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13EAE"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0E43290E"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001B5AE1"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491C170C"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56C1FE47" w14:textId="3B654D43" w:rsidR="00DB1382" w:rsidRPr="00DD1CE4" w:rsidRDefault="00040AAF" w:rsidP="00DB1382">
      <w:pPr>
        <w:pStyle w:val="NoSpacing"/>
        <w:spacing w:line="480" w:lineRule="auto"/>
        <w:jc w:val="center"/>
        <w:rPr>
          <w:rFonts w:ascii="Times New Roman" w:hAnsi="Times New Roman" w:cs="Times New Roman"/>
          <w:b/>
          <w:sz w:val="24"/>
          <w:szCs w:val="24"/>
        </w:rPr>
      </w:pPr>
      <w:r w:rsidRPr="00DD1CE4">
        <w:rPr>
          <w:rFonts w:ascii="Times New Roman" w:hAnsi="Times New Roman" w:cs="Times New Roman"/>
          <w:b/>
          <w:sz w:val="24"/>
          <w:szCs w:val="24"/>
        </w:rPr>
        <w:t>HR- Online Recruitment</w:t>
      </w:r>
    </w:p>
    <w:p w14:paraId="6B44CBF2" w14:textId="77777777" w:rsidR="00DB1382" w:rsidRPr="00DD1CE4" w:rsidRDefault="00DB1382" w:rsidP="00DB1382">
      <w:pPr>
        <w:pStyle w:val="NoSpacing"/>
        <w:spacing w:line="480" w:lineRule="auto"/>
        <w:jc w:val="center"/>
        <w:rPr>
          <w:rFonts w:ascii="Times New Roman" w:hAnsi="Times New Roman" w:cs="Times New Roman"/>
          <w:b/>
          <w:sz w:val="24"/>
          <w:szCs w:val="24"/>
        </w:rPr>
      </w:pPr>
    </w:p>
    <w:p w14:paraId="4951012B" w14:textId="77777777" w:rsidR="00DB1382" w:rsidRPr="00DD1CE4" w:rsidRDefault="00DB1382" w:rsidP="00DB1382">
      <w:pPr>
        <w:pStyle w:val="NoSpacing"/>
        <w:spacing w:line="480" w:lineRule="auto"/>
        <w:jc w:val="center"/>
        <w:rPr>
          <w:rFonts w:ascii="Times New Roman" w:hAnsi="Times New Roman" w:cs="Times New Roman"/>
          <w:sz w:val="24"/>
          <w:szCs w:val="24"/>
        </w:rPr>
      </w:pPr>
    </w:p>
    <w:p w14:paraId="43A6AB02" w14:textId="77777777" w:rsidR="00DB1382" w:rsidRPr="00DD1CE4" w:rsidRDefault="00DB1382" w:rsidP="00DB1382">
      <w:pPr>
        <w:pStyle w:val="NoSpacing"/>
        <w:spacing w:line="480" w:lineRule="auto"/>
        <w:jc w:val="center"/>
        <w:rPr>
          <w:rFonts w:ascii="Times New Roman" w:hAnsi="Times New Roman" w:cs="Times New Roman"/>
          <w:sz w:val="24"/>
          <w:szCs w:val="24"/>
        </w:rPr>
      </w:pPr>
    </w:p>
    <w:p w14:paraId="6BFB4424" w14:textId="66503718" w:rsidR="00DB1382" w:rsidRDefault="00DB1382" w:rsidP="00DB1382">
      <w:pPr>
        <w:spacing w:line="360" w:lineRule="auto"/>
        <w:jc w:val="center"/>
        <w:rPr>
          <w:rFonts w:ascii="Times New Roman" w:hAnsi="Times New Roman" w:cs="Times New Roman"/>
          <w:sz w:val="24"/>
          <w:szCs w:val="24"/>
        </w:rPr>
      </w:pPr>
      <w:r w:rsidRPr="00DD1CE4">
        <w:rPr>
          <w:rFonts w:ascii="Times New Roman" w:hAnsi="Times New Roman" w:cs="Times New Roman"/>
          <w:sz w:val="24"/>
          <w:szCs w:val="24"/>
        </w:rPr>
        <w:t>Student Name</w:t>
      </w:r>
      <w:r w:rsidR="007D5C13">
        <w:rPr>
          <w:rFonts w:ascii="Times New Roman" w:hAnsi="Times New Roman" w:cs="Times New Roman"/>
          <w:sz w:val="24"/>
          <w:szCs w:val="24"/>
        </w:rPr>
        <w:t>: Alina Georgiana Donegan</w:t>
      </w:r>
    </w:p>
    <w:p w14:paraId="2E5E8516" w14:textId="7AF598F8" w:rsidR="0078216C" w:rsidRPr="00DD1CE4" w:rsidRDefault="0078216C" w:rsidP="00DB1382">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1908763</w:t>
      </w:r>
    </w:p>
    <w:p w14:paraId="2171FFCF" w14:textId="3AFA6B10" w:rsidR="00DB1382" w:rsidRDefault="00DB1382" w:rsidP="00DB1382">
      <w:pPr>
        <w:spacing w:line="360" w:lineRule="auto"/>
        <w:jc w:val="center"/>
        <w:rPr>
          <w:rFonts w:ascii="Times New Roman" w:hAnsi="Times New Roman" w:cs="Times New Roman"/>
          <w:sz w:val="24"/>
          <w:szCs w:val="24"/>
        </w:rPr>
      </w:pPr>
      <w:r w:rsidRPr="00DD1CE4">
        <w:rPr>
          <w:rFonts w:ascii="Times New Roman" w:hAnsi="Times New Roman" w:cs="Times New Roman"/>
          <w:sz w:val="24"/>
          <w:szCs w:val="24"/>
        </w:rPr>
        <w:t>University Name</w:t>
      </w:r>
      <w:r w:rsidR="007D5C13">
        <w:rPr>
          <w:rFonts w:ascii="Times New Roman" w:hAnsi="Times New Roman" w:cs="Times New Roman"/>
          <w:sz w:val="24"/>
          <w:szCs w:val="24"/>
        </w:rPr>
        <w:t>: University of Wales Trinity Saint David</w:t>
      </w:r>
    </w:p>
    <w:p w14:paraId="54EE7351" w14:textId="3699E210" w:rsidR="0078216C" w:rsidRPr="00DD1CE4" w:rsidRDefault="0078216C" w:rsidP="00DB1382">
      <w:pPr>
        <w:spacing w:line="360" w:lineRule="auto"/>
        <w:jc w:val="center"/>
        <w:rPr>
          <w:rFonts w:ascii="Times New Roman" w:hAnsi="Times New Roman" w:cs="Times New Roman"/>
          <w:sz w:val="24"/>
          <w:szCs w:val="24"/>
        </w:rPr>
      </w:pPr>
      <w:r>
        <w:rPr>
          <w:rFonts w:ascii="Times New Roman" w:hAnsi="Times New Roman" w:cs="Times New Roman"/>
          <w:sz w:val="24"/>
          <w:szCs w:val="24"/>
        </w:rPr>
        <w:t>BAMB Level 6</w:t>
      </w:r>
    </w:p>
    <w:p w14:paraId="2D6F5CE0" w14:textId="5694DA11" w:rsidR="00DB1382" w:rsidRPr="00DD1CE4" w:rsidRDefault="00DB1382" w:rsidP="00DB1382">
      <w:pPr>
        <w:spacing w:line="360" w:lineRule="auto"/>
        <w:jc w:val="center"/>
        <w:rPr>
          <w:rFonts w:ascii="Times New Roman" w:hAnsi="Times New Roman" w:cs="Times New Roman"/>
          <w:sz w:val="24"/>
          <w:szCs w:val="24"/>
        </w:rPr>
      </w:pPr>
      <w:r w:rsidRPr="00DD1CE4">
        <w:rPr>
          <w:rFonts w:ascii="Times New Roman" w:hAnsi="Times New Roman" w:cs="Times New Roman"/>
          <w:sz w:val="24"/>
          <w:szCs w:val="24"/>
        </w:rPr>
        <w:t xml:space="preserve"> Course Name</w:t>
      </w:r>
      <w:r w:rsidR="007D5C13">
        <w:rPr>
          <w:rFonts w:ascii="Times New Roman" w:hAnsi="Times New Roman" w:cs="Times New Roman"/>
          <w:sz w:val="24"/>
          <w:szCs w:val="24"/>
        </w:rPr>
        <w:t xml:space="preserve">: </w:t>
      </w:r>
      <w:r w:rsidR="0078216C" w:rsidRPr="0078216C">
        <w:rPr>
          <w:rFonts w:ascii="Times New Roman" w:hAnsi="Times New Roman" w:cs="Times New Roman"/>
          <w:sz w:val="24"/>
          <w:szCs w:val="24"/>
        </w:rPr>
        <w:t>Dissertation (LCBB6000)</w:t>
      </w:r>
      <w:r w:rsidRPr="00DD1CE4">
        <w:rPr>
          <w:rFonts w:ascii="Times New Roman" w:hAnsi="Times New Roman" w:cs="Times New Roman"/>
          <w:sz w:val="24"/>
          <w:szCs w:val="24"/>
        </w:rPr>
        <w:t xml:space="preserve"> </w:t>
      </w:r>
    </w:p>
    <w:p w14:paraId="244ACB74" w14:textId="33EA2027" w:rsidR="00DB1382" w:rsidRPr="00DD1CE4" w:rsidRDefault="0078216C" w:rsidP="00DB1382">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Leader: Dr. Anupam Mazumdar</w:t>
      </w:r>
    </w:p>
    <w:p w14:paraId="66D20D31" w14:textId="215236EF" w:rsidR="00D3019B" w:rsidRPr="00DD1CE4" w:rsidRDefault="00DB1382" w:rsidP="00DB1382">
      <w:pPr>
        <w:pStyle w:val="NoSpacing"/>
        <w:spacing w:line="480" w:lineRule="auto"/>
        <w:jc w:val="center"/>
        <w:rPr>
          <w:rFonts w:ascii="Times New Roman" w:hAnsi="Times New Roman" w:cs="Times New Roman"/>
          <w:b/>
          <w:bCs/>
          <w:color w:val="000000" w:themeColor="text1"/>
          <w:sz w:val="24"/>
          <w:szCs w:val="24"/>
        </w:rPr>
      </w:pPr>
      <w:r w:rsidRPr="00DD1CE4">
        <w:rPr>
          <w:rFonts w:ascii="Times New Roman" w:hAnsi="Times New Roman" w:cs="Times New Roman"/>
          <w:sz w:val="24"/>
          <w:szCs w:val="24"/>
        </w:rPr>
        <w:t>Date</w:t>
      </w:r>
      <w:r w:rsidR="0078216C">
        <w:rPr>
          <w:rFonts w:ascii="Times New Roman" w:hAnsi="Times New Roman" w:cs="Times New Roman"/>
          <w:sz w:val="24"/>
          <w:szCs w:val="24"/>
        </w:rPr>
        <w:t>: 04/September/2022</w:t>
      </w:r>
    </w:p>
    <w:p w14:paraId="759C20D6"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26C6FD2D"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763E1D53"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0FA743EA"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573F4B80"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69E0650A"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397C1C69"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5A0D0F80"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447679C8" w14:textId="77777777" w:rsidR="00D3019B" w:rsidRPr="00DD1CE4" w:rsidRDefault="00D3019B" w:rsidP="0060454A">
      <w:pPr>
        <w:pStyle w:val="NoSpacing"/>
        <w:spacing w:line="480" w:lineRule="auto"/>
        <w:jc w:val="center"/>
        <w:rPr>
          <w:rFonts w:ascii="Times New Roman" w:hAnsi="Times New Roman" w:cs="Times New Roman"/>
          <w:b/>
          <w:bCs/>
          <w:color w:val="000000" w:themeColor="text1"/>
          <w:sz w:val="24"/>
          <w:szCs w:val="24"/>
        </w:rPr>
      </w:pPr>
    </w:p>
    <w:p w14:paraId="627872B5" w14:textId="77777777" w:rsidR="00D3019B" w:rsidRPr="00DD1CE4" w:rsidRDefault="00D3019B" w:rsidP="001823B6">
      <w:pPr>
        <w:pStyle w:val="NoSpacing"/>
        <w:spacing w:line="480" w:lineRule="auto"/>
        <w:rPr>
          <w:rFonts w:ascii="Times New Roman" w:hAnsi="Times New Roman" w:cs="Times New Roman"/>
          <w:b/>
          <w:bCs/>
          <w:color w:val="000000" w:themeColor="text1"/>
          <w:sz w:val="24"/>
          <w:szCs w:val="24"/>
        </w:rPr>
      </w:pPr>
    </w:p>
    <w:p w14:paraId="068EAF98" w14:textId="77777777" w:rsidR="002029CB" w:rsidRPr="00F872CA" w:rsidRDefault="002029CB" w:rsidP="002029CB">
      <w:pPr>
        <w:spacing w:after="0" w:line="480" w:lineRule="auto"/>
        <w:jc w:val="center"/>
        <w:rPr>
          <w:rFonts w:ascii="Times New Roman" w:eastAsia="Times New Roman" w:hAnsi="Times New Roman" w:cs="Times New Roman"/>
          <w:color w:val="0E101A"/>
          <w:sz w:val="24"/>
          <w:szCs w:val="24"/>
          <w:lang w:eastAsia="en-GB"/>
        </w:rPr>
      </w:pPr>
      <w:r w:rsidRPr="00F872CA">
        <w:rPr>
          <w:rFonts w:ascii="Times New Roman" w:eastAsia="Times New Roman" w:hAnsi="Times New Roman" w:cs="Times New Roman"/>
          <w:b/>
          <w:bCs/>
          <w:color w:val="0E101A"/>
          <w:sz w:val="24"/>
          <w:szCs w:val="24"/>
          <w:lang w:eastAsia="en-GB"/>
        </w:rPr>
        <w:lastRenderedPageBreak/>
        <w:t>Abstract</w:t>
      </w:r>
    </w:p>
    <w:p w14:paraId="2AF32094" w14:textId="2E2D902F" w:rsidR="002029CB" w:rsidRPr="00F872CA" w:rsidRDefault="002029CB" w:rsidP="002029CB">
      <w:pPr>
        <w:spacing w:after="0" w:line="480" w:lineRule="auto"/>
        <w:rPr>
          <w:rFonts w:ascii="Times New Roman" w:eastAsia="Times New Roman" w:hAnsi="Times New Roman" w:cs="Times New Roman"/>
          <w:color w:val="0E101A"/>
          <w:sz w:val="24"/>
          <w:szCs w:val="24"/>
          <w:lang w:eastAsia="en-GB"/>
        </w:rPr>
      </w:pPr>
      <w:r w:rsidRPr="00F872CA">
        <w:rPr>
          <w:rFonts w:ascii="Times New Roman" w:eastAsia="Times New Roman" w:hAnsi="Times New Roman" w:cs="Times New Roman"/>
          <w:color w:val="0E101A"/>
          <w:sz w:val="24"/>
          <w:szCs w:val="24"/>
          <w:lang w:eastAsia="en-GB"/>
        </w:rPr>
        <w:t xml:space="preserve">In the contemporary business world, all </w:t>
      </w:r>
      <w:proofErr w:type="spellStart"/>
      <w:r w:rsidRPr="00F872CA">
        <w:rPr>
          <w:rFonts w:ascii="Times New Roman" w:eastAsia="Times New Roman" w:hAnsi="Times New Roman" w:cs="Times New Roman"/>
          <w:color w:val="0E101A"/>
          <w:sz w:val="24"/>
          <w:szCs w:val="24"/>
          <w:lang w:eastAsia="en-GB"/>
        </w:rPr>
        <w:t>organi</w:t>
      </w:r>
      <w:r w:rsidR="0085321A">
        <w:rPr>
          <w:rFonts w:ascii="Times New Roman" w:eastAsia="Times New Roman" w:hAnsi="Times New Roman" w:cs="Times New Roman"/>
          <w:color w:val="0E101A"/>
          <w:sz w:val="24"/>
          <w:szCs w:val="24"/>
          <w:lang w:eastAsia="en-GB"/>
        </w:rPr>
        <w:t>s</w:t>
      </w:r>
      <w:r w:rsidRPr="00F872CA">
        <w:rPr>
          <w:rFonts w:ascii="Times New Roman" w:eastAsia="Times New Roman" w:hAnsi="Times New Roman" w:cs="Times New Roman"/>
          <w:color w:val="0E101A"/>
          <w:sz w:val="24"/>
          <w:szCs w:val="24"/>
          <w:lang w:eastAsia="en-GB"/>
        </w:rPr>
        <w:t>ations</w:t>
      </w:r>
      <w:proofErr w:type="spellEnd"/>
      <w:r w:rsidRPr="00F872CA">
        <w:rPr>
          <w:rFonts w:ascii="Times New Roman" w:eastAsia="Times New Roman" w:hAnsi="Times New Roman" w:cs="Times New Roman"/>
          <w:color w:val="0E101A"/>
          <w:sz w:val="24"/>
          <w:szCs w:val="24"/>
          <w:lang w:eastAsia="en-GB"/>
        </w:rPr>
        <w:t xml:space="preserve"> struggle with a high turn rate, and it costs a lot to recruit new employees. Based on that, most </w:t>
      </w:r>
      <w:proofErr w:type="spellStart"/>
      <w:r w:rsidRPr="00F872CA">
        <w:rPr>
          <w:rFonts w:ascii="Times New Roman" w:eastAsia="Times New Roman" w:hAnsi="Times New Roman" w:cs="Times New Roman"/>
          <w:color w:val="0E101A"/>
          <w:sz w:val="24"/>
          <w:szCs w:val="24"/>
          <w:lang w:eastAsia="en-GB"/>
        </w:rPr>
        <w:t>organi</w:t>
      </w:r>
      <w:r w:rsidR="0085321A">
        <w:rPr>
          <w:rFonts w:ascii="Times New Roman" w:eastAsia="Times New Roman" w:hAnsi="Times New Roman" w:cs="Times New Roman"/>
          <w:color w:val="0E101A"/>
          <w:sz w:val="24"/>
          <w:szCs w:val="24"/>
          <w:lang w:eastAsia="en-GB"/>
        </w:rPr>
        <w:t>s</w:t>
      </w:r>
      <w:r w:rsidRPr="00F872CA">
        <w:rPr>
          <w:rFonts w:ascii="Times New Roman" w:eastAsia="Times New Roman" w:hAnsi="Times New Roman" w:cs="Times New Roman"/>
          <w:color w:val="0E101A"/>
          <w:sz w:val="24"/>
          <w:szCs w:val="24"/>
          <w:lang w:eastAsia="en-GB"/>
        </w:rPr>
        <w:t>ations</w:t>
      </w:r>
      <w:proofErr w:type="spellEnd"/>
      <w:r w:rsidRPr="00F872CA">
        <w:rPr>
          <w:rFonts w:ascii="Times New Roman" w:eastAsia="Times New Roman" w:hAnsi="Times New Roman" w:cs="Times New Roman"/>
          <w:color w:val="0E101A"/>
          <w:sz w:val="24"/>
          <w:szCs w:val="24"/>
          <w:lang w:eastAsia="en-GB"/>
        </w:rPr>
        <w:t xml:space="preserve"> are turning to online recruitment, which is exceptionally cheap, </w:t>
      </w:r>
      <w:r w:rsidR="000B41D7" w:rsidRPr="00F872CA">
        <w:rPr>
          <w:rFonts w:ascii="Times New Roman" w:eastAsia="Times New Roman" w:hAnsi="Times New Roman" w:cs="Times New Roman"/>
          <w:color w:val="0E101A"/>
          <w:sz w:val="24"/>
          <w:szCs w:val="24"/>
          <w:lang w:eastAsia="en-GB"/>
        </w:rPr>
        <w:t>efficient,</w:t>
      </w:r>
      <w:r w:rsidRPr="00F872CA">
        <w:rPr>
          <w:rFonts w:ascii="Times New Roman" w:eastAsia="Times New Roman" w:hAnsi="Times New Roman" w:cs="Times New Roman"/>
          <w:color w:val="0E101A"/>
          <w:sz w:val="24"/>
          <w:szCs w:val="24"/>
          <w:lang w:eastAsia="en-GB"/>
        </w:rPr>
        <w:t xml:space="preserve"> and fast compared to traditional paper-based recruitment. This dissertation </w:t>
      </w:r>
      <w:r w:rsidR="000B41D7" w:rsidRPr="00F872CA">
        <w:rPr>
          <w:rFonts w:ascii="Times New Roman" w:eastAsia="Times New Roman" w:hAnsi="Times New Roman" w:cs="Times New Roman"/>
          <w:color w:val="0E101A"/>
          <w:sz w:val="24"/>
          <w:szCs w:val="24"/>
          <w:lang w:eastAsia="en-GB"/>
        </w:rPr>
        <w:t>investigates</w:t>
      </w:r>
      <w:r w:rsidRPr="00F872CA">
        <w:rPr>
          <w:rFonts w:ascii="Times New Roman" w:eastAsia="Times New Roman" w:hAnsi="Times New Roman" w:cs="Times New Roman"/>
          <w:color w:val="0E101A"/>
          <w:sz w:val="24"/>
          <w:szCs w:val="24"/>
          <w:lang w:eastAsia="en-GB"/>
        </w:rPr>
        <w:t xml:space="preserve"> why </w:t>
      </w:r>
      <w:proofErr w:type="spellStart"/>
      <w:r w:rsidRPr="00F872CA">
        <w:rPr>
          <w:rFonts w:ascii="Times New Roman" w:eastAsia="Times New Roman" w:hAnsi="Times New Roman" w:cs="Times New Roman"/>
          <w:color w:val="0E101A"/>
          <w:sz w:val="24"/>
          <w:szCs w:val="24"/>
          <w:lang w:eastAsia="en-GB"/>
        </w:rPr>
        <w:t>organi</w:t>
      </w:r>
      <w:r w:rsidR="0085321A">
        <w:rPr>
          <w:rFonts w:ascii="Times New Roman" w:eastAsia="Times New Roman" w:hAnsi="Times New Roman" w:cs="Times New Roman"/>
          <w:color w:val="0E101A"/>
          <w:sz w:val="24"/>
          <w:szCs w:val="24"/>
          <w:lang w:eastAsia="en-GB"/>
        </w:rPr>
        <w:t>s</w:t>
      </w:r>
      <w:r w:rsidRPr="00F872CA">
        <w:rPr>
          <w:rFonts w:ascii="Times New Roman" w:eastAsia="Times New Roman" w:hAnsi="Times New Roman" w:cs="Times New Roman"/>
          <w:color w:val="0E101A"/>
          <w:sz w:val="24"/>
          <w:szCs w:val="24"/>
          <w:lang w:eastAsia="en-GB"/>
        </w:rPr>
        <w:t>ations</w:t>
      </w:r>
      <w:proofErr w:type="spellEnd"/>
      <w:r w:rsidRPr="00F872CA">
        <w:rPr>
          <w:rFonts w:ascii="Times New Roman" w:eastAsia="Times New Roman" w:hAnsi="Times New Roman" w:cs="Times New Roman"/>
          <w:color w:val="0E101A"/>
          <w:sz w:val="24"/>
          <w:szCs w:val="24"/>
          <w:lang w:eastAsia="en-GB"/>
        </w:rPr>
        <w:t xml:space="preserve"> must adopt online recruitment to save costs, promote business, get the best employees</w:t>
      </w:r>
      <w:r w:rsidR="000B41D7">
        <w:rPr>
          <w:rFonts w:ascii="Times New Roman" w:eastAsia="Times New Roman" w:hAnsi="Times New Roman" w:cs="Times New Roman"/>
          <w:color w:val="0E101A"/>
          <w:sz w:val="24"/>
          <w:szCs w:val="24"/>
          <w:lang w:eastAsia="en-GB"/>
        </w:rPr>
        <w:t>,</w:t>
      </w:r>
      <w:r w:rsidRPr="00F872CA">
        <w:rPr>
          <w:rFonts w:ascii="Times New Roman" w:eastAsia="Times New Roman" w:hAnsi="Times New Roman" w:cs="Times New Roman"/>
          <w:color w:val="0E101A"/>
          <w:sz w:val="24"/>
          <w:szCs w:val="24"/>
          <w:lang w:eastAsia="en-GB"/>
        </w:rPr>
        <w:t xml:space="preserve"> and many more. The research adopted a mixed methodology, including questionnaires with both open- and close-ended questions and face-to-face interviews with open-ended questions regarding e-recruitment. The research found that the human resource department is critical in recruiting employees. Online recruitment was better than traditional paper-based recruitment because of cost savings, shortened recruitment period and screening, updated job offers, reduced human error, reduced </w:t>
      </w:r>
      <w:r w:rsidR="000B41D7" w:rsidRPr="00F872CA">
        <w:rPr>
          <w:rFonts w:ascii="Times New Roman" w:eastAsia="Times New Roman" w:hAnsi="Times New Roman" w:cs="Times New Roman"/>
          <w:color w:val="0E101A"/>
          <w:sz w:val="24"/>
          <w:szCs w:val="24"/>
          <w:lang w:eastAsia="en-GB"/>
        </w:rPr>
        <w:t>biasness,</w:t>
      </w:r>
      <w:r w:rsidRPr="00F872CA">
        <w:rPr>
          <w:rFonts w:ascii="Times New Roman" w:eastAsia="Times New Roman" w:hAnsi="Times New Roman" w:cs="Times New Roman"/>
          <w:color w:val="0E101A"/>
          <w:sz w:val="24"/>
          <w:szCs w:val="24"/>
          <w:lang w:eastAsia="en-GB"/>
        </w:rPr>
        <w:t xml:space="preserve"> and a wider range of potential candidates. This shows that all </w:t>
      </w:r>
      <w:proofErr w:type="spellStart"/>
      <w:r w:rsidRPr="00F872CA">
        <w:rPr>
          <w:rFonts w:ascii="Times New Roman" w:eastAsia="Times New Roman" w:hAnsi="Times New Roman" w:cs="Times New Roman"/>
          <w:color w:val="0E101A"/>
          <w:sz w:val="24"/>
          <w:szCs w:val="24"/>
          <w:lang w:eastAsia="en-GB"/>
        </w:rPr>
        <w:t>organi</w:t>
      </w:r>
      <w:r w:rsidR="00336A4E">
        <w:rPr>
          <w:rFonts w:ascii="Times New Roman" w:eastAsia="Times New Roman" w:hAnsi="Times New Roman" w:cs="Times New Roman"/>
          <w:color w:val="0E101A"/>
          <w:sz w:val="24"/>
          <w:szCs w:val="24"/>
          <w:lang w:eastAsia="en-GB"/>
        </w:rPr>
        <w:t>s</w:t>
      </w:r>
      <w:r w:rsidRPr="00F872CA">
        <w:rPr>
          <w:rFonts w:ascii="Times New Roman" w:eastAsia="Times New Roman" w:hAnsi="Times New Roman" w:cs="Times New Roman"/>
          <w:color w:val="0E101A"/>
          <w:sz w:val="24"/>
          <w:szCs w:val="24"/>
          <w:lang w:eastAsia="en-GB"/>
        </w:rPr>
        <w:t>ations</w:t>
      </w:r>
      <w:proofErr w:type="spellEnd"/>
      <w:r w:rsidRPr="00F872CA">
        <w:rPr>
          <w:rFonts w:ascii="Times New Roman" w:eastAsia="Times New Roman" w:hAnsi="Times New Roman" w:cs="Times New Roman"/>
          <w:color w:val="0E101A"/>
          <w:sz w:val="24"/>
          <w:szCs w:val="24"/>
          <w:lang w:eastAsia="en-GB"/>
        </w:rPr>
        <w:t xml:space="preserve"> globally should adopt online recruitment to get the best employees and save costs. </w:t>
      </w:r>
    </w:p>
    <w:p w14:paraId="2CAD11C0" w14:textId="2A95F57C" w:rsidR="002029CB" w:rsidRDefault="002029CB" w:rsidP="0060454A">
      <w:pPr>
        <w:pStyle w:val="NoSpacing"/>
        <w:spacing w:line="480" w:lineRule="auto"/>
        <w:jc w:val="center"/>
        <w:rPr>
          <w:rFonts w:ascii="Times New Roman" w:hAnsi="Times New Roman" w:cs="Times New Roman"/>
          <w:color w:val="000000" w:themeColor="text1"/>
          <w:sz w:val="24"/>
          <w:szCs w:val="24"/>
        </w:rPr>
      </w:pPr>
    </w:p>
    <w:p w14:paraId="55F75476" w14:textId="0C701879"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4367991F" w14:textId="786A18D1"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194712F9" w14:textId="56AF9679"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292C8CC1" w14:textId="2D209810"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56767062" w14:textId="18C23FE3"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6F19AA99" w14:textId="46B2A632"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4E9E9452" w14:textId="34ACE48F"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67C90276" w14:textId="257051C5"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60FDB16E" w14:textId="7F8CB202"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5395E9E4" w14:textId="77777777" w:rsidR="00A438FE" w:rsidRDefault="00A438FE" w:rsidP="0060454A">
      <w:pPr>
        <w:pStyle w:val="NoSpacing"/>
        <w:spacing w:line="480" w:lineRule="auto"/>
        <w:jc w:val="center"/>
        <w:rPr>
          <w:rFonts w:ascii="Times New Roman" w:hAnsi="Times New Roman" w:cs="Times New Roman"/>
          <w:color w:val="000000" w:themeColor="text1"/>
          <w:sz w:val="24"/>
          <w:szCs w:val="24"/>
        </w:rPr>
      </w:pPr>
    </w:p>
    <w:p w14:paraId="117C8CB2" w14:textId="2DD70379" w:rsidR="00040AAF" w:rsidRPr="00DD1CE4" w:rsidRDefault="00040AAF" w:rsidP="0060454A">
      <w:pPr>
        <w:pStyle w:val="NoSpacing"/>
        <w:spacing w:line="480" w:lineRule="auto"/>
        <w:jc w:val="center"/>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lastRenderedPageBreak/>
        <w:t>HR- Online Recruitment</w:t>
      </w:r>
    </w:p>
    <w:p w14:paraId="3722FC68" w14:textId="06FC20A2" w:rsidR="00A8226C" w:rsidRPr="00DD1CE4" w:rsidRDefault="00A8226C" w:rsidP="0060454A">
      <w:pPr>
        <w:pStyle w:val="NoSpacing"/>
        <w:spacing w:line="480" w:lineRule="auto"/>
        <w:jc w:val="center"/>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Introduction</w:t>
      </w:r>
    </w:p>
    <w:p w14:paraId="15BCBD29" w14:textId="62E596E7" w:rsidR="002F0A57" w:rsidRPr="00DD1CE4" w:rsidRDefault="00667516"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2F0A57" w:rsidRPr="00DD1CE4">
        <w:rPr>
          <w:rFonts w:ascii="Times New Roman" w:hAnsi="Times New Roman" w:cs="Times New Roman"/>
          <w:color w:val="000000" w:themeColor="text1"/>
          <w:sz w:val="24"/>
          <w:szCs w:val="24"/>
        </w:rPr>
        <w:t>In the contemporary world, technology can be felt in every sphere of human life. The internet's conception has changed people's lives tremendously, and it has also changed the perception of individuals towards their jobs. Currently, acquiring and retaining workers is most employers' most significant challenge, but with the internet, that problem is almost halfway solved. The problem can be solved through E-recruitment, which new technology companies can use to improve their recruitment processes. For instance, a system like E come to Employment Recruitment Software can save costs, shorten the recruitment period and screening, update job offers, and select a wider range of potential candidates, thus allowing most companies to improve their profiles and images</w:t>
      </w:r>
      <w:r w:rsidR="007A18A9" w:rsidRPr="00DD1CE4">
        <w:rPr>
          <w:rFonts w:ascii="Times New Roman" w:hAnsi="Times New Roman" w:cs="Times New Roman"/>
          <w:color w:val="000000" w:themeColor="text1"/>
          <w:sz w:val="24"/>
          <w:szCs w:val="24"/>
        </w:rPr>
        <w:t xml:space="preserve"> (</w:t>
      </w:r>
      <w:proofErr w:type="spellStart"/>
      <w:r w:rsidR="007A18A9" w:rsidRPr="00DD1CE4">
        <w:rPr>
          <w:rFonts w:ascii="Times New Roman" w:hAnsi="Times New Roman" w:cs="Times New Roman"/>
          <w:color w:val="000000" w:themeColor="text1"/>
          <w:sz w:val="24"/>
          <w:szCs w:val="24"/>
          <w:shd w:val="clear" w:color="auto" w:fill="FFFFFF"/>
        </w:rPr>
        <w:t>Brandão</w:t>
      </w:r>
      <w:proofErr w:type="spellEnd"/>
      <w:r w:rsidR="007A18A9" w:rsidRPr="00DD1CE4">
        <w:rPr>
          <w:rFonts w:ascii="Times New Roman" w:hAnsi="Times New Roman" w:cs="Times New Roman"/>
          <w:color w:val="000000" w:themeColor="text1"/>
          <w:sz w:val="24"/>
          <w:szCs w:val="24"/>
          <w:shd w:val="clear" w:color="auto" w:fill="FFFFFF"/>
        </w:rPr>
        <w:t xml:space="preserve"> e al., 2019</w:t>
      </w:r>
      <w:r w:rsidR="00907172" w:rsidRPr="00DD1CE4">
        <w:rPr>
          <w:rFonts w:ascii="Times New Roman" w:hAnsi="Times New Roman" w:cs="Times New Roman"/>
          <w:color w:val="000000" w:themeColor="text1"/>
          <w:sz w:val="24"/>
          <w:szCs w:val="24"/>
          <w:shd w:val="clear" w:color="auto" w:fill="FFFFFF"/>
        </w:rPr>
        <w:t>; Smythe et al., 2021</w:t>
      </w:r>
      <w:r w:rsidR="007A18A9" w:rsidRPr="00DD1CE4">
        <w:rPr>
          <w:rFonts w:ascii="Times New Roman" w:hAnsi="Times New Roman" w:cs="Times New Roman"/>
          <w:color w:val="000000" w:themeColor="text1"/>
          <w:sz w:val="24"/>
          <w:szCs w:val="24"/>
        </w:rPr>
        <w:t>)</w:t>
      </w:r>
      <w:r w:rsidR="002F0A57" w:rsidRPr="00DD1CE4">
        <w:rPr>
          <w:rFonts w:ascii="Times New Roman" w:hAnsi="Times New Roman" w:cs="Times New Roman"/>
          <w:color w:val="000000" w:themeColor="text1"/>
          <w:sz w:val="24"/>
          <w:szCs w:val="24"/>
        </w:rPr>
        <w:t xml:space="preserve">. </w:t>
      </w:r>
    </w:p>
    <w:p w14:paraId="04B1802D" w14:textId="6F2681BB" w:rsidR="002F0A57" w:rsidRPr="00DD1CE4" w:rsidRDefault="00667516"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2F0A57" w:rsidRPr="00DD1CE4">
        <w:rPr>
          <w:rFonts w:ascii="Times New Roman" w:hAnsi="Times New Roman" w:cs="Times New Roman"/>
          <w:color w:val="000000" w:themeColor="text1"/>
          <w:sz w:val="24"/>
          <w:szCs w:val="24"/>
        </w:rPr>
        <w:t xml:space="preserve">Based on that, e-recruitment can be defined as a candidate recruitment process to fill vacancies in companies through the internet. It works best when it is integrated with different technologies to provide effective, </w:t>
      </w:r>
      <w:r w:rsidR="000B41D7" w:rsidRPr="00DD1CE4">
        <w:rPr>
          <w:rFonts w:ascii="Times New Roman" w:hAnsi="Times New Roman" w:cs="Times New Roman"/>
          <w:color w:val="000000" w:themeColor="text1"/>
          <w:sz w:val="24"/>
          <w:szCs w:val="24"/>
        </w:rPr>
        <w:t>faster,</w:t>
      </w:r>
      <w:r w:rsidR="002F0A57" w:rsidRPr="00DD1CE4">
        <w:rPr>
          <w:rFonts w:ascii="Times New Roman" w:hAnsi="Times New Roman" w:cs="Times New Roman"/>
          <w:color w:val="000000" w:themeColor="text1"/>
          <w:sz w:val="24"/>
          <w:szCs w:val="24"/>
        </w:rPr>
        <w:t xml:space="preserve"> and better recruitment processes. In some countries like India, external recruitment has become popular because companies are feeling the quality of services and cost-effectiveness that comes with it. That notwithstanding, </w:t>
      </w:r>
      <w:r w:rsidR="000B41D7" w:rsidRPr="00DD1CE4">
        <w:rPr>
          <w:rFonts w:ascii="Times New Roman" w:hAnsi="Times New Roman" w:cs="Times New Roman"/>
          <w:color w:val="000000" w:themeColor="text1"/>
          <w:sz w:val="24"/>
          <w:szCs w:val="24"/>
        </w:rPr>
        <w:t>active,</w:t>
      </w:r>
      <w:r w:rsidR="002F0A57" w:rsidRPr="00DD1CE4">
        <w:rPr>
          <w:rFonts w:ascii="Times New Roman" w:hAnsi="Times New Roman" w:cs="Times New Roman"/>
          <w:color w:val="000000" w:themeColor="text1"/>
          <w:sz w:val="24"/>
          <w:szCs w:val="24"/>
        </w:rPr>
        <w:t xml:space="preserve"> and passive job seekers prefer online job applications to traditional job application methods because it saves money and time since job seekers can browse several jobs using their phones</w:t>
      </w:r>
      <w:r w:rsidR="00B6420A" w:rsidRPr="00DD1CE4">
        <w:rPr>
          <w:rFonts w:ascii="Times New Roman" w:hAnsi="Times New Roman" w:cs="Times New Roman"/>
          <w:color w:val="000000" w:themeColor="text1"/>
          <w:sz w:val="24"/>
          <w:szCs w:val="24"/>
        </w:rPr>
        <w:t xml:space="preserve"> (</w:t>
      </w:r>
      <w:r w:rsidR="00B6420A" w:rsidRPr="00DD1CE4">
        <w:rPr>
          <w:rFonts w:ascii="Times New Roman" w:hAnsi="Times New Roman" w:cs="Times New Roman"/>
          <w:color w:val="000000" w:themeColor="text1"/>
          <w:sz w:val="24"/>
          <w:szCs w:val="24"/>
          <w:shd w:val="clear" w:color="auto" w:fill="FFFFFF"/>
        </w:rPr>
        <w:t xml:space="preserve">Ventura </w:t>
      </w:r>
      <w:r w:rsidR="00373B09">
        <w:rPr>
          <w:rFonts w:ascii="Times New Roman" w:hAnsi="Times New Roman" w:cs="Times New Roman"/>
          <w:color w:val="000000" w:themeColor="text1"/>
          <w:sz w:val="24"/>
          <w:szCs w:val="24"/>
          <w:shd w:val="clear" w:color="auto" w:fill="FFFFFF"/>
        </w:rPr>
        <w:t>and</w:t>
      </w:r>
      <w:r w:rsidR="00B6420A" w:rsidRPr="00DD1CE4">
        <w:rPr>
          <w:rFonts w:ascii="Times New Roman" w:hAnsi="Times New Roman" w:cs="Times New Roman"/>
          <w:color w:val="000000" w:themeColor="text1"/>
          <w:sz w:val="24"/>
          <w:szCs w:val="24"/>
          <w:shd w:val="clear" w:color="auto" w:fill="FFFFFF"/>
        </w:rPr>
        <w:t xml:space="preserve"> </w:t>
      </w:r>
      <w:proofErr w:type="spellStart"/>
      <w:r w:rsidR="00B6420A" w:rsidRPr="00DD1CE4">
        <w:rPr>
          <w:rFonts w:ascii="Times New Roman" w:hAnsi="Times New Roman" w:cs="Times New Roman"/>
          <w:color w:val="000000" w:themeColor="text1"/>
          <w:sz w:val="24"/>
          <w:szCs w:val="24"/>
          <w:shd w:val="clear" w:color="auto" w:fill="FFFFFF"/>
        </w:rPr>
        <w:t>Bringula</w:t>
      </w:r>
      <w:proofErr w:type="spellEnd"/>
      <w:r w:rsidR="00B6420A" w:rsidRPr="00DD1CE4">
        <w:rPr>
          <w:rFonts w:ascii="Times New Roman" w:hAnsi="Times New Roman" w:cs="Times New Roman"/>
          <w:color w:val="000000" w:themeColor="text1"/>
          <w:sz w:val="24"/>
          <w:szCs w:val="24"/>
          <w:shd w:val="clear" w:color="auto" w:fill="FFFFFF"/>
        </w:rPr>
        <w:t>, 2013</w:t>
      </w:r>
      <w:r w:rsidR="00B6420A" w:rsidRPr="00DD1CE4">
        <w:rPr>
          <w:rFonts w:ascii="Times New Roman" w:hAnsi="Times New Roman" w:cs="Times New Roman"/>
          <w:color w:val="000000" w:themeColor="text1"/>
          <w:sz w:val="24"/>
          <w:szCs w:val="24"/>
        </w:rPr>
        <w:t>)</w:t>
      </w:r>
      <w:r w:rsidR="002F0A57" w:rsidRPr="00DD1CE4">
        <w:rPr>
          <w:rFonts w:ascii="Times New Roman" w:hAnsi="Times New Roman" w:cs="Times New Roman"/>
          <w:color w:val="000000" w:themeColor="text1"/>
          <w:sz w:val="24"/>
          <w:szCs w:val="24"/>
        </w:rPr>
        <w:t xml:space="preserve">. Moreover, job seekers can also browse company websites to get a clue about job offers, company reputation and many more. </w:t>
      </w:r>
    </w:p>
    <w:p w14:paraId="288EED41" w14:textId="4255D65C" w:rsidR="002F0A57" w:rsidRPr="00DD1CE4" w:rsidRDefault="00667516"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2F0A57" w:rsidRPr="00DD1CE4">
        <w:rPr>
          <w:rFonts w:ascii="Times New Roman" w:hAnsi="Times New Roman" w:cs="Times New Roman"/>
          <w:color w:val="000000" w:themeColor="text1"/>
          <w:sz w:val="24"/>
          <w:szCs w:val="24"/>
        </w:rPr>
        <w:t xml:space="preserve">Therefore, it can be stated that technology has allowed companies to search through contacts and cast the net more comprehensively to bring more top talent into their </w:t>
      </w:r>
      <w:proofErr w:type="spellStart"/>
      <w:r w:rsidR="002F0A57" w:rsidRPr="00DD1CE4">
        <w:rPr>
          <w:rFonts w:ascii="Times New Roman" w:hAnsi="Times New Roman" w:cs="Times New Roman"/>
          <w:color w:val="000000" w:themeColor="text1"/>
          <w:sz w:val="24"/>
          <w:szCs w:val="24"/>
        </w:rPr>
        <w:t>organi</w:t>
      </w:r>
      <w:r w:rsidR="00A158AA">
        <w:rPr>
          <w:rFonts w:ascii="Times New Roman" w:hAnsi="Times New Roman" w:cs="Times New Roman"/>
          <w:color w:val="000000" w:themeColor="text1"/>
          <w:sz w:val="24"/>
          <w:szCs w:val="24"/>
        </w:rPr>
        <w:t>s</w:t>
      </w:r>
      <w:r w:rsidR="002F0A57" w:rsidRPr="00DD1CE4">
        <w:rPr>
          <w:rFonts w:ascii="Times New Roman" w:hAnsi="Times New Roman" w:cs="Times New Roman"/>
          <w:color w:val="000000" w:themeColor="text1"/>
          <w:sz w:val="24"/>
          <w:szCs w:val="24"/>
        </w:rPr>
        <w:t>ations</w:t>
      </w:r>
      <w:proofErr w:type="spellEnd"/>
      <w:r w:rsidR="002F0A57" w:rsidRPr="00DD1CE4">
        <w:rPr>
          <w:rFonts w:ascii="Times New Roman" w:hAnsi="Times New Roman" w:cs="Times New Roman"/>
          <w:color w:val="000000" w:themeColor="text1"/>
          <w:sz w:val="24"/>
          <w:szCs w:val="24"/>
        </w:rPr>
        <w:t xml:space="preserve">. Companies might decide how effective an e-recruiting strategy is. It comes down to how well they can attract quality applicants by appealing to a diverse set of </w:t>
      </w:r>
      <w:r w:rsidR="002F0A57" w:rsidRPr="00DD1CE4">
        <w:rPr>
          <w:rFonts w:ascii="Times New Roman" w:hAnsi="Times New Roman" w:cs="Times New Roman"/>
          <w:color w:val="000000" w:themeColor="text1"/>
          <w:sz w:val="24"/>
          <w:szCs w:val="24"/>
        </w:rPr>
        <w:lastRenderedPageBreak/>
        <w:t>individuals since they can't always choose which ones will be looking through what they post online</w:t>
      </w:r>
      <w:r w:rsidR="00F764AD" w:rsidRPr="00DD1CE4">
        <w:rPr>
          <w:rFonts w:ascii="Times New Roman" w:hAnsi="Times New Roman" w:cs="Times New Roman"/>
          <w:color w:val="000000" w:themeColor="text1"/>
          <w:sz w:val="24"/>
          <w:szCs w:val="24"/>
        </w:rPr>
        <w:t xml:space="preserve"> (</w:t>
      </w:r>
      <w:proofErr w:type="spellStart"/>
      <w:r w:rsidR="00F764AD" w:rsidRPr="00DD1CE4">
        <w:rPr>
          <w:rFonts w:ascii="Times New Roman" w:hAnsi="Times New Roman" w:cs="Times New Roman"/>
          <w:color w:val="000000" w:themeColor="text1"/>
          <w:sz w:val="24"/>
          <w:szCs w:val="24"/>
          <w:shd w:val="clear" w:color="auto" w:fill="FFFFFF"/>
        </w:rPr>
        <w:t>Brandão</w:t>
      </w:r>
      <w:proofErr w:type="spellEnd"/>
      <w:r w:rsidR="00F764AD" w:rsidRPr="00DD1CE4">
        <w:rPr>
          <w:rFonts w:ascii="Times New Roman" w:hAnsi="Times New Roman" w:cs="Times New Roman"/>
          <w:color w:val="000000" w:themeColor="text1"/>
          <w:sz w:val="24"/>
          <w:szCs w:val="24"/>
          <w:shd w:val="clear" w:color="auto" w:fill="FFFFFF"/>
        </w:rPr>
        <w:t xml:space="preserve"> e al., 2019</w:t>
      </w:r>
      <w:r w:rsidR="00F764AD" w:rsidRPr="00DD1CE4">
        <w:rPr>
          <w:rFonts w:ascii="Times New Roman" w:hAnsi="Times New Roman" w:cs="Times New Roman"/>
          <w:color w:val="000000" w:themeColor="text1"/>
          <w:sz w:val="24"/>
          <w:szCs w:val="24"/>
        </w:rPr>
        <w:t>)</w:t>
      </w:r>
      <w:r w:rsidR="002F0A57" w:rsidRPr="00DD1CE4">
        <w:rPr>
          <w:rFonts w:ascii="Times New Roman" w:hAnsi="Times New Roman" w:cs="Times New Roman"/>
          <w:color w:val="000000" w:themeColor="text1"/>
          <w:sz w:val="24"/>
          <w:szCs w:val="24"/>
        </w:rPr>
        <w:t>.</w:t>
      </w:r>
    </w:p>
    <w:p w14:paraId="0297E12B" w14:textId="44A255CE" w:rsidR="00DD2DDE" w:rsidRPr="00DD1CE4" w:rsidRDefault="00667516"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2F0A57" w:rsidRPr="00DD1CE4">
        <w:rPr>
          <w:rFonts w:ascii="Times New Roman" w:hAnsi="Times New Roman" w:cs="Times New Roman"/>
          <w:color w:val="000000" w:themeColor="text1"/>
          <w:sz w:val="24"/>
          <w:szCs w:val="24"/>
        </w:rPr>
        <w:t xml:space="preserve">However, as much as e-recruitment has come up with effective ways for companies to access and recruit their employees from social media platforms like LinkedIn, </w:t>
      </w:r>
      <w:proofErr w:type="gramStart"/>
      <w:r w:rsidR="002F0A57" w:rsidRPr="00DD1CE4">
        <w:rPr>
          <w:rFonts w:ascii="Times New Roman" w:hAnsi="Times New Roman" w:cs="Times New Roman"/>
          <w:color w:val="000000" w:themeColor="text1"/>
          <w:sz w:val="24"/>
          <w:szCs w:val="24"/>
        </w:rPr>
        <w:t>Indeed</w:t>
      </w:r>
      <w:proofErr w:type="gramEnd"/>
      <w:r w:rsidR="002F0A57" w:rsidRPr="00DD1CE4">
        <w:rPr>
          <w:rFonts w:ascii="Times New Roman" w:hAnsi="Times New Roman" w:cs="Times New Roman"/>
          <w:color w:val="000000" w:themeColor="text1"/>
          <w:sz w:val="24"/>
          <w:szCs w:val="24"/>
        </w:rPr>
        <w:t xml:space="preserve">, </w:t>
      </w:r>
      <w:proofErr w:type="spellStart"/>
      <w:r w:rsidR="002F0A57" w:rsidRPr="00DD1CE4">
        <w:rPr>
          <w:rFonts w:ascii="Times New Roman" w:hAnsi="Times New Roman" w:cs="Times New Roman"/>
          <w:color w:val="000000" w:themeColor="text1"/>
          <w:sz w:val="24"/>
          <w:szCs w:val="24"/>
        </w:rPr>
        <w:t>Nexxt</w:t>
      </w:r>
      <w:proofErr w:type="spellEnd"/>
      <w:r w:rsidR="002F0A57" w:rsidRPr="00DD1CE4">
        <w:rPr>
          <w:rFonts w:ascii="Times New Roman" w:hAnsi="Times New Roman" w:cs="Times New Roman"/>
          <w:color w:val="000000" w:themeColor="text1"/>
          <w:sz w:val="24"/>
          <w:szCs w:val="24"/>
        </w:rPr>
        <w:t xml:space="preserve"> and many others, it is evident that experts still do not agree on the best ways through which e-recruitment should be conducted to get the most of it. For instance, </w:t>
      </w:r>
      <w:r w:rsidR="002373A9" w:rsidRPr="00DD1CE4">
        <w:rPr>
          <w:rFonts w:ascii="Times New Roman" w:hAnsi="Times New Roman" w:cs="Times New Roman"/>
          <w:color w:val="000000" w:themeColor="text1"/>
          <w:sz w:val="24"/>
          <w:szCs w:val="24"/>
          <w:shd w:val="clear" w:color="auto" w:fill="FFFFFF"/>
        </w:rPr>
        <w:t xml:space="preserve">Mahmood </w:t>
      </w:r>
      <w:r w:rsidR="00D77925">
        <w:rPr>
          <w:rFonts w:ascii="Times New Roman" w:hAnsi="Times New Roman" w:cs="Times New Roman"/>
          <w:color w:val="000000" w:themeColor="text1"/>
          <w:sz w:val="24"/>
          <w:szCs w:val="24"/>
          <w:shd w:val="clear" w:color="auto" w:fill="FFFFFF"/>
        </w:rPr>
        <w:t xml:space="preserve">and </w:t>
      </w:r>
      <w:r w:rsidR="002373A9" w:rsidRPr="00DD1CE4">
        <w:rPr>
          <w:rFonts w:ascii="Times New Roman" w:hAnsi="Times New Roman" w:cs="Times New Roman"/>
          <w:color w:val="000000" w:themeColor="text1"/>
          <w:sz w:val="24"/>
          <w:szCs w:val="24"/>
          <w:shd w:val="clear" w:color="auto" w:fill="FFFFFF"/>
        </w:rPr>
        <w:t>Ling (2017)</w:t>
      </w:r>
      <w:r w:rsidR="002F0A57" w:rsidRPr="00DD1CE4">
        <w:rPr>
          <w:rFonts w:ascii="Times New Roman" w:hAnsi="Times New Roman" w:cs="Times New Roman"/>
          <w:color w:val="000000" w:themeColor="text1"/>
          <w:sz w:val="24"/>
          <w:szCs w:val="24"/>
        </w:rPr>
        <w:t xml:space="preserve"> state that company websites are the best strategy, but </w:t>
      </w:r>
      <w:r w:rsidR="007A6CFF" w:rsidRPr="00DD1CE4">
        <w:rPr>
          <w:rFonts w:ascii="Times New Roman" w:hAnsi="Times New Roman" w:cs="Times New Roman"/>
          <w:color w:val="000000" w:themeColor="text1"/>
          <w:sz w:val="24"/>
          <w:szCs w:val="24"/>
          <w:shd w:val="clear" w:color="auto" w:fill="FFFFFF"/>
        </w:rPr>
        <w:t>Gully</w:t>
      </w:r>
      <w:r w:rsidR="00932CD2" w:rsidRPr="00DD1CE4">
        <w:rPr>
          <w:rFonts w:ascii="Times New Roman" w:hAnsi="Times New Roman" w:cs="Times New Roman"/>
          <w:color w:val="000000" w:themeColor="text1"/>
          <w:sz w:val="24"/>
          <w:szCs w:val="24"/>
          <w:shd w:val="clear" w:color="auto" w:fill="FFFFFF"/>
        </w:rPr>
        <w:t xml:space="preserve"> et al. </w:t>
      </w:r>
      <w:r w:rsidR="007A6CFF" w:rsidRPr="00DD1CE4">
        <w:rPr>
          <w:rFonts w:ascii="Times New Roman" w:hAnsi="Times New Roman" w:cs="Times New Roman"/>
          <w:color w:val="000000" w:themeColor="text1"/>
          <w:sz w:val="24"/>
          <w:szCs w:val="24"/>
          <w:shd w:val="clear" w:color="auto" w:fill="FFFFFF"/>
        </w:rPr>
        <w:t>(2013)</w:t>
      </w:r>
      <w:r w:rsidR="002F0A57" w:rsidRPr="00DD1CE4">
        <w:rPr>
          <w:rFonts w:ascii="Times New Roman" w:hAnsi="Times New Roman" w:cs="Times New Roman"/>
          <w:color w:val="000000" w:themeColor="text1"/>
          <w:sz w:val="24"/>
          <w:szCs w:val="24"/>
        </w:rPr>
        <w:t xml:space="preserve"> and </w:t>
      </w:r>
      <w:r w:rsidR="008943F5" w:rsidRPr="00DD1CE4">
        <w:rPr>
          <w:rFonts w:ascii="Times New Roman" w:hAnsi="Times New Roman" w:cs="Times New Roman"/>
          <w:color w:val="000000" w:themeColor="text1"/>
          <w:sz w:val="24"/>
          <w:szCs w:val="24"/>
          <w:shd w:val="clear" w:color="auto" w:fill="FFFFFF"/>
        </w:rPr>
        <w:t xml:space="preserve">Koch et al. (2018) </w:t>
      </w:r>
      <w:r w:rsidR="002F0A57" w:rsidRPr="00DD1CE4">
        <w:rPr>
          <w:rFonts w:ascii="Times New Roman" w:hAnsi="Times New Roman" w:cs="Times New Roman"/>
          <w:color w:val="000000" w:themeColor="text1"/>
          <w:sz w:val="24"/>
          <w:szCs w:val="24"/>
        </w:rPr>
        <w:t xml:space="preserve">provide that; social media and online ads are the best strategies when it comes to the implementation of e-recruitment. Such contradictions confuse most companies and job seekers as they do not know which path to follow. However, the online recruitment model by </w:t>
      </w:r>
      <w:r w:rsidR="00CC02CD" w:rsidRPr="00DD1CE4">
        <w:rPr>
          <w:rFonts w:ascii="Times New Roman" w:hAnsi="Times New Roman" w:cs="Times New Roman"/>
          <w:color w:val="000000" w:themeColor="text1"/>
          <w:sz w:val="24"/>
          <w:szCs w:val="24"/>
          <w:shd w:val="clear" w:color="auto" w:fill="FFFFFF"/>
        </w:rPr>
        <w:t xml:space="preserve">Girard </w:t>
      </w:r>
      <w:r w:rsidR="008009FB">
        <w:rPr>
          <w:rFonts w:ascii="Times New Roman" w:hAnsi="Times New Roman" w:cs="Times New Roman"/>
          <w:color w:val="000000" w:themeColor="text1"/>
          <w:sz w:val="24"/>
          <w:szCs w:val="24"/>
          <w:shd w:val="clear" w:color="auto" w:fill="FFFFFF"/>
        </w:rPr>
        <w:t>and</w:t>
      </w:r>
      <w:r w:rsidR="00CC02CD" w:rsidRPr="00DD1CE4">
        <w:rPr>
          <w:rFonts w:ascii="Times New Roman" w:hAnsi="Times New Roman" w:cs="Times New Roman"/>
          <w:color w:val="000000" w:themeColor="text1"/>
          <w:sz w:val="24"/>
          <w:szCs w:val="24"/>
          <w:shd w:val="clear" w:color="auto" w:fill="FFFFFF"/>
        </w:rPr>
        <w:t xml:space="preserve"> </w:t>
      </w:r>
      <w:proofErr w:type="spellStart"/>
      <w:r w:rsidR="00CC02CD" w:rsidRPr="00DD1CE4">
        <w:rPr>
          <w:rFonts w:ascii="Times New Roman" w:hAnsi="Times New Roman" w:cs="Times New Roman"/>
          <w:color w:val="000000" w:themeColor="text1"/>
          <w:sz w:val="24"/>
          <w:szCs w:val="24"/>
          <w:shd w:val="clear" w:color="auto" w:fill="FFFFFF"/>
        </w:rPr>
        <w:t>Fallery</w:t>
      </w:r>
      <w:proofErr w:type="spellEnd"/>
      <w:r w:rsidR="00CC02CD" w:rsidRPr="00DD1CE4">
        <w:rPr>
          <w:rFonts w:ascii="Times New Roman" w:hAnsi="Times New Roman" w:cs="Times New Roman"/>
          <w:color w:val="000000" w:themeColor="text1"/>
          <w:sz w:val="24"/>
          <w:szCs w:val="24"/>
          <w:shd w:val="clear" w:color="auto" w:fill="FFFFFF"/>
        </w:rPr>
        <w:t xml:space="preserve"> (2009)</w:t>
      </w:r>
      <w:r w:rsidR="002F0A57" w:rsidRPr="00DD1CE4">
        <w:rPr>
          <w:rFonts w:ascii="Times New Roman" w:hAnsi="Times New Roman" w:cs="Times New Roman"/>
          <w:color w:val="000000" w:themeColor="text1"/>
          <w:sz w:val="24"/>
          <w:szCs w:val="24"/>
        </w:rPr>
        <w:t xml:space="preserve"> tries to solve these contradictions by providing that all online recruitments are the same because they are all based on 4 recruitment </w:t>
      </w:r>
      <w:r w:rsidR="001823B6" w:rsidRPr="00DD1CE4">
        <w:rPr>
          <w:rFonts w:ascii="Times New Roman" w:hAnsi="Times New Roman" w:cs="Times New Roman"/>
          <w:color w:val="000000" w:themeColor="text1"/>
          <w:sz w:val="24"/>
          <w:szCs w:val="24"/>
        </w:rPr>
        <w:t>aspects:</w:t>
      </w:r>
      <w:r w:rsidR="002F0A57" w:rsidRPr="00DD1CE4">
        <w:rPr>
          <w:rFonts w:ascii="Times New Roman" w:hAnsi="Times New Roman" w:cs="Times New Roman"/>
          <w:color w:val="000000" w:themeColor="text1"/>
          <w:sz w:val="24"/>
          <w:szCs w:val="24"/>
        </w:rPr>
        <w:t xml:space="preserve"> goals, name strategy, </w:t>
      </w:r>
      <w:proofErr w:type="gramStart"/>
      <w:r w:rsidR="002F0A57" w:rsidRPr="00DD1CE4">
        <w:rPr>
          <w:rFonts w:ascii="Times New Roman" w:hAnsi="Times New Roman" w:cs="Times New Roman"/>
          <w:color w:val="000000" w:themeColor="text1"/>
          <w:sz w:val="24"/>
          <w:szCs w:val="24"/>
        </w:rPr>
        <w:t>outcomes</w:t>
      </w:r>
      <w:proofErr w:type="gramEnd"/>
      <w:r w:rsidR="002F0A57" w:rsidRPr="00DD1CE4">
        <w:rPr>
          <w:rFonts w:ascii="Times New Roman" w:hAnsi="Times New Roman" w:cs="Times New Roman"/>
          <w:color w:val="000000" w:themeColor="text1"/>
          <w:sz w:val="24"/>
          <w:szCs w:val="24"/>
        </w:rPr>
        <w:t xml:space="preserve"> and types. </w:t>
      </w:r>
    </w:p>
    <w:p w14:paraId="155CD4AB" w14:textId="6AC0D428" w:rsidR="00A8226C" w:rsidRPr="00DD1CE4" w:rsidRDefault="00A8226C"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Research Questions</w:t>
      </w:r>
    </w:p>
    <w:p w14:paraId="45D902F7" w14:textId="77777777" w:rsidR="004D2E21" w:rsidRPr="004D2E21" w:rsidRDefault="004D2E21" w:rsidP="0060454A">
      <w:pPr>
        <w:numPr>
          <w:ilvl w:val="0"/>
          <w:numId w:val="14"/>
        </w:numPr>
        <w:spacing w:after="0" w:line="480" w:lineRule="auto"/>
        <w:rPr>
          <w:rFonts w:ascii="Times New Roman" w:eastAsia="Times New Roman" w:hAnsi="Times New Roman" w:cs="Times New Roman"/>
          <w:color w:val="000000" w:themeColor="text1"/>
          <w:sz w:val="24"/>
          <w:szCs w:val="24"/>
          <w:lang w:val="en-GB" w:eastAsia="en-GB"/>
        </w:rPr>
      </w:pPr>
      <w:r w:rsidRPr="004D2E21">
        <w:rPr>
          <w:rFonts w:ascii="Times New Roman" w:eastAsia="Times New Roman" w:hAnsi="Times New Roman" w:cs="Times New Roman"/>
          <w:color w:val="000000" w:themeColor="text1"/>
          <w:sz w:val="24"/>
          <w:szCs w:val="24"/>
          <w:lang w:val="en-GB" w:eastAsia="en-GB"/>
        </w:rPr>
        <w:t>In what ways can e-recruitment and marketing be made more efficient and effective?</w:t>
      </w:r>
    </w:p>
    <w:p w14:paraId="3153A642" w14:textId="77777777" w:rsidR="004D2E21" w:rsidRPr="004D2E21" w:rsidRDefault="004D2E21" w:rsidP="0060454A">
      <w:pPr>
        <w:numPr>
          <w:ilvl w:val="0"/>
          <w:numId w:val="14"/>
        </w:numPr>
        <w:spacing w:after="0" w:line="480" w:lineRule="auto"/>
        <w:rPr>
          <w:rFonts w:ascii="Times New Roman" w:eastAsia="Times New Roman" w:hAnsi="Times New Roman" w:cs="Times New Roman"/>
          <w:color w:val="000000" w:themeColor="text1"/>
          <w:sz w:val="24"/>
          <w:szCs w:val="24"/>
          <w:lang w:val="en-GB" w:eastAsia="en-GB"/>
        </w:rPr>
      </w:pPr>
      <w:r w:rsidRPr="004D2E21">
        <w:rPr>
          <w:rFonts w:ascii="Times New Roman" w:eastAsia="Times New Roman" w:hAnsi="Times New Roman" w:cs="Times New Roman"/>
          <w:color w:val="000000" w:themeColor="text1"/>
          <w:sz w:val="24"/>
          <w:szCs w:val="24"/>
          <w:lang w:val="en-GB" w:eastAsia="en-GB"/>
        </w:rPr>
        <w:t>How does online recruitment promote businesses in different industries?</w:t>
      </w:r>
    </w:p>
    <w:p w14:paraId="711DF45C" w14:textId="77777777" w:rsidR="004D2E21" w:rsidRPr="004D2E21" w:rsidRDefault="004D2E21" w:rsidP="0060454A">
      <w:pPr>
        <w:numPr>
          <w:ilvl w:val="0"/>
          <w:numId w:val="14"/>
        </w:numPr>
        <w:spacing w:after="0" w:line="480" w:lineRule="auto"/>
        <w:rPr>
          <w:rFonts w:ascii="Times New Roman" w:eastAsia="Times New Roman" w:hAnsi="Times New Roman" w:cs="Times New Roman"/>
          <w:color w:val="000000" w:themeColor="text1"/>
          <w:sz w:val="24"/>
          <w:szCs w:val="24"/>
          <w:lang w:val="en-GB" w:eastAsia="en-GB"/>
        </w:rPr>
      </w:pPr>
      <w:r w:rsidRPr="004D2E21">
        <w:rPr>
          <w:rFonts w:ascii="Times New Roman" w:eastAsia="Times New Roman" w:hAnsi="Times New Roman" w:cs="Times New Roman"/>
          <w:color w:val="000000" w:themeColor="text1"/>
          <w:sz w:val="24"/>
          <w:szCs w:val="24"/>
          <w:lang w:val="en-GB" w:eastAsia="en-GB"/>
        </w:rPr>
        <w:t xml:space="preserve">What </w:t>
      </w:r>
      <w:proofErr w:type="gramStart"/>
      <w:r w:rsidRPr="004D2E21">
        <w:rPr>
          <w:rFonts w:ascii="Times New Roman" w:eastAsia="Times New Roman" w:hAnsi="Times New Roman" w:cs="Times New Roman"/>
          <w:color w:val="000000" w:themeColor="text1"/>
          <w:sz w:val="24"/>
          <w:szCs w:val="24"/>
          <w:lang w:val="en-GB" w:eastAsia="en-GB"/>
        </w:rPr>
        <w:t>are</w:t>
      </w:r>
      <w:proofErr w:type="gramEnd"/>
      <w:r w:rsidRPr="004D2E21">
        <w:rPr>
          <w:rFonts w:ascii="Times New Roman" w:eastAsia="Times New Roman" w:hAnsi="Times New Roman" w:cs="Times New Roman"/>
          <w:color w:val="000000" w:themeColor="text1"/>
          <w:sz w:val="24"/>
          <w:szCs w:val="24"/>
          <w:lang w:val="en-GB" w:eastAsia="en-GB"/>
        </w:rPr>
        <w:t xml:space="preserve"> the most effective e-recruitment methodologies to help employers employ the best candidates with a proper healthy environment and compensation?</w:t>
      </w:r>
    </w:p>
    <w:p w14:paraId="25346B14" w14:textId="77777777" w:rsidR="004D2E21" w:rsidRPr="004D2E21" w:rsidRDefault="004D2E21" w:rsidP="0060454A">
      <w:pPr>
        <w:numPr>
          <w:ilvl w:val="0"/>
          <w:numId w:val="14"/>
        </w:numPr>
        <w:spacing w:after="0" w:line="480" w:lineRule="auto"/>
        <w:rPr>
          <w:rFonts w:ascii="Times New Roman" w:eastAsia="Times New Roman" w:hAnsi="Times New Roman" w:cs="Times New Roman"/>
          <w:color w:val="000000" w:themeColor="text1"/>
          <w:sz w:val="24"/>
          <w:szCs w:val="24"/>
          <w:lang w:val="en-GB" w:eastAsia="en-GB"/>
        </w:rPr>
      </w:pPr>
      <w:r w:rsidRPr="004D2E21">
        <w:rPr>
          <w:rFonts w:ascii="Times New Roman" w:eastAsia="Times New Roman" w:hAnsi="Times New Roman" w:cs="Times New Roman"/>
          <w:color w:val="000000" w:themeColor="text1"/>
          <w:sz w:val="24"/>
          <w:szCs w:val="24"/>
          <w:lang w:val="en-GB" w:eastAsia="en-GB"/>
        </w:rPr>
        <w:t>Does the economic and academic status of an individual impact the use of online recruitment?  </w:t>
      </w:r>
    </w:p>
    <w:p w14:paraId="3FC131BD" w14:textId="77777777" w:rsidR="00A8226C" w:rsidRPr="00DD1CE4" w:rsidRDefault="00A8226C"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Objectives of the Study</w:t>
      </w:r>
    </w:p>
    <w:p w14:paraId="23DC8BA3" w14:textId="77777777" w:rsidR="007531E6" w:rsidRPr="007531E6" w:rsidRDefault="007531E6" w:rsidP="0060454A">
      <w:pPr>
        <w:numPr>
          <w:ilvl w:val="0"/>
          <w:numId w:val="16"/>
        </w:numPr>
        <w:spacing w:after="0" w:line="480" w:lineRule="auto"/>
        <w:rPr>
          <w:rFonts w:ascii="Times New Roman" w:eastAsia="Times New Roman" w:hAnsi="Times New Roman" w:cs="Times New Roman"/>
          <w:color w:val="000000" w:themeColor="text1"/>
          <w:sz w:val="24"/>
          <w:szCs w:val="24"/>
          <w:lang w:val="en-GB" w:eastAsia="en-GB"/>
        </w:rPr>
      </w:pPr>
      <w:r w:rsidRPr="007531E6">
        <w:rPr>
          <w:rFonts w:ascii="Times New Roman" w:eastAsia="Times New Roman" w:hAnsi="Times New Roman" w:cs="Times New Roman"/>
          <w:color w:val="000000" w:themeColor="text1"/>
          <w:sz w:val="24"/>
          <w:szCs w:val="24"/>
          <w:lang w:val="en-GB" w:eastAsia="en-GB"/>
        </w:rPr>
        <w:t>To find whether e-recruitment and marketing are more efficient and effective than traditional recruitment methods,</w:t>
      </w:r>
    </w:p>
    <w:p w14:paraId="5EE5BA10" w14:textId="77777777" w:rsidR="007531E6" w:rsidRPr="007531E6" w:rsidRDefault="007531E6" w:rsidP="0060454A">
      <w:pPr>
        <w:numPr>
          <w:ilvl w:val="0"/>
          <w:numId w:val="16"/>
        </w:numPr>
        <w:spacing w:after="0" w:line="480" w:lineRule="auto"/>
        <w:rPr>
          <w:rFonts w:ascii="Times New Roman" w:eastAsia="Times New Roman" w:hAnsi="Times New Roman" w:cs="Times New Roman"/>
          <w:color w:val="000000" w:themeColor="text1"/>
          <w:sz w:val="24"/>
          <w:szCs w:val="24"/>
          <w:lang w:val="en-GB" w:eastAsia="en-GB"/>
        </w:rPr>
      </w:pPr>
      <w:r w:rsidRPr="007531E6">
        <w:rPr>
          <w:rFonts w:ascii="Times New Roman" w:eastAsia="Times New Roman" w:hAnsi="Times New Roman" w:cs="Times New Roman"/>
          <w:color w:val="000000" w:themeColor="text1"/>
          <w:sz w:val="24"/>
          <w:szCs w:val="24"/>
          <w:lang w:val="en-GB" w:eastAsia="en-GB"/>
        </w:rPr>
        <w:t>Examine how online recruitment promotes businesses in different industries than traditional recruitment methods,</w:t>
      </w:r>
    </w:p>
    <w:p w14:paraId="2E1FED74" w14:textId="77777777" w:rsidR="007531E6" w:rsidRPr="007531E6" w:rsidRDefault="007531E6" w:rsidP="0060454A">
      <w:pPr>
        <w:numPr>
          <w:ilvl w:val="0"/>
          <w:numId w:val="16"/>
        </w:numPr>
        <w:spacing w:after="0" w:line="480" w:lineRule="auto"/>
        <w:rPr>
          <w:rFonts w:ascii="Times New Roman" w:eastAsia="Times New Roman" w:hAnsi="Times New Roman" w:cs="Times New Roman"/>
          <w:color w:val="000000" w:themeColor="text1"/>
          <w:sz w:val="24"/>
          <w:szCs w:val="24"/>
          <w:lang w:val="en-GB" w:eastAsia="en-GB"/>
        </w:rPr>
      </w:pPr>
      <w:r w:rsidRPr="007531E6">
        <w:rPr>
          <w:rFonts w:ascii="Times New Roman" w:eastAsia="Times New Roman" w:hAnsi="Times New Roman" w:cs="Times New Roman"/>
          <w:color w:val="000000" w:themeColor="text1"/>
          <w:sz w:val="24"/>
          <w:szCs w:val="24"/>
          <w:lang w:val="en-GB" w:eastAsia="en-GB"/>
        </w:rPr>
        <w:lastRenderedPageBreak/>
        <w:t>To find out whether the economic and academic status of an individual impact the use of online recruitment and </w:t>
      </w:r>
    </w:p>
    <w:p w14:paraId="19E5355D" w14:textId="0D7FF029" w:rsidR="007531E6" w:rsidRPr="007531E6" w:rsidRDefault="007531E6" w:rsidP="0060454A">
      <w:pPr>
        <w:numPr>
          <w:ilvl w:val="0"/>
          <w:numId w:val="16"/>
        </w:numPr>
        <w:spacing w:after="0" w:line="480" w:lineRule="auto"/>
        <w:rPr>
          <w:rFonts w:ascii="Times New Roman" w:eastAsia="Times New Roman" w:hAnsi="Times New Roman" w:cs="Times New Roman"/>
          <w:color w:val="000000" w:themeColor="text1"/>
          <w:sz w:val="24"/>
          <w:szCs w:val="24"/>
          <w:lang w:val="en-GB" w:eastAsia="en-GB"/>
        </w:rPr>
      </w:pPr>
      <w:r w:rsidRPr="007531E6">
        <w:rPr>
          <w:rFonts w:ascii="Times New Roman" w:eastAsia="Times New Roman" w:hAnsi="Times New Roman" w:cs="Times New Roman"/>
          <w:color w:val="000000" w:themeColor="text1"/>
          <w:sz w:val="24"/>
          <w:szCs w:val="24"/>
          <w:lang w:val="en-GB" w:eastAsia="en-GB"/>
        </w:rPr>
        <w:t xml:space="preserve">To </w:t>
      </w:r>
      <w:r w:rsidR="009D41BA" w:rsidRPr="00DD1CE4">
        <w:rPr>
          <w:rFonts w:ascii="Times New Roman" w:eastAsia="Times New Roman" w:hAnsi="Times New Roman" w:cs="Times New Roman"/>
          <w:color w:val="000000" w:themeColor="text1"/>
          <w:sz w:val="24"/>
          <w:szCs w:val="24"/>
          <w:lang w:val="en-GB" w:eastAsia="en-GB"/>
        </w:rPr>
        <w:t>analyse</w:t>
      </w:r>
      <w:r w:rsidRPr="007531E6">
        <w:rPr>
          <w:rFonts w:ascii="Times New Roman" w:eastAsia="Times New Roman" w:hAnsi="Times New Roman" w:cs="Times New Roman"/>
          <w:color w:val="000000" w:themeColor="text1"/>
          <w:sz w:val="24"/>
          <w:szCs w:val="24"/>
          <w:lang w:val="en-GB" w:eastAsia="en-GB"/>
        </w:rPr>
        <w:t xml:space="preserve"> the most effective e-recruitment methodologies to help employers employ the best candidates with a proper healthy environment and compensation.</w:t>
      </w:r>
    </w:p>
    <w:p w14:paraId="49D27D6C" w14:textId="70564049" w:rsidR="00A8226C" w:rsidRPr="00DD1CE4" w:rsidRDefault="00CC1F40" w:rsidP="0024797D">
      <w:pPr>
        <w:pStyle w:val="NoSpacing"/>
        <w:spacing w:line="480" w:lineRule="auto"/>
        <w:jc w:val="center"/>
        <w:rPr>
          <w:rFonts w:ascii="Times New Roman" w:hAnsi="Times New Roman" w:cs="Times New Roman"/>
          <w:b/>
          <w:bCs/>
          <w:sz w:val="24"/>
          <w:szCs w:val="24"/>
        </w:rPr>
      </w:pPr>
      <w:r w:rsidRPr="00DD1CE4">
        <w:rPr>
          <w:rFonts w:ascii="Times New Roman" w:hAnsi="Times New Roman" w:cs="Times New Roman"/>
          <w:b/>
          <w:bCs/>
          <w:sz w:val="24"/>
          <w:szCs w:val="24"/>
        </w:rPr>
        <w:t>Literature Review</w:t>
      </w:r>
    </w:p>
    <w:p w14:paraId="63CD65B3" w14:textId="71013EC7" w:rsidR="00507740" w:rsidRPr="00DD1CE4" w:rsidRDefault="00507740"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Models</w:t>
      </w:r>
      <w:r w:rsidR="001859D6" w:rsidRPr="00DD1CE4">
        <w:rPr>
          <w:rFonts w:ascii="Times New Roman" w:hAnsi="Times New Roman" w:cs="Times New Roman"/>
          <w:b/>
          <w:bCs/>
          <w:color w:val="000000" w:themeColor="text1"/>
          <w:sz w:val="24"/>
          <w:szCs w:val="24"/>
        </w:rPr>
        <w:t xml:space="preserve"> Related to Online and Traditional Recruitment</w:t>
      </w:r>
    </w:p>
    <w:p w14:paraId="59C375B1" w14:textId="374D6C45" w:rsidR="00507740" w:rsidRPr="00DD1CE4" w:rsidRDefault="00507740" w:rsidP="0060454A">
      <w:pPr>
        <w:pStyle w:val="NoSpacing"/>
        <w:spacing w:line="480" w:lineRule="auto"/>
        <w:rPr>
          <w:rFonts w:ascii="Times New Roman" w:hAnsi="Times New Roman" w:cs="Times New Roman"/>
          <w:i/>
          <w:iCs/>
          <w:color w:val="000000" w:themeColor="text1"/>
          <w:sz w:val="24"/>
          <w:szCs w:val="24"/>
        </w:rPr>
      </w:pPr>
      <w:r w:rsidRPr="00DD1CE4">
        <w:rPr>
          <w:rFonts w:ascii="Times New Roman" w:hAnsi="Times New Roman" w:cs="Times New Roman"/>
          <w:i/>
          <w:iCs/>
          <w:color w:val="000000" w:themeColor="text1"/>
          <w:spacing w:val="4"/>
          <w:sz w:val="24"/>
          <w:szCs w:val="24"/>
          <w:shd w:val="clear" w:color="auto" w:fill="FFFFFF"/>
        </w:rPr>
        <w:t xml:space="preserve">Online </w:t>
      </w:r>
      <w:r w:rsidR="00F60B98" w:rsidRPr="00DD1CE4">
        <w:rPr>
          <w:rFonts w:ascii="Times New Roman" w:hAnsi="Times New Roman" w:cs="Times New Roman"/>
          <w:i/>
          <w:iCs/>
          <w:color w:val="000000" w:themeColor="text1"/>
          <w:spacing w:val="4"/>
          <w:sz w:val="24"/>
          <w:szCs w:val="24"/>
          <w:shd w:val="clear" w:color="auto" w:fill="FFFFFF"/>
        </w:rPr>
        <w:t>Recruitment Model </w:t>
      </w:r>
    </w:p>
    <w:p w14:paraId="3A86F632" w14:textId="77777777" w:rsidR="00507740" w:rsidRPr="00DD1CE4" w:rsidRDefault="00507740" w:rsidP="00895EF4">
      <w:pPr>
        <w:pStyle w:val="NoSpacing"/>
        <w:spacing w:line="480" w:lineRule="auto"/>
        <w:jc w:val="center"/>
        <w:rPr>
          <w:rFonts w:ascii="Times New Roman" w:hAnsi="Times New Roman" w:cs="Times New Roman"/>
          <w:color w:val="000000" w:themeColor="text1"/>
          <w:sz w:val="24"/>
          <w:szCs w:val="24"/>
        </w:rPr>
      </w:pPr>
      <w:r w:rsidRPr="00DD1CE4">
        <w:rPr>
          <w:rFonts w:ascii="Times New Roman" w:hAnsi="Times New Roman" w:cs="Times New Roman"/>
          <w:noProof/>
          <w:color w:val="000000" w:themeColor="text1"/>
          <w:sz w:val="24"/>
          <w:szCs w:val="24"/>
        </w:rPr>
        <w:drawing>
          <wp:inline distT="0" distB="0" distL="0" distR="0" wp14:anchorId="1F078D90" wp14:editId="29740F3A">
            <wp:extent cx="3968750" cy="2380652"/>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3081" cy="2401245"/>
                    </a:xfrm>
                    <a:prstGeom prst="rect">
                      <a:avLst/>
                    </a:prstGeom>
                    <a:noFill/>
                    <a:ln>
                      <a:noFill/>
                    </a:ln>
                  </pic:spPr>
                </pic:pic>
              </a:graphicData>
            </a:graphic>
          </wp:inline>
        </w:drawing>
      </w:r>
    </w:p>
    <w:p w14:paraId="65DE6C87" w14:textId="18364DED" w:rsidR="000D064C" w:rsidRPr="000D064C" w:rsidRDefault="00895EF4"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0D064C" w:rsidRPr="000D064C">
        <w:rPr>
          <w:rFonts w:ascii="Times New Roman" w:eastAsia="Times New Roman" w:hAnsi="Times New Roman" w:cs="Times New Roman"/>
          <w:color w:val="000000" w:themeColor="text1"/>
          <w:sz w:val="24"/>
          <w:szCs w:val="24"/>
          <w:lang w:val="en-GB" w:eastAsia="en-GB"/>
        </w:rPr>
        <w:t xml:space="preserve">One of the models that talks about HR’s online recruitment are the online recruitment model. In this case, </w:t>
      </w:r>
      <w:r w:rsidR="00475960" w:rsidRPr="00DD1CE4">
        <w:rPr>
          <w:rFonts w:ascii="Times New Roman" w:hAnsi="Times New Roman" w:cs="Times New Roman"/>
          <w:color w:val="000000" w:themeColor="text1"/>
          <w:sz w:val="24"/>
          <w:szCs w:val="24"/>
          <w:shd w:val="clear" w:color="auto" w:fill="FFFFFF"/>
        </w:rPr>
        <w:t xml:space="preserve">Girard </w:t>
      </w:r>
      <w:r w:rsidR="004569CD">
        <w:rPr>
          <w:rFonts w:ascii="Times New Roman" w:hAnsi="Times New Roman" w:cs="Times New Roman"/>
          <w:color w:val="000000" w:themeColor="text1"/>
          <w:sz w:val="24"/>
          <w:szCs w:val="24"/>
          <w:shd w:val="clear" w:color="auto" w:fill="FFFFFF"/>
        </w:rPr>
        <w:t>and</w:t>
      </w:r>
      <w:r w:rsidR="00475960" w:rsidRPr="00DD1CE4">
        <w:rPr>
          <w:rFonts w:ascii="Times New Roman" w:hAnsi="Times New Roman" w:cs="Times New Roman"/>
          <w:color w:val="000000" w:themeColor="text1"/>
          <w:sz w:val="24"/>
          <w:szCs w:val="24"/>
          <w:shd w:val="clear" w:color="auto" w:fill="FFFFFF"/>
        </w:rPr>
        <w:t xml:space="preserve"> </w:t>
      </w:r>
      <w:proofErr w:type="spellStart"/>
      <w:r w:rsidR="00475960" w:rsidRPr="00DD1CE4">
        <w:rPr>
          <w:rFonts w:ascii="Times New Roman" w:hAnsi="Times New Roman" w:cs="Times New Roman"/>
          <w:color w:val="000000" w:themeColor="text1"/>
          <w:sz w:val="24"/>
          <w:szCs w:val="24"/>
          <w:shd w:val="clear" w:color="auto" w:fill="FFFFFF"/>
        </w:rPr>
        <w:t>Fallery</w:t>
      </w:r>
      <w:proofErr w:type="spellEnd"/>
      <w:r w:rsidR="000D064C" w:rsidRPr="000D064C">
        <w:rPr>
          <w:rFonts w:ascii="Times New Roman" w:eastAsia="Times New Roman" w:hAnsi="Times New Roman" w:cs="Times New Roman"/>
          <w:color w:val="000000" w:themeColor="text1"/>
          <w:sz w:val="24"/>
          <w:szCs w:val="24"/>
          <w:lang w:val="en-GB" w:eastAsia="en-GB"/>
        </w:rPr>
        <w:t xml:space="preserve"> provide that online recruitment is still under the HRM department of many organi</w:t>
      </w:r>
      <w:r w:rsidR="006D5952">
        <w:rPr>
          <w:rFonts w:ascii="Times New Roman" w:eastAsia="Times New Roman" w:hAnsi="Times New Roman" w:cs="Times New Roman"/>
          <w:color w:val="000000" w:themeColor="text1"/>
          <w:sz w:val="24"/>
          <w:szCs w:val="24"/>
          <w:lang w:val="en-GB" w:eastAsia="en-GB"/>
        </w:rPr>
        <w:t>s</w:t>
      </w:r>
      <w:r w:rsidR="000D064C" w:rsidRPr="000D064C">
        <w:rPr>
          <w:rFonts w:ascii="Times New Roman" w:eastAsia="Times New Roman" w:hAnsi="Times New Roman" w:cs="Times New Roman"/>
          <w:color w:val="000000" w:themeColor="text1"/>
          <w:sz w:val="24"/>
          <w:szCs w:val="24"/>
          <w:lang w:val="en-GB" w:eastAsia="en-GB"/>
        </w:rPr>
        <w:t xml:space="preserve">ations’ e-business systems which use web-based technology. According to </w:t>
      </w:r>
      <w:r w:rsidR="00475960" w:rsidRPr="00DD1CE4">
        <w:rPr>
          <w:rFonts w:ascii="Times New Roman" w:eastAsia="Times New Roman" w:hAnsi="Times New Roman" w:cs="Times New Roman"/>
          <w:color w:val="000000" w:themeColor="text1"/>
          <w:sz w:val="24"/>
          <w:szCs w:val="24"/>
          <w:lang w:val="en-GB" w:eastAsia="en-GB"/>
        </w:rPr>
        <w:t>this</w:t>
      </w:r>
      <w:r w:rsidR="000D064C" w:rsidRPr="000D064C">
        <w:rPr>
          <w:rFonts w:ascii="Times New Roman" w:eastAsia="Times New Roman" w:hAnsi="Times New Roman" w:cs="Times New Roman"/>
          <w:color w:val="000000" w:themeColor="text1"/>
          <w:sz w:val="24"/>
          <w:szCs w:val="24"/>
          <w:lang w:val="en-GB" w:eastAsia="en-GB"/>
        </w:rPr>
        <w:t xml:space="preserve"> model, the online recruitment actors are employers, intermediaries (bloggers, career websites and online consortiums), and job seekers. Based on that, the model proposes 4 online recruitment </w:t>
      </w:r>
      <w:proofErr w:type="gramStart"/>
      <w:r w:rsidR="000D064C" w:rsidRPr="000D064C">
        <w:rPr>
          <w:rFonts w:ascii="Times New Roman" w:eastAsia="Times New Roman" w:hAnsi="Times New Roman" w:cs="Times New Roman"/>
          <w:color w:val="000000" w:themeColor="text1"/>
          <w:sz w:val="24"/>
          <w:szCs w:val="24"/>
          <w:lang w:val="en-GB" w:eastAsia="en-GB"/>
        </w:rPr>
        <w:t>aspects;</w:t>
      </w:r>
      <w:proofErr w:type="gramEnd"/>
      <w:r w:rsidR="000D064C" w:rsidRPr="000D064C">
        <w:rPr>
          <w:rFonts w:ascii="Times New Roman" w:eastAsia="Times New Roman" w:hAnsi="Times New Roman" w:cs="Times New Roman"/>
          <w:color w:val="000000" w:themeColor="text1"/>
          <w:sz w:val="24"/>
          <w:szCs w:val="24"/>
          <w:lang w:val="en-GB" w:eastAsia="en-GB"/>
        </w:rPr>
        <w:t xml:space="preserve"> goals, name strategy, outcomes and types</w:t>
      </w:r>
      <w:r w:rsidR="00536EFD" w:rsidRPr="00DD1CE4">
        <w:rPr>
          <w:rFonts w:ascii="Times New Roman" w:eastAsia="Times New Roman" w:hAnsi="Times New Roman" w:cs="Times New Roman"/>
          <w:color w:val="000000" w:themeColor="text1"/>
          <w:sz w:val="24"/>
          <w:szCs w:val="24"/>
          <w:lang w:val="en-GB" w:eastAsia="en-GB"/>
        </w:rPr>
        <w:t xml:space="preserve"> </w:t>
      </w:r>
      <w:r w:rsidR="00536EFD" w:rsidRPr="000D064C">
        <w:rPr>
          <w:rFonts w:ascii="Times New Roman" w:eastAsia="Times New Roman" w:hAnsi="Times New Roman" w:cs="Times New Roman"/>
          <w:color w:val="000000" w:themeColor="text1"/>
          <w:sz w:val="24"/>
          <w:szCs w:val="24"/>
          <w:lang w:val="en-GB" w:eastAsia="en-GB"/>
        </w:rPr>
        <w:t>(</w:t>
      </w:r>
      <w:r w:rsidR="00536EFD" w:rsidRPr="00DD1CE4">
        <w:rPr>
          <w:rFonts w:ascii="Times New Roman" w:hAnsi="Times New Roman" w:cs="Times New Roman"/>
          <w:color w:val="000000" w:themeColor="text1"/>
          <w:sz w:val="24"/>
          <w:szCs w:val="24"/>
          <w:shd w:val="clear" w:color="auto" w:fill="FFFFFF"/>
        </w:rPr>
        <w:t xml:space="preserve">Girard </w:t>
      </w:r>
      <w:r w:rsidR="005318BA">
        <w:rPr>
          <w:rFonts w:ascii="Times New Roman" w:hAnsi="Times New Roman" w:cs="Times New Roman"/>
          <w:color w:val="000000" w:themeColor="text1"/>
          <w:sz w:val="24"/>
          <w:szCs w:val="24"/>
          <w:shd w:val="clear" w:color="auto" w:fill="FFFFFF"/>
        </w:rPr>
        <w:t>and</w:t>
      </w:r>
      <w:r w:rsidR="00536EFD" w:rsidRPr="00DD1CE4">
        <w:rPr>
          <w:rFonts w:ascii="Times New Roman" w:hAnsi="Times New Roman" w:cs="Times New Roman"/>
          <w:color w:val="000000" w:themeColor="text1"/>
          <w:sz w:val="24"/>
          <w:szCs w:val="24"/>
          <w:shd w:val="clear" w:color="auto" w:fill="FFFFFF"/>
        </w:rPr>
        <w:t xml:space="preserve"> </w:t>
      </w:r>
      <w:proofErr w:type="spellStart"/>
      <w:r w:rsidR="00536EFD" w:rsidRPr="00DD1CE4">
        <w:rPr>
          <w:rFonts w:ascii="Times New Roman" w:hAnsi="Times New Roman" w:cs="Times New Roman"/>
          <w:color w:val="000000" w:themeColor="text1"/>
          <w:sz w:val="24"/>
          <w:szCs w:val="24"/>
          <w:shd w:val="clear" w:color="auto" w:fill="FFFFFF"/>
        </w:rPr>
        <w:t>Fallery</w:t>
      </w:r>
      <w:proofErr w:type="spellEnd"/>
      <w:r w:rsidR="00536EFD" w:rsidRPr="00DD1CE4">
        <w:rPr>
          <w:rFonts w:ascii="Times New Roman" w:hAnsi="Times New Roman" w:cs="Times New Roman"/>
          <w:color w:val="000000" w:themeColor="text1"/>
          <w:sz w:val="24"/>
          <w:szCs w:val="24"/>
          <w:shd w:val="clear" w:color="auto" w:fill="FFFFFF"/>
        </w:rPr>
        <w:t>, 2009</w:t>
      </w:r>
      <w:r w:rsidR="00536EFD" w:rsidRPr="000D064C">
        <w:rPr>
          <w:rFonts w:ascii="Times New Roman" w:eastAsia="Times New Roman" w:hAnsi="Times New Roman" w:cs="Times New Roman"/>
          <w:color w:val="000000" w:themeColor="text1"/>
          <w:sz w:val="24"/>
          <w:szCs w:val="24"/>
          <w:lang w:val="en-GB" w:eastAsia="en-GB"/>
        </w:rPr>
        <w:t>)</w:t>
      </w:r>
      <w:r w:rsidR="000D064C" w:rsidRPr="000D064C">
        <w:rPr>
          <w:rFonts w:ascii="Times New Roman" w:eastAsia="Times New Roman" w:hAnsi="Times New Roman" w:cs="Times New Roman"/>
          <w:color w:val="000000" w:themeColor="text1"/>
          <w:sz w:val="24"/>
          <w:szCs w:val="24"/>
          <w:lang w:val="en-GB" w:eastAsia="en-GB"/>
        </w:rPr>
        <w:t>. </w:t>
      </w:r>
    </w:p>
    <w:p w14:paraId="20F65B00" w14:textId="1E0C3CD3" w:rsidR="000D064C" w:rsidRPr="000D064C" w:rsidRDefault="000D064C" w:rsidP="0060454A">
      <w:pPr>
        <w:spacing w:after="0" w:line="480" w:lineRule="auto"/>
        <w:rPr>
          <w:rFonts w:ascii="Times New Roman" w:eastAsia="Times New Roman" w:hAnsi="Times New Roman" w:cs="Times New Roman"/>
          <w:color w:val="000000" w:themeColor="text1"/>
          <w:sz w:val="24"/>
          <w:szCs w:val="24"/>
          <w:lang w:val="en-GB" w:eastAsia="en-GB"/>
        </w:rPr>
      </w:pPr>
      <w:r w:rsidRPr="000D064C">
        <w:rPr>
          <w:rFonts w:ascii="Times New Roman" w:eastAsia="Times New Roman" w:hAnsi="Times New Roman" w:cs="Times New Roman"/>
          <w:b/>
          <w:bCs/>
          <w:color w:val="000000" w:themeColor="text1"/>
          <w:sz w:val="24"/>
          <w:szCs w:val="24"/>
          <w:lang w:val="en-GB" w:eastAsia="en-GB"/>
        </w:rPr>
        <w:t>Initial recruitment strategy:</w:t>
      </w:r>
      <w:r w:rsidRPr="000D064C">
        <w:rPr>
          <w:rFonts w:ascii="Times New Roman" w:eastAsia="Times New Roman" w:hAnsi="Times New Roman" w:cs="Times New Roman"/>
          <w:color w:val="000000" w:themeColor="text1"/>
          <w:sz w:val="24"/>
          <w:szCs w:val="24"/>
          <w:lang w:val="en-GB" w:eastAsia="en-GB"/>
        </w:rPr>
        <w:t> According to the model, all organi</w:t>
      </w:r>
      <w:r w:rsidR="006D5952">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 xml:space="preserve">ations have 3 strategies on which they base their recruitment of candidates. The 3 strategies include managerial strategy, dynamic </w:t>
      </w:r>
      <w:proofErr w:type="gramStart"/>
      <w:r w:rsidRPr="000D064C">
        <w:rPr>
          <w:rFonts w:ascii="Times New Roman" w:eastAsia="Times New Roman" w:hAnsi="Times New Roman" w:cs="Times New Roman"/>
          <w:color w:val="000000" w:themeColor="text1"/>
          <w:sz w:val="24"/>
          <w:szCs w:val="24"/>
          <w:lang w:val="en-GB" w:eastAsia="en-GB"/>
        </w:rPr>
        <w:t>growth</w:t>
      </w:r>
      <w:proofErr w:type="gramEnd"/>
      <w:r w:rsidRPr="000D064C">
        <w:rPr>
          <w:rFonts w:ascii="Times New Roman" w:eastAsia="Times New Roman" w:hAnsi="Times New Roman" w:cs="Times New Roman"/>
          <w:color w:val="000000" w:themeColor="text1"/>
          <w:sz w:val="24"/>
          <w:szCs w:val="24"/>
          <w:lang w:val="en-GB" w:eastAsia="en-GB"/>
        </w:rPr>
        <w:t xml:space="preserve"> and profit strategies</w:t>
      </w:r>
      <w:r w:rsidR="00536EFD" w:rsidRPr="00DD1CE4">
        <w:rPr>
          <w:rFonts w:ascii="Times New Roman" w:eastAsia="Times New Roman" w:hAnsi="Times New Roman" w:cs="Times New Roman"/>
          <w:color w:val="000000" w:themeColor="text1"/>
          <w:sz w:val="24"/>
          <w:szCs w:val="24"/>
          <w:lang w:val="en-GB" w:eastAsia="en-GB"/>
        </w:rPr>
        <w:t xml:space="preserve"> </w:t>
      </w:r>
      <w:r w:rsidR="00536EFD" w:rsidRPr="000D064C">
        <w:rPr>
          <w:rFonts w:ascii="Times New Roman" w:eastAsia="Times New Roman" w:hAnsi="Times New Roman" w:cs="Times New Roman"/>
          <w:color w:val="000000" w:themeColor="text1"/>
          <w:sz w:val="24"/>
          <w:szCs w:val="24"/>
          <w:lang w:val="en-GB" w:eastAsia="en-GB"/>
        </w:rPr>
        <w:t>(</w:t>
      </w:r>
      <w:r w:rsidR="00536EFD" w:rsidRPr="00DD1CE4">
        <w:rPr>
          <w:rFonts w:ascii="Times New Roman" w:hAnsi="Times New Roman" w:cs="Times New Roman"/>
          <w:color w:val="000000" w:themeColor="text1"/>
          <w:sz w:val="24"/>
          <w:szCs w:val="24"/>
          <w:shd w:val="clear" w:color="auto" w:fill="FFFFFF"/>
        </w:rPr>
        <w:t xml:space="preserve">Girard </w:t>
      </w:r>
      <w:r w:rsidR="00B871AF">
        <w:rPr>
          <w:rFonts w:ascii="Times New Roman" w:hAnsi="Times New Roman" w:cs="Times New Roman"/>
          <w:color w:val="000000" w:themeColor="text1"/>
          <w:sz w:val="24"/>
          <w:szCs w:val="24"/>
          <w:shd w:val="clear" w:color="auto" w:fill="FFFFFF"/>
        </w:rPr>
        <w:t>and</w:t>
      </w:r>
      <w:r w:rsidR="00536EFD" w:rsidRPr="00DD1CE4">
        <w:rPr>
          <w:rFonts w:ascii="Times New Roman" w:hAnsi="Times New Roman" w:cs="Times New Roman"/>
          <w:color w:val="000000" w:themeColor="text1"/>
          <w:sz w:val="24"/>
          <w:szCs w:val="24"/>
          <w:shd w:val="clear" w:color="auto" w:fill="FFFFFF"/>
        </w:rPr>
        <w:t xml:space="preserve"> </w:t>
      </w:r>
      <w:proofErr w:type="spellStart"/>
      <w:r w:rsidR="00536EFD" w:rsidRPr="00DD1CE4">
        <w:rPr>
          <w:rFonts w:ascii="Times New Roman" w:hAnsi="Times New Roman" w:cs="Times New Roman"/>
          <w:color w:val="000000" w:themeColor="text1"/>
          <w:sz w:val="24"/>
          <w:szCs w:val="24"/>
          <w:shd w:val="clear" w:color="auto" w:fill="FFFFFF"/>
        </w:rPr>
        <w:t>Fallery</w:t>
      </w:r>
      <w:proofErr w:type="spellEnd"/>
      <w:r w:rsidR="00536EFD" w:rsidRPr="00DD1CE4">
        <w:rPr>
          <w:rFonts w:ascii="Times New Roman" w:hAnsi="Times New Roman" w:cs="Times New Roman"/>
          <w:color w:val="000000" w:themeColor="text1"/>
          <w:sz w:val="24"/>
          <w:szCs w:val="24"/>
          <w:shd w:val="clear" w:color="auto" w:fill="FFFFFF"/>
        </w:rPr>
        <w:t>, 2009</w:t>
      </w:r>
      <w:r w:rsidR="00536EFD" w:rsidRPr="000D064C">
        <w:rPr>
          <w:rFonts w:ascii="Times New Roman" w:eastAsia="Times New Roman" w:hAnsi="Times New Roman" w:cs="Times New Roman"/>
          <w:color w:val="000000" w:themeColor="text1"/>
          <w:sz w:val="24"/>
          <w:szCs w:val="24"/>
          <w:lang w:val="en-GB" w:eastAsia="en-GB"/>
        </w:rPr>
        <w:t>)</w:t>
      </w:r>
      <w:r w:rsidRPr="000D064C">
        <w:rPr>
          <w:rFonts w:ascii="Times New Roman" w:eastAsia="Times New Roman" w:hAnsi="Times New Roman" w:cs="Times New Roman"/>
          <w:color w:val="000000" w:themeColor="text1"/>
          <w:sz w:val="24"/>
          <w:szCs w:val="24"/>
          <w:lang w:val="en-GB" w:eastAsia="en-GB"/>
        </w:rPr>
        <w:t>. The profit strategy in this scenario is standardi</w:t>
      </w:r>
      <w:r w:rsidR="006D5952">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ed and adopted by big organi</w:t>
      </w:r>
      <w:r w:rsidR="006D5952">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ations. Recruitment in this organi</w:t>
      </w:r>
      <w:r w:rsidR="0095399C">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 xml:space="preserve">ation is </w:t>
      </w:r>
      <w:r w:rsidRPr="000D064C">
        <w:rPr>
          <w:rFonts w:ascii="Times New Roman" w:eastAsia="Times New Roman" w:hAnsi="Times New Roman" w:cs="Times New Roman"/>
          <w:color w:val="000000" w:themeColor="text1"/>
          <w:sz w:val="24"/>
          <w:szCs w:val="24"/>
          <w:lang w:val="en-GB" w:eastAsia="en-GB"/>
        </w:rPr>
        <w:lastRenderedPageBreak/>
        <w:t>referred to as recruitment by profile, and positions are explicitly described in detail. This strategy is used by renowned companies with acuities which are mature. The second strategy is called dynamic growth, and a company adopts it in the growing stage with activities considered not mature. The recruitment process in the organi</w:t>
      </w:r>
      <w:r w:rsidR="002E05A5">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ation is not formali</w:t>
      </w:r>
      <w:r w:rsidR="002E05A5">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ed, and the strategy also considers potential candidates with high expertise. Managerial strategies are the final ones, and they are moist for start-ups. The recruitment process is usually open because the organi</w:t>
      </w:r>
      <w:r w:rsidR="002E05A5">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ations only consider dynamic and young people with passion and competencies in work</w:t>
      </w:r>
      <w:r w:rsidR="00536EFD" w:rsidRPr="00DD1CE4">
        <w:rPr>
          <w:rFonts w:ascii="Times New Roman" w:eastAsia="Times New Roman" w:hAnsi="Times New Roman" w:cs="Times New Roman"/>
          <w:color w:val="000000" w:themeColor="text1"/>
          <w:sz w:val="24"/>
          <w:szCs w:val="24"/>
          <w:lang w:val="en-GB" w:eastAsia="en-GB"/>
        </w:rPr>
        <w:t xml:space="preserve"> </w:t>
      </w:r>
      <w:r w:rsidR="00536EFD" w:rsidRPr="000D064C">
        <w:rPr>
          <w:rFonts w:ascii="Times New Roman" w:eastAsia="Times New Roman" w:hAnsi="Times New Roman" w:cs="Times New Roman"/>
          <w:color w:val="000000" w:themeColor="text1"/>
          <w:sz w:val="24"/>
          <w:szCs w:val="24"/>
          <w:lang w:val="en-GB" w:eastAsia="en-GB"/>
        </w:rPr>
        <w:t>(</w:t>
      </w:r>
      <w:r w:rsidR="00536EFD" w:rsidRPr="00DD1CE4">
        <w:rPr>
          <w:rFonts w:ascii="Times New Roman" w:hAnsi="Times New Roman" w:cs="Times New Roman"/>
          <w:color w:val="000000" w:themeColor="text1"/>
          <w:sz w:val="24"/>
          <w:szCs w:val="24"/>
          <w:shd w:val="clear" w:color="auto" w:fill="FFFFFF"/>
        </w:rPr>
        <w:t xml:space="preserve">Girard </w:t>
      </w:r>
      <w:r w:rsidR="00D53B42">
        <w:rPr>
          <w:rFonts w:ascii="Times New Roman" w:hAnsi="Times New Roman" w:cs="Times New Roman"/>
          <w:color w:val="000000" w:themeColor="text1"/>
          <w:sz w:val="24"/>
          <w:szCs w:val="24"/>
          <w:shd w:val="clear" w:color="auto" w:fill="FFFFFF"/>
        </w:rPr>
        <w:t>and</w:t>
      </w:r>
      <w:r w:rsidR="00536EFD" w:rsidRPr="00DD1CE4">
        <w:rPr>
          <w:rFonts w:ascii="Times New Roman" w:hAnsi="Times New Roman" w:cs="Times New Roman"/>
          <w:color w:val="000000" w:themeColor="text1"/>
          <w:sz w:val="24"/>
          <w:szCs w:val="24"/>
          <w:shd w:val="clear" w:color="auto" w:fill="FFFFFF"/>
        </w:rPr>
        <w:t xml:space="preserve"> </w:t>
      </w:r>
      <w:proofErr w:type="spellStart"/>
      <w:r w:rsidR="00536EFD" w:rsidRPr="00DD1CE4">
        <w:rPr>
          <w:rFonts w:ascii="Times New Roman" w:hAnsi="Times New Roman" w:cs="Times New Roman"/>
          <w:color w:val="000000" w:themeColor="text1"/>
          <w:sz w:val="24"/>
          <w:szCs w:val="24"/>
          <w:shd w:val="clear" w:color="auto" w:fill="FFFFFF"/>
        </w:rPr>
        <w:t>Fallery</w:t>
      </w:r>
      <w:proofErr w:type="spellEnd"/>
      <w:r w:rsidR="00536EFD" w:rsidRPr="00DD1CE4">
        <w:rPr>
          <w:rFonts w:ascii="Times New Roman" w:hAnsi="Times New Roman" w:cs="Times New Roman"/>
          <w:color w:val="000000" w:themeColor="text1"/>
          <w:sz w:val="24"/>
          <w:szCs w:val="24"/>
          <w:shd w:val="clear" w:color="auto" w:fill="FFFFFF"/>
        </w:rPr>
        <w:t>, 2009</w:t>
      </w:r>
      <w:r w:rsidR="00536EFD" w:rsidRPr="000D064C">
        <w:rPr>
          <w:rFonts w:ascii="Times New Roman" w:eastAsia="Times New Roman" w:hAnsi="Times New Roman" w:cs="Times New Roman"/>
          <w:color w:val="000000" w:themeColor="text1"/>
          <w:sz w:val="24"/>
          <w:szCs w:val="24"/>
          <w:lang w:val="en-GB" w:eastAsia="en-GB"/>
        </w:rPr>
        <w:t>)</w:t>
      </w:r>
      <w:r w:rsidRPr="000D064C">
        <w:rPr>
          <w:rFonts w:ascii="Times New Roman" w:eastAsia="Times New Roman" w:hAnsi="Times New Roman" w:cs="Times New Roman"/>
          <w:color w:val="000000" w:themeColor="text1"/>
          <w:sz w:val="24"/>
          <w:szCs w:val="24"/>
          <w:lang w:val="en-GB" w:eastAsia="en-GB"/>
        </w:rPr>
        <w:t>. </w:t>
      </w:r>
    </w:p>
    <w:p w14:paraId="260DCE51" w14:textId="17F01065" w:rsidR="000D064C" w:rsidRPr="000D064C" w:rsidRDefault="000D064C" w:rsidP="0060454A">
      <w:pPr>
        <w:spacing w:after="0" w:line="480" w:lineRule="auto"/>
        <w:rPr>
          <w:rFonts w:ascii="Times New Roman" w:eastAsia="Times New Roman" w:hAnsi="Times New Roman" w:cs="Times New Roman"/>
          <w:color w:val="000000" w:themeColor="text1"/>
          <w:sz w:val="24"/>
          <w:szCs w:val="24"/>
          <w:lang w:val="en-GB" w:eastAsia="en-GB"/>
        </w:rPr>
      </w:pPr>
      <w:r w:rsidRPr="000D064C">
        <w:rPr>
          <w:rFonts w:ascii="Times New Roman" w:eastAsia="Times New Roman" w:hAnsi="Times New Roman" w:cs="Times New Roman"/>
          <w:b/>
          <w:bCs/>
          <w:color w:val="000000" w:themeColor="text1"/>
          <w:sz w:val="24"/>
          <w:szCs w:val="24"/>
          <w:lang w:val="en-GB" w:eastAsia="en-GB"/>
        </w:rPr>
        <w:t>E-recruitment Goals:</w:t>
      </w:r>
      <w:r w:rsidRPr="000D064C">
        <w:rPr>
          <w:rFonts w:ascii="Times New Roman" w:eastAsia="Times New Roman" w:hAnsi="Times New Roman" w:cs="Times New Roman"/>
          <w:color w:val="000000" w:themeColor="text1"/>
          <w:sz w:val="24"/>
          <w:szCs w:val="24"/>
          <w:lang w:val="en-GB" w:eastAsia="en-GB"/>
        </w:rPr>
        <w:t> According to the online recruitment model, there are three major objectives regarding online recruitment. That is, processes and efficacy, employment reputation and applicants’ relationship management. The first online recruitment objective is to make recruitment cost-effective. The second objective is maintaining good relationships with potential candidates applying to fill the vacancies. According to the online recruitment model, the third objective is to yield a better brand image and reputation for the company</w:t>
      </w:r>
      <w:r w:rsidR="00536EFD" w:rsidRPr="00DD1CE4">
        <w:rPr>
          <w:rFonts w:ascii="Times New Roman" w:eastAsia="Times New Roman" w:hAnsi="Times New Roman" w:cs="Times New Roman"/>
          <w:color w:val="000000" w:themeColor="text1"/>
          <w:sz w:val="24"/>
          <w:szCs w:val="24"/>
          <w:lang w:val="en-GB" w:eastAsia="en-GB"/>
        </w:rPr>
        <w:t xml:space="preserve"> </w:t>
      </w:r>
      <w:r w:rsidR="00536EFD" w:rsidRPr="000D064C">
        <w:rPr>
          <w:rFonts w:ascii="Times New Roman" w:eastAsia="Times New Roman" w:hAnsi="Times New Roman" w:cs="Times New Roman"/>
          <w:color w:val="000000" w:themeColor="text1"/>
          <w:sz w:val="24"/>
          <w:szCs w:val="24"/>
          <w:lang w:val="en-GB" w:eastAsia="en-GB"/>
        </w:rPr>
        <w:t>(</w:t>
      </w:r>
      <w:r w:rsidR="00536EFD" w:rsidRPr="00DD1CE4">
        <w:rPr>
          <w:rFonts w:ascii="Times New Roman" w:hAnsi="Times New Roman" w:cs="Times New Roman"/>
          <w:color w:val="000000" w:themeColor="text1"/>
          <w:sz w:val="24"/>
          <w:szCs w:val="24"/>
          <w:shd w:val="clear" w:color="auto" w:fill="FFFFFF"/>
        </w:rPr>
        <w:t xml:space="preserve">Girard </w:t>
      </w:r>
      <w:r w:rsidR="00031507">
        <w:rPr>
          <w:rFonts w:ascii="Times New Roman" w:hAnsi="Times New Roman" w:cs="Times New Roman"/>
          <w:color w:val="000000" w:themeColor="text1"/>
          <w:sz w:val="24"/>
          <w:szCs w:val="24"/>
          <w:shd w:val="clear" w:color="auto" w:fill="FFFFFF"/>
        </w:rPr>
        <w:t>and</w:t>
      </w:r>
      <w:r w:rsidR="00536EFD" w:rsidRPr="00DD1CE4">
        <w:rPr>
          <w:rFonts w:ascii="Times New Roman" w:hAnsi="Times New Roman" w:cs="Times New Roman"/>
          <w:color w:val="000000" w:themeColor="text1"/>
          <w:sz w:val="24"/>
          <w:szCs w:val="24"/>
          <w:shd w:val="clear" w:color="auto" w:fill="FFFFFF"/>
        </w:rPr>
        <w:t xml:space="preserve"> </w:t>
      </w:r>
      <w:proofErr w:type="spellStart"/>
      <w:r w:rsidR="00536EFD" w:rsidRPr="00DD1CE4">
        <w:rPr>
          <w:rFonts w:ascii="Times New Roman" w:hAnsi="Times New Roman" w:cs="Times New Roman"/>
          <w:color w:val="000000" w:themeColor="text1"/>
          <w:sz w:val="24"/>
          <w:szCs w:val="24"/>
          <w:shd w:val="clear" w:color="auto" w:fill="FFFFFF"/>
        </w:rPr>
        <w:t>Fallery</w:t>
      </w:r>
      <w:proofErr w:type="spellEnd"/>
      <w:r w:rsidR="00536EFD" w:rsidRPr="00DD1CE4">
        <w:rPr>
          <w:rFonts w:ascii="Times New Roman" w:hAnsi="Times New Roman" w:cs="Times New Roman"/>
          <w:color w:val="000000" w:themeColor="text1"/>
          <w:sz w:val="24"/>
          <w:szCs w:val="24"/>
          <w:shd w:val="clear" w:color="auto" w:fill="FFFFFF"/>
        </w:rPr>
        <w:t>, 2009</w:t>
      </w:r>
      <w:r w:rsidR="00536EFD" w:rsidRPr="000D064C">
        <w:rPr>
          <w:rFonts w:ascii="Times New Roman" w:eastAsia="Times New Roman" w:hAnsi="Times New Roman" w:cs="Times New Roman"/>
          <w:color w:val="000000" w:themeColor="text1"/>
          <w:sz w:val="24"/>
          <w:szCs w:val="24"/>
          <w:lang w:val="en-GB" w:eastAsia="en-GB"/>
        </w:rPr>
        <w:t>)</w:t>
      </w:r>
      <w:r w:rsidRPr="000D064C">
        <w:rPr>
          <w:rFonts w:ascii="Times New Roman" w:eastAsia="Times New Roman" w:hAnsi="Times New Roman" w:cs="Times New Roman"/>
          <w:color w:val="000000" w:themeColor="text1"/>
          <w:sz w:val="24"/>
          <w:szCs w:val="24"/>
          <w:lang w:val="en-GB" w:eastAsia="en-GB"/>
        </w:rPr>
        <w:t>. </w:t>
      </w:r>
    </w:p>
    <w:p w14:paraId="7AB0BF8E" w14:textId="0048185B" w:rsidR="000D064C" w:rsidRPr="000D064C" w:rsidRDefault="000D064C" w:rsidP="0060454A">
      <w:pPr>
        <w:spacing w:after="0" w:line="480" w:lineRule="auto"/>
        <w:rPr>
          <w:rFonts w:ascii="Times New Roman" w:eastAsia="Times New Roman" w:hAnsi="Times New Roman" w:cs="Times New Roman"/>
          <w:color w:val="000000" w:themeColor="text1"/>
          <w:sz w:val="24"/>
          <w:szCs w:val="24"/>
          <w:lang w:val="en-GB" w:eastAsia="en-GB"/>
        </w:rPr>
      </w:pPr>
      <w:r w:rsidRPr="000D064C">
        <w:rPr>
          <w:rFonts w:ascii="Times New Roman" w:eastAsia="Times New Roman" w:hAnsi="Times New Roman" w:cs="Times New Roman"/>
          <w:b/>
          <w:bCs/>
          <w:color w:val="000000" w:themeColor="text1"/>
          <w:sz w:val="24"/>
          <w:szCs w:val="24"/>
          <w:lang w:val="en-GB" w:eastAsia="en-GB"/>
        </w:rPr>
        <w:t>Type of E-recruitment:</w:t>
      </w:r>
      <w:r w:rsidRPr="000D064C">
        <w:rPr>
          <w:rFonts w:ascii="Times New Roman" w:eastAsia="Times New Roman" w:hAnsi="Times New Roman" w:cs="Times New Roman"/>
          <w:color w:val="000000" w:themeColor="text1"/>
          <w:sz w:val="24"/>
          <w:szCs w:val="24"/>
          <w:lang w:val="en-GB" w:eastAsia="en-GB"/>
        </w:rPr>
        <w:t xml:space="preserve"> From the model, e-recruitment is based on 3 types. That is transformational, </w:t>
      </w:r>
      <w:proofErr w:type="gramStart"/>
      <w:r w:rsidRPr="000D064C">
        <w:rPr>
          <w:rFonts w:ascii="Times New Roman" w:eastAsia="Times New Roman" w:hAnsi="Times New Roman" w:cs="Times New Roman"/>
          <w:color w:val="000000" w:themeColor="text1"/>
          <w:sz w:val="24"/>
          <w:szCs w:val="24"/>
          <w:lang w:val="en-GB" w:eastAsia="en-GB"/>
        </w:rPr>
        <w:t>relational</w:t>
      </w:r>
      <w:proofErr w:type="gramEnd"/>
      <w:r w:rsidRPr="000D064C">
        <w:rPr>
          <w:rFonts w:ascii="Times New Roman" w:eastAsia="Times New Roman" w:hAnsi="Times New Roman" w:cs="Times New Roman"/>
          <w:color w:val="000000" w:themeColor="text1"/>
          <w:sz w:val="24"/>
          <w:szCs w:val="24"/>
          <w:lang w:val="en-GB" w:eastAsia="en-GB"/>
        </w:rPr>
        <w:t xml:space="preserve"> and operational. Operational recruitments are for processing applications of a potential candidate for a relationship in the short term. In contrast, relational recruitment is meant for a long-term relationship and has features like message personali</w:t>
      </w:r>
      <w:r w:rsidR="00823469">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ation with candidates and giving feedback. Then transformational e-recruitment has been developed with strategic e-recruitment, considering management strategies, global talent knowledge and skills. It also recogni</w:t>
      </w:r>
      <w:r w:rsidR="00823469">
        <w:rPr>
          <w:rFonts w:ascii="Times New Roman" w:eastAsia="Times New Roman" w:hAnsi="Times New Roman" w:cs="Times New Roman"/>
          <w:color w:val="000000" w:themeColor="text1"/>
          <w:sz w:val="24"/>
          <w:szCs w:val="24"/>
          <w:lang w:val="en-GB" w:eastAsia="en-GB"/>
        </w:rPr>
        <w:t>s</w:t>
      </w:r>
      <w:r w:rsidRPr="000D064C">
        <w:rPr>
          <w:rFonts w:ascii="Times New Roman" w:eastAsia="Times New Roman" w:hAnsi="Times New Roman" w:cs="Times New Roman"/>
          <w:color w:val="000000" w:themeColor="text1"/>
          <w:sz w:val="24"/>
          <w:szCs w:val="24"/>
          <w:lang w:val="en-GB" w:eastAsia="en-GB"/>
        </w:rPr>
        <w:t>es difficult positions and retains and attracts people who fit the required profiles</w:t>
      </w:r>
      <w:r w:rsidR="00536EFD" w:rsidRPr="00DD1CE4">
        <w:rPr>
          <w:rFonts w:ascii="Times New Roman" w:eastAsia="Times New Roman" w:hAnsi="Times New Roman" w:cs="Times New Roman"/>
          <w:color w:val="000000" w:themeColor="text1"/>
          <w:sz w:val="24"/>
          <w:szCs w:val="24"/>
          <w:lang w:val="en-GB" w:eastAsia="en-GB"/>
        </w:rPr>
        <w:t xml:space="preserve"> </w:t>
      </w:r>
      <w:r w:rsidR="00536EFD" w:rsidRPr="000D064C">
        <w:rPr>
          <w:rFonts w:ascii="Times New Roman" w:eastAsia="Times New Roman" w:hAnsi="Times New Roman" w:cs="Times New Roman"/>
          <w:color w:val="000000" w:themeColor="text1"/>
          <w:sz w:val="24"/>
          <w:szCs w:val="24"/>
          <w:lang w:val="en-GB" w:eastAsia="en-GB"/>
        </w:rPr>
        <w:t>(</w:t>
      </w:r>
      <w:r w:rsidR="00536EFD" w:rsidRPr="00DD1CE4">
        <w:rPr>
          <w:rFonts w:ascii="Times New Roman" w:hAnsi="Times New Roman" w:cs="Times New Roman"/>
          <w:color w:val="000000" w:themeColor="text1"/>
          <w:sz w:val="24"/>
          <w:szCs w:val="24"/>
          <w:shd w:val="clear" w:color="auto" w:fill="FFFFFF"/>
        </w:rPr>
        <w:t xml:space="preserve">Girard </w:t>
      </w:r>
      <w:r w:rsidR="008176C0">
        <w:rPr>
          <w:rFonts w:ascii="Times New Roman" w:hAnsi="Times New Roman" w:cs="Times New Roman"/>
          <w:color w:val="000000" w:themeColor="text1"/>
          <w:sz w:val="24"/>
          <w:szCs w:val="24"/>
          <w:shd w:val="clear" w:color="auto" w:fill="FFFFFF"/>
        </w:rPr>
        <w:t>and</w:t>
      </w:r>
      <w:r w:rsidR="00536EFD" w:rsidRPr="00DD1CE4">
        <w:rPr>
          <w:rFonts w:ascii="Times New Roman" w:hAnsi="Times New Roman" w:cs="Times New Roman"/>
          <w:color w:val="000000" w:themeColor="text1"/>
          <w:sz w:val="24"/>
          <w:szCs w:val="24"/>
          <w:shd w:val="clear" w:color="auto" w:fill="FFFFFF"/>
        </w:rPr>
        <w:t xml:space="preserve"> </w:t>
      </w:r>
      <w:proofErr w:type="spellStart"/>
      <w:r w:rsidR="00536EFD" w:rsidRPr="00DD1CE4">
        <w:rPr>
          <w:rFonts w:ascii="Times New Roman" w:hAnsi="Times New Roman" w:cs="Times New Roman"/>
          <w:color w:val="000000" w:themeColor="text1"/>
          <w:sz w:val="24"/>
          <w:szCs w:val="24"/>
          <w:shd w:val="clear" w:color="auto" w:fill="FFFFFF"/>
        </w:rPr>
        <w:t>Fallery</w:t>
      </w:r>
      <w:proofErr w:type="spellEnd"/>
      <w:r w:rsidR="00536EFD" w:rsidRPr="00DD1CE4">
        <w:rPr>
          <w:rFonts w:ascii="Times New Roman" w:hAnsi="Times New Roman" w:cs="Times New Roman"/>
          <w:color w:val="000000" w:themeColor="text1"/>
          <w:sz w:val="24"/>
          <w:szCs w:val="24"/>
          <w:shd w:val="clear" w:color="auto" w:fill="FFFFFF"/>
        </w:rPr>
        <w:t>, 2009</w:t>
      </w:r>
      <w:r w:rsidR="00536EFD" w:rsidRPr="000D064C">
        <w:rPr>
          <w:rFonts w:ascii="Times New Roman" w:eastAsia="Times New Roman" w:hAnsi="Times New Roman" w:cs="Times New Roman"/>
          <w:color w:val="000000" w:themeColor="text1"/>
          <w:sz w:val="24"/>
          <w:szCs w:val="24"/>
          <w:lang w:val="en-GB" w:eastAsia="en-GB"/>
        </w:rPr>
        <w:t>)</w:t>
      </w:r>
      <w:r w:rsidRPr="000D064C">
        <w:rPr>
          <w:rFonts w:ascii="Times New Roman" w:eastAsia="Times New Roman" w:hAnsi="Times New Roman" w:cs="Times New Roman"/>
          <w:color w:val="000000" w:themeColor="text1"/>
          <w:sz w:val="24"/>
          <w:szCs w:val="24"/>
          <w:lang w:val="en-GB" w:eastAsia="en-GB"/>
        </w:rPr>
        <w:t>. </w:t>
      </w:r>
    </w:p>
    <w:p w14:paraId="69B1AB63" w14:textId="7450C6F8" w:rsidR="000D064C" w:rsidRPr="00DD1CE4" w:rsidRDefault="000D064C" w:rsidP="0060454A">
      <w:pPr>
        <w:spacing w:after="0" w:line="480" w:lineRule="auto"/>
        <w:rPr>
          <w:rFonts w:ascii="Times New Roman" w:eastAsia="Times New Roman" w:hAnsi="Times New Roman" w:cs="Times New Roman"/>
          <w:color w:val="000000" w:themeColor="text1"/>
          <w:sz w:val="24"/>
          <w:szCs w:val="24"/>
          <w:lang w:val="en-GB" w:eastAsia="en-GB"/>
        </w:rPr>
      </w:pPr>
      <w:r w:rsidRPr="000D064C">
        <w:rPr>
          <w:rFonts w:ascii="Times New Roman" w:eastAsia="Times New Roman" w:hAnsi="Times New Roman" w:cs="Times New Roman"/>
          <w:b/>
          <w:bCs/>
          <w:color w:val="000000" w:themeColor="text1"/>
          <w:sz w:val="24"/>
          <w:szCs w:val="24"/>
          <w:lang w:val="en-GB" w:eastAsia="en-GB"/>
        </w:rPr>
        <w:t>E-recruitment outcomes:</w:t>
      </w:r>
      <w:r w:rsidRPr="000D064C">
        <w:rPr>
          <w:rFonts w:ascii="Times New Roman" w:eastAsia="Times New Roman" w:hAnsi="Times New Roman" w:cs="Times New Roman"/>
          <w:color w:val="000000" w:themeColor="text1"/>
          <w:sz w:val="24"/>
          <w:szCs w:val="24"/>
          <w:lang w:val="en-GB" w:eastAsia="en-GB"/>
        </w:rPr>
        <w:t xml:space="preserve"> From the model, online recruitment has 3 key outcomes. That is cost effectiveness, high </w:t>
      </w:r>
      <w:proofErr w:type="gramStart"/>
      <w:r w:rsidRPr="000D064C">
        <w:rPr>
          <w:rFonts w:ascii="Times New Roman" w:eastAsia="Times New Roman" w:hAnsi="Times New Roman" w:cs="Times New Roman"/>
          <w:color w:val="000000" w:themeColor="text1"/>
          <w:sz w:val="24"/>
          <w:szCs w:val="24"/>
          <w:lang w:val="en-GB" w:eastAsia="en-GB"/>
        </w:rPr>
        <w:t>commitment</w:t>
      </w:r>
      <w:proofErr w:type="gramEnd"/>
      <w:r w:rsidRPr="000D064C">
        <w:rPr>
          <w:rFonts w:ascii="Times New Roman" w:eastAsia="Times New Roman" w:hAnsi="Times New Roman" w:cs="Times New Roman"/>
          <w:color w:val="000000" w:themeColor="text1"/>
          <w:sz w:val="24"/>
          <w:szCs w:val="24"/>
          <w:lang w:val="en-GB" w:eastAsia="en-GB"/>
        </w:rPr>
        <w:t xml:space="preserve"> and high congruence. In this case, the model provides </w:t>
      </w:r>
      <w:r w:rsidRPr="000D064C">
        <w:rPr>
          <w:rFonts w:ascii="Times New Roman" w:eastAsia="Times New Roman" w:hAnsi="Times New Roman" w:cs="Times New Roman"/>
          <w:color w:val="000000" w:themeColor="text1"/>
          <w:sz w:val="24"/>
          <w:szCs w:val="24"/>
          <w:lang w:val="en-GB" w:eastAsia="en-GB"/>
        </w:rPr>
        <w:lastRenderedPageBreak/>
        <w:t>that online recruitment should reduce the HR departments’ recruitment costs. It must also create job satisfaction and motivation. Lastly, the model affirms that online recruitment must make the process of recruitment congruent by creating an efferent workforce (</w:t>
      </w:r>
      <w:r w:rsidR="00201AAA" w:rsidRPr="00DD1CE4">
        <w:rPr>
          <w:rFonts w:ascii="Times New Roman" w:hAnsi="Times New Roman" w:cs="Times New Roman"/>
          <w:color w:val="000000" w:themeColor="text1"/>
          <w:sz w:val="24"/>
          <w:szCs w:val="24"/>
          <w:shd w:val="clear" w:color="auto" w:fill="FFFFFF"/>
        </w:rPr>
        <w:t xml:space="preserve">Girard </w:t>
      </w:r>
      <w:r w:rsidR="008C773A">
        <w:rPr>
          <w:rFonts w:ascii="Times New Roman" w:hAnsi="Times New Roman" w:cs="Times New Roman"/>
          <w:color w:val="000000" w:themeColor="text1"/>
          <w:sz w:val="24"/>
          <w:szCs w:val="24"/>
          <w:shd w:val="clear" w:color="auto" w:fill="FFFFFF"/>
        </w:rPr>
        <w:t>and</w:t>
      </w:r>
      <w:r w:rsidR="00884324">
        <w:rPr>
          <w:rFonts w:ascii="Times New Roman" w:hAnsi="Times New Roman" w:cs="Times New Roman"/>
          <w:color w:val="000000" w:themeColor="text1"/>
          <w:sz w:val="24"/>
          <w:szCs w:val="24"/>
          <w:shd w:val="clear" w:color="auto" w:fill="FFFFFF"/>
        </w:rPr>
        <w:t xml:space="preserve"> </w:t>
      </w:r>
      <w:proofErr w:type="spellStart"/>
      <w:r w:rsidR="00201AAA" w:rsidRPr="00DD1CE4">
        <w:rPr>
          <w:rFonts w:ascii="Times New Roman" w:hAnsi="Times New Roman" w:cs="Times New Roman"/>
          <w:color w:val="000000" w:themeColor="text1"/>
          <w:sz w:val="24"/>
          <w:szCs w:val="24"/>
          <w:shd w:val="clear" w:color="auto" w:fill="FFFFFF"/>
        </w:rPr>
        <w:t>Fallery</w:t>
      </w:r>
      <w:proofErr w:type="spellEnd"/>
      <w:r w:rsidR="00201AAA" w:rsidRPr="00DD1CE4">
        <w:rPr>
          <w:rFonts w:ascii="Times New Roman" w:hAnsi="Times New Roman" w:cs="Times New Roman"/>
          <w:color w:val="000000" w:themeColor="text1"/>
          <w:sz w:val="24"/>
          <w:szCs w:val="24"/>
          <w:shd w:val="clear" w:color="auto" w:fill="FFFFFF"/>
        </w:rPr>
        <w:t>, 2009</w:t>
      </w:r>
      <w:r w:rsidRPr="000D064C">
        <w:rPr>
          <w:rFonts w:ascii="Times New Roman" w:eastAsia="Times New Roman" w:hAnsi="Times New Roman" w:cs="Times New Roman"/>
          <w:color w:val="000000" w:themeColor="text1"/>
          <w:sz w:val="24"/>
          <w:szCs w:val="24"/>
          <w:lang w:val="en-GB" w:eastAsia="en-GB"/>
        </w:rPr>
        <w:t>).</w:t>
      </w:r>
    </w:p>
    <w:p w14:paraId="0A2B2A03" w14:textId="1BAD9C83" w:rsidR="00F60B98" w:rsidRPr="00DD1CE4" w:rsidRDefault="00CE6F59" w:rsidP="00923021">
      <w:pPr>
        <w:pStyle w:val="NoSpacing"/>
        <w:spacing w:line="480" w:lineRule="auto"/>
        <w:rPr>
          <w:rFonts w:ascii="Times New Roman" w:hAnsi="Times New Roman" w:cs="Times New Roman"/>
          <w:i/>
          <w:iCs/>
          <w:sz w:val="24"/>
          <w:szCs w:val="24"/>
        </w:rPr>
      </w:pPr>
      <w:r w:rsidRPr="00DD1CE4">
        <w:rPr>
          <w:rFonts w:ascii="Times New Roman" w:hAnsi="Times New Roman" w:cs="Times New Roman"/>
          <w:i/>
          <w:iCs/>
          <w:sz w:val="24"/>
          <w:szCs w:val="24"/>
        </w:rPr>
        <w:t xml:space="preserve">Proposed Conceptual Framework – </w:t>
      </w:r>
      <w:r w:rsidR="00EB4845" w:rsidRPr="00DD1CE4">
        <w:rPr>
          <w:rFonts w:ascii="Times New Roman" w:hAnsi="Times New Roman" w:cs="Times New Roman"/>
          <w:i/>
          <w:iCs/>
          <w:sz w:val="24"/>
          <w:szCs w:val="24"/>
        </w:rPr>
        <w:t xml:space="preserve">Factors </w:t>
      </w:r>
      <w:r w:rsidR="00C96865" w:rsidRPr="00DD1CE4">
        <w:rPr>
          <w:rFonts w:ascii="Times New Roman" w:hAnsi="Times New Roman" w:cs="Times New Roman"/>
          <w:i/>
          <w:iCs/>
          <w:sz w:val="24"/>
          <w:szCs w:val="24"/>
        </w:rPr>
        <w:t>I</w:t>
      </w:r>
      <w:r w:rsidR="00EB4845" w:rsidRPr="00DD1CE4">
        <w:rPr>
          <w:rFonts w:ascii="Times New Roman" w:hAnsi="Times New Roman" w:cs="Times New Roman"/>
          <w:i/>
          <w:iCs/>
          <w:sz w:val="24"/>
          <w:szCs w:val="24"/>
        </w:rPr>
        <w:t xml:space="preserve">nfluencing Seekers to use Online Recruitment over </w:t>
      </w:r>
      <w:r w:rsidR="000837C4" w:rsidRPr="00DD1CE4">
        <w:rPr>
          <w:rFonts w:ascii="Times New Roman" w:hAnsi="Times New Roman" w:cs="Times New Roman"/>
          <w:i/>
          <w:iCs/>
          <w:sz w:val="24"/>
          <w:szCs w:val="24"/>
        </w:rPr>
        <w:t>Traditional</w:t>
      </w:r>
      <w:r w:rsidR="00EB4845" w:rsidRPr="00DD1CE4">
        <w:rPr>
          <w:rFonts w:ascii="Times New Roman" w:hAnsi="Times New Roman" w:cs="Times New Roman"/>
          <w:i/>
          <w:iCs/>
          <w:sz w:val="24"/>
          <w:szCs w:val="24"/>
        </w:rPr>
        <w:t xml:space="preserve"> Recruitment</w:t>
      </w:r>
    </w:p>
    <w:p w14:paraId="3B0B4C93" w14:textId="77777777" w:rsidR="00CE6F59" w:rsidRPr="00DD1CE4" w:rsidRDefault="00CE6F59" w:rsidP="00E41FDB">
      <w:pPr>
        <w:pStyle w:val="NoSpacing"/>
        <w:spacing w:line="480" w:lineRule="auto"/>
        <w:jc w:val="center"/>
        <w:rPr>
          <w:rFonts w:ascii="Times New Roman" w:hAnsi="Times New Roman" w:cs="Times New Roman"/>
          <w:b/>
          <w:bCs/>
          <w:noProof/>
          <w:color w:val="000000" w:themeColor="text1"/>
          <w:sz w:val="24"/>
          <w:szCs w:val="24"/>
        </w:rPr>
      </w:pPr>
      <w:r w:rsidRPr="00DD1CE4">
        <w:rPr>
          <w:rFonts w:ascii="Times New Roman" w:hAnsi="Times New Roman" w:cs="Times New Roman"/>
          <w:b/>
          <w:bCs/>
          <w:noProof/>
          <w:color w:val="000000" w:themeColor="text1"/>
          <w:sz w:val="24"/>
          <w:szCs w:val="24"/>
        </w:rPr>
        <w:drawing>
          <wp:inline distT="0" distB="0" distL="0" distR="0" wp14:anchorId="5D231ACD" wp14:editId="552C1706">
            <wp:extent cx="4486275" cy="15107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9153" cy="1511706"/>
                    </a:xfrm>
                    <a:prstGeom prst="rect">
                      <a:avLst/>
                    </a:prstGeom>
                    <a:noFill/>
                    <a:ln>
                      <a:noFill/>
                    </a:ln>
                  </pic:spPr>
                </pic:pic>
              </a:graphicData>
            </a:graphic>
          </wp:inline>
        </w:drawing>
      </w:r>
    </w:p>
    <w:p w14:paraId="6D27AEB9" w14:textId="77723975" w:rsidR="00864038" w:rsidRPr="00DD1CE4" w:rsidRDefault="00BF171C" w:rsidP="0060454A">
      <w:pPr>
        <w:pStyle w:val="NormalWeb"/>
        <w:spacing w:before="0" w:beforeAutospacing="0" w:after="0" w:afterAutospacing="0" w:line="480" w:lineRule="auto"/>
        <w:rPr>
          <w:color w:val="000000" w:themeColor="text1"/>
        </w:rPr>
      </w:pPr>
      <w:bookmarkStart w:id="0" w:name="_Hlk112738157"/>
      <w:r w:rsidRPr="00DD1CE4">
        <w:rPr>
          <w:color w:val="000000" w:themeColor="text1"/>
        </w:rPr>
        <w:tab/>
      </w:r>
      <w:r w:rsidR="00864038" w:rsidRPr="00DD1CE4">
        <w:rPr>
          <w:color w:val="000000" w:themeColor="text1"/>
        </w:rPr>
        <w:t xml:space="preserve">According to </w:t>
      </w:r>
      <w:r w:rsidRPr="00DD1CE4">
        <w:rPr>
          <w:color w:val="000000" w:themeColor="text1"/>
          <w:shd w:val="clear" w:color="auto" w:fill="FFFFFF"/>
        </w:rPr>
        <w:t xml:space="preserve">Mahmood </w:t>
      </w:r>
      <w:r w:rsidR="00C34F9E">
        <w:rPr>
          <w:color w:val="000000" w:themeColor="text1"/>
          <w:shd w:val="clear" w:color="auto" w:fill="FFFFFF"/>
        </w:rPr>
        <w:t>and</w:t>
      </w:r>
      <w:r w:rsidRPr="00DD1CE4">
        <w:rPr>
          <w:color w:val="000000" w:themeColor="text1"/>
          <w:shd w:val="clear" w:color="auto" w:fill="FFFFFF"/>
        </w:rPr>
        <w:t xml:space="preserve"> Ling</w:t>
      </w:r>
      <w:r w:rsidR="00D06884" w:rsidRPr="00DD1CE4">
        <w:rPr>
          <w:color w:val="000000" w:themeColor="text1"/>
          <w:shd w:val="clear" w:color="auto" w:fill="FFFFFF"/>
        </w:rPr>
        <w:t xml:space="preserve"> (</w:t>
      </w:r>
      <w:r w:rsidRPr="00DD1CE4">
        <w:rPr>
          <w:color w:val="000000" w:themeColor="text1"/>
          <w:shd w:val="clear" w:color="auto" w:fill="FFFFFF"/>
        </w:rPr>
        <w:t>2017</w:t>
      </w:r>
      <w:r w:rsidRPr="00DD1CE4">
        <w:rPr>
          <w:color w:val="000000" w:themeColor="text1"/>
        </w:rPr>
        <w:t>)</w:t>
      </w:r>
      <w:r w:rsidR="00864038" w:rsidRPr="00DD1CE4">
        <w:rPr>
          <w:color w:val="000000" w:themeColor="text1"/>
        </w:rPr>
        <w:t xml:space="preserve"> proposed conceptual framework, most job seekers are attracted to online application platforms because of their usefulness, ease of use and trust. In this case, Intention to use and perceived usefulness are considered through the behaviour of third parties and job seekers' perception of adopting e-recruitment technology. According to </w:t>
      </w:r>
      <w:r w:rsidR="007D18AC" w:rsidRPr="00DD1CE4">
        <w:rPr>
          <w:color w:val="000000" w:themeColor="text1"/>
          <w:shd w:val="clear" w:color="auto" w:fill="FFFFFF"/>
        </w:rPr>
        <w:t xml:space="preserve">Mahmood </w:t>
      </w:r>
      <w:r w:rsidR="000F2DF5">
        <w:rPr>
          <w:color w:val="000000" w:themeColor="text1"/>
          <w:shd w:val="clear" w:color="auto" w:fill="FFFFFF"/>
        </w:rPr>
        <w:t>and</w:t>
      </w:r>
      <w:r w:rsidR="007D18AC" w:rsidRPr="00DD1CE4">
        <w:rPr>
          <w:color w:val="000000" w:themeColor="text1"/>
          <w:shd w:val="clear" w:color="auto" w:fill="FFFFFF"/>
        </w:rPr>
        <w:t xml:space="preserve"> Ling, 2017</w:t>
      </w:r>
      <w:r w:rsidR="00864038" w:rsidRPr="00DD1CE4">
        <w:rPr>
          <w:color w:val="000000" w:themeColor="text1"/>
        </w:rPr>
        <w:t>, Perceived Usefulness (PU) in online recruitment technologies is deemed crucial because, unlike other traditional methods, online recruitment offers job seekers more detailed information, which helps them make better decisions. The detailed information may include data obtained from the company websites like expected salary, number of employees, the company's business, its policies, top management and many more.</w:t>
      </w:r>
    </w:p>
    <w:p w14:paraId="2666F09C" w14:textId="36261A49" w:rsidR="00864038" w:rsidRPr="00DD1CE4" w:rsidRDefault="00154CB2" w:rsidP="0060454A">
      <w:pPr>
        <w:pStyle w:val="NormalWeb"/>
        <w:spacing w:before="0" w:beforeAutospacing="0" w:after="0" w:afterAutospacing="0" w:line="480" w:lineRule="auto"/>
        <w:rPr>
          <w:color w:val="000000" w:themeColor="text1"/>
        </w:rPr>
      </w:pPr>
      <w:r w:rsidRPr="00DD1CE4">
        <w:rPr>
          <w:color w:val="000000" w:themeColor="text1"/>
        </w:rPr>
        <w:tab/>
      </w:r>
      <w:r w:rsidR="00864038" w:rsidRPr="00DD1CE4">
        <w:rPr>
          <w:color w:val="000000" w:themeColor="text1"/>
        </w:rPr>
        <w:t>The conceptual model reveals that perceived ease of use (PEOU) is also why most job seekers and employers use online platforms. That is because employers can reach a larger pool of employees at a cheaper cost. On the other hand, employees get the online recruitment method to be easy to use because they do not need to visit the organi</w:t>
      </w:r>
      <w:r w:rsidR="000328D1">
        <w:rPr>
          <w:color w:val="000000" w:themeColor="text1"/>
        </w:rPr>
        <w:t>s</w:t>
      </w:r>
      <w:r w:rsidR="00864038" w:rsidRPr="00DD1CE4">
        <w:rPr>
          <w:color w:val="000000" w:themeColor="text1"/>
        </w:rPr>
        <w:t xml:space="preserve">ations physically. They </w:t>
      </w:r>
      <w:r w:rsidR="00864038" w:rsidRPr="00DD1CE4">
        <w:rPr>
          <w:color w:val="000000" w:themeColor="text1"/>
        </w:rPr>
        <w:lastRenderedPageBreak/>
        <w:t xml:space="preserve">can do a virtual interview through video platforms like Zoom, </w:t>
      </w:r>
      <w:proofErr w:type="gramStart"/>
      <w:r w:rsidR="00864038" w:rsidRPr="00DD1CE4">
        <w:rPr>
          <w:color w:val="000000" w:themeColor="text1"/>
        </w:rPr>
        <w:t>WhatsApp</w:t>
      </w:r>
      <w:proofErr w:type="gramEnd"/>
      <w:r w:rsidR="00864038" w:rsidRPr="00DD1CE4">
        <w:rPr>
          <w:color w:val="000000" w:themeColor="text1"/>
        </w:rPr>
        <w:t xml:space="preserve"> and many others</w:t>
      </w:r>
      <w:r w:rsidR="00151588" w:rsidRPr="00DD1CE4">
        <w:rPr>
          <w:color w:val="000000" w:themeColor="text1"/>
        </w:rPr>
        <w:t xml:space="preserve"> (</w:t>
      </w:r>
      <w:r w:rsidR="00151588" w:rsidRPr="00DD1CE4">
        <w:rPr>
          <w:color w:val="000000" w:themeColor="text1"/>
          <w:shd w:val="clear" w:color="auto" w:fill="FFFFFF"/>
        </w:rPr>
        <w:t xml:space="preserve">Mahmood </w:t>
      </w:r>
      <w:r w:rsidR="004E419C">
        <w:rPr>
          <w:color w:val="000000" w:themeColor="text1"/>
          <w:shd w:val="clear" w:color="auto" w:fill="FFFFFF"/>
        </w:rPr>
        <w:t>and</w:t>
      </w:r>
      <w:r w:rsidR="00151588" w:rsidRPr="00DD1CE4">
        <w:rPr>
          <w:color w:val="000000" w:themeColor="text1"/>
          <w:shd w:val="clear" w:color="auto" w:fill="FFFFFF"/>
        </w:rPr>
        <w:t xml:space="preserve"> Ling, 2017</w:t>
      </w:r>
      <w:r w:rsidR="00151588" w:rsidRPr="00DD1CE4">
        <w:rPr>
          <w:color w:val="000000" w:themeColor="text1"/>
        </w:rPr>
        <w:t>)</w:t>
      </w:r>
      <w:r w:rsidR="00864038" w:rsidRPr="00DD1CE4">
        <w:rPr>
          <w:color w:val="000000" w:themeColor="text1"/>
        </w:rPr>
        <w:t>. However, the model insists that PEOU works more effectively on online platforms. </w:t>
      </w:r>
    </w:p>
    <w:p w14:paraId="0C278971" w14:textId="754CBE04" w:rsidR="00864038" w:rsidRPr="00DD1CE4" w:rsidRDefault="00151588" w:rsidP="0060454A">
      <w:pPr>
        <w:pStyle w:val="NormalWeb"/>
        <w:spacing w:before="0" w:beforeAutospacing="0" w:after="0" w:afterAutospacing="0" w:line="480" w:lineRule="auto"/>
        <w:rPr>
          <w:color w:val="000000" w:themeColor="text1"/>
        </w:rPr>
      </w:pPr>
      <w:r w:rsidRPr="00DD1CE4">
        <w:rPr>
          <w:color w:val="000000" w:themeColor="text1"/>
        </w:rPr>
        <w:tab/>
      </w:r>
      <w:r w:rsidR="00864038" w:rsidRPr="00DD1CE4">
        <w:rPr>
          <w:color w:val="000000" w:themeColor="text1"/>
        </w:rPr>
        <w:t xml:space="preserve">According to this model, the last reason why most employees and employers choose online recruitment platforms is trust issues. The model found that trust was vital in online recruitment, which is hard to find in traditional recruitment methods. For instance, social media platforms like LinkedIn can give recruiters detailed information about candidates' employment histories as they </w:t>
      </w:r>
      <w:r w:rsidR="00BF171C" w:rsidRPr="00DD1CE4">
        <w:rPr>
          <w:color w:val="000000" w:themeColor="text1"/>
        </w:rPr>
        <w:t>analyse</w:t>
      </w:r>
      <w:r w:rsidR="00864038" w:rsidRPr="00DD1CE4">
        <w:rPr>
          <w:color w:val="000000" w:themeColor="text1"/>
        </w:rPr>
        <w:t xml:space="preserve"> their resumes. Online recruitment also has no human error and lacks inefficiencies and transparency. On the contrary, the employees can visit the company's website's career page to affirm whether the vacancies are </w:t>
      </w:r>
      <w:proofErr w:type="gramStart"/>
      <w:r w:rsidR="00864038" w:rsidRPr="00DD1CE4">
        <w:rPr>
          <w:color w:val="000000" w:themeColor="text1"/>
        </w:rPr>
        <w:t>present</w:t>
      </w:r>
      <w:proofErr w:type="gramEnd"/>
      <w:r w:rsidR="00864038" w:rsidRPr="00DD1CE4">
        <w:rPr>
          <w:color w:val="000000" w:themeColor="text1"/>
        </w:rPr>
        <w:t xml:space="preserve"> or people are playing con games. Therefore, the career portal on the company's website builds </w:t>
      </w:r>
      <w:proofErr w:type="gramStart"/>
      <w:r w:rsidR="00864038" w:rsidRPr="00DD1CE4">
        <w:rPr>
          <w:color w:val="000000" w:themeColor="text1"/>
        </w:rPr>
        <w:t>trust</w:t>
      </w:r>
      <w:proofErr w:type="gramEnd"/>
      <w:r w:rsidR="00864038" w:rsidRPr="00DD1CE4">
        <w:rPr>
          <w:color w:val="000000" w:themeColor="text1"/>
        </w:rPr>
        <w:t xml:space="preserve"> in the employees</w:t>
      </w:r>
      <w:r w:rsidR="00593250" w:rsidRPr="00DD1CE4">
        <w:rPr>
          <w:color w:val="000000" w:themeColor="text1"/>
        </w:rPr>
        <w:t xml:space="preserve"> </w:t>
      </w:r>
      <w:r w:rsidR="00864038" w:rsidRPr="00DD1CE4">
        <w:rPr>
          <w:color w:val="000000" w:themeColor="text1"/>
        </w:rPr>
        <w:t>(</w:t>
      </w:r>
      <w:r w:rsidR="00265772" w:rsidRPr="00DD1CE4">
        <w:rPr>
          <w:color w:val="000000" w:themeColor="text1"/>
          <w:shd w:val="clear" w:color="auto" w:fill="FFFFFF"/>
        </w:rPr>
        <w:t xml:space="preserve">Mahmood </w:t>
      </w:r>
      <w:r w:rsidR="00424470">
        <w:rPr>
          <w:color w:val="000000" w:themeColor="text1"/>
          <w:shd w:val="clear" w:color="auto" w:fill="FFFFFF"/>
        </w:rPr>
        <w:t>and</w:t>
      </w:r>
      <w:r w:rsidR="00265772" w:rsidRPr="00DD1CE4">
        <w:rPr>
          <w:color w:val="000000" w:themeColor="text1"/>
          <w:shd w:val="clear" w:color="auto" w:fill="FFFFFF"/>
        </w:rPr>
        <w:t xml:space="preserve"> Ling, 2017</w:t>
      </w:r>
      <w:r w:rsidR="00864038" w:rsidRPr="00DD1CE4">
        <w:rPr>
          <w:color w:val="000000" w:themeColor="text1"/>
        </w:rPr>
        <w:t>).</w:t>
      </w:r>
    </w:p>
    <w:p w14:paraId="3427D6BC" w14:textId="0D7EC156" w:rsidR="00EB4C15" w:rsidRPr="00DD1CE4" w:rsidRDefault="00EB4C15" w:rsidP="0060454A">
      <w:pPr>
        <w:spacing w:line="480" w:lineRule="auto"/>
        <w:rPr>
          <w:rFonts w:ascii="Times New Roman" w:hAnsi="Times New Roman" w:cs="Times New Roman"/>
          <w:i/>
          <w:iCs/>
          <w:color w:val="000000" w:themeColor="text1"/>
          <w:sz w:val="24"/>
          <w:szCs w:val="24"/>
        </w:rPr>
      </w:pPr>
      <w:r w:rsidRPr="00DD1CE4">
        <w:rPr>
          <w:rFonts w:ascii="Times New Roman" w:hAnsi="Times New Roman" w:cs="Times New Roman"/>
          <w:i/>
          <w:iCs/>
          <w:color w:val="000000" w:themeColor="text1"/>
          <w:sz w:val="24"/>
          <w:szCs w:val="24"/>
        </w:rPr>
        <w:t>Traditional Recruitment Process</w:t>
      </w:r>
      <w:r w:rsidR="00EE2406" w:rsidRPr="00DD1CE4">
        <w:rPr>
          <w:rFonts w:ascii="Times New Roman" w:hAnsi="Times New Roman" w:cs="Times New Roman"/>
          <w:i/>
          <w:iCs/>
          <w:color w:val="000000" w:themeColor="text1"/>
          <w:sz w:val="24"/>
          <w:szCs w:val="24"/>
        </w:rPr>
        <w:t xml:space="preserve"> Model</w:t>
      </w:r>
    </w:p>
    <w:p w14:paraId="7765BC31" w14:textId="712DB7B2" w:rsidR="00EB4C15" w:rsidRPr="00DD1CE4" w:rsidRDefault="00EB4C15" w:rsidP="00E41FDB">
      <w:pPr>
        <w:spacing w:line="480" w:lineRule="auto"/>
        <w:jc w:val="center"/>
        <w:rPr>
          <w:rFonts w:ascii="Times New Roman" w:hAnsi="Times New Roman" w:cs="Times New Roman"/>
          <w:color w:val="000000" w:themeColor="text1"/>
          <w:sz w:val="24"/>
          <w:szCs w:val="24"/>
        </w:rPr>
      </w:pPr>
      <w:r w:rsidRPr="00DD1CE4">
        <w:rPr>
          <w:rFonts w:ascii="Times New Roman" w:hAnsi="Times New Roman" w:cs="Times New Roman"/>
          <w:noProof/>
          <w:color w:val="000000" w:themeColor="text1"/>
          <w:sz w:val="24"/>
          <w:szCs w:val="24"/>
        </w:rPr>
        <w:drawing>
          <wp:inline distT="0" distB="0" distL="0" distR="0" wp14:anchorId="5B0E8953" wp14:editId="14508C94">
            <wp:extent cx="3876675" cy="2542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1072" cy="2545138"/>
                    </a:xfrm>
                    <a:prstGeom prst="rect">
                      <a:avLst/>
                    </a:prstGeom>
                    <a:noFill/>
                    <a:ln>
                      <a:noFill/>
                    </a:ln>
                  </pic:spPr>
                </pic:pic>
              </a:graphicData>
            </a:graphic>
          </wp:inline>
        </w:drawing>
      </w:r>
      <w:bookmarkEnd w:id="0"/>
    </w:p>
    <w:p w14:paraId="748C2028" w14:textId="3D8995CE" w:rsidR="00F94E8F" w:rsidRPr="00DD1CE4" w:rsidRDefault="004D125C"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F94E8F" w:rsidRPr="00DD1CE4">
        <w:rPr>
          <w:rFonts w:ascii="Times New Roman" w:hAnsi="Times New Roman" w:cs="Times New Roman"/>
          <w:color w:val="000000" w:themeColor="text1"/>
          <w:sz w:val="24"/>
          <w:szCs w:val="24"/>
        </w:rPr>
        <w:t xml:space="preserve">According to the traditional selection process, HR determines the beginning of the process by physically conducting the workload analyses per worker based on business processing, departmental analysis of business growth and profit analysis, among other analyses. For instance, HR bank position can be assessed through HR’s succession planning, </w:t>
      </w:r>
      <w:r w:rsidR="00F94E8F" w:rsidRPr="00DD1CE4">
        <w:rPr>
          <w:rFonts w:ascii="Times New Roman" w:hAnsi="Times New Roman" w:cs="Times New Roman"/>
          <w:color w:val="000000" w:themeColor="text1"/>
          <w:sz w:val="24"/>
          <w:szCs w:val="24"/>
        </w:rPr>
        <w:lastRenderedPageBreak/>
        <w:t xml:space="preserve">Inventory Chart Analysis and HRIS or Human Resource Information System. The recruitment process, in this case, is determined by the future requirements of the Human Resource Office, which depends on the expansion and growth of the company’s branches. Therefore, like online recruitment, recruitment decisions will be implemented in 2 </w:t>
      </w:r>
      <w:proofErr w:type="gramStart"/>
      <w:r w:rsidR="00F94E8F" w:rsidRPr="00DD1CE4">
        <w:rPr>
          <w:rFonts w:ascii="Times New Roman" w:hAnsi="Times New Roman" w:cs="Times New Roman"/>
          <w:color w:val="000000" w:themeColor="text1"/>
          <w:sz w:val="24"/>
          <w:szCs w:val="24"/>
        </w:rPr>
        <w:t>ways;</w:t>
      </w:r>
      <w:proofErr w:type="gramEnd"/>
      <w:r w:rsidR="00F94E8F" w:rsidRPr="00DD1CE4">
        <w:rPr>
          <w:rFonts w:ascii="Times New Roman" w:hAnsi="Times New Roman" w:cs="Times New Roman"/>
          <w:color w:val="000000" w:themeColor="text1"/>
          <w:sz w:val="24"/>
          <w:szCs w:val="24"/>
        </w:rPr>
        <w:t xml:space="preserve"> external and internal recruitment. Internal recruitment involves transferring and promoting employees within and outside the </w:t>
      </w:r>
      <w:proofErr w:type="spellStart"/>
      <w:r w:rsidR="00F94E8F" w:rsidRPr="00DD1CE4">
        <w:rPr>
          <w:rFonts w:ascii="Times New Roman" w:hAnsi="Times New Roman" w:cs="Times New Roman"/>
          <w:color w:val="000000" w:themeColor="text1"/>
          <w:sz w:val="24"/>
          <w:szCs w:val="24"/>
        </w:rPr>
        <w:t>organi</w:t>
      </w:r>
      <w:r w:rsidR="007C4830">
        <w:rPr>
          <w:rFonts w:ascii="Times New Roman" w:hAnsi="Times New Roman" w:cs="Times New Roman"/>
          <w:color w:val="000000" w:themeColor="text1"/>
          <w:sz w:val="24"/>
          <w:szCs w:val="24"/>
        </w:rPr>
        <w:t>s</w:t>
      </w:r>
      <w:r w:rsidR="00F94E8F" w:rsidRPr="00DD1CE4">
        <w:rPr>
          <w:rFonts w:ascii="Times New Roman" w:hAnsi="Times New Roman" w:cs="Times New Roman"/>
          <w:color w:val="000000" w:themeColor="text1"/>
          <w:sz w:val="24"/>
          <w:szCs w:val="24"/>
        </w:rPr>
        <w:t>ation’s</w:t>
      </w:r>
      <w:proofErr w:type="spellEnd"/>
      <w:r w:rsidR="00F94E8F" w:rsidRPr="00DD1CE4">
        <w:rPr>
          <w:rFonts w:ascii="Times New Roman" w:hAnsi="Times New Roman" w:cs="Times New Roman"/>
          <w:color w:val="000000" w:themeColor="text1"/>
          <w:sz w:val="24"/>
          <w:szCs w:val="24"/>
        </w:rPr>
        <w:t xml:space="preserve"> departments to fill positions. The external candidates will be recruited via press adverts, outsourcing/placement of agencies, employee referrals and unsolicited applicants. In this scenario, the company will have to look for the best media house or company to do the adverts at a fee</w:t>
      </w:r>
      <w:r w:rsidRPr="00DD1CE4">
        <w:rPr>
          <w:rFonts w:ascii="Times New Roman" w:hAnsi="Times New Roman" w:cs="Times New Roman"/>
          <w:color w:val="000000" w:themeColor="text1"/>
          <w:sz w:val="24"/>
          <w:szCs w:val="24"/>
        </w:rPr>
        <w:t xml:space="preserve"> (</w:t>
      </w:r>
      <w:r w:rsidRPr="00DD1CE4">
        <w:rPr>
          <w:rFonts w:ascii="Times New Roman" w:hAnsi="Times New Roman" w:cs="Times New Roman"/>
          <w:color w:val="000000" w:themeColor="text1"/>
          <w:sz w:val="24"/>
          <w:szCs w:val="24"/>
          <w:shd w:val="clear" w:color="auto" w:fill="FFFFFF"/>
        </w:rPr>
        <w:t>Islam, 2014</w:t>
      </w:r>
      <w:r w:rsidRPr="00DD1CE4">
        <w:rPr>
          <w:rFonts w:ascii="Times New Roman" w:hAnsi="Times New Roman" w:cs="Times New Roman"/>
          <w:color w:val="000000" w:themeColor="text1"/>
          <w:sz w:val="24"/>
          <w:szCs w:val="24"/>
        </w:rPr>
        <w:t>)</w:t>
      </w:r>
      <w:r w:rsidR="00F94E8F" w:rsidRPr="00DD1CE4">
        <w:rPr>
          <w:rFonts w:ascii="Times New Roman" w:hAnsi="Times New Roman" w:cs="Times New Roman"/>
          <w:color w:val="000000" w:themeColor="text1"/>
          <w:sz w:val="24"/>
          <w:szCs w:val="24"/>
        </w:rPr>
        <w:t>.</w:t>
      </w:r>
    </w:p>
    <w:p w14:paraId="49B2AB20" w14:textId="65B9EE26" w:rsidR="0036235F" w:rsidRPr="00DD1CE4" w:rsidRDefault="004D125C"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F94E8F" w:rsidRPr="00DD1CE4">
        <w:rPr>
          <w:rFonts w:ascii="Times New Roman" w:hAnsi="Times New Roman" w:cs="Times New Roman"/>
          <w:color w:val="000000" w:themeColor="text1"/>
          <w:sz w:val="24"/>
          <w:szCs w:val="24"/>
        </w:rPr>
        <w:t xml:space="preserve">When the recruitment process ends, the company can start the selection process, which requires putting the right people in the right jobs. At this point, HR will need to manually match the requirements of the </w:t>
      </w:r>
      <w:proofErr w:type="spellStart"/>
      <w:r w:rsidR="00F94E8F" w:rsidRPr="00DD1CE4">
        <w:rPr>
          <w:rFonts w:ascii="Times New Roman" w:hAnsi="Times New Roman" w:cs="Times New Roman"/>
          <w:color w:val="000000" w:themeColor="text1"/>
          <w:sz w:val="24"/>
          <w:szCs w:val="24"/>
        </w:rPr>
        <w:t>organi</w:t>
      </w:r>
      <w:r w:rsidR="007C4830">
        <w:rPr>
          <w:rFonts w:ascii="Times New Roman" w:hAnsi="Times New Roman" w:cs="Times New Roman"/>
          <w:color w:val="000000" w:themeColor="text1"/>
          <w:sz w:val="24"/>
          <w:szCs w:val="24"/>
        </w:rPr>
        <w:t>s</w:t>
      </w:r>
      <w:r w:rsidR="00F94E8F" w:rsidRPr="00DD1CE4">
        <w:rPr>
          <w:rFonts w:ascii="Times New Roman" w:hAnsi="Times New Roman" w:cs="Times New Roman"/>
          <w:color w:val="000000" w:themeColor="text1"/>
          <w:sz w:val="24"/>
          <w:szCs w:val="24"/>
        </w:rPr>
        <w:t>ations</w:t>
      </w:r>
      <w:proofErr w:type="spellEnd"/>
      <w:r w:rsidR="00F94E8F" w:rsidRPr="00DD1CE4">
        <w:rPr>
          <w:rFonts w:ascii="Times New Roman" w:hAnsi="Times New Roman" w:cs="Times New Roman"/>
          <w:color w:val="000000" w:themeColor="text1"/>
          <w:sz w:val="24"/>
          <w:szCs w:val="24"/>
        </w:rPr>
        <w:t xml:space="preserve"> with the selected candidates’ qualifications and skills. Depending on the number of employees, this may take a few days or weeks. This stage requires concentration and seriousness because selecting the right people for the right jobs will help the </w:t>
      </w:r>
      <w:proofErr w:type="spellStart"/>
      <w:r w:rsidR="00F94E8F" w:rsidRPr="00DD1CE4">
        <w:rPr>
          <w:rFonts w:ascii="Times New Roman" w:hAnsi="Times New Roman" w:cs="Times New Roman"/>
          <w:color w:val="000000" w:themeColor="text1"/>
          <w:sz w:val="24"/>
          <w:szCs w:val="24"/>
        </w:rPr>
        <w:t>organi</w:t>
      </w:r>
      <w:r w:rsidR="0026784D">
        <w:rPr>
          <w:rFonts w:ascii="Times New Roman" w:hAnsi="Times New Roman" w:cs="Times New Roman"/>
          <w:color w:val="000000" w:themeColor="text1"/>
          <w:sz w:val="24"/>
          <w:szCs w:val="24"/>
        </w:rPr>
        <w:t>s</w:t>
      </w:r>
      <w:r w:rsidR="00F94E8F" w:rsidRPr="00DD1CE4">
        <w:rPr>
          <w:rFonts w:ascii="Times New Roman" w:hAnsi="Times New Roman" w:cs="Times New Roman"/>
          <w:color w:val="000000" w:themeColor="text1"/>
          <w:sz w:val="24"/>
          <w:szCs w:val="24"/>
        </w:rPr>
        <w:t>ation</w:t>
      </w:r>
      <w:proofErr w:type="spellEnd"/>
      <w:r w:rsidR="00F94E8F" w:rsidRPr="00DD1CE4">
        <w:rPr>
          <w:rFonts w:ascii="Times New Roman" w:hAnsi="Times New Roman" w:cs="Times New Roman"/>
          <w:color w:val="000000" w:themeColor="text1"/>
          <w:sz w:val="24"/>
          <w:szCs w:val="24"/>
        </w:rPr>
        <w:t xml:space="preserve"> reduce its turnover rates, absenteeism thus saving money and time (</w:t>
      </w:r>
      <w:r w:rsidR="000D617C" w:rsidRPr="00DD1CE4">
        <w:rPr>
          <w:rFonts w:ascii="Times New Roman" w:hAnsi="Times New Roman" w:cs="Times New Roman"/>
          <w:color w:val="000000" w:themeColor="text1"/>
          <w:sz w:val="24"/>
          <w:szCs w:val="24"/>
          <w:shd w:val="clear" w:color="auto" w:fill="FFFFFF"/>
        </w:rPr>
        <w:t>Islam</w:t>
      </w:r>
      <w:r w:rsidR="00EE1694" w:rsidRPr="00DD1CE4">
        <w:rPr>
          <w:rFonts w:ascii="Times New Roman" w:hAnsi="Times New Roman" w:cs="Times New Roman"/>
          <w:color w:val="000000" w:themeColor="text1"/>
          <w:sz w:val="24"/>
          <w:szCs w:val="24"/>
          <w:shd w:val="clear" w:color="auto" w:fill="FFFFFF"/>
        </w:rPr>
        <w:t xml:space="preserve">, </w:t>
      </w:r>
      <w:r w:rsidR="000D617C" w:rsidRPr="00DD1CE4">
        <w:rPr>
          <w:rFonts w:ascii="Times New Roman" w:hAnsi="Times New Roman" w:cs="Times New Roman"/>
          <w:color w:val="000000" w:themeColor="text1"/>
          <w:sz w:val="24"/>
          <w:szCs w:val="24"/>
          <w:shd w:val="clear" w:color="auto" w:fill="FFFFFF"/>
        </w:rPr>
        <w:t>2014</w:t>
      </w:r>
      <w:r w:rsidR="00F94E8F" w:rsidRPr="00DD1CE4">
        <w:rPr>
          <w:rFonts w:ascii="Times New Roman" w:hAnsi="Times New Roman" w:cs="Times New Roman"/>
          <w:color w:val="000000" w:themeColor="text1"/>
          <w:sz w:val="24"/>
          <w:szCs w:val="24"/>
        </w:rPr>
        <w:t xml:space="preserve">). </w:t>
      </w:r>
    </w:p>
    <w:p w14:paraId="5B175368" w14:textId="77777777" w:rsidR="00ED1A4B" w:rsidRPr="00ED1A4B" w:rsidRDefault="00ED1A4B" w:rsidP="0060454A">
      <w:pPr>
        <w:spacing w:after="0" w:line="480" w:lineRule="auto"/>
        <w:rPr>
          <w:rFonts w:ascii="Times New Roman" w:eastAsia="Times New Roman" w:hAnsi="Times New Roman" w:cs="Times New Roman"/>
          <w:color w:val="000000" w:themeColor="text1"/>
          <w:sz w:val="24"/>
          <w:szCs w:val="24"/>
          <w:lang w:val="en-GB" w:eastAsia="en-GB"/>
        </w:rPr>
      </w:pPr>
      <w:r w:rsidRPr="00ED1A4B">
        <w:rPr>
          <w:rFonts w:ascii="Times New Roman" w:eastAsia="Times New Roman" w:hAnsi="Times New Roman" w:cs="Times New Roman"/>
          <w:b/>
          <w:bCs/>
          <w:color w:val="000000" w:themeColor="text1"/>
          <w:sz w:val="24"/>
          <w:szCs w:val="24"/>
          <w:lang w:val="en-GB" w:eastAsia="en-GB"/>
        </w:rPr>
        <w:t>Stages of online recruitment</w:t>
      </w:r>
    </w:p>
    <w:p w14:paraId="28E7A336" w14:textId="713F2097" w:rsidR="00ED1A4B" w:rsidRPr="00ED1A4B" w:rsidRDefault="00BC6874"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ED1A4B" w:rsidRPr="00ED1A4B">
        <w:rPr>
          <w:rFonts w:ascii="Times New Roman" w:eastAsia="Times New Roman" w:hAnsi="Times New Roman" w:cs="Times New Roman"/>
          <w:color w:val="000000" w:themeColor="text1"/>
          <w:sz w:val="24"/>
          <w:szCs w:val="24"/>
          <w:lang w:val="en-GB" w:eastAsia="en-GB"/>
        </w:rPr>
        <w:t xml:space="preserve">According to </w:t>
      </w:r>
      <w:proofErr w:type="spellStart"/>
      <w:r w:rsidR="00003A2D" w:rsidRPr="00DD1CE4">
        <w:rPr>
          <w:rFonts w:ascii="Times New Roman" w:hAnsi="Times New Roman" w:cs="Times New Roman"/>
          <w:color w:val="000000" w:themeColor="text1"/>
          <w:sz w:val="24"/>
          <w:szCs w:val="24"/>
          <w:shd w:val="clear" w:color="auto" w:fill="FFFFFF"/>
        </w:rPr>
        <w:t>Faliagka</w:t>
      </w:r>
      <w:proofErr w:type="spellEnd"/>
      <w:r w:rsidR="00003A2D" w:rsidRPr="00DD1CE4">
        <w:rPr>
          <w:rFonts w:ascii="Times New Roman" w:hAnsi="Times New Roman" w:cs="Times New Roman"/>
          <w:color w:val="000000" w:themeColor="text1"/>
          <w:sz w:val="24"/>
          <w:szCs w:val="24"/>
          <w:shd w:val="clear" w:color="auto" w:fill="FFFFFF"/>
        </w:rPr>
        <w:t xml:space="preserve"> et al.</w:t>
      </w:r>
      <w:r w:rsidR="007C2ED7" w:rsidRPr="00DD1CE4">
        <w:rPr>
          <w:rFonts w:ascii="Times New Roman" w:hAnsi="Times New Roman" w:cs="Times New Roman"/>
          <w:color w:val="000000" w:themeColor="text1"/>
          <w:sz w:val="24"/>
          <w:szCs w:val="24"/>
          <w:shd w:val="clear" w:color="auto" w:fill="FFFFFF"/>
        </w:rPr>
        <w:t xml:space="preserve"> (</w:t>
      </w:r>
      <w:r w:rsidR="00003A2D" w:rsidRPr="00DD1CE4">
        <w:rPr>
          <w:rFonts w:ascii="Times New Roman" w:hAnsi="Times New Roman" w:cs="Times New Roman"/>
          <w:color w:val="000000" w:themeColor="text1"/>
          <w:sz w:val="24"/>
          <w:szCs w:val="24"/>
          <w:shd w:val="clear" w:color="auto" w:fill="FFFFFF"/>
        </w:rPr>
        <w:t>2011</w:t>
      </w:r>
      <w:r w:rsidR="00003A2D" w:rsidRPr="00ED1A4B">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there are several ways in which the recruitment process can be made more effective. That is through 3 online recruitment stages pre-screening candidates who are not qualified, conducting an automatic online background search, and lastly, candidates need to be ranked. </w:t>
      </w:r>
    </w:p>
    <w:p w14:paraId="596D0DB5" w14:textId="77777777" w:rsidR="00ED1A4B" w:rsidRPr="00ED1A4B" w:rsidRDefault="00ED1A4B" w:rsidP="0060454A">
      <w:pPr>
        <w:spacing w:after="0" w:line="480" w:lineRule="auto"/>
        <w:rPr>
          <w:rFonts w:ascii="Times New Roman" w:eastAsia="Times New Roman" w:hAnsi="Times New Roman" w:cs="Times New Roman"/>
          <w:i/>
          <w:iCs/>
          <w:color w:val="000000" w:themeColor="text1"/>
          <w:sz w:val="24"/>
          <w:szCs w:val="24"/>
          <w:lang w:val="en-GB" w:eastAsia="en-GB"/>
        </w:rPr>
      </w:pPr>
      <w:r w:rsidRPr="00ED1A4B">
        <w:rPr>
          <w:rFonts w:ascii="Times New Roman" w:eastAsia="Times New Roman" w:hAnsi="Times New Roman" w:cs="Times New Roman"/>
          <w:i/>
          <w:iCs/>
          <w:color w:val="000000" w:themeColor="text1"/>
          <w:sz w:val="24"/>
          <w:szCs w:val="24"/>
          <w:lang w:val="en-GB" w:eastAsia="en-GB"/>
        </w:rPr>
        <w:t>Filtering Module </w:t>
      </w:r>
    </w:p>
    <w:p w14:paraId="47B3B058" w14:textId="5E48E4E9" w:rsidR="00ED1A4B" w:rsidRPr="00ED1A4B" w:rsidRDefault="00BB7D5B"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ED1A4B" w:rsidRPr="00ED1A4B">
        <w:rPr>
          <w:rFonts w:ascii="Times New Roman" w:eastAsia="Times New Roman" w:hAnsi="Times New Roman" w:cs="Times New Roman"/>
          <w:color w:val="000000" w:themeColor="text1"/>
          <w:sz w:val="24"/>
          <w:szCs w:val="24"/>
          <w:lang w:val="en-GB" w:eastAsia="en-GB"/>
        </w:rPr>
        <w:t xml:space="preserve">In the filtering stage, candidates should be automatically screened to identify candidates meeting the minor requirements of the position. That should be done in the XQuery series. The XQuery will enable the recruiters to conduct iterative querying, thus </w:t>
      </w:r>
      <w:r w:rsidR="00ED1A4B" w:rsidRPr="00ED1A4B">
        <w:rPr>
          <w:rFonts w:ascii="Times New Roman" w:eastAsia="Times New Roman" w:hAnsi="Times New Roman" w:cs="Times New Roman"/>
          <w:color w:val="000000" w:themeColor="text1"/>
          <w:sz w:val="24"/>
          <w:szCs w:val="24"/>
          <w:lang w:val="en-GB" w:eastAsia="en-GB"/>
        </w:rPr>
        <w:lastRenderedPageBreak/>
        <w:t>tightening the least or minimum requirements. For instance, the HRM can query the system using a system for candidates with 3 years of experience and a degree in Computer Science. Such a filter can drop all candidates without the stated requirements</w:t>
      </w:r>
      <w:r w:rsidR="00CF1C8A" w:rsidRPr="00DD1CE4">
        <w:rPr>
          <w:rFonts w:ascii="Times New Roman" w:eastAsia="Times New Roman" w:hAnsi="Times New Roman" w:cs="Times New Roman"/>
          <w:color w:val="000000" w:themeColor="text1"/>
          <w:sz w:val="24"/>
          <w:szCs w:val="24"/>
          <w:lang w:val="en-GB" w:eastAsia="en-GB"/>
        </w:rPr>
        <w:t xml:space="preserve"> </w:t>
      </w:r>
      <w:r w:rsidR="00CF1C8A" w:rsidRPr="00ED1A4B">
        <w:rPr>
          <w:rFonts w:ascii="Times New Roman" w:eastAsia="Times New Roman" w:hAnsi="Times New Roman" w:cs="Times New Roman"/>
          <w:color w:val="000000" w:themeColor="text1"/>
          <w:sz w:val="24"/>
          <w:szCs w:val="24"/>
          <w:lang w:val="en-GB" w:eastAsia="en-GB"/>
        </w:rPr>
        <w:t>(</w:t>
      </w:r>
      <w:proofErr w:type="spellStart"/>
      <w:r w:rsidR="00450558" w:rsidRPr="00DD1CE4">
        <w:rPr>
          <w:rFonts w:ascii="Times New Roman" w:hAnsi="Times New Roman" w:cs="Times New Roman"/>
          <w:color w:val="000000" w:themeColor="text1"/>
          <w:sz w:val="24"/>
          <w:szCs w:val="24"/>
          <w:shd w:val="clear" w:color="auto" w:fill="FFFFFF"/>
        </w:rPr>
        <w:t>Diaby</w:t>
      </w:r>
      <w:proofErr w:type="spellEnd"/>
      <w:r w:rsidR="00706A45" w:rsidRPr="00DD1CE4">
        <w:rPr>
          <w:rFonts w:ascii="Times New Roman" w:hAnsi="Times New Roman" w:cs="Times New Roman"/>
          <w:color w:val="000000" w:themeColor="text1"/>
          <w:sz w:val="24"/>
          <w:szCs w:val="24"/>
          <w:shd w:val="clear" w:color="auto" w:fill="FFFFFF"/>
        </w:rPr>
        <w:t xml:space="preserve"> et al., </w:t>
      </w:r>
      <w:r w:rsidR="00450558" w:rsidRPr="00DD1CE4">
        <w:rPr>
          <w:rFonts w:ascii="Times New Roman" w:hAnsi="Times New Roman" w:cs="Times New Roman"/>
          <w:color w:val="000000" w:themeColor="text1"/>
          <w:sz w:val="24"/>
          <w:szCs w:val="24"/>
          <w:shd w:val="clear" w:color="auto" w:fill="FFFFFF"/>
        </w:rPr>
        <w:t>2013</w:t>
      </w:r>
      <w:r w:rsidR="003A774D" w:rsidRPr="00DD1CE4">
        <w:rPr>
          <w:rFonts w:ascii="Times New Roman" w:hAnsi="Times New Roman" w:cs="Times New Roman"/>
          <w:color w:val="000000" w:themeColor="text1"/>
          <w:sz w:val="24"/>
          <w:szCs w:val="24"/>
          <w:shd w:val="clear" w:color="auto" w:fill="FFFFFF"/>
        </w:rPr>
        <w:t xml:space="preserve">; </w:t>
      </w:r>
      <w:proofErr w:type="spellStart"/>
      <w:r w:rsidR="003A774D" w:rsidRPr="00DD1CE4">
        <w:rPr>
          <w:rFonts w:ascii="Times New Roman" w:hAnsi="Times New Roman" w:cs="Times New Roman"/>
          <w:color w:val="000000" w:themeColor="text1"/>
          <w:sz w:val="24"/>
          <w:szCs w:val="24"/>
          <w:shd w:val="clear" w:color="auto" w:fill="FFFFFF"/>
        </w:rPr>
        <w:t>Faliagka</w:t>
      </w:r>
      <w:proofErr w:type="spellEnd"/>
      <w:r w:rsidR="003A774D" w:rsidRPr="00DD1CE4">
        <w:rPr>
          <w:rFonts w:ascii="Times New Roman" w:hAnsi="Times New Roman" w:cs="Times New Roman"/>
          <w:color w:val="000000" w:themeColor="text1"/>
          <w:sz w:val="24"/>
          <w:szCs w:val="24"/>
          <w:shd w:val="clear" w:color="auto" w:fill="FFFFFF"/>
        </w:rPr>
        <w:t xml:space="preserve"> et al., 2011</w:t>
      </w:r>
      <w:r w:rsidR="00CF1C8A" w:rsidRPr="00ED1A4B">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w:t>
      </w:r>
    </w:p>
    <w:p w14:paraId="538106C5" w14:textId="77777777" w:rsidR="00ED1A4B" w:rsidRPr="00ED1A4B" w:rsidRDefault="00ED1A4B" w:rsidP="0060454A">
      <w:pPr>
        <w:spacing w:after="0" w:line="480" w:lineRule="auto"/>
        <w:rPr>
          <w:rFonts w:ascii="Times New Roman" w:eastAsia="Times New Roman" w:hAnsi="Times New Roman" w:cs="Times New Roman"/>
          <w:i/>
          <w:iCs/>
          <w:color w:val="000000" w:themeColor="text1"/>
          <w:sz w:val="24"/>
          <w:szCs w:val="24"/>
          <w:lang w:val="en-GB" w:eastAsia="en-GB"/>
        </w:rPr>
      </w:pPr>
      <w:r w:rsidRPr="00ED1A4B">
        <w:rPr>
          <w:rFonts w:ascii="Times New Roman" w:eastAsia="Times New Roman" w:hAnsi="Times New Roman" w:cs="Times New Roman"/>
          <w:i/>
          <w:iCs/>
          <w:color w:val="000000" w:themeColor="text1"/>
          <w:sz w:val="24"/>
          <w:szCs w:val="24"/>
          <w:lang w:val="en-GB" w:eastAsia="en-GB"/>
        </w:rPr>
        <w:t>Internet Activity Screening </w:t>
      </w:r>
    </w:p>
    <w:p w14:paraId="17ED9580" w14:textId="68DF8956" w:rsidR="00ED1A4B" w:rsidRPr="00ED1A4B" w:rsidRDefault="00BB7D5B"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ED1A4B" w:rsidRPr="00ED1A4B">
        <w:rPr>
          <w:rFonts w:ascii="Times New Roman" w:eastAsia="Times New Roman" w:hAnsi="Times New Roman" w:cs="Times New Roman"/>
          <w:color w:val="000000" w:themeColor="text1"/>
          <w:sz w:val="24"/>
          <w:szCs w:val="24"/>
          <w:lang w:val="en-GB" w:eastAsia="en-GB"/>
        </w:rPr>
        <w:t>After filtering, online recruitment can be made effective through internet activity screening. This screening can only be relevant and effective in some positions because it can test some skills and capabilities for specific positions. In most cases, this test may be testing informal activities essential for people wanting to fill managerial positions. Google toolbar API is the most effective in this case</w:t>
      </w:r>
      <w:r w:rsidR="00CF1C8A" w:rsidRPr="00DD1CE4">
        <w:rPr>
          <w:rFonts w:ascii="Times New Roman" w:eastAsia="Times New Roman" w:hAnsi="Times New Roman" w:cs="Times New Roman"/>
          <w:color w:val="000000" w:themeColor="text1"/>
          <w:sz w:val="24"/>
          <w:szCs w:val="24"/>
          <w:lang w:val="en-GB" w:eastAsia="en-GB"/>
        </w:rPr>
        <w:t xml:space="preserve"> </w:t>
      </w:r>
      <w:r w:rsidR="00CF1C8A" w:rsidRPr="00ED1A4B">
        <w:rPr>
          <w:rFonts w:ascii="Times New Roman" w:eastAsia="Times New Roman" w:hAnsi="Times New Roman" w:cs="Times New Roman"/>
          <w:color w:val="000000" w:themeColor="text1"/>
          <w:sz w:val="24"/>
          <w:szCs w:val="24"/>
          <w:lang w:val="en-GB" w:eastAsia="en-GB"/>
        </w:rPr>
        <w:t>(</w:t>
      </w:r>
      <w:proofErr w:type="spellStart"/>
      <w:r w:rsidR="00CF1C8A" w:rsidRPr="00DD1CE4">
        <w:rPr>
          <w:rFonts w:ascii="Times New Roman" w:hAnsi="Times New Roman" w:cs="Times New Roman"/>
          <w:color w:val="000000" w:themeColor="text1"/>
          <w:sz w:val="24"/>
          <w:szCs w:val="24"/>
          <w:shd w:val="clear" w:color="auto" w:fill="FFFFFF"/>
        </w:rPr>
        <w:t>Faliagka</w:t>
      </w:r>
      <w:proofErr w:type="spellEnd"/>
      <w:r w:rsidR="00CF1C8A" w:rsidRPr="00DD1CE4">
        <w:rPr>
          <w:rFonts w:ascii="Times New Roman" w:hAnsi="Times New Roman" w:cs="Times New Roman"/>
          <w:color w:val="000000" w:themeColor="text1"/>
          <w:sz w:val="24"/>
          <w:szCs w:val="24"/>
          <w:shd w:val="clear" w:color="auto" w:fill="FFFFFF"/>
        </w:rPr>
        <w:t xml:space="preserve"> et al., 2011</w:t>
      </w:r>
      <w:r w:rsidR="00CF1C8A" w:rsidRPr="00ED1A4B">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w:t>
      </w:r>
    </w:p>
    <w:p w14:paraId="108D127D" w14:textId="77777777" w:rsidR="00ED1A4B" w:rsidRPr="00ED1A4B" w:rsidRDefault="00ED1A4B" w:rsidP="0060454A">
      <w:pPr>
        <w:spacing w:after="0" w:line="480" w:lineRule="auto"/>
        <w:rPr>
          <w:rFonts w:ascii="Times New Roman" w:eastAsia="Times New Roman" w:hAnsi="Times New Roman" w:cs="Times New Roman"/>
          <w:i/>
          <w:iCs/>
          <w:color w:val="000000" w:themeColor="text1"/>
          <w:sz w:val="24"/>
          <w:szCs w:val="24"/>
          <w:lang w:val="en-GB" w:eastAsia="en-GB"/>
        </w:rPr>
      </w:pPr>
      <w:r w:rsidRPr="00ED1A4B">
        <w:rPr>
          <w:rFonts w:ascii="Times New Roman" w:eastAsia="Times New Roman" w:hAnsi="Times New Roman" w:cs="Times New Roman"/>
          <w:i/>
          <w:iCs/>
          <w:color w:val="000000" w:themeColor="text1"/>
          <w:sz w:val="24"/>
          <w:szCs w:val="24"/>
          <w:lang w:val="en-GB" w:eastAsia="en-GB"/>
        </w:rPr>
        <w:t>Ranking Module </w:t>
      </w:r>
    </w:p>
    <w:p w14:paraId="0F0B07BA" w14:textId="426768D0" w:rsidR="00ED1A4B" w:rsidRPr="00ED1A4B" w:rsidRDefault="00BB7D5B"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ED1A4B" w:rsidRPr="00ED1A4B">
        <w:rPr>
          <w:rFonts w:ascii="Times New Roman" w:eastAsia="Times New Roman" w:hAnsi="Times New Roman" w:cs="Times New Roman"/>
          <w:color w:val="000000" w:themeColor="text1"/>
          <w:sz w:val="24"/>
          <w:szCs w:val="24"/>
          <w:lang w:val="en-GB" w:eastAsia="en-GB"/>
        </w:rPr>
        <w:t xml:space="preserve">The ranking stage is the final state or module that can make online recruitment effective. This is all about ranking candidates based on classic IR techniques. In this case, the candidate’s rank is a score of how their profiles fit well the specifications of the advertised jobs. </w:t>
      </w:r>
      <w:proofErr w:type="spellStart"/>
      <w:r w:rsidR="00B72F90" w:rsidRPr="00DD1CE4">
        <w:rPr>
          <w:rFonts w:ascii="Times New Roman" w:hAnsi="Times New Roman" w:cs="Times New Roman"/>
          <w:color w:val="000000" w:themeColor="text1"/>
          <w:sz w:val="24"/>
          <w:szCs w:val="24"/>
          <w:shd w:val="clear" w:color="auto" w:fill="FFFFFF"/>
        </w:rPr>
        <w:t>Faliagka</w:t>
      </w:r>
      <w:proofErr w:type="spellEnd"/>
      <w:r w:rsidR="00B72F90" w:rsidRPr="00DD1CE4">
        <w:rPr>
          <w:rFonts w:ascii="Times New Roman" w:hAnsi="Times New Roman" w:cs="Times New Roman"/>
          <w:color w:val="000000" w:themeColor="text1"/>
          <w:sz w:val="24"/>
          <w:szCs w:val="24"/>
          <w:shd w:val="clear" w:color="auto" w:fill="FFFFFF"/>
        </w:rPr>
        <w:t xml:space="preserve"> et al.</w:t>
      </w:r>
      <w:r w:rsidR="00164B40" w:rsidRPr="00DD1CE4">
        <w:rPr>
          <w:rFonts w:ascii="Times New Roman" w:hAnsi="Times New Roman" w:cs="Times New Roman"/>
          <w:color w:val="000000" w:themeColor="text1"/>
          <w:sz w:val="24"/>
          <w:szCs w:val="24"/>
          <w:shd w:val="clear" w:color="auto" w:fill="FFFFFF"/>
        </w:rPr>
        <w:t xml:space="preserve"> (</w:t>
      </w:r>
      <w:r w:rsidR="00B72F90" w:rsidRPr="00DD1CE4">
        <w:rPr>
          <w:rFonts w:ascii="Times New Roman" w:hAnsi="Times New Roman" w:cs="Times New Roman"/>
          <w:color w:val="000000" w:themeColor="text1"/>
          <w:sz w:val="24"/>
          <w:szCs w:val="24"/>
          <w:shd w:val="clear" w:color="auto" w:fill="FFFFFF"/>
        </w:rPr>
        <w:t>2011</w:t>
      </w:r>
      <w:r w:rsidR="00B72F90" w:rsidRPr="00ED1A4B">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xml:space="preserve"> provides that ranking can be done through analytical hierarchical processes or AHP. The first step in this process is ranking criteria through forms like very good, Good, Excellent, Very Poor and Poor are used. Factors to be ranked using this criterion include personality traits, work experience, loyalty (years spent on the said job), education, internet activities and skills. The next step, after the ranking, is comparison and judgement. In this case, the recruiters must compare the criticalness of the criterion mentioned above, including entering weights. For instance, the recruiters </w:t>
      </w:r>
      <w:proofErr w:type="gramStart"/>
      <w:r w:rsidR="00ED1A4B" w:rsidRPr="00ED1A4B">
        <w:rPr>
          <w:rFonts w:ascii="Times New Roman" w:eastAsia="Times New Roman" w:hAnsi="Times New Roman" w:cs="Times New Roman"/>
          <w:color w:val="000000" w:themeColor="text1"/>
          <w:sz w:val="24"/>
          <w:szCs w:val="24"/>
          <w:lang w:val="en-GB" w:eastAsia="en-GB"/>
        </w:rPr>
        <w:t>have to</w:t>
      </w:r>
      <w:proofErr w:type="gramEnd"/>
      <w:r w:rsidR="00ED1A4B" w:rsidRPr="00ED1A4B">
        <w:rPr>
          <w:rFonts w:ascii="Times New Roman" w:eastAsia="Times New Roman" w:hAnsi="Times New Roman" w:cs="Times New Roman"/>
          <w:color w:val="000000" w:themeColor="text1"/>
          <w:sz w:val="24"/>
          <w:szCs w:val="24"/>
          <w:lang w:val="en-GB" w:eastAsia="en-GB"/>
        </w:rPr>
        <w:t xml:space="preserve"> decide how much experience is more important than education (</w:t>
      </w:r>
      <w:proofErr w:type="spellStart"/>
      <w:r w:rsidR="005A56A9" w:rsidRPr="00DD1CE4">
        <w:rPr>
          <w:rFonts w:ascii="Times New Roman" w:hAnsi="Times New Roman" w:cs="Times New Roman"/>
          <w:color w:val="000000" w:themeColor="text1"/>
          <w:sz w:val="24"/>
          <w:szCs w:val="24"/>
          <w:shd w:val="clear" w:color="auto" w:fill="FFFFFF"/>
        </w:rPr>
        <w:t>Faliagka</w:t>
      </w:r>
      <w:proofErr w:type="spellEnd"/>
      <w:r w:rsidR="002B3D27" w:rsidRPr="00DD1CE4">
        <w:rPr>
          <w:rFonts w:ascii="Times New Roman" w:hAnsi="Times New Roman" w:cs="Times New Roman"/>
          <w:color w:val="000000" w:themeColor="text1"/>
          <w:sz w:val="24"/>
          <w:szCs w:val="24"/>
          <w:shd w:val="clear" w:color="auto" w:fill="FFFFFF"/>
        </w:rPr>
        <w:t xml:space="preserve"> et al., </w:t>
      </w:r>
      <w:r w:rsidR="005A56A9" w:rsidRPr="00DD1CE4">
        <w:rPr>
          <w:rFonts w:ascii="Times New Roman" w:hAnsi="Times New Roman" w:cs="Times New Roman"/>
          <w:color w:val="000000" w:themeColor="text1"/>
          <w:sz w:val="24"/>
          <w:szCs w:val="24"/>
          <w:shd w:val="clear" w:color="auto" w:fill="FFFFFF"/>
        </w:rPr>
        <w:t>2011</w:t>
      </w:r>
      <w:r w:rsidR="001776D7" w:rsidRPr="00DD1CE4">
        <w:rPr>
          <w:rFonts w:ascii="Times New Roman" w:hAnsi="Times New Roman" w:cs="Times New Roman"/>
          <w:color w:val="000000" w:themeColor="text1"/>
          <w:sz w:val="24"/>
          <w:szCs w:val="24"/>
          <w:shd w:val="clear" w:color="auto" w:fill="FFFFFF"/>
        </w:rPr>
        <w:t>; Punt et al.</w:t>
      </w:r>
      <w:r w:rsidR="00400A2E" w:rsidRPr="00DD1CE4">
        <w:rPr>
          <w:rFonts w:ascii="Times New Roman" w:hAnsi="Times New Roman" w:cs="Times New Roman"/>
          <w:color w:val="000000" w:themeColor="text1"/>
          <w:sz w:val="24"/>
          <w:szCs w:val="24"/>
          <w:shd w:val="clear" w:color="auto" w:fill="FFFFFF"/>
        </w:rPr>
        <w:t>,</w:t>
      </w:r>
      <w:r w:rsidR="001776D7" w:rsidRPr="00DD1CE4">
        <w:rPr>
          <w:rFonts w:ascii="Times New Roman" w:hAnsi="Times New Roman" w:cs="Times New Roman"/>
          <w:color w:val="000000" w:themeColor="text1"/>
          <w:sz w:val="24"/>
          <w:szCs w:val="24"/>
          <w:shd w:val="clear" w:color="auto" w:fill="FFFFFF"/>
        </w:rPr>
        <w:t xml:space="preserve"> 2016</w:t>
      </w:r>
      <w:r w:rsidR="00ED1A4B" w:rsidRPr="00ED1A4B">
        <w:rPr>
          <w:rFonts w:ascii="Times New Roman" w:eastAsia="Times New Roman" w:hAnsi="Times New Roman" w:cs="Times New Roman"/>
          <w:color w:val="000000" w:themeColor="text1"/>
          <w:sz w:val="24"/>
          <w:szCs w:val="24"/>
          <w:lang w:val="en-GB" w:eastAsia="en-GB"/>
        </w:rPr>
        <w:t>).</w:t>
      </w:r>
    </w:p>
    <w:p w14:paraId="35341488" w14:textId="224BF617" w:rsidR="00ED1A4B" w:rsidRPr="00ED1A4B" w:rsidRDefault="00101DE1"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93042D" w:rsidRPr="00DD1CE4">
        <w:rPr>
          <w:rFonts w:ascii="Times New Roman" w:eastAsia="Times New Roman" w:hAnsi="Times New Roman" w:cs="Times New Roman"/>
          <w:color w:val="000000" w:themeColor="text1"/>
          <w:sz w:val="24"/>
          <w:szCs w:val="24"/>
          <w:lang w:val="en-GB" w:eastAsia="en-GB"/>
        </w:rPr>
        <w:t>Even though</w:t>
      </w:r>
      <w:r w:rsidR="007E7D68" w:rsidRPr="00DD1CE4">
        <w:rPr>
          <w:rFonts w:ascii="Times New Roman" w:eastAsia="Times New Roman" w:hAnsi="Times New Roman" w:cs="Times New Roman"/>
          <w:color w:val="000000" w:themeColor="text1"/>
          <w:sz w:val="24"/>
          <w:szCs w:val="24"/>
          <w:lang w:val="en-GB" w:eastAsia="en-GB"/>
        </w:rPr>
        <w:t xml:space="preserve"> </w:t>
      </w:r>
      <w:proofErr w:type="spellStart"/>
      <w:r w:rsidR="0093042D" w:rsidRPr="00DD1CE4">
        <w:rPr>
          <w:rFonts w:ascii="Times New Roman" w:hAnsi="Times New Roman" w:cs="Times New Roman"/>
          <w:color w:val="000000" w:themeColor="text1"/>
          <w:sz w:val="24"/>
          <w:szCs w:val="24"/>
          <w:shd w:val="clear" w:color="auto" w:fill="FFFFFF"/>
        </w:rPr>
        <w:t>Faliagka</w:t>
      </w:r>
      <w:proofErr w:type="spellEnd"/>
      <w:r w:rsidR="0093042D" w:rsidRPr="00DD1CE4">
        <w:rPr>
          <w:rFonts w:ascii="Times New Roman" w:hAnsi="Times New Roman" w:cs="Times New Roman"/>
          <w:color w:val="000000" w:themeColor="text1"/>
          <w:sz w:val="24"/>
          <w:szCs w:val="24"/>
          <w:shd w:val="clear" w:color="auto" w:fill="FFFFFF"/>
        </w:rPr>
        <w:t xml:space="preserve"> et al.</w:t>
      </w:r>
      <w:r w:rsidR="00ED1A4B" w:rsidRPr="00ED1A4B">
        <w:rPr>
          <w:rFonts w:ascii="Times New Roman" w:eastAsia="Times New Roman" w:hAnsi="Times New Roman" w:cs="Times New Roman"/>
          <w:color w:val="000000" w:themeColor="text1"/>
          <w:sz w:val="24"/>
          <w:szCs w:val="24"/>
          <w:lang w:val="en-GB" w:eastAsia="en-GB"/>
        </w:rPr>
        <w:t xml:space="preserve"> agree with </w:t>
      </w:r>
      <w:r w:rsidR="00545A11" w:rsidRPr="00DD1CE4">
        <w:rPr>
          <w:rFonts w:ascii="Times New Roman" w:hAnsi="Times New Roman" w:cs="Times New Roman"/>
          <w:color w:val="000000" w:themeColor="text1"/>
          <w:sz w:val="24"/>
          <w:szCs w:val="24"/>
          <w:shd w:val="clear" w:color="auto" w:fill="FFFFFF"/>
        </w:rPr>
        <w:t>Punt et al.</w:t>
      </w:r>
      <w:r w:rsidR="00ED1A4B" w:rsidRPr="00ED1A4B">
        <w:rPr>
          <w:rFonts w:ascii="Times New Roman" w:eastAsia="Times New Roman" w:hAnsi="Times New Roman" w:cs="Times New Roman"/>
          <w:color w:val="000000" w:themeColor="text1"/>
          <w:sz w:val="24"/>
          <w:szCs w:val="24"/>
          <w:lang w:val="en-GB" w:eastAsia="en-GB"/>
        </w:rPr>
        <w:t xml:space="preserve"> that effective job recruitment requires ranking, screening of internet activities and filtering. </w:t>
      </w:r>
      <w:r w:rsidR="00B46228" w:rsidRPr="00DD1CE4">
        <w:rPr>
          <w:rFonts w:ascii="Times New Roman" w:hAnsi="Times New Roman" w:cs="Times New Roman"/>
          <w:color w:val="000000" w:themeColor="text1"/>
          <w:sz w:val="24"/>
          <w:szCs w:val="24"/>
          <w:shd w:val="clear" w:color="auto" w:fill="FFFFFF"/>
        </w:rPr>
        <w:t>Punt et al.</w:t>
      </w:r>
      <w:r w:rsidR="00ED1A4B" w:rsidRPr="00ED1A4B">
        <w:rPr>
          <w:rFonts w:ascii="Times New Roman" w:eastAsia="Times New Roman" w:hAnsi="Times New Roman" w:cs="Times New Roman"/>
          <w:color w:val="000000" w:themeColor="text1"/>
          <w:sz w:val="24"/>
          <w:szCs w:val="24"/>
          <w:lang w:val="en-GB" w:eastAsia="en-GB"/>
        </w:rPr>
        <w:t xml:space="preserve"> provide that the three modules are insufficient for effective recruitment. Based on that, </w:t>
      </w:r>
      <w:r w:rsidR="004A6A09" w:rsidRPr="00DD1CE4">
        <w:rPr>
          <w:rFonts w:ascii="Times New Roman" w:hAnsi="Times New Roman" w:cs="Times New Roman"/>
          <w:color w:val="000000" w:themeColor="text1"/>
          <w:sz w:val="24"/>
          <w:szCs w:val="24"/>
          <w:shd w:val="clear" w:color="auto" w:fill="FFFFFF"/>
        </w:rPr>
        <w:t>Punt et al.</w:t>
      </w:r>
      <w:r w:rsidR="00ED1A4B" w:rsidRPr="00ED1A4B">
        <w:rPr>
          <w:rFonts w:ascii="Times New Roman" w:eastAsia="Times New Roman" w:hAnsi="Times New Roman" w:cs="Times New Roman"/>
          <w:color w:val="000000" w:themeColor="text1"/>
          <w:sz w:val="24"/>
          <w:szCs w:val="24"/>
          <w:lang w:val="en-GB" w:eastAsia="en-GB"/>
        </w:rPr>
        <w:t xml:space="preserve"> provide that, </w:t>
      </w:r>
      <w:r w:rsidR="00ED1A4B" w:rsidRPr="00ED1A4B">
        <w:rPr>
          <w:rFonts w:ascii="Times New Roman" w:eastAsia="Times New Roman" w:hAnsi="Times New Roman" w:cs="Times New Roman"/>
          <w:color w:val="000000" w:themeColor="text1"/>
          <w:sz w:val="24"/>
          <w:szCs w:val="24"/>
          <w:lang w:val="en-GB" w:eastAsia="en-GB"/>
        </w:rPr>
        <w:lastRenderedPageBreak/>
        <w:t xml:space="preserve">during online job advertisement, the companies should </w:t>
      </w:r>
      <w:proofErr w:type="gramStart"/>
      <w:r w:rsidR="00ED1A4B" w:rsidRPr="00ED1A4B">
        <w:rPr>
          <w:rFonts w:ascii="Times New Roman" w:eastAsia="Times New Roman" w:hAnsi="Times New Roman" w:cs="Times New Roman"/>
          <w:color w:val="000000" w:themeColor="text1"/>
          <w:sz w:val="24"/>
          <w:szCs w:val="24"/>
          <w:lang w:val="en-GB" w:eastAsia="en-GB"/>
        </w:rPr>
        <w:t>define clearly</w:t>
      </w:r>
      <w:proofErr w:type="gramEnd"/>
      <w:r w:rsidR="00ED1A4B" w:rsidRPr="00ED1A4B">
        <w:rPr>
          <w:rFonts w:ascii="Times New Roman" w:eastAsia="Times New Roman" w:hAnsi="Times New Roman" w:cs="Times New Roman"/>
          <w:color w:val="000000" w:themeColor="text1"/>
          <w:sz w:val="24"/>
          <w:szCs w:val="24"/>
          <w:lang w:val="en-GB" w:eastAsia="en-GB"/>
        </w:rPr>
        <w:t xml:space="preserve"> their job requirements, they should always employ new approaches to discovering talents through online platforms, the companies and lastly, the companies should learn to use tools to boost efficiency, use referrals and candidate assessments and eliminate biasness</w:t>
      </w:r>
      <w:r w:rsidR="008D0BEA" w:rsidRPr="00DD1CE4">
        <w:rPr>
          <w:rFonts w:ascii="Times New Roman" w:eastAsia="Times New Roman" w:hAnsi="Times New Roman" w:cs="Times New Roman"/>
          <w:color w:val="000000" w:themeColor="text1"/>
          <w:sz w:val="24"/>
          <w:szCs w:val="24"/>
          <w:lang w:val="en-GB" w:eastAsia="en-GB"/>
        </w:rPr>
        <w:t xml:space="preserve"> </w:t>
      </w:r>
      <w:r w:rsidR="008D0BEA" w:rsidRPr="00ED1A4B">
        <w:rPr>
          <w:rFonts w:ascii="Times New Roman" w:eastAsia="Times New Roman" w:hAnsi="Times New Roman" w:cs="Times New Roman"/>
          <w:color w:val="000000" w:themeColor="text1"/>
          <w:sz w:val="24"/>
          <w:szCs w:val="24"/>
          <w:lang w:val="en-GB" w:eastAsia="en-GB"/>
        </w:rPr>
        <w:t>(</w:t>
      </w:r>
      <w:proofErr w:type="spellStart"/>
      <w:r w:rsidR="008D0BEA" w:rsidRPr="00DD1CE4">
        <w:rPr>
          <w:rFonts w:ascii="Times New Roman" w:hAnsi="Times New Roman" w:cs="Times New Roman"/>
          <w:color w:val="000000" w:themeColor="text1"/>
          <w:sz w:val="24"/>
          <w:szCs w:val="24"/>
          <w:shd w:val="clear" w:color="auto" w:fill="FFFFFF"/>
        </w:rPr>
        <w:t>Faliagka</w:t>
      </w:r>
      <w:proofErr w:type="spellEnd"/>
      <w:r w:rsidR="008D0BEA" w:rsidRPr="00DD1CE4">
        <w:rPr>
          <w:rFonts w:ascii="Times New Roman" w:hAnsi="Times New Roman" w:cs="Times New Roman"/>
          <w:color w:val="000000" w:themeColor="text1"/>
          <w:sz w:val="24"/>
          <w:szCs w:val="24"/>
          <w:shd w:val="clear" w:color="auto" w:fill="FFFFFF"/>
        </w:rPr>
        <w:t xml:space="preserve"> et al., 2011; Punt et al., 2016</w:t>
      </w:r>
      <w:r w:rsidR="008D0BEA" w:rsidRPr="00ED1A4B">
        <w:rPr>
          <w:rFonts w:ascii="Times New Roman" w:eastAsia="Times New Roman" w:hAnsi="Times New Roman" w:cs="Times New Roman"/>
          <w:color w:val="000000" w:themeColor="text1"/>
          <w:sz w:val="24"/>
          <w:szCs w:val="24"/>
          <w:lang w:val="en-GB" w:eastAsia="en-GB"/>
        </w:rPr>
        <w:t>).</w:t>
      </w:r>
    </w:p>
    <w:p w14:paraId="2A047475" w14:textId="77777777" w:rsidR="00ED1A4B" w:rsidRPr="00ED1A4B" w:rsidRDefault="00ED1A4B" w:rsidP="0060454A">
      <w:pPr>
        <w:spacing w:after="0" w:line="480" w:lineRule="auto"/>
        <w:rPr>
          <w:rFonts w:ascii="Times New Roman" w:eastAsia="Times New Roman" w:hAnsi="Times New Roman" w:cs="Times New Roman"/>
          <w:color w:val="000000" w:themeColor="text1"/>
          <w:sz w:val="24"/>
          <w:szCs w:val="24"/>
          <w:lang w:val="en-GB" w:eastAsia="en-GB"/>
        </w:rPr>
      </w:pPr>
      <w:r w:rsidRPr="00ED1A4B">
        <w:rPr>
          <w:rFonts w:ascii="Times New Roman" w:eastAsia="Times New Roman" w:hAnsi="Times New Roman" w:cs="Times New Roman"/>
          <w:b/>
          <w:bCs/>
          <w:color w:val="000000" w:themeColor="text1"/>
          <w:sz w:val="24"/>
          <w:szCs w:val="24"/>
          <w:lang w:val="en-GB" w:eastAsia="en-GB"/>
        </w:rPr>
        <w:t>How Online Recruitment Promotes Business </w:t>
      </w:r>
    </w:p>
    <w:p w14:paraId="07F4782F" w14:textId="038FCF73" w:rsidR="00ED1A4B" w:rsidRPr="00ED1A4B" w:rsidRDefault="00392387"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ED1A4B" w:rsidRPr="00ED1A4B">
        <w:rPr>
          <w:rFonts w:ascii="Times New Roman" w:eastAsia="Times New Roman" w:hAnsi="Times New Roman" w:cs="Times New Roman"/>
          <w:color w:val="000000" w:themeColor="text1"/>
          <w:sz w:val="24"/>
          <w:szCs w:val="24"/>
          <w:lang w:val="en-GB" w:eastAsia="en-GB"/>
        </w:rPr>
        <w:t>In a quantitative study conducted by Indeed in 2019 regarding how online recruitment promotes business, it was noted that most companies were spending less time hiring than the traditional way. Most companies use online recruitment platforms powered by algorithms analysing resumes. The companies could spend the saved time on onboarding and training the new employees</w:t>
      </w:r>
      <w:r w:rsidR="00883E46" w:rsidRPr="00DD1CE4">
        <w:rPr>
          <w:rFonts w:ascii="Times New Roman" w:eastAsia="Times New Roman" w:hAnsi="Times New Roman" w:cs="Times New Roman"/>
          <w:color w:val="000000" w:themeColor="text1"/>
          <w:sz w:val="24"/>
          <w:szCs w:val="24"/>
          <w:lang w:val="en-GB" w:eastAsia="en-GB"/>
        </w:rPr>
        <w:t xml:space="preserve"> (</w:t>
      </w:r>
      <w:r w:rsidR="000B7FE9" w:rsidRPr="00DD1CE4">
        <w:rPr>
          <w:rFonts w:ascii="Times New Roman" w:hAnsi="Times New Roman" w:cs="Times New Roman"/>
          <w:sz w:val="24"/>
          <w:szCs w:val="24"/>
        </w:rPr>
        <w:t xml:space="preserve">Black </w:t>
      </w:r>
      <w:r w:rsidR="00F06F05">
        <w:rPr>
          <w:rFonts w:ascii="Times New Roman" w:hAnsi="Times New Roman" w:cs="Times New Roman"/>
          <w:sz w:val="24"/>
          <w:szCs w:val="24"/>
        </w:rPr>
        <w:t>and</w:t>
      </w:r>
      <w:r w:rsidR="000B7FE9" w:rsidRPr="00DD1CE4">
        <w:rPr>
          <w:rFonts w:ascii="Times New Roman" w:hAnsi="Times New Roman" w:cs="Times New Roman"/>
          <w:sz w:val="24"/>
          <w:szCs w:val="24"/>
        </w:rPr>
        <w:t xml:space="preserve"> van </w:t>
      </w:r>
      <w:proofErr w:type="spellStart"/>
      <w:r w:rsidR="000B7FE9" w:rsidRPr="00DD1CE4">
        <w:rPr>
          <w:rFonts w:ascii="Times New Roman" w:hAnsi="Times New Roman" w:cs="Times New Roman"/>
          <w:sz w:val="24"/>
          <w:szCs w:val="24"/>
        </w:rPr>
        <w:t>Esch</w:t>
      </w:r>
      <w:proofErr w:type="spellEnd"/>
      <w:r w:rsidR="000B7FE9" w:rsidRPr="00DD1CE4">
        <w:rPr>
          <w:rFonts w:ascii="Times New Roman" w:hAnsi="Times New Roman" w:cs="Times New Roman"/>
          <w:sz w:val="24"/>
          <w:szCs w:val="24"/>
        </w:rPr>
        <w:t xml:space="preserve">, 2020; </w:t>
      </w:r>
      <w:proofErr w:type="spellStart"/>
      <w:r w:rsidR="00883E46" w:rsidRPr="00DD1CE4">
        <w:rPr>
          <w:rFonts w:ascii="Times New Roman" w:hAnsi="Times New Roman" w:cs="Times New Roman"/>
          <w:color w:val="000000" w:themeColor="text1"/>
          <w:sz w:val="24"/>
          <w:szCs w:val="24"/>
          <w:shd w:val="clear" w:color="auto" w:fill="FFFFFF"/>
        </w:rPr>
        <w:t>Puncheva-Michelotti</w:t>
      </w:r>
      <w:proofErr w:type="spellEnd"/>
      <w:r w:rsidR="00883E46" w:rsidRPr="00DD1CE4">
        <w:rPr>
          <w:rFonts w:ascii="Times New Roman" w:hAnsi="Times New Roman" w:cs="Times New Roman"/>
          <w:color w:val="000000" w:themeColor="text1"/>
          <w:sz w:val="24"/>
          <w:szCs w:val="24"/>
          <w:shd w:val="clear" w:color="auto" w:fill="FFFFFF"/>
        </w:rPr>
        <w:t xml:space="preserve"> et al., 2018</w:t>
      </w:r>
      <w:r w:rsidR="00883E46"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xml:space="preserve">. It was also notable from the research that most companies were saving on recruitment costs by practising online recruitment. </w:t>
      </w:r>
      <w:proofErr w:type="spellStart"/>
      <w:r w:rsidR="00AA2AB2" w:rsidRPr="00DD1CE4">
        <w:rPr>
          <w:rFonts w:ascii="Times New Roman" w:hAnsi="Times New Roman" w:cs="Times New Roman"/>
          <w:color w:val="000000" w:themeColor="text1"/>
          <w:sz w:val="24"/>
          <w:szCs w:val="24"/>
          <w:shd w:val="clear" w:color="auto" w:fill="FFFFFF"/>
        </w:rPr>
        <w:t>Boşcai</w:t>
      </w:r>
      <w:proofErr w:type="spellEnd"/>
      <w:r w:rsidR="006C22B2" w:rsidRPr="00DD1CE4">
        <w:rPr>
          <w:rFonts w:ascii="Times New Roman" w:hAnsi="Times New Roman" w:cs="Times New Roman"/>
          <w:color w:val="000000" w:themeColor="text1"/>
          <w:sz w:val="24"/>
          <w:szCs w:val="24"/>
          <w:shd w:val="clear" w:color="auto" w:fill="FFFFFF"/>
        </w:rPr>
        <w:t xml:space="preserve"> </w:t>
      </w:r>
      <w:r w:rsidR="00AA2AB2" w:rsidRPr="00DD1CE4">
        <w:rPr>
          <w:rFonts w:ascii="Times New Roman" w:hAnsi="Times New Roman" w:cs="Times New Roman"/>
          <w:color w:val="000000" w:themeColor="text1"/>
          <w:sz w:val="24"/>
          <w:szCs w:val="24"/>
          <w:shd w:val="clear" w:color="auto" w:fill="FFFFFF"/>
        </w:rPr>
        <w:t>(2015)</w:t>
      </w:r>
      <w:r w:rsidR="00ED1A4B" w:rsidRPr="00ED1A4B">
        <w:rPr>
          <w:rFonts w:ascii="Times New Roman" w:eastAsia="Times New Roman" w:hAnsi="Times New Roman" w:cs="Times New Roman"/>
          <w:color w:val="000000" w:themeColor="text1"/>
          <w:sz w:val="24"/>
          <w:szCs w:val="24"/>
          <w:lang w:val="en-GB" w:eastAsia="en-GB"/>
        </w:rPr>
        <w:t xml:space="preserve"> alleges that most companies like Google and Facebook were spending millions of dollars on pieces of training, onboarding and even sourcing for candidates. However, with online recruitment platforms, these companies spend less today because they do not need to hire HR companies to source potential candidates</w:t>
      </w:r>
      <w:r w:rsidR="00747DAD" w:rsidRPr="00DD1CE4">
        <w:rPr>
          <w:rFonts w:ascii="Times New Roman" w:eastAsia="Times New Roman" w:hAnsi="Times New Roman" w:cs="Times New Roman"/>
          <w:color w:val="000000" w:themeColor="text1"/>
          <w:sz w:val="24"/>
          <w:szCs w:val="24"/>
          <w:lang w:val="en-GB" w:eastAsia="en-GB"/>
        </w:rPr>
        <w:t xml:space="preserve"> (Sull et al., 2022)</w:t>
      </w:r>
      <w:r w:rsidR="00ED1A4B" w:rsidRPr="00ED1A4B">
        <w:rPr>
          <w:rFonts w:ascii="Times New Roman" w:eastAsia="Times New Roman" w:hAnsi="Times New Roman" w:cs="Times New Roman"/>
          <w:color w:val="000000" w:themeColor="text1"/>
          <w:sz w:val="24"/>
          <w:szCs w:val="24"/>
          <w:lang w:val="en-GB" w:eastAsia="en-GB"/>
        </w:rPr>
        <w:t>. In addition, companies that were experiencing high turnover rates were also affected by the cost of hiring new employees. Still, with online recruitment platforms like social media, career websites and many more, companies can effectively hire new employees</w:t>
      </w:r>
      <w:r w:rsidR="00F713F5" w:rsidRPr="00DD1CE4">
        <w:rPr>
          <w:rFonts w:ascii="Times New Roman" w:eastAsia="Times New Roman" w:hAnsi="Times New Roman" w:cs="Times New Roman"/>
          <w:color w:val="000000" w:themeColor="text1"/>
          <w:sz w:val="24"/>
          <w:szCs w:val="24"/>
          <w:lang w:val="en-GB" w:eastAsia="en-GB"/>
        </w:rPr>
        <w:t xml:space="preserve"> (</w:t>
      </w:r>
      <w:proofErr w:type="spellStart"/>
      <w:r w:rsidR="004D1D02" w:rsidRPr="00DD1CE4">
        <w:rPr>
          <w:rFonts w:ascii="Times New Roman" w:eastAsia="Times New Roman" w:hAnsi="Times New Roman" w:cs="Times New Roman"/>
          <w:color w:val="000000" w:themeColor="text1"/>
          <w:sz w:val="24"/>
          <w:szCs w:val="24"/>
          <w:lang w:val="en-GB" w:eastAsia="en-GB"/>
        </w:rPr>
        <w:t>Alao</w:t>
      </w:r>
      <w:proofErr w:type="spellEnd"/>
      <w:r w:rsidR="004D1D02" w:rsidRPr="00DD1CE4">
        <w:rPr>
          <w:rFonts w:ascii="Times New Roman" w:eastAsia="Times New Roman" w:hAnsi="Times New Roman" w:cs="Times New Roman"/>
          <w:color w:val="000000" w:themeColor="text1"/>
          <w:sz w:val="24"/>
          <w:szCs w:val="24"/>
          <w:lang w:val="en-GB" w:eastAsia="en-GB"/>
        </w:rPr>
        <w:t xml:space="preserve"> </w:t>
      </w:r>
      <w:r w:rsidR="00E07FF2">
        <w:rPr>
          <w:rFonts w:ascii="Times New Roman" w:eastAsia="Times New Roman" w:hAnsi="Times New Roman" w:cs="Times New Roman"/>
          <w:color w:val="000000" w:themeColor="text1"/>
          <w:sz w:val="24"/>
          <w:szCs w:val="24"/>
          <w:lang w:val="en-GB" w:eastAsia="en-GB"/>
        </w:rPr>
        <w:t>and</w:t>
      </w:r>
      <w:r w:rsidR="004D1D02" w:rsidRPr="00DD1CE4">
        <w:rPr>
          <w:rFonts w:ascii="Times New Roman" w:eastAsia="Times New Roman" w:hAnsi="Times New Roman" w:cs="Times New Roman"/>
          <w:color w:val="000000" w:themeColor="text1"/>
          <w:sz w:val="24"/>
          <w:szCs w:val="24"/>
          <w:lang w:val="en-GB" w:eastAsia="en-GB"/>
        </w:rPr>
        <w:t xml:space="preserve"> </w:t>
      </w:r>
      <w:proofErr w:type="spellStart"/>
      <w:r w:rsidR="004D1D02" w:rsidRPr="00DD1CE4">
        <w:rPr>
          <w:rFonts w:ascii="Times New Roman" w:eastAsia="Times New Roman" w:hAnsi="Times New Roman" w:cs="Times New Roman"/>
          <w:color w:val="000000" w:themeColor="text1"/>
          <w:sz w:val="24"/>
          <w:szCs w:val="24"/>
          <w:lang w:val="en-GB" w:eastAsia="en-GB"/>
        </w:rPr>
        <w:t>Gbolagade</w:t>
      </w:r>
      <w:proofErr w:type="spellEnd"/>
      <w:r w:rsidR="004D1D02" w:rsidRPr="00DD1CE4">
        <w:rPr>
          <w:rFonts w:ascii="Times New Roman" w:eastAsia="Times New Roman" w:hAnsi="Times New Roman" w:cs="Times New Roman"/>
          <w:color w:val="000000" w:themeColor="text1"/>
          <w:sz w:val="24"/>
          <w:szCs w:val="24"/>
          <w:lang w:val="en-GB" w:eastAsia="en-GB"/>
        </w:rPr>
        <w:t xml:space="preserve">, 2020; </w:t>
      </w:r>
      <w:r w:rsidR="00F713F5" w:rsidRPr="00DD1CE4">
        <w:rPr>
          <w:rFonts w:ascii="Times New Roman" w:hAnsi="Times New Roman" w:cs="Times New Roman"/>
          <w:color w:val="000000" w:themeColor="text1"/>
          <w:sz w:val="24"/>
          <w:szCs w:val="24"/>
          <w:shd w:val="clear" w:color="auto" w:fill="FFFFFF"/>
        </w:rPr>
        <w:t>Nikolaou, 2014</w:t>
      </w:r>
      <w:r w:rsidR="00F713F5"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Lastly, online recruitment has also been considered cheapest by most companies because, unlike expensive traditional advertisement platforms like magazines, social media gives free advertisement platforms. However, in some cases, platforms like Facebook can ask for a small fee to boost the job advert</w:t>
      </w:r>
      <w:r w:rsidR="009A2545" w:rsidRPr="00DD1CE4">
        <w:rPr>
          <w:rFonts w:ascii="Times New Roman" w:eastAsia="Times New Roman" w:hAnsi="Times New Roman" w:cs="Times New Roman"/>
          <w:color w:val="000000" w:themeColor="text1"/>
          <w:sz w:val="24"/>
          <w:szCs w:val="24"/>
          <w:lang w:val="en-GB" w:eastAsia="en-GB"/>
        </w:rPr>
        <w:t xml:space="preserve"> (</w:t>
      </w:r>
      <w:r w:rsidR="009A2545" w:rsidRPr="00DD1CE4">
        <w:rPr>
          <w:rFonts w:ascii="Times New Roman" w:hAnsi="Times New Roman" w:cs="Times New Roman"/>
          <w:color w:val="000000" w:themeColor="text1"/>
          <w:sz w:val="24"/>
          <w:szCs w:val="24"/>
          <w:shd w:val="clear" w:color="auto" w:fill="FFFFFF"/>
        </w:rPr>
        <w:t>Villeda</w:t>
      </w:r>
      <w:r w:rsidR="00D5638C" w:rsidRPr="00DD1CE4">
        <w:rPr>
          <w:rFonts w:ascii="Times New Roman" w:hAnsi="Times New Roman" w:cs="Times New Roman"/>
          <w:color w:val="000000" w:themeColor="text1"/>
          <w:sz w:val="24"/>
          <w:szCs w:val="24"/>
          <w:shd w:val="clear" w:color="auto" w:fill="FFFFFF"/>
        </w:rPr>
        <w:t xml:space="preserve"> et al., </w:t>
      </w:r>
      <w:r w:rsidR="009A2545" w:rsidRPr="00DD1CE4">
        <w:rPr>
          <w:rFonts w:ascii="Times New Roman" w:hAnsi="Times New Roman" w:cs="Times New Roman"/>
          <w:color w:val="000000" w:themeColor="text1"/>
          <w:sz w:val="24"/>
          <w:szCs w:val="24"/>
          <w:shd w:val="clear" w:color="auto" w:fill="FFFFFF"/>
        </w:rPr>
        <w:t>2019</w:t>
      </w:r>
      <w:r w:rsidR="009A2545"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w:t>
      </w:r>
    </w:p>
    <w:p w14:paraId="48B36815" w14:textId="19821E27" w:rsidR="00ED1A4B" w:rsidRPr="00ED1A4B" w:rsidRDefault="009A01D1"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D74EF4" w:rsidRPr="00DD1CE4">
        <w:rPr>
          <w:rFonts w:ascii="Times New Roman" w:hAnsi="Times New Roman" w:cs="Times New Roman"/>
          <w:color w:val="000000" w:themeColor="text1"/>
          <w:sz w:val="24"/>
          <w:szCs w:val="24"/>
          <w:shd w:val="clear" w:color="auto" w:fill="FFFFFF"/>
        </w:rPr>
        <w:t>Villeda et al.</w:t>
      </w:r>
      <w:r w:rsidR="00ED1A4B" w:rsidRPr="00ED1A4B">
        <w:rPr>
          <w:rFonts w:ascii="Times New Roman" w:eastAsia="Times New Roman" w:hAnsi="Times New Roman" w:cs="Times New Roman"/>
          <w:color w:val="000000" w:themeColor="text1"/>
          <w:sz w:val="24"/>
          <w:szCs w:val="24"/>
          <w:lang w:val="en-GB" w:eastAsia="en-GB"/>
        </w:rPr>
        <w:t xml:space="preserve"> concurs with </w:t>
      </w:r>
      <w:proofErr w:type="spellStart"/>
      <w:r w:rsidR="007D4F56" w:rsidRPr="00DD1CE4">
        <w:rPr>
          <w:rFonts w:ascii="Times New Roman" w:hAnsi="Times New Roman" w:cs="Times New Roman"/>
          <w:color w:val="000000" w:themeColor="text1"/>
          <w:sz w:val="24"/>
          <w:szCs w:val="24"/>
          <w:shd w:val="clear" w:color="auto" w:fill="FFFFFF"/>
        </w:rPr>
        <w:t>Puncheva-Michelotti</w:t>
      </w:r>
      <w:proofErr w:type="spellEnd"/>
      <w:r w:rsidR="007D4F56" w:rsidRPr="00DD1CE4">
        <w:rPr>
          <w:rFonts w:ascii="Times New Roman" w:hAnsi="Times New Roman" w:cs="Times New Roman"/>
          <w:color w:val="000000" w:themeColor="text1"/>
          <w:sz w:val="24"/>
          <w:szCs w:val="24"/>
          <w:shd w:val="clear" w:color="auto" w:fill="FFFFFF"/>
        </w:rPr>
        <w:t xml:space="preserve"> et al.</w:t>
      </w:r>
      <w:r w:rsidR="00ED1A4B" w:rsidRPr="00ED1A4B">
        <w:rPr>
          <w:rFonts w:ascii="Times New Roman" w:eastAsia="Times New Roman" w:hAnsi="Times New Roman" w:cs="Times New Roman"/>
          <w:color w:val="000000" w:themeColor="text1"/>
          <w:sz w:val="24"/>
          <w:szCs w:val="24"/>
          <w:lang w:val="en-GB" w:eastAsia="en-GB"/>
        </w:rPr>
        <w:t xml:space="preserve"> but adds that online recruitment has also made it easy for companies to reach a wider audience, thus increasing their chances </w:t>
      </w:r>
      <w:r w:rsidR="00ED1A4B" w:rsidRPr="00ED1A4B">
        <w:rPr>
          <w:rFonts w:ascii="Times New Roman" w:eastAsia="Times New Roman" w:hAnsi="Times New Roman" w:cs="Times New Roman"/>
          <w:color w:val="000000" w:themeColor="text1"/>
          <w:sz w:val="24"/>
          <w:szCs w:val="24"/>
          <w:lang w:val="en-GB" w:eastAsia="en-GB"/>
        </w:rPr>
        <w:lastRenderedPageBreak/>
        <w:t xml:space="preserve">of getting many qualified applicants. </w:t>
      </w:r>
      <w:r w:rsidR="0098788A" w:rsidRPr="00DD1CE4">
        <w:rPr>
          <w:rFonts w:ascii="Times New Roman" w:hAnsi="Times New Roman" w:cs="Times New Roman"/>
          <w:color w:val="000000" w:themeColor="text1"/>
          <w:sz w:val="24"/>
          <w:szCs w:val="24"/>
          <w:shd w:val="clear" w:color="auto" w:fill="FFFFFF"/>
        </w:rPr>
        <w:t>Villeda et al.</w:t>
      </w:r>
      <w:r w:rsidR="003F3A85" w:rsidRPr="00DD1CE4">
        <w:rPr>
          <w:rFonts w:ascii="Times New Roman" w:hAnsi="Times New Roman" w:cs="Times New Roman"/>
          <w:color w:val="000000" w:themeColor="text1"/>
          <w:sz w:val="24"/>
          <w:szCs w:val="24"/>
          <w:shd w:val="clear" w:color="auto" w:fill="FFFFFF"/>
        </w:rPr>
        <w:t xml:space="preserve"> (</w:t>
      </w:r>
      <w:r w:rsidR="0098788A" w:rsidRPr="00DD1CE4">
        <w:rPr>
          <w:rFonts w:ascii="Times New Roman" w:hAnsi="Times New Roman" w:cs="Times New Roman"/>
          <w:color w:val="000000" w:themeColor="text1"/>
          <w:sz w:val="24"/>
          <w:szCs w:val="24"/>
          <w:shd w:val="clear" w:color="auto" w:fill="FFFFFF"/>
        </w:rPr>
        <w:t>2019</w:t>
      </w:r>
      <w:r w:rsidR="0098788A"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xml:space="preserve"> alleges that companies have benefitted from online recruitment because they can access a wider audience and recruit candidates from remote areas; however, the system is biased as some remote areas have no internet, electricity and computer skills are also required. This means that the companies can even access recruits from overseas but with limitations, especially from developing countries and neighbourhoods</w:t>
      </w:r>
      <w:r w:rsidR="00223A47" w:rsidRPr="00DD1CE4">
        <w:rPr>
          <w:rFonts w:ascii="Times New Roman" w:eastAsia="Times New Roman" w:hAnsi="Times New Roman" w:cs="Times New Roman"/>
          <w:color w:val="000000" w:themeColor="text1"/>
          <w:sz w:val="24"/>
          <w:szCs w:val="24"/>
          <w:lang w:val="en-GB" w:eastAsia="en-GB"/>
        </w:rPr>
        <w:t xml:space="preserve"> (</w:t>
      </w:r>
      <w:proofErr w:type="spellStart"/>
      <w:r w:rsidR="00223A47" w:rsidRPr="00DD1CE4">
        <w:rPr>
          <w:rFonts w:ascii="Times New Roman" w:hAnsi="Times New Roman" w:cs="Times New Roman"/>
          <w:color w:val="000000" w:themeColor="text1"/>
          <w:sz w:val="24"/>
          <w:szCs w:val="24"/>
          <w:shd w:val="clear" w:color="auto" w:fill="FFFFFF"/>
        </w:rPr>
        <w:t>Faliagka</w:t>
      </w:r>
      <w:proofErr w:type="spellEnd"/>
      <w:r w:rsidR="00223A47" w:rsidRPr="00DD1CE4">
        <w:rPr>
          <w:rFonts w:ascii="Times New Roman" w:hAnsi="Times New Roman" w:cs="Times New Roman"/>
          <w:color w:val="000000" w:themeColor="text1"/>
          <w:sz w:val="24"/>
          <w:szCs w:val="24"/>
          <w:shd w:val="clear" w:color="auto" w:fill="FFFFFF"/>
        </w:rPr>
        <w:t xml:space="preserve"> et al., 2014</w:t>
      </w:r>
      <w:r w:rsidR="00223A47"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xml:space="preserve">. Apart from that, companies have also benefited from the efficiency of online recruitment. This is simply because online recruitment platforms come with background and pre-screening assessment tools. These tools analyse the candidates and give the HRs the most qualified candidates. For instance, Fountain </w:t>
      </w:r>
      <w:proofErr w:type="gramStart"/>
      <w:r w:rsidR="00ED1A4B" w:rsidRPr="00ED1A4B">
        <w:rPr>
          <w:rFonts w:ascii="Times New Roman" w:eastAsia="Times New Roman" w:hAnsi="Times New Roman" w:cs="Times New Roman"/>
          <w:color w:val="000000" w:themeColor="text1"/>
          <w:sz w:val="24"/>
          <w:szCs w:val="24"/>
          <w:lang w:val="en-GB" w:eastAsia="en-GB"/>
        </w:rPr>
        <w:t>has to</w:t>
      </w:r>
      <w:proofErr w:type="gramEnd"/>
      <w:r w:rsidR="00ED1A4B" w:rsidRPr="00ED1A4B">
        <w:rPr>
          <w:rFonts w:ascii="Times New Roman" w:eastAsia="Times New Roman" w:hAnsi="Times New Roman" w:cs="Times New Roman"/>
          <w:color w:val="000000" w:themeColor="text1"/>
          <w:sz w:val="24"/>
          <w:szCs w:val="24"/>
          <w:lang w:val="en-GB" w:eastAsia="en-GB"/>
        </w:rPr>
        <w:t xml:space="preserve"> host features like integration of third-party vendors to conduct background checks, pre-employment screening, in-depth analytics, interview scheduling and job postings, thus reducing human error</w:t>
      </w:r>
      <w:r w:rsidR="008D76D0" w:rsidRPr="00DD1CE4">
        <w:rPr>
          <w:rFonts w:ascii="Times New Roman" w:eastAsia="Times New Roman" w:hAnsi="Times New Roman" w:cs="Times New Roman"/>
          <w:color w:val="000000" w:themeColor="text1"/>
          <w:sz w:val="24"/>
          <w:szCs w:val="24"/>
          <w:lang w:val="en-GB" w:eastAsia="en-GB"/>
        </w:rPr>
        <w:t xml:space="preserve"> (</w:t>
      </w:r>
      <w:proofErr w:type="spellStart"/>
      <w:r w:rsidR="008D76D0" w:rsidRPr="00DD1CE4">
        <w:rPr>
          <w:rFonts w:ascii="Times New Roman" w:hAnsi="Times New Roman" w:cs="Times New Roman"/>
          <w:color w:val="000000" w:themeColor="text1"/>
          <w:sz w:val="24"/>
          <w:szCs w:val="24"/>
          <w:shd w:val="clear" w:color="auto" w:fill="FFFFFF"/>
        </w:rPr>
        <w:t>Ningrum</w:t>
      </w:r>
      <w:proofErr w:type="spellEnd"/>
      <w:r w:rsidR="008D76D0" w:rsidRPr="00DD1CE4">
        <w:rPr>
          <w:rFonts w:ascii="Times New Roman" w:hAnsi="Times New Roman" w:cs="Times New Roman"/>
          <w:color w:val="000000" w:themeColor="text1"/>
          <w:sz w:val="24"/>
          <w:szCs w:val="24"/>
          <w:shd w:val="clear" w:color="auto" w:fill="FFFFFF"/>
        </w:rPr>
        <w:t xml:space="preserve"> et al., 2020</w:t>
      </w:r>
      <w:r w:rsidR="008D76D0"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w:t>
      </w:r>
    </w:p>
    <w:p w14:paraId="25ACD2A2" w14:textId="69202210" w:rsidR="00ED1A4B" w:rsidRPr="00ED1A4B" w:rsidRDefault="00F51FBA"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ED1A4B" w:rsidRPr="00ED1A4B">
        <w:rPr>
          <w:rFonts w:ascii="Times New Roman" w:eastAsia="Times New Roman" w:hAnsi="Times New Roman" w:cs="Times New Roman"/>
          <w:color w:val="000000" w:themeColor="text1"/>
          <w:sz w:val="24"/>
          <w:szCs w:val="24"/>
          <w:lang w:val="en-GB" w:eastAsia="en-GB"/>
        </w:rPr>
        <w:t>Therefore, companies need not visit different systems to analyse their candidates. </w:t>
      </w:r>
    </w:p>
    <w:p w14:paraId="721964FE" w14:textId="304A3458" w:rsidR="00ED1A4B" w:rsidRPr="00DD1CE4" w:rsidRDefault="008B3675" w:rsidP="0060454A">
      <w:pPr>
        <w:spacing w:after="0" w:line="480" w:lineRule="auto"/>
        <w:rPr>
          <w:rFonts w:ascii="Times New Roman" w:eastAsia="Times New Roman" w:hAnsi="Times New Roman" w:cs="Times New Roman"/>
          <w:color w:val="000000" w:themeColor="text1"/>
          <w:sz w:val="24"/>
          <w:szCs w:val="24"/>
          <w:lang w:val="en-GB" w:eastAsia="en-GB"/>
        </w:rPr>
      </w:pPr>
      <w:proofErr w:type="spellStart"/>
      <w:r w:rsidRPr="00DD1CE4">
        <w:rPr>
          <w:rFonts w:ascii="Times New Roman" w:hAnsi="Times New Roman" w:cs="Times New Roman"/>
          <w:color w:val="000000" w:themeColor="text1"/>
          <w:sz w:val="24"/>
          <w:szCs w:val="24"/>
          <w:shd w:val="clear" w:color="auto" w:fill="FFFFFF"/>
        </w:rPr>
        <w:t>Ningrum</w:t>
      </w:r>
      <w:proofErr w:type="spellEnd"/>
      <w:r w:rsidRPr="00DD1CE4">
        <w:rPr>
          <w:rFonts w:ascii="Times New Roman" w:hAnsi="Times New Roman" w:cs="Times New Roman"/>
          <w:color w:val="000000" w:themeColor="text1"/>
          <w:sz w:val="24"/>
          <w:szCs w:val="24"/>
          <w:shd w:val="clear" w:color="auto" w:fill="FFFFFF"/>
        </w:rPr>
        <w:t xml:space="preserve"> et al.</w:t>
      </w:r>
      <w:r w:rsidR="00ED1A4B" w:rsidRPr="00ED1A4B">
        <w:rPr>
          <w:rFonts w:ascii="Times New Roman" w:eastAsia="Times New Roman" w:hAnsi="Times New Roman" w:cs="Times New Roman"/>
          <w:color w:val="000000" w:themeColor="text1"/>
          <w:sz w:val="24"/>
          <w:szCs w:val="24"/>
          <w:lang w:val="en-GB" w:eastAsia="en-GB"/>
        </w:rPr>
        <w:t xml:space="preserve"> supports </w:t>
      </w:r>
      <w:proofErr w:type="spellStart"/>
      <w:r w:rsidR="00865234" w:rsidRPr="00DD1CE4">
        <w:rPr>
          <w:rFonts w:ascii="Times New Roman" w:hAnsi="Times New Roman" w:cs="Times New Roman"/>
          <w:color w:val="000000" w:themeColor="text1"/>
          <w:sz w:val="24"/>
          <w:szCs w:val="24"/>
          <w:shd w:val="clear" w:color="auto" w:fill="FFFFFF"/>
        </w:rPr>
        <w:t>Faliagka</w:t>
      </w:r>
      <w:proofErr w:type="spellEnd"/>
      <w:r w:rsidR="00865234" w:rsidRPr="00DD1CE4">
        <w:rPr>
          <w:rFonts w:ascii="Times New Roman" w:hAnsi="Times New Roman" w:cs="Times New Roman"/>
          <w:color w:val="000000" w:themeColor="text1"/>
          <w:sz w:val="24"/>
          <w:szCs w:val="24"/>
          <w:shd w:val="clear" w:color="auto" w:fill="FFFFFF"/>
        </w:rPr>
        <w:t xml:space="preserve"> et al.</w:t>
      </w:r>
      <w:r w:rsidR="00ED1A4B" w:rsidRPr="00ED1A4B">
        <w:rPr>
          <w:rFonts w:ascii="Times New Roman" w:eastAsia="Times New Roman" w:hAnsi="Times New Roman" w:cs="Times New Roman"/>
          <w:color w:val="000000" w:themeColor="text1"/>
          <w:sz w:val="24"/>
          <w:szCs w:val="24"/>
          <w:lang w:val="en-GB" w:eastAsia="en-GB"/>
        </w:rPr>
        <w:t xml:space="preserve"> and </w:t>
      </w:r>
      <w:r w:rsidR="0031418A" w:rsidRPr="00DD1CE4">
        <w:rPr>
          <w:rFonts w:ascii="Times New Roman" w:hAnsi="Times New Roman" w:cs="Times New Roman"/>
          <w:color w:val="000000" w:themeColor="text1"/>
          <w:sz w:val="24"/>
          <w:szCs w:val="24"/>
          <w:shd w:val="clear" w:color="auto" w:fill="FFFFFF"/>
        </w:rPr>
        <w:t>Villeda et al.</w:t>
      </w:r>
      <w:r w:rsidR="00ED1A4B" w:rsidRPr="00ED1A4B">
        <w:rPr>
          <w:rFonts w:ascii="Times New Roman" w:eastAsia="Times New Roman" w:hAnsi="Times New Roman" w:cs="Times New Roman"/>
          <w:color w:val="000000" w:themeColor="text1"/>
          <w:sz w:val="24"/>
          <w:szCs w:val="24"/>
          <w:lang w:val="en-GB" w:eastAsia="en-GB"/>
        </w:rPr>
        <w:t xml:space="preserve"> provisions but insists that online recruitment has benefitted organisations by improving their communications. According to </w:t>
      </w:r>
      <w:proofErr w:type="spellStart"/>
      <w:r w:rsidR="00D13822" w:rsidRPr="00DD1CE4">
        <w:rPr>
          <w:rFonts w:ascii="Times New Roman" w:hAnsi="Times New Roman" w:cs="Times New Roman"/>
          <w:color w:val="000000" w:themeColor="text1"/>
          <w:sz w:val="24"/>
          <w:szCs w:val="24"/>
          <w:shd w:val="clear" w:color="auto" w:fill="FFFFFF"/>
        </w:rPr>
        <w:t>Ningrum</w:t>
      </w:r>
      <w:proofErr w:type="spellEnd"/>
      <w:r w:rsidR="00D13822" w:rsidRPr="00DD1CE4">
        <w:rPr>
          <w:rFonts w:ascii="Times New Roman" w:hAnsi="Times New Roman" w:cs="Times New Roman"/>
          <w:color w:val="000000" w:themeColor="text1"/>
          <w:sz w:val="24"/>
          <w:szCs w:val="24"/>
          <w:shd w:val="clear" w:color="auto" w:fill="FFFFFF"/>
        </w:rPr>
        <w:t xml:space="preserve"> et al.</w:t>
      </w:r>
      <w:r w:rsidR="00873720" w:rsidRPr="00DD1CE4">
        <w:rPr>
          <w:rFonts w:ascii="Times New Roman" w:hAnsi="Times New Roman" w:cs="Times New Roman"/>
          <w:color w:val="000000" w:themeColor="text1"/>
          <w:sz w:val="24"/>
          <w:szCs w:val="24"/>
          <w:shd w:val="clear" w:color="auto" w:fill="FFFFFF"/>
        </w:rPr>
        <w:t xml:space="preserve"> (</w:t>
      </w:r>
      <w:r w:rsidR="00D13822" w:rsidRPr="00DD1CE4">
        <w:rPr>
          <w:rFonts w:ascii="Times New Roman" w:hAnsi="Times New Roman" w:cs="Times New Roman"/>
          <w:color w:val="000000" w:themeColor="text1"/>
          <w:sz w:val="24"/>
          <w:szCs w:val="24"/>
          <w:shd w:val="clear" w:color="auto" w:fill="FFFFFF"/>
        </w:rPr>
        <w:t>2020</w:t>
      </w:r>
      <w:r w:rsidR="00D13822" w:rsidRPr="00DD1CE4">
        <w:rPr>
          <w:rFonts w:ascii="Times New Roman" w:eastAsia="Times New Roman" w:hAnsi="Times New Roman" w:cs="Times New Roman"/>
          <w:color w:val="000000" w:themeColor="text1"/>
          <w:sz w:val="24"/>
          <w:szCs w:val="24"/>
          <w:lang w:val="en-GB" w:eastAsia="en-GB"/>
        </w:rPr>
        <w:t>)</w:t>
      </w:r>
      <w:r w:rsidR="00ED1A4B" w:rsidRPr="00ED1A4B">
        <w:rPr>
          <w:rFonts w:ascii="Times New Roman" w:eastAsia="Times New Roman" w:hAnsi="Times New Roman" w:cs="Times New Roman"/>
          <w:color w:val="000000" w:themeColor="text1"/>
          <w:sz w:val="24"/>
          <w:szCs w:val="24"/>
          <w:lang w:val="en-GB" w:eastAsia="en-GB"/>
        </w:rPr>
        <w:t>, with e-recruitment, companies and job applicants don’t have to send emails or make phone calls. But instead, the companies use modern hiring software which sends personalised SMSs to preferred candidates based on entered data. Furthermore, communication has been improved because companies can conduct online interviews through video, thus saving time and costs</w:t>
      </w:r>
      <w:r w:rsidR="00A754C9" w:rsidRPr="00DD1CE4">
        <w:rPr>
          <w:rFonts w:ascii="Times New Roman" w:eastAsia="Times New Roman" w:hAnsi="Times New Roman" w:cs="Times New Roman"/>
          <w:color w:val="000000" w:themeColor="text1"/>
          <w:sz w:val="24"/>
          <w:szCs w:val="24"/>
          <w:lang w:val="en-GB" w:eastAsia="en-GB"/>
        </w:rPr>
        <w:t xml:space="preserve"> (</w:t>
      </w:r>
      <w:proofErr w:type="spellStart"/>
      <w:r w:rsidR="00A754C9" w:rsidRPr="00DD1CE4">
        <w:rPr>
          <w:rFonts w:ascii="Times New Roman" w:eastAsia="Times New Roman" w:hAnsi="Times New Roman" w:cs="Times New Roman"/>
          <w:color w:val="000000" w:themeColor="text1"/>
          <w:sz w:val="24"/>
          <w:szCs w:val="24"/>
          <w:lang w:val="en-GB" w:eastAsia="en-GB"/>
        </w:rPr>
        <w:t>Sołek-Borowska</w:t>
      </w:r>
      <w:proofErr w:type="spellEnd"/>
      <w:r w:rsidR="00A754C9" w:rsidRPr="00DD1CE4">
        <w:rPr>
          <w:rFonts w:ascii="Times New Roman" w:eastAsia="Times New Roman" w:hAnsi="Times New Roman" w:cs="Times New Roman"/>
          <w:color w:val="000000" w:themeColor="text1"/>
          <w:sz w:val="24"/>
          <w:szCs w:val="24"/>
          <w:lang w:val="en-GB" w:eastAsia="en-GB"/>
        </w:rPr>
        <w:t xml:space="preserve"> </w:t>
      </w:r>
      <w:r w:rsidR="00F322A0">
        <w:rPr>
          <w:rFonts w:ascii="Times New Roman" w:eastAsia="Times New Roman" w:hAnsi="Times New Roman" w:cs="Times New Roman"/>
          <w:color w:val="000000" w:themeColor="text1"/>
          <w:sz w:val="24"/>
          <w:szCs w:val="24"/>
          <w:lang w:val="en-GB" w:eastAsia="en-GB"/>
        </w:rPr>
        <w:t>and</w:t>
      </w:r>
      <w:r w:rsidR="00A754C9" w:rsidRPr="00DD1CE4">
        <w:rPr>
          <w:rFonts w:ascii="Times New Roman" w:eastAsia="Times New Roman" w:hAnsi="Times New Roman" w:cs="Times New Roman"/>
          <w:color w:val="000000" w:themeColor="text1"/>
          <w:sz w:val="24"/>
          <w:szCs w:val="24"/>
          <w:lang w:val="en-GB" w:eastAsia="en-GB"/>
        </w:rPr>
        <w:t xml:space="preserve"> </w:t>
      </w:r>
      <w:proofErr w:type="spellStart"/>
      <w:r w:rsidR="00A754C9" w:rsidRPr="00DD1CE4">
        <w:rPr>
          <w:rFonts w:ascii="Times New Roman" w:eastAsia="Times New Roman" w:hAnsi="Times New Roman" w:cs="Times New Roman"/>
          <w:color w:val="000000" w:themeColor="text1"/>
          <w:sz w:val="24"/>
          <w:szCs w:val="24"/>
          <w:lang w:val="en-GB" w:eastAsia="en-GB"/>
        </w:rPr>
        <w:t>Wilczewska</w:t>
      </w:r>
      <w:proofErr w:type="spellEnd"/>
      <w:r w:rsidR="00A754C9" w:rsidRPr="00DD1CE4">
        <w:rPr>
          <w:rFonts w:ascii="Times New Roman" w:eastAsia="Times New Roman" w:hAnsi="Times New Roman" w:cs="Times New Roman"/>
          <w:color w:val="000000" w:themeColor="text1"/>
          <w:sz w:val="24"/>
          <w:szCs w:val="24"/>
          <w:lang w:val="en-GB" w:eastAsia="en-GB"/>
        </w:rPr>
        <w:t>, 2018)</w:t>
      </w:r>
      <w:r w:rsidR="00ED1A4B" w:rsidRPr="00ED1A4B">
        <w:rPr>
          <w:rFonts w:ascii="Times New Roman" w:eastAsia="Times New Roman" w:hAnsi="Times New Roman" w:cs="Times New Roman"/>
          <w:color w:val="000000" w:themeColor="text1"/>
          <w:sz w:val="24"/>
          <w:szCs w:val="24"/>
          <w:lang w:val="en-GB" w:eastAsia="en-GB"/>
        </w:rPr>
        <w:t>.</w:t>
      </w:r>
    </w:p>
    <w:p w14:paraId="0D6393F1" w14:textId="71317FB5" w:rsidR="00485DF4" w:rsidRPr="00ED1A4B" w:rsidRDefault="00485DF4" w:rsidP="0060454A">
      <w:pPr>
        <w:spacing w:after="0" w:line="480" w:lineRule="auto"/>
        <w:rPr>
          <w:rFonts w:ascii="Times New Roman" w:eastAsia="Times New Roman" w:hAnsi="Times New Roman" w:cs="Times New Roman"/>
          <w:b/>
          <w:bCs/>
          <w:color w:val="000000" w:themeColor="text1"/>
          <w:sz w:val="24"/>
          <w:szCs w:val="24"/>
          <w:lang w:val="en-GB" w:eastAsia="en-GB"/>
        </w:rPr>
      </w:pPr>
      <w:r w:rsidRPr="00DD1CE4">
        <w:rPr>
          <w:rFonts w:ascii="Times New Roman" w:eastAsia="Times New Roman" w:hAnsi="Times New Roman" w:cs="Times New Roman"/>
          <w:b/>
          <w:bCs/>
          <w:color w:val="000000" w:themeColor="text1"/>
          <w:sz w:val="24"/>
          <w:szCs w:val="24"/>
          <w:lang w:val="en-GB" w:eastAsia="en-GB"/>
        </w:rPr>
        <w:t>Strategies and Methods used in Online Recruitment</w:t>
      </w:r>
    </w:p>
    <w:p w14:paraId="4598555A" w14:textId="041440B1" w:rsidR="00B063B2" w:rsidRPr="00B063B2" w:rsidRDefault="004D5318" w:rsidP="0060454A">
      <w:pPr>
        <w:spacing w:after="0" w:line="480" w:lineRule="auto"/>
        <w:rPr>
          <w:rFonts w:ascii="Times New Roman" w:eastAsia="Times New Roman" w:hAnsi="Times New Roman" w:cs="Times New Roman"/>
          <w:color w:val="000000" w:themeColor="text1"/>
          <w:sz w:val="24"/>
          <w:szCs w:val="24"/>
          <w:lang w:val="en-GB" w:eastAsia="en-GB"/>
        </w:rPr>
      </w:pPr>
      <w:bookmarkStart w:id="1" w:name="_Hlk112700118"/>
      <w:r w:rsidRPr="00DD1CE4">
        <w:rPr>
          <w:rFonts w:ascii="Times New Roman" w:eastAsia="Times New Roman" w:hAnsi="Times New Roman" w:cs="Times New Roman"/>
          <w:color w:val="000000" w:themeColor="text1"/>
          <w:sz w:val="24"/>
          <w:szCs w:val="24"/>
          <w:lang w:val="en-GB" w:eastAsia="en-GB"/>
        </w:rPr>
        <w:tab/>
      </w:r>
      <w:r w:rsidR="00B063B2" w:rsidRPr="00B063B2">
        <w:rPr>
          <w:rFonts w:ascii="Times New Roman" w:eastAsia="Times New Roman" w:hAnsi="Times New Roman" w:cs="Times New Roman"/>
          <w:color w:val="000000" w:themeColor="text1"/>
          <w:sz w:val="24"/>
          <w:szCs w:val="24"/>
          <w:lang w:val="en-GB" w:eastAsia="en-GB"/>
        </w:rPr>
        <w:t xml:space="preserve">Looking into the strategies and methods employed in online recruitment, </w:t>
      </w:r>
      <w:proofErr w:type="gramStart"/>
      <w:r w:rsidR="00B063B2" w:rsidRPr="00B063B2">
        <w:rPr>
          <w:rFonts w:ascii="Times New Roman" w:eastAsia="Times New Roman" w:hAnsi="Times New Roman" w:cs="Times New Roman"/>
          <w:color w:val="000000" w:themeColor="text1"/>
          <w:sz w:val="24"/>
          <w:szCs w:val="24"/>
          <w:lang w:val="en-GB" w:eastAsia="en-GB"/>
        </w:rPr>
        <w:t>it is clear that company</w:t>
      </w:r>
      <w:proofErr w:type="gramEnd"/>
      <w:r w:rsidR="00B063B2" w:rsidRPr="00B063B2">
        <w:rPr>
          <w:rFonts w:ascii="Times New Roman" w:eastAsia="Times New Roman" w:hAnsi="Times New Roman" w:cs="Times New Roman"/>
          <w:color w:val="000000" w:themeColor="text1"/>
          <w:sz w:val="24"/>
          <w:szCs w:val="24"/>
          <w:lang w:val="en-GB" w:eastAsia="en-GB"/>
        </w:rPr>
        <w:t xml:space="preserve"> websites have been considered the most crucial method when it comes to online hiring. LinkedIn research indicates that 61% of online recruitment has benefitted employers, while 75% of employees have benefitted from online recruitment. These </w:t>
      </w:r>
      <w:r w:rsidR="00B063B2" w:rsidRPr="00B063B2">
        <w:rPr>
          <w:rFonts w:ascii="Times New Roman" w:eastAsia="Times New Roman" w:hAnsi="Times New Roman" w:cs="Times New Roman"/>
          <w:color w:val="000000" w:themeColor="text1"/>
          <w:sz w:val="24"/>
          <w:szCs w:val="24"/>
          <w:lang w:val="en-GB" w:eastAsia="en-GB"/>
        </w:rPr>
        <w:lastRenderedPageBreak/>
        <w:t>provisions are based on expenses and time</w:t>
      </w:r>
      <w:r w:rsidR="002B7D40" w:rsidRPr="00DD1CE4">
        <w:rPr>
          <w:rFonts w:ascii="Times New Roman" w:eastAsia="Times New Roman" w:hAnsi="Times New Roman" w:cs="Times New Roman"/>
          <w:color w:val="000000" w:themeColor="text1"/>
          <w:sz w:val="24"/>
          <w:szCs w:val="24"/>
          <w:lang w:val="en-GB" w:eastAsia="en-GB"/>
        </w:rPr>
        <w:t xml:space="preserve"> (</w:t>
      </w:r>
      <w:proofErr w:type="spellStart"/>
      <w:r w:rsidR="002B7D40" w:rsidRPr="00DD1CE4">
        <w:rPr>
          <w:rFonts w:ascii="Times New Roman" w:hAnsi="Times New Roman" w:cs="Times New Roman"/>
          <w:color w:val="000000" w:themeColor="text1"/>
          <w:sz w:val="24"/>
          <w:szCs w:val="24"/>
          <w:shd w:val="clear" w:color="auto" w:fill="FFFFFF"/>
        </w:rPr>
        <w:t>Melanthiou</w:t>
      </w:r>
      <w:proofErr w:type="spellEnd"/>
      <w:r w:rsidR="002B7D40" w:rsidRPr="00DD1CE4">
        <w:rPr>
          <w:rFonts w:ascii="Times New Roman" w:hAnsi="Times New Roman" w:cs="Times New Roman"/>
          <w:color w:val="000000" w:themeColor="text1"/>
          <w:sz w:val="24"/>
          <w:szCs w:val="24"/>
          <w:shd w:val="clear" w:color="auto" w:fill="FFFFFF"/>
        </w:rPr>
        <w:t xml:space="preserve"> et al., 2015</w:t>
      </w:r>
      <w:r w:rsidR="002B7D40" w:rsidRPr="00DD1CE4">
        <w:rPr>
          <w:rFonts w:ascii="Times New Roman" w:eastAsia="Times New Roman" w:hAnsi="Times New Roman" w:cs="Times New Roman"/>
          <w:color w:val="000000" w:themeColor="text1"/>
          <w:sz w:val="24"/>
          <w:szCs w:val="24"/>
          <w:lang w:val="en-GB" w:eastAsia="en-GB"/>
        </w:rPr>
        <w:t>)</w:t>
      </w:r>
      <w:r w:rsidR="00B063B2" w:rsidRPr="00B063B2">
        <w:rPr>
          <w:rFonts w:ascii="Times New Roman" w:eastAsia="Times New Roman" w:hAnsi="Times New Roman" w:cs="Times New Roman"/>
          <w:color w:val="000000" w:themeColor="text1"/>
          <w:sz w:val="24"/>
          <w:szCs w:val="24"/>
          <w:lang w:val="en-GB" w:eastAsia="en-GB"/>
        </w:rPr>
        <w:t xml:space="preserve">. On the contrary, </w:t>
      </w:r>
      <w:r w:rsidR="00562789" w:rsidRPr="00DD1CE4">
        <w:rPr>
          <w:rFonts w:ascii="Times New Roman" w:hAnsi="Times New Roman" w:cs="Times New Roman"/>
          <w:color w:val="000000" w:themeColor="text1"/>
          <w:sz w:val="24"/>
          <w:szCs w:val="24"/>
          <w:shd w:val="clear" w:color="auto" w:fill="FFFFFF"/>
        </w:rPr>
        <w:t>Gully et al. (2013)</w:t>
      </w:r>
      <w:r w:rsidR="00562789" w:rsidRPr="00DD1CE4">
        <w:rPr>
          <w:rFonts w:ascii="Times New Roman" w:hAnsi="Times New Roman" w:cs="Times New Roman"/>
          <w:color w:val="000000" w:themeColor="text1"/>
          <w:sz w:val="24"/>
          <w:szCs w:val="24"/>
        </w:rPr>
        <w:t xml:space="preserve"> and </w:t>
      </w:r>
      <w:r w:rsidR="00562789" w:rsidRPr="00DD1CE4">
        <w:rPr>
          <w:rFonts w:ascii="Times New Roman" w:hAnsi="Times New Roman" w:cs="Times New Roman"/>
          <w:color w:val="000000" w:themeColor="text1"/>
          <w:sz w:val="24"/>
          <w:szCs w:val="24"/>
          <w:shd w:val="clear" w:color="auto" w:fill="FFFFFF"/>
        </w:rPr>
        <w:t>Koch et al. (2018)</w:t>
      </w:r>
      <w:r w:rsidR="00DC11CD" w:rsidRPr="00DD1CE4">
        <w:rPr>
          <w:rFonts w:ascii="Times New Roman" w:hAnsi="Times New Roman" w:cs="Times New Roman"/>
          <w:color w:val="000000" w:themeColor="text1"/>
          <w:sz w:val="24"/>
          <w:szCs w:val="24"/>
          <w:shd w:val="clear" w:color="auto" w:fill="FFFFFF"/>
        </w:rPr>
        <w:t xml:space="preserve"> </w:t>
      </w:r>
      <w:r w:rsidR="00B063B2" w:rsidRPr="00B063B2">
        <w:rPr>
          <w:rFonts w:ascii="Times New Roman" w:eastAsia="Times New Roman" w:hAnsi="Times New Roman" w:cs="Times New Roman"/>
          <w:color w:val="000000" w:themeColor="text1"/>
          <w:sz w:val="24"/>
          <w:szCs w:val="24"/>
          <w:lang w:val="en-GB" w:eastAsia="en-GB"/>
        </w:rPr>
        <w:t xml:space="preserve">allege that internet ad campaigns are better for online recruitment strategies and not websites. </w:t>
      </w:r>
      <w:r w:rsidR="00965CE5" w:rsidRPr="00DD1CE4">
        <w:rPr>
          <w:rFonts w:ascii="Times New Roman" w:eastAsia="Times New Roman" w:hAnsi="Times New Roman" w:cs="Times New Roman"/>
          <w:color w:val="000000" w:themeColor="text1"/>
          <w:sz w:val="24"/>
          <w:szCs w:val="24"/>
          <w:lang w:val="en-GB" w:eastAsia="en-GB"/>
        </w:rPr>
        <w:t>The two articles</w:t>
      </w:r>
      <w:r w:rsidR="00B063B2" w:rsidRPr="00B063B2">
        <w:rPr>
          <w:rFonts w:ascii="Times New Roman" w:eastAsia="Times New Roman" w:hAnsi="Times New Roman" w:cs="Times New Roman"/>
          <w:color w:val="000000" w:themeColor="text1"/>
          <w:sz w:val="24"/>
          <w:szCs w:val="24"/>
          <w:lang w:val="en-GB" w:eastAsia="en-GB"/>
        </w:rPr>
        <w:t xml:space="preserve"> argue that these campaigns are effective because they enhance the company's job openings and direct potential candidates to their websites' career pages for more information. Therefore, paid ads increase job seekers' chances of knowing that a company has a vacancy. However, the author agrees that this strategy is expensive because a company will be required to pay for ads on several social media sites, search engines, LinkedIn and many more. </w:t>
      </w:r>
      <w:r w:rsidR="00D30888" w:rsidRPr="00DD1CE4">
        <w:rPr>
          <w:rFonts w:ascii="Times New Roman" w:hAnsi="Times New Roman" w:cs="Times New Roman"/>
          <w:color w:val="000000" w:themeColor="text1"/>
          <w:sz w:val="24"/>
          <w:szCs w:val="24"/>
          <w:shd w:val="clear" w:color="auto" w:fill="FFFFFF"/>
        </w:rPr>
        <w:t xml:space="preserve">Duffy </w:t>
      </w:r>
      <w:r w:rsidR="005A31E9">
        <w:rPr>
          <w:rFonts w:ascii="Times New Roman" w:hAnsi="Times New Roman" w:cs="Times New Roman"/>
          <w:color w:val="000000" w:themeColor="text1"/>
          <w:sz w:val="24"/>
          <w:szCs w:val="24"/>
          <w:shd w:val="clear" w:color="auto" w:fill="FFFFFF"/>
        </w:rPr>
        <w:t>and</w:t>
      </w:r>
      <w:r w:rsidR="00D30888" w:rsidRPr="00DD1CE4">
        <w:rPr>
          <w:rFonts w:ascii="Times New Roman" w:hAnsi="Times New Roman" w:cs="Times New Roman"/>
          <w:color w:val="000000" w:themeColor="text1"/>
          <w:sz w:val="24"/>
          <w:szCs w:val="24"/>
          <w:shd w:val="clear" w:color="auto" w:fill="FFFFFF"/>
        </w:rPr>
        <w:t xml:space="preserve"> Schwartz (2018)</w:t>
      </w:r>
      <w:r w:rsidR="00B063B2" w:rsidRPr="00B063B2">
        <w:rPr>
          <w:rFonts w:ascii="Times New Roman" w:eastAsia="Times New Roman" w:hAnsi="Times New Roman" w:cs="Times New Roman"/>
          <w:color w:val="000000" w:themeColor="text1"/>
          <w:sz w:val="24"/>
          <w:szCs w:val="24"/>
          <w:lang w:val="en-GB" w:eastAsia="en-GB"/>
        </w:rPr>
        <w:t xml:space="preserve"> also note that social media-supported e-recruitment is more essential than websites, considering that most people visit social media sites rather than specific company websites. Glassdoor revealed in 2018 that 79% of job seekers prefer searching for jobs on social media, and over 84% of organi</w:t>
      </w:r>
      <w:r w:rsidR="00774271">
        <w:rPr>
          <w:rFonts w:ascii="Times New Roman" w:eastAsia="Times New Roman" w:hAnsi="Times New Roman" w:cs="Times New Roman"/>
          <w:color w:val="000000" w:themeColor="text1"/>
          <w:sz w:val="24"/>
          <w:szCs w:val="24"/>
          <w:lang w:val="en-GB" w:eastAsia="en-GB"/>
        </w:rPr>
        <w:t>s</w:t>
      </w:r>
      <w:r w:rsidR="00B063B2" w:rsidRPr="00B063B2">
        <w:rPr>
          <w:rFonts w:ascii="Times New Roman" w:eastAsia="Times New Roman" w:hAnsi="Times New Roman" w:cs="Times New Roman"/>
          <w:color w:val="000000" w:themeColor="text1"/>
          <w:sz w:val="24"/>
          <w:szCs w:val="24"/>
          <w:lang w:val="en-GB" w:eastAsia="en-GB"/>
        </w:rPr>
        <w:t>ations had already opted to recruit employees through social media. Besides, social media gives companies insights into their recruits' backgrounds which can be essential in their recruitment considerations. </w:t>
      </w:r>
    </w:p>
    <w:p w14:paraId="000F3DE8" w14:textId="3B002CDE" w:rsidR="00B063B2" w:rsidRPr="00B063B2" w:rsidRDefault="00455C56"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4C15F7" w:rsidRPr="00DD1CE4">
        <w:rPr>
          <w:rFonts w:ascii="Times New Roman" w:hAnsi="Times New Roman" w:cs="Times New Roman"/>
          <w:color w:val="000000" w:themeColor="text1"/>
          <w:sz w:val="24"/>
          <w:szCs w:val="24"/>
          <w:shd w:val="clear" w:color="auto" w:fill="FFFFFF"/>
        </w:rPr>
        <w:t>Chen (2017)</w:t>
      </w:r>
      <w:r w:rsidR="0044530B" w:rsidRPr="00DD1CE4">
        <w:rPr>
          <w:rFonts w:ascii="Times New Roman" w:hAnsi="Times New Roman" w:cs="Times New Roman"/>
          <w:color w:val="000000" w:themeColor="text1"/>
          <w:sz w:val="24"/>
          <w:szCs w:val="24"/>
          <w:shd w:val="clear" w:color="auto" w:fill="FFFFFF"/>
        </w:rPr>
        <w:t xml:space="preserve"> </w:t>
      </w:r>
      <w:proofErr w:type="gramStart"/>
      <w:r w:rsidR="00834EC0" w:rsidRPr="00DD1CE4">
        <w:rPr>
          <w:rFonts w:ascii="Times New Roman" w:eastAsia="Times New Roman" w:hAnsi="Times New Roman" w:cs="Times New Roman"/>
          <w:color w:val="000000" w:themeColor="text1"/>
          <w:sz w:val="24"/>
          <w:szCs w:val="24"/>
          <w:lang w:val="en-GB" w:eastAsia="en-GB"/>
        </w:rPr>
        <w:t>is in agreement</w:t>
      </w:r>
      <w:proofErr w:type="gramEnd"/>
      <w:r w:rsidR="00834EC0" w:rsidRPr="00DD1CE4">
        <w:rPr>
          <w:rFonts w:ascii="Times New Roman" w:eastAsia="Times New Roman" w:hAnsi="Times New Roman" w:cs="Times New Roman"/>
          <w:color w:val="000000" w:themeColor="text1"/>
          <w:sz w:val="24"/>
          <w:szCs w:val="24"/>
          <w:lang w:val="en-GB" w:eastAsia="en-GB"/>
        </w:rPr>
        <w:t xml:space="preserve"> with </w:t>
      </w:r>
      <w:r w:rsidR="00834EC0" w:rsidRPr="00DD1CE4">
        <w:rPr>
          <w:rFonts w:ascii="Times New Roman" w:hAnsi="Times New Roman" w:cs="Times New Roman"/>
          <w:color w:val="000000" w:themeColor="text1"/>
          <w:sz w:val="24"/>
          <w:szCs w:val="24"/>
          <w:shd w:val="clear" w:color="auto" w:fill="FFFFFF"/>
        </w:rPr>
        <w:t xml:space="preserve">Duffy </w:t>
      </w:r>
      <w:r w:rsidR="00C86931">
        <w:rPr>
          <w:rFonts w:ascii="Times New Roman" w:hAnsi="Times New Roman" w:cs="Times New Roman"/>
          <w:color w:val="000000" w:themeColor="text1"/>
          <w:sz w:val="24"/>
          <w:szCs w:val="24"/>
          <w:shd w:val="clear" w:color="auto" w:fill="FFFFFF"/>
        </w:rPr>
        <w:t>and</w:t>
      </w:r>
      <w:r w:rsidR="00834EC0" w:rsidRPr="00DD1CE4">
        <w:rPr>
          <w:rFonts w:ascii="Times New Roman" w:hAnsi="Times New Roman" w:cs="Times New Roman"/>
          <w:color w:val="000000" w:themeColor="text1"/>
          <w:sz w:val="24"/>
          <w:szCs w:val="24"/>
          <w:shd w:val="clear" w:color="auto" w:fill="FFFFFF"/>
        </w:rPr>
        <w:t xml:space="preserve"> Schwartz </w:t>
      </w:r>
      <w:r w:rsidR="00B063B2" w:rsidRPr="00B063B2">
        <w:rPr>
          <w:rFonts w:ascii="Times New Roman" w:eastAsia="Times New Roman" w:hAnsi="Times New Roman" w:cs="Times New Roman"/>
          <w:color w:val="000000" w:themeColor="text1"/>
          <w:sz w:val="24"/>
          <w:szCs w:val="24"/>
          <w:lang w:val="en-GB" w:eastAsia="en-GB"/>
        </w:rPr>
        <w:t xml:space="preserve">but adds that online job sites also need to be considered as top strategies for online recruitment because it is through them that employers can identify and recruit their potential candidates through provided resume databases. This is evident from CareerBuilder, </w:t>
      </w:r>
      <w:proofErr w:type="gramStart"/>
      <w:r w:rsidR="00B063B2" w:rsidRPr="00B063B2">
        <w:rPr>
          <w:rFonts w:ascii="Times New Roman" w:eastAsia="Times New Roman" w:hAnsi="Times New Roman" w:cs="Times New Roman"/>
          <w:color w:val="000000" w:themeColor="text1"/>
          <w:sz w:val="24"/>
          <w:szCs w:val="24"/>
          <w:lang w:val="en-GB" w:eastAsia="en-GB"/>
        </w:rPr>
        <w:t>Indeed</w:t>
      </w:r>
      <w:proofErr w:type="gramEnd"/>
      <w:r w:rsidR="00B063B2" w:rsidRPr="00B063B2">
        <w:rPr>
          <w:rFonts w:ascii="Times New Roman" w:eastAsia="Times New Roman" w:hAnsi="Times New Roman" w:cs="Times New Roman"/>
          <w:color w:val="000000" w:themeColor="text1"/>
          <w:sz w:val="24"/>
          <w:szCs w:val="24"/>
          <w:lang w:val="en-GB" w:eastAsia="en-GB"/>
        </w:rPr>
        <w:t xml:space="preserve">, Monster, Google for Jobs, Jobs Rader, </w:t>
      </w:r>
      <w:proofErr w:type="spellStart"/>
      <w:r w:rsidR="00B063B2" w:rsidRPr="00B063B2">
        <w:rPr>
          <w:rFonts w:ascii="Times New Roman" w:eastAsia="Times New Roman" w:hAnsi="Times New Roman" w:cs="Times New Roman"/>
          <w:color w:val="000000" w:themeColor="text1"/>
          <w:sz w:val="24"/>
          <w:szCs w:val="24"/>
          <w:lang w:val="en-GB" w:eastAsia="en-GB"/>
        </w:rPr>
        <w:t>Nexxt</w:t>
      </w:r>
      <w:proofErr w:type="spellEnd"/>
      <w:r w:rsidR="00B063B2" w:rsidRPr="00B063B2">
        <w:rPr>
          <w:rFonts w:ascii="Times New Roman" w:eastAsia="Times New Roman" w:hAnsi="Times New Roman" w:cs="Times New Roman"/>
          <w:color w:val="000000" w:themeColor="text1"/>
          <w:sz w:val="24"/>
          <w:szCs w:val="24"/>
          <w:lang w:val="en-GB" w:eastAsia="en-GB"/>
        </w:rPr>
        <w:t xml:space="preserve"> and </w:t>
      </w:r>
      <w:proofErr w:type="spellStart"/>
      <w:r w:rsidR="00B063B2" w:rsidRPr="00B063B2">
        <w:rPr>
          <w:rFonts w:ascii="Times New Roman" w:eastAsia="Times New Roman" w:hAnsi="Times New Roman" w:cs="Times New Roman"/>
          <w:color w:val="000000" w:themeColor="text1"/>
          <w:sz w:val="24"/>
          <w:szCs w:val="24"/>
          <w:lang w:val="en-GB" w:eastAsia="en-GB"/>
        </w:rPr>
        <w:t>Jobvertise</w:t>
      </w:r>
      <w:proofErr w:type="spellEnd"/>
      <w:r w:rsidR="00B063B2" w:rsidRPr="00B063B2">
        <w:rPr>
          <w:rFonts w:ascii="Times New Roman" w:eastAsia="Times New Roman" w:hAnsi="Times New Roman" w:cs="Times New Roman"/>
          <w:color w:val="000000" w:themeColor="text1"/>
          <w:sz w:val="24"/>
          <w:szCs w:val="24"/>
          <w:lang w:val="en-GB" w:eastAsia="en-GB"/>
        </w:rPr>
        <w:t>. Dedicated contact sourcing is also a notable online recruitment strategy where job boards can provide recruiters with a big talent pool from which they can pick candidates</w:t>
      </w:r>
      <w:r w:rsidR="00DC6E15" w:rsidRPr="00DD1CE4">
        <w:rPr>
          <w:rFonts w:ascii="Times New Roman" w:eastAsia="Times New Roman" w:hAnsi="Times New Roman" w:cs="Times New Roman"/>
          <w:color w:val="000000" w:themeColor="text1"/>
          <w:sz w:val="24"/>
          <w:szCs w:val="24"/>
          <w:lang w:val="en-GB" w:eastAsia="en-GB"/>
        </w:rPr>
        <w:t xml:space="preserve"> (</w:t>
      </w:r>
      <w:r w:rsidR="00DC6E15" w:rsidRPr="00DD1CE4">
        <w:rPr>
          <w:rFonts w:ascii="Times New Roman" w:hAnsi="Times New Roman" w:cs="Times New Roman"/>
          <w:color w:val="000000" w:themeColor="text1"/>
          <w:sz w:val="24"/>
          <w:szCs w:val="24"/>
          <w:shd w:val="clear" w:color="auto" w:fill="FFFFFF"/>
        </w:rPr>
        <w:t>Huws et al., 2018</w:t>
      </w:r>
      <w:r w:rsidR="00DC6E15" w:rsidRPr="00DD1CE4">
        <w:rPr>
          <w:rFonts w:ascii="Times New Roman" w:eastAsia="Times New Roman" w:hAnsi="Times New Roman" w:cs="Times New Roman"/>
          <w:color w:val="000000" w:themeColor="text1"/>
          <w:sz w:val="24"/>
          <w:szCs w:val="24"/>
          <w:lang w:val="en-GB" w:eastAsia="en-GB"/>
        </w:rPr>
        <w:t>)</w:t>
      </w:r>
      <w:r w:rsidR="00B063B2" w:rsidRPr="00B063B2">
        <w:rPr>
          <w:rFonts w:ascii="Times New Roman" w:eastAsia="Times New Roman" w:hAnsi="Times New Roman" w:cs="Times New Roman"/>
          <w:color w:val="000000" w:themeColor="text1"/>
          <w:sz w:val="24"/>
          <w:szCs w:val="24"/>
          <w:lang w:val="en-GB" w:eastAsia="en-GB"/>
        </w:rPr>
        <w:t>. </w:t>
      </w:r>
    </w:p>
    <w:p w14:paraId="3A14D70B" w14:textId="77777777" w:rsidR="000B32BA" w:rsidRPr="00DD1CE4" w:rsidRDefault="000B32BA" w:rsidP="0060454A">
      <w:pPr>
        <w:pStyle w:val="NoSpacing"/>
        <w:spacing w:line="480" w:lineRule="auto"/>
        <w:jc w:val="center"/>
        <w:rPr>
          <w:rFonts w:ascii="Times New Roman" w:hAnsi="Times New Roman" w:cs="Times New Roman"/>
          <w:b/>
          <w:bCs/>
          <w:color w:val="000000" w:themeColor="text1"/>
          <w:sz w:val="24"/>
          <w:szCs w:val="24"/>
          <w:lang w:val="en-GB"/>
        </w:rPr>
      </w:pPr>
      <w:r w:rsidRPr="00DD1CE4">
        <w:rPr>
          <w:rFonts w:ascii="Times New Roman" w:hAnsi="Times New Roman" w:cs="Times New Roman"/>
          <w:b/>
          <w:bCs/>
          <w:color w:val="000000" w:themeColor="text1"/>
          <w:sz w:val="24"/>
          <w:szCs w:val="24"/>
          <w:lang w:val="en-GB"/>
        </w:rPr>
        <w:t>Methodology</w:t>
      </w:r>
    </w:p>
    <w:p w14:paraId="18A5B460" w14:textId="00FFFB4A" w:rsidR="00D44002" w:rsidRPr="00D44002" w:rsidRDefault="002E59B4"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D44002" w:rsidRPr="00D44002">
        <w:rPr>
          <w:rFonts w:ascii="Times New Roman" w:eastAsia="Times New Roman" w:hAnsi="Times New Roman" w:cs="Times New Roman"/>
          <w:color w:val="000000" w:themeColor="text1"/>
          <w:sz w:val="24"/>
          <w:szCs w:val="24"/>
          <w:lang w:val="en-GB" w:eastAsia="en-GB"/>
        </w:rPr>
        <w:t xml:space="preserve">This study was conducted using a mixed method. That is qualitative and quantitative methods. This included using questionnaires and interviews with both open- and close-ended questions, which allowed the participants to give more insights regarding e-recruitment </w:t>
      </w:r>
      <w:r w:rsidR="00D44002" w:rsidRPr="00D44002">
        <w:rPr>
          <w:rFonts w:ascii="Times New Roman" w:eastAsia="Times New Roman" w:hAnsi="Times New Roman" w:cs="Times New Roman"/>
          <w:color w:val="000000" w:themeColor="text1"/>
          <w:sz w:val="24"/>
          <w:szCs w:val="24"/>
          <w:lang w:val="en-GB" w:eastAsia="en-GB"/>
        </w:rPr>
        <w:lastRenderedPageBreak/>
        <w:t>because of the freedom of open-ended questions</w:t>
      </w:r>
      <w:r w:rsidR="005F35E0" w:rsidRPr="00DD1CE4">
        <w:rPr>
          <w:rFonts w:ascii="Times New Roman" w:eastAsia="Times New Roman" w:hAnsi="Times New Roman" w:cs="Times New Roman"/>
          <w:color w:val="000000" w:themeColor="text1"/>
          <w:sz w:val="24"/>
          <w:szCs w:val="24"/>
          <w:lang w:val="en-GB" w:eastAsia="en-GB"/>
        </w:rPr>
        <w:t xml:space="preserve"> (</w:t>
      </w:r>
      <w:r w:rsidR="005F35E0" w:rsidRPr="00DD1CE4">
        <w:rPr>
          <w:rFonts w:ascii="Times New Roman" w:hAnsi="Times New Roman" w:cs="Times New Roman"/>
          <w:color w:val="000000" w:themeColor="text1"/>
          <w:sz w:val="24"/>
          <w:szCs w:val="24"/>
          <w:shd w:val="clear" w:color="auto" w:fill="FFFFFF"/>
        </w:rPr>
        <w:t>Chu, 2015</w:t>
      </w:r>
      <w:r w:rsidR="005F35E0" w:rsidRPr="00DD1CE4">
        <w:rPr>
          <w:rFonts w:ascii="Times New Roman" w:eastAsia="Times New Roman" w:hAnsi="Times New Roman" w:cs="Times New Roman"/>
          <w:color w:val="000000" w:themeColor="text1"/>
          <w:sz w:val="24"/>
          <w:szCs w:val="24"/>
          <w:lang w:val="en-GB" w:eastAsia="en-GB"/>
        </w:rPr>
        <w:t>)</w:t>
      </w:r>
      <w:r w:rsidR="00D44002" w:rsidRPr="00D44002">
        <w:rPr>
          <w:rFonts w:ascii="Times New Roman" w:eastAsia="Times New Roman" w:hAnsi="Times New Roman" w:cs="Times New Roman"/>
          <w:color w:val="000000" w:themeColor="text1"/>
          <w:sz w:val="24"/>
          <w:szCs w:val="24"/>
          <w:lang w:val="en-GB" w:eastAsia="en-GB"/>
        </w:rPr>
        <w:t>. The quantitative method of questionnaires allowed data from the Human Resource managers to be collected. At the same time, the qualitative method of interviews with open-ended questions was also done to the managers to give more insight into e-recruitment. This method was chosen because combining data through qualitative and quantitative approaches allowed the research to balance each method's limitation, the mixed method was able to provide stronger evidence, and the results were also more granular than when a single methodology was used. </w:t>
      </w:r>
    </w:p>
    <w:p w14:paraId="28057BC7" w14:textId="77777777" w:rsidR="00D44002" w:rsidRPr="00D44002" w:rsidRDefault="00D44002" w:rsidP="0060454A">
      <w:pPr>
        <w:spacing w:after="0" w:line="480" w:lineRule="auto"/>
        <w:rPr>
          <w:rFonts w:ascii="Times New Roman" w:eastAsia="Times New Roman" w:hAnsi="Times New Roman" w:cs="Times New Roman"/>
          <w:color w:val="000000" w:themeColor="text1"/>
          <w:sz w:val="24"/>
          <w:szCs w:val="24"/>
          <w:lang w:val="en-GB" w:eastAsia="en-GB"/>
        </w:rPr>
      </w:pPr>
      <w:r w:rsidRPr="00D44002">
        <w:rPr>
          <w:rFonts w:ascii="Times New Roman" w:eastAsia="Times New Roman" w:hAnsi="Times New Roman" w:cs="Times New Roman"/>
          <w:b/>
          <w:bCs/>
          <w:color w:val="000000" w:themeColor="text1"/>
          <w:sz w:val="24"/>
          <w:szCs w:val="24"/>
          <w:lang w:val="en-GB" w:eastAsia="en-GB"/>
        </w:rPr>
        <w:t>Sample Size</w:t>
      </w:r>
    </w:p>
    <w:p w14:paraId="756A3DE8" w14:textId="7321883F" w:rsidR="00D44002" w:rsidRPr="00D44002" w:rsidRDefault="00C44D90"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D44002" w:rsidRPr="00D44002">
        <w:rPr>
          <w:rFonts w:ascii="Times New Roman" w:eastAsia="Times New Roman" w:hAnsi="Times New Roman" w:cs="Times New Roman"/>
          <w:color w:val="000000" w:themeColor="text1"/>
          <w:sz w:val="24"/>
          <w:szCs w:val="24"/>
          <w:lang w:val="en-GB" w:eastAsia="en-GB"/>
        </w:rPr>
        <w:t>This research included 2 managers from different organi</w:t>
      </w:r>
      <w:r w:rsidR="00B64E7B">
        <w:rPr>
          <w:rFonts w:ascii="Times New Roman" w:eastAsia="Times New Roman" w:hAnsi="Times New Roman" w:cs="Times New Roman"/>
          <w:color w:val="000000" w:themeColor="text1"/>
          <w:sz w:val="24"/>
          <w:szCs w:val="24"/>
          <w:lang w:val="en-GB" w:eastAsia="en-GB"/>
        </w:rPr>
        <w:t>s</w:t>
      </w:r>
      <w:r w:rsidR="00D44002" w:rsidRPr="00D44002">
        <w:rPr>
          <w:rFonts w:ascii="Times New Roman" w:eastAsia="Times New Roman" w:hAnsi="Times New Roman" w:cs="Times New Roman"/>
          <w:color w:val="000000" w:themeColor="text1"/>
          <w:sz w:val="24"/>
          <w:szCs w:val="24"/>
          <w:lang w:val="en-GB" w:eastAsia="en-GB"/>
        </w:rPr>
        <w:t>ations and regions within the UK. That is Yorkshire and London regions. In this case, the interview of the two HR managers was conducted to get a better perspective of online recruitment. One of the managers was still using paper-based recruitment, and the other was using both methods in tandem so that the investigator could get a combination of both views. This means that the sample size is two, and the type is qualitative and quantitative. Their interview was done face-to-face with open-ended questions, allowing more freedom to get more insights about e-recruitment.</w:t>
      </w:r>
    </w:p>
    <w:p w14:paraId="07D5EB77" w14:textId="77777777" w:rsidR="00D44002" w:rsidRPr="00D44002" w:rsidRDefault="00D44002" w:rsidP="0060454A">
      <w:pPr>
        <w:spacing w:after="0" w:line="480" w:lineRule="auto"/>
        <w:rPr>
          <w:rFonts w:ascii="Times New Roman" w:eastAsia="Times New Roman" w:hAnsi="Times New Roman" w:cs="Times New Roman"/>
          <w:color w:val="000000" w:themeColor="text1"/>
          <w:sz w:val="24"/>
          <w:szCs w:val="24"/>
          <w:lang w:val="en-GB" w:eastAsia="en-GB"/>
        </w:rPr>
      </w:pPr>
      <w:r w:rsidRPr="00D44002">
        <w:rPr>
          <w:rFonts w:ascii="Times New Roman" w:eastAsia="Times New Roman" w:hAnsi="Times New Roman" w:cs="Times New Roman"/>
          <w:b/>
          <w:bCs/>
          <w:color w:val="000000" w:themeColor="text1"/>
          <w:sz w:val="24"/>
          <w:szCs w:val="24"/>
          <w:lang w:val="en-GB" w:eastAsia="en-GB"/>
        </w:rPr>
        <w:t>The Instrument for Data Collection</w:t>
      </w:r>
    </w:p>
    <w:p w14:paraId="34B6E336" w14:textId="42937081" w:rsidR="00D44002" w:rsidRPr="00D44002" w:rsidRDefault="00C44D90"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D44002" w:rsidRPr="00D44002">
        <w:rPr>
          <w:rFonts w:ascii="Times New Roman" w:eastAsia="Times New Roman" w:hAnsi="Times New Roman" w:cs="Times New Roman"/>
          <w:color w:val="000000" w:themeColor="text1"/>
          <w:sz w:val="24"/>
          <w:szCs w:val="24"/>
          <w:lang w:val="en-GB" w:eastAsia="en-GB"/>
        </w:rPr>
        <w:t xml:space="preserve">A questionnaire titled e-recruitment benefits was designed and used in this study. The questionnaire contents were based basically on online and traditional recruitment findings. In this case, factors considered </w:t>
      </w:r>
      <w:proofErr w:type="gramStart"/>
      <w:r w:rsidR="00D44002" w:rsidRPr="00D44002">
        <w:rPr>
          <w:rFonts w:ascii="Times New Roman" w:eastAsia="Times New Roman" w:hAnsi="Times New Roman" w:cs="Times New Roman"/>
          <w:color w:val="000000" w:themeColor="text1"/>
          <w:sz w:val="24"/>
          <w:szCs w:val="24"/>
          <w:lang w:val="en-GB" w:eastAsia="en-GB"/>
        </w:rPr>
        <w:t>included;</w:t>
      </w:r>
      <w:proofErr w:type="gramEnd"/>
      <w:r w:rsidR="00D44002" w:rsidRPr="00D44002">
        <w:rPr>
          <w:rFonts w:ascii="Times New Roman" w:eastAsia="Times New Roman" w:hAnsi="Times New Roman" w:cs="Times New Roman"/>
          <w:color w:val="000000" w:themeColor="text1"/>
          <w:sz w:val="24"/>
          <w:szCs w:val="24"/>
          <w:lang w:val="en-GB" w:eastAsia="en-GB"/>
        </w:rPr>
        <w:t xml:space="preserve"> the usage of online recruitment, how online recruitment promotes business more than conventional methods and factors influencing online recruitment. The questionnaire was broken into two sections. The first section had 6 close-ended personal questions, while the second had 5 open-ended questions that were primarily anchored on online </w:t>
      </w:r>
      <w:proofErr w:type="gramStart"/>
      <w:r w:rsidR="00D44002" w:rsidRPr="00D44002">
        <w:rPr>
          <w:rFonts w:ascii="Times New Roman" w:eastAsia="Times New Roman" w:hAnsi="Times New Roman" w:cs="Times New Roman"/>
          <w:color w:val="000000" w:themeColor="text1"/>
          <w:sz w:val="24"/>
          <w:szCs w:val="24"/>
          <w:lang w:val="en-GB" w:eastAsia="en-GB"/>
        </w:rPr>
        <w:t>recruitment</w:t>
      </w:r>
      <w:proofErr w:type="gramEnd"/>
      <w:r w:rsidR="00D44002" w:rsidRPr="00D44002">
        <w:rPr>
          <w:rFonts w:ascii="Times New Roman" w:eastAsia="Times New Roman" w:hAnsi="Times New Roman" w:cs="Times New Roman"/>
          <w:color w:val="000000" w:themeColor="text1"/>
          <w:sz w:val="24"/>
          <w:szCs w:val="24"/>
          <w:lang w:val="en-GB" w:eastAsia="en-GB"/>
        </w:rPr>
        <w:t xml:space="preserve"> </w:t>
      </w:r>
      <w:r w:rsidR="006007AD">
        <w:rPr>
          <w:rFonts w:ascii="Times New Roman" w:eastAsia="Times New Roman" w:hAnsi="Times New Roman" w:cs="Times New Roman"/>
          <w:color w:val="000000" w:themeColor="text1"/>
          <w:sz w:val="24"/>
          <w:szCs w:val="24"/>
          <w:lang w:val="en-GB" w:eastAsia="en-GB"/>
        </w:rPr>
        <w:t xml:space="preserve">and they were also used for </w:t>
      </w:r>
      <w:r w:rsidR="00623C68">
        <w:rPr>
          <w:rFonts w:ascii="Times New Roman" w:eastAsia="Times New Roman" w:hAnsi="Times New Roman" w:cs="Times New Roman"/>
          <w:color w:val="000000" w:themeColor="text1"/>
          <w:sz w:val="24"/>
          <w:szCs w:val="24"/>
          <w:lang w:val="en-GB" w:eastAsia="en-GB"/>
        </w:rPr>
        <w:t xml:space="preserve">face-to-face interview </w:t>
      </w:r>
      <w:r w:rsidR="00D44002" w:rsidRPr="00D44002">
        <w:rPr>
          <w:rFonts w:ascii="Times New Roman" w:eastAsia="Times New Roman" w:hAnsi="Times New Roman" w:cs="Times New Roman"/>
          <w:color w:val="000000" w:themeColor="text1"/>
          <w:sz w:val="24"/>
          <w:szCs w:val="24"/>
          <w:lang w:val="en-GB" w:eastAsia="en-GB"/>
        </w:rPr>
        <w:t xml:space="preserve">(Check Appendix). The first section of this questionnaire was structured in the fashion of the </w:t>
      </w:r>
      <w:r w:rsidR="00D44002" w:rsidRPr="00D44002">
        <w:rPr>
          <w:rFonts w:ascii="Times New Roman" w:eastAsia="Times New Roman" w:hAnsi="Times New Roman" w:cs="Times New Roman"/>
          <w:color w:val="000000" w:themeColor="text1"/>
          <w:sz w:val="24"/>
          <w:szCs w:val="24"/>
          <w:lang w:val="en-GB" w:eastAsia="en-GB"/>
        </w:rPr>
        <w:lastRenderedPageBreak/>
        <w:t>Likert Scale 5-point scale that ranged from "Strongly agree (5)", "Agree (4)", "Neutral (3)", "Disagree (2)" and "Strongly disagree (1)" (</w:t>
      </w:r>
      <w:proofErr w:type="spellStart"/>
      <w:r w:rsidR="0012234D" w:rsidRPr="00DD1CE4">
        <w:rPr>
          <w:rFonts w:ascii="Times New Roman" w:hAnsi="Times New Roman" w:cs="Times New Roman"/>
          <w:color w:val="000000" w:themeColor="text1"/>
          <w:sz w:val="24"/>
          <w:szCs w:val="24"/>
          <w:shd w:val="clear" w:color="auto" w:fill="FFFFFF"/>
        </w:rPr>
        <w:t>Pecher</w:t>
      </w:r>
      <w:proofErr w:type="spellEnd"/>
      <w:r w:rsidR="0012234D" w:rsidRPr="00DD1CE4">
        <w:rPr>
          <w:rFonts w:ascii="Times New Roman" w:hAnsi="Times New Roman" w:cs="Times New Roman"/>
          <w:color w:val="000000" w:themeColor="text1"/>
          <w:sz w:val="24"/>
          <w:szCs w:val="24"/>
          <w:shd w:val="clear" w:color="auto" w:fill="FFFFFF"/>
        </w:rPr>
        <w:t xml:space="preserve"> et al., 2020</w:t>
      </w:r>
      <w:r w:rsidR="00D44002" w:rsidRPr="00D44002">
        <w:rPr>
          <w:rFonts w:ascii="Times New Roman" w:eastAsia="Times New Roman" w:hAnsi="Times New Roman" w:cs="Times New Roman"/>
          <w:color w:val="000000" w:themeColor="text1"/>
          <w:sz w:val="24"/>
          <w:szCs w:val="24"/>
          <w:lang w:val="en-GB" w:eastAsia="en-GB"/>
        </w:rPr>
        <w:t>). The participants were then instructed to respond to their agreement degree, which questions and statements were contained in the questionnaire. The first section used radio buttons, while the second used the writing of statements.</w:t>
      </w:r>
    </w:p>
    <w:p w14:paraId="6737642F" w14:textId="77777777" w:rsidR="00D44002" w:rsidRPr="00D44002" w:rsidRDefault="00D44002" w:rsidP="0060454A">
      <w:pPr>
        <w:spacing w:after="0" w:line="480" w:lineRule="auto"/>
        <w:rPr>
          <w:rFonts w:ascii="Times New Roman" w:eastAsia="Times New Roman" w:hAnsi="Times New Roman" w:cs="Times New Roman"/>
          <w:color w:val="000000" w:themeColor="text1"/>
          <w:sz w:val="24"/>
          <w:szCs w:val="24"/>
          <w:lang w:val="en-GB" w:eastAsia="en-GB"/>
        </w:rPr>
      </w:pPr>
      <w:r w:rsidRPr="00D44002">
        <w:rPr>
          <w:rFonts w:ascii="Times New Roman" w:eastAsia="Times New Roman" w:hAnsi="Times New Roman" w:cs="Times New Roman"/>
          <w:b/>
          <w:bCs/>
          <w:color w:val="000000" w:themeColor="text1"/>
          <w:sz w:val="24"/>
          <w:szCs w:val="24"/>
          <w:lang w:val="en-GB" w:eastAsia="en-GB"/>
        </w:rPr>
        <w:t>Data Collection Methods</w:t>
      </w:r>
    </w:p>
    <w:p w14:paraId="530B498C" w14:textId="4F294882" w:rsidR="00D44002" w:rsidRPr="00D44002" w:rsidRDefault="00C44D90"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D44002" w:rsidRPr="00D44002">
        <w:rPr>
          <w:rFonts w:ascii="Times New Roman" w:eastAsia="Times New Roman" w:hAnsi="Times New Roman" w:cs="Times New Roman"/>
          <w:color w:val="000000" w:themeColor="text1"/>
          <w:sz w:val="24"/>
          <w:szCs w:val="24"/>
          <w:lang w:val="en-GB" w:eastAsia="en-GB"/>
        </w:rPr>
        <w:t xml:space="preserve">2 methods collected </w:t>
      </w:r>
      <w:proofErr w:type="gramStart"/>
      <w:r w:rsidR="00D44002" w:rsidRPr="00D44002">
        <w:rPr>
          <w:rFonts w:ascii="Times New Roman" w:eastAsia="Times New Roman" w:hAnsi="Times New Roman" w:cs="Times New Roman"/>
          <w:color w:val="000000" w:themeColor="text1"/>
          <w:sz w:val="24"/>
          <w:szCs w:val="24"/>
          <w:lang w:val="en-GB" w:eastAsia="en-GB"/>
        </w:rPr>
        <w:t>data;</w:t>
      </w:r>
      <w:proofErr w:type="gramEnd"/>
      <w:r w:rsidR="00D44002" w:rsidRPr="00D44002">
        <w:rPr>
          <w:rFonts w:ascii="Times New Roman" w:eastAsia="Times New Roman" w:hAnsi="Times New Roman" w:cs="Times New Roman"/>
          <w:color w:val="000000" w:themeColor="text1"/>
          <w:sz w:val="24"/>
          <w:szCs w:val="24"/>
          <w:lang w:val="en-GB" w:eastAsia="en-GB"/>
        </w:rPr>
        <w:t xml:space="preserve"> questionnaires with open and close-ended questions and face-to-face interviews with open-ended questions. The questionnaire design was subjected to a validation process for content and face validity which tested the appearance of the questionnaire. In contrast, the content was tested to check whether the questionnaire had the required theoretical concept. Questionnaire copy samples were printed and given to 5 senior employees in the HR department to ascertain their appropriateness. Later, a pilot test was carried out after the questionnaires were validated to check whether all the questions were relevant and clear and if more subjects were supposed to be added. Moreover, piloting was also supposed to test the questionnaire's workability too. After receiving feedback from the HR department experts, the questionnaire was given a thumbs up, 4 questionnaires were sent online, but only 3 copies successfully reached the participants. However, out of the 3 copies, only 2 were returned. That means that only 2 copies were correctly filled and were usable in the study. However, during the interview, the manager was given names (Manager 1 and Manager 2). Manager 1 was the one using online recruitment and paper-based recruitment, while manager 2 was only using paper-based recruitment. </w:t>
      </w:r>
    </w:p>
    <w:p w14:paraId="73115DF7" w14:textId="77777777" w:rsidR="00D44002" w:rsidRPr="00D44002" w:rsidRDefault="00D44002" w:rsidP="0060454A">
      <w:pPr>
        <w:spacing w:after="0" w:line="480" w:lineRule="auto"/>
        <w:rPr>
          <w:rFonts w:ascii="Times New Roman" w:eastAsia="Times New Roman" w:hAnsi="Times New Roman" w:cs="Times New Roman"/>
          <w:color w:val="000000" w:themeColor="text1"/>
          <w:sz w:val="24"/>
          <w:szCs w:val="24"/>
          <w:lang w:val="en-GB" w:eastAsia="en-GB"/>
        </w:rPr>
      </w:pPr>
      <w:r w:rsidRPr="00D44002">
        <w:rPr>
          <w:rFonts w:ascii="Times New Roman" w:eastAsia="Times New Roman" w:hAnsi="Times New Roman" w:cs="Times New Roman"/>
          <w:b/>
          <w:bCs/>
          <w:color w:val="000000" w:themeColor="text1"/>
          <w:sz w:val="24"/>
          <w:szCs w:val="24"/>
          <w:lang w:val="en-GB" w:eastAsia="en-GB"/>
        </w:rPr>
        <w:t>Method of Data Analysis</w:t>
      </w:r>
    </w:p>
    <w:p w14:paraId="7C4ED253" w14:textId="485498D2" w:rsidR="00D44002" w:rsidRPr="00D44002" w:rsidRDefault="00AD652F"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D44002" w:rsidRPr="00D44002">
        <w:rPr>
          <w:rFonts w:ascii="Times New Roman" w:eastAsia="Times New Roman" w:hAnsi="Times New Roman" w:cs="Times New Roman"/>
          <w:color w:val="000000" w:themeColor="text1"/>
          <w:sz w:val="24"/>
          <w:szCs w:val="24"/>
          <w:lang w:val="en-GB" w:eastAsia="en-GB"/>
        </w:rPr>
        <w:t xml:space="preserve">Since the research was using mixed research methods, two data analysis methods were used. In line with that, the first qualitative method was purposive sampling. This method was chosen because it can be used in </w:t>
      </w:r>
      <w:r w:rsidR="00FD7E67" w:rsidRPr="00DD1CE4">
        <w:rPr>
          <w:rFonts w:ascii="Times New Roman" w:eastAsia="Times New Roman" w:hAnsi="Times New Roman" w:cs="Times New Roman"/>
          <w:color w:val="000000" w:themeColor="text1"/>
          <w:sz w:val="24"/>
          <w:szCs w:val="24"/>
          <w:lang w:val="en-GB" w:eastAsia="en-GB"/>
        </w:rPr>
        <w:t>analysing</w:t>
      </w:r>
      <w:r w:rsidR="00D44002" w:rsidRPr="00D44002">
        <w:rPr>
          <w:rFonts w:ascii="Times New Roman" w:eastAsia="Times New Roman" w:hAnsi="Times New Roman" w:cs="Times New Roman"/>
          <w:color w:val="000000" w:themeColor="text1"/>
          <w:sz w:val="24"/>
          <w:szCs w:val="24"/>
          <w:lang w:val="en-GB" w:eastAsia="en-GB"/>
        </w:rPr>
        <w:t xml:space="preserve"> several qualitative research designs. </w:t>
      </w:r>
      <w:r w:rsidR="00D44002" w:rsidRPr="00D44002">
        <w:rPr>
          <w:rFonts w:ascii="Times New Roman" w:eastAsia="Times New Roman" w:hAnsi="Times New Roman" w:cs="Times New Roman"/>
          <w:color w:val="000000" w:themeColor="text1"/>
          <w:sz w:val="24"/>
          <w:szCs w:val="24"/>
          <w:lang w:val="en-GB" w:eastAsia="en-GB"/>
        </w:rPr>
        <w:lastRenderedPageBreak/>
        <w:t>The method also allowed data generali</w:t>
      </w:r>
      <w:r w:rsidR="00C62F08">
        <w:rPr>
          <w:rFonts w:ascii="Times New Roman" w:eastAsia="Times New Roman" w:hAnsi="Times New Roman" w:cs="Times New Roman"/>
          <w:color w:val="000000" w:themeColor="text1"/>
          <w:sz w:val="24"/>
          <w:szCs w:val="24"/>
          <w:lang w:val="en-GB" w:eastAsia="en-GB"/>
        </w:rPr>
        <w:t>s</w:t>
      </w:r>
      <w:r w:rsidR="00D44002" w:rsidRPr="00D44002">
        <w:rPr>
          <w:rFonts w:ascii="Times New Roman" w:eastAsia="Times New Roman" w:hAnsi="Times New Roman" w:cs="Times New Roman"/>
          <w:color w:val="000000" w:themeColor="text1"/>
          <w:sz w:val="24"/>
          <w:szCs w:val="24"/>
          <w:lang w:val="en-GB" w:eastAsia="en-GB"/>
        </w:rPr>
        <w:t>ation and let a low margin error data that increased the authenticity of this research</w:t>
      </w:r>
      <w:r w:rsidR="00C24157" w:rsidRPr="00DD1CE4">
        <w:rPr>
          <w:rFonts w:ascii="Times New Roman" w:eastAsia="Times New Roman" w:hAnsi="Times New Roman" w:cs="Times New Roman"/>
          <w:color w:val="000000" w:themeColor="text1"/>
          <w:sz w:val="24"/>
          <w:szCs w:val="24"/>
          <w:lang w:val="en-GB" w:eastAsia="en-GB"/>
        </w:rPr>
        <w:t xml:space="preserve"> (</w:t>
      </w:r>
      <w:r w:rsidR="00C24157" w:rsidRPr="00DD1CE4">
        <w:rPr>
          <w:rFonts w:ascii="Times New Roman" w:hAnsi="Times New Roman" w:cs="Times New Roman"/>
          <w:color w:val="000000" w:themeColor="text1"/>
          <w:sz w:val="24"/>
          <w:szCs w:val="24"/>
          <w:shd w:val="clear" w:color="auto" w:fill="FFFFFF"/>
        </w:rPr>
        <w:t xml:space="preserve">Rai </w:t>
      </w:r>
      <w:r w:rsidR="00084527">
        <w:rPr>
          <w:rFonts w:ascii="Times New Roman" w:hAnsi="Times New Roman" w:cs="Times New Roman"/>
          <w:color w:val="000000" w:themeColor="text1"/>
          <w:sz w:val="24"/>
          <w:szCs w:val="24"/>
          <w:shd w:val="clear" w:color="auto" w:fill="FFFFFF"/>
        </w:rPr>
        <w:t>and</w:t>
      </w:r>
      <w:r w:rsidR="00C24157" w:rsidRPr="00DD1CE4">
        <w:rPr>
          <w:rFonts w:ascii="Times New Roman" w:hAnsi="Times New Roman" w:cs="Times New Roman"/>
          <w:color w:val="000000" w:themeColor="text1"/>
          <w:sz w:val="24"/>
          <w:szCs w:val="24"/>
          <w:shd w:val="clear" w:color="auto" w:fill="FFFFFF"/>
        </w:rPr>
        <w:t xml:space="preserve"> Thapa, 2015</w:t>
      </w:r>
      <w:r w:rsidR="00C24157" w:rsidRPr="00DD1CE4">
        <w:rPr>
          <w:rFonts w:ascii="Times New Roman" w:eastAsia="Times New Roman" w:hAnsi="Times New Roman" w:cs="Times New Roman"/>
          <w:color w:val="000000" w:themeColor="text1"/>
          <w:sz w:val="24"/>
          <w:szCs w:val="24"/>
          <w:lang w:val="en-GB" w:eastAsia="en-GB"/>
        </w:rPr>
        <w:t>)</w:t>
      </w:r>
      <w:r w:rsidR="00D44002" w:rsidRPr="00D44002">
        <w:rPr>
          <w:rFonts w:ascii="Times New Roman" w:eastAsia="Times New Roman" w:hAnsi="Times New Roman" w:cs="Times New Roman"/>
          <w:color w:val="000000" w:themeColor="text1"/>
          <w:sz w:val="24"/>
          <w:szCs w:val="24"/>
          <w:lang w:val="en-GB" w:eastAsia="en-GB"/>
        </w:rPr>
        <w:t xml:space="preserve">. When it came to quantitative data, SPSS was used to </w:t>
      </w:r>
      <w:r w:rsidR="00FD7E67" w:rsidRPr="00DD1CE4">
        <w:rPr>
          <w:rFonts w:ascii="Times New Roman" w:eastAsia="Times New Roman" w:hAnsi="Times New Roman" w:cs="Times New Roman"/>
          <w:color w:val="000000" w:themeColor="text1"/>
          <w:sz w:val="24"/>
          <w:szCs w:val="24"/>
          <w:lang w:val="en-GB" w:eastAsia="en-GB"/>
        </w:rPr>
        <w:t>analyse</w:t>
      </w:r>
      <w:r w:rsidR="00D44002" w:rsidRPr="00D44002">
        <w:rPr>
          <w:rFonts w:ascii="Times New Roman" w:eastAsia="Times New Roman" w:hAnsi="Times New Roman" w:cs="Times New Roman"/>
          <w:color w:val="000000" w:themeColor="text1"/>
          <w:sz w:val="24"/>
          <w:szCs w:val="24"/>
          <w:lang w:val="en-GB" w:eastAsia="en-GB"/>
        </w:rPr>
        <w:t xml:space="preserve"> collected data because it was able to generate descriptive statistics, which were crucial in creating statistical characteristics on how e-recruitment can be made more effective, how e-recruitment promotes businesses and how e-recruitment has enabled companies to hire the best people in terms of compensation and work effectiveness. SPSS will also be used to generate charts, tables, and graphs to summari</w:t>
      </w:r>
      <w:r w:rsidR="00366762">
        <w:rPr>
          <w:rFonts w:ascii="Times New Roman" w:eastAsia="Times New Roman" w:hAnsi="Times New Roman" w:cs="Times New Roman"/>
          <w:color w:val="000000" w:themeColor="text1"/>
          <w:sz w:val="24"/>
          <w:szCs w:val="24"/>
          <w:lang w:val="en-GB" w:eastAsia="en-GB"/>
        </w:rPr>
        <w:t>s</w:t>
      </w:r>
      <w:r w:rsidR="00D44002" w:rsidRPr="00D44002">
        <w:rPr>
          <w:rFonts w:ascii="Times New Roman" w:eastAsia="Times New Roman" w:hAnsi="Times New Roman" w:cs="Times New Roman"/>
          <w:color w:val="000000" w:themeColor="text1"/>
          <w:sz w:val="24"/>
          <w:szCs w:val="24"/>
          <w:lang w:val="en-GB" w:eastAsia="en-GB"/>
        </w:rPr>
        <w:t>e the key findings on online recruitment</w:t>
      </w:r>
      <w:r w:rsidR="00B80F0E" w:rsidRPr="00DD1CE4">
        <w:rPr>
          <w:rFonts w:ascii="Times New Roman" w:eastAsia="Times New Roman" w:hAnsi="Times New Roman" w:cs="Times New Roman"/>
          <w:color w:val="000000" w:themeColor="text1"/>
          <w:sz w:val="24"/>
          <w:szCs w:val="24"/>
          <w:lang w:val="en-GB" w:eastAsia="en-GB"/>
        </w:rPr>
        <w:t xml:space="preserve"> (</w:t>
      </w:r>
      <w:r w:rsidR="00B80F0E" w:rsidRPr="00DD1CE4">
        <w:rPr>
          <w:rFonts w:ascii="Times New Roman" w:hAnsi="Times New Roman" w:cs="Times New Roman"/>
          <w:color w:val="000000" w:themeColor="text1"/>
          <w:sz w:val="24"/>
          <w:szCs w:val="24"/>
          <w:shd w:val="clear" w:color="auto" w:fill="FFFFFF"/>
        </w:rPr>
        <w:t xml:space="preserve">Hinton </w:t>
      </w:r>
      <w:r w:rsidR="00F94B8E">
        <w:rPr>
          <w:rFonts w:ascii="Times New Roman" w:hAnsi="Times New Roman" w:cs="Times New Roman"/>
          <w:color w:val="000000" w:themeColor="text1"/>
          <w:sz w:val="24"/>
          <w:szCs w:val="24"/>
          <w:shd w:val="clear" w:color="auto" w:fill="FFFFFF"/>
        </w:rPr>
        <w:t xml:space="preserve">and </w:t>
      </w:r>
      <w:r w:rsidR="00B80F0E" w:rsidRPr="00DD1CE4">
        <w:rPr>
          <w:rFonts w:ascii="Times New Roman" w:hAnsi="Times New Roman" w:cs="Times New Roman"/>
          <w:color w:val="000000" w:themeColor="text1"/>
          <w:sz w:val="24"/>
          <w:szCs w:val="24"/>
          <w:shd w:val="clear" w:color="auto" w:fill="FFFFFF"/>
        </w:rPr>
        <w:t>McMurray, 2017</w:t>
      </w:r>
      <w:r w:rsidR="00B80F0E" w:rsidRPr="00DD1CE4">
        <w:rPr>
          <w:rFonts w:ascii="Times New Roman" w:eastAsia="Times New Roman" w:hAnsi="Times New Roman" w:cs="Times New Roman"/>
          <w:color w:val="000000" w:themeColor="text1"/>
          <w:sz w:val="24"/>
          <w:szCs w:val="24"/>
          <w:lang w:val="en-GB" w:eastAsia="en-GB"/>
        </w:rPr>
        <w:t>)</w:t>
      </w:r>
      <w:r w:rsidR="00D44002" w:rsidRPr="00D44002">
        <w:rPr>
          <w:rFonts w:ascii="Times New Roman" w:eastAsia="Times New Roman" w:hAnsi="Times New Roman" w:cs="Times New Roman"/>
          <w:color w:val="000000" w:themeColor="text1"/>
          <w:sz w:val="24"/>
          <w:szCs w:val="24"/>
          <w:lang w:val="en-GB" w:eastAsia="en-GB"/>
        </w:rPr>
        <w:t>.</w:t>
      </w:r>
    </w:p>
    <w:bookmarkEnd w:id="1"/>
    <w:p w14:paraId="2A28F4C0" w14:textId="77777777" w:rsidR="00AF22F0" w:rsidRPr="00AF22F0" w:rsidRDefault="00AF22F0" w:rsidP="0060454A">
      <w:pPr>
        <w:spacing w:after="0" w:line="480" w:lineRule="auto"/>
        <w:rPr>
          <w:rFonts w:ascii="Times New Roman" w:eastAsia="Times New Roman" w:hAnsi="Times New Roman" w:cs="Times New Roman"/>
          <w:color w:val="000000" w:themeColor="text1"/>
          <w:sz w:val="24"/>
          <w:szCs w:val="24"/>
          <w:lang w:val="en-GB" w:eastAsia="en-GB"/>
        </w:rPr>
      </w:pPr>
      <w:r w:rsidRPr="00AF22F0">
        <w:rPr>
          <w:rFonts w:ascii="Times New Roman" w:eastAsia="Times New Roman" w:hAnsi="Times New Roman" w:cs="Times New Roman"/>
          <w:b/>
          <w:bCs/>
          <w:color w:val="000000" w:themeColor="text1"/>
          <w:sz w:val="24"/>
          <w:szCs w:val="24"/>
          <w:lang w:val="en-GB" w:eastAsia="en-GB"/>
        </w:rPr>
        <w:t>Limitations</w:t>
      </w:r>
    </w:p>
    <w:p w14:paraId="00422C5E" w14:textId="0D41928D" w:rsidR="00AF22F0" w:rsidRPr="00AF22F0" w:rsidRDefault="00A65B39"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AF22F0" w:rsidRPr="00AF22F0">
        <w:rPr>
          <w:rFonts w:ascii="Times New Roman" w:eastAsia="Times New Roman" w:hAnsi="Times New Roman" w:cs="Times New Roman"/>
          <w:color w:val="000000" w:themeColor="text1"/>
          <w:sz w:val="24"/>
          <w:szCs w:val="24"/>
          <w:lang w:val="en-GB" w:eastAsia="en-GB"/>
        </w:rPr>
        <w:t>The use of a questionnaire with open-ended questions had a lot of limitations in the study. For instance, the questionnaires were time-consuming, especially in collecting data, as the respondents took too long to answer the questions even though the sample was small. The questionnaires also took a long time for the data to be analysed because all the answers had to be read and categorised using codes, which was difficult and subjective. Finally, the questionnaires were unsuitable for semi-illiterate respondents or participants as the open-ended questions required writing skills and a better ability to express verbal feelings</w:t>
      </w:r>
      <w:r w:rsidR="009C55BB" w:rsidRPr="00DD1CE4">
        <w:rPr>
          <w:rFonts w:ascii="Times New Roman" w:eastAsia="Times New Roman" w:hAnsi="Times New Roman" w:cs="Times New Roman"/>
          <w:color w:val="000000" w:themeColor="text1"/>
          <w:sz w:val="24"/>
          <w:szCs w:val="24"/>
          <w:lang w:val="en-GB" w:eastAsia="en-GB"/>
        </w:rPr>
        <w:t xml:space="preserve"> (</w:t>
      </w:r>
      <w:proofErr w:type="spellStart"/>
      <w:r w:rsidR="009C55BB" w:rsidRPr="00DD1CE4">
        <w:rPr>
          <w:rFonts w:ascii="Times New Roman" w:hAnsi="Times New Roman" w:cs="Times New Roman"/>
          <w:color w:val="000000" w:themeColor="text1"/>
          <w:sz w:val="24"/>
          <w:szCs w:val="24"/>
          <w:shd w:val="clear" w:color="auto" w:fill="FFFFFF"/>
        </w:rPr>
        <w:t>Dewaele</w:t>
      </w:r>
      <w:proofErr w:type="spellEnd"/>
      <w:r w:rsidR="009C55BB" w:rsidRPr="00DD1CE4">
        <w:rPr>
          <w:rFonts w:ascii="Times New Roman" w:hAnsi="Times New Roman" w:cs="Times New Roman"/>
          <w:color w:val="000000" w:themeColor="text1"/>
          <w:sz w:val="24"/>
          <w:szCs w:val="24"/>
          <w:shd w:val="clear" w:color="auto" w:fill="FFFFFF"/>
        </w:rPr>
        <w:t>, 2018</w:t>
      </w:r>
      <w:r w:rsidR="009C55BB" w:rsidRPr="00DD1CE4">
        <w:rPr>
          <w:rFonts w:ascii="Times New Roman" w:eastAsia="Times New Roman" w:hAnsi="Times New Roman" w:cs="Times New Roman"/>
          <w:color w:val="000000" w:themeColor="text1"/>
          <w:sz w:val="24"/>
          <w:szCs w:val="24"/>
          <w:lang w:val="en-GB" w:eastAsia="en-GB"/>
        </w:rPr>
        <w:t>)</w:t>
      </w:r>
      <w:r w:rsidR="00AF22F0" w:rsidRPr="00AF22F0">
        <w:rPr>
          <w:rFonts w:ascii="Times New Roman" w:eastAsia="Times New Roman" w:hAnsi="Times New Roman" w:cs="Times New Roman"/>
          <w:color w:val="000000" w:themeColor="text1"/>
          <w:sz w:val="24"/>
          <w:szCs w:val="24"/>
          <w:lang w:val="en-GB" w:eastAsia="en-GB"/>
        </w:rPr>
        <w:t>. Purposive sampling also had limitations, including easy subjection to sampling and researcher biasness and easy manipulation of data, which could have compromised the study</w:t>
      </w:r>
      <w:r w:rsidR="00085F26" w:rsidRPr="00DD1CE4">
        <w:rPr>
          <w:rFonts w:ascii="Times New Roman" w:eastAsia="Times New Roman" w:hAnsi="Times New Roman" w:cs="Times New Roman"/>
          <w:color w:val="000000" w:themeColor="text1"/>
          <w:sz w:val="24"/>
          <w:szCs w:val="24"/>
          <w:lang w:val="en-GB" w:eastAsia="en-GB"/>
        </w:rPr>
        <w:t xml:space="preserve"> (</w:t>
      </w:r>
      <w:proofErr w:type="spellStart"/>
      <w:r w:rsidR="00085F26" w:rsidRPr="00DD1CE4">
        <w:rPr>
          <w:rFonts w:ascii="Times New Roman" w:hAnsi="Times New Roman" w:cs="Times New Roman"/>
          <w:color w:val="000000" w:themeColor="text1"/>
          <w:sz w:val="24"/>
          <w:szCs w:val="24"/>
          <w:shd w:val="clear" w:color="auto" w:fill="FFFFFF"/>
        </w:rPr>
        <w:t>Etikan</w:t>
      </w:r>
      <w:proofErr w:type="spellEnd"/>
      <w:r w:rsidR="00085F26" w:rsidRPr="00DD1CE4">
        <w:rPr>
          <w:rFonts w:ascii="Times New Roman" w:hAnsi="Times New Roman" w:cs="Times New Roman"/>
          <w:color w:val="000000" w:themeColor="text1"/>
          <w:sz w:val="24"/>
          <w:szCs w:val="24"/>
          <w:shd w:val="clear" w:color="auto" w:fill="FFFFFF"/>
        </w:rPr>
        <w:t xml:space="preserve"> et al., 2016</w:t>
      </w:r>
      <w:r w:rsidR="00085F26" w:rsidRPr="00DD1CE4">
        <w:rPr>
          <w:rFonts w:ascii="Times New Roman" w:eastAsia="Times New Roman" w:hAnsi="Times New Roman" w:cs="Times New Roman"/>
          <w:color w:val="000000" w:themeColor="text1"/>
          <w:sz w:val="24"/>
          <w:szCs w:val="24"/>
          <w:lang w:val="en-GB" w:eastAsia="en-GB"/>
        </w:rPr>
        <w:t>)</w:t>
      </w:r>
      <w:r w:rsidR="00AF22F0" w:rsidRPr="00AF22F0">
        <w:rPr>
          <w:rFonts w:ascii="Times New Roman" w:eastAsia="Times New Roman" w:hAnsi="Times New Roman" w:cs="Times New Roman"/>
          <w:color w:val="000000" w:themeColor="text1"/>
          <w:sz w:val="24"/>
          <w:szCs w:val="24"/>
          <w:lang w:val="en-GB" w:eastAsia="en-GB"/>
        </w:rPr>
        <w:t>. </w:t>
      </w:r>
    </w:p>
    <w:p w14:paraId="05ACB19F" w14:textId="77777777" w:rsidR="00AF22F0" w:rsidRPr="00AF22F0" w:rsidRDefault="00AF22F0" w:rsidP="0060454A">
      <w:pPr>
        <w:spacing w:after="0" w:line="480" w:lineRule="auto"/>
        <w:rPr>
          <w:rFonts w:ascii="Times New Roman" w:eastAsia="Times New Roman" w:hAnsi="Times New Roman" w:cs="Times New Roman"/>
          <w:color w:val="000000" w:themeColor="text1"/>
          <w:sz w:val="24"/>
          <w:szCs w:val="24"/>
          <w:lang w:val="en-GB" w:eastAsia="en-GB"/>
        </w:rPr>
      </w:pPr>
      <w:r w:rsidRPr="00AF22F0">
        <w:rPr>
          <w:rFonts w:ascii="Times New Roman" w:eastAsia="Times New Roman" w:hAnsi="Times New Roman" w:cs="Times New Roman"/>
          <w:b/>
          <w:bCs/>
          <w:color w:val="000000" w:themeColor="text1"/>
          <w:sz w:val="24"/>
          <w:szCs w:val="24"/>
          <w:lang w:val="en-GB" w:eastAsia="en-GB"/>
        </w:rPr>
        <w:t>Research Ethics</w:t>
      </w:r>
    </w:p>
    <w:p w14:paraId="4D26DF54" w14:textId="51730DCA" w:rsidR="00AF22F0" w:rsidRPr="00AF22F0" w:rsidRDefault="00A65B39"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ab/>
      </w:r>
      <w:r w:rsidR="00AF22F0" w:rsidRPr="00AF22F0">
        <w:rPr>
          <w:rFonts w:ascii="Times New Roman" w:eastAsia="Times New Roman" w:hAnsi="Times New Roman" w:cs="Times New Roman"/>
          <w:color w:val="000000" w:themeColor="text1"/>
          <w:sz w:val="24"/>
          <w:szCs w:val="24"/>
          <w:lang w:val="en-GB" w:eastAsia="en-GB"/>
        </w:rPr>
        <w:t xml:space="preserve">During the research, research ethics had to be followed. For instance, the rights of all the participants were respected, and they had to consent to the study. These guidelines were considered because the research could have impacted the participants. The research also had to be done to ensure scientific accuracy was maximally followed, meaning that all the investigations had to have the right balance of randomisation and control. The research also </w:t>
      </w:r>
      <w:r w:rsidR="00AF22F0" w:rsidRPr="00AF22F0">
        <w:rPr>
          <w:rFonts w:ascii="Times New Roman" w:eastAsia="Times New Roman" w:hAnsi="Times New Roman" w:cs="Times New Roman"/>
          <w:color w:val="000000" w:themeColor="text1"/>
          <w:sz w:val="24"/>
          <w:szCs w:val="24"/>
          <w:lang w:val="en-GB" w:eastAsia="en-GB"/>
        </w:rPr>
        <w:lastRenderedPageBreak/>
        <w:t>ensured no discrimination in picking up the participants. That is why a specific procedure was put in place to help select participants</w:t>
      </w:r>
      <w:r w:rsidR="0087512B" w:rsidRPr="00DD1CE4">
        <w:rPr>
          <w:rFonts w:ascii="Times New Roman" w:eastAsia="Times New Roman" w:hAnsi="Times New Roman" w:cs="Times New Roman"/>
          <w:color w:val="000000" w:themeColor="text1"/>
          <w:sz w:val="24"/>
          <w:szCs w:val="24"/>
          <w:lang w:val="en-GB" w:eastAsia="en-GB"/>
        </w:rPr>
        <w:t xml:space="preserve"> (</w:t>
      </w:r>
      <w:r w:rsidR="0087512B" w:rsidRPr="00DD1CE4">
        <w:rPr>
          <w:rFonts w:ascii="Times New Roman" w:hAnsi="Times New Roman" w:cs="Times New Roman"/>
          <w:color w:val="000000" w:themeColor="text1"/>
          <w:sz w:val="24"/>
          <w:szCs w:val="24"/>
        </w:rPr>
        <w:t>Reeves et al., 2019</w:t>
      </w:r>
      <w:r w:rsidR="0087512B" w:rsidRPr="00DD1CE4">
        <w:rPr>
          <w:rFonts w:ascii="Times New Roman" w:eastAsia="Times New Roman" w:hAnsi="Times New Roman" w:cs="Times New Roman"/>
          <w:color w:val="000000" w:themeColor="text1"/>
          <w:sz w:val="24"/>
          <w:szCs w:val="24"/>
          <w:lang w:val="en-GB" w:eastAsia="en-GB"/>
        </w:rPr>
        <w:t>)</w:t>
      </w:r>
      <w:r w:rsidR="00AF22F0" w:rsidRPr="00AF22F0">
        <w:rPr>
          <w:rFonts w:ascii="Times New Roman" w:eastAsia="Times New Roman" w:hAnsi="Times New Roman" w:cs="Times New Roman"/>
          <w:color w:val="000000" w:themeColor="text1"/>
          <w:sz w:val="24"/>
          <w:szCs w:val="24"/>
          <w:lang w:val="en-GB" w:eastAsia="en-GB"/>
        </w:rPr>
        <w:t>. The other research ethics considered was minimising the harm risk to the participants. In cases where the participants were put at risk, like losing their jobs, a justification was made through detailed planning and briefing. The harm, in this case, may also include psychological or physical harm to the participants. Nevertheless, there was reduced harm to the participants by protecting their confidentiality and anonymity, avoiding deceptive practices, and the participants were also provided with a right to withdraw from the study if they lost interest or felt that they did not want to participate in it. For informed consent, participants were required to understand their participation in e-recruitment research and their expectations. Consent also ensured that the participants were participating in the research willingly without coercion or being deceived</w:t>
      </w:r>
      <w:r w:rsidR="00A902A5" w:rsidRPr="00DD1CE4">
        <w:rPr>
          <w:rFonts w:ascii="Times New Roman" w:eastAsia="Times New Roman" w:hAnsi="Times New Roman" w:cs="Times New Roman"/>
          <w:color w:val="000000" w:themeColor="text1"/>
          <w:sz w:val="24"/>
          <w:szCs w:val="24"/>
          <w:lang w:val="en-GB" w:eastAsia="en-GB"/>
        </w:rPr>
        <w:t xml:space="preserve"> (</w:t>
      </w:r>
      <w:r w:rsidR="00A902A5" w:rsidRPr="00DD1CE4">
        <w:rPr>
          <w:rFonts w:ascii="Times New Roman" w:hAnsi="Times New Roman" w:cs="Times New Roman"/>
          <w:color w:val="000000" w:themeColor="text1"/>
          <w:sz w:val="24"/>
          <w:szCs w:val="24"/>
          <w:shd w:val="clear" w:color="auto" w:fill="FFFFFF"/>
        </w:rPr>
        <w:t>Sim, 2010</w:t>
      </w:r>
      <w:r w:rsidR="00A902A5" w:rsidRPr="00DD1CE4">
        <w:rPr>
          <w:rFonts w:ascii="Times New Roman" w:eastAsia="Times New Roman" w:hAnsi="Times New Roman" w:cs="Times New Roman"/>
          <w:color w:val="000000" w:themeColor="text1"/>
          <w:sz w:val="24"/>
          <w:szCs w:val="24"/>
          <w:lang w:val="en-GB" w:eastAsia="en-GB"/>
        </w:rPr>
        <w:t>)</w:t>
      </w:r>
      <w:r w:rsidR="00AF22F0" w:rsidRPr="00AF22F0">
        <w:rPr>
          <w:rFonts w:ascii="Times New Roman" w:eastAsia="Times New Roman" w:hAnsi="Times New Roman" w:cs="Times New Roman"/>
          <w:color w:val="000000" w:themeColor="text1"/>
          <w:sz w:val="24"/>
          <w:szCs w:val="24"/>
          <w:lang w:val="en-GB" w:eastAsia="en-GB"/>
        </w:rPr>
        <w:t>. </w:t>
      </w:r>
    </w:p>
    <w:p w14:paraId="4A268DEF" w14:textId="367B0EED" w:rsidR="00C02388" w:rsidRPr="00DD1CE4" w:rsidRDefault="00C02388" w:rsidP="0060454A">
      <w:pPr>
        <w:spacing w:after="0" w:line="480" w:lineRule="auto"/>
        <w:jc w:val="center"/>
        <w:rPr>
          <w:rFonts w:ascii="Times New Roman" w:hAnsi="Times New Roman" w:cs="Times New Roman"/>
          <w:b/>
          <w:color w:val="000000" w:themeColor="text1"/>
          <w:sz w:val="24"/>
          <w:szCs w:val="24"/>
        </w:rPr>
      </w:pPr>
      <w:r w:rsidRPr="00DD1CE4">
        <w:rPr>
          <w:rFonts w:ascii="Times New Roman" w:hAnsi="Times New Roman" w:cs="Times New Roman"/>
          <w:b/>
          <w:color w:val="000000" w:themeColor="text1"/>
          <w:sz w:val="24"/>
          <w:szCs w:val="24"/>
        </w:rPr>
        <w:t>Results</w:t>
      </w:r>
    </w:p>
    <w:p w14:paraId="29F87B5B" w14:textId="6894590D" w:rsidR="00AF40B6" w:rsidRPr="00DD1CE4" w:rsidRDefault="00AF40B6" w:rsidP="00D80B34">
      <w:pPr>
        <w:spacing w:after="0" w:line="480" w:lineRule="auto"/>
        <w:jc w:val="center"/>
        <w:rPr>
          <w:rFonts w:ascii="Times New Roman" w:hAnsi="Times New Roman" w:cs="Times New Roman"/>
          <w:b/>
          <w:color w:val="000000" w:themeColor="text1"/>
          <w:sz w:val="24"/>
          <w:szCs w:val="24"/>
        </w:rPr>
      </w:pPr>
      <w:r w:rsidRPr="00DD1CE4">
        <w:rPr>
          <w:rFonts w:ascii="Times New Roman" w:hAnsi="Times New Roman" w:cs="Times New Roman"/>
          <w:b/>
          <w:color w:val="000000" w:themeColor="text1"/>
          <w:sz w:val="24"/>
          <w:szCs w:val="24"/>
        </w:rPr>
        <w:t>Section 1</w:t>
      </w:r>
      <w:r w:rsidR="00C44298" w:rsidRPr="00DD1CE4">
        <w:rPr>
          <w:rFonts w:ascii="Times New Roman" w:hAnsi="Times New Roman" w:cs="Times New Roman"/>
          <w:b/>
          <w:color w:val="000000" w:themeColor="text1"/>
          <w:sz w:val="24"/>
          <w:szCs w:val="24"/>
        </w:rPr>
        <w:t xml:space="preserve"> </w:t>
      </w:r>
      <w:r w:rsidR="000F650B" w:rsidRPr="00DD1CE4">
        <w:rPr>
          <w:rFonts w:ascii="Times New Roman" w:hAnsi="Times New Roman" w:cs="Times New Roman"/>
          <w:b/>
          <w:color w:val="000000" w:themeColor="text1"/>
          <w:sz w:val="24"/>
          <w:szCs w:val="24"/>
        </w:rPr>
        <w:t>of</w:t>
      </w:r>
      <w:r w:rsidR="00C44298" w:rsidRPr="00DD1CE4">
        <w:rPr>
          <w:rFonts w:ascii="Times New Roman" w:hAnsi="Times New Roman" w:cs="Times New Roman"/>
          <w:b/>
          <w:color w:val="000000" w:themeColor="text1"/>
          <w:sz w:val="24"/>
          <w:szCs w:val="24"/>
        </w:rPr>
        <w:t xml:space="preserve"> Questionnaire</w:t>
      </w:r>
      <w:r w:rsidRPr="00DD1CE4">
        <w:rPr>
          <w:rFonts w:ascii="Times New Roman" w:hAnsi="Times New Roman" w:cs="Times New Roman"/>
          <w:b/>
          <w:color w:val="000000" w:themeColor="text1"/>
          <w:sz w:val="24"/>
          <w:szCs w:val="24"/>
        </w:rPr>
        <w:t xml:space="preserve"> (Close Ended-Questions)</w:t>
      </w:r>
    </w:p>
    <w:p w14:paraId="1C571298" w14:textId="77777777" w:rsidR="00B26160" w:rsidRPr="00DD1CE4" w:rsidRDefault="00B575A3" w:rsidP="0060454A">
      <w:pPr>
        <w:pStyle w:val="NormalWeb"/>
        <w:spacing w:before="0" w:beforeAutospacing="0" w:after="0" w:afterAutospacing="0" w:line="480" w:lineRule="auto"/>
        <w:rPr>
          <w:b/>
          <w:bCs/>
          <w:color w:val="000000" w:themeColor="text1"/>
        </w:rPr>
      </w:pPr>
      <w:r w:rsidRPr="00DD1CE4">
        <w:rPr>
          <w:b/>
          <w:bCs/>
          <w:color w:val="000000" w:themeColor="text1"/>
        </w:rPr>
        <w:t xml:space="preserve">Do you have any e-recruitment software? If YES, which one and </w:t>
      </w:r>
      <w:r w:rsidR="00B34380" w:rsidRPr="00DD1CE4">
        <w:rPr>
          <w:b/>
          <w:bCs/>
          <w:color w:val="000000" w:themeColor="text1"/>
        </w:rPr>
        <w:t xml:space="preserve">why? </w:t>
      </w:r>
    </w:p>
    <w:p w14:paraId="38FCAA1A" w14:textId="50C478B2" w:rsidR="00C02388" w:rsidRPr="00DD1CE4" w:rsidRDefault="00B34380" w:rsidP="0060454A">
      <w:pPr>
        <w:pStyle w:val="NormalWeb"/>
        <w:spacing w:before="0" w:beforeAutospacing="0" w:after="0" w:afterAutospacing="0" w:line="480" w:lineRule="auto"/>
        <w:rPr>
          <w:i/>
          <w:iCs/>
          <w:color w:val="000000" w:themeColor="text1"/>
        </w:rPr>
      </w:pPr>
      <w:r w:rsidRPr="00DD1CE4">
        <w:rPr>
          <w:i/>
          <w:iCs/>
          <w:color w:val="000000" w:themeColor="text1"/>
        </w:rPr>
        <w:t>Table</w:t>
      </w:r>
      <w:r w:rsidR="00C02388" w:rsidRPr="00DD1CE4">
        <w:rPr>
          <w:i/>
          <w:iCs/>
          <w:color w:val="000000" w:themeColor="text1"/>
        </w:rPr>
        <w:t xml:space="preserve"> 1</w:t>
      </w:r>
    </w:p>
    <w:tbl>
      <w:tblPr>
        <w:tblStyle w:val="TableGrid"/>
        <w:tblW w:w="0" w:type="auto"/>
        <w:jc w:val="center"/>
        <w:tblLook w:val="04A0" w:firstRow="1" w:lastRow="0" w:firstColumn="1" w:lastColumn="0" w:noHBand="0" w:noVBand="1"/>
      </w:tblPr>
      <w:tblGrid>
        <w:gridCol w:w="2399"/>
        <w:gridCol w:w="2149"/>
        <w:gridCol w:w="2110"/>
      </w:tblGrid>
      <w:tr w:rsidR="00895EF4" w:rsidRPr="00DD1CE4" w14:paraId="69BFBCA8" w14:textId="77777777" w:rsidTr="008B781D">
        <w:trPr>
          <w:jc w:val="center"/>
        </w:trPr>
        <w:tc>
          <w:tcPr>
            <w:tcW w:w="2399" w:type="dxa"/>
          </w:tcPr>
          <w:p w14:paraId="501687A7" w14:textId="77777777" w:rsidR="00D62ACF" w:rsidRPr="00DD1CE4" w:rsidRDefault="00D62ACF" w:rsidP="00865364">
            <w:pPr>
              <w:pStyle w:val="NormalWeb"/>
              <w:spacing w:before="0" w:beforeAutospacing="0" w:after="0" w:afterAutospacing="0"/>
              <w:rPr>
                <w:color w:val="000000" w:themeColor="text1"/>
              </w:rPr>
            </w:pPr>
            <w:r w:rsidRPr="00DD1CE4">
              <w:rPr>
                <w:color w:val="000000" w:themeColor="text1"/>
              </w:rPr>
              <w:t>Participants (N=2)</w:t>
            </w:r>
          </w:p>
        </w:tc>
        <w:tc>
          <w:tcPr>
            <w:tcW w:w="2149" w:type="dxa"/>
          </w:tcPr>
          <w:p w14:paraId="0B5EF434" w14:textId="77777777" w:rsidR="00D62ACF" w:rsidRPr="00DD1CE4" w:rsidRDefault="00D62ACF" w:rsidP="00865364">
            <w:pPr>
              <w:pStyle w:val="NormalWeb"/>
              <w:spacing w:before="0" w:beforeAutospacing="0" w:after="0" w:afterAutospacing="0"/>
              <w:rPr>
                <w:color w:val="000000" w:themeColor="text1"/>
              </w:rPr>
            </w:pPr>
            <w:r w:rsidRPr="00DD1CE4">
              <w:rPr>
                <w:color w:val="000000" w:themeColor="text1"/>
              </w:rPr>
              <w:t>YES</w:t>
            </w:r>
          </w:p>
        </w:tc>
        <w:tc>
          <w:tcPr>
            <w:tcW w:w="2110" w:type="dxa"/>
          </w:tcPr>
          <w:p w14:paraId="54CB1CE5" w14:textId="77777777" w:rsidR="00D62ACF" w:rsidRPr="00DD1CE4" w:rsidRDefault="00D62ACF" w:rsidP="00865364">
            <w:pPr>
              <w:pStyle w:val="NormalWeb"/>
              <w:spacing w:before="0" w:beforeAutospacing="0" w:after="0" w:afterAutospacing="0"/>
              <w:rPr>
                <w:color w:val="000000" w:themeColor="text1"/>
              </w:rPr>
            </w:pPr>
            <w:r w:rsidRPr="00DD1CE4">
              <w:rPr>
                <w:color w:val="000000" w:themeColor="text1"/>
              </w:rPr>
              <w:t>NO</w:t>
            </w:r>
          </w:p>
        </w:tc>
      </w:tr>
      <w:tr w:rsidR="00895EF4" w:rsidRPr="00DD1CE4" w14:paraId="304C6562" w14:textId="77777777" w:rsidTr="008B781D">
        <w:trPr>
          <w:jc w:val="center"/>
        </w:trPr>
        <w:tc>
          <w:tcPr>
            <w:tcW w:w="2399" w:type="dxa"/>
          </w:tcPr>
          <w:p w14:paraId="7BB578A1" w14:textId="77777777" w:rsidR="00D62ACF" w:rsidRPr="00DD1CE4" w:rsidRDefault="00D62ACF" w:rsidP="00865364">
            <w:pPr>
              <w:pStyle w:val="NormalWeb"/>
              <w:spacing w:before="0" w:beforeAutospacing="0" w:after="0" w:afterAutospacing="0"/>
              <w:rPr>
                <w:color w:val="000000" w:themeColor="text1"/>
              </w:rPr>
            </w:pPr>
            <w:r w:rsidRPr="00DD1CE4">
              <w:rPr>
                <w:color w:val="000000" w:themeColor="text1"/>
              </w:rPr>
              <w:t>2</w:t>
            </w:r>
          </w:p>
        </w:tc>
        <w:tc>
          <w:tcPr>
            <w:tcW w:w="2149" w:type="dxa"/>
          </w:tcPr>
          <w:p w14:paraId="7BE1C580" w14:textId="1E8CEE88" w:rsidR="00D62ACF" w:rsidRPr="00DD1CE4" w:rsidRDefault="00D62ACF" w:rsidP="00865364">
            <w:pPr>
              <w:pStyle w:val="NormalWeb"/>
              <w:spacing w:before="0" w:beforeAutospacing="0" w:after="0" w:afterAutospacing="0"/>
              <w:rPr>
                <w:color w:val="000000" w:themeColor="text1"/>
              </w:rPr>
            </w:pPr>
            <w:r w:rsidRPr="00DD1CE4">
              <w:rPr>
                <w:color w:val="000000" w:themeColor="text1"/>
              </w:rPr>
              <w:t>1</w:t>
            </w:r>
          </w:p>
        </w:tc>
        <w:tc>
          <w:tcPr>
            <w:tcW w:w="2110" w:type="dxa"/>
          </w:tcPr>
          <w:p w14:paraId="1F62BA03" w14:textId="7A1A6B2D" w:rsidR="00D62ACF" w:rsidRPr="00DD1CE4" w:rsidRDefault="00D62ACF" w:rsidP="00865364">
            <w:pPr>
              <w:pStyle w:val="NormalWeb"/>
              <w:spacing w:before="0" w:beforeAutospacing="0" w:after="0" w:afterAutospacing="0"/>
              <w:rPr>
                <w:color w:val="000000" w:themeColor="text1"/>
              </w:rPr>
            </w:pPr>
            <w:r w:rsidRPr="00DD1CE4">
              <w:rPr>
                <w:color w:val="000000" w:themeColor="text1"/>
              </w:rPr>
              <w:t>1</w:t>
            </w:r>
          </w:p>
        </w:tc>
      </w:tr>
    </w:tbl>
    <w:p w14:paraId="3547882D" w14:textId="77777777" w:rsidR="00A71055" w:rsidRPr="00DD1CE4" w:rsidRDefault="00A71055" w:rsidP="0060454A">
      <w:pPr>
        <w:pStyle w:val="NormalWeb"/>
        <w:spacing w:before="0" w:beforeAutospacing="0" w:after="0" w:afterAutospacing="0" w:line="480" w:lineRule="auto"/>
        <w:rPr>
          <w:i/>
          <w:iCs/>
          <w:color w:val="000000" w:themeColor="text1"/>
        </w:rPr>
      </w:pPr>
    </w:p>
    <w:p w14:paraId="07C074A2" w14:textId="42223491" w:rsidR="00CC17AE" w:rsidRPr="00DD1CE4" w:rsidRDefault="00250886" w:rsidP="0060454A">
      <w:pPr>
        <w:pStyle w:val="NormalWeb"/>
        <w:spacing w:before="0" w:beforeAutospacing="0" w:after="0" w:afterAutospacing="0" w:line="480" w:lineRule="auto"/>
        <w:rPr>
          <w:i/>
          <w:iCs/>
          <w:color w:val="000000" w:themeColor="text1"/>
        </w:rPr>
      </w:pPr>
      <w:r w:rsidRPr="00DD1CE4">
        <w:rPr>
          <w:i/>
          <w:iCs/>
          <w:color w:val="000000" w:themeColor="text1"/>
        </w:rPr>
        <w:t>Graph showing participant who has used e-recruitment software and one that has not</w:t>
      </w:r>
    </w:p>
    <w:p w14:paraId="7DDA3498" w14:textId="7D4716AE" w:rsidR="00C02388" w:rsidRPr="00DD1CE4" w:rsidRDefault="004E3455" w:rsidP="0060454A">
      <w:pPr>
        <w:pStyle w:val="NormalWeb"/>
        <w:spacing w:before="0" w:beforeAutospacing="0" w:after="0" w:afterAutospacing="0" w:line="480" w:lineRule="auto"/>
        <w:ind w:left="360"/>
        <w:rPr>
          <w:color w:val="000000" w:themeColor="text1"/>
        </w:rPr>
      </w:pPr>
      <w:r w:rsidRPr="00DD1CE4">
        <w:rPr>
          <w:noProof/>
          <w:color w:val="000000" w:themeColor="text1"/>
        </w:rPr>
        <w:drawing>
          <wp:inline distT="0" distB="0" distL="0" distR="0" wp14:anchorId="79DA0E51" wp14:editId="5F40870C">
            <wp:extent cx="4457700" cy="1847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7700" cy="1847850"/>
                    </a:xfrm>
                    <a:prstGeom prst="rect">
                      <a:avLst/>
                    </a:prstGeom>
                    <a:noFill/>
                    <a:ln>
                      <a:noFill/>
                    </a:ln>
                  </pic:spPr>
                </pic:pic>
              </a:graphicData>
            </a:graphic>
          </wp:inline>
        </w:drawing>
      </w:r>
    </w:p>
    <w:p w14:paraId="3DAC1D5E" w14:textId="77777777" w:rsidR="00422462" w:rsidRPr="00DD1CE4" w:rsidRDefault="00470ABD" w:rsidP="0060454A">
      <w:pPr>
        <w:pStyle w:val="NormalWeb"/>
        <w:spacing w:before="0" w:beforeAutospacing="0" w:after="0" w:afterAutospacing="0" w:line="480" w:lineRule="auto"/>
        <w:ind w:left="360"/>
        <w:rPr>
          <w:color w:val="000000" w:themeColor="text1"/>
        </w:rPr>
      </w:pPr>
      <w:r w:rsidRPr="00DD1CE4">
        <w:rPr>
          <w:color w:val="000000" w:themeColor="text1"/>
        </w:rPr>
        <w:lastRenderedPageBreak/>
        <w:t xml:space="preserve">From question 1 in section 1 of the questionnaire, </w:t>
      </w:r>
      <w:r w:rsidR="003D60BF" w:rsidRPr="00DD1CE4">
        <w:rPr>
          <w:color w:val="000000" w:themeColor="text1"/>
        </w:rPr>
        <w:t>Table 1 shows that, the</w:t>
      </w:r>
      <w:r w:rsidRPr="00DD1CE4">
        <w:rPr>
          <w:color w:val="000000" w:themeColor="text1"/>
        </w:rPr>
        <w:t xml:space="preserve"> two applicants have divided the use of online recruitment because one of the participants had used it while the other had not. </w:t>
      </w:r>
    </w:p>
    <w:p w14:paraId="792C991F" w14:textId="0D1A1BE0" w:rsidR="00C02388" w:rsidRPr="00DD1CE4" w:rsidRDefault="00C02388" w:rsidP="0060454A">
      <w:pPr>
        <w:pStyle w:val="NormalWeb"/>
        <w:spacing w:before="0" w:beforeAutospacing="0" w:after="0" w:afterAutospacing="0" w:line="480" w:lineRule="auto"/>
        <w:ind w:left="360"/>
        <w:rPr>
          <w:b/>
          <w:bCs/>
          <w:color w:val="000000" w:themeColor="text1"/>
        </w:rPr>
      </w:pPr>
      <w:r w:rsidRPr="00DD1CE4">
        <w:rPr>
          <w:b/>
          <w:bCs/>
          <w:color w:val="000000" w:themeColor="text1"/>
        </w:rPr>
        <w:t xml:space="preserve">Will you recommend e-recruitment for other HR managers? </w:t>
      </w:r>
    </w:p>
    <w:p w14:paraId="3EFB37FE" w14:textId="77777777" w:rsidR="00C02388" w:rsidRPr="00DD1CE4" w:rsidRDefault="00C02388" w:rsidP="0060454A">
      <w:pPr>
        <w:pStyle w:val="NormalWeb"/>
        <w:spacing w:before="0" w:beforeAutospacing="0" w:after="0" w:afterAutospacing="0" w:line="480" w:lineRule="auto"/>
        <w:ind w:left="360"/>
        <w:rPr>
          <w:i/>
          <w:iCs/>
          <w:color w:val="000000" w:themeColor="text1"/>
        </w:rPr>
      </w:pPr>
      <w:r w:rsidRPr="00DD1CE4">
        <w:rPr>
          <w:i/>
          <w:iCs/>
          <w:color w:val="000000" w:themeColor="text1"/>
        </w:rPr>
        <w:t>Table 2</w:t>
      </w:r>
    </w:p>
    <w:tbl>
      <w:tblPr>
        <w:tblStyle w:val="TableGrid"/>
        <w:tblW w:w="0" w:type="auto"/>
        <w:jc w:val="center"/>
        <w:tblLook w:val="04A0" w:firstRow="1" w:lastRow="0" w:firstColumn="1" w:lastColumn="0" w:noHBand="0" w:noVBand="1"/>
      </w:tblPr>
      <w:tblGrid>
        <w:gridCol w:w="2399"/>
        <w:gridCol w:w="2149"/>
        <w:gridCol w:w="2110"/>
      </w:tblGrid>
      <w:tr w:rsidR="00895EF4" w:rsidRPr="00DD1CE4" w14:paraId="7E31C826" w14:textId="77777777" w:rsidTr="008B781D">
        <w:trPr>
          <w:jc w:val="center"/>
        </w:trPr>
        <w:tc>
          <w:tcPr>
            <w:tcW w:w="2399" w:type="dxa"/>
          </w:tcPr>
          <w:p w14:paraId="469FDD52" w14:textId="77777777" w:rsidR="00C02388" w:rsidRPr="00DD1CE4" w:rsidRDefault="00C02388" w:rsidP="008B781D">
            <w:pPr>
              <w:pStyle w:val="NormalWeb"/>
              <w:spacing w:before="0" w:beforeAutospacing="0" w:after="0" w:afterAutospacing="0"/>
              <w:rPr>
                <w:color w:val="000000" w:themeColor="text1"/>
              </w:rPr>
            </w:pPr>
            <w:r w:rsidRPr="00DD1CE4">
              <w:rPr>
                <w:color w:val="000000" w:themeColor="text1"/>
              </w:rPr>
              <w:t>Participants (N=2)</w:t>
            </w:r>
          </w:p>
        </w:tc>
        <w:tc>
          <w:tcPr>
            <w:tcW w:w="2149" w:type="dxa"/>
          </w:tcPr>
          <w:p w14:paraId="7DFA68A7" w14:textId="77777777" w:rsidR="00C02388" w:rsidRPr="00DD1CE4" w:rsidRDefault="00C02388" w:rsidP="008B781D">
            <w:pPr>
              <w:pStyle w:val="NormalWeb"/>
              <w:spacing w:before="0" w:beforeAutospacing="0" w:after="0" w:afterAutospacing="0"/>
              <w:rPr>
                <w:color w:val="000000" w:themeColor="text1"/>
              </w:rPr>
            </w:pPr>
            <w:r w:rsidRPr="00DD1CE4">
              <w:rPr>
                <w:color w:val="000000" w:themeColor="text1"/>
              </w:rPr>
              <w:t>YES</w:t>
            </w:r>
          </w:p>
        </w:tc>
        <w:tc>
          <w:tcPr>
            <w:tcW w:w="2110" w:type="dxa"/>
          </w:tcPr>
          <w:p w14:paraId="0A8DD505" w14:textId="77777777" w:rsidR="00C02388" w:rsidRPr="00DD1CE4" w:rsidRDefault="00C02388" w:rsidP="008B781D">
            <w:pPr>
              <w:pStyle w:val="NormalWeb"/>
              <w:spacing w:before="0" w:beforeAutospacing="0" w:after="0" w:afterAutospacing="0"/>
              <w:rPr>
                <w:color w:val="000000" w:themeColor="text1"/>
              </w:rPr>
            </w:pPr>
            <w:r w:rsidRPr="00DD1CE4">
              <w:rPr>
                <w:color w:val="000000" w:themeColor="text1"/>
              </w:rPr>
              <w:t>NO</w:t>
            </w:r>
          </w:p>
        </w:tc>
      </w:tr>
      <w:tr w:rsidR="008B781D" w:rsidRPr="00DD1CE4" w14:paraId="38848327" w14:textId="77777777" w:rsidTr="008B781D">
        <w:trPr>
          <w:jc w:val="center"/>
        </w:trPr>
        <w:tc>
          <w:tcPr>
            <w:tcW w:w="2399" w:type="dxa"/>
          </w:tcPr>
          <w:p w14:paraId="56D867DE" w14:textId="77777777" w:rsidR="00C02388" w:rsidRPr="00DD1CE4" w:rsidRDefault="00C02388" w:rsidP="008B781D">
            <w:pPr>
              <w:pStyle w:val="NormalWeb"/>
              <w:spacing w:before="0" w:beforeAutospacing="0" w:after="0" w:afterAutospacing="0"/>
              <w:rPr>
                <w:color w:val="000000" w:themeColor="text1"/>
              </w:rPr>
            </w:pPr>
            <w:r w:rsidRPr="00DD1CE4">
              <w:rPr>
                <w:color w:val="000000" w:themeColor="text1"/>
              </w:rPr>
              <w:t>2</w:t>
            </w:r>
          </w:p>
        </w:tc>
        <w:tc>
          <w:tcPr>
            <w:tcW w:w="2149" w:type="dxa"/>
          </w:tcPr>
          <w:p w14:paraId="47159879" w14:textId="77777777" w:rsidR="00C02388" w:rsidRPr="00DD1CE4" w:rsidRDefault="00C02388" w:rsidP="008B781D">
            <w:pPr>
              <w:pStyle w:val="NormalWeb"/>
              <w:spacing w:before="0" w:beforeAutospacing="0" w:after="0" w:afterAutospacing="0"/>
              <w:rPr>
                <w:color w:val="000000" w:themeColor="text1"/>
              </w:rPr>
            </w:pPr>
            <w:r w:rsidRPr="00DD1CE4">
              <w:rPr>
                <w:color w:val="000000" w:themeColor="text1"/>
              </w:rPr>
              <w:t>1</w:t>
            </w:r>
          </w:p>
        </w:tc>
        <w:tc>
          <w:tcPr>
            <w:tcW w:w="2110" w:type="dxa"/>
          </w:tcPr>
          <w:p w14:paraId="22873838" w14:textId="77777777" w:rsidR="00C02388" w:rsidRPr="00DD1CE4" w:rsidRDefault="00C02388" w:rsidP="008B781D">
            <w:pPr>
              <w:pStyle w:val="NormalWeb"/>
              <w:spacing w:before="0" w:beforeAutospacing="0" w:after="0" w:afterAutospacing="0"/>
              <w:rPr>
                <w:color w:val="000000" w:themeColor="text1"/>
              </w:rPr>
            </w:pPr>
            <w:r w:rsidRPr="00DD1CE4">
              <w:rPr>
                <w:color w:val="000000" w:themeColor="text1"/>
              </w:rPr>
              <w:t>1</w:t>
            </w:r>
          </w:p>
        </w:tc>
      </w:tr>
    </w:tbl>
    <w:p w14:paraId="4EA83B98" w14:textId="77777777" w:rsidR="00C02388" w:rsidRPr="00DD1CE4" w:rsidRDefault="00C02388" w:rsidP="0060454A">
      <w:pPr>
        <w:pStyle w:val="NormalWeb"/>
        <w:spacing w:before="0" w:beforeAutospacing="0" w:after="0" w:afterAutospacing="0" w:line="480" w:lineRule="auto"/>
        <w:ind w:left="360"/>
        <w:rPr>
          <w:color w:val="000000" w:themeColor="text1"/>
        </w:rPr>
      </w:pPr>
    </w:p>
    <w:p w14:paraId="49FA92E4" w14:textId="3DEFB680" w:rsidR="00DB6316" w:rsidRPr="00DD1CE4" w:rsidRDefault="0020366A" w:rsidP="0060454A">
      <w:pPr>
        <w:pStyle w:val="NormalWeb"/>
        <w:spacing w:before="0" w:beforeAutospacing="0" w:after="0" w:afterAutospacing="0" w:line="480" w:lineRule="auto"/>
        <w:ind w:left="360"/>
        <w:rPr>
          <w:color w:val="000000" w:themeColor="text1"/>
        </w:rPr>
      </w:pPr>
      <w:r w:rsidRPr="00DD1CE4">
        <w:rPr>
          <w:color w:val="000000" w:themeColor="text1"/>
        </w:rPr>
        <w:tab/>
      </w:r>
      <w:r w:rsidR="00E3189A" w:rsidRPr="00DD1CE4">
        <w:rPr>
          <w:color w:val="000000" w:themeColor="text1"/>
        </w:rPr>
        <w:t xml:space="preserve">The second question, which was answered in </w:t>
      </w:r>
      <w:r w:rsidR="008F3C24" w:rsidRPr="00DD1CE4">
        <w:rPr>
          <w:color w:val="000000" w:themeColor="text1"/>
        </w:rPr>
        <w:t>T</w:t>
      </w:r>
      <w:r w:rsidR="00E3189A" w:rsidRPr="00DD1CE4">
        <w:rPr>
          <w:color w:val="000000" w:themeColor="text1"/>
        </w:rPr>
        <w:t>able 2 indicated that one of the participants was willing to recommend other Human Resource managers to use e-recruitment during their search for candidates. The other participant did not agree that it was recommendable for HR managers to use e-recruitment.</w:t>
      </w:r>
    </w:p>
    <w:p w14:paraId="3D1E4F04" w14:textId="0789BBE9" w:rsidR="00C02388" w:rsidRPr="00DD1CE4" w:rsidRDefault="00C02388" w:rsidP="0060454A">
      <w:pPr>
        <w:pStyle w:val="NormalWeb"/>
        <w:spacing w:before="0" w:beforeAutospacing="0" w:after="0" w:afterAutospacing="0" w:line="480" w:lineRule="auto"/>
        <w:ind w:left="360"/>
        <w:rPr>
          <w:b/>
          <w:bCs/>
          <w:color w:val="000000" w:themeColor="text1"/>
        </w:rPr>
      </w:pPr>
      <w:r w:rsidRPr="00DD1CE4">
        <w:rPr>
          <w:b/>
          <w:bCs/>
          <w:color w:val="000000" w:themeColor="text1"/>
        </w:rPr>
        <w:t xml:space="preserve">Does online recruitment promote business? </w:t>
      </w:r>
    </w:p>
    <w:p w14:paraId="4ECA2458" w14:textId="77777777" w:rsidR="00C02388" w:rsidRPr="00DD1CE4" w:rsidRDefault="00C02388" w:rsidP="0060454A">
      <w:pPr>
        <w:pStyle w:val="NormalWeb"/>
        <w:spacing w:before="0" w:beforeAutospacing="0" w:after="0" w:afterAutospacing="0" w:line="480" w:lineRule="auto"/>
        <w:ind w:left="360"/>
        <w:rPr>
          <w:i/>
          <w:iCs/>
          <w:color w:val="000000" w:themeColor="text1"/>
        </w:rPr>
      </w:pPr>
      <w:r w:rsidRPr="00DD1CE4">
        <w:rPr>
          <w:i/>
          <w:iCs/>
          <w:color w:val="000000" w:themeColor="text1"/>
        </w:rPr>
        <w:t>Table 3</w:t>
      </w:r>
    </w:p>
    <w:tbl>
      <w:tblPr>
        <w:tblStyle w:val="TableGrid"/>
        <w:tblW w:w="0" w:type="auto"/>
        <w:jc w:val="center"/>
        <w:tblLook w:val="04A0" w:firstRow="1" w:lastRow="0" w:firstColumn="1" w:lastColumn="0" w:noHBand="0" w:noVBand="1"/>
      </w:tblPr>
      <w:tblGrid>
        <w:gridCol w:w="2399"/>
        <w:gridCol w:w="2149"/>
        <w:gridCol w:w="2110"/>
      </w:tblGrid>
      <w:tr w:rsidR="00895EF4" w:rsidRPr="00DD1CE4" w14:paraId="7A37B0DE" w14:textId="77777777" w:rsidTr="00F258B3">
        <w:trPr>
          <w:jc w:val="center"/>
        </w:trPr>
        <w:tc>
          <w:tcPr>
            <w:tcW w:w="2399" w:type="dxa"/>
          </w:tcPr>
          <w:p w14:paraId="3BE12048" w14:textId="77777777" w:rsidR="005F7C94" w:rsidRPr="00DD1CE4" w:rsidRDefault="005F7C94" w:rsidP="00F258B3">
            <w:pPr>
              <w:pStyle w:val="NormalWeb"/>
              <w:spacing w:before="0" w:beforeAutospacing="0" w:after="0" w:afterAutospacing="0"/>
              <w:rPr>
                <w:color w:val="000000" w:themeColor="text1"/>
              </w:rPr>
            </w:pPr>
            <w:r w:rsidRPr="00DD1CE4">
              <w:rPr>
                <w:color w:val="000000" w:themeColor="text1"/>
              </w:rPr>
              <w:t>Participants (N=2)</w:t>
            </w:r>
          </w:p>
        </w:tc>
        <w:tc>
          <w:tcPr>
            <w:tcW w:w="2149" w:type="dxa"/>
          </w:tcPr>
          <w:p w14:paraId="46A03B9A" w14:textId="77777777" w:rsidR="005F7C94" w:rsidRPr="00DD1CE4" w:rsidRDefault="005F7C94" w:rsidP="00F258B3">
            <w:pPr>
              <w:pStyle w:val="NormalWeb"/>
              <w:spacing w:before="0" w:beforeAutospacing="0" w:after="0" w:afterAutospacing="0"/>
              <w:rPr>
                <w:color w:val="000000" w:themeColor="text1"/>
              </w:rPr>
            </w:pPr>
            <w:r w:rsidRPr="00DD1CE4">
              <w:rPr>
                <w:color w:val="000000" w:themeColor="text1"/>
              </w:rPr>
              <w:t>YES</w:t>
            </w:r>
          </w:p>
        </w:tc>
        <w:tc>
          <w:tcPr>
            <w:tcW w:w="2110" w:type="dxa"/>
          </w:tcPr>
          <w:p w14:paraId="0C1B6DCC" w14:textId="77777777" w:rsidR="005F7C94" w:rsidRPr="00DD1CE4" w:rsidRDefault="005F7C94" w:rsidP="00F258B3">
            <w:pPr>
              <w:pStyle w:val="NormalWeb"/>
              <w:spacing w:before="0" w:beforeAutospacing="0" w:after="0" w:afterAutospacing="0"/>
              <w:rPr>
                <w:color w:val="000000" w:themeColor="text1"/>
              </w:rPr>
            </w:pPr>
            <w:r w:rsidRPr="00DD1CE4">
              <w:rPr>
                <w:color w:val="000000" w:themeColor="text1"/>
              </w:rPr>
              <w:t>NO</w:t>
            </w:r>
          </w:p>
        </w:tc>
      </w:tr>
      <w:tr w:rsidR="00895EF4" w:rsidRPr="00DD1CE4" w14:paraId="718376B7" w14:textId="77777777" w:rsidTr="00F258B3">
        <w:trPr>
          <w:jc w:val="center"/>
        </w:trPr>
        <w:tc>
          <w:tcPr>
            <w:tcW w:w="2399" w:type="dxa"/>
          </w:tcPr>
          <w:p w14:paraId="4589318E" w14:textId="77777777" w:rsidR="005F7C94" w:rsidRPr="00DD1CE4" w:rsidRDefault="005F7C94" w:rsidP="00F258B3">
            <w:pPr>
              <w:pStyle w:val="NormalWeb"/>
              <w:spacing w:before="0" w:beforeAutospacing="0" w:after="0" w:afterAutospacing="0"/>
              <w:rPr>
                <w:color w:val="000000" w:themeColor="text1"/>
              </w:rPr>
            </w:pPr>
            <w:r w:rsidRPr="00DD1CE4">
              <w:rPr>
                <w:color w:val="000000" w:themeColor="text1"/>
              </w:rPr>
              <w:t>2</w:t>
            </w:r>
          </w:p>
        </w:tc>
        <w:tc>
          <w:tcPr>
            <w:tcW w:w="2149" w:type="dxa"/>
          </w:tcPr>
          <w:p w14:paraId="3B3EE6A2" w14:textId="22929BFA" w:rsidR="005F7C94" w:rsidRPr="00DD1CE4" w:rsidRDefault="005F7C94" w:rsidP="00F258B3">
            <w:pPr>
              <w:pStyle w:val="NormalWeb"/>
              <w:spacing w:before="0" w:beforeAutospacing="0" w:after="0" w:afterAutospacing="0"/>
              <w:rPr>
                <w:color w:val="000000" w:themeColor="text1"/>
              </w:rPr>
            </w:pPr>
            <w:r w:rsidRPr="00DD1CE4">
              <w:rPr>
                <w:color w:val="000000" w:themeColor="text1"/>
              </w:rPr>
              <w:t>1</w:t>
            </w:r>
          </w:p>
        </w:tc>
        <w:tc>
          <w:tcPr>
            <w:tcW w:w="2110" w:type="dxa"/>
          </w:tcPr>
          <w:p w14:paraId="7722AAB7" w14:textId="7953D986" w:rsidR="005F7C94" w:rsidRPr="00DD1CE4" w:rsidRDefault="005F7C94" w:rsidP="00F258B3">
            <w:pPr>
              <w:pStyle w:val="NormalWeb"/>
              <w:spacing w:before="0" w:beforeAutospacing="0" w:after="0" w:afterAutospacing="0"/>
              <w:rPr>
                <w:color w:val="000000" w:themeColor="text1"/>
              </w:rPr>
            </w:pPr>
            <w:r w:rsidRPr="00DD1CE4">
              <w:rPr>
                <w:color w:val="000000" w:themeColor="text1"/>
              </w:rPr>
              <w:t>1</w:t>
            </w:r>
          </w:p>
        </w:tc>
      </w:tr>
    </w:tbl>
    <w:p w14:paraId="5B6E322E" w14:textId="1918209F" w:rsidR="00C02388" w:rsidRPr="00DD1CE4" w:rsidRDefault="00C02388" w:rsidP="0060454A">
      <w:pPr>
        <w:pStyle w:val="NormalWeb"/>
        <w:spacing w:before="0" w:beforeAutospacing="0" w:after="0" w:afterAutospacing="0" w:line="480" w:lineRule="auto"/>
        <w:ind w:left="360"/>
        <w:rPr>
          <w:color w:val="000000" w:themeColor="text1"/>
        </w:rPr>
      </w:pPr>
    </w:p>
    <w:p w14:paraId="4DA83F84" w14:textId="26FB0EC4" w:rsidR="0046367B" w:rsidRPr="00DD1CE4" w:rsidRDefault="0046367B" w:rsidP="0060454A">
      <w:pPr>
        <w:pStyle w:val="NormalWeb"/>
        <w:spacing w:before="0" w:beforeAutospacing="0" w:after="0" w:afterAutospacing="0" w:line="480" w:lineRule="auto"/>
        <w:ind w:left="360"/>
        <w:rPr>
          <w:i/>
          <w:iCs/>
          <w:color w:val="000000" w:themeColor="text1"/>
        </w:rPr>
      </w:pPr>
      <w:r w:rsidRPr="00DD1CE4">
        <w:rPr>
          <w:i/>
          <w:iCs/>
          <w:color w:val="000000" w:themeColor="text1"/>
        </w:rPr>
        <w:t>Graph showing participants reaction on whether e-recruitment promotes business</w:t>
      </w:r>
    </w:p>
    <w:p w14:paraId="251541CA" w14:textId="1936564E" w:rsidR="00610A8D" w:rsidRPr="00DD1CE4" w:rsidRDefault="00610A8D" w:rsidP="0060454A">
      <w:pPr>
        <w:pStyle w:val="NormalWeb"/>
        <w:spacing w:before="0" w:beforeAutospacing="0" w:after="0" w:afterAutospacing="0" w:line="480" w:lineRule="auto"/>
        <w:ind w:left="360"/>
        <w:jc w:val="center"/>
        <w:rPr>
          <w:color w:val="000000" w:themeColor="text1"/>
        </w:rPr>
      </w:pPr>
      <w:r w:rsidRPr="00DD1CE4">
        <w:rPr>
          <w:noProof/>
          <w:color w:val="000000" w:themeColor="text1"/>
        </w:rPr>
        <w:drawing>
          <wp:inline distT="0" distB="0" distL="0" distR="0" wp14:anchorId="72BD616C" wp14:editId="74A53497">
            <wp:extent cx="2895600" cy="145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1454150"/>
                    </a:xfrm>
                    <a:prstGeom prst="rect">
                      <a:avLst/>
                    </a:prstGeom>
                    <a:noFill/>
                    <a:ln>
                      <a:noFill/>
                    </a:ln>
                  </pic:spPr>
                </pic:pic>
              </a:graphicData>
            </a:graphic>
          </wp:inline>
        </w:drawing>
      </w:r>
    </w:p>
    <w:p w14:paraId="6FE71A85" w14:textId="57AE8235" w:rsidR="00FE0AFD" w:rsidRPr="00DD1CE4" w:rsidRDefault="007A586A" w:rsidP="0060454A">
      <w:pPr>
        <w:pStyle w:val="NormalWeb"/>
        <w:spacing w:before="0" w:beforeAutospacing="0" w:after="0" w:afterAutospacing="0" w:line="480" w:lineRule="auto"/>
        <w:ind w:left="360"/>
        <w:rPr>
          <w:color w:val="000000" w:themeColor="text1"/>
        </w:rPr>
      </w:pPr>
      <w:r w:rsidRPr="00DD1CE4">
        <w:rPr>
          <w:color w:val="000000" w:themeColor="text1"/>
        </w:rPr>
        <w:t xml:space="preserve">The question on whether e-recruitment was promoting business was answered in table two, and it indicated that all the 1 </w:t>
      </w:r>
      <w:r w:rsidR="00604F79" w:rsidRPr="00DD1CE4">
        <w:rPr>
          <w:color w:val="000000" w:themeColor="text1"/>
        </w:rPr>
        <w:t>participant</w:t>
      </w:r>
      <w:r w:rsidRPr="00DD1CE4">
        <w:rPr>
          <w:color w:val="000000" w:themeColor="text1"/>
        </w:rPr>
        <w:t xml:space="preserve"> agreed that online recruitment was promoting business. In contrast, the one that had not used it before did not agree.</w:t>
      </w:r>
    </w:p>
    <w:p w14:paraId="54302107" w14:textId="2A509168" w:rsidR="00C02388" w:rsidRPr="00DD1CE4" w:rsidRDefault="00C02388" w:rsidP="0060454A">
      <w:pPr>
        <w:pStyle w:val="NormalWeb"/>
        <w:spacing w:before="0" w:beforeAutospacing="0" w:after="0" w:afterAutospacing="0" w:line="480" w:lineRule="auto"/>
        <w:ind w:left="360"/>
        <w:rPr>
          <w:b/>
          <w:bCs/>
          <w:color w:val="000000" w:themeColor="text1"/>
        </w:rPr>
      </w:pPr>
      <w:r w:rsidRPr="00DD1CE4">
        <w:rPr>
          <w:b/>
          <w:bCs/>
          <w:color w:val="000000" w:themeColor="text1"/>
        </w:rPr>
        <w:t>E-recruitment makes your work easier during recruitment</w:t>
      </w:r>
    </w:p>
    <w:p w14:paraId="556FF6B6" w14:textId="77777777" w:rsidR="00C02388" w:rsidRPr="00DD1CE4" w:rsidRDefault="00C02388" w:rsidP="0060454A">
      <w:pPr>
        <w:pStyle w:val="NormalWeb"/>
        <w:spacing w:before="0" w:beforeAutospacing="0" w:after="0" w:afterAutospacing="0" w:line="480" w:lineRule="auto"/>
        <w:ind w:left="360"/>
        <w:rPr>
          <w:i/>
          <w:iCs/>
          <w:color w:val="000000" w:themeColor="text1"/>
        </w:rPr>
      </w:pPr>
      <w:r w:rsidRPr="00DD1CE4">
        <w:rPr>
          <w:i/>
          <w:iCs/>
          <w:color w:val="000000" w:themeColor="text1"/>
        </w:rPr>
        <w:t>Table 4</w:t>
      </w:r>
    </w:p>
    <w:tbl>
      <w:tblPr>
        <w:tblStyle w:val="TableGrid"/>
        <w:tblW w:w="0" w:type="auto"/>
        <w:jc w:val="center"/>
        <w:tblLook w:val="04A0" w:firstRow="1" w:lastRow="0" w:firstColumn="1" w:lastColumn="0" w:noHBand="0" w:noVBand="1"/>
      </w:tblPr>
      <w:tblGrid>
        <w:gridCol w:w="2913"/>
        <w:gridCol w:w="2874"/>
      </w:tblGrid>
      <w:tr w:rsidR="00895EF4" w:rsidRPr="00DD1CE4" w14:paraId="60826CE8" w14:textId="77777777" w:rsidTr="003E285A">
        <w:trPr>
          <w:jc w:val="center"/>
        </w:trPr>
        <w:tc>
          <w:tcPr>
            <w:tcW w:w="2913" w:type="dxa"/>
          </w:tcPr>
          <w:p w14:paraId="435896E8"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lastRenderedPageBreak/>
              <w:t>Participants (N=2)</w:t>
            </w:r>
          </w:p>
        </w:tc>
        <w:tc>
          <w:tcPr>
            <w:tcW w:w="2874" w:type="dxa"/>
          </w:tcPr>
          <w:p w14:paraId="38A2269C"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t>YES</w:t>
            </w:r>
          </w:p>
        </w:tc>
      </w:tr>
      <w:tr w:rsidR="00895EF4" w:rsidRPr="00DD1CE4" w14:paraId="09F50CE7" w14:textId="77777777" w:rsidTr="003E285A">
        <w:trPr>
          <w:jc w:val="center"/>
        </w:trPr>
        <w:tc>
          <w:tcPr>
            <w:tcW w:w="2913" w:type="dxa"/>
          </w:tcPr>
          <w:p w14:paraId="0698DC99"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t>Agree</w:t>
            </w:r>
          </w:p>
        </w:tc>
        <w:tc>
          <w:tcPr>
            <w:tcW w:w="2874" w:type="dxa"/>
          </w:tcPr>
          <w:p w14:paraId="315384AB" w14:textId="34557A9F" w:rsidR="00D30F3D" w:rsidRPr="00DD1CE4" w:rsidRDefault="00D30F3D" w:rsidP="003E285A">
            <w:pPr>
              <w:pStyle w:val="NormalWeb"/>
              <w:spacing w:before="0" w:beforeAutospacing="0" w:after="0" w:afterAutospacing="0"/>
              <w:rPr>
                <w:color w:val="000000" w:themeColor="text1"/>
              </w:rPr>
            </w:pPr>
            <w:r w:rsidRPr="00DD1CE4">
              <w:rPr>
                <w:color w:val="000000" w:themeColor="text1"/>
              </w:rPr>
              <w:t>1</w:t>
            </w:r>
          </w:p>
        </w:tc>
      </w:tr>
      <w:tr w:rsidR="00895EF4" w:rsidRPr="00DD1CE4" w14:paraId="469B3D9D" w14:textId="77777777" w:rsidTr="003E285A">
        <w:trPr>
          <w:jc w:val="center"/>
        </w:trPr>
        <w:tc>
          <w:tcPr>
            <w:tcW w:w="2913" w:type="dxa"/>
          </w:tcPr>
          <w:p w14:paraId="18FC9E43"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t>Neutral</w:t>
            </w:r>
          </w:p>
        </w:tc>
        <w:tc>
          <w:tcPr>
            <w:tcW w:w="2874" w:type="dxa"/>
          </w:tcPr>
          <w:p w14:paraId="2E50277D" w14:textId="20B0247E" w:rsidR="00D30F3D" w:rsidRPr="00DD1CE4" w:rsidRDefault="00D30F3D" w:rsidP="003E285A">
            <w:pPr>
              <w:pStyle w:val="NormalWeb"/>
              <w:spacing w:before="0" w:beforeAutospacing="0" w:after="0" w:afterAutospacing="0"/>
              <w:rPr>
                <w:color w:val="000000" w:themeColor="text1"/>
              </w:rPr>
            </w:pPr>
            <w:r w:rsidRPr="00DD1CE4">
              <w:rPr>
                <w:color w:val="000000" w:themeColor="text1"/>
              </w:rPr>
              <w:t>0</w:t>
            </w:r>
          </w:p>
        </w:tc>
      </w:tr>
      <w:tr w:rsidR="00895EF4" w:rsidRPr="00DD1CE4" w14:paraId="054E1F4E" w14:textId="77777777" w:rsidTr="003E285A">
        <w:trPr>
          <w:jc w:val="center"/>
        </w:trPr>
        <w:tc>
          <w:tcPr>
            <w:tcW w:w="2913" w:type="dxa"/>
          </w:tcPr>
          <w:p w14:paraId="4C97909E"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t>Disagree</w:t>
            </w:r>
          </w:p>
        </w:tc>
        <w:tc>
          <w:tcPr>
            <w:tcW w:w="2874" w:type="dxa"/>
          </w:tcPr>
          <w:p w14:paraId="6D93DC68" w14:textId="3A8A4003" w:rsidR="00D30F3D" w:rsidRPr="00DD1CE4" w:rsidRDefault="00D30F3D" w:rsidP="003E285A">
            <w:pPr>
              <w:pStyle w:val="NormalWeb"/>
              <w:spacing w:before="0" w:beforeAutospacing="0" w:after="0" w:afterAutospacing="0"/>
              <w:rPr>
                <w:color w:val="000000" w:themeColor="text1"/>
              </w:rPr>
            </w:pPr>
            <w:r w:rsidRPr="00DD1CE4">
              <w:rPr>
                <w:color w:val="000000" w:themeColor="text1"/>
              </w:rPr>
              <w:t>1</w:t>
            </w:r>
          </w:p>
        </w:tc>
      </w:tr>
      <w:tr w:rsidR="00895EF4" w:rsidRPr="00DD1CE4" w14:paraId="200E3F3B" w14:textId="77777777" w:rsidTr="003E285A">
        <w:trPr>
          <w:jc w:val="center"/>
        </w:trPr>
        <w:tc>
          <w:tcPr>
            <w:tcW w:w="2913" w:type="dxa"/>
          </w:tcPr>
          <w:p w14:paraId="211395A8"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t>Strongly Disagree</w:t>
            </w:r>
          </w:p>
        </w:tc>
        <w:tc>
          <w:tcPr>
            <w:tcW w:w="2874" w:type="dxa"/>
          </w:tcPr>
          <w:p w14:paraId="076108DB" w14:textId="77777777" w:rsidR="00D30F3D" w:rsidRPr="00DD1CE4" w:rsidRDefault="00D30F3D" w:rsidP="003E285A">
            <w:pPr>
              <w:pStyle w:val="NormalWeb"/>
              <w:spacing w:before="0" w:beforeAutospacing="0" w:after="0" w:afterAutospacing="0"/>
              <w:rPr>
                <w:color w:val="000000" w:themeColor="text1"/>
              </w:rPr>
            </w:pPr>
            <w:r w:rsidRPr="00DD1CE4">
              <w:rPr>
                <w:color w:val="000000" w:themeColor="text1"/>
              </w:rPr>
              <w:t>0</w:t>
            </w:r>
          </w:p>
        </w:tc>
      </w:tr>
    </w:tbl>
    <w:p w14:paraId="5D9C8702" w14:textId="77777777" w:rsidR="00C02388" w:rsidRPr="00DD1CE4" w:rsidRDefault="00C02388" w:rsidP="0060454A">
      <w:pPr>
        <w:pStyle w:val="NormalWeb"/>
        <w:spacing w:before="0" w:beforeAutospacing="0" w:after="0" w:afterAutospacing="0" w:line="480" w:lineRule="auto"/>
        <w:ind w:left="360"/>
        <w:rPr>
          <w:color w:val="000000" w:themeColor="text1"/>
        </w:rPr>
      </w:pPr>
    </w:p>
    <w:p w14:paraId="26FD01F8" w14:textId="77777777" w:rsidR="00CC1A3A" w:rsidRPr="00DD1CE4" w:rsidRDefault="00CC1A3A" w:rsidP="0060454A">
      <w:pPr>
        <w:pStyle w:val="NormalWeb"/>
        <w:spacing w:before="0" w:beforeAutospacing="0" w:after="0" w:afterAutospacing="0" w:line="480" w:lineRule="auto"/>
        <w:ind w:left="360"/>
        <w:rPr>
          <w:color w:val="000000" w:themeColor="text1"/>
        </w:rPr>
      </w:pPr>
      <w:r w:rsidRPr="00DD1CE4">
        <w:rPr>
          <w:color w:val="000000" w:themeColor="text1"/>
        </w:rPr>
        <w:t xml:space="preserve">Table 4 answers question 4 in the first section about e-recruitment making work easier during recruitment. The results indicate that; one participant </w:t>
      </w:r>
      <w:proofErr w:type="gramStart"/>
      <w:r w:rsidRPr="00DD1CE4">
        <w:rPr>
          <w:color w:val="000000" w:themeColor="text1"/>
        </w:rPr>
        <w:t>was in agreement</w:t>
      </w:r>
      <w:proofErr w:type="gramEnd"/>
      <w:r w:rsidRPr="00DD1CE4">
        <w:rPr>
          <w:color w:val="000000" w:themeColor="text1"/>
        </w:rPr>
        <w:t xml:space="preserve"> that e-recruitment was making work easier, while the other participant disagreed. </w:t>
      </w:r>
    </w:p>
    <w:p w14:paraId="2EC76F30" w14:textId="525521C2" w:rsidR="00C02388" w:rsidRPr="00DD1CE4" w:rsidRDefault="00C02388" w:rsidP="0060454A">
      <w:pPr>
        <w:pStyle w:val="NormalWeb"/>
        <w:spacing w:before="0" w:beforeAutospacing="0" w:after="0" w:afterAutospacing="0" w:line="480" w:lineRule="auto"/>
        <w:ind w:left="360"/>
        <w:rPr>
          <w:b/>
          <w:bCs/>
          <w:color w:val="000000" w:themeColor="text1"/>
        </w:rPr>
      </w:pPr>
      <w:r w:rsidRPr="00DD1CE4">
        <w:rPr>
          <w:b/>
          <w:bCs/>
          <w:color w:val="000000" w:themeColor="text1"/>
        </w:rPr>
        <w:t xml:space="preserve">Education influences the number of applicants using online platforms to apply for </w:t>
      </w:r>
      <w:proofErr w:type="gramStart"/>
      <w:r w:rsidRPr="00DD1CE4">
        <w:rPr>
          <w:b/>
          <w:bCs/>
          <w:color w:val="000000" w:themeColor="text1"/>
        </w:rPr>
        <w:t>jobs?</w:t>
      </w:r>
      <w:proofErr w:type="gramEnd"/>
    </w:p>
    <w:p w14:paraId="34015D14" w14:textId="77777777" w:rsidR="00C02388" w:rsidRPr="00DD1CE4" w:rsidRDefault="00C02388" w:rsidP="0060454A">
      <w:pPr>
        <w:pStyle w:val="NormalWeb"/>
        <w:spacing w:before="0" w:beforeAutospacing="0" w:after="0" w:afterAutospacing="0" w:line="480" w:lineRule="auto"/>
        <w:ind w:left="360"/>
        <w:rPr>
          <w:i/>
          <w:iCs/>
          <w:color w:val="000000" w:themeColor="text1"/>
        </w:rPr>
      </w:pPr>
      <w:r w:rsidRPr="00DD1CE4">
        <w:rPr>
          <w:i/>
          <w:iCs/>
          <w:color w:val="000000" w:themeColor="text1"/>
        </w:rPr>
        <w:t>Table 5</w:t>
      </w:r>
    </w:p>
    <w:tbl>
      <w:tblPr>
        <w:tblStyle w:val="TableGrid"/>
        <w:tblW w:w="0" w:type="auto"/>
        <w:jc w:val="center"/>
        <w:tblLook w:val="04A0" w:firstRow="1" w:lastRow="0" w:firstColumn="1" w:lastColumn="0" w:noHBand="0" w:noVBand="1"/>
      </w:tblPr>
      <w:tblGrid>
        <w:gridCol w:w="2913"/>
        <w:gridCol w:w="2874"/>
      </w:tblGrid>
      <w:tr w:rsidR="00895EF4" w:rsidRPr="00DD1CE4" w14:paraId="4CB361C3" w14:textId="77777777" w:rsidTr="00EE42D4">
        <w:trPr>
          <w:jc w:val="center"/>
        </w:trPr>
        <w:tc>
          <w:tcPr>
            <w:tcW w:w="2913" w:type="dxa"/>
          </w:tcPr>
          <w:p w14:paraId="335C9D89"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Participants (N=2)</w:t>
            </w:r>
          </w:p>
        </w:tc>
        <w:tc>
          <w:tcPr>
            <w:tcW w:w="2874" w:type="dxa"/>
          </w:tcPr>
          <w:p w14:paraId="03145F60"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YES</w:t>
            </w:r>
          </w:p>
        </w:tc>
      </w:tr>
      <w:tr w:rsidR="00895EF4" w:rsidRPr="00DD1CE4" w14:paraId="18D7C890" w14:textId="77777777" w:rsidTr="00EE42D4">
        <w:trPr>
          <w:jc w:val="center"/>
        </w:trPr>
        <w:tc>
          <w:tcPr>
            <w:tcW w:w="2913" w:type="dxa"/>
          </w:tcPr>
          <w:p w14:paraId="18BA493D"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Agree</w:t>
            </w:r>
          </w:p>
        </w:tc>
        <w:tc>
          <w:tcPr>
            <w:tcW w:w="2874" w:type="dxa"/>
          </w:tcPr>
          <w:p w14:paraId="3D986301"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0</w:t>
            </w:r>
          </w:p>
        </w:tc>
      </w:tr>
      <w:tr w:rsidR="00895EF4" w:rsidRPr="00DD1CE4" w14:paraId="5D8B514A" w14:textId="77777777" w:rsidTr="00EE42D4">
        <w:trPr>
          <w:jc w:val="center"/>
        </w:trPr>
        <w:tc>
          <w:tcPr>
            <w:tcW w:w="2913" w:type="dxa"/>
          </w:tcPr>
          <w:p w14:paraId="29360405"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Neutral</w:t>
            </w:r>
          </w:p>
        </w:tc>
        <w:tc>
          <w:tcPr>
            <w:tcW w:w="2874" w:type="dxa"/>
          </w:tcPr>
          <w:p w14:paraId="18450724"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1</w:t>
            </w:r>
          </w:p>
        </w:tc>
      </w:tr>
      <w:tr w:rsidR="00895EF4" w:rsidRPr="00DD1CE4" w14:paraId="49E49037" w14:textId="77777777" w:rsidTr="00EE42D4">
        <w:trPr>
          <w:jc w:val="center"/>
        </w:trPr>
        <w:tc>
          <w:tcPr>
            <w:tcW w:w="2913" w:type="dxa"/>
          </w:tcPr>
          <w:p w14:paraId="44BA7E3E"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Disagree</w:t>
            </w:r>
          </w:p>
        </w:tc>
        <w:tc>
          <w:tcPr>
            <w:tcW w:w="2874" w:type="dxa"/>
          </w:tcPr>
          <w:p w14:paraId="4189DBC0"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0</w:t>
            </w:r>
          </w:p>
        </w:tc>
      </w:tr>
      <w:tr w:rsidR="00895EF4" w:rsidRPr="00DD1CE4" w14:paraId="3E391D35" w14:textId="77777777" w:rsidTr="00EE42D4">
        <w:trPr>
          <w:jc w:val="center"/>
        </w:trPr>
        <w:tc>
          <w:tcPr>
            <w:tcW w:w="2913" w:type="dxa"/>
          </w:tcPr>
          <w:p w14:paraId="607D5FE0"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Strongly Disagree</w:t>
            </w:r>
          </w:p>
        </w:tc>
        <w:tc>
          <w:tcPr>
            <w:tcW w:w="2874" w:type="dxa"/>
          </w:tcPr>
          <w:p w14:paraId="44D402AB" w14:textId="77777777" w:rsidR="00D30F3D" w:rsidRPr="00DD1CE4" w:rsidRDefault="00D30F3D" w:rsidP="00EE42D4">
            <w:pPr>
              <w:pStyle w:val="NormalWeb"/>
              <w:spacing w:before="0" w:beforeAutospacing="0" w:after="0" w:afterAutospacing="0"/>
              <w:rPr>
                <w:color w:val="000000" w:themeColor="text1"/>
              </w:rPr>
            </w:pPr>
            <w:r w:rsidRPr="00DD1CE4">
              <w:rPr>
                <w:color w:val="000000" w:themeColor="text1"/>
              </w:rPr>
              <w:t>1</w:t>
            </w:r>
          </w:p>
        </w:tc>
      </w:tr>
    </w:tbl>
    <w:p w14:paraId="30226208" w14:textId="29954019" w:rsidR="00C02388" w:rsidRPr="00DD1CE4" w:rsidRDefault="00C02388" w:rsidP="0060454A">
      <w:pPr>
        <w:pStyle w:val="NormalWeb"/>
        <w:spacing w:before="0" w:beforeAutospacing="0" w:after="0" w:afterAutospacing="0" w:line="480" w:lineRule="auto"/>
        <w:ind w:left="360"/>
        <w:rPr>
          <w:color w:val="000000" w:themeColor="text1"/>
        </w:rPr>
      </w:pPr>
    </w:p>
    <w:p w14:paraId="5DC8BFD2" w14:textId="4CCC1D50" w:rsidR="00CA014D" w:rsidRPr="00DD1CE4" w:rsidRDefault="00CA014D" w:rsidP="0060454A">
      <w:pPr>
        <w:pStyle w:val="NormalWeb"/>
        <w:spacing w:before="0" w:beforeAutospacing="0" w:after="0" w:afterAutospacing="0" w:line="480" w:lineRule="auto"/>
        <w:ind w:left="360"/>
        <w:rPr>
          <w:i/>
          <w:iCs/>
          <w:color w:val="000000" w:themeColor="text1"/>
        </w:rPr>
      </w:pPr>
      <w:r w:rsidRPr="00DD1CE4">
        <w:rPr>
          <w:i/>
          <w:iCs/>
          <w:color w:val="000000" w:themeColor="text1"/>
        </w:rPr>
        <w:t>Graph showing how education can influence the use of Online and Traditional recruitment</w:t>
      </w:r>
    </w:p>
    <w:p w14:paraId="46839D64" w14:textId="7C60DAA7" w:rsidR="00700E29" w:rsidRPr="00DD1CE4" w:rsidRDefault="00700E29" w:rsidP="00EE42D4">
      <w:pPr>
        <w:pStyle w:val="NormalWeb"/>
        <w:spacing w:before="0" w:beforeAutospacing="0" w:after="0" w:afterAutospacing="0" w:line="480" w:lineRule="auto"/>
        <w:ind w:left="360"/>
        <w:jc w:val="center"/>
        <w:rPr>
          <w:color w:val="000000" w:themeColor="text1"/>
        </w:rPr>
      </w:pPr>
      <w:r w:rsidRPr="00DD1CE4">
        <w:rPr>
          <w:noProof/>
          <w:color w:val="000000" w:themeColor="text1"/>
        </w:rPr>
        <w:drawing>
          <wp:inline distT="0" distB="0" distL="0" distR="0" wp14:anchorId="6535A092" wp14:editId="09B6759F">
            <wp:extent cx="3962400" cy="1597378"/>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7099" cy="1599272"/>
                    </a:xfrm>
                    <a:prstGeom prst="rect">
                      <a:avLst/>
                    </a:prstGeom>
                    <a:noFill/>
                    <a:ln>
                      <a:noFill/>
                    </a:ln>
                  </pic:spPr>
                </pic:pic>
              </a:graphicData>
            </a:graphic>
          </wp:inline>
        </w:drawing>
      </w:r>
    </w:p>
    <w:p w14:paraId="3D7D39C4" w14:textId="77777777" w:rsidR="0087767A" w:rsidRPr="00DD1CE4" w:rsidRDefault="006339D1" w:rsidP="0060454A">
      <w:pPr>
        <w:pStyle w:val="NormalWeb"/>
        <w:spacing w:before="0" w:beforeAutospacing="0" w:after="0" w:afterAutospacing="0" w:line="480" w:lineRule="auto"/>
        <w:ind w:left="360"/>
        <w:rPr>
          <w:color w:val="000000" w:themeColor="text1"/>
        </w:rPr>
      </w:pPr>
      <w:r w:rsidRPr="00DD1CE4">
        <w:rPr>
          <w:color w:val="000000" w:themeColor="text1"/>
        </w:rPr>
        <w:t xml:space="preserve">Results from Table 5 are for question 5 on whether education influences job seekers' ability to apply for jobs online. The results show that 1 participant was neutral on the matter while the other strongly disagreed that education was affecting the job applicants, ability to apply for jobs online. </w:t>
      </w:r>
    </w:p>
    <w:p w14:paraId="4DEF3B61" w14:textId="07E02878" w:rsidR="00C02388" w:rsidRPr="00DD1CE4" w:rsidRDefault="00C02388" w:rsidP="0060454A">
      <w:pPr>
        <w:pStyle w:val="NormalWeb"/>
        <w:spacing w:before="0" w:beforeAutospacing="0" w:after="0" w:afterAutospacing="0" w:line="480" w:lineRule="auto"/>
        <w:ind w:left="360"/>
        <w:rPr>
          <w:b/>
          <w:bCs/>
          <w:color w:val="000000" w:themeColor="text1"/>
        </w:rPr>
      </w:pPr>
      <w:r w:rsidRPr="00DD1CE4">
        <w:rPr>
          <w:b/>
          <w:bCs/>
          <w:color w:val="000000" w:themeColor="text1"/>
        </w:rPr>
        <w:lastRenderedPageBreak/>
        <w:t>Economic status of people and companies can determine their ability of using online recruitment and job application?</w:t>
      </w:r>
    </w:p>
    <w:p w14:paraId="6DC5E5C8" w14:textId="77777777" w:rsidR="00C02388" w:rsidRPr="00DD1CE4" w:rsidRDefault="00C02388" w:rsidP="0060454A">
      <w:pPr>
        <w:pStyle w:val="NormalWeb"/>
        <w:spacing w:before="0" w:beforeAutospacing="0" w:after="0" w:afterAutospacing="0" w:line="480" w:lineRule="auto"/>
        <w:ind w:left="360"/>
        <w:rPr>
          <w:i/>
          <w:iCs/>
          <w:color w:val="000000" w:themeColor="text1"/>
        </w:rPr>
      </w:pPr>
      <w:r w:rsidRPr="00DD1CE4">
        <w:rPr>
          <w:i/>
          <w:iCs/>
          <w:color w:val="000000" w:themeColor="text1"/>
        </w:rPr>
        <w:t>Table 6</w:t>
      </w:r>
    </w:p>
    <w:tbl>
      <w:tblPr>
        <w:tblStyle w:val="TableGrid"/>
        <w:tblW w:w="0" w:type="auto"/>
        <w:jc w:val="center"/>
        <w:tblLook w:val="04A0" w:firstRow="1" w:lastRow="0" w:firstColumn="1" w:lastColumn="0" w:noHBand="0" w:noVBand="1"/>
      </w:tblPr>
      <w:tblGrid>
        <w:gridCol w:w="2913"/>
        <w:gridCol w:w="2874"/>
      </w:tblGrid>
      <w:tr w:rsidR="00895EF4" w:rsidRPr="00DD1CE4" w14:paraId="405E88F6" w14:textId="77777777" w:rsidTr="00B678A2">
        <w:trPr>
          <w:jc w:val="center"/>
        </w:trPr>
        <w:tc>
          <w:tcPr>
            <w:tcW w:w="2913" w:type="dxa"/>
          </w:tcPr>
          <w:p w14:paraId="5C0D18EC"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Participants (N=2)</w:t>
            </w:r>
          </w:p>
        </w:tc>
        <w:tc>
          <w:tcPr>
            <w:tcW w:w="2874" w:type="dxa"/>
          </w:tcPr>
          <w:p w14:paraId="7D820BE5"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YES</w:t>
            </w:r>
          </w:p>
        </w:tc>
      </w:tr>
      <w:tr w:rsidR="00895EF4" w:rsidRPr="00DD1CE4" w14:paraId="4042E142" w14:textId="77777777" w:rsidTr="00B678A2">
        <w:trPr>
          <w:jc w:val="center"/>
        </w:trPr>
        <w:tc>
          <w:tcPr>
            <w:tcW w:w="2913" w:type="dxa"/>
          </w:tcPr>
          <w:p w14:paraId="05B92E1F"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Agree</w:t>
            </w:r>
          </w:p>
        </w:tc>
        <w:tc>
          <w:tcPr>
            <w:tcW w:w="2874" w:type="dxa"/>
          </w:tcPr>
          <w:p w14:paraId="2C2B17A8"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2</w:t>
            </w:r>
          </w:p>
        </w:tc>
      </w:tr>
      <w:tr w:rsidR="00895EF4" w:rsidRPr="00DD1CE4" w14:paraId="72D75B15" w14:textId="77777777" w:rsidTr="00B678A2">
        <w:trPr>
          <w:jc w:val="center"/>
        </w:trPr>
        <w:tc>
          <w:tcPr>
            <w:tcW w:w="2913" w:type="dxa"/>
          </w:tcPr>
          <w:p w14:paraId="60C8756B"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Neutral</w:t>
            </w:r>
          </w:p>
        </w:tc>
        <w:tc>
          <w:tcPr>
            <w:tcW w:w="2874" w:type="dxa"/>
          </w:tcPr>
          <w:p w14:paraId="054D7EEA"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0</w:t>
            </w:r>
          </w:p>
        </w:tc>
      </w:tr>
      <w:tr w:rsidR="00895EF4" w:rsidRPr="00DD1CE4" w14:paraId="5BA686FA" w14:textId="77777777" w:rsidTr="00B678A2">
        <w:trPr>
          <w:jc w:val="center"/>
        </w:trPr>
        <w:tc>
          <w:tcPr>
            <w:tcW w:w="2913" w:type="dxa"/>
          </w:tcPr>
          <w:p w14:paraId="4ACE17C2"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Disagree</w:t>
            </w:r>
          </w:p>
        </w:tc>
        <w:tc>
          <w:tcPr>
            <w:tcW w:w="2874" w:type="dxa"/>
          </w:tcPr>
          <w:p w14:paraId="5F72534D"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0</w:t>
            </w:r>
          </w:p>
        </w:tc>
      </w:tr>
      <w:tr w:rsidR="00895EF4" w:rsidRPr="00DD1CE4" w14:paraId="5DFAE7DE" w14:textId="77777777" w:rsidTr="00B678A2">
        <w:trPr>
          <w:jc w:val="center"/>
        </w:trPr>
        <w:tc>
          <w:tcPr>
            <w:tcW w:w="2913" w:type="dxa"/>
          </w:tcPr>
          <w:p w14:paraId="1E9508A1"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Strongly Disagree</w:t>
            </w:r>
          </w:p>
        </w:tc>
        <w:tc>
          <w:tcPr>
            <w:tcW w:w="2874" w:type="dxa"/>
          </w:tcPr>
          <w:p w14:paraId="5678B9DD" w14:textId="77777777" w:rsidR="00D30F3D" w:rsidRPr="00DD1CE4" w:rsidRDefault="00D30F3D" w:rsidP="00B678A2">
            <w:pPr>
              <w:pStyle w:val="NormalWeb"/>
              <w:spacing w:before="0" w:beforeAutospacing="0" w:after="0" w:afterAutospacing="0"/>
              <w:rPr>
                <w:color w:val="000000" w:themeColor="text1"/>
              </w:rPr>
            </w:pPr>
            <w:r w:rsidRPr="00DD1CE4">
              <w:rPr>
                <w:color w:val="000000" w:themeColor="text1"/>
              </w:rPr>
              <w:t>0</w:t>
            </w:r>
          </w:p>
        </w:tc>
      </w:tr>
    </w:tbl>
    <w:p w14:paraId="7D9E19D2" w14:textId="3777D3FE" w:rsidR="00C02388" w:rsidRPr="00DD1CE4" w:rsidRDefault="00C02388" w:rsidP="0060454A">
      <w:pPr>
        <w:pStyle w:val="NormalWeb"/>
        <w:spacing w:before="0" w:beforeAutospacing="0" w:after="0" w:afterAutospacing="0" w:line="480" w:lineRule="auto"/>
        <w:ind w:left="360"/>
        <w:rPr>
          <w:color w:val="000000" w:themeColor="text1"/>
        </w:rPr>
      </w:pPr>
    </w:p>
    <w:p w14:paraId="0B0C83EE" w14:textId="1EAFFDFF" w:rsidR="00FA6ACB" w:rsidRPr="00DD1CE4" w:rsidRDefault="00FA6ACB" w:rsidP="0060454A">
      <w:pPr>
        <w:pStyle w:val="NormalWeb"/>
        <w:spacing w:before="0" w:beforeAutospacing="0" w:after="0" w:afterAutospacing="0" w:line="480" w:lineRule="auto"/>
        <w:ind w:left="360"/>
        <w:rPr>
          <w:i/>
          <w:iCs/>
          <w:color w:val="000000" w:themeColor="text1"/>
        </w:rPr>
      </w:pPr>
      <w:r w:rsidRPr="00DD1CE4">
        <w:rPr>
          <w:i/>
          <w:iCs/>
          <w:color w:val="000000" w:themeColor="text1"/>
        </w:rPr>
        <w:t xml:space="preserve">Graph showing how economic status can influence the use of online </w:t>
      </w:r>
      <w:r w:rsidR="00A7146E" w:rsidRPr="00DD1CE4">
        <w:rPr>
          <w:i/>
          <w:iCs/>
          <w:color w:val="000000" w:themeColor="text1"/>
        </w:rPr>
        <w:t>recruitment</w:t>
      </w:r>
    </w:p>
    <w:p w14:paraId="19E10FFB" w14:textId="3FA9B2ED" w:rsidR="00CF2624" w:rsidRPr="00DD1CE4" w:rsidRDefault="00703054" w:rsidP="0031146D">
      <w:pPr>
        <w:pStyle w:val="NormalWeb"/>
        <w:spacing w:before="0" w:beforeAutospacing="0" w:after="0" w:afterAutospacing="0" w:line="480" w:lineRule="auto"/>
        <w:ind w:left="360"/>
        <w:jc w:val="center"/>
        <w:rPr>
          <w:color w:val="000000" w:themeColor="text1"/>
        </w:rPr>
      </w:pPr>
      <w:r w:rsidRPr="00DD1CE4">
        <w:rPr>
          <w:noProof/>
          <w:color w:val="000000" w:themeColor="text1"/>
        </w:rPr>
        <w:drawing>
          <wp:inline distT="0" distB="0" distL="0" distR="0" wp14:anchorId="6C42174C" wp14:editId="3A1CEAC9">
            <wp:extent cx="3886200" cy="19866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02936" cy="1995223"/>
                    </a:xfrm>
                    <a:prstGeom prst="rect">
                      <a:avLst/>
                    </a:prstGeom>
                    <a:noFill/>
                    <a:ln>
                      <a:noFill/>
                    </a:ln>
                  </pic:spPr>
                </pic:pic>
              </a:graphicData>
            </a:graphic>
          </wp:inline>
        </w:drawing>
      </w:r>
    </w:p>
    <w:p w14:paraId="39BD3026" w14:textId="08D75E76" w:rsidR="00C02E95" w:rsidRPr="00DD1CE4" w:rsidRDefault="00E443B0" w:rsidP="0060454A">
      <w:pPr>
        <w:pStyle w:val="NormalWeb"/>
        <w:spacing w:before="0" w:beforeAutospacing="0" w:after="0" w:afterAutospacing="0" w:line="480" w:lineRule="auto"/>
        <w:rPr>
          <w:color w:val="000000" w:themeColor="text1"/>
        </w:rPr>
      </w:pPr>
      <w:r w:rsidRPr="00DD1CE4">
        <w:rPr>
          <w:color w:val="000000" w:themeColor="text1"/>
        </w:rPr>
        <w:tab/>
      </w:r>
      <w:r w:rsidR="002B4430" w:rsidRPr="00DD1CE4">
        <w:rPr>
          <w:color w:val="000000" w:themeColor="text1"/>
        </w:rPr>
        <w:t xml:space="preserve">Table 6 is for question 6 of the first section of the question about whether the economic status of people and companies can determine their abilities to use online recruitment. The results show that all 2 participants agreed that the financial status of people and companies could determine their ability to use online recruitment and job application. </w:t>
      </w:r>
    </w:p>
    <w:p w14:paraId="11247530" w14:textId="2E660BA7" w:rsidR="00C02388" w:rsidRPr="00DD1CE4" w:rsidRDefault="00C02388" w:rsidP="00F71D71">
      <w:pPr>
        <w:pStyle w:val="NormalWeb"/>
        <w:spacing w:before="0" w:beforeAutospacing="0" w:after="0" w:afterAutospacing="0" w:line="480" w:lineRule="auto"/>
        <w:jc w:val="center"/>
        <w:rPr>
          <w:b/>
          <w:bCs/>
          <w:color w:val="000000" w:themeColor="text1"/>
        </w:rPr>
      </w:pPr>
      <w:r w:rsidRPr="00DD1CE4">
        <w:rPr>
          <w:b/>
          <w:bCs/>
          <w:color w:val="000000" w:themeColor="text1"/>
        </w:rPr>
        <w:t>Section 2</w:t>
      </w:r>
      <w:r w:rsidR="00E3268E" w:rsidRPr="00DD1CE4">
        <w:rPr>
          <w:b/>
          <w:bCs/>
          <w:color w:val="000000" w:themeColor="text1"/>
        </w:rPr>
        <w:t xml:space="preserve"> </w:t>
      </w:r>
      <w:r w:rsidR="00A63AB3" w:rsidRPr="00DD1CE4">
        <w:rPr>
          <w:b/>
          <w:bCs/>
          <w:color w:val="000000" w:themeColor="text1"/>
        </w:rPr>
        <w:t>of the Questionnaire</w:t>
      </w:r>
      <w:r w:rsidR="00FF47ED" w:rsidRPr="00DD1CE4">
        <w:rPr>
          <w:b/>
          <w:bCs/>
          <w:color w:val="000000" w:themeColor="text1"/>
        </w:rPr>
        <w:t xml:space="preserve"> and Face-to-Face Interview</w:t>
      </w:r>
      <w:r w:rsidR="00A63AB3" w:rsidRPr="00DD1CE4">
        <w:rPr>
          <w:b/>
          <w:bCs/>
          <w:color w:val="000000" w:themeColor="text1"/>
        </w:rPr>
        <w:t xml:space="preserve"> </w:t>
      </w:r>
      <w:r w:rsidR="00E3268E" w:rsidRPr="00DD1CE4">
        <w:rPr>
          <w:b/>
          <w:bCs/>
          <w:color w:val="000000" w:themeColor="text1"/>
        </w:rPr>
        <w:t>(Open</w:t>
      </w:r>
      <w:r w:rsidR="00276470" w:rsidRPr="00DD1CE4">
        <w:rPr>
          <w:b/>
          <w:bCs/>
          <w:color w:val="000000" w:themeColor="text1"/>
        </w:rPr>
        <w:t>-</w:t>
      </w:r>
      <w:r w:rsidR="00E3268E" w:rsidRPr="00DD1CE4">
        <w:rPr>
          <w:b/>
          <w:bCs/>
          <w:color w:val="000000" w:themeColor="text1"/>
        </w:rPr>
        <w:t>Ended Questions)</w:t>
      </w:r>
    </w:p>
    <w:p w14:paraId="3EB05F3F" w14:textId="171ED644" w:rsidR="00C02388" w:rsidRPr="00DD1CE4" w:rsidRDefault="009C7B87" w:rsidP="0060454A">
      <w:pPr>
        <w:pStyle w:val="NormalWeb"/>
        <w:spacing w:before="0" w:beforeAutospacing="0" w:after="0" w:afterAutospacing="0" w:line="480" w:lineRule="auto"/>
        <w:rPr>
          <w:i/>
          <w:iCs/>
          <w:color w:val="000000" w:themeColor="text1"/>
        </w:rPr>
      </w:pPr>
      <w:r w:rsidRPr="00DD1CE4">
        <w:rPr>
          <w:i/>
          <w:iCs/>
          <w:color w:val="000000" w:themeColor="text1"/>
        </w:rPr>
        <w:t xml:space="preserve">Question 1: </w:t>
      </w:r>
      <w:r w:rsidR="00C02388" w:rsidRPr="00DD1CE4">
        <w:rPr>
          <w:i/>
          <w:iCs/>
          <w:color w:val="000000" w:themeColor="text1"/>
        </w:rPr>
        <w:t>Do you have any e-recruitment software? If YES, which one</w:t>
      </w:r>
      <w:r w:rsidR="00AA5A21" w:rsidRPr="00DD1CE4">
        <w:rPr>
          <w:i/>
          <w:iCs/>
          <w:color w:val="000000" w:themeColor="text1"/>
        </w:rPr>
        <w:t xml:space="preserve"> and </w:t>
      </w:r>
      <w:r w:rsidR="006F3BF7" w:rsidRPr="00DD1CE4">
        <w:rPr>
          <w:i/>
          <w:iCs/>
          <w:color w:val="000000" w:themeColor="text1"/>
        </w:rPr>
        <w:t>why?</w:t>
      </w:r>
    </w:p>
    <w:p w14:paraId="0F42BF31" w14:textId="77777777" w:rsidR="00C02388" w:rsidRPr="00DD1CE4" w:rsidRDefault="00C02388" w:rsidP="0060454A">
      <w:pPr>
        <w:pStyle w:val="NormalWeb"/>
        <w:spacing w:before="0" w:beforeAutospacing="0" w:after="0" w:afterAutospacing="0" w:line="480" w:lineRule="auto"/>
        <w:rPr>
          <w:b/>
          <w:bCs/>
          <w:color w:val="000000" w:themeColor="text1"/>
        </w:rPr>
      </w:pPr>
      <w:r w:rsidRPr="00DD1CE4">
        <w:rPr>
          <w:b/>
          <w:bCs/>
          <w:color w:val="000000" w:themeColor="text1"/>
        </w:rPr>
        <w:t>Manager 1</w:t>
      </w:r>
    </w:p>
    <w:p w14:paraId="1FBDB3D8" w14:textId="6B91CCE1" w:rsidR="003E68B3" w:rsidRPr="00DD1CE4" w:rsidRDefault="002359DD" w:rsidP="0060454A">
      <w:pPr>
        <w:pStyle w:val="NormalWeb"/>
        <w:spacing w:before="0" w:beforeAutospacing="0" w:after="0" w:afterAutospacing="0" w:line="480" w:lineRule="auto"/>
        <w:rPr>
          <w:color w:val="000000" w:themeColor="text1"/>
        </w:rPr>
      </w:pPr>
      <w:r w:rsidRPr="00DD1CE4">
        <w:rPr>
          <w:color w:val="000000" w:themeColor="text1"/>
        </w:rPr>
        <w:t xml:space="preserve">“Yes, I have e-recruitment software. For instance, currently, we are using </w:t>
      </w:r>
      <w:proofErr w:type="spellStart"/>
      <w:r w:rsidRPr="00DD1CE4">
        <w:rPr>
          <w:color w:val="000000" w:themeColor="text1"/>
        </w:rPr>
        <w:t>TestGorilla</w:t>
      </w:r>
      <w:proofErr w:type="spellEnd"/>
      <w:r w:rsidRPr="00DD1CE4">
        <w:rPr>
          <w:color w:val="000000" w:themeColor="text1"/>
        </w:rPr>
        <w:t xml:space="preserve"> because it tests and assesses the candidates. However, Lever recruitment software supports it, which is suitable for streamlining recruitments with ATS and CRM capabilities. Most job applicants and recruiters are attracted to online application platforms because of their usefulness, ease of use and trust.</w:t>
      </w:r>
      <w:r w:rsidR="003E68B3" w:rsidRPr="00DD1CE4">
        <w:rPr>
          <w:color w:val="000000" w:themeColor="text1"/>
        </w:rPr>
        <w:t>”</w:t>
      </w:r>
    </w:p>
    <w:p w14:paraId="31942720" w14:textId="75FA55E2" w:rsidR="00C02388" w:rsidRPr="00DD1CE4" w:rsidRDefault="00C02388" w:rsidP="0060454A">
      <w:pPr>
        <w:pStyle w:val="NormalWeb"/>
        <w:spacing w:before="0" w:beforeAutospacing="0" w:after="0" w:afterAutospacing="0" w:line="480" w:lineRule="auto"/>
        <w:rPr>
          <w:b/>
          <w:bCs/>
          <w:color w:val="000000" w:themeColor="text1"/>
        </w:rPr>
      </w:pPr>
      <w:r w:rsidRPr="00DD1CE4">
        <w:rPr>
          <w:b/>
          <w:bCs/>
          <w:color w:val="000000" w:themeColor="text1"/>
        </w:rPr>
        <w:lastRenderedPageBreak/>
        <w:t>Manager 2</w:t>
      </w:r>
    </w:p>
    <w:p w14:paraId="1BADC8E6" w14:textId="4F7D0CD4" w:rsidR="00C02388" w:rsidRPr="00DD1CE4" w:rsidRDefault="00C02388" w:rsidP="0060454A">
      <w:pPr>
        <w:pStyle w:val="NormalWeb"/>
        <w:spacing w:before="0" w:beforeAutospacing="0" w:after="0" w:afterAutospacing="0" w:line="480" w:lineRule="auto"/>
        <w:rPr>
          <w:b/>
          <w:bCs/>
          <w:color w:val="000000" w:themeColor="text1"/>
        </w:rPr>
      </w:pPr>
      <w:r w:rsidRPr="00DD1CE4">
        <w:rPr>
          <w:color w:val="000000" w:themeColor="text1"/>
        </w:rPr>
        <w:t xml:space="preserve">“My company has e-recruitment </w:t>
      </w:r>
      <w:proofErr w:type="gramStart"/>
      <w:r w:rsidRPr="00DD1CE4">
        <w:rPr>
          <w:color w:val="000000" w:themeColor="text1"/>
        </w:rPr>
        <w:t>software</w:t>
      </w:r>
      <w:proofErr w:type="gramEnd"/>
      <w:r w:rsidRPr="00DD1CE4">
        <w:rPr>
          <w:color w:val="000000" w:themeColor="text1"/>
        </w:rPr>
        <w:t xml:space="preserve"> but </w:t>
      </w:r>
      <w:r w:rsidR="004B0C8D" w:rsidRPr="00DD1CE4">
        <w:rPr>
          <w:color w:val="000000" w:themeColor="text1"/>
        </w:rPr>
        <w:t>we prefer using</w:t>
      </w:r>
      <w:r w:rsidRPr="00DD1CE4">
        <w:rPr>
          <w:b/>
          <w:bCs/>
          <w:color w:val="000000" w:themeColor="text1"/>
        </w:rPr>
        <w:t xml:space="preserve"> </w:t>
      </w:r>
      <w:r w:rsidRPr="00DD1CE4">
        <w:rPr>
          <w:color w:val="000000" w:themeColor="text1"/>
        </w:rPr>
        <w:t xml:space="preserve">paper-based recruitment/traditional recruitment because our offices’ location does not have enough internet coverage”. </w:t>
      </w:r>
    </w:p>
    <w:p w14:paraId="7500E3F6" w14:textId="4E83FEE2" w:rsidR="00C02388" w:rsidRPr="00DD1CE4" w:rsidRDefault="00CF2854" w:rsidP="0060454A">
      <w:pPr>
        <w:pStyle w:val="NormalWeb"/>
        <w:spacing w:before="0" w:beforeAutospacing="0" w:after="0" w:afterAutospacing="0" w:line="480" w:lineRule="auto"/>
        <w:rPr>
          <w:i/>
          <w:iCs/>
          <w:color w:val="000000" w:themeColor="text1"/>
        </w:rPr>
      </w:pPr>
      <w:r w:rsidRPr="00DD1CE4">
        <w:rPr>
          <w:i/>
          <w:iCs/>
          <w:color w:val="000000" w:themeColor="text1"/>
        </w:rPr>
        <w:t xml:space="preserve">Question 2: </w:t>
      </w:r>
      <w:r w:rsidR="00C02388" w:rsidRPr="00DD1CE4">
        <w:rPr>
          <w:i/>
          <w:iCs/>
          <w:color w:val="000000" w:themeColor="text1"/>
        </w:rPr>
        <w:t>What is the most effective e-recruitment methodologies that can help employers employ the best candidates with proper healthy environment and compensation?</w:t>
      </w:r>
    </w:p>
    <w:p w14:paraId="261ECEC5" w14:textId="77777777" w:rsidR="00BE3AF1" w:rsidRPr="00DD1CE4" w:rsidRDefault="00BE3AF1"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b/>
          <w:bCs/>
          <w:color w:val="000000" w:themeColor="text1"/>
          <w:sz w:val="24"/>
          <w:szCs w:val="24"/>
          <w:lang w:val="en-GB" w:eastAsia="en-GB"/>
        </w:rPr>
        <w:t>Manager 1</w:t>
      </w:r>
    </w:p>
    <w:p w14:paraId="06EF309D" w14:textId="0803AD5F" w:rsidR="00BE3AF1" w:rsidRPr="00DD1CE4" w:rsidRDefault="00BE3AF1"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“The most effective online recruitment strategy is through social media because more people visit social media platforms that company websites.</w:t>
      </w:r>
      <w:r w:rsidR="00E60A1F" w:rsidRPr="00DD1CE4">
        <w:rPr>
          <w:rFonts w:ascii="Times New Roman" w:eastAsia="Times New Roman" w:hAnsi="Times New Roman" w:cs="Times New Roman"/>
          <w:color w:val="000000" w:themeColor="text1"/>
          <w:sz w:val="24"/>
          <w:szCs w:val="24"/>
          <w:lang w:val="en-GB" w:eastAsia="en-GB"/>
        </w:rPr>
        <w:t xml:space="preserve"> </w:t>
      </w:r>
      <w:r w:rsidRPr="00DD1CE4">
        <w:rPr>
          <w:rFonts w:ascii="Times New Roman" w:eastAsia="Times New Roman" w:hAnsi="Times New Roman" w:cs="Times New Roman"/>
          <w:color w:val="000000" w:themeColor="text1"/>
          <w:sz w:val="24"/>
          <w:szCs w:val="24"/>
          <w:lang w:val="en-GB" w:eastAsia="en-GB"/>
        </w:rPr>
        <w:t xml:space="preserve">Moreover, social media platforms also give companies background information about the applicant, thus making it the most </w:t>
      </w:r>
      <w:r w:rsidR="00184D27" w:rsidRPr="00DD1CE4">
        <w:rPr>
          <w:rFonts w:ascii="Times New Roman" w:eastAsia="Times New Roman" w:hAnsi="Times New Roman" w:cs="Times New Roman"/>
          <w:color w:val="000000" w:themeColor="text1"/>
          <w:sz w:val="24"/>
          <w:szCs w:val="24"/>
          <w:lang w:val="en-GB" w:eastAsia="en-GB"/>
        </w:rPr>
        <w:t>effective.</w:t>
      </w:r>
      <w:r w:rsidR="00767732" w:rsidRPr="00DD1CE4">
        <w:rPr>
          <w:rFonts w:ascii="Times New Roman" w:eastAsia="Times New Roman" w:hAnsi="Times New Roman" w:cs="Times New Roman"/>
          <w:color w:val="000000" w:themeColor="text1"/>
          <w:sz w:val="24"/>
          <w:szCs w:val="24"/>
          <w:lang w:val="en-GB" w:eastAsia="en-GB"/>
        </w:rPr>
        <w:t>”</w:t>
      </w:r>
    </w:p>
    <w:p w14:paraId="2128B0BB" w14:textId="77777777" w:rsidR="00BE3AF1" w:rsidRPr="00DD1CE4" w:rsidRDefault="00BE3AF1"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b/>
          <w:bCs/>
          <w:color w:val="000000" w:themeColor="text1"/>
          <w:sz w:val="24"/>
          <w:szCs w:val="24"/>
          <w:lang w:val="en-GB" w:eastAsia="en-GB"/>
        </w:rPr>
        <w:t>Manager 2</w:t>
      </w:r>
    </w:p>
    <w:p w14:paraId="3110CA87" w14:textId="2976E61E" w:rsidR="00BE3AF1" w:rsidRPr="00DD1CE4" w:rsidRDefault="00BE3AF1" w:rsidP="0060454A">
      <w:pPr>
        <w:spacing w:after="0" w:line="480" w:lineRule="auto"/>
        <w:rPr>
          <w:rFonts w:ascii="Times New Roman" w:eastAsia="Times New Roman" w:hAnsi="Times New Roman" w:cs="Times New Roman"/>
          <w:color w:val="000000" w:themeColor="text1"/>
          <w:sz w:val="24"/>
          <w:szCs w:val="24"/>
          <w:lang w:val="en-GB" w:eastAsia="en-GB"/>
        </w:rPr>
      </w:pPr>
      <w:r w:rsidRPr="00DD1CE4">
        <w:rPr>
          <w:rFonts w:ascii="Times New Roman" w:eastAsia="Times New Roman" w:hAnsi="Times New Roman" w:cs="Times New Roman"/>
          <w:color w:val="000000" w:themeColor="text1"/>
          <w:sz w:val="24"/>
          <w:szCs w:val="24"/>
          <w:lang w:val="en-GB" w:eastAsia="en-GB"/>
        </w:rPr>
        <w:t>“Our company prefers traditional or paper-based recruitment strategy because we can retain our records even if someone hacked our HR department systems. Moreover, we can access talents in poor neighbourhoods and remote areas that cannot access online platforms.</w:t>
      </w:r>
      <w:r w:rsidR="00D33E92" w:rsidRPr="00DD1CE4">
        <w:rPr>
          <w:rFonts w:ascii="Times New Roman" w:eastAsia="Times New Roman" w:hAnsi="Times New Roman" w:cs="Times New Roman"/>
          <w:color w:val="000000" w:themeColor="text1"/>
          <w:sz w:val="24"/>
          <w:szCs w:val="24"/>
          <w:lang w:val="en-GB" w:eastAsia="en-GB"/>
        </w:rPr>
        <w:t>”</w:t>
      </w:r>
    </w:p>
    <w:p w14:paraId="2BD04458" w14:textId="6BB40925" w:rsidR="00C02388" w:rsidRPr="00DD1CE4" w:rsidRDefault="00494D08" w:rsidP="0060454A">
      <w:pPr>
        <w:pStyle w:val="NoSpacing"/>
        <w:spacing w:line="480" w:lineRule="auto"/>
        <w:rPr>
          <w:rFonts w:ascii="Times New Roman" w:hAnsi="Times New Roman" w:cs="Times New Roman"/>
          <w:i/>
          <w:iCs/>
          <w:color w:val="000000" w:themeColor="text1"/>
          <w:sz w:val="24"/>
          <w:szCs w:val="24"/>
        </w:rPr>
      </w:pPr>
      <w:r w:rsidRPr="00DD1CE4">
        <w:rPr>
          <w:rFonts w:ascii="Times New Roman" w:hAnsi="Times New Roman" w:cs="Times New Roman"/>
          <w:i/>
          <w:iCs/>
          <w:color w:val="000000" w:themeColor="text1"/>
          <w:sz w:val="24"/>
          <w:szCs w:val="24"/>
        </w:rPr>
        <w:t xml:space="preserve">Question 3: </w:t>
      </w:r>
      <w:r w:rsidR="00C02388" w:rsidRPr="00DD1CE4">
        <w:rPr>
          <w:rFonts w:ascii="Times New Roman" w:hAnsi="Times New Roman" w:cs="Times New Roman"/>
          <w:i/>
          <w:iCs/>
          <w:color w:val="000000" w:themeColor="text1"/>
          <w:sz w:val="24"/>
          <w:szCs w:val="24"/>
        </w:rPr>
        <w:t>How has online recruitment improved your company’s performance?</w:t>
      </w:r>
    </w:p>
    <w:p w14:paraId="6FDAA6E1"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Manager 1</w:t>
      </w:r>
    </w:p>
    <w:p w14:paraId="3240E772"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highlight w:val="yellow"/>
        </w:rPr>
      </w:pPr>
      <w:r w:rsidRPr="00DD1CE4">
        <w:rPr>
          <w:rFonts w:ascii="Times New Roman" w:hAnsi="Times New Roman" w:cs="Times New Roman"/>
          <w:color w:val="000000" w:themeColor="text1"/>
          <w:sz w:val="24"/>
          <w:szCs w:val="24"/>
        </w:rPr>
        <w:t xml:space="preserve">“That is true. Online recruitment has improved the company’s performance because; the company is able to save time and spend the saved time on onboarding and training the new employees. The company has also saved a </w:t>
      </w:r>
      <w:proofErr w:type="gramStart"/>
      <w:r w:rsidRPr="00DD1CE4">
        <w:rPr>
          <w:rFonts w:ascii="Times New Roman" w:hAnsi="Times New Roman" w:cs="Times New Roman"/>
          <w:color w:val="000000" w:themeColor="text1"/>
          <w:sz w:val="24"/>
          <w:szCs w:val="24"/>
        </w:rPr>
        <w:t>lot</w:t>
      </w:r>
      <w:proofErr w:type="gramEnd"/>
      <w:r w:rsidRPr="00DD1CE4">
        <w:rPr>
          <w:rFonts w:ascii="Times New Roman" w:hAnsi="Times New Roman" w:cs="Times New Roman"/>
          <w:color w:val="000000" w:themeColor="text1"/>
          <w:sz w:val="24"/>
          <w:szCs w:val="24"/>
        </w:rPr>
        <w:t xml:space="preserve"> money from online recruitment because no adverts are made nor are recruitment companies paid to do the job.”</w:t>
      </w:r>
    </w:p>
    <w:p w14:paraId="7EFBD4DB"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Manager 2</w:t>
      </w:r>
    </w:p>
    <w:p w14:paraId="1E21CA99" w14:textId="1781252C" w:rsidR="00C02388" w:rsidRPr="00DD1CE4" w:rsidRDefault="00C02388"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w:t>
      </w:r>
      <w:r w:rsidR="00915FA1" w:rsidRPr="00DD1CE4">
        <w:rPr>
          <w:rFonts w:ascii="Times New Roman" w:hAnsi="Times New Roman" w:cs="Times New Roman"/>
          <w:color w:val="000000" w:themeColor="text1"/>
          <w:sz w:val="24"/>
          <w:szCs w:val="24"/>
        </w:rPr>
        <w:t xml:space="preserve">No. Actually, my company has not been able to enjoy any benefits from </w:t>
      </w:r>
      <w:r w:rsidR="001A59E2" w:rsidRPr="00DD1CE4">
        <w:rPr>
          <w:rFonts w:ascii="Times New Roman" w:hAnsi="Times New Roman" w:cs="Times New Roman"/>
          <w:color w:val="000000" w:themeColor="text1"/>
          <w:sz w:val="24"/>
          <w:szCs w:val="24"/>
        </w:rPr>
        <w:t>online</w:t>
      </w:r>
      <w:r w:rsidR="00915FA1" w:rsidRPr="00DD1CE4">
        <w:rPr>
          <w:rFonts w:ascii="Times New Roman" w:hAnsi="Times New Roman" w:cs="Times New Roman"/>
          <w:color w:val="000000" w:themeColor="text1"/>
          <w:sz w:val="24"/>
          <w:szCs w:val="24"/>
        </w:rPr>
        <w:t xml:space="preserve"> recruitment. But instead, we have spent so much money and time during the recruitment exercise. This has become costly over time.</w:t>
      </w:r>
      <w:r w:rsidRPr="00DD1CE4">
        <w:rPr>
          <w:rFonts w:ascii="Times New Roman" w:hAnsi="Times New Roman" w:cs="Times New Roman"/>
          <w:color w:val="000000" w:themeColor="text1"/>
          <w:sz w:val="24"/>
          <w:szCs w:val="24"/>
        </w:rPr>
        <w:t>”</w:t>
      </w:r>
    </w:p>
    <w:p w14:paraId="11661EEF" w14:textId="168AE292" w:rsidR="00C02388" w:rsidRPr="00DD1CE4" w:rsidRDefault="005F10E3" w:rsidP="0060454A">
      <w:pPr>
        <w:pStyle w:val="NoSpacing"/>
        <w:spacing w:line="480" w:lineRule="auto"/>
        <w:rPr>
          <w:rFonts w:ascii="Times New Roman" w:hAnsi="Times New Roman" w:cs="Times New Roman"/>
          <w:i/>
          <w:iCs/>
          <w:color w:val="000000" w:themeColor="text1"/>
          <w:sz w:val="24"/>
          <w:szCs w:val="24"/>
        </w:rPr>
      </w:pPr>
      <w:r w:rsidRPr="00DD1CE4">
        <w:rPr>
          <w:rFonts w:ascii="Times New Roman" w:hAnsi="Times New Roman" w:cs="Times New Roman"/>
          <w:i/>
          <w:iCs/>
          <w:color w:val="000000" w:themeColor="text1"/>
          <w:sz w:val="24"/>
          <w:szCs w:val="24"/>
        </w:rPr>
        <w:lastRenderedPageBreak/>
        <w:t xml:space="preserve">Question 5: </w:t>
      </w:r>
      <w:r w:rsidR="00C02388" w:rsidRPr="00DD1CE4">
        <w:rPr>
          <w:rFonts w:ascii="Times New Roman" w:hAnsi="Times New Roman" w:cs="Times New Roman"/>
          <w:i/>
          <w:iCs/>
          <w:color w:val="000000" w:themeColor="text1"/>
          <w:sz w:val="24"/>
          <w:szCs w:val="24"/>
        </w:rPr>
        <w:t>Which actors do you engage in you online recruitment?</w:t>
      </w:r>
    </w:p>
    <w:p w14:paraId="15BD7804"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Manager 1</w:t>
      </w:r>
    </w:p>
    <w:p w14:paraId="20B1E5FB" w14:textId="77777777" w:rsidR="00C02388" w:rsidRPr="00DD1CE4" w:rsidRDefault="00C02388"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 xml:space="preserve">“I sometimes engage </w:t>
      </w:r>
      <w:r w:rsidRPr="00DD1CE4">
        <w:rPr>
          <w:rFonts w:ascii="Times New Roman" w:hAnsi="Times New Roman" w:cs="Times New Roman"/>
          <w:color w:val="000000" w:themeColor="text1"/>
          <w:spacing w:val="4"/>
          <w:sz w:val="24"/>
          <w:szCs w:val="24"/>
          <w:shd w:val="clear" w:color="auto" w:fill="FBFDFA"/>
        </w:rPr>
        <w:t>bloggers but mostly I engage career websites because of building the company’s brand and the large pool of potential candidates.</w:t>
      </w:r>
      <w:r w:rsidRPr="00DD1CE4">
        <w:rPr>
          <w:rFonts w:ascii="Times New Roman" w:hAnsi="Times New Roman" w:cs="Times New Roman"/>
          <w:color w:val="000000" w:themeColor="text1"/>
          <w:sz w:val="24"/>
          <w:szCs w:val="24"/>
        </w:rPr>
        <w:t>”</w:t>
      </w:r>
    </w:p>
    <w:p w14:paraId="63D08E52"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Manager 2</w:t>
      </w:r>
    </w:p>
    <w:p w14:paraId="52F0CC36" w14:textId="77777777" w:rsidR="00C02388" w:rsidRPr="00DD1CE4" w:rsidRDefault="00C02388"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“I do not engage any online actors because of my company policies which insists on company website career page and internet campaign ads.”</w:t>
      </w:r>
    </w:p>
    <w:p w14:paraId="7AD70716" w14:textId="750489A3" w:rsidR="00C02388" w:rsidRPr="00DD1CE4" w:rsidRDefault="00651117" w:rsidP="00651117">
      <w:pPr>
        <w:pStyle w:val="NoSpacing"/>
        <w:spacing w:line="480" w:lineRule="auto"/>
        <w:rPr>
          <w:rFonts w:ascii="Times New Roman" w:hAnsi="Times New Roman" w:cs="Times New Roman"/>
          <w:i/>
          <w:iCs/>
          <w:color w:val="000000" w:themeColor="text1"/>
          <w:sz w:val="24"/>
          <w:szCs w:val="24"/>
        </w:rPr>
      </w:pPr>
      <w:r w:rsidRPr="00DD1CE4">
        <w:rPr>
          <w:rFonts w:ascii="Times New Roman" w:hAnsi="Times New Roman" w:cs="Times New Roman"/>
          <w:i/>
          <w:iCs/>
          <w:color w:val="000000" w:themeColor="text1"/>
          <w:sz w:val="24"/>
          <w:szCs w:val="24"/>
        </w:rPr>
        <w:t xml:space="preserve">Question 6: </w:t>
      </w:r>
      <w:r w:rsidR="00C02388" w:rsidRPr="00DD1CE4">
        <w:rPr>
          <w:rFonts w:ascii="Times New Roman" w:hAnsi="Times New Roman" w:cs="Times New Roman"/>
          <w:i/>
          <w:iCs/>
          <w:color w:val="000000" w:themeColor="text1"/>
          <w:sz w:val="24"/>
          <w:szCs w:val="24"/>
        </w:rPr>
        <w:t>Which social network do you prefer in your online recruitment and why that</w:t>
      </w:r>
      <w:r w:rsidR="00C02388" w:rsidRPr="00DD1CE4">
        <w:rPr>
          <w:rFonts w:ascii="Times New Roman" w:hAnsi="Times New Roman" w:cs="Times New Roman"/>
          <w:color w:val="000000" w:themeColor="text1"/>
          <w:sz w:val="24"/>
          <w:szCs w:val="24"/>
        </w:rPr>
        <w:t xml:space="preserve"> </w:t>
      </w:r>
      <w:proofErr w:type="gramStart"/>
      <w:r w:rsidR="00C02388" w:rsidRPr="00DD1CE4">
        <w:rPr>
          <w:rFonts w:ascii="Times New Roman" w:hAnsi="Times New Roman" w:cs="Times New Roman"/>
          <w:i/>
          <w:iCs/>
          <w:color w:val="000000" w:themeColor="text1"/>
          <w:sz w:val="24"/>
          <w:szCs w:val="24"/>
        </w:rPr>
        <w:t>particular platform</w:t>
      </w:r>
      <w:proofErr w:type="gramEnd"/>
      <w:r w:rsidR="00C02388" w:rsidRPr="00DD1CE4">
        <w:rPr>
          <w:rFonts w:ascii="Times New Roman" w:hAnsi="Times New Roman" w:cs="Times New Roman"/>
          <w:i/>
          <w:iCs/>
          <w:color w:val="000000" w:themeColor="text1"/>
          <w:sz w:val="24"/>
          <w:szCs w:val="24"/>
        </w:rPr>
        <w:t xml:space="preserve">? </w:t>
      </w:r>
    </w:p>
    <w:p w14:paraId="2637BE2C"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Manager 1</w:t>
      </w:r>
    </w:p>
    <w:p w14:paraId="4387561B"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highlight w:val="yellow"/>
        </w:rPr>
      </w:pPr>
      <w:r w:rsidRPr="00DD1CE4">
        <w:rPr>
          <w:rFonts w:ascii="Times New Roman" w:hAnsi="Times New Roman" w:cs="Times New Roman"/>
          <w:color w:val="000000" w:themeColor="text1"/>
          <w:sz w:val="24"/>
          <w:szCs w:val="24"/>
        </w:rPr>
        <w:t>“I prefer LinkedIn and Indeed because these two platforms give insights about working hours, gender of person, cultural values, location and brand image for other companies where we can get candidates.</w:t>
      </w:r>
      <w:r w:rsidRPr="00DD1CE4">
        <w:rPr>
          <w:rFonts w:ascii="Times New Roman" w:hAnsi="Times New Roman" w:cs="Times New Roman"/>
          <w:b/>
          <w:bCs/>
          <w:color w:val="000000" w:themeColor="text1"/>
          <w:sz w:val="24"/>
          <w:szCs w:val="24"/>
        </w:rPr>
        <w:t>”</w:t>
      </w:r>
    </w:p>
    <w:p w14:paraId="39FF2586" w14:textId="77777777" w:rsidR="00C02388" w:rsidRPr="00DD1CE4" w:rsidRDefault="00C02388"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Manager 2</w:t>
      </w:r>
    </w:p>
    <w:p w14:paraId="0C4F45BF" w14:textId="06A24DD2" w:rsidR="00C02388" w:rsidRPr="00DD1CE4" w:rsidRDefault="00C02388"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 xml:space="preserve">“LinkedIn is the most preferred </w:t>
      </w:r>
      <w:r w:rsidR="00843F00" w:rsidRPr="00DD1CE4">
        <w:rPr>
          <w:rFonts w:ascii="Times New Roman" w:hAnsi="Times New Roman" w:cs="Times New Roman"/>
          <w:color w:val="000000" w:themeColor="text1"/>
          <w:sz w:val="24"/>
          <w:szCs w:val="24"/>
        </w:rPr>
        <w:t xml:space="preserve">even though we use traditional methods </w:t>
      </w:r>
      <w:r w:rsidRPr="00DD1CE4">
        <w:rPr>
          <w:rFonts w:ascii="Times New Roman" w:hAnsi="Times New Roman" w:cs="Times New Roman"/>
          <w:color w:val="000000" w:themeColor="text1"/>
          <w:sz w:val="24"/>
          <w:szCs w:val="24"/>
        </w:rPr>
        <w:t>because it</w:t>
      </w:r>
      <w:r w:rsidRPr="00DD1CE4">
        <w:rPr>
          <w:rFonts w:ascii="Times New Roman" w:hAnsi="Times New Roman" w:cs="Times New Roman"/>
          <w:b/>
          <w:bCs/>
          <w:color w:val="000000" w:themeColor="text1"/>
          <w:sz w:val="24"/>
          <w:szCs w:val="24"/>
        </w:rPr>
        <w:t xml:space="preserve"> </w:t>
      </w:r>
      <w:r w:rsidRPr="00DD1CE4">
        <w:rPr>
          <w:rFonts w:ascii="Times New Roman" w:hAnsi="Times New Roman" w:cs="Times New Roman"/>
          <w:color w:val="000000" w:themeColor="text1"/>
          <w:sz w:val="24"/>
          <w:szCs w:val="24"/>
        </w:rPr>
        <w:t>can provide</w:t>
      </w:r>
      <w:r w:rsidR="00922AE1" w:rsidRPr="00DD1CE4">
        <w:rPr>
          <w:rFonts w:ascii="Times New Roman" w:hAnsi="Times New Roman" w:cs="Times New Roman"/>
          <w:color w:val="000000" w:themeColor="text1"/>
          <w:sz w:val="24"/>
          <w:szCs w:val="24"/>
        </w:rPr>
        <w:t xml:space="preserve"> us</w:t>
      </w:r>
      <w:r w:rsidRPr="00DD1CE4">
        <w:rPr>
          <w:rFonts w:ascii="Times New Roman" w:hAnsi="Times New Roman" w:cs="Times New Roman"/>
          <w:color w:val="000000" w:themeColor="text1"/>
          <w:sz w:val="24"/>
          <w:szCs w:val="24"/>
        </w:rPr>
        <w:t xml:space="preserve"> with insights about the recruits’ background which is essential in every job opening.</w:t>
      </w:r>
      <w:r w:rsidRPr="00DD1CE4">
        <w:rPr>
          <w:rFonts w:ascii="Times New Roman" w:hAnsi="Times New Roman" w:cs="Times New Roman"/>
          <w:b/>
          <w:bCs/>
          <w:color w:val="000000" w:themeColor="text1"/>
          <w:sz w:val="24"/>
          <w:szCs w:val="24"/>
        </w:rPr>
        <w:t>”</w:t>
      </w:r>
    </w:p>
    <w:p w14:paraId="5CCFD0D6" w14:textId="092081EB" w:rsidR="007326D1" w:rsidRPr="00DD1CE4" w:rsidRDefault="007326D1" w:rsidP="0060454A">
      <w:pPr>
        <w:pStyle w:val="NoSpacing"/>
        <w:spacing w:line="480" w:lineRule="auto"/>
        <w:jc w:val="center"/>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t>Analysis</w:t>
      </w:r>
    </w:p>
    <w:p w14:paraId="2B8B767D" w14:textId="5AACF4E8" w:rsidR="007326D1" w:rsidRPr="00DD1CE4" w:rsidRDefault="00924E63"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7326D1" w:rsidRPr="00DD1CE4">
        <w:rPr>
          <w:rFonts w:ascii="Times New Roman" w:hAnsi="Times New Roman" w:cs="Times New Roman"/>
          <w:color w:val="000000" w:themeColor="text1"/>
          <w:sz w:val="24"/>
          <w:szCs w:val="24"/>
        </w:rPr>
        <w:t xml:space="preserve">The results indicate that the literature and the research participants support online recruitment. This is evident from the </w:t>
      </w:r>
      <w:proofErr w:type="spellStart"/>
      <w:r w:rsidR="0090616B" w:rsidRPr="00DD1CE4">
        <w:rPr>
          <w:rFonts w:ascii="Times New Roman" w:hAnsi="Times New Roman" w:cs="Times New Roman"/>
          <w:color w:val="000000" w:themeColor="text1"/>
          <w:sz w:val="24"/>
          <w:szCs w:val="24"/>
          <w:shd w:val="clear" w:color="auto" w:fill="FFFFFF"/>
        </w:rPr>
        <w:t>Brandão</w:t>
      </w:r>
      <w:proofErr w:type="spellEnd"/>
      <w:r w:rsidR="0090616B" w:rsidRPr="00DD1CE4">
        <w:rPr>
          <w:rFonts w:ascii="Times New Roman" w:hAnsi="Times New Roman" w:cs="Times New Roman"/>
          <w:color w:val="000000" w:themeColor="text1"/>
          <w:sz w:val="24"/>
          <w:szCs w:val="24"/>
          <w:shd w:val="clear" w:color="auto" w:fill="FFFFFF"/>
        </w:rPr>
        <w:t xml:space="preserve"> e al.</w:t>
      </w:r>
      <w:r w:rsidR="007326D1" w:rsidRPr="00DD1CE4">
        <w:rPr>
          <w:rFonts w:ascii="Times New Roman" w:hAnsi="Times New Roman" w:cs="Times New Roman"/>
          <w:color w:val="000000" w:themeColor="text1"/>
          <w:sz w:val="24"/>
          <w:szCs w:val="24"/>
        </w:rPr>
        <w:t xml:space="preserve"> article, which states that most companies have been forced to use online recruitment to solve their issue of acquiring and retaining workers. That notwithstanding, Table 2 also indicates that one of the participants was willing to recommend e-recruitment to other companies because of the benefits he has witnessed in online recruitment. These sentiments have also been shared by </w:t>
      </w:r>
      <w:r w:rsidR="000C7BB8" w:rsidRPr="00DD1CE4">
        <w:rPr>
          <w:rFonts w:ascii="Times New Roman" w:hAnsi="Times New Roman" w:cs="Times New Roman"/>
          <w:color w:val="000000" w:themeColor="text1"/>
          <w:sz w:val="24"/>
          <w:szCs w:val="24"/>
          <w:shd w:val="clear" w:color="auto" w:fill="FFFFFF"/>
        </w:rPr>
        <w:t xml:space="preserve">Mahmood </w:t>
      </w:r>
      <w:r w:rsidR="006B7989">
        <w:rPr>
          <w:rFonts w:ascii="Times New Roman" w:hAnsi="Times New Roman" w:cs="Times New Roman"/>
          <w:color w:val="000000" w:themeColor="text1"/>
          <w:sz w:val="24"/>
          <w:szCs w:val="24"/>
          <w:shd w:val="clear" w:color="auto" w:fill="FFFFFF"/>
        </w:rPr>
        <w:t>and</w:t>
      </w:r>
      <w:r w:rsidR="000C7BB8" w:rsidRPr="00DD1CE4">
        <w:rPr>
          <w:rFonts w:ascii="Times New Roman" w:hAnsi="Times New Roman" w:cs="Times New Roman"/>
          <w:color w:val="000000" w:themeColor="text1"/>
          <w:sz w:val="24"/>
          <w:szCs w:val="24"/>
          <w:shd w:val="clear" w:color="auto" w:fill="FFFFFF"/>
        </w:rPr>
        <w:t xml:space="preserve"> Ling</w:t>
      </w:r>
      <w:r w:rsidR="007326D1" w:rsidRPr="00DD1CE4">
        <w:rPr>
          <w:rFonts w:ascii="Times New Roman" w:hAnsi="Times New Roman" w:cs="Times New Roman"/>
          <w:color w:val="000000" w:themeColor="text1"/>
          <w:sz w:val="24"/>
          <w:szCs w:val="24"/>
        </w:rPr>
        <w:t xml:space="preserve"> who provides that online recruitment should be recommended for any company because, unlike </w:t>
      </w:r>
      <w:r w:rsidR="007326D1" w:rsidRPr="00DD1CE4">
        <w:rPr>
          <w:rFonts w:ascii="Times New Roman" w:hAnsi="Times New Roman" w:cs="Times New Roman"/>
          <w:color w:val="000000" w:themeColor="text1"/>
          <w:sz w:val="24"/>
          <w:szCs w:val="24"/>
        </w:rPr>
        <w:lastRenderedPageBreak/>
        <w:t xml:space="preserve">traditional recruitment methods, it enables companies to make cost savings, shorten recruitment period and screening, update job offers, select a wider range of potential candidates thus allowing most companies to improve their profiles and images. However, Manager 2, through the face-to-face interview, agrees that his company has not been able to enjoy any benefits from online recruitment. They have spent more money and time during the recruitment exercise and have human error and lack of transparency. Besides, unlike traditional paper-based recruitment, Manager 1 states that most job seekers are attracted to online application platforms because of their usefulness, ease of use, and trust. This argument has been supported by factors influencing job </w:t>
      </w:r>
      <w:r w:rsidR="00580F5D" w:rsidRPr="00DD1CE4">
        <w:rPr>
          <w:rFonts w:ascii="Times New Roman" w:hAnsi="Times New Roman" w:cs="Times New Roman"/>
          <w:color w:val="000000" w:themeColor="text1"/>
          <w:sz w:val="24"/>
          <w:szCs w:val="24"/>
        </w:rPr>
        <w:t>seekers</w:t>
      </w:r>
      <w:r w:rsidR="007326D1" w:rsidRPr="00DD1CE4">
        <w:rPr>
          <w:rFonts w:ascii="Times New Roman" w:hAnsi="Times New Roman" w:cs="Times New Roman"/>
          <w:color w:val="000000" w:themeColor="text1"/>
          <w:sz w:val="24"/>
          <w:szCs w:val="24"/>
        </w:rPr>
        <w:t xml:space="preserve"> proposed conceptual framework, which states trust, usefulness, and ease as the main factors attracting job seekers and recruiters to online recruitment. </w:t>
      </w:r>
    </w:p>
    <w:p w14:paraId="7EE86B3C" w14:textId="17ED99B6" w:rsidR="00F5468C" w:rsidRPr="00DD1CE4" w:rsidRDefault="00583868"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7326D1" w:rsidRPr="00DD1CE4">
        <w:rPr>
          <w:rFonts w:ascii="Times New Roman" w:hAnsi="Times New Roman" w:cs="Times New Roman"/>
          <w:color w:val="000000" w:themeColor="text1"/>
          <w:sz w:val="24"/>
          <w:szCs w:val="24"/>
        </w:rPr>
        <w:t xml:space="preserve">The research has also found through literature and participants that online recruitment can boost or promote businesses in several ways. For example, one participant in Table 3 and 4 and Manager 1 and 2 interviews have shown that online recruitment has benefited businesses globally. Literature also agreed with the participant's assertion, thus answering research Question 2. For example, </w:t>
      </w:r>
      <w:proofErr w:type="spellStart"/>
      <w:r w:rsidR="0018709E" w:rsidRPr="00DD1CE4">
        <w:rPr>
          <w:rFonts w:ascii="Times New Roman" w:hAnsi="Times New Roman" w:cs="Times New Roman"/>
          <w:color w:val="000000" w:themeColor="text1"/>
          <w:sz w:val="24"/>
          <w:szCs w:val="24"/>
          <w:shd w:val="clear" w:color="auto" w:fill="FFFFFF"/>
        </w:rPr>
        <w:t>Puncheva-Michelotti</w:t>
      </w:r>
      <w:proofErr w:type="spellEnd"/>
      <w:r w:rsidR="0018709E" w:rsidRPr="00DD1CE4">
        <w:rPr>
          <w:rFonts w:ascii="Times New Roman" w:hAnsi="Times New Roman" w:cs="Times New Roman"/>
          <w:color w:val="000000" w:themeColor="text1"/>
          <w:sz w:val="24"/>
          <w:szCs w:val="24"/>
          <w:shd w:val="clear" w:color="auto" w:fill="FFFFFF"/>
        </w:rPr>
        <w:t xml:space="preserve"> et al.</w:t>
      </w:r>
      <w:r w:rsidR="007326D1" w:rsidRPr="00DD1CE4">
        <w:rPr>
          <w:rFonts w:ascii="Times New Roman" w:hAnsi="Times New Roman" w:cs="Times New Roman"/>
          <w:color w:val="000000" w:themeColor="text1"/>
          <w:sz w:val="24"/>
          <w:szCs w:val="24"/>
        </w:rPr>
        <w:t xml:space="preserve"> provides that companies have benefitted by spending less time hiring recruits, and the saved time can be used in training and onboarding. Moreover, companies are also saving millions of dollars on recruitment costs which could have risen from job advertisements on magazines, TV, and Radio stations. This is evident from companies like Facebook and Google, which now fully rely on Online recruitment. Companies have also benefitted from online recruitment because they can reach a wider audience, thus increasing their chances of getting many most qualified applicants. However, not all people, especially applicants, enjoy online recruitment due to the lack of facilities. Online recruitment has also benefited companies in communication since hiring software </w:t>
      </w:r>
      <w:proofErr w:type="gramStart"/>
      <w:r w:rsidR="007326D1" w:rsidRPr="00DD1CE4">
        <w:rPr>
          <w:rFonts w:ascii="Times New Roman" w:hAnsi="Times New Roman" w:cs="Times New Roman"/>
          <w:color w:val="000000" w:themeColor="text1"/>
          <w:sz w:val="24"/>
          <w:szCs w:val="24"/>
        </w:rPr>
        <w:t>is in charge of</w:t>
      </w:r>
      <w:proofErr w:type="gramEnd"/>
      <w:r w:rsidR="007326D1" w:rsidRPr="00DD1CE4">
        <w:rPr>
          <w:rFonts w:ascii="Times New Roman" w:hAnsi="Times New Roman" w:cs="Times New Roman"/>
          <w:color w:val="000000" w:themeColor="text1"/>
          <w:sz w:val="24"/>
          <w:szCs w:val="24"/>
        </w:rPr>
        <w:t xml:space="preserve"> sending </w:t>
      </w:r>
      <w:proofErr w:type="spellStart"/>
      <w:r w:rsidR="007326D1" w:rsidRPr="00DD1CE4">
        <w:rPr>
          <w:rFonts w:ascii="Times New Roman" w:hAnsi="Times New Roman" w:cs="Times New Roman"/>
          <w:color w:val="000000" w:themeColor="text1"/>
          <w:sz w:val="24"/>
          <w:szCs w:val="24"/>
        </w:rPr>
        <w:t>personali</w:t>
      </w:r>
      <w:r w:rsidR="00CA3976">
        <w:rPr>
          <w:rFonts w:ascii="Times New Roman" w:hAnsi="Times New Roman" w:cs="Times New Roman"/>
          <w:color w:val="000000" w:themeColor="text1"/>
          <w:sz w:val="24"/>
          <w:szCs w:val="24"/>
        </w:rPr>
        <w:t>s</w:t>
      </w:r>
      <w:r w:rsidR="007326D1" w:rsidRPr="00DD1CE4">
        <w:rPr>
          <w:rFonts w:ascii="Times New Roman" w:hAnsi="Times New Roman" w:cs="Times New Roman"/>
          <w:color w:val="000000" w:themeColor="text1"/>
          <w:sz w:val="24"/>
          <w:szCs w:val="24"/>
        </w:rPr>
        <w:t>ed</w:t>
      </w:r>
      <w:proofErr w:type="spellEnd"/>
      <w:r w:rsidR="007326D1" w:rsidRPr="00DD1CE4">
        <w:rPr>
          <w:rFonts w:ascii="Times New Roman" w:hAnsi="Times New Roman" w:cs="Times New Roman"/>
          <w:color w:val="000000" w:themeColor="text1"/>
          <w:sz w:val="24"/>
          <w:szCs w:val="24"/>
        </w:rPr>
        <w:t xml:space="preserve"> SMSs. </w:t>
      </w:r>
    </w:p>
    <w:p w14:paraId="5BF4E1D2" w14:textId="5EC8A659" w:rsidR="00DC20AD" w:rsidRPr="00DD1CE4" w:rsidRDefault="00981FD7"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lastRenderedPageBreak/>
        <w:tab/>
      </w:r>
      <w:r w:rsidR="00DC20AD" w:rsidRPr="00DD1CE4">
        <w:rPr>
          <w:rFonts w:ascii="Times New Roman" w:hAnsi="Times New Roman" w:cs="Times New Roman"/>
          <w:color w:val="000000" w:themeColor="text1"/>
          <w:sz w:val="24"/>
          <w:szCs w:val="24"/>
        </w:rPr>
        <w:t xml:space="preserve">Table 4 also closely answers Research Question 1, which discusses how e-recruitment and marketing can be more efficient and effective. From Table 4, one participant perceived to be using online recruitment agreed that it had made work easier, more so when it was working efficiently as expected. In this case, efficiency can be achieved by following 3 stages </w:t>
      </w:r>
      <w:proofErr w:type="spellStart"/>
      <w:r w:rsidR="00DC20AD" w:rsidRPr="00DD1CE4">
        <w:rPr>
          <w:rFonts w:ascii="Times New Roman" w:hAnsi="Times New Roman" w:cs="Times New Roman"/>
          <w:color w:val="000000" w:themeColor="text1"/>
          <w:sz w:val="24"/>
          <w:szCs w:val="24"/>
        </w:rPr>
        <w:t>analy</w:t>
      </w:r>
      <w:r w:rsidR="006A1123">
        <w:rPr>
          <w:rFonts w:ascii="Times New Roman" w:hAnsi="Times New Roman" w:cs="Times New Roman"/>
          <w:color w:val="000000" w:themeColor="text1"/>
          <w:sz w:val="24"/>
          <w:szCs w:val="24"/>
        </w:rPr>
        <w:t>s</w:t>
      </w:r>
      <w:r w:rsidR="00DC20AD" w:rsidRPr="00DD1CE4">
        <w:rPr>
          <w:rFonts w:ascii="Times New Roman" w:hAnsi="Times New Roman" w:cs="Times New Roman"/>
          <w:color w:val="000000" w:themeColor="text1"/>
          <w:sz w:val="24"/>
          <w:szCs w:val="24"/>
        </w:rPr>
        <w:t>ed</w:t>
      </w:r>
      <w:proofErr w:type="spellEnd"/>
      <w:r w:rsidR="00DC20AD" w:rsidRPr="00DD1CE4">
        <w:rPr>
          <w:rFonts w:ascii="Times New Roman" w:hAnsi="Times New Roman" w:cs="Times New Roman"/>
          <w:color w:val="000000" w:themeColor="text1"/>
          <w:sz w:val="24"/>
          <w:szCs w:val="24"/>
        </w:rPr>
        <w:t xml:space="preserve"> in the literature. According to </w:t>
      </w:r>
      <w:proofErr w:type="spellStart"/>
      <w:r w:rsidR="00CC63B8" w:rsidRPr="00DD1CE4">
        <w:rPr>
          <w:rFonts w:ascii="Times New Roman" w:hAnsi="Times New Roman" w:cs="Times New Roman"/>
          <w:color w:val="000000" w:themeColor="text1"/>
          <w:sz w:val="24"/>
          <w:szCs w:val="24"/>
          <w:shd w:val="clear" w:color="auto" w:fill="FFFFFF"/>
        </w:rPr>
        <w:t>Faliagka</w:t>
      </w:r>
      <w:proofErr w:type="spellEnd"/>
      <w:r w:rsidR="00CC63B8" w:rsidRPr="00DD1CE4">
        <w:rPr>
          <w:rFonts w:ascii="Times New Roman" w:hAnsi="Times New Roman" w:cs="Times New Roman"/>
          <w:color w:val="000000" w:themeColor="text1"/>
          <w:sz w:val="24"/>
          <w:szCs w:val="24"/>
          <w:shd w:val="clear" w:color="auto" w:fill="FFFFFF"/>
        </w:rPr>
        <w:t xml:space="preserve"> et al.</w:t>
      </w:r>
      <w:r w:rsidR="00BF2158" w:rsidRPr="00DD1CE4">
        <w:rPr>
          <w:rFonts w:ascii="Times New Roman" w:hAnsi="Times New Roman" w:cs="Times New Roman"/>
          <w:color w:val="000000" w:themeColor="text1"/>
          <w:sz w:val="24"/>
          <w:szCs w:val="24"/>
          <w:shd w:val="clear" w:color="auto" w:fill="FFFFFF"/>
        </w:rPr>
        <w:t xml:space="preserve"> and </w:t>
      </w:r>
      <w:r w:rsidR="00CC63B8" w:rsidRPr="00DD1CE4">
        <w:rPr>
          <w:rFonts w:ascii="Times New Roman" w:hAnsi="Times New Roman" w:cs="Times New Roman"/>
          <w:color w:val="000000" w:themeColor="text1"/>
          <w:sz w:val="24"/>
          <w:szCs w:val="24"/>
          <w:shd w:val="clear" w:color="auto" w:fill="FFFFFF"/>
        </w:rPr>
        <w:t>Punt et al.</w:t>
      </w:r>
      <w:r w:rsidR="00DC20AD" w:rsidRPr="00DD1CE4">
        <w:rPr>
          <w:rFonts w:ascii="Times New Roman" w:hAnsi="Times New Roman" w:cs="Times New Roman"/>
          <w:color w:val="000000" w:themeColor="text1"/>
          <w:sz w:val="24"/>
          <w:szCs w:val="24"/>
        </w:rPr>
        <w:t>, online recruitment can be effective or fast and efficient through stages like pre-screening candidates who are not qualified and conducting automatic online background searches. Lastly, there is a need for candidates to be ranked. In the filtering stage, candidates should be automatically screened to identify candidates meeting the minor requirements of the position. Then, screening can only be relevant and effective in some positions because it can test some skills and capabilities for specific positions. In the ranking, the candidates are ranked based on classic IR techniques with terminologies like Good, Excellent, Very Poor, and Poor. However, the participant using traditional paper-based recruitment was not in agreement with the other participant in Table 4 because he had never tried using online recruitment.</w:t>
      </w:r>
    </w:p>
    <w:p w14:paraId="5C881472" w14:textId="390C7734" w:rsidR="00DC20AD" w:rsidRPr="00DD1CE4" w:rsidRDefault="00F90CD0" w:rsidP="0060454A">
      <w:pPr>
        <w:pStyle w:val="NoSpacing"/>
        <w:spacing w:line="480" w:lineRule="auto"/>
        <w:rPr>
          <w:rFonts w:ascii="Times New Roman" w:hAnsi="Times New Roman" w:cs="Times New Roman"/>
          <w:color w:val="000000" w:themeColor="text1"/>
          <w:sz w:val="24"/>
          <w:szCs w:val="24"/>
        </w:rPr>
      </w:pPr>
      <w:r w:rsidRPr="00DD1CE4">
        <w:rPr>
          <w:rFonts w:ascii="Times New Roman" w:hAnsi="Times New Roman" w:cs="Times New Roman"/>
          <w:color w:val="000000" w:themeColor="text1"/>
          <w:sz w:val="24"/>
          <w:szCs w:val="24"/>
        </w:rPr>
        <w:tab/>
      </w:r>
      <w:r w:rsidR="00DC20AD" w:rsidRPr="00DD1CE4">
        <w:rPr>
          <w:rFonts w:ascii="Times New Roman" w:hAnsi="Times New Roman" w:cs="Times New Roman"/>
          <w:color w:val="000000" w:themeColor="text1"/>
          <w:sz w:val="24"/>
          <w:szCs w:val="24"/>
        </w:rPr>
        <w:t>Literature findings indicate that online recruitment is biased because it is not accessible to all job seekers. That is because some remote areas are poor to the extent that they have no internet, electricity, and computer skills are also required, thus limiting their chances of applying for jobs even though they are highly qualified. Nevertheless, these sentiments differ with the participants because one of them disagrees that education and economic status influence job applicants, while the other participant was neutral over the issue. But literature through the traditional recruitment model explains that biasness can be eliminated through recruitment via press adverts, outsourcing/placement of agencies, employee referrals, and unsolicited applicants. However, the processes will be costly.</w:t>
      </w:r>
    </w:p>
    <w:p w14:paraId="2C87D35C" w14:textId="45CBAAB9" w:rsidR="00F33E80" w:rsidRPr="00DD1CE4" w:rsidRDefault="00D327D7" w:rsidP="0060454A">
      <w:pPr>
        <w:pStyle w:val="NoSpacing"/>
        <w:spacing w:line="480" w:lineRule="auto"/>
        <w:rPr>
          <w:rFonts w:ascii="Times New Roman" w:hAnsi="Times New Roman" w:cs="Times New Roman"/>
          <w:b/>
          <w:bCs/>
          <w:color w:val="000000" w:themeColor="text1"/>
          <w:sz w:val="24"/>
          <w:szCs w:val="24"/>
        </w:rPr>
      </w:pPr>
      <w:r w:rsidRPr="00DD1CE4">
        <w:rPr>
          <w:rFonts w:ascii="Times New Roman" w:hAnsi="Times New Roman" w:cs="Times New Roman"/>
          <w:color w:val="000000" w:themeColor="text1"/>
          <w:sz w:val="24"/>
          <w:szCs w:val="24"/>
        </w:rPr>
        <w:tab/>
      </w:r>
      <w:r w:rsidR="00DC20AD" w:rsidRPr="00DD1CE4">
        <w:rPr>
          <w:rFonts w:ascii="Times New Roman" w:hAnsi="Times New Roman" w:cs="Times New Roman"/>
          <w:color w:val="000000" w:themeColor="text1"/>
          <w:sz w:val="24"/>
          <w:szCs w:val="24"/>
        </w:rPr>
        <w:t xml:space="preserve">The literature and the participants have also affirmed that some e-recruitment methodologies are more effective and thus can help employers employ the best candidates </w:t>
      </w:r>
      <w:r w:rsidR="00DC20AD" w:rsidRPr="00DD1CE4">
        <w:rPr>
          <w:rFonts w:ascii="Times New Roman" w:hAnsi="Times New Roman" w:cs="Times New Roman"/>
          <w:color w:val="000000" w:themeColor="text1"/>
          <w:sz w:val="24"/>
          <w:szCs w:val="24"/>
        </w:rPr>
        <w:lastRenderedPageBreak/>
        <w:t xml:space="preserve">with a proper healthy environment and compensation. This provision seems to directly answer question 3 and objective 3 of the research, which focuses on the most effective e-recruitment methodologies that can help employers employ the best candidates with a proper healthy environment and compensation. From the Manager 1 interview, it was clear that social media platforms like LinkedIn give employers the best candidates in a good environment. That is because such platforms provide insight into the candidates’ backgrounds, which is crucial in recruitment. On the contrary, Manager 2’s interview revealed that the traditional or paper-based recruitment strategy was effective because the company could retain its records even if someone hacked its HR department systems. Moreover, we can access talents in poor neighborhoods and remote areas that cannot access online platforms. However, the traditional recruitment model differs from Manager 2’s sentiments because matching selected candidates’ skills with the </w:t>
      </w:r>
      <w:proofErr w:type="spellStart"/>
      <w:r w:rsidR="00DC20AD" w:rsidRPr="00DD1CE4">
        <w:rPr>
          <w:rFonts w:ascii="Times New Roman" w:hAnsi="Times New Roman" w:cs="Times New Roman"/>
          <w:color w:val="000000" w:themeColor="text1"/>
          <w:sz w:val="24"/>
          <w:szCs w:val="24"/>
        </w:rPr>
        <w:t>organi</w:t>
      </w:r>
      <w:r w:rsidR="00123B30">
        <w:rPr>
          <w:rFonts w:ascii="Times New Roman" w:hAnsi="Times New Roman" w:cs="Times New Roman"/>
          <w:color w:val="000000" w:themeColor="text1"/>
          <w:sz w:val="24"/>
          <w:szCs w:val="24"/>
        </w:rPr>
        <w:t>s</w:t>
      </w:r>
      <w:r w:rsidR="00DC20AD" w:rsidRPr="00DD1CE4">
        <w:rPr>
          <w:rFonts w:ascii="Times New Roman" w:hAnsi="Times New Roman" w:cs="Times New Roman"/>
          <w:color w:val="000000" w:themeColor="text1"/>
          <w:sz w:val="24"/>
          <w:szCs w:val="24"/>
        </w:rPr>
        <w:t>ation’s</w:t>
      </w:r>
      <w:proofErr w:type="spellEnd"/>
      <w:r w:rsidR="00DC20AD" w:rsidRPr="00DD1CE4">
        <w:rPr>
          <w:rFonts w:ascii="Times New Roman" w:hAnsi="Times New Roman" w:cs="Times New Roman"/>
          <w:color w:val="000000" w:themeColor="text1"/>
          <w:sz w:val="24"/>
          <w:szCs w:val="24"/>
        </w:rPr>
        <w:t xml:space="preserve"> requirements manually is tedious, especially if the positions have many candidates. Thus, this may take a few days or weeks, depending on the number of employees. That notwithstanding, face-to-face Managers’ interview results have been reflected in the literature where </w:t>
      </w:r>
      <w:proofErr w:type="spellStart"/>
      <w:r w:rsidR="00F86933" w:rsidRPr="00DD1CE4">
        <w:rPr>
          <w:rFonts w:ascii="Times New Roman" w:hAnsi="Times New Roman" w:cs="Times New Roman"/>
          <w:color w:val="000000" w:themeColor="text1"/>
          <w:sz w:val="24"/>
          <w:szCs w:val="24"/>
          <w:shd w:val="clear" w:color="auto" w:fill="FFFFFF"/>
        </w:rPr>
        <w:t>Melanthiou</w:t>
      </w:r>
      <w:proofErr w:type="spellEnd"/>
      <w:r w:rsidR="00F86933" w:rsidRPr="00DD1CE4">
        <w:rPr>
          <w:rFonts w:ascii="Times New Roman" w:hAnsi="Times New Roman" w:cs="Times New Roman"/>
          <w:color w:val="000000" w:themeColor="text1"/>
          <w:sz w:val="24"/>
          <w:szCs w:val="24"/>
          <w:shd w:val="clear" w:color="auto" w:fill="FFFFFF"/>
        </w:rPr>
        <w:t xml:space="preserve"> et al.</w:t>
      </w:r>
      <w:r w:rsidR="004E613D" w:rsidRPr="00DD1CE4">
        <w:rPr>
          <w:rFonts w:ascii="Times New Roman" w:hAnsi="Times New Roman" w:cs="Times New Roman"/>
          <w:color w:val="000000" w:themeColor="text1"/>
          <w:sz w:val="24"/>
          <w:szCs w:val="24"/>
          <w:shd w:val="clear" w:color="auto" w:fill="FFFFFF"/>
        </w:rPr>
        <w:t xml:space="preserve"> </w:t>
      </w:r>
      <w:r w:rsidR="00DC20AD" w:rsidRPr="00DD1CE4">
        <w:rPr>
          <w:rFonts w:ascii="Times New Roman" w:hAnsi="Times New Roman" w:cs="Times New Roman"/>
          <w:color w:val="000000" w:themeColor="text1"/>
          <w:sz w:val="24"/>
          <w:szCs w:val="24"/>
        </w:rPr>
        <w:t xml:space="preserve">provide that LinkedIn, </w:t>
      </w:r>
      <w:proofErr w:type="gramStart"/>
      <w:r w:rsidR="00DC20AD" w:rsidRPr="00DD1CE4">
        <w:rPr>
          <w:rFonts w:ascii="Times New Roman" w:hAnsi="Times New Roman" w:cs="Times New Roman"/>
          <w:color w:val="000000" w:themeColor="text1"/>
          <w:sz w:val="24"/>
          <w:szCs w:val="24"/>
        </w:rPr>
        <w:t>Indeed</w:t>
      </w:r>
      <w:proofErr w:type="gramEnd"/>
      <w:r w:rsidR="00DC20AD" w:rsidRPr="00DD1CE4">
        <w:rPr>
          <w:rFonts w:ascii="Times New Roman" w:hAnsi="Times New Roman" w:cs="Times New Roman"/>
          <w:color w:val="000000" w:themeColor="text1"/>
          <w:sz w:val="24"/>
          <w:szCs w:val="24"/>
        </w:rPr>
        <w:t xml:space="preserve">, and Glassdoor are the best social media platforms for recruiting the best employees because they reveal the employees’ backgrounds. However, online ad campaigns must be taken negatively because they are expensive to maintain. Besides, online job websites have also been proposed by the literature to be effective in getting the best employees due to their vast databases, which give companies many candidate choices. Finally, literature and Manager 1 and Manger 2 interviews have revealed that companies sometimes use actors or intermediaries to make online recruitment effective, thus answering Research Question 1. Manager 1 concurs with </w:t>
      </w:r>
      <w:r w:rsidR="007E042D" w:rsidRPr="00DD1CE4">
        <w:rPr>
          <w:rFonts w:ascii="Times New Roman" w:hAnsi="Times New Roman" w:cs="Times New Roman"/>
          <w:color w:val="000000" w:themeColor="text1"/>
          <w:sz w:val="24"/>
          <w:szCs w:val="24"/>
          <w:shd w:val="clear" w:color="auto" w:fill="FFFFFF"/>
        </w:rPr>
        <w:t xml:space="preserve">Girard </w:t>
      </w:r>
      <w:r w:rsidR="00334582">
        <w:rPr>
          <w:rFonts w:ascii="Times New Roman" w:hAnsi="Times New Roman" w:cs="Times New Roman"/>
          <w:color w:val="000000" w:themeColor="text1"/>
          <w:sz w:val="24"/>
          <w:szCs w:val="24"/>
          <w:shd w:val="clear" w:color="auto" w:fill="FFFFFF"/>
        </w:rPr>
        <w:t>and</w:t>
      </w:r>
      <w:r w:rsidR="007E042D" w:rsidRPr="00DD1CE4">
        <w:rPr>
          <w:rFonts w:ascii="Times New Roman" w:hAnsi="Times New Roman" w:cs="Times New Roman"/>
          <w:color w:val="000000" w:themeColor="text1"/>
          <w:sz w:val="24"/>
          <w:szCs w:val="24"/>
          <w:shd w:val="clear" w:color="auto" w:fill="FFFFFF"/>
        </w:rPr>
        <w:t xml:space="preserve"> </w:t>
      </w:r>
      <w:proofErr w:type="spellStart"/>
      <w:r w:rsidR="007E042D" w:rsidRPr="00DD1CE4">
        <w:rPr>
          <w:rFonts w:ascii="Times New Roman" w:hAnsi="Times New Roman" w:cs="Times New Roman"/>
          <w:color w:val="000000" w:themeColor="text1"/>
          <w:sz w:val="24"/>
          <w:szCs w:val="24"/>
          <w:shd w:val="clear" w:color="auto" w:fill="FFFFFF"/>
        </w:rPr>
        <w:t>Fallery</w:t>
      </w:r>
      <w:r w:rsidR="00DC20AD" w:rsidRPr="00DD1CE4">
        <w:rPr>
          <w:rFonts w:ascii="Times New Roman" w:hAnsi="Times New Roman" w:cs="Times New Roman"/>
          <w:color w:val="000000" w:themeColor="text1"/>
          <w:sz w:val="24"/>
          <w:szCs w:val="24"/>
        </w:rPr>
        <w:t>’s</w:t>
      </w:r>
      <w:proofErr w:type="spellEnd"/>
      <w:r w:rsidR="00DC20AD" w:rsidRPr="00DD1CE4">
        <w:rPr>
          <w:rFonts w:ascii="Times New Roman" w:hAnsi="Times New Roman" w:cs="Times New Roman"/>
          <w:color w:val="000000" w:themeColor="text1"/>
          <w:sz w:val="24"/>
          <w:szCs w:val="24"/>
        </w:rPr>
        <w:t xml:space="preserve"> online recruitment model by stating that he sometimes </w:t>
      </w:r>
      <w:proofErr w:type="gramStart"/>
      <w:r w:rsidR="00DC20AD" w:rsidRPr="00DD1CE4">
        <w:rPr>
          <w:rFonts w:ascii="Times New Roman" w:hAnsi="Times New Roman" w:cs="Times New Roman"/>
          <w:color w:val="000000" w:themeColor="text1"/>
          <w:sz w:val="24"/>
          <w:szCs w:val="24"/>
        </w:rPr>
        <w:t>has to</w:t>
      </w:r>
      <w:proofErr w:type="gramEnd"/>
      <w:r w:rsidR="00DC20AD" w:rsidRPr="00DD1CE4">
        <w:rPr>
          <w:rFonts w:ascii="Times New Roman" w:hAnsi="Times New Roman" w:cs="Times New Roman"/>
          <w:color w:val="000000" w:themeColor="text1"/>
          <w:sz w:val="24"/>
          <w:szCs w:val="24"/>
        </w:rPr>
        <w:t xml:space="preserve"> engage bloggers and career websites to build the company’s brand and the large pool of potential candidates.</w:t>
      </w:r>
    </w:p>
    <w:p w14:paraId="5C2572D4" w14:textId="77777777" w:rsidR="00B83365" w:rsidRDefault="00B83365" w:rsidP="00B83365">
      <w:pPr>
        <w:pStyle w:val="NoSpacing"/>
        <w:spacing w:line="480" w:lineRule="auto"/>
        <w:jc w:val="center"/>
        <w:rPr>
          <w:rFonts w:ascii="Times New Roman" w:hAnsi="Times New Roman" w:cs="Times New Roman"/>
          <w:b/>
          <w:bCs/>
          <w:color w:val="000000" w:themeColor="text1"/>
          <w:sz w:val="24"/>
          <w:szCs w:val="24"/>
        </w:rPr>
      </w:pPr>
      <w:r w:rsidRPr="00DD1CE4">
        <w:rPr>
          <w:rFonts w:ascii="Times New Roman" w:hAnsi="Times New Roman" w:cs="Times New Roman"/>
          <w:b/>
          <w:bCs/>
          <w:color w:val="000000" w:themeColor="text1"/>
          <w:sz w:val="24"/>
          <w:szCs w:val="24"/>
        </w:rPr>
        <w:lastRenderedPageBreak/>
        <w:t>Conclusion</w:t>
      </w:r>
    </w:p>
    <w:p w14:paraId="23B3252E" w14:textId="75F60CC8" w:rsidR="00B83365" w:rsidRPr="00AA2CD2" w:rsidRDefault="00B83365" w:rsidP="00B83365">
      <w:pPr>
        <w:pStyle w:val="NoSpacing"/>
        <w:spacing w:line="480" w:lineRule="auto"/>
        <w:rPr>
          <w:rFonts w:ascii="Times New Roman" w:hAnsi="Times New Roman" w:cs="Times New Roman"/>
          <w:color w:val="000000" w:themeColor="text1"/>
          <w:sz w:val="24"/>
          <w:szCs w:val="24"/>
        </w:rPr>
      </w:pPr>
      <w:r w:rsidRPr="00AA2CD2">
        <w:rPr>
          <w:rFonts w:ascii="Times New Roman" w:hAnsi="Times New Roman" w:cs="Times New Roman"/>
          <w:color w:val="000000" w:themeColor="text1"/>
          <w:sz w:val="24"/>
          <w:szCs w:val="24"/>
        </w:rPr>
        <w:t xml:space="preserve">           Based on the research findings, it is essential to acknowledge that the company's human resource department is critical in recruiting employees. However, online recruitment has more advantages than traditional recruiting methods. For instance, online recruitment has benefitted companies through cost savings, shortened recruitment period and screening, updated job offers, and a wider range of potential candidates, thus allowing most companies to improve their profiles and images. Besides, online recruitment platforms are preferred by job seekers and employers because of their usefulness, ease of use, and trust. Online recruitment has also benefitted businesses by spending less time hiring recruits, and the saved time can be used in training and onboarding. Moreover, companies are also saving millions of dollars on recruitment costs which could have risen from job advertisements on magazines, TV, and Radio stations. Companies have also benefitted from online recruitment because they can reach a wider audience, thus increasing their chances of getting many most qualified applicants. However, not all people, especially applicants, enjoy online recruitment due to a lack of facilities. Online recruitment has also benefited companies in communication since hiring software </w:t>
      </w:r>
      <w:proofErr w:type="gramStart"/>
      <w:r w:rsidRPr="00AA2CD2">
        <w:rPr>
          <w:rFonts w:ascii="Times New Roman" w:hAnsi="Times New Roman" w:cs="Times New Roman"/>
          <w:color w:val="000000" w:themeColor="text1"/>
          <w:sz w:val="24"/>
          <w:szCs w:val="24"/>
        </w:rPr>
        <w:t>is in charge of</w:t>
      </w:r>
      <w:proofErr w:type="gramEnd"/>
      <w:r w:rsidRPr="00AA2CD2">
        <w:rPr>
          <w:rFonts w:ascii="Times New Roman" w:hAnsi="Times New Roman" w:cs="Times New Roman"/>
          <w:color w:val="000000" w:themeColor="text1"/>
          <w:sz w:val="24"/>
          <w:szCs w:val="24"/>
        </w:rPr>
        <w:t xml:space="preserve"> sending </w:t>
      </w:r>
      <w:proofErr w:type="spellStart"/>
      <w:r w:rsidRPr="00AA2CD2">
        <w:rPr>
          <w:rFonts w:ascii="Times New Roman" w:hAnsi="Times New Roman" w:cs="Times New Roman"/>
          <w:color w:val="000000" w:themeColor="text1"/>
          <w:sz w:val="24"/>
          <w:szCs w:val="24"/>
        </w:rPr>
        <w:t>personali</w:t>
      </w:r>
      <w:r w:rsidR="003247A2">
        <w:rPr>
          <w:rFonts w:ascii="Times New Roman" w:hAnsi="Times New Roman" w:cs="Times New Roman"/>
          <w:color w:val="000000" w:themeColor="text1"/>
          <w:sz w:val="24"/>
          <w:szCs w:val="24"/>
        </w:rPr>
        <w:t>s</w:t>
      </w:r>
      <w:r w:rsidRPr="00AA2CD2">
        <w:rPr>
          <w:rFonts w:ascii="Times New Roman" w:hAnsi="Times New Roman" w:cs="Times New Roman"/>
          <w:color w:val="000000" w:themeColor="text1"/>
          <w:sz w:val="24"/>
          <w:szCs w:val="24"/>
        </w:rPr>
        <w:t>ed</w:t>
      </w:r>
      <w:proofErr w:type="spellEnd"/>
      <w:r w:rsidRPr="00AA2CD2">
        <w:rPr>
          <w:rFonts w:ascii="Times New Roman" w:hAnsi="Times New Roman" w:cs="Times New Roman"/>
          <w:color w:val="000000" w:themeColor="text1"/>
          <w:sz w:val="24"/>
          <w:szCs w:val="24"/>
        </w:rPr>
        <w:t xml:space="preserve"> SMSs. </w:t>
      </w:r>
    </w:p>
    <w:p w14:paraId="2AA61A59" w14:textId="77777777" w:rsidR="00B83365" w:rsidRPr="00AA2CD2" w:rsidRDefault="00B83365" w:rsidP="00B83365">
      <w:pPr>
        <w:pStyle w:val="NoSpacing"/>
        <w:spacing w:line="480" w:lineRule="auto"/>
        <w:rPr>
          <w:rFonts w:ascii="Times New Roman" w:hAnsi="Times New Roman" w:cs="Times New Roman"/>
          <w:color w:val="000000" w:themeColor="text1"/>
          <w:sz w:val="24"/>
          <w:szCs w:val="24"/>
        </w:rPr>
      </w:pPr>
      <w:r w:rsidRPr="00AA2CD2">
        <w:rPr>
          <w:rFonts w:ascii="Times New Roman" w:hAnsi="Times New Roman" w:cs="Times New Roman"/>
          <w:color w:val="000000" w:themeColor="text1"/>
          <w:sz w:val="24"/>
          <w:szCs w:val="24"/>
        </w:rPr>
        <w:t xml:space="preserve">           In addition to that, online recruitment is also more efficient and effective than the traditional paper-based recruitment method. That is because online platforms can achieve efficiency through 3 stages; pre-screening candidates who are not qualified, conducting an automatic online background search, and lastly, candidates need to be ranked. In the filtering stage, candidates should be automatically screened to identify candidates meeting the minor requirements of the position. Then, screening can only be relevant and effective in some positions because it can test some skills and capabilities for specific positions. The candidates are ranked based on classic IR techniques with good, Excellent, Very Poor, and poor </w:t>
      </w:r>
      <w:r w:rsidRPr="00AA2CD2">
        <w:rPr>
          <w:rFonts w:ascii="Times New Roman" w:hAnsi="Times New Roman" w:cs="Times New Roman"/>
          <w:color w:val="000000" w:themeColor="text1"/>
          <w:sz w:val="24"/>
          <w:szCs w:val="24"/>
        </w:rPr>
        <w:lastRenderedPageBreak/>
        <w:t xml:space="preserve">terminologies. These three stages make online recruitment non-biased, fast, and human error-free. </w:t>
      </w:r>
    </w:p>
    <w:p w14:paraId="414D8A7E" w14:textId="77777777" w:rsidR="00B83365" w:rsidRPr="00AA2CD2" w:rsidRDefault="00B83365" w:rsidP="00B83365">
      <w:pPr>
        <w:pStyle w:val="NoSpacing"/>
        <w:spacing w:line="480" w:lineRule="auto"/>
        <w:rPr>
          <w:rFonts w:ascii="Times New Roman" w:hAnsi="Times New Roman" w:cs="Times New Roman"/>
          <w:color w:val="000000" w:themeColor="text1"/>
          <w:sz w:val="24"/>
          <w:szCs w:val="24"/>
        </w:rPr>
      </w:pPr>
      <w:r w:rsidRPr="00AA2CD2">
        <w:rPr>
          <w:rFonts w:ascii="Times New Roman" w:hAnsi="Times New Roman" w:cs="Times New Roman"/>
          <w:color w:val="000000" w:themeColor="text1"/>
          <w:sz w:val="24"/>
          <w:szCs w:val="24"/>
        </w:rPr>
        <w:t xml:space="preserve">           Online recruitment through social media platforms is the most convenient method for getting the best candidates in terms of environment and compensation. That is because platforms like LinkedIn provide insight into the candidates' backgrounds, which is crucial in recruitment. Notably, the literature has also proposed online recruitment through job websites and social platforms to get the best employees effectively. Their vast databases give companies many candidate choices.</w:t>
      </w:r>
    </w:p>
    <w:p w14:paraId="56C6EC86" w14:textId="77777777" w:rsidR="00B83365" w:rsidRPr="00F872CA" w:rsidRDefault="00B83365" w:rsidP="00B83365">
      <w:pPr>
        <w:pStyle w:val="NoSpacing"/>
        <w:spacing w:line="480" w:lineRule="auto"/>
        <w:rPr>
          <w:rFonts w:ascii="Times New Roman" w:eastAsia="Times New Roman" w:hAnsi="Times New Roman" w:cs="Times New Roman"/>
          <w:color w:val="0E101A"/>
          <w:sz w:val="24"/>
          <w:szCs w:val="24"/>
          <w:lang w:eastAsia="en-GB"/>
        </w:rPr>
      </w:pPr>
      <w:r w:rsidRPr="00AA2CD2">
        <w:rPr>
          <w:rFonts w:ascii="Times New Roman" w:hAnsi="Times New Roman" w:cs="Times New Roman"/>
          <w:color w:val="000000" w:themeColor="text1"/>
          <w:sz w:val="24"/>
          <w:szCs w:val="24"/>
        </w:rPr>
        <w:t xml:space="preserve">           However, it is recommendable that companies avoid traditional and online recruitment methods because of the several benefits listed in the literature. Additionally, companies using online recruitment should implement a safety policy to prevent hacking of human resource systems, which may lead to data loss. Moreover, companies using online recruitment should consider more social media platforms like LinkedIn when picking candidates. In contrast, job seekers should consider company websites' career pages when applying for jobs to avoid con games. Finally, companies using online platforms should also consider using other methods that can reach remote and poor </w:t>
      </w:r>
      <w:proofErr w:type="spellStart"/>
      <w:r w:rsidRPr="00AA2CD2">
        <w:rPr>
          <w:rFonts w:ascii="Times New Roman" w:hAnsi="Times New Roman" w:cs="Times New Roman"/>
          <w:color w:val="000000" w:themeColor="text1"/>
          <w:sz w:val="24"/>
          <w:szCs w:val="24"/>
        </w:rPr>
        <w:t>neighbourhoods</w:t>
      </w:r>
      <w:proofErr w:type="spellEnd"/>
      <w:r w:rsidRPr="00AA2CD2">
        <w:rPr>
          <w:rFonts w:ascii="Times New Roman" w:hAnsi="Times New Roman" w:cs="Times New Roman"/>
          <w:color w:val="000000" w:themeColor="text1"/>
          <w:sz w:val="24"/>
          <w:szCs w:val="24"/>
        </w:rPr>
        <w:t xml:space="preserve"> with no internet to avoid biasness. </w:t>
      </w:r>
      <w:r w:rsidRPr="00DD1CE4">
        <w:rPr>
          <w:rFonts w:ascii="Times New Roman" w:hAnsi="Times New Roman" w:cs="Times New Roman"/>
          <w:color w:val="000000" w:themeColor="text1"/>
          <w:sz w:val="24"/>
          <w:szCs w:val="24"/>
        </w:rPr>
        <w:t xml:space="preserve"> </w:t>
      </w:r>
    </w:p>
    <w:p w14:paraId="286CA7F9" w14:textId="77777777" w:rsidR="00B83365" w:rsidRPr="00F872CA" w:rsidRDefault="00B83365" w:rsidP="00B83365"/>
    <w:p w14:paraId="5225ADE2" w14:textId="77777777" w:rsidR="00037115" w:rsidRPr="00DD1CE4" w:rsidRDefault="00037115" w:rsidP="0060454A">
      <w:pPr>
        <w:pStyle w:val="NoSpacing"/>
        <w:spacing w:line="480" w:lineRule="auto"/>
        <w:rPr>
          <w:rFonts w:ascii="Times New Roman" w:hAnsi="Times New Roman" w:cs="Times New Roman"/>
          <w:b/>
          <w:bCs/>
          <w:color w:val="000000" w:themeColor="text1"/>
          <w:sz w:val="24"/>
          <w:szCs w:val="24"/>
        </w:rPr>
      </w:pPr>
    </w:p>
    <w:p w14:paraId="1E6D3B73" w14:textId="3D11E0F4" w:rsidR="00C02388" w:rsidRPr="00DD1CE4" w:rsidRDefault="00C02388" w:rsidP="0060454A">
      <w:pPr>
        <w:spacing w:line="480" w:lineRule="auto"/>
        <w:rPr>
          <w:rFonts w:ascii="Times New Roman" w:hAnsi="Times New Roman" w:cs="Times New Roman"/>
          <w:color w:val="000000" w:themeColor="text1"/>
          <w:sz w:val="24"/>
          <w:szCs w:val="24"/>
        </w:rPr>
      </w:pPr>
    </w:p>
    <w:p w14:paraId="71EFB8CB" w14:textId="149140E1" w:rsidR="00787877" w:rsidRPr="00DD1CE4" w:rsidRDefault="00787877" w:rsidP="0060454A">
      <w:pPr>
        <w:spacing w:line="480" w:lineRule="auto"/>
        <w:rPr>
          <w:rFonts w:ascii="Times New Roman" w:hAnsi="Times New Roman" w:cs="Times New Roman"/>
          <w:color w:val="000000" w:themeColor="text1"/>
          <w:sz w:val="24"/>
          <w:szCs w:val="24"/>
        </w:rPr>
      </w:pPr>
    </w:p>
    <w:p w14:paraId="2372B867" w14:textId="031917E5" w:rsidR="00787877" w:rsidRPr="00DD1CE4" w:rsidRDefault="00787877" w:rsidP="0060454A">
      <w:pPr>
        <w:spacing w:line="480" w:lineRule="auto"/>
        <w:rPr>
          <w:rFonts w:ascii="Times New Roman" w:hAnsi="Times New Roman" w:cs="Times New Roman"/>
          <w:color w:val="000000" w:themeColor="text1"/>
          <w:sz w:val="24"/>
          <w:szCs w:val="24"/>
        </w:rPr>
      </w:pPr>
    </w:p>
    <w:p w14:paraId="74B662D0" w14:textId="551C1882" w:rsidR="00787877" w:rsidRDefault="00787877" w:rsidP="0060454A">
      <w:pPr>
        <w:spacing w:line="480" w:lineRule="auto"/>
        <w:rPr>
          <w:rFonts w:ascii="Times New Roman" w:hAnsi="Times New Roman" w:cs="Times New Roman"/>
          <w:color w:val="000000" w:themeColor="text1"/>
          <w:sz w:val="24"/>
          <w:szCs w:val="24"/>
        </w:rPr>
      </w:pPr>
    </w:p>
    <w:p w14:paraId="31E52245" w14:textId="77777777" w:rsidR="00511734" w:rsidRPr="00DD1CE4" w:rsidRDefault="00511734" w:rsidP="0060454A">
      <w:pPr>
        <w:spacing w:line="480" w:lineRule="auto"/>
        <w:rPr>
          <w:rFonts w:ascii="Times New Roman" w:hAnsi="Times New Roman" w:cs="Times New Roman"/>
          <w:color w:val="000000" w:themeColor="text1"/>
          <w:sz w:val="24"/>
          <w:szCs w:val="24"/>
        </w:rPr>
      </w:pPr>
    </w:p>
    <w:p w14:paraId="6CC95F9E" w14:textId="046632A1" w:rsidR="00787877" w:rsidRPr="00DD1CE4" w:rsidRDefault="00787877" w:rsidP="0060454A">
      <w:pPr>
        <w:spacing w:line="480" w:lineRule="auto"/>
        <w:rPr>
          <w:rFonts w:ascii="Times New Roman" w:hAnsi="Times New Roman" w:cs="Times New Roman"/>
          <w:color w:val="000000" w:themeColor="text1"/>
          <w:sz w:val="24"/>
          <w:szCs w:val="24"/>
        </w:rPr>
      </w:pPr>
    </w:p>
    <w:p w14:paraId="6E6E1636" w14:textId="66BF9243" w:rsidR="00770453" w:rsidRPr="004D4312" w:rsidRDefault="00770453" w:rsidP="007057A6">
      <w:pPr>
        <w:pStyle w:val="NormalWeb"/>
        <w:spacing w:before="0" w:beforeAutospacing="0" w:after="0" w:afterAutospacing="0" w:line="480" w:lineRule="auto"/>
        <w:jc w:val="center"/>
        <w:rPr>
          <w:color w:val="000000" w:themeColor="text1"/>
        </w:rPr>
      </w:pPr>
      <w:r w:rsidRPr="004D4312">
        <w:rPr>
          <w:color w:val="000000" w:themeColor="text1"/>
        </w:rPr>
        <w:lastRenderedPageBreak/>
        <w:t>References</w:t>
      </w:r>
    </w:p>
    <w:p w14:paraId="2910A924" w14:textId="469F2E66" w:rsidR="000378E5" w:rsidRDefault="000378E5" w:rsidP="00687A69">
      <w:pPr>
        <w:spacing w:line="240" w:lineRule="auto"/>
        <w:rPr>
          <w:rFonts w:ascii="Times New Roman" w:hAnsi="Times New Roman" w:cs="Times New Roman"/>
          <w:sz w:val="24"/>
          <w:szCs w:val="24"/>
        </w:rPr>
      </w:pPr>
      <w:proofErr w:type="spellStart"/>
      <w:r w:rsidRPr="000378E5">
        <w:rPr>
          <w:rFonts w:ascii="Times New Roman" w:hAnsi="Times New Roman" w:cs="Times New Roman"/>
          <w:sz w:val="24"/>
          <w:szCs w:val="24"/>
        </w:rPr>
        <w:t>Alao</w:t>
      </w:r>
      <w:proofErr w:type="spellEnd"/>
      <w:r w:rsidRPr="000378E5">
        <w:rPr>
          <w:rFonts w:ascii="Times New Roman" w:hAnsi="Times New Roman" w:cs="Times New Roman"/>
          <w:sz w:val="24"/>
          <w:szCs w:val="24"/>
        </w:rPr>
        <w:t xml:space="preserve">, B.B. and </w:t>
      </w:r>
      <w:proofErr w:type="spellStart"/>
      <w:r w:rsidRPr="000378E5">
        <w:rPr>
          <w:rFonts w:ascii="Times New Roman" w:hAnsi="Times New Roman" w:cs="Times New Roman"/>
          <w:sz w:val="24"/>
          <w:szCs w:val="24"/>
        </w:rPr>
        <w:t>Gbolagade</w:t>
      </w:r>
      <w:proofErr w:type="spellEnd"/>
      <w:r w:rsidRPr="000378E5">
        <w:rPr>
          <w:rFonts w:ascii="Times New Roman" w:hAnsi="Times New Roman" w:cs="Times New Roman"/>
          <w:sz w:val="24"/>
          <w:szCs w:val="24"/>
        </w:rPr>
        <w:t xml:space="preserve">, O.L., 2020. Coronavirus pandemic and business disruption: The </w:t>
      </w:r>
      <w:r>
        <w:rPr>
          <w:rFonts w:ascii="Times New Roman" w:hAnsi="Times New Roman" w:cs="Times New Roman"/>
          <w:sz w:val="24"/>
          <w:szCs w:val="24"/>
        </w:rPr>
        <w:tab/>
      </w:r>
      <w:r w:rsidRPr="000378E5">
        <w:rPr>
          <w:rFonts w:ascii="Times New Roman" w:hAnsi="Times New Roman" w:cs="Times New Roman"/>
          <w:sz w:val="24"/>
          <w:szCs w:val="24"/>
        </w:rPr>
        <w:t xml:space="preserve">consideration of accounting roles in business revival. International Journal of </w:t>
      </w:r>
      <w:r>
        <w:rPr>
          <w:rFonts w:ascii="Times New Roman" w:hAnsi="Times New Roman" w:cs="Times New Roman"/>
          <w:sz w:val="24"/>
          <w:szCs w:val="24"/>
        </w:rPr>
        <w:tab/>
      </w:r>
      <w:r w:rsidRPr="000378E5">
        <w:rPr>
          <w:rFonts w:ascii="Times New Roman" w:hAnsi="Times New Roman" w:cs="Times New Roman"/>
          <w:sz w:val="24"/>
          <w:szCs w:val="24"/>
        </w:rPr>
        <w:t>Academic Multidisciplinary Research.</w:t>
      </w:r>
    </w:p>
    <w:p w14:paraId="0DD27DE0" w14:textId="2D0C63A0" w:rsidR="00A60CFF" w:rsidRPr="0003621E" w:rsidRDefault="00A60CFF" w:rsidP="00687A69">
      <w:pPr>
        <w:spacing w:line="240" w:lineRule="auto"/>
        <w:rPr>
          <w:rFonts w:ascii="Times New Roman" w:hAnsi="Times New Roman" w:cs="Times New Roman"/>
          <w:color w:val="222222"/>
          <w:sz w:val="24"/>
          <w:szCs w:val="24"/>
          <w:shd w:val="clear" w:color="auto" w:fill="FFFFFF"/>
        </w:rPr>
      </w:pPr>
      <w:proofErr w:type="spellStart"/>
      <w:r w:rsidRPr="004D4312">
        <w:rPr>
          <w:rFonts w:ascii="Times New Roman" w:hAnsi="Times New Roman" w:cs="Times New Roman"/>
          <w:color w:val="222222"/>
          <w:sz w:val="24"/>
          <w:szCs w:val="24"/>
          <w:shd w:val="clear" w:color="auto" w:fill="FFFFFF"/>
        </w:rPr>
        <w:t>Brandão</w:t>
      </w:r>
      <w:proofErr w:type="spellEnd"/>
      <w:r w:rsidRPr="004D4312">
        <w:rPr>
          <w:rFonts w:ascii="Times New Roman" w:hAnsi="Times New Roman" w:cs="Times New Roman"/>
          <w:color w:val="222222"/>
          <w:sz w:val="24"/>
          <w:szCs w:val="24"/>
          <w:shd w:val="clear" w:color="auto" w:fill="FFFFFF"/>
        </w:rPr>
        <w:t xml:space="preserve">, C., Silva, R., </w:t>
      </w:r>
      <w:r w:rsidR="0004008A">
        <w:rPr>
          <w:rFonts w:ascii="Times New Roman" w:hAnsi="Times New Roman" w:cs="Times New Roman"/>
          <w:color w:val="222222"/>
          <w:sz w:val="24"/>
          <w:szCs w:val="24"/>
          <w:shd w:val="clear" w:color="auto" w:fill="FFFFFF"/>
        </w:rPr>
        <w:t>and</w:t>
      </w:r>
      <w:r w:rsidRPr="004D4312">
        <w:rPr>
          <w:rFonts w:ascii="Times New Roman" w:hAnsi="Times New Roman" w:cs="Times New Roman"/>
          <w:color w:val="222222"/>
          <w:sz w:val="24"/>
          <w:szCs w:val="24"/>
          <w:shd w:val="clear" w:color="auto" w:fill="FFFFFF"/>
        </w:rPr>
        <w:t xml:space="preserve"> dos Santos, J. V.</w:t>
      </w:r>
      <w:r w:rsidR="008E08CE">
        <w:rPr>
          <w:rFonts w:ascii="Times New Roman" w:hAnsi="Times New Roman" w:cs="Times New Roman"/>
          <w:color w:val="222222"/>
          <w:sz w:val="24"/>
          <w:szCs w:val="24"/>
          <w:shd w:val="clear" w:color="auto" w:fill="FFFFFF"/>
        </w:rPr>
        <w:t xml:space="preserve">, </w:t>
      </w:r>
      <w:r w:rsidRPr="004D4312">
        <w:rPr>
          <w:rFonts w:ascii="Times New Roman" w:hAnsi="Times New Roman" w:cs="Times New Roman"/>
          <w:color w:val="222222"/>
          <w:sz w:val="24"/>
          <w:szCs w:val="24"/>
          <w:shd w:val="clear" w:color="auto" w:fill="FFFFFF"/>
        </w:rPr>
        <w:t>2019. Online recruitment in Portugal: Theories</w:t>
      </w:r>
      <w:r w:rsidRPr="0003621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and candidate profiles. </w:t>
      </w:r>
      <w:r w:rsidRPr="0003621E">
        <w:rPr>
          <w:rFonts w:ascii="Times New Roman" w:hAnsi="Times New Roman" w:cs="Times New Roman"/>
          <w:i/>
          <w:iCs/>
          <w:color w:val="222222"/>
          <w:sz w:val="24"/>
          <w:szCs w:val="24"/>
          <w:shd w:val="clear" w:color="auto" w:fill="FFFFFF"/>
        </w:rPr>
        <w:t>Journal of Business Research</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94</w:t>
      </w:r>
      <w:r w:rsidRPr="0003621E">
        <w:rPr>
          <w:rFonts w:ascii="Times New Roman" w:hAnsi="Times New Roman" w:cs="Times New Roman"/>
          <w:color w:val="222222"/>
          <w:sz w:val="24"/>
          <w:szCs w:val="24"/>
          <w:shd w:val="clear" w:color="auto" w:fill="FFFFFF"/>
        </w:rPr>
        <w:t>, 273-279.</w:t>
      </w:r>
    </w:p>
    <w:p w14:paraId="31629883" w14:textId="58D010D7" w:rsidR="00A634CE" w:rsidRPr="0003621E" w:rsidRDefault="00A634CE"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Boşcai</w:t>
      </w:r>
      <w:proofErr w:type="spellEnd"/>
      <w:r w:rsidRPr="0003621E">
        <w:rPr>
          <w:rFonts w:ascii="Times New Roman" w:hAnsi="Times New Roman" w:cs="Times New Roman"/>
          <w:color w:val="222222"/>
          <w:sz w:val="24"/>
          <w:szCs w:val="24"/>
          <w:shd w:val="clear" w:color="auto" w:fill="FFFFFF"/>
        </w:rPr>
        <w:t>, B. G.</w:t>
      </w:r>
      <w:r w:rsidR="0004008A">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2015. NICHE WEBSITES AND ONLINE TOOLS USED IN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RECRUITMENT. </w:t>
      </w:r>
      <w:r w:rsidRPr="0003621E">
        <w:rPr>
          <w:rFonts w:ascii="Times New Roman" w:hAnsi="Times New Roman" w:cs="Times New Roman"/>
          <w:i/>
          <w:iCs/>
          <w:color w:val="222222"/>
          <w:sz w:val="24"/>
          <w:szCs w:val="24"/>
          <w:shd w:val="clear" w:color="auto" w:fill="FFFFFF"/>
        </w:rPr>
        <w:t>SEA: Practical Application of Science</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3</w:t>
      </w:r>
      <w:r w:rsidRPr="0003621E">
        <w:rPr>
          <w:rFonts w:ascii="Times New Roman" w:hAnsi="Times New Roman" w:cs="Times New Roman"/>
          <w:color w:val="222222"/>
          <w:sz w:val="24"/>
          <w:szCs w:val="24"/>
          <w:shd w:val="clear" w:color="auto" w:fill="FFFFFF"/>
        </w:rPr>
        <w:t>(1).</w:t>
      </w:r>
    </w:p>
    <w:p w14:paraId="57CE529D" w14:textId="5DB7B00B" w:rsidR="00E552A5" w:rsidRPr="0003621E" w:rsidRDefault="00E552A5" w:rsidP="00687A69">
      <w:pPr>
        <w:spacing w:line="240" w:lineRule="auto"/>
        <w:rPr>
          <w:rFonts w:ascii="Times New Roman" w:hAnsi="Times New Roman" w:cs="Times New Roman"/>
          <w:sz w:val="24"/>
          <w:szCs w:val="24"/>
        </w:rPr>
      </w:pPr>
      <w:r w:rsidRPr="0003621E">
        <w:rPr>
          <w:rFonts w:ascii="Times New Roman" w:hAnsi="Times New Roman" w:cs="Times New Roman"/>
          <w:sz w:val="24"/>
          <w:szCs w:val="24"/>
        </w:rPr>
        <w:t xml:space="preserve">Black, J. S., </w:t>
      </w:r>
      <w:r w:rsidR="0004008A">
        <w:rPr>
          <w:rFonts w:ascii="Times New Roman" w:hAnsi="Times New Roman" w:cs="Times New Roman"/>
          <w:sz w:val="24"/>
          <w:szCs w:val="24"/>
        </w:rPr>
        <w:t>and</w:t>
      </w:r>
      <w:r w:rsidRPr="0003621E">
        <w:rPr>
          <w:rFonts w:ascii="Times New Roman" w:hAnsi="Times New Roman" w:cs="Times New Roman"/>
          <w:sz w:val="24"/>
          <w:szCs w:val="24"/>
        </w:rPr>
        <w:t xml:space="preserve"> van </w:t>
      </w:r>
      <w:proofErr w:type="spellStart"/>
      <w:r w:rsidRPr="0003621E">
        <w:rPr>
          <w:rFonts w:ascii="Times New Roman" w:hAnsi="Times New Roman" w:cs="Times New Roman"/>
          <w:sz w:val="24"/>
          <w:szCs w:val="24"/>
        </w:rPr>
        <w:t>Esch</w:t>
      </w:r>
      <w:proofErr w:type="spellEnd"/>
      <w:r w:rsidRPr="0003621E">
        <w:rPr>
          <w:rFonts w:ascii="Times New Roman" w:hAnsi="Times New Roman" w:cs="Times New Roman"/>
          <w:sz w:val="24"/>
          <w:szCs w:val="24"/>
        </w:rPr>
        <w:t>, P.</w:t>
      </w:r>
      <w:r w:rsidR="0004008A">
        <w:rPr>
          <w:rFonts w:ascii="Times New Roman" w:hAnsi="Times New Roman" w:cs="Times New Roman"/>
          <w:sz w:val="24"/>
          <w:szCs w:val="24"/>
        </w:rPr>
        <w:t xml:space="preserve">, </w:t>
      </w:r>
      <w:r w:rsidRPr="0003621E">
        <w:rPr>
          <w:rFonts w:ascii="Times New Roman" w:hAnsi="Times New Roman" w:cs="Times New Roman"/>
          <w:sz w:val="24"/>
          <w:szCs w:val="24"/>
        </w:rPr>
        <w:t xml:space="preserve">2020. AI-enabled recruiting: What is it, and how should a </w:t>
      </w:r>
      <w:r>
        <w:rPr>
          <w:rFonts w:ascii="Times New Roman" w:hAnsi="Times New Roman" w:cs="Times New Roman"/>
          <w:sz w:val="24"/>
          <w:szCs w:val="24"/>
        </w:rPr>
        <w:tab/>
      </w:r>
      <w:r w:rsidRPr="0003621E">
        <w:rPr>
          <w:rFonts w:ascii="Times New Roman" w:hAnsi="Times New Roman" w:cs="Times New Roman"/>
          <w:sz w:val="24"/>
          <w:szCs w:val="24"/>
        </w:rPr>
        <w:t xml:space="preserve">manager use </w:t>
      </w:r>
      <w:proofErr w:type="gramStart"/>
      <w:r w:rsidRPr="0003621E">
        <w:rPr>
          <w:rFonts w:ascii="Times New Roman" w:hAnsi="Times New Roman" w:cs="Times New Roman"/>
          <w:sz w:val="24"/>
          <w:szCs w:val="24"/>
        </w:rPr>
        <w:t>it?.</w:t>
      </w:r>
      <w:proofErr w:type="gramEnd"/>
      <w:r w:rsidRPr="0003621E">
        <w:rPr>
          <w:rFonts w:ascii="Times New Roman" w:hAnsi="Times New Roman" w:cs="Times New Roman"/>
          <w:sz w:val="24"/>
          <w:szCs w:val="24"/>
        </w:rPr>
        <w:t xml:space="preserve"> Business Horizons, 63(2), 215-226.</w:t>
      </w:r>
    </w:p>
    <w:p w14:paraId="65C6C710" w14:textId="34AE87BA" w:rsidR="00A9387F" w:rsidRPr="0003621E" w:rsidRDefault="00A9387F"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Chu, H.</w:t>
      </w:r>
      <w:r w:rsidR="0004008A">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2015. Research methods in library and information science: A content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analysis. </w:t>
      </w:r>
      <w:r w:rsidRPr="0003621E">
        <w:rPr>
          <w:rFonts w:ascii="Times New Roman" w:hAnsi="Times New Roman" w:cs="Times New Roman"/>
          <w:i/>
          <w:iCs/>
          <w:color w:val="222222"/>
          <w:sz w:val="24"/>
          <w:szCs w:val="24"/>
          <w:shd w:val="clear" w:color="auto" w:fill="FFFFFF"/>
        </w:rPr>
        <w:t>Library &amp; information science research</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37</w:t>
      </w:r>
      <w:r w:rsidRPr="0003621E">
        <w:rPr>
          <w:rFonts w:ascii="Times New Roman" w:hAnsi="Times New Roman" w:cs="Times New Roman"/>
          <w:color w:val="222222"/>
          <w:sz w:val="24"/>
          <w:szCs w:val="24"/>
          <w:shd w:val="clear" w:color="auto" w:fill="FFFFFF"/>
        </w:rPr>
        <w:t>(1), 36-41.</w:t>
      </w:r>
    </w:p>
    <w:p w14:paraId="1E1ACB5D" w14:textId="11F45522" w:rsidR="007B4A7F" w:rsidRPr="0003621E" w:rsidRDefault="007B4A7F"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Chen, L.</w:t>
      </w:r>
      <w:r w:rsidR="00960B28">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2017. </w:t>
      </w:r>
      <w:r w:rsidRPr="0003621E">
        <w:rPr>
          <w:rFonts w:ascii="Times New Roman" w:hAnsi="Times New Roman" w:cs="Times New Roman"/>
          <w:i/>
          <w:iCs/>
          <w:color w:val="222222"/>
          <w:sz w:val="24"/>
          <w:szCs w:val="24"/>
          <w:shd w:val="clear" w:color="auto" w:fill="FFFFFF"/>
        </w:rPr>
        <w:t>Measuring algorithms in online marketplaces</w:t>
      </w:r>
      <w:r w:rsidRPr="0003621E">
        <w:rPr>
          <w:rFonts w:ascii="Times New Roman" w:hAnsi="Times New Roman" w:cs="Times New Roman"/>
          <w:color w:val="222222"/>
          <w:sz w:val="24"/>
          <w:szCs w:val="24"/>
          <w:shd w:val="clear" w:color="auto" w:fill="FFFFFF"/>
        </w:rPr>
        <w:t xml:space="preserve"> (Doctoral dissertation,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Northeastern University).</w:t>
      </w:r>
    </w:p>
    <w:p w14:paraId="751F37F9" w14:textId="3507ED62" w:rsidR="00CF770D" w:rsidRPr="0003621E" w:rsidRDefault="00CF770D"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Dewaele</w:t>
      </w:r>
      <w:proofErr w:type="spellEnd"/>
      <w:r w:rsidRPr="0003621E">
        <w:rPr>
          <w:rFonts w:ascii="Times New Roman" w:hAnsi="Times New Roman" w:cs="Times New Roman"/>
          <w:color w:val="222222"/>
          <w:sz w:val="24"/>
          <w:szCs w:val="24"/>
          <w:shd w:val="clear" w:color="auto" w:fill="FFFFFF"/>
        </w:rPr>
        <w:t>, J. M.</w:t>
      </w:r>
      <w:r w:rsidR="00960B28">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2018. Online questionnaires. In </w:t>
      </w:r>
      <w:r w:rsidRPr="0003621E">
        <w:rPr>
          <w:rFonts w:ascii="Times New Roman" w:hAnsi="Times New Roman" w:cs="Times New Roman"/>
          <w:i/>
          <w:iCs/>
          <w:color w:val="222222"/>
          <w:sz w:val="24"/>
          <w:szCs w:val="24"/>
          <w:shd w:val="clear" w:color="auto" w:fill="FFFFFF"/>
        </w:rPr>
        <w:t xml:space="preserve">The Palgrave handbook of applied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linguistics research methodology</w:t>
      </w:r>
      <w:r w:rsidRPr="0003621E">
        <w:rPr>
          <w:rFonts w:ascii="Times New Roman" w:hAnsi="Times New Roman" w:cs="Times New Roman"/>
          <w:color w:val="222222"/>
          <w:sz w:val="24"/>
          <w:szCs w:val="24"/>
          <w:shd w:val="clear" w:color="auto" w:fill="FFFFFF"/>
        </w:rPr>
        <w:t> (pp. 269-286). Palgrave Macmillan, London.</w:t>
      </w:r>
    </w:p>
    <w:p w14:paraId="098EA974" w14:textId="0B8EBDC6" w:rsidR="00E42874" w:rsidRPr="0003621E" w:rsidRDefault="00E42874"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Duffy, B. E., </w:t>
      </w:r>
      <w:r w:rsidR="00960B28">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Schwartz, B.</w:t>
      </w:r>
      <w:r w:rsidR="00960B28">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2018. Digital “women’s work?”: Job recruitment ads and the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feminization of social media employment. </w:t>
      </w:r>
      <w:r w:rsidRPr="0003621E">
        <w:rPr>
          <w:rFonts w:ascii="Times New Roman" w:hAnsi="Times New Roman" w:cs="Times New Roman"/>
          <w:i/>
          <w:iCs/>
          <w:color w:val="222222"/>
          <w:sz w:val="24"/>
          <w:szCs w:val="24"/>
          <w:shd w:val="clear" w:color="auto" w:fill="FFFFFF"/>
        </w:rPr>
        <w:t>New media &amp; society</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20</w:t>
      </w:r>
      <w:r w:rsidRPr="0003621E">
        <w:rPr>
          <w:rFonts w:ascii="Times New Roman" w:hAnsi="Times New Roman" w:cs="Times New Roman"/>
          <w:color w:val="222222"/>
          <w:sz w:val="24"/>
          <w:szCs w:val="24"/>
          <w:shd w:val="clear" w:color="auto" w:fill="FFFFFF"/>
        </w:rPr>
        <w:t>(8), 2972-2989.</w:t>
      </w:r>
    </w:p>
    <w:p w14:paraId="416D633C" w14:textId="209E3FDB" w:rsidR="009D5915" w:rsidRPr="0003621E" w:rsidRDefault="009D5915"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Diaby</w:t>
      </w:r>
      <w:proofErr w:type="spellEnd"/>
      <w:r w:rsidRPr="0003621E">
        <w:rPr>
          <w:rFonts w:ascii="Times New Roman" w:hAnsi="Times New Roman" w:cs="Times New Roman"/>
          <w:color w:val="222222"/>
          <w:sz w:val="24"/>
          <w:szCs w:val="24"/>
          <w:shd w:val="clear" w:color="auto" w:fill="FFFFFF"/>
        </w:rPr>
        <w:t xml:space="preserve">, M., </w:t>
      </w:r>
      <w:proofErr w:type="spellStart"/>
      <w:r w:rsidRPr="0003621E">
        <w:rPr>
          <w:rFonts w:ascii="Times New Roman" w:hAnsi="Times New Roman" w:cs="Times New Roman"/>
          <w:color w:val="222222"/>
          <w:sz w:val="24"/>
          <w:szCs w:val="24"/>
          <w:shd w:val="clear" w:color="auto" w:fill="FFFFFF"/>
        </w:rPr>
        <w:t>Viennet</w:t>
      </w:r>
      <w:proofErr w:type="spellEnd"/>
      <w:r w:rsidRPr="0003621E">
        <w:rPr>
          <w:rFonts w:ascii="Times New Roman" w:hAnsi="Times New Roman" w:cs="Times New Roman"/>
          <w:color w:val="222222"/>
          <w:sz w:val="24"/>
          <w:szCs w:val="24"/>
          <w:shd w:val="clear" w:color="auto" w:fill="FFFFFF"/>
        </w:rPr>
        <w:t xml:space="preserve">, E., </w:t>
      </w:r>
      <w:r w:rsidR="006B7AF4">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Launay, T.</w:t>
      </w:r>
      <w:r w:rsidR="006B7AF4">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2013. Toward the next generation of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recruitment tools: an online social network-based job recommender system. In </w:t>
      </w:r>
      <w:r w:rsidRPr="0003621E">
        <w:rPr>
          <w:rFonts w:ascii="Times New Roman" w:hAnsi="Times New Roman" w:cs="Times New Roman"/>
          <w:i/>
          <w:iCs/>
          <w:color w:val="222222"/>
          <w:sz w:val="24"/>
          <w:szCs w:val="24"/>
          <w:shd w:val="clear" w:color="auto" w:fill="FFFFFF"/>
        </w:rPr>
        <w:t xml:space="preserve">2013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 xml:space="preserve">IEEE/ACM International Conference on Advances in Social Networks Analysis and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Mining (ASONAM 2013)</w:t>
      </w:r>
      <w:r w:rsidRPr="0003621E">
        <w:rPr>
          <w:rFonts w:ascii="Times New Roman" w:hAnsi="Times New Roman" w:cs="Times New Roman"/>
          <w:color w:val="222222"/>
          <w:sz w:val="24"/>
          <w:szCs w:val="24"/>
          <w:shd w:val="clear" w:color="auto" w:fill="FFFFFF"/>
        </w:rPr>
        <w:t> (pp. 821-828). IEEE.</w:t>
      </w:r>
    </w:p>
    <w:p w14:paraId="78C343E7" w14:textId="132DF214" w:rsidR="009C6488" w:rsidRPr="0003621E" w:rsidRDefault="009C6488"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Etikan</w:t>
      </w:r>
      <w:proofErr w:type="spellEnd"/>
      <w:r w:rsidRPr="0003621E">
        <w:rPr>
          <w:rFonts w:ascii="Times New Roman" w:hAnsi="Times New Roman" w:cs="Times New Roman"/>
          <w:color w:val="222222"/>
          <w:sz w:val="24"/>
          <w:szCs w:val="24"/>
          <w:shd w:val="clear" w:color="auto" w:fill="FFFFFF"/>
        </w:rPr>
        <w:t xml:space="preserve">, I., Musa, S. A., </w:t>
      </w:r>
      <w:r w:rsidR="0027554B">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Alkassim</w:t>
      </w:r>
      <w:proofErr w:type="spellEnd"/>
      <w:r w:rsidRPr="0003621E">
        <w:rPr>
          <w:rFonts w:ascii="Times New Roman" w:hAnsi="Times New Roman" w:cs="Times New Roman"/>
          <w:color w:val="222222"/>
          <w:sz w:val="24"/>
          <w:szCs w:val="24"/>
          <w:shd w:val="clear" w:color="auto" w:fill="FFFFFF"/>
        </w:rPr>
        <w:t>, R. S.</w:t>
      </w:r>
      <w:r w:rsidR="0027554B">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2016. Comparison of convenience sampling and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purposive sampling. </w:t>
      </w:r>
      <w:r w:rsidRPr="0003621E">
        <w:rPr>
          <w:rFonts w:ascii="Times New Roman" w:hAnsi="Times New Roman" w:cs="Times New Roman"/>
          <w:i/>
          <w:iCs/>
          <w:color w:val="222222"/>
          <w:sz w:val="24"/>
          <w:szCs w:val="24"/>
          <w:shd w:val="clear" w:color="auto" w:fill="FFFFFF"/>
        </w:rPr>
        <w:t>American journal of theoretical and applied statistics</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5</w:t>
      </w:r>
      <w:r w:rsidRPr="0003621E">
        <w:rPr>
          <w:rFonts w:ascii="Times New Roman" w:hAnsi="Times New Roman" w:cs="Times New Roman"/>
          <w:color w:val="222222"/>
          <w:sz w:val="24"/>
          <w:szCs w:val="24"/>
          <w:shd w:val="clear" w:color="auto" w:fill="FFFFFF"/>
        </w:rPr>
        <w:t>(1), 1-4.</w:t>
      </w:r>
    </w:p>
    <w:p w14:paraId="52A15D2D" w14:textId="0B2DF2DA" w:rsidR="00287418" w:rsidRDefault="00287418"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Faliagka</w:t>
      </w:r>
      <w:proofErr w:type="spellEnd"/>
      <w:r w:rsidRPr="0003621E">
        <w:rPr>
          <w:rFonts w:ascii="Times New Roman" w:hAnsi="Times New Roman" w:cs="Times New Roman"/>
          <w:color w:val="222222"/>
          <w:sz w:val="24"/>
          <w:szCs w:val="24"/>
          <w:shd w:val="clear" w:color="auto" w:fill="FFFFFF"/>
        </w:rPr>
        <w:t xml:space="preserve">, E., </w:t>
      </w:r>
      <w:proofErr w:type="spellStart"/>
      <w:r w:rsidRPr="0003621E">
        <w:rPr>
          <w:rFonts w:ascii="Times New Roman" w:hAnsi="Times New Roman" w:cs="Times New Roman"/>
          <w:color w:val="222222"/>
          <w:sz w:val="24"/>
          <w:szCs w:val="24"/>
          <w:shd w:val="clear" w:color="auto" w:fill="FFFFFF"/>
        </w:rPr>
        <w:t>Ramantas</w:t>
      </w:r>
      <w:proofErr w:type="spellEnd"/>
      <w:r w:rsidRPr="0003621E">
        <w:rPr>
          <w:rFonts w:ascii="Times New Roman" w:hAnsi="Times New Roman" w:cs="Times New Roman"/>
          <w:color w:val="222222"/>
          <w:sz w:val="24"/>
          <w:szCs w:val="24"/>
          <w:shd w:val="clear" w:color="auto" w:fill="FFFFFF"/>
        </w:rPr>
        <w:t xml:space="preserve">, K., Tsakalidis, A. K., </w:t>
      </w:r>
      <w:proofErr w:type="spellStart"/>
      <w:r w:rsidRPr="0003621E">
        <w:rPr>
          <w:rFonts w:ascii="Times New Roman" w:hAnsi="Times New Roman" w:cs="Times New Roman"/>
          <w:color w:val="222222"/>
          <w:sz w:val="24"/>
          <w:szCs w:val="24"/>
          <w:shd w:val="clear" w:color="auto" w:fill="FFFFFF"/>
        </w:rPr>
        <w:t>Viennas</w:t>
      </w:r>
      <w:proofErr w:type="spellEnd"/>
      <w:r w:rsidRPr="0003621E">
        <w:rPr>
          <w:rFonts w:ascii="Times New Roman" w:hAnsi="Times New Roman" w:cs="Times New Roman"/>
          <w:color w:val="222222"/>
          <w:sz w:val="24"/>
          <w:szCs w:val="24"/>
          <w:shd w:val="clear" w:color="auto" w:fill="FFFFFF"/>
        </w:rPr>
        <w:t xml:space="preserve">, M., </w:t>
      </w:r>
      <w:proofErr w:type="spellStart"/>
      <w:r w:rsidRPr="0003621E">
        <w:rPr>
          <w:rFonts w:ascii="Times New Roman" w:hAnsi="Times New Roman" w:cs="Times New Roman"/>
          <w:color w:val="222222"/>
          <w:sz w:val="24"/>
          <w:szCs w:val="24"/>
          <w:shd w:val="clear" w:color="auto" w:fill="FFFFFF"/>
        </w:rPr>
        <w:t>Kafeza</w:t>
      </w:r>
      <w:proofErr w:type="spellEnd"/>
      <w:r w:rsidRPr="0003621E">
        <w:rPr>
          <w:rFonts w:ascii="Times New Roman" w:hAnsi="Times New Roman" w:cs="Times New Roman"/>
          <w:color w:val="222222"/>
          <w:sz w:val="24"/>
          <w:szCs w:val="24"/>
          <w:shd w:val="clear" w:color="auto" w:fill="FFFFFF"/>
        </w:rPr>
        <w:t xml:space="preserve">, E., </w:t>
      </w:r>
      <w:r w:rsidR="00D90BB1">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Tzimas</w:t>
      </w:r>
      <w:proofErr w:type="spellEnd"/>
      <w:r w:rsidRPr="0003621E">
        <w:rPr>
          <w:rFonts w:ascii="Times New Roman" w:hAnsi="Times New Roman" w:cs="Times New Roman"/>
          <w:color w:val="222222"/>
          <w:sz w:val="24"/>
          <w:szCs w:val="24"/>
          <w:shd w:val="clear" w:color="auto" w:fill="FFFFFF"/>
        </w:rPr>
        <w:t>, G.</w:t>
      </w:r>
      <w:r w:rsidR="00D30EE8">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2011. </w:t>
      </w:r>
      <w:r w:rsidR="00444BF7">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 xml:space="preserve">An Integrated e-Recruitment System for CV Ranking based on AHP.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In </w:t>
      </w:r>
      <w:r w:rsidRPr="0003621E">
        <w:rPr>
          <w:rFonts w:ascii="Times New Roman" w:hAnsi="Times New Roman" w:cs="Times New Roman"/>
          <w:i/>
          <w:iCs/>
          <w:color w:val="222222"/>
          <w:sz w:val="24"/>
          <w:szCs w:val="24"/>
          <w:shd w:val="clear" w:color="auto" w:fill="FFFFFF"/>
        </w:rPr>
        <w:t>WEBIST</w:t>
      </w:r>
      <w:r w:rsidRPr="0003621E">
        <w:rPr>
          <w:rFonts w:ascii="Times New Roman" w:hAnsi="Times New Roman" w:cs="Times New Roman"/>
          <w:color w:val="222222"/>
          <w:sz w:val="24"/>
          <w:szCs w:val="24"/>
          <w:shd w:val="clear" w:color="auto" w:fill="FFFFFF"/>
        </w:rPr>
        <w:t> (Vol. 2011, pp. 147-150).</w:t>
      </w:r>
    </w:p>
    <w:p w14:paraId="6B0CD8CE" w14:textId="4A7050E0" w:rsidR="00A16E4B" w:rsidRPr="0003621E" w:rsidRDefault="00A16E4B"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Faliagka</w:t>
      </w:r>
      <w:proofErr w:type="spellEnd"/>
      <w:r w:rsidRPr="0003621E">
        <w:rPr>
          <w:rFonts w:ascii="Times New Roman" w:hAnsi="Times New Roman" w:cs="Times New Roman"/>
          <w:color w:val="222222"/>
          <w:sz w:val="24"/>
          <w:szCs w:val="24"/>
          <w:shd w:val="clear" w:color="auto" w:fill="FFFFFF"/>
        </w:rPr>
        <w:t xml:space="preserve">, E., </w:t>
      </w:r>
      <w:proofErr w:type="spellStart"/>
      <w:r w:rsidRPr="0003621E">
        <w:rPr>
          <w:rFonts w:ascii="Times New Roman" w:hAnsi="Times New Roman" w:cs="Times New Roman"/>
          <w:color w:val="222222"/>
          <w:sz w:val="24"/>
          <w:szCs w:val="24"/>
          <w:shd w:val="clear" w:color="auto" w:fill="FFFFFF"/>
        </w:rPr>
        <w:t>Iliadis</w:t>
      </w:r>
      <w:proofErr w:type="spellEnd"/>
      <w:r w:rsidRPr="0003621E">
        <w:rPr>
          <w:rFonts w:ascii="Times New Roman" w:hAnsi="Times New Roman" w:cs="Times New Roman"/>
          <w:color w:val="222222"/>
          <w:sz w:val="24"/>
          <w:szCs w:val="24"/>
          <w:shd w:val="clear" w:color="auto" w:fill="FFFFFF"/>
        </w:rPr>
        <w:t xml:space="preserve">, L., </w:t>
      </w:r>
      <w:proofErr w:type="spellStart"/>
      <w:r w:rsidRPr="0003621E">
        <w:rPr>
          <w:rFonts w:ascii="Times New Roman" w:hAnsi="Times New Roman" w:cs="Times New Roman"/>
          <w:color w:val="222222"/>
          <w:sz w:val="24"/>
          <w:szCs w:val="24"/>
          <w:shd w:val="clear" w:color="auto" w:fill="FFFFFF"/>
        </w:rPr>
        <w:t>Karydis</w:t>
      </w:r>
      <w:proofErr w:type="spellEnd"/>
      <w:r w:rsidRPr="0003621E">
        <w:rPr>
          <w:rFonts w:ascii="Times New Roman" w:hAnsi="Times New Roman" w:cs="Times New Roman"/>
          <w:color w:val="222222"/>
          <w:sz w:val="24"/>
          <w:szCs w:val="24"/>
          <w:shd w:val="clear" w:color="auto" w:fill="FFFFFF"/>
        </w:rPr>
        <w:t xml:space="preserve">, I., </w:t>
      </w:r>
      <w:proofErr w:type="spellStart"/>
      <w:r w:rsidRPr="0003621E">
        <w:rPr>
          <w:rFonts w:ascii="Times New Roman" w:hAnsi="Times New Roman" w:cs="Times New Roman"/>
          <w:color w:val="222222"/>
          <w:sz w:val="24"/>
          <w:szCs w:val="24"/>
          <w:shd w:val="clear" w:color="auto" w:fill="FFFFFF"/>
        </w:rPr>
        <w:t>Rigou</w:t>
      </w:r>
      <w:proofErr w:type="spellEnd"/>
      <w:r w:rsidRPr="0003621E">
        <w:rPr>
          <w:rFonts w:ascii="Times New Roman" w:hAnsi="Times New Roman" w:cs="Times New Roman"/>
          <w:color w:val="222222"/>
          <w:sz w:val="24"/>
          <w:szCs w:val="24"/>
          <w:shd w:val="clear" w:color="auto" w:fill="FFFFFF"/>
        </w:rPr>
        <w:t xml:space="preserve">, M., </w:t>
      </w:r>
      <w:proofErr w:type="spellStart"/>
      <w:r w:rsidRPr="0003621E">
        <w:rPr>
          <w:rFonts w:ascii="Times New Roman" w:hAnsi="Times New Roman" w:cs="Times New Roman"/>
          <w:color w:val="222222"/>
          <w:sz w:val="24"/>
          <w:szCs w:val="24"/>
          <w:shd w:val="clear" w:color="auto" w:fill="FFFFFF"/>
        </w:rPr>
        <w:t>Sioutas</w:t>
      </w:r>
      <w:proofErr w:type="spellEnd"/>
      <w:r w:rsidRPr="0003621E">
        <w:rPr>
          <w:rFonts w:ascii="Times New Roman" w:hAnsi="Times New Roman" w:cs="Times New Roman"/>
          <w:color w:val="222222"/>
          <w:sz w:val="24"/>
          <w:szCs w:val="24"/>
          <w:shd w:val="clear" w:color="auto" w:fill="FFFFFF"/>
        </w:rPr>
        <w:t xml:space="preserve">, S., Tsakalidis, A., </w:t>
      </w:r>
      <w:r w:rsidR="003A6E3B">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Tzimas</w:t>
      </w:r>
      <w:proofErr w:type="spellEnd"/>
      <w:r w:rsidRPr="0003621E">
        <w:rPr>
          <w:rFonts w:ascii="Times New Roman" w:hAnsi="Times New Roman" w:cs="Times New Roman"/>
          <w:color w:val="222222"/>
          <w:sz w:val="24"/>
          <w:szCs w:val="24"/>
          <w:shd w:val="clear" w:color="auto" w:fill="FFFFFF"/>
        </w:rPr>
        <w:t>, G.</w:t>
      </w:r>
      <w:r w:rsidR="00CD0770">
        <w:rPr>
          <w:rFonts w:ascii="Times New Roman" w:hAnsi="Times New Roman" w:cs="Times New Roman"/>
          <w:color w:val="222222"/>
          <w:sz w:val="24"/>
          <w:szCs w:val="24"/>
          <w:shd w:val="clear" w:color="auto" w:fill="FFFFFF"/>
        </w:rPr>
        <w:t xml:space="preserve">, </w:t>
      </w:r>
      <w:r w:rsidR="006A5846">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2014. On-line consistent ranking on e-recruitment: seeking the truth behind a well-</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formed CV. </w:t>
      </w:r>
      <w:r w:rsidRPr="0003621E">
        <w:rPr>
          <w:rFonts w:ascii="Times New Roman" w:hAnsi="Times New Roman" w:cs="Times New Roman"/>
          <w:i/>
          <w:iCs/>
          <w:color w:val="222222"/>
          <w:sz w:val="24"/>
          <w:szCs w:val="24"/>
          <w:shd w:val="clear" w:color="auto" w:fill="FFFFFF"/>
        </w:rPr>
        <w:t>Artificial Intelligence Review</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42</w:t>
      </w:r>
      <w:r w:rsidRPr="0003621E">
        <w:rPr>
          <w:rFonts w:ascii="Times New Roman" w:hAnsi="Times New Roman" w:cs="Times New Roman"/>
          <w:color w:val="222222"/>
          <w:sz w:val="24"/>
          <w:szCs w:val="24"/>
          <w:shd w:val="clear" w:color="auto" w:fill="FFFFFF"/>
        </w:rPr>
        <w:t>(3), 515-528.</w:t>
      </w:r>
    </w:p>
    <w:p w14:paraId="4E149AC0" w14:textId="326C1A3B" w:rsidR="00311A08" w:rsidRPr="0003621E" w:rsidRDefault="00311A08"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Girard, A., </w:t>
      </w:r>
      <w:r w:rsidR="00C92F79">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Fallery</w:t>
      </w:r>
      <w:proofErr w:type="spellEnd"/>
      <w:r w:rsidRPr="0003621E">
        <w:rPr>
          <w:rFonts w:ascii="Times New Roman" w:hAnsi="Times New Roman" w:cs="Times New Roman"/>
          <w:color w:val="222222"/>
          <w:sz w:val="24"/>
          <w:szCs w:val="24"/>
          <w:shd w:val="clear" w:color="auto" w:fill="FFFFFF"/>
        </w:rPr>
        <w:t>, B.</w:t>
      </w:r>
      <w:r w:rsidR="00C92F79">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2009. E-recruitment: new practices, new issues. An exploratory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study.</w:t>
      </w:r>
    </w:p>
    <w:p w14:paraId="488C2054" w14:textId="7A3DA02F" w:rsidR="00E8396C" w:rsidRPr="0003621E" w:rsidRDefault="00E8396C"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Gully, S. M., Phillips, J. M., Castellano, W. G., Han, K., </w:t>
      </w:r>
      <w:r w:rsidR="002B04F5">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Kim, A.</w:t>
      </w:r>
      <w:r w:rsidR="002B04F5">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2013. A mediated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 xml:space="preserve">moderation model of recruiting socially and environmentally responsible job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applicants. </w:t>
      </w:r>
      <w:r w:rsidRPr="0003621E">
        <w:rPr>
          <w:rFonts w:ascii="Times New Roman" w:hAnsi="Times New Roman" w:cs="Times New Roman"/>
          <w:i/>
          <w:iCs/>
          <w:color w:val="222222"/>
          <w:sz w:val="24"/>
          <w:szCs w:val="24"/>
          <w:shd w:val="clear" w:color="auto" w:fill="FFFFFF"/>
        </w:rPr>
        <w:t>Personnel Psychology</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66</w:t>
      </w:r>
      <w:r w:rsidRPr="0003621E">
        <w:rPr>
          <w:rFonts w:ascii="Times New Roman" w:hAnsi="Times New Roman" w:cs="Times New Roman"/>
          <w:color w:val="222222"/>
          <w:sz w:val="24"/>
          <w:szCs w:val="24"/>
          <w:shd w:val="clear" w:color="auto" w:fill="FFFFFF"/>
        </w:rPr>
        <w:t>(4), 935-973.</w:t>
      </w:r>
    </w:p>
    <w:p w14:paraId="1AE22F74" w14:textId="17EAD61E" w:rsidR="00C4623B" w:rsidRDefault="004B3C24"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Hinton, P. R., </w:t>
      </w:r>
      <w:r w:rsidR="002267C7">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McMurray, I.</w:t>
      </w:r>
      <w:r w:rsidR="002267C7">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2017. </w:t>
      </w:r>
      <w:r w:rsidRPr="0003621E">
        <w:rPr>
          <w:rFonts w:ascii="Times New Roman" w:hAnsi="Times New Roman" w:cs="Times New Roman"/>
          <w:i/>
          <w:iCs/>
          <w:color w:val="222222"/>
          <w:sz w:val="24"/>
          <w:szCs w:val="24"/>
          <w:shd w:val="clear" w:color="auto" w:fill="FFFFFF"/>
        </w:rPr>
        <w:t>Presenting your data with SPSS explained</w:t>
      </w:r>
      <w:r w:rsidRPr="0003621E">
        <w:rPr>
          <w:rFonts w:ascii="Times New Roman" w:hAnsi="Times New Roman" w:cs="Times New Roman"/>
          <w:color w:val="222222"/>
          <w:sz w:val="24"/>
          <w:szCs w:val="24"/>
          <w:shd w:val="clear" w:color="auto" w:fill="FFFFFF"/>
        </w:rPr>
        <w:t xml:space="preserve">. </w:t>
      </w:r>
      <w:r w:rsidR="002267C7">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Routledge.</w:t>
      </w:r>
    </w:p>
    <w:p w14:paraId="2252CB49" w14:textId="1D5FEFDC" w:rsidR="00C4623B" w:rsidRPr="0003621E" w:rsidRDefault="00C4623B"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lastRenderedPageBreak/>
        <w:t xml:space="preserve">Huws, U., Spencer, N. H., </w:t>
      </w:r>
      <w:r w:rsidR="00F87A28">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Syrdal</w:t>
      </w:r>
      <w:proofErr w:type="spellEnd"/>
      <w:r w:rsidRPr="0003621E">
        <w:rPr>
          <w:rFonts w:ascii="Times New Roman" w:hAnsi="Times New Roman" w:cs="Times New Roman"/>
          <w:color w:val="222222"/>
          <w:sz w:val="24"/>
          <w:szCs w:val="24"/>
          <w:shd w:val="clear" w:color="auto" w:fill="FFFFFF"/>
        </w:rPr>
        <w:t>, D. S.</w:t>
      </w:r>
      <w:r w:rsidR="00F87A28">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2018. Online, on call: The spread of digitally </w:t>
      </w:r>
      <w:r>
        <w:rPr>
          <w:rFonts w:ascii="Times New Roman" w:hAnsi="Times New Roman" w:cs="Times New Roman"/>
          <w:color w:val="222222"/>
          <w:sz w:val="24"/>
          <w:szCs w:val="24"/>
          <w:shd w:val="clear" w:color="auto" w:fill="FFFFFF"/>
        </w:rPr>
        <w:tab/>
      </w:r>
      <w:proofErr w:type="spellStart"/>
      <w:r w:rsidRPr="0003621E">
        <w:rPr>
          <w:rFonts w:ascii="Times New Roman" w:hAnsi="Times New Roman" w:cs="Times New Roman"/>
          <w:color w:val="222222"/>
          <w:sz w:val="24"/>
          <w:szCs w:val="24"/>
          <w:shd w:val="clear" w:color="auto" w:fill="FFFFFF"/>
        </w:rPr>
        <w:t>organised</w:t>
      </w:r>
      <w:proofErr w:type="spellEnd"/>
      <w:r w:rsidRPr="0003621E">
        <w:rPr>
          <w:rFonts w:ascii="Times New Roman" w:hAnsi="Times New Roman" w:cs="Times New Roman"/>
          <w:color w:val="222222"/>
          <w:sz w:val="24"/>
          <w:szCs w:val="24"/>
          <w:shd w:val="clear" w:color="auto" w:fill="FFFFFF"/>
        </w:rPr>
        <w:t xml:space="preserve"> just‐in‐time working and its implications for standard employment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models. </w:t>
      </w:r>
      <w:r w:rsidRPr="0003621E">
        <w:rPr>
          <w:rFonts w:ascii="Times New Roman" w:hAnsi="Times New Roman" w:cs="Times New Roman"/>
          <w:i/>
          <w:iCs/>
          <w:color w:val="222222"/>
          <w:sz w:val="24"/>
          <w:szCs w:val="24"/>
          <w:shd w:val="clear" w:color="auto" w:fill="FFFFFF"/>
        </w:rPr>
        <w:t xml:space="preserve">New technology, </w:t>
      </w:r>
      <w:proofErr w:type="gramStart"/>
      <w:r w:rsidRPr="0003621E">
        <w:rPr>
          <w:rFonts w:ascii="Times New Roman" w:hAnsi="Times New Roman" w:cs="Times New Roman"/>
          <w:i/>
          <w:iCs/>
          <w:color w:val="222222"/>
          <w:sz w:val="24"/>
          <w:szCs w:val="24"/>
          <w:shd w:val="clear" w:color="auto" w:fill="FFFFFF"/>
        </w:rPr>
        <w:t>work</w:t>
      </w:r>
      <w:proofErr w:type="gramEnd"/>
      <w:r w:rsidRPr="0003621E">
        <w:rPr>
          <w:rFonts w:ascii="Times New Roman" w:hAnsi="Times New Roman" w:cs="Times New Roman"/>
          <w:i/>
          <w:iCs/>
          <w:color w:val="222222"/>
          <w:sz w:val="24"/>
          <w:szCs w:val="24"/>
          <w:shd w:val="clear" w:color="auto" w:fill="FFFFFF"/>
        </w:rPr>
        <w:t xml:space="preserve"> and employment</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33</w:t>
      </w:r>
      <w:r w:rsidRPr="0003621E">
        <w:rPr>
          <w:rFonts w:ascii="Times New Roman" w:hAnsi="Times New Roman" w:cs="Times New Roman"/>
          <w:color w:val="222222"/>
          <w:sz w:val="24"/>
          <w:szCs w:val="24"/>
          <w:shd w:val="clear" w:color="auto" w:fill="FFFFFF"/>
        </w:rPr>
        <w:t>(2), 113-129.</w:t>
      </w:r>
    </w:p>
    <w:p w14:paraId="246C59F5" w14:textId="73B4792B" w:rsidR="00AF30D4" w:rsidRPr="0003621E" w:rsidRDefault="00AF30D4"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Islam, M. T.</w:t>
      </w:r>
      <w:r w:rsidR="00F17C6A">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2014. Green Recruitment and Selection Process Model: Evidence from the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Banking Sector of Bangladesh. </w:t>
      </w:r>
      <w:r w:rsidRPr="0003621E">
        <w:rPr>
          <w:rFonts w:ascii="Times New Roman" w:hAnsi="Times New Roman" w:cs="Times New Roman"/>
          <w:i/>
          <w:iCs/>
          <w:color w:val="222222"/>
          <w:sz w:val="24"/>
          <w:szCs w:val="24"/>
          <w:shd w:val="clear" w:color="auto" w:fill="FFFFFF"/>
        </w:rPr>
        <w:t>Bank Parikrama</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39</w:t>
      </w:r>
      <w:r w:rsidRPr="0003621E">
        <w:rPr>
          <w:rFonts w:ascii="Times New Roman" w:hAnsi="Times New Roman" w:cs="Times New Roman"/>
          <w:color w:val="222222"/>
          <w:sz w:val="24"/>
          <w:szCs w:val="24"/>
          <w:shd w:val="clear" w:color="auto" w:fill="FFFFFF"/>
        </w:rPr>
        <w:t>(1).</w:t>
      </w:r>
    </w:p>
    <w:p w14:paraId="5DC4993C" w14:textId="5D29343A" w:rsidR="00AA7C46" w:rsidRPr="0003621E" w:rsidRDefault="00AA7C46"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Koch, T., Gerber, C., </w:t>
      </w:r>
      <w:r w:rsidR="00BA529A">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De Klerk, J. J.</w:t>
      </w:r>
      <w:r w:rsidR="00BA529A">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2018. The impact of social media on recruitment: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 xml:space="preserve">Are you </w:t>
      </w:r>
      <w:proofErr w:type="gramStart"/>
      <w:r w:rsidRPr="0003621E">
        <w:rPr>
          <w:rFonts w:ascii="Times New Roman" w:hAnsi="Times New Roman" w:cs="Times New Roman"/>
          <w:color w:val="222222"/>
          <w:sz w:val="24"/>
          <w:szCs w:val="24"/>
          <w:shd w:val="clear" w:color="auto" w:fill="FFFFFF"/>
        </w:rPr>
        <w:t>LinkedIn?.</w:t>
      </w:r>
      <w:proofErr w:type="gramEnd"/>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SA Journal of Human Resource Management</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16</w:t>
      </w:r>
      <w:r w:rsidRPr="0003621E">
        <w:rPr>
          <w:rFonts w:ascii="Times New Roman" w:hAnsi="Times New Roman" w:cs="Times New Roman"/>
          <w:color w:val="222222"/>
          <w:sz w:val="24"/>
          <w:szCs w:val="24"/>
          <w:shd w:val="clear" w:color="auto" w:fill="FFFFFF"/>
        </w:rPr>
        <w:t>(1), 1-14.</w:t>
      </w:r>
    </w:p>
    <w:p w14:paraId="1E870289" w14:textId="58219308" w:rsidR="00EF5625" w:rsidRDefault="00EF5625"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Mahmood, N. A., </w:t>
      </w:r>
      <w:r w:rsidR="00A7674E">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Ling, N. F.</w:t>
      </w:r>
      <w:r w:rsidR="00A7674E">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2017. Theoretical framework for factors influencing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jobseekers’ intention to use online recruitment websites. </w:t>
      </w:r>
      <w:r w:rsidRPr="0003621E">
        <w:rPr>
          <w:rFonts w:ascii="Times New Roman" w:hAnsi="Times New Roman" w:cs="Times New Roman"/>
          <w:i/>
          <w:iCs/>
          <w:color w:val="222222"/>
          <w:sz w:val="24"/>
          <w:szCs w:val="24"/>
          <w:shd w:val="clear" w:color="auto" w:fill="FFFFFF"/>
        </w:rPr>
        <w:t xml:space="preserve">International Journal of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Academic Research in Business and Social Sciences</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7</w:t>
      </w:r>
      <w:r w:rsidRPr="0003621E">
        <w:rPr>
          <w:rFonts w:ascii="Times New Roman" w:hAnsi="Times New Roman" w:cs="Times New Roman"/>
          <w:color w:val="222222"/>
          <w:sz w:val="24"/>
          <w:szCs w:val="24"/>
          <w:shd w:val="clear" w:color="auto" w:fill="FFFFFF"/>
        </w:rPr>
        <w:t>(11), 479-487.</w:t>
      </w:r>
    </w:p>
    <w:p w14:paraId="472A3755" w14:textId="5B9D4615" w:rsidR="00AF7EB1" w:rsidRPr="0003621E" w:rsidRDefault="00AF7EB1"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Melanthiou</w:t>
      </w:r>
      <w:proofErr w:type="spellEnd"/>
      <w:r w:rsidRPr="0003621E">
        <w:rPr>
          <w:rFonts w:ascii="Times New Roman" w:hAnsi="Times New Roman" w:cs="Times New Roman"/>
          <w:color w:val="222222"/>
          <w:sz w:val="24"/>
          <w:szCs w:val="24"/>
          <w:shd w:val="clear" w:color="auto" w:fill="FFFFFF"/>
        </w:rPr>
        <w:t xml:space="preserve">, Y., </w:t>
      </w:r>
      <w:proofErr w:type="spellStart"/>
      <w:r w:rsidRPr="0003621E">
        <w:rPr>
          <w:rFonts w:ascii="Times New Roman" w:hAnsi="Times New Roman" w:cs="Times New Roman"/>
          <w:color w:val="222222"/>
          <w:sz w:val="24"/>
          <w:szCs w:val="24"/>
          <w:shd w:val="clear" w:color="auto" w:fill="FFFFFF"/>
        </w:rPr>
        <w:t>Pavlou</w:t>
      </w:r>
      <w:proofErr w:type="spellEnd"/>
      <w:r w:rsidRPr="0003621E">
        <w:rPr>
          <w:rFonts w:ascii="Times New Roman" w:hAnsi="Times New Roman" w:cs="Times New Roman"/>
          <w:color w:val="222222"/>
          <w:sz w:val="24"/>
          <w:szCs w:val="24"/>
          <w:shd w:val="clear" w:color="auto" w:fill="FFFFFF"/>
        </w:rPr>
        <w:t xml:space="preserve">, F., </w:t>
      </w:r>
      <w:r w:rsidR="00893776">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Constantinou, E.</w:t>
      </w:r>
      <w:r w:rsidR="00217ABE">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2015. The use of social network sites as an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e-recruitment tool. </w:t>
      </w:r>
      <w:r w:rsidRPr="0003621E">
        <w:rPr>
          <w:rFonts w:ascii="Times New Roman" w:hAnsi="Times New Roman" w:cs="Times New Roman"/>
          <w:i/>
          <w:iCs/>
          <w:color w:val="222222"/>
          <w:sz w:val="24"/>
          <w:szCs w:val="24"/>
          <w:shd w:val="clear" w:color="auto" w:fill="FFFFFF"/>
        </w:rPr>
        <w:t>Journal of Transnational Management</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20</w:t>
      </w:r>
      <w:r w:rsidRPr="0003621E">
        <w:rPr>
          <w:rFonts w:ascii="Times New Roman" w:hAnsi="Times New Roman" w:cs="Times New Roman"/>
          <w:color w:val="222222"/>
          <w:sz w:val="24"/>
          <w:szCs w:val="24"/>
          <w:shd w:val="clear" w:color="auto" w:fill="FFFFFF"/>
        </w:rPr>
        <w:t>(1), 31-49.</w:t>
      </w:r>
    </w:p>
    <w:p w14:paraId="0127CA88" w14:textId="0972AC9C" w:rsidR="003E7D6A" w:rsidRPr="0003621E" w:rsidRDefault="003E7D6A"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Ningrum</w:t>
      </w:r>
      <w:proofErr w:type="spellEnd"/>
      <w:r w:rsidRPr="0003621E">
        <w:rPr>
          <w:rFonts w:ascii="Times New Roman" w:hAnsi="Times New Roman" w:cs="Times New Roman"/>
          <w:color w:val="222222"/>
          <w:sz w:val="24"/>
          <w:szCs w:val="24"/>
          <w:shd w:val="clear" w:color="auto" w:fill="FFFFFF"/>
        </w:rPr>
        <w:t xml:space="preserve">, P. K., </w:t>
      </w:r>
      <w:proofErr w:type="spellStart"/>
      <w:r w:rsidRPr="0003621E">
        <w:rPr>
          <w:rFonts w:ascii="Times New Roman" w:hAnsi="Times New Roman" w:cs="Times New Roman"/>
          <w:color w:val="222222"/>
          <w:sz w:val="24"/>
          <w:szCs w:val="24"/>
          <w:shd w:val="clear" w:color="auto" w:fill="FFFFFF"/>
        </w:rPr>
        <w:t>Pansombut</w:t>
      </w:r>
      <w:proofErr w:type="spellEnd"/>
      <w:r w:rsidRPr="0003621E">
        <w:rPr>
          <w:rFonts w:ascii="Times New Roman" w:hAnsi="Times New Roman" w:cs="Times New Roman"/>
          <w:color w:val="222222"/>
          <w:sz w:val="24"/>
          <w:szCs w:val="24"/>
          <w:shd w:val="clear" w:color="auto" w:fill="FFFFFF"/>
        </w:rPr>
        <w:t xml:space="preserve">, T., </w:t>
      </w:r>
      <w:r w:rsidR="00E950C9">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Ueranantasun</w:t>
      </w:r>
      <w:proofErr w:type="spellEnd"/>
      <w:r w:rsidRPr="0003621E">
        <w:rPr>
          <w:rFonts w:ascii="Times New Roman" w:hAnsi="Times New Roman" w:cs="Times New Roman"/>
          <w:color w:val="222222"/>
          <w:sz w:val="24"/>
          <w:szCs w:val="24"/>
          <w:shd w:val="clear" w:color="auto" w:fill="FFFFFF"/>
        </w:rPr>
        <w:t>, A.</w:t>
      </w:r>
      <w:r w:rsidR="00E950C9">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2020. Text mining of online job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 xml:space="preserve">advertisements to identify direct discrimination during job hunting process: A case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study in Indonesia. </w:t>
      </w:r>
      <w:proofErr w:type="spellStart"/>
      <w:r w:rsidRPr="0003621E">
        <w:rPr>
          <w:rFonts w:ascii="Times New Roman" w:hAnsi="Times New Roman" w:cs="Times New Roman"/>
          <w:i/>
          <w:iCs/>
          <w:color w:val="222222"/>
          <w:sz w:val="24"/>
          <w:szCs w:val="24"/>
          <w:shd w:val="clear" w:color="auto" w:fill="FFFFFF"/>
        </w:rPr>
        <w:t>Plos</w:t>
      </w:r>
      <w:proofErr w:type="spellEnd"/>
      <w:r w:rsidRPr="0003621E">
        <w:rPr>
          <w:rFonts w:ascii="Times New Roman" w:hAnsi="Times New Roman" w:cs="Times New Roman"/>
          <w:i/>
          <w:iCs/>
          <w:color w:val="222222"/>
          <w:sz w:val="24"/>
          <w:szCs w:val="24"/>
          <w:shd w:val="clear" w:color="auto" w:fill="FFFFFF"/>
        </w:rPr>
        <w:t xml:space="preserve"> one</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15</w:t>
      </w:r>
      <w:r w:rsidRPr="0003621E">
        <w:rPr>
          <w:rFonts w:ascii="Times New Roman" w:hAnsi="Times New Roman" w:cs="Times New Roman"/>
          <w:color w:val="222222"/>
          <w:sz w:val="24"/>
          <w:szCs w:val="24"/>
          <w:shd w:val="clear" w:color="auto" w:fill="FFFFFF"/>
        </w:rPr>
        <w:t>(6), e0233746.</w:t>
      </w:r>
    </w:p>
    <w:p w14:paraId="701549BF" w14:textId="11558067" w:rsidR="00800BCC" w:rsidRPr="0003621E" w:rsidRDefault="00800BCC"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Nikolaou, I.</w:t>
      </w:r>
      <w:r w:rsidR="00ED46A1">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2014. Social networking web sites in job search and employee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recruitment. </w:t>
      </w:r>
      <w:r w:rsidRPr="0003621E">
        <w:rPr>
          <w:rFonts w:ascii="Times New Roman" w:hAnsi="Times New Roman" w:cs="Times New Roman"/>
          <w:i/>
          <w:iCs/>
          <w:color w:val="222222"/>
          <w:sz w:val="24"/>
          <w:szCs w:val="24"/>
          <w:shd w:val="clear" w:color="auto" w:fill="FFFFFF"/>
        </w:rPr>
        <w:t>International Journal of Selection and Assessment</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22</w:t>
      </w:r>
      <w:r w:rsidRPr="0003621E">
        <w:rPr>
          <w:rFonts w:ascii="Times New Roman" w:hAnsi="Times New Roman" w:cs="Times New Roman"/>
          <w:color w:val="222222"/>
          <w:sz w:val="24"/>
          <w:szCs w:val="24"/>
          <w:shd w:val="clear" w:color="auto" w:fill="FFFFFF"/>
        </w:rPr>
        <w:t>(2), 179-189.</w:t>
      </w:r>
    </w:p>
    <w:p w14:paraId="48D2684D" w14:textId="526FE92E" w:rsidR="00220861" w:rsidRPr="0003621E" w:rsidRDefault="00220861"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Punt, A. E., Butterworth, D. S., de Moor, C. L., De Oliveira, J. A., </w:t>
      </w:r>
      <w:r w:rsidR="004D5115">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Haddon, M.</w:t>
      </w:r>
      <w:r w:rsidR="004D5115">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2016.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Management strategy evaluation: best practices. </w:t>
      </w:r>
      <w:r w:rsidRPr="0003621E">
        <w:rPr>
          <w:rFonts w:ascii="Times New Roman" w:hAnsi="Times New Roman" w:cs="Times New Roman"/>
          <w:i/>
          <w:iCs/>
          <w:color w:val="222222"/>
          <w:sz w:val="24"/>
          <w:szCs w:val="24"/>
          <w:shd w:val="clear" w:color="auto" w:fill="FFFFFF"/>
        </w:rPr>
        <w:t>Fish and fisheries</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17</w:t>
      </w:r>
      <w:r w:rsidRPr="0003621E">
        <w:rPr>
          <w:rFonts w:ascii="Times New Roman" w:hAnsi="Times New Roman" w:cs="Times New Roman"/>
          <w:color w:val="222222"/>
          <w:sz w:val="24"/>
          <w:szCs w:val="24"/>
          <w:shd w:val="clear" w:color="auto" w:fill="FFFFFF"/>
        </w:rPr>
        <w:t>(2), 303-334.</w:t>
      </w:r>
    </w:p>
    <w:p w14:paraId="4AF8219F" w14:textId="3C270270" w:rsidR="00220861" w:rsidRPr="0003621E" w:rsidRDefault="00220861"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Puncheva-Michelotti</w:t>
      </w:r>
      <w:proofErr w:type="spellEnd"/>
      <w:r w:rsidRPr="0003621E">
        <w:rPr>
          <w:rFonts w:ascii="Times New Roman" w:hAnsi="Times New Roman" w:cs="Times New Roman"/>
          <w:color w:val="222222"/>
          <w:sz w:val="24"/>
          <w:szCs w:val="24"/>
          <w:shd w:val="clear" w:color="auto" w:fill="FFFFFF"/>
        </w:rPr>
        <w:t xml:space="preserve">, P., Hudson, S., </w:t>
      </w:r>
      <w:r w:rsidR="00341D3C">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Jin</w:t>
      </w:r>
      <w:proofErr w:type="spellEnd"/>
      <w:r w:rsidRPr="0003621E">
        <w:rPr>
          <w:rFonts w:ascii="Times New Roman" w:hAnsi="Times New Roman" w:cs="Times New Roman"/>
          <w:color w:val="222222"/>
          <w:sz w:val="24"/>
          <w:szCs w:val="24"/>
          <w:shd w:val="clear" w:color="auto" w:fill="FFFFFF"/>
        </w:rPr>
        <w:t>, G.</w:t>
      </w:r>
      <w:r w:rsidR="00341D3C">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2018. Employer branding and CSR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communication in online recruitment advertising. </w:t>
      </w:r>
      <w:r w:rsidRPr="0003621E">
        <w:rPr>
          <w:rFonts w:ascii="Times New Roman" w:hAnsi="Times New Roman" w:cs="Times New Roman"/>
          <w:i/>
          <w:iCs/>
          <w:color w:val="222222"/>
          <w:sz w:val="24"/>
          <w:szCs w:val="24"/>
          <w:shd w:val="clear" w:color="auto" w:fill="FFFFFF"/>
        </w:rPr>
        <w:t>Business Horizons</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61</w:t>
      </w:r>
      <w:r w:rsidRPr="0003621E">
        <w:rPr>
          <w:rFonts w:ascii="Times New Roman" w:hAnsi="Times New Roman" w:cs="Times New Roman"/>
          <w:color w:val="222222"/>
          <w:sz w:val="24"/>
          <w:szCs w:val="24"/>
          <w:shd w:val="clear" w:color="auto" w:fill="FFFFFF"/>
        </w:rPr>
        <w:t>(4), 643-651.</w:t>
      </w:r>
    </w:p>
    <w:p w14:paraId="111DEE3B" w14:textId="094A5FB9" w:rsidR="00E755F4" w:rsidRPr="0003621E" w:rsidRDefault="00E755F4" w:rsidP="00687A69">
      <w:pPr>
        <w:spacing w:line="240" w:lineRule="auto"/>
        <w:rPr>
          <w:rFonts w:ascii="Times New Roman" w:hAnsi="Times New Roman" w:cs="Times New Roman"/>
          <w:color w:val="222222"/>
          <w:sz w:val="24"/>
          <w:szCs w:val="24"/>
          <w:shd w:val="clear" w:color="auto" w:fill="FFFFFF"/>
        </w:rPr>
      </w:pPr>
      <w:proofErr w:type="spellStart"/>
      <w:r w:rsidRPr="0003621E">
        <w:rPr>
          <w:rFonts w:ascii="Times New Roman" w:hAnsi="Times New Roman" w:cs="Times New Roman"/>
          <w:color w:val="222222"/>
          <w:sz w:val="24"/>
          <w:szCs w:val="24"/>
          <w:shd w:val="clear" w:color="auto" w:fill="FFFFFF"/>
        </w:rPr>
        <w:t>Pecher</w:t>
      </w:r>
      <w:proofErr w:type="spellEnd"/>
      <w:r w:rsidRPr="0003621E">
        <w:rPr>
          <w:rFonts w:ascii="Times New Roman" w:hAnsi="Times New Roman" w:cs="Times New Roman"/>
          <w:color w:val="222222"/>
          <w:sz w:val="24"/>
          <w:szCs w:val="24"/>
          <w:shd w:val="clear" w:color="auto" w:fill="FFFFFF"/>
        </w:rPr>
        <w:t xml:space="preserve">, D., Chu, Z., </w:t>
      </w:r>
      <w:r w:rsidR="001A5E36">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Byrd, V. L.</w:t>
      </w:r>
      <w:r w:rsidR="001A49DC">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2020. Developing Research Questions: A method for transforming a question into a problem statement. In </w:t>
      </w:r>
      <w:r w:rsidRPr="0003621E">
        <w:rPr>
          <w:rFonts w:ascii="Times New Roman" w:hAnsi="Times New Roman" w:cs="Times New Roman"/>
          <w:i/>
          <w:iCs/>
          <w:color w:val="222222"/>
          <w:sz w:val="24"/>
          <w:szCs w:val="24"/>
          <w:shd w:val="clear" w:color="auto" w:fill="FFFFFF"/>
        </w:rPr>
        <w:t xml:space="preserve">2020 IEEE Frontiers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in Education Conference (FIE)</w:t>
      </w:r>
      <w:r w:rsidRPr="0003621E">
        <w:rPr>
          <w:rFonts w:ascii="Times New Roman" w:hAnsi="Times New Roman" w:cs="Times New Roman"/>
          <w:color w:val="222222"/>
          <w:sz w:val="24"/>
          <w:szCs w:val="24"/>
          <w:shd w:val="clear" w:color="auto" w:fill="FFFFFF"/>
        </w:rPr>
        <w:t> (pp. 1-8). IEEE.</w:t>
      </w:r>
    </w:p>
    <w:p w14:paraId="37702CEF" w14:textId="1236EE5D" w:rsidR="008F1622" w:rsidRPr="0003621E" w:rsidRDefault="008F1622" w:rsidP="00687A69">
      <w:pPr>
        <w:spacing w:line="240" w:lineRule="auto"/>
        <w:rPr>
          <w:rFonts w:ascii="Times New Roman" w:hAnsi="Times New Roman" w:cs="Times New Roman"/>
          <w:sz w:val="24"/>
          <w:szCs w:val="24"/>
        </w:rPr>
      </w:pPr>
      <w:r w:rsidRPr="0003621E">
        <w:rPr>
          <w:rFonts w:ascii="Times New Roman" w:hAnsi="Times New Roman" w:cs="Times New Roman"/>
          <w:sz w:val="24"/>
          <w:szCs w:val="24"/>
        </w:rPr>
        <w:t xml:space="preserve">Reeves, B. C., </w:t>
      </w:r>
      <w:proofErr w:type="spellStart"/>
      <w:r w:rsidRPr="0003621E">
        <w:rPr>
          <w:rFonts w:ascii="Times New Roman" w:hAnsi="Times New Roman" w:cs="Times New Roman"/>
          <w:sz w:val="24"/>
          <w:szCs w:val="24"/>
        </w:rPr>
        <w:t>Deeks</w:t>
      </w:r>
      <w:proofErr w:type="spellEnd"/>
      <w:r w:rsidRPr="0003621E">
        <w:rPr>
          <w:rFonts w:ascii="Times New Roman" w:hAnsi="Times New Roman" w:cs="Times New Roman"/>
          <w:sz w:val="24"/>
          <w:szCs w:val="24"/>
        </w:rPr>
        <w:t xml:space="preserve">, J. J., Higgins, J. P., Shea, B., </w:t>
      </w:r>
      <w:proofErr w:type="spellStart"/>
      <w:r w:rsidRPr="0003621E">
        <w:rPr>
          <w:rFonts w:ascii="Times New Roman" w:hAnsi="Times New Roman" w:cs="Times New Roman"/>
          <w:sz w:val="24"/>
          <w:szCs w:val="24"/>
        </w:rPr>
        <w:t>Tugwell</w:t>
      </w:r>
      <w:proofErr w:type="spellEnd"/>
      <w:r w:rsidRPr="0003621E">
        <w:rPr>
          <w:rFonts w:ascii="Times New Roman" w:hAnsi="Times New Roman" w:cs="Times New Roman"/>
          <w:sz w:val="24"/>
          <w:szCs w:val="24"/>
        </w:rPr>
        <w:t xml:space="preserve">, P., Wells, G. A., </w:t>
      </w:r>
      <w:r w:rsidR="00627E24">
        <w:rPr>
          <w:rFonts w:ascii="Times New Roman" w:hAnsi="Times New Roman" w:cs="Times New Roman"/>
          <w:sz w:val="24"/>
          <w:szCs w:val="24"/>
        </w:rPr>
        <w:t>and</w:t>
      </w:r>
      <w:r w:rsidRPr="0003621E">
        <w:rPr>
          <w:rFonts w:ascii="Times New Roman" w:hAnsi="Times New Roman" w:cs="Times New Roman"/>
          <w:sz w:val="24"/>
          <w:szCs w:val="24"/>
        </w:rPr>
        <w:t xml:space="preserve"> Cochrane </w:t>
      </w:r>
      <w:r>
        <w:rPr>
          <w:rFonts w:ascii="Times New Roman" w:hAnsi="Times New Roman" w:cs="Times New Roman"/>
          <w:sz w:val="24"/>
          <w:szCs w:val="24"/>
        </w:rPr>
        <w:tab/>
      </w:r>
      <w:r w:rsidRPr="0003621E">
        <w:rPr>
          <w:rFonts w:ascii="Times New Roman" w:hAnsi="Times New Roman" w:cs="Times New Roman"/>
          <w:sz w:val="24"/>
          <w:szCs w:val="24"/>
        </w:rPr>
        <w:t>Non‐Randomized Studies of Interventions Methods Group.</w:t>
      </w:r>
      <w:r w:rsidR="00350459">
        <w:rPr>
          <w:rFonts w:ascii="Times New Roman" w:hAnsi="Times New Roman" w:cs="Times New Roman"/>
          <w:sz w:val="24"/>
          <w:szCs w:val="24"/>
        </w:rPr>
        <w:t xml:space="preserve">, </w:t>
      </w:r>
      <w:r w:rsidRPr="0003621E">
        <w:rPr>
          <w:rFonts w:ascii="Times New Roman" w:hAnsi="Times New Roman" w:cs="Times New Roman"/>
          <w:sz w:val="24"/>
          <w:szCs w:val="24"/>
        </w:rPr>
        <w:t>2019. Including non‐</w:t>
      </w:r>
      <w:r>
        <w:rPr>
          <w:rFonts w:ascii="Times New Roman" w:hAnsi="Times New Roman" w:cs="Times New Roman"/>
          <w:sz w:val="24"/>
          <w:szCs w:val="24"/>
        </w:rPr>
        <w:tab/>
      </w:r>
      <w:r w:rsidRPr="0003621E">
        <w:rPr>
          <w:rFonts w:ascii="Times New Roman" w:hAnsi="Times New Roman" w:cs="Times New Roman"/>
          <w:sz w:val="24"/>
          <w:szCs w:val="24"/>
        </w:rPr>
        <w:t xml:space="preserve">randomized studies on intervention effects. Cochrane handbook for systematic </w:t>
      </w:r>
      <w:r>
        <w:rPr>
          <w:rFonts w:ascii="Times New Roman" w:hAnsi="Times New Roman" w:cs="Times New Roman"/>
          <w:sz w:val="24"/>
          <w:szCs w:val="24"/>
        </w:rPr>
        <w:tab/>
      </w:r>
      <w:r w:rsidRPr="0003621E">
        <w:rPr>
          <w:rFonts w:ascii="Times New Roman" w:hAnsi="Times New Roman" w:cs="Times New Roman"/>
          <w:sz w:val="24"/>
          <w:szCs w:val="24"/>
        </w:rPr>
        <w:t>reviews of interventions, 595-620.</w:t>
      </w:r>
    </w:p>
    <w:p w14:paraId="21EBCE01" w14:textId="707CD8DE" w:rsidR="009D618C" w:rsidRPr="0003621E" w:rsidRDefault="009D618C"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Rai, N., </w:t>
      </w:r>
      <w:r w:rsidR="00B54931">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Thapa, B.</w:t>
      </w:r>
      <w:r w:rsidR="009C13BB">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2015. A study on purposive sampling method in </w:t>
      </w:r>
      <w:r w:rsidR="00EC68FF">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research. </w:t>
      </w:r>
      <w:r w:rsidRPr="0003621E">
        <w:rPr>
          <w:rFonts w:ascii="Times New Roman" w:hAnsi="Times New Roman" w:cs="Times New Roman"/>
          <w:i/>
          <w:iCs/>
          <w:color w:val="222222"/>
          <w:sz w:val="24"/>
          <w:szCs w:val="24"/>
          <w:shd w:val="clear" w:color="auto" w:fill="FFFFFF"/>
        </w:rPr>
        <w:t>Kathmandu: Kathmandu School of Law</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5</w:t>
      </w:r>
      <w:r w:rsidRPr="0003621E">
        <w:rPr>
          <w:rFonts w:ascii="Times New Roman" w:hAnsi="Times New Roman" w:cs="Times New Roman"/>
          <w:color w:val="222222"/>
          <w:sz w:val="24"/>
          <w:szCs w:val="24"/>
          <w:shd w:val="clear" w:color="auto" w:fill="FFFFFF"/>
        </w:rPr>
        <w:t>.</w:t>
      </w:r>
    </w:p>
    <w:p w14:paraId="7EF1BD10" w14:textId="790207CB" w:rsidR="004E40EE" w:rsidRPr="0003621E" w:rsidRDefault="004E40EE"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Sim, J.</w:t>
      </w:r>
      <w:r w:rsidR="00E22A38">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2010. Addressing conflicts in research ethics: consent and risk of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harm. </w:t>
      </w:r>
      <w:r w:rsidRPr="0003621E">
        <w:rPr>
          <w:rFonts w:ascii="Times New Roman" w:hAnsi="Times New Roman" w:cs="Times New Roman"/>
          <w:i/>
          <w:iCs/>
          <w:color w:val="222222"/>
          <w:sz w:val="24"/>
          <w:szCs w:val="24"/>
          <w:shd w:val="clear" w:color="auto" w:fill="FFFFFF"/>
        </w:rPr>
        <w:t>Physiotherapy Research International</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15</w:t>
      </w:r>
      <w:r w:rsidRPr="0003621E">
        <w:rPr>
          <w:rFonts w:ascii="Times New Roman" w:hAnsi="Times New Roman" w:cs="Times New Roman"/>
          <w:color w:val="222222"/>
          <w:sz w:val="24"/>
          <w:szCs w:val="24"/>
          <w:shd w:val="clear" w:color="auto" w:fill="FFFFFF"/>
        </w:rPr>
        <w:t>(2), 80-87.</w:t>
      </w:r>
    </w:p>
    <w:p w14:paraId="1AEF1742" w14:textId="2486BFEC" w:rsidR="004E40EE" w:rsidRPr="0003621E" w:rsidRDefault="004E40EE" w:rsidP="00687A69">
      <w:pPr>
        <w:spacing w:line="240" w:lineRule="auto"/>
        <w:rPr>
          <w:rFonts w:ascii="Times New Roman" w:hAnsi="Times New Roman" w:cs="Times New Roman"/>
          <w:sz w:val="24"/>
          <w:szCs w:val="24"/>
        </w:rPr>
      </w:pPr>
      <w:r w:rsidRPr="0003621E">
        <w:rPr>
          <w:rFonts w:ascii="Times New Roman" w:hAnsi="Times New Roman" w:cs="Times New Roman"/>
          <w:sz w:val="24"/>
          <w:szCs w:val="24"/>
        </w:rPr>
        <w:t xml:space="preserve">Smythe, S., </w:t>
      </w:r>
      <w:proofErr w:type="spellStart"/>
      <w:r w:rsidRPr="0003621E">
        <w:rPr>
          <w:rFonts w:ascii="Times New Roman" w:hAnsi="Times New Roman" w:cs="Times New Roman"/>
          <w:sz w:val="24"/>
          <w:szCs w:val="24"/>
        </w:rPr>
        <w:t>Grotlüschen</w:t>
      </w:r>
      <w:proofErr w:type="spellEnd"/>
      <w:r w:rsidRPr="0003621E">
        <w:rPr>
          <w:rFonts w:ascii="Times New Roman" w:hAnsi="Times New Roman" w:cs="Times New Roman"/>
          <w:sz w:val="24"/>
          <w:szCs w:val="24"/>
        </w:rPr>
        <w:t xml:space="preserve">, A., </w:t>
      </w:r>
      <w:r w:rsidR="00BA50F4">
        <w:rPr>
          <w:rFonts w:ascii="Times New Roman" w:hAnsi="Times New Roman" w:cs="Times New Roman"/>
          <w:sz w:val="24"/>
          <w:szCs w:val="24"/>
        </w:rPr>
        <w:t>and</w:t>
      </w:r>
      <w:r w:rsidRPr="0003621E">
        <w:rPr>
          <w:rFonts w:ascii="Times New Roman" w:hAnsi="Times New Roman" w:cs="Times New Roman"/>
          <w:sz w:val="24"/>
          <w:szCs w:val="24"/>
        </w:rPr>
        <w:t xml:space="preserve"> </w:t>
      </w:r>
      <w:proofErr w:type="spellStart"/>
      <w:r w:rsidRPr="0003621E">
        <w:rPr>
          <w:rFonts w:ascii="Times New Roman" w:hAnsi="Times New Roman" w:cs="Times New Roman"/>
          <w:sz w:val="24"/>
          <w:szCs w:val="24"/>
        </w:rPr>
        <w:t>Buddeberg</w:t>
      </w:r>
      <w:proofErr w:type="spellEnd"/>
      <w:r w:rsidRPr="0003621E">
        <w:rPr>
          <w:rFonts w:ascii="Times New Roman" w:hAnsi="Times New Roman" w:cs="Times New Roman"/>
          <w:sz w:val="24"/>
          <w:szCs w:val="24"/>
        </w:rPr>
        <w:t>, K.</w:t>
      </w:r>
      <w:r w:rsidR="00EA1222">
        <w:rPr>
          <w:rFonts w:ascii="Times New Roman" w:hAnsi="Times New Roman" w:cs="Times New Roman"/>
          <w:sz w:val="24"/>
          <w:szCs w:val="24"/>
        </w:rPr>
        <w:t xml:space="preserve">, </w:t>
      </w:r>
      <w:r w:rsidRPr="0003621E">
        <w:rPr>
          <w:rFonts w:ascii="Times New Roman" w:hAnsi="Times New Roman" w:cs="Times New Roman"/>
          <w:sz w:val="24"/>
          <w:szCs w:val="24"/>
        </w:rPr>
        <w:t>2021. The automated literacies of e-</w:t>
      </w:r>
      <w:r>
        <w:rPr>
          <w:rFonts w:ascii="Times New Roman" w:hAnsi="Times New Roman" w:cs="Times New Roman"/>
          <w:sz w:val="24"/>
          <w:szCs w:val="24"/>
        </w:rPr>
        <w:tab/>
      </w:r>
      <w:r w:rsidRPr="0003621E">
        <w:rPr>
          <w:rFonts w:ascii="Times New Roman" w:hAnsi="Times New Roman" w:cs="Times New Roman"/>
          <w:sz w:val="24"/>
          <w:szCs w:val="24"/>
        </w:rPr>
        <w:t>recruitment and online services. Studies in the Education of Adults, 53(1), 4-22.</w:t>
      </w:r>
    </w:p>
    <w:p w14:paraId="615C0FF9" w14:textId="15BB6AD5" w:rsidR="004E40EE" w:rsidRPr="0003621E" w:rsidRDefault="004E40EE" w:rsidP="00687A69">
      <w:pPr>
        <w:spacing w:line="240" w:lineRule="auto"/>
        <w:rPr>
          <w:rFonts w:ascii="Times New Roman" w:hAnsi="Times New Roman" w:cs="Times New Roman"/>
          <w:sz w:val="24"/>
          <w:szCs w:val="24"/>
        </w:rPr>
      </w:pPr>
      <w:proofErr w:type="spellStart"/>
      <w:r w:rsidRPr="0003621E">
        <w:rPr>
          <w:rFonts w:ascii="Times New Roman" w:hAnsi="Times New Roman" w:cs="Times New Roman"/>
          <w:sz w:val="24"/>
          <w:szCs w:val="24"/>
        </w:rPr>
        <w:t>Sull</w:t>
      </w:r>
      <w:proofErr w:type="spellEnd"/>
      <w:r w:rsidRPr="0003621E">
        <w:rPr>
          <w:rFonts w:ascii="Times New Roman" w:hAnsi="Times New Roman" w:cs="Times New Roman"/>
          <w:sz w:val="24"/>
          <w:szCs w:val="24"/>
        </w:rPr>
        <w:t xml:space="preserve">, D., </w:t>
      </w:r>
      <w:proofErr w:type="spellStart"/>
      <w:r w:rsidRPr="0003621E">
        <w:rPr>
          <w:rFonts w:ascii="Times New Roman" w:hAnsi="Times New Roman" w:cs="Times New Roman"/>
          <w:sz w:val="24"/>
          <w:szCs w:val="24"/>
        </w:rPr>
        <w:t>Sull</w:t>
      </w:r>
      <w:proofErr w:type="spellEnd"/>
      <w:r w:rsidRPr="0003621E">
        <w:rPr>
          <w:rFonts w:ascii="Times New Roman" w:hAnsi="Times New Roman" w:cs="Times New Roman"/>
          <w:sz w:val="24"/>
          <w:szCs w:val="24"/>
        </w:rPr>
        <w:t xml:space="preserve">, C., </w:t>
      </w:r>
      <w:r w:rsidR="00537D94">
        <w:rPr>
          <w:rFonts w:ascii="Times New Roman" w:hAnsi="Times New Roman" w:cs="Times New Roman"/>
          <w:sz w:val="24"/>
          <w:szCs w:val="24"/>
        </w:rPr>
        <w:t>and</w:t>
      </w:r>
      <w:r w:rsidRPr="0003621E">
        <w:rPr>
          <w:rFonts w:ascii="Times New Roman" w:hAnsi="Times New Roman" w:cs="Times New Roman"/>
          <w:sz w:val="24"/>
          <w:szCs w:val="24"/>
        </w:rPr>
        <w:t xml:space="preserve"> Zweig, B.</w:t>
      </w:r>
      <w:r w:rsidR="004E3EAA">
        <w:rPr>
          <w:rFonts w:ascii="Times New Roman" w:hAnsi="Times New Roman" w:cs="Times New Roman"/>
          <w:sz w:val="24"/>
          <w:szCs w:val="24"/>
        </w:rPr>
        <w:t xml:space="preserve">, </w:t>
      </w:r>
      <w:r w:rsidRPr="0003621E">
        <w:rPr>
          <w:rFonts w:ascii="Times New Roman" w:hAnsi="Times New Roman" w:cs="Times New Roman"/>
          <w:sz w:val="24"/>
          <w:szCs w:val="24"/>
        </w:rPr>
        <w:t xml:space="preserve">2022. Toxic culture is driving the great resignation. MIT </w:t>
      </w:r>
      <w:r>
        <w:rPr>
          <w:rFonts w:ascii="Times New Roman" w:hAnsi="Times New Roman" w:cs="Times New Roman"/>
          <w:sz w:val="24"/>
          <w:szCs w:val="24"/>
        </w:rPr>
        <w:tab/>
      </w:r>
      <w:r w:rsidRPr="0003621E">
        <w:rPr>
          <w:rFonts w:ascii="Times New Roman" w:hAnsi="Times New Roman" w:cs="Times New Roman"/>
          <w:sz w:val="24"/>
          <w:szCs w:val="24"/>
        </w:rPr>
        <w:t>Sloan Management Review, 63(2), 1-9.</w:t>
      </w:r>
    </w:p>
    <w:p w14:paraId="23DDAADC" w14:textId="5F08102C" w:rsidR="004E40EE" w:rsidRPr="0003621E" w:rsidRDefault="004E40EE" w:rsidP="00687A69">
      <w:pPr>
        <w:spacing w:line="240" w:lineRule="auto"/>
        <w:rPr>
          <w:rFonts w:ascii="Times New Roman" w:hAnsi="Times New Roman" w:cs="Times New Roman"/>
          <w:sz w:val="24"/>
          <w:szCs w:val="24"/>
        </w:rPr>
      </w:pPr>
      <w:proofErr w:type="spellStart"/>
      <w:r w:rsidRPr="0003621E">
        <w:rPr>
          <w:rFonts w:ascii="Times New Roman" w:hAnsi="Times New Roman" w:cs="Times New Roman"/>
          <w:sz w:val="24"/>
          <w:szCs w:val="24"/>
        </w:rPr>
        <w:t>Sołek-Borowska</w:t>
      </w:r>
      <w:proofErr w:type="spellEnd"/>
      <w:r w:rsidRPr="0003621E">
        <w:rPr>
          <w:rFonts w:ascii="Times New Roman" w:hAnsi="Times New Roman" w:cs="Times New Roman"/>
          <w:sz w:val="24"/>
          <w:szCs w:val="24"/>
        </w:rPr>
        <w:t xml:space="preserve">, C., </w:t>
      </w:r>
      <w:r w:rsidR="00D65EE3">
        <w:rPr>
          <w:rFonts w:ascii="Times New Roman" w:hAnsi="Times New Roman" w:cs="Times New Roman"/>
          <w:sz w:val="24"/>
          <w:szCs w:val="24"/>
        </w:rPr>
        <w:t>and</w:t>
      </w:r>
      <w:r w:rsidRPr="0003621E">
        <w:rPr>
          <w:rFonts w:ascii="Times New Roman" w:hAnsi="Times New Roman" w:cs="Times New Roman"/>
          <w:sz w:val="24"/>
          <w:szCs w:val="24"/>
        </w:rPr>
        <w:t xml:space="preserve"> </w:t>
      </w:r>
      <w:proofErr w:type="spellStart"/>
      <w:r w:rsidRPr="0003621E">
        <w:rPr>
          <w:rFonts w:ascii="Times New Roman" w:hAnsi="Times New Roman" w:cs="Times New Roman"/>
          <w:sz w:val="24"/>
          <w:szCs w:val="24"/>
        </w:rPr>
        <w:t>Wilczewska</w:t>
      </w:r>
      <w:proofErr w:type="spellEnd"/>
      <w:r w:rsidRPr="0003621E">
        <w:rPr>
          <w:rFonts w:ascii="Times New Roman" w:hAnsi="Times New Roman" w:cs="Times New Roman"/>
          <w:sz w:val="24"/>
          <w:szCs w:val="24"/>
        </w:rPr>
        <w:t>, M.</w:t>
      </w:r>
      <w:r w:rsidR="00266091">
        <w:rPr>
          <w:rFonts w:ascii="Times New Roman" w:hAnsi="Times New Roman" w:cs="Times New Roman"/>
          <w:sz w:val="24"/>
          <w:szCs w:val="24"/>
        </w:rPr>
        <w:t xml:space="preserve">, </w:t>
      </w:r>
      <w:r w:rsidRPr="0003621E">
        <w:rPr>
          <w:rFonts w:ascii="Times New Roman" w:hAnsi="Times New Roman" w:cs="Times New Roman"/>
          <w:sz w:val="24"/>
          <w:szCs w:val="24"/>
        </w:rPr>
        <w:t xml:space="preserve">2018. New technologies in the recruitment </w:t>
      </w:r>
      <w:r w:rsidR="00266091">
        <w:rPr>
          <w:rFonts w:ascii="Times New Roman" w:hAnsi="Times New Roman" w:cs="Times New Roman"/>
          <w:sz w:val="24"/>
          <w:szCs w:val="24"/>
        </w:rPr>
        <w:tab/>
      </w:r>
      <w:r w:rsidRPr="0003621E">
        <w:rPr>
          <w:rFonts w:ascii="Times New Roman" w:hAnsi="Times New Roman" w:cs="Times New Roman"/>
          <w:sz w:val="24"/>
          <w:szCs w:val="24"/>
        </w:rPr>
        <w:t>process. Economics and Culture, 15(2), 25-33.</w:t>
      </w:r>
    </w:p>
    <w:p w14:paraId="10E38619" w14:textId="006A3E4F" w:rsidR="005439C2" w:rsidRPr="0003621E" w:rsidRDefault="005439C2"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lastRenderedPageBreak/>
        <w:t xml:space="preserve">Ventura, M. G. G., </w:t>
      </w:r>
      <w:r w:rsidR="00017386">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Bringula</w:t>
      </w:r>
      <w:proofErr w:type="spellEnd"/>
      <w:r w:rsidRPr="0003621E">
        <w:rPr>
          <w:rFonts w:ascii="Times New Roman" w:hAnsi="Times New Roman" w:cs="Times New Roman"/>
          <w:color w:val="222222"/>
          <w:sz w:val="24"/>
          <w:szCs w:val="24"/>
          <w:shd w:val="clear" w:color="auto" w:fill="FFFFFF"/>
        </w:rPr>
        <w:t>, R. P.</w:t>
      </w:r>
      <w:r w:rsidR="00EF6FAF">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2013. Effectiveness of online job recruitment system: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Evidence from the university of the East. </w:t>
      </w:r>
      <w:r w:rsidRPr="0003621E">
        <w:rPr>
          <w:rFonts w:ascii="Times New Roman" w:hAnsi="Times New Roman" w:cs="Times New Roman"/>
          <w:i/>
          <w:iCs/>
          <w:color w:val="222222"/>
          <w:sz w:val="24"/>
          <w:szCs w:val="24"/>
          <w:shd w:val="clear" w:color="auto" w:fill="FFFFFF"/>
        </w:rPr>
        <w:t xml:space="preserve">International Journal of Computer Science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Issues (IJCSI)</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10</w:t>
      </w:r>
      <w:r w:rsidRPr="0003621E">
        <w:rPr>
          <w:rFonts w:ascii="Times New Roman" w:hAnsi="Times New Roman" w:cs="Times New Roman"/>
          <w:color w:val="222222"/>
          <w:sz w:val="24"/>
          <w:szCs w:val="24"/>
          <w:shd w:val="clear" w:color="auto" w:fill="FFFFFF"/>
        </w:rPr>
        <w:t>(4), 152.</w:t>
      </w:r>
    </w:p>
    <w:p w14:paraId="039C2595" w14:textId="3DCC76A3" w:rsidR="005439C2" w:rsidRPr="0003621E" w:rsidRDefault="005439C2" w:rsidP="00687A69">
      <w:pPr>
        <w:spacing w:line="240" w:lineRule="auto"/>
        <w:rPr>
          <w:rFonts w:ascii="Times New Roman" w:hAnsi="Times New Roman" w:cs="Times New Roman"/>
          <w:color w:val="222222"/>
          <w:sz w:val="24"/>
          <w:szCs w:val="24"/>
          <w:shd w:val="clear" w:color="auto" w:fill="FFFFFF"/>
        </w:rPr>
      </w:pPr>
      <w:r w:rsidRPr="0003621E">
        <w:rPr>
          <w:rFonts w:ascii="Times New Roman" w:hAnsi="Times New Roman" w:cs="Times New Roman"/>
          <w:color w:val="222222"/>
          <w:sz w:val="24"/>
          <w:szCs w:val="24"/>
          <w:shd w:val="clear" w:color="auto" w:fill="FFFFFF"/>
        </w:rPr>
        <w:t xml:space="preserve">Villeda, M., </w:t>
      </w:r>
      <w:proofErr w:type="spellStart"/>
      <w:r w:rsidRPr="0003621E">
        <w:rPr>
          <w:rFonts w:ascii="Times New Roman" w:hAnsi="Times New Roman" w:cs="Times New Roman"/>
          <w:color w:val="222222"/>
          <w:sz w:val="24"/>
          <w:szCs w:val="24"/>
          <w:shd w:val="clear" w:color="auto" w:fill="FFFFFF"/>
        </w:rPr>
        <w:t>McCamey</w:t>
      </w:r>
      <w:proofErr w:type="spellEnd"/>
      <w:r w:rsidRPr="0003621E">
        <w:rPr>
          <w:rFonts w:ascii="Times New Roman" w:hAnsi="Times New Roman" w:cs="Times New Roman"/>
          <w:color w:val="222222"/>
          <w:sz w:val="24"/>
          <w:szCs w:val="24"/>
          <w:shd w:val="clear" w:color="auto" w:fill="FFFFFF"/>
        </w:rPr>
        <w:t xml:space="preserve">, R., Essien, E., </w:t>
      </w:r>
      <w:r w:rsidR="004643D7">
        <w:rPr>
          <w:rFonts w:ascii="Times New Roman" w:hAnsi="Times New Roman" w:cs="Times New Roman"/>
          <w:color w:val="222222"/>
          <w:sz w:val="24"/>
          <w:szCs w:val="24"/>
          <w:shd w:val="clear" w:color="auto" w:fill="FFFFFF"/>
        </w:rPr>
        <w:t>and</w:t>
      </w:r>
      <w:r w:rsidRPr="0003621E">
        <w:rPr>
          <w:rFonts w:ascii="Times New Roman" w:hAnsi="Times New Roman" w:cs="Times New Roman"/>
          <w:color w:val="222222"/>
          <w:sz w:val="24"/>
          <w:szCs w:val="24"/>
          <w:shd w:val="clear" w:color="auto" w:fill="FFFFFF"/>
        </w:rPr>
        <w:t xml:space="preserve"> </w:t>
      </w:r>
      <w:proofErr w:type="spellStart"/>
      <w:r w:rsidRPr="0003621E">
        <w:rPr>
          <w:rFonts w:ascii="Times New Roman" w:hAnsi="Times New Roman" w:cs="Times New Roman"/>
          <w:color w:val="222222"/>
          <w:sz w:val="24"/>
          <w:szCs w:val="24"/>
          <w:shd w:val="clear" w:color="auto" w:fill="FFFFFF"/>
        </w:rPr>
        <w:t>Amadi</w:t>
      </w:r>
      <w:proofErr w:type="spellEnd"/>
      <w:r w:rsidRPr="0003621E">
        <w:rPr>
          <w:rFonts w:ascii="Times New Roman" w:hAnsi="Times New Roman" w:cs="Times New Roman"/>
          <w:color w:val="222222"/>
          <w:sz w:val="24"/>
          <w:szCs w:val="24"/>
          <w:shd w:val="clear" w:color="auto" w:fill="FFFFFF"/>
        </w:rPr>
        <w:t>, C.</w:t>
      </w:r>
      <w:r w:rsidR="002630EA">
        <w:rPr>
          <w:rFonts w:ascii="Times New Roman" w:hAnsi="Times New Roman" w:cs="Times New Roman"/>
          <w:color w:val="222222"/>
          <w:sz w:val="24"/>
          <w:szCs w:val="24"/>
          <w:shd w:val="clear" w:color="auto" w:fill="FFFFFF"/>
        </w:rPr>
        <w:t xml:space="preserve">, </w:t>
      </w:r>
      <w:r w:rsidRPr="0003621E">
        <w:rPr>
          <w:rFonts w:ascii="Times New Roman" w:hAnsi="Times New Roman" w:cs="Times New Roman"/>
          <w:color w:val="222222"/>
          <w:sz w:val="24"/>
          <w:szCs w:val="24"/>
          <w:shd w:val="clear" w:color="auto" w:fill="FFFFFF"/>
        </w:rPr>
        <w:t xml:space="preserve">2019. Use of social networking sites </w:t>
      </w:r>
      <w:r>
        <w:rPr>
          <w:rFonts w:ascii="Times New Roman" w:hAnsi="Times New Roman" w:cs="Times New Roman"/>
          <w:color w:val="222222"/>
          <w:sz w:val="24"/>
          <w:szCs w:val="24"/>
          <w:shd w:val="clear" w:color="auto" w:fill="FFFFFF"/>
        </w:rPr>
        <w:tab/>
      </w:r>
      <w:r w:rsidRPr="0003621E">
        <w:rPr>
          <w:rFonts w:ascii="Times New Roman" w:hAnsi="Times New Roman" w:cs="Times New Roman"/>
          <w:color w:val="222222"/>
          <w:sz w:val="24"/>
          <w:szCs w:val="24"/>
          <w:shd w:val="clear" w:color="auto" w:fill="FFFFFF"/>
        </w:rPr>
        <w:t>for recruiting and selecting in the hiring process. </w:t>
      </w:r>
      <w:r w:rsidRPr="0003621E">
        <w:rPr>
          <w:rFonts w:ascii="Times New Roman" w:hAnsi="Times New Roman" w:cs="Times New Roman"/>
          <w:i/>
          <w:iCs/>
          <w:color w:val="222222"/>
          <w:sz w:val="24"/>
          <w:szCs w:val="24"/>
          <w:shd w:val="clear" w:color="auto" w:fill="FFFFFF"/>
        </w:rPr>
        <w:t xml:space="preserve">International business </w:t>
      </w:r>
      <w:r>
        <w:rPr>
          <w:rFonts w:ascii="Times New Roman" w:hAnsi="Times New Roman" w:cs="Times New Roman"/>
          <w:i/>
          <w:iCs/>
          <w:color w:val="222222"/>
          <w:sz w:val="24"/>
          <w:szCs w:val="24"/>
          <w:shd w:val="clear" w:color="auto" w:fill="FFFFFF"/>
        </w:rPr>
        <w:tab/>
      </w:r>
      <w:r w:rsidRPr="0003621E">
        <w:rPr>
          <w:rFonts w:ascii="Times New Roman" w:hAnsi="Times New Roman" w:cs="Times New Roman"/>
          <w:i/>
          <w:iCs/>
          <w:color w:val="222222"/>
          <w:sz w:val="24"/>
          <w:szCs w:val="24"/>
          <w:shd w:val="clear" w:color="auto" w:fill="FFFFFF"/>
        </w:rPr>
        <w:t>research</w:t>
      </w:r>
      <w:r w:rsidRPr="0003621E">
        <w:rPr>
          <w:rFonts w:ascii="Times New Roman" w:hAnsi="Times New Roman" w:cs="Times New Roman"/>
          <w:color w:val="222222"/>
          <w:sz w:val="24"/>
          <w:szCs w:val="24"/>
          <w:shd w:val="clear" w:color="auto" w:fill="FFFFFF"/>
        </w:rPr>
        <w:t>, </w:t>
      </w:r>
      <w:r w:rsidRPr="0003621E">
        <w:rPr>
          <w:rFonts w:ascii="Times New Roman" w:hAnsi="Times New Roman" w:cs="Times New Roman"/>
          <w:i/>
          <w:iCs/>
          <w:color w:val="222222"/>
          <w:sz w:val="24"/>
          <w:szCs w:val="24"/>
          <w:shd w:val="clear" w:color="auto" w:fill="FFFFFF"/>
        </w:rPr>
        <w:t>12</w:t>
      </w:r>
      <w:r w:rsidRPr="0003621E">
        <w:rPr>
          <w:rFonts w:ascii="Times New Roman" w:hAnsi="Times New Roman" w:cs="Times New Roman"/>
          <w:color w:val="222222"/>
          <w:sz w:val="24"/>
          <w:szCs w:val="24"/>
          <w:shd w:val="clear" w:color="auto" w:fill="FFFFFF"/>
        </w:rPr>
        <w:t>(3), 66-78.</w:t>
      </w:r>
    </w:p>
    <w:p w14:paraId="5E5AF944" w14:textId="77777777" w:rsidR="00770453" w:rsidRDefault="00770453" w:rsidP="00687A69">
      <w:pPr>
        <w:pStyle w:val="NormalWeb"/>
        <w:spacing w:before="0" w:beforeAutospacing="0" w:after="0" w:afterAutospacing="0"/>
        <w:rPr>
          <w:b/>
          <w:bCs/>
          <w:color w:val="000000" w:themeColor="text1"/>
        </w:rPr>
      </w:pPr>
    </w:p>
    <w:p w14:paraId="68C126DE" w14:textId="77777777" w:rsidR="00770453" w:rsidRDefault="00770453" w:rsidP="007057A6">
      <w:pPr>
        <w:pStyle w:val="NormalWeb"/>
        <w:spacing w:before="0" w:beforeAutospacing="0" w:after="0" w:afterAutospacing="0" w:line="480" w:lineRule="auto"/>
        <w:jc w:val="center"/>
        <w:rPr>
          <w:b/>
          <w:bCs/>
          <w:color w:val="000000" w:themeColor="text1"/>
        </w:rPr>
      </w:pPr>
    </w:p>
    <w:p w14:paraId="77E16B8D" w14:textId="77777777" w:rsidR="00770453" w:rsidRDefault="00770453" w:rsidP="007057A6">
      <w:pPr>
        <w:pStyle w:val="NormalWeb"/>
        <w:spacing w:before="0" w:beforeAutospacing="0" w:after="0" w:afterAutospacing="0" w:line="480" w:lineRule="auto"/>
        <w:jc w:val="center"/>
        <w:rPr>
          <w:b/>
          <w:bCs/>
          <w:color w:val="000000" w:themeColor="text1"/>
        </w:rPr>
      </w:pPr>
    </w:p>
    <w:p w14:paraId="6617E1EE" w14:textId="77777777" w:rsidR="00770453" w:rsidRDefault="00770453" w:rsidP="007057A6">
      <w:pPr>
        <w:pStyle w:val="NormalWeb"/>
        <w:spacing w:before="0" w:beforeAutospacing="0" w:after="0" w:afterAutospacing="0" w:line="480" w:lineRule="auto"/>
        <w:jc w:val="center"/>
        <w:rPr>
          <w:b/>
          <w:bCs/>
          <w:color w:val="000000" w:themeColor="text1"/>
        </w:rPr>
      </w:pPr>
    </w:p>
    <w:p w14:paraId="5A51FFF1" w14:textId="77777777" w:rsidR="00770453" w:rsidRDefault="00770453" w:rsidP="007057A6">
      <w:pPr>
        <w:pStyle w:val="NormalWeb"/>
        <w:spacing w:before="0" w:beforeAutospacing="0" w:after="0" w:afterAutospacing="0" w:line="480" w:lineRule="auto"/>
        <w:jc w:val="center"/>
        <w:rPr>
          <w:b/>
          <w:bCs/>
          <w:color w:val="000000" w:themeColor="text1"/>
        </w:rPr>
      </w:pPr>
    </w:p>
    <w:p w14:paraId="77E880D4" w14:textId="77777777" w:rsidR="00770453" w:rsidRDefault="00770453" w:rsidP="007057A6">
      <w:pPr>
        <w:pStyle w:val="NormalWeb"/>
        <w:spacing w:before="0" w:beforeAutospacing="0" w:after="0" w:afterAutospacing="0" w:line="480" w:lineRule="auto"/>
        <w:jc w:val="center"/>
        <w:rPr>
          <w:b/>
          <w:bCs/>
          <w:color w:val="000000" w:themeColor="text1"/>
        </w:rPr>
      </w:pPr>
    </w:p>
    <w:p w14:paraId="6C35E091" w14:textId="77777777" w:rsidR="00770453" w:rsidRDefault="00770453" w:rsidP="007057A6">
      <w:pPr>
        <w:pStyle w:val="NormalWeb"/>
        <w:spacing w:before="0" w:beforeAutospacing="0" w:after="0" w:afterAutospacing="0" w:line="480" w:lineRule="auto"/>
        <w:jc w:val="center"/>
        <w:rPr>
          <w:b/>
          <w:bCs/>
          <w:color w:val="000000" w:themeColor="text1"/>
        </w:rPr>
      </w:pPr>
    </w:p>
    <w:p w14:paraId="7A5A23F7" w14:textId="77777777" w:rsidR="00770453" w:rsidRDefault="00770453" w:rsidP="007057A6">
      <w:pPr>
        <w:pStyle w:val="NormalWeb"/>
        <w:spacing w:before="0" w:beforeAutospacing="0" w:after="0" w:afterAutospacing="0" w:line="480" w:lineRule="auto"/>
        <w:jc w:val="center"/>
        <w:rPr>
          <w:b/>
          <w:bCs/>
          <w:color w:val="000000" w:themeColor="text1"/>
        </w:rPr>
      </w:pPr>
    </w:p>
    <w:p w14:paraId="1E9600C0" w14:textId="77777777" w:rsidR="00770453" w:rsidRDefault="00770453" w:rsidP="007057A6">
      <w:pPr>
        <w:pStyle w:val="NormalWeb"/>
        <w:spacing w:before="0" w:beforeAutospacing="0" w:after="0" w:afterAutospacing="0" w:line="480" w:lineRule="auto"/>
        <w:jc w:val="center"/>
        <w:rPr>
          <w:b/>
          <w:bCs/>
          <w:color w:val="000000" w:themeColor="text1"/>
        </w:rPr>
      </w:pPr>
    </w:p>
    <w:p w14:paraId="62CB78C6" w14:textId="77777777" w:rsidR="00770453" w:rsidRDefault="00770453" w:rsidP="007057A6">
      <w:pPr>
        <w:pStyle w:val="NormalWeb"/>
        <w:spacing w:before="0" w:beforeAutospacing="0" w:after="0" w:afterAutospacing="0" w:line="480" w:lineRule="auto"/>
        <w:jc w:val="center"/>
        <w:rPr>
          <w:b/>
          <w:bCs/>
          <w:color w:val="000000" w:themeColor="text1"/>
        </w:rPr>
      </w:pPr>
    </w:p>
    <w:p w14:paraId="1F9927DB" w14:textId="77777777" w:rsidR="00770453" w:rsidRDefault="00770453" w:rsidP="007057A6">
      <w:pPr>
        <w:pStyle w:val="NormalWeb"/>
        <w:spacing w:before="0" w:beforeAutospacing="0" w:after="0" w:afterAutospacing="0" w:line="480" w:lineRule="auto"/>
        <w:jc w:val="center"/>
        <w:rPr>
          <w:b/>
          <w:bCs/>
          <w:color w:val="000000" w:themeColor="text1"/>
        </w:rPr>
      </w:pPr>
    </w:p>
    <w:p w14:paraId="374050DB" w14:textId="77777777" w:rsidR="00770453" w:rsidRDefault="00770453" w:rsidP="007057A6">
      <w:pPr>
        <w:pStyle w:val="NormalWeb"/>
        <w:spacing w:before="0" w:beforeAutospacing="0" w:after="0" w:afterAutospacing="0" w:line="480" w:lineRule="auto"/>
        <w:jc w:val="center"/>
        <w:rPr>
          <w:b/>
          <w:bCs/>
          <w:color w:val="000000" w:themeColor="text1"/>
        </w:rPr>
      </w:pPr>
    </w:p>
    <w:p w14:paraId="4C652397" w14:textId="77777777" w:rsidR="00770453" w:rsidRDefault="00770453" w:rsidP="007057A6">
      <w:pPr>
        <w:pStyle w:val="NormalWeb"/>
        <w:spacing w:before="0" w:beforeAutospacing="0" w:after="0" w:afterAutospacing="0" w:line="480" w:lineRule="auto"/>
        <w:jc w:val="center"/>
        <w:rPr>
          <w:b/>
          <w:bCs/>
          <w:color w:val="000000" w:themeColor="text1"/>
        </w:rPr>
      </w:pPr>
    </w:p>
    <w:p w14:paraId="011DEC0B" w14:textId="77777777" w:rsidR="00770453" w:rsidRDefault="00770453" w:rsidP="007057A6">
      <w:pPr>
        <w:pStyle w:val="NormalWeb"/>
        <w:spacing w:before="0" w:beforeAutospacing="0" w:after="0" w:afterAutospacing="0" w:line="480" w:lineRule="auto"/>
        <w:jc w:val="center"/>
        <w:rPr>
          <w:b/>
          <w:bCs/>
          <w:color w:val="000000" w:themeColor="text1"/>
        </w:rPr>
      </w:pPr>
    </w:p>
    <w:p w14:paraId="1C3A1526" w14:textId="77777777" w:rsidR="00770453" w:rsidRDefault="00770453" w:rsidP="007057A6">
      <w:pPr>
        <w:pStyle w:val="NormalWeb"/>
        <w:spacing w:before="0" w:beforeAutospacing="0" w:after="0" w:afterAutospacing="0" w:line="480" w:lineRule="auto"/>
        <w:jc w:val="center"/>
        <w:rPr>
          <w:b/>
          <w:bCs/>
          <w:color w:val="000000" w:themeColor="text1"/>
        </w:rPr>
      </w:pPr>
    </w:p>
    <w:p w14:paraId="66019A3C" w14:textId="77777777" w:rsidR="00770453" w:rsidRDefault="00770453" w:rsidP="007057A6">
      <w:pPr>
        <w:pStyle w:val="NormalWeb"/>
        <w:spacing w:before="0" w:beforeAutospacing="0" w:after="0" w:afterAutospacing="0" w:line="480" w:lineRule="auto"/>
        <w:jc w:val="center"/>
        <w:rPr>
          <w:b/>
          <w:bCs/>
          <w:color w:val="000000" w:themeColor="text1"/>
        </w:rPr>
      </w:pPr>
    </w:p>
    <w:p w14:paraId="5E98A55D" w14:textId="77777777" w:rsidR="00770453" w:rsidRDefault="00770453" w:rsidP="007057A6">
      <w:pPr>
        <w:pStyle w:val="NormalWeb"/>
        <w:spacing w:before="0" w:beforeAutospacing="0" w:after="0" w:afterAutospacing="0" w:line="480" w:lineRule="auto"/>
        <w:jc w:val="center"/>
        <w:rPr>
          <w:b/>
          <w:bCs/>
          <w:color w:val="000000" w:themeColor="text1"/>
        </w:rPr>
      </w:pPr>
    </w:p>
    <w:p w14:paraId="040973A4" w14:textId="77777777" w:rsidR="00770453" w:rsidRDefault="00770453" w:rsidP="007057A6">
      <w:pPr>
        <w:pStyle w:val="NormalWeb"/>
        <w:spacing w:before="0" w:beforeAutospacing="0" w:after="0" w:afterAutospacing="0" w:line="480" w:lineRule="auto"/>
        <w:jc w:val="center"/>
        <w:rPr>
          <w:b/>
          <w:bCs/>
          <w:color w:val="000000" w:themeColor="text1"/>
        </w:rPr>
      </w:pPr>
    </w:p>
    <w:p w14:paraId="724802D3" w14:textId="77777777" w:rsidR="00770453" w:rsidRDefault="00770453" w:rsidP="007057A6">
      <w:pPr>
        <w:pStyle w:val="NormalWeb"/>
        <w:spacing w:before="0" w:beforeAutospacing="0" w:after="0" w:afterAutospacing="0" w:line="480" w:lineRule="auto"/>
        <w:jc w:val="center"/>
        <w:rPr>
          <w:b/>
          <w:bCs/>
          <w:color w:val="000000" w:themeColor="text1"/>
        </w:rPr>
      </w:pPr>
    </w:p>
    <w:p w14:paraId="7A312E71" w14:textId="77777777" w:rsidR="00770453" w:rsidRDefault="00770453" w:rsidP="007057A6">
      <w:pPr>
        <w:pStyle w:val="NormalWeb"/>
        <w:spacing w:before="0" w:beforeAutospacing="0" w:after="0" w:afterAutospacing="0" w:line="480" w:lineRule="auto"/>
        <w:jc w:val="center"/>
        <w:rPr>
          <w:b/>
          <w:bCs/>
          <w:color w:val="000000" w:themeColor="text1"/>
        </w:rPr>
      </w:pPr>
    </w:p>
    <w:p w14:paraId="78681BE8" w14:textId="77777777" w:rsidR="00770453" w:rsidRDefault="00770453" w:rsidP="007057A6">
      <w:pPr>
        <w:pStyle w:val="NormalWeb"/>
        <w:spacing w:before="0" w:beforeAutospacing="0" w:after="0" w:afterAutospacing="0" w:line="480" w:lineRule="auto"/>
        <w:jc w:val="center"/>
        <w:rPr>
          <w:b/>
          <w:bCs/>
          <w:color w:val="000000" w:themeColor="text1"/>
        </w:rPr>
      </w:pPr>
    </w:p>
    <w:p w14:paraId="1AE508E6" w14:textId="77777777" w:rsidR="00770453" w:rsidRDefault="00770453" w:rsidP="007057A6">
      <w:pPr>
        <w:pStyle w:val="NormalWeb"/>
        <w:spacing w:before="0" w:beforeAutospacing="0" w:after="0" w:afterAutospacing="0" w:line="480" w:lineRule="auto"/>
        <w:jc w:val="center"/>
        <w:rPr>
          <w:b/>
          <w:bCs/>
          <w:color w:val="000000" w:themeColor="text1"/>
        </w:rPr>
      </w:pPr>
    </w:p>
    <w:p w14:paraId="1F0566C2" w14:textId="5B1E0BC4" w:rsidR="007057A6" w:rsidRPr="00DD1CE4" w:rsidRDefault="00787877" w:rsidP="007057A6">
      <w:pPr>
        <w:pStyle w:val="NormalWeb"/>
        <w:spacing w:before="0" w:beforeAutospacing="0" w:after="0" w:afterAutospacing="0" w:line="480" w:lineRule="auto"/>
        <w:jc w:val="center"/>
        <w:rPr>
          <w:b/>
          <w:bCs/>
          <w:color w:val="000000" w:themeColor="text1"/>
        </w:rPr>
      </w:pPr>
      <w:r w:rsidRPr="00DD1CE4">
        <w:rPr>
          <w:b/>
          <w:bCs/>
          <w:color w:val="000000" w:themeColor="text1"/>
        </w:rPr>
        <w:lastRenderedPageBreak/>
        <w:t>Appendix</w:t>
      </w:r>
      <w:r w:rsidR="007057A6" w:rsidRPr="00DD1CE4">
        <w:rPr>
          <w:b/>
          <w:bCs/>
          <w:color w:val="000000" w:themeColor="text1"/>
        </w:rPr>
        <w:t>: Questionnaire</w:t>
      </w:r>
    </w:p>
    <w:p w14:paraId="09B62296" w14:textId="77777777" w:rsidR="006C49B8" w:rsidRPr="00DD1CE4" w:rsidRDefault="006C49B8" w:rsidP="00851B74">
      <w:pPr>
        <w:pStyle w:val="NormalWeb"/>
        <w:spacing w:before="0" w:beforeAutospacing="0" w:after="0" w:afterAutospacing="0"/>
        <w:rPr>
          <w:b/>
          <w:bCs/>
          <w:color w:val="000000" w:themeColor="text1"/>
        </w:rPr>
      </w:pPr>
      <w:r w:rsidRPr="00DD1CE4">
        <w:rPr>
          <w:b/>
          <w:bCs/>
          <w:color w:val="000000" w:themeColor="text1"/>
        </w:rPr>
        <w:t>Section 1</w:t>
      </w:r>
    </w:p>
    <w:p w14:paraId="2B599CF3" w14:textId="77777777" w:rsidR="006C49B8" w:rsidRPr="00DD1CE4" w:rsidRDefault="006C49B8" w:rsidP="00851B74">
      <w:pPr>
        <w:pStyle w:val="NormalWeb"/>
        <w:numPr>
          <w:ilvl w:val="0"/>
          <w:numId w:val="17"/>
        </w:numPr>
        <w:spacing w:before="0" w:beforeAutospacing="0" w:after="0" w:afterAutospacing="0"/>
        <w:rPr>
          <w:color w:val="000000" w:themeColor="text1"/>
        </w:rPr>
      </w:pPr>
      <w:r w:rsidRPr="00DD1CE4">
        <w:rPr>
          <w:color w:val="000000" w:themeColor="text1"/>
        </w:rPr>
        <w:t>Have you ever used online recruitment? YES/NO</w:t>
      </w:r>
    </w:p>
    <w:p w14:paraId="27E6E28E"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312714464"/>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YES</w:t>
      </w:r>
    </w:p>
    <w:p w14:paraId="5F8E37FA"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575505673"/>
          <w14:checkbox>
            <w14:checked w14:val="1"/>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NO</w:t>
      </w:r>
    </w:p>
    <w:p w14:paraId="6E065C37" w14:textId="77777777" w:rsidR="006C49B8" w:rsidRPr="00DD1CE4" w:rsidRDefault="006C49B8" w:rsidP="00851B74">
      <w:pPr>
        <w:pStyle w:val="NormalWeb"/>
        <w:numPr>
          <w:ilvl w:val="0"/>
          <w:numId w:val="17"/>
        </w:numPr>
        <w:spacing w:before="0" w:beforeAutospacing="0" w:after="0" w:afterAutospacing="0"/>
        <w:rPr>
          <w:color w:val="000000" w:themeColor="text1"/>
        </w:rPr>
      </w:pPr>
      <w:r w:rsidRPr="00DD1CE4">
        <w:rPr>
          <w:color w:val="000000" w:themeColor="text1"/>
        </w:rPr>
        <w:t>Will you advise other HR managers to use e-recruitment? YES/NO</w:t>
      </w:r>
    </w:p>
    <w:p w14:paraId="050CA77D"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color w:val="000000" w:themeColor="text1"/>
          <w:sz w:val="24"/>
          <w:szCs w:val="24"/>
        </w:rPr>
        <w:tab/>
      </w:r>
      <w:sdt>
        <w:sdtPr>
          <w:rPr>
            <w:rFonts w:ascii="Times New Roman" w:eastAsia="Times New Roman" w:hAnsi="Times New Roman" w:cs="Times New Roman"/>
            <w:sz w:val="24"/>
            <w:szCs w:val="24"/>
            <w:lang w:eastAsia="en-GB"/>
          </w:rPr>
          <w:id w:val="1551505171"/>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YES</w:t>
      </w:r>
    </w:p>
    <w:p w14:paraId="5182237A"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2106105095"/>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rPr>
            <w:t>☐</w:t>
          </w:r>
        </w:sdtContent>
      </w:sdt>
      <w:r w:rsidRPr="00DD1CE4">
        <w:rPr>
          <w:rFonts w:ascii="Times New Roman" w:hAnsi="Times New Roman" w:cs="Times New Roman"/>
          <w:sz w:val="24"/>
          <w:szCs w:val="24"/>
        </w:rPr>
        <w:t xml:space="preserve"> NO</w:t>
      </w:r>
    </w:p>
    <w:p w14:paraId="0897DA96" w14:textId="77777777" w:rsidR="006C49B8" w:rsidRPr="00DD1CE4" w:rsidRDefault="006C49B8" w:rsidP="00851B74">
      <w:pPr>
        <w:pStyle w:val="NormalWeb"/>
        <w:numPr>
          <w:ilvl w:val="0"/>
          <w:numId w:val="17"/>
        </w:numPr>
        <w:spacing w:before="0" w:beforeAutospacing="0" w:after="0" w:afterAutospacing="0"/>
        <w:rPr>
          <w:color w:val="000000" w:themeColor="text1"/>
        </w:rPr>
      </w:pPr>
      <w:r w:rsidRPr="00DD1CE4">
        <w:rPr>
          <w:color w:val="000000" w:themeColor="text1"/>
        </w:rPr>
        <w:t>Does online recruitment promote business? YES/NO</w:t>
      </w:r>
    </w:p>
    <w:p w14:paraId="44A9691C"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color w:val="000000" w:themeColor="text1"/>
          <w:sz w:val="24"/>
          <w:szCs w:val="24"/>
        </w:rPr>
        <w:tab/>
      </w:r>
      <w:sdt>
        <w:sdtPr>
          <w:rPr>
            <w:rFonts w:ascii="Times New Roman" w:eastAsia="Times New Roman" w:hAnsi="Times New Roman" w:cs="Times New Roman"/>
            <w:sz w:val="24"/>
            <w:szCs w:val="24"/>
            <w:lang w:eastAsia="en-GB"/>
          </w:rPr>
          <w:id w:val="1602986358"/>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YES</w:t>
      </w:r>
    </w:p>
    <w:p w14:paraId="32322EFD"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985149738"/>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NO</w:t>
      </w:r>
    </w:p>
    <w:p w14:paraId="4A417541" w14:textId="77777777" w:rsidR="006C49B8" w:rsidRPr="00DD1CE4" w:rsidRDefault="006C49B8" w:rsidP="00851B74">
      <w:pPr>
        <w:pStyle w:val="NormalWeb"/>
        <w:numPr>
          <w:ilvl w:val="0"/>
          <w:numId w:val="17"/>
        </w:numPr>
        <w:spacing w:before="0" w:beforeAutospacing="0" w:after="0" w:afterAutospacing="0"/>
        <w:rPr>
          <w:color w:val="000000" w:themeColor="text1"/>
        </w:rPr>
      </w:pPr>
      <w:r w:rsidRPr="00DD1CE4">
        <w:rPr>
          <w:color w:val="000000" w:themeColor="text1"/>
        </w:rPr>
        <w:t>E-recruitment makes your work easier during recruitment</w:t>
      </w:r>
    </w:p>
    <w:p w14:paraId="4C3C142E"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870029882"/>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Agree </w:t>
      </w:r>
    </w:p>
    <w:p w14:paraId="37DF132F"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126272730"/>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Neutral</w:t>
      </w:r>
    </w:p>
    <w:p w14:paraId="03EFD030"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752324913"/>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Disagree</w:t>
      </w:r>
    </w:p>
    <w:p w14:paraId="22127A4F"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992015465"/>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Strongly Disagree</w:t>
      </w:r>
    </w:p>
    <w:p w14:paraId="39EAFD5E" w14:textId="77777777" w:rsidR="006C49B8" w:rsidRPr="00DD1CE4" w:rsidRDefault="006C49B8" w:rsidP="00851B74">
      <w:pPr>
        <w:pStyle w:val="NormalWeb"/>
        <w:numPr>
          <w:ilvl w:val="0"/>
          <w:numId w:val="17"/>
        </w:numPr>
        <w:spacing w:before="0" w:beforeAutospacing="0" w:after="0" w:afterAutospacing="0"/>
        <w:rPr>
          <w:color w:val="000000" w:themeColor="text1"/>
        </w:rPr>
      </w:pPr>
      <w:r w:rsidRPr="00DD1CE4">
        <w:rPr>
          <w:color w:val="000000" w:themeColor="text1"/>
        </w:rPr>
        <w:t xml:space="preserve">Education influences the number of applicants using online platforms to apply for </w:t>
      </w:r>
      <w:proofErr w:type="gramStart"/>
      <w:r w:rsidRPr="00DD1CE4">
        <w:rPr>
          <w:color w:val="000000" w:themeColor="text1"/>
        </w:rPr>
        <w:t>jobs?</w:t>
      </w:r>
      <w:proofErr w:type="gramEnd"/>
    </w:p>
    <w:p w14:paraId="0706E2BB" w14:textId="77777777" w:rsidR="006C49B8" w:rsidRPr="00DD1CE4" w:rsidRDefault="006C49B8" w:rsidP="00851B74">
      <w:pPr>
        <w:pStyle w:val="NoSpacing"/>
        <w:ind w:left="360"/>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14990248"/>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Agree </w:t>
      </w:r>
    </w:p>
    <w:p w14:paraId="2E34E2C5" w14:textId="77777777" w:rsidR="006C49B8" w:rsidRPr="00DD1CE4" w:rsidRDefault="006C49B8" w:rsidP="00851B74">
      <w:pPr>
        <w:pStyle w:val="NoSpacing"/>
        <w:ind w:left="360"/>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930687625"/>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Neutral</w:t>
      </w:r>
    </w:p>
    <w:p w14:paraId="3DEC7A4E" w14:textId="77777777" w:rsidR="006C49B8" w:rsidRPr="00DD1CE4" w:rsidRDefault="006C49B8" w:rsidP="00851B74">
      <w:pPr>
        <w:pStyle w:val="NoSpacing"/>
        <w:ind w:left="360"/>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803221048"/>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Disagree</w:t>
      </w:r>
    </w:p>
    <w:p w14:paraId="341CDAE7" w14:textId="77777777" w:rsidR="006C49B8" w:rsidRPr="00DD1CE4" w:rsidRDefault="006C49B8" w:rsidP="00851B74">
      <w:pPr>
        <w:pStyle w:val="NoSpacing"/>
        <w:ind w:left="360"/>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139877687"/>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Strongly Disagree</w:t>
      </w:r>
    </w:p>
    <w:p w14:paraId="52069E38" w14:textId="77777777" w:rsidR="006C49B8" w:rsidRPr="00DD1CE4" w:rsidRDefault="006C49B8" w:rsidP="00851B74">
      <w:pPr>
        <w:pStyle w:val="NormalWeb"/>
        <w:numPr>
          <w:ilvl w:val="0"/>
          <w:numId w:val="17"/>
        </w:numPr>
        <w:spacing w:before="0" w:beforeAutospacing="0" w:after="0" w:afterAutospacing="0"/>
        <w:rPr>
          <w:color w:val="000000" w:themeColor="text1"/>
        </w:rPr>
      </w:pPr>
      <w:r w:rsidRPr="00DD1CE4">
        <w:rPr>
          <w:color w:val="000000" w:themeColor="text1"/>
        </w:rPr>
        <w:t>Economic status of people determines their ability to apply for jobs through online platforms?</w:t>
      </w:r>
    </w:p>
    <w:p w14:paraId="62F09D10"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color w:val="000000" w:themeColor="text1"/>
          <w:sz w:val="24"/>
          <w:szCs w:val="24"/>
        </w:rPr>
        <w:tab/>
      </w:r>
      <w:sdt>
        <w:sdtPr>
          <w:rPr>
            <w:rFonts w:ascii="Times New Roman" w:eastAsia="Times New Roman" w:hAnsi="Times New Roman" w:cs="Times New Roman"/>
            <w:sz w:val="24"/>
            <w:szCs w:val="24"/>
            <w:lang w:eastAsia="en-GB"/>
          </w:rPr>
          <w:id w:val="390315817"/>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Agree </w:t>
      </w:r>
    </w:p>
    <w:p w14:paraId="43C65D08"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559252378"/>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Neutral</w:t>
      </w:r>
    </w:p>
    <w:p w14:paraId="2BEBDD2A" w14:textId="77777777"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1321273455"/>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Disagree</w:t>
      </w:r>
    </w:p>
    <w:p w14:paraId="12906542" w14:textId="7FB8FC7C" w:rsidR="006C49B8" w:rsidRPr="00DD1CE4" w:rsidRDefault="006C49B8" w:rsidP="00851B74">
      <w:pPr>
        <w:pStyle w:val="NoSpacing"/>
        <w:rPr>
          <w:rFonts w:ascii="Times New Roman" w:hAnsi="Times New Roman" w:cs="Times New Roman"/>
          <w:sz w:val="24"/>
          <w:szCs w:val="24"/>
        </w:rPr>
      </w:pPr>
      <w:r w:rsidRPr="00DD1CE4">
        <w:rPr>
          <w:rFonts w:ascii="Times New Roman" w:hAnsi="Times New Roman" w:cs="Times New Roman"/>
          <w:sz w:val="24"/>
          <w:szCs w:val="24"/>
        </w:rPr>
        <w:tab/>
      </w:r>
      <w:sdt>
        <w:sdtPr>
          <w:rPr>
            <w:rFonts w:ascii="Times New Roman" w:eastAsia="Times New Roman" w:hAnsi="Times New Roman" w:cs="Times New Roman"/>
            <w:sz w:val="24"/>
            <w:szCs w:val="24"/>
            <w:lang w:eastAsia="en-GB"/>
          </w:rPr>
          <w:id w:val="-200400465"/>
          <w14:checkbox>
            <w14:checked w14:val="0"/>
            <w14:checkedState w14:val="2612" w14:font="MS Gothic"/>
            <w14:uncheckedState w14:val="2610" w14:font="MS Gothic"/>
          </w14:checkbox>
        </w:sdtPr>
        <w:sdtContent>
          <w:r w:rsidRPr="00DD1CE4">
            <w:rPr>
              <w:rFonts w:ascii="Segoe UI Symbol" w:eastAsia="MS Gothic" w:hAnsi="Segoe UI Symbol" w:cs="Segoe UI Symbol"/>
              <w:sz w:val="24"/>
              <w:szCs w:val="24"/>
              <w:lang w:eastAsia="en-GB"/>
            </w:rPr>
            <w:t>☐</w:t>
          </w:r>
        </w:sdtContent>
      </w:sdt>
      <w:r w:rsidRPr="00DD1CE4">
        <w:rPr>
          <w:rFonts w:ascii="Times New Roman" w:hAnsi="Times New Roman" w:cs="Times New Roman"/>
          <w:sz w:val="24"/>
          <w:szCs w:val="24"/>
        </w:rPr>
        <w:t xml:space="preserve"> Strongly Disagree</w:t>
      </w:r>
    </w:p>
    <w:p w14:paraId="76BB236B" w14:textId="77777777" w:rsidR="006C49B8" w:rsidRPr="00DD1CE4" w:rsidRDefault="006C49B8" w:rsidP="00851B74">
      <w:pPr>
        <w:pStyle w:val="NoSpacing"/>
        <w:rPr>
          <w:rFonts w:ascii="Times New Roman" w:hAnsi="Times New Roman" w:cs="Times New Roman"/>
          <w:sz w:val="24"/>
          <w:szCs w:val="24"/>
        </w:rPr>
      </w:pPr>
    </w:p>
    <w:p w14:paraId="48895604" w14:textId="00C49C5E" w:rsidR="006C49B8" w:rsidRPr="00DD1CE4" w:rsidRDefault="006C49B8" w:rsidP="00851B74">
      <w:pPr>
        <w:pStyle w:val="NormalWeb"/>
        <w:spacing w:before="0" w:beforeAutospacing="0" w:after="0" w:afterAutospacing="0"/>
        <w:rPr>
          <w:b/>
          <w:bCs/>
          <w:color w:val="000000" w:themeColor="text1"/>
        </w:rPr>
      </w:pPr>
      <w:r w:rsidRPr="00DD1CE4">
        <w:rPr>
          <w:b/>
          <w:bCs/>
          <w:color w:val="000000" w:themeColor="text1"/>
        </w:rPr>
        <w:t>Section 2</w:t>
      </w:r>
      <w:r w:rsidR="00906F53">
        <w:rPr>
          <w:b/>
          <w:bCs/>
          <w:color w:val="000000" w:themeColor="text1"/>
        </w:rPr>
        <w:t xml:space="preserve"> (Also acts for the </w:t>
      </w:r>
      <w:r w:rsidR="006F15D5">
        <w:rPr>
          <w:b/>
          <w:bCs/>
          <w:color w:val="000000" w:themeColor="text1"/>
        </w:rPr>
        <w:t xml:space="preserve">Face-to-Face </w:t>
      </w:r>
      <w:r w:rsidR="00906F53">
        <w:rPr>
          <w:b/>
          <w:bCs/>
          <w:color w:val="000000" w:themeColor="text1"/>
        </w:rPr>
        <w:t>Interview)</w:t>
      </w:r>
    </w:p>
    <w:p w14:paraId="57B5A467" w14:textId="77777777" w:rsidR="006C49B8" w:rsidRPr="00DD1CE4" w:rsidRDefault="006C49B8" w:rsidP="00851B74">
      <w:pPr>
        <w:pStyle w:val="NormalWeb"/>
        <w:numPr>
          <w:ilvl w:val="0"/>
          <w:numId w:val="13"/>
        </w:numPr>
        <w:spacing w:before="0" w:beforeAutospacing="0" w:after="0" w:afterAutospacing="0"/>
        <w:rPr>
          <w:color w:val="000000" w:themeColor="text1"/>
        </w:rPr>
      </w:pPr>
      <w:r w:rsidRPr="00DD1CE4">
        <w:rPr>
          <w:color w:val="000000" w:themeColor="text1"/>
        </w:rPr>
        <w:t>Do you have any e-recruitment software? If YES, which one?</w:t>
      </w:r>
    </w:p>
    <w:p w14:paraId="6E70F229" w14:textId="77777777" w:rsidR="006C49B8" w:rsidRPr="00DD1CE4" w:rsidRDefault="006C49B8" w:rsidP="00851B74">
      <w:pPr>
        <w:pStyle w:val="NormalWeb"/>
        <w:numPr>
          <w:ilvl w:val="0"/>
          <w:numId w:val="13"/>
        </w:numPr>
        <w:spacing w:before="0" w:beforeAutospacing="0" w:after="0" w:afterAutospacing="0"/>
      </w:pPr>
      <w:r w:rsidRPr="00DD1CE4">
        <w:t>What is the most effective e-recruitment methodologies that can help employers employ the best candidates with proper healthy environment and compensation?</w:t>
      </w:r>
    </w:p>
    <w:p w14:paraId="7E06FA90" w14:textId="77777777" w:rsidR="006C49B8" w:rsidRPr="00DD1CE4" w:rsidRDefault="006C49B8" w:rsidP="00851B74">
      <w:pPr>
        <w:pStyle w:val="NormalWeb"/>
        <w:numPr>
          <w:ilvl w:val="0"/>
          <w:numId w:val="13"/>
        </w:numPr>
        <w:spacing w:before="0" w:beforeAutospacing="0" w:after="0" w:afterAutospacing="0"/>
      </w:pPr>
      <w:r w:rsidRPr="00DD1CE4">
        <w:t>How has online recruitment improved your staff’s performance?</w:t>
      </w:r>
    </w:p>
    <w:p w14:paraId="6CC76743" w14:textId="77777777" w:rsidR="006C49B8" w:rsidRPr="00DD1CE4" w:rsidRDefault="006C49B8" w:rsidP="00851B74">
      <w:pPr>
        <w:pStyle w:val="NormalWeb"/>
        <w:numPr>
          <w:ilvl w:val="0"/>
          <w:numId w:val="13"/>
        </w:numPr>
        <w:spacing w:before="0" w:beforeAutospacing="0" w:after="0" w:afterAutospacing="0"/>
      </w:pPr>
      <w:r w:rsidRPr="00DD1CE4">
        <w:t>Which other parties/actors do you engage in you online recruitment?</w:t>
      </w:r>
    </w:p>
    <w:p w14:paraId="38D16668" w14:textId="77777777" w:rsidR="006C49B8" w:rsidRPr="00DD1CE4" w:rsidRDefault="006C49B8" w:rsidP="00851B74">
      <w:pPr>
        <w:pStyle w:val="NormalWeb"/>
        <w:numPr>
          <w:ilvl w:val="0"/>
          <w:numId w:val="13"/>
        </w:numPr>
        <w:spacing w:before="0" w:beforeAutospacing="0" w:after="0" w:afterAutospacing="0"/>
      </w:pPr>
      <w:r w:rsidRPr="00DD1CE4">
        <w:t xml:space="preserve">Which social network do you prefer in your online recruitment and why that </w:t>
      </w:r>
      <w:proofErr w:type="gramStart"/>
      <w:r w:rsidRPr="00DD1CE4">
        <w:t>particular platform</w:t>
      </w:r>
      <w:proofErr w:type="gramEnd"/>
      <w:r w:rsidRPr="00DD1CE4">
        <w:t xml:space="preserve">? </w:t>
      </w:r>
    </w:p>
    <w:p w14:paraId="5452815E" w14:textId="77777777" w:rsidR="006C49B8" w:rsidRPr="00DD1CE4" w:rsidRDefault="006C49B8" w:rsidP="006C49B8">
      <w:pPr>
        <w:pStyle w:val="NormalWeb"/>
        <w:spacing w:before="0" w:beforeAutospacing="0" w:after="0" w:afterAutospacing="0" w:line="480" w:lineRule="auto"/>
      </w:pPr>
    </w:p>
    <w:p w14:paraId="7C39C7F7" w14:textId="77777777" w:rsidR="006C49B8" w:rsidRPr="00DD1CE4" w:rsidRDefault="006C49B8" w:rsidP="006C49B8">
      <w:pPr>
        <w:rPr>
          <w:rFonts w:ascii="Times New Roman" w:hAnsi="Times New Roman" w:cs="Times New Roman"/>
          <w:sz w:val="24"/>
          <w:szCs w:val="24"/>
        </w:rPr>
      </w:pPr>
    </w:p>
    <w:p w14:paraId="4FB9403F" w14:textId="77777777" w:rsidR="006C49B8" w:rsidRPr="00DD1CE4" w:rsidRDefault="006C49B8" w:rsidP="006C49B8">
      <w:pPr>
        <w:rPr>
          <w:rFonts w:ascii="Times New Roman" w:hAnsi="Times New Roman" w:cs="Times New Roman"/>
          <w:sz w:val="24"/>
          <w:szCs w:val="24"/>
        </w:rPr>
      </w:pPr>
    </w:p>
    <w:p w14:paraId="707FEC28" w14:textId="77777777" w:rsidR="00435124" w:rsidRPr="00DD1CE4" w:rsidRDefault="00435124" w:rsidP="0060454A">
      <w:pPr>
        <w:spacing w:line="480" w:lineRule="auto"/>
        <w:rPr>
          <w:rFonts w:ascii="Times New Roman" w:hAnsi="Times New Roman" w:cs="Times New Roman"/>
          <w:b/>
          <w:bCs/>
          <w:color w:val="000000" w:themeColor="text1"/>
          <w:sz w:val="24"/>
          <w:szCs w:val="24"/>
        </w:rPr>
      </w:pPr>
    </w:p>
    <w:p w14:paraId="55E5CE9D" w14:textId="77777777" w:rsidR="00787877" w:rsidRPr="00DD1CE4" w:rsidRDefault="00787877" w:rsidP="0060454A">
      <w:pPr>
        <w:spacing w:line="480" w:lineRule="auto"/>
        <w:rPr>
          <w:rFonts w:ascii="Times New Roman" w:hAnsi="Times New Roman" w:cs="Times New Roman"/>
          <w:color w:val="000000" w:themeColor="text1"/>
          <w:sz w:val="24"/>
          <w:szCs w:val="24"/>
        </w:rPr>
      </w:pPr>
    </w:p>
    <w:sectPr w:rsidR="00787877" w:rsidRPr="00DD1CE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82222" w14:textId="77777777" w:rsidR="00680CAC" w:rsidRDefault="00680CAC" w:rsidP="00040AAF">
      <w:pPr>
        <w:spacing w:after="0" w:line="240" w:lineRule="auto"/>
      </w:pPr>
      <w:r>
        <w:separator/>
      </w:r>
    </w:p>
  </w:endnote>
  <w:endnote w:type="continuationSeparator" w:id="0">
    <w:p w14:paraId="0757F732" w14:textId="77777777" w:rsidR="00680CAC" w:rsidRDefault="00680CAC" w:rsidP="00040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6E6DB" w14:textId="77777777" w:rsidR="00680CAC" w:rsidRDefault="00680CAC" w:rsidP="00040AAF">
      <w:pPr>
        <w:spacing w:after="0" w:line="240" w:lineRule="auto"/>
      </w:pPr>
      <w:r>
        <w:separator/>
      </w:r>
    </w:p>
  </w:footnote>
  <w:footnote w:type="continuationSeparator" w:id="0">
    <w:p w14:paraId="408E5682" w14:textId="77777777" w:rsidR="00680CAC" w:rsidRDefault="00680CAC" w:rsidP="00040A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09274202"/>
      <w:docPartObj>
        <w:docPartGallery w:val="Page Numbers (Top of Page)"/>
        <w:docPartUnique/>
      </w:docPartObj>
    </w:sdtPr>
    <w:sdtEndPr>
      <w:rPr>
        <w:noProof/>
      </w:rPr>
    </w:sdtEndPr>
    <w:sdtContent>
      <w:p w14:paraId="70A1C298" w14:textId="544FF93C" w:rsidR="00040AAF" w:rsidRPr="00040AAF" w:rsidRDefault="00040AAF">
        <w:pPr>
          <w:pStyle w:val="Header"/>
          <w:jc w:val="right"/>
          <w:rPr>
            <w:rFonts w:ascii="Times New Roman" w:hAnsi="Times New Roman" w:cs="Times New Roman"/>
            <w:sz w:val="24"/>
            <w:szCs w:val="24"/>
          </w:rPr>
        </w:pPr>
        <w:r w:rsidRPr="00040AAF">
          <w:rPr>
            <w:rFonts w:ascii="Times New Roman" w:hAnsi="Times New Roman" w:cs="Times New Roman"/>
            <w:sz w:val="24"/>
            <w:szCs w:val="24"/>
          </w:rPr>
          <w:fldChar w:fldCharType="begin"/>
        </w:r>
        <w:r w:rsidRPr="00040AAF">
          <w:rPr>
            <w:rFonts w:ascii="Times New Roman" w:hAnsi="Times New Roman" w:cs="Times New Roman"/>
            <w:sz w:val="24"/>
            <w:szCs w:val="24"/>
          </w:rPr>
          <w:instrText xml:space="preserve"> PAGE   \* MERGEFORMAT </w:instrText>
        </w:r>
        <w:r w:rsidRPr="00040AAF">
          <w:rPr>
            <w:rFonts w:ascii="Times New Roman" w:hAnsi="Times New Roman" w:cs="Times New Roman"/>
            <w:sz w:val="24"/>
            <w:szCs w:val="24"/>
          </w:rPr>
          <w:fldChar w:fldCharType="separate"/>
        </w:r>
        <w:r w:rsidRPr="00040AAF">
          <w:rPr>
            <w:rFonts w:ascii="Times New Roman" w:hAnsi="Times New Roman" w:cs="Times New Roman"/>
            <w:noProof/>
            <w:sz w:val="24"/>
            <w:szCs w:val="24"/>
          </w:rPr>
          <w:t>2</w:t>
        </w:r>
        <w:r w:rsidRPr="00040AAF">
          <w:rPr>
            <w:rFonts w:ascii="Times New Roman" w:hAnsi="Times New Roman" w:cs="Times New Roman"/>
            <w:noProof/>
            <w:sz w:val="24"/>
            <w:szCs w:val="24"/>
          </w:rPr>
          <w:fldChar w:fldCharType="end"/>
        </w:r>
      </w:p>
    </w:sdtContent>
  </w:sdt>
  <w:p w14:paraId="56774614" w14:textId="77777777" w:rsidR="00040AAF" w:rsidRPr="00040AAF" w:rsidRDefault="00040AAF">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A1E6B"/>
    <w:multiLevelType w:val="multilevel"/>
    <w:tmpl w:val="558EB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F337BA"/>
    <w:multiLevelType w:val="multilevel"/>
    <w:tmpl w:val="6E566556"/>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9A6C83"/>
    <w:multiLevelType w:val="multilevel"/>
    <w:tmpl w:val="51A20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D583E"/>
    <w:multiLevelType w:val="multilevel"/>
    <w:tmpl w:val="0E3C6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410D9F"/>
    <w:multiLevelType w:val="multilevel"/>
    <w:tmpl w:val="58D42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332B9B"/>
    <w:multiLevelType w:val="hybridMultilevel"/>
    <w:tmpl w:val="4AAC373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056FB9"/>
    <w:multiLevelType w:val="hybridMultilevel"/>
    <w:tmpl w:val="CA3011A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027CA"/>
    <w:multiLevelType w:val="multilevel"/>
    <w:tmpl w:val="2EF844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605202"/>
    <w:multiLevelType w:val="multilevel"/>
    <w:tmpl w:val="971C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681D62"/>
    <w:multiLevelType w:val="multilevel"/>
    <w:tmpl w:val="D69EF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8C2C81"/>
    <w:multiLevelType w:val="multilevel"/>
    <w:tmpl w:val="038A1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5518DA"/>
    <w:multiLevelType w:val="hybridMultilevel"/>
    <w:tmpl w:val="2092E41C"/>
    <w:lvl w:ilvl="0" w:tplc="B0B48C02">
      <w:start w:val="1"/>
      <w:numFmt w:val="lowerLetter"/>
      <w:lvlText w:val="%1."/>
      <w:lvlJc w:val="left"/>
      <w:pPr>
        <w:ind w:left="720"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226A9C"/>
    <w:multiLevelType w:val="hybridMultilevel"/>
    <w:tmpl w:val="BAC00266"/>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8FF2BFD"/>
    <w:multiLevelType w:val="multilevel"/>
    <w:tmpl w:val="A0A4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D66C06"/>
    <w:multiLevelType w:val="multilevel"/>
    <w:tmpl w:val="C000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7B6EF7"/>
    <w:multiLevelType w:val="multilevel"/>
    <w:tmpl w:val="91969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DC0AF9"/>
    <w:multiLevelType w:val="multilevel"/>
    <w:tmpl w:val="2B26BF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7669551">
    <w:abstractNumId w:val="14"/>
  </w:num>
  <w:num w:numId="2" w16cid:durableId="1218473801">
    <w:abstractNumId w:val="13"/>
  </w:num>
  <w:num w:numId="3" w16cid:durableId="218905448">
    <w:abstractNumId w:val="10"/>
  </w:num>
  <w:num w:numId="4" w16cid:durableId="1422752032">
    <w:abstractNumId w:val="8"/>
  </w:num>
  <w:num w:numId="5" w16cid:durableId="181894641">
    <w:abstractNumId w:val="4"/>
  </w:num>
  <w:num w:numId="6" w16cid:durableId="1802571905">
    <w:abstractNumId w:val="16"/>
  </w:num>
  <w:num w:numId="7" w16cid:durableId="1378771894">
    <w:abstractNumId w:val="7"/>
  </w:num>
  <w:num w:numId="8" w16cid:durableId="98305616">
    <w:abstractNumId w:val="3"/>
  </w:num>
  <w:num w:numId="9" w16cid:durableId="1401974681">
    <w:abstractNumId w:val="9"/>
  </w:num>
  <w:num w:numId="10" w16cid:durableId="2100758263">
    <w:abstractNumId w:val="2"/>
  </w:num>
  <w:num w:numId="11" w16cid:durableId="62802652">
    <w:abstractNumId w:val="11"/>
  </w:num>
  <w:num w:numId="12" w16cid:durableId="789396393">
    <w:abstractNumId w:val="12"/>
  </w:num>
  <w:num w:numId="13" w16cid:durableId="913975512">
    <w:abstractNumId w:val="6"/>
  </w:num>
  <w:num w:numId="14" w16cid:durableId="1686781061">
    <w:abstractNumId w:val="0"/>
  </w:num>
  <w:num w:numId="15" w16cid:durableId="221141016">
    <w:abstractNumId w:val="15"/>
  </w:num>
  <w:num w:numId="16" w16cid:durableId="690572754">
    <w:abstractNumId w:val="1"/>
  </w:num>
  <w:num w:numId="17" w16cid:durableId="15220105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87B"/>
    <w:rsid w:val="00003A2D"/>
    <w:rsid w:val="000045D0"/>
    <w:rsid w:val="00007214"/>
    <w:rsid w:val="00015B02"/>
    <w:rsid w:val="00017386"/>
    <w:rsid w:val="00025491"/>
    <w:rsid w:val="000269A6"/>
    <w:rsid w:val="00031507"/>
    <w:rsid w:val="000328D1"/>
    <w:rsid w:val="00037115"/>
    <w:rsid w:val="000378E5"/>
    <w:rsid w:val="0004008A"/>
    <w:rsid w:val="00040AAF"/>
    <w:rsid w:val="000527B1"/>
    <w:rsid w:val="00055139"/>
    <w:rsid w:val="00064C64"/>
    <w:rsid w:val="0006626A"/>
    <w:rsid w:val="000837C4"/>
    <w:rsid w:val="00084527"/>
    <w:rsid w:val="00085F26"/>
    <w:rsid w:val="00095862"/>
    <w:rsid w:val="000967C8"/>
    <w:rsid w:val="000A7A74"/>
    <w:rsid w:val="000B0E32"/>
    <w:rsid w:val="000B32BA"/>
    <w:rsid w:val="000B41D7"/>
    <w:rsid w:val="000B7FE9"/>
    <w:rsid w:val="000C5680"/>
    <w:rsid w:val="000C6E52"/>
    <w:rsid w:val="000C730E"/>
    <w:rsid w:val="000C7BB8"/>
    <w:rsid w:val="000D05F4"/>
    <w:rsid w:val="000D064C"/>
    <w:rsid w:val="000D617C"/>
    <w:rsid w:val="000D63DA"/>
    <w:rsid w:val="000E4ED9"/>
    <w:rsid w:val="000F1247"/>
    <w:rsid w:val="000F2DF5"/>
    <w:rsid w:val="000F650B"/>
    <w:rsid w:val="000F7580"/>
    <w:rsid w:val="00101DE1"/>
    <w:rsid w:val="00102787"/>
    <w:rsid w:val="0010288E"/>
    <w:rsid w:val="00106F60"/>
    <w:rsid w:val="00116866"/>
    <w:rsid w:val="0012234D"/>
    <w:rsid w:val="00123B30"/>
    <w:rsid w:val="00130F0C"/>
    <w:rsid w:val="00132D23"/>
    <w:rsid w:val="00136485"/>
    <w:rsid w:val="0013770C"/>
    <w:rsid w:val="00141F41"/>
    <w:rsid w:val="00151588"/>
    <w:rsid w:val="00154CB2"/>
    <w:rsid w:val="00163AC8"/>
    <w:rsid w:val="00163D92"/>
    <w:rsid w:val="00164B40"/>
    <w:rsid w:val="00166501"/>
    <w:rsid w:val="001776D7"/>
    <w:rsid w:val="00181E38"/>
    <w:rsid w:val="001823B6"/>
    <w:rsid w:val="00184D27"/>
    <w:rsid w:val="001859D6"/>
    <w:rsid w:val="0018709E"/>
    <w:rsid w:val="0019186E"/>
    <w:rsid w:val="001A0161"/>
    <w:rsid w:val="001A422B"/>
    <w:rsid w:val="001A49DC"/>
    <w:rsid w:val="001A59E2"/>
    <w:rsid w:val="001A5E36"/>
    <w:rsid w:val="001B2D1D"/>
    <w:rsid w:val="001D6CD3"/>
    <w:rsid w:val="001E53BC"/>
    <w:rsid w:val="00201AAA"/>
    <w:rsid w:val="002029CB"/>
    <w:rsid w:val="0020366A"/>
    <w:rsid w:val="002058BF"/>
    <w:rsid w:val="00217ABE"/>
    <w:rsid w:val="00220861"/>
    <w:rsid w:val="00220A4A"/>
    <w:rsid w:val="00223177"/>
    <w:rsid w:val="00223A47"/>
    <w:rsid w:val="002267C7"/>
    <w:rsid w:val="0023592E"/>
    <w:rsid w:val="002359DD"/>
    <w:rsid w:val="002373A9"/>
    <w:rsid w:val="0024705A"/>
    <w:rsid w:val="0024797D"/>
    <w:rsid w:val="00250886"/>
    <w:rsid w:val="00252969"/>
    <w:rsid w:val="002630EA"/>
    <w:rsid w:val="00265772"/>
    <w:rsid w:val="00266091"/>
    <w:rsid w:val="0026784D"/>
    <w:rsid w:val="0027554B"/>
    <w:rsid w:val="00276470"/>
    <w:rsid w:val="00277014"/>
    <w:rsid w:val="00287418"/>
    <w:rsid w:val="002A052F"/>
    <w:rsid w:val="002A56A5"/>
    <w:rsid w:val="002B04F5"/>
    <w:rsid w:val="002B056D"/>
    <w:rsid w:val="002B2600"/>
    <w:rsid w:val="002B3D27"/>
    <w:rsid w:val="002B4430"/>
    <w:rsid w:val="002B51BF"/>
    <w:rsid w:val="002B7375"/>
    <w:rsid w:val="002B7D40"/>
    <w:rsid w:val="002D7B80"/>
    <w:rsid w:val="002E0544"/>
    <w:rsid w:val="002E05A5"/>
    <w:rsid w:val="002E3615"/>
    <w:rsid w:val="002E59B4"/>
    <w:rsid w:val="002E6590"/>
    <w:rsid w:val="002F0A57"/>
    <w:rsid w:val="0031146D"/>
    <w:rsid w:val="00311A08"/>
    <w:rsid w:val="0031418A"/>
    <w:rsid w:val="00320CBC"/>
    <w:rsid w:val="003247A2"/>
    <w:rsid w:val="00325973"/>
    <w:rsid w:val="00325A32"/>
    <w:rsid w:val="003337A0"/>
    <w:rsid w:val="00334582"/>
    <w:rsid w:val="00336A4E"/>
    <w:rsid w:val="00341D3C"/>
    <w:rsid w:val="00346D3B"/>
    <w:rsid w:val="00350459"/>
    <w:rsid w:val="0036235F"/>
    <w:rsid w:val="00366762"/>
    <w:rsid w:val="00373B09"/>
    <w:rsid w:val="00385963"/>
    <w:rsid w:val="003915E3"/>
    <w:rsid w:val="00392387"/>
    <w:rsid w:val="003965E2"/>
    <w:rsid w:val="003A2895"/>
    <w:rsid w:val="003A6E3B"/>
    <w:rsid w:val="003A774D"/>
    <w:rsid w:val="003C405D"/>
    <w:rsid w:val="003D60BF"/>
    <w:rsid w:val="003E285A"/>
    <w:rsid w:val="003E68B3"/>
    <w:rsid w:val="003E7D6A"/>
    <w:rsid w:val="003F10B3"/>
    <w:rsid w:val="003F3A85"/>
    <w:rsid w:val="00400A2E"/>
    <w:rsid w:val="00422462"/>
    <w:rsid w:val="00424470"/>
    <w:rsid w:val="00427E0D"/>
    <w:rsid w:val="00435124"/>
    <w:rsid w:val="00444BF7"/>
    <w:rsid w:val="0044530B"/>
    <w:rsid w:val="00450558"/>
    <w:rsid w:val="004507EE"/>
    <w:rsid w:val="00455C56"/>
    <w:rsid w:val="004569CD"/>
    <w:rsid w:val="00462846"/>
    <w:rsid w:val="0046367B"/>
    <w:rsid w:val="004643D7"/>
    <w:rsid w:val="00470ABD"/>
    <w:rsid w:val="00475811"/>
    <w:rsid w:val="00475960"/>
    <w:rsid w:val="0048399E"/>
    <w:rsid w:val="00485DF4"/>
    <w:rsid w:val="004935B9"/>
    <w:rsid w:val="00494D08"/>
    <w:rsid w:val="004A53EB"/>
    <w:rsid w:val="004A6A09"/>
    <w:rsid w:val="004B0C8D"/>
    <w:rsid w:val="004B3635"/>
    <w:rsid w:val="004B3C24"/>
    <w:rsid w:val="004C0435"/>
    <w:rsid w:val="004C15F7"/>
    <w:rsid w:val="004D125C"/>
    <w:rsid w:val="004D1D02"/>
    <w:rsid w:val="004D2E21"/>
    <w:rsid w:val="004D4312"/>
    <w:rsid w:val="004D5115"/>
    <w:rsid w:val="004D5318"/>
    <w:rsid w:val="004E3455"/>
    <w:rsid w:val="004E3EAA"/>
    <w:rsid w:val="004E40EE"/>
    <w:rsid w:val="004E419C"/>
    <w:rsid w:val="004E613D"/>
    <w:rsid w:val="00500A3C"/>
    <w:rsid w:val="005040BA"/>
    <w:rsid w:val="00505CFB"/>
    <w:rsid w:val="00507506"/>
    <w:rsid w:val="00507740"/>
    <w:rsid w:val="00511734"/>
    <w:rsid w:val="00512C85"/>
    <w:rsid w:val="00524F3D"/>
    <w:rsid w:val="0052736D"/>
    <w:rsid w:val="00530174"/>
    <w:rsid w:val="005318BA"/>
    <w:rsid w:val="00536EFD"/>
    <w:rsid w:val="00537D94"/>
    <w:rsid w:val="0054105C"/>
    <w:rsid w:val="005439C2"/>
    <w:rsid w:val="00543F51"/>
    <w:rsid w:val="00545125"/>
    <w:rsid w:val="00545A11"/>
    <w:rsid w:val="005534E2"/>
    <w:rsid w:val="00555CDC"/>
    <w:rsid w:val="00561598"/>
    <w:rsid w:val="00562789"/>
    <w:rsid w:val="005704A9"/>
    <w:rsid w:val="005756B7"/>
    <w:rsid w:val="00580F5D"/>
    <w:rsid w:val="00583868"/>
    <w:rsid w:val="005849C5"/>
    <w:rsid w:val="00593250"/>
    <w:rsid w:val="005942B5"/>
    <w:rsid w:val="005A316B"/>
    <w:rsid w:val="005A31E9"/>
    <w:rsid w:val="005A5418"/>
    <w:rsid w:val="005A56A9"/>
    <w:rsid w:val="005A63F2"/>
    <w:rsid w:val="005D0196"/>
    <w:rsid w:val="005E1D4F"/>
    <w:rsid w:val="005E624E"/>
    <w:rsid w:val="005E75A5"/>
    <w:rsid w:val="005F10E3"/>
    <w:rsid w:val="005F259A"/>
    <w:rsid w:val="005F35E0"/>
    <w:rsid w:val="005F7C94"/>
    <w:rsid w:val="0060004A"/>
    <w:rsid w:val="006007AD"/>
    <w:rsid w:val="006041CF"/>
    <w:rsid w:val="0060454A"/>
    <w:rsid w:val="00604F79"/>
    <w:rsid w:val="00610A8D"/>
    <w:rsid w:val="00613286"/>
    <w:rsid w:val="00614B5A"/>
    <w:rsid w:val="00623C68"/>
    <w:rsid w:val="00623E23"/>
    <w:rsid w:val="00625C6A"/>
    <w:rsid w:val="00627E24"/>
    <w:rsid w:val="006339D1"/>
    <w:rsid w:val="00635A45"/>
    <w:rsid w:val="0063676A"/>
    <w:rsid w:val="006370F2"/>
    <w:rsid w:val="00651117"/>
    <w:rsid w:val="00653C79"/>
    <w:rsid w:val="006556BE"/>
    <w:rsid w:val="00665990"/>
    <w:rsid w:val="00666FDB"/>
    <w:rsid w:val="00667516"/>
    <w:rsid w:val="00672404"/>
    <w:rsid w:val="00673EED"/>
    <w:rsid w:val="00676A73"/>
    <w:rsid w:val="00680CAC"/>
    <w:rsid w:val="00687A69"/>
    <w:rsid w:val="00693FE7"/>
    <w:rsid w:val="00697206"/>
    <w:rsid w:val="006A1123"/>
    <w:rsid w:val="006A5846"/>
    <w:rsid w:val="006B3694"/>
    <w:rsid w:val="006B7989"/>
    <w:rsid w:val="006B7AF4"/>
    <w:rsid w:val="006C22B2"/>
    <w:rsid w:val="006C350E"/>
    <w:rsid w:val="006C3D03"/>
    <w:rsid w:val="006C48AF"/>
    <w:rsid w:val="006C49B8"/>
    <w:rsid w:val="006D1D4C"/>
    <w:rsid w:val="006D5952"/>
    <w:rsid w:val="006F15D5"/>
    <w:rsid w:val="006F1C63"/>
    <w:rsid w:val="006F3BF7"/>
    <w:rsid w:val="00700E29"/>
    <w:rsid w:val="00703054"/>
    <w:rsid w:val="007057A6"/>
    <w:rsid w:val="00706A45"/>
    <w:rsid w:val="00711F94"/>
    <w:rsid w:val="00716BCF"/>
    <w:rsid w:val="00717FF2"/>
    <w:rsid w:val="007220D9"/>
    <w:rsid w:val="007228BD"/>
    <w:rsid w:val="007246F8"/>
    <w:rsid w:val="00727E03"/>
    <w:rsid w:val="007326D1"/>
    <w:rsid w:val="00736BE9"/>
    <w:rsid w:val="00744570"/>
    <w:rsid w:val="00747DAD"/>
    <w:rsid w:val="007531E6"/>
    <w:rsid w:val="00763DA1"/>
    <w:rsid w:val="0076753C"/>
    <w:rsid w:val="00767582"/>
    <w:rsid w:val="00767732"/>
    <w:rsid w:val="00767C24"/>
    <w:rsid w:val="00770453"/>
    <w:rsid w:val="00774271"/>
    <w:rsid w:val="0077467F"/>
    <w:rsid w:val="0078216C"/>
    <w:rsid w:val="00783106"/>
    <w:rsid w:val="0078525E"/>
    <w:rsid w:val="00787877"/>
    <w:rsid w:val="007905F0"/>
    <w:rsid w:val="007A0B4A"/>
    <w:rsid w:val="007A18A9"/>
    <w:rsid w:val="007A3957"/>
    <w:rsid w:val="007A586A"/>
    <w:rsid w:val="007A6CFF"/>
    <w:rsid w:val="007B1641"/>
    <w:rsid w:val="007B4449"/>
    <w:rsid w:val="007B4A7F"/>
    <w:rsid w:val="007C2C65"/>
    <w:rsid w:val="007C2ED7"/>
    <w:rsid w:val="007C4400"/>
    <w:rsid w:val="007C4830"/>
    <w:rsid w:val="007D108F"/>
    <w:rsid w:val="007D18AC"/>
    <w:rsid w:val="007D4F56"/>
    <w:rsid w:val="007D5C13"/>
    <w:rsid w:val="007D6437"/>
    <w:rsid w:val="007E042D"/>
    <w:rsid w:val="007E2D8B"/>
    <w:rsid w:val="007E7D68"/>
    <w:rsid w:val="007F1350"/>
    <w:rsid w:val="008009FB"/>
    <w:rsid w:val="00800BCC"/>
    <w:rsid w:val="00802B7A"/>
    <w:rsid w:val="0080301E"/>
    <w:rsid w:val="00804F3D"/>
    <w:rsid w:val="00805570"/>
    <w:rsid w:val="00814073"/>
    <w:rsid w:val="00816196"/>
    <w:rsid w:val="008176C0"/>
    <w:rsid w:val="00817D94"/>
    <w:rsid w:val="0082335F"/>
    <w:rsid w:val="00823469"/>
    <w:rsid w:val="0082392F"/>
    <w:rsid w:val="008345FA"/>
    <w:rsid w:val="00834EC0"/>
    <w:rsid w:val="008402FF"/>
    <w:rsid w:val="00843F00"/>
    <w:rsid w:val="00844701"/>
    <w:rsid w:val="00851B74"/>
    <w:rsid w:val="0085321A"/>
    <w:rsid w:val="00864038"/>
    <w:rsid w:val="0086519A"/>
    <w:rsid w:val="00865234"/>
    <w:rsid w:val="00865364"/>
    <w:rsid w:val="008717C3"/>
    <w:rsid w:val="00873720"/>
    <w:rsid w:val="00874FC3"/>
    <w:rsid w:val="0087512B"/>
    <w:rsid w:val="008771D0"/>
    <w:rsid w:val="0087767A"/>
    <w:rsid w:val="008822AD"/>
    <w:rsid w:val="008823E4"/>
    <w:rsid w:val="00883E46"/>
    <w:rsid w:val="00884324"/>
    <w:rsid w:val="008859AA"/>
    <w:rsid w:val="00893776"/>
    <w:rsid w:val="008943F5"/>
    <w:rsid w:val="008955F6"/>
    <w:rsid w:val="0089596D"/>
    <w:rsid w:val="00895EF4"/>
    <w:rsid w:val="00896E34"/>
    <w:rsid w:val="008A71C2"/>
    <w:rsid w:val="008B3675"/>
    <w:rsid w:val="008B6B3B"/>
    <w:rsid w:val="008B781D"/>
    <w:rsid w:val="008C21DB"/>
    <w:rsid w:val="008C4CF7"/>
    <w:rsid w:val="008C773A"/>
    <w:rsid w:val="008D0BEA"/>
    <w:rsid w:val="008D21E0"/>
    <w:rsid w:val="008D2BA5"/>
    <w:rsid w:val="008D76D0"/>
    <w:rsid w:val="008E08CE"/>
    <w:rsid w:val="008F1622"/>
    <w:rsid w:val="008F3C24"/>
    <w:rsid w:val="0090616B"/>
    <w:rsid w:val="00906423"/>
    <w:rsid w:val="00906F53"/>
    <w:rsid w:val="00907172"/>
    <w:rsid w:val="00912DAA"/>
    <w:rsid w:val="00915FA1"/>
    <w:rsid w:val="00922AE1"/>
    <w:rsid w:val="00923021"/>
    <w:rsid w:val="00924E63"/>
    <w:rsid w:val="0093042D"/>
    <w:rsid w:val="00930689"/>
    <w:rsid w:val="00932CD2"/>
    <w:rsid w:val="009465B4"/>
    <w:rsid w:val="009525D7"/>
    <w:rsid w:val="0095399C"/>
    <w:rsid w:val="00960B28"/>
    <w:rsid w:val="00965CE5"/>
    <w:rsid w:val="00981FD7"/>
    <w:rsid w:val="0098788A"/>
    <w:rsid w:val="009A01D1"/>
    <w:rsid w:val="009A2545"/>
    <w:rsid w:val="009A3179"/>
    <w:rsid w:val="009A5025"/>
    <w:rsid w:val="009A5DF1"/>
    <w:rsid w:val="009B0149"/>
    <w:rsid w:val="009C0B51"/>
    <w:rsid w:val="009C13BB"/>
    <w:rsid w:val="009C2E1A"/>
    <w:rsid w:val="009C55BB"/>
    <w:rsid w:val="009C6488"/>
    <w:rsid w:val="009C7B87"/>
    <w:rsid w:val="009C7E45"/>
    <w:rsid w:val="009D41BA"/>
    <w:rsid w:val="009D5915"/>
    <w:rsid w:val="009D618C"/>
    <w:rsid w:val="009E3355"/>
    <w:rsid w:val="00A071F3"/>
    <w:rsid w:val="00A07C92"/>
    <w:rsid w:val="00A158AA"/>
    <w:rsid w:val="00A16E4B"/>
    <w:rsid w:val="00A3222B"/>
    <w:rsid w:val="00A35873"/>
    <w:rsid w:val="00A438FE"/>
    <w:rsid w:val="00A4489B"/>
    <w:rsid w:val="00A45FE5"/>
    <w:rsid w:val="00A51CC9"/>
    <w:rsid w:val="00A54695"/>
    <w:rsid w:val="00A60CFF"/>
    <w:rsid w:val="00A634CE"/>
    <w:rsid w:val="00A63AB3"/>
    <w:rsid w:val="00A65B39"/>
    <w:rsid w:val="00A71055"/>
    <w:rsid w:val="00A7146E"/>
    <w:rsid w:val="00A754C9"/>
    <w:rsid w:val="00A7674E"/>
    <w:rsid w:val="00A8226C"/>
    <w:rsid w:val="00A84CF5"/>
    <w:rsid w:val="00A902A5"/>
    <w:rsid w:val="00A9387F"/>
    <w:rsid w:val="00AA2AB2"/>
    <w:rsid w:val="00AA5A21"/>
    <w:rsid w:val="00AA7C46"/>
    <w:rsid w:val="00AC469E"/>
    <w:rsid w:val="00AC4EA4"/>
    <w:rsid w:val="00AC5F61"/>
    <w:rsid w:val="00AD00E5"/>
    <w:rsid w:val="00AD3D0C"/>
    <w:rsid w:val="00AD652F"/>
    <w:rsid w:val="00AD6BB2"/>
    <w:rsid w:val="00AE072F"/>
    <w:rsid w:val="00AE4951"/>
    <w:rsid w:val="00AE69F3"/>
    <w:rsid w:val="00AE74D1"/>
    <w:rsid w:val="00AE7F71"/>
    <w:rsid w:val="00AF22F0"/>
    <w:rsid w:val="00AF30D4"/>
    <w:rsid w:val="00AF40B6"/>
    <w:rsid w:val="00AF54D9"/>
    <w:rsid w:val="00AF6727"/>
    <w:rsid w:val="00AF7EB1"/>
    <w:rsid w:val="00B004E8"/>
    <w:rsid w:val="00B054C9"/>
    <w:rsid w:val="00B0574A"/>
    <w:rsid w:val="00B063B2"/>
    <w:rsid w:val="00B26160"/>
    <w:rsid w:val="00B26964"/>
    <w:rsid w:val="00B31477"/>
    <w:rsid w:val="00B314CB"/>
    <w:rsid w:val="00B32AC3"/>
    <w:rsid w:val="00B33A86"/>
    <w:rsid w:val="00B34380"/>
    <w:rsid w:val="00B458A7"/>
    <w:rsid w:val="00B46228"/>
    <w:rsid w:val="00B51071"/>
    <w:rsid w:val="00B54931"/>
    <w:rsid w:val="00B56985"/>
    <w:rsid w:val="00B575A3"/>
    <w:rsid w:val="00B6249B"/>
    <w:rsid w:val="00B6420A"/>
    <w:rsid w:val="00B64E7B"/>
    <w:rsid w:val="00B678A2"/>
    <w:rsid w:val="00B72F90"/>
    <w:rsid w:val="00B80F0E"/>
    <w:rsid w:val="00B811F0"/>
    <w:rsid w:val="00B83365"/>
    <w:rsid w:val="00B840B2"/>
    <w:rsid w:val="00B871AF"/>
    <w:rsid w:val="00B905B8"/>
    <w:rsid w:val="00B9129B"/>
    <w:rsid w:val="00B928D7"/>
    <w:rsid w:val="00B95088"/>
    <w:rsid w:val="00BA4111"/>
    <w:rsid w:val="00BA50F4"/>
    <w:rsid w:val="00BA529A"/>
    <w:rsid w:val="00BA60E1"/>
    <w:rsid w:val="00BB73FE"/>
    <w:rsid w:val="00BB7D5B"/>
    <w:rsid w:val="00BC0BFC"/>
    <w:rsid w:val="00BC0D1A"/>
    <w:rsid w:val="00BC409A"/>
    <w:rsid w:val="00BC6874"/>
    <w:rsid w:val="00BC7FEF"/>
    <w:rsid w:val="00BD7093"/>
    <w:rsid w:val="00BE3AF1"/>
    <w:rsid w:val="00BE549D"/>
    <w:rsid w:val="00BE7935"/>
    <w:rsid w:val="00BF171C"/>
    <w:rsid w:val="00BF2158"/>
    <w:rsid w:val="00BF2D5D"/>
    <w:rsid w:val="00BF786C"/>
    <w:rsid w:val="00C02388"/>
    <w:rsid w:val="00C02E95"/>
    <w:rsid w:val="00C13B05"/>
    <w:rsid w:val="00C16287"/>
    <w:rsid w:val="00C22A58"/>
    <w:rsid w:val="00C24157"/>
    <w:rsid w:val="00C25185"/>
    <w:rsid w:val="00C26B05"/>
    <w:rsid w:val="00C3063F"/>
    <w:rsid w:val="00C33CC1"/>
    <w:rsid w:val="00C34F9E"/>
    <w:rsid w:val="00C44298"/>
    <w:rsid w:val="00C44D90"/>
    <w:rsid w:val="00C4623B"/>
    <w:rsid w:val="00C62F08"/>
    <w:rsid w:val="00C6301E"/>
    <w:rsid w:val="00C64138"/>
    <w:rsid w:val="00C70D36"/>
    <w:rsid w:val="00C71963"/>
    <w:rsid w:val="00C72ACE"/>
    <w:rsid w:val="00C86931"/>
    <w:rsid w:val="00C92F79"/>
    <w:rsid w:val="00C94E6D"/>
    <w:rsid w:val="00C96865"/>
    <w:rsid w:val="00CA014D"/>
    <w:rsid w:val="00CA38F2"/>
    <w:rsid w:val="00CA3976"/>
    <w:rsid w:val="00CB0B9F"/>
    <w:rsid w:val="00CB7448"/>
    <w:rsid w:val="00CC02CD"/>
    <w:rsid w:val="00CC17AE"/>
    <w:rsid w:val="00CC1A3A"/>
    <w:rsid w:val="00CC1F40"/>
    <w:rsid w:val="00CC63B8"/>
    <w:rsid w:val="00CD0770"/>
    <w:rsid w:val="00CD612E"/>
    <w:rsid w:val="00CD6292"/>
    <w:rsid w:val="00CD7737"/>
    <w:rsid w:val="00CE03FA"/>
    <w:rsid w:val="00CE4A4E"/>
    <w:rsid w:val="00CE6F59"/>
    <w:rsid w:val="00CF1C8A"/>
    <w:rsid w:val="00CF2559"/>
    <w:rsid w:val="00CF2624"/>
    <w:rsid w:val="00CF2854"/>
    <w:rsid w:val="00CF770D"/>
    <w:rsid w:val="00D0336D"/>
    <w:rsid w:val="00D06884"/>
    <w:rsid w:val="00D13822"/>
    <w:rsid w:val="00D20D68"/>
    <w:rsid w:val="00D21045"/>
    <w:rsid w:val="00D3019B"/>
    <w:rsid w:val="00D30888"/>
    <w:rsid w:val="00D30EE8"/>
    <w:rsid w:val="00D30F3D"/>
    <w:rsid w:val="00D3173E"/>
    <w:rsid w:val="00D327D7"/>
    <w:rsid w:val="00D33E92"/>
    <w:rsid w:val="00D42F4A"/>
    <w:rsid w:val="00D44002"/>
    <w:rsid w:val="00D46F15"/>
    <w:rsid w:val="00D53B42"/>
    <w:rsid w:val="00D55FB0"/>
    <w:rsid w:val="00D5638C"/>
    <w:rsid w:val="00D613AF"/>
    <w:rsid w:val="00D61ABA"/>
    <w:rsid w:val="00D62ACF"/>
    <w:rsid w:val="00D65EE3"/>
    <w:rsid w:val="00D74EF4"/>
    <w:rsid w:val="00D77925"/>
    <w:rsid w:val="00D80B34"/>
    <w:rsid w:val="00D81ED2"/>
    <w:rsid w:val="00D90BB1"/>
    <w:rsid w:val="00D93DC2"/>
    <w:rsid w:val="00DA12B6"/>
    <w:rsid w:val="00DA18B5"/>
    <w:rsid w:val="00DB1382"/>
    <w:rsid w:val="00DB6316"/>
    <w:rsid w:val="00DC11CD"/>
    <w:rsid w:val="00DC20AD"/>
    <w:rsid w:val="00DC23CC"/>
    <w:rsid w:val="00DC58D4"/>
    <w:rsid w:val="00DC6E15"/>
    <w:rsid w:val="00DD1CE4"/>
    <w:rsid w:val="00DD2DDE"/>
    <w:rsid w:val="00DE0698"/>
    <w:rsid w:val="00DE26AF"/>
    <w:rsid w:val="00DF05F7"/>
    <w:rsid w:val="00E02F17"/>
    <w:rsid w:val="00E07FF2"/>
    <w:rsid w:val="00E1000D"/>
    <w:rsid w:val="00E22A38"/>
    <w:rsid w:val="00E243F5"/>
    <w:rsid w:val="00E25A95"/>
    <w:rsid w:val="00E3189A"/>
    <w:rsid w:val="00E3268E"/>
    <w:rsid w:val="00E33734"/>
    <w:rsid w:val="00E33D99"/>
    <w:rsid w:val="00E35384"/>
    <w:rsid w:val="00E41FDB"/>
    <w:rsid w:val="00E4247E"/>
    <w:rsid w:val="00E42874"/>
    <w:rsid w:val="00E443B0"/>
    <w:rsid w:val="00E47672"/>
    <w:rsid w:val="00E552A5"/>
    <w:rsid w:val="00E60A1F"/>
    <w:rsid w:val="00E6337E"/>
    <w:rsid w:val="00E660B1"/>
    <w:rsid w:val="00E7034F"/>
    <w:rsid w:val="00E755F4"/>
    <w:rsid w:val="00E8396C"/>
    <w:rsid w:val="00E85EB0"/>
    <w:rsid w:val="00E950C9"/>
    <w:rsid w:val="00EA1222"/>
    <w:rsid w:val="00EA6B3F"/>
    <w:rsid w:val="00EA7055"/>
    <w:rsid w:val="00EB087B"/>
    <w:rsid w:val="00EB31D1"/>
    <w:rsid w:val="00EB4181"/>
    <w:rsid w:val="00EB4845"/>
    <w:rsid w:val="00EB4C15"/>
    <w:rsid w:val="00EC0522"/>
    <w:rsid w:val="00EC0541"/>
    <w:rsid w:val="00EC315D"/>
    <w:rsid w:val="00EC3A46"/>
    <w:rsid w:val="00EC408C"/>
    <w:rsid w:val="00EC68FF"/>
    <w:rsid w:val="00ED1A4B"/>
    <w:rsid w:val="00ED46A1"/>
    <w:rsid w:val="00ED7EB0"/>
    <w:rsid w:val="00EE1694"/>
    <w:rsid w:val="00EE2406"/>
    <w:rsid w:val="00EE42D4"/>
    <w:rsid w:val="00EE783F"/>
    <w:rsid w:val="00EF0F56"/>
    <w:rsid w:val="00EF4C32"/>
    <w:rsid w:val="00EF5625"/>
    <w:rsid w:val="00EF6D7F"/>
    <w:rsid w:val="00EF6FAF"/>
    <w:rsid w:val="00F01B5F"/>
    <w:rsid w:val="00F06AA4"/>
    <w:rsid w:val="00F06F05"/>
    <w:rsid w:val="00F11CD1"/>
    <w:rsid w:val="00F15B0E"/>
    <w:rsid w:val="00F17385"/>
    <w:rsid w:val="00F17C6A"/>
    <w:rsid w:val="00F258B3"/>
    <w:rsid w:val="00F27410"/>
    <w:rsid w:val="00F31D13"/>
    <w:rsid w:val="00F322A0"/>
    <w:rsid w:val="00F33E80"/>
    <w:rsid w:val="00F366D0"/>
    <w:rsid w:val="00F51FBA"/>
    <w:rsid w:val="00F525A7"/>
    <w:rsid w:val="00F5468C"/>
    <w:rsid w:val="00F60B98"/>
    <w:rsid w:val="00F6116E"/>
    <w:rsid w:val="00F641E6"/>
    <w:rsid w:val="00F713F5"/>
    <w:rsid w:val="00F71D71"/>
    <w:rsid w:val="00F764AD"/>
    <w:rsid w:val="00F7741C"/>
    <w:rsid w:val="00F86933"/>
    <w:rsid w:val="00F87A28"/>
    <w:rsid w:val="00F90CD0"/>
    <w:rsid w:val="00F94B8E"/>
    <w:rsid w:val="00F94E8F"/>
    <w:rsid w:val="00F968FB"/>
    <w:rsid w:val="00FA6ACB"/>
    <w:rsid w:val="00FB67A1"/>
    <w:rsid w:val="00FD7C08"/>
    <w:rsid w:val="00FD7E67"/>
    <w:rsid w:val="00FE0AFD"/>
    <w:rsid w:val="00FE3B06"/>
    <w:rsid w:val="00FE6AC8"/>
    <w:rsid w:val="00FF35D5"/>
    <w:rsid w:val="00FF4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E3BA8"/>
  <w15:chartTrackingRefBased/>
  <w15:docId w15:val="{628F48FC-7D92-4B85-B0DA-005CEE86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87B"/>
    <w:pPr>
      <w:spacing w:after="200" w:line="276" w:lineRule="auto"/>
    </w:pPr>
    <w:rPr>
      <w:lang w:val="en-US"/>
    </w:rPr>
  </w:style>
  <w:style w:type="paragraph" w:styleId="Heading2">
    <w:name w:val="heading 2"/>
    <w:basedOn w:val="Normal"/>
    <w:next w:val="Normal"/>
    <w:link w:val="Heading2Char"/>
    <w:uiPriority w:val="9"/>
    <w:semiHidden/>
    <w:unhideWhenUsed/>
    <w:qFormat/>
    <w:rsid w:val="00ED7E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C2E1A"/>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087B"/>
    <w:pPr>
      <w:spacing w:after="0" w:line="240" w:lineRule="auto"/>
    </w:pPr>
    <w:rPr>
      <w:lang w:val="en-US"/>
    </w:rPr>
  </w:style>
  <w:style w:type="paragraph" w:styleId="NormalWeb">
    <w:name w:val="Normal (Web)"/>
    <w:basedOn w:val="Normal"/>
    <w:uiPriority w:val="99"/>
    <w:unhideWhenUsed/>
    <w:rsid w:val="00346D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D21045"/>
    <w:rPr>
      <w:b/>
      <w:bCs/>
    </w:rPr>
  </w:style>
  <w:style w:type="character" w:styleId="Hyperlink">
    <w:name w:val="Hyperlink"/>
    <w:basedOn w:val="DefaultParagraphFont"/>
    <w:uiPriority w:val="99"/>
    <w:unhideWhenUsed/>
    <w:rsid w:val="00EF6D7F"/>
    <w:rPr>
      <w:color w:val="0563C1" w:themeColor="hyperlink"/>
      <w:u w:val="single"/>
    </w:rPr>
  </w:style>
  <w:style w:type="character" w:styleId="UnresolvedMention">
    <w:name w:val="Unresolved Mention"/>
    <w:basedOn w:val="DefaultParagraphFont"/>
    <w:uiPriority w:val="99"/>
    <w:semiHidden/>
    <w:unhideWhenUsed/>
    <w:rsid w:val="00EF6D7F"/>
    <w:rPr>
      <w:color w:val="605E5C"/>
      <w:shd w:val="clear" w:color="auto" w:fill="E1DFDD"/>
    </w:rPr>
  </w:style>
  <w:style w:type="character" w:customStyle="1" w:styleId="Heading3Char">
    <w:name w:val="Heading 3 Char"/>
    <w:basedOn w:val="DefaultParagraphFont"/>
    <w:link w:val="Heading3"/>
    <w:uiPriority w:val="9"/>
    <w:rsid w:val="009C2E1A"/>
    <w:rPr>
      <w:rFonts w:ascii="Times New Roman" w:eastAsia="Times New Roman" w:hAnsi="Times New Roman" w:cs="Times New Roman"/>
      <w:b/>
      <w:bCs/>
      <w:sz w:val="27"/>
      <w:szCs w:val="27"/>
      <w:lang w:eastAsia="en-GB"/>
    </w:rPr>
  </w:style>
  <w:style w:type="character" w:customStyle="1" w:styleId="text-color-green-500">
    <w:name w:val="text-color-green-500"/>
    <w:basedOn w:val="DefaultParagraphFont"/>
    <w:rsid w:val="009C2E1A"/>
  </w:style>
  <w:style w:type="character" w:customStyle="1" w:styleId="fw-bold">
    <w:name w:val="fw-bold"/>
    <w:basedOn w:val="DefaultParagraphFont"/>
    <w:rsid w:val="009C2E1A"/>
  </w:style>
  <w:style w:type="character" w:customStyle="1" w:styleId="bnrspecialists-text">
    <w:name w:val="bnr__specialists-text"/>
    <w:basedOn w:val="DefaultParagraphFont"/>
    <w:rsid w:val="009C2E1A"/>
  </w:style>
  <w:style w:type="character" w:customStyle="1" w:styleId="Heading2Char">
    <w:name w:val="Heading 2 Char"/>
    <w:basedOn w:val="DefaultParagraphFont"/>
    <w:link w:val="Heading2"/>
    <w:uiPriority w:val="9"/>
    <w:semiHidden/>
    <w:rsid w:val="00ED7EB0"/>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A8226C"/>
    <w:pPr>
      <w:ind w:left="720"/>
      <w:contextualSpacing/>
    </w:pPr>
  </w:style>
  <w:style w:type="table" w:styleId="TableGrid">
    <w:name w:val="Table Grid"/>
    <w:basedOn w:val="TableNormal"/>
    <w:uiPriority w:val="39"/>
    <w:rsid w:val="00C023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0A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AAF"/>
    <w:rPr>
      <w:lang w:val="en-US"/>
    </w:rPr>
  </w:style>
  <w:style w:type="paragraph" w:styleId="Footer">
    <w:name w:val="footer"/>
    <w:basedOn w:val="Normal"/>
    <w:link w:val="FooterChar"/>
    <w:uiPriority w:val="99"/>
    <w:unhideWhenUsed/>
    <w:rsid w:val="00040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AA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79218">
      <w:bodyDiv w:val="1"/>
      <w:marLeft w:val="0"/>
      <w:marRight w:val="0"/>
      <w:marTop w:val="0"/>
      <w:marBottom w:val="0"/>
      <w:divBdr>
        <w:top w:val="none" w:sz="0" w:space="0" w:color="auto"/>
        <w:left w:val="none" w:sz="0" w:space="0" w:color="auto"/>
        <w:bottom w:val="none" w:sz="0" w:space="0" w:color="auto"/>
        <w:right w:val="none" w:sz="0" w:space="0" w:color="auto"/>
      </w:divBdr>
    </w:div>
    <w:div w:id="88818350">
      <w:bodyDiv w:val="1"/>
      <w:marLeft w:val="0"/>
      <w:marRight w:val="0"/>
      <w:marTop w:val="0"/>
      <w:marBottom w:val="0"/>
      <w:divBdr>
        <w:top w:val="none" w:sz="0" w:space="0" w:color="auto"/>
        <w:left w:val="none" w:sz="0" w:space="0" w:color="auto"/>
        <w:bottom w:val="none" w:sz="0" w:space="0" w:color="auto"/>
        <w:right w:val="none" w:sz="0" w:space="0" w:color="auto"/>
      </w:divBdr>
    </w:div>
    <w:div w:id="147326649">
      <w:bodyDiv w:val="1"/>
      <w:marLeft w:val="0"/>
      <w:marRight w:val="0"/>
      <w:marTop w:val="0"/>
      <w:marBottom w:val="0"/>
      <w:divBdr>
        <w:top w:val="none" w:sz="0" w:space="0" w:color="auto"/>
        <w:left w:val="none" w:sz="0" w:space="0" w:color="auto"/>
        <w:bottom w:val="none" w:sz="0" w:space="0" w:color="auto"/>
        <w:right w:val="none" w:sz="0" w:space="0" w:color="auto"/>
      </w:divBdr>
    </w:div>
    <w:div w:id="408965812">
      <w:bodyDiv w:val="1"/>
      <w:marLeft w:val="0"/>
      <w:marRight w:val="0"/>
      <w:marTop w:val="0"/>
      <w:marBottom w:val="0"/>
      <w:divBdr>
        <w:top w:val="none" w:sz="0" w:space="0" w:color="auto"/>
        <w:left w:val="none" w:sz="0" w:space="0" w:color="auto"/>
        <w:bottom w:val="none" w:sz="0" w:space="0" w:color="auto"/>
        <w:right w:val="none" w:sz="0" w:space="0" w:color="auto"/>
      </w:divBdr>
    </w:div>
    <w:div w:id="424034277">
      <w:bodyDiv w:val="1"/>
      <w:marLeft w:val="0"/>
      <w:marRight w:val="0"/>
      <w:marTop w:val="0"/>
      <w:marBottom w:val="0"/>
      <w:divBdr>
        <w:top w:val="none" w:sz="0" w:space="0" w:color="auto"/>
        <w:left w:val="none" w:sz="0" w:space="0" w:color="auto"/>
        <w:bottom w:val="none" w:sz="0" w:space="0" w:color="auto"/>
        <w:right w:val="none" w:sz="0" w:space="0" w:color="auto"/>
      </w:divBdr>
    </w:div>
    <w:div w:id="493573187">
      <w:bodyDiv w:val="1"/>
      <w:marLeft w:val="0"/>
      <w:marRight w:val="0"/>
      <w:marTop w:val="0"/>
      <w:marBottom w:val="0"/>
      <w:divBdr>
        <w:top w:val="none" w:sz="0" w:space="0" w:color="auto"/>
        <w:left w:val="none" w:sz="0" w:space="0" w:color="auto"/>
        <w:bottom w:val="none" w:sz="0" w:space="0" w:color="auto"/>
        <w:right w:val="none" w:sz="0" w:space="0" w:color="auto"/>
      </w:divBdr>
      <w:divsChild>
        <w:div w:id="710148865">
          <w:marLeft w:val="0"/>
          <w:marRight w:val="0"/>
          <w:marTop w:val="0"/>
          <w:marBottom w:val="0"/>
          <w:divBdr>
            <w:top w:val="none" w:sz="0" w:space="0" w:color="auto"/>
            <w:left w:val="none" w:sz="0" w:space="0" w:color="auto"/>
            <w:bottom w:val="none" w:sz="0" w:space="0" w:color="auto"/>
            <w:right w:val="none" w:sz="0" w:space="0" w:color="auto"/>
          </w:divBdr>
          <w:divsChild>
            <w:div w:id="2046172746">
              <w:marLeft w:val="0"/>
              <w:marRight w:val="0"/>
              <w:marTop w:val="0"/>
              <w:marBottom w:val="0"/>
              <w:divBdr>
                <w:top w:val="none" w:sz="0" w:space="0" w:color="auto"/>
                <w:left w:val="none" w:sz="0" w:space="0" w:color="auto"/>
                <w:bottom w:val="none" w:sz="0" w:space="0" w:color="auto"/>
                <w:right w:val="none" w:sz="0" w:space="0" w:color="auto"/>
              </w:divBdr>
            </w:div>
            <w:div w:id="2028871036">
              <w:marLeft w:val="0"/>
              <w:marRight w:val="0"/>
              <w:marTop w:val="0"/>
              <w:marBottom w:val="0"/>
              <w:divBdr>
                <w:top w:val="none" w:sz="0" w:space="0" w:color="auto"/>
                <w:left w:val="none" w:sz="0" w:space="0" w:color="auto"/>
                <w:bottom w:val="none" w:sz="0" w:space="0" w:color="auto"/>
                <w:right w:val="none" w:sz="0" w:space="0" w:color="auto"/>
              </w:divBdr>
            </w:div>
          </w:divsChild>
        </w:div>
        <w:div w:id="633214711">
          <w:marLeft w:val="0"/>
          <w:marRight w:val="0"/>
          <w:marTop w:val="0"/>
          <w:marBottom w:val="0"/>
          <w:divBdr>
            <w:top w:val="none" w:sz="0" w:space="0" w:color="auto"/>
            <w:left w:val="none" w:sz="0" w:space="0" w:color="auto"/>
            <w:bottom w:val="none" w:sz="0" w:space="0" w:color="auto"/>
            <w:right w:val="none" w:sz="0" w:space="0" w:color="auto"/>
          </w:divBdr>
          <w:divsChild>
            <w:div w:id="209705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752968">
      <w:bodyDiv w:val="1"/>
      <w:marLeft w:val="0"/>
      <w:marRight w:val="0"/>
      <w:marTop w:val="0"/>
      <w:marBottom w:val="0"/>
      <w:divBdr>
        <w:top w:val="none" w:sz="0" w:space="0" w:color="auto"/>
        <w:left w:val="none" w:sz="0" w:space="0" w:color="auto"/>
        <w:bottom w:val="none" w:sz="0" w:space="0" w:color="auto"/>
        <w:right w:val="none" w:sz="0" w:space="0" w:color="auto"/>
      </w:divBdr>
    </w:div>
    <w:div w:id="842427376">
      <w:bodyDiv w:val="1"/>
      <w:marLeft w:val="0"/>
      <w:marRight w:val="0"/>
      <w:marTop w:val="0"/>
      <w:marBottom w:val="0"/>
      <w:divBdr>
        <w:top w:val="none" w:sz="0" w:space="0" w:color="auto"/>
        <w:left w:val="none" w:sz="0" w:space="0" w:color="auto"/>
        <w:bottom w:val="none" w:sz="0" w:space="0" w:color="auto"/>
        <w:right w:val="none" w:sz="0" w:space="0" w:color="auto"/>
      </w:divBdr>
    </w:div>
    <w:div w:id="888497040">
      <w:bodyDiv w:val="1"/>
      <w:marLeft w:val="0"/>
      <w:marRight w:val="0"/>
      <w:marTop w:val="0"/>
      <w:marBottom w:val="0"/>
      <w:divBdr>
        <w:top w:val="none" w:sz="0" w:space="0" w:color="auto"/>
        <w:left w:val="none" w:sz="0" w:space="0" w:color="auto"/>
        <w:bottom w:val="none" w:sz="0" w:space="0" w:color="auto"/>
        <w:right w:val="none" w:sz="0" w:space="0" w:color="auto"/>
      </w:divBdr>
    </w:div>
    <w:div w:id="1142313990">
      <w:bodyDiv w:val="1"/>
      <w:marLeft w:val="0"/>
      <w:marRight w:val="0"/>
      <w:marTop w:val="0"/>
      <w:marBottom w:val="0"/>
      <w:divBdr>
        <w:top w:val="none" w:sz="0" w:space="0" w:color="auto"/>
        <w:left w:val="none" w:sz="0" w:space="0" w:color="auto"/>
        <w:bottom w:val="none" w:sz="0" w:space="0" w:color="auto"/>
        <w:right w:val="none" w:sz="0" w:space="0" w:color="auto"/>
      </w:divBdr>
    </w:div>
    <w:div w:id="1144349396">
      <w:bodyDiv w:val="1"/>
      <w:marLeft w:val="0"/>
      <w:marRight w:val="0"/>
      <w:marTop w:val="0"/>
      <w:marBottom w:val="0"/>
      <w:divBdr>
        <w:top w:val="none" w:sz="0" w:space="0" w:color="auto"/>
        <w:left w:val="none" w:sz="0" w:space="0" w:color="auto"/>
        <w:bottom w:val="none" w:sz="0" w:space="0" w:color="auto"/>
        <w:right w:val="none" w:sz="0" w:space="0" w:color="auto"/>
      </w:divBdr>
    </w:div>
    <w:div w:id="1224366508">
      <w:bodyDiv w:val="1"/>
      <w:marLeft w:val="0"/>
      <w:marRight w:val="0"/>
      <w:marTop w:val="0"/>
      <w:marBottom w:val="0"/>
      <w:divBdr>
        <w:top w:val="none" w:sz="0" w:space="0" w:color="auto"/>
        <w:left w:val="none" w:sz="0" w:space="0" w:color="auto"/>
        <w:bottom w:val="none" w:sz="0" w:space="0" w:color="auto"/>
        <w:right w:val="none" w:sz="0" w:space="0" w:color="auto"/>
      </w:divBdr>
    </w:div>
    <w:div w:id="1439790751">
      <w:bodyDiv w:val="1"/>
      <w:marLeft w:val="0"/>
      <w:marRight w:val="0"/>
      <w:marTop w:val="0"/>
      <w:marBottom w:val="0"/>
      <w:divBdr>
        <w:top w:val="none" w:sz="0" w:space="0" w:color="auto"/>
        <w:left w:val="none" w:sz="0" w:space="0" w:color="auto"/>
        <w:bottom w:val="none" w:sz="0" w:space="0" w:color="auto"/>
        <w:right w:val="none" w:sz="0" w:space="0" w:color="auto"/>
      </w:divBdr>
    </w:div>
    <w:div w:id="1480489411">
      <w:bodyDiv w:val="1"/>
      <w:marLeft w:val="0"/>
      <w:marRight w:val="0"/>
      <w:marTop w:val="0"/>
      <w:marBottom w:val="0"/>
      <w:divBdr>
        <w:top w:val="none" w:sz="0" w:space="0" w:color="auto"/>
        <w:left w:val="none" w:sz="0" w:space="0" w:color="auto"/>
        <w:bottom w:val="none" w:sz="0" w:space="0" w:color="auto"/>
        <w:right w:val="none" w:sz="0" w:space="0" w:color="auto"/>
      </w:divBdr>
    </w:div>
    <w:div w:id="203758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31</Pages>
  <Words>7805</Words>
  <Characters>44490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254713580688</dc:creator>
  <cp:keywords/>
  <dc:description/>
  <cp:lastModifiedBy>peter donegan</cp:lastModifiedBy>
  <cp:revision>2</cp:revision>
  <dcterms:created xsi:type="dcterms:W3CDTF">2022-09-04T22:19:00Z</dcterms:created>
  <dcterms:modified xsi:type="dcterms:W3CDTF">2022-09-04T22:19:00Z</dcterms:modified>
</cp:coreProperties>
</file>