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500D" w:rsidRDefault="00DD500D">
      <w:pPr>
        <w:rPr>
          <w:rFonts w:ascii="Times New Roman" w:hAnsi="Times New Roman" w:cs="Times New Roman"/>
          <w:sz w:val="24"/>
          <w:u w:val="single"/>
        </w:rPr>
      </w:pPr>
    </w:p>
    <w:p w:rsidR="009E4DBD" w:rsidRPr="00DD500D" w:rsidRDefault="003E543A" w:rsidP="00DD500D">
      <w:pPr>
        <w:pStyle w:val="ListParagraph"/>
        <w:numPr>
          <w:ilvl w:val="0"/>
          <w:numId w:val="1"/>
        </w:numPr>
        <w:rPr>
          <w:rFonts w:ascii="Times New Roman" w:hAnsi="Times New Roman" w:cs="Times New Roman"/>
          <w:sz w:val="24"/>
          <w:u w:val="single"/>
        </w:rPr>
      </w:pPr>
      <w:r w:rsidRPr="00DD500D">
        <w:rPr>
          <w:rFonts w:ascii="Times New Roman" w:hAnsi="Times New Roman" w:cs="Times New Roman"/>
          <w:sz w:val="24"/>
          <w:u w:val="single"/>
        </w:rPr>
        <w:t>Anxiety Disorders</w:t>
      </w:r>
    </w:p>
    <w:p w:rsidR="00264A68" w:rsidRDefault="009E4DBD">
      <w:pPr>
        <w:rPr>
          <w:rFonts w:ascii="Times New Roman" w:hAnsi="Times New Roman" w:cs="Times New Roman"/>
          <w:sz w:val="24"/>
        </w:rPr>
      </w:pPr>
      <w:r>
        <w:rPr>
          <w:rFonts w:ascii="Times New Roman" w:hAnsi="Times New Roman" w:cs="Times New Roman"/>
          <w:sz w:val="24"/>
        </w:rPr>
        <w:t xml:space="preserve">According to Lilienfeld (1998), there are many different types of psychological distress but it seems to be that emotional disturbances are possibly the most common. Many psychologists believe that fear is an adaptive reaction to stressors, particularly threats. It is thought to be abnormal but only when it is too large or too small in comparison with certain circumstances. Fear is formed to warn organisms of a potential threat that could occur, however some people tend to be afraid even if there is no threat present. </w:t>
      </w:r>
      <w:r w:rsidR="00264A68">
        <w:rPr>
          <w:rFonts w:ascii="Times New Roman" w:hAnsi="Times New Roman" w:cs="Times New Roman"/>
          <w:sz w:val="24"/>
        </w:rPr>
        <w:t xml:space="preserve">These are known as ‘false alarms’ and are known to be anxiety disorders. Lilienfield (1998) states ‘it is the mismatch between the severity of </w:t>
      </w:r>
      <w:r w:rsidR="003D488D">
        <w:rPr>
          <w:rFonts w:ascii="Times New Roman" w:hAnsi="Times New Roman" w:cs="Times New Roman"/>
          <w:sz w:val="24"/>
        </w:rPr>
        <w:t>individuals’</w:t>
      </w:r>
      <w:r w:rsidR="00264A68">
        <w:rPr>
          <w:rFonts w:ascii="Times New Roman" w:hAnsi="Times New Roman" w:cs="Times New Roman"/>
          <w:sz w:val="24"/>
        </w:rPr>
        <w:t xml:space="preserve"> emotional reactions and of objective stressors that makes panic disorder psychopathological’. </w:t>
      </w:r>
    </w:p>
    <w:p w:rsidR="00284849" w:rsidRDefault="00264A68">
      <w:pPr>
        <w:rPr>
          <w:rFonts w:ascii="Times New Roman" w:hAnsi="Times New Roman" w:cs="Times New Roman"/>
          <w:sz w:val="24"/>
        </w:rPr>
      </w:pPr>
      <w:r>
        <w:rPr>
          <w:rFonts w:ascii="Times New Roman" w:hAnsi="Times New Roman" w:cs="Times New Roman"/>
          <w:sz w:val="24"/>
        </w:rPr>
        <w:t>(Gross, 2005, p.776)</w:t>
      </w:r>
      <w:r w:rsidR="009E4DBD">
        <w:rPr>
          <w:rFonts w:ascii="Times New Roman" w:hAnsi="Times New Roman" w:cs="Times New Roman"/>
          <w:sz w:val="24"/>
        </w:rPr>
        <w:t xml:space="preserve"> </w:t>
      </w:r>
    </w:p>
    <w:p w:rsidR="003D488D" w:rsidRDefault="003D488D">
      <w:pPr>
        <w:rPr>
          <w:rFonts w:ascii="Times New Roman" w:hAnsi="Times New Roman" w:cs="Times New Roman"/>
          <w:sz w:val="24"/>
        </w:rPr>
      </w:pPr>
      <w:r>
        <w:rPr>
          <w:rFonts w:ascii="Times New Roman" w:hAnsi="Times New Roman" w:cs="Times New Roman"/>
          <w:sz w:val="24"/>
        </w:rPr>
        <w:t>Someone that has a severe fear of certain things or certain people is what’s known as them having a phobia. Some people can distinguish that certain</w:t>
      </w:r>
      <w:r w:rsidR="00DD500D">
        <w:rPr>
          <w:rFonts w:ascii="Times New Roman" w:hAnsi="Times New Roman" w:cs="Times New Roman"/>
          <w:sz w:val="24"/>
        </w:rPr>
        <w:t xml:space="preserve"> </w:t>
      </w:r>
      <w:r>
        <w:rPr>
          <w:rFonts w:ascii="Times New Roman" w:hAnsi="Times New Roman" w:cs="Times New Roman"/>
          <w:sz w:val="24"/>
        </w:rPr>
        <w:t>fear</w:t>
      </w:r>
      <w:r w:rsidR="00DD500D">
        <w:rPr>
          <w:rFonts w:ascii="Times New Roman" w:hAnsi="Times New Roman" w:cs="Times New Roman"/>
          <w:sz w:val="24"/>
        </w:rPr>
        <w:t>s</w:t>
      </w:r>
      <w:r>
        <w:rPr>
          <w:rFonts w:ascii="Times New Roman" w:hAnsi="Times New Roman" w:cs="Times New Roman"/>
          <w:sz w:val="24"/>
        </w:rPr>
        <w:t xml:space="preserve"> are not always dangerous, however being able to ignore it is not always easy and in some cases if someone tries to hide or ignore the fact they have a certain phobia it can increase their anxiety profusely. </w:t>
      </w:r>
      <w:r w:rsidR="00204868">
        <w:rPr>
          <w:rFonts w:ascii="Times New Roman" w:hAnsi="Times New Roman" w:cs="Times New Roman"/>
          <w:sz w:val="24"/>
        </w:rPr>
        <w:t xml:space="preserve">Certain phobias are more common than others </w:t>
      </w:r>
      <w:r w:rsidR="008E3B4A">
        <w:rPr>
          <w:rFonts w:ascii="Times New Roman" w:hAnsi="Times New Roman" w:cs="Times New Roman"/>
          <w:sz w:val="24"/>
        </w:rPr>
        <w:t>and p</w:t>
      </w:r>
      <w:r w:rsidR="00204868">
        <w:rPr>
          <w:rFonts w:ascii="Times New Roman" w:hAnsi="Times New Roman" w:cs="Times New Roman"/>
          <w:sz w:val="24"/>
        </w:rPr>
        <w:t>hobias are what show on the surface, they are ones conscious and it is the expression of one’s unconsciousness which creates a much deeper conflict between ones ego and their superego which can originate from childhood as stated by Freud.</w:t>
      </w:r>
      <w:r w:rsidR="00611DDE">
        <w:rPr>
          <w:rFonts w:ascii="Times New Roman" w:hAnsi="Times New Roman" w:cs="Times New Roman"/>
          <w:sz w:val="24"/>
        </w:rPr>
        <w:t xml:space="preserve"> It is believed by Wolpe (1969) that phobias are classically conditioned and this is the way all phobias arise </w:t>
      </w:r>
      <w:r w:rsidR="008E3B4A">
        <w:rPr>
          <w:rFonts w:ascii="Times New Roman" w:hAnsi="Times New Roman" w:cs="Times New Roman"/>
          <w:sz w:val="24"/>
        </w:rPr>
        <w:t>which can be</w:t>
      </w:r>
      <w:r w:rsidR="00611DDE">
        <w:rPr>
          <w:rFonts w:ascii="Times New Roman" w:hAnsi="Times New Roman" w:cs="Times New Roman"/>
          <w:sz w:val="24"/>
        </w:rPr>
        <w:t xml:space="preserve"> traced to certain traumatic events that may have occurred during ones childhood. </w:t>
      </w:r>
    </w:p>
    <w:p w:rsidR="00611DDE" w:rsidRDefault="00611DDE">
      <w:pPr>
        <w:rPr>
          <w:rFonts w:ascii="Times New Roman" w:hAnsi="Times New Roman" w:cs="Times New Roman"/>
          <w:sz w:val="24"/>
        </w:rPr>
      </w:pPr>
      <w:r>
        <w:rPr>
          <w:rFonts w:ascii="Times New Roman" w:hAnsi="Times New Roman" w:cs="Times New Roman"/>
          <w:sz w:val="24"/>
        </w:rPr>
        <w:t>(Gross. 2005, p.778)</w:t>
      </w:r>
    </w:p>
    <w:p w:rsidR="00611DDE" w:rsidRDefault="004E64BE">
      <w:pPr>
        <w:rPr>
          <w:rFonts w:ascii="Times New Roman" w:hAnsi="Times New Roman" w:cs="Times New Roman"/>
          <w:sz w:val="24"/>
        </w:rPr>
      </w:pPr>
      <w:r>
        <w:rPr>
          <w:rFonts w:ascii="Times New Roman" w:hAnsi="Times New Roman" w:cs="Times New Roman"/>
          <w:sz w:val="24"/>
        </w:rPr>
        <w:t>Obsessive-</w:t>
      </w:r>
      <w:r w:rsidR="008E3B4A">
        <w:rPr>
          <w:rFonts w:ascii="Times New Roman" w:hAnsi="Times New Roman" w:cs="Times New Roman"/>
          <w:sz w:val="24"/>
        </w:rPr>
        <w:t xml:space="preserve">compulsive disorder </w:t>
      </w:r>
      <w:r>
        <w:rPr>
          <w:rFonts w:ascii="Times New Roman" w:hAnsi="Times New Roman" w:cs="Times New Roman"/>
          <w:sz w:val="24"/>
        </w:rPr>
        <w:t>otherwise known as OCD is unwanted thoughts and a</w:t>
      </w:r>
      <w:r w:rsidR="008E3B4A">
        <w:rPr>
          <w:rFonts w:ascii="Times New Roman" w:hAnsi="Times New Roman" w:cs="Times New Roman"/>
          <w:sz w:val="24"/>
        </w:rPr>
        <w:t>ctions</w:t>
      </w:r>
      <w:r>
        <w:rPr>
          <w:rFonts w:ascii="Times New Roman" w:hAnsi="Times New Roman" w:cs="Times New Roman"/>
          <w:sz w:val="24"/>
        </w:rPr>
        <w:t xml:space="preserve">, they can’t be controlled but these actions are seen as helpful and have a purpose. However by performing the ‘compulsion’ as it’s known, people can get frustrated due to the fact the action takes so long to complete if not done right the first time. OCD is the fourth most common disorder but it used to be seen as very rare. OCD’s features are </w:t>
      </w:r>
      <w:r w:rsidR="00B26ED6">
        <w:rPr>
          <w:rFonts w:ascii="Times New Roman" w:hAnsi="Times New Roman" w:cs="Times New Roman"/>
          <w:sz w:val="24"/>
        </w:rPr>
        <w:t>what are</w:t>
      </w:r>
      <w:r>
        <w:rPr>
          <w:rFonts w:ascii="Times New Roman" w:hAnsi="Times New Roman" w:cs="Times New Roman"/>
          <w:sz w:val="24"/>
        </w:rPr>
        <w:t xml:space="preserve"> known as heterogeneous which means that one </w:t>
      </w:r>
      <w:r w:rsidR="008E3B4A">
        <w:rPr>
          <w:rFonts w:ascii="Times New Roman" w:hAnsi="Times New Roman" w:cs="Times New Roman"/>
          <w:sz w:val="24"/>
        </w:rPr>
        <w:t>person’s</w:t>
      </w:r>
      <w:r>
        <w:rPr>
          <w:rFonts w:ascii="Times New Roman" w:hAnsi="Times New Roman" w:cs="Times New Roman"/>
          <w:sz w:val="24"/>
        </w:rPr>
        <w:t xml:space="preserve"> actions could be completely different to </w:t>
      </w:r>
      <w:r w:rsidR="00B26ED6">
        <w:rPr>
          <w:rFonts w:ascii="Times New Roman" w:hAnsi="Times New Roman" w:cs="Times New Roman"/>
          <w:sz w:val="24"/>
        </w:rPr>
        <w:t>another’s</w:t>
      </w:r>
      <w:r>
        <w:rPr>
          <w:rFonts w:ascii="Times New Roman" w:hAnsi="Times New Roman" w:cs="Times New Roman"/>
          <w:sz w:val="24"/>
        </w:rPr>
        <w:t>.</w:t>
      </w:r>
    </w:p>
    <w:p w:rsidR="00B26ED6" w:rsidRDefault="00B26ED6">
      <w:pPr>
        <w:rPr>
          <w:rFonts w:ascii="Times New Roman" w:hAnsi="Times New Roman" w:cs="Times New Roman"/>
          <w:sz w:val="24"/>
        </w:rPr>
      </w:pPr>
      <w:r>
        <w:rPr>
          <w:rFonts w:ascii="Times New Roman" w:hAnsi="Times New Roman" w:cs="Times New Roman"/>
          <w:sz w:val="24"/>
        </w:rPr>
        <w:t xml:space="preserve">(Gross, 2005, p.779) </w:t>
      </w:r>
    </w:p>
    <w:p w:rsidR="001C3C0D" w:rsidRDefault="00B26ED6">
      <w:pPr>
        <w:rPr>
          <w:rFonts w:ascii="Times New Roman" w:hAnsi="Times New Roman" w:cs="Times New Roman"/>
          <w:sz w:val="24"/>
        </w:rPr>
      </w:pPr>
      <w:r>
        <w:rPr>
          <w:rFonts w:ascii="Times New Roman" w:hAnsi="Times New Roman" w:cs="Times New Roman"/>
          <w:sz w:val="24"/>
        </w:rPr>
        <w:t>Some people like Rachman &amp; Hodgson (1980) try to put the reason for OCD d</w:t>
      </w:r>
      <w:r w:rsidR="001C3C0D">
        <w:rPr>
          <w:rFonts w:ascii="Times New Roman" w:hAnsi="Times New Roman" w:cs="Times New Roman"/>
          <w:sz w:val="24"/>
        </w:rPr>
        <w:t xml:space="preserve">own to behavioural explanations. </w:t>
      </w:r>
      <w:r w:rsidR="008E3B4A">
        <w:rPr>
          <w:rFonts w:ascii="Times New Roman" w:hAnsi="Times New Roman" w:cs="Times New Roman"/>
          <w:sz w:val="24"/>
        </w:rPr>
        <w:t>Certain</w:t>
      </w:r>
      <w:r w:rsidR="001C3C0D">
        <w:rPr>
          <w:rFonts w:ascii="Times New Roman" w:hAnsi="Times New Roman" w:cs="Times New Roman"/>
          <w:sz w:val="24"/>
        </w:rPr>
        <w:t xml:space="preserve"> instinct</w:t>
      </w:r>
      <w:r w:rsidR="008E3B4A">
        <w:rPr>
          <w:rFonts w:ascii="Times New Roman" w:hAnsi="Times New Roman" w:cs="Times New Roman"/>
          <w:sz w:val="24"/>
        </w:rPr>
        <w:t>s provide</w:t>
      </w:r>
      <w:r w:rsidR="001C3C0D">
        <w:rPr>
          <w:rFonts w:ascii="Times New Roman" w:hAnsi="Times New Roman" w:cs="Times New Roman"/>
          <w:sz w:val="24"/>
        </w:rPr>
        <w:t xml:space="preserve"> a partial release, when the urge increases so does the person</w:t>
      </w:r>
      <w:r w:rsidR="008E3B4A">
        <w:rPr>
          <w:rFonts w:ascii="Times New Roman" w:hAnsi="Times New Roman" w:cs="Times New Roman"/>
          <w:sz w:val="24"/>
        </w:rPr>
        <w:t>’</w:t>
      </w:r>
      <w:r w:rsidR="001C3C0D">
        <w:rPr>
          <w:rFonts w:ascii="Times New Roman" w:hAnsi="Times New Roman" w:cs="Times New Roman"/>
          <w:sz w:val="24"/>
        </w:rPr>
        <w:t xml:space="preserve">s compulsion to repeat the act. </w:t>
      </w:r>
      <w:r w:rsidR="008E3B4A">
        <w:rPr>
          <w:rFonts w:ascii="Times New Roman" w:hAnsi="Times New Roman" w:cs="Times New Roman"/>
          <w:sz w:val="24"/>
        </w:rPr>
        <w:t>O</w:t>
      </w:r>
      <w:r>
        <w:rPr>
          <w:rFonts w:ascii="Times New Roman" w:hAnsi="Times New Roman" w:cs="Times New Roman"/>
          <w:sz w:val="24"/>
        </w:rPr>
        <w:t xml:space="preserve">thers such as Jenike (1986) </w:t>
      </w:r>
      <w:r w:rsidR="001C3C0D">
        <w:rPr>
          <w:rFonts w:ascii="Times New Roman" w:hAnsi="Times New Roman" w:cs="Times New Roman"/>
          <w:sz w:val="24"/>
        </w:rPr>
        <w:t xml:space="preserve">believe it could be biological and brain tumours and head injuries could be the cause. </w:t>
      </w:r>
    </w:p>
    <w:p w:rsidR="001C3C0D" w:rsidRDefault="001C3C0D">
      <w:pPr>
        <w:rPr>
          <w:rFonts w:ascii="Times New Roman" w:hAnsi="Times New Roman" w:cs="Times New Roman"/>
          <w:sz w:val="24"/>
        </w:rPr>
      </w:pPr>
      <w:r>
        <w:rPr>
          <w:rFonts w:ascii="Times New Roman" w:hAnsi="Times New Roman" w:cs="Times New Roman"/>
          <w:sz w:val="24"/>
        </w:rPr>
        <w:t>(Gross, 2005, p.780)</w:t>
      </w:r>
    </w:p>
    <w:p w:rsidR="0078660C" w:rsidRDefault="0078660C">
      <w:pPr>
        <w:rPr>
          <w:rFonts w:ascii="Times New Roman" w:hAnsi="Times New Roman" w:cs="Times New Roman"/>
          <w:sz w:val="24"/>
        </w:rPr>
      </w:pPr>
      <w:r>
        <w:rPr>
          <w:rFonts w:ascii="Times New Roman" w:hAnsi="Times New Roman" w:cs="Times New Roman"/>
          <w:sz w:val="24"/>
        </w:rPr>
        <w:lastRenderedPageBreak/>
        <w:t xml:space="preserve">Post traumatic stress disorder was originally known as combat fatigue and is believed to be the cause of physical and psychological trauma (Thompson, 1997). Although Freud argued that </w:t>
      </w:r>
      <w:r w:rsidR="008E3B4A">
        <w:rPr>
          <w:rFonts w:ascii="Times New Roman" w:hAnsi="Times New Roman" w:cs="Times New Roman"/>
          <w:sz w:val="24"/>
        </w:rPr>
        <w:t>the inability to remember particular bad experiences is the main cause of neurotic disorders, in the case of PTSD it is the opposite as Brewin (1998) states ‘the case of perpetual reminiscence is a cardinal feature of PTSD in which sufferers attempt to avoid but cannot prevent vivid, emotionally arousing images...’. Particular research proves that something that causes a vast amount of fear can create severe lasting damage.</w:t>
      </w:r>
    </w:p>
    <w:p w:rsidR="00DF78A3" w:rsidRDefault="00DF78A3">
      <w:pPr>
        <w:rPr>
          <w:rFonts w:ascii="Times New Roman" w:hAnsi="Times New Roman" w:cs="Times New Roman"/>
          <w:sz w:val="24"/>
        </w:rPr>
      </w:pPr>
    </w:p>
    <w:p w:rsidR="00DF78A3" w:rsidRDefault="00880D7B" w:rsidP="00DF78A3">
      <w:pPr>
        <w:pStyle w:val="ListParagraph"/>
        <w:numPr>
          <w:ilvl w:val="0"/>
          <w:numId w:val="1"/>
        </w:numPr>
        <w:rPr>
          <w:rFonts w:ascii="Times New Roman" w:hAnsi="Times New Roman" w:cs="Times New Roman"/>
          <w:sz w:val="24"/>
          <w:u w:val="single"/>
        </w:rPr>
      </w:pPr>
      <w:r w:rsidRPr="00880D7B">
        <w:rPr>
          <w:rFonts w:ascii="Times New Roman" w:hAnsi="Times New Roman" w:cs="Times New Roman"/>
          <w:sz w:val="24"/>
          <w:u w:val="single"/>
        </w:rPr>
        <w:t>A</w:t>
      </w:r>
      <w:r>
        <w:rPr>
          <w:rFonts w:ascii="Times New Roman" w:hAnsi="Times New Roman" w:cs="Times New Roman"/>
          <w:sz w:val="24"/>
          <w:u w:val="single"/>
        </w:rPr>
        <w:t>bstract</w:t>
      </w:r>
      <w:r w:rsidRPr="00880D7B">
        <w:rPr>
          <w:rFonts w:ascii="Times New Roman" w:hAnsi="Times New Roman" w:cs="Times New Roman"/>
          <w:sz w:val="24"/>
          <w:u w:val="single"/>
        </w:rPr>
        <w:t xml:space="preserve"> 1</w:t>
      </w:r>
    </w:p>
    <w:p w:rsidR="00880D7B" w:rsidRDefault="00880D7B" w:rsidP="00880D7B">
      <w:pPr>
        <w:rPr>
          <w:rFonts w:ascii="Times New Roman" w:hAnsi="Times New Roman" w:cs="Times New Roman"/>
          <w:sz w:val="24"/>
          <w:u w:val="single"/>
        </w:rPr>
      </w:pPr>
      <w:r>
        <w:rPr>
          <w:rFonts w:ascii="Times New Roman" w:hAnsi="Times New Roman" w:cs="Times New Roman"/>
          <w:sz w:val="24"/>
          <w:u w:val="single"/>
        </w:rPr>
        <w:t>Background</w:t>
      </w:r>
    </w:p>
    <w:p w:rsidR="00880D7B" w:rsidRPr="00880D7B" w:rsidRDefault="00880D7B" w:rsidP="00880D7B">
      <w:pPr>
        <w:rPr>
          <w:rFonts w:ascii="Times New Roman" w:hAnsi="Times New Roman" w:cs="Times New Roman"/>
          <w:sz w:val="24"/>
        </w:rPr>
      </w:pPr>
      <w:r>
        <w:rPr>
          <w:rFonts w:ascii="Times New Roman" w:hAnsi="Times New Roman" w:cs="Times New Roman"/>
          <w:sz w:val="24"/>
        </w:rPr>
        <w:t>Gambling creates a large and frequent amount of harm for some people, however different people experience different kinds of harm, and many experience small amounts of harm whereas a small population experience a large amount.</w:t>
      </w:r>
      <w:r w:rsidR="00D53A30">
        <w:rPr>
          <w:rFonts w:ascii="Times New Roman" w:hAnsi="Times New Roman" w:cs="Times New Roman"/>
          <w:sz w:val="24"/>
        </w:rPr>
        <w:t xml:space="preserve"> It is estimated that the excess cost of gambling costs Wales £40 and £70 million. </w:t>
      </w:r>
    </w:p>
    <w:p w:rsidR="00DF78A3" w:rsidRPr="00D53A30" w:rsidRDefault="00D53A30" w:rsidP="00DF78A3">
      <w:pPr>
        <w:pStyle w:val="Default"/>
        <w:rPr>
          <w:rFonts w:ascii="Times New Roman" w:hAnsi="Times New Roman" w:cs="Times New Roman"/>
          <w:color w:val="auto"/>
          <w:szCs w:val="22"/>
          <w:u w:val="single"/>
        </w:rPr>
      </w:pPr>
      <w:r w:rsidRPr="00D53A30">
        <w:rPr>
          <w:rFonts w:ascii="Times New Roman" w:hAnsi="Times New Roman" w:cs="Times New Roman"/>
          <w:color w:val="auto"/>
          <w:szCs w:val="22"/>
          <w:u w:val="single"/>
        </w:rPr>
        <w:t>Methods</w:t>
      </w:r>
    </w:p>
    <w:p w:rsidR="00DF78A3" w:rsidRDefault="00DF78A3" w:rsidP="00DF78A3">
      <w:pPr>
        <w:pStyle w:val="Default"/>
        <w:rPr>
          <w:rFonts w:ascii="Times New Roman" w:hAnsi="Times New Roman" w:cs="Times New Roman"/>
          <w:b/>
          <w:bCs/>
          <w:u w:val="single"/>
        </w:rPr>
      </w:pPr>
    </w:p>
    <w:p w:rsidR="00DF78A3" w:rsidRDefault="00D53A30" w:rsidP="00DF78A3">
      <w:pPr>
        <w:pStyle w:val="Default"/>
        <w:rPr>
          <w:rFonts w:ascii="Times New Roman" w:hAnsi="Times New Roman" w:cs="Times New Roman"/>
          <w:bCs/>
        </w:rPr>
      </w:pPr>
      <w:r>
        <w:rPr>
          <w:rFonts w:ascii="Times New Roman" w:hAnsi="Times New Roman" w:cs="Times New Roman"/>
          <w:bCs/>
        </w:rPr>
        <w:t>Many academics offered a range of recommendations on the literature and reviewed multiple data sets to see if gambling was becoming an increasing problem.</w:t>
      </w:r>
    </w:p>
    <w:p w:rsidR="00D53A30" w:rsidRDefault="00D53A30" w:rsidP="00DF78A3">
      <w:pPr>
        <w:pStyle w:val="Default"/>
        <w:rPr>
          <w:rFonts w:ascii="Times New Roman" w:hAnsi="Times New Roman" w:cs="Times New Roman"/>
          <w:bCs/>
        </w:rPr>
      </w:pPr>
    </w:p>
    <w:p w:rsidR="00D53A30" w:rsidRPr="00D53A30" w:rsidRDefault="00D53A30" w:rsidP="00DF78A3">
      <w:pPr>
        <w:pStyle w:val="Default"/>
        <w:rPr>
          <w:rFonts w:ascii="Times New Roman" w:hAnsi="Times New Roman" w:cs="Times New Roman"/>
          <w:bCs/>
          <w:u w:val="single"/>
        </w:rPr>
      </w:pPr>
      <w:r w:rsidRPr="00D53A30">
        <w:rPr>
          <w:rFonts w:ascii="Times New Roman" w:hAnsi="Times New Roman" w:cs="Times New Roman"/>
          <w:bCs/>
          <w:u w:val="single"/>
        </w:rPr>
        <w:t>Results</w:t>
      </w:r>
    </w:p>
    <w:p w:rsidR="00DF78A3" w:rsidRDefault="00DF78A3" w:rsidP="00DF78A3">
      <w:pPr>
        <w:pStyle w:val="Default"/>
        <w:rPr>
          <w:rFonts w:ascii="Times New Roman" w:hAnsi="Times New Roman" w:cs="Times New Roman"/>
          <w:b/>
          <w:bCs/>
          <w:u w:val="single"/>
        </w:rPr>
      </w:pPr>
    </w:p>
    <w:p w:rsidR="00DF78A3" w:rsidRDefault="00D53A30" w:rsidP="00DF78A3">
      <w:pPr>
        <w:pStyle w:val="Default"/>
        <w:rPr>
          <w:rFonts w:ascii="Times New Roman" w:hAnsi="Times New Roman" w:cs="Times New Roman"/>
          <w:bCs/>
        </w:rPr>
      </w:pPr>
      <w:r>
        <w:rPr>
          <w:rFonts w:ascii="Times New Roman" w:hAnsi="Times New Roman" w:cs="Times New Roman"/>
          <w:bCs/>
        </w:rPr>
        <w:t>The gambling problem for men is 1.9% and the rate for women is 0.2%.</w:t>
      </w:r>
      <w:r w:rsidR="00B6027F">
        <w:rPr>
          <w:rFonts w:ascii="Times New Roman" w:hAnsi="Times New Roman" w:cs="Times New Roman"/>
          <w:bCs/>
        </w:rPr>
        <w:t xml:space="preserve"> The UK has the 10</w:t>
      </w:r>
      <w:r w:rsidR="00B6027F" w:rsidRPr="00B6027F">
        <w:rPr>
          <w:rFonts w:ascii="Times New Roman" w:hAnsi="Times New Roman" w:cs="Times New Roman"/>
          <w:bCs/>
          <w:vertAlign w:val="superscript"/>
        </w:rPr>
        <w:t>th</w:t>
      </w:r>
      <w:r w:rsidR="00B6027F">
        <w:rPr>
          <w:rFonts w:ascii="Times New Roman" w:hAnsi="Times New Roman" w:cs="Times New Roman"/>
          <w:bCs/>
        </w:rPr>
        <w:t xml:space="preserve"> highest gambling spend and 1.5 million people gambled in the last 12 months. 63% of men and 59% of women admitted to participating in gambling. </w:t>
      </w:r>
    </w:p>
    <w:p w:rsidR="00B6027F" w:rsidRDefault="00B6027F" w:rsidP="00DF78A3">
      <w:pPr>
        <w:pStyle w:val="Default"/>
        <w:rPr>
          <w:rFonts w:ascii="Times New Roman" w:hAnsi="Times New Roman" w:cs="Times New Roman"/>
          <w:bCs/>
        </w:rPr>
      </w:pPr>
    </w:p>
    <w:p w:rsidR="00B6027F" w:rsidRPr="007652D7" w:rsidRDefault="00B6027F" w:rsidP="00DF78A3">
      <w:pPr>
        <w:pStyle w:val="Default"/>
        <w:rPr>
          <w:rFonts w:ascii="Times New Roman" w:hAnsi="Times New Roman" w:cs="Times New Roman"/>
          <w:b/>
          <w:bCs/>
          <w:u w:val="single"/>
        </w:rPr>
      </w:pPr>
      <w:r w:rsidRPr="007652D7">
        <w:rPr>
          <w:rFonts w:ascii="Times New Roman" w:hAnsi="Times New Roman" w:cs="Times New Roman"/>
          <w:bCs/>
          <w:u w:val="single"/>
        </w:rPr>
        <w:t>Conclusion</w:t>
      </w:r>
    </w:p>
    <w:p w:rsidR="00DF78A3" w:rsidRDefault="00DF78A3" w:rsidP="00DF78A3">
      <w:pPr>
        <w:pStyle w:val="Default"/>
        <w:rPr>
          <w:rFonts w:ascii="Times New Roman" w:hAnsi="Times New Roman" w:cs="Times New Roman"/>
          <w:b/>
          <w:bCs/>
          <w:u w:val="single"/>
        </w:rPr>
      </w:pPr>
    </w:p>
    <w:p w:rsidR="00960414" w:rsidRDefault="00960414" w:rsidP="00DF78A3">
      <w:pPr>
        <w:pStyle w:val="Default"/>
        <w:rPr>
          <w:rFonts w:ascii="Times New Roman" w:hAnsi="Times New Roman" w:cs="Times New Roman"/>
          <w:bCs/>
        </w:rPr>
      </w:pPr>
      <w:r>
        <w:rPr>
          <w:rFonts w:ascii="Times New Roman" w:hAnsi="Times New Roman" w:cs="Times New Roman"/>
          <w:bCs/>
        </w:rPr>
        <w:t>Gambling has massively increased due to the increased advertisement. Certain internationals have long known gambling is an issue and have issued certain interventions for those at harm.</w:t>
      </w:r>
    </w:p>
    <w:p w:rsidR="00960414" w:rsidRDefault="00960414" w:rsidP="00DF78A3">
      <w:pPr>
        <w:pStyle w:val="Default"/>
        <w:rPr>
          <w:rFonts w:ascii="Times New Roman" w:hAnsi="Times New Roman" w:cs="Times New Roman"/>
          <w:bCs/>
        </w:rPr>
      </w:pPr>
    </w:p>
    <w:p w:rsidR="00960414" w:rsidRDefault="00960414" w:rsidP="00DF78A3">
      <w:pPr>
        <w:pStyle w:val="Default"/>
        <w:rPr>
          <w:rFonts w:ascii="Times New Roman" w:hAnsi="Times New Roman" w:cs="Times New Roman"/>
          <w:bCs/>
          <w:u w:val="single"/>
        </w:rPr>
      </w:pPr>
      <w:r>
        <w:rPr>
          <w:rFonts w:ascii="Times New Roman" w:hAnsi="Times New Roman" w:cs="Times New Roman"/>
          <w:bCs/>
          <w:u w:val="single"/>
        </w:rPr>
        <w:t>Keywords</w:t>
      </w:r>
    </w:p>
    <w:p w:rsidR="00960414" w:rsidRDefault="00960414" w:rsidP="00DF78A3">
      <w:pPr>
        <w:pStyle w:val="Default"/>
        <w:rPr>
          <w:rFonts w:ascii="Times New Roman" w:hAnsi="Times New Roman" w:cs="Times New Roman"/>
          <w:bCs/>
          <w:u w:val="single"/>
        </w:rPr>
      </w:pPr>
    </w:p>
    <w:p w:rsidR="00960414" w:rsidRDefault="00960414" w:rsidP="00DF78A3">
      <w:pPr>
        <w:pStyle w:val="Default"/>
        <w:rPr>
          <w:rFonts w:ascii="Times New Roman" w:hAnsi="Times New Roman" w:cs="Times New Roman"/>
          <w:bCs/>
        </w:rPr>
      </w:pPr>
      <w:r>
        <w:rPr>
          <w:rFonts w:ascii="Times New Roman" w:hAnsi="Times New Roman" w:cs="Times New Roman"/>
          <w:bCs/>
        </w:rPr>
        <w:t xml:space="preserve">Gambling, harm </w:t>
      </w:r>
    </w:p>
    <w:p w:rsidR="009E015A" w:rsidRDefault="009E015A" w:rsidP="009E015A">
      <w:pPr>
        <w:pStyle w:val="Default"/>
        <w:rPr>
          <w:rFonts w:ascii="Times New Roman" w:hAnsi="Times New Roman" w:cs="Times New Roman"/>
          <w:bCs/>
          <w:u w:val="single"/>
        </w:rPr>
      </w:pPr>
    </w:p>
    <w:p w:rsidR="007652D7" w:rsidRDefault="009E015A" w:rsidP="009E015A">
      <w:pPr>
        <w:pStyle w:val="Default"/>
        <w:rPr>
          <w:rFonts w:ascii="Times New Roman" w:hAnsi="Times New Roman" w:cs="Times New Roman"/>
          <w:bCs/>
          <w:u w:val="single"/>
        </w:rPr>
      </w:pPr>
      <w:r>
        <w:rPr>
          <w:rFonts w:ascii="Times New Roman" w:hAnsi="Times New Roman" w:cs="Times New Roman"/>
          <w:bCs/>
        </w:rPr>
        <w:t xml:space="preserve">     </w:t>
      </w:r>
      <w:r w:rsidR="00960414" w:rsidRPr="00960414">
        <w:rPr>
          <w:rFonts w:ascii="Times New Roman" w:hAnsi="Times New Roman" w:cs="Times New Roman"/>
          <w:bCs/>
          <w:u w:val="single"/>
        </w:rPr>
        <w:t xml:space="preserve">Abstract 2 </w:t>
      </w:r>
    </w:p>
    <w:p w:rsidR="00960414" w:rsidRDefault="00960414" w:rsidP="00960414">
      <w:pPr>
        <w:pStyle w:val="Default"/>
        <w:rPr>
          <w:rFonts w:ascii="Times New Roman" w:hAnsi="Times New Roman" w:cs="Times New Roman"/>
          <w:bCs/>
          <w:u w:val="single"/>
        </w:rPr>
      </w:pPr>
    </w:p>
    <w:p w:rsidR="00960414" w:rsidRDefault="00960414" w:rsidP="00960414">
      <w:pPr>
        <w:pStyle w:val="Default"/>
        <w:rPr>
          <w:rFonts w:ascii="Times New Roman" w:hAnsi="Times New Roman" w:cs="Times New Roman"/>
          <w:bCs/>
          <w:u w:val="single"/>
        </w:rPr>
      </w:pPr>
      <w:r>
        <w:rPr>
          <w:rFonts w:ascii="Times New Roman" w:hAnsi="Times New Roman" w:cs="Times New Roman"/>
          <w:bCs/>
          <w:u w:val="single"/>
        </w:rPr>
        <w:t>Background</w:t>
      </w:r>
    </w:p>
    <w:p w:rsidR="00960414" w:rsidRDefault="00960414" w:rsidP="00960414">
      <w:pPr>
        <w:pStyle w:val="Default"/>
        <w:rPr>
          <w:rFonts w:ascii="Times New Roman" w:hAnsi="Times New Roman" w:cs="Times New Roman"/>
          <w:bCs/>
          <w:u w:val="single"/>
        </w:rPr>
      </w:pPr>
    </w:p>
    <w:p w:rsidR="000D1373" w:rsidRDefault="00960414" w:rsidP="00960414">
      <w:pPr>
        <w:pStyle w:val="Default"/>
        <w:rPr>
          <w:rFonts w:ascii="Times New Roman" w:hAnsi="Times New Roman" w:cs="Times New Roman"/>
          <w:bCs/>
        </w:rPr>
      </w:pPr>
      <w:r>
        <w:rPr>
          <w:rFonts w:ascii="Times New Roman" w:hAnsi="Times New Roman" w:cs="Times New Roman"/>
          <w:bCs/>
        </w:rPr>
        <w:t>Young adolescents and young women in particular tend to frequently be sexually objectified. Women’s bodies are objectified and sexualised in order to satisfy and please men and in most cases the extent of this is extreme</w:t>
      </w:r>
      <w:r w:rsidR="00314ECC">
        <w:rPr>
          <w:rFonts w:ascii="Times New Roman" w:hAnsi="Times New Roman" w:cs="Times New Roman"/>
          <w:bCs/>
        </w:rPr>
        <w:t xml:space="preserve"> creating a lot of pressure for women.</w:t>
      </w:r>
    </w:p>
    <w:p w:rsidR="000D1373" w:rsidRDefault="000D1373" w:rsidP="00960414">
      <w:pPr>
        <w:pStyle w:val="Default"/>
        <w:rPr>
          <w:rFonts w:ascii="Times New Roman" w:hAnsi="Times New Roman" w:cs="Times New Roman"/>
          <w:bCs/>
        </w:rPr>
      </w:pPr>
    </w:p>
    <w:p w:rsidR="000D1373" w:rsidRDefault="000D1373" w:rsidP="00960414">
      <w:pPr>
        <w:pStyle w:val="Default"/>
        <w:rPr>
          <w:rFonts w:ascii="Times New Roman" w:hAnsi="Times New Roman" w:cs="Times New Roman"/>
          <w:bCs/>
          <w:u w:val="single"/>
        </w:rPr>
      </w:pPr>
      <w:r>
        <w:rPr>
          <w:rFonts w:ascii="Times New Roman" w:hAnsi="Times New Roman" w:cs="Times New Roman"/>
          <w:bCs/>
          <w:u w:val="single"/>
        </w:rPr>
        <w:t>Methods</w:t>
      </w:r>
    </w:p>
    <w:p w:rsidR="009E015A" w:rsidRDefault="009E015A" w:rsidP="00960414">
      <w:pPr>
        <w:pStyle w:val="Default"/>
        <w:rPr>
          <w:rFonts w:ascii="Times New Roman" w:hAnsi="Times New Roman" w:cs="Times New Roman"/>
          <w:bCs/>
          <w:u w:val="single"/>
        </w:rPr>
      </w:pPr>
    </w:p>
    <w:p w:rsidR="009E015A" w:rsidRPr="009E015A" w:rsidRDefault="009E015A" w:rsidP="00960414">
      <w:pPr>
        <w:pStyle w:val="Default"/>
        <w:rPr>
          <w:rFonts w:ascii="Times New Roman" w:hAnsi="Times New Roman" w:cs="Times New Roman"/>
          <w:bCs/>
        </w:rPr>
      </w:pPr>
      <w:r>
        <w:rPr>
          <w:rFonts w:ascii="Times New Roman" w:hAnsi="Times New Roman" w:cs="Times New Roman"/>
          <w:bCs/>
        </w:rPr>
        <w:lastRenderedPageBreak/>
        <w:t>Participants were questioned on how much time they spent on facebook. They were asked how many days during a week, how many minutes during the week and then how many minutes on the weekend.</w:t>
      </w:r>
    </w:p>
    <w:p w:rsidR="000D1373" w:rsidRDefault="000D1373" w:rsidP="00960414">
      <w:pPr>
        <w:pStyle w:val="Default"/>
        <w:rPr>
          <w:rFonts w:ascii="Times New Roman" w:hAnsi="Times New Roman" w:cs="Times New Roman"/>
          <w:bCs/>
          <w:u w:val="single"/>
        </w:rPr>
      </w:pPr>
    </w:p>
    <w:p w:rsidR="000D1373" w:rsidRDefault="000D1373" w:rsidP="00960414">
      <w:pPr>
        <w:pStyle w:val="Default"/>
        <w:rPr>
          <w:rFonts w:ascii="Times New Roman" w:hAnsi="Times New Roman" w:cs="Times New Roman"/>
          <w:bCs/>
          <w:u w:val="single"/>
        </w:rPr>
      </w:pPr>
      <w:r>
        <w:rPr>
          <w:rFonts w:ascii="Times New Roman" w:hAnsi="Times New Roman" w:cs="Times New Roman"/>
          <w:bCs/>
          <w:u w:val="single"/>
        </w:rPr>
        <w:t>Results</w:t>
      </w:r>
    </w:p>
    <w:p w:rsidR="000D1373" w:rsidRDefault="000D1373" w:rsidP="00960414">
      <w:pPr>
        <w:pStyle w:val="Default"/>
        <w:rPr>
          <w:rFonts w:ascii="Times New Roman" w:hAnsi="Times New Roman" w:cs="Times New Roman"/>
          <w:bCs/>
          <w:u w:val="single"/>
        </w:rPr>
      </w:pPr>
    </w:p>
    <w:p w:rsidR="000D1373" w:rsidRPr="000D1373" w:rsidRDefault="000D1373" w:rsidP="00960414">
      <w:pPr>
        <w:pStyle w:val="Default"/>
        <w:rPr>
          <w:rFonts w:ascii="Times New Roman" w:hAnsi="Times New Roman" w:cs="Times New Roman"/>
          <w:bCs/>
        </w:rPr>
      </w:pPr>
      <w:r>
        <w:rPr>
          <w:rFonts w:ascii="Times New Roman" w:hAnsi="Times New Roman" w:cs="Times New Roman"/>
          <w:bCs/>
        </w:rPr>
        <w:t>58 adolescent girls and 60 young adult</w:t>
      </w:r>
      <w:r w:rsidR="009E015A">
        <w:rPr>
          <w:rFonts w:ascii="Times New Roman" w:hAnsi="Times New Roman" w:cs="Times New Roman"/>
          <w:bCs/>
        </w:rPr>
        <w:t xml:space="preserve"> women answered and results show that during the week averages to an hour a day</w:t>
      </w:r>
      <w:r w:rsidR="00314ECC">
        <w:rPr>
          <w:rFonts w:ascii="Times New Roman" w:hAnsi="Times New Roman" w:cs="Times New Roman"/>
          <w:bCs/>
        </w:rPr>
        <w:t xml:space="preserve"> and during the weekend shows more time is spent on facebook.</w:t>
      </w:r>
    </w:p>
    <w:p w:rsidR="000D1373" w:rsidRDefault="000D1373" w:rsidP="00960414">
      <w:pPr>
        <w:pStyle w:val="Default"/>
        <w:rPr>
          <w:rFonts w:ascii="Times New Roman" w:hAnsi="Times New Roman" w:cs="Times New Roman"/>
          <w:bCs/>
        </w:rPr>
      </w:pPr>
    </w:p>
    <w:p w:rsidR="000D1373" w:rsidRDefault="000D1373" w:rsidP="00960414">
      <w:pPr>
        <w:pStyle w:val="Default"/>
        <w:rPr>
          <w:rFonts w:ascii="Times New Roman" w:hAnsi="Times New Roman" w:cs="Times New Roman"/>
          <w:bCs/>
        </w:rPr>
      </w:pPr>
    </w:p>
    <w:p w:rsidR="000D1373" w:rsidRDefault="000D1373" w:rsidP="00960414">
      <w:pPr>
        <w:pStyle w:val="Default"/>
        <w:rPr>
          <w:rFonts w:ascii="Times New Roman" w:hAnsi="Times New Roman" w:cs="Times New Roman"/>
          <w:bCs/>
          <w:u w:val="single"/>
        </w:rPr>
      </w:pPr>
      <w:r>
        <w:rPr>
          <w:rFonts w:ascii="Times New Roman" w:hAnsi="Times New Roman" w:cs="Times New Roman"/>
          <w:bCs/>
          <w:u w:val="single"/>
        </w:rPr>
        <w:t xml:space="preserve">Conclusion </w:t>
      </w:r>
    </w:p>
    <w:p w:rsidR="000D1373" w:rsidRPr="000D1373" w:rsidRDefault="000D1373" w:rsidP="00960414">
      <w:pPr>
        <w:pStyle w:val="Default"/>
        <w:rPr>
          <w:rFonts w:ascii="Times New Roman" w:hAnsi="Times New Roman" w:cs="Times New Roman"/>
          <w:bCs/>
          <w:u w:val="single"/>
        </w:rPr>
      </w:pPr>
    </w:p>
    <w:p w:rsidR="00960414" w:rsidRDefault="000D1373" w:rsidP="00960414">
      <w:pPr>
        <w:pStyle w:val="Default"/>
        <w:rPr>
          <w:rFonts w:ascii="Times New Roman" w:hAnsi="Times New Roman" w:cs="Times New Roman"/>
          <w:bCs/>
        </w:rPr>
      </w:pPr>
      <w:r>
        <w:rPr>
          <w:rFonts w:ascii="Times New Roman" w:hAnsi="Times New Roman" w:cs="Times New Roman"/>
          <w:bCs/>
        </w:rPr>
        <w:t>Recent studies have shown that these days there is a lot of pressure on women/ younger girls to look ‘perfect’ otherwise there is a lot of social slander.</w:t>
      </w:r>
      <w:r w:rsidR="00314ECC">
        <w:rPr>
          <w:rFonts w:ascii="Times New Roman" w:hAnsi="Times New Roman" w:cs="Times New Roman"/>
          <w:bCs/>
        </w:rPr>
        <w:t xml:space="preserve"> This increases a lot of pressure for girls and causes them to degrade themselves.</w:t>
      </w:r>
    </w:p>
    <w:p w:rsidR="00314ECC" w:rsidRDefault="00314ECC" w:rsidP="00960414">
      <w:pPr>
        <w:pStyle w:val="Default"/>
        <w:rPr>
          <w:rFonts w:ascii="Times New Roman" w:hAnsi="Times New Roman" w:cs="Times New Roman"/>
          <w:bCs/>
        </w:rPr>
      </w:pPr>
    </w:p>
    <w:p w:rsidR="00314ECC" w:rsidRPr="00314ECC" w:rsidRDefault="00314ECC" w:rsidP="00960414">
      <w:pPr>
        <w:pStyle w:val="Default"/>
        <w:rPr>
          <w:rFonts w:ascii="Times New Roman" w:hAnsi="Times New Roman" w:cs="Times New Roman"/>
          <w:bCs/>
          <w:u w:val="single"/>
        </w:rPr>
      </w:pPr>
      <w:r w:rsidRPr="00314ECC">
        <w:rPr>
          <w:rFonts w:ascii="Times New Roman" w:hAnsi="Times New Roman" w:cs="Times New Roman"/>
          <w:bCs/>
          <w:u w:val="single"/>
        </w:rPr>
        <w:t>Keywords</w:t>
      </w:r>
    </w:p>
    <w:p w:rsidR="00DF78A3" w:rsidRDefault="00DF78A3" w:rsidP="00DF78A3">
      <w:pPr>
        <w:pStyle w:val="Default"/>
        <w:rPr>
          <w:rFonts w:ascii="Times New Roman" w:hAnsi="Times New Roman" w:cs="Times New Roman"/>
          <w:b/>
          <w:bCs/>
          <w:u w:val="single"/>
        </w:rPr>
      </w:pPr>
    </w:p>
    <w:p w:rsidR="00314ECC" w:rsidRPr="00314ECC" w:rsidRDefault="00314ECC" w:rsidP="00DF78A3">
      <w:pPr>
        <w:pStyle w:val="Default"/>
        <w:rPr>
          <w:rFonts w:ascii="Times New Roman" w:hAnsi="Times New Roman" w:cs="Times New Roman"/>
          <w:bCs/>
        </w:rPr>
      </w:pPr>
      <w:r>
        <w:rPr>
          <w:rFonts w:ascii="Times New Roman" w:hAnsi="Times New Roman" w:cs="Times New Roman"/>
          <w:bCs/>
        </w:rPr>
        <w:t>Adolescents, facebook, pressure</w:t>
      </w:r>
    </w:p>
    <w:p w:rsidR="00DF78A3" w:rsidRDefault="00DF78A3" w:rsidP="00DF78A3">
      <w:pPr>
        <w:pStyle w:val="Default"/>
        <w:rPr>
          <w:rFonts w:ascii="Times New Roman" w:hAnsi="Times New Roman" w:cs="Times New Roman"/>
          <w:b/>
          <w:bCs/>
          <w:u w:val="single"/>
        </w:rPr>
      </w:pPr>
    </w:p>
    <w:p w:rsidR="00314ECC" w:rsidRPr="00314ECC" w:rsidRDefault="00314ECC" w:rsidP="00DF78A3">
      <w:pPr>
        <w:pStyle w:val="Default"/>
        <w:rPr>
          <w:rFonts w:ascii="Times New Roman" w:hAnsi="Times New Roman" w:cs="Times New Roman"/>
          <w:bCs/>
          <w:u w:val="single"/>
        </w:rPr>
      </w:pPr>
      <w:r>
        <w:rPr>
          <w:rFonts w:ascii="Times New Roman" w:hAnsi="Times New Roman" w:cs="Times New Roman"/>
          <w:bCs/>
        </w:rPr>
        <w:t xml:space="preserve">     </w:t>
      </w:r>
      <w:r w:rsidRPr="00314ECC">
        <w:rPr>
          <w:rFonts w:ascii="Times New Roman" w:hAnsi="Times New Roman" w:cs="Times New Roman"/>
          <w:bCs/>
          <w:u w:val="single"/>
        </w:rPr>
        <w:t>Abstract 3</w:t>
      </w:r>
    </w:p>
    <w:p w:rsidR="00DF78A3" w:rsidRPr="00314ECC" w:rsidRDefault="00DF78A3" w:rsidP="00DF78A3">
      <w:pPr>
        <w:pStyle w:val="Default"/>
        <w:rPr>
          <w:rFonts w:ascii="Times New Roman" w:hAnsi="Times New Roman" w:cs="Times New Roman"/>
          <w:bCs/>
        </w:rPr>
      </w:pPr>
    </w:p>
    <w:p w:rsidR="00DF78A3" w:rsidRDefault="00314ECC" w:rsidP="00DF78A3">
      <w:pPr>
        <w:pStyle w:val="Default"/>
        <w:rPr>
          <w:rFonts w:ascii="Times New Roman" w:hAnsi="Times New Roman" w:cs="Times New Roman"/>
          <w:bCs/>
          <w:u w:val="single"/>
        </w:rPr>
      </w:pPr>
      <w:r w:rsidRPr="00314ECC">
        <w:rPr>
          <w:rFonts w:ascii="Times New Roman" w:hAnsi="Times New Roman" w:cs="Times New Roman"/>
          <w:bCs/>
          <w:u w:val="single"/>
        </w:rPr>
        <w:t>Background</w:t>
      </w:r>
    </w:p>
    <w:p w:rsidR="00314ECC" w:rsidRDefault="00314ECC" w:rsidP="00DF78A3">
      <w:pPr>
        <w:pStyle w:val="Default"/>
        <w:rPr>
          <w:rFonts w:ascii="Times New Roman" w:hAnsi="Times New Roman" w:cs="Times New Roman"/>
          <w:bCs/>
          <w:u w:val="single"/>
        </w:rPr>
      </w:pPr>
    </w:p>
    <w:p w:rsidR="00354B82" w:rsidRDefault="00354B82" w:rsidP="00DF78A3">
      <w:pPr>
        <w:pStyle w:val="Default"/>
        <w:rPr>
          <w:rFonts w:ascii="Times New Roman" w:hAnsi="Times New Roman" w:cs="Times New Roman"/>
          <w:bCs/>
        </w:rPr>
      </w:pPr>
      <w:r>
        <w:rPr>
          <w:rFonts w:ascii="Times New Roman" w:hAnsi="Times New Roman" w:cs="Times New Roman"/>
          <w:bCs/>
        </w:rPr>
        <w:t xml:space="preserve">Narcissism is linked with anxiety and is believed to be linked to certain behaviours due to potential concerns about the way ones appearance is. Narcissism and health has a very complex relationship with very negative factors </w:t>
      </w:r>
      <w:r w:rsidR="00F5688E">
        <w:rPr>
          <w:rFonts w:ascii="Times New Roman" w:hAnsi="Times New Roman" w:cs="Times New Roman"/>
          <w:bCs/>
        </w:rPr>
        <w:t>including having links to substance abuse. Narcissism has been linked closely to psychological behaviours but also it is potentially seen as a risk factor.</w:t>
      </w:r>
    </w:p>
    <w:p w:rsidR="00F5688E" w:rsidRDefault="00F5688E" w:rsidP="00DF78A3">
      <w:pPr>
        <w:pStyle w:val="Default"/>
        <w:rPr>
          <w:rFonts w:ascii="Times New Roman" w:hAnsi="Times New Roman" w:cs="Times New Roman"/>
          <w:bCs/>
        </w:rPr>
      </w:pPr>
    </w:p>
    <w:p w:rsidR="00F5688E" w:rsidRDefault="00F5688E" w:rsidP="00DF78A3">
      <w:pPr>
        <w:pStyle w:val="Default"/>
        <w:rPr>
          <w:rFonts w:ascii="Times New Roman" w:hAnsi="Times New Roman" w:cs="Times New Roman"/>
          <w:bCs/>
          <w:u w:val="single"/>
        </w:rPr>
      </w:pPr>
      <w:r>
        <w:rPr>
          <w:rFonts w:ascii="Times New Roman" w:hAnsi="Times New Roman" w:cs="Times New Roman"/>
          <w:bCs/>
          <w:u w:val="single"/>
        </w:rPr>
        <w:t>Methods</w:t>
      </w:r>
    </w:p>
    <w:p w:rsidR="00F5688E" w:rsidRDefault="00F5688E" w:rsidP="00DF78A3">
      <w:pPr>
        <w:pStyle w:val="Default"/>
        <w:rPr>
          <w:rFonts w:ascii="Times New Roman" w:hAnsi="Times New Roman" w:cs="Times New Roman"/>
          <w:bCs/>
          <w:u w:val="single"/>
        </w:rPr>
      </w:pPr>
    </w:p>
    <w:p w:rsidR="00F5688E" w:rsidRPr="00F5688E" w:rsidRDefault="00F5688E" w:rsidP="00DF78A3">
      <w:pPr>
        <w:pStyle w:val="Default"/>
        <w:rPr>
          <w:rFonts w:ascii="Times New Roman" w:hAnsi="Times New Roman" w:cs="Times New Roman"/>
          <w:bCs/>
        </w:rPr>
      </w:pPr>
      <w:r>
        <w:rPr>
          <w:rFonts w:ascii="Times New Roman" w:hAnsi="Times New Roman" w:cs="Times New Roman"/>
          <w:bCs/>
        </w:rPr>
        <w:t>Undergraduate students (129 males and 236 females) took part in a study involving questionnaires regarding health risk behaviours and health protective behaviours.</w:t>
      </w:r>
    </w:p>
    <w:p w:rsidR="00DF78A3" w:rsidRDefault="00DF78A3" w:rsidP="00DF78A3">
      <w:pPr>
        <w:pStyle w:val="Default"/>
        <w:rPr>
          <w:rFonts w:ascii="Times New Roman" w:hAnsi="Times New Roman" w:cs="Times New Roman"/>
          <w:b/>
          <w:bCs/>
          <w:u w:val="single"/>
        </w:rPr>
      </w:pPr>
    </w:p>
    <w:p w:rsidR="00F5688E" w:rsidRDefault="00F5688E" w:rsidP="00DF78A3">
      <w:pPr>
        <w:pStyle w:val="Default"/>
        <w:rPr>
          <w:rFonts w:ascii="Times New Roman" w:hAnsi="Times New Roman" w:cs="Times New Roman"/>
          <w:bCs/>
          <w:u w:val="single"/>
        </w:rPr>
      </w:pPr>
      <w:r>
        <w:rPr>
          <w:rFonts w:ascii="Times New Roman" w:hAnsi="Times New Roman" w:cs="Times New Roman"/>
          <w:bCs/>
          <w:u w:val="single"/>
        </w:rPr>
        <w:t>Results</w:t>
      </w:r>
    </w:p>
    <w:p w:rsidR="00F5688E" w:rsidRDefault="00F5688E" w:rsidP="00DF78A3">
      <w:pPr>
        <w:pStyle w:val="Default"/>
        <w:rPr>
          <w:rFonts w:ascii="Times New Roman" w:hAnsi="Times New Roman" w:cs="Times New Roman"/>
          <w:bCs/>
          <w:u w:val="single"/>
        </w:rPr>
      </w:pPr>
    </w:p>
    <w:p w:rsidR="00F5688E" w:rsidRPr="00F5688E" w:rsidRDefault="00F5688E" w:rsidP="00DF78A3">
      <w:pPr>
        <w:pStyle w:val="Default"/>
        <w:rPr>
          <w:rFonts w:ascii="Times New Roman" w:hAnsi="Times New Roman" w:cs="Times New Roman"/>
          <w:bCs/>
        </w:rPr>
      </w:pPr>
      <w:r>
        <w:rPr>
          <w:rFonts w:ascii="Times New Roman" w:hAnsi="Times New Roman" w:cs="Times New Roman"/>
          <w:bCs/>
        </w:rPr>
        <w:t>Narcissism was associated with having a healthy and balanced eating pattern and a l</w:t>
      </w:r>
      <w:r w:rsidR="008515FA">
        <w:rPr>
          <w:rFonts w:ascii="Times New Roman" w:hAnsi="Times New Roman" w:cs="Times New Roman"/>
          <w:bCs/>
        </w:rPr>
        <w:t xml:space="preserve">ot of physical activity proving that it does have links to health-risk behaviours </w:t>
      </w:r>
    </w:p>
    <w:p w:rsidR="00DF78A3" w:rsidRDefault="00DF78A3" w:rsidP="00DF78A3">
      <w:pPr>
        <w:pStyle w:val="Default"/>
        <w:rPr>
          <w:rFonts w:ascii="Times New Roman" w:hAnsi="Times New Roman" w:cs="Times New Roman"/>
          <w:b/>
          <w:bCs/>
          <w:u w:val="single"/>
        </w:rPr>
      </w:pPr>
    </w:p>
    <w:p w:rsidR="00FC45CD" w:rsidRDefault="00FC45CD" w:rsidP="00DF78A3">
      <w:pPr>
        <w:pStyle w:val="Default"/>
        <w:rPr>
          <w:rFonts w:ascii="Times New Roman" w:hAnsi="Times New Roman" w:cs="Times New Roman"/>
          <w:bCs/>
          <w:u w:val="single"/>
        </w:rPr>
      </w:pPr>
      <w:r>
        <w:rPr>
          <w:rFonts w:ascii="Times New Roman" w:hAnsi="Times New Roman" w:cs="Times New Roman"/>
          <w:bCs/>
          <w:u w:val="single"/>
        </w:rPr>
        <w:t>Conclusion</w:t>
      </w:r>
    </w:p>
    <w:p w:rsidR="00FC45CD" w:rsidRDefault="00FC45CD" w:rsidP="00DF78A3">
      <w:pPr>
        <w:pStyle w:val="Default"/>
        <w:rPr>
          <w:rFonts w:ascii="Times New Roman" w:hAnsi="Times New Roman" w:cs="Times New Roman"/>
          <w:bCs/>
          <w:u w:val="single"/>
        </w:rPr>
      </w:pPr>
    </w:p>
    <w:p w:rsidR="00FC45CD" w:rsidRPr="00FC45CD" w:rsidRDefault="00FC45CD" w:rsidP="00DF78A3">
      <w:pPr>
        <w:pStyle w:val="Default"/>
        <w:rPr>
          <w:rFonts w:ascii="Times New Roman" w:hAnsi="Times New Roman" w:cs="Times New Roman"/>
          <w:bCs/>
        </w:rPr>
      </w:pPr>
      <w:r>
        <w:rPr>
          <w:rFonts w:ascii="Times New Roman" w:hAnsi="Times New Roman" w:cs="Times New Roman"/>
          <w:bCs/>
        </w:rPr>
        <w:t xml:space="preserve">The study has helped provide more evidence and prove narcissism has had an impact on health-risk behaviours particularly alcohol and marijuana uses to gain a better understanding of narcissism. </w:t>
      </w:r>
    </w:p>
    <w:p w:rsidR="00DF78A3" w:rsidRDefault="00DF78A3" w:rsidP="00DF78A3">
      <w:pPr>
        <w:pStyle w:val="Default"/>
        <w:rPr>
          <w:rFonts w:ascii="Times New Roman" w:hAnsi="Times New Roman" w:cs="Times New Roman"/>
          <w:b/>
          <w:bCs/>
          <w:u w:val="single"/>
        </w:rPr>
      </w:pPr>
    </w:p>
    <w:p w:rsidR="00DF78A3" w:rsidRDefault="00DF78A3" w:rsidP="00DF78A3">
      <w:pPr>
        <w:pStyle w:val="Default"/>
        <w:rPr>
          <w:rFonts w:ascii="Times New Roman" w:hAnsi="Times New Roman" w:cs="Times New Roman"/>
          <w:b/>
          <w:bCs/>
          <w:u w:val="single"/>
        </w:rPr>
      </w:pPr>
    </w:p>
    <w:p w:rsidR="00DF78A3" w:rsidRDefault="00DF78A3" w:rsidP="00DF78A3">
      <w:pPr>
        <w:pStyle w:val="Default"/>
        <w:rPr>
          <w:rFonts w:ascii="Times New Roman" w:hAnsi="Times New Roman" w:cs="Times New Roman"/>
          <w:b/>
          <w:bCs/>
          <w:u w:val="single"/>
        </w:rPr>
      </w:pPr>
    </w:p>
    <w:p w:rsidR="00DF78A3" w:rsidRDefault="00DF78A3" w:rsidP="00DF78A3">
      <w:pPr>
        <w:pStyle w:val="Default"/>
        <w:rPr>
          <w:rFonts w:ascii="Times New Roman" w:hAnsi="Times New Roman" w:cs="Times New Roman"/>
          <w:b/>
          <w:bCs/>
          <w:u w:val="single"/>
        </w:rPr>
      </w:pPr>
    </w:p>
    <w:p w:rsidR="00DF78A3" w:rsidRDefault="00DF78A3" w:rsidP="00DF78A3">
      <w:pPr>
        <w:pStyle w:val="Default"/>
        <w:rPr>
          <w:rFonts w:ascii="Times New Roman" w:hAnsi="Times New Roman" w:cs="Times New Roman"/>
          <w:b/>
          <w:bCs/>
          <w:u w:val="single"/>
        </w:rPr>
      </w:pPr>
    </w:p>
    <w:p w:rsidR="00DF78A3" w:rsidRDefault="00DF78A3" w:rsidP="00DF78A3">
      <w:pPr>
        <w:pStyle w:val="Default"/>
        <w:rPr>
          <w:rFonts w:ascii="Times New Roman" w:hAnsi="Times New Roman" w:cs="Times New Roman"/>
          <w:b/>
          <w:bCs/>
          <w:u w:val="single"/>
        </w:rPr>
      </w:pPr>
    </w:p>
    <w:p w:rsidR="00DF78A3" w:rsidRDefault="00DF78A3" w:rsidP="00DF78A3">
      <w:pPr>
        <w:pStyle w:val="Default"/>
        <w:rPr>
          <w:rFonts w:ascii="Times New Roman" w:hAnsi="Times New Roman" w:cs="Times New Roman"/>
          <w:b/>
          <w:bCs/>
          <w:u w:val="single"/>
        </w:rPr>
      </w:pPr>
    </w:p>
    <w:p w:rsidR="00DF78A3" w:rsidRDefault="00DF78A3" w:rsidP="00DF78A3">
      <w:pPr>
        <w:pStyle w:val="Default"/>
        <w:rPr>
          <w:rFonts w:ascii="Times New Roman" w:hAnsi="Times New Roman" w:cs="Times New Roman"/>
          <w:b/>
          <w:bCs/>
          <w:u w:val="single"/>
        </w:rPr>
      </w:pPr>
    </w:p>
    <w:p w:rsidR="00DF78A3" w:rsidRDefault="00DF78A3" w:rsidP="00DF78A3">
      <w:pPr>
        <w:pStyle w:val="Default"/>
        <w:rPr>
          <w:rFonts w:ascii="Times New Roman" w:hAnsi="Times New Roman" w:cs="Times New Roman"/>
          <w:b/>
          <w:bCs/>
          <w:u w:val="single"/>
        </w:rPr>
      </w:pPr>
    </w:p>
    <w:p w:rsidR="00DF78A3" w:rsidRDefault="00DF78A3" w:rsidP="00DF78A3">
      <w:pPr>
        <w:pStyle w:val="Default"/>
        <w:rPr>
          <w:rFonts w:ascii="Times New Roman" w:hAnsi="Times New Roman" w:cs="Times New Roman"/>
          <w:b/>
          <w:bCs/>
          <w:u w:val="single"/>
        </w:rPr>
      </w:pPr>
    </w:p>
    <w:p w:rsidR="00DF78A3" w:rsidRDefault="00DF78A3" w:rsidP="00DF78A3">
      <w:pPr>
        <w:pStyle w:val="Default"/>
        <w:rPr>
          <w:rFonts w:ascii="Times New Roman" w:hAnsi="Times New Roman" w:cs="Times New Roman"/>
          <w:b/>
          <w:bCs/>
          <w:u w:val="single"/>
        </w:rPr>
      </w:pPr>
    </w:p>
    <w:p w:rsidR="00DF78A3" w:rsidRDefault="00DF78A3" w:rsidP="00DF78A3">
      <w:pPr>
        <w:pStyle w:val="Default"/>
        <w:rPr>
          <w:rFonts w:ascii="Times New Roman" w:hAnsi="Times New Roman" w:cs="Times New Roman"/>
          <w:b/>
          <w:bCs/>
          <w:u w:val="single"/>
        </w:rPr>
      </w:pPr>
    </w:p>
    <w:p w:rsidR="00DF78A3" w:rsidRDefault="00DF78A3" w:rsidP="00DF78A3">
      <w:pPr>
        <w:pStyle w:val="Default"/>
        <w:rPr>
          <w:rFonts w:ascii="Times New Roman" w:hAnsi="Times New Roman" w:cs="Times New Roman"/>
          <w:b/>
          <w:bCs/>
          <w:u w:val="single"/>
        </w:rPr>
      </w:pPr>
    </w:p>
    <w:p w:rsidR="00DF78A3" w:rsidRDefault="00DF78A3" w:rsidP="00DF78A3">
      <w:pPr>
        <w:pStyle w:val="Default"/>
        <w:rPr>
          <w:rFonts w:ascii="Times New Roman" w:hAnsi="Times New Roman" w:cs="Times New Roman"/>
          <w:b/>
          <w:bCs/>
          <w:u w:val="single"/>
        </w:rPr>
      </w:pPr>
    </w:p>
    <w:p w:rsidR="00DF78A3" w:rsidRDefault="00DF78A3" w:rsidP="00DF78A3">
      <w:pPr>
        <w:pStyle w:val="Default"/>
        <w:rPr>
          <w:rFonts w:ascii="Times New Roman" w:hAnsi="Times New Roman" w:cs="Times New Roman"/>
          <w:b/>
          <w:bCs/>
          <w:u w:val="single"/>
        </w:rPr>
      </w:pPr>
    </w:p>
    <w:p w:rsidR="00DF78A3" w:rsidRDefault="00DF78A3" w:rsidP="00DF78A3">
      <w:pPr>
        <w:pStyle w:val="Default"/>
        <w:rPr>
          <w:rFonts w:ascii="Times New Roman" w:hAnsi="Times New Roman" w:cs="Times New Roman"/>
          <w:b/>
          <w:bCs/>
          <w:u w:val="single"/>
        </w:rPr>
      </w:pPr>
    </w:p>
    <w:p w:rsidR="00DF78A3" w:rsidRDefault="00DF78A3" w:rsidP="00DF78A3">
      <w:pPr>
        <w:pStyle w:val="Default"/>
        <w:rPr>
          <w:rFonts w:ascii="Times New Roman" w:hAnsi="Times New Roman" w:cs="Times New Roman"/>
          <w:b/>
          <w:bCs/>
          <w:u w:val="single"/>
        </w:rPr>
      </w:pPr>
    </w:p>
    <w:p w:rsidR="00DF78A3" w:rsidRDefault="00DF78A3" w:rsidP="00DF78A3">
      <w:pPr>
        <w:pStyle w:val="Default"/>
        <w:rPr>
          <w:rFonts w:ascii="Times New Roman" w:hAnsi="Times New Roman" w:cs="Times New Roman"/>
          <w:b/>
          <w:bCs/>
          <w:u w:val="single"/>
        </w:rPr>
      </w:pPr>
    </w:p>
    <w:p w:rsidR="00DF78A3" w:rsidRDefault="00DF78A3" w:rsidP="00DF78A3">
      <w:pPr>
        <w:pStyle w:val="Default"/>
        <w:rPr>
          <w:rFonts w:ascii="Times New Roman" w:hAnsi="Times New Roman" w:cs="Times New Roman"/>
          <w:b/>
          <w:bCs/>
          <w:u w:val="single"/>
        </w:rPr>
      </w:pPr>
    </w:p>
    <w:p w:rsidR="00DF78A3" w:rsidRDefault="00DF78A3" w:rsidP="00DF78A3">
      <w:pPr>
        <w:pStyle w:val="Default"/>
        <w:rPr>
          <w:rFonts w:ascii="Times New Roman" w:hAnsi="Times New Roman" w:cs="Times New Roman"/>
          <w:b/>
          <w:bCs/>
          <w:u w:val="single"/>
        </w:rPr>
      </w:pPr>
    </w:p>
    <w:p w:rsidR="00DF78A3" w:rsidRDefault="00DF78A3" w:rsidP="00DF78A3">
      <w:pPr>
        <w:pStyle w:val="Default"/>
        <w:rPr>
          <w:rFonts w:ascii="Times New Roman" w:hAnsi="Times New Roman" w:cs="Times New Roman"/>
          <w:b/>
          <w:bCs/>
          <w:u w:val="single"/>
        </w:rPr>
      </w:pPr>
    </w:p>
    <w:p w:rsidR="00DF78A3" w:rsidRDefault="00DF78A3" w:rsidP="00DF78A3">
      <w:pPr>
        <w:pStyle w:val="Default"/>
        <w:rPr>
          <w:rFonts w:ascii="Times New Roman" w:hAnsi="Times New Roman" w:cs="Times New Roman"/>
          <w:b/>
          <w:bCs/>
          <w:u w:val="single"/>
        </w:rPr>
      </w:pPr>
    </w:p>
    <w:p w:rsidR="00DF78A3" w:rsidRDefault="00DF78A3" w:rsidP="00DF78A3">
      <w:pPr>
        <w:pStyle w:val="Default"/>
        <w:rPr>
          <w:rFonts w:ascii="Times New Roman" w:hAnsi="Times New Roman" w:cs="Times New Roman"/>
          <w:b/>
          <w:bCs/>
          <w:u w:val="single"/>
        </w:rPr>
      </w:pPr>
    </w:p>
    <w:p w:rsidR="00DF78A3" w:rsidRDefault="00DF78A3" w:rsidP="00DF78A3">
      <w:pPr>
        <w:pStyle w:val="Default"/>
        <w:rPr>
          <w:rFonts w:ascii="Times New Roman" w:hAnsi="Times New Roman" w:cs="Times New Roman"/>
          <w:b/>
          <w:bCs/>
          <w:u w:val="single"/>
        </w:rPr>
      </w:pPr>
    </w:p>
    <w:p w:rsidR="00DF78A3" w:rsidRDefault="00DF78A3" w:rsidP="00DF78A3">
      <w:pPr>
        <w:pStyle w:val="Default"/>
        <w:rPr>
          <w:rFonts w:ascii="Times New Roman" w:hAnsi="Times New Roman" w:cs="Times New Roman"/>
          <w:b/>
          <w:bCs/>
          <w:u w:val="single"/>
        </w:rPr>
      </w:pPr>
    </w:p>
    <w:p w:rsidR="00DF78A3" w:rsidRPr="00DF78A3" w:rsidRDefault="00DF78A3" w:rsidP="00DF78A3">
      <w:pPr>
        <w:pStyle w:val="Default"/>
        <w:numPr>
          <w:ilvl w:val="0"/>
          <w:numId w:val="2"/>
        </w:numPr>
        <w:rPr>
          <w:rFonts w:ascii="Times New Roman" w:hAnsi="Times New Roman" w:cs="Times New Roman"/>
          <w:u w:val="single"/>
        </w:rPr>
      </w:pPr>
      <w:r w:rsidRPr="00DF78A3">
        <w:rPr>
          <w:rFonts w:ascii="Times New Roman" w:hAnsi="Times New Roman" w:cs="Times New Roman"/>
          <w:b/>
          <w:bCs/>
          <w:u w:val="single"/>
        </w:rPr>
        <w:t xml:space="preserve">Academic Study Skills for Students: ECGE4001R </w:t>
      </w:r>
    </w:p>
    <w:p w:rsidR="00DF78A3" w:rsidRPr="00DF78A3" w:rsidRDefault="00DF78A3" w:rsidP="00DF78A3">
      <w:pPr>
        <w:pStyle w:val="Default"/>
        <w:rPr>
          <w:rFonts w:ascii="Times New Roman" w:hAnsi="Times New Roman" w:cs="Times New Roman"/>
          <w:b/>
          <w:bCs/>
          <w:u w:val="single"/>
        </w:rPr>
      </w:pPr>
      <w:r w:rsidRPr="00DF78A3">
        <w:rPr>
          <w:rFonts w:ascii="Times New Roman" w:hAnsi="Times New Roman" w:cs="Times New Roman"/>
          <w:b/>
          <w:bCs/>
          <w:u w:val="single"/>
        </w:rPr>
        <w:t xml:space="preserve">Jumbled Reference List </w:t>
      </w:r>
    </w:p>
    <w:p w:rsidR="00DF78A3" w:rsidRPr="00DF78A3" w:rsidRDefault="00DF78A3" w:rsidP="00DF78A3">
      <w:pPr>
        <w:pStyle w:val="Default"/>
        <w:rPr>
          <w:rFonts w:ascii="Times New Roman" w:hAnsi="Times New Roman" w:cs="Times New Roman"/>
          <w:u w:val="single"/>
        </w:rPr>
      </w:pPr>
    </w:p>
    <w:p w:rsidR="00DF78A3" w:rsidRPr="00DF78A3" w:rsidRDefault="00DF78A3" w:rsidP="00DF78A3">
      <w:pPr>
        <w:pStyle w:val="Default"/>
        <w:rPr>
          <w:rFonts w:ascii="Times New Roman" w:hAnsi="Times New Roman" w:cs="Times New Roman"/>
        </w:rPr>
      </w:pPr>
      <w:r w:rsidRPr="00DF78A3">
        <w:rPr>
          <w:rFonts w:ascii="Times New Roman" w:hAnsi="Times New Roman" w:cs="Times New Roman"/>
        </w:rPr>
        <w:t xml:space="preserve">Bennett, Paul (2011). 3rd edition. Abnormal </w:t>
      </w:r>
      <w:r w:rsidRPr="00DF78A3">
        <w:rPr>
          <w:rFonts w:ascii="Times New Roman" w:hAnsi="Times New Roman" w:cs="Times New Roman"/>
          <w:i/>
        </w:rPr>
        <w:t>and clinical psychology: an introductory textbook</w:t>
      </w:r>
      <w:r w:rsidRPr="00DF78A3">
        <w:rPr>
          <w:rFonts w:ascii="Times New Roman" w:hAnsi="Times New Roman" w:cs="Times New Roman"/>
        </w:rPr>
        <w:t>.: Open university press: Berkshire</w:t>
      </w:r>
    </w:p>
    <w:p w:rsidR="00DF78A3" w:rsidRPr="00DF78A3" w:rsidRDefault="00DF78A3" w:rsidP="00DF78A3">
      <w:pPr>
        <w:pStyle w:val="Default"/>
        <w:rPr>
          <w:rFonts w:ascii="Times New Roman" w:hAnsi="Times New Roman" w:cs="Times New Roman"/>
        </w:rPr>
      </w:pPr>
    </w:p>
    <w:p w:rsidR="00DF78A3" w:rsidRPr="00DF78A3" w:rsidRDefault="00DF78A3" w:rsidP="00DF78A3">
      <w:pPr>
        <w:pStyle w:val="Default"/>
        <w:rPr>
          <w:rFonts w:ascii="Times New Roman" w:hAnsi="Times New Roman" w:cs="Times New Roman"/>
        </w:rPr>
      </w:pPr>
      <w:r w:rsidRPr="00DF78A3">
        <w:rPr>
          <w:rFonts w:ascii="Times New Roman" w:hAnsi="Times New Roman" w:cs="Times New Roman"/>
        </w:rPr>
        <w:t xml:space="preserve">Conference poster - Supporting adolescents struggling with appearance-altering conditions: the feasibility of using an online psychosocial intervention (YP Face IT) in primary care. Heidi Williamson, Centre for Appearance Research, University of the West of England, Annual Primary Care Conference, Royal College of General Practitioners, 12- 14 October 2016 </w:t>
      </w:r>
    </w:p>
    <w:p w:rsidR="00DF78A3" w:rsidRPr="00DF78A3" w:rsidRDefault="00DF78A3" w:rsidP="00DF78A3">
      <w:pPr>
        <w:pStyle w:val="Default"/>
        <w:rPr>
          <w:rFonts w:ascii="Times New Roman" w:hAnsi="Times New Roman" w:cs="Times New Roman"/>
        </w:rPr>
      </w:pPr>
    </w:p>
    <w:p w:rsidR="00DF78A3" w:rsidRPr="00DF78A3" w:rsidRDefault="00DF78A3" w:rsidP="00DF78A3">
      <w:pPr>
        <w:pStyle w:val="Default"/>
        <w:rPr>
          <w:rFonts w:ascii="Times New Roman" w:hAnsi="Times New Roman" w:cs="Times New Roman"/>
        </w:rPr>
      </w:pPr>
      <w:r w:rsidRPr="00DF78A3">
        <w:rPr>
          <w:rFonts w:ascii="Times New Roman" w:hAnsi="Times New Roman" w:cs="Times New Roman"/>
        </w:rPr>
        <w:t xml:space="preserve">Davey, G. (2014) Psychopathology: Research, Assessment, and Treatment in Clinical Psychology. (2nd ed) Oxford, Blackwell. </w:t>
      </w:r>
    </w:p>
    <w:p w:rsidR="00DF78A3" w:rsidRPr="00DF78A3" w:rsidRDefault="00DF78A3" w:rsidP="00DF78A3">
      <w:pPr>
        <w:pStyle w:val="Default"/>
        <w:rPr>
          <w:rFonts w:ascii="Times New Roman" w:hAnsi="Times New Roman" w:cs="Times New Roman"/>
        </w:rPr>
      </w:pPr>
    </w:p>
    <w:p w:rsidR="00DF78A3" w:rsidRPr="00DF78A3" w:rsidRDefault="00DF78A3" w:rsidP="00DF78A3">
      <w:pPr>
        <w:pStyle w:val="Default"/>
        <w:rPr>
          <w:rFonts w:ascii="Times New Roman" w:hAnsi="Times New Roman" w:cs="Times New Roman"/>
        </w:rPr>
      </w:pPr>
      <w:r w:rsidRPr="00DF78A3">
        <w:rPr>
          <w:rFonts w:ascii="Times New Roman" w:hAnsi="Times New Roman" w:cs="Times New Roman"/>
        </w:rPr>
        <w:t>Geekie, J., &amp; Read, J. (2009). Making sense of madness: Contesting the meaning of schizophrenia. London: Routledge Taylor &amp; Francis. (E-book).  http://www.tandfebooks.com/doi/view/10.4324/9780203878422</w:t>
      </w:r>
    </w:p>
    <w:p w:rsidR="00DF78A3" w:rsidRPr="00DF78A3" w:rsidRDefault="00DF78A3" w:rsidP="00DF78A3">
      <w:pPr>
        <w:pStyle w:val="Default"/>
        <w:rPr>
          <w:rFonts w:ascii="Times New Roman" w:hAnsi="Times New Roman" w:cs="Times New Roman"/>
        </w:rPr>
      </w:pPr>
    </w:p>
    <w:p w:rsidR="00DF78A3" w:rsidRPr="00DF78A3" w:rsidRDefault="00DF78A3" w:rsidP="00DF78A3">
      <w:pPr>
        <w:pStyle w:val="Default"/>
        <w:rPr>
          <w:rFonts w:ascii="Times New Roman" w:hAnsi="Times New Roman" w:cs="Times New Roman"/>
        </w:rPr>
      </w:pPr>
      <w:r w:rsidRPr="00DF78A3">
        <w:rPr>
          <w:rFonts w:ascii="Times New Roman" w:hAnsi="Times New Roman" w:cs="Times New Roman"/>
        </w:rPr>
        <w:t xml:space="preserve">Hefferon Kate and Ilona Boniwell (New York, 2011) Positive psychology: theory, research and applications. Open University Press. New York. </w:t>
      </w:r>
    </w:p>
    <w:p w:rsidR="00DF78A3" w:rsidRPr="00DF78A3" w:rsidRDefault="00DF78A3" w:rsidP="00DF78A3">
      <w:pPr>
        <w:pStyle w:val="Default"/>
        <w:rPr>
          <w:rFonts w:ascii="Times New Roman" w:hAnsi="Times New Roman" w:cs="Times New Roman"/>
        </w:rPr>
      </w:pPr>
    </w:p>
    <w:p w:rsidR="00DF78A3" w:rsidRPr="00DF78A3" w:rsidRDefault="00DF78A3" w:rsidP="00DF78A3">
      <w:pPr>
        <w:pStyle w:val="Default"/>
        <w:rPr>
          <w:rFonts w:ascii="Times New Roman" w:hAnsi="Times New Roman" w:cs="Times New Roman"/>
        </w:rPr>
      </w:pPr>
      <w:r w:rsidRPr="00DF78A3">
        <w:rPr>
          <w:rFonts w:ascii="Times New Roman" w:hAnsi="Times New Roman" w:cs="Times New Roman"/>
        </w:rPr>
        <w:t xml:space="preserve">Hill, M Erin (2015). The role of narcissism in health-risk and health-protective behaviors. Journal of health psychology. 1-12DOI: 10.1177/1359105315569858 </w:t>
      </w:r>
    </w:p>
    <w:p w:rsidR="00DF78A3" w:rsidRPr="00DF78A3" w:rsidRDefault="00DF78A3" w:rsidP="00DF78A3">
      <w:pPr>
        <w:pStyle w:val="Default"/>
        <w:rPr>
          <w:rFonts w:ascii="Times New Roman" w:hAnsi="Times New Roman" w:cs="Times New Roman"/>
        </w:rPr>
      </w:pPr>
    </w:p>
    <w:p w:rsidR="00DF78A3" w:rsidRPr="00DF78A3" w:rsidRDefault="00DF78A3" w:rsidP="00DF78A3">
      <w:pPr>
        <w:pStyle w:val="Default"/>
        <w:rPr>
          <w:rFonts w:ascii="Times New Roman" w:hAnsi="Times New Roman" w:cs="Times New Roman"/>
        </w:rPr>
      </w:pPr>
      <w:r w:rsidRPr="00DF78A3">
        <w:rPr>
          <w:rFonts w:ascii="Times New Roman" w:hAnsi="Times New Roman" w:cs="Times New Roman"/>
        </w:rPr>
        <w:t xml:space="preserve">Mazetti. G, &amp; Schaufeli W. B  and Guglielmi. D (2014). </w:t>
      </w:r>
      <w:r w:rsidRPr="00DF78A3">
        <w:rPr>
          <w:rFonts w:ascii="Times New Roman" w:hAnsi="Times New Roman" w:cs="Times New Roman"/>
          <w:i/>
        </w:rPr>
        <w:t>International journal of stress management.</w:t>
      </w:r>
      <w:r w:rsidRPr="00DF78A3">
        <w:rPr>
          <w:rFonts w:ascii="Times New Roman" w:hAnsi="Times New Roman" w:cs="Times New Roman"/>
        </w:rPr>
        <w:t xml:space="preserve"> Are workaholics born or made? Relations of workaholism with person characteristics and overwork climate. Volume 23, issue,3227-254. </w:t>
      </w:r>
    </w:p>
    <w:p w:rsidR="00DF78A3" w:rsidRPr="00DF78A3" w:rsidRDefault="00DF78A3" w:rsidP="00DF78A3">
      <w:pPr>
        <w:pStyle w:val="Default"/>
        <w:rPr>
          <w:rFonts w:ascii="Times New Roman" w:hAnsi="Times New Roman" w:cs="Times New Roman"/>
        </w:rPr>
      </w:pPr>
    </w:p>
    <w:p w:rsidR="00DF78A3" w:rsidRPr="00DF78A3" w:rsidRDefault="00DF78A3" w:rsidP="00DF78A3">
      <w:pPr>
        <w:pStyle w:val="Default"/>
        <w:rPr>
          <w:rFonts w:ascii="Times New Roman" w:hAnsi="Times New Roman" w:cs="Times New Roman"/>
        </w:rPr>
      </w:pPr>
      <w:r w:rsidRPr="00DF78A3">
        <w:rPr>
          <w:rFonts w:ascii="Times New Roman" w:hAnsi="Times New Roman" w:cs="Times New Roman"/>
        </w:rPr>
        <w:lastRenderedPageBreak/>
        <w:t xml:space="preserve">Mental Health Foundation (Audio podcast) 10 September 2017.Computerised cognitive behavioural therapy. http://www.mentalhealth.org.uk/podcasts-and-videos/computerised-cognitivebehavioural-therapy </w:t>
      </w:r>
    </w:p>
    <w:p w:rsidR="00DF78A3" w:rsidRPr="00DF78A3" w:rsidRDefault="00DF78A3" w:rsidP="00DF78A3">
      <w:pPr>
        <w:pStyle w:val="Default"/>
        <w:rPr>
          <w:rFonts w:ascii="Times New Roman" w:hAnsi="Times New Roman" w:cs="Times New Roman"/>
        </w:rPr>
      </w:pPr>
    </w:p>
    <w:p w:rsidR="00DF78A3" w:rsidRPr="00DF78A3" w:rsidRDefault="00DF78A3" w:rsidP="00DF78A3">
      <w:pPr>
        <w:pStyle w:val="Default"/>
        <w:rPr>
          <w:rFonts w:ascii="Times New Roman" w:hAnsi="Times New Roman" w:cs="Times New Roman"/>
        </w:rPr>
      </w:pPr>
      <w:r w:rsidRPr="00DF78A3">
        <w:rPr>
          <w:rFonts w:ascii="Times New Roman" w:hAnsi="Times New Roman" w:cs="Times New Roman"/>
        </w:rPr>
        <w:t xml:space="preserve">Nicholas Tarrier, Tom Liversidge, Lynsey Gregg (2006). The acceptability and preference for the psychological treatment of PTSD. Behaviour, research and therapy. 44, pp. 1643-1656. </w:t>
      </w:r>
    </w:p>
    <w:p w:rsidR="00DF78A3" w:rsidRPr="00DF78A3" w:rsidRDefault="00DF78A3" w:rsidP="00DF78A3">
      <w:pPr>
        <w:pStyle w:val="Default"/>
        <w:rPr>
          <w:rFonts w:ascii="Times New Roman" w:hAnsi="Times New Roman" w:cs="Times New Roman"/>
        </w:rPr>
      </w:pPr>
    </w:p>
    <w:p w:rsidR="00DF78A3" w:rsidRPr="00DF78A3" w:rsidRDefault="00DF78A3" w:rsidP="00DF78A3">
      <w:pPr>
        <w:pStyle w:val="Default"/>
        <w:rPr>
          <w:rFonts w:ascii="Times New Roman" w:hAnsi="Times New Roman" w:cs="Times New Roman"/>
        </w:rPr>
      </w:pPr>
      <w:r w:rsidRPr="00DF78A3">
        <w:rPr>
          <w:rFonts w:ascii="Times New Roman" w:hAnsi="Times New Roman" w:cs="Times New Roman"/>
        </w:rPr>
        <w:t xml:space="preserve">Office for National Statistics, Release date: 3 May 2016. Adult drinking habits in Great Britain: 2005 to 2016.. https://www.ons.gov.uk/peoplepopulationandcommunity/healthandsocialcare/drugusealcoholandsmoking/bulletins/opinionsandlifestylesurveyadultdrinkinghabit singreatbritain/2005to2016 </w:t>
      </w:r>
    </w:p>
    <w:p w:rsidR="00DF78A3" w:rsidRPr="00DF78A3" w:rsidRDefault="00DF78A3" w:rsidP="00DF78A3">
      <w:pPr>
        <w:pStyle w:val="Default"/>
        <w:rPr>
          <w:rFonts w:ascii="Times New Roman" w:hAnsi="Times New Roman" w:cs="Times New Roman"/>
        </w:rPr>
      </w:pPr>
    </w:p>
    <w:p w:rsidR="00DF78A3" w:rsidRPr="00DF78A3" w:rsidRDefault="00DF78A3" w:rsidP="00DF78A3">
      <w:pPr>
        <w:pStyle w:val="Default"/>
        <w:rPr>
          <w:rFonts w:ascii="Times New Roman" w:hAnsi="Times New Roman" w:cs="Times New Roman"/>
        </w:rPr>
      </w:pPr>
      <w:r w:rsidRPr="00DF78A3">
        <w:rPr>
          <w:rFonts w:ascii="Times New Roman" w:hAnsi="Times New Roman" w:cs="Times New Roman"/>
        </w:rPr>
        <w:t xml:space="preserve">Oral presentation - Families experience of Poverty Stigma in Education. British Psychological Society, 9 – 11 September, 2015, Developmental Psychology Section, Suzanne Day, University of Central Lancashire. Psychology 46, no. 6 (2016): 369-375. </w:t>
      </w:r>
    </w:p>
    <w:p w:rsidR="00DF78A3" w:rsidRPr="00DF78A3" w:rsidRDefault="00DF78A3" w:rsidP="00DF78A3">
      <w:pPr>
        <w:pStyle w:val="Default"/>
        <w:rPr>
          <w:rFonts w:ascii="Times New Roman" w:hAnsi="Times New Roman" w:cs="Times New Roman"/>
        </w:rPr>
      </w:pPr>
    </w:p>
    <w:p w:rsidR="00DF78A3" w:rsidRPr="00DF78A3" w:rsidRDefault="00DF78A3" w:rsidP="00DF78A3">
      <w:pPr>
        <w:pStyle w:val="Default"/>
        <w:rPr>
          <w:rFonts w:ascii="Times New Roman" w:hAnsi="Times New Roman" w:cs="Times New Roman"/>
        </w:rPr>
      </w:pPr>
      <w:r w:rsidRPr="00DF78A3">
        <w:rPr>
          <w:rFonts w:ascii="Times New Roman" w:hAnsi="Times New Roman" w:cs="Times New Roman"/>
        </w:rPr>
        <w:t>Phelps, Ceri, Masoumeh Minou, Andrew Baker, Carol Hughes, Helen French, Wayne Hawkins, Andrew Leeuwenberg, Rebecca Crabtree, and Paul B. Hutchings (2017). "Necessary but not sufficient? Engaging young people in the development of an avatar</w:t>
      </w:r>
      <w:r w:rsidRPr="00DF78A3">
        <w:rPr>
          <w:rFonts w:ascii="Cambria Math" w:hAnsi="Cambria Math" w:cs="Times New Roman"/>
        </w:rPr>
        <w:t>‐</w:t>
      </w:r>
      <w:r w:rsidRPr="00DF78A3">
        <w:rPr>
          <w:rFonts w:ascii="Times New Roman" w:hAnsi="Times New Roman" w:cs="Times New Roman"/>
        </w:rPr>
        <w:t xml:space="preserve">based online intervention designed to provide psychosocial support to young people affected by their own or a family member's cancer diagnosis." Health Expectations 20, no. 3, pp. 459-470. </w:t>
      </w:r>
    </w:p>
    <w:p w:rsidR="00DF78A3" w:rsidRPr="00DF78A3" w:rsidRDefault="00DF78A3" w:rsidP="00DF78A3">
      <w:pPr>
        <w:pStyle w:val="Default"/>
        <w:rPr>
          <w:rFonts w:ascii="Times New Roman" w:hAnsi="Times New Roman" w:cs="Times New Roman"/>
        </w:rPr>
      </w:pPr>
    </w:p>
    <w:p w:rsidR="00DF78A3" w:rsidRPr="00DF78A3" w:rsidRDefault="00DF78A3" w:rsidP="00DF78A3">
      <w:pPr>
        <w:pStyle w:val="Default"/>
        <w:rPr>
          <w:rFonts w:ascii="Times New Roman" w:hAnsi="Times New Roman" w:cs="Times New Roman"/>
        </w:rPr>
      </w:pPr>
      <w:r w:rsidRPr="00DF78A3">
        <w:rPr>
          <w:rFonts w:ascii="Times New Roman" w:hAnsi="Times New Roman" w:cs="Times New Roman"/>
        </w:rPr>
        <w:t xml:space="preserve">Sheldon Hanton and Stephen.D.Mellalieu (2006). Ian. D. Mitchell and Stuart Jones in the Book called </w:t>
      </w:r>
      <w:r w:rsidRPr="00DF78A3">
        <w:rPr>
          <w:rFonts w:ascii="Times New Roman" w:hAnsi="Times New Roman" w:cs="Times New Roman"/>
          <w:i/>
        </w:rPr>
        <w:t>Literature reviews in Sport Psychology</w:t>
      </w:r>
      <w:r w:rsidRPr="00DF78A3">
        <w:rPr>
          <w:rFonts w:ascii="Times New Roman" w:hAnsi="Times New Roman" w:cs="Times New Roman"/>
        </w:rPr>
        <w:t xml:space="preserve"> by Nova Science Publications. Hauppage, NY. Book Chapter Pages 289-319.– Psychological Response to Sport Injury by Lynne Evans</w:t>
      </w:r>
    </w:p>
    <w:p w:rsidR="00DF78A3" w:rsidRPr="00DF78A3" w:rsidRDefault="00DF78A3" w:rsidP="00DF78A3">
      <w:pPr>
        <w:pStyle w:val="Default"/>
        <w:rPr>
          <w:rFonts w:ascii="Times New Roman" w:hAnsi="Times New Roman" w:cs="Times New Roman"/>
        </w:rPr>
      </w:pPr>
    </w:p>
    <w:p w:rsidR="00DF78A3" w:rsidRPr="00DF78A3" w:rsidRDefault="00DF78A3" w:rsidP="00DF78A3">
      <w:pPr>
        <w:pStyle w:val="Default"/>
        <w:rPr>
          <w:rFonts w:ascii="Times New Roman" w:hAnsi="Times New Roman" w:cs="Times New Roman"/>
        </w:rPr>
      </w:pPr>
      <w:r w:rsidRPr="00DF78A3">
        <w:rPr>
          <w:rFonts w:ascii="Times New Roman" w:hAnsi="Times New Roman" w:cs="Times New Roman"/>
        </w:rPr>
        <w:t xml:space="preserve">Shemin Mohamed, (2011). Doctoral dissertation, Stigma and mental illness: are there cultural differences? University of East Anglia, EThOS, uk.bl.ethos.573771 </w:t>
      </w:r>
    </w:p>
    <w:p w:rsidR="00DF78A3" w:rsidRPr="00DF78A3" w:rsidRDefault="00DF78A3" w:rsidP="00DF78A3">
      <w:pPr>
        <w:pStyle w:val="Default"/>
        <w:rPr>
          <w:rFonts w:ascii="Times New Roman" w:hAnsi="Times New Roman" w:cs="Times New Roman"/>
        </w:rPr>
      </w:pPr>
      <w:r w:rsidRPr="00DF78A3">
        <w:rPr>
          <w:rFonts w:ascii="Times New Roman" w:hAnsi="Times New Roman" w:cs="Times New Roman"/>
        </w:rPr>
        <w:t xml:space="preserve">Ulleberg, Pal and Torbjorn Rundmo. 2003. Safety Science, 41, 427-443. ‘Personality, attitudes and risk perception as predictors of risky driving behaviour among young drivers.’ </w:t>
      </w:r>
    </w:p>
    <w:p w:rsidR="00DF78A3" w:rsidRPr="00DF78A3" w:rsidRDefault="00DF78A3" w:rsidP="00DF78A3">
      <w:pPr>
        <w:pStyle w:val="Default"/>
        <w:rPr>
          <w:rFonts w:ascii="Times New Roman" w:hAnsi="Times New Roman" w:cs="Times New Roman"/>
        </w:rPr>
      </w:pPr>
    </w:p>
    <w:p w:rsidR="00DF78A3" w:rsidRPr="00DF78A3" w:rsidRDefault="00DF78A3" w:rsidP="00DF78A3">
      <w:pPr>
        <w:pStyle w:val="Default"/>
        <w:rPr>
          <w:rFonts w:ascii="Times New Roman" w:hAnsi="Times New Roman" w:cs="Times New Roman"/>
        </w:rPr>
      </w:pPr>
      <w:r w:rsidRPr="00DF78A3">
        <w:rPr>
          <w:rFonts w:ascii="Times New Roman" w:hAnsi="Times New Roman" w:cs="Times New Roman"/>
        </w:rPr>
        <w:t xml:space="preserve">Vartanian, Lenny R., Tara Trewartha, and Eric J. Vanman (2016):  "Disgust predicts prejudice and discrimination toward individuals with obesity." Journal of Applied Social Psychology 46, no. 6 369-375. </w:t>
      </w:r>
    </w:p>
    <w:p w:rsidR="00DF78A3" w:rsidRPr="00DF78A3" w:rsidRDefault="00DF78A3" w:rsidP="00DF78A3">
      <w:pPr>
        <w:pStyle w:val="Default"/>
        <w:rPr>
          <w:rFonts w:ascii="Times New Roman" w:hAnsi="Times New Roman" w:cs="Times New Roman"/>
        </w:rPr>
      </w:pPr>
    </w:p>
    <w:p w:rsidR="00DF78A3" w:rsidRPr="00DF78A3" w:rsidRDefault="00DF78A3" w:rsidP="00DF78A3">
      <w:pPr>
        <w:pStyle w:val="Default"/>
        <w:rPr>
          <w:rFonts w:ascii="Times New Roman" w:hAnsi="Times New Roman" w:cs="Times New Roman"/>
        </w:rPr>
      </w:pPr>
      <w:r w:rsidRPr="00DF78A3">
        <w:rPr>
          <w:rFonts w:ascii="Times New Roman" w:hAnsi="Times New Roman" w:cs="Times New Roman"/>
        </w:rPr>
        <w:t xml:space="preserve">Vincent B Van Hasselt, Stephen J Romano, Gregory M Vecchi. 2008. Role playing: Applications in hostage and crisis negotiation skills training. 248-263. Behavior Modification, Volume 32, issue 2. DOI: 10.1177/0145445507308281 </w:t>
      </w:r>
    </w:p>
    <w:p w:rsidR="00DF78A3" w:rsidRPr="00DF78A3" w:rsidRDefault="00DF78A3" w:rsidP="00DF78A3">
      <w:pPr>
        <w:pStyle w:val="Default"/>
        <w:rPr>
          <w:rFonts w:ascii="Times New Roman" w:hAnsi="Times New Roman" w:cs="Times New Roman"/>
        </w:rPr>
      </w:pPr>
    </w:p>
    <w:p w:rsidR="00DF78A3" w:rsidRPr="00DF78A3" w:rsidRDefault="00DF78A3" w:rsidP="00DF78A3">
      <w:pPr>
        <w:pStyle w:val="Default"/>
        <w:rPr>
          <w:rFonts w:ascii="Times New Roman" w:hAnsi="Times New Roman" w:cs="Times New Roman"/>
        </w:rPr>
      </w:pPr>
      <w:r w:rsidRPr="00DF78A3">
        <w:rPr>
          <w:rFonts w:ascii="Times New Roman" w:hAnsi="Times New Roman" w:cs="Times New Roman"/>
        </w:rPr>
        <w:t xml:space="preserve">Voigt, C Danielle, James P Dillaro, Kurt, H Braddock, Jason W Anderson, Pradeep Sopory, Michael T Stephenson. “Carver and White’s (1994) BIS/BAS scales and their relationship to risky health behaviours. Issue 47, Personality and individual differences. Pages 89-93. 2009. </w:t>
      </w:r>
    </w:p>
    <w:p w:rsidR="00DF78A3" w:rsidRPr="00DF78A3" w:rsidRDefault="00DF78A3" w:rsidP="00DF78A3">
      <w:pPr>
        <w:pStyle w:val="Default"/>
        <w:rPr>
          <w:rFonts w:ascii="Times New Roman" w:hAnsi="Times New Roman" w:cs="Times New Roman"/>
        </w:rPr>
      </w:pPr>
    </w:p>
    <w:p w:rsidR="00DF78A3" w:rsidRPr="00DF78A3" w:rsidRDefault="00DF78A3" w:rsidP="00DF78A3">
      <w:pPr>
        <w:pStyle w:val="Default"/>
        <w:rPr>
          <w:rFonts w:ascii="Times New Roman" w:hAnsi="Times New Roman" w:cs="Times New Roman"/>
        </w:rPr>
      </w:pPr>
      <w:r w:rsidRPr="00DF78A3">
        <w:rPr>
          <w:rFonts w:ascii="Times New Roman" w:hAnsi="Times New Roman" w:cs="Times New Roman"/>
        </w:rPr>
        <w:t xml:space="preserve">Welsh Government. United Kingdom: The Office Stationary Limited. Well-being of future generations (Wales) act 2015 </w:t>
      </w:r>
    </w:p>
    <w:p w:rsidR="00DF78A3" w:rsidRPr="00DF78A3" w:rsidRDefault="00DF78A3" w:rsidP="00DF78A3">
      <w:pPr>
        <w:pStyle w:val="Default"/>
        <w:rPr>
          <w:rFonts w:ascii="Times New Roman" w:hAnsi="Times New Roman" w:cs="Times New Roman"/>
        </w:rPr>
      </w:pPr>
    </w:p>
    <w:p w:rsidR="00DF78A3" w:rsidRPr="00DF78A3" w:rsidRDefault="00DF78A3" w:rsidP="00DF78A3">
      <w:pPr>
        <w:pStyle w:val="Default"/>
        <w:rPr>
          <w:rFonts w:ascii="Times New Roman" w:hAnsi="Times New Roman" w:cs="Times New Roman"/>
        </w:rPr>
      </w:pPr>
      <w:r w:rsidRPr="00DF78A3">
        <w:rPr>
          <w:rFonts w:ascii="Times New Roman" w:hAnsi="Times New Roman" w:cs="Times New Roman"/>
        </w:rPr>
        <w:lastRenderedPageBreak/>
        <w:t xml:space="preserve">Young Emma, September 18, 2017, Women know better than men what other women are thinking and feeling, Research Digest, The British Psychological Society, , https://digest.bps.org.uk/2017/09/18/women-know-better-than-menwhat-other-women-are-thinking-and-feeling/ </w:t>
      </w:r>
    </w:p>
    <w:p w:rsidR="00DF78A3" w:rsidRPr="003D488D" w:rsidRDefault="00DF78A3">
      <w:pPr>
        <w:rPr>
          <w:rFonts w:ascii="Times New Roman" w:hAnsi="Times New Roman" w:cs="Times New Roman"/>
          <w:sz w:val="24"/>
        </w:rPr>
      </w:pPr>
    </w:p>
    <w:sectPr w:rsidR="00DF78A3" w:rsidRPr="003D488D" w:rsidSect="00DC489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mbria Math">
    <w:altName w:val="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DB1C36"/>
    <w:multiLevelType w:val="hybridMultilevel"/>
    <w:tmpl w:val="23224E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9F2288A"/>
    <w:multiLevelType w:val="hybridMultilevel"/>
    <w:tmpl w:val="0CE29DC0"/>
    <w:lvl w:ilvl="0" w:tplc="35DA79EE">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defaultTabStop w:val="720"/>
  <w:characterSpacingControl w:val="doNotCompress"/>
  <w:compat/>
  <w:rsids>
    <w:rsidRoot w:val="00284849"/>
    <w:rsid w:val="000D1373"/>
    <w:rsid w:val="00155C28"/>
    <w:rsid w:val="001C3C0D"/>
    <w:rsid w:val="00204868"/>
    <w:rsid w:val="00264A68"/>
    <w:rsid w:val="00284849"/>
    <w:rsid w:val="00314ECC"/>
    <w:rsid w:val="00354B82"/>
    <w:rsid w:val="003D488D"/>
    <w:rsid w:val="003E543A"/>
    <w:rsid w:val="004E64BE"/>
    <w:rsid w:val="00611DDE"/>
    <w:rsid w:val="006D741B"/>
    <w:rsid w:val="00760E77"/>
    <w:rsid w:val="007652D7"/>
    <w:rsid w:val="0078660C"/>
    <w:rsid w:val="007D412D"/>
    <w:rsid w:val="008515FA"/>
    <w:rsid w:val="00880D7B"/>
    <w:rsid w:val="008E3B4A"/>
    <w:rsid w:val="00960414"/>
    <w:rsid w:val="009E015A"/>
    <w:rsid w:val="009E4DBD"/>
    <w:rsid w:val="00B26ED6"/>
    <w:rsid w:val="00B6027F"/>
    <w:rsid w:val="00D53A30"/>
    <w:rsid w:val="00DC4898"/>
    <w:rsid w:val="00DD500D"/>
    <w:rsid w:val="00DF78A3"/>
    <w:rsid w:val="00F5688E"/>
    <w:rsid w:val="00FC45C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8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500D"/>
    <w:pPr>
      <w:ind w:left="720"/>
      <w:contextualSpacing/>
    </w:pPr>
  </w:style>
  <w:style w:type="paragraph" w:customStyle="1" w:styleId="Default">
    <w:name w:val="Default"/>
    <w:rsid w:val="00DF78A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65777-3647-432E-9231-BCD956C57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6</Pages>
  <Words>1588</Words>
  <Characters>9052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Walsh</dc:creator>
  <cp:lastModifiedBy>Emma Walsh</cp:lastModifiedBy>
  <cp:revision>3</cp:revision>
  <dcterms:created xsi:type="dcterms:W3CDTF">2019-10-14T15:15:00Z</dcterms:created>
  <dcterms:modified xsi:type="dcterms:W3CDTF">2019-10-14T20:37:00Z</dcterms:modified>
</cp:coreProperties>
</file>