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D67B1D" w14:paraId="072D4161" wp14:textId="30BED941">
      <w:pPr>
        <w:spacing w:line="257" w:lineRule="auto"/>
      </w:pPr>
      <w:r w:rsidRPr="6AD67B1D" w:rsidR="6AD67B1D">
        <w:rPr>
          <w:rFonts w:ascii="Calibri" w:hAnsi="Calibri" w:eastAsia="Calibri" w:cs="Calibri"/>
          <w:noProof w:val="0"/>
          <w:sz w:val="44"/>
          <w:szCs w:val="44"/>
          <w:lang w:val="en-US"/>
        </w:rPr>
        <w:t>Modul: BMSW 4006 Managing Enterprise in the 21st Century</w:t>
      </w:r>
    </w:p>
    <w:p xmlns:wp14="http://schemas.microsoft.com/office/word/2010/wordml" w:rsidP="6AD67B1D" w14:paraId="188BFA0C" wp14:textId="0D68FDF5">
      <w:pPr>
        <w:spacing w:line="257" w:lineRule="auto"/>
      </w:pPr>
      <w:r w:rsidRPr="6AD67B1D" w:rsidR="6AD67B1D">
        <w:rPr>
          <w:rFonts w:ascii="Calibri" w:hAnsi="Calibri" w:eastAsia="Calibri" w:cs="Calibri"/>
          <w:noProof w:val="0"/>
          <w:sz w:val="36"/>
          <w:szCs w:val="36"/>
          <w:lang w:val="en-US"/>
        </w:rPr>
        <w:t xml:space="preserve"> </w:t>
      </w:r>
    </w:p>
    <w:p xmlns:wp14="http://schemas.microsoft.com/office/word/2010/wordml" w:rsidP="6AD67B1D" w14:paraId="2F9B0057" wp14:textId="1D947348">
      <w:pPr>
        <w:spacing w:line="257" w:lineRule="auto"/>
        <w:jc w:val="center"/>
      </w:pPr>
      <w:r w:rsidRPr="6AD67B1D" w:rsidR="6AD67B1D">
        <w:rPr>
          <w:rFonts w:ascii="Calibri" w:hAnsi="Calibri" w:eastAsia="Calibri" w:cs="Calibri"/>
          <w:noProof w:val="0"/>
          <w:sz w:val="48"/>
          <w:szCs w:val="48"/>
          <w:lang w:val="en-US"/>
        </w:rPr>
        <w:t xml:space="preserve"> </w:t>
      </w:r>
    </w:p>
    <w:p xmlns:wp14="http://schemas.microsoft.com/office/word/2010/wordml" w:rsidP="6AD67B1D" w14:paraId="511A4372" wp14:textId="35BF2668">
      <w:pPr>
        <w:spacing w:line="257" w:lineRule="auto"/>
      </w:pPr>
      <w:r w:rsidRPr="6AD67B1D" w:rsidR="6AD67B1D">
        <w:rPr>
          <w:rFonts w:ascii="Calibri" w:hAnsi="Calibri" w:eastAsia="Calibri" w:cs="Calibri"/>
          <w:noProof w:val="0"/>
          <w:sz w:val="44"/>
          <w:szCs w:val="44"/>
          <w:lang w:val="en-US"/>
        </w:rPr>
        <w:t>Program: Certificate in Higher Education Skills for the Workplace</w:t>
      </w:r>
    </w:p>
    <w:p xmlns:wp14="http://schemas.microsoft.com/office/word/2010/wordml" w:rsidP="6AD67B1D" w14:paraId="1B3823E2" wp14:textId="365FB301">
      <w:pPr>
        <w:spacing w:line="257" w:lineRule="auto"/>
      </w:pPr>
      <w:r w:rsidRPr="6AD67B1D" w:rsidR="6AD67B1D">
        <w:rPr>
          <w:rFonts w:ascii="Calibri" w:hAnsi="Calibri" w:eastAsia="Calibri" w:cs="Calibri"/>
          <w:noProof w:val="0"/>
          <w:sz w:val="36"/>
          <w:szCs w:val="36"/>
          <w:lang w:val="en-US"/>
        </w:rPr>
        <w:t xml:space="preserve"> </w:t>
      </w:r>
    </w:p>
    <w:p xmlns:wp14="http://schemas.microsoft.com/office/word/2010/wordml" w:rsidP="6AD67B1D" w14:paraId="50EE0E83" wp14:textId="06B3569B">
      <w:pPr>
        <w:spacing w:line="257" w:lineRule="auto"/>
        <w:jc w:val="center"/>
      </w:pPr>
      <w:r w:rsidRPr="6AD67B1D" w:rsidR="6AD67B1D">
        <w:rPr>
          <w:rFonts w:ascii="Calibri" w:hAnsi="Calibri" w:eastAsia="Calibri" w:cs="Calibri"/>
          <w:noProof w:val="0"/>
          <w:sz w:val="44"/>
          <w:szCs w:val="44"/>
          <w:lang w:val="en-US"/>
        </w:rPr>
        <w:t xml:space="preserve"> </w:t>
      </w:r>
    </w:p>
    <w:p xmlns:wp14="http://schemas.microsoft.com/office/word/2010/wordml" w:rsidP="6AD67B1D" w14:paraId="6516041D" wp14:textId="7864E163">
      <w:pPr>
        <w:spacing w:line="257" w:lineRule="auto"/>
      </w:pPr>
      <w:r w:rsidRPr="6AD67B1D" w:rsidR="6AD67B1D">
        <w:rPr>
          <w:rFonts w:ascii="Calibri" w:hAnsi="Calibri" w:eastAsia="Calibri" w:cs="Calibri"/>
          <w:noProof w:val="0"/>
          <w:sz w:val="44"/>
          <w:szCs w:val="44"/>
          <w:lang w:val="en-US"/>
        </w:rPr>
        <w:t xml:space="preserve">Student name: Galeru Izabela Mihaela  </w:t>
      </w:r>
    </w:p>
    <w:p xmlns:wp14="http://schemas.microsoft.com/office/word/2010/wordml" w:rsidP="6AD67B1D" w14:paraId="123ADF6F" wp14:textId="47C49BD6">
      <w:pPr>
        <w:spacing w:line="257" w:lineRule="auto"/>
      </w:pPr>
      <w:r w:rsidRPr="6AD67B1D" w:rsidR="6AD67B1D">
        <w:rPr>
          <w:rFonts w:ascii="Calibri" w:hAnsi="Calibri" w:eastAsia="Calibri" w:cs="Calibri"/>
          <w:noProof w:val="0"/>
          <w:sz w:val="44"/>
          <w:szCs w:val="44"/>
          <w:lang w:val="en-US"/>
        </w:rPr>
        <w:t>Student ID: 2107607</w:t>
      </w:r>
    </w:p>
    <w:p xmlns:wp14="http://schemas.microsoft.com/office/word/2010/wordml" w:rsidP="6AD67B1D" w14:paraId="2084C742" wp14:textId="112F23CF">
      <w:pPr>
        <w:pStyle w:val="Normal"/>
        <w:spacing w:line="257" w:lineRule="auto"/>
        <w:rPr>
          <w:rFonts w:ascii="Calibri" w:hAnsi="Calibri" w:eastAsia="Calibri" w:cs="Calibri"/>
          <w:noProof w:val="0"/>
          <w:sz w:val="44"/>
          <w:szCs w:val="44"/>
          <w:lang w:val="en-US"/>
        </w:rPr>
      </w:pPr>
    </w:p>
    <w:p xmlns:wp14="http://schemas.microsoft.com/office/word/2010/wordml" w:rsidP="6AD67B1D" w14:paraId="6BC95F32" wp14:textId="42EB4426">
      <w:pPr>
        <w:pStyle w:val="Normal"/>
        <w:spacing w:line="257" w:lineRule="auto"/>
        <w:rPr>
          <w:rFonts w:ascii="Calibri" w:hAnsi="Calibri" w:eastAsia="Calibri" w:cs="Calibri"/>
          <w:noProof w:val="0"/>
          <w:sz w:val="44"/>
          <w:szCs w:val="44"/>
          <w:lang w:val="en-US"/>
        </w:rPr>
      </w:pPr>
    </w:p>
    <w:p xmlns:wp14="http://schemas.microsoft.com/office/word/2010/wordml" w14:paraId="09B26805" wp14:textId="675D74E9">
      <w:r>
        <w:br w:type="page"/>
      </w:r>
    </w:p>
    <w:p xmlns:wp14="http://schemas.microsoft.com/office/word/2010/wordml" w:rsidP="6AD67B1D" w14:paraId="5959C056" wp14:textId="302A385B">
      <w:pPr>
        <w:pStyle w:val="Normal"/>
        <w:spacing w:line="257" w:lineRule="auto"/>
        <w:jc w:val="center"/>
        <w:rPr>
          <w:rFonts w:ascii="Calibri" w:hAnsi="Calibri" w:eastAsia="Calibri" w:cs="Calibri"/>
          <w:noProof w:val="0"/>
          <w:sz w:val="40"/>
          <w:szCs w:val="40"/>
          <w:lang w:val="en-US"/>
        </w:rPr>
      </w:pPr>
      <w:r w:rsidRPr="6AD67B1D" w:rsidR="6AD67B1D">
        <w:rPr>
          <w:rFonts w:ascii="Calibri" w:hAnsi="Calibri" w:eastAsia="Calibri" w:cs="Calibri"/>
          <w:noProof w:val="0"/>
          <w:sz w:val="40"/>
          <w:szCs w:val="40"/>
          <w:lang w:val="en-US"/>
        </w:rPr>
        <w:t>Task 1</w:t>
      </w:r>
    </w:p>
    <w:p xmlns:wp14="http://schemas.microsoft.com/office/word/2010/wordml" w:rsidP="6AD67B1D" w14:paraId="145C1780" wp14:textId="56C30D90">
      <w:pPr>
        <w:spacing w:line="257" w:lineRule="auto"/>
        <w:jc w:val="center"/>
        <w:rPr>
          <w:rFonts w:ascii="Calibri" w:hAnsi="Calibri" w:eastAsia="Calibri" w:cs="Calibri"/>
          <w:noProof w:val="0"/>
          <w:sz w:val="40"/>
          <w:szCs w:val="40"/>
          <w:lang w:val="en-US"/>
        </w:rPr>
      </w:pPr>
      <w:r w:rsidRPr="6AD67B1D" w:rsidR="6AD67B1D">
        <w:rPr>
          <w:rFonts w:ascii="Calibri" w:hAnsi="Calibri" w:eastAsia="Calibri" w:cs="Calibri"/>
          <w:noProof w:val="0"/>
          <w:sz w:val="40"/>
          <w:szCs w:val="40"/>
          <w:lang w:val="en-US"/>
        </w:rPr>
        <w:t>Individual Reflective Report</w:t>
      </w:r>
    </w:p>
    <w:p xmlns:wp14="http://schemas.microsoft.com/office/word/2010/wordml" w:rsidP="6AD67B1D" w14:paraId="645221CE" wp14:textId="56EECA33">
      <w:pPr>
        <w:pStyle w:val="Normal"/>
        <w:spacing w:line="257" w:lineRule="auto"/>
        <w:jc w:val="center"/>
        <w:rPr>
          <w:rFonts w:ascii="Calibri" w:hAnsi="Calibri" w:eastAsia="Calibri" w:cs="Calibri"/>
          <w:noProof w:val="0"/>
          <w:sz w:val="40"/>
          <w:szCs w:val="40"/>
          <w:lang w:val="en-US"/>
        </w:rPr>
      </w:pPr>
    </w:p>
    <w:p xmlns:wp14="http://schemas.microsoft.com/office/word/2010/wordml" w:rsidP="6AD67B1D" w14:paraId="7FE84C75" wp14:textId="6F5264E9">
      <w:pPr>
        <w:pStyle w:val="Normal"/>
        <w:spacing w:line="257" w:lineRule="auto"/>
        <w:rPr>
          <w:rFonts w:ascii="Calibri" w:hAnsi="Calibri" w:eastAsia="Calibri" w:cs="Calibri"/>
          <w:noProof w:val="0"/>
          <w:sz w:val="32"/>
          <w:szCs w:val="32"/>
          <w:lang w:val="en-US"/>
        </w:rPr>
      </w:pPr>
      <w:bookmarkStart w:name="_Int_FSLZ6Koe" w:id="710732674"/>
      <w:r w:rsidRPr="6AD67B1D" w:rsidR="6AD67B1D">
        <w:rPr>
          <w:rFonts w:ascii="Calibri" w:hAnsi="Calibri" w:eastAsia="Calibri" w:cs="Calibri"/>
          <w:noProof w:val="0"/>
          <w:sz w:val="32"/>
          <w:szCs w:val="32"/>
          <w:lang w:val="en-US"/>
        </w:rPr>
        <w:t>In the near future</w:t>
      </w:r>
      <w:bookmarkEnd w:id="710732674"/>
      <w:r w:rsidRPr="6AD67B1D" w:rsidR="6AD67B1D">
        <w:rPr>
          <w:rFonts w:ascii="Calibri" w:hAnsi="Calibri" w:eastAsia="Calibri" w:cs="Calibri"/>
          <w:noProof w:val="0"/>
          <w:sz w:val="32"/>
          <w:szCs w:val="32"/>
          <w:lang w:val="en-US"/>
        </w:rPr>
        <w:t xml:space="preserve"> I want to open a Romanian restaurant in Leicester, a truly Romanian restaurant, all traditional Romanian food. There are still restaurants, Romanian fast food, but they don't really taste Romanian. I have friends who are in the shipping business from different countries, and it would be an advantage for me and for them. As for transportation cost, I could advertise for my friend in the restaurant with posters and he could advertise for me and my restaurant with posters on the car. Any start is hard, with any business you want to start in this beautiful world of business, there is some money involved, some risks, you don't know if the business will work or fail, but you never know in life what will happen if you don't try, and that's true in everyday life. But if you really want something, nothing should be impossible and you should accept and always go forward for your dreams, and for me it's really a dream, I will feel very close to my home, my family, my childhood memories, all with the help of Romanian food.</w:t>
      </w:r>
    </w:p>
    <w:p xmlns:wp14="http://schemas.microsoft.com/office/word/2010/wordml" w:rsidP="6AD67B1D" w14:paraId="558178EA" wp14:textId="5830B1AD">
      <w:pPr>
        <w:pStyle w:val="Normal"/>
        <w:spacing w:line="257" w:lineRule="auto"/>
      </w:pPr>
      <w:r w:rsidRPr="6AD67B1D" w:rsidR="6AD67B1D">
        <w:rPr>
          <w:rFonts w:ascii="Calibri" w:hAnsi="Calibri" w:eastAsia="Calibri" w:cs="Calibri"/>
          <w:noProof w:val="0"/>
          <w:sz w:val="32"/>
          <w:szCs w:val="32"/>
          <w:lang w:val="en-US"/>
        </w:rPr>
        <w:t xml:space="preserve"> </w:t>
      </w:r>
    </w:p>
    <w:p xmlns:wp14="http://schemas.microsoft.com/office/word/2010/wordml" w:rsidP="6AD67B1D" w14:paraId="5D11FCF5" wp14:textId="0542EB9C">
      <w:pPr>
        <w:pStyle w:val="Normal"/>
        <w:spacing w:line="257" w:lineRule="auto"/>
      </w:pPr>
      <w:r w:rsidRPr="6AD67B1D" w:rsidR="6AD67B1D">
        <w:rPr>
          <w:rFonts w:ascii="Calibri" w:hAnsi="Calibri" w:eastAsia="Calibri" w:cs="Calibri"/>
          <w:noProof w:val="0"/>
          <w:sz w:val="32"/>
          <w:szCs w:val="32"/>
          <w:lang w:val="en-US"/>
        </w:rPr>
        <w:t>I did some research into the costs of opening a restaurant:</w:t>
      </w:r>
    </w:p>
    <w:p xmlns:wp14="http://schemas.microsoft.com/office/word/2010/wordml" w:rsidP="6AD67B1D" w14:paraId="5B5B82EA" wp14:textId="52CD1FC6">
      <w:pPr>
        <w:pStyle w:val="Normal"/>
        <w:spacing w:line="257" w:lineRule="auto"/>
      </w:pPr>
      <w:r w:rsidRPr="6AD67B1D" w:rsidR="6AD67B1D">
        <w:rPr>
          <w:rFonts w:ascii="Calibri" w:hAnsi="Calibri" w:eastAsia="Calibri" w:cs="Calibri"/>
          <w:noProof w:val="0"/>
          <w:sz w:val="32"/>
          <w:szCs w:val="32"/>
          <w:lang w:val="en-US"/>
        </w:rPr>
        <w:t>• Cost of registration</w:t>
      </w:r>
    </w:p>
    <w:p xmlns:wp14="http://schemas.microsoft.com/office/word/2010/wordml" w:rsidP="6AD67B1D" w14:paraId="03F6DDEB" wp14:textId="7F60E4D2">
      <w:pPr>
        <w:pStyle w:val="Normal"/>
        <w:spacing w:line="257" w:lineRule="auto"/>
      </w:pPr>
      <w:r w:rsidRPr="6AD67B1D" w:rsidR="6AD67B1D">
        <w:rPr>
          <w:rFonts w:ascii="Calibri" w:hAnsi="Calibri" w:eastAsia="Calibri" w:cs="Calibri"/>
          <w:noProof w:val="0"/>
          <w:sz w:val="32"/>
          <w:szCs w:val="32"/>
          <w:lang w:val="en-US"/>
        </w:rPr>
        <w:t xml:space="preserve">• </w:t>
      </w:r>
      <w:proofErr w:type="spellStart"/>
      <w:r w:rsidRPr="6AD67B1D" w:rsidR="6AD67B1D">
        <w:rPr>
          <w:rFonts w:ascii="Calibri" w:hAnsi="Calibri" w:eastAsia="Calibri" w:cs="Calibri"/>
          <w:noProof w:val="0"/>
          <w:sz w:val="32"/>
          <w:szCs w:val="32"/>
          <w:lang w:val="en-US"/>
        </w:rPr>
        <w:t>Licence</w:t>
      </w:r>
      <w:proofErr w:type="spellEnd"/>
      <w:r w:rsidRPr="6AD67B1D" w:rsidR="6AD67B1D">
        <w:rPr>
          <w:rFonts w:ascii="Calibri" w:hAnsi="Calibri" w:eastAsia="Calibri" w:cs="Calibri"/>
          <w:noProof w:val="0"/>
          <w:sz w:val="32"/>
          <w:szCs w:val="32"/>
          <w:lang w:val="en-US"/>
        </w:rPr>
        <w:t xml:space="preserve"> fees </w:t>
      </w:r>
    </w:p>
    <w:p xmlns:wp14="http://schemas.microsoft.com/office/word/2010/wordml" w:rsidP="6AD67B1D" w14:paraId="160EAEA8" wp14:textId="57AE206F">
      <w:pPr>
        <w:pStyle w:val="Normal"/>
        <w:spacing w:line="257" w:lineRule="auto"/>
        <w:rPr>
          <w:rFonts w:ascii="Calibri" w:hAnsi="Calibri" w:eastAsia="Calibri" w:cs="Calibri"/>
          <w:noProof w:val="0"/>
          <w:sz w:val="32"/>
          <w:szCs w:val="32"/>
          <w:lang w:val="en-US"/>
        </w:rPr>
      </w:pPr>
      <w:r w:rsidRPr="6AD67B1D" w:rsidR="6AD67B1D">
        <w:rPr>
          <w:rFonts w:ascii="Calibri" w:hAnsi="Calibri" w:eastAsia="Calibri" w:cs="Calibri"/>
          <w:noProof w:val="0"/>
          <w:sz w:val="32"/>
          <w:szCs w:val="32"/>
          <w:lang w:val="en-US"/>
        </w:rPr>
        <w:t>• Business plan and consultation</w:t>
      </w:r>
    </w:p>
    <w:p xmlns:wp14="http://schemas.microsoft.com/office/word/2010/wordml" w:rsidP="6AD67B1D" w14:paraId="45FEFD19" wp14:textId="5B0FA5A9">
      <w:pPr>
        <w:pStyle w:val="Normal"/>
        <w:spacing w:line="257" w:lineRule="auto"/>
        <w:rPr>
          <w:rFonts w:ascii="Calibri" w:hAnsi="Calibri" w:eastAsia="Calibri" w:cs="Calibri"/>
          <w:noProof w:val="0"/>
          <w:sz w:val="32"/>
          <w:szCs w:val="32"/>
          <w:lang w:val="en-US"/>
        </w:rPr>
      </w:pPr>
      <w:r w:rsidRPr="6AD67B1D" w:rsidR="6AD67B1D">
        <w:rPr>
          <w:rFonts w:ascii="Calibri" w:hAnsi="Calibri" w:eastAsia="Calibri" w:cs="Calibri"/>
          <w:noProof w:val="0"/>
          <w:sz w:val="32"/>
          <w:szCs w:val="32"/>
          <w:lang w:val="en-US"/>
        </w:rPr>
        <w:t>• Cost of the object</w:t>
      </w:r>
    </w:p>
    <w:p xmlns:wp14="http://schemas.microsoft.com/office/word/2010/wordml" w:rsidP="6AD67B1D" w14:paraId="6933E76D" wp14:textId="51970A3C">
      <w:pPr>
        <w:pStyle w:val="Normal"/>
        <w:spacing w:line="257" w:lineRule="auto"/>
        <w:rPr>
          <w:rFonts w:ascii="Calibri" w:hAnsi="Calibri" w:eastAsia="Calibri" w:cs="Calibri"/>
          <w:noProof w:val="0"/>
          <w:sz w:val="32"/>
          <w:szCs w:val="32"/>
          <w:lang w:val="en-US"/>
        </w:rPr>
      </w:pPr>
      <w:r w:rsidRPr="6AD67B1D" w:rsidR="6AD67B1D">
        <w:rPr>
          <w:rFonts w:ascii="Calibri" w:hAnsi="Calibri" w:eastAsia="Calibri" w:cs="Calibri"/>
          <w:noProof w:val="0"/>
          <w:sz w:val="32"/>
          <w:szCs w:val="32"/>
          <w:lang w:val="en-US"/>
        </w:rPr>
        <w:t>• Object reconstruction</w:t>
      </w:r>
    </w:p>
    <w:p xmlns:wp14="http://schemas.microsoft.com/office/word/2010/wordml" w:rsidP="6AD67B1D" w14:paraId="323E4D2F" wp14:textId="2D0790F5">
      <w:pPr>
        <w:pStyle w:val="Normal"/>
        <w:spacing w:line="257" w:lineRule="auto"/>
        <w:rPr>
          <w:rFonts w:ascii="Calibri" w:hAnsi="Calibri" w:eastAsia="Calibri" w:cs="Calibri"/>
          <w:noProof w:val="0"/>
          <w:sz w:val="32"/>
          <w:szCs w:val="32"/>
          <w:lang w:val="en-US"/>
        </w:rPr>
      </w:pPr>
      <w:r w:rsidRPr="6AD67B1D" w:rsidR="6AD67B1D">
        <w:rPr>
          <w:rFonts w:ascii="Calibri" w:hAnsi="Calibri" w:eastAsia="Calibri" w:cs="Calibri"/>
          <w:noProof w:val="0"/>
          <w:sz w:val="32"/>
          <w:szCs w:val="32"/>
          <w:lang w:val="en-US"/>
        </w:rPr>
        <w:t>• Cost of kitchen equipment</w:t>
      </w:r>
    </w:p>
    <w:p xmlns:wp14="http://schemas.microsoft.com/office/word/2010/wordml" w:rsidP="6AD67B1D" w14:paraId="565D14C6" wp14:textId="17D61A00">
      <w:pPr>
        <w:pStyle w:val="Normal"/>
        <w:spacing w:line="257" w:lineRule="auto"/>
        <w:rPr>
          <w:rFonts w:ascii="Calibri" w:hAnsi="Calibri" w:eastAsia="Calibri" w:cs="Calibri"/>
          <w:noProof w:val="0"/>
          <w:sz w:val="32"/>
          <w:szCs w:val="32"/>
          <w:lang w:val="en-US"/>
        </w:rPr>
      </w:pPr>
    </w:p>
    <w:p xmlns:wp14="http://schemas.microsoft.com/office/word/2010/wordml" w:rsidP="6AD67B1D" w14:paraId="709B541A" wp14:textId="03C093D5">
      <w:pPr>
        <w:pStyle w:val="Normal"/>
        <w:spacing w:line="257" w:lineRule="auto"/>
        <w:ind w:left="0"/>
        <w:jc w:val="left"/>
        <w:rPr>
          <w:rFonts w:ascii="Calibri" w:hAnsi="Calibri" w:eastAsia="Calibri" w:cs="Calibri"/>
          <w:b w:val="0"/>
          <w:bCs w:val="0"/>
          <w:i w:val="0"/>
          <w:iCs w:val="0"/>
          <w:caps w:val="0"/>
          <w:smallCaps w:val="0"/>
          <w:noProof w:val="0"/>
          <w:color w:val="000000" w:themeColor="text1" w:themeTint="FF" w:themeShade="FF"/>
          <w:sz w:val="30"/>
          <w:szCs w:val="30"/>
          <w:lang w:val="en-US"/>
        </w:rPr>
      </w:pPr>
      <w:r w:rsidRPr="6AD67B1D" w:rsidR="6AD67B1D">
        <w:rPr>
          <w:rFonts w:ascii="Calibri" w:hAnsi="Calibri" w:eastAsia="Calibri" w:cs="Calibri"/>
          <w:noProof w:val="0"/>
          <w:sz w:val="32"/>
          <w:szCs w:val="32"/>
          <w:lang w:val="en-US"/>
        </w:rPr>
        <w:t xml:space="preserve">These are just a few of the things you need to consider when opening a restaurant business. There are many other issues or problems that </w:t>
      </w:r>
      <w:bookmarkStart w:name="_Int_t4VgjRb4" w:id="1353800244"/>
      <w:r w:rsidRPr="6AD67B1D" w:rsidR="6AD67B1D">
        <w:rPr>
          <w:rFonts w:ascii="Calibri" w:hAnsi="Calibri" w:eastAsia="Calibri" w:cs="Calibri"/>
          <w:noProof w:val="0"/>
          <w:sz w:val="32"/>
          <w:szCs w:val="32"/>
          <w:lang w:val="en-US"/>
        </w:rPr>
        <w:t>will  arise</w:t>
      </w:r>
      <w:bookmarkEnd w:id="1353800244"/>
      <w:r w:rsidRPr="6AD67B1D" w:rsidR="6AD67B1D">
        <w:rPr>
          <w:rFonts w:ascii="Calibri" w:hAnsi="Calibri" w:eastAsia="Calibri" w:cs="Calibri"/>
          <w:noProof w:val="0"/>
          <w:sz w:val="32"/>
          <w:szCs w:val="32"/>
          <w:lang w:val="en-US"/>
        </w:rPr>
        <w:t xml:space="preserve"> over time. Opening a restaurant is one of the most daunting adventures in business, but it’s also one of the most exhilarating and fulfilling. In the restaurant business today, there’s greater competition and more financial challenges than ever before, whether they be food, labor, or real estate. This year, 19 states increased minimum wage. And although restaurants across the U.S. are diverse, there are key similarities in the ones experiencing success. These restaurants are constantly innovating and adapting — leveraging technology, data, and new staff management practices to meet the changing expectations of their guests. Today’s successful restaurateurs are students of the industry, constantly testing new behaviors and approaches to improve the restaurant experience. Regardless of the approach, every restaurant defines success differently. This report outlines the key takeaways, behaviors, and outcomes of the restaurant industry today to help restaurateurs build their roadmaps for success in 2019.</w:t>
      </w:r>
      <w:r w:rsidRPr="6AD67B1D" w:rsidR="6AD67B1D">
        <w:rPr>
          <w:rFonts w:ascii="Calibri" w:hAnsi="Calibri" w:eastAsia="Calibri" w:cs="Calibri"/>
          <w:b w:val="0"/>
          <w:bCs w:val="0"/>
          <w:i w:val="0"/>
          <w:iCs w:val="0"/>
          <w:caps w:val="0"/>
          <w:smallCaps w:val="0"/>
          <w:noProof w:val="0"/>
          <w:color w:val="000000" w:themeColor="text1" w:themeTint="FF" w:themeShade="FF"/>
          <w:sz w:val="30"/>
          <w:szCs w:val="30"/>
          <w:lang w:val="en-US"/>
        </w:rPr>
        <w:t>Other very important aspects:</w:t>
      </w:r>
    </w:p>
    <w:p xmlns:wp14="http://schemas.microsoft.com/office/word/2010/wordml" w:rsidP="6AD67B1D" w14:paraId="71EE4342" wp14:textId="6218660D">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Executive Summary</w:t>
      </w:r>
    </w:p>
    <w:p xmlns:wp14="http://schemas.microsoft.com/office/word/2010/wordml" w:rsidP="6AD67B1D" w14:paraId="4A85D7BA" wp14:textId="2A7CD6A5">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Company Description</w:t>
      </w:r>
    </w:p>
    <w:p xmlns:wp14="http://schemas.microsoft.com/office/word/2010/wordml" w:rsidP="6AD67B1D" w14:paraId="5889E9FF" wp14:textId="672BBA39">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Market Analysis</w:t>
      </w:r>
    </w:p>
    <w:p xmlns:wp14="http://schemas.microsoft.com/office/word/2010/wordml" w:rsidP="6AD67B1D" w14:paraId="403D5C4B" wp14:textId="2A8536BB">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Menu</w:t>
      </w:r>
    </w:p>
    <w:p xmlns:wp14="http://schemas.microsoft.com/office/word/2010/wordml" w:rsidP="6AD67B1D" w14:paraId="7721AD68" wp14:textId="19E7E65D">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Employees</w:t>
      </w:r>
    </w:p>
    <w:p xmlns:wp14="http://schemas.microsoft.com/office/word/2010/wordml" w:rsidP="6AD67B1D" w14:paraId="5329A1CD" wp14:textId="3DD53F58">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Restaurant Design</w:t>
      </w:r>
    </w:p>
    <w:p xmlns:wp14="http://schemas.microsoft.com/office/word/2010/wordml" w:rsidP="6AD67B1D" w14:paraId="207C5E8D" wp14:textId="70B0AD7B">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Location</w:t>
      </w:r>
    </w:p>
    <w:p xmlns:wp14="http://schemas.microsoft.com/office/word/2010/wordml" w:rsidP="6AD67B1D" w14:paraId="43088776" wp14:textId="41D17EF9">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Market Overview</w:t>
      </w:r>
    </w:p>
    <w:p xmlns:wp14="http://schemas.microsoft.com/office/word/2010/wordml" w:rsidP="6AD67B1D" w14:paraId="7F2BFF7F" wp14:textId="6B49A772">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Marketing</w:t>
      </w:r>
    </w:p>
    <w:p xmlns:wp14="http://schemas.microsoft.com/office/word/2010/wordml" w:rsidP="6AD67B1D" w14:paraId="20480CE9" wp14:textId="032C15FA">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External help</w:t>
      </w:r>
    </w:p>
    <w:p xmlns:wp14="http://schemas.microsoft.com/office/word/2010/wordml" w:rsidP="6AD67B1D" w14:paraId="6B14A6D9" wp14:textId="47589CE0">
      <w:pPr>
        <w:pStyle w:val="ListParagraph"/>
        <w:numPr>
          <w:ilvl w:val="0"/>
          <w:numId w:val="2"/>
        </w:numPr>
        <w:spacing w:line="600" w:lineRule="exact"/>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Financial Analysis</w:t>
      </w:r>
    </w:p>
    <w:p xmlns:wp14="http://schemas.microsoft.com/office/word/2010/wordml" w:rsidP="6AD67B1D" w14:paraId="65854439" wp14:textId="2B16DA18">
      <w:pPr>
        <w:pStyle w:val="Normal"/>
        <w:spacing w:line="600" w:lineRule="exact"/>
        <w:ind w:left="0"/>
        <w:jc w:val="left"/>
        <w:rPr>
          <w:rFonts w:ascii="Calibri" w:hAnsi="Calibri" w:eastAsia="Calibri" w:cs="Calibri"/>
          <w:b w:val="0"/>
          <w:bCs w:val="0"/>
          <w:i w:val="0"/>
          <w:iCs w:val="0"/>
          <w:caps w:val="0"/>
          <w:smallCaps w:val="0"/>
          <w:noProof w:val="0"/>
          <w:color w:val="4A4C50"/>
          <w:sz w:val="27"/>
          <w:szCs w:val="27"/>
          <w:lang w:val="en-US"/>
        </w:rPr>
      </w:pPr>
      <w:r w:rsidRPr="6AD67B1D" w:rsidR="6AD67B1D">
        <w:rPr>
          <w:rFonts w:ascii="Calibri" w:hAnsi="Calibri" w:eastAsia="Calibri" w:cs="Calibri"/>
          <w:b w:val="0"/>
          <w:bCs w:val="0"/>
          <w:i w:val="0"/>
          <w:iCs w:val="0"/>
          <w:caps w:val="0"/>
          <w:smallCaps w:val="0"/>
          <w:noProof w:val="0"/>
          <w:color w:val="4A4C50"/>
          <w:sz w:val="27"/>
          <w:szCs w:val="27"/>
          <w:lang w:val="en-US"/>
        </w:rPr>
        <w:t xml:space="preserve">The point is that no matter how complicated and how hard it may be to open a restaurant or any other business you should never give up on your dreams. Whatever it is you </w:t>
      </w:r>
      <w:bookmarkStart w:name="_Int_vISsquey" w:id="2043704897"/>
      <w:r w:rsidRPr="6AD67B1D" w:rsidR="6AD67B1D">
        <w:rPr>
          <w:rFonts w:ascii="Calibri" w:hAnsi="Calibri" w:eastAsia="Calibri" w:cs="Calibri"/>
          <w:b w:val="0"/>
          <w:bCs w:val="0"/>
          <w:i w:val="0"/>
          <w:iCs w:val="0"/>
          <w:caps w:val="0"/>
          <w:smallCaps w:val="0"/>
          <w:noProof w:val="0"/>
          <w:color w:val="4A4C50"/>
          <w:sz w:val="27"/>
          <w:szCs w:val="27"/>
          <w:lang w:val="en-US"/>
        </w:rPr>
        <w:t>have to</w:t>
      </w:r>
      <w:bookmarkEnd w:id="2043704897"/>
      <w:r w:rsidRPr="6AD67B1D" w:rsidR="6AD67B1D">
        <w:rPr>
          <w:rFonts w:ascii="Calibri" w:hAnsi="Calibri" w:eastAsia="Calibri" w:cs="Calibri"/>
          <w:b w:val="0"/>
          <w:bCs w:val="0"/>
          <w:i w:val="0"/>
          <w:iCs w:val="0"/>
          <w:caps w:val="0"/>
          <w:smallCaps w:val="0"/>
          <w:noProof w:val="0"/>
          <w:color w:val="4A4C50"/>
          <w:sz w:val="27"/>
          <w:szCs w:val="27"/>
          <w:lang w:val="en-US"/>
        </w:rPr>
        <w:t xml:space="preserve"> keep moving forward.</w:t>
      </w:r>
    </w:p>
    <w:p xmlns:wp14="http://schemas.microsoft.com/office/word/2010/wordml" w:rsidP="6AD67B1D" w14:paraId="213F55DC" wp14:textId="038860FF">
      <w:pPr>
        <w:pStyle w:val="Normal"/>
        <w:spacing w:line="257" w:lineRule="auto"/>
        <w:ind w:left="0"/>
        <w:jc w:val="left"/>
        <w:rPr>
          <w:rFonts w:ascii="Calibri" w:hAnsi="Calibri" w:eastAsia="Calibri" w:cs="Calibri"/>
          <w:b w:val="0"/>
          <w:bCs w:val="0"/>
          <w:i w:val="0"/>
          <w:iCs w:val="0"/>
          <w:caps w:val="0"/>
          <w:smallCaps w:val="0"/>
          <w:noProof w:val="0"/>
          <w:color w:val="000000" w:themeColor="text1" w:themeTint="FF" w:themeShade="FF"/>
          <w:sz w:val="30"/>
          <w:szCs w:val="30"/>
          <w:lang w:val="en-US"/>
        </w:rPr>
      </w:pPr>
    </w:p>
    <w:p xmlns:wp14="http://schemas.microsoft.com/office/word/2010/wordml" w:rsidP="6AD67B1D" w14:paraId="41C8F15E" wp14:textId="091AC630">
      <w:pPr>
        <w:pStyle w:val="Normal"/>
        <w:spacing w:line="257" w:lineRule="auto"/>
        <w:ind w:left="0"/>
        <w:jc w:val="left"/>
        <w:rPr>
          <w:rFonts w:ascii="Calibri" w:hAnsi="Calibri" w:eastAsia="Calibri" w:cs="Calibri"/>
          <w:noProof w:val="0"/>
          <w:sz w:val="32"/>
          <w:szCs w:val="32"/>
          <w:lang w:val="en-US"/>
        </w:rPr>
      </w:pPr>
    </w:p>
    <w:p xmlns:wp14="http://schemas.microsoft.com/office/word/2010/wordml" w:rsidP="6AD67B1D" w14:paraId="2C078E63" wp14:textId="14CADAE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p2KbRSS6MxXZV" int2:id="LmdcrVuV">
      <int2:state int2:type="LegacyProofing" int2:value="Rejected"/>
    </int2:textHash>
    <int2:bookmark int2:bookmarkName="_Int_vISsquey" int2:invalidationBookmarkName="" int2:hashCode="5cEnj+BQkBZE21" int2:id="H12yYwmd">
      <int2:state int2:type="LegacyProofing" int2:value="Rejected"/>
    </int2:bookmark>
    <int2:bookmark int2:bookmarkName="_Int_t4VgjRb4" int2:invalidationBookmarkName="" int2:hashCode="si42iakwDJQZT6" int2:id="DZusPBLX">
      <int2:state int2:type="LegacyProofing" int2:value="Rejected"/>
    </int2:bookmark>
    <int2:bookmark int2:bookmarkName="_Int_FSLZ6Koe" int2:invalidationBookmarkName="" int2:hashCode="SvS6Tl1kjc3zXp" int2:id="uMuaQbEy">
      <int2:state int2:type="LegacyProofing" int2:value="Rejected"/>
    </int2:bookmark>
    <int2:bookmark int2:bookmarkName="_Int_0bBnsB05" int2:invalidationBookmarkName="" int2:hashCode="u5lX76VLyF461S" int2:id="NmUvhIg3">
      <int2:state int2:type="LegacyProofing" int2:value="Rejected"/>
    </int2:bookmark>
    <int2:bookmark int2:bookmarkName="_Int_6KQu3MXa" int2:invalidationBookmarkName="" int2:hashCode="SB+EicPwbtPIia" int2:id="O96opMgE">
      <int2:state int2:type="LegacyProofing" int2:value="Rejected"/>
    </int2:bookmark>
    <int2:bookmark int2:bookmarkName="_Int_WhSqJ2Ya" int2:invalidationBookmarkName="" int2:hashCode="bvq+I/Klslo89F" int2:id="tzIQtYqo">
      <int2:state int2:type="LegacyProofing" int2:value="Rejected"/>
    </int2:bookmark>
    <int2:bookmark int2:bookmarkName="_Int_9zXtKbq4" int2:invalidationBookmarkName="" int2:hashCode="A5r7UjOonCryc9" int2:id="xUhycVHk">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5b431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3bd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B9802A"/>
    <w:rsid w:val="01BBCFBD"/>
    <w:rsid w:val="0CB9802A"/>
    <w:rsid w:val="0DD1C7E7"/>
    <w:rsid w:val="0EFDBCD8"/>
    <w:rsid w:val="1124610B"/>
    <w:rsid w:val="18C2076E"/>
    <w:rsid w:val="18C2076E"/>
    <w:rsid w:val="258B0FAC"/>
    <w:rsid w:val="2726E00D"/>
    <w:rsid w:val="2726E00D"/>
    <w:rsid w:val="2E8636F1"/>
    <w:rsid w:val="3002421D"/>
    <w:rsid w:val="30220752"/>
    <w:rsid w:val="38C4D6DA"/>
    <w:rsid w:val="38C4D6DA"/>
    <w:rsid w:val="3F81728D"/>
    <w:rsid w:val="420248B2"/>
    <w:rsid w:val="45E56D87"/>
    <w:rsid w:val="45E56D87"/>
    <w:rsid w:val="47813DE8"/>
    <w:rsid w:val="54BAB813"/>
    <w:rsid w:val="5C53C474"/>
    <w:rsid w:val="5CACD46C"/>
    <w:rsid w:val="683D67A7"/>
    <w:rsid w:val="6AD67B1D"/>
    <w:rsid w:val="6F0184C3"/>
    <w:rsid w:val="7002867E"/>
    <w:rsid w:val="733A2740"/>
    <w:rsid w:val="733A2740"/>
    <w:rsid w:val="7502C252"/>
    <w:rsid w:val="7502C252"/>
    <w:rsid w:val="780A0B93"/>
    <w:rsid w:val="7887357B"/>
    <w:rsid w:val="7F9D6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7FDB6"/>
  <w15:chartTrackingRefBased/>
  <w15:docId w15:val="{A670CABA-E2C6-46AB-9263-FB2BBBC696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329afafeeab44e1" /><Relationship Type="http://schemas.openxmlformats.org/officeDocument/2006/relationships/numbering" Target="numbering.xml" Id="Rdc3be29cd8eb40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2022-06-25T13:40:01.4038571Z</dcterms:created>
  <dcterms:modified xsi:type="dcterms:W3CDTF">2022-06-25T16:03:59.9254049Z</dcterms:modified>
  <dc:creator>Izabela Galeru (2107607)</dc:creator>
  <lastModifiedBy>Izabela Galeru (2107607)</lastModifiedBy>
</coreProperties>
</file>