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Arial" w:cs="Arial" w:eastAsia="Arial" w:hAnsi="Arial"/>
          <w:b w:val="1"/>
          <w:sz w:val="20"/>
          <w:szCs w:val="20"/>
        </w:rPr>
      </w:pPr>
      <w:r w:rsidDel="00000000" w:rsidR="00000000" w:rsidRPr="00000000">
        <w:rPr>
          <w:rFonts w:ascii="Calibri" w:cs="Calibri" w:eastAsia="Calibri" w:hAnsi="Calibri"/>
          <w:b w:val="1"/>
          <w:sz w:val="28"/>
          <w:szCs w:val="28"/>
        </w:rPr>
        <w:drawing>
          <wp:inline distB="0" distT="0" distL="0" distR="0">
            <wp:extent cx="2247900" cy="752475"/>
            <wp:effectExtent b="0" l="0" r="0" t="0"/>
            <wp:docPr descr="uwtsd-logo-bilingual" id="3" name="image1.jpg"/>
            <a:graphic>
              <a:graphicData uri="http://schemas.openxmlformats.org/drawingml/2006/picture">
                <pic:pic>
                  <pic:nvPicPr>
                    <pic:cNvPr descr="uwtsd-logo-bilingual" id="0" name="image1.jpg"/>
                    <pic:cNvPicPr preferRelativeResize="0"/>
                  </pic:nvPicPr>
                  <pic:blipFill>
                    <a:blip r:embed="rId7"/>
                    <a:srcRect b="0" l="0" r="0" t="0"/>
                    <a:stretch>
                      <a:fillRect/>
                    </a:stretch>
                  </pic:blipFill>
                  <pic:spPr>
                    <a:xfrm>
                      <a:off x="0" y="0"/>
                      <a:ext cx="2247900" cy="752475"/>
                    </a:xfrm>
                    <a:prstGeom prst="rect"/>
                    <a:ln/>
                  </pic:spPr>
                </pic:pic>
              </a:graphicData>
            </a:graphic>
          </wp:inline>
        </w:drawing>
      </w:r>
      <w:r w:rsidDel="00000000" w:rsidR="00000000" w:rsidRPr="00000000">
        <w:rPr>
          <w:rFonts w:ascii="Arial" w:cs="Arial" w:eastAsia="Arial" w:hAnsi="Arial"/>
          <w:b w:val="1"/>
          <w:sz w:val="20"/>
          <w:szCs w:val="20"/>
          <w:rtl w:val="0"/>
        </w:rPr>
        <w:t xml:space="preserve">                                                                                    APPENDIX GA34</w:t>
      </w:r>
    </w:p>
    <w:p w:rsidR="00000000" w:rsidDel="00000000" w:rsidP="00000000" w:rsidRDefault="00000000" w:rsidRPr="00000000" w14:paraId="00000002">
      <w:pP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03">
      <w:pPr>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INTERNAL ASSESSMENT APPROVAL FORM</w:t>
      </w:r>
    </w:p>
    <w:p w:rsidR="00000000" w:rsidDel="00000000" w:rsidP="00000000" w:rsidRDefault="00000000" w:rsidRPr="00000000" w14:paraId="00000004">
      <w:pPr>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(INCLUDING COLLABORATIVE PROVISION)</w:t>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789"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This form is used to ensure that assessment specifications have been through an internal review process prior to external examination/approval and release to students. It should be completed for each assessment for a particular module. The assessment tasks, criteria and marking scheme should accompany this form.</w:t>
      </w:r>
    </w:p>
    <w:p w:rsidR="00000000" w:rsidDel="00000000" w:rsidP="00000000" w:rsidRDefault="00000000" w:rsidRPr="00000000" w14:paraId="00000006">
      <w:pPr>
        <w:jc w:val="center"/>
        <w:rPr>
          <w:rFonts w:ascii="Arial" w:cs="Arial" w:eastAsia="Arial" w:hAnsi="Arial"/>
          <w:b w:val="1"/>
          <w:sz w:val="20"/>
          <w:szCs w:val="20"/>
        </w:rPr>
      </w:pPr>
      <w:r w:rsidDel="00000000" w:rsidR="00000000" w:rsidRPr="00000000">
        <w:rPr>
          <w:rtl w:val="0"/>
        </w:rPr>
      </w:r>
    </w:p>
    <w:tbl>
      <w:tblPr>
        <w:tblStyle w:val="Table1"/>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093"/>
        <w:gridCol w:w="1417"/>
        <w:gridCol w:w="851"/>
        <w:gridCol w:w="583"/>
        <w:gridCol w:w="267"/>
        <w:gridCol w:w="1560"/>
        <w:gridCol w:w="105"/>
        <w:gridCol w:w="1029"/>
        <w:gridCol w:w="425"/>
        <w:gridCol w:w="1559"/>
        <w:tblGridChange w:id="0">
          <w:tblGrid>
            <w:gridCol w:w="2093"/>
            <w:gridCol w:w="1417"/>
            <w:gridCol w:w="851"/>
            <w:gridCol w:w="583"/>
            <w:gridCol w:w="267"/>
            <w:gridCol w:w="1560"/>
            <w:gridCol w:w="105"/>
            <w:gridCol w:w="1029"/>
            <w:gridCol w:w="425"/>
            <w:gridCol w:w="1559"/>
          </w:tblGrid>
        </w:tblGridChange>
      </w:tblGrid>
      <w:tr>
        <w:trPr>
          <w:cantSplit w:val="0"/>
          <w:tblHeader w:val="0"/>
        </w:trPr>
        <w:tc>
          <w:tcPr>
            <w:shd w:fill="c5e0b3" w:val="clear"/>
          </w:tcPr>
          <w:p w:rsidR="00000000" w:rsidDel="00000000" w:rsidP="00000000" w:rsidRDefault="00000000" w:rsidRPr="00000000" w14:paraId="00000007">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PARTNER </w:t>
            </w:r>
            <w:r w:rsidDel="00000000" w:rsidR="00000000" w:rsidRPr="00000000">
              <w:rPr>
                <w:rFonts w:ascii="Arial" w:cs="Arial" w:eastAsia="Arial" w:hAnsi="Arial"/>
                <w:sz w:val="16"/>
                <w:szCs w:val="16"/>
                <w:rtl w:val="0"/>
              </w:rPr>
              <w:t xml:space="preserve">(and taught location if relevant)</w:t>
            </w:r>
            <w:r w:rsidDel="00000000" w:rsidR="00000000" w:rsidRPr="00000000">
              <w:rPr>
                <w:rFonts w:ascii="Arial" w:cs="Arial" w:eastAsia="Arial" w:hAnsi="Arial"/>
                <w:b w:val="1"/>
                <w:sz w:val="16"/>
                <w:szCs w:val="16"/>
                <w:rtl w:val="0"/>
              </w:rPr>
              <w:t xml:space="preserve">:</w:t>
            </w:r>
            <w:r w:rsidDel="00000000" w:rsidR="00000000" w:rsidRPr="00000000">
              <w:rPr>
                <w:rtl w:val="0"/>
              </w:rPr>
            </w:r>
          </w:p>
        </w:tc>
        <w:tc>
          <w:tcPr>
            <w:gridSpan w:val="9"/>
          </w:tcPr>
          <w:p w:rsidR="00000000" w:rsidDel="00000000" w:rsidP="00000000" w:rsidRDefault="00000000" w:rsidRPr="00000000" w14:paraId="00000008">
            <w:pPr>
              <w:rPr>
                <w:rFonts w:ascii="Arial" w:cs="Arial" w:eastAsia="Arial" w:hAnsi="Arial"/>
                <w:sz w:val="20"/>
                <w:szCs w:val="20"/>
              </w:rPr>
            </w:pPr>
            <w:r w:rsidDel="00000000" w:rsidR="00000000" w:rsidRPr="00000000">
              <w:rPr>
                <w:rFonts w:ascii="Arial" w:cs="Arial" w:eastAsia="Arial" w:hAnsi="Arial"/>
                <w:sz w:val="20"/>
                <w:szCs w:val="20"/>
                <w:rtl w:val="0"/>
              </w:rPr>
              <w:t xml:space="preserve">Coleg Sir Gar</w:t>
            </w:r>
          </w:p>
        </w:tc>
      </w:tr>
      <w:tr>
        <w:trPr>
          <w:cantSplit w:val="0"/>
          <w:trHeight w:val="567" w:hRule="atLeast"/>
          <w:tblHeader w:val="0"/>
        </w:trPr>
        <w:tc>
          <w:tcPr>
            <w:tcBorders>
              <w:top w:color="000000" w:space="0" w:sz="4" w:val="single"/>
              <w:left w:color="000000" w:space="0" w:sz="4" w:val="single"/>
              <w:bottom w:color="000000" w:space="0" w:sz="4" w:val="single"/>
              <w:right w:color="000000" w:space="0" w:sz="4" w:val="single"/>
            </w:tcBorders>
            <w:shd w:fill="c5e0b3" w:val="clear"/>
            <w:vAlign w:val="center"/>
          </w:tcPr>
          <w:p w:rsidR="00000000" w:rsidDel="00000000" w:rsidP="00000000" w:rsidRDefault="00000000" w:rsidRPr="00000000" w14:paraId="00000011">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EXTERNAL EXAMINER NAME:</w:t>
            </w:r>
          </w:p>
        </w:tc>
        <w:tc>
          <w:tcPr>
            <w:gridSpan w:val="9"/>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2">
            <w:pPr>
              <w:rPr>
                <w:rFonts w:ascii="Arial" w:cs="Arial" w:eastAsia="Arial" w:hAnsi="Arial"/>
                <w:sz w:val="20"/>
                <w:szCs w:val="20"/>
              </w:rPr>
            </w:pPr>
            <w:r w:rsidDel="00000000" w:rsidR="00000000" w:rsidRPr="00000000">
              <w:rPr>
                <w:rFonts w:ascii="Arial" w:cs="Arial" w:eastAsia="Arial" w:hAnsi="Arial"/>
                <w:sz w:val="20"/>
                <w:szCs w:val="20"/>
                <w:rtl w:val="0"/>
              </w:rPr>
              <w:t xml:space="preserve">Dr Alison Griffiths</w:t>
            </w:r>
          </w:p>
        </w:tc>
      </w:tr>
      <w:tr>
        <w:trPr>
          <w:cantSplit w:val="0"/>
          <w:tblHeader w:val="0"/>
        </w:trPr>
        <w:tc>
          <w:tcPr>
            <w:shd w:fill="c5e0b3" w:val="clear"/>
          </w:tcPr>
          <w:p w:rsidR="00000000" w:rsidDel="00000000" w:rsidP="00000000" w:rsidRDefault="00000000" w:rsidRPr="00000000" w14:paraId="0000001B">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ASSESSMENT AUTHOR :</w:t>
            </w:r>
          </w:p>
        </w:tc>
        <w:tc>
          <w:tcPr>
            <w:gridSpan w:val="9"/>
          </w:tcPr>
          <w:p w:rsidR="00000000" w:rsidDel="00000000" w:rsidP="00000000" w:rsidRDefault="00000000" w:rsidRPr="00000000" w14:paraId="0000001C">
            <w:pPr>
              <w:rPr>
                <w:rFonts w:ascii="Arial" w:cs="Arial" w:eastAsia="Arial" w:hAnsi="Arial"/>
                <w:sz w:val="20"/>
                <w:szCs w:val="20"/>
              </w:rPr>
            </w:pPr>
            <w:r w:rsidDel="00000000" w:rsidR="00000000" w:rsidRPr="00000000">
              <w:rPr>
                <w:rFonts w:ascii="Arial" w:cs="Arial" w:eastAsia="Arial" w:hAnsi="Arial"/>
                <w:sz w:val="20"/>
                <w:szCs w:val="20"/>
                <w:rtl w:val="0"/>
              </w:rPr>
              <w:t xml:space="preserve">Mike Hall</w:t>
            </w:r>
          </w:p>
        </w:tc>
      </w:tr>
      <w:tr>
        <w:trPr>
          <w:cantSplit w:val="0"/>
          <w:tblHeader w:val="0"/>
        </w:trPr>
        <w:tc>
          <w:tcPr>
            <w:shd w:fill="c5e0b3" w:val="clear"/>
          </w:tcPr>
          <w:p w:rsidR="00000000" w:rsidDel="00000000" w:rsidP="00000000" w:rsidRDefault="00000000" w:rsidRPr="00000000" w14:paraId="00000025">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MODULE TITLE:</w:t>
            </w:r>
          </w:p>
          <w:p w:rsidR="00000000" w:rsidDel="00000000" w:rsidP="00000000" w:rsidRDefault="00000000" w:rsidRPr="00000000" w14:paraId="00000026">
            <w:pPr>
              <w:rPr>
                <w:rFonts w:ascii="Arial" w:cs="Arial" w:eastAsia="Arial" w:hAnsi="Arial"/>
                <w:b w:val="1"/>
                <w:sz w:val="20"/>
                <w:szCs w:val="20"/>
              </w:rPr>
            </w:pPr>
            <w:r w:rsidDel="00000000" w:rsidR="00000000" w:rsidRPr="00000000">
              <w:rPr>
                <w:rtl w:val="0"/>
              </w:rPr>
            </w:r>
          </w:p>
        </w:tc>
        <w:tc>
          <w:tcPr>
            <w:gridSpan w:val="9"/>
          </w:tcPr>
          <w:p w:rsidR="00000000" w:rsidDel="00000000" w:rsidP="00000000" w:rsidRDefault="00000000" w:rsidRPr="00000000" w14:paraId="00000027">
            <w:pPr>
              <w:rPr>
                <w:rFonts w:ascii="Arial" w:cs="Arial" w:eastAsia="Arial" w:hAnsi="Arial"/>
                <w:sz w:val="20"/>
                <w:szCs w:val="20"/>
              </w:rPr>
            </w:pPr>
            <w:r w:rsidDel="00000000" w:rsidR="00000000" w:rsidRPr="00000000">
              <w:rPr>
                <w:rFonts w:ascii="Arial" w:cs="Arial" w:eastAsia="Arial" w:hAnsi="Arial"/>
                <w:sz w:val="20"/>
                <w:szCs w:val="20"/>
                <w:rtl w:val="0"/>
              </w:rPr>
              <w:t xml:space="preserve">Electronic Design</w:t>
            </w:r>
          </w:p>
        </w:tc>
      </w:tr>
      <w:tr>
        <w:trPr>
          <w:cantSplit w:val="0"/>
          <w:tblHeader w:val="0"/>
        </w:trPr>
        <w:tc>
          <w:tcPr>
            <w:shd w:fill="c5e0b3" w:val="clear"/>
          </w:tcPr>
          <w:p w:rsidR="00000000" w:rsidDel="00000000" w:rsidP="00000000" w:rsidRDefault="00000000" w:rsidRPr="00000000" w14:paraId="00000030">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MODULE CODE:</w:t>
            </w:r>
          </w:p>
        </w:tc>
        <w:tc>
          <w:tcPr>
            <w:gridSpan w:val="3"/>
          </w:tcPr>
          <w:p w:rsidR="00000000" w:rsidDel="00000000" w:rsidP="00000000" w:rsidRDefault="00000000" w:rsidRPr="00000000" w14:paraId="00000031">
            <w:pPr>
              <w:rPr>
                <w:rFonts w:ascii="Arial" w:cs="Arial" w:eastAsia="Arial" w:hAnsi="Arial"/>
                <w:sz w:val="20"/>
                <w:szCs w:val="20"/>
              </w:rPr>
            </w:pPr>
            <w:bookmarkStart w:colFirst="0" w:colLast="0" w:name="_heading=h.gjdgxs" w:id="0"/>
            <w:bookmarkEnd w:id="0"/>
            <w:r w:rsidDel="00000000" w:rsidR="00000000" w:rsidRPr="00000000">
              <w:rPr>
                <w:rFonts w:ascii="Arial" w:cs="Arial" w:eastAsia="Arial" w:hAnsi="Arial"/>
                <w:sz w:val="20"/>
                <w:szCs w:val="20"/>
                <w:rtl w:val="0"/>
              </w:rPr>
              <w:t xml:space="preserve">SGEE6005</w:t>
            </w:r>
          </w:p>
        </w:tc>
        <w:tc>
          <w:tcPr>
            <w:gridSpan w:val="4"/>
            <w:shd w:fill="c5e0b3" w:val="clear"/>
          </w:tcPr>
          <w:p w:rsidR="00000000" w:rsidDel="00000000" w:rsidP="00000000" w:rsidRDefault="00000000" w:rsidRPr="00000000" w14:paraId="00000034">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MODULE LEVEL:</w:t>
            </w:r>
          </w:p>
          <w:p w:rsidR="00000000" w:rsidDel="00000000" w:rsidP="00000000" w:rsidRDefault="00000000" w:rsidRPr="00000000" w14:paraId="00000035">
            <w:pPr>
              <w:rPr>
                <w:rFonts w:ascii="Arial" w:cs="Arial" w:eastAsia="Arial" w:hAnsi="Arial"/>
                <w:b w:val="1"/>
                <w:sz w:val="20"/>
                <w:szCs w:val="20"/>
              </w:rPr>
            </w:pPr>
            <w:r w:rsidDel="00000000" w:rsidR="00000000" w:rsidRPr="00000000">
              <w:rPr>
                <w:rtl w:val="0"/>
              </w:rPr>
            </w:r>
          </w:p>
        </w:tc>
        <w:tc>
          <w:tcPr>
            <w:gridSpan w:val="2"/>
          </w:tcPr>
          <w:p w:rsidR="00000000" w:rsidDel="00000000" w:rsidP="00000000" w:rsidRDefault="00000000" w:rsidRPr="00000000" w14:paraId="00000039">
            <w:pPr>
              <w:rPr>
                <w:rFonts w:ascii="Arial" w:cs="Arial" w:eastAsia="Arial" w:hAnsi="Arial"/>
                <w:sz w:val="20"/>
                <w:szCs w:val="20"/>
              </w:rPr>
            </w:pPr>
            <w:r w:rsidDel="00000000" w:rsidR="00000000" w:rsidRPr="00000000">
              <w:rPr>
                <w:rFonts w:ascii="Arial" w:cs="Arial" w:eastAsia="Arial" w:hAnsi="Arial"/>
                <w:sz w:val="20"/>
                <w:szCs w:val="20"/>
                <w:rtl w:val="0"/>
              </w:rPr>
              <w:t xml:space="preserve">6</w:t>
            </w:r>
          </w:p>
        </w:tc>
      </w:tr>
      <w:tr>
        <w:trPr>
          <w:cantSplit w:val="0"/>
          <w:tblHeader w:val="0"/>
        </w:trPr>
        <w:tc>
          <w:tcPr>
            <w:shd w:fill="c5e0b3" w:val="clear"/>
          </w:tcPr>
          <w:p w:rsidR="00000000" w:rsidDel="00000000" w:rsidP="00000000" w:rsidRDefault="00000000" w:rsidRPr="00000000" w14:paraId="0000003B">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COMPONENT NO. </w:t>
            </w:r>
            <w:r w:rsidDel="00000000" w:rsidR="00000000" w:rsidRPr="00000000">
              <w:rPr>
                <w:rFonts w:ascii="Arial" w:cs="Arial" w:eastAsia="Arial" w:hAnsi="Arial"/>
                <w:sz w:val="16"/>
                <w:szCs w:val="16"/>
                <w:rtl w:val="0"/>
              </w:rPr>
              <w:t xml:space="preserve">(e.g. 1 of 2):</w:t>
            </w:r>
            <w:r w:rsidDel="00000000" w:rsidR="00000000" w:rsidRPr="00000000">
              <w:rPr>
                <w:rtl w:val="0"/>
              </w:rPr>
            </w:r>
          </w:p>
        </w:tc>
        <w:tc>
          <w:tcPr>
            <w:gridSpan w:val="3"/>
          </w:tcPr>
          <w:p w:rsidR="00000000" w:rsidDel="00000000" w:rsidP="00000000" w:rsidRDefault="00000000" w:rsidRPr="00000000" w14:paraId="0000003C">
            <w:pPr>
              <w:rPr>
                <w:rFonts w:ascii="Arial" w:cs="Arial" w:eastAsia="Arial" w:hAnsi="Arial"/>
                <w:sz w:val="20"/>
                <w:szCs w:val="20"/>
              </w:rPr>
            </w:pPr>
            <w:r w:rsidDel="00000000" w:rsidR="00000000" w:rsidRPr="00000000">
              <w:rPr>
                <w:rFonts w:ascii="Arial" w:cs="Arial" w:eastAsia="Arial" w:hAnsi="Arial"/>
                <w:sz w:val="20"/>
                <w:szCs w:val="20"/>
                <w:rtl w:val="0"/>
              </w:rPr>
              <w:t xml:space="preserve">1 of 2</w:t>
            </w:r>
          </w:p>
        </w:tc>
        <w:tc>
          <w:tcPr>
            <w:gridSpan w:val="4"/>
            <w:shd w:fill="c5e0b3" w:val="clear"/>
          </w:tcPr>
          <w:p w:rsidR="00000000" w:rsidDel="00000000" w:rsidP="00000000" w:rsidRDefault="00000000" w:rsidRPr="00000000" w14:paraId="0000003F">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COMPONENT WEIGHTING</w:t>
            </w:r>
          </w:p>
          <w:p w:rsidR="00000000" w:rsidDel="00000000" w:rsidP="00000000" w:rsidRDefault="00000000" w:rsidRPr="00000000" w14:paraId="00000040">
            <w:pPr>
              <w:rPr>
                <w:rFonts w:ascii="Arial" w:cs="Arial" w:eastAsia="Arial" w:hAnsi="Arial"/>
                <w:sz w:val="16"/>
                <w:szCs w:val="16"/>
              </w:rPr>
            </w:pPr>
            <w:r w:rsidDel="00000000" w:rsidR="00000000" w:rsidRPr="00000000">
              <w:rPr>
                <w:rFonts w:ascii="Arial" w:cs="Arial" w:eastAsia="Arial" w:hAnsi="Arial"/>
                <w:sz w:val="16"/>
                <w:szCs w:val="16"/>
                <w:rtl w:val="0"/>
              </w:rPr>
              <w:t xml:space="preserve">(e.g. 50% of the module):</w:t>
            </w:r>
          </w:p>
        </w:tc>
        <w:tc>
          <w:tcPr>
            <w:gridSpan w:val="2"/>
          </w:tcPr>
          <w:p w:rsidR="00000000" w:rsidDel="00000000" w:rsidP="00000000" w:rsidRDefault="00000000" w:rsidRPr="00000000" w14:paraId="00000044">
            <w:pPr>
              <w:rPr>
                <w:rFonts w:ascii="Arial" w:cs="Arial" w:eastAsia="Arial" w:hAnsi="Arial"/>
                <w:sz w:val="20"/>
                <w:szCs w:val="20"/>
              </w:rPr>
            </w:pPr>
            <w:r w:rsidDel="00000000" w:rsidR="00000000" w:rsidRPr="00000000">
              <w:rPr>
                <w:rFonts w:ascii="Arial" w:cs="Arial" w:eastAsia="Arial" w:hAnsi="Arial"/>
                <w:sz w:val="20"/>
                <w:szCs w:val="20"/>
                <w:rtl w:val="0"/>
              </w:rPr>
              <w:t xml:space="preserve">50%</w:t>
            </w:r>
          </w:p>
        </w:tc>
      </w:tr>
      <w:tr>
        <w:trPr>
          <w:cantSplit w:val="0"/>
          <w:trHeight w:val="272" w:hRule="atLeast"/>
          <w:tblHeader w:val="0"/>
        </w:trPr>
        <w:tc>
          <w:tcPr>
            <w:tcBorders>
              <w:top w:color="000000" w:space="0" w:sz="4" w:val="single"/>
              <w:left w:color="000000" w:space="0" w:sz="4" w:val="single"/>
              <w:bottom w:color="000000" w:space="0" w:sz="4" w:val="single"/>
              <w:right w:color="000000" w:space="0" w:sz="4" w:val="single"/>
            </w:tcBorders>
            <w:shd w:fill="c5e0b3" w:val="clear"/>
            <w:vAlign w:val="center"/>
          </w:tcPr>
          <w:p w:rsidR="00000000" w:rsidDel="00000000" w:rsidP="00000000" w:rsidRDefault="00000000" w:rsidRPr="00000000" w14:paraId="00000046">
            <w:pPr>
              <w:rPr>
                <w:rFonts w:ascii="Calibri" w:cs="Calibri" w:eastAsia="Calibri" w:hAnsi="Calibri"/>
                <w:i w:val="1"/>
                <w:sz w:val="20"/>
                <w:szCs w:val="20"/>
              </w:rPr>
            </w:pPr>
            <w:r w:rsidDel="00000000" w:rsidR="00000000" w:rsidRPr="00000000">
              <w:rPr>
                <w:rFonts w:ascii="Arial" w:cs="Arial" w:eastAsia="Arial" w:hAnsi="Arial"/>
                <w:b w:val="1"/>
                <w:sz w:val="20"/>
                <w:szCs w:val="20"/>
                <w:rtl w:val="0"/>
              </w:rPr>
              <w:t xml:space="preserve">ASSESSMENT PERIOD</w:t>
            </w:r>
            <w:r w:rsidDel="00000000" w:rsidR="00000000" w:rsidRPr="00000000">
              <w:rPr>
                <w:rFonts w:ascii="Calibri" w:cs="Calibri" w:eastAsia="Calibri" w:hAnsi="Calibri"/>
                <w:i w:val="1"/>
                <w:sz w:val="20"/>
                <w:szCs w:val="20"/>
                <w:rtl w:val="0"/>
              </w:rPr>
              <w:t xml:space="preserve"> </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7">
            <w:pPr>
              <w:jc w:val="center"/>
              <w:rPr>
                <w:rFonts w:ascii="Arial" w:cs="Arial" w:eastAsia="Arial" w:hAnsi="Arial"/>
                <w:sz w:val="20"/>
                <w:szCs w:val="20"/>
              </w:rPr>
            </w:pPr>
            <w:r w:rsidDel="00000000" w:rsidR="00000000" w:rsidRPr="00000000">
              <w:rPr>
                <w:rFonts w:ascii="Wingdings" w:cs="Wingdings" w:eastAsia="Wingdings" w:hAnsi="Wingdings"/>
                <w:b w:val="1"/>
                <w:i w:val="1"/>
                <w:sz w:val="22"/>
                <w:szCs w:val="22"/>
                <w:rtl w:val="0"/>
              </w:rPr>
              <w:t xml:space="preserve">✔</w:t>
            </w:r>
            <w:r w:rsidDel="00000000" w:rsidR="00000000" w:rsidRPr="00000000">
              <w:rPr>
                <w:rFonts w:ascii="Arial" w:cs="Arial" w:eastAsia="Arial" w:hAnsi="Arial"/>
                <w:sz w:val="20"/>
                <w:szCs w:val="20"/>
                <w:rtl w:val="0"/>
              </w:rPr>
              <w:t xml:space="preserve"> Semester 1</w:t>
            </w:r>
          </w:p>
        </w:tc>
        <w:tc>
          <w:tcPr>
            <w:gridSpan w:val="3"/>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8">
            <w:pPr>
              <w:jc w:val="center"/>
              <w:rPr>
                <w:rFonts w:ascii="Arial" w:cs="Arial" w:eastAsia="Arial" w:hAnsi="Arial"/>
                <w:sz w:val="20"/>
                <w:szCs w:val="20"/>
              </w:rPr>
            </w:pPr>
            <w:r w:rsidDel="00000000" w:rsidR="00000000" w:rsidRPr="00000000">
              <w:rPr>
                <w:rFonts w:ascii="Wingdings" w:cs="Wingdings" w:eastAsia="Wingdings" w:hAnsi="Wingdings"/>
                <w:sz w:val="20"/>
                <w:szCs w:val="20"/>
                <w:rtl w:val="0"/>
              </w:rPr>
              <w:t xml:space="preserve">□</w:t>
            </w:r>
            <w:r w:rsidDel="00000000" w:rsidR="00000000" w:rsidRPr="00000000">
              <w:rPr>
                <w:rFonts w:ascii="Arial" w:cs="Arial" w:eastAsia="Arial" w:hAnsi="Arial"/>
                <w:sz w:val="20"/>
                <w:szCs w:val="20"/>
                <w:rtl w:val="0"/>
              </w:rPr>
              <w:t xml:space="preserve"> Semester 1  </w:t>
            </w:r>
            <w:r w:rsidDel="00000000" w:rsidR="00000000" w:rsidRPr="00000000">
              <w:rPr>
                <w:rFonts w:ascii="Arial" w:cs="Arial" w:eastAsia="Arial" w:hAnsi="Arial"/>
                <w:i w:val="1"/>
                <w:sz w:val="20"/>
                <w:szCs w:val="20"/>
                <w:rtl w:val="0"/>
              </w:rPr>
              <w:t xml:space="preserve">Re-sit</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B">
            <w:pPr>
              <w:jc w:val="center"/>
              <w:rPr>
                <w:rFonts w:ascii="Arial" w:cs="Arial" w:eastAsia="Arial" w:hAnsi="Arial"/>
                <w:sz w:val="20"/>
                <w:szCs w:val="20"/>
              </w:rPr>
            </w:pPr>
            <w:r w:rsidDel="00000000" w:rsidR="00000000" w:rsidRPr="00000000">
              <w:rPr>
                <w:rFonts w:ascii="Wingdings" w:cs="Wingdings" w:eastAsia="Wingdings" w:hAnsi="Wingdings"/>
                <w:sz w:val="20"/>
                <w:szCs w:val="20"/>
                <w:rtl w:val="0"/>
              </w:rPr>
              <w:t xml:space="preserve">□</w:t>
            </w:r>
            <w:r w:rsidDel="00000000" w:rsidR="00000000" w:rsidRPr="00000000">
              <w:rPr>
                <w:rFonts w:ascii="Arial" w:cs="Arial" w:eastAsia="Arial" w:hAnsi="Arial"/>
                <w:sz w:val="20"/>
                <w:szCs w:val="20"/>
                <w:rtl w:val="0"/>
              </w:rPr>
              <w:t xml:space="preserve"> Semester 2</w:t>
            </w:r>
          </w:p>
        </w:tc>
        <w:tc>
          <w:tcPr>
            <w:gridSpan w:val="3"/>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C">
            <w:pPr>
              <w:jc w:val="center"/>
              <w:rPr>
                <w:rFonts w:ascii="Arial" w:cs="Arial" w:eastAsia="Arial" w:hAnsi="Arial"/>
                <w:sz w:val="20"/>
                <w:szCs w:val="20"/>
              </w:rPr>
            </w:pPr>
            <w:r w:rsidDel="00000000" w:rsidR="00000000" w:rsidRPr="00000000">
              <w:rPr>
                <w:rFonts w:ascii="Wingdings" w:cs="Wingdings" w:eastAsia="Wingdings" w:hAnsi="Wingdings"/>
                <w:sz w:val="20"/>
                <w:szCs w:val="20"/>
                <w:rtl w:val="0"/>
              </w:rPr>
              <w:t xml:space="preserve">□</w:t>
            </w:r>
            <w:r w:rsidDel="00000000" w:rsidR="00000000" w:rsidRPr="00000000">
              <w:rPr>
                <w:rFonts w:ascii="Arial" w:cs="Arial" w:eastAsia="Arial" w:hAnsi="Arial"/>
                <w:sz w:val="20"/>
                <w:szCs w:val="20"/>
                <w:rtl w:val="0"/>
              </w:rPr>
              <w:t xml:space="preserve"> Semester 2 </w:t>
            </w:r>
            <w:r w:rsidDel="00000000" w:rsidR="00000000" w:rsidRPr="00000000">
              <w:rPr>
                <w:rFonts w:ascii="Arial" w:cs="Arial" w:eastAsia="Arial" w:hAnsi="Arial"/>
                <w:i w:val="1"/>
                <w:sz w:val="20"/>
                <w:szCs w:val="20"/>
                <w:rtl w:val="0"/>
              </w:rPr>
              <w:t xml:space="preserve">Re-sit</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F">
            <w:pPr>
              <w:jc w:val="center"/>
              <w:rPr>
                <w:rFonts w:ascii="Arial" w:cs="Arial" w:eastAsia="Arial" w:hAnsi="Arial"/>
                <w:sz w:val="20"/>
                <w:szCs w:val="20"/>
              </w:rPr>
            </w:pPr>
            <w:r w:rsidDel="00000000" w:rsidR="00000000" w:rsidRPr="00000000">
              <w:rPr>
                <w:rFonts w:ascii="Arial" w:cs="Arial" w:eastAsia="Arial" w:hAnsi="Arial"/>
                <w:i w:val="1"/>
                <w:sz w:val="20"/>
                <w:szCs w:val="20"/>
                <w:rtl w:val="0"/>
              </w:rPr>
              <w:t xml:space="preserve">Other, please state</w:t>
            </w:r>
            <w:r w:rsidDel="00000000" w:rsidR="00000000" w:rsidRPr="00000000">
              <w:rPr>
                <w:rtl w:val="0"/>
              </w:rPr>
            </w:r>
          </w:p>
        </w:tc>
      </w:tr>
      <w:tr>
        <w:trPr>
          <w:cantSplit w:val="0"/>
          <w:trHeight w:val="567" w:hRule="atLeast"/>
          <w:tblHeader w:val="0"/>
        </w:trPr>
        <w:tc>
          <w:tcPr>
            <w:tcBorders>
              <w:top w:color="000000" w:space="0" w:sz="4" w:val="single"/>
              <w:left w:color="000000" w:space="0" w:sz="4" w:val="single"/>
              <w:bottom w:color="000000" w:space="0" w:sz="4" w:val="single"/>
              <w:right w:color="000000" w:space="0" w:sz="4" w:val="single"/>
            </w:tcBorders>
            <w:shd w:fill="c5e0b3" w:val="clear"/>
            <w:vAlign w:val="center"/>
          </w:tcPr>
          <w:p w:rsidR="00000000" w:rsidDel="00000000" w:rsidP="00000000" w:rsidRDefault="00000000" w:rsidRPr="00000000" w14:paraId="00000050">
            <w:pPr>
              <w:rPr>
                <w:rFonts w:ascii="Calibri" w:cs="Calibri" w:eastAsia="Calibri" w:hAnsi="Calibri"/>
                <w:sz w:val="20"/>
                <w:szCs w:val="20"/>
              </w:rPr>
            </w:pPr>
            <w:r w:rsidDel="00000000" w:rsidR="00000000" w:rsidRPr="00000000">
              <w:rPr>
                <w:rFonts w:ascii="Arial" w:cs="Arial" w:eastAsia="Arial" w:hAnsi="Arial"/>
                <w:b w:val="1"/>
                <w:sz w:val="20"/>
                <w:szCs w:val="20"/>
                <w:rtl w:val="0"/>
              </w:rPr>
              <w:t xml:space="preserve">TYPE OF ASSESSMENT:</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1">
            <w:pPr>
              <w:rPr>
                <w:rFonts w:ascii="Arial" w:cs="Arial" w:eastAsia="Arial" w:hAnsi="Arial"/>
                <w:sz w:val="20"/>
                <w:szCs w:val="20"/>
              </w:rPr>
            </w:pPr>
            <w:r w:rsidDel="00000000" w:rsidR="00000000" w:rsidRPr="00000000">
              <w:rPr>
                <w:rFonts w:ascii="Wingdings" w:cs="Wingdings" w:eastAsia="Wingdings" w:hAnsi="Wingdings"/>
                <w:b w:val="1"/>
                <w:i w:val="1"/>
                <w:sz w:val="22"/>
                <w:szCs w:val="22"/>
                <w:rtl w:val="0"/>
              </w:rPr>
              <w:t xml:space="preserve">✔</w:t>
            </w:r>
            <w:r w:rsidDel="00000000" w:rsidR="00000000" w:rsidRPr="00000000">
              <w:rPr>
                <w:rFonts w:ascii="Arial" w:cs="Arial" w:eastAsia="Arial" w:hAnsi="Arial"/>
                <w:sz w:val="20"/>
                <w:szCs w:val="20"/>
                <w:rtl w:val="0"/>
              </w:rPr>
              <w:t xml:space="preserve">  Coursework</w:t>
            </w:r>
          </w:p>
        </w:tc>
        <w:tc>
          <w:tcPr>
            <w:gridSpan w:val="4"/>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3">
            <w:pPr>
              <w:rPr>
                <w:rFonts w:ascii="Arial" w:cs="Arial" w:eastAsia="Arial" w:hAnsi="Arial"/>
                <w:sz w:val="20"/>
                <w:szCs w:val="20"/>
              </w:rPr>
            </w:pPr>
            <w:r w:rsidDel="00000000" w:rsidR="00000000" w:rsidRPr="00000000">
              <w:rPr>
                <w:rFonts w:ascii="Wingdings" w:cs="Wingdings" w:eastAsia="Wingdings" w:hAnsi="Wingdings"/>
                <w:sz w:val="20"/>
                <w:szCs w:val="20"/>
                <w:rtl w:val="0"/>
              </w:rPr>
              <w:t xml:space="preserve">□</w:t>
            </w:r>
            <w:r w:rsidDel="00000000" w:rsidR="00000000" w:rsidRPr="00000000">
              <w:rPr>
                <w:rFonts w:ascii="Arial" w:cs="Arial" w:eastAsia="Arial" w:hAnsi="Arial"/>
                <w:sz w:val="20"/>
                <w:szCs w:val="20"/>
                <w:rtl w:val="0"/>
              </w:rPr>
              <w:t xml:space="preserve"> Examination</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7">
            <w:pPr>
              <w:rPr>
                <w:rFonts w:ascii="Arial" w:cs="Arial" w:eastAsia="Arial" w:hAnsi="Arial"/>
                <w:sz w:val="20"/>
                <w:szCs w:val="20"/>
              </w:rPr>
            </w:pPr>
            <w:r w:rsidDel="00000000" w:rsidR="00000000" w:rsidRPr="00000000">
              <w:rPr>
                <w:rFonts w:ascii="Wingdings" w:cs="Wingdings" w:eastAsia="Wingdings" w:hAnsi="Wingdings"/>
                <w:sz w:val="20"/>
                <w:szCs w:val="20"/>
                <w:rtl w:val="0"/>
              </w:rPr>
              <w:t xml:space="preserve">□</w:t>
            </w:r>
            <w:r w:rsidDel="00000000" w:rsidR="00000000" w:rsidRPr="00000000">
              <w:rPr>
                <w:rFonts w:ascii="Arial" w:cs="Arial" w:eastAsia="Arial" w:hAnsi="Arial"/>
                <w:sz w:val="20"/>
                <w:szCs w:val="20"/>
                <w:rtl w:val="0"/>
              </w:rPr>
              <w:t xml:space="preserve">   Practical</w:t>
            </w:r>
          </w:p>
        </w:tc>
      </w:tr>
      <w:tr>
        <w:trPr>
          <w:cantSplit w:val="0"/>
          <w:tblHeader w:val="0"/>
        </w:trPr>
        <w:tc>
          <w:tcPr>
            <w:shd w:fill="c5e0b3" w:val="clear"/>
          </w:tcPr>
          <w:p w:rsidR="00000000" w:rsidDel="00000000" w:rsidP="00000000" w:rsidRDefault="00000000" w:rsidRPr="00000000" w14:paraId="0000005A">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LANGUAGE OF ASSESSMENT:</w:t>
            </w:r>
          </w:p>
        </w:tc>
        <w:tc>
          <w:tcPr>
            <w:gridSpan w:val="3"/>
          </w:tcPr>
          <w:p w:rsidR="00000000" w:rsidDel="00000000" w:rsidP="00000000" w:rsidRDefault="00000000" w:rsidRPr="00000000" w14:paraId="0000005B">
            <w:pPr>
              <w:rPr>
                <w:rFonts w:ascii="Arial" w:cs="Arial" w:eastAsia="Arial" w:hAnsi="Arial"/>
                <w:sz w:val="20"/>
                <w:szCs w:val="20"/>
              </w:rPr>
            </w:pPr>
            <w:r w:rsidDel="00000000" w:rsidR="00000000" w:rsidRPr="00000000">
              <w:rPr>
                <w:rFonts w:ascii="Arial" w:cs="Arial" w:eastAsia="Arial" w:hAnsi="Arial"/>
                <w:sz w:val="20"/>
                <w:szCs w:val="20"/>
                <w:rtl w:val="0"/>
              </w:rPr>
              <w:t xml:space="preserve">English</w:t>
            </w:r>
          </w:p>
        </w:tc>
        <w:tc>
          <w:tcPr>
            <w:gridSpan w:val="4"/>
            <w:shd w:fill="c5e0b3" w:val="clear"/>
          </w:tcPr>
          <w:p w:rsidR="00000000" w:rsidDel="00000000" w:rsidP="00000000" w:rsidRDefault="00000000" w:rsidRPr="00000000" w14:paraId="0000005E">
            <w:pPr>
              <w:rPr>
                <w:rFonts w:ascii="Arial" w:cs="Arial" w:eastAsia="Arial" w:hAnsi="Arial"/>
                <w:sz w:val="16"/>
                <w:szCs w:val="16"/>
              </w:rPr>
            </w:pPr>
            <w:r w:rsidDel="00000000" w:rsidR="00000000" w:rsidRPr="00000000">
              <w:rPr>
                <w:rFonts w:ascii="Arial" w:cs="Arial" w:eastAsia="Arial" w:hAnsi="Arial"/>
                <w:b w:val="1"/>
                <w:sz w:val="20"/>
                <w:szCs w:val="20"/>
                <w:rtl w:val="0"/>
              </w:rPr>
              <w:t xml:space="preserve">TRANSLATION REQUIRED (Y/N):</w:t>
            </w:r>
            <w:r w:rsidDel="00000000" w:rsidR="00000000" w:rsidRPr="00000000">
              <w:rPr>
                <w:rtl w:val="0"/>
              </w:rPr>
            </w:r>
          </w:p>
        </w:tc>
        <w:tc>
          <w:tcPr>
            <w:gridSpan w:val="2"/>
          </w:tcPr>
          <w:p w:rsidR="00000000" w:rsidDel="00000000" w:rsidP="00000000" w:rsidRDefault="00000000" w:rsidRPr="00000000" w14:paraId="00000062">
            <w:pPr>
              <w:rPr>
                <w:rFonts w:ascii="Arial" w:cs="Arial" w:eastAsia="Arial" w:hAnsi="Arial"/>
                <w:sz w:val="20"/>
                <w:szCs w:val="20"/>
              </w:rPr>
            </w:pPr>
            <w:r w:rsidDel="00000000" w:rsidR="00000000" w:rsidRPr="00000000">
              <w:rPr>
                <w:rFonts w:ascii="Arial" w:cs="Arial" w:eastAsia="Arial" w:hAnsi="Arial"/>
                <w:sz w:val="20"/>
                <w:szCs w:val="20"/>
                <w:rtl w:val="0"/>
              </w:rPr>
              <w:t xml:space="preserve">N</w:t>
            </w:r>
          </w:p>
        </w:tc>
      </w:tr>
      <w:tr>
        <w:trPr>
          <w:cantSplit w:val="0"/>
          <w:tblHeader w:val="0"/>
        </w:trPr>
        <w:tc>
          <w:tcPr>
            <w:gridSpan w:val="10"/>
            <w:shd w:fill="c5e0b3" w:val="clear"/>
          </w:tcPr>
          <w:p w:rsidR="00000000" w:rsidDel="00000000" w:rsidP="00000000" w:rsidRDefault="00000000" w:rsidRPr="00000000" w14:paraId="00000064">
            <w:pPr>
              <w:rPr>
                <w:rFonts w:ascii="Arial" w:cs="Arial" w:eastAsia="Arial" w:hAnsi="Arial"/>
                <w:sz w:val="20"/>
                <w:szCs w:val="20"/>
              </w:rPr>
            </w:pPr>
            <w:r w:rsidDel="00000000" w:rsidR="00000000" w:rsidRPr="00000000">
              <w:rPr>
                <w:rFonts w:ascii="Arial" w:cs="Arial" w:eastAsia="Arial" w:hAnsi="Arial"/>
                <w:b w:val="1"/>
                <w:sz w:val="20"/>
                <w:szCs w:val="20"/>
                <w:rtl w:val="0"/>
              </w:rPr>
              <w:t xml:space="preserve">FOR EXAMINATIONS ONLY. SPECIFY BELOW ANY ADDITIONAL MATERIAL(S) TO BE USED IN THE EXAMINATION</w:t>
            </w:r>
            <w:r w:rsidDel="00000000" w:rsidR="00000000" w:rsidRPr="00000000">
              <w:rPr>
                <w:rtl w:val="0"/>
              </w:rPr>
            </w:r>
          </w:p>
        </w:tc>
      </w:tr>
      <w:tr>
        <w:trPr>
          <w:cantSplit w:val="0"/>
          <w:tblHeader w:val="0"/>
        </w:trPr>
        <w:tc>
          <w:tcPr>
            <w:gridSpan w:val="10"/>
            <w:shd w:fill="auto" w:val="clear"/>
          </w:tcPr>
          <w:p w:rsidR="00000000" w:rsidDel="00000000" w:rsidP="00000000" w:rsidRDefault="00000000" w:rsidRPr="00000000" w14:paraId="0000006E">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6F">
            <w:pPr>
              <w:rPr>
                <w:rFonts w:ascii="Arial" w:cs="Arial" w:eastAsia="Arial" w:hAnsi="Arial"/>
                <w:sz w:val="20"/>
                <w:szCs w:val="20"/>
              </w:rPr>
            </w:pPr>
            <w:r w:rsidDel="00000000" w:rsidR="00000000" w:rsidRPr="00000000">
              <w:rPr>
                <w:rFonts w:ascii="Arial" w:cs="Arial" w:eastAsia="Arial" w:hAnsi="Arial"/>
                <w:i w:val="1"/>
                <w:color w:val="a6a6a6"/>
                <w:sz w:val="18"/>
                <w:szCs w:val="18"/>
                <w:rtl w:val="0"/>
              </w:rPr>
              <w:t xml:space="preserve">This box will expand as you type</w:t>
            </w:r>
            <w:r w:rsidDel="00000000" w:rsidR="00000000" w:rsidRPr="00000000">
              <w:rPr>
                <w:rtl w:val="0"/>
              </w:rPr>
            </w:r>
          </w:p>
        </w:tc>
      </w:tr>
    </w:tbl>
    <w:p w:rsidR="00000000" w:rsidDel="00000000" w:rsidP="00000000" w:rsidRDefault="00000000" w:rsidRPr="00000000" w14:paraId="00000079">
      <w:pPr>
        <w:rPr>
          <w:rFonts w:ascii="Arial" w:cs="Arial" w:eastAsia="Arial" w:hAnsi="Arial"/>
          <w:sz w:val="20"/>
          <w:szCs w:val="20"/>
        </w:rPr>
      </w:pPr>
      <w:r w:rsidDel="00000000" w:rsidR="00000000" w:rsidRPr="00000000">
        <w:rPr>
          <w:rtl w:val="0"/>
        </w:rPr>
      </w:r>
    </w:p>
    <w:tbl>
      <w:tblPr>
        <w:tblStyle w:val="Table2"/>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92"/>
        <w:gridCol w:w="4961"/>
        <w:gridCol w:w="567"/>
        <w:gridCol w:w="567"/>
        <w:gridCol w:w="3402"/>
        <w:tblGridChange w:id="0">
          <w:tblGrid>
            <w:gridCol w:w="392"/>
            <w:gridCol w:w="4961"/>
            <w:gridCol w:w="567"/>
            <w:gridCol w:w="567"/>
            <w:gridCol w:w="3402"/>
          </w:tblGrid>
        </w:tblGridChange>
      </w:tblGrid>
      <w:tr>
        <w:trPr>
          <w:cantSplit w:val="0"/>
          <w:tblHeader w:val="0"/>
        </w:trPr>
        <w:tc>
          <w:tcPr>
            <w:gridSpan w:val="2"/>
            <w:vMerge w:val="restart"/>
            <w:shd w:fill="c5e0b3" w:val="clear"/>
          </w:tcPr>
          <w:p w:rsidR="00000000" w:rsidDel="00000000" w:rsidP="00000000" w:rsidRDefault="00000000" w:rsidRPr="00000000" w14:paraId="0000007A">
            <w:pPr>
              <w:spacing w:line="204" w:lineRule="auto"/>
              <w:ind w:left="105" w:right="-20" w:firstLine="0"/>
              <w:rPr>
                <w:rFonts w:ascii="Arial" w:cs="Arial" w:eastAsia="Arial" w:hAnsi="Arial"/>
                <w:sz w:val="20"/>
                <w:szCs w:val="20"/>
              </w:rPr>
            </w:pPr>
            <w:r w:rsidDel="00000000" w:rsidR="00000000" w:rsidRPr="00000000">
              <w:rPr>
                <w:rFonts w:ascii="Arial" w:cs="Arial" w:eastAsia="Arial" w:hAnsi="Arial"/>
                <w:b w:val="1"/>
                <w:sz w:val="20"/>
                <w:szCs w:val="20"/>
                <w:rtl w:val="0"/>
              </w:rPr>
              <w:t xml:space="preserve">INTERNAL MODERATOR PLEASE TICK TO INDICATE THAT THE ASSESSMENT INCLUDES:</w:t>
            </w:r>
            <w:r w:rsidDel="00000000" w:rsidR="00000000" w:rsidRPr="00000000">
              <w:rPr>
                <w:rtl w:val="0"/>
              </w:rPr>
            </w:r>
          </w:p>
        </w:tc>
        <w:tc>
          <w:tcPr>
            <w:gridSpan w:val="2"/>
            <w:shd w:fill="c5e0b3" w:val="clear"/>
          </w:tcPr>
          <w:p w:rsidR="00000000" w:rsidDel="00000000" w:rsidP="00000000" w:rsidRDefault="00000000" w:rsidRPr="00000000" w14:paraId="0000007C">
            <w:pPr>
              <w:rPr>
                <w:rFonts w:ascii="Arial" w:cs="Arial" w:eastAsia="Arial" w:hAnsi="Arial"/>
                <w:sz w:val="20"/>
                <w:szCs w:val="20"/>
              </w:rPr>
            </w:pPr>
            <w:r w:rsidDel="00000000" w:rsidR="00000000" w:rsidRPr="00000000">
              <w:rPr>
                <w:rFonts w:ascii="Arial Narrow" w:cs="Arial Narrow" w:eastAsia="Arial Narrow" w:hAnsi="Arial Narrow"/>
                <w:i w:val="1"/>
                <w:sz w:val="22"/>
                <w:szCs w:val="22"/>
                <w:rtl w:val="0"/>
              </w:rPr>
              <w:t xml:space="preserve">Please </w:t>
            </w:r>
            <w:r w:rsidDel="00000000" w:rsidR="00000000" w:rsidRPr="00000000">
              <w:rPr>
                <w:rtl w:val="0"/>
              </w:rPr>
            </w:r>
          </w:p>
        </w:tc>
        <w:tc>
          <w:tcPr>
            <w:vMerge w:val="restart"/>
            <w:shd w:fill="c5e0b3" w:val="clear"/>
          </w:tcPr>
          <w:p w:rsidR="00000000" w:rsidDel="00000000" w:rsidP="00000000" w:rsidRDefault="00000000" w:rsidRPr="00000000" w14:paraId="0000007E">
            <w:pPr>
              <w:rPr>
                <w:rFonts w:ascii="Arial" w:cs="Arial" w:eastAsia="Arial" w:hAnsi="Arial"/>
                <w:sz w:val="20"/>
                <w:szCs w:val="20"/>
              </w:rPr>
            </w:pPr>
            <w:r w:rsidDel="00000000" w:rsidR="00000000" w:rsidRPr="00000000">
              <w:rPr>
                <w:rFonts w:ascii="Arial Narrow" w:cs="Arial Narrow" w:eastAsia="Arial Narrow" w:hAnsi="Arial Narrow"/>
                <w:b w:val="1"/>
                <w:sz w:val="22"/>
                <w:szCs w:val="22"/>
                <w:vertAlign w:val="baseline"/>
                <w:rtl w:val="0"/>
              </w:rPr>
              <w:t xml:space="preserve">Comments</w:t>
            </w:r>
            <w:r w:rsidDel="00000000" w:rsidR="00000000" w:rsidRPr="00000000">
              <w:rPr>
                <w:rtl w:val="0"/>
              </w:rPr>
            </w:r>
          </w:p>
        </w:tc>
      </w:tr>
      <w:tr>
        <w:trPr>
          <w:cantSplit w:val="0"/>
          <w:tblHeader w:val="0"/>
        </w:trPr>
        <w:tc>
          <w:tcPr>
            <w:gridSpan w:val="2"/>
            <w:vMerge w:val="continue"/>
            <w:shd w:fill="c5e0b3" w:val="clear"/>
          </w:tcPr>
          <w:p w:rsidR="00000000" w:rsidDel="00000000" w:rsidP="00000000" w:rsidRDefault="00000000" w:rsidRPr="00000000" w14:paraId="000000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shd w:fill="c5e0b3" w:val="clear"/>
            <w:vAlign w:val="center"/>
          </w:tcPr>
          <w:p w:rsidR="00000000" w:rsidDel="00000000" w:rsidP="00000000" w:rsidRDefault="00000000" w:rsidRPr="00000000" w14:paraId="00000081">
            <w:pPr>
              <w:spacing w:line="183" w:lineRule="auto"/>
              <w:ind w:left="34" w:right="-20" w:firstLine="0"/>
              <w:jc w:val="center"/>
              <w:rPr>
                <w:rFonts w:ascii="Arial" w:cs="Arial" w:eastAsia="Arial" w:hAnsi="Arial"/>
                <w:b w:val="1"/>
                <w:sz w:val="16"/>
                <w:szCs w:val="16"/>
              </w:rPr>
            </w:pPr>
            <w:r w:rsidDel="00000000" w:rsidR="00000000" w:rsidRPr="00000000">
              <w:rPr>
                <w:rFonts w:ascii="Arial" w:cs="Arial" w:eastAsia="Arial" w:hAnsi="Arial"/>
                <w:b w:val="1"/>
                <w:sz w:val="16"/>
                <w:szCs w:val="16"/>
                <w:rtl w:val="0"/>
              </w:rPr>
              <w:t xml:space="preserve">YES</w:t>
            </w:r>
          </w:p>
        </w:tc>
        <w:tc>
          <w:tcPr>
            <w:shd w:fill="c5e0b3" w:val="clear"/>
          </w:tcPr>
          <w:p w:rsidR="00000000" w:rsidDel="00000000" w:rsidP="00000000" w:rsidRDefault="00000000" w:rsidRPr="00000000" w14:paraId="00000082">
            <w:pPr>
              <w:spacing w:line="183" w:lineRule="auto"/>
              <w:ind w:left="34" w:right="-20" w:firstLine="0"/>
              <w:jc w:val="center"/>
              <w:rPr>
                <w:rFonts w:ascii="Arial" w:cs="Arial" w:eastAsia="Arial" w:hAnsi="Arial"/>
                <w:b w:val="1"/>
                <w:sz w:val="16"/>
                <w:szCs w:val="16"/>
              </w:rPr>
            </w:pPr>
            <w:r w:rsidDel="00000000" w:rsidR="00000000" w:rsidRPr="00000000">
              <w:rPr>
                <w:rFonts w:ascii="Arial" w:cs="Arial" w:eastAsia="Arial" w:hAnsi="Arial"/>
                <w:b w:val="1"/>
                <w:sz w:val="16"/>
                <w:szCs w:val="16"/>
                <w:rtl w:val="0"/>
              </w:rPr>
              <w:t xml:space="preserve">NO</w:t>
            </w:r>
          </w:p>
        </w:tc>
        <w:tc>
          <w:tcPr>
            <w:vMerge w:val="continue"/>
            <w:shd w:fill="c5e0b3" w:val="clear"/>
          </w:tcPr>
          <w:p w:rsidR="00000000" w:rsidDel="00000000" w:rsidP="00000000" w:rsidRDefault="00000000" w:rsidRPr="00000000" w14:paraId="0000008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16"/>
                <w:szCs w:val="16"/>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84">
            <w:pPr>
              <w:rPr>
                <w:rFonts w:ascii="Arial" w:cs="Arial" w:eastAsia="Arial" w:hAnsi="Arial"/>
                <w:sz w:val="20"/>
                <w:szCs w:val="20"/>
              </w:rPr>
            </w:pPr>
            <w:r w:rsidDel="00000000" w:rsidR="00000000" w:rsidRPr="00000000">
              <w:rPr>
                <w:rFonts w:ascii="Arial" w:cs="Arial" w:eastAsia="Arial" w:hAnsi="Arial"/>
                <w:sz w:val="20"/>
                <w:szCs w:val="20"/>
                <w:rtl w:val="0"/>
              </w:rPr>
              <w:t xml:space="preserve">1</w:t>
            </w:r>
          </w:p>
        </w:tc>
        <w:tc>
          <w:tcPr>
            <w:shd w:fill="auto" w:val="clear"/>
          </w:tcPr>
          <w:p w:rsidR="00000000" w:rsidDel="00000000" w:rsidP="00000000" w:rsidRDefault="00000000" w:rsidRPr="00000000" w14:paraId="00000085">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Tasks that are specified clearly, accurately and comprehensibly, with appropriate use of language and neat presentation</w:t>
            </w:r>
            <w:r w:rsidDel="00000000" w:rsidR="00000000" w:rsidRPr="00000000">
              <w:rPr>
                <w:rtl w:val="0"/>
              </w:rPr>
            </w:r>
          </w:p>
        </w:tc>
        <w:tc>
          <w:tcPr>
            <w:shd w:fill="auto" w:val="clear"/>
          </w:tcPr>
          <w:p w:rsidR="00000000" w:rsidDel="00000000" w:rsidP="00000000" w:rsidRDefault="00000000" w:rsidRPr="00000000" w14:paraId="00000086">
            <w:pPr>
              <w:rPr>
                <w:rFonts w:ascii="Arial" w:cs="Arial" w:eastAsia="Arial" w:hAnsi="Arial"/>
                <w:sz w:val="20"/>
                <w:szCs w:val="20"/>
              </w:rPr>
            </w:pPr>
            <w:r w:rsidDel="00000000" w:rsidR="00000000" w:rsidRPr="00000000">
              <w:rPr>
                <w:rFonts w:ascii="Wingdings" w:cs="Wingdings" w:eastAsia="Wingdings" w:hAnsi="Wingdings"/>
                <w:b w:val="1"/>
                <w:i w:val="1"/>
                <w:sz w:val="22"/>
                <w:szCs w:val="22"/>
                <w:rtl w:val="0"/>
              </w:rPr>
              <w:t xml:space="preserve">✔</w:t>
            </w:r>
            <w:r w:rsidDel="00000000" w:rsidR="00000000" w:rsidRPr="00000000">
              <w:rPr>
                <w:rtl w:val="0"/>
              </w:rPr>
            </w:r>
          </w:p>
        </w:tc>
        <w:tc>
          <w:tcPr>
            <w:shd w:fill="auto" w:val="clear"/>
          </w:tcPr>
          <w:p w:rsidR="00000000" w:rsidDel="00000000" w:rsidP="00000000" w:rsidRDefault="00000000" w:rsidRPr="00000000" w14:paraId="00000087">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88">
            <w:pPr>
              <w:rPr>
                <w:rFonts w:ascii="Arial" w:cs="Arial" w:eastAsia="Arial" w:hAnsi="Arial"/>
                <w:sz w:val="20"/>
                <w:szCs w:val="20"/>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89">
            <w:pPr>
              <w:rPr>
                <w:rFonts w:ascii="Arial" w:cs="Arial" w:eastAsia="Arial" w:hAnsi="Arial"/>
                <w:sz w:val="20"/>
                <w:szCs w:val="20"/>
              </w:rPr>
            </w:pPr>
            <w:r w:rsidDel="00000000" w:rsidR="00000000" w:rsidRPr="00000000">
              <w:rPr>
                <w:rFonts w:ascii="Arial" w:cs="Arial" w:eastAsia="Arial" w:hAnsi="Arial"/>
                <w:sz w:val="20"/>
                <w:szCs w:val="20"/>
                <w:rtl w:val="0"/>
              </w:rPr>
              <w:t xml:space="preserve">2</w:t>
            </w:r>
          </w:p>
        </w:tc>
        <w:tc>
          <w:tcPr>
            <w:shd w:fill="auto" w:val="clear"/>
          </w:tcPr>
          <w:p w:rsidR="00000000" w:rsidDel="00000000" w:rsidP="00000000" w:rsidRDefault="00000000" w:rsidRPr="00000000" w14:paraId="0000008A">
            <w:pPr>
              <w:spacing w:line="249" w:lineRule="auto"/>
              <w:ind w:right="-20"/>
              <w:rPr>
                <w:rFonts w:ascii="Arial Narrow" w:cs="Arial Narrow" w:eastAsia="Arial Narrow" w:hAnsi="Arial Narrow"/>
              </w:rPr>
            </w:pPr>
            <w:r w:rsidDel="00000000" w:rsidR="00000000" w:rsidRPr="00000000">
              <w:rPr>
                <w:rFonts w:ascii="Arial Narrow" w:cs="Arial Narrow" w:eastAsia="Arial Narrow" w:hAnsi="Arial Narrow"/>
                <w:sz w:val="22"/>
                <w:szCs w:val="22"/>
                <w:rtl w:val="0"/>
              </w:rPr>
              <w:t xml:space="preserve">Tasks which enable the module learning outcomes to be demonstrated (as per the module syllabus)</w:t>
            </w:r>
            <w:r w:rsidDel="00000000" w:rsidR="00000000" w:rsidRPr="00000000">
              <w:rPr>
                <w:rtl w:val="0"/>
              </w:rPr>
            </w:r>
          </w:p>
        </w:tc>
        <w:tc>
          <w:tcPr>
            <w:shd w:fill="auto" w:val="clear"/>
          </w:tcPr>
          <w:p w:rsidR="00000000" w:rsidDel="00000000" w:rsidP="00000000" w:rsidRDefault="00000000" w:rsidRPr="00000000" w14:paraId="0000008B">
            <w:pPr>
              <w:rPr>
                <w:rFonts w:ascii="Arial" w:cs="Arial" w:eastAsia="Arial" w:hAnsi="Arial"/>
                <w:sz w:val="20"/>
                <w:szCs w:val="20"/>
              </w:rPr>
            </w:pPr>
            <w:r w:rsidDel="00000000" w:rsidR="00000000" w:rsidRPr="00000000">
              <w:rPr>
                <w:rFonts w:ascii="Wingdings" w:cs="Wingdings" w:eastAsia="Wingdings" w:hAnsi="Wingdings"/>
                <w:b w:val="1"/>
                <w:i w:val="1"/>
                <w:sz w:val="22"/>
                <w:szCs w:val="22"/>
                <w:rtl w:val="0"/>
              </w:rPr>
              <w:t xml:space="preserve">✔</w:t>
            </w:r>
            <w:r w:rsidDel="00000000" w:rsidR="00000000" w:rsidRPr="00000000">
              <w:rPr>
                <w:rtl w:val="0"/>
              </w:rPr>
            </w:r>
          </w:p>
        </w:tc>
        <w:tc>
          <w:tcPr>
            <w:shd w:fill="auto" w:val="clear"/>
          </w:tcPr>
          <w:p w:rsidR="00000000" w:rsidDel="00000000" w:rsidP="00000000" w:rsidRDefault="00000000" w:rsidRPr="00000000" w14:paraId="0000008C">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8D">
            <w:pPr>
              <w:rPr>
                <w:rFonts w:ascii="Arial" w:cs="Arial" w:eastAsia="Arial" w:hAnsi="Arial"/>
                <w:sz w:val="20"/>
                <w:szCs w:val="20"/>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8E">
            <w:pPr>
              <w:rPr>
                <w:rFonts w:ascii="Arial" w:cs="Arial" w:eastAsia="Arial" w:hAnsi="Arial"/>
                <w:sz w:val="20"/>
                <w:szCs w:val="20"/>
              </w:rPr>
            </w:pPr>
            <w:r w:rsidDel="00000000" w:rsidR="00000000" w:rsidRPr="00000000">
              <w:rPr>
                <w:rFonts w:ascii="Arial" w:cs="Arial" w:eastAsia="Arial" w:hAnsi="Arial"/>
                <w:sz w:val="20"/>
                <w:szCs w:val="20"/>
                <w:rtl w:val="0"/>
              </w:rPr>
              <w:t xml:space="preserve">3</w:t>
            </w:r>
          </w:p>
        </w:tc>
        <w:tc>
          <w:tcPr>
            <w:shd w:fill="auto" w:val="clear"/>
          </w:tcPr>
          <w:p w:rsidR="00000000" w:rsidDel="00000000" w:rsidP="00000000" w:rsidRDefault="00000000" w:rsidRPr="00000000" w14:paraId="0000008F">
            <w:pPr>
              <w:rPr>
                <w:rFonts w:ascii="Arial Narrow" w:cs="Arial Narrow" w:eastAsia="Arial Narrow" w:hAnsi="Arial Narrow"/>
                <w:sz w:val="22"/>
                <w:szCs w:val="22"/>
              </w:rPr>
            </w:pPr>
            <w:r w:rsidDel="00000000" w:rsidR="00000000" w:rsidRPr="00000000">
              <w:rPr>
                <w:rFonts w:ascii="Arial Narrow" w:cs="Arial Narrow" w:eastAsia="Arial Narrow" w:hAnsi="Arial Narrow"/>
                <w:sz w:val="22"/>
                <w:szCs w:val="22"/>
                <w:rtl w:val="0"/>
              </w:rPr>
              <w:t xml:space="preserve">Tasks which conform to the assessment described in the module syllabus</w:t>
            </w:r>
          </w:p>
        </w:tc>
        <w:tc>
          <w:tcPr>
            <w:shd w:fill="auto" w:val="clear"/>
          </w:tcPr>
          <w:p w:rsidR="00000000" w:rsidDel="00000000" w:rsidP="00000000" w:rsidRDefault="00000000" w:rsidRPr="00000000" w14:paraId="00000090">
            <w:pPr>
              <w:rPr>
                <w:rFonts w:ascii="Arial" w:cs="Arial" w:eastAsia="Arial" w:hAnsi="Arial"/>
                <w:sz w:val="20"/>
                <w:szCs w:val="20"/>
              </w:rPr>
            </w:pPr>
            <w:r w:rsidDel="00000000" w:rsidR="00000000" w:rsidRPr="00000000">
              <w:rPr>
                <w:rFonts w:ascii="Wingdings" w:cs="Wingdings" w:eastAsia="Wingdings" w:hAnsi="Wingdings"/>
                <w:b w:val="1"/>
                <w:i w:val="1"/>
                <w:sz w:val="22"/>
                <w:szCs w:val="22"/>
                <w:rtl w:val="0"/>
              </w:rPr>
              <w:t xml:space="preserve">✔</w:t>
            </w:r>
            <w:r w:rsidDel="00000000" w:rsidR="00000000" w:rsidRPr="00000000">
              <w:rPr>
                <w:rtl w:val="0"/>
              </w:rPr>
            </w:r>
          </w:p>
        </w:tc>
        <w:tc>
          <w:tcPr>
            <w:shd w:fill="auto" w:val="clear"/>
          </w:tcPr>
          <w:p w:rsidR="00000000" w:rsidDel="00000000" w:rsidP="00000000" w:rsidRDefault="00000000" w:rsidRPr="00000000" w14:paraId="00000091">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92">
            <w:pPr>
              <w:rPr>
                <w:rFonts w:ascii="Arial" w:cs="Arial" w:eastAsia="Arial" w:hAnsi="Arial"/>
                <w:sz w:val="20"/>
                <w:szCs w:val="20"/>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93">
            <w:pPr>
              <w:rPr>
                <w:rFonts w:ascii="Arial" w:cs="Arial" w:eastAsia="Arial" w:hAnsi="Arial"/>
                <w:sz w:val="20"/>
                <w:szCs w:val="20"/>
              </w:rPr>
            </w:pPr>
            <w:r w:rsidDel="00000000" w:rsidR="00000000" w:rsidRPr="00000000">
              <w:rPr>
                <w:rFonts w:ascii="Arial" w:cs="Arial" w:eastAsia="Arial" w:hAnsi="Arial"/>
                <w:sz w:val="20"/>
                <w:szCs w:val="20"/>
                <w:rtl w:val="0"/>
              </w:rPr>
              <w:t xml:space="preserve">4</w:t>
            </w:r>
          </w:p>
        </w:tc>
        <w:tc>
          <w:tcPr>
            <w:shd w:fill="auto" w:val="clear"/>
          </w:tcPr>
          <w:p w:rsidR="00000000" w:rsidDel="00000000" w:rsidP="00000000" w:rsidRDefault="00000000" w:rsidRPr="00000000" w14:paraId="00000094">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Tasks which are written at the appropriate level of the Framework for Higher Education Qualifications (see </w:t>
            </w:r>
            <w:hyperlink r:id="rId8">
              <w:r w:rsidDel="00000000" w:rsidR="00000000" w:rsidRPr="00000000">
                <w:rPr>
                  <w:rFonts w:ascii="Arial Narrow" w:cs="Arial Narrow" w:eastAsia="Arial Narrow" w:hAnsi="Arial Narrow"/>
                  <w:color w:val="0563c1"/>
                  <w:sz w:val="22"/>
                  <w:szCs w:val="22"/>
                  <w:u w:val="single"/>
                  <w:rtl w:val="0"/>
                </w:rPr>
                <w:t xml:space="preserve">http://www.qaa.ac.uk/docs/qaa/quality-code/qualifications-frameworks.pdf?sfvrsn=170af781_14</w:t>
              </w:r>
            </w:hyperlink>
            <w:r w:rsidDel="00000000" w:rsidR="00000000" w:rsidRPr="00000000">
              <w:rPr>
                <w:rFonts w:ascii="Arial Narrow" w:cs="Arial Narrow" w:eastAsia="Arial Narrow" w:hAnsi="Arial Narrow"/>
                <w:sz w:val="22"/>
                <w:szCs w:val="22"/>
                <w:rtl w:val="0"/>
              </w:rPr>
              <w:t xml:space="preserve">). </w:t>
            </w:r>
            <w:r w:rsidDel="00000000" w:rsidR="00000000" w:rsidRPr="00000000">
              <w:rPr>
                <w:rtl w:val="0"/>
              </w:rPr>
            </w:r>
          </w:p>
        </w:tc>
        <w:tc>
          <w:tcPr>
            <w:shd w:fill="auto" w:val="clear"/>
          </w:tcPr>
          <w:p w:rsidR="00000000" w:rsidDel="00000000" w:rsidP="00000000" w:rsidRDefault="00000000" w:rsidRPr="00000000" w14:paraId="00000095">
            <w:pPr>
              <w:rPr>
                <w:rFonts w:ascii="Arial" w:cs="Arial" w:eastAsia="Arial" w:hAnsi="Arial"/>
                <w:sz w:val="20"/>
                <w:szCs w:val="20"/>
              </w:rPr>
            </w:pPr>
            <w:r w:rsidDel="00000000" w:rsidR="00000000" w:rsidRPr="00000000">
              <w:rPr>
                <w:rFonts w:ascii="Wingdings" w:cs="Wingdings" w:eastAsia="Wingdings" w:hAnsi="Wingdings"/>
                <w:b w:val="1"/>
                <w:i w:val="1"/>
                <w:sz w:val="22"/>
                <w:szCs w:val="22"/>
                <w:rtl w:val="0"/>
              </w:rPr>
              <w:t xml:space="preserve">✔</w:t>
            </w:r>
            <w:r w:rsidDel="00000000" w:rsidR="00000000" w:rsidRPr="00000000">
              <w:rPr>
                <w:rtl w:val="0"/>
              </w:rPr>
            </w:r>
          </w:p>
        </w:tc>
        <w:tc>
          <w:tcPr>
            <w:shd w:fill="auto" w:val="clear"/>
          </w:tcPr>
          <w:p w:rsidR="00000000" w:rsidDel="00000000" w:rsidP="00000000" w:rsidRDefault="00000000" w:rsidRPr="00000000" w14:paraId="00000096">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97">
            <w:pPr>
              <w:rPr>
                <w:rFonts w:ascii="Arial" w:cs="Arial" w:eastAsia="Arial" w:hAnsi="Arial"/>
                <w:sz w:val="20"/>
                <w:szCs w:val="20"/>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98">
            <w:pPr>
              <w:rPr>
                <w:rFonts w:ascii="Arial" w:cs="Arial" w:eastAsia="Arial" w:hAnsi="Arial"/>
                <w:sz w:val="20"/>
                <w:szCs w:val="20"/>
              </w:rPr>
            </w:pPr>
            <w:r w:rsidDel="00000000" w:rsidR="00000000" w:rsidRPr="00000000">
              <w:rPr>
                <w:rFonts w:ascii="Arial" w:cs="Arial" w:eastAsia="Arial" w:hAnsi="Arial"/>
                <w:sz w:val="20"/>
                <w:szCs w:val="20"/>
                <w:rtl w:val="0"/>
              </w:rPr>
              <w:t xml:space="preserve">5</w:t>
            </w:r>
          </w:p>
        </w:tc>
        <w:tc>
          <w:tcPr>
            <w:shd w:fill="auto" w:val="clear"/>
          </w:tcPr>
          <w:p w:rsidR="00000000" w:rsidDel="00000000" w:rsidP="00000000" w:rsidRDefault="00000000" w:rsidRPr="00000000" w14:paraId="00000099">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Clear criteria for assessment and guidance about how marking/grading will be applied</w:t>
            </w:r>
            <w:r w:rsidDel="00000000" w:rsidR="00000000" w:rsidRPr="00000000">
              <w:rPr>
                <w:rtl w:val="0"/>
              </w:rPr>
            </w:r>
          </w:p>
        </w:tc>
        <w:tc>
          <w:tcPr>
            <w:shd w:fill="auto" w:val="clear"/>
          </w:tcPr>
          <w:p w:rsidR="00000000" w:rsidDel="00000000" w:rsidP="00000000" w:rsidRDefault="00000000" w:rsidRPr="00000000" w14:paraId="0000009A">
            <w:pPr>
              <w:rPr>
                <w:rFonts w:ascii="Arial" w:cs="Arial" w:eastAsia="Arial" w:hAnsi="Arial"/>
                <w:sz w:val="20"/>
                <w:szCs w:val="20"/>
              </w:rPr>
            </w:pPr>
            <w:r w:rsidDel="00000000" w:rsidR="00000000" w:rsidRPr="00000000">
              <w:rPr>
                <w:rFonts w:ascii="Wingdings" w:cs="Wingdings" w:eastAsia="Wingdings" w:hAnsi="Wingdings"/>
                <w:b w:val="1"/>
                <w:i w:val="1"/>
                <w:sz w:val="22"/>
                <w:szCs w:val="22"/>
                <w:rtl w:val="0"/>
              </w:rPr>
              <w:t xml:space="preserve">✔</w:t>
            </w:r>
            <w:r w:rsidDel="00000000" w:rsidR="00000000" w:rsidRPr="00000000">
              <w:rPr>
                <w:rtl w:val="0"/>
              </w:rPr>
            </w:r>
          </w:p>
        </w:tc>
        <w:tc>
          <w:tcPr>
            <w:shd w:fill="auto" w:val="clear"/>
          </w:tcPr>
          <w:p w:rsidR="00000000" w:rsidDel="00000000" w:rsidP="00000000" w:rsidRDefault="00000000" w:rsidRPr="00000000" w14:paraId="0000009B">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9C">
            <w:pPr>
              <w:rPr>
                <w:rFonts w:ascii="Arial" w:cs="Arial" w:eastAsia="Arial" w:hAnsi="Arial"/>
                <w:sz w:val="20"/>
                <w:szCs w:val="20"/>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9D">
            <w:pPr>
              <w:rPr>
                <w:rFonts w:ascii="Arial" w:cs="Arial" w:eastAsia="Arial" w:hAnsi="Arial"/>
                <w:sz w:val="20"/>
                <w:szCs w:val="20"/>
              </w:rPr>
            </w:pPr>
            <w:r w:rsidDel="00000000" w:rsidR="00000000" w:rsidRPr="00000000">
              <w:rPr>
                <w:rFonts w:ascii="Arial" w:cs="Arial" w:eastAsia="Arial" w:hAnsi="Arial"/>
                <w:sz w:val="20"/>
                <w:szCs w:val="20"/>
                <w:rtl w:val="0"/>
              </w:rPr>
              <w:t xml:space="preserve">6</w:t>
            </w:r>
          </w:p>
        </w:tc>
        <w:tc>
          <w:tcPr>
            <w:shd w:fill="auto" w:val="clear"/>
          </w:tcPr>
          <w:p w:rsidR="00000000" w:rsidDel="00000000" w:rsidP="00000000" w:rsidRDefault="00000000" w:rsidRPr="00000000" w14:paraId="0000009E">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Guidance about expected evidence for submission, e.g. essay or report, word count, bibliography and references</w:t>
            </w:r>
            <w:r w:rsidDel="00000000" w:rsidR="00000000" w:rsidRPr="00000000">
              <w:rPr>
                <w:rtl w:val="0"/>
              </w:rPr>
            </w:r>
          </w:p>
        </w:tc>
        <w:tc>
          <w:tcPr>
            <w:shd w:fill="auto" w:val="clear"/>
          </w:tcPr>
          <w:p w:rsidR="00000000" w:rsidDel="00000000" w:rsidP="00000000" w:rsidRDefault="00000000" w:rsidRPr="00000000" w14:paraId="0000009F">
            <w:pPr>
              <w:rPr>
                <w:rFonts w:ascii="Arial" w:cs="Arial" w:eastAsia="Arial" w:hAnsi="Arial"/>
                <w:sz w:val="20"/>
                <w:szCs w:val="20"/>
              </w:rPr>
            </w:pPr>
            <w:r w:rsidDel="00000000" w:rsidR="00000000" w:rsidRPr="00000000">
              <w:rPr>
                <w:rFonts w:ascii="Wingdings" w:cs="Wingdings" w:eastAsia="Wingdings" w:hAnsi="Wingdings"/>
                <w:b w:val="1"/>
                <w:i w:val="1"/>
                <w:sz w:val="22"/>
                <w:szCs w:val="22"/>
                <w:rtl w:val="0"/>
              </w:rPr>
              <w:t xml:space="preserve">✔</w:t>
            </w:r>
            <w:r w:rsidDel="00000000" w:rsidR="00000000" w:rsidRPr="00000000">
              <w:rPr>
                <w:rtl w:val="0"/>
              </w:rPr>
            </w:r>
          </w:p>
        </w:tc>
        <w:tc>
          <w:tcPr>
            <w:shd w:fill="auto" w:val="clear"/>
          </w:tcPr>
          <w:p w:rsidR="00000000" w:rsidDel="00000000" w:rsidP="00000000" w:rsidRDefault="00000000" w:rsidRPr="00000000" w14:paraId="000000A0">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A1">
            <w:pPr>
              <w:rPr>
                <w:rFonts w:ascii="Arial" w:cs="Arial" w:eastAsia="Arial" w:hAnsi="Arial"/>
                <w:sz w:val="20"/>
                <w:szCs w:val="20"/>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A2">
            <w:pPr>
              <w:rPr>
                <w:rFonts w:ascii="Arial" w:cs="Arial" w:eastAsia="Arial" w:hAnsi="Arial"/>
                <w:sz w:val="20"/>
                <w:szCs w:val="20"/>
              </w:rPr>
            </w:pPr>
            <w:r w:rsidDel="00000000" w:rsidR="00000000" w:rsidRPr="00000000">
              <w:rPr>
                <w:rFonts w:ascii="Arial" w:cs="Arial" w:eastAsia="Arial" w:hAnsi="Arial"/>
                <w:sz w:val="20"/>
                <w:szCs w:val="20"/>
                <w:rtl w:val="0"/>
              </w:rPr>
              <w:t xml:space="preserve">7</w:t>
            </w:r>
          </w:p>
        </w:tc>
        <w:tc>
          <w:tcPr>
            <w:shd w:fill="auto" w:val="clear"/>
          </w:tcPr>
          <w:p w:rsidR="00000000" w:rsidDel="00000000" w:rsidP="00000000" w:rsidRDefault="00000000" w:rsidRPr="00000000" w14:paraId="000000A3">
            <w:pPr>
              <w:spacing w:line="249" w:lineRule="auto"/>
              <w:ind w:right="-20"/>
              <w:rPr>
                <w:rFonts w:ascii="Arial Narrow" w:cs="Arial Narrow" w:eastAsia="Arial Narrow" w:hAnsi="Arial Narrow"/>
              </w:rPr>
            </w:pPr>
            <w:r w:rsidDel="00000000" w:rsidR="00000000" w:rsidRPr="00000000">
              <w:rPr>
                <w:rFonts w:ascii="Arial Narrow" w:cs="Arial Narrow" w:eastAsia="Arial Narrow" w:hAnsi="Arial Narrow"/>
                <w:sz w:val="22"/>
                <w:szCs w:val="22"/>
                <w:rtl w:val="0"/>
              </w:rPr>
              <w:t xml:space="preserve">Reference to good academic conduct, for example</w:t>
            </w:r>
            <w:r w:rsidDel="00000000" w:rsidR="00000000" w:rsidRPr="00000000">
              <w:rPr>
                <w:rtl w:val="0"/>
              </w:rPr>
            </w:r>
          </w:p>
          <w:p w:rsidR="00000000" w:rsidDel="00000000" w:rsidP="00000000" w:rsidRDefault="00000000" w:rsidRPr="00000000" w14:paraId="000000A4">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referencing, plagiarism and Turnitin</w:t>
            </w:r>
            <w:r w:rsidDel="00000000" w:rsidR="00000000" w:rsidRPr="00000000">
              <w:rPr>
                <w:rtl w:val="0"/>
              </w:rPr>
            </w:r>
          </w:p>
        </w:tc>
        <w:tc>
          <w:tcPr>
            <w:shd w:fill="auto" w:val="clear"/>
          </w:tcPr>
          <w:p w:rsidR="00000000" w:rsidDel="00000000" w:rsidP="00000000" w:rsidRDefault="00000000" w:rsidRPr="00000000" w14:paraId="000000A5">
            <w:pPr>
              <w:rPr>
                <w:rFonts w:ascii="Arial" w:cs="Arial" w:eastAsia="Arial" w:hAnsi="Arial"/>
                <w:sz w:val="20"/>
                <w:szCs w:val="20"/>
              </w:rPr>
            </w:pPr>
            <w:r w:rsidDel="00000000" w:rsidR="00000000" w:rsidRPr="00000000">
              <w:rPr>
                <w:rFonts w:ascii="Wingdings" w:cs="Wingdings" w:eastAsia="Wingdings" w:hAnsi="Wingdings"/>
                <w:b w:val="1"/>
                <w:i w:val="1"/>
                <w:sz w:val="22"/>
                <w:szCs w:val="22"/>
                <w:rtl w:val="0"/>
              </w:rPr>
              <w:t xml:space="preserve">✔</w:t>
            </w:r>
            <w:r w:rsidDel="00000000" w:rsidR="00000000" w:rsidRPr="00000000">
              <w:rPr>
                <w:rtl w:val="0"/>
              </w:rPr>
            </w:r>
          </w:p>
        </w:tc>
        <w:tc>
          <w:tcPr>
            <w:shd w:fill="auto" w:val="clear"/>
          </w:tcPr>
          <w:p w:rsidR="00000000" w:rsidDel="00000000" w:rsidP="00000000" w:rsidRDefault="00000000" w:rsidRPr="00000000" w14:paraId="000000A6">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A7">
            <w:pPr>
              <w:rPr>
                <w:rFonts w:ascii="Arial" w:cs="Arial" w:eastAsia="Arial" w:hAnsi="Arial"/>
                <w:sz w:val="20"/>
                <w:szCs w:val="20"/>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A8">
            <w:pPr>
              <w:rPr>
                <w:rFonts w:ascii="Arial" w:cs="Arial" w:eastAsia="Arial" w:hAnsi="Arial"/>
                <w:sz w:val="20"/>
                <w:szCs w:val="20"/>
              </w:rPr>
            </w:pPr>
            <w:r w:rsidDel="00000000" w:rsidR="00000000" w:rsidRPr="00000000">
              <w:rPr>
                <w:rFonts w:ascii="Arial" w:cs="Arial" w:eastAsia="Arial" w:hAnsi="Arial"/>
                <w:sz w:val="20"/>
                <w:szCs w:val="20"/>
                <w:rtl w:val="0"/>
              </w:rPr>
              <w:t xml:space="preserve">8</w:t>
            </w:r>
          </w:p>
        </w:tc>
        <w:tc>
          <w:tcPr>
            <w:gridSpan w:val="4"/>
            <w:shd w:fill="auto" w:val="clear"/>
          </w:tcPr>
          <w:p w:rsidR="00000000" w:rsidDel="00000000" w:rsidP="00000000" w:rsidRDefault="00000000" w:rsidRPr="00000000" w14:paraId="000000A9">
            <w:pPr>
              <w:spacing w:line="249" w:lineRule="auto"/>
              <w:ind w:left="100" w:right="-20" w:firstLine="0"/>
              <w:rPr>
                <w:rFonts w:ascii="Arial Narrow" w:cs="Arial Narrow" w:eastAsia="Arial Narrow" w:hAnsi="Arial Narrow"/>
                <w:b w:val="1"/>
                <w:sz w:val="22"/>
                <w:szCs w:val="22"/>
              </w:rPr>
            </w:pPr>
            <w:r w:rsidDel="00000000" w:rsidR="00000000" w:rsidRPr="00000000">
              <w:rPr>
                <w:rFonts w:ascii="Arial Narrow" w:cs="Arial Narrow" w:eastAsia="Arial Narrow" w:hAnsi="Arial Narrow"/>
                <w:b w:val="1"/>
                <w:sz w:val="22"/>
                <w:szCs w:val="22"/>
                <w:rtl w:val="0"/>
              </w:rPr>
              <w:t xml:space="preserve">Actions to complete</w:t>
            </w:r>
          </w:p>
          <w:p w:rsidR="00000000" w:rsidDel="00000000" w:rsidP="00000000" w:rsidRDefault="00000000" w:rsidRPr="00000000" w14:paraId="000000AA">
            <w:pPr>
              <w:spacing w:line="249" w:lineRule="auto"/>
              <w:ind w:left="100" w:right="-20" w:firstLine="0"/>
              <w:rPr>
                <w:rFonts w:ascii="Arial Narrow" w:cs="Arial Narrow" w:eastAsia="Arial Narrow" w:hAnsi="Arial Narrow"/>
                <w:b w:val="1"/>
                <w:sz w:val="22"/>
                <w:szCs w:val="22"/>
              </w:rPr>
            </w:pPr>
            <w:r w:rsidDel="00000000" w:rsidR="00000000" w:rsidRPr="00000000">
              <w:rPr>
                <w:rtl w:val="0"/>
              </w:rPr>
            </w:r>
          </w:p>
          <w:p w:rsidR="00000000" w:rsidDel="00000000" w:rsidP="00000000" w:rsidRDefault="00000000" w:rsidRPr="00000000" w14:paraId="000000AB">
            <w:pPr>
              <w:rPr>
                <w:rFonts w:ascii="Arial" w:cs="Arial" w:eastAsia="Arial" w:hAnsi="Arial"/>
                <w:i w:val="1"/>
                <w:color w:val="a6a6a6"/>
                <w:sz w:val="18"/>
                <w:szCs w:val="18"/>
              </w:rPr>
            </w:pPr>
            <w:r w:rsidDel="00000000" w:rsidR="00000000" w:rsidRPr="00000000">
              <w:rPr>
                <w:rFonts w:ascii="Arial" w:cs="Arial" w:eastAsia="Arial" w:hAnsi="Arial"/>
                <w:i w:val="1"/>
                <w:color w:val="a6a6a6"/>
                <w:sz w:val="18"/>
                <w:szCs w:val="18"/>
                <w:rtl w:val="0"/>
              </w:rPr>
              <w:t xml:space="preserve">This box will expand as you type</w:t>
            </w:r>
          </w:p>
        </w:tc>
      </w:tr>
    </w:tbl>
    <w:p w:rsidR="00000000" w:rsidDel="00000000" w:rsidP="00000000" w:rsidRDefault="00000000" w:rsidRPr="00000000" w14:paraId="000000A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color w:val="a6a6a6"/>
          <w:sz w:val="18"/>
          <w:szCs w:val="18"/>
        </w:rPr>
      </w:pPr>
      <w:r w:rsidDel="00000000" w:rsidR="00000000" w:rsidRPr="00000000">
        <w:rPr>
          <w:rtl w:val="0"/>
        </w:rPr>
      </w:r>
    </w:p>
    <w:tbl>
      <w:tblPr>
        <w:tblStyle w:val="Table3"/>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03"/>
        <w:gridCol w:w="3827"/>
        <w:gridCol w:w="1559"/>
        <w:tblGridChange w:id="0">
          <w:tblGrid>
            <w:gridCol w:w="4503"/>
            <w:gridCol w:w="3827"/>
            <w:gridCol w:w="1559"/>
          </w:tblGrid>
        </w:tblGridChange>
      </w:tblGrid>
      <w:tr>
        <w:trPr>
          <w:cantSplit w:val="0"/>
          <w:tblHeader w:val="0"/>
        </w:trPr>
        <w:tc>
          <w:tcPr>
            <w:shd w:fill="a8d08d" w:val="clear"/>
          </w:tcPr>
          <w:p w:rsidR="00000000" w:rsidDel="00000000" w:rsidP="00000000" w:rsidRDefault="00000000" w:rsidRPr="00000000" w14:paraId="000000B0">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SIGNATURE OF APPROVAL:</w:t>
            </w:r>
          </w:p>
        </w:tc>
        <w:tc>
          <w:tcPr>
            <w:shd w:fill="a8d08d" w:val="clear"/>
          </w:tcPr>
          <w:p w:rsidR="00000000" w:rsidDel="00000000" w:rsidP="00000000" w:rsidRDefault="00000000" w:rsidRPr="00000000" w14:paraId="000000B1">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SIGNATURE</w:t>
            </w:r>
          </w:p>
        </w:tc>
        <w:tc>
          <w:tcPr>
            <w:shd w:fill="a8d08d" w:val="clear"/>
          </w:tcPr>
          <w:p w:rsidR="00000000" w:rsidDel="00000000" w:rsidP="00000000" w:rsidRDefault="00000000" w:rsidRPr="00000000" w14:paraId="000000B2">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DATE</w:t>
            </w:r>
          </w:p>
        </w:tc>
      </w:tr>
      <w:tr>
        <w:trPr>
          <w:cantSplit w:val="0"/>
          <w:tblHeader w:val="0"/>
        </w:trPr>
        <w:tc>
          <w:tcPr/>
          <w:p w:rsidR="00000000" w:rsidDel="00000000" w:rsidP="00000000" w:rsidRDefault="00000000" w:rsidRPr="00000000" w14:paraId="000000B3">
            <w:pPr>
              <w:rPr>
                <w:rFonts w:ascii="Arial" w:cs="Arial" w:eastAsia="Arial" w:hAnsi="Arial"/>
                <w:sz w:val="20"/>
                <w:szCs w:val="20"/>
              </w:rPr>
            </w:pPr>
            <w:r w:rsidDel="00000000" w:rsidR="00000000" w:rsidRPr="00000000">
              <w:rPr>
                <w:rFonts w:ascii="Arial" w:cs="Arial" w:eastAsia="Arial" w:hAnsi="Arial"/>
                <w:b w:val="1"/>
                <w:sz w:val="20"/>
                <w:szCs w:val="20"/>
                <w:rtl w:val="0"/>
              </w:rPr>
              <w:t xml:space="preserve">INTERNAL MODERATOR: </w:t>
            </w:r>
            <w:r w:rsidDel="00000000" w:rsidR="00000000" w:rsidRPr="00000000">
              <w:rPr>
                <w:rFonts w:ascii="Arial" w:cs="Arial" w:eastAsia="Arial" w:hAnsi="Arial"/>
                <w:sz w:val="20"/>
                <w:szCs w:val="20"/>
                <w:rtl w:val="0"/>
              </w:rPr>
              <w:t xml:space="preserve">I confirm that this version of the assessment specification is ready to be sent to the Partnership Team Leader </w:t>
            </w:r>
          </w:p>
        </w:tc>
        <w:tc>
          <w:tcPr/>
          <w:p w:rsidR="00000000" w:rsidDel="00000000" w:rsidP="00000000" w:rsidRDefault="00000000" w:rsidRPr="00000000" w14:paraId="000000B4">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B5">
            <w:pPr>
              <w:rPr>
                <w:rFonts w:ascii="Arial" w:cs="Arial" w:eastAsia="Arial" w:hAnsi="Arial"/>
                <w:sz w:val="20"/>
                <w:szCs w:val="20"/>
              </w:rPr>
            </w:pPr>
            <w:r w:rsidDel="00000000" w:rsidR="00000000" w:rsidRPr="00000000">
              <w:rPr>
                <w:rFonts w:ascii="Arial" w:cs="Arial" w:eastAsia="Arial" w:hAnsi="Arial"/>
                <w:sz w:val="20"/>
                <w:szCs w:val="20"/>
              </w:rPr>
              <w:drawing>
                <wp:inline distB="114300" distT="114300" distL="114300" distR="114300">
                  <wp:extent cx="1276350" cy="430847"/>
                  <wp:effectExtent b="0" l="0" r="0" t="0"/>
                  <wp:docPr id="2"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1276350" cy="430847"/>
                          </a:xfrm>
                          <a:prstGeom prst="rect"/>
                          <a:ln/>
                        </pic:spPr>
                      </pic:pic>
                    </a:graphicData>
                  </a:graphic>
                </wp:inline>
              </w:drawing>
            </w:r>
            <w:r w:rsidDel="00000000" w:rsidR="00000000" w:rsidRPr="00000000">
              <w:rPr>
                <w:rtl w:val="0"/>
              </w:rPr>
            </w:r>
          </w:p>
        </w:tc>
        <w:tc>
          <w:tcPr/>
          <w:p w:rsidR="00000000" w:rsidDel="00000000" w:rsidP="00000000" w:rsidRDefault="00000000" w:rsidRPr="00000000" w14:paraId="000000B6">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B7">
            <w:pPr>
              <w:rPr>
                <w:rFonts w:ascii="Arial" w:cs="Arial" w:eastAsia="Arial" w:hAnsi="Arial"/>
                <w:sz w:val="20"/>
                <w:szCs w:val="20"/>
              </w:rPr>
            </w:pPr>
            <w:r w:rsidDel="00000000" w:rsidR="00000000" w:rsidRPr="00000000">
              <w:rPr>
                <w:rFonts w:ascii="Arial" w:cs="Arial" w:eastAsia="Arial" w:hAnsi="Arial"/>
                <w:sz w:val="20"/>
                <w:szCs w:val="20"/>
                <w:rtl w:val="0"/>
              </w:rPr>
              <w:t xml:space="preserve">31/10/2021</w:t>
            </w:r>
          </w:p>
        </w:tc>
      </w:tr>
    </w:tbl>
    <w:p w:rsidR="00000000" w:rsidDel="00000000" w:rsidP="00000000" w:rsidRDefault="00000000" w:rsidRPr="00000000" w14:paraId="000000B8">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B9">
      <w:pP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BA">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ONLY TO BE COMPLETED IF THE ASSESSMENT IS LINKED TO A COLLABORATIVE PARTNER</w:t>
      </w:r>
    </w:p>
    <w:tbl>
      <w:tblPr>
        <w:tblStyle w:val="Table4"/>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92"/>
        <w:gridCol w:w="4961"/>
        <w:gridCol w:w="567"/>
        <w:gridCol w:w="567"/>
        <w:gridCol w:w="3402"/>
        <w:tblGridChange w:id="0">
          <w:tblGrid>
            <w:gridCol w:w="392"/>
            <w:gridCol w:w="4961"/>
            <w:gridCol w:w="567"/>
            <w:gridCol w:w="567"/>
            <w:gridCol w:w="3402"/>
          </w:tblGrid>
        </w:tblGridChange>
      </w:tblGrid>
      <w:tr>
        <w:trPr>
          <w:cantSplit w:val="0"/>
          <w:tblHeader w:val="0"/>
        </w:trPr>
        <w:tc>
          <w:tcPr>
            <w:gridSpan w:val="2"/>
            <w:vMerge w:val="restart"/>
            <w:shd w:fill="f4b083" w:val="clear"/>
          </w:tcPr>
          <w:p w:rsidR="00000000" w:rsidDel="00000000" w:rsidP="00000000" w:rsidRDefault="00000000" w:rsidRPr="00000000" w14:paraId="000000BB">
            <w:pPr>
              <w:spacing w:line="204" w:lineRule="auto"/>
              <w:ind w:left="105" w:right="-20" w:firstLine="0"/>
              <w:rPr>
                <w:rFonts w:ascii="Arial" w:cs="Arial" w:eastAsia="Arial" w:hAnsi="Arial"/>
                <w:sz w:val="20"/>
                <w:szCs w:val="20"/>
              </w:rPr>
            </w:pPr>
            <w:r w:rsidDel="00000000" w:rsidR="00000000" w:rsidRPr="00000000">
              <w:rPr>
                <w:rFonts w:ascii="Arial" w:cs="Arial" w:eastAsia="Arial" w:hAnsi="Arial"/>
                <w:b w:val="1"/>
                <w:sz w:val="20"/>
                <w:szCs w:val="20"/>
                <w:rtl w:val="0"/>
              </w:rPr>
              <w:t xml:space="preserve">PARTNERSHIP TEAM LEADER PLEASE TICK TO INDICATE THAT THE ASSESSMENT INCLUDES:</w:t>
            </w:r>
            <w:r w:rsidDel="00000000" w:rsidR="00000000" w:rsidRPr="00000000">
              <w:rPr>
                <w:rtl w:val="0"/>
              </w:rPr>
            </w:r>
          </w:p>
        </w:tc>
        <w:tc>
          <w:tcPr>
            <w:gridSpan w:val="2"/>
            <w:shd w:fill="f4b083" w:val="clear"/>
          </w:tcPr>
          <w:p w:rsidR="00000000" w:rsidDel="00000000" w:rsidP="00000000" w:rsidRDefault="00000000" w:rsidRPr="00000000" w14:paraId="000000BD">
            <w:pPr>
              <w:rPr>
                <w:rFonts w:ascii="Arial" w:cs="Arial" w:eastAsia="Arial" w:hAnsi="Arial"/>
                <w:sz w:val="20"/>
                <w:szCs w:val="20"/>
              </w:rPr>
            </w:pPr>
            <w:r w:rsidDel="00000000" w:rsidR="00000000" w:rsidRPr="00000000">
              <w:rPr>
                <w:rFonts w:ascii="Arial Narrow" w:cs="Arial Narrow" w:eastAsia="Arial Narrow" w:hAnsi="Arial Narrow"/>
                <w:i w:val="1"/>
                <w:sz w:val="22"/>
                <w:szCs w:val="22"/>
                <w:rtl w:val="0"/>
              </w:rPr>
              <w:t xml:space="preserve">Please </w:t>
            </w:r>
            <w:r w:rsidDel="00000000" w:rsidR="00000000" w:rsidRPr="00000000">
              <w:rPr>
                <w:rFonts w:ascii="Wingdings" w:cs="Wingdings" w:eastAsia="Wingdings" w:hAnsi="Wingdings"/>
                <w:b w:val="1"/>
                <w:i w:val="1"/>
                <w:sz w:val="22"/>
                <w:szCs w:val="22"/>
                <w:rtl w:val="0"/>
              </w:rPr>
              <w:t xml:space="preserve">✔</w:t>
            </w:r>
            <w:r w:rsidDel="00000000" w:rsidR="00000000" w:rsidRPr="00000000">
              <w:rPr>
                <w:rtl w:val="0"/>
              </w:rPr>
            </w:r>
          </w:p>
        </w:tc>
        <w:tc>
          <w:tcPr>
            <w:vMerge w:val="restart"/>
            <w:shd w:fill="f4b083" w:val="clear"/>
          </w:tcPr>
          <w:p w:rsidR="00000000" w:rsidDel="00000000" w:rsidP="00000000" w:rsidRDefault="00000000" w:rsidRPr="00000000" w14:paraId="000000BF">
            <w:pPr>
              <w:rPr>
                <w:rFonts w:ascii="Arial" w:cs="Arial" w:eastAsia="Arial" w:hAnsi="Arial"/>
                <w:sz w:val="20"/>
                <w:szCs w:val="20"/>
              </w:rPr>
            </w:pPr>
            <w:r w:rsidDel="00000000" w:rsidR="00000000" w:rsidRPr="00000000">
              <w:rPr>
                <w:rFonts w:ascii="Arial Narrow" w:cs="Arial Narrow" w:eastAsia="Arial Narrow" w:hAnsi="Arial Narrow"/>
                <w:b w:val="1"/>
                <w:sz w:val="22"/>
                <w:szCs w:val="22"/>
                <w:vertAlign w:val="baseline"/>
                <w:rtl w:val="0"/>
              </w:rPr>
              <w:t xml:space="preserve">Comments</w:t>
            </w:r>
            <w:r w:rsidDel="00000000" w:rsidR="00000000" w:rsidRPr="00000000">
              <w:rPr>
                <w:rtl w:val="0"/>
              </w:rPr>
            </w:r>
          </w:p>
        </w:tc>
      </w:tr>
      <w:tr>
        <w:trPr>
          <w:cantSplit w:val="0"/>
          <w:tblHeader w:val="0"/>
        </w:trPr>
        <w:tc>
          <w:tcPr>
            <w:gridSpan w:val="2"/>
            <w:vMerge w:val="continue"/>
            <w:shd w:fill="f4b083" w:val="clear"/>
          </w:tcPr>
          <w:p w:rsidR="00000000" w:rsidDel="00000000" w:rsidP="00000000" w:rsidRDefault="00000000" w:rsidRPr="00000000" w14:paraId="000000C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shd w:fill="f4b083" w:val="clear"/>
            <w:vAlign w:val="center"/>
          </w:tcPr>
          <w:p w:rsidR="00000000" w:rsidDel="00000000" w:rsidP="00000000" w:rsidRDefault="00000000" w:rsidRPr="00000000" w14:paraId="000000C2">
            <w:pPr>
              <w:spacing w:line="183" w:lineRule="auto"/>
              <w:ind w:left="34" w:right="-20" w:firstLine="0"/>
              <w:jc w:val="center"/>
              <w:rPr>
                <w:rFonts w:ascii="Arial" w:cs="Arial" w:eastAsia="Arial" w:hAnsi="Arial"/>
                <w:b w:val="1"/>
                <w:sz w:val="16"/>
                <w:szCs w:val="16"/>
              </w:rPr>
            </w:pPr>
            <w:r w:rsidDel="00000000" w:rsidR="00000000" w:rsidRPr="00000000">
              <w:rPr>
                <w:rFonts w:ascii="Arial" w:cs="Arial" w:eastAsia="Arial" w:hAnsi="Arial"/>
                <w:b w:val="1"/>
                <w:sz w:val="16"/>
                <w:szCs w:val="16"/>
                <w:rtl w:val="0"/>
              </w:rPr>
              <w:t xml:space="preserve">YES</w:t>
            </w:r>
          </w:p>
        </w:tc>
        <w:tc>
          <w:tcPr>
            <w:shd w:fill="f4b083" w:val="clear"/>
          </w:tcPr>
          <w:p w:rsidR="00000000" w:rsidDel="00000000" w:rsidP="00000000" w:rsidRDefault="00000000" w:rsidRPr="00000000" w14:paraId="000000C3">
            <w:pPr>
              <w:spacing w:line="183" w:lineRule="auto"/>
              <w:ind w:left="34" w:right="-20" w:firstLine="0"/>
              <w:jc w:val="center"/>
              <w:rPr>
                <w:rFonts w:ascii="Arial" w:cs="Arial" w:eastAsia="Arial" w:hAnsi="Arial"/>
                <w:b w:val="1"/>
                <w:sz w:val="16"/>
                <w:szCs w:val="16"/>
              </w:rPr>
            </w:pPr>
            <w:r w:rsidDel="00000000" w:rsidR="00000000" w:rsidRPr="00000000">
              <w:rPr>
                <w:rFonts w:ascii="Arial" w:cs="Arial" w:eastAsia="Arial" w:hAnsi="Arial"/>
                <w:b w:val="1"/>
                <w:sz w:val="16"/>
                <w:szCs w:val="16"/>
                <w:rtl w:val="0"/>
              </w:rPr>
              <w:t xml:space="preserve">NO</w:t>
            </w:r>
          </w:p>
        </w:tc>
        <w:tc>
          <w:tcPr>
            <w:vMerge w:val="continue"/>
            <w:shd w:fill="f4b083" w:val="clear"/>
          </w:tcPr>
          <w:p w:rsidR="00000000" w:rsidDel="00000000" w:rsidP="00000000" w:rsidRDefault="00000000" w:rsidRPr="00000000" w14:paraId="000000C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16"/>
                <w:szCs w:val="16"/>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C5">
            <w:pPr>
              <w:rPr>
                <w:rFonts w:ascii="Arial" w:cs="Arial" w:eastAsia="Arial" w:hAnsi="Arial"/>
                <w:sz w:val="20"/>
                <w:szCs w:val="20"/>
              </w:rPr>
            </w:pPr>
            <w:r w:rsidDel="00000000" w:rsidR="00000000" w:rsidRPr="00000000">
              <w:rPr>
                <w:rFonts w:ascii="Arial" w:cs="Arial" w:eastAsia="Arial" w:hAnsi="Arial"/>
                <w:sz w:val="20"/>
                <w:szCs w:val="20"/>
                <w:rtl w:val="0"/>
              </w:rPr>
              <w:t xml:space="preserve">1</w:t>
            </w:r>
          </w:p>
        </w:tc>
        <w:tc>
          <w:tcPr>
            <w:shd w:fill="auto" w:val="clear"/>
          </w:tcPr>
          <w:p w:rsidR="00000000" w:rsidDel="00000000" w:rsidP="00000000" w:rsidRDefault="00000000" w:rsidRPr="00000000" w14:paraId="000000C6">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Tasks that are specified clearly, accurately and comprehensibly, with appropriate use of language and neat presentation</w:t>
            </w:r>
            <w:r w:rsidDel="00000000" w:rsidR="00000000" w:rsidRPr="00000000">
              <w:rPr>
                <w:rtl w:val="0"/>
              </w:rPr>
            </w:r>
          </w:p>
        </w:tc>
        <w:tc>
          <w:tcPr>
            <w:shd w:fill="auto" w:val="clear"/>
          </w:tcPr>
          <w:p w:rsidR="00000000" w:rsidDel="00000000" w:rsidP="00000000" w:rsidRDefault="00000000" w:rsidRPr="00000000" w14:paraId="000000C7">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C8">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C9">
            <w:pPr>
              <w:rPr>
                <w:rFonts w:ascii="Arial" w:cs="Arial" w:eastAsia="Arial" w:hAnsi="Arial"/>
                <w:sz w:val="20"/>
                <w:szCs w:val="20"/>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CA">
            <w:pPr>
              <w:rPr>
                <w:rFonts w:ascii="Arial" w:cs="Arial" w:eastAsia="Arial" w:hAnsi="Arial"/>
                <w:sz w:val="20"/>
                <w:szCs w:val="20"/>
              </w:rPr>
            </w:pPr>
            <w:r w:rsidDel="00000000" w:rsidR="00000000" w:rsidRPr="00000000">
              <w:rPr>
                <w:rFonts w:ascii="Arial" w:cs="Arial" w:eastAsia="Arial" w:hAnsi="Arial"/>
                <w:sz w:val="20"/>
                <w:szCs w:val="20"/>
                <w:rtl w:val="0"/>
              </w:rPr>
              <w:t xml:space="preserve">2</w:t>
            </w:r>
          </w:p>
        </w:tc>
        <w:tc>
          <w:tcPr>
            <w:shd w:fill="auto" w:val="clear"/>
          </w:tcPr>
          <w:p w:rsidR="00000000" w:rsidDel="00000000" w:rsidP="00000000" w:rsidRDefault="00000000" w:rsidRPr="00000000" w14:paraId="000000CB">
            <w:pPr>
              <w:spacing w:line="249" w:lineRule="auto"/>
              <w:ind w:right="-20"/>
              <w:rPr>
                <w:rFonts w:ascii="Arial Narrow" w:cs="Arial Narrow" w:eastAsia="Arial Narrow" w:hAnsi="Arial Narrow"/>
              </w:rPr>
            </w:pPr>
            <w:r w:rsidDel="00000000" w:rsidR="00000000" w:rsidRPr="00000000">
              <w:rPr>
                <w:rFonts w:ascii="Arial Narrow" w:cs="Arial Narrow" w:eastAsia="Arial Narrow" w:hAnsi="Arial Narrow"/>
                <w:sz w:val="22"/>
                <w:szCs w:val="22"/>
                <w:rtl w:val="0"/>
              </w:rPr>
              <w:t xml:space="preserve">Tasks which enable the module learning outcomes to be demonstrated (as per the module syllabus)</w:t>
            </w:r>
            <w:r w:rsidDel="00000000" w:rsidR="00000000" w:rsidRPr="00000000">
              <w:rPr>
                <w:rtl w:val="0"/>
              </w:rPr>
            </w:r>
          </w:p>
        </w:tc>
        <w:tc>
          <w:tcPr>
            <w:shd w:fill="auto" w:val="clear"/>
          </w:tcPr>
          <w:p w:rsidR="00000000" w:rsidDel="00000000" w:rsidP="00000000" w:rsidRDefault="00000000" w:rsidRPr="00000000" w14:paraId="000000CC">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CD">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CE">
            <w:pPr>
              <w:rPr>
                <w:rFonts w:ascii="Arial" w:cs="Arial" w:eastAsia="Arial" w:hAnsi="Arial"/>
                <w:sz w:val="20"/>
                <w:szCs w:val="20"/>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CF">
            <w:pPr>
              <w:rPr>
                <w:rFonts w:ascii="Arial" w:cs="Arial" w:eastAsia="Arial" w:hAnsi="Arial"/>
                <w:sz w:val="20"/>
                <w:szCs w:val="20"/>
              </w:rPr>
            </w:pPr>
            <w:r w:rsidDel="00000000" w:rsidR="00000000" w:rsidRPr="00000000">
              <w:rPr>
                <w:rFonts w:ascii="Arial" w:cs="Arial" w:eastAsia="Arial" w:hAnsi="Arial"/>
                <w:sz w:val="20"/>
                <w:szCs w:val="20"/>
                <w:rtl w:val="0"/>
              </w:rPr>
              <w:t xml:space="preserve">3</w:t>
            </w:r>
          </w:p>
        </w:tc>
        <w:tc>
          <w:tcPr>
            <w:shd w:fill="auto" w:val="clear"/>
          </w:tcPr>
          <w:p w:rsidR="00000000" w:rsidDel="00000000" w:rsidP="00000000" w:rsidRDefault="00000000" w:rsidRPr="00000000" w14:paraId="000000D0">
            <w:pPr>
              <w:rPr>
                <w:rFonts w:ascii="Arial Narrow" w:cs="Arial Narrow" w:eastAsia="Arial Narrow" w:hAnsi="Arial Narrow"/>
                <w:sz w:val="22"/>
                <w:szCs w:val="22"/>
              </w:rPr>
            </w:pPr>
            <w:r w:rsidDel="00000000" w:rsidR="00000000" w:rsidRPr="00000000">
              <w:rPr>
                <w:rFonts w:ascii="Arial Narrow" w:cs="Arial Narrow" w:eastAsia="Arial Narrow" w:hAnsi="Arial Narrow"/>
                <w:sz w:val="22"/>
                <w:szCs w:val="22"/>
                <w:rtl w:val="0"/>
              </w:rPr>
              <w:t xml:space="preserve">Tasks which conform to the assessment described in the module syllabus</w:t>
            </w:r>
          </w:p>
        </w:tc>
        <w:tc>
          <w:tcPr>
            <w:shd w:fill="auto" w:val="clear"/>
          </w:tcPr>
          <w:p w:rsidR="00000000" w:rsidDel="00000000" w:rsidP="00000000" w:rsidRDefault="00000000" w:rsidRPr="00000000" w14:paraId="000000D1">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D2">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D3">
            <w:pPr>
              <w:rPr>
                <w:rFonts w:ascii="Arial" w:cs="Arial" w:eastAsia="Arial" w:hAnsi="Arial"/>
                <w:sz w:val="20"/>
                <w:szCs w:val="20"/>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D4">
            <w:pPr>
              <w:rPr>
                <w:rFonts w:ascii="Arial" w:cs="Arial" w:eastAsia="Arial" w:hAnsi="Arial"/>
                <w:sz w:val="20"/>
                <w:szCs w:val="20"/>
              </w:rPr>
            </w:pPr>
            <w:r w:rsidDel="00000000" w:rsidR="00000000" w:rsidRPr="00000000">
              <w:rPr>
                <w:rFonts w:ascii="Arial" w:cs="Arial" w:eastAsia="Arial" w:hAnsi="Arial"/>
                <w:sz w:val="20"/>
                <w:szCs w:val="20"/>
                <w:rtl w:val="0"/>
              </w:rPr>
              <w:t xml:space="preserve">4</w:t>
            </w:r>
          </w:p>
        </w:tc>
        <w:tc>
          <w:tcPr>
            <w:shd w:fill="auto" w:val="clear"/>
          </w:tcPr>
          <w:p w:rsidR="00000000" w:rsidDel="00000000" w:rsidP="00000000" w:rsidRDefault="00000000" w:rsidRPr="00000000" w14:paraId="000000D5">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Tasks which are written at the appropriate level of the Framework for Higher Education Qualifications (see </w:t>
            </w:r>
            <w:hyperlink r:id="rId10">
              <w:r w:rsidDel="00000000" w:rsidR="00000000" w:rsidRPr="00000000">
                <w:rPr>
                  <w:rFonts w:ascii="Arial Narrow" w:cs="Arial Narrow" w:eastAsia="Arial Narrow" w:hAnsi="Arial Narrow"/>
                  <w:color w:val="0563c1"/>
                  <w:sz w:val="22"/>
                  <w:szCs w:val="22"/>
                  <w:u w:val="single"/>
                  <w:rtl w:val="0"/>
                </w:rPr>
                <w:t xml:space="preserve">http://www.qaa.ac.uk/docs/qaa/quality-code/qualifications-frameworks.pdf?sfvrsn=170af781_14</w:t>
              </w:r>
            </w:hyperlink>
            <w:r w:rsidDel="00000000" w:rsidR="00000000" w:rsidRPr="00000000">
              <w:rPr>
                <w:rFonts w:ascii="Arial Narrow" w:cs="Arial Narrow" w:eastAsia="Arial Narrow" w:hAnsi="Arial Narrow"/>
                <w:sz w:val="22"/>
                <w:szCs w:val="22"/>
                <w:rtl w:val="0"/>
              </w:rPr>
              <w:t xml:space="preserve">). </w:t>
            </w:r>
            <w:r w:rsidDel="00000000" w:rsidR="00000000" w:rsidRPr="00000000">
              <w:rPr>
                <w:rtl w:val="0"/>
              </w:rPr>
            </w:r>
          </w:p>
        </w:tc>
        <w:tc>
          <w:tcPr>
            <w:shd w:fill="auto" w:val="clear"/>
          </w:tcPr>
          <w:p w:rsidR="00000000" w:rsidDel="00000000" w:rsidP="00000000" w:rsidRDefault="00000000" w:rsidRPr="00000000" w14:paraId="000000D6">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D7">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D8">
            <w:pPr>
              <w:rPr>
                <w:rFonts w:ascii="Arial" w:cs="Arial" w:eastAsia="Arial" w:hAnsi="Arial"/>
                <w:sz w:val="20"/>
                <w:szCs w:val="20"/>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D9">
            <w:pPr>
              <w:rPr>
                <w:rFonts w:ascii="Arial" w:cs="Arial" w:eastAsia="Arial" w:hAnsi="Arial"/>
                <w:sz w:val="20"/>
                <w:szCs w:val="20"/>
              </w:rPr>
            </w:pPr>
            <w:r w:rsidDel="00000000" w:rsidR="00000000" w:rsidRPr="00000000">
              <w:rPr>
                <w:rFonts w:ascii="Arial" w:cs="Arial" w:eastAsia="Arial" w:hAnsi="Arial"/>
                <w:sz w:val="20"/>
                <w:szCs w:val="20"/>
                <w:rtl w:val="0"/>
              </w:rPr>
              <w:t xml:space="preserve">5</w:t>
            </w:r>
          </w:p>
        </w:tc>
        <w:tc>
          <w:tcPr>
            <w:shd w:fill="auto" w:val="clear"/>
          </w:tcPr>
          <w:p w:rsidR="00000000" w:rsidDel="00000000" w:rsidP="00000000" w:rsidRDefault="00000000" w:rsidRPr="00000000" w14:paraId="000000DA">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Clear criteria for assessment and guidance about how marking/grading will be applied</w:t>
            </w:r>
            <w:r w:rsidDel="00000000" w:rsidR="00000000" w:rsidRPr="00000000">
              <w:rPr>
                <w:rtl w:val="0"/>
              </w:rPr>
            </w:r>
          </w:p>
        </w:tc>
        <w:tc>
          <w:tcPr>
            <w:shd w:fill="auto" w:val="clear"/>
          </w:tcPr>
          <w:p w:rsidR="00000000" w:rsidDel="00000000" w:rsidP="00000000" w:rsidRDefault="00000000" w:rsidRPr="00000000" w14:paraId="000000DB">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DC">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DD">
            <w:pPr>
              <w:rPr>
                <w:rFonts w:ascii="Arial" w:cs="Arial" w:eastAsia="Arial" w:hAnsi="Arial"/>
                <w:sz w:val="20"/>
                <w:szCs w:val="20"/>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DE">
            <w:pPr>
              <w:rPr>
                <w:rFonts w:ascii="Arial" w:cs="Arial" w:eastAsia="Arial" w:hAnsi="Arial"/>
                <w:sz w:val="20"/>
                <w:szCs w:val="20"/>
              </w:rPr>
            </w:pPr>
            <w:r w:rsidDel="00000000" w:rsidR="00000000" w:rsidRPr="00000000">
              <w:rPr>
                <w:rFonts w:ascii="Arial" w:cs="Arial" w:eastAsia="Arial" w:hAnsi="Arial"/>
                <w:sz w:val="20"/>
                <w:szCs w:val="20"/>
                <w:rtl w:val="0"/>
              </w:rPr>
              <w:t xml:space="preserve">6</w:t>
            </w:r>
          </w:p>
        </w:tc>
        <w:tc>
          <w:tcPr>
            <w:shd w:fill="auto" w:val="clear"/>
          </w:tcPr>
          <w:p w:rsidR="00000000" w:rsidDel="00000000" w:rsidP="00000000" w:rsidRDefault="00000000" w:rsidRPr="00000000" w14:paraId="000000DF">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Guidance about expected evidence for submission, e.g. essay or report, word count, bibliography and references</w:t>
            </w:r>
            <w:r w:rsidDel="00000000" w:rsidR="00000000" w:rsidRPr="00000000">
              <w:rPr>
                <w:rtl w:val="0"/>
              </w:rPr>
            </w:r>
          </w:p>
        </w:tc>
        <w:tc>
          <w:tcPr>
            <w:shd w:fill="auto" w:val="clear"/>
          </w:tcPr>
          <w:p w:rsidR="00000000" w:rsidDel="00000000" w:rsidP="00000000" w:rsidRDefault="00000000" w:rsidRPr="00000000" w14:paraId="000000E0">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E1">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E2">
            <w:pPr>
              <w:rPr>
                <w:rFonts w:ascii="Arial" w:cs="Arial" w:eastAsia="Arial" w:hAnsi="Arial"/>
                <w:sz w:val="20"/>
                <w:szCs w:val="20"/>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E3">
            <w:pPr>
              <w:rPr>
                <w:rFonts w:ascii="Arial" w:cs="Arial" w:eastAsia="Arial" w:hAnsi="Arial"/>
                <w:sz w:val="20"/>
                <w:szCs w:val="20"/>
              </w:rPr>
            </w:pPr>
            <w:r w:rsidDel="00000000" w:rsidR="00000000" w:rsidRPr="00000000">
              <w:rPr>
                <w:rFonts w:ascii="Arial" w:cs="Arial" w:eastAsia="Arial" w:hAnsi="Arial"/>
                <w:sz w:val="20"/>
                <w:szCs w:val="20"/>
                <w:rtl w:val="0"/>
              </w:rPr>
              <w:t xml:space="preserve">7</w:t>
            </w:r>
          </w:p>
        </w:tc>
        <w:tc>
          <w:tcPr>
            <w:shd w:fill="auto" w:val="clear"/>
          </w:tcPr>
          <w:p w:rsidR="00000000" w:rsidDel="00000000" w:rsidP="00000000" w:rsidRDefault="00000000" w:rsidRPr="00000000" w14:paraId="000000E4">
            <w:pPr>
              <w:spacing w:line="249" w:lineRule="auto"/>
              <w:ind w:right="-20"/>
              <w:rPr>
                <w:rFonts w:ascii="Arial Narrow" w:cs="Arial Narrow" w:eastAsia="Arial Narrow" w:hAnsi="Arial Narrow"/>
              </w:rPr>
            </w:pPr>
            <w:r w:rsidDel="00000000" w:rsidR="00000000" w:rsidRPr="00000000">
              <w:rPr>
                <w:rFonts w:ascii="Arial Narrow" w:cs="Arial Narrow" w:eastAsia="Arial Narrow" w:hAnsi="Arial Narrow"/>
                <w:sz w:val="22"/>
                <w:szCs w:val="22"/>
                <w:rtl w:val="0"/>
              </w:rPr>
              <w:t xml:space="preserve">Reference to good academic conduct, for example</w:t>
            </w:r>
            <w:r w:rsidDel="00000000" w:rsidR="00000000" w:rsidRPr="00000000">
              <w:rPr>
                <w:rtl w:val="0"/>
              </w:rPr>
            </w:r>
          </w:p>
          <w:p w:rsidR="00000000" w:rsidDel="00000000" w:rsidP="00000000" w:rsidRDefault="00000000" w:rsidRPr="00000000" w14:paraId="000000E5">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referencing, plagiarism and Turnitin</w:t>
            </w:r>
            <w:r w:rsidDel="00000000" w:rsidR="00000000" w:rsidRPr="00000000">
              <w:rPr>
                <w:rtl w:val="0"/>
              </w:rPr>
            </w:r>
          </w:p>
        </w:tc>
        <w:tc>
          <w:tcPr>
            <w:shd w:fill="auto" w:val="clear"/>
          </w:tcPr>
          <w:p w:rsidR="00000000" w:rsidDel="00000000" w:rsidP="00000000" w:rsidRDefault="00000000" w:rsidRPr="00000000" w14:paraId="000000E6">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E7">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E8">
            <w:pPr>
              <w:rPr>
                <w:rFonts w:ascii="Arial" w:cs="Arial" w:eastAsia="Arial" w:hAnsi="Arial"/>
                <w:sz w:val="20"/>
                <w:szCs w:val="20"/>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E9">
            <w:pPr>
              <w:rPr>
                <w:rFonts w:ascii="Arial" w:cs="Arial" w:eastAsia="Arial" w:hAnsi="Arial"/>
                <w:sz w:val="20"/>
                <w:szCs w:val="20"/>
              </w:rPr>
            </w:pPr>
            <w:r w:rsidDel="00000000" w:rsidR="00000000" w:rsidRPr="00000000">
              <w:rPr>
                <w:rFonts w:ascii="Arial" w:cs="Arial" w:eastAsia="Arial" w:hAnsi="Arial"/>
                <w:sz w:val="20"/>
                <w:szCs w:val="20"/>
                <w:rtl w:val="0"/>
              </w:rPr>
              <w:t xml:space="preserve">8</w:t>
            </w:r>
          </w:p>
        </w:tc>
        <w:tc>
          <w:tcPr>
            <w:gridSpan w:val="4"/>
            <w:shd w:fill="auto" w:val="clear"/>
          </w:tcPr>
          <w:p w:rsidR="00000000" w:rsidDel="00000000" w:rsidP="00000000" w:rsidRDefault="00000000" w:rsidRPr="00000000" w14:paraId="000000EA">
            <w:pPr>
              <w:spacing w:line="249" w:lineRule="auto"/>
              <w:ind w:left="100" w:right="-20" w:firstLine="0"/>
              <w:rPr>
                <w:rFonts w:ascii="Arial Narrow" w:cs="Arial Narrow" w:eastAsia="Arial Narrow" w:hAnsi="Arial Narrow"/>
                <w:b w:val="1"/>
                <w:sz w:val="22"/>
                <w:szCs w:val="22"/>
              </w:rPr>
            </w:pPr>
            <w:r w:rsidDel="00000000" w:rsidR="00000000" w:rsidRPr="00000000">
              <w:rPr>
                <w:rFonts w:ascii="Arial Narrow" w:cs="Arial Narrow" w:eastAsia="Arial Narrow" w:hAnsi="Arial Narrow"/>
                <w:b w:val="1"/>
                <w:sz w:val="22"/>
                <w:szCs w:val="22"/>
                <w:rtl w:val="0"/>
              </w:rPr>
              <w:t xml:space="preserve">Actions to complete</w:t>
            </w:r>
          </w:p>
          <w:p w:rsidR="00000000" w:rsidDel="00000000" w:rsidP="00000000" w:rsidRDefault="00000000" w:rsidRPr="00000000" w14:paraId="000000EB">
            <w:pPr>
              <w:spacing w:line="249" w:lineRule="auto"/>
              <w:ind w:left="100" w:right="-20" w:firstLine="0"/>
              <w:rPr>
                <w:rFonts w:ascii="Arial Narrow" w:cs="Arial Narrow" w:eastAsia="Arial Narrow" w:hAnsi="Arial Narrow"/>
                <w:b w:val="1"/>
                <w:sz w:val="22"/>
                <w:szCs w:val="22"/>
              </w:rPr>
            </w:pPr>
            <w:r w:rsidDel="00000000" w:rsidR="00000000" w:rsidRPr="00000000">
              <w:rPr>
                <w:rtl w:val="0"/>
              </w:rPr>
            </w:r>
          </w:p>
          <w:p w:rsidR="00000000" w:rsidDel="00000000" w:rsidP="00000000" w:rsidRDefault="00000000" w:rsidRPr="00000000" w14:paraId="000000EC">
            <w:pPr>
              <w:spacing w:line="249" w:lineRule="auto"/>
              <w:ind w:left="100" w:right="-20" w:firstLine="0"/>
              <w:rPr>
                <w:rFonts w:ascii="Arial Narrow" w:cs="Arial Narrow" w:eastAsia="Arial Narrow" w:hAnsi="Arial Narrow"/>
                <w:b w:val="1"/>
                <w:sz w:val="22"/>
                <w:szCs w:val="22"/>
              </w:rPr>
            </w:pPr>
            <w:r w:rsidDel="00000000" w:rsidR="00000000" w:rsidRPr="00000000">
              <w:rPr>
                <w:rtl w:val="0"/>
              </w:rPr>
            </w:r>
          </w:p>
          <w:p w:rsidR="00000000" w:rsidDel="00000000" w:rsidP="00000000" w:rsidRDefault="00000000" w:rsidRPr="00000000" w14:paraId="000000ED">
            <w:pPr>
              <w:spacing w:line="249" w:lineRule="auto"/>
              <w:ind w:left="100" w:right="-20" w:firstLine="0"/>
              <w:rPr>
                <w:rFonts w:ascii="Arial Narrow" w:cs="Arial Narrow" w:eastAsia="Arial Narrow" w:hAnsi="Arial Narrow"/>
                <w:b w:val="1"/>
                <w:sz w:val="22"/>
                <w:szCs w:val="22"/>
              </w:rPr>
            </w:pPr>
            <w:r w:rsidDel="00000000" w:rsidR="00000000" w:rsidRPr="00000000">
              <w:rPr>
                <w:rtl w:val="0"/>
              </w:rPr>
            </w:r>
          </w:p>
          <w:p w:rsidR="00000000" w:rsidDel="00000000" w:rsidP="00000000" w:rsidRDefault="00000000" w:rsidRPr="00000000" w14:paraId="000000EE">
            <w:pPr>
              <w:rPr>
                <w:rFonts w:ascii="Arial" w:cs="Arial" w:eastAsia="Arial" w:hAnsi="Arial"/>
                <w:i w:val="1"/>
                <w:color w:val="a6a6a6"/>
                <w:sz w:val="18"/>
                <w:szCs w:val="18"/>
              </w:rPr>
            </w:pPr>
            <w:r w:rsidDel="00000000" w:rsidR="00000000" w:rsidRPr="00000000">
              <w:rPr>
                <w:rFonts w:ascii="Arial" w:cs="Arial" w:eastAsia="Arial" w:hAnsi="Arial"/>
                <w:i w:val="1"/>
                <w:color w:val="a6a6a6"/>
                <w:sz w:val="18"/>
                <w:szCs w:val="18"/>
                <w:rtl w:val="0"/>
              </w:rPr>
              <w:t xml:space="preserve">This box will expand as you type</w:t>
            </w:r>
          </w:p>
        </w:tc>
      </w:tr>
    </w:tbl>
    <w:p w:rsidR="00000000" w:rsidDel="00000000" w:rsidP="00000000" w:rsidRDefault="00000000" w:rsidRPr="00000000" w14:paraId="000000F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color w:val="a6a6a6"/>
          <w:sz w:val="18"/>
          <w:szCs w:val="18"/>
        </w:rPr>
      </w:pPr>
      <w:r w:rsidDel="00000000" w:rsidR="00000000" w:rsidRPr="00000000">
        <w:rPr>
          <w:rtl w:val="0"/>
        </w:rPr>
      </w:r>
    </w:p>
    <w:tbl>
      <w:tblPr>
        <w:tblStyle w:val="Table5"/>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03"/>
        <w:gridCol w:w="3827"/>
        <w:gridCol w:w="1559"/>
        <w:tblGridChange w:id="0">
          <w:tblGrid>
            <w:gridCol w:w="4503"/>
            <w:gridCol w:w="3827"/>
            <w:gridCol w:w="1559"/>
          </w:tblGrid>
        </w:tblGridChange>
      </w:tblGrid>
      <w:tr>
        <w:trPr>
          <w:cantSplit w:val="0"/>
          <w:tblHeader w:val="0"/>
        </w:trPr>
        <w:tc>
          <w:tcPr>
            <w:shd w:fill="f4b083" w:val="clear"/>
          </w:tcPr>
          <w:p w:rsidR="00000000" w:rsidDel="00000000" w:rsidP="00000000" w:rsidRDefault="00000000" w:rsidRPr="00000000" w14:paraId="000000F3">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SIGNATURE OF APPROVAL:</w:t>
            </w:r>
          </w:p>
        </w:tc>
        <w:tc>
          <w:tcPr>
            <w:shd w:fill="f4b083" w:val="clear"/>
          </w:tcPr>
          <w:p w:rsidR="00000000" w:rsidDel="00000000" w:rsidP="00000000" w:rsidRDefault="00000000" w:rsidRPr="00000000" w14:paraId="000000F4">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SIGNATURE</w:t>
            </w:r>
          </w:p>
        </w:tc>
        <w:tc>
          <w:tcPr>
            <w:shd w:fill="f4b083" w:val="clear"/>
          </w:tcPr>
          <w:p w:rsidR="00000000" w:rsidDel="00000000" w:rsidP="00000000" w:rsidRDefault="00000000" w:rsidRPr="00000000" w14:paraId="000000F5">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DATE</w:t>
            </w:r>
          </w:p>
        </w:tc>
      </w:tr>
      <w:tr>
        <w:trPr>
          <w:cantSplit w:val="0"/>
          <w:tblHeader w:val="0"/>
        </w:trPr>
        <w:tc>
          <w:tcPr/>
          <w:p w:rsidR="00000000" w:rsidDel="00000000" w:rsidP="00000000" w:rsidRDefault="00000000" w:rsidRPr="00000000" w14:paraId="000000F6">
            <w:pPr>
              <w:rPr>
                <w:rFonts w:ascii="Arial" w:cs="Arial" w:eastAsia="Arial" w:hAnsi="Arial"/>
                <w:sz w:val="20"/>
                <w:szCs w:val="20"/>
              </w:rPr>
            </w:pPr>
            <w:r w:rsidDel="00000000" w:rsidR="00000000" w:rsidRPr="00000000">
              <w:rPr>
                <w:rFonts w:ascii="Arial" w:cs="Arial" w:eastAsia="Arial" w:hAnsi="Arial"/>
                <w:b w:val="1"/>
                <w:sz w:val="20"/>
                <w:szCs w:val="20"/>
                <w:rtl w:val="0"/>
              </w:rPr>
              <w:t xml:space="preserve">PTL: </w:t>
            </w:r>
            <w:r w:rsidDel="00000000" w:rsidR="00000000" w:rsidRPr="00000000">
              <w:rPr>
                <w:rFonts w:ascii="Arial" w:cs="Arial" w:eastAsia="Arial" w:hAnsi="Arial"/>
                <w:sz w:val="20"/>
                <w:szCs w:val="20"/>
                <w:rtl w:val="0"/>
              </w:rPr>
              <w:t xml:space="preserve">I confirm that this version of the assessment specification is ready to be sent to the External Examiner </w:t>
            </w:r>
          </w:p>
          <w:p w:rsidR="00000000" w:rsidDel="00000000" w:rsidP="00000000" w:rsidRDefault="00000000" w:rsidRPr="00000000" w14:paraId="000000F7">
            <w:pPr>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F8">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F9">
            <w:pPr>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FA">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FB">
            <w:pPr>
              <w:rPr>
                <w:rFonts w:ascii="Arial" w:cs="Arial" w:eastAsia="Arial" w:hAnsi="Arial"/>
                <w:sz w:val="20"/>
                <w:szCs w:val="20"/>
              </w:rPr>
            </w:pPr>
            <w:r w:rsidDel="00000000" w:rsidR="00000000" w:rsidRPr="00000000">
              <w:rPr>
                <w:rtl w:val="0"/>
              </w:rPr>
            </w:r>
          </w:p>
        </w:tc>
      </w:tr>
    </w:tbl>
    <w:p w:rsidR="00000000" w:rsidDel="00000000" w:rsidP="00000000" w:rsidRDefault="00000000" w:rsidRPr="00000000" w14:paraId="000000FC">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FD">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FE">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UWTSD PROVISION:</w:t>
      </w:r>
      <w:r w:rsidDel="00000000" w:rsidR="00000000" w:rsidRPr="00000000">
        <w:rPr>
          <w:rtl w:val="0"/>
        </w:rPr>
        <w:t xml:space="preserve"> </w:t>
      </w:r>
      <w:r w:rsidDel="00000000" w:rsidR="00000000" w:rsidRPr="00000000">
        <w:rPr>
          <w:rFonts w:ascii="Arial" w:cs="Arial" w:eastAsia="Arial" w:hAnsi="Arial"/>
          <w:b w:val="1"/>
          <w:sz w:val="20"/>
          <w:szCs w:val="20"/>
          <w:rtl w:val="0"/>
        </w:rPr>
        <w:t xml:space="preserve">please submit the completed document to the appropriate Programme Director.</w:t>
      </w:r>
    </w:p>
    <w:p w:rsidR="00000000" w:rsidDel="00000000" w:rsidP="00000000" w:rsidRDefault="00000000" w:rsidRPr="00000000" w14:paraId="000000FF">
      <w:pP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100">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COLLABORATIVE PROVISION: please submit the completed document (or make available electronically) to the Partnership Team Leader. This must be in accord with specific arrangements for sharing electronic documents (e.g. via SharePoint or similar).</w:t>
      </w:r>
    </w:p>
    <w:p w:rsidR="00000000" w:rsidDel="00000000" w:rsidP="00000000" w:rsidRDefault="00000000" w:rsidRPr="00000000" w14:paraId="00000101">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2">
      <w:pPr>
        <w:rPr>
          <w:rFonts w:ascii="Arial" w:cs="Arial" w:eastAsia="Arial" w:hAnsi="Arial"/>
          <w:sz w:val="20"/>
          <w:szCs w:val="20"/>
        </w:rPr>
      </w:pPr>
      <w:r w:rsidDel="00000000" w:rsidR="00000000" w:rsidRPr="00000000">
        <w:rPr>
          <w:rFonts w:ascii="Arial" w:cs="Arial" w:eastAsia="Arial" w:hAnsi="Arial"/>
          <w:sz w:val="20"/>
          <w:szCs w:val="20"/>
          <w:rtl w:val="0"/>
        </w:rPr>
        <w:t xml:space="preserve">The assessment tasks, criteria and marking scheme should accompany this form</w:t>
      </w:r>
    </w:p>
    <w:p w:rsidR="00000000" w:rsidDel="00000000" w:rsidP="00000000" w:rsidRDefault="00000000" w:rsidRPr="00000000" w14:paraId="00000103">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4">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5">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6">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7">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8">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9">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A">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B">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C">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D">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E">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F">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10">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11">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12">
      <w:pPr>
        <w:rPr>
          <w:rFonts w:ascii="Arial" w:cs="Arial" w:eastAsia="Arial" w:hAnsi="Arial"/>
          <w:sz w:val="20"/>
          <w:szCs w:val="20"/>
        </w:rPr>
      </w:pPr>
      <w:r w:rsidDel="00000000" w:rsidR="00000000" w:rsidRPr="00000000">
        <w:rPr>
          <w:rtl w:val="0"/>
        </w:rPr>
      </w:r>
    </w:p>
    <w:sectPr>
      <w:pgSz w:h="16834" w:w="11909" w:orient="portrait"/>
      <w:pgMar w:bottom="993" w:top="709" w:left="630" w:right="567"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Calibri"/>
  <w:font w:name="Arial"/>
  <w:font w:name="Arial Narrow">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Wingding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4E5CCD"/>
    <w:rPr>
      <w:sz w:val="24"/>
      <w:lang w:eastAsia="en-US"/>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Grid">
    <w:name w:val="Table Grid"/>
    <w:basedOn w:val="TableNormal"/>
    <w:rsid w:val="00A71457"/>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BalloonText">
    <w:name w:val="Balloon Text"/>
    <w:basedOn w:val="Normal"/>
    <w:semiHidden w:val="1"/>
    <w:rsid w:val="00490544"/>
    <w:rPr>
      <w:rFonts w:ascii="Tahoma" w:cs="Tahoma" w:hAnsi="Tahoma"/>
      <w:sz w:val="16"/>
      <w:szCs w:val="16"/>
    </w:rPr>
  </w:style>
  <w:style w:type="paragraph" w:styleId="Default" w:customStyle="1">
    <w:name w:val="Default"/>
    <w:rsid w:val="00902008"/>
    <w:pPr>
      <w:autoSpaceDE w:val="0"/>
      <w:autoSpaceDN w:val="0"/>
      <w:adjustRightInd w:val="0"/>
    </w:pPr>
    <w:rPr>
      <w:rFonts w:ascii="Calibri" w:cs="Calibri" w:eastAsia="Calibri" w:hAnsi="Calibri"/>
      <w:color w:val="000000"/>
      <w:sz w:val="24"/>
      <w:szCs w:val="24"/>
      <w:lang w:eastAsia="en-US"/>
    </w:rPr>
  </w:style>
  <w:style w:type="character" w:styleId="Hyperlink">
    <w:name w:val="Hyperlink"/>
    <w:rsid w:val="004E5CCD"/>
    <w:rPr>
      <w:color w:val="0563c1"/>
      <w:u w:val="singl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yperlink" Target="http://www.qaa.ac.uk/docs/qaa/quality-code/qualifications-frameworks.pdf?sfvrsn=170af781_14" TargetMode="External"/><Relationship Id="rId9" Type="http://schemas.openxmlformats.org/officeDocument/2006/relationships/image" Target="media/image2.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jpg"/><Relationship Id="rId8" Type="http://schemas.openxmlformats.org/officeDocument/2006/relationships/hyperlink" Target="http://www.qaa.ac.uk/docs/qaa/quality-code/qualifications-frameworks.pdf?sfvrsn=170af781_14"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ArialNarrow-regular.ttf"/><Relationship Id="rId2" Type="http://schemas.openxmlformats.org/officeDocument/2006/relationships/font" Target="fonts/ArialNarrow-bold.ttf"/><Relationship Id="rId3" Type="http://schemas.openxmlformats.org/officeDocument/2006/relationships/font" Target="fonts/ArialNarrow-italic.ttf"/><Relationship Id="rId4" Type="http://schemas.openxmlformats.org/officeDocument/2006/relationships/font" Target="fonts/ArialNarrow-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gK6ftmRh8qVMglTTx7oeYGA6oPA==">AMUW2mW5ZpUt0MD3MXCxU11FIvKmRqxkf1g/1Af+iFtE7kFkLtoy+ipmIqd7n0KcrEP8oyCP0YOlPrOXkZfveuxOnBm6XjlflOj1f6RtBmhioqC4PvWGHj8EAVaHb6tB+KN7OPB0YSVY</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2018-09-07T10:18:00Z</dcterms:created>
  <dc:creator>Sian Thomas</dc:creator>
</cp:coreProperties>
</file>