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4A2FA" w14:textId="77777777" w:rsidR="005A0410" w:rsidRPr="00201D1F" w:rsidRDefault="005A0410" w:rsidP="00194BBA">
      <w:pPr>
        <w:spacing w:line="480" w:lineRule="auto"/>
        <w:rPr>
          <w:rFonts w:ascii="Times New Roman" w:hAnsi="Times New Roman" w:cs="Times New Roman"/>
          <w:sz w:val="24"/>
          <w:szCs w:val="24"/>
          <w:lang w:val="en-US"/>
        </w:rPr>
      </w:pPr>
    </w:p>
    <w:p w14:paraId="6CCD2962" w14:textId="77777777" w:rsidR="005A0410" w:rsidRPr="00201D1F" w:rsidRDefault="005A0410" w:rsidP="00194BBA">
      <w:pPr>
        <w:spacing w:line="480" w:lineRule="auto"/>
        <w:rPr>
          <w:rFonts w:ascii="Times New Roman" w:hAnsi="Times New Roman" w:cs="Times New Roman"/>
          <w:sz w:val="24"/>
          <w:szCs w:val="24"/>
          <w:lang w:val="en-US"/>
        </w:rPr>
      </w:pPr>
    </w:p>
    <w:p w14:paraId="15B98945" w14:textId="05151433" w:rsidR="005A0410" w:rsidRPr="00201D1F" w:rsidRDefault="007C5206" w:rsidP="00423889">
      <w:pPr>
        <w:spacing w:before="120" w:line="480" w:lineRule="auto"/>
        <w:rPr>
          <w:rFonts w:ascii="Times New Roman" w:hAnsi="Times New Roman" w:cs="Times New Roman"/>
          <w:b/>
          <w:bCs/>
          <w:sz w:val="24"/>
          <w:szCs w:val="24"/>
          <w:lang w:val="en-US"/>
        </w:rPr>
      </w:pPr>
      <w:bookmarkStart w:id="0" w:name="_Hlk38989564"/>
      <w:r w:rsidRPr="00201D1F">
        <w:rPr>
          <w:rFonts w:ascii="Times New Roman" w:hAnsi="Times New Roman" w:cs="Times New Roman"/>
          <w:sz w:val="24"/>
          <w:szCs w:val="24"/>
          <w:lang w:val="en-US"/>
        </w:rPr>
        <w:t xml:space="preserve">STUDENT NAME:          </w:t>
      </w:r>
      <w:r w:rsidRPr="00201D1F">
        <w:rPr>
          <w:rFonts w:ascii="Times New Roman" w:hAnsi="Times New Roman" w:cs="Times New Roman"/>
          <w:b/>
          <w:bCs/>
          <w:sz w:val="28"/>
          <w:szCs w:val="28"/>
          <w:lang w:val="en-US"/>
        </w:rPr>
        <w:t>ANDREEA IFTIME</w:t>
      </w:r>
    </w:p>
    <w:p w14:paraId="395ABCF8" w14:textId="657103F3" w:rsidR="007C5206" w:rsidRPr="00201D1F" w:rsidRDefault="007C5206" w:rsidP="00A32564">
      <w:pPr>
        <w:spacing w:before="120"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STUDENT NUMBER:</w:t>
      </w:r>
      <w:r w:rsidRPr="00201D1F">
        <w:rPr>
          <w:rFonts w:ascii="Times New Roman" w:hAnsi="Times New Roman" w:cs="Times New Roman"/>
          <w:b/>
          <w:bCs/>
          <w:sz w:val="24"/>
          <w:szCs w:val="24"/>
          <w:lang w:val="en-US"/>
        </w:rPr>
        <w:t xml:space="preserve">    1906182</w:t>
      </w:r>
    </w:p>
    <w:p w14:paraId="4C1ADD33" w14:textId="63933F82" w:rsidR="007C5206" w:rsidRPr="00201D1F" w:rsidRDefault="007C5206" w:rsidP="00A32564">
      <w:pPr>
        <w:spacing w:before="120" w:line="480" w:lineRule="auto"/>
        <w:jc w:val="both"/>
        <w:rPr>
          <w:rFonts w:ascii="Times New Roman" w:hAnsi="Times New Roman" w:cs="Times New Roman"/>
          <w:b/>
          <w:bCs/>
          <w:sz w:val="24"/>
          <w:szCs w:val="24"/>
          <w:lang w:val="en-US"/>
        </w:rPr>
      </w:pPr>
      <w:r w:rsidRPr="00201D1F">
        <w:rPr>
          <w:rFonts w:ascii="Times New Roman" w:hAnsi="Times New Roman" w:cs="Times New Roman"/>
          <w:sz w:val="24"/>
          <w:szCs w:val="24"/>
          <w:lang w:val="en-US"/>
        </w:rPr>
        <w:t xml:space="preserve">MODULE NAME:       </w:t>
      </w:r>
      <w:r w:rsidR="0002689F" w:rsidRPr="00201D1F">
        <w:rPr>
          <w:rFonts w:ascii="Times New Roman" w:hAnsi="Times New Roman" w:cs="Times New Roman"/>
          <w:sz w:val="24"/>
          <w:szCs w:val="24"/>
          <w:lang w:val="en-US"/>
        </w:rPr>
        <w:t xml:space="preserve"> </w:t>
      </w:r>
      <w:r w:rsidRPr="00201D1F">
        <w:rPr>
          <w:rFonts w:ascii="Times New Roman" w:hAnsi="Times New Roman" w:cs="Times New Roman"/>
          <w:sz w:val="24"/>
          <w:szCs w:val="24"/>
          <w:lang w:val="en-US"/>
        </w:rPr>
        <w:t xml:space="preserve"> </w:t>
      </w:r>
      <w:r w:rsidRPr="00201D1F">
        <w:rPr>
          <w:rFonts w:ascii="Times New Roman" w:hAnsi="Times New Roman" w:cs="Times New Roman"/>
          <w:b/>
          <w:bCs/>
          <w:sz w:val="24"/>
          <w:szCs w:val="24"/>
          <w:lang w:val="en-US"/>
        </w:rPr>
        <w:t>ACADEMIC AND EMPLOYABILITY SKILLS</w:t>
      </w:r>
    </w:p>
    <w:p w14:paraId="323BF006" w14:textId="5A1F63EF" w:rsidR="007C5206" w:rsidRPr="00201D1F" w:rsidRDefault="007C5206" w:rsidP="00A32564">
      <w:pPr>
        <w:spacing w:before="120"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MODULE NUMBER:</w:t>
      </w:r>
      <w:r w:rsidR="0002689F" w:rsidRPr="00201D1F">
        <w:rPr>
          <w:rFonts w:ascii="Times New Roman" w:hAnsi="Times New Roman" w:cs="Times New Roman"/>
          <w:b/>
          <w:bCs/>
          <w:sz w:val="24"/>
          <w:szCs w:val="24"/>
          <w:lang w:val="en-US"/>
        </w:rPr>
        <w:t xml:space="preserve">    </w:t>
      </w:r>
      <w:r w:rsidRPr="00201D1F">
        <w:rPr>
          <w:rFonts w:ascii="Times New Roman" w:hAnsi="Times New Roman" w:cs="Times New Roman"/>
          <w:b/>
          <w:bCs/>
          <w:sz w:val="24"/>
          <w:szCs w:val="24"/>
          <w:lang w:val="en-US"/>
        </w:rPr>
        <w:t>BMSW4001_LON</w:t>
      </w:r>
      <w:r w:rsidR="0002689F" w:rsidRPr="00201D1F">
        <w:rPr>
          <w:rFonts w:ascii="Times New Roman" w:hAnsi="Times New Roman" w:cs="Times New Roman"/>
          <w:sz w:val="24"/>
          <w:szCs w:val="24"/>
          <w:lang w:val="en-US"/>
        </w:rPr>
        <w:t xml:space="preserve"> </w:t>
      </w:r>
      <w:r w:rsidR="001130B4" w:rsidRPr="00201D1F">
        <w:rPr>
          <w:rFonts w:ascii="Times New Roman" w:hAnsi="Times New Roman" w:cs="Times New Roman"/>
          <w:sz w:val="24"/>
          <w:szCs w:val="24"/>
          <w:lang w:val="en-US"/>
        </w:rPr>
        <w:t>(G5)</w:t>
      </w:r>
    </w:p>
    <w:p w14:paraId="3C83786E" w14:textId="77777777" w:rsidR="00A32564" w:rsidRPr="00201D1F" w:rsidRDefault="007C5206" w:rsidP="00A32564">
      <w:pPr>
        <w:spacing w:before="120" w:line="480" w:lineRule="auto"/>
        <w:jc w:val="both"/>
        <w:rPr>
          <w:rFonts w:ascii="Times New Roman" w:hAnsi="Times New Roman" w:cs="Times New Roman"/>
          <w:b/>
          <w:bCs/>
          <w:sz w:val="24"/>
          <w:szCs w:val="24"/>
          <w:lang w:val="en-US"/>
        </w:rPr>
      </w:pPr>
      <w:r w:rsidRPr="00201D1F">
        <w:rPr>
          <w:rFonts w:ascii="Times New Roman" w:hAnsi="Times New Roman" w:cs="Times New Roman"/>
          <w:sz w:val="24"/>
          <w:szCs w:val="24"/>
          <w:lang w:val="en-US"/>
        </w:rPr>
        <w:t>LECTURER NAME:</w:t>
      </w:r>
      <w:r w:rsidR="0002689F" w:rsidRPr="00201D1F">
        <w:rPr>
          <w:rFonts w:ascii="Times New Roman" w:hAnsi="Times New Roman" w:cs="Times New Roman"/>
          <w:sz w:val="24"/>
          <w:szCs w:val="24"/>
          <w:lang w:val="en-US"/>
        </w:rPr>
        <w:t xml:space="preserve">      </w:t>
      </w:r>
      <w:r w:rsidR="0002689F" w:rsidRPr="00201D1F">
        <w:rPr>
          <w:rFonts w:ascii="Times New Roman" w:hAnsi="Times New Roman" w:cs="Times New Roman"/>
          <w:b/>
          <w:bCs/>
          <w:sz w:val="24"/>
          <w:szCs w:val="24"/>
          <w:lang w:val="en-US"/>
        </w:rPr>
        <w:t xml:space="preserve"> SILVIA HOFFMANN</w:t>
      </w:r>
    </w:p>
    <w:p w14:paraId="0C9EBEFA" w14:textId="77777777" w:rsidR="00A32564" w:rsidRPr="00201D1F" w:rsidRDefault="00A32564" w:rsidP="00A32564">
      <w:pPr>
        <w:spacing w:before="120" w:line="480" w:lineRule="auto"/>
        <w:ind w:left="720"/>
        <w:jc w:val="both"/>
        <w:rPr>
          <w:rFonts w:ascii="Times New Roman" w:hAnsi="Times New Roman" w:cs="Times New Roman"/>
          <w:b/>
          <w:bCs/>
          <w:sz w:val="24"/>
          <w:szCs w:val="24"/>
          <w:lang w:val="en-US"/>
        </w:rPr>
      </w:pPr>
      <w:r w:rsidRPr="00201D1F">
        <w:rPr>
          <w:rFonts w:ascii="Times New Roman" w:hAnsi="Times New Roman" w:cs="Times New Roman"/>
          <w:b/>
          <w:bCs/>
          <w:sz w:val="24"/>
          <w:szCs w:val="24"/>
          <w:lang w:val="en-US"/>
        </w:rPr>
        <w:t xml:space="preserve"> </w:t>
      </w:r>
    </w:p>
    <w:p w14:paraId="4F0B11D3" w14:textId="64899179" w:rsidR="00A32564" w:rsidRPr="00201D1F" w:rsidRDefault="00A32564" w:rsidP="00A32564">
      <w:pPr>
        <w:spacing w:before="120" w:line="480" w:lineRule="auto"/>
        <w:ind w:left="720"/>
        <w:jc w:val="both"/>
        <w:rPr>
          <w:rFonts w:ascii="Times New Roman" w:hAnsi="Times New Roman" w:cs="Times New Roman"/>
          <w:b/>
          <w:bCs/>
          <w:sz w:val="36"/>
          <w:szCs w:val="36"/>
          <w:lang w:val="en-US"/>
        </w:rPr>
      </w:pPr>
      <w:r w:rsidRPr="00201D1F">
        <w:rPr>
          <w:rFonts w:ascii="Times New Roman" w:hAnsi="Times New Roman" w:cs="Times New Roman"/>
          <w:b/>
          <w:bCs/>
          <w:sz w:val="24"/>
          <w:szCs w:val="24"/>
          <w:lang w:val="en-US"/>
        </w:rPr>
        <w:t xml:space="preserve">   </w:t>
      </w:r>
      <w:r w:rsidR="00423889" w:rsidRPr="00201D1F">
        <w:rPr>
          <w:rFonts w:ascii="Times New Roman" w:hAnsi="Times New Roman" w:cs="Times New Roman"/>
          <w:b/>
          <w:bCs/>
          <w:sz w:val="36"/>
          <w:szCs w:val="36"/>
          <w:lang w:val="en-US"/>
        </w:rPr>
        <w:t xml:space="preserve">A </w:t>
      </w:r>
      <w:r w:rsidRPr="00201D1F">
        <w:rPr>
          <w:rFonts w:ascii="Times New Roman" w:hAnsi="Times New Roman" w:cs="Times New Roman"/>
          <w:b/>
          <w:bCs/>
          <w:sz w:val="36"/>
          <w:szCs w:val="36"/>
          <w:lang w:val="en-US"/>
        </w:rPr>
        <w:t xml:space="preserve">REFLECTION OF MY LEARNING    </w:t>
      </w:r>
    </w:p>
    <w:p w14:paraId="04C60E9F" w14:textId="178F6C81" w:rsidR="00423889" w:rsidRPr="00201D1F" w:rsidRDefault="00A32564" w:rsidP="00A32564">
      <w:pPr>
        <w:spacing w:before="120" w:line="480" w:lineRule="auto"/>
        <w:ind w:left="720"/>
        <w:jc w:val="both"/>
        <w:rPr>
          <w:rFonts w:ascii="Times New Roman" w:hAnsi="Times New Roman" w:cs="Times New Roman"/>
          <w:b/>
          <w:bCs/>
          <w:sz w:val="36"/>
          <w:szCs w:val="36"/>
          <w:lang w:val="en-US"/>
        </w:rPr>
      </w:pPr>
      <w:r w:rsidRPr="00201D1F">
        <w:rPr>
          <w:rFonts w:ascii="Times New Roman" w:hAnsi="Times New Roman" w:cs="Times New Roman"/>
          <w:b/>
          <w:bCs/>
          <w:sz w:val="36"/>
          <w:szCs w:val="36"/>
          <w:lang w:val="en-US"/>
        </w:rPr>
        <w:t xml:space="preserve">    EXPERIENCE IN THE MODULE</w:t>
      </w:r>
    </w:p>
    <w:p w14:paraId="784453CC" w14:textId="77777777" w:rsidR="00423889" w:rsidRPr="00201D1F" w:rsidRDefault="00423889" w:rsidP="00A32564">
      <w:pPr>
        <w:spacing w:before="120" w:line="480" w:lineRule="auto"/>
        <w:jc w:val="both"/>
        <w:rPr>
          <w:rFonts w:ascii="Times New Roman" w:hAnsi="Times New Roman" w:cs="Times New Roman"/>
          <w:sz w:val="24"/>
          <w:szCs w:val="24"/>
          <w:lang w:val="en-US"/>
        </w:rPr>
      </w:pPr>
    </w:p>
    <w:bookmarkEnd w:id="0"/>
    <w:p w14:paraId="09D3C881" w14:textId="77777777" w:rsidR="005A0410" w:rsidRPr="00201D1F" w:rsidRDefault="005A0410" w:rsidP="00A32564">
      <w:pPr>
        <w:spacing w:line="480" w:lineRule="auto"/>
        <w:jc w:val="both"/>
        <w:rPr>
          <w:rFonts w:ascii="Times New Roman" w:hAnsi="Times New Roman" w:cs="Times New Roman"/>
          <w:sz w:val="24"/>
          <w:szCs w:val="24"/>
          <w:lang w:val="en-US"/>
        </w:rPr>
      </w:pPr>
    </w:p>
    <w:p w14:paraId="1CBFA554" w14:textId="77777777" w:rsidR="005A0410" w:rsidRPr="00201D1F" w:rsidRDefault="005A0410" w:rsidP="00A32564">
      <w:pPr>
        <w:spacing w:line="480" w:lineRule="auto"/>
        <w:jc w:val="both"/>
        <w:rPr>
          <w:rFonts w:ascii="Times New Roman" w:hAnsi="Times New Roman" w:cs="Times New Roman"/>
          <w:sz w:val="24"/>
          <w:szCs w:val="24"/>
          <w:lang w:val="en-US"/>
        </w:rPr>
      </w:pPr>
    </w:p>
    <w:p w14:paraId="7F363E49" w14:textId="77777777" w:rsidR="005A0410" w:rsidRPr="00201D1F" w:rsidRDefault="005A0410" w:rsidP="00A32564">
      <w:pPr>
        <w:spacing w:line="480" w:lineRule="auto"/>
        <w:jc w:val="both"/>
        <w:rPr>
          <w:rFonts w:ascii="Times New Roman" w:hAnsi="Times New Roman" w:cs="Times New Roman"/>
          <w:sz w:val="24"/>
          <w:szCs w:val="24"/>
          <w:lang w:val="en-US"/>
        </w:rPr>
      </w:pPr>
    </w:p>
    <w:p w14:paraId="5F006E41" w14:textId="270D0ED3" w:rsidR="005A0410" w:rsidRPr="00201D1F" w:rsidRDefault="005A0410" w:rsidP="00A32564">
      <w:pPr>
        <w:spacing w:line="480" w:lineRule="auto"/>
        <w:jc w:val="both"/>
        <w:rPr>
          <w:rFonts w:ascii="Times New Roman" w:hAnsi="Times New Roman" w:cs="Times New Roman"/>
          <w:sz w:val="24"/>
          <w:szCs w:val="24"/>
          <w:lang w:val="en-US"/>
        </w:rPr>
      </w:pPr>
    </w:p>
    <w:p w14:paraId="48D05B39" w14:textId="7DF99409" w:rsidR="005A0410" w:rsidRPr="00201D1F" w:rsidRDefault="005A0410" w:rsidP="00A32564">
      <w:pPr>
        <w:spacing w:line="480" w:lineRule="auto"/>
        <w:jc w:val="both"/>
        <w:rPr>
          <w:rFonts w:ascii="Times New Roman" w:hAnsi="Times New Roman" w:cs="Times New Roman"/>
          <w:sz w:val="24"/>
          <w:szCs w:val="24"/>
          <w:lang w:val="en-US"/>
        </w:rPr>
      </w:pPr>
    </w:p>
    <w:p w14:paraId="7C488214" w14:textId="77777777" w:rsidR="005A0410" w:rsidRPr="00201D1F" w:rsidRDefault="005A0410" w:rsidP="00A32564">
      <w:pPr>
        <w:spacing w:line="480" w:lineRule="auto"/>
        <w:jc w:val="both"/>
        <w:rPr>
          <w:rFonts w:ascii="Times New Roman" w:hAnsi="Times New Roman" w:cs="Times New Roman"/>
          <w:sz w:val="24"/>
          <w:szCs w:val="24"/>
          <w:lang w:val="en-US"/>
        </w:rPr>
      </w:pPr>
    </w:p>
    <w:p w14:paraId="04B33A72" w14:textId="77777777" w:rsidR="005A0410" w:rsidRPr="00201D1F" w:rsidRDefault="005A0410" w:rsidP="00A32564">
      <w:pPr>
        <w:spacing w:line="480" w:lineRule="auto"/>
        <w:jc w:val="both"/>
        <w:rPr>
          <w:rFonts w:ascii="Times New Roman" w:hAnsi="Times New Roman" w:cs="Times New Roman"/>
          <w:sz w:val="24"/>
          <w:szCs w:val="24"/>
          <w:lang w:val="en-US"/>
        </w:rPr>
      </w:pPr>
    </w:p>
    <w:p w14:paraId="6AD5E095" w14:textId="77777777" w:rsidR="005A0410" w:rsidRPr="00201D1F" w:rsidRDefault="005A0410" w:rsidP="00A32564">
      <w:pPr>
        <w:spacing w:line="480" w:lineRule="auto"/>
        <w:jc w:val="both"/>
        <w:rPr>
          <w:rFonts w:ascii="Times New Roman" w:hAnsi="Times New Roman" w:cs="Times New Roman"/>
          <w:sz w:val="24"/>
          <w:szCs w:val="24"/>
          <w:lang w:val="en-US"/>
        </w:rPr>
      </w:pPr>
    </w:p>
    <w:p w14:paraId="2A15A4AC" w14:textId="77777777" w:rsidR="005A0410" w:rsidRPr="00201D1F" w:rsidRDefault="005A0410" w:rsidP="00A32564">
      <w:pPr>
        <w:spacing w:line="480" w:lineRule="auto"/>
        <w:jc w:val="both"/>
        <w:rPr>
          <w:rFonts w:ascii="Times New Roman" w:hAnsi="Times New Roman" w:cs="Times New Roman"/>
          <w:sz w:val="24"/>
          <w:szCs w:val="24"/>
          <w:lang w:val="en-US"/>
        </w:rPr>
      </w:pPr>
    </w:p>
    <w:p w14:paraId="1B5B2DBB" w14:textId="77777777" w:rsidR="005A0410" w:rsidRPr="00201D1F" w:rsidRDefault="005A0410" w:rsidP="00A32564">
      <w:pPr>
        <w:spacing w:line="480" w:lineRule="auto"/>
        <w:jc w:val="both"/>
        <w:rPr>
          <w:rFonts w:ascii="Times New Roman" w:hAnsi="Times New Roman" w:cs="Times New Roman"/>
          <w:sz w:val="24"/>
          <w:szCs w:val="24"/>
          <w:lang w:val="en-US"/>
        </w:rPr>
      </w:pPr>
    </w:p>
    <w:p w14:paraId="13F63135" w14:textId="77777777" w:rsidR="005A0410" w:rsidRPr="00201D1F" w:rsidRDefault="005A0410" w:rsidP="00A32564">
      <w:pPr>
        <w:spacing w:line="480" w:lineRule="auto"/>
        <w:jc w:val="both"/>
        <w:rPr>
          <w:rFonts w:ascii="Times New Roman" w:hAnsi="Times New Roman" w:cs="Times New Roman"/>
          <w:sz w:val="24"/>
          <w:szCs w:val="24"/>
          <w:lang w:val="en-US"/>
        </w:rPr>
      </w:pPr>
    </w:p>
    <w:p w14:paraId="66CA82A9" w14:textId="77777777" w:rsidR="005A0410" w:rsidRPr="00201D1F" w:rsidRDefault="005A0410" w:rsidP="00A32564">
      <w:pPr>
        <w:spacing w:line="480" w:lineRule="auto"/>
        <w:jc w:val="both"/>
        <w:rPr>
          <w:rFonts w:ascii="Times New Roman" w:hAnsi="Times New Roman" w:cs="Times New Roman"/>
          <w:sz w:val="24"/>
          <w:szCs w:val="24"/>
          <w:lang w:val="en-US"/>
        </w:rPr>
      </w:pPr>
    </w:p>
    <w:p w14:paraId="02038762" w14:textId="77777777" w:rsidR="005A0410" w:rsidRPr="00201D1F" w:rsidRDefault="005A0410" w:rsidP="00A32564">
      <w:pPr>
        <w:spacing w:line="480" w:lineRule="auto"/>
        <w:jc w:val="both"/>
        <w:rPr>
          <w:rFonts w:ascii="Times New Roman" w:hAnsi="Times New Roman" w:cs="Times New Roman"/>
          <w:sz w:val="24"/>
          <w:szCs w:val="24"/>
          <w:lang w:val="en-US"/>
        </w:rPr>
      </w:pPr>
    </w:p>
    <w:p w14:paraId="5C6D62FD" w14:textId="77777777" w:rsidR="005A0410" w:rsidRPr="00201D1F" w:rsidRDefault="005A0410" w:rsidP="00A32564">
      <w:pPr>
        <w:spacing w:line="480" w:lineRule="auto"/>
        <w:jc w:val="both"/>
        <w:rPr>
          <w:rFonts w:ascii="Times New Roman" w:hAnsi="Times New Roman" w:cs="Times New Roman"/>
          <w:sz w:val="24"/>
          <w:szCs w:val="24"/>
          <w:lang w:val="en-US"/>
        </w:rPr>
      </w:pPr>
    </w:p>
    <w:p w14:paraId="6B7B5A14" w14:textId="77777777" w:rsidR="005A0410" w:rsidRPr="00201D1F" w:rsidRDefault="005A0410" w:rsidP="00A32564">
      <w:pPr>
        <w:spacing w:line="480" w:lineRule="auto"/>
        <w:jc w:val="both"/>
        <w:rPr>
          <w:rFonts w:ascii="Times New Roman" w:hAnsi="Times New Roman" w:cs="Times New Roman"/>
          <w:sz w:val="24"/>
          <w:szCs w:val="24"/>
          <w:lang w:val="en-US"/>
        </w:rPr>
      </w:pPr>
    </w:p>
    <w:p w14:paraId="763B9DC2" w14:textId="77777777" w:rsidR="005A0410" w:rsidRPr="00201D1F" w:rsidRDefault="005A0410" w:rsidP="00A32564">
      <w:pPr>
        <w:spacing w:line="480" w:lineRule="auto"/>
        <w:jc w:val="both"/>
        <w:rPr>
          <w:rFonts w:ascii="Times New Roman" w:hAnsi="Times New Roman" w:cs="Times New Roman"/>
          <w:sz w:val="24"/>
          <w:szCs w:val="24"/>
          <w:lang w:val="en-US"/>
        </w:rPr>
      </w:pPr>
    </w:p>
    <w:sdt>
      <w:sdtPr>
        <w:rPr>
          <w:rFonts w:ascii="Times New Roman" w:eastAsiaTheme="minorHAnsi" w:hAnsi="Times New Roman" w:cs="Times New Roman"/>
          <w:color w:val="auto"/>
          <w:sz w:val="24"/>
          <w:szCs w:val="24"/>
          <w:lang w:val="x-none"/>
        </w:rPr>
        <w:id w:val="453296725"/>
        <w:docPartObj>
          <w:docPartGallery w:val="Table of Contents"/>
          <w:docPartUnique/>
        </w:docPartObj>
      </w:sdtPr>
      <w:sdtEndPr>
        <w:rPr>
          <w:b/>
          <w:bCs/>
          <w:noProof/>
        </w:rPr>
      </w:sdtEndPr>
      <w:sdtContent>
        <w:p w14:paraId="68201C47" w14:textId="77777777" w:rsidR="00194BBA" w:rsidRPr="00201D1F" w:rsidRDefault="00194BBA" w:rsidP="00A32564">
          <w:pPr>
            <w:pStyle w:val="TOCHeading"/>
            <w:spacing w:line="480" w:lineRule="auto"/>
            <w:ind w:right="-188"/>
            <w:jc w:val="both"/>
            <w:rPr>
              <w:rFonts w:ascii="Times New Roman" w:hAnsi="Times New Roman" w:cs="Times New Roman"/>
              <w:sz w:val="24"/>
              <w:szCs w:val="24"/>
            </w:rPr>
          </w:pPr>
          <w:r w:rsidRPr="00201D1F">
            <w:rPr>
              <w:rFonts w:ascii="Times New Roman" w:hAnsi="Times New Roman" w:cs="Times New Roman"/>
              <w:sz w:val="24"/>
              <w:szCs w:val="24"/>
            </w:rPr>
            <w:t>Table of Contents</w:t>
          </w:r>
        </w:p>
        <w:p w14:paraId="32E9B2ED" w14:textId="77777777" w:rsidR="00194BBA" w:rsidRPr="00201D1F" w:rsidRDefault="00194BBA" w:rsidP="00A32564">
          <w:pPr>
            <w:pStyle w:val="TOC1"/>
            <w:tabs>
              <w:tab w:val="right" w:leader="dot" w:pos="9016"/>
            </w:tabs>
            <w:spacing w:line="480" w:lineRule="auto"/>
            <w:jc w:val="both"/>
            <w:rPr>
              <w:rFonts w:ascii="Times New Roman" w:eastAsiaTheme="minorEastAsia" w:hAnsi="Times New Roman" w:cs="Times New Roman"/>
              <w:noProof/>
              <w:sz w:val="24"/>
              <w:szCs w:val="24"/>
              <w:lang w:eastAsia="x-none"/>
            </w:rPr>
          </w:pPr>
          <w:r w:rsidRPr="00201D1F">
            <w:rPr>
              <w:rFonts w:ascii="Times New Roman" w:hAnsi="Times New Roman" w:cs="Times New Roman"/>
              <w:sz w:val="24"/>
              <w:szCs w:val="24"/>
            </w:rPr>
            <w:fldChar w:fldCharType="begin"/>
          </w:r>
          <w:r w:rsidRPr="00201D1F">
            <w:rPr>
              <w:rFonts w:ascii="Times New Roman" w:hAnsi="Times New Roman" w:cs="Times New Roman"/>
              <w:sz w:val="24"/>
              <w:szCs w:val="24"/>
            </w:rPr>
            <w:instrText xml:space="preserve"> TOC \o "1-3" \h \z \u </w:instrText>
          </w:r>
          <w:r w:rsidRPr="00201D1F">
            <w:rPr>
              <w:rFonts w:ascii="Times New Roman" w:hAnsi="Times New Roman" w:cs="Times New Roman"/>
              <w:sz w:val="24"/>
              <w:szCs w:val="24"/>
            </w:rPr>
            <w:fldChar w:fldCharType="separate"/>
          </w:r>
          <w:hyperlink w:anchor="_Toc37965633" w:history="1">
            <w:r w:rsidRPr="00201D1F">
              <w:rPr>
                <w:rStyle w:val="Hyperlink"/>
                <w:rFonts w:ascii="Times New Roman" w:hAnsi="Times New Roman" w:cs="Times New Roman"/>
                <w:noProof/>
                <w:sz w:val="24"/>
                <w:szCs w:val="24"/>
                <w:lang w:val="en-US"/>
              </w:rPr>
              <w:t>A report on my learning reflection in the module</w:t>
            </w:r>
            <w:r w:rsidRPr="00201D1F">
              <w:rPr>
                <w:rFonts w:ascii="Times New Roman" w:hAnsi="Times New Roman" w:cs="Times New Roman"/>
                <w:noProof/>
                <w:webHidden/>
                <w:sz w:val="24"/>
                <w:szCs w:val="24"/>
              </w:rPr>
              <w:tab/>
            </w:r>
            <w:r w:rsidRPr="00201D1F">
              <w:rPr>
                <w:rFonts w:ascii="Times New Roman" w:hAnsi="Times New Roman" w:cs="Times New Roman"/>
                <w:noProof/>
                <w:webHidden/>
                <w:sz w:val="24"/>
                <w:szCs w:val="24"/>
              </w:rPr>
              <w:fldChar w:fldCharType="begin"/>
            </w:r>
            <w:r w:rsidRPr="00201D1F">
              <w:rPr>
                <w:rFonts w:ascii="Times New Roman" w:hAnsi="Times New Roman" w:cs="Times New Roman"/>
                <w:noProof/>
                <w:webHidden/>
                <w:sz w:val="24"/>
                <w:szCs w:val="24"/>
              </w:rPr>
              <w:instrText xml:space="preserve"> PAGEREF _Toc37965633 \h </w:instrText>
            </w:r>
            <w:r w:rsidRPr="00201D1F">
              <w:rPr>
                <w:rFonts w:ascii="Times New Roman" w:hAnsi="Times New Roman" w:cs="Times New Roman"/>
                <w:noProof/>
                <w:webHidden/>
                <w:sz w:val="24"/>
                <w:szCs w:val="24"/>
              </w:rPr>
            </w:r>
            <w:r w:rsidRPr="00201D1F">
              <w:rPr>
                <w:rFonts w:ascii="Times New Roman" w:hAnsi="Times New Roman" w:cs="Times New Roman"/>
                <w:noProof/>
                <w:webHidden/>
                <w:sz w:val="24"/>
                <w:szCs w:val="24"/>
              </w:rPr>
              <w:fldChar w:fldCharType="separate"/>
            </w:r>
            <w:r w:rsidRPr="00201D1F">
              <w:rPr>
                <w:rFonts w:ascii="Times New Roman" w:hAnsi="Times New Roman" w:cs="Times New Roman"/>
                <w:noProof/>
                <w:webHidden/>
                <w:sz w:val="24"/>
                <w:szCs w:val="24"/>
              </w:rPr>
              <w:t>3</w:t>
            </w:r>
            <w:r w:rsidRPr="00201D1F">
              <w:rPr>
                <w:rFonts w:ascii="Times New Roman" w:hAnsi="Times New Roman" w:cs="Times New Roman"/>
                <w:noProof/>
                <w:webHidden/>
                <w:sz w:val="24"/>
                <w:szCs w:val="24"/>
              </w:rPr>
              <w:fldChar w:fldCharType="end"/>
            </w:r>
          </w:hyperlink>
        </w:p>
        <w:p w14:paraId="4A81ED7D" w14:textId="77777777" w:rsidR="00194BBA" w:rsidRPr="00201D1F" w:rsidRDefault="00BB1E17" w:rsidP="00A32564">
          <w:pPr>
            <w:pStyle w:val="TOC2"/>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34" w:history="1">
            <w:r w:rsidR="00194BBA" w:rsidRPr="00201D1F">
              <w:rPr>
                <w:rStyle w:val="Hyperlink"/>
                <w:rFonts w:ascii="Times New Roman" w:hAnsi="Times New Roman" w:cs="Times New Roman"/>
                <w:noProof/>
                <w:sz w:val="24"/>
                <w:szCs w:val="24"/>
                <w:lang w:val="en-US"/>
              </w:rPr>
              <w:t>Introduction</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_Toc37965634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3</w:t>
            </w:r>
            <w:r w:rsidR="00194BBA" w:rsidRPr="00201D1F">
              <w:rPr>
                <w:rFonts w:ascii="Times New Roman" w:hAnsi="Times New Roman" w:cs="Times New Roman"/>
                <w:noProof/>
                <w:webHidden/>
                <w:sz w:val="24"/>
                <w:szCs w:val="24"/>
              </w:rPr>
              <w:fldChar w:fldCharType="end"/>
            </w:r>
          </w:hyperlink>
        </w:p>
        <w:p w14:paraId="7580A182" w14:textId="77777777" w:rsidR="00194BBA" w:rsidRPr="00201D1F" w:rsidRDefault="00BB1E17" w:rsidP="00A32564">
          <w:pPr>
            <w:pStyle w:val="TOC3"/>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35" w:history="1">
            <w:r w:rsidR="00194BBA" w:rsidRPr="00201D1F">
              <w:rPr>
                <w:rStyle w:val="Hyperlink"/>
                <w:rFonts w:ascii="Times New Roman" w:hAnsi="Times New Roman" w:cs="Times New Roman"/>
                <w:noProof/>
                <w:sz w:val="24"/>
                <w:szCs w:val="24"/>
                <w:lang w:val="en-US"/>
              </w:rPr>
              <w:t>Reflective writing</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_Toc37965635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3</w:t>
            </w:r>
            <w:r w:rsidR="00194BBA" w:rsidRPr="00201D1F">
              <w:rPr>
                <w:rFonts w:ascii="Times New Roman" w:hAnsi="Times New Roman" w:cs="Times New Roman"/>
                <w:noProof/>
                <w:webHidden/>
                <w:sz w:val="24"/>
                <w:szCs w:val="24"/>
              </w:rPr>
              <w:fldChar w:fldCharType="end"/>
            </w:r>
          </w:hyperlink>
        </w:p>
        <w:p w14:paraId="62C0F4E8" w14:textId="77777777" w:rsidR="00194BBA" w:rsidRPr="00201D1F" w:rsidRDefault="00BB1E17" w:rsidP="00A32564">
          <w:pPr>
            <w:pStyle w:val="TOC3"/>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36" w:history="1">
            <w:r w:rsidR="00194BBA" w:rsidRPr="00201D1F">
              <w:rPr>
                <w:rStyle w:val="Hyperlink"/>
                <w:rFonts w:ascii="Times New Roman" w:hAnsi="Times New Roman" w:cs="Times New Roman"/>
                <w:noProof/>
                <w:sz w:val="24"/>
                <w:szCs w:val="24"/>
                <w:lang w:val="en-US"/>
              </w:rPr>
              <w:t>Academic and employability skills</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_Toc37965636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5</w:t>
            </w:r>
            <w:r w:rsidR="00194BBA" w:rsidRPr="00201D1F">
              <w:rPr>
                <w:rFonts w:ascii="Times New Roman" w:hAnsi="Times New Roman" w:cs="Times New Roman"/>
                <w:noProof/>
                <w:webHidden/>
                <w:sz w:val="24"/>
                <w:szCs w:val="24"/>
              </w:rPr>
              <w:fldChar w:fldCharType="end"/>
            </w:r>
          </w:hyperlink>
        </w:p>
        <w:p w14:paraId="1F804BB7" w14:textId="77777777" w:rsidR="00194BBA" w:rsidRPr="00201D1F" w:rsidRDefault="00BB1E17" w:rsidP="00A32564">
          <w:pPr>
            <w:pStyle w:val="TOC3"/>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37" w:history="1">
            <w:r w:rsidR="00194BBA" w:rsidRPr="00201D1F">
              <w:rPr>
                <w:rStyle w:val="Hyperlink"/>
                <w:rFonts w:ascii="Times New Roman" w:hAnsi="Times New Roman" w:cs="Times New Roman"/>
                <w:noProof/>
                <w:sz w:val="24"/>
                <w:szCs w:val="24"/>
                <w:lang w:val="en-US"/>
              </w:rPr>
              <w:t>Academic writing</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_Toc37965637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7</w:t>
            </w:r>
            <w:r w:rsidR="00194BBA" w:rsidRPr="00201D1F">
              <w:rPr>
                <w:rFonts w:ascii="Times New Roman" w:hAnsi="Times New Roman" w:cs="Times New Roman"/>
                <w:noProof/>
                <w:webHidden/>
                <w:sz w:val="24"/>
                <w:szCs w:val="24"/>
              </w:rPr>
              <w:fldChar w:fldCharType="end"/>
            </w:r>
          </w:hyperlink>
        </w:p>
        <w:p w14:paraId="17E56062" w14:textId="77777777" w:rsidR="00194BBA" w:rsidRPr="00201D1F" w:rsidRDefault="00BB1E17" w:rsidP="00A32564">
          <w:pPr>
            <w:pStyle w:val="TOC3"/>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38" w:history="1">
            <w:r w:rsidR="00194BBA" w:rsidRPr="00201D1F">
              <w:rPr>
                <w:rStyle w:val="Hyperlink"/>
                <w:rFonts w:ascii="Times New Roman" w:hAnsi="Times New Roman" w:cs="Times New Roman"/>
                <w:noProof/>
                <w:sz w:val="24"/>
                <w:szCs w:val="24"/>
                <w:lang w:val="en-US"/>
              </w:rPr>
              <w:t>Writing of cover letters</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_Toc37965638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7</w:t>
            </w:r>
            <w:r w:rsidR="00194BBA" w:rsidRPr="00201D1F">
              <w:rPr>
                <w:rFonts w:ascii="Times New Roman" w:hAnsi="Times New Roman" w:cs="Times New Roman"/>
                <w:noProof/>
                <w:webHidden/>
                <w:sz w:val="24"/>
                <w:szCs w:val="24"/>
              </w:rPr>
              <w:fldChar w:fldCharType="end"/>
            </w:r>
          </w:hyperlink>
        </w:p>
        <w:p w14:paraId="55AF4C38" w14:textId="77777777" w:rsidR="00194BBA" w:rsidRPr="00201D1F" w:rsidRDefault="00BB1E17" w:rsidP="00A32564">
          <w:pPr>
            <w:pStyle w:val="TOC3"/>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39" w:history="1">
            <w:r w:rsidR="00194BBA" w:rsidRPr="00201D1F">
              <w:rPr>
                <w:rStyle w:val="Hyperlink"/>
                <w:rFonts w:ascii="Times New Roman" w:hAnsi="Times New Roman" w:cs="Times New Roman"/>
                <w:noProof/>
                <w:sz w:val="24"/>
                <w:szCs w:val="24"/>
                <w:lang w:val="en-US"/>
              </w:rPr>
              <w:t>CV writing</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_Toc37965639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8</w:t>
            </w:r>
            <w:r w:rsidR="00194BBA" w:rsidRPr="00201D1F">
              <w:rPr>
                <w:rFonts w:ascii="Times New Roman" w:hAnsi="Times New Roman" w:cs="Times New Roman"/>
                <w:noProof/>
                <w:webHidden/>
                <w:sz w:val="24"/>
                <w:szCs w:val="24"/>
              </w:rPr>
              <w:fldChar w:fldCharType="end"/>
            </w:r>
          </w:hyperlink>
        </w:p>
        <w:p w14:paraId="410BD829" w14:textId="77777777" w:rsidR="00194BBA" w:rsidRPr="00201D1F" w:rsidRDefault="00BB1E17" w:rsidP="00A32564">
          <w:pPr>
            <w:pStyle w:val="TOC3"/>
            <w:tabs>
              <w:tab w:val="right" w:leader="dot" w:pos="9016"/>
            </w:tabs>
            <w:spacing w:line="480" w:lineRule="auto"/>
            <w:jc w:val="both"/>
            <w:rPr>
              <w:rFonts w:ascii="Times New Roman" w:eastAsiaTheme="minorEastAsia" w:hAnsi="Times New Roman" w:cs="Times New Roman"/>
              <w:noProof/>
              <w:sz w:val="24"/>
              <w:szCs w:val="24"/>
              <w:lang w:eastAsia="x-none"/>
            </w:rPr>
          </w:pPr>
          <w:hyperlink w:anchor="_Toc37965640" w:history="1">
            <w:r w:rsidR="00194BBA" w:rsidRPr="00201D1F">
              <w:rPr>
                <w:rStyle w:val="Hyperlink"/>
                <w:rFonts w:ascii="Times New Roman" w:hAnsi="Times New Roman" w:cs="Times New Roman"/>
                <w:noProof/>
                <w:sz w:val="24"/>
                <w:szCs w:val="24"/>
                <w:lang w:val="en-US"/>
              </w:rPr>
              <w:t>References</w:t>
            </w:r>
            <w:r w:rsidR="00194BBA" w:rsidRPr="00201D1F">
              <w:rPr>
                <w:rFonts w:ascii="Times New Roman" w:hAnsi="Times New Roman" w:cs="Times New Roman"/>
                <w:noProof/>
                <w:webHidden/>
                <w:sz w:val="24"/>
                <w:szCs w:val="24"/>
              </w:rPr>
              <w:tab/>
            </w:r>
            <w:r w:rsidR="00194BBA" w:rsidRPr="00201D1F">
              <w:rPr>
                <w:rFonts w:ascii="Times New Roman" w:hAnsi="Times New Roman" w:cs="Times New Roman"/>
                <w:noProof/>
                <w:webHidden/>
                <w:sz w:val="24"/>
                <w:szCs w:val="24"/>
              </w:rPr>
              <w:fldChar w:fldCharType="begin"/>
            </w:r>
            <w:r w:rsidR="00194BBA" w:rsidRPr="00201D1F">
              <w:rPr>
                <w:rFonts w:ascii="Times New Roman" w:hAnsi="Times New Roman" w:cs="Times New Roman"/>
                <w:noProof/>
                <w:webHidden/>
                <w:sz w:val="24"/>
                <w:szCs w:val="24"/>
              </w:rPr>
              <w:instrText xml:space="preserve"> PAGEREF _Toc37965640 \h </w:instrText>
            </w:r>
            <w:r w:rsidR="00194BBA" w:rsidRPr="00201D1F">
              <w:rPr>
                <w:rFonts w:ascii="Times New Roman" w:hAnsi="Times New Roman" w:cs="Times New Roman"/>
                <w:noProof/>
                <w:webHidden/>
                <w:sz w:val="24"/>
                <w:szCs w:val="24"/>
              </w:rPr>
            </w:r>
            <w:r w:rsidR="00194BBA" w:rsidRPr="00201D1F">
              <w:rPr>
                <w:rFonts w:ascii="Times New Roman" w:hAnsi="Times New Roman" w:cs="Times New Roman"/>
                <w:noProof/>
                <w:webHidden/>
                <w:sz w:val="24"/>
                <w:szCs w:val="24"/>
              </w:rPr>
              <w:fldChar w:fldCharType="separate"/>
            </w:r>
            <w:r w:rsidR="00194BBA" w:rsidRPr="00201D1F">
              <w:rPr>
                <w:rFonts w:ascii="Times New Roman" w:hAnsi="Times New Roman" w:cs="Times New Roman"/>
                <w:noProof/>
                <w:webHidden/>
                <w:sz w:val="24"/>
                <w:szCs w:val="24"/>
              </w:rPr>
              <w:t>10</w:t>
            </w:r>
            <w:r w:rsidR="00194BBA" w:rsidRPr="00201D1F">
              <w:rPr>
                <w:rFonts w:ascii="Times New Roman" w:hAnsi="Times New Roman" w:cs="Times New Roman"/>
                <w:noProof/>
                <w:webHidden/>
                <w:sz w:val="24"/>
                <w:szCs w:val="24"/>
              </w:rPr>
              <w:fldChar w:fldCharType="end"/>
            </w:r>
          </w:hyperlink>
        </w:p>
        <w:p w14:paraId="7E70723C" w14:textId="77777777" w:rsidR="00194BBA" w:rsidRPr="00201D1F" w:rsidRDefault="00194BBA" w:rsidP="00A32564">
          <w:pPr>
            <w:spacing w:line="480" w:lineRule="auto"/>
            <w:jc w:val="both"/>
            <w:rPr>
              <w:rFonts w:ascii="Times New Roman" w:hAnsi="Times New Roman" w:cs="Times New Roman"/>
              <w:sz w:val="24"/>
              <w:szCs w:val="24"/>
            </w:rPr>
          </w:pPr>
          <w:r w:rsidRPr="00201D1F">
            <w:rPr>
              <w:rFonts w:ascii="Times New Roman" w:hAnsi="Times New Roman" w:cs="Times New Roman"/>
              <w:b/>
              <w:bCs/>
              <w:noProof/>
              <w:sz w:val="24"/>
              <w:szCs w:val="24"/>
            </w:rPr>
            <w:fldChar w:fldCharType="end"/>
          </w:r>
        </w:p>
      </w:sdtContent>
    </w:sdt>
    <w:p w14:paraId="3ADB63BB" w14:textId="00837CB0" w:rsidR="00EC6F23" w:rsidRPr="00201D1F" w:rsidRDefault="00423889" w:rsidP="00A32564">
      <w:pPr>
        <w:spacing w:before="120"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rPr>
        <w:tab/>
      </w:r>
      <w:r w:rsidRPr="00201D1F">
        <w:rPr>
          <w:rFonts w:ascii="Times New Roman" w:hAnsi="Times New Roman" w:cs="Times New Roman"/>
          <w:sz w:val="24"/>
          <w:szCs w:val="24"/>
        </w:rPr>
        <w:tab/>
      </w:r>
      <w:r w:rsidRPr="00201D1F">
        <w:rPr>
          <w:rFonts w:ascii="Times New Roman" w:hAnsi="Times New Roman" w:cs="Times New Roman"/>
          <w:sz w:val="24"/>
          <w:szCs w:val="24"/>
        </w:rPr>
        <w:tab/>
      </w:r>
      <w:r w:rsidRPr="00201D1F">
        <w:rPr>
          <w:rFonts w:ascii="Times New Roman" w:hAnsi="Times New Roman" w:cs="Times New Roman"/>
          <w:sz w:val="24"/>
          <w:szCs w:val="24"/>
        </w:rPr>
        <w:tab/>
      </w:r>
      <w:r w:rsidRPr="00201D1F">
        <w:rPr>
          <w:rFonts w:ascii="Times New Roman" w:hAnsi="Times New Roman" w:cs="Times New Roman"/>
          <w:sz w:val="24"/>
          <w:szCs w:val="24"/>
        </w:rPr>
        <w:tab/>
      </w:r>
    </w:p>
    <w:p w14:paraId="35B2607C" w14:textId="77777777" w:rsidR="00A32564" w:rsidRPr="00201D1F" w:rsidRDefault="00A32564" w:rsidP="00A32564">
      <w:pPr>
        <w:spacing w:line="480" w:lineRule="auto"/>
        <w:jc w:val="both"/>
        <w:rPr>
          <w:rFonts w:ascii="Times New Roman" w:hAnsi="Times New Roman" w:cs="Times New Roman"/>
          <w:sz w:val="24"/>
          <w:szCs w:val="24"/>
          <w:lang w:val="en-US"/>
        </w:rPr>
      </w:pPr>
      <w:bookmarkStart w:id="1" w:name="_Toc37965633"/>
    </w:p>
    <w:p w14:paraId="162976B0" w14:textId="77777777" w:rsidR="00A32564" w:rsidRPr="00201D1F" w:rsidRDefault="00A32564" w:rsidP="00A32564">
      <w:pPr>
        <w:spacing w:line="480" w:lineRule="auto"/>
        <w:jc w:val="both"/>
        <w:rPr>
          <w:rFonts w:ascii="Times New Roman" w:hAnsi="Times New Roman" w:cs="Times New Roman"/>
          <w:sz w:val="24"/>
          <w:szCs w:val="24"/>
          <w:lang w:val="en-US"/>
        </w:rPr>
      </w:pPr>
    </w:p>
    <w:p w14:paraId="3F917DAC" w14:textId="172C363D" w:rsidR="005A0410" w:rsidRPr="00201D1F" w:rsidRDefault="005A0410" w:rsidP="00A32564">
      <w:pPr>
        <w:spacing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lastRenderedPageBreak/>
        <w:t>A report on my learning reflection in the modul</w:t>
      </w:r>
      <w:r w:rsidR="001C17C1" w:rsidRPr="00201D1F">
        <w:rPr>
          <w:rFonts w:ascii="Times New Roman" w:hAnsi="Times New Roman" w:cs="Times New Roman"/>
          <w:sz w:val="24"/>
          <w:szCs w:val="24"/>
          <w:lang w:val="en-US"/>
        </w:rPr>
        <w:t>e</w:t>
      </w:r>
      <w:bookmarkEnd w:id="1"/>
    </w:p>
    <w:p w14:paraId="4B8EFE29" w14:textId="77777777" w:rsidR="005A0410" w:rsidRPr="00201D1F" w:rsidRDefault="005A0410" w:rsidP="00A32564">
      <w:pPr>
        <w:spacing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ab/>
      </w:r>
      <w:bookmarkStart w:id="2" w:name="_Toc37965634"/>
      <w:r w:rsidRPr="00201D1F">
        <w:rPr>
          <w:rFonts w:ascii="Times New Roman" w:hAnsi="Times New Roman" w:cs="Times New Roman"/>
          <w:sz w:val="24"/>
          <w:szCs w:val="24"/>
          <w:lang w:val="en-US"/>
        </w:rPr>
        <w:t>Introduction</w:t>
      </w:r>
      <w:bookmarkEnd w:id="2"/>
    </w:p>
    <w:p w14:paraId="47B95119" w14:textId="77777777" w:rsidR="005A0410" w:rsidRPr="00201D1F" w:rsidRDefault="005A0410" w:rsidP="00A32564">
      <w:pPr>
        <w:spacing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ab/>
        <w:t>This module has brought a significant impact on my knowledge of various educational requirements as well as in my general and basic academic skills. It has also equipped me with the relevant expertise required by a language student on the various approaches and skills required in tackling multiple projects as well as in writing different articles. The module had several topics that were broadly discussed. All the issues in this module</w:t>
      </w:r>
      <w:r w:rsidR="00194BBA" w:rsidRPr="00201D1F">
        <w:rPr>
          <w:rFonts w:ascii="Times New Roman" w:hAnsi="Times New Roman" w:cs="Times New Roman"/>
          <w:sz w:val="24"/>
          <w:szCs w:val="24"/>
          <w:lang w:val="en-US"/>
        </w:rPr>
        <w:tab/>
      </w:r>
      <w:r w:rsidRPr="00201D1F">
        <w:rPr>
          <w:rFonts w:ascii="Times New Roman" w:hAnsi="Times New Roman" w:cs="Times New Roman"/>
          <w:sz w:val="24"/>
          <w:szCs w:val="24"/>
          <w:lang w:val="en-US"/>
        </w:rPr>
        <w:t xml:space="preserve"> entail related but essential information about the various academic skills that students of the English language need to have in their educational career. </w:t>
      </w:r>
    </w:p>
    <w:p w14:paraId="2B68FCA2"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Among the topics discussed in this module include a topic on academic writing/language, time management, and employability skills, CV writing, writing of cover letters, reflective writing, among others. Various models of reflections such as the Gibbs' Reflective cycle (1988) were also discussed and their significance as well as the application by the students when tackling various writings. As a learner of the English language, these topics had vital impacts on my education as they effectively gave me the appropriate information and knowledge on how various writing skills such as those relating to essay and report writings are approached.  This report will provide a vivid description of various ways in which many topics </w:t>
      </w:r>
      <w:r w:rsidR="00194BBA" w:rsidRPr="00201D1F">
        <w:rPr>
          <w:rFonts w:ascii="Times New Roman" w:hAnsi="Times New Roman" w:cs="Times New Roman"/>
          <w:sz w:val="24"/>
          <w:szCs w:val="24"/>
          <w:lang w:val="en-US"/>
        </w:rPr>
        <w:t>i</w:t>
      </w:r>
      <w:r w:rsidRPr="00201D1F">
        <w:rPr>
          <w:rFonts w:ascii="Times New Roman" w:hAnsi="Times New Roman" w:cs="Times New Roman"/>
          <w:sz w:val="24"/>
          <w:szCs w:val="24"/>
          <w:lang w:val="en-US"/>
        </w:rPr>
        <w:t>n this module have significantly impacted my education and my knowledge as a learner of the English language.</w:t>
      </w:r>
    </w:p>
    <w:p w14:paraId="75B09071" w14:textId="77777777" w:rsidR="00194BBA" w:rsidRPr="00201D1F" w:rsidRDefault="005A0410" w:rsidP="00A32564">
      <w:pPr>
        <w:spacing w:line="480" w:lineRule="auto"/>
        <w:jc w:val="both"/>
        <w:rPr>
          <w:rFonts w:ascii="Times New Roman" w:hAnsi="Times New Roman" w:cs="Times New Roman"/>
          <w:sz w:val="24"/>
          <w:szCs w:val="24"/>
          <w:lang w:val="en-US"/>
        </w:rPr>
      </w:pPr>
      <w:bookmarkStart w:id="3" w:name="_Toc37965635"/>
      <w:r w:rsidRPr="00201D1F">
        <w:rPr>
          <w:rFonts w:ascii="Times New Roman" w:hAnsi="Times New Roman" w:cs="Times New Roman"/>
          <w:sz w:val="24"/>
          <w:szCs w:val="24"/>
          <w:lang w:val="en-US"/>
        </w:rPr>
        <w:t>Reflective writing</w:t>
      </w:r>
      <w:bookmarkEnd w:id="3"/>
    </w:p>
    <w:p w14:paraId="11A224BB"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I have gained a lot of academic and employability skills through the study of reflective writing. Reflective writing refers to a regular practice in which a writer of a given work describes a real or imaginary scene, event, interaction, thought, as well as the memory, thus adding a personal meaning. This type of writing involves an exploration as well as an </w:t>
      </w:r>
      <w:r w:rsidRPr="00201D1F">
        <w:rPr>
          <w:rFonts w:ascii="Times New Roman" w:hAnsi="Times New Roman" w:cs="Times New Roman"/>
          <w:sz w:val="24"/>
          <w:szCs w:val="24"/>
          <w:lang w:val="en-US"/>
        </w:rPr>
        <w:lastRenderedPageBreak/>
        <w:t xml:space="preserve">explanation of given or multiple events. Reflective writing differs from other forms of academic writing as it involves thinking as well as writing concerning personal anxiety, mistakes or successes that have been achieved through interacting with other individuals as well as when carrying various practical activities (Cook, Abbot &amp; </w:t>
      </w:r>
      <w:proofErr w:type="spellStart"/>
      <w:r w:rsidRPr="00201D1F">
        <w:rPr>
          <w:rFonts w:ascii="Times New Roman" w:hAnsi="Times New Roman" w:cs="Times New Roman"/>
          <w:sz w:val="24"/>
          <w:szCs w:val="24"/>
          <w:lang w:val="en-US"/>
        </w:rPr>
        <w:t>Felten</w:t>
      </w:r>
      <w:proofErr w:type="spellEnd"/>
      <w:r w:rsidRPr="00201D1F">
        <w:rPr>
          <w:rFonts w:ascii="Times New Roman" w:hAnsi="Times New Roman" w:cs="Times New Roman"/>
          <w:sz w:val="24"/>
          <w:szCs w:val="24"/>
          <w:lang w:val="en-US"/>
        </w:rPr>
        <w:t>, 2019).</w:t>
      </w:r>
    </w:p>
    <w:p w14:paraId="1467E025"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 Reflective writing has two main features; firstly, it incorporates theory and practices. This involves the identification of the important aspects concerning your reflections and writing them using the appropriate theories and academic context that are appropriate in explaining and interpreting personal reflections. The theories are then evaluated </w:t>
      </w:r>
      <w:proofErr w:type="gramStart"/>
      <w:r w:rsidRPr="00201D1F">
        <w:rPr>
          <w:rFonts w:ascii="Times New Roman" w:hAnsi="Times New Roman" w:cs="Times New Roman"/>
          <w:sz w:val="24"/>
          <w:szCs w:val="24"/>
          <w:lang w:val="en-US"/>
        </w:rPr>
        <w:t>by the use of</w:t>
      </w:r>
      <w:proofErr w:type="gramEnd"/>
      <w:r w:rsidRPr="00201D1F">
        <w:rPr>
          <w:rFonts w:ascii="Times New Roman" w:hAnsi="Times New Roman" w:cs="Times New Roman"/>
          <w:sz w:val="24"/>
          <w:szCs w:val="24"/>
          <w:lang w:val="en-US"/>
        </w:rPr>
        <w:t xml:space="preserve"> personal experiences secondly; reflective writing identifies the learning outcomes of a person's experience. This helps in including a plan for the next time.     </w:t>
      </w:r>
    </w:p>
    <w:p w14:paraId="700EA67B" w14:textId="77777777" w:rsidR="005A0410" w:rsidRPr="00201D1F" w:rsidRDefault="005A0410" w:rsidP="00A32564">
      <w:pPr>
        <w:spacing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 </w:t>
      </w:r>
      <w:r w:rsidRPr="00201D1F">
        <w:rPr>
          <w:rFonts w:ascii="Times New Roman" w:hAnsi="Times New Roman" w:cs="Times New Roman"/>
          <w:sz w:val="24"/>
          <w:szCs w:val="24"/>
          <w:lang w:val="en-US"/>
        </w:rPr>
        <w:tab/>
        <w:t xml:space="preserve">Through the study of reflective writing, I have been able to understand and effectively use various reflective thinking skills. Reflective thinking is a form of critical thinking process that refers in a specific way to the various processes involved in the analysis as well as judgment makings on various activities that occur. Critical thinking has enabled me to develop various high-order skills in thinking as it has always made me to constantly rethink, switch directions as well as change the various strategies that are important in solving problems. It has also helped me know the appropriate ways of applying certain strategies in various tasks related to novels as well as understanding my techniques that are appropriate in thinking and learning (Gibson, Aitken, Sandor, Buckingham, Tsingos, 2017).  </w:t>
      </w:r>
    </w:p>
    <w:p w14:paraId="7D15C1FA" w14:textId="77777777" w:rsidR="005A0410" w:rsidRPr="00201D1F" w:rsidRDefault="005A0410" w:rsidP="00A32564">
      <w:pPr>
        <w:spacing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  </w:t>
      </w:r>
      <w:r w:rsidRPr="00201D1F">
        <w:rPr>
          <w:rFonts w:ascii="Times New Roman" w:hAnsi="Times New Roman" w:cs="Times New Roman"/>
          <w:sz w:val="24"/>
          <w:szCs w:val="24"/>
          <w:lang w:val="en-US"/>
        </w:rPr>
        <w:tab/>
        <w:t xml:space="preserve">The concept of reflective writing has also enabled me to understand various models that are involved in the process of reflection.  The Gibbs' reflection cycle is one of the most famous models of reflection. This model leads people through various stages to make appropriate sense of an experience. Graham Gibbs developed this refection cycle in the year 1988, intending to give structure to various experiences required in learning. This model has enabled me to </w:t>
      </w:r>
      <w:r w:rsidRPr="00201D1F">
        <w:rPr>
          <w:rFonts w:ascii="Times New Roman" w:hAnsi="Times New Roman" w:cs="Times New Roman"/>
          <w:sz w:val="24"/>
          <w:szCs w:val="24"/>
          <w:lang w:val="en-US"/>
        </w:rPr>
        <w:lastRenderedPageBreak/>
        <w:t xml:space="preserve">examine various experiences. It has also allowed me to learn and to plan from the things that occurred correctly as well as those that did not go well. The Gibbs' model entails six stages as discussed </w:t>
      </w:r>
      <w:proofErr w:type="gramStart"/>
      <w:r w:rsidRPr="00201D1F">
        <w:rPr>
          <w:rFonts w:ascii="Times New Roman" w:hAnsi="Times New Roman" w:cs="Times New Roman"/>
          <w:sz w:val="24"/>
          <w:szCs w:val="24"/>
          <w:lang w:val="en-US"/>
        </w:rPr>
        <w:t>below;</w:t>
      </w:r>
      <w:proofErr w:type="gramEnd"/>
    </w:p>
    <w:p w14:paraId="46BF996B"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Reflective writing has brought various benefits to my academic skills and experience. My experience has been transformed into unpretentious learning of individual values and goals. It has also challenged me to connect service activities to course objectives as well as in developing a high thinking level and problem-solving. Reflection thinking and writing has also fostered my sense of connection to the community as well as a deeper awareness of the needs </w:t>
      </w:r>
      <w:proofErr w:type="gramStart"/>
      <w:r w:rsidRPr="00201D1F">
        <w:rPr>
          <w:rFonts w:ascii="Times New Roman" w:hAnsi="Times New Roman" w:cs="Times New Roman"/>
          <w:sz w:val="24"/>
          <w:szCs w:val="24"/>
          <w:lang w:val="en-US"/>
        </w:rPr>
        <w:t>in a given</w:t>
      </w:r>
      <w:proofErr w:type="gramEnd"/>
      <w:r w:rsidRPr="00201D1F">
        <w:rPr>
          <w:rFonts w:ascii="Times New Roman" w:hAnsi="Times New Roman" w:cs="Times New Roman"/>
          <w:sz w:val="24"/>
          <w:szCs w:val="24"/>
          <w:lang w:val="en-US"/>
        </w:rPr>
        <w:t xml:space="preserve"> community. It has further increased my chances of remaining committed to the various services that are beyond the term of the course.</w:t>
      </w:r>
    </w:p>
    <w:p w14:paraId="3F6D729E" w14:textId="77777777" w:rsidR="005A0410" w:rsidRPr="00201D1F" w:rsidRDefault="005A0410" w:rsidP="00A32564">
      <w:pPr>
        <w:spacing w:line="480" w:lineRule="auto"/>
        <w:jc w:val="both"/>
        <w:rPr>
          <w:rFonts w:ascii="Times New Roman" w:hAnsi="Times New Roman" w:cs="Times New Roman"/>
          <w:sz w:val="24"/>
          <w:szCs w:val="24"/>
          <w:lang w:val="en-US"/>
        </w:rPr>
      </w:pPr>
      <w:bookmarkStart w:id="4" w:name="_Toc37965636"/>
      <w:r w:rsidRPr="00201D1F">
        <w:rPr>
          <w:rFonts w:ascii="Times New Roman" w:hAnsi="Times New Roman" w:cs="Times New Roman"/>
          <w:sz w:val="24"/>
          <w:szCs w:val="24"/>
          <w:lang w:val="en-US"/>
        </w:rPr>
        <w:t>Academic and employability skills</w:t>
      </w:r>
      <w:bookmarkEnd w:id="4"/>
    </w:p>
    <w:p w14:paraId="64D2DB95" w14:textId="77777777" w:rsidR="00194BBA"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The module has enabled me to acquire various experience and knowledge on several skills that are important in my academics and employability fields. The academic skills, for instance, are have enabled me to improve and achieve various required success in my study, thus improving my grades. This has been made possible by organizing the various information that I have gathered in my learning, acquiring new concepts as well as retaining the ideas and information that I have learned. The topic of academic skills has also made me understand various other educational tools such as time management, proficiency in reading, the appropriate oral and written communication, creative and critical thinking strategies as well as the effective problem-solving measures.    </w:t>
      </w:r>
    </w:p>
    <w:p w14:paraId="083EC836"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The appropriate time management tools are among the essential academic skills that I have acquired in my study experience. Time management refers to the process by which people organize and plan how to divide and effectively utilize the time they spend in performing various activities. The basic time management tools include the To-do list which is the </w:t>
      </w:r>
      <w:r w:rsidRPr="00201D1F">
        <w:rPr>
          <w:rFonts w:ascii="Times New Roman" w:hAnsi="Times New Roman" w:cs="Times New Roman"/>
          <w:sz w:val="24"/>
          <w:szCs w:val="24"/>
          <w:lang w:val="en-US"/>
        </w:rPr>
        <w:lastRenderedPageBreak/>
        <w:t>backbone to any form of a good system of productivity; calendar is also an effective time management tool that is helpful in proper tracking, planning as well as scheduling of time. Through the study of various time management tools, I have been able to register various academic progress in various ways.</w:t>
      </w:r>
    </w:p>
    <w:p w14:paraId="6B93745D"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 The application of the master schedule as one of the measures required for an effective time management strategy has enabled me to manage my time properly arranging and preparing for all the activities that I have in plan. For example, I can divide my time effectively prioritizing various classroom activities as well as school projects as well as providing me with a structure that enables me to meet the targeted or stated deadlines of all the activities and tasks that I am entitled to. The study timetable has also helped me to achieve my various desired goals as well as results. This is because I have structured it in a way that I can put more attention on the subjects with difficulties, thus improving my grades. The study timetables have also helped me to prepare for my exams appropriately, thus making me go through the exams easily. It has also greatly improved my study productivity since most of my free time is well utilized. I have also managed to avoid last-minute panics by creating a project plan that controls my study. The project plans have enabled me to breakdown my assignments into smaller, manageable units, thus avoiding the overwhelming amount of work that may cause a delay.</w:t>
      </w:r>
    </w:p>
    <w:p w14:paraId="12E40F32" w14:textId="77777777" w:rsidR="00194BBA"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Employability skills are also among the important skills that I have acquired in this module. It refers to the transferable skills that are helpful and are required by an individual to make the individual have the important qualities that are required in an employment position. The study of the various employability skills such as proper management of information, ability to solve problems, proper communication skills, importance, and effective team management, application and adjustment to new technologies as well as the relevant usage of numbers among other skills have brought significant impacts in my learning experience and my future. </w:t>
      </w:r>
    </w:p>
    <w:p w14:paraId="5227AAEF" w14:textId="77777777" w:rsidR="005A0410" w:rsidRPr="00201D1F" w:rsidRDefault="005A0410" w:rsidP="00A32564">
      <w:pPr>
        <w:spacing w:line="480" w:lineRule="auto"/>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lastRenderedPageBreak/>
        <w:t xml:space="preserve"> </w:t>
      </w:r>
      <w:bookmarkStart w:id="5" w:name="_Toc37965637"/>
      <w:r w:rsidRPr="00201D1F">
        <w:rPr>
          <w:rFonts w:ascii="Times New Roman" w:hAnsi="Times New Roman" w:cs="Times New Roman"/>
          <w:sz w:val="24"/>
          <w:szCs w:val="24"/>
          <w:lang w:val="en-US"/>
        </w:rPr>
        <w:t>Academic writing</w:t>
      </w:r>
      <w:bookmarkEnd w:id="5"/>
    </w:p>
    <w:p w14:paraId="56D56E63"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Academic writing is another topic that has been covered in this module that has significantly impacted my academic skills and experience. Through the module, I have been able to understand the meaning of academic writing to be a written work that is clear, short, intensive, structured, and supported by evidence. Academic writing has aided my understanding of various academic articles and subjects. Academic writing played a central role in my academics by improving my writing skills. It has also helped in serving a tool of communication, thus conveying the acquired knowledge in a specific field of study. Through academic writing, I have been able to analyze, as well as to exchange my understanding of various subjects to other students. I am also able to clarify my thoughts in various written materials effectively. This is effective as it allows me to get a clear understanding of a </w:t>
      </w:r>
      <w:proofErr w:type="gramStart"/>
      <w:r w:rsidRPr="00201D1F">
        <w:rPr>
          <w:rFonts w:ascii="Times New Roman" w:hAnsi="Times New Roman" w:cs="Times New Roman"/>
          <w:sz w:val="24"/>
          <w:szCs w:val="24"/>
          <w:lang w:val="en-US"/>
        </w:rPr>
        <w:t>particular subject</w:t>
      </w:r>
      <w:proofErr w:type="gramEnd"/>
      <w:r w:rsidRPr="00201D1F">
        <w:rPr>
          <w:rFonts w:ascii="Times New Roman" w:hAnsi="Times New Roman" w:cs="Times New Roman"/>
          <w:sz w:val="24"/>
          <w:szCs w:val="24"/>
          <w:lang w:val="en-US"/>
        </w:rPr>
        <w:t xml:space="preserve"> (Sege, 2019).</w:t>
      </w:r>
    </w:p>
    <w:p w14:paraId="54F8A474" w14:textId="77777777" w:rsidR="005A0410" w:rsidRPr="00201D1F" w:rsidRDefault="005A0410" w:rsidP="00A32564">
      <w:pPr>
        <w:spacing w:line="480" w:lineRule="auto"/>
        <w:jc w:val="both"/>
        <w:rPr>
          <w:rFonts w:ascii="Times New Roman" w:hAnsi="Times New Roman" w:cs="Times New Roman"/>
          <w:sz w:val="24"/>
          <w:szCs w:val="24"/>
          <w:lang w:val="en-US"/>
        </w:rPr>
      </w:pPr>
      <w:bookmarkStart w:id="6" w:name="_Toc37965638"/>
      <w:r w:rsidRPr="00201D1F">
        <w:rPr>
          <w:rFonts w:ascii="Times New Roman" w:hAnsi="Times New Roman" w:cs="Times New Roman"/>
          <w:sz w:val="24"/>
          <w:szCs w:val="24"/>
          <w:lang w:val="en-US"/>
        </w:rPr>
        <w:t>Writing of cover letters</w:t>
      </w:r>
      <w:bookmarkEnd w:id="6"/>
    </w:p>
    <w:p w14:paraId="61C9E3D5"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The module has also introduced me to the various appropriate ways of writing cover letters. Through these skills, I can get people's attention through well-written letters. I am at a position of enhancing my resume as well as explaining how my experience </w:t>
      </w:r>
      <w:proofErr w:type="gramStart"/>
      <w:r w:rsidRPr="00201D1F">
        <w:rPr>
          <w:rFonts w:ascii="Times New Roman" w:hAnsi="Times New Roman" w:cs="Times New Roman"/>
          <w:sz w:val="24"/>
          <w:szCs w:val="24"/>
          <w:lang w:val="en-US"/>
        </w:rPr>
        <w:t>in a given</w:t>
      </w:r>
      <w:proofErr w:type="gramEnd"/>
      <w:r w:rsidRPr="00201D1F">
        <w:rPr>
          <w:rFonts w:ascii="Times New Roman" w:hAnsi="Times New Roman" w:cs="Times New Roman"/>
          <w:sz w:val="24"/>
          <w:szCs w:val="24"/>
          <w:lang w:val="en-US"/>
        </w:rPr>
        <w:t xml:space="preserve"> job applies to the available position. Writing cover letters has also helped me in sharing my personality with various employment positions by simply making those reading my cover letters to have an interest in meeting me due to my effective communication skills.  The cover letters are also important and beneficial to me as it will provide me with the opportunity to explain the reason why I have an interest in the given company where I am seeking for an employment opportunity. Through the various ways of writing cover letters that were covered in this module, being able to stand out from other applicants because of a good cover letter (Davis 2018).</w:t>
      </w:r>
    </w:p>
    <w:p w14:paraId="19365F96" w14:textId="77777777" w:rsidR="005A0410" w:rsidRPr="00201D1F" w:rsidRDefault="005A0410" w:rsidP="00A32564">
      <w:pPr>
        <w:spacing w:line="480" w:lineRule="auto"/>
        <w:jc w:val="both"/>
        <w:rPr>
          <w:rFonts w:ascii="Times New Roman" w:hAnsi="Times New Roman" w:cs="Times New Roman"/>
          <w:sz w:val="24"/>
          <w:szCs w:val="24"/>
          <w:lang w:val="en-US"/>
        </w:rPr>
      </w:pPr>
      <w:bookmarkStart w:id="7" w:name="_Toc37965639"/>
      <w:r w:rsidRPr="00201D1F">
        <w:rPr>
          <w:rFonts w:ascii="Times New Roman" w:hAnsi="Times New Roman" w:cs="Times New Roman"/>
          <w:sz w:val="24"/>
          <w:szCs w:val="24"/>
          <w:lang w:val="en-US"/>
        </w:rPr>
        <w:lastRenderedPageBreak/>
        <w:t>CV writing</w:t>
      </w:r>
      <w:bookmarkEnd w:id="7"/>
      <w:r w:rsidRPr="00201D1F">
        <w:rPr>
          <w:rFonts w:ascii="Times New Roman" w:hAnsi="Times New Roman" w:cs="Times New Roman"/>
          <w:sz w:val="24"/>
          <w:szCs w:val="24"/>
          <w:lang w:val="en-US"/>
        </w:rPr>
        <w:t xml:space="preserve"> </w:t>
      </w:r>
    </w:p>
    <w:p w14:paraId="55FDC4F9" w14:textId="77777777"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The module also had a topic that focused on the various appropriate and recommended strategies that are can be used to write a good curriculum vitae during the application of employment opportunities. I came to understand more concerning what curriculum vitae is as its importance. It was defined as a marketing document that summarizes the history of a job seeker as well as his or her academic progress and qualifications as well as the future potentials of the person. Through the skills I have acquired in the CV writing topic, I can write an impressive CV to any job recruiter to be employed in any institution.   For example, I have gained skills in writing a good CV by carefully thinking it out, designing the CV appropriately so that it can give a good and immediate positive impact on whoever goes through it. By writing a good CV, I can make a reader of my CV to quickly gain a clear hint of my experiences as well as my potentials in work </w:t>
      </w:r>
      <w:r w:rsidRPr="00201D1F">
        <w:rPr>
          <w:rFonts w:ascii="Times New Roman" w:hAnsi="Times New Roman" w:cs="Times New Roman"/>
          <w:color w:val="222222"/>
          <w:sz w:val="24"/>
          <w:szCs w:val="24"/>
          <w:shd w:val="clear" w:color="auto" w:fill="FFFFFF"/>
        </w:rPr>
        <w:t>(</w:t>
      </w:r>
      <w:r w:rsidRPr="00201D1F">
        <w:rPr>
          <w:rFonts w:ascii="Times New Roman" w:hAnsi="Times New Roman" w:cs="Times New Roman"/>
          <w:color w:val="222222"/>
          <w:sz w:val="24"/>
          <w:szCs w:val="24"/>
          <w:shd w:val="clear" w:color="auto" w:fill="FFFFFF"/>
          <w:lang w:val="en-US"/>
        </w:rPr>
        <w:t>Dolan, 2017)</w:t>
      </w:r>
      <w:r w:rsidRPr="00201D1F">
        <w:rPr>
          <w:rFonts w:ascii="Times New Roman" w:hAnsi="Times New Roman" w:cs="Times New Roman"/>
          <w:sz w:val="24"/>
          <w:szCs w:val="24"/>
          <w:lang w:val="en-US"/>
        </w:rPr>
        <w:t>.</w:t>
      </w:r>
    </w:p>
    <w:p w14:paraId="037A693D" w14:textId="77777777" w:rsidR="005A0410" w:rsidRPr="00201D1F" w:rsidRDefault="005A0410" w:rsidP="00A32564">
      <w:pPr>
        <w:spacing w:line="480" w:lineRule="auto"/>
        <w:ind w:firstLine="720"/>
        <w:jc w:val="both"/>
        <w:rPr>
          <w:rFonts w:ascii="Times New Roman" w:hAnsi="Times New Roman" w:cs="Times New Roman"/>
          <w:color w:val="222222"/>
          <w:sz w:val="24"/>
          <w:szCs w:val="24"/>
          <w:shd w:val="clear" w:color="auto" w:fill="FFFFFF"/>
          <w:lang w:val="en-US"/>
        </w:rPr>
      </w:pPr>
      <w:r w:rsidRPr="00201D1F">
        <w:rPr>
          <w:rFonts w:ascii="Times New Roman" w:hAnsi="Times New Roman" w:cs="Times New Roman"/>
          <w:sz w:val="24"/>
          <w:szCs w:val="24"/>
          <w:lang w:val="en-US"/>
        </w:rPr>
        <w:t xml:space="preserve">The module has also enabled me to know that CVs perform various functions other than just for job applications. I have learned that a CV does the purpose of reminding me of what I have done in my career. A CV also enables me to identify any of my weaknesses that are in my academic skills and qualification, as well as experiences at work. A good CV can also allow me to reflect on my progress in my career, thus making me identify all that I have achieved more so in achieving my set target. I also understood that writing a good CV is appropriate in refreshing my mind before a job interview, as well as setting the appropriate agendas for the upcoming interviews </w:t>
      </w:r>
      <w:r w:rsidRPr="00201D1F">
        <w:rPr>
          <w:rFonts w:ascii="Times New Roman" w:hAnsi="Times New Roman" w:cs="Times New Roman"/>
          <w:color w:val="222222"/>
          <w:sz w:val="24"/>
          <w:szCs w:val="24"/>
          <w:shd w:val="clear" w:color="auto" w:fill="FFFFFF"/>
        </w:rPr>
        <w:t>(</w:t>
      </w:r>
      <w:r w:rsidRPr="00201D1F">
        <w:rPr>
          <w:rFonts w:ascii="Times New Roman" w:hAnsi="Times New Roman" w:cs="Times New Roman"/>
          <w:color w:val="222222"/>
          <w:sz w:val="24"/>
          <w:szCs w:val="24"/>
          <w:shd w:val="clear" w:color="auto" w:fill="FFFFFF"/>
          <w:lang w:val="en-US"/>
        </w:rPr>
        <w:t>Dolan, 2017).</w:t>
      </w:r>
    </w:p>
    <w:p w14:paraId="7A5535FA" w14:textId="77777777" w:rsidR="00A32564"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 xml:space="preserve">In conclusion, the module has played significant roles in my academic skills as well as in my future as it has effectively equipped me with the relevant knowledge required in my current study as well as in my later days of employment. The module has made me understand </w:t>
      </w:r>
      <w:r w:rsidRPr="00201D1F">
        <w:rPr>
          <w:rFonts w:ascii="Times New Roman" w:hAnsi="Times New Roman" w:cs="Times New Roman"/>
          <w:sz w:val="24"/>
          <w:szCs w:val="24"/>
          <w:lang w:val="en-US"/>
        </w:rPr>
        <w:lastRenderedPageBreak/>
        <w:t>the various skills that are required in various important writings such as CVs, reposts, among others</w:t>
      </w:r>
      <w:bookmarkStart w:id="8" w:name="_Toc37965640"/>
      <w:r w:rsidR="00A32564" w:rsidRPr="00201D1F">
        <w:rPr>
          <w:rFonts w:ascii="Times New Roman" w:hAnsi="Times New Roman" w:cs="Times New Roman"/>
          <w:sz w:val="24"/>
          <w:szCs w:val="24"/>
          <w:lang w:val="en-US"/>
        </w:rPr>
        <w:t>.</w:t>
      </w:r>
    </w:p>
    <w:p w14:paraId="42AB6CDA" w14:textId="457D7DF0" w:rsidR="005A0410" w:rsidRPr="00201D1F" w:rsidRDefault="005A0410" w:rsidP="00A32564">
      <w:pPr>
        <w:spacing w:line="480" w:lineRule="auto"/>
        <w:ind w:firstLine="720"/>
        <w:jc w:val="both"/>
        <w:rPr>
          <w:rFonts w:ascii="Times New Roman" w:hAnsi="Times New Roman" w:cs="Times New Roman"/>
          <w:sz w:val="24"/>
          <w:szCs w:val="24"/>
          <w:lang w:val="en-US"/>
        </w:rPr>
      </w:pPr>
      <w:r w:rsidRPr="00201D1F">
        <w:rPr>
          <w:rFonts w:ascii="Times New Roman" w:hAnsi="Times New Roman" w:cs="Times New Roman"/>
          <w:sz w:val="24"/>
          <w:szCs w:val="24"/>
          <w:lang w:val="en-US"/>
        </w:rPr>
        <w:t>References</w:t>
      </w:r>
      <w:bookmarkEnd w:id="8"/>
    </w:p>
    <w:p w14:paraId="457BCB13" w14:textId="77777777" w:rsidR="005A0410" w:rsidRPr="00201D1F"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r w:rsidRPr="00201D1F">
        <w:rPr>
          <w:rFonts w:ascii="Times New Roman" w:hAnsi="Times New Roman" w:cs="Times New Roman"/>
          <w:color w:val="222222"/>
          <w:sz w:val="24"/>
          <w:szCs w:val="24"/>
          <w:shd w:val="clear" w:color="auto" w:fill="FFFFFF"/>
        </w:rPr>
        <w:t xml:space="preserve">Cook-Sather, A., Abbot, S., &amp; Felten, P. (2019). Legitimating reflective writing in SoTL: "Dysfunctional illusions of rigor" revisited. </w:t>
      </w:r>
      <w:r w:rsidRPr="00201D1F">
        <w:rPr>
          <w:rFonts w:ascii="Times New Roman" w:hAnsi="Times New Roman" w:cs="Times New Roman"/>
          <w:i/>
          <w:iCs/>
          <w:color w:val="222222"/>
          <w:sz w:val="24"/>
          <w:szCs w:val="24"/>
          <w:shd w:val="clear" w:color="auto" w:fill="FFFFFF"/>
        </w:rPr>
        <w:t>Teaching &amp; Learning Inquiry</w:t>
      </w:r>
      <w:r w:rsidRPr="00201D1F">
        <w:rPr>
          <w:rFonts w:ascii="Times New Roman" w:hAnsi="Times New Roman" w:cs="Times New Roman"/>
          <w:color w:val="222222"/>
          <w:sz w:val="24"/>
          <w:szCs w:val="24"/>
          <w:shd w:val="clear" w:color="auto" w:fill="FFFFFF"/>
        </w:rPr>
        <w:t>, </w:t>
      </w:r>
      <w:r w:rsidRPr="00201D1F">
        <w:rPr>
          <w:rFonts w:ascii="Times New Roman" w:hAnsi="Times New Roman" w:cs="Times New Roman"/>
          <w:i/>
          <w:iCs/>
          <w:color w:val="222222"/>
          <w:sz w:val="24"/>
          <w:szCs w:val="24"/>
          <w:shd w:val="clear" w:color="auto" w:fill="FFFFFF"/>
        </w:rPr>
        <w:t>7</w:t>
      </w:r>
      <w:r w:rsidRPr="00201D1F">
        <w:rPr>
          <w:rFonts w:ascii="Times New Roman" w:hAnsi="Times New Roman" w:cs="Times New Roman"/>
          <w:color w:val="222222"/>
          <w:sz w:val="24"/>
          <w:szCs w:val="24"/>
          <w:shd w:val="clear" w:color="auto" w:fill="FFFFFF"/>
        </w:rPr>
        <w:t>(2), 14-27.</w:t>
      </w:r>
    </w:p>
    <w:p w14:paraId="392A769D" w14:textId="77777777" w:rsidR="005A0410" w:rsidRPr="00201D1F"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r w:rsidRPr="00201D1F">
        <w:rPr>
          <w:rFonts w:ascii="Times New Roman" w:hAnsi="Times New Roman" w:cs="Times New Roman"/>
          <w:color w:val="222222"/>
          <w:sz w:val="24"/>
          <w:szCs w:val="24"/>
          <w:shd w:val="clear" w:color="auto" w:fill="FFFFFF"/>
        </w:rPr>
        <w:t>Gibson, A., Aitken, A., Sándor, Á., Buckingham Shum, S., Tsingos-Lucas, C., &amp; Knight, S. (2017, March). Reflective writing analytics for actionable feedback. In </w:t>
      </w:r>
      <w:r w:rsidRPr="00201D1F">
        <w:rPr>
          <w:rFonts w:ascii="Times New Roman" w:hAnsi="Times New Roman" w:cs="Times New Roman"/>
          <w:i/>
          <w:iCs/>
          <w:color w:val="222222"/>
          <w:sz w:val="24"/>
          <w:szCs w:val="24"/>
          <w:shd w:val="clear" w:color="auto" w:fill="FFFFFF"/>
        </w:rPr>
        <w:t>Proceedings of the seventh international learning analytics &amp; knowledge conference</w:t>
      </w:r>
      <w:r w:rsidRPr="00201D1F">
        <w:rPr>
          <w:rFonts w:ascii="Times New Roman" w:hAnsi="Times New Roman" w:cs="Times New Roman"/>
          <w:color w:val="222222"/>
          <w:sz w:val="24"/>
          <w:szCs w:val="24"/>
          <w:shd w:val="clear" w:color="auto" w:fill="FFFFFF"/>
        </w:rPr>
        <w:t> (pp. 153-162).</w:t>
      </w:r>
    </w:p>
    <w:p w14:paraId="2D152F4A" w14:textId="77777777" w:rsidR="005A0410" w:rsidRPr="00201D1F"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r w:rsidRPr="00201D1F">
        <w:rPr>
          <w:rFonts w:ascii="Times New Roman" w:hAnsi="Times New Roman" w:cs="Times New Roman"/>
          <w:color w:val="222222"/>
          <w:sz w:val="24"/>
          <w:szCs w:val="24"/>
          <w:shd w:val="clear" w:color="auto" w:fill="FFFFFF"/>
        </w:rPr>
        <w:t>Sage, S. (2019). Formulaic Sequences: Importance to Academic English Writing. </w:t>
      </w:r>
      <w:r w:rsidRPr="00201D1F">
        <w:rPr>
          <w:rFonts w:ascii="Times New Roman" w:hAnsi="Times New Roman" w:cs="Times New Roman"/>
          <w:i/>
          <w:iCs/>
          <w:color w:val="222222"/>
          <w:sz w:val="24"/>
          <w:szCs w:val="24"/>
          <w:shd w:val="clear" w:color="auto" w:fill="FFFFFF"/>
        </w:rPr>
        <w:t>Gakuen</w:t>
      </w:r>
      <w:r w:rsidRPr="00201D1F">
        <w:rPr>
          <w:rFonts w:ascii="Times New Roman" w:hAnsi="Times New Roman" w:cs="Times New Roman"/>
          <w:color w:val="222222"/>
          <w:sz w:val="24"/>
          <w:szCs w:val="24"/>
          <w:shd w:val="clear" w:color="auto" w:fill="FFFFFF"/>
        </w:rPr>
        <w:t>, (948), 22-33.</w:t>
      </w:r>
    </w:p>
    <w:p w14:paraId="20C403F3" w14:textId="77777777" w:rsidR="005A0410" w:rsidRPr="00201D1F"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r w:rsidRPr="00201D1F">
        <w:rPr>
          <w:rFonts w:ascii="Times New Roman" w:hAnsi="Times New Roman" w:cs="Times New Roman"/>
          <w:color w:val="222222"/>
          <w:sz w:val="24"/>
          <w:szCs w:val="24"/>
          <w:shd w:val="clear" w:color="auto" w:fill="FFFFFF"/>
        </w:rPr>
        <w:t xml:space="preserve">Davis, M. (2018). 'If You Don't Write Yourself, On What Grounds Can You Offer Advice About Writing to Others?' The Importance and Multiple Impacts of Publishing by Teachers of Academic Writing. </w:t>
      </w:r>
      <w:r w:rsidRPr="00201D1F">
        <w:rPr>
          <w:rFonts w:ascii="Times New Roman" w:hAnsi="Times New Roman" w:cs="Times New Roman"/>
          <w:i/>
          <w:iCs/>
          <w:color w:val="222222"/>
          <w:sz w:val="24"/>
          <w:szCs w:val="24"/>
          <w:shd w:val="clear" w:color="auto" w:fill="FFFFFF"/>
        </w:rPr>
        <w:t>Journal of Academic Writing</w:t>
      </w:r>
      <w:r w:rsidRPr="00201D1F">
        <w:rPr>
          <w:rFonts w:ascii="Times New Roman" w:hAnsi="Times New Roman" w:cs="Times New Roman"/>
          <w:color w:val="222222"/>
          <w:sz w:val="24"/>
          <w:szCs w:val="24"/>
          <w:shd w:val="clear" w:color="auto" w:fill="FFFFFF"/>
        </w:rPr>
        <w:t>, </w:t>
      </w:r>
      <w:r w:rsidRPr="00201D1F">
        <w:rPr>
          <w:rFonts w:ascii="Times New Roman" w:hAnsi="Times New Roman" w:cs="Times New Roman"/>
          <w:i/>
          <w:iCs/>
          <w:color w:val="222222"/>
          <w:sz w:val="24"/>
          <w:szCs w:val="24"/>
          <w:shd w:val="clear" w:color="auto" w:fill="FFFFFF"/>
        </w:rPr>
        <w:t>8</w:t>
      </w:r>
      <w:r w:rsidRPr="00201D1F">
        <w:rPr>
          <w:rFonts w:ascii="Times New Roman" w:hAnsi="Times New Roman" w:cs="Times New Roman"/>
          <w:color w:val="222222"/>
          <w:sz w:val="24"/>
          <w:szCs w:val="24"/>
          <w:shd w:val="clear" w:color="auto" w:fill="FFFFFF"/>
        </w:rPr>
        <w:t>(2), 24-35.</w:t>
      </w:r>
    </w:p>
    <w:p w14:paraId="1AD8417E" w14:textId="77777777" w:rsidR="005A0410" w:rsidRPr="00201D1F"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r w:rsidRPr="00201D1F">
        <w:rPr>
          <w:rFonts w:ascii="Times New Roman" w:hAnsi="Times New Roman" w:cs="Times New Roman"/>
          <w:color w:val="222222"/>
          <w:sz w:val="24"/>
          <w:szCs w:val="24"/>
          <w:shd w:val="clear" w:color="auto" w:fill="FFFFFF"/>
        </w:rPr>
        <w:t>Naghdipour, B. (2016). English writing instruction in Iran: Implications for second language writing curriculum and pedagogy. </w:t>
      </w:r>
      <w:r w:rsidRPr="00201D1F">
        <w:rPr>
          <w:rFonts w:ascii="Times New Roman" w:hAnsi="Times New Roman" w:cs="Times New Roman"/>
          <w:i/>
          <w:iCs/>
          <w:color w:val="222222"/>
          <w:sz w:val="24"/>
          <w:szCs w:val="24"/>
          <w:shd w:val="clear" w:color="auto" w:fill="FFFFFF"/>
        </w:rPr>
        <w:t>Journal of Second Language Writing</w:t>
      </w:r>
      <w:r w:rsidRPr="00201D1F">
        <w:rPr>
          <w:rFonts w:ascii="Times New Roman" w:hAnsi="Times New Roman" w:cs="Times New Roman"/>
          <w:color w:val="222222"/>
          <w:sz w:val="24"/>
          <w:szCs w:val="24"/>
          <w:shd w:val="clear" w:color="auto" w:fill="FFFFFF"/>
        </w:rPr>
        <w:t>, </w:t>
      </w:r>
      <w:r w:rsidRPr="00201D1F">
        <w:rPr>
          <w:rFonts w:ascii="Times New Roman" w:hAnsi="Times New Roman" w:cs="Times New Roman"/>
          <w:i/>
          <w:iCs/>
          <w:color w:val="222222"/>
          <w:sz w:val="24"/>
          <w:szCs w:val="24"/>
          <w:shd w:val="clear" w:color="auto" w:fill="FFFFFF"/>
        </w:rPr>
        <w:t>32</w:t>
      </w:r>
      <w:r w:rsidRPr="00201D1F">
        <w:rPr>
          <w:rFonts w:ascii="Times New Roman" w:hAnsi="Times New Roman" w:cs="Times New Roman"/>
          <w:color w:val="222222"/>
          <w:sz w:val="24"/>
          <w:szCs w:val="24"/>
          <w:shd w:val="clear" w:color="auto" w:fill="FFFFFF"/>
        </w:rPr>
        <w:t>, 81-87.</w:t>
      </w:r>
    </w:p>
    <w:p w14:paraId="75554BCC" w14:textId="77777777" w:rsidR="005A0410" w:rsidRPr="00201D1F"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r w:rsidRPr="00201D1F">
        <w:rPr>
          <w:rFonts w:ascii="Times New Roman" w:hAnsi="Times New Roman" w:cs="Times New Roman"/>
          <w:color w:val="222222"/>
          <w:sz w:val="24"/>
          <w:szCs w:val="24"/>
          <w:shd w:val="clear" w:color="auto" w:fill="FFFFFF"/>
        </w:rPr>
        <w:t>Dolan, R. (2017). Curriculum vitae writing and the academic job search. </w:t>
      </w:r>
      <w:r w:rsidRPr="00201D1F">
        <w:rPr>
          <w:rFonts w:ascii="Times New Roman" w:hAnsi="Times New Roman" w:cs="Times New Roman"/>
          <w:i/>
          <w:iCs/>
          <w:color w:val="222222"/>
          <w:sz w:val="24"/>
          <w:szCs w:val="24"/>
          <w:shd w:val="clear" w:color="auto" w:fill="FFFFFF"/>
        </w:rPr>
        <w:t>FEMS microbiology letters</w:t>
      </w:r>
      <w:r w:rsidRPr="00201D1F">
        <w:rPr>
          <w:rFonts w:ascii="Times New Roman" w:hAnsi="Times New Roman" w:cs="Times New Roman"/>
          <w:color w:val="222222"/>
          <w:sz w:val="24"/>
          <w:szCs w:val="24"/>
          <w:shd w:val="clear" w:color="auto" w:fill="FFFFFF"/>
        </w:rPr>
        <w:t>, </w:t>
      </w:r>
      <w:r w:rsidRPr="00201D1F">
        <w:rPr>
          <w:rFonts w:ascii="Times New Roman" w:hAnsi="Times New Roman" w:cs="Times New Roman"/>
          <w:i/>
          <w:iCs/>
          <w:color w:val="222222"/>
          <w:sz w:val="24"/>
          <w:szCs w:val="24"/>
          <w:shd w:val="clear" w:color="auto" w:fill="FFFFFF"/>
        </w:rPr>
        <w:t>364</w:t>
      </w:r>
      <w:r w:rsidRPr="00201D1F">
        <w:rPr>
          <w:rFonts w:ascii="Times New Roman" w:hAnsi="Times New Roman" w:cs="Times New Roman"/>
          <w:color w:val="222222"/>
          <w:sz w:val="24"/>
          <w:szCs w:val="24"/>
          <w:shd w:val="clear" w:color="auto" w:fill="FFFFFF"/>
        </w:rPr>
        <w:t>(17).</w:t>
      </w:r>
    </w:p>
    <w:p w14:paraId="6449C6D2" w14:textId="77777777" w:rsidR="005A0410" w:rsidRPr="00A32564" w:rsidRDefault="005A0410" w:rsidP="00A32564">
      <w:pPr>
        <w:spacing w:line="480" w:lineRule="auto"/>
        <w:ind w:left="720" w:hanging="720"/>
        <w:jc w:val="both"/>
        <w:rPr>
          <w:rFonts w:ascii="Times New Roman" w:hAnsi="Times New Roman" w:cs="Times New Roman"/>
          <w:color w:val="222222"/>
          <w:sz w:val="24"/>
          <w:szCs w:val="24"/>
          <w:shd w:val="clear" w:color="auto" w:fill="FFFFFF"/>
        </w:rPr>
      </w:pPr>
    </w:p>
    <w:p w14:paraId="7D5D4DE9" w14:textId="77777777" w:rsidR="005A0410" w:rsidRPr="00A32564" w:rsidRDefault="005A0410" w:rsidP="00A32564">
      <w:pPr>
        <w:spacing w:line="480" w:lineRule="auto"/>
        <w:ind w:left="720" w:hanging="720"/>
        <w:jc w:val="both"/>
        <w:rPr>
          <w:rFonts w:ascii="Times New Roman" w:hAnsi="Times New Roman" w:cs="Times New Roman"/>
          <w:sz w:val="24"/>
          <w:szCs w:val="24"/>
          <w:lang w:val="en-US"/>
        </w:rPr>
      </w:pPr>
    </w:p>
    <w:p w14:paraId="7F82EBDC" w14:textId="77777777" w:rsidR="005A0410" w:rsidRPr="00A32564" w:rsidRDefault="005A0410" w:rsidP="00A32564">
      <w:pPr>
        <w:spacing w:line="480" w:lineRule="auto"/>
        <w:ind w:left="720" w:hanging="720"/>
        <w:jc w:val="both"/>
        <w:rPr>
          <w:rFonts w:ascii="Times New Roman" w:hAnsi="Times New Roman" w:cs="Times New Roman"/>
          <w:sz w:val="24"/>
          <w:szCs w:val="24"/>
        </w:rPr>
      </w:pPr>
    </w:p>
    <w:p w14:paraId="5C9F5FD0" w14:textId="77777777" w:rsidR="005A0410" w:rsidRPr="00194BBA" w:rsidRDefault="005A0410" w:rsidP="00194BBA">
      <w:pPr>
        <w:spacing w:line="480" w:lineRule="auto"/>
        <w:rPr>
          <w:rFonts w:cstheme="minorHAnsi"/>
          <w:sz w:val="24"/>
          <w:szCs w:val="24"/>
        </w:rPr>
      </w:pPr>
    </w:p>
    <w:p w14:paraId="692BA95E" w14:textId="77777777" w:rsidR="00680896" w:rsidRPr="00194BBA" w:rsidRDefault="00680896" w:rsidP="00194BBA">
      <w:pPr>
        <w:spacing w:line="480" w:lineRule="auto"/>
        <w:rPr>
          <w:rFonts w:cstheme="minorHAnsi"/>
          <w:sz w:val="24"/>
          <w:szCs w:val="24"/>
        </w:rPr>
      </w:pPr>
    </w:p>
    <w:sectPr w:rsidR="00680896" w:rsidRPr="00194BBA" w:rsidSect="00AE7096">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88E1C" w14:textId="77777777" w:rsidR="00BB1E17" w:rsidRDefault="00BB1E17">
      <w:pPr>
        <w:spacing w:after="0" w:line="240" w:lineRule="auto"/>
      </w:pPr>
      <w:r>
        <w:separator/>
      </w:r>
    </w:p>
  </w:endnote>
  <w:endnote w:type="continuationSeparator" w:id="0">
    <w:p w14:paraId="4859C38C" w14:textId="77777777" w:rsidR="00BB1E17" w:rsidRDefault="00BB1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65192" w14:textId="77777777" w:rsidR="00BB1E17" w:rsidRDefault="00BB1E17">
      <w:pPr>
        <w:spacing w:after="0" w:line="240" w:lineRule="auto"/>
      </w:pPr>
      <w:r>
        <w:separator/>
      </w:r>
    </w:p>
  </w:footnote>
  <w:footnote w:type="continuationSeparator" w:id="0">
    <w:p w14:paraId="75E319DB" w14:textId="77777777" w:rsidR="00BB1E17" w:rsidRDefault="00BB1E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625493"/>
      <w:docPartObj>
        <w:docPartGallery w:val="Page Numbers (Top of Page)"/>
        <w:docPartUnique/>
      </w:docPartObj>
    </w:sdtPr>
    <w:sdtEndPr>
      <w:rPr>
        <w:noProof/>
      </w:rPr>
    </w:sdtEndPr>
    <w:sdtContent>
      <w:p w14:paraId="0A17F20B" w14:textId="5C789F0B" w:rsidR="00AE7096" w:rsidRDefault="00D8494D" w:rsidP="00AE7096">
        <w:pPr>
          <w:pStyle w:val="Header"/>
        </w:pPr>
        <w:r>
          <w:rPr>
            <w:lang w:val="en-US"/>
          </w:rPr>
          <w:tab/>
        </w:r>
        <w:r>
          <w:t xml:space="preserve"> </w:t>
        </w:r>
        <w:r>
          <w:fldChar w:fldCharType="begin"/>
        </w:r>
        <w:r>
          <w:instrText xml:space="preserve"> PAGE   \* MERGEFORMAT </w:instrText>
        </w:r>
        <w:r>
          <w:fldChar w:fldCharType="separate"/>
        </w:r>
        <w:r>
          <w:rPr>
            <w:noProof/>
          </w:rPr>
          <w:t>10</w:t>
        </w:r>
        <w:r>
          <w:rPr>
            <w:noProof/>
          </w:rPr>
          <w:fldChar w:fldCharType="end"/>
        </w:r>
      </w:p>
    </w:sdtContent>
  </w:sdt>
  <w:p w14:paraId="53AD4CFD" w14:textId="77777777" w:rsidR="00085522" w:rsidRDefault="00BB1E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E463FE" w14:textId="33AE0F8E" w:rsidR="00AE7096" w:rsidRDefault="00D8494D">
    <w:pPr>
      <w:pStyle w:val="Header"/>
    </w:pPr>
    <w:r>
      <w:rPr>
        <w:lang w:val="en-US"/>
      </w:rPr>
      <w:t xml:space="preserv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4A4271"/>
    <w:multiLevelType w:val="hybridMultilevel"/>
    <w:tmpl w:val="21AE701E"/>
    <w:lvl w:ilvl="0" w:tplc="2F508110">
      <w:start w:val="1"/>
      <w:numFmt w:val="decimal"/>
      <w:lvlText w:val="%1)"/>
      <w:lvlJc w:val="left"/>
      <w:pPr>
        <w:ind w:left="1080" w:hanging="360"/>
      </w:pPr>
      <w:rPr>
        <w:rFonts w:hint="default"/>
      </w:rPr>
    </w:lvl>
    <w:lvl w:ilvl="1" w:tplc="C854C4FC" w:tentative="1">
      <w:start w:val="1"/>
      <w:numFmt w:val="lowerLetter"/>
      <w:lvlText w:val="%2."/>
      <w:lvlJc w:val="left"/>
      <w:pPr>
        <w:ind w:left="1800" w:hanging="360"/>
      </w:pPr>
    </w:lvl>
    <w:lvl w:ilvl="2" w:tplc="88BE8A2E" w:tentative="1">
      <w:start w:val="1"/>
      <w:numFmt w:val="lowerRoman"/>
      <w:lvlText w:val="%3."/>
      <w:lvlJc w:val="right"/>
      <w:pPr>
        <w:ind w:left="2520" w:hanging="180"/>
      </w:pPr>
    </w:lvl>
    <w:lvl w:ilvl="3" w:tplc="79BECB2E" w:tentative="1">
      <w:start w:val="1"/>
      <w:numFmt w:val="decimal"/>
      <w:lvlText w:val="%4."/>
      <w:lvlJc w:val="left"/>
      <w:pPr>
        <w:ind w:left="3240" w:hanging="360"/>
      </w:pPr>
    </w:lvl>
    <w:lvl w:ilvl="4" w:tplc="3F36707C" w:tentative="1">
      <w:start w:val="1"/>
      <w:numFmt w:val="lowerLetter"/>
      <w:lvlText w:val="%5."/>
      <w:lvlJc w:val="left"/>
      <w:pPr>
        <w:ind w:left="3960" w:hanging="360"/>
      </w:pPr>
    </w:lvl>
    <w:lvl w:ilvl="5" w:tplc="BD22485C" w:tentative="1">
      <w:start w:val="1"/>
      <w:numFmt w:val="lowerRoman"/>
      <w:lvlText w:val="%6."/>
      <w:lvlJc w:val="right"/>
      <w:pPr>
        <w:ind w:left="4680" w:hanging="180"/>
      </w:pPr>
    </w:lvl>
    <w:lvl w:ilvl="6" w:tplc="809C861A" w:tentative="1">
      <w:start w:val="1"/>
      <w:numFmt w:val="decimal"/>
      <w:lvlText w:val="%7."/>
      <w:lvlJc w:val="left"/>
      <w:pPr>
        <w:ind w:left="5400" w:hanging="360"/>
      </w:pPr>
    </w:lvl>
    <w:lvl w:ilvl="7" w:tplc="3976CCC0" w:tentative="1">
      <w:start w:val="1"/>
      <w:numFmt w:val="lowerLetter"/>
      <w:lvlText w:val="%8."/>
      <w:lvlJc w:val="left"/>
      <w:pPr>
        <w:ind w:left="6120" w:hanging="360"/>
      </w:pPr>
    </w:lvl>
    <w:lvl w:ilvl="8" w:tplc="74DE028C"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410"/>
    <w:rsid w:val="0002689F"/>
    <w:rsid w:val="001130B4"/>
    <w:rsid w:val="00187A43"/>
    <w:rsid w:val="00194BBA"/>
    <w:rsid w:val="001C17C1"/>
    <w:rsid w:val="00201D1F"/>
    <w:rsid w:val="00404E0E"/>
    <w:rsid w:val="00414E0A"/>
    <w:rsid w:val="00423889"/>
    <w:rsid w:val="005A0410"/>
    <w:rsid w:val="00680896"/>
    <w:rsid w:val="007B761B"/>
    <w:rsid w:val="007C5206"/>
    <w:rsid w:val="00824247"/>
    <w:rsid w:val="00A04387"/>
    <w:rsid w:val="00A32564"/>
    <w:rsid w:val="00BB1E17"/>
    <w:rsid w:val="00D8494D"/>
    <w:rsid w:val="00EC6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942C1"/>
  <w15:chartTrackingRefBased/>
  <w15:docId w15:val="{04FA7763-A5BA-420F-BBC0-90C2A2778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x-non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410"/>
  </w:style>
  <w:style w:type="paragraph" w:styleId="Heading1">
    <w:name w:val="heading 1"/>
    <w:basedOn w:val="Normal"/>
    <w:next w:val="Normal"/>
    <w:link w:val="Heading1Char"/>
    <w:uiPriority w:val="9"/>
    <w:qFormat/>
    <w:rsid w:val="005A04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A04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A04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0410"/>
    <w:pPr>
      <w:ind w:left="720"/>
      <w:contextualSpacing/>
    </w:pPr>
  </w:style>
  <w:style w:type="paragraph" w:styleId="Header">
    <w:name w:val="header"/>
    <w:basedOn w:val="Normal"/>
    <w:link w:val="HeaderChar"/>
    <w:uiPriority w:val="99"/>
    <w:unhideWhenUsed/>
    <w:rsid w:val="005A0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410"/>
  </w:style>
  <w:style w:type="character" w:customStyle="1" w:styleId="Heading1Char">
    <w:name w:val="Heading 1 Char"/>
    <w:basedOn w:val="DefaultParagraphFont"/>
    <w:link w:val="Heading1"/>
    <w:uiPriority w:val="9"/>
    <w:rsid w:val="005A041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A041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A0410"/>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5A0410"/>
    <w:pPr>
      <w:outlineLvl w:val="9"/>
    </w:pPr>
    <w:rPr>
      <w:lang w:val="en-US"/>
    </w:rPr>
  </w:style>
  <w:style w:type="paragraph" w:styleId="TOC1">
    <w:name w:val="toc 1"/>
    <w:basedOn w:val="Normal"/>
    <w:next w:val="Normal"/>
    <w:autoRedefine/>
    <w:uiPriority w:val="39"/>
    <w:unhideWhenUsed/>
    <w:rsid w:val="005A0410"/>
    <w:pPr>
      <w:spacing w:after="100"/>
    </w:pPr>
  </w:style>
  <w:style w:type="paragraph" w:styleId="TOC2">
    <w:name w:val="toc 2"/>
    <w:basedOn w:val="Normal"/>
    <w:next w:val="Normal"/>
    <w:autoRedefine/>
    <w:uiPriority w:val="39"/>
    <w:unhideWhenUsed/>
    <w:rsid w:val="005A0410"/>
    <w:pPr>
      <w:spacing w:after="100"/>
      <w:ind w:left="220"/>
    </w:pPr>
  </w:style>
  <w:style w:type="paragraph" w:styleId="TOC3">
    <w:name w:val="toc 3"/>
    <w:basedOn w:val="Normal"/>
    <w:next w:val="Normal"/>
    <w:autoRedefine/>
    <w:uiPriority w:val="39"/>
    <w:unhideWhenUsed/>
    <w:rsid w:val="005A0410"/>
    <w:pPr>
      <w:spacing w:after="100"/>
      <w:ind w:left="440"/>
    </w:pPr>
  </w:style>
  <w:style w:type="character" w:styleId="Hyperlink">
    <w:name w:val="Hyperlink"/>
    <w:basedOn w:val="DefaultParagraphFont"/>
    <w:uiPriority w:val="99"/>
    <w:unhideWhenUsed/>
    <w:rsid w:val="005A0410"/>
    <w:rPr>
      <w:color w:val="0563C1" w:themeColor="hyperlink"/>
      <w:u w:val="single"/>
    </w:rPr>
  </w:style>
  <w:style w:type="paragraph" w:styleId="Footer">
    <w:name w:val="footer"/>
    <w:basedOn w:val="Normal"/>
    <w:link w:val="FooterChar"/>
    <w:uiPriority w:val="99"/>
    <w:unhideWhenUsed/>
    <w:rsid w:val="007C5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2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29323-559E-41B5-B1BD-F8E36AEE6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2116</Words>
  <Characters>12063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Olaru</dc:creator>
  <cp:keywords/>
  <dc:description/>
  <cp:lastModifiedBy>valentin olaru</cp:lastModifiedBy>
  <cp:revision>4</cp:revision>
  <dcterms:created xsi:type="dcterms:W3CDTF">2020-04-28T17:19:00Z</dcterms:created>
  <dcterms:modified xsi:type="dcterms:W3CDTF">2020-04-28T17:20:00Z</dcterms:modified>
</cp:coreProperties>
</file>