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A5CF3" w14:textId="77777777" w:rsidR="008C5892" w:rsidRDefault="008C5892" w:rsidP="008C5892">
      <w:pPr>
        <w:rPr>
          <w:sz w:val="34"/>
          <w:szCs w:val="34"/>
        </w:rPr>
      </w:pPr>
    </w:p>
    <w:p w14:paraId="60ECC6BE" w14:textId="77777777" w:rsidR="008C5892" w:rsidRPr="00B704B8" w:rsidRDefault="008C5892" w:rsidP="008C5892">
      <w:pPr>
        <w:rPr>
          <w:b/>
          <w:sz w:val="32"/>
          <w:szCs w:val="32"/>
        </w:rPr>
      </w:pPr>
      <w:r w:rsidRPr="00B704B8"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B78CDE5" wp14:editId="547F8CBA">
                <wp:simplePos x="0" y="0"/>
                <wp:positionH relativeFrom="page">
                  <wp:align>center</wp:align>
                </wp:positionH>
                <mc:AlternateContent>
                  <mc:Choice Requires="wp14">
                    <wp:positionV relativeFrom="page">
                      <wp14:pctPosVOffset>2300</wp14:pctPosVOffset>
                    </wp:positionV>
                  </mc:Choice>
                  <mc:Fallback>
                    <wp:positionV relativeFrom="page">
                      <wp:posOffset>245745</wp:posOffset>
                    </wp:positionV>
                  </mc:Fallback>
                </mc:AlternateContent>
                <wp:extent cx="7315200" cy="1215391"/>
                <wp:effectExtent l="0" t="0" r="0" b="1905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1215391"/>
                          <a:chOff x="0" y="-1"/>
                          <a:chExt cx="7315200" cy="1216153"/>
                        </a:xfrm>
                      </wpg:grpSpPr>
                      <wps:wsp>
                        <wps:cNvPr id="150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4"/>
                            <a:stretch>
                              <a:fillRect r="-7574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12100</wp14:pctHeight>
                </wp14:sizeRelV>
              </wp:anchor>
            </w:drawing>
          </mc:Choice>
          <mc:Fallback>
            <w:pict>
              <v:group w14:anchorId="17EC7AD4" id="Group 149" o:spid="_x0000_s1026" style="position:absolute;margin-left:0;margin-top:0;width:8in;height:95.7pt;z-index:-25165721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5" o:title="" recolor="t" rotate="t" type="frame"/>
                </v:rect>
                <w10:wrap anchorx="page" anchory="page"/>
              </v:group>
            </w:pict>
          </mc:Fallback>
        </mc:AlternateContent>
      </w:r>
      <w:r w:rsidRPr="00B704B8">
        <w:rPr>
          <w:b/>
          <w:sz w:val="32"/>
          <w:szCs w:val="32"/>
        </w:rPr>
        <w:t xml:space="preserve">Student Name: </w:t>
      </w:r>
      <w:r w:rsidRPr="00B704B8">
        <w:rPr>
          <w:sz w:val="32"/>
          <w:szCs w:val="32"/>
        </w:rPr>
        <w:t>Farhan Sajid Rahman</w:t>
      </w:r>
      <w:r w:rsidRPr="00B704B8">
        <w:rPr>
          <w:sz w:val="32"/>
          <w:szCs w:val="32"/>
        </w:rPr>
        <w:tab/>
      </w:r>
      <w:r w:rsidRPr="00B704B8">
        <w:rPr>
          <w:b/>
          <w:sz w:val="32"/>
          <w:szCs w:val="32"/>
        </w:rPr>
        <w:t xml:space="preserve">Student ID: </w:t>
      </w:r>
      <w:r w:rsidRPr="00B704B8">
        <w:rPr>
          <w:sz w:val="32"/>
          <w:szCs w:val="32"/>
        </w:rPr>
        <w:t>1802359</w:t>
      </w:r>
    </w:p>
    <w:p w14:paraId="76915996" w14:textId="514B2E03" w:rsidR="008C5892" w:rsidRPr="00F0005D" w:rsidRDefault="008C5892" w:rsidP="008C5892">
      <w:pPr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Module: </w:t>
      </w:r>
      <w:r>
        <w:rPr>
          <w:bCs/>
          <w:sz w:val="34"/>
          <w:szCs w:val="34"/>
        </w:rPr>
        <w:t xml:space="preserve">ACDA5003 </w:t>
      </w:r>
      <w:r w:rsidRPr="008C5892">
        <w:rPr>
          <w:bCs/>
          <w:sz w:val="34"/>
          <w:szCs w:val="34"/>
        </w:rPr>
        <w:t>Enterprise &amp; Innovation Group Project</w:t>
      </w:r>
    </w:p>
    <w:p w14:paraId="6709F9A4" w14:textId="635F1DA5" w:rsidR="008C5892" w:rsidRDefault="008C5892" w:rsidP="008C5892">
      <w:pPr>
        <w:pStyle w:val="Heading1"/>
        <w:jc w:val="center"/>
        <w:rPr>
          <w:b w:val="0"/>
          <w:color w:val="auto"/>
          <w:sz w:val="144"/>
          <w:szCs w:val="144"/>
        </w:rPr>
      </w:pPr>
      <w:bookmarkStart w:id="0" w:name="_Toc36144314"/>
      <w:r>
        <w:rPr>
          <w:b w:val="0"/>
          <w:color w:val="auto"/>
          <w:sz w:val="144"/>
          <w:szCs w:val="144"/>
        </w:rPr>
        <w:t>EIGP Final Pitch</w:t>
      </w:r>
      <w:r w:rsidRPr="008C5892">
        <w:rPr>
          <w:b w:val="0"/>
          <w:color w:val="auto"/>
          <w:sz w:val="144"/>
          <w:szCs w:val="144"/>
        </w:rPr>
        <w:t xml:space="preserve"> </w:t>
      </w:r>
      <w:r>
        <w:rPr>
          <w:b w:val="0"/>
          <w:color w:val="auto"/>
          <w:sz w:val="144"/>
          <w:szCs w:val="144"/>
        </w:rPr>
        <w:t>Presentation</w:t>
      </w:r>
    </w:p>
    <w:p w14:paraId="076B2351" w14:textId="6CB2EB62" w:rsidR="008C5892" w:rsidRDefault="008C5892" w:rsidP="008C5892">
      <w:pPr>
        <w:pStyle w:val="Heading1"/>
        <w:jc w:val="center"/>
      </w:pPr>
      <w:r>
        <w:t>Presentation YouTube Link</w:t>
      </w:r>
      <w:bookmarkEnd w:id="0"/>
    </w:p>
    <w:p w14:paraId="26FD06B7" w14:textId="6A645F07" w:rsidR="00C0022E" w:rsidRPr="00C0022E" w:rsidRDefault="00C0022E" w:rsidP="00C0022E">
      <w:pPr>
        <w:jc w:val="center"/>
      </w:pPr>
      <w:r>
        <w:t>Link to presentation:</w:t>
      </w:r>
    </w:p>
    <w:p w14:paraId="34368AD5" w14:textId="744A97EA" w:rsidR="008C5892" w:rsidRDefault="00C0022E" w:rsidP="008C5892">
      <w:pPr>
        <w:jc w:val="center"/>
        <w:rPr>
          <w:b/>
          <w:sz w:val="34"/>
          <w:szCs w:val="34"/>
        </w:rPr>
      </w:pPr>
      <w:hyperlink r:id="rId6" w:history="1">
        <w:r w:rsidRPr="00DF2D3D">
          <w:rPr>
            <w:rStyle w:val="Hyperlink"/>
            <w:b/>
            <w:sz w:val="34"/>
            <w:szCs w:val="34"/>
          </w:rPr>
          <w:t>https://www.youtube.com/watch?v=8oll8fXqIM0</w:t>
        </w:r>
      </w:hyperlink>
      <w:r>
        <w:rPr>
          <w:b/>
          <w:sz w:val="34"/>
          <w:szCs w:val="34"/>
        </w:rPr>
        <w:t xml:space="preserve"> </w:t>
      </w:r>
    </w:p>
    <w:sectPr w:rsidR="008C5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892"/>
    <w:rsid w:val="008C5892"/>
    <w:rsid w:val="00C0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12052"/>
  <w15:chartTrackingRefBased/>
  <w15:docId w15:val="{9C37CFF2-BFF1-4489-8005-F75134711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892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5892"/>
    <w:pPr>
      <w:keepNext/>
      <w:keepLines/>
      <w:spacing w:before="360" w:after="120"/>
      <w:outlineLvl w:val="0"/>
    </w:pPr>
    <w:rPr>
      <w:rFonts w:eastAsiaTheme="majorEastAsia" w:cstheme="majorBidi"/>
      <w:b/>
      <w:color w:val="000000" w:themeColor="text1"/>
      <w:sz w:val="36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892"/>
    <w:rPr>
      <w:rFonts w:ascii="Arial" w:eastAsiaTheme="majorEastAsia" w:hAnsi="Arial" w:cstheme="majorBidi"/>
      <w:b/>
      <w:color w:val="000000" w:themeColor="text1"/>
      <w:sz w:val="36"/>
      <w:szCs w:val="32"/>
      <w:u w:val="single"/>
    </w:rPr>
  </w:style>
  <w:style w:type="character" w:styleId="Hyperlink">
    <w:name w:val="Hyperlink"/>
    <w:basedOn w:val="DefaultParagraphFont"/>
    <w:uiPriority w:val="99"/>
    <w:unhideWhenUsed/>
    <w:rsid w:val="00C002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2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8oll8fXqIM0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 R</dc:creator>
  <cp:keywords/>
  <dc:description/>
  <cp:lastModifiedBy>Farhan R</cp:lastModifiedBy>
  <cp:revision>2</cp:revision>
  <dcterms:created xsi:type="dcterms:W3CDTF">2020-04-20T19:17:00Z</dcterms:created>
  <dcterms:modified xsi:type="dcterms:W3CDTF">2020-04-20T21:42:00Z</dcterms:modified>
</cp:coreProperties>
</file>