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0E0B" w:rsidRPr="00571AFF" w:rsidRDefault="003A355E">
      <w:pPr>
        <w:rPr>
          <w:b/>
          <w:sz w:val="36"/>
          <w:szCs w:val="36"/>
        </w:rPr>
      </w:pPr>
      <w:r>
        <w:rPr>
          <w:b/>
          <w:sz w:val="36"/>
          <w:szCs w:val="36"/>
        </w:rPr>
        <w:t>Name</w:t>
      </w:r>
      <w:r w:rsidR="00520E70" w:rsidRPr="00571AFF">
        <w:rPr>
          <w:b/>
          <w:sz w:val="36"/>
          <w:szCs w:val="36"/>
        </w:rPr>
        <w:t>: Emelia Thompson</w:t>
      </w:r>
    </w:p>
    <w:p w:rsidR="00520E70" w:rsidRPr="00571AFF" w:rsidRDefault="00520E70">
      <w:pPr>
        <w:rPr>
          <w:b/>
          <w:sz w:val="36"/>
          <w:szCs w:val="36"/>
        </w:rPr>
      </w:pPr>
      <w:r w:rsidRPr="00571AFF">
        <w:rPr>
          <w:b/>
          <w:sz w:val="36"/>
          <w:szCs w:val="36"/>
        </w:rPr>
        <w:t>Student No: 1818490</w:t>
      </w:r>
    </w:p>
    <w:p w:rsidR="00520E70" w:rsidRDefault="00520E70"/>
    <w:p w:rsidR="00520E70" w:rsidRDefault="00520E70"/>
    <w:p w:rsidR="00520E70" w:rsidRDefault="00520E70"/>
    <w:p w:rsidR="00520E70" w:rsidRPr="00E06064" w:rsidRDefault="00520E70" w:rsidP="00520E70">
      <w:pPr>
        <w:jc w:val="center"/>
      </w:pPr>
    </w:p>
    <w:p w:rsidR="00520E70" w:rsidRPr="00571AFF" w:rsidRDefault="00E06064" w:rsidP="00571AFF">
      <w:pPr>
        <w:jc w:val="center"/>
        <w:rPr>
          <w:b/>
          <w:sz w:val="96"/>
          <w:szCs w:val="96"/>
        </w:rPr>
      </w:pPr>
      <w:r>
        <w:rPr>
          <w:b/>
          <w:sz w:val="96"/>
          <w:szCs w:val="96"/>
        </w:rPr>
        <w:t xml:space="preserve">THE BENEFITS OF </w:t>
      </w:r>
      <w:r w:rsidR="00A371DB">
        <w:rPr>
          <w:b/>
          <w:sz w:val="96"/>
          <w:szCs w:val="96"/>
        </w:rPr>
        <w:t xml:space="preserve">EFFECTIVE </w:t>
      </w:r>
      <w:r>
        <w:rPr>
          <w:b/>
          <w:sz w:val="96"/>
          <w:szCs w:val="96"/>
        </w:rPr>
        <w:t>COMMUNIC</w:t>
      </w:r>
      <w:r w:rsidR="00A371DB">
        <w:rPr>
          <w:b/>
          <w:sz w:val="96"/>
          <w:szCs w:val="96"/>
        </w:rPr>
        <w:t>ATI</w:t>
      </w:r>
      <w:r>
        <w:rPr>
          <w:b/>
          <w:sz w:val="96"/>
          <w:szCs w:val="96"/>
        </w:rPr>
        <w:t>ON IN THE WORKPLACE</w:t>
      </w:r>
    </w:p>
    <w:p w:rsidR="00520E70" w:rsidRDefault="00520E70" w:rsidP="00520E70">
      <w:pPr>
        <w:jc w:val="center"/>
        <w:rPr>
          <w:sz w:val="96"/>
          <w:szCs w:val="96"/>
        </w:rPr>
      </w:pPr>
    </w:p>
    <w:p w:rsidR="00520E70" w:rsidRPr="00E25BA2" w:rsidRDefault="00520E70" w:rsidP="00520E70">
      <w:pPr>
        <w:rPr>
          <w:b/>
          <w:sz w:val="32"/>
          <w:szCs w:val="32"/>
        </w:rPr>
      </w:pPr>
    </w:p>
    <w:p w:rsidR="00520E70" w:rsidRPr="00E25BA2" w:rsidRDefault="00E25BA2" w:rsidP="00E25BA2">
      <w:pPr>
        <w:tabs>
          <w:tab w:val="left" w:pos="2780"/>
        </w:tabs>
        <w:rPr>
          <w:b/>
          <w:sz w:val="32"/>
          <w:szCs w:val="32"/>
        </w:rPr>
      </w:pPr>
      <w:r w:rsidRPr="00E25BA2">
        <w:rPr>
          <w:b/>
          <w:sz w:val="32"/>
          <w:szCs w:val="32"/>
        </w:rPr>
        <w:t>Module:</w:t>
      </w:r>
      <w:r>
        <w:rPr>
          <w:b/>
          <w:sz w:val="32"/>
          <w:szCs w:val="32"/>
        </w:rPr>
        <w:t xml:space="preserve"> Effective Team Working and Communication</w:t>
      </w:r>
      <w:r>
        <w:rPr>
          <w:b/>
          <w:sz w:val="32"/>
          <w:szCs w:val="32"/>
        </w:rPr>
        <w:tab/>
        <w:t xml:space="preserve"> </w:t>
      </w:r>
    </w:p>
    <w:p w:rsidR="00E25BA2" w:rsidRDefault="00520E70" w:rsidP="00520E70">
      <w:pPr>
        <w:rPr>
          <w:b/>
          <w:sz w:val="32"/>
          <w:szCs w:val="32"/>
        </w:rPr>
      </w:pPr>
      <w:r w:rsidRPr="00571AFF">
        <w:rPr>
          <w:b/>
          <w:sz w:val="32"/>
          <w:szCs w:val="32"/>
        </w:rPr>
        <w:t xml:space="preserve">Lecturer: </w:t>
      </w:r>
      <w:r w:rsidR="00402AE4">
        <w:rPr>
          <w:b/>
          <w:sz w:val="32"/>
          <w:szCs w:val="32"/>
        </w:rPr>
        <w:t>Benedict M</w:t>
      </w:r>
      <w:r w:rsidR="00A67284">
        <w:rPr>
          <w:b/>
          <w:sz w:val="32"/>
          <w:szCs w:val="32"/>
        </w:rPr>
        <w:t>aher</w:t>
      </w:r>
      <w:r w:rsidRPr="00571AFF">
        <w:rPr>
          <w:b/>
          <w:sz w:val="32"/>
          <w:szCs w:val="32"/>
        </w:rPr>
        <w:t xml:space="preserve">                        </w:t>
      </w:r>
    </w:p>
    <w:p w:rsidR="003A355E" w:rsidRDefault="00E25BA2" w:rsidP="00520E70">
      <w:pPr>
        <w:rPr>
          <w:b/>
          <w:sz w:val="32"/>
          <w:szCs w:val="32"/>
        </w:rPr>
      </w:pPr>
      <w:r>
        <w:rPr>
          <w:b/>
          <w:sz w:val="32"/>
          <w:szCs w:val="32"/>
        </w:rPr>
        <w:t xml:space="preserve">                                                       </w:t>
      </w:r>
    </w:p>
    <w:p w:rsidR="00520E70" w:rsidRPr="00571AFF" w:rsidRDefault="00E25BA2" w:rsidP="00520E70">
      <w:pPr>
        <w:rPr>
          <w:b/>
          <w:sz w:val="32"/>
          <w:szCs w:val="32"/>
        </w:rPr>
      </w:pPr>
      <w:r>
        <w:rPr>
          <w:b/>
          <w:sz w:val="32"/>
          <w:szCs w:val="32"/>
        </w:rPr>
        <w:t>Due</w:t>
      </w:r>
      <w:r w:rsidR="00520E70" w:rsidRPr="00571AFF">
        <w:rPr>
          <w:b/>
          <w:sz w:val="32"/>
          <w:szCs w:val="32"/>
        </w:rPr>
        <w:t xml:space="preserve"> Date: Tuesday 2</w:t>
      </w:r>
      <w:r w:rsidR="00402AE4">
        <w:rPr>
          <w:b/>
          <w:sz w:val="32"/>
          <w:szCs w:val="32"/>
        </w:rPr>
        <w:t>7</w:t>
      </w:r>
      <w:r w:rsidR="00520E70" w:rsidRPr="00571AFF">
        <w:rPr>
          <w:b/>
          <w:sz w:val="32"/>
          <w:szCs w:val="32"/>
          <w:vertAlign w:val="superscript"/>
        </w:rPr>
        <w:t>th</w:t>
      </w:r>
      <w:r w:rsidR="00520E70" w:rsidRPr="00571AFF">
        <w:rPr>
          <w:b/>
          <w:sz w:val="32"/>
          <w:szCs w:val="32"/>
        </w:rPr>
        <w:t xml:space="preserve"> August 2019</w:t>
      </w:r>
    </w:p>
    <w:p w:rsidR="00520E70" w:rsidRDefault="00520E70" w:rsidP="00520E70">
      <w:pPr>
        <w:rPr>
          <w:sz w:val="32"/>
          <w:szCs w:val="32"/>
        </w:rPr>
      </w:pPr>
    </w:p>
    <w:p w:rsidR="00520E70" w:rsidRDefault="00520E70" w:rsidP="00520E70">
      <w:pPr>
        <w:rPr>
          <w:sz w:val="32"/>
          <w:szCs w:val="32"/>
        </w:rPr>
      </w:pPr>
    </w:p>
    <w:p w:rsidR="00584C59" w:rsidRDefault="00584C59" w:rsidP="00584C59">
      <w:pPr>
        <w:jc w:val="center"/>
        <w:rPr>
          <w:b/>
          <w:sz w:val="56"/>
          <w:szCs w:val="56"/>
        </w:rPr>
      </w:pPr>
    </w:p>
    <w:p w:rsidR="00520E70" w:rsidRPr="006A1DB6" w:rsidRDefault="00E06064" w:rsidP="00584C59">
      <w:pPr>
        <w:jc w:val="center"/>
        <w:rPr>
          <w:b/>
          <w:sz w:val="36"/>
          <w:szCs w:val="36"/>
        </w:rPr>
      </w:pPr>
      <w:r>
        <w:rPr>
          <w:b/>
          <w:sz w:val="36"/>
          <w:szCs w:val="36"/>
        </w:rPr>
        <w:t>TABLE OF CONTENTS</w:t>
      </w:r>
    </w:p>
    <w:p w:rsidR="00571AFF" w:rsidRPr="006A1DB6" w:rsidRDefault="00571AFF" w:rsidP="00571AFF">
      <w:pPr>
        <w:jc w:val="center"/>
        <w:rPr>
          <w:sz w:val="36"/>
          <w:szCs w:val="36"/>
        </w:rPr>
      </w:pPr>
    </w:p>
    <w:p w:rsidR="00571AFF" w:rsidRPr="006A1DB6" w:rsidRDefault="00571AFF" w:rsidP="00571AFF">
      <w:pPr>
        <w:jc w:val="center"/>
        <w:rPr>
          <w:sz w:val="36"/>
          <w:szCs w:val="36"/>
        </w:rPr>
      </w:pPr>
      <w:r w:rsidRPr="006A1DB6">
        <w:rPr>
          <w:sz w:val="36"/>
          <w:szCs w:val="36"/>
        </w:rPr>
        <w:t>Page 3: Introduction</w:t>
      </w:r>
    </w:p>
    <w:p w:rsidR="00571AFF" w:rsidRPr="006A1DB6" w:rsidRDefault="00571AFF" w:rsidP="00571AFF">
      <w:pPr>
        <w:jc w:val="center"/>
        <w:rPr>
          <w:sz w:val="36"/>
          <w:szCs w:val="36"/>
        </w:rPr>
      </w:pPr>
      <w:r w:rsidRPr="006A1DB6">
        <w:rPr>
          <w:sz w:val="36"/>
          <w:szCs w:val="36"/>
        </w:rPr>
        <w:t>Page</w:t>
      </w:r>
      <w:r w:rsidR="00E06064">
        <w:rPr>
          <w:sz w:val="36"/>
          <w:szCs w:val="36"/>
        </w:rPr>
        <w:t xml:space="preserve"> </w:t>
      </w:r>
      <w:proofErr w:type="gramStart"/>
      <w:r w:rsidR="00E06064">
        <w:rPr>
          <w:sz w:val="36"/>
          <w:szCs w:val="36"/>
        </w:rPr>
        <w:t>3</w:t>
      </w:r>
      <w:r w:rsidRPr="006A1DB6">
        <w:rPr>
          <w:sz w:val="36"/>
          <w:szCs w:val="36"/>
        </w:rPr>
        <w:t xml:space="preserve"> :</w:t>
      </w:r>
      <w:proofErr w:type="gramEnd"/>
      <w:r w:rsidRPr="006A1DB6">
        <w:rPr>
          <w:sz w:val="36"/>
          <w:szCs w:val="36"/>
        </w:rPr>
        <w:t xml:space="preserve"> </w:t>
      </w:r>
      <w:r w:rsidR="00E06064">
        <w:rPr>
          <w:sz w:val="36"/>
          <w:szCs w:val="36"/>
        </w:rPr>
        <w:t>What is Communication?</w:t>
      </w:r>
    </w:p>
    <w:p w:rsidR="00571AFF" w:rsidRPr="006A1DB6" w:rsidRDefault="00571AFF" w:rsidP="00571AFF">
      <w:pPr>
        <w:jc w:val="center"/>
        <w:rPr>
          <w:sz w:val="36"/>
          <w:szCs w:val="36"/>
        </w:rPr>
      </w:pPr>
      <w:r w:rsidRPr="006A1DB6">
        <w:rPr>
          <w:sz w:val="36"/>
          <w:szCs w:val="36"/>
        </w:rPr>
        <w:t xml:space="preserve">Page </w:t>
      </w:r>
      <w:r w:rsidR="008B727A">
        <w:rPr>
          <w:sz w:val="36"/>
          <w:szCs w:val="36"/>
        </w:rPr>
        <w:t>3</w:t>
      </w:r>
      <w:r w:rsidRPr="006A1DB6">
        <w:rPr>
          <w:sz w:val="36"/>
          <w:szCs w:val="36"/>
        </w:rPr>
        <w:t xml:space="preserve">: </w:t>
      </w:r>
      <w:r w:rsidR="00E06064">
        <w:rPr>
          <w:sz w:val="36"/>
          <w:szCs w:val="36"/>
        </w:rPr>
        <w:t>Different Types of Communication</w:t>
      </w:r>
    </w:p>
    <w:p w:rsidR="00571AFF" w:rsidRPr="006A1DB6" w:rsidRDefault="00571AFF" w:rsidP="00571AFF">
      <w:pPr>
        <w:jc w:val="center"/>
        <w:rPr>
          <w:sz w:val="36"/>
          <w:szCs w:val="36"/>
        </w:rPr>
      </w:pPr>
      <w:r w:rsidRPr="006A1DB6">
        <w:rPr>
          <w:sz w:val="36"/>
          <w:szCs w:val="36"/>
        </w:rPr>
        <w:t xml:space="preserve">Page </w:t>
      </w:r>
      <w:r w:rsidR="008B727A">
        <w:rPr>
          <w:sz w:val="36"/>
          <w:szCs w:val="36"/>
        </w:rPr>
        <w:t>4</w:t>
      </w:r>
      <w:r w:rsidRPr="006A1DB6">
        <w:rPr>
          <w:sz w:val="36"/>
          <w:szCs w:val="36"/>
        </w:rPr>
        <w:t xml:space="preserve">: </w:t>
      </w:r>
      <w:r w:rsidR="00E06064">
        <w:rPr>
          <w:sz w:val="36"/>
          <w:szCs w:val="36"/>
        </w:rPr>
        <w:t>Effective Communication: Active Listening and Assertiveness</w:t>
      </w:r>
      <w:r w:rsidRPr="006A1DB6">
        <w:rPr>
          <w:sz w:val="36"/>
          <w:szCs w:val="36"/>
        </w:rPr>
        <w:t xml:space="preserve"> </w:t>
      </w:r>
    </w:p>
    <w:p w:rsidR="00571AFF" w:rsidRDefault="00571AFF" w:rsidP="00571AFF">
      <w:pPr>
        <w:jc w:val="center"/>
        <w:rPr>
          <w:sz w:val="36"/>
          <w:szCs w:val="36"/>
        </w:rPr>
      </w:pPr>
      <w:r w:rsidRPr="006A1DB6">
        <w:rPr>
          <w:sz w:val="36"/>
          <w:szCs w:val="36"/>
        </w:rPr>
        <w:t>Page</w:t>
      </w:r>
      <w:r w:rsidR="00EA004B">
        <w:rPr>
          <w:sz w:val="36"/>
          <w:szCs w:val="36"/>
        </w:rPr>
        <w:t xml:space="preserve"> </w:t>
      </w:r>
      <w:r w:rsidR="00FD28AC">
        <w:rPr>
          <w:sz w:val="36"/>
          <w:szCs w:val="36"/>
        </w:rPr>
        <w:t>5</w:t>
      </w:r>
      <w:r w:rsidRPr="006A1DB6">
        <w:rPr>
          <w:sz w:val="36"/>
          <w:szCs w:val="36"/>
        </w:rPr>
        <w:t xml:space="preserve">: </w:t>
      </w:r>
      <w:r w:rsidR="00E06064" w:rsidRPr="006A1DB6">
        <w:rPr>
          <w:sz w:val="36"/>
          <w:szCs w:val="36"/>
        </w:rPr>
        <w:t>C</w:t>
      </w:r>
      <w:r w:rsidR="00E06064">
        <w:rPr>
          <w:sz w:val="36"/>
          <w:szCs w:val="36"/>
        </w:rPr>
        <w:t>ommunication in Real Life</w:t>
      </w:r>
    </w:p>
    <w:p w:rsidR="00E06064" w:rsidRPr="006A1DB6" w:rsidRDefault="00E06064" w:rsidP="00571AFF">
      <w:pPr>
        <w:jc w:val="center"/>
        <w:rPr>
          <w:sz w:val="36"/>
          <w:szCs w:val="36"/>
        </w:rPr>
      </w:pPr>
      <w:r>
        <w:rPr>
          <w:sz w:val="36"/>
          <w:szCs w:val="36"/>
        </w:rPr>
        <w:t xml:space="preserve">Page </w:t>
      </w:r>
      <w:r w:rsidR="00FD28AC">
        <w:rPr>
          <w:sz w:val="36"/>
          <w:szCs w:val="36"/>
        </w:rPr>
        <w:t>6</w:t>
      </w:r>
      <w:r>
        <w:rPr>
          <w:sz w:val="36"/>
          <w:szCs w:val="36"/>
        </w:rPr>
        <w:t>: Conclusion</w:t>
      </w:r>
    </w:p>
    <w:p w:rsidR="00571AFF" w:rsidRPr="006A1DB6" w:rsidRDefault="00571AFF" w:rsidP="00571AFF">
      <w:pPr>
        <w:jc w:val="center"/>
        <w:rPr>
          <w:sz w:val="36"/>
          <w:szCs w:val="36"/>
        </w:rPr>
      </w:pPr>
      <w:r w:rsidRPr="006A1DB6">
        <w:rPr>
          <w:sz w:val="36"/>
          <w:szCs w:val="36"/>
        </w:rPr>
        <w:t xml:space="preserve">Page </w:t>
      </w:r>
      <w:r w:rsidR="00FD28AC">
        <w:rPr>
          <w:sz w:val="36"/>
          <w:szCs w:val="36"/>
        </w:rPr>
        <w:t>7</w:t>
      </w:r>
      <w:r w:rsidRPr="006A1DB6">
        <w:rPr>
          <w:sz w:val="36"/>
          <w:szCs w:val="36"/>
        </w:rPr>
        <w:t>: Bibliography</w:t>
      </w:r>
    </w:p>
    <w:p w:rsidR="00571AFF" w:rsidRDefault="00571AFF" w:rsidP="00571AFF">
      <w:pPr>
        <w:jc w:val="center"/>
        <w:rPr>
          <w:sz w:val="48"/>
          <w:szCs w:val="48"/>
        </w:rPr>
      </w:pPr>
    </w:p>
    <w:p w:rsidR="00571AFF" w:rsidRDefault="00571AFF" w:rsidP="00571AFF">
      <w:pPr>
        <w:jc w:val="center"/>
        <w:rPr>
          <w:sz w:val="48"/>
          <w:szCs w:val="48"/>
        </w:rPr>
      </w:pPr>
    </w:p>
    <w:p w:rsidR="00571AFF" w:rsidRDefault="00571AFF" w:rsidP="00571AFF">
      <w:pPr>
        <w:jc w:val="center"/>
        <w:rPr>
          <w:sz w:val="48"/>
          <w:szCs w:val="48"/>
        </w:rPr>
      </w:pPr>
    </w:p>
    <w:p w:rsidR="00571AFF" w:rsidRDefault="00571AFF" w:rsidP="00571AFF">
      <w:pPr>
        <w:jc w:val="center"/>
        <w:rPr>
          <w:sz w:val="48"/>
          <w:szCs w:val="48"/>
        </w:rPr>
      </w:pPr>
    </w:p>
    <w:p w:rsidR="00571AFF" w:rsidRDefault="00571AFF" w:rsidP="00571AFF">
      <w:pPr>
        <w:jc w:val="center"/>
        <w:rPr>
          <w:sz w:val="48"/>
          <w:szCs w:val="48"/>
        </w:rPr>
      </w:pPr>
    </w:p>
    <w:p w:rsidR="00571AFF" w:rsidRDefault="00571AFF" w:rsidP="00571AFF">
      <w:pPr>
        <w:jc w:val="center"/>
        <w:rPr>
          <w:sz w:val="48"/>
          <w:szCs w:val="48"/>
        </w:rPr>
      </w:pPr>
    </w:p>
    <w:p w:rsidR="00571AFF" w:rsidRDefault="00571AFF" w:rsidP="00571AFF">
      <w:pPr>
        <w:jc w:val="center"/>
        <w:rPr>
          <w:sz w:val="48"/>
          <w:szCs w:val="48"/>
        </w:rPr>
      </w:pPr>
    </w:p>
    <w:p w:rsidR="006A1DB6" w:rsidRDefault="006A1DB6" w:rsidP="00571AFF">
      <w:pPr>
        <w:rPr>
          <w:b/>
          <w:sz w:val="24"/>
          <w:szCs w:val="24"/>
        </w:rPr>
      </w:pPr>
    </w:p>
    <w:p w:rsidR="006A1DB6" w:rsidRDefault="006A1DB6" w:rsidP="00571AFF">
      <w:pPr>
        <w:rPr>
          <w:b/>
          <w:sz w:val="24"/>
          <w:szCs w:val="24"/>
        </w:rPr>
      </w:pPr>
    </w:p>
    <w:p w:rsidR="00584C59" w:rsidRDefault="00584C59" w:rsidP="00571AFF">
      <w:pPr>
        <w:rPr>
          <w:b/>
          <w:sz w:val="24"/>
          <w:szCs w:val="24"/>
        </w:rPr>
      </w:pPr>
    </w:p>
    <w:p w:rsidR="00571AFF" w:rsidRPr="006A1DB6" w:rsidRDefault="00571AFF" w:rsidP="00571AFF">
      <w:pPr>
        <w:rPr>
          <w:b/>
          <w:sz w:val="24"/>
          <w:szCs w:val="24"/>
        </w:rPr>
      </w:pPr>
      <w:r w:rsidRPr="006A1DB6">
        <w:rPr>
          <w:b/>
          <w:sz w:val="24"/>
          <w:szCs w:val="24"/>
        </w:rPr>
        <w:lastRenderedPageBreak/>
        <w:t>INTRODUCTION</w:t>
      </w:r>
    </w:p>
    <w:p w:rsidR="0072699D" w:rsidRDefault="006A1DB6" w:rsidP="004F6C4E">
      <w:pPr>
        <w:jc w:val="both"/>
        <w:rPr>
          <w:sz w:val="24"/>
          <w:szCs w:val="24"/>
        </w:rPr>
      </w:pPr>
      <w:r>
        <w:rPr>
          <w:sz w:val="24"/>
          <w:szCs w:val="24"/>
        </w:rPr>
        <w:t>Communication is one of the most important social skills in the world. It is essential to the effectiveness of any group whether it be familial, romantic, or professional. In this essay, I will be analysing the various forms of</w:t>
      </w:r>
      <w:r w:rsidR="0072699D">
        <w:rPr>
          <w:sz w:val="24"/>
          <w:szCs w:val="24"/>
        </w:rPr>
        <w:t xml:space="preserve"> communication as they relate to the workplace. Using academic resources including the book, </w:t>
      </w:r>
      <w:r w:rsidR="0072699D">
        <w:rPr>
          <w:i/>
          <w:sz w:val="24"/>
          <w:szCs w:val="24"/>
        </w:rPr>
        <w:t xml:space="preserve">Certificate in Higher Education: Skills for the Workplace Student Yearbook </w:t>
      </w:r>
      <w:r w:rsidR="0072699D">
        <w:rPr>
          <w:sz w:val="24"/>
          <w:szCs w:val="24"/>
        </w:rPr>
        <w:t xml:space="preserve">by </w:t>
      </w:r>
      <w:proofErr w:type="spellStart"/>
      <w:r w:rsidR="0072699D">
        <w:rPr>
          <w:sz w:val="24"/>
          <w:szCs w:val="24"/>
        </w:rPr>
        <w:t>Maund</w:t>
      </w:r>
      <w:proofErr w:type="spellEnd"/>
      <w:r w:rsidR="0072699D">
        <w:rPr>
          <w:sz w:val="24"/>
          <w:szCs w:val="24"/>
        </w:rPr>
        <w:t xml:space="preserve">, </w:t>
      </w:r>
      <w:proofErr w:type="spellStart"/>
      <w:r w:rsidR="0072699D">
        <w:rPr>
          <w:sz w:val="24"/>
          <w:szCs w:val="24"/>
        </w:rPr>
        <w:t>Schriek</w:t>
      </w:r>
      <w:proofErr w:type="spellEnd"/>
      <w:r w:rsidR="0072699D">
        <w:rPr>
          <w:sz w:val="24"/>
          <w:szCs w:val="24"/>
        </w:rPr>
        <w:t xml:space="preserve">, and </w:t>
      </w:r>
      <w:proofErr w:type="spellStart"/>
      <w:r w:rsidR="0072699D">
        <w:rPr>
          <w:sz w:val="24"/>
          <w:szCs w:val="24"/>
        </w:rPr>
        <w:t>Tinkler</w:t>
      </w:r>
      <w:proofErr w:type="spellEnd"/>
      <w:r w:rsidR="0072699D">
        <w:rPr>
          <w:sz w:val="24"/>
          <w:szCs w:val="24"/>
        </w:rPr>
        <w:t xml:space="preserve"> (2017), I will discuss </w:t>
      </w:r>
      <w:r w:rsidR="00A371DB">
        <w:rPr>
          <w:sz w:val="24"/>
          <w:szCs w:val="24"/>
        </w:rPr>
        <w:t xml:space="preserve">the </w:t>
      </w:r>
      <w:r w:rsidR="0072699D">
        <w:rPr>
          <w:sz w:val="24"/>
          <w:szCs w:val="24"/>
        </w:rPr>
        <w:t>importance of effective</w:t>
      </w:r>
      <w:r w:rsidR="00A371DB">
        <w:rPr>
          <w:sz w:val="24"/>
          <w:szCs w:val="24"/>
        </w:rPr>
        <w:t xml:space="preserve"> </w:t>
      </w:r>
      <w:r w:rsidR="0072699D">
        <w:rPr>
          <w:sz w:val="24"/>
          <w:szCs w:val="24"/>
        </w:rPr>
        <w:t xml:space="preserve">communication in the workplace and </w:t>
      </w:r>
      <w:r w:rsidR="00A371DB">
        <w:rPr>
          <w:sz w:val="24"/>
          <w:szCs w:val="24"/>
        </w:rPr>
        <w:t>its</w:t>
      </w:r>
      <w:r w:rsidR="0072699D">
        <w:rPr>
          <w:sz w:val="24"/>
          <w:szCs w:val="24"/>
        </w:rPr>
        <w:t xml:space="preserve"> advantages.</w:t>
      </w:r>
    </w:p>
    <w:p w:rsidR="0072699D" w:rsidRDefault="0072699D" w:rsidP="00571AFF">
      <w:pPr>
        <w:rPr>
          <w:sz w:val="24"/>
          <w:szCs w:val="24"/>
        </w:rPr>
      </w:pPr>
    </w:p>
    <w:p w:rsidR="0072699D" w:rsidRDefault="0072699D" w:rsidP="00571AFF">
      <w:pPr>
        <w:rPr>
          <w:b/>
          <w:sz w:val="24"/>
          <w:szCs w:val="24"/>
        </w:rPr>
      </w:pPr>
      <w:bookmarkStart w:id="0" w:name="_Hlk17818295"/>
      <w:r w:rsidRPr="00841ED2">
        <w:rPr>
          <w:b/>
          <w:sz w:val="24"/>
          <w:szCs w:val="24"/>
        </w:rPr>
        <w:t>WHAT IS COMMUNICATION?</w:t>
      </w:r>
    </w:p>
    <w:bookmarkEnd w:id="0"/>
    <w:p w:rsidR="00841ED2" w:rsidRPr="00841ED2" w:rsidRDefault="00841ED2" w:rsidP="004F6C4E">
      <w:pPr>
        <w:jc w:val="both"/>
        <w:rPr>
          <w:sz w:val="24"/>
          <w:szCs w:val="24"/>
        </w:rPr>
      </w:pPr>
      <w:r>
        <w:rPr>
          <w:sz w:val="24"/>
          <w:szCs w:val="24"/>
        </w:rPr>
        <w:t>The Merriam-Webster Dictionary defines the word ‘communication’ in the noun form as, “</w:t>
      </w:r>
      <w:r w:rsidRPr="00841ED2">
        <w:rPr>
          <w:sz w:val="24"/>
          <w:szCs w:val="24"/>
        </w:rPr>
        <w:t xml:space="preserve">a process by which information is exchanged between individuals through a common system of symbols, signs, or </w:t>
      </w:r>
      <w:r>
        <w:rPr>
          <w:sz w:val="24"/>
          <w:szCs w:val="24"/>
        </w:rPr>
        <w:t xml:space="preserve">behaviour”. </w:t>
      </w:r>
      <w:r w:rsidR="00584C59">
        <w:rPr>
          <w:sz w:val="24"/>
          <w:szCs w:val="24"/>
        </w:rPr>
        <w:t>I</w:t>
      </w:r>
      <w:r w:rsidR="00A371DB">
        <w:rPr>
          <w:sz w:val="24"/>
          <w:szCs w:val="24"/>
        </w:rPr>
        <w:t xml:space="preserve">t </w:t>
      </w:r>
      <w:r w:rsidR="00584C59">
        <w:rPr>
          <w:sz w:val="24"/>
          <w:szCs w:val="24"/>
        </w:rPr>
        <w:t>is the flow of information from a sender to a receiver in the form of spoken words (verbal communication) and</w:t>
      </w:r>
      <w:r w:rsidR="00A371DB">
        <w:rPr>
          <w:sz w:val="24"/>
          <w:szCs w:val="24"/>
        </w:rPr>
        <w:t>/or</w:t>
      </w:r>
      <w:r w:rsidR="00584C59">
        <w:rPr>
          <w:sz w:val="24"/>
          <w:szCs w:val="24"/>
        </w:rPr>
        <w:t xml:space="preserve"> physical action (non-verbal communication).</w:t>
      </w:r>
      <w:r w:rsidR="00630474">
        <w:rPr>
          <w:sz w:val="24"/>
          <w:szCs w:val="24"/>
        </w:rPr>
        <w:t xml:space="preserve"> </w:t>
      </w:r>
      <w:r w:rsidR="001C62F9">
        <w:rPr>
          <w:sz w:val="24"/>
          <w:szCs w:val="24"/>
        </w:rPr>
        <w:t xml:space="preserve">Communication can also </w:t>
      </w:r>
      <w:r w:rsidR="00560CD9">
        <w:rPr>
          <w:sz w:val="24"/>
          <w:szCs w:val="24"/>
        </w:rPr>
        <w:t>be found through images, pictures, emotions and electronic transmissions. In all forms of communication, the sender (speaker, painter, programmer) will put out the information or message, with the hope that the receiver will understand their intent.</w:t>
      </w:r>
      <w:r w:rsidR="0022544A">
        <w:rPr>
          <w:sz w:val="24"/>
          <w:szCs w:val="24"/>
        </w:rPr>
        <w:t xml:space="preserve"> As people are imaginative and can interpret information in various ways, some messages can be lost in translation. </w:t>
      </w:r>
      <w:r w:rsidR="00560CD9">
        <w:rPr>
          <w:sz w:val="24"/>
          <w:szCs w:val="24"/>
        </w:rPr>
        <w:t xml:space="preserve"> Once the message is sent, the sender has no power over how the recipient receives it so care must be taken to ensure that </w:t>
      </w:r>
      <w:r w:rsidR="0022544A">
        <w:rPr>
          <w:sz w:val="24"/>
          <w:szCs w:val="24"/>
        </w:rPr>
        <w:t>the</w:t>
      </w:r>
      <w:r w:rsidR="009D2ABC">
        <w:rPr>
          <w:sz w:val="24"/>
          <w:szCs w:val="24"/>
        </w:rPr>
        <w:t xml:space="preserve"> original message, meaning, and intent are received in their purest form. </w:t>
      </w:r>
      <w:r w:rsidR="00630474">
        <w:rPr>
          <w:sz w:val="24"/>
          <w:szCs w:val="24"/>
        </w:rPr>
        <w:t>Everyone can communicate but not everyone can communicate effectively. This essay will seek to show how to communicate effectively, primarily in the workplace environment with colleagues</w:t>
      </w:r>
      <w:r w:rsidR="00A371DB">
        <w:rPr>
          <w:sz w:val="24"/>
          <w:szCs w:val="24"/>
        </w:rPr>
        <w:t>: individually and in group settings.</w:t>
      </w:r>
    </w:p>
    <w:p w:rsidR="0072699D" w:rsidRDefault="0072699D" w:rsidP="00571AFF">
      <w:pPr>
        <w:rPr>
          <w:sz w:val="24"/>
          <w:szCs w:val="24"/>
        </w:rPr>
      </w:pPr>
    </w:p>
    <w:p w:rsidR="0072699D" w:rsidRPr="00841ED2" w:rsidRDefault="0072699D" w:rsidP="00571AFF">
      <w:pPr>
        <w:rPr>
          <w:b/>
          <w:sz w:val="24"/>
          <w:szCs w:val="24"/>
        </w:rPr>
      </w:pPr>
      <w:r w:rsidRPr="00841ED2">
        <w:rPr>
          <w:b/>
          <w:sz w:val="24"/>
          <w:szCs w:val="24"/>
        </w:rPr>
        <w:t>DIFFERENT TYPES OF COMMUNICATION</w:t>
      </w:r>
    </w:p>
    <w:p w:rsidR="000B2D9C" w:rsidRDefault="00630474" w:rsidP="00433EA0">
      <w:pPr>
        <w:jc w:val="both"/>
        <w:rPr>
          <w:sz w:val="24"/>
          <w:szCs w:val="24"/>
        </w:rPr>
      </w:pPr>
      <w:r>
        <w:rPr>
          <w:sz w:val="24"/>
          <w:szCs w:val="24"/>
        </w:rPr>
        <w:t>As previously stated, there are different types of communication. Verbal communication as we know it is the use of language and audible,</w:t>
      </w:r>
      <w:r w:rsidR="000B2D9C">
        <w:rPr>
          <w:sz w:val="24"/>
          <w:szCs w:val="24"/>
        </w:rPr>
        <w:t xml:space="preserve"> </w:t>
      </w:r>
      <w:r>
        <w:rPr>
          <w:sz w:val="24"/>
          <w:szCs w:val="24"/>
        </w:rPr>
        <w:t xml:space="preserve">spoken words to express </w:t>
      </w:r>
      <w:proofErr w:type="gramStart"/>
      <w:r>
        <w:rPr>
          <w:sz w:val="24"/>
          <w:szCs w:val="24"/>
        </w:rPr>
        <w:t>ones</w:t>
      </w:r>
      <w:proofErr w:type="gramEnd"/>
      <w:r>
        <w:rPr>
          <w:sz w:val="24"/>
          <w:szCs w:val="24"/>
        </w:rPr>
        <w:t xml:space="preserve"> thoughts, ideas, or feelings on a particular topic</w:t>
      </w:r>
      <w:r w:rsidR="000B2D9C">
        <w:rPr>
          <w:sz w:val="24"/>
          <w:szCs w:val="24"/>
        </w:rPr>
        <w:t xml:space="preserve">. </w:t>
      </w:r>
      <w:r w:rsidR="00A371DB">
        <w:rPr>
          <w:sz w:val="24"/>
          <w:szCs w:val="24"/>
        </w:rPr>
        <w:t xml:space="preserve"> Wheelan, Davidson, and </w:t>
      </w:r>
      <w:proofErr w:type="spellStart"/>
      <w:r w:rsidR="00A371DB">
        <w:rPr>
          <w:sz w:val="24"/>
          <w:szCs w:val="24"/>
        </w:rPr>
        <w:t>Tilim</w:t>
      </w:r>
      <w:proofErr w:type="spellEnd"/>
      <w:r w:rsidR="00A371DB">
        <w:rPr>
          <w:sz w:val="24"/>
          <w:szCs w:val="24"/>
        </w:rPr>
        <w:t xml:space="preserve"> (2003) developed</w:t>
      </w:r>
      <w:r w:rsidR="00F950A8">
        <w:rPr>
          <w:sz w:val="24"/>
          <w:szCs w:val="24"/>
        </w:rPr>
        <w:t xml:space="preserve"> the Group Development Observation system (GDOS) - a system of eight categories that </w:t>
      </w:r>
      <w:r w:rsidR="00E47E74">
        <w:rPr>
          <w:sz w:val="24"/>
          <w:szCs w:val="24"/>
        </w:rPr>
        <w:t>analyse</w:t>
      </w:r>
      <w:r w:rsidR="00F950A8">
        <w:rPr>
          <w:sz w:val="24"/>
          <w:szCs w:val="24"/>
        </w:rPr>
        <w:t xml:space="preserve"> verbal interactions amongst group members</w:t>
      </w:r>
      <w:r w:rsidR="00E47E74">
        <w:rPr>
          <w:sz w:val="24"/>
          <w:szCs w:val="24"/>
        </w:rPr>
        <w:t>. These range from statements that conform with the majority of the group</w:t>
      </w:r>
      <w:r w:rsidR="009B257A">
        <w:rPr>
          <w:sz w:val="24"/>
          <w:szCs w:val="24"/>
        </w:rPr>
        <w:t>;</w:t>
      </w:r>
      <w:r w:rsidR="00E47E74">
        <w:rPr>
          <w:sz w:val="24"/>
          <w:szCs w:val="24"/>
        </w:rPr>
        <w:t xml:space="preserve"> those that oppose the majorit</w:t>
      </w:r>
      <w:r w:rsidR="009B257A">
        <w:rPr>
          <w:sz w:val="24"/>
          <w:szCs w:val="24"/>
        </w:rPr>
        <w:t>y;</w:t>
      </w:r>
      <w:r w:rsidR="00E47E74">
        <w:rPr>
          <w:sz w:val="24"/>
          <w:szCs w:val="24"/>
        </w:rPr>
        <w:t xml:space="preserve"> statements that are critical and aggressive</w:t>
      </w:r>
      <w:r w:rsidR="009B257A">
        <w:rPr>
          <w:sz w:val="24"/>
          <w:szCs w:val="24"/>
        </w:rPr>
        <w:t>; statements that show a lack of interest and commitment to the group;</w:t>
      </w:r>
      <w:r w:rsidR="00E47E74">
        <w:rPr>
          <w:sz w:val="24"/>
          <w:szCs w:val="24"/>
        </w:rPr>
        <w:t xml:space="preserve"> those that seek to create friendships and amicability within the group</w:t>
      </w:r>
      <w:r w:rsidR="009B257A">
        <w:rPr>
          <w:sz w:val="24"/>
          <w:szCs w:val="24"/>
        </w:rPr>
        <w:t>;</w:t>
      </w:r>
      <w:r w:rsidR="00E47E74">
        <w:rPr>
          <w:sz w:val="24"/>
          <w:szCs w:val="24"/>
        </w:rPr>
        <w:t xml:space="preserve"> statements that avoid intimacy and personal communication</w:t>
      </w:r>
      <w:r w:rsidR="009B257A">
        <w:rPr>
          <w:sz w:val="24"/>
          <w:szCs w:val="24"/>
        </w:rPr>
        <w:t xml:space="preserve">; </w:t>
      </w:r>
      <w:r w:rsidR="00E47E74">
        <w:rPr>
          <w:sz w:val="24"/>
          <w:szCs w:val="24"/>
        </w:rPr>
        <w:t xml:space="preserve"> those that cause the group to stay focused on the work and the task at hand; </w:t>
      </w:r>
      <w:r w:rsidR="009B257A">
        <w:rPr>
          <w:sz w:val="24"/>
          <w:szCs w:val="24"/>
        </w:rPr>
        <w:t xml:space="preserve">and statements that incomprehensible and irrelevant (Maud, </w:t>
      </w:r>
      <w:proofErr w:type="spellStart"/>
      <w:r w:rsidR="009B257A">
        <w:rPr>
          <w:sz w:val="24"/>
          <w:szCs w:val="24"/>
        </w:rPr>
        <w:t>Schriek</w:t>
      </w:r>
      <w:proofErr w:type="spellEnd"/>
      <w:r w:rsidR="009B257A">
        <w:rPr>
          <w:sz w:val="24"/>
          <w:szCs w:val="24"/>
        </w:rPr>
        <w:t xml:space="preserve">, </w:t>
      </w:r>
      <w:proofErr w:type="spellStart"/>
      <w:r w:rsidR="009B257A">
        <w:rPr>
          <w:sz w:val="24"/>
          <w:szCs w:val="24"/>
        </w:rPr>
        <w:t>Tinkler</w:t>
      </w:r>
      <w:proofErr w:type="spellEnd"/>
      <w:r w:rsidR="009B257A">
        <w:rPr>
          <w:sz w:val="24"/>
          <w:szCs w:val="24"/>
        </w:rPr>
        <w:t>, 2017, p.48). Upon analysing a participant</w:t>
      </w:r>
      <w:r w:rsidR="008B727A">
        <w:rPr>
          <w:sz w:val="24"/>
          <w:szCs w:val="24"/>
        </w:rPr>
        <w:t>’</w:t>
      </w:r>
      <w:r w:rsidR="009B257A">
        <w:rPr>
          <w:sz w:val="24"/>
          <w:szCs w:val="24"/>
        </w:rPr>
        <w:t xml:space="preserve">s consistent </w:t>
      </w:r>
      <w:r w:rsidR="008B727A">
        <w:rPr>
          <w:sz w:val="24"/>
          <w:szCs w:val="24"/>
        </w:rPr>
        <w:t>statement pattern, one can tell their overall commitment to the group.</w:t>
      </w:r>
      <w:r w:rsidR="004F6C4E">
        <w:rPr>
          <w:sz w:val="24"/>
          <w:szCs w:val="24"/>
        </w:rPr>
        <w:t xml:space="preserve"> </w:t>
      </w:r>
      <w:r w:rsidR="000B2D9C">
        <w:rPr>
          <w:sz w:val="24"/>
          <w:szCs w:val="24"/>
        </w:rPr>
        <w:t xml:space="preserve">Facial expressions, body language and vocal tone come under the umbrella of non-verbal communication. No words need to be spoken but a sender will be able to make an inference about the mind of the receiver regarding the information they have sent, whether right or wrong. Eye contact as well as the proximity of </w:t>
      </w:r>
      <w:r w:rsidR="000B2D9C">
        <w:rPr>
          <w:sz w:val="24"/>
          <w:szCs w:val="24"/>
        </w:rPr>
        <w:lastRenderedPageBreak/>
        <w:t xml:space="preserve">one person to another will </w:t>
      </w:r>
      <w:r w:rsidR="008B727A">
        <w:rPr>
          <w:sz w:val="24"/>
          <w:szCs w:val="24"/>
        </w:rPr>
        <w:t xml:space="preserve">be contributing factors </w:t>
      </w:r>
      <w:r w:rsidR="004F6C4E">
        <w:rPr>
          <w:sz w:val="24"/>
          <w:szCs w:val="24"/>
        </w:rPr>
        <w:t>in</w:t>
      </w:r>
      <w:r w:rsidR="008B727A">
        <w:rPr>
          <w:sz w:val="24"/>
          <w:szCs w:val="24"/>
        </w:rPr>
        <w:t xml:space="preserve"> how</w:t>
      </w:r>
      <w:r w:rsidR="004F6C4E">
        <w:rPr>
          <w:sz w:val="24"/>
          <w:szCs w:val="24"/>
        </w:rPr>
        <w:t xml:space="preserve"> information is subconsciously perceived by the receiver</w:t>
      </w:r>
      <w:r w:rsidR="002F7829">
        <w:rPr>
          <w:sz w:val="24"/>
          <w:szCs w:val="24"/>
        </w:rPr>
        <w:t xml:space="preserve">, e.g. lack of eye contact by the </w:t>
      </w:r>
      <w:r w:rsidR="00156591">
        <w:rPr>
          <w:sz w:val="24"/>
          <w:szCs w:val="24"/>
        </w:rPr>
        <w:t>speaker will send a message that the speaker is untrustworthy and bring</w:t>
      </w:r>
      <w:r w:rsidR="00402AE4">
        <w:rPr>
          <w:sz w:val="24"/>
          <w:szCs w:val="24"/>
        </w:rPr>
        <w:t>s</w:t>
      </w:r>
      <w:r w:rsidR="00156591">
        <w:rPr>
          <w:sz w:val="24"/>
          <w:szCs w:val="24"/>
        </w:rPr>
        <w:t xml:space="preserve"> the validity of what is being said into question. In 1981, Albert Mehrabian conducted research into the importance of nonverbal communication and concluded that when it come</w:t>
      </w:r>
      <w:r w:rsidR="00402AE4">
        <w:rPr>
          <w:sz w:val="24"/>
          <w:szCs w:val="24"/>
        </w:rPr>
        <w:t>s</w:t>
      </w:r>
      <w:r w:rsidR="00156591">
        <w:rPr>
          <w:sz w:val="24"/>
          <w:szCs w:val="24"/>
        </w:rPr>
        <w:t xml:space="preserve"> to the </w:t>
      </w:r>
      <w:r w:rsidR="00402AE4">
        <w:rPr>
          <w:sz w:val="24"/>
          <w:szCs w:val="24"/>
        </w:rPr>
        <w:t>interpretation of a message made through verbal and nonverbal communication, the listener draws 7% from verbal cues (the words being spoken), 38% from vocal cues (the volume, pitch, and rhythm of the speakers voice) and 55% from</w:t>
      </w:r>
      <w:r w:rsidR="00EA004B">
        <w:rPr>
          <w:sz w:val="24"/>
          <w:szCs w:val="24"/>
        </w:rPr>
        <w:t xml:space="preserve"> </w:t>
      </w:r>
      <w:r w:rsidR="00402AE4">
        <w:rPr>
          <w:sz w:val="24"/>
          <w:szCs w:val="24"/>
        </w:rPr>
        <w:t>facial expressions and other body movements</w:t>
      </w:r>
      <w:r w:rsidR="00A67284">
        <w:rPr>
          <w:sz w:val="24"/>
          <w:szCs w:val="24"/>
        </w:rPr>
        <w:t xml:space="preserve">. This supports the saying, “It’s not what you say, but how you say it”. </w:t>
      </w:r>
      <w:r w:rsidR="00A06639">
        <w:rPr>
          <w:sz w:val="24"/>
          <w:szCs w:val="24"/>
        </w:rPr>
        <w:t xml:space="preserve"> </w:t>
      </w:r>
    </w:p>
    <w:p w:rsidR="0072699D" w:rsidRDefault="00630474" w:rsidP="00433EA0">
      <w:pPr>
        <w:jc w:val="both"/>
        <w:rPr>
          <w:sz w:val="24"/>
          <w:szCs w:val="24"/>
        </w:rPr>
      </w:pPr>
      <w:r>
        <w:rPr>
          <w:sz w:val="24"/>
          <w:szCs w:val="24"/>
        </w:rPr>
        <w:t xml:space="preserve">Aside from the </w:t>
      </w:r>
      <w:proofErr w:type="gramStart"/>
      <w:r>
        <w:rPr>
          <w:sz w:val="24"/>
          <w:szCs w:val="24"/>
        </w:rPr>
        <w:t xml:space="preserve">aforementioned </w:t>
      </w:r>
      <w:r w:rsidR="00EB1AE2">
        <w:rPr>
          <w:sz w:val="24"/>
          <w:szCs w:val="24"/>
        </w:rPr>
        <w:t>types</w:t>
      </w:r>
      <w:proofErr w:type="gramEnd"/>
      <w:r w:rsidR="00EB1AE2">
        <w:rPr>
          <w:sz w:val="24"/>
          <w:szCs w:val="24"/>
        </w:rPr>
        <w:t xml:space="preserve"> of </w:t>
      </w:r>
      <w:r>
        <w:rPr>
          <w:sz w:val="24"/>
          <w:szCs w:val="24"/>
        </w:rPr>
        <w:t xml:space="preserve">communication, there is also a method used called posturing. Posturing is the use of both verbal and non-verbal communication processes </w:t>
      </w:r>
      <w:r w:rsidR="00120A7F">
        <w:rPr>
          <w:sz w:val="24"/>
          <w:szCs w:val="24"/>
        </w:rPr>
        <w:t xml:space="preserve">in which the sender attempts to persuade the receiver to see them in a favourable light; in another words, they </w:t>
      </w:r>
      <w:r w:rsidR="00433EA0">
        <w:rPr>
          <w:sz w:val="24"/>
          <w:szCs w:val="24"/>
        </w:rPr>
        <w:t xml:space="preserve">say and do things to for approval. In the workplace, posturing can be seen through a well-groomed physical appearance, an office decorated with certificates and awards, the actual posture of </w:t>
      </w:r>
      <w:proofErr w:type="spellStart"/>
      <w:proofErr w:type="gramStart"/>
      <w:r w:rsidR="00433EA0">
        <w:rPr>
          <w:sz w:val="24"/>
          <w:szCs w:val="24"/>
        </w:rPr>
        <w:t>ones</w:t>
      </w:r>
      <w:proofErr w:type="spellEnd"/>
      <w:proofErr w:type="gramEnd"/>
      <w:r w:rsidR="00433EA0">
        <w:rPr>
          <w:sz w:val="24"/>
          <w:szCs w:val="24"/>
        </w:rPr>
        <w:t xml:space="preserve"> body (how they walk and carry themselves), their demeanour and verbal stories of past accomplishments and successes.</w:t>
      </w:r>
    </w:p>
    <w:p w:rsidR="00E06064" w:rsidRDefault="00E06064" w:rsidP="00433EA0">
      <w:pPr>
        <w:jc w:val="both"/>
        <w:rPr>
          <w:b/>
          <w:sz w:val="24"/>
          <w:szCs w:val="24"/>
        </w:rPr>
      </w:pPr>
    </w:p>
    <w:p w:rsidR="0072699D" w:rsidRDefault="00841ED2" w:rsidP="00433EA0">
      <w:pPr>
        <w:jc w:val="both"/>
        <w:rPr>
          <w:b/>
          <w:sz w:val="24"/>
          <w:szCs w:val="24"/>
        </w:rPr>
      </w:pPr>
      <w:r w:rsidRPr="00841ED2">
        <w:rPr>
          <w:b/>
          <w:sz w:val="24"/>
          <w:szCs w:val="24"/>
        </w:rPr>
        <w:t xml:space="preserve">EFFECTIVE COMMUNICATION: </w:t>
      </w:r>
      <w:r>
        <w:rPr>
          <w:b/>
          <w:sz w:val="24"/>
          <w:szCs w:val="24"/>
        </w:rPr>
        <w:t>ACTIVE</w:t>
      </w:r>
      <w:r w:rsidRPr="00841ED2">
        <w:rPr>
          <w:b/>
          <w:sz w:val="24"/>
          <w:szCs w:val="24"/>
        </w:rPr>
        <w:t xml:space="preserve"> LISTENING &amp; ASSERTIVENESS</w:t>
      </w:r>
    </w:p>
    <w:p w:rsidR="00586D10" w:rsidRPr="00B9405F" w:rsidRDefault="00586D10" w:rsidP="00433EA0">
      <w:pPr>
        <w:jc w:val="both"/>
        <w:rPr>
          <w:sz w:val="24"/>
          <w:szCs w:val="24"/>
        </w:rPr>
      </w:pPr>
      <w:r>
        <w:rPr>
          <w:sz w:val="24"/>
          <w:szCs w:val="24"/>
        </w:rPr>
        <w:t xml:space="preserve">There are several ways to ensure effective communication within the workplace; for this essay we will be looking at two of them: 1) Active Listening and 2) Assertiveness. Active listening is </w:t>
      </w:r>
      <w:r w:rsidR="00D50568">
        <w:rPr>
          <w:sz w:val="24"/>
          <w:szCs w:val="24"/>
        </w:rPr>
        <w:t xml:space="preserve">not just ordinary listening; it requires a lot of discipline and one </w:t>
      </w:r>
      <w:proofErr w:type="gramStart"/>
      <w:r w:rsidR="00D50568">
        <w:rPr>
          <w:sz w:val="24"/>
          <w:szCs w:val="24"/>
        </w:rPr>
        <w:t>has to</w:t>
      </w:r>
      <w:proofErr w:type="gramEnd"/>
      <w:r w:rsidR="00D50568">
        <w:rPr>
          <w:sz w:val="24"/>
          <w:szCs w:val="24"/>
        </w:rPr>
        <w:t xml:space="preserve"> put in effort thus it is the key to understanding what the speaker is saying.</w:t>
      </w:r>
      <w:r w:rsidR="00EA004B">
        <w:rPr>
          <w:sz w:val="24"/>
          <w:szCs w:val="24"/>
        </w:rPr>
        <w:t xml:space="preserve"> Oftentimes when someone is speaking, the listener(s) are only paying partial attention what is being said as they can be sizing up the speaker’s appearance, trying to guess what the speaker will say next, formulating questions in their head and thinking of what they would be saying if they were the ones speaking</w:t>
      </w:r>
      <w:r w:rsidR="001B38C8">
        <w:rPr>
          <w:sz w:val="24"/>
          <w:szCs w:val="24"/>
        </w:rPr>
        <w:t xml:space="preserve">. In order to be an active or effective listener, one would have to put away all those thoughts and </w:t>
      </w:r>
      <w:proofErr w:type="gramStart"/>
      <w:r w:rsidR="001B38C8">
        <w:rPr>
          <w:sz w:val="24"/>
          <w:szCs w:val="24"/>
        </w:rPr>
        <w:t>seek to have</w:t>
      </w:r>
      <w:proofErr w:type="gramEnd"/>
      <w:r w:rsidR="001B38C8">
        <w:rPr>
          <w:sz w:val="24"/>
          <w:szCs w:val="24"/>
        </w:rPr>
        <w:t xml:space="preserve"> a better understanding of people</w:t>
      </w:r>
      <w:r w:rsidR="00922423">
        <w:rPr>
          <w:sz w:val="24"/>
          <w:szCs w:val="24"/>
        </w:rPr>
        <w:t xml:space="preserve">. This can be done by the lister trying to put themselves in to the shoes of the speaker, paying close attention to the speaker’s posture, paraphrasing what is being said probing for deeper meaning of what is being said.  </w:t>
      </w:r>
      <w:r w:rsidR="00922423" w:rsidRPr="00922423">
        <w:rPr>
          <w:sz w:val="24"/>
          <w:szCs w:val="24"/>
        </w:rPr>
        <w:t xml:space="preserve">Maud, </w:t>
      </w:r>
      <w:proofErr w:type="spellStart"/>
      <w:r w:rsidR="00922423" w:rsidRPr="00922423">
        <w:rPr>
          <w:sz w:val="24"/>
          <w:szCs w:val="24"/>
        </w:rPr>
        <w:t>Schriek</w:t>
      </w:r>
      <w:proofErr w:type="spellEnd"/>
      <w:r w:rsidR="00922423" w:rsidRPr="00922423">
        <w:rPr>
          <w:sz w:val="24"/>
          <w:szCs w:val="24"/>
        </w:rPr>
        <w:t xml:space="preserve">, </w:t>
      </w:r>
      <w:proofErr w:type="spellStart"/>
      <w:r w:rsidR="00922423" w:rsidRPr="00922423">
        <w:rPr>
          <w:sz w:val="24"/>
          <w:szCs w:val="24"/>
        </w:rPr>
        <w:t>Tinkler</w:t>
      </w:r>
      <w:proofErr w:type="spellEnd"/>
      <w:r w:rsidR="00922423">
        <w:rPr>
          <w:sz w:val="24"/>
          <w:szCs w:val="24"/>
        </w:rPr>
        <w:t xml:space="preserve"> (</w:t>
      </w:r>
      <w:r w:rsidR="00922423" w:rsidRPr="00922423">
        <w:rPr>
          <w:sz w:val="24"/>
          <w:szCs w:val="24"/>
        </w:rPr>
        <w:t>2017, p.5</w:t>
      </w:r>
      <w:r w:rsidR="00922423">
        <w:rPr>
          <w:sz w:val="24"/>
          <w:szCs w:val="24"/>
        </w:rPr>
        <w:t>2) says that active listeners use a physical stance</w:t>
      </w:r>
      <w:r w:rsidR="007376AB">
        <w:rPr>
          <w:sz w:val="24"/>
          <w:szCs w:val="24"/>
        </w:rPr>
        <w:t xml:space="preserve"> or </w:t>
      </w:r>
      <w:proofErr w:type="gramStart"/>
      <w:r w:rsidR="007376AB">
        <w:rPr>
          <w:sz w:val="24"/>
          <w:szCs w:val="24"/>
        </w:rPr>
        <w:t xml:space="preserve">posture </w:t>
      </w:r>
      <w:r w:rsidR="00922423">
        <w:rPr>
          <w:sz w:val="24"/>
          <w:szCs w:val="24"/>
        </w:rPr>
        <w:t xml:space="preserve"> to</w:t>
      </w:r>
      <w:proofErr w:type="gramEnd"/>
      <w:r w:rsidR="00922423">
        <w:rPr>
          <w:sz w:val="24"/>
          <w:szCs w:val="24"/>
        </w:rPr>
        <w:t xml:space="preserve"> help them </w:t>
      </w:r>
      <w:r w:rsidR="007376AB">
        <w:rPr>
          <w:sz w:val="24"/>
          <w:szCs w:val="24"/>
        </w:rPr>
        <w:t xml:space="preserve">listen to what the sender is trying to communicate. Posture can be further explained using the acronym SOLER. “S” is facing the person </w:t>
      </w:r>
      <w:r w:rsidR="007376AB" w:rsidRPr="007376AB">
        <w:rPr>
          <w:b/>
          <w:sz w:val="24"/>
          <w:szCs w:val="24"/>
        </w:rPr>
        <w:t>squarely</w:t>
      </w:r>
      <w:r w:rsidR="007376AB">
        <w:rPr>
          <w:sz w:val="24"/>
          <w:szCs w:val="24"/>
        </w:rPr>
        <w:t xml:space="preserve">, “O” is keeping an </w:t>
      </w:r>
      <w:r w:rsidR="007376AB" w:rsidRPr="007376AB">
        <w:rPr>
          <w:b/>
          <w:sz w:val="24"/>
          <w:szCs w:val="24"/>
        </w:rPr>
        <w:t>open</w:t>
      </w:r>
      <w:r w:rsidR="007376AB">
        <w:rPr>
          <w:sz w:val="24"/>
          <w:szCs w:val="24"/>
        </w:rPr>
        <w:t xml:space="preserve"> posture (</w:t>
      </w:r>
      <w:proofErr w:type="spellStart"/>
      <w:r w:rsidR="007376AB">
        <w:rPr>
          <w:sz w:val="24"/>
          <w:szCs w:val="24"/>
        </w:rPr>
        <w:t>non defensive</w:t>
      </w:r>
      <w:proofErr w:type="spellEnd"/>
      <w:r w:rsidR="007376AB">
        <w:rPr>
          <w:sz w:val="24"/>
          <w:szCs w:val="24"/>
        </w:rPr>
        <w:t>, no crossed arms or legs</w:t>
      </w:r>
      <w:r w:rsidR="00302631">
        <w:rPr>
          <w:sz w:val="24"/>
          <w:szCs w:val="24"/>
        </w:rPr>
        <w:t>)</w:t>
      </w:r>
      <w:r w:rsidR="007376AB">
        <w:rPr>
          <w:sz w:val="24"/>
          <w:szCs w:val="24"/>
        </w:rPr>
        <w:t xml:space="preserve">, “L” is </w:t>
      </w:r>
      <w:r w:rsidR="007376AB" w:rsidRPr="007376AB">
        <w:rPr>
          <w:b/>
          <w:sz w:val="24"/>
          <w:szCs w:val="24"/>
        </w:rPr>
        <w:t xml:space="preserve">leaning </w:t>
      </w:r>
      <w:r w:rsidR="007376AB">
        <w:rPr>
          <w:sz w:val="24"/>
          <w:szCs w:val="24"/>
        </w:rPr>
        <w:t xml:space="preserve">forward to show interest, “E” </w:t>
      </w:r>
      <w:r w:rsidR="008116F4">
        <w:rPr>
          <w:sz w:val="24"/>
          <w:szCs w:val="24"/>
        </w:rPr>
        <w:t xml:space="preserve">is maintaining eye contact and “R” for staying </w:t>
      </w:r>
      <w:r w:rsidR="008116F4" w:rsidRPr="008116F4">
        <w:rPr>
          <w:b/>
          <w:sz w:val="24"/>
          <w:szCs w:val="24"/>
        </w:rPr>
        <w:t>rela</w:t>
      </w:r>
      <w:r w:rsidR="008116F4">
        <w:rPr>
          <w:b/>
          <w:sz w:val="24"/>
          <w:szCs w:val="24"/>
        </w:rPr>
        <w:t>xed</w:t>
      </w:r>
      <w:r w:rsidR="008116F4">
        <w:rPr>
          <w:sz w:val="24"/>
          <w:szCs w:val="24"/>
        </w:rPr>
        <w:t xml:space="preserve">. (Egan, G. 1990). </w:t>
      </w:r>
      <w:r w:rsidR="00B9405F" w:rsidRPr="00C33BF9">
        <w:rPr>
          <w:sz w:val="24"/>
          <w:szCs w:val="24"/>
        </w:rPr>
        <w:t>Stickley, T. (2011)</w:t>
      </w:r>
      <w:r w:rsidR="00B9405F">
        <w:rPr>
          <w:sz w:val="24"/>
          <w:szCs w:val="24"/>
        </w:rPr>
        <w:t xml:space="preserve"> has gone further to change SOLER to SURETY, which includes Touch and using your Intuition. Paraphrasing what someone has said after they have spoken makes the person feel that they have been understood, which in turn gives them validations and causes them to want to disclose more information. The third skill involved in active listening is Probing, which is essentially the listener asking further questions to better understand the mind and perspective of others. This is helpful from peer to peer and between superiors and subordinates.</w:t>
      </w:r>
    </w:p>
    <w:p w:rsidR="00E10AAC" w:rsidRDefault="00E10AAC" w:rsidP="00E10AAC">
      <w:pPr>
        <w:ind w:left="851" w:right="946"/>
        <w:jc w:val="both"/>
        <w:rPr>
          <w:sz w:val="20"/>
          <w:szCs w:val="20"/>
        </w:rPr>
      </w:pPr>
      <w:r w:rsidRPr="00E10AAC">
        <w:rPr>
          <w:sz w:val="20"/>
          <w:szCs w:val="20"/>
        </w:rPr>
        <w:lastRenderedPageBreak/>
        <w:t>“Advocating our ideas in a confident and comprehensive way is demonstrated in the practice of assertiveness. In a typical workgroup setting, assertiveness can take many forms such as promoting a new idea, lobbying for a policy change, or publicly supporting one method of resolving a problem over any number of alternatives.”</w:t>
      </w:r>
    </w:p>
    <w:p w:rsidR="00B9405F" w:rsidRDefault="00E10AAC" w:rsidP="0020110A">
      <w:pPr>
        <w:ind w:left="851" w:right="946"/>
        <w:jc w:val="right"/>
        <w:rPr>
          <w:sz w:val="20"/>
          <w:szCs w:val="20"/>
        </w:rPr>
      </w:pPr>
      <w:r>
        <w:rPr>
          <w:sz w:val="20"/>
          <w:szCs w:val="20"/>
        </w:rPr>
        <w:t xml:space="preserve">                                                                                             </w:t>
      </w:r>
      <w:bookmarkStart w:id="1" w:name="_Hlk17834933"/>
      <w:r>
        <w:rPr>
          <w:sz w:val="20"/>
          <w:szCs w:val="20"/>
        </w:rPr>
        <w:t xml:space="preserve"> </w:t>
      </w:r>
      <w:r w:rsidRPr="00E10AAC">
        <w:rPr>
          <w:sz w:val="20"/>
          <w:szCs w:val="20"/>
        </w:rPr>
        <w:t xml:space="preserve">(Maud, </w:t>
      </w:r>
      <w:proofErr w:type="spellStart"/>
      <w:r w:rsidRPr="00E10AAC">
        <w:rPr>
          <w:sz w:val="20"/>
          <w:szCs w:val="20"/>
        </w:rPr>
        <w:t>Schriek</w:t>
      </w:r>
      <w:proofErr w:type="spellEnd"/>
      <w:r w:rsidRPr="00E10AAC">
        <w:rPr>
          <w:sz w:val="20"/>
          <w:szCs w:val="20"/>
        </w:rPr>
        <w:t xml:space="preserve">, </w:t>
      </w:r>
      <w:proofErr w:type="spellStart"/>
      <w:r w:rsidRPr="00E10AAC">
        <w:rPr>
          <w:sz w:val="20"/>
          <w:szCs w:val="20"/>
        </w:rPr>
        <w:t>Tinkler</w:t>
      </w:r>
      <w:proofErr w:type="spellEnd"/>
      <w:r w:rsidRPr="00E10AAC">
        <w:rPr>
          <w:sz w:val="20"/>
          <w:szCs w:val="20"/>
        </w:rPr>
        <w:t>, 2017, p.51)</w:t>
      </w:r>
    </w:p>
    <w:p w:rsidR="0020110A" w:rsidRPr="00E10AAC" w:rsidRDefault="0020110A" w:rsidP="0020110A">
      <w:pPr>
        <w:ind w:left="851" w:right="946"/>
        <w:jc w:val="right"/>
        <w:rPr>
          <w:sz w:val="20"/>
          <w:szCs w:val="20"/>
        </w:rPr>
      </w:pPr>
    </w:p>
    <w:bookmarkEnd w:id="1"/>
    <w:p w:rsidR="00B9405F" w:rsidRDefault="0020110A" w:rsidP="00433EA0">
      <w:pPr>
        <w:jc w:val="both"/>
        <w:rPr>
          <w:sz w:val="24"/>
          <w:szCs w:val="24"/>
        </w:rPr>
      </w:pPr>
      <w:r>
        <w:rPr>
          <w:sz w:val="24"/>
          <w:szCs w:val="24"/>
        </w:rPr>
        <w:t xml:space="preserve">Assertiveness is having the ability to honestly express oneself without disrespecting another. This is extremely important in the workplace as disrespect amongst any one or two members of a team, can have adverse effects on the whole team. Being aware of oneself and how </w:t>
      </w:r>
      <w:r w:rsidR="00293930">
        <w:rPr>
          <w:sz w:val="24"/>
          <w:szCs w:val="24"/>
        </w:rPr>
        <w:t xml:space="preserve">one comes across amongst colleagues is extremely important and an effective communicator will put the same emphasis on </w:t>
      </w:r>
      <w:r w:rsidR="0022427D">
        <w:rPr>
          <w:sz w:val="24"/>
          <w:szCs w:val="24"/>
        </w:rPr>
        <w:t xml:space="preserve">expressing themselves thoroughly as maintaining </w:t>
      </w:r>
      <w:r w:rsidR="00E26B3F">
        <w:rPr>
          <w:sz w:val="24"/>
          <w:szCs w:val="24"/>
        </w:rPr>
        <w:t>peace and positive morale. There are three steps within the formula of assertiveness</w:t>
      </w:r>
      <w:r w:rsidR="005B2E6F">
        <w:rPr>
          <w:sz w:val="24"/>
          <w:szCs w:val="24"/>
        </w:rPr>
        <w:t xml:space="preserve"> are described as I think, I feel, I want. (</w:t>
      </w:r>
      <w:proofErr w:type="spellStart"/>
      <w:r w:rsidR="005B2E6F">
        <w:rPr>
          <w:sz w:val="24"/>
          <w:szCs w:val="24"/>
        </w:rPr>
        <w:t>Baney</w:t>
      </w:r>
      <w:proofErr w:type="spellEnd"/>
      <w:r w:rsidR="005B2E6F">
        <w:rPr>
          <w:sz w:val="24"/>
          <w:szCs w:val="24"/>
        </w:rPr>
        <w:t>, 2004</w:t>
      </w:r>
      <w:r w:rsidR="00227D81">
        <w:rPr>
          <w:sz w:val="24"/>
          <w:szCs w:val="24"/>
        </w:rPr>
        <w:t xml:space="preserve"> as cited in </w:t>
      </w:r>
      <w:r w:rsidR="00EE21B6">
        <w:rPr>
          <w:sz w:val="24"/>
          <w:szCs w:val="24"/>
        </w:rPr>
        <w:t xml:space="preserve">Maud, </w:t>
      </w:r>
      <w:proofErr w:type="spellStart"/>
      <w:r w:rsidR="00EE21B6">
        <w:rPr>
          <w:sz w:val="24"/>
          <w:szCs w:val="24"/>
        </w:rPr>
        <w:t>Schriek</w:t>
      </w:r>
      <w:proofErr w:type="spellEnd"/>
      <w:r w:rsidR="00EE21B6">
        <w:rPr>
          <w:sz w:val="24"/>
          <w:szCs w:val="24"/>
        </w:rPr>
        <w:t xml:space="preserve">, </w:t>
      </w:r>
      <w:proofErr w:type="spellStart"/>
      <w:r w:rsidR="00EE21B6">
        <w:rPr>
          <w:sz w:val="24"/>
          <w:szCs w:val="24"/>
        </w:rPr>
        <w:t>Tinkler</w:t>
      </w:r>
      <w:proofErr w:type="spellEnd"/>
      <w:r w:rsidR="00EE21B6">
        <w:rPr>
          <w:sz w:val="24"/>
          <w:szCs w:val="24"/>
        </w:rPr>
        <w:t>, 2017, p.53</w:t>
      </w:r>
      <w:r w:rsidR="005B2E6F">
        <w:rPr>
          <w:sz w:val="24"/>
          <w:szCs w:val="24"/>
        </w:rPr>
        <w:t>).</w:t>
      </w:r>
      <w:r w:rsidR="00FD28AC">
        <w:rPr>
          <w:sz w:val="24"/>
          <w:szCs w:val="24"/>
        </w:rPr>
        <w:t xml:space="preserve"> Let’s us the example of an interaction between a manager and a team member, in which the manager needs to address negative behaviour. </w:t>
      </w:r>
      <w:r w:rsidR="005B2E6F">
        <w:rPr>
          <w:sz w:val="24"/>
          <w:szCs w:val="24"/>
        </w:rPr>
        <w:t xml:space="preserve"> The “I think” step allows a team member to express their thoughts about a </w:t>
      </w:r>
      <w:r w:rsidR="00FD28AC">
        <w:rPr>
          <w:sz w:val="24"/>
          <w:szCs w:val="24"/>
        </w:rPr>
        <w:t>situation to the staff member committing the offense</w:t>
      </w:r>
      <w:r w:rsidR="005878DB">
        <w:rPr>
          <w:sz w:val="24"/>
          <w:szCs w:val="24"/>
        </w:rPr>
        <w:t xml:space="preserve"> – observations they may have made. In the “I feel” step, the</w:t>
      </w:r>
      <w:r w:rsidR="00FD28AC">
        <w:rPr>
          <w:sz w:val="24"/>
          <w:szCs w:val="24"/>
        </w:rPr>
        <w:t xml:space="preserve"> manager</w:t>
      </w:r>
      <w:r w:rsidR="005878DB">
        <w:rPr>
          <w:sz w:val="24"/>
          <w:szCs w:val="24"/>
        </w:rPr>
        <w:t xml:space="preserve"> will say how the aforementioned situation</w:t>
      </w:r>
      <w:r w:rsidR="00FD28AC">
        <w:rPr>
          <w:sz w:val="24"/>
          <w:szCs w:val="24"/>
        </w:rPr>
        <w:t>/action</w:t>
      </w:r>
      <w:r w:rsidR="005878DB">
        <w:rPr>
          <w:sz w:val="24"/>
          <w:szCs w:val="24"/>
        </w:rPr>
        <w:t xml:space="preserve"> makes them feel and lastly, in the “I want” step, the</w:t>
      </w:r>
      <w:r w:rsidR="00FD28AC">
        <w:rPr>
          <w:sz w:val="24"/>
          <w:szCs w:val="24"/>
        </w:rPr>
        <w:t xml:space="preserve"> boss</w:t>
      </w:r>
      <w:r w:rsidR="005878DB">
        <w:rPr>
          <w:sz w:val="24"/>
          <w:szCs w:val="24"/>
        </w:rPr>
        <w:t xml:space="preserve"> will make a request</w:t>
      </w:r>
      <w:r w:rsidR="00FD28AC">
        <w:rPr>
          <w:sz w:val="24"/>
          <w:szCs w:val="24"/>
        </w:rPr>
        <w:t xml:space="preserve"> from the staff member – likely asking for an improvement in their behaviour</w:t>
      </w:r>
      <w:r w:rsidR="005878DB">
        <w:rPr>
          <w:sz w:val="24"/>
          <w:szCs w:val="24"/>
        </w:rPr>
        <w:t xml:space="preserve">. This is a successful form of communication </w:t>
      </w:r>
      <w:r w:rsidR="00FD28AC">
        <w:rPr>
          <w:sz w:val="24"/>
          <w:szCs w:val="24"/>
        </w:rPr>
        <w:t>especially</w:t>
      </w:r>
      <w:r w:rsidR="005878DB">
        <w:rPr>
          <w:sz w:val="24"/>
          <w:szCs w:val="24"/>
        </w:rPr>
        <w:t xml:space="preserve"> when it comes to problem solving as it is non-</w:t>
      </w:r>
      <w:r w:rsidR="00FD28AC">
        <w:rPr>
          <w:sz w:val="24"/>
          <w:szCs w:val="24"/>
        </w:rPr>
        <w:t>confrontational,</w:t>
      </w:r>
      <w:r w:rsidR="005878DB">
        <w:rPr>
          <w:sz w:val="24"/>
          <w:szCs w:val="24"/>
        </w:rPr>
        <w:t xml:space="preserve"> and the accused team member does not feel attacked. </w:t>
      </w:r>
      <w:r w:rsidR="00FD28AC">
        <w:rPr>
          <w:sz w:val="24"/>
          <w:szCs w:val="24"/>
        </w:rPr>
        <w:t>They have been provided with an accurate account of what they have done wrong, revealing the mind of their manager, and provided with solution in how to fix the problem.</w:t>
      </w:r>
    </w:p>
    <w:p w:rsidR="0022427D" w:rsidRDefault="0022427D" w:rsidP="00433EA0">
      <w:pPr>
        <w:jc w:val="both"/>
        <w:rPr>
          <w:b/>
          <w:sz w:val="24"/>
          <w:szCs w:val="24"/>
        </w:rPr>
      </w:pPr>
    </w:p>
    <w:p w:rsidR="00841ED2" w:rsidRDefault="00841ED2" w:rsidP="00433EA0">
      <w:pPr>
        <w:jc w:val="both"/>
        <w:rPr>
          <w:b/>
          <w:sz w:val="24"/>
          <w:szCs w:val="24"/>
        </w:rPr>
      </w:pPr>
      <w:r>
        <w:rPr>
          <w:b/>
          <w:sz w:val="24"/>
          <w:szCs w:val="24"/>
        </w:rPr>
        <w:t>COMMUNICATION IN REAL LIFE</w:t>
      </w:r>
    </w:p>
    <w:p w:rsidR="008116F4" w:rsidRPr="00F920C5" w:rsidRDefault="00F920C5" w:rsidP="00433EA0">
      <w:pPr>
        <w:jc w:val="both"/>
        <w:rPr>
          <w:sz w:val="24"/>
          <w:szCs w:val="24"/>
        </w:rPr>
      </w:pPr>
      <w:r>
        <w:rPr>
          <w:sz w:val="24"/>
          <w:szCs w:val="24"/>
        </w:rPr>
        <w:t>I would like to take the opportunity to use a personal experience as a case study</w:t>
      </w:r>
      <w:r w:rsidR="00BD5230">
        <w:rPr>
          <w:sz w:val="24"/>
          <w:szCs w:val="24"/>
        </w:rPr>
        <w:t xml:space="preserve">, in which I used effective verbal communication to address my concerns with a colleague’s performance. </w:t>
      </w:r>
      <w:r>
        <w:rPr>
          <w:sz w:val="24"/>
          <w:szCs w:val="24"/>
        </w:rPr>
        <w:t>In my role as a Night Carer in a private nursing home, I work with</w:t>
      </w:r>
      <w:r w:rsidR="00BD5230">
        <w:rPr>
          <w:sz w:val="24"/>
          <w:szCs w:val="24"/>
        </w:rPr>
        <w:t xml:space="preserve"> </w:t>
      </w:r>
      <w:r>
        <w:rPr>
          <w:sz w:val="24"/>
          <w:szCs w:val="24"/>
        </w:rPr>
        <w:t xml:space="preserve">two </w:t>
      </w:r>
      <w:r w:rsidR="00BD5230">
        <w:rPr>
          <w:sz w:val="24"/>
          <w:szCs w:val="24"/>
        </w:rPr>
        <w:t xml:space="preserve">other </w:t>
      </w:r>
      <w:r>
        <w:rPr>
          <w:sz w:val="24"/>
          <w:szCs w:val="24"/>
        </w:rPr>
        <w:t xml:space="preserve">colleagues from the hours of 9pm to 7.30am. </w:t>
      </w:r>
      <w:r w:rsidR="00BD5230">
        <w:rPr>
          <w:sz w:val="24"/>
          <w:szCs w:val="24"/>
        </w:rPr>
        <w:t>On every shift, each carer is assigned to one of</w:t>
      </w:r>
      <w:r w:rsidR="00A371DB">
        <w:rPr>
          <w:sz w:val="24"/>
          <w:szCs w:val="24"/>
        </w:rPr>
        <w:t xml:space="preserve"> </w:t>
      </w:r>
      <w:r w:rsidR="00BD5230">
        <w:rPr>
          <w:sz w:val="24"/>
          <w:szCs w:val="24"/>
        </w:rPr>
        <w:t>the three floors in the home. W</w:t>
      </w:r>
      <w:r w:rsidR="00565576">
        <w:rPr>
          <w:sz w:val="24"/>
          <w:szCs w:val="24"/>
        </w:rPr>
        <w:t>e</w:t>
      </w:r>
      <w:r w:rsidR="00BD5230">
        <w:rPr>
          <w:sz w:val="24"/>
          <w:szCs w:val="24"/>
        </w:rPr>
        <w:t xml:space="preserve"> all work together as a team, assisting in the movement </w:t>
      </w:r>
      <w:r w:rsidR="00565576">
        <w:rPr>
          <w:sz w:val="24"/>
          <w:szCs w:val="24"/>
        </w:rPr>
        <w:t xml:space="preserve">and bathing </w:t>
      </w:r>
      <w:r w:rsidR="00BD5230">
        <w:rPr>
          <w:sz w:val="24"/>
          <w:szCs w:val="24"/>
        </w:rPr>
        <w:t>residents, changing of beds</w:t>
      </w:r>
      <w:r w:rsidR="00565576">
        <w:rPr>
          <w:sz w:val="24"/>
          <w:szCs w:val="24"/>
        </w:rPr>
        <w:t xml:space="preserve">, etc. On some occasions, we are </w:t>
      </w:r>
      <w:proofErr w:type="gramStart"/>
      <w:r w:rsidR="00565576">
        <w:rPr>
          <w:sz w:val="24"/>
          <w:szCs w:val="24"/>
        </w:rPr>
        <w:t>short</w:t>
      </w:r>
      <w:r w:rsidR="00047388">
        <w:rPr>
          <w:sz w:val="24"/>
          <w:szCs w:val="24"/>
        </w:rPr>
        <w:t>-</w:t>
      </w:r>
      <w:r w:rsidR="00565576">
        <w:rPr>
          <w:sz w:val="24"/>
          <w:szCs w:val="24"/>
        </w:rPr>
        <w:t>staffed</w:t>
      </w:r>
      <w:proofErr w:type="gramEnd"/>
      <w:r w:rsidR="00565576">
        <w:rPr>
          <w:sz w:val="24"/>
          <w:szCs w:val="24"/>
        </w:rPr>
        <w:t xml:space="preserve"> so less people have to do the same amount of work. I noticed that one colleague</w:t>
      </w:r>
      <w:r w:rsidR="00E04633">
        <w:rPr>
          <w:sz w:val="24"/>
          <w:szCs w:val="24"/>
        </w:rPr>
        <w:t xml:space="preserve"> – I will call her Sally for privacy purposes -</w:t>
      </w:r>
      <w:r w:rsidR="00565576">
        <w:rPr>
          <w:sz w:val="24"/>
          <w:szCs w:val="24"/>
        </w:rPr>
        <w:t xml:space="preserve"> with an affinity for cigarette breaks, takes pride in getting tasks done quickly as opposed to efficiently. She does not clean the residents thoroughly during diaper changes and washing. </w:t>
      </w:r>
      <w:r w:rsidR="00047388">
        <w:rPr>
          <w:sz w:val="24"/>
          <w:szCs w:val="24"/>
        </w:rPr>
        <w:t xml:space="preserve">For this reason, I would become anxious when it was just the two of us on a shift. I would rather keep my distance from her </w:t>
      </w:r>
      <w:r w:rsidR="00E04633">
        <w:rPr>
          <w:sz w:val="24"/>
          <w:szCs w:val="24"/>
        </w:rPr>
        <w:t xml:space="preserve">and work alone because I did not want to be held accountable for any negligence when the morning staff came in and did their checks. On a shift, I would keep my verbal communication with her to a minimum and my body language toward her would be cold and distant, but she did not know the reason why. I became increasingly frustrated with Sally but did not want to </w:t>
      </w:r>
      <w:r w:rsidR="00FD0E28">
        <w:rPr>
          <w:sz w:val="24"/>
          <w:szCs w:val="24"/>
        </w:rPr>
        <w:t xml:space="preserve">report her to management. I decided to speak with her on one of our shifts. I knew the approach that I had to take to with her would have to be firm yet kind. I stood close to her and spoke in hushed tones to put across the </w:t>
      </w:r>
      <w:r w:rsidR="00FD0E28">
        <w:rPr>
          <w:sz w:val="24"/>
          <w:szCs w:val="24"/>
        </w:rPr>
        <w:lastRenderedPageBreak/>
        <w:t>message that we were on the same team. I did</w:t>
      </w:r>
      <w:r w:rsidR="008B3EFF">
        <w:rPr>
          <w:sz w:val="24"/>
          <w:szCs w:val="24"/>
        </w:rPr>
        <w:t xml:space="preserve"> not</w:t>
      </w:r>
      <w:r w:rsidR="00FD0E28">
        <w:rPr>
          <w:sz w:val="24"/>
          <w:szCs w:val="24"/>
        </w:rPr>
        <w:t xml:space="preserve"> smile but raised my eyebrows </w:t>
      </w:r>
      <w:r w:rsidR="008B3EFF">
        <w:rPr>
          <w:sz w:val="24"/>
          <w:szCs w:val="24"/>
        </w:rPr>
        <w:t xml:space="preserve">and looked directly into her eyes </w:t>
      </w:r>
      <w:r w:rsidR="00FD0E28">
        <w:rPr>
          <w:sz w:val="24"/>
          <w:szCs w:val="24"/>
        </w:rPr>
        <w:t>to express my concern</w:t>
      </w:r>
      <w:r w:rsidR="008B3EFF">
        <w:rPr>
          <w:sz w:val="24"/>
          <w:szCs w:val="24"/>
        </w:rPr>
        <w:t>. My</w:t>
      </w:r>
      <w:r w:rsidR="00EB1AE2">
        <w:rPr>
          <w:sz w:val="24"/>
          <w:szCs w:val="24"/>
        </w:rPr>
        <w:t xml:space="preserve"> initial</w:t>
      </w:r>
      <w:r w:rsidR="008B3EFF">
        <w:rPr>
          <w:sz w:val="24"/>
          <w:szCs w:val="24"/>
        </w:rPr>
        <w:t xml:space="preserve"> non-verbal communication made Sally apprehensive when </w:t>
      </w:r>
      <w:r w:rsidR="008116F4">
        <w:rPr>
          <w:sz w:val="24"/>
          <w:szCs w:val="24"/>
        </w:rPr>
        <w:t>she came to assist</w:t>
      </w:r>
      <w:r w:rsidR="008B3EFF">
        <w:rPr>
          <w:sz w:val="24"/>
          <w:szCs w:val="24"/>
        </w:rPr>
        <w:t xml:space="preserve"> me with residents on my floor</w:t>
      </w:r>
      <w:r w:rsidR="00EB1AE2">
        <w:rPr>
          <w:sz w:val="24"/>
          <w:szCs w:val="24"/>
        </w:rPr>
        <w:t xml:space="preserve"> but did nothing to improve her performance with her tasks, but the message she received through the effectiveness of my verbal communication was clear and direct, and addressed the issue at hand and made her feel more comfortable with helping me. This helped create a better working environment for the both of us.</w:t>
      </w:r>
      <w:r w:rsidR="008116F4">
        <w:rPr>
          <w:sz w:val="24"/>
          <w:szCs w:val="24"/>
        </w:rPr>
        <w:t xml:space="preserve"> </w:t>
      </w:r>
    </w:p>
    <w:p w:rsidR="00841ED2" w:rsidRDefault="00841ED2" w:rsidP="00433EA0">
      <w:pPr>
        <w:jc w:val="both"/>
        <w:rPr>
          <w:b/>
          <w:sz w:val="24"/>
          <w:szCs w:val="24"/>
        </w:rPr>
      </w:pPr>
    </w:p>
    <w:p w:rsidR="008B3EFF" w:rsidRDefault="008B3EFF" w:rsidP="00433EA0">
      <w:pPr>
        <w:jc w:val="both"/>
        <w:rPr>
          <w:b/>
          <w:sz w:val="24"/>
          <w:szCs w:val="24"/>
        </w:rPr>
      </w:pPr>
      <w:r>
        <w:rPr>
          <w:b/>
          <w:sz w:val="24"/>
          <w:szCs w:val="24"/>
        </w:rPr>
        <w:t>CONCLUSION</w:t>
      </w:r>
    </w:p>
    <w:p w:rsidR="00A371DB" w:rsidRPr="00227D81" w:rsidRDefault="00227D81" w:rsidP="00433EA0">
      <w:pPr>
        <w:jc w:val="both"/>
        <w:rPr>
          <w:sz w:val="24"/>
          <w:szCs w:val="24"/>
        </w:rPr>
      </w:pPr>
      <w:r>
        <w:rPr>
          <w:sz w:val="24"/>
          <w:szCs w:val="24"/>
        </w:rPr>
        <w:t>From the academic resources cited and my own personal experience in the workplace, we can see the importance of effective communication in the workplace. Non-verbal communication is just as important, if not more important than, verbal communication. From this essay we can see that other factors play part in effective communication e.g. physical appearance, the surrounding environment, etc.  Effective communication must be done with conscious effort and discipline and a team works efficiently when those who are listening try to put themselves int o the shows of the one who is speaking and take time to clearly understand the person delivering the message, the intent behind the message, and the message itself. Effective communication keeps the morale within teams which causes them to be more efficient, providing a safer and more productive working environment.</w:t>
      </w:r>
    </w:p>
    <w:p w:rsidR="00E24D1D" w:rsidRDefault="00E24D1D" w:rsidP="00433EA0">
      <w:pPr>
        <w:jc w:val="both"/>
        <w:rPr>
          <w:b/>
          <w:sz w:val="24"/>
          <w:szCs w:val="24"/>
        </w:rPr>
      </w:pPr>
    </w:p>
    <w:p w:rsidR="00E24D1D" w:rsidRDefault="00E24D1D" w:rsidP="00433EA0">
      <w:pPr>
        <w:jc w:val="both"/>
        <w:rPr>
          <w:b/>
          <w:sz w:val="24"/>
          <w:szCs w:val="24"/>
        </w:rPr>
      </w:pPr>
    </w:p>
    <w:p w:rsidR="00E24D1D" w:rsidRDefault="00E24D1D" w:rsidP="00433EA0">
      <w:pPr>
        <w:jc w:val="both"/>
        <w:rPr>
          <w:b/>
          <w:sz w:val="24"/>
          <w:szCs w:val="24"/>
        </w:rPr>
      </w:pPr>
    </w:p>
    <w:p w:rsidR="00E24D1D" w:rsidRDefault="00E24D1D" w:rsidP="00433EA0">
      <w:pPr>
        <w:jc w:val="both"/>
        <w:rPr>
          <w:b/>
          <w:sz w:val="24"/>
          <w:szCs w:val="24"/>
        </w:rPr>
      </w:pPr>
    </w:p>
    <w:p w:rsidR="00FD28AC" w:rsidRDefault="00FD28AC" w:rsidP="00433EA0">
      <w:pPr>
        <w:jc w:val="both"/>
        <w:rPr>
          <w:b/>
          <w:sz w:val="24"/>
          <w:szCs w:val="24"/>
        </w:rPr>
      </w:pPr>
    </w:p>
    <w:p w:rsidR="00FD28AC" w:rsidRDefault="00FD28AC" w:rsidP="00433EA0">
      <w:pPr>
        <w:jc w:val="both"/>
        <w:rPr>
          <w:b/>
          <w:sz w:val="24"/>
          <w:szCs w:val="24"/>
        </w:rPr>
      </w:pPr>
    </w:p>
    <w:p w:rsidR="00FD28AC" w:rsidRDefault="00FD28AC" w:rsidP="00433EA0">
      <w:pPr>
        <w:jc w:val="both"/>
        <w:rPr>
          <w:b/>
          <w:sz w:val="24"/>
          <w:szCs w:val="24"/>
        </w:rPr>
      </w:pPr>
    </w:p>
    <w:p w:rsidR="00FD28AC" w:rsidRDefault="00FD28AC" w:rsidP="00433EA0">
      <w:pPr>
        <w:jc w:val="both"/>
        <w:rPr>
          <w:b/>
          <w:sz w:val="24"/>
          <w:szCs w:val="24"/>
        </w:rPr>
      </w:pPr>
    </w:p>
    <w:p w:rsidR="00FD28AC" w:rsidRDefault="00FD28AC" w:rsidP="00433EA0">
      <w:pPr>
        <w:jc w:val="both"/>
        <w:rPr>
          <w:b/>
          <w:sz w:val="24"/>
          <w:szCs w:val="24"/>
        </w:rPr>
      </w:pPr>
    </w:p>
    <w:p w:rsidR="00FD28AC" w:rsidRDefault="00FD28AC" w:rsidP="00433EA0">
      <w:pPr>
        <w:jc w:val="both"/>
        <w:rPr>
          <w:b/>
          <w:sz w:val="24"/>
          <w:szCs w:val="24"/>
        </w:rPr>
      </w:pPr>
    </w:p>
    <w:p w:rsidR="00FD28AC" w:rsidRDefault="00FD28AC" w:rsidP="00433EA0">
      <w:pPr>
        <w:jc w:val="both"/>
        <w:rPr>
          <w:b/>
          <w:sz w:val="24"/>
          <w:szCs w:val="24"/>
        </w:rPr>
      </w:pPr>
    </w:p>
    <w:p w:rsidR="00FD28AC" w:rsidRDefault="00FD28AC" w:rsidP="00433EA0">
      <w:pPr>
        <w:jc w:val="both"/>
        <w:rPr>
          <w:b/>
          <w:sz w:val="24"/>
          <w:szCs w:val="24"/>
        </w:rPr>
      </w:pPr>
    </w:p>
    <w:p w:rsidR="00FD28AC" w:rsidRDefault="00FD28AC" w:rsidP="00433EA0">
      <w:pPr>
        <w:jc w:val="both"/>
        <w:rPr>
          <w:b/>
          <w:sz w:val="24"/>
          <w:szCs w:val="24"/>
        </w:rPr>
      </w:pPr>
    </w:p>
    <w:p w:rsidR="00FD28AC" w:rsidRDefault="00FD28AC" w:rsidP="00433EA0">
      <w:pPr>
        <w:jc w:val="both"/>
        <w:rPr>
          <w:b/>
          <w:sz w:val="24"/>
          <w:szCs w:val="24"/>
        </w:rPr>
      </w:pPr>
    </w:p>
    <w:p w:rsidR="00FD28AC" w:rsidRDefault="00FD28AC" w:rsidP="00433EA0">
      <w:pPr>
        <w:jc w:val="both"/>
        <w:rPr>
          <w:b/>
          <w:sz w:val="24"/>
          <w:szCs w:val="24"/>
        </w:rPr>
      </w:pPr>
    </w:p>
    <w:p w:rsidR="00841ED2" w:rsidRDefault="00841ED2" w:rsidP="00433EA0">
      <w:pPr>
        <w:jc w:val="both"/>
        <w:rPr>
          <w:b/>
          <w:sz w:val="24"/>
          <w:szCs w:val="24"/>
        </w:rPr>
      </w:pPr>
      <w:r>
        <w:rPr>
          <w:b/>
          <w:sz w:val="24"/>
          <w:szCs w:val="24"/>
        </w:rPr>
        <w:lastRenderedPageBreak/>
        <w:t>BIBLIOGRAPHY</w:t>
      </w:r>
    </w:p>
    <w:p w:rsidR="00227D81" w:rsidRDefault="00227D81" w:rsidP="00227D81">
      <w:pPr>
        <w:rPr>
          <w:sz w:val="24"/>
          <w:szCs w:val="24"/>
        </w:rPr>
      </w:pPr>
      <w:r w:rsidRPr="007376AB">
        <w:rPr>
          <w:sz w:val="24"/>
          <w:szCs w:val="24"/>
        </w:rPr>
        <w:t xml:space="preserve">Egan, G. (1990). </w:t>
      </w:r>
      <w:r w:rsidRPr="008A28F2">
        <w:rPr>
          <w:i/>
          <w:sz w:val="24"/>
          <w:szCs w:val="24"/>
        </w:rPr>
        <w:t>The Skilled Helper</w:t>
      </w:r>
      <w:r w:rsidRPr="007376AB">
        <w:rPr>
          <w:sz w:val="24"/>
          <w:szCs w:val="24"/>
        </w:rPr>
        <w:t>, 4th Ed. Pacific Grove, CA: Brooks/Cole.</w:t>
      </w:r>
    </w:p>
    <w:p w:rsidR="00227D81" w:rsidRDefault="00227D81" w:rsidP="00227D81">
      <w:pPr>
        <w:rPr>
          <w:sz w:val="24"/>
          <w:szCs w:val="24"/>
        </w:rPr>
      </w:pPr>
    </w:p>
    <w:p w:rsidR="00227D81" w:rsidRDefault="00227D81" w:rsidP="00227D81">
      <w:pPr>
        <w:jc w:val="both"/>
        <w:rPr>
          <w:sz w:val="24"/>
          <w:szCs w:val="24"/>
        </w:rPr>
      </w:pPr>
      <w:proofErr w:type="spellStart"/>
      <w:r w:rsidRPr="00E24D1D">
        <w:rPr>
          <w:sz w:val="24"/>
          <w:szCs w:val="24"/>
        </w:rPr>
        <w:t>Knaus</w:t>
      </w:r>
      <w:proofErr w:type="spellEnd"/>
      <w:r w:rsidRPr="00E24D1D">
        <w:rPr>
          <w:sz w:val="24"/>
          <w:szCs w:val="24"/>
        </w:rPr>
        <w:t xml:space="preserve">, B. (2013). </w:t>
      </w:r>
      <w:r w:rsidRPr="008A28F2">
        <w:rPr>
          <w:i/>
          <w:sz w:val="24"/>
          <w:szCs w:val="24"/>
        </w:rPr>
        <w:t xml:space="preserve">It’s Not What You Say—It’s How You Say </w:t>
      </w:r>
      <w:proofErr w:type="gramStart"/>
      <w:r w:rsidRPr="008A28F2">
        <w:rPr>
          <w:i/>
          <w:sz w:val="24"/>
          <w:szCs w:val="24"/>
        </w:rPr>
        <w:t>It!.</w:t>
      </w:r>
      <w:proofErr w:type="gramEnd"/>
      <w:r w:rsidRPr="00E24D1D">
        <w:rPr>
          <w:sz w:val="24"/>
          <w:szCs w:val="24"/>
        </w:rPr>
        <w:t xml:space="preserve"> [online] Psychology Today. Available at: https://www.psychologytoday.com/us/blog/science-and-sensibility/201311/it-s-not-what-you-say-it-s-how-you-say-it [Accessed 27 Aug. 2019].</w:t>
      </w:r>
    </w:p>
    <w:p w:rsidR="008A28F2" w:rsidRDefault="008A28F2" w:rsidP="00227D81">
      <w:pPr>
        <w:jc w:val="both"/>
        <w:rPr>
          <w:sz w:val="24"/>
          <w:szCs w:val="24"/>
        </w:rPr>
      </w:pPr>
    </w:p>
    <w:p w:rsidR="00227D81" w:rsidRDefault="008A28F2" w:rsidP="00433EA0">
      <w:pPr>
        <w:jc w:val="both"/>
        <w:rPr>
          <w:sz w:val="24"/>
          <w:szCs w:val="24"/>
        </w:rPr>
      </w:pPr>
      <w:proofErr w:type="spellStart"/>
      <w:r w:rsidRPr="008A28F2">
        <w:rPr>
          <w:sz w:val="24"/>
          <w:szCs w:val="24"/>
        </w:rPr>
        <w:t>Maund</w:t>
      </w:r>
      <w:proofErr w:type="spellEnd"/>
      <w:r w:rsidRPr="008A28F2">
        <w:rPr>
          <w:sz w:val="24"/>
          <w:szCs w:val="24"/>
        </w:rPr>
        <w:t xml:space="preserve">, A., </w:t>
      </w:r>
      <w:proofErr w:type="spellStart"/>
      <w:r w:rsidRPr="008A28F2">
        <w:rPr>
          <w:sz w:val="24"/>
          <w:szCs w:val="24"/>
        </w:rPr>
        <w:t>Schriek</w:t>
      </w:r>
      <w:proofErr w:type="spellEnd"/>
      <w:r w:rsidRPr="008A28F2">
        <w:rPr>
          <w:sz w:val="24"/>
          <w:szCs w:val="24"/>
        </w:rPr>
        <w:t xml:space="preserve">, M. and </w:t>
      </w:r>
      <w:proofErr w:type="spellStart"/>
      <w:r w:rsidRPr="008A28F2">
        <w:rPr>
          <w:sz w:val="24"/>
          <w:szCs w:val="24"/>
        </w:rPr>
        <w:t>Tinkler</w:t>
      </w:r>
      <w:proofErr w:type="spellEnd"/>
      <w:r w:rsidRPr="008A28F2">
        <w:rPr>
          <w:sz w:val="24"/>
          <w:szCs w:val="24"/>
        </w:rPr>
        <w:t xml:space="preserve">, P. (2017). </w:t>
      </w:r>
      <w:r w:rsidRPr="008A28F2">
        <w:rPr>
          <w:i/>
          <w:iCs/>
          <w:sz w:val="24"/>
          <w:szCs w:val="24"/>
        </w:rPr>
        <w:t xml:space="preserve">Certificate in </w:t>
      </w:r>
      <w:r>
        <w:rPr>
          <w:i/>
          <w:iCs/>
          <w:sz w:val="24"/>
          <w:szCs w:val="24"/>
        </w:rPr>
        <w:t>Hi</w:t>
      </w:r>
      <w:r w:rsidRPr="008A28F2">
        <w:rPr>
          <w:i/>
          <w:iCs/>
          <w:sz w:val="24"/>
          <w:szCs w:val="24"/>
        </w:rPr>
        <w:t xml:space="preserve">gher </w:t>
      </w:r>
      <w:r>
        <w:rPr>
          <w:i/>
          <w:iCs/>
          <w:sz w:val="24"/>
          <w:szCs w:val="24"/>
        </w:rPr>
        <w:t>E</w:t>
      </w:r>
      <w:r w:rsidRPr="008A28F2">
        <w:rPr>
          <w:i/>
          <w:iCs/>
          <w:sz w:val="24"/>
          <w:szCs w:val="24"/>
        </w:rPr>
        <w:t>ducation</w:t>
      </w:r>
      <w:r>
        <w:rPr>
          <w:i/>
          <w:iCs/>
          <w:sz w:val="24"/>
          <w:szCs w:val="24"/>
        </w:rPr>
        <w:t>: Skills in the Workplace Student Yearbook</w:t>
      </w:r>
      <w:r w:rsidRPr="008A28F2">
        <w:rPr>
          <w:sz w:val="24"/>
          <w:szCs w:val="24"/>
        </w:rPr>
        <w:t>. Los Angeles: SAGE.</w:t>
      </w:r>
    </w:p>
    <w:p w:rsidR="008A28F2" w:rsidRDefault="008A28F2" w:rsidP="00433EA0">
      <w:pPr>
        <w:jc w:val="both"/>
        <w:rPr>
          <w:sz w:val="24"/>
          <w:szCs w:val="24"/>
        </w:rPr>
      </w:pPr>
      <w:bookmarkStart w:id="2" w:name="_GoBack"/>
      <w:bookmarkEnd w:id="2"/>
    </w:p>
    <w:p w:rsidR="00841ED2" w:rsidRDefault="00841ED2" w:rsidP="00433EA0">
      <w:pPr>
        <w:jc w:val="both"/>
        <w:rPr>
          <w:sz w:val="24"/>
          <w:szCs w:val="24"/>
        </w:rPr>
      </w:pPr>
      <w:r w:rsidRPr="00841ED2">
        <w:rPr>
          <w:sz w:val="24"/>
          <w:szCs w:val="24"/>
        </w:rPr>
        <w:t xml:space="preserve">Merriam-webster.com. (2019). </w:t>
      </w:r>
      <w:r w:rsidRPr="00841ED2">
        <w:rPr>
          <w:i/>
          <w:iCs/>
          <w:sz w:val="24"/>
          <w:szCs w:val="24"/>
        </w:rPr>
        <w:t>Definition of COMMUNICATION</w:t>
      </w:r>
      <w:r w:rsidRPr="00841ED2">
        <w:rPr>
          <w:sz w:val="24"/>
          <w:szCs w:val="24"/>
        </w:rPr>
        <w:t>. [online] Available at: https://www.merriam-webster.com/dictionary/communication [Accessed 27 Aug. 2019].</w:t>
      </w:r>
    </w:p>
    <w:p w:rsidR="00227D81" w:rsidRDefault="00227D81" w:rsidP="00433EA0">
      <w:pPr>
        <w:jc w:val="both"/>
        <w:rPr>
          <w:sz w:val="24"/>
          <w:szCs w:val="24"/>
        </w:rPr>
      </w:pPr>
    </w:p>
    <w:p w:rsidR="00C33BF9" w:rsidRDefault="00C33BF9" w:rsidP="009B4F09">
      <w:pPr>
        <w:rPr>
          <w:sz w:val="24"/>
          <w:szCs w:val="24"/>
        </w:rPr>
      </w:pPr>
      <w:r w:rsidRPr="00C33BF9">
        <w:rPr>
          <w:sz w:val="24"/>
          <w:szCs w:val="24"/>
        </w:rPr>
        <w:t xml:space="preserve">Stickley, T. (2011). </w:t>
      </w:r>
      <w:r w:rsidRPr="00C33BF9">
        <w:rPr>
          <w:i/>
          <w:iCs/>
          <w:sz w:val="24"/>
          <w:szCs w:val="24"/>
        </w:rPr>
        <w:t>From SOLER to SURETY for effective non-verbal communication</w:t>
      </w:r>
      <w:r w:rsidRPr="00C33BF9">
        <w:rPr>
          <w:sz w:val="24"/>
          <w:szCs w:val="24"/>
        </w:rPr>
        <w:t>. [online] Science Direct. Available at: https://www.sciencedirect.com/science/article/abs/pii/S1471595311000618 [Accessed 27 Aug. 2019].</w:t>
      </w:r>
    </w:p>
    <w:sectPr w:rsidR="00C33BF9" w:rsidSect="00571AFF">
      <w:footerReference w:type="default" r:id="rId6"/>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4518" w:rsidRDefault="00F44518" w:rsidP="00571AFF">
      <w:pPr>
        <w:spacing w:after="0" w:line="240" w:lineRule="auto"/>
      </w:pPr>
      <w:r>
        <w:separator/>
      </w:r>
    </w:p>
  </w:endnote>
  <w:endnote w:type="continuationSeparator" w:id="0">
    <w:p w:rsidR="00F44518" w:rsidRDefault="00F44518" w:rsidP="00571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7074915"/>
      <w:docPartObj>
        <w:docPartGallery w:val="Page Numbers (Bottom of Page)"/>
        <w:docPartUnique/>
      </w:docPartObj>
    </w:sdtPr>
    <w:sdtEndPr>
      <w:rPr>
        <w:noProof/>
      </w:rPr>
    </w:sdtEndPr>
    <w:sdtContent>
      <w:p w:rsidR="00227D81" w:rsidRDefault="00227D8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227D81" w:rsidRDefault="00227D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4518" w:rsidRDefault="00F44518" w:rsidP="00571AFF">
      <w:pPr>
        <w:spacing w:after="0" w:line="240" w:lineRule="auto"/>
      </w:pPr>
      <w:r>
        <w:separator/>
      </w:r>
    </w:p>
  </w:footnote>
  <w:footnote w:type="continuationSeparator" w:id="0">
    <w:p w:rsidR="00F44518" w:rsidRDefault="00F44518" w:rsidP="00571A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E70"/>
    <w:rsid w:val="00047388"/>
    <w:rsid w:val="000B2D9C"/>
    <w:rsid w:val="00120A7F"/>
    <w:rsid w:val="001506F6"/>
    <w:rsid w:val="00156591"/>
    <w:rsid w:val="001A3697"/>
    <w:rsid w:val="001B38C8"/>
    <w:rsid w:val="001C62F9"/>
    <w:rsid w:val="0020110A"/>
    <w:rsid w:val="0022427D"/>
    <w:rsid w:val="0022544A"/>
    <w:rsid w:val="00227D81"/>
    <w:rsid w:val="00293930"/>
    <w:rsid w:val="002F7829"/>
    <w:rsid w:val="00302631"/>
    <w:rsid w:val="003A355E"/>
    <w:rsid w:val="00402AE4"/>
    <w:rsid w:val="00433EA0"/>
    <w:rsid w:val="0049046E"/>
    <w:rsid w:val="004F6C4E"/>
    <w:rsid w:val="00520E70"/>
    <w:rsid w:val="00560CD9"/>
    <w:rsid w:val="00565576"/>
    <w:rsid w:val="00571AFF"/>
    <w:rsid w:val="00584C59"/>
    <w:rsid w:val="00586D10"/>
    <w:rsid w:val="005878DB"/>
    <w:rsid w:val="005B2E6F"/>
    <w:rsid w:val="00630474"/>
    <w:rsid w:val="006A1DB6"/>
    <w:rsid w:val="0072699D"/>
    <w:rsid w:val="007376AB"/>
    <w:rsid w:val="0079690A"/>
    <w:rsid w:val="007C2F9C"/>
    <w:rsid w:val="007F0E0B"/>
    <w:rsid w:val="008116F4"/>
    <w:rsid w:val="00841ED2"/>
    <w:rsid w:val="008A28F2"/>
    <w:rsid w:val="008B3EFF"/>
    <w:rsid w:val="008B727A"/>
    <w:rsid w:val="00922423"/>
    <w:rsid w:val="009B257A"/>
    <w:rsid w:val="009B4F09"/>
    <w:rsid w:val="009D2ABC"/>
    <w:rsid w:val="00A06639"/>
    <w:rsid w:val="00A162FA"/>
    <w:rsid w:val="00A371DB"/>
    <w:rsid w:val="00A67284"/>
    <w:rsid w:val="00B85C0D"/>
    <w:rsid w:val="00B9405F"/>
    <w:rsid w:val="00BD5230"/>
    <w:rsid w:val="00C33BF9"/>
    <w:rsid w:val="00D50568"/>
    <w:rsid w:val="00E04633"/>
    <w:rsid w:val="00E06064"/>
    <w:rsid w:val="00E10AAC"/>
    <w:rsid w:val="00E24D1D"/>
    <w:rsid w:val="00E25BA2"/>
    <w:rsid w:val="00E26B3F"/>
    <w:rsid w:val="00E47E74"/>
    <w:rsid w:val="00EA004B"/>
    <w:rsid w:val="00EB1AE2"/>
    <w:rsid w:val="00EE21B6"/>
    <w:rsid w:val="00F44518"/>
    <w:rsid w:val="00F920C5"/>
    <w:rsid w:val="00F950A8"/>
    <w:rsid w:val="00FD0E28"/>
    <w:rsid w:val="00FD2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0EDB00"/>
  <w15:chartTrackingRefBased/>
  <w15:docId w15:val="{24DB1875-3B5C-45C4-AFF0-AFB799949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1A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1AFF"/>
  </w:style>
  <w:style w:type="paragraph" w:styleId="Footer">
    <w:name w:val="footer"/>
    <w:basedOn w:val="Normal"/>
    <w:link w:val="FooterChar"/>
    <w:uiPriority w:val="99"/>
    <w:unhideWhenUsed/>
    <w:rsid w:val="00571A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1A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807</TotalTime>
  <Pages>7</Pages>
  <Words>1939</Words>
  <Characters>11053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Emelia Thompson (1818490)</dc:creator>
  <cp:keywords/>
  <dc:description/>
  <cp:lastModifiedBy>Emelia Thompson (1818490)</cp:lastModifiedBy>
  <cp:revision>7</cp:revision>
  <dcterms:created xsi:type="dcterms:W3CDTF">2019-08-27T09:29:00Z</dcterms:created>
  <dcterms:modified xsi:type="dcterms:W3CDTF">2019-08-29T20:47:00Z</dcterms:modified>
</cp:coreProperties>
</file>