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C1F826" w14:textId="79465C03" w:rsidR="00C800E6" w:rsidRPr="00FA3D6B" w:rsidRDefault="006F2975" w:rsidP="00FA3D6B">
      <w:pPr>
        <w:spacing w:line="480" w:lineRule="auto"/>
      </w:pPr>
      <w:r>
        <w:rPr>
          <w:noProof/>
          <w:lang w:val="en-US"/>
        </w:rPr>
        <w:drawing>
          <wp:anchor distT="0" distB="0" distL="114300" distR="114300" simplePos="0" relativeHeight="251659264" behindDoc="0" locked="0" layoutInCell="1" allowOverlap="1" wp14:anchorId="72F55D94" wp14:editId="7B9890C9">
            <wp:simplePos x="0" y="0"/>
            <wp:positionH relativeFrom="column">
              <wp:posOffset>1722120</wp:posOffset>
            </wp:positionH>
            <wp:positionV relativeFrom="paragraph">
              <wp:posOffset>245745</wp:posOffset>
            </wp:positionV>
            <wp:extent cx="2293620" cy="868680"/>
            <wp:effectExtent l="0" t="0" r="0" b="7620"/>
            <wp:wrapSquare wrapText="bothSides"/>
            <wp:docPr id="2" name="Picture 2"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93620" cy="868680"/>
                    </a:xfrm>
                    <a:prstGeom prst="rect">
                      <a:avLst/>
                    </a:prstGeom>
                    <a:noFill/>
                    <a:ln>
                      <a:noFill/>
                    </a:ln>
                  </pic:spPr>
                </pic:pic>
              </a:graphicData>
            </a:graphic>
          </wp:anchor>
        </w:drawing>
      </w:r>
    </w:p>
    <w:p w14:paraId="57376571" w14:textId="1AA64F8C" w:rsidR="00C800E6" w:rsidRPr="00FA3D6B" w:rsidRDefault="00C800E6" w:rsidP="00FA3D6B">
      <w:pPr>
        <w:spacing w:line="480" w:lineRule="auto"/>
      </w:pPr>
    </w:p>
    <w:p w14:paraId="1CC585BC" w14:textId="77777777" w:rsidR="00C800E6" w:rsidRPr="00FA3D6B" w:rsidRDefault="00C800E6" w:rsidP="00FA3D6B">
      <w:pPr>
        <w:spacing w:line="480" w:lineRule="auto"/>
      </w:pPr>
    </w:p>
    <w:p w14:paraId="309D5682" w14:textId="77777777" w:rsidR="00C800E6" w:rsidRPr="00FA3D6B" w:rsidRDefault="00C800E6" w:rsidP="00FA3D6B">
      <w:pPr>
        <w:spacing w:line="480" w:lineRule="auto"/>
      </w:pPr>
    </w:p>
    <w:p w14:paraId="40B20201" w14:textId="77777777" w:rsidR="00C800E6" w:rsidRPr="00FA3D6B" w:rsidRDefault="00C800E6" w:rsidP="00FA3D6B">
      <w:pPr>
        <w:spacing w:line="480" w:lineRule="auto"/>
      </w:pPr>
    </w:p>
    <w:p w14:paraId="4AF88E40" w14:textId="6751492A" w:rsidR="00C800E6" w:rsidRDefault="00C800E6" w:rsidP="00FA3D6B">
      <w:pPr>
        <w:spacing w:line="480" w:lineRule="auto"/>
      </w:pPr>
    </w:p>
    <w:p w14:paraId="3470B20A" w14:textId="77777777" w:rsidR="006F2975" w:rsidRPr="00FA3D6B" w:rsidRDefault="006F2975" w:rsidP="00FA3D6B">
      <w:pPr>
        <w:spacing w:line="480" w:lineRule="auto"/>
      </w:pPr>
    </w:p>
    <w:p w14:paraId="2C101BB2" w14:textId="65A94A61" w:rsidR="006F2975" w:rsidRPr="006F2975" w:rsidRDefault="006F2975" w:rsidP="006F2975">
      <w:pPr>
        <w:spacing w:line="480" w:lineRule="auto"/>
        <w:jc w:val="center"/>
        <w:rPr>
          <w:rFonts w:cs="Times New Roman"/>
          <w:b/>
          <w:bCs/>
          <w:szCs w:val="24"/>
        </w:rPr>
      </w:pPr>
      <w:r w:rsidRPr="006F2975">
        <w:rPr>
          <w:rFonts w:cs="Times New Roman"/>
          <w:b/>
          <w:bCs/>
          <w:szCs w:val="24"/>
        </w:rPr>
        <w:t>Ma</w:t>
      </w:r>
      <w:r w:rsidR="00B82BB6">
        <w:rPr>
          <w:rFonts w:cs="Times New Roman"/>
          <w:b/>
          <w:bCs/>
          <w:szCs w:val="24"/>
        </w:rPr>
        <w:t>naging People</w:t>
      </w:r>
      <w:r>
        <w:rPr>
          <w:rFonts w:cs="Times New Roman"/>
          <w:b/>
          <w:bCs/>
          <w:szCs w:val="24"/>
        </w:rPr>
        <w:t xml:space="preserve"> Assignment 1 LCBB5004</w:t>
      </w:r>
    </w:p>
    <w:p w14:paraId="01033776" w14:textId="77777777" w:rsidR="006F2975" w:rsidRPr="006F2975" w:rsidRDefault="006F2975" w:rsidP="006F2975">
      <w:pPr>
        <w:spacing w:line="480" w:lineRule="auto"/>
        <w:jc w:val="center"/>
        <w:rPr>
          <w:rFonts w:cs="Times New Roman"/>
          <w:szCs w:val="24"/>
        </w:rPr>
      </w:pPr>
      <w:r w:rsidRPr="006F2975">
        <w:rPr>
          <w:rFonts w:cs="Times New Roman"/>
          <w:szCs w:val="24"/>
        </w:rPr>
        <w:t>Name of student: Elena Miloshevska 2024564</w:t>
      </w:r>
    </w:p>
    <w:p w14:paraId="73735B64" w14:textId="3A1A075C" w:rsidR="006F2975" w:rsidRPr="006F2975" w:rsidRDefault="006F2975" w:rsidP="006F2975">
      <w:pPr>
        <w:tabs>
          <w:tab w:val="center" w:pos="4513"/>
        </w:tabs>
        <w:spacing w:line="480" w:lineRule="auto"/>
        <w:jc w:val="left"/>
        <w:rPr>
          <w:rFonts w:cs="Times New Roman"/>
          <w:szCs w:val="24"/>
        </w:rPr>
      </w:pPr>
      <w:r w:rsidRPr="006F2975">
        <w:rPr>
          <w:rFonts w:cs="Times New Roman"/>
          <w:szCs w:val="24"/>
        </w:rPr>
        <w:tab/>
        <w:t>N</w:t>
      </w:r>
      <w:r>
        <w:rPr>
          <w:rFonts w:cs="Times New Roman"/>
          <w:szCs w:val="24"/>
        </w:rPr>
        <w:t>ame of lecturer: Nishi Ramsurrun</w:t>
      </w:r>
      <w:r w:rsidRPr="006F2975">
        <w:rPr>
          <w:rFonts w:cs="Times New Roman"/>
          <w:szCs w:val="24"/>
        </w:rPr>
        <w:t xml:space="preserve"> </w:t>
      </w:r>
    </w:p>
    <w:p w14:paraId="3A0B768B" w14:textId="5E9C4501" w:rsidR="00C800E6" w:rsidRPr="00FA3D6B" w:rsidRDefault="00C800E6" w:rsidP="006F2975">
      <w:pPr>
        <w:spacing w:line="480" w:lineRule="auto"/>
        <w:rPr>
          <w:b/>
          <w:bCs/>
          <w:i/>
          <w:iCs/>
        </w:rPr>
      </w:pPr>
    </w:p>
    <w:p w14:paraId="0678F140" w14:textId="77777777" w:rsidR="00C800E6" w:rsidRPr="00FA3D6B" w:rsidRDefault="00C800E6" w:rsidP="00FA3D6B">
      <w:pPr>
        <w:spacing w:line="480" w:lineRule="auto"/>
      </w:pPr>
    </w:p>
    <w:p w14:paraId="6E39D696" w14:textId="77777777" w:rsidR="00C800E6" w:rsidRPr="00FA3D6B" w:rsidRDefault="00C800E6" w:rsidP="00FA3D6B">
      <w:pPr>
        <w:spacing w:line="480" w:lineRule="auto"/>
      </w:pPr>
    </w:p>
    <w:p w14:paraId="2126B217" w14:textId="77777777" w:rsidR="00C800E6" w:rsidRPr="00FA3D6B" w:rsidRDefault="00C800E6" w:rsidP="00FA3D6B">
      <w:pPr>
        <w:spacing w:line="480" w:lineRule="auto"/>
      </w:pPr>
    </w:p>
    <w:p w14:paraId="3D3CC593" w14:textId="77777777" w:rsidR="00C800E6" w:rsidRPr="00FA3D6B" w:rsidRDefault="00C800E6" w:rsidP="00FA3D6B">
      <w:pPr>
        <w:spacing w:line="480" w:lineRule="auto"/>
      </w:pPr>
    </w:p>
    <w:p w14:paraId="12F61330" w14:textId="77777777" w:rsidR="00C800E6" w:rsidRPr="00FA3D6B" w:rsidRDefault="00C800E6" w:rsidP="00FA3D6B">
      <w:pPr>
        <w:spacing w:line="480" w:lineRule="auto"/>
      </w:pPr>
    </w:p>
    <w:p w14:paraId="1ABCC6BE" w14:textId="5AC58A23" w:rsidR="00B4248B" w:rsidRPr="00FA3D6B" w:rsidRDefault="006F2975" w:rsidP="006F2975">
      <w:pPr>
        <w:spacing w:line="480" w:lineRule="auto"/>
        <w:jc w:val="right"/>
      </w:pPr>
      <w:bookmarkStart w:id="0" w:name="_GoBack"/>
      <w:r>
        <w:t>Date: 05.05.2022</w:t>
      </w:r>
    </w:p>
    <w:bookmarkEnd w:id="0" w:displacedByCustomXml="next"/>
    <w:sdt>
      <w:sdtPr>
        <w:rPr>
          <w:rFonts w:cs="Times New Roman"/>
          <w:b/>
          <w:bCs/>
          <w:i/>
          <w:iCs/>
          <w:szCs w:val="24"/>
        </w:rPr>
        <w:id w:val="-2100161864"/>
        <w:docPartObj>
          <w:docPartGallery w:val="Table of Contents"/>
          <w:docPartUnique/>
        </w:docPartObj>
      </w:sdtPr>
      <w:sdtEndPr>
        <w:rPr>
          <w:i w:val="0"/>
          <w:iCs w:val="0"/>
          <w:noProof/>
        </w:rPr>
      </w:sdtEndPr>
      <w:sdtContent>
        <w:p w14:paraId="5B4A3EA4" w14:textId="77777777" w:rsidR="002A18D4" w:rsidRPr="002A18D4" w:rsidRDefault="002A18D4" w:rsidP="002A18D4">
          <w:pPr>
            <w:keepNext/>
            <w:keepLines/>
            <w:spacing w:before="240" w:after="0" w:line="480" w:lineRule="auto"/>
            <w:jc w:val="center"/>
            <w:rPr>
              <w:rFonts w:eastAsiaTheme="majorEastAsia" w:cs="Times New Roman"/>
              <w:b/>
              <w:bCs/>
              <w:i/>
              <w:iCs/>
              <w:szCs w:val="24"/>
              <w:lang w:val="en-US"/>
            </w:rPr>
          </w:pPr>
          <w:r w:rsidRPr="002A18D4">
            <w:rPr>
              <w:rFonts w:eastAsiaTheme="majorEastAsia" w:cs="Times New Roman"/>
              <w:b/>
              <w:bCs/>
              <w:i/>
              <w:iCs/>
              <w:szCs w:val="24"/>
              <w:lang w:val="en-US"/>
            </w:rPr>
            <w:t>Table of Contents</w:t>
          </w:r>
        </w:p>
        <w:p w14:paraId="7BDF8742" w14:textId="15230AA0" w:rsidR="002A18D4" w:rsidRDefault="002A18D4" w:rsidP="00D300C4">
          <w:pPr>
            <w:pStyle w:val="TOC1"/>
            <w:spacing w:line="360" w:lineRule="auto"/>
            <w:rPr>
              <w:noProof/>
            </w:rPr>
          </w:pPr>
          <w:r w:rsidRPr="002A18D4">
            <w:rPr>
              <w:rFonts w:cs="Times New Roman"/>
              <w:szCs w:val="24"/>
            </w:rPr>
            <w:fldChar w:fldCharType="begin"/>
          </w:r>
          <w:r w:rsidRPr="002A18D4">
            <w:rPr>
              <w:rFonts w:cs="Times New Roman"/>
              <w:szCs w:val="24"/>
            </w:rPr>
            <w:instrText xml:space="preserve"> TOC \o "1-3" \h \z \u </w:instrText>
          </w:r>
          <w:r w:rsidRPr="002A18D4">
            <w:rPr>
              <w:rFonts w:cs="Times New Roman"/>
              <w:szCs w:val="24"/>
            </w:rPr>
            <w:fldChar w:fldCharType="separate"/>
          </w:r>
          <w:hyperlink w:anchor="_Toc102713364" w:history="1">
            <w:r w:rsidRPr="00452E9E">
              <w:rPr>
                <w:rStyle w:val="Hyperlink"/>
                <w:noProof/>
              </w:rPr>
              <w:t>Introduction</w:t>
            </w:r>
            <w:r>
              <w:rPr>
                <w:noProof/>
                <w:webHidden/>
              </w:rPr>
              <w:tab/>
            </w:r>
            <w:r>
              <w:rPr>
                <w:noProof/>
                <w:webHidden/>
              </w:rPr>
              <w:fldChar w:fldCharType="begin"/>
            </w:r>
            <w:r>
              <w:rPr>
                <w:noProof/>
                <w:webHidden/>
              </w:rPr>
              <w:instrText xml:space="preserve"> PAGEREF _Toc102713364 \h </w:instrText>
            </w:r>
            <w:r>
              <w:rPr>
                <w:noProof/>
                <w:webHidden/>
              </w:rPr>
            </w:r>
            <w:r>
              <w:rPr>
                <w:noProof/>
                <w:webHidden/>
              </w:rPr>
              <w:fldChar w:fldCharType="separate"/>
            </w:r>
            <w:r w:rsidR="00BD7525">
              <w:rPr>
                <w:noProof/>
                <w:webHidden/>
              </w:rPr>
              <w:t>3</w:t>
            </w:r>
            <w:r>
              <w:rPr>
                <w:noProof/>
                <w:webHidden/>
              </w:rPr>
              <w:fldChar w:fldCharType="end"/>
            </w:r>
          </w:hyperlink>
        </w:p>
        <w:p w14:paraId="4954DAF3" w14:textId="784B7DC0" w:rsidR="002A18D4" w:rsidRDefault="00611E71" w:rsidP="00D300C4">
          <w:pPr>
            <w:pStyle w:val="TOC1"/>
            <w:rPr>
              <w:noProof/>
            </w:rPr>
          </w:pPr>
          <w:hyperlink w:anchor="_Toc102713365" w:history="1">
            <w:r w:rsidR="002A18D4" w:rsidRPr="00452E9E">
              <w:rPr>
                <w:rStyle w:val="Hyperlink"/>
                <w:noProof/>
              </w:rPr>
              <w:t>Case 1:</w:t>
            </w:r>
            <w:r w:rsidR="002A18D4">
              <w:rPr>
                <w:noProof/>
                <w:webHidden/>
              </w:rPr>
              <w:tab/>
            </w:r>
            <w:r w:rsidR="002A18D4">
              <w:rPr>
                <w:noProof/>
                <w:webHidden/>
              </w:rPr>
              <w:fldChar w:fldCharType="begin"/>
            </w:r>
            <w:r w:rsidR="002A18D4">
              <w:rPr>
                <w:noProof/>
                <w:webHidden/>
              </w:rPr>
              <w:instrText xml:space="preserve"> PAGEREF _Toc102713365 \h </w:instrText>
            </w:r>
            <w:r w:rsidR="002A18D4">
              <w:rPr>
                <w:noProof/>
                <w:webHidden/>
              </w:rPr>
            </w:r>
            <w:r w:rsidR="002A18D4">
              <w:rPr>
                <w:noProof/>
                <w:webHidden/>
              </w:rPr>
              <w:fldChar w:fldCharType="separate"/>
            </w:r>
            <w:r w:rsidR="00BD7525">
              <w:rPr>
                <w:noProof/>
                <w:webHidden/>
              </w:rPr>
              <w:t>4</w:t>
            </w:r>
            <w:r w:rsidR="002A18D4">
              <w:rPr>
                <w:noProof/>
                <w:webHidden/>
              </w:rPr>
              <w:fldChar w:fldCharType="end"/>
            </w:r>
          </w:hyperlink>
        </w:p>
        <w:p w14:paraId="57606C60" w14:textId="093212DE" w:rsidR="002A18D4" w:rsidRDefault="00611E71">
          <w:pPr>
            <w:pStyle w:val="TOC2"/>
            <w:tabs>
              <w:tab w:val="right" w:leader="dot" w:pos="9350"/>
            </w:tabs>
            <w:rPr>
              <w:noProof/>
            </w:rPr>
          </w:pPr>
          <w:hyperlink w:anchor="_Toc102713366" w:history="1">
            <w:r w:rsidR="002A18D4" w:rsidRPr="00452E9E">
              <w:rPr>
                <w:rStyle w:val="Hyperlink"/>
                <w:noProof/>
              </w:rPr>
              <w:t>Role of HR in promoting diversity and inclusion through flexible working</w:t>
            </w:r>
            <w:r w:rsidR="002A18D4">
              <w:rPr>
                <w:noProof/>
                <w:webHidden/>
              </w:rPr>
              <w:tab/>
            </w:r>
            <w:r w:rsidR="002A18D4">
              <w:rPr>
                <w:noProof/>
                <w:webHidden/>
              </w:rPr>
              <w:fldChar w:fldCharType="begin"/>
            </w:r>
            <w:r w:rsidR="002A18D4">
              <w:rPr>
                <w:noProof/>
                <w:webHidden/>
              </w:rPr>
              <w:instrText xml:space="preserve"> PAGEREF _Toc102713366 \h </w:instrText>
            </w:r>
            <w:r w:rsidR="002A18D4">
              <w:rPr>
                <w:noProof/>
                <w:webHidden/>
              </w:rPr>
            </w:r>
            <w:r w:rsidR="002A18D4">
              <w:rPr>
                <w:noProof/>
                <w:webHidden/>
              </w:rPr>
              <w:fldChar w:fldCharType="separate"/>
            </w:r>
            <w:r w:rsidR="00BD7525">
              <w:rPr>
                <w:noProof/>
                <w:webHidden/>
              </w:rPr>
              <w:t>5</w:t>
            </w:r>
            <w:r w:rsidR="002A18D4">
              <w:rPr>
                <w:noProof/>
                <w:webHidden/>
              </w:rPr>
              <w:fldChar w:fldCharType="end"/>
            </w:r>
          </w:hyperlink>
        </w:p>
        <w:p w14:paraId="292A7F62" w14:textId="418356C6" w:rsidR="002A18D4" w:rsidRDefault="00611E71" w:rsidP="00D300C4">
          <w:pPr>
            <w:pStyle w:val="TOC1"/>
            <w:rPr>
              <w:noProof/>
            </w:rPr>
          </w:pPr>
          <w:hyperlink w:anchor="_Toc102713367" w:history="1">
            <w:r w:rsidR="002A18D4" w:rsidRPr="00452E9E">
              <w:rPr>
                <w:rStyle w:val="Hyperlink"/>
                <w:noProof/>
              </w:rPr>
              <w:t>Case 2:</w:t>
            </w:r>
            <w:r w:rsidR="002A18D4">
              <w:rPr>
                <w:noProof/>
                <w:webHidden/>
              </w:rPr>
              <w:tab/>
            </w:r>
            <w:r w:rsidR="002A18D4">
              <w:rPr>
                <w:noProof/>
                <w:webHidden/>
              </w:rPr>
              <w:fldChar w:fldCharType="begin"/>
            </w:r>
            <w:r w:rsidR="002A18D4">
              <w:rPr>
                <w:noProof/>
                <w:webHidden/>
              </w:rPr>
              <w:instrText xml:space="preserve"> PAGEREF _Toc102713367 \h </w:instrText>
            </w:r>
            <w:r w:rsidR="002A18D4">
              <w:rPr>
                <w:noProof/>
                <w:webHidden/>
              </w:rPr>
            </w:r>
            <w:r w:rsidR="002A18D4">
              <w:rPr>
                <w:noProof/>
                <w:webHidden/>
              </w:rPr>
              <w:fldChar w:fldCharType="separate"/>
            </w:r>
            <w:r w:rsidR="00BD7525">
              <w:rPr>
                <w:noProof/>
                <w:webHidden/>
              </w:rPr>
              <w:t>8</w:t>
            </w:r>
            <w:r w:rsidR="002A18D4">
              <w:rPr>
                <w:noProof/>
                <w:webHidden/>
              </w:rPr>
              <w:fldChar w:fldCharType="end"/>
            </w:r>
          </w:hyperlink>
        </w:p>
        <w:p w14:paraId="5E65AAA4" w14:textId="4569D41D" w:rsidR="002A18D4" w:rsidRDefault="00611E71">
          <w:pPr>
            <w:pStyle w:val="TOC2"/>
            <w:tabs>
              <w:tab w:val="right" w:leader="dot" w:pos="9350"/>
            </w:tabs>
            <w:rPr>
              <w:noProof/>
            </w:rPr>
          </w:pPr>
          <w:hyperlink w:anchor="_Toc102713368" w:history="1">
            <w:r w:rsidR="002A18D4" w:rsidRPr="00452E9E">
              <w:rPr>
                <w:rStyle w:val="Hyperlink"/>
                <w:noProof/>
              </w:rPr>
              <w:t>Role of HR in addressing the inequality concerns established by flexible working</w:t>
            </w:r>
            <w:r w:rsidR="002A18D4">
              <w:rPr>
                <w:noProof/>
                <w:webHidden/>
              </w:rPr>
              <w:tab/>
            </w:r>
            <w:r w:rsidR="002A18D4">
              <w:rPr>
                <w:noProof/>
                <w:webHidden/>
              </w:rPr>
              <w:fldChar w:fldCharType="begin"/>
            </w:r>
            <w:r w:rsidR="002A18D4">
              <w:rPr>
                <w:noProof/>
                <w:webHidden/>
              </w:rPr>
              <w:instrText xml:space="preserve"> PAGEREF _Toc102713368 \h </w:instrText>
            </w:r>
            <w:r w:rsidR="002A18D4">
              <w:rPr>
                <w:noProof/>
                <w:webHidden/>
              </w:rPr>
            </w:r>
            <w:r w:rsidR="002A18D4">
              <w:rPr>
                <w:noProof/>
                <w:webHidden/>
              </w:rPr>
              <w:fldChar w:fldCharType="separate"/>
            </w:r>
            <w:r w:rsidR="00BD7525">
              <w:rPr>
                <w:noProof/>
                <w:webHidden/>
              </w:rPr>
              <w:t>8</w:t>
            </w:r>
            <w:r w:rsidR="002A18D4">
              <w:rPr>
                <w:noProof/>
                <w:webHidden/>
              </w:rPr>
              <w:fldChar w:fldCharType="end"/>
            </w:r>
          </w:hyperlink>
        </w:p>
        <w:p w14:paraId="7D503FD3" w14:textId="33B9A406" w:rsidR="002A18D4" w:rsidRDefault="00611E71">
          <w:pPr>
            <w:pStyle w:val="TOC2"/>
            <w:tabs>
              <w:tab w:val="right" w:leader="dot" w:pos="9350"/>
            </w:tabs>
            <w:rPr>
              <w:noProof/>
            </w:rPr>
          </w:pPr>
          <w:hyperlink w:anchor="_Toc102713369" w:history="1">
            <w:r w:rsidR="002A18D4" w:rsidRPr="00452E9E">
              <w:rPr>
                <w:rStyle w:val="Hyperlink"/>
                <w:noProof/>
              </w:rPr>
              <w:t>Recommendations for improvement:</w:t>
            </w:r>
            <w:r w:rsidR="002A18D4">
              <w:rPr>
                <w:noProof/>
                <w:webHidden/>
              </w:rPr>
              <w:tab/>
            </w:r>
            <w:r w:rsidR="002A18D4">
              <w:rPr>
                <w:noProof/>
                <w:webHidden/>
              </w:rPr>
              <w:fldChar w:fldCharType="begin"/>
            </w:r>
            <w:r w:rsidR="002A18D4">
              <w:rPr>
                <w:noProof/>
                <w:webHidden/>
              </w:rPr>
              <w:instrText xml:space="preserve"> PAGEREF _Toc102713369 \h </w:instrText>
            </w:r>
            <w:r w:rsidR="002A18D4">
              <w:rPr>
                <w:noProof/>
                <w:webHidden/>
              </w:rPr>
            </w:r>
            <w:r w:rsidR="002A18D4">
              <w:rPr>
                <w:noProof/>
                <w:webHidden/>
              </w:rPr>
              <w:fldChar w:fldCharType="separate"/>
            </w:r>
            <w:r w:rsidR="00BD7525">
              <w:rPr>
                <w:noProof/>
                <w:webHidden/>
              </w:rPr>
              <w:t>11</w:t>
            </w:r>
            <w:r w:rsidR="002A18D4">
              <w:rPr>
                <w:noProof/>
                <w:webHidden/>
              </w:rPr>
              <w:fldChar w:fldCharType="end"/>
            </w:r>
          </w:hyperlink>
        </w:p>
        <w:p w14:paraId="0AAD7139" w14:textId="64022592" w:rsidR="002A18D4" w:rsidRDefault="00611E71" w:rsidP="00D300C4">
          <w:pPr>
            <w:pStyle w:val="TOC1"/>
            <w:rPr>
              <w:noProof/>
            </w:rPr>
          </w:pPr>
          <w:hyperlink w:anchor="_Toc102713370" w:history="1">
            <w:r w:rsidR="002A18D4" w:rsidRPr="00452E9E">
              <w:rPr>
                <w:rStyle w:val="Hyperlink"/>
                <w:noProof/>
              </w:rPr>
              <w:t>Conclusion</w:t>
            </w:r>
            <w:r w:rsidR="002A18D4">
              <w:rPr>
                <w:noProof/>
                <w:webHidden/>
              </w:rPr>
              <w:tab/>
            </w:r>
            <w:r w:rsidR="002A18D4">
              <w:rPr>
                <w:noProof/>
                <w:webHidden/>
              </w:rPr>
              <w:fldChar w:fldCharType="begin"/>
            </w:r>
            <w:r w:rsidR="002A18D4">
              <w:rPr>
                <w:noProof/>
                <w:webHidden/>
              </w:rPr>
              <w:instrText xml:space="preserve"> PAGEREF _Toc102713370 \h </w:instrText>
            </w:r>
            <w:r w:rsidR="002A18D4">
              <w:rPr>
                <w:noProof/>
                <w:webHidden/>
              </w:rPr>
            </w:r>
            <w:r w:rsidR="002A18D4">
              <w:rPr>
                <w:noProof/>
                <w:webHidden/>
              </w:rPr>
              <w:fldChar w:fldCharType="separate"/>
            </w:r>
            <w:r w:rsidR="00BD7525">
              <w:rPr>
                <w:noProof/>
                <w:webHidden/>
              </w:rPr>
              <w:t>12</w:t>
            </w:r>
            <w:r w:rsidR="002A18D4">
              <w:rPr>
                <w:noProof/>
                <w:webHidden/>
              </w:rPr>
              <w:fldChar w:fldCharType="end"/>
            </w:r>
          </w:hyperlink>
        </w:p>
        <w:p w14:paraId="3ADD5D04" w14:textId="79B17149" w:rsidR="002A18D4" w:rsidRDefault="00611E71" w:rsidP="00D300C4">
          <w:pPr>
            <w:pStyle w:val="TOC1"/>
            <w:rPr>
              <w:noProof/>
            </w:rPr>
          </w:pPr>
          <w:hyperlink w:anchor="_Toc102713371" w:history="1">
            <w:r w:rsidR="002A18D4" w:rsidRPr="00452E9E">
              <w:rPr>
                <w:rStyle w:val="Hyperlink"/>
                <w:noProof/>
              </w:rPr>
              <w:t>References</w:t>
            </w:r>
            <w:r w:rsidR="002A18D4">
              <w:rPr>
                <w:noProof/>
                <w:webHidden/>
              </w:rPr>
              <w:tab/>
            </w:r>
            <w:r w:rsidR="002A18D4">
              <w:rPr>
                <w:noProof/>
                <w:webHidden/>
              </w:rPr>
              <w:fldChar w:fldCharType="begin"/>
            </w:r>
            <w:r w:rsidR="002A18D4">
              <w:rPr>
                <w:noProof/>
                <w:webHidden/>
              </w:rPr>
              <w:instrText xml:space="preserve"> PAGEREF _Toc102713371 \h </w:instrText>
            </w:r>
            <w:r w:rsidR="002A18D4">
              <w:rPr>
                <w:noProof/>
                <w:webHidden/>
              </w:rPr>
            </w:r>
            <w:r w:rsidR="002A18D4">
              <w:rPr>
                <w:noProof/>
                <w:webHidden/>
              </w:rPr>
              <w:fldChar w:fldCharType="separate"/>
            </w:r>
            <w:r w:rsidR="00BD7525">
              <w:rPr>
                <w:noProof/>
                <w:webHidden/>
              </w:rPr>
              <w:t>14</w:t>
            </w:r>
            <w:r w:rsidR="002A18D4">
              <w:rPr>
                <w:noProof/>
                <w:webHidden/>
              </w:rPr>
              <w:fldChar w:fldCharType="end"/>
            </w:r>
          </w:hyperlink>
        </w:p>
        <w:p w14:paraId="2911511A" w14:textId="5BE1AE10" w:rsidR="002A18D4" w:rsidRPr="002A18D4" w:rsidRDefault="002A18D4" w:rsidP="002A18D4">
          <w:pPr>
            <w:spacing w:after="120" w:line="480" w:lineRule="auto"/>
            <w:ind w:firstLine="720"/>
            <w:jc w:val="left"/>
            <w:rPr>
              <w:rFonts w:cs="Times New Roman"/>
              <w:b/>
              <w:bCs/>
              <w:noProof/>
              <w:szCs w:val="24"/>
            </w:rPr>
          </w:pPr>
          <w:r w:rsidRPr="002A18D4">
            <w:rPr>
              <w:rFonts w:cs="Times New Roman"/>
              <w:b/>
              <w:bCs/>
              <w:noProof/>
              <w:szCs w:val="24"/>
            </w:rPr>
            <w:fldChar w:fldCharType="end"/>
          </w:r>
        </w:p>
      </w:sdtContent>
    </w:sdt>
    <w:p w14:paraId="73B2A6B9" w14:textId="77777777" w:rsidR="002A18D4" w:rsidRDefault="002A18D4" w:rsidP="00FA3D6B">
      <w:pPr>
        <w:pStyle w:val="Heading1"/>
        <w:spacing w:line="480" w:lineRule="auto"/>
      </w:pPr>
    </w:p>
    <w:p w14:paraId="535924DF" w14:textId="77777777" w:rsidR="002A18D4" w:rsidRDefault="002A18D4" w:rsidP="002A18D4">
      <w:pPr>
        <w:pStyle w:val="Heading1"/>
        <w:tabs>
          <w:tab w:val="left" w:pos="3300"/>
          <w:tab w:val="center" w:pos="4680"/>
        </w:tabs>
        <w:spacing w:line="480" w:lineRule="auto"/>
        <w:jc w:val="left"/>
      </w:pPr>
      <w:r>
        <w:tab/>
      </w:r>
    </w:p>
    <w:p w14:paraId="1B7C2194" w14:textId="77777777" w:rsidR="00B2225E" w:rsidRDefault="00B2225E" w:rsidP="002A18D4">
      <w:pPr>
        <w:pStyle w:val="Heading1"/>
        <w:tabs>
          <w:tab w:val="left" w:pos="3300"/>
          <w:tab w:val="center" w:pos="4680"/>
        </w:tabs>
        <w:spacing w:line="480" w:lineRule="auto"/>
      </w:pPr>
      <w:bookmarkStart w:id="1" w:name="_Toc102713364"/>
    </w:p>
    <w:p w14:paraId="7C2B9FFE" w14:textId="77777777" w:rsidR="00B2225E" w:rsidRDefault="00B2225E" w:rsidP="002A18D4">
      <w:pPr>
        <w:pStyle w:val="Heading1"/>
        <w:tabs>
          <w:tab w:val="left" w:pos="3300"/>
          <w:tab w:val="center" w:pos="4680"/>
        </w:tabs>
        <w:spacing w:line="480" w:lineRule="auto"/>
      </w:pPr>
    </w:p>
    <w:p w14:paraId="659D5668" w14:textId="77777777" w:rsidR="00B2225E" w:rsidRDefault="00B2225E" w:rsidP="002A18D4">
      <w:pPr>
        <w:pStyle w:val="Heading1"/>
        <w:tabs>
          <w:tab w:val="left" w:pos="3300"/>
          <w:tab w:val="center" w:pos="4680"/>
        </w:tabs>
        <w:spacing w:line="480" w:lineRule="auto"/>
      </w:pPr>
    </w:p>
    <w:p w14:paraId="4A7A8198" w14:textId="77777777" w:rsidR="00B2225E" w:rsidRDefault="00B2225E" w:rsidP="002A18D4">
      <w:pPr>
        <w:pStyle w:val="Heading1"/>
        <w:tabs>
          <w:tab w:val="left" w:pos="3300"/>
          <w:tab w:val="center" w:pos="4680"/>
        </w:tabs>
        <w:spacing w:line="480" w:lineRule="auto"/>
      </w:pPr>
    </w:p>
    <w:p w14:paraId="6B83B4EC" w14:textId="77777777" w:rsidR="00B2225E" w:rsidRDefault="00B2225E" w:rsidP="002A18D4">
      <w:pPr>
        <w:pStyle w:val="Heading1"/>
        <w:tabs>
          <w:tab w:val="left" w:pos="3300"/>
          <w:tab w:val="center" w:pos="4680"/>
        </w:tabs>
        <w:spacing w:line="480" w:lineRule="auto"/>
      </w:pPr>
    </w:p>
    <w:p w14:paraId="0129A745" w14:textId="58CA7F55" w:rsidR="008025C5" w:rsidRPr="00FA3D6B" w:rsidRDefault="002E19EF" w:rsidP="002A18D4">
      <w:pPr>
        <w:pStyle w:val="Heading1"/>
        <w:tabs>
          <w:tab w:val="left" w:pos="3300"/>
          <w:tab w:val="center" w:pos="4680"/>
        </w:tabs>
        <w:spacing w:line="480" w:lineRule="auto"/>
      </w:pPr>
      <w:r w:rsidRPr="00FA3D6B">
        <w:t>Introduction</w:t>
      </w:r>
      <w:bookmarkEnd w:id="1"/>
    </w:p>
    <w:p w14:paraId="1027D41B" w14:textId="5021A662" w:rsidR="002E19EF" w:rsidRPr="00FA3D6B" w:rsidRDefault="00150278" w:rsidP="00FA3D6B">
      <w:pPr>
        <w:spacing w:line="480" w:lineRule="auto"/>
        <w:ind w:firstLine="720"/>
      </w:pPr>
      <w:r w:rsidRPr="00FA3D6B">
        <w:t>Th</w:t>
      </w:r>
      <w:r w:rsidR="00FA3D6B" w:rsidRPr="00FA3D6B">
        <w:t>is report aim</w:t>
      </w:r>
      <w:r w:rsidRPr="00FA3D6B">
        <w:t xml:space="preserve">s to elaborate </w:t>
      </w:r>
      <w:r w:rsidR="00136F75" w:rsidRPr="00FA3D6B">
        <w:t>on</w:t>
      </w:r>
      <w:r w:rsidRPr="00FA3D6B">
        <w:t xml:space="preserve"> flexible working </w:t>
      </w:r>
      <w:r w:rsidR="00776317">
        <w:t>related</w:t>
      </w:r>
      <w:r w:rsidRPr="00FA3D6B">
        <w:t xml:space="preserve"> to diversity and inclusion in the workplace. The report analyses the benefits and drawbacks of flexible working in two cases, demonstrating the role of HR in encouraging diversity and inclusion through flexible working and how Marks and Spencer encourage flexible working in their retail business. </w:t>
      </w:r>
      <w:r w:rsidR="00DD2F74" w:rsidRPr="00FA3D6B">
        <w:t>The report follows the ACAS</w:t>
      </w:r>
      <w:r w:rsidR="00FA3D6B" w:rsidRPr="00FA3D6B">
        <w:t xml:space="preserve"> </w:t>
      </w:r>
      <w:r w:rsidR="00DD2F74" w:rsidRPr="00FA3D6B">
        <w:t xml:space="preserve">2021 survey to understand the concept and need </w:t>
      </w:r>
      <w:r w:rsidR="00136F75" w:rsidRPr="00FA3D6B">
        <w:t>for</w:t>
      </w:r>
      <w:r w:rsidR="00DD2F74" w:rsidRPr="00FA3D6B">
        <w:t xml:space="preserve"> flexible working in different situations like </w:t>
      </w:r>
      <w:r w:rsidR="00C800E6" w:rsidRPr="00FA3D6B">
        <w:t>pandemics</w:t>
      </w:r>
      <w:r w:rsidR="00DD2F74" w:rsidRPr="00FA3D6B">
        <w:t xml:space="preserve"> and its results on the </w:t>
      </w:r>
      <w:r w:rsidR="00FA3D6B" w:rsidRPr="00FA3D6B">
        <w:t>UK retail organisation (mainly considering Marks and Spencer)</w:t>
      </w:r>
      <w:r w:rsidR="00F3444F" w:rsidRPr="00FA3D6B">
        <w:t>.</w:t>
      </w:r>
      <w:r w:rsidR="00DD2F74" w:rsidRPr="00FA3D6B">
        <w:t xml:space="preserve"> Moreover</w:t>
      </w:r>
      <w:r w:rsidR="00176123" w:rsidRPr="00FA3D6B">
        <w:t>,</w:t>
      </w:r>
      <w:r w:rsidR="007F27D0" w:rsidRPr="00FA3D6B">
        <w:t xml:space="preserve"> the report will demonstrate the </w:t>
      </w:r>
      <w:r w:rsidR="00142088" w:rsidRPr="00FA3D6B">
        <w:t>relationship between inequality and flexible working work</w:t>
      </w:r>
      <w:r w:rsidR="00320590" w:rsidRPr="00FA3D6B">
        <w:t xml:space="preserve"> in case 2</w:t>
      </w:r>
      <w:r w:rsidR="00FA3D6B" w:rsidRPr="00FA3D6B">
        <w:t>,</w:t>
      </w:r>
      <w:r w:rsidR="00320590" w:rsidRPr="00FA3D6B">
        <w:t xml:space="preserve"> </w:t>
      </w:r>
      <w:r w:rsidR="00C800E6" w:rsidRPr="00FA3D6B">
        <w:t>which</w:t>
      </w:r>
      <w:r w:rsidR="00320590" w:rsidRPr="00FA3D6B">
        <w:t xml:space="preserve"> </w:t>
      </w:r>
      <w:r w:rsidR="00DD2F74" w:rsidRPr="00FA3D6B">
        <w:t>picks</w:t>
      </w:r>
      <w:r w:rsidR="00320590" w:rsidRPr="00FA3D6B">
        <w:t xml:space="preserve"> the example of Marks and </w:t>
      </w:r>
      <w:r w:rsidR="00DD2F74" w:rsidRPr="00FA3D6B">
        <w:t>spencer.</w:t>
      </w:r>
      <w:r w:rsidR="00142088" w:rsidRPr="00FA3D6B">
        <w:t xml:space="preserve"> </w:t>
      </w:r>
      <w:r w:rsidR="00FA3D6B" w:rsidRPr="00FA3D6B">
        <w:t>I</w:t>
      </w:r>
      <w:r w:rsidR="00020059" w:rsidRPr="00FA3D6B">
        <w:t>n case 2, the report is based on the role of HR in addressing the issues related to flexible working and related inequality in work</w:t>
      </w:r>
      <w:r w:rsidR="00DD2F74" w:rsidRPr="00FA3D6B">
        <w:t>.</w:t>
      </w:r>
    </w:p>
    <w:p w14:paraId="0D8E162D" w14:textId="5F530818" w:rsidR="002E19EF" w:rsidRPr="00FA3D6B" w:rsidRDefault="00D82B28" w:rsidP="00FA3D6B">
      <w:pPr>
        <w:pStyle w:val="Heading1"/>
        <w:spacing w:line="480" w:lineRule="auto"/>
      </w:pPr>
      <w:bookmarkStart w:id="2" w:name="_Toc102713365"/>
      <w:r w:rsidRPr="00FA3D6B">
        <w:lastRenderedPageBreak/>
        <w:t>Case 1:</w:t>
      </w:r>
      <w:bookmarkEnd w:id="2"/>
    </w:p>
    <w:p w14:paraId="40F5375A" w14:textId="79FD91A9" w:rsidR="00B40D4A" w:rsidRPr="00FA3D6B" w:rsidRDefault="00E81505" w:rsidP="00FA3D6B">
      <w:pPr>
        <w:spacing w:line="480" w:lineRule="auto"/>
        <w:ind w:firstLine="720"/>
      </w:pPr>
      <w:r w:rsidRPr="00FA3D6B">
        <w:t>The word flexible working refers to</w:t>
      </w:r>
      <w:r w:rsidR="00864C98" w:rsidRPr="00FA3D6B">
        <w:t xml:space="preserve"> </w:t>
      </w:r>
      <w:r w:rsidRPr="00FA3D6B">
        <w:t xml:space="preserve">the working patterns </w:t>
      </w:r>
      <w:r w:rsidR="00E30ACD" w:rsidRPr="00FA3D6B">
        <w:t xml:space="preserve">dissimilar from the working standards operated by the </w:t>
      </w:r>
      <w:r w:rsidR="00201A66" w:rsidRPr="00FA3D6B">
        <w:t>employers (</w:t>
      </w:r>
      <w:r w:rsidR="00B83F52" w:rsidRPr="00FA3D6B">
        <w:t>Chung et al., 2020</w:t>
      </w:r>
      <w:r w:rsidR="00201A66" w:rsidRPr="00FA3D6B">
        <w:t>)</w:t>
      </w:r>
      <w:r w:rsidR="00E30ACD" w:rsidRPr="00FA3D6B">
        <w:t>.</w:t>
      </w:r>
      <w:r w:rsidR="002201C5" w:rsidRPr="00FA3D6B">
        <w:t xml:space="preserve"> Flexible</w:t>
      </w:r>
      <w:r w:rsidR="00E30ACD" w:rsidRPr="00FA3D6B">
        <w:t xml:space="preserve"> working </w:t>
      </w:r>
      <w:r w:rsidR="00967429" w:rsidRPr="00FA3D6B">
        <w:t xml:space="preserve">promotes </w:t>
      </w:r>
      <w:r w:rsidR="00864C98" w:rsidRPr="00FA3D6B">
        <w:t xml:space="preserve">organisational success by </w:t>
      </w:r>
      <w:r w:rsidR="002201C5" w:rsidRPr="00FA3D6B">
        <w:t>assisting</w:t>
      </w:r>
      <w:r w:rsidR="00864C98" w:rsidRPr="00FA3D6B">
        <w:t xml:space="preserve"> individuals </w:t>
      </w:r>
      <w:r w:rsidR="00FA3D6B" w:rsidRPr="00FA3D6B">
        <w:t>in managing the requirements of working with their personal lives</w:t>
      </w:r>
      <w:r w:rsidR="00967429" w:rsidRPr="00FA3D6B">
        <w:t>.</w:t>
      </w:r>
      <w:r w:rsidR="00786649" w:rsidRPr="00FA3D6B">
        <w:t xml:space="preserve"> </w:t>
      </w:r>
      <w:r w:rsidR="00FA3D6B" w:rsidRPr="00FA3D6B">
        <w:t>F</w:t>
      </w:r>
      <w:r w:rsidR="00786649" w:rsidRPr="00FA3D6B">
        <w:t>lexible</w:t>
      </w:r>
      <w:r w:rsidR="004C7541" w:rsidRPr="00FA3D6B">
        <w:t xml:space="preserve"> working involves remote working or work from home, weekly working</w:t>
      </w:r>
      <w:r w:rsidR="00786649" w:rsidRPr="00FA3D6B">
        <w:t xml:space="preserve"> and part-time </w:t>
      </w:r>
      <w:r w:rsidR="00201A66" w:rsidRPr="00FA3D6B">
        <w:t>jobs (</w:t>
      </w:r>
      <w:r w:rsidR="00B83F52" w:rsidRPr="00FA3D6B">
        <w:t>Chung et al., 2020</w:t>
      </w:r>
      <w:r w:rsidR="00752D0A" w:rsidRPr="00FA3D6B">
        <w:t>). According</w:t>
      </w:r>
      <w:r w:rsidR="00975363" w:rsidRPr="00FA3D6B">
        <w:t xml:space="preserve"> to the new </w:t>
      </w:r>
      <w:r w:rsidR="003D774B" w:rsidRPr="00FA3D6B">
        <w:t>survey</w:t>
      </w:r>
      <w:r w:rsidR="00975363" w:rsidRPr="00FA3D6B">
        <w:t xml:space="preserve"> revealed by the Acas that founds</w:t>
      </w:r>
      <w:r w:rsidR="00FA3D6B" w:rsidRPr="00FA3D6B">
        <w:t>"</w:t>
      </w:r>
      <w:r w:rsidR="00975363" w:rsidRPr="00FA3D6B">
        <w:t xml:space="preserve"> almost half of the </w:t>
      </w:r>
      <w:r w:rsidR="001920C6" w:rsidRPr="00FA3D6B">
        <w:t>employers</w:t>
      </w:r>
      <w:r w:rsidR="003D774B" w:rsidRPr="00FA3D6B">
        <w:t xml:space="preserve"> are expected to increase </w:t>
      </w:r>
      <w:r w:rsidR="001920C6" w:rsidRPr="00FA3D6B">
        <w:t xml:space="preserve">in demand for the flexible work as the country came out from Covid </w:t>
      </w:r>
      <w:r w:rsidR="0043188C" w:rsidRPr="00FA3D6B">
        <w:t>pandemic</w:t>
      </w:r>
      <w:r w:rsidR="00FA3D6B" w:rsidRPr="00FA3D6B">
        <w:t>"</w:t>
      </w:r>
      <w:r w:rsidR="0043188C" w:rsidRPr="00FA3D6B">
        <w:t xml:space="preserve"> (ACAS,2021</w:t>
      </w:r>
      <w:r w:rsidR="001920C6" w:rsidRPr="00FA3D6B">
        <w:t>).</w:t>
      </w:r>
      <w:r w:rsidR="00BF1585" w:rsidRPr="00FA3D6B">
        <w:t xml:space="preserve"> </w:t>
      </w:r>
      <w:r w:rsidR="00A470F5" w:rsidRPr="00FA3D6B">
        <w:t xml:space="preserve">Marks and Spencer </w:t>
      </w:r>
      <w:r w:rsidR="00FA3D6B" w:rsidRPr="00FA3D6B">
        <w:t xml:space="preserve">currently </w:t>
      </w:r>
      <w:r w:rsidR="00FA3D6B">
        <w:t>have</w:t>
      </w:r>
      <w:r w:rsidR="00A470F5" w:rsidRPr="00FA3D6B">
        <w:t xml:space="preserve"> 81 thousand employees in the United </w:t>
      </w:r>
      <w:r w:rsidR="00CE5856" w:rsidRPr="00FA3D6B">
        <w:t>Kingdom (</w:t>
      </w:r>
      <w:r w:rsidR="0068126A" w:rsidRPr="00FA3D6B">
        <w:t>Marks and Spencer Gov.UK, 2022</w:t>
      </w:r>
      <w:r w:rsidR="00A470F5" w:rsidRPr="00FA3D6B">
        <w:t>)</w:t>
      </w:r>
      <w:r w:rsidR="002354D2" w:rsidRPr="00FA3D6B">
        <w:t>.</w:t>
      </w:r>
      <w:r w:rsidR="00CE5856" w:rsidRPr="00FA3D6B">
        <w:t xml:space="preserve"> </w:t>
      </w:r>
      <w:r w:rsidR="002354D2" w:rsidRPr="00FA3D6B">
        <w:t xml:space="preserve">The company promotes diversity and inclusion in work by providing </w:t>
      </w:r>
      <w:r w:rsidR="00CE5856" w:rsidRPr="00FA3D6B">
        <w:t xml:space="preserve">an </w:t>
      </w:r>
      <w:r w:rsidR="002354D2" w:rsidRPr="00FA3D6B">
        <w:t xml:space="preserve">opportunity to the female staff to work </w:t>
      </w:r>
      <w:r w:rsidR="006A478F" w:rsidRPr="00FA3D6B">
        <w:t>part-time</w:t>
      </w:r>
      <w:r w:rsidR="002354D2" w:rsidRPr="00FA3D6B">
        <w:t xml:space="preserve"> for the multinational retailer.</w:t>
      </w:r>
      <w:r w:rsidR="006A478F" w:rsidRPr="00FA3D6B">
        <w:t xml:space="preserve"> </w:t>
      </w:r>
      <w:r w:rsidR="00752D0A" w:rsidRPr="00FA3D6B">
        <w:t xml:space="preserve">According to </w:t>
      </w:r>
      <w:r w:rsidR="00C800E6" w:rsidRPr="00FA3D6B">
        <w:t>Gov.UK (</w:t>
      </w:r>
      <w:r w:rsidR="00752D0A" w:rsidRPr="00FA3D6B">
        <w:t xml:space="preserve">20220, </w:t>
      </w:r>
      <w:r w:rsidR="00CE5856" w:rsidRPr="00FA3D6B">
        <w:t>the company created a positive culture by offering almost 7</w:t>
      </w:r>
      <w:r w:rsidR="006A478F" w:rsidRPr="00FA3D6B">
        <w:t>3</w:t>
      </w:r>
      <w:r w:rsidR="00CE5856" w:rsidRPr="00FA3D6B">
        <w:t xml:space="preserve">percent of females to work remotely </w:t>
      </w:r>
      <w:r w:rsidR="006A478F" w:rsidRPr="00FA3D6B">
        <w:t>as it promotes the women</w:t>
      </w:r>
      <w:r w:rsidR="00FA3D6B" w:rsidRPr="00FA3D6B">
        <w:t>'</w:t>
      </w:r>
      <w:r w:rsidR="006A478F" w:rsidRPr="00FA3D6B">
        <w:t xml:space="preserve">s share level up in the UK based on term-time contracts and the temporary basis </w:t>
      </w:r>
      <w:r w:rsidR="00AA13EF" w:rsidRPr="00FA3D6B">
        <w:t>employment</w:t>
      </w:r>
      <w:r w:rsidR="00752D0A" w:rsidRPr="00FA3D6B">
        <w:t>.</w:t>
      </w:r>
      <w:r w:rsidR="00A31C10" w:rsidRPr="00FA3D6B">
        <w:t xml:space="preserve"> CIPD</w:t>
      </w:r>
      <w:r w:rsidR="00FA3D6B" w:rsidRPr="00FA3D6B">
        <w:t xml:space="preserve"> </w:t>
      </w:r>
      <w:r w:rsidR="00A31C10" w:rsidRPr="00FA3D6B">
        <w:t xml:space="preserve">(2021) mentioned that </w:t>
      </w:r>
      <w:r w:rsidR="00FA3D6B" w:rsidRPr="00FA3D6B">
        <w:t>"</w:t>
      </w:r>
      <w:r w:rsidR="00A31C10" w:rsidRPr="00FA3D6B">
        <w:t xml:space="preserve">the increase in </w:t>
      </w:r>
      <w:r w:rsidR="00FA3D6B" w:rsidRPr="00FA3D6B">
        <w:t>arrangements such as Flexi-time, compressed hours or job share empowers</w:t>
      </w:r>
      <w:r w:rsidR="00A31C10" w:rsidRPr="00FA3D6B">
        <w:t xml:space="preserve"> people to have control and flexibility in their work life. It will help the organisation </w:t>
      </w:r>
      <w:r w:rsidR="00FA3D6B" w:rsidRPr="00FA3D6B">
        <w:t>foster diversity and inclusion workplace and</w:t>
      </w:r>
      <w:r w:rsidR="00A31C10" w:rsidRPr="00FA3D6B">
        <w:t xml:space="preserve"> improve productivity</w:t>
      </w:r>
      <w:r w:rsidR="00FA3D6B" w:rsidRPr="00FA3D6B">
        <w:t>"</w:t>
      </w:r>
      <w:r w:rsidR="00A31C10" w:rsidRPr="00FA3D6B">
        <w:t>.</w:t>
      </w:r>
    </w:p>
    <w:p w14:paraId="321D5F73" w14:textId="1241E1D9" w:rsidR="00FA3D6B" w:rsidRDefault="0093268B" w:rsidP="00FA3D6B">
      <w:pPr>
        <w:spacing w:line="480" w:lineRule="auto"/>
        <w:ind w:firstLine="720"/>
      </w:pPr>
      <w:bookmarkStart w:id="3" w:name="_Hlk100365478"/>
      <w:r w:rsidRPr="00FA3D6B">
        <w:t xml:space="preserve">Hardcastle, 2020 </w:t>
      </w:r>
      <w:bookmarkEnd w:id="3"/>
      <w:r w:rsidRPr="00FA3D6B">
        <w:t xml:space="preserve">mentioned </w:t>
      </w:r>
      <w:r w:rsidR="002E041D" w:rsidRPr="00FA3D6B">
        <w:t xml:space="preserve">in the </w:t>
      </w:r>
      <w:r w:rsidR="00FA3D6B" w:rsidRPr="00FA3D6B">
        <w:t>"</w:t>
      </w:r>
      <w:r w:rsidR="002E041D" w:rsidRPr="00FA3D6B">
        <w:t>Forbes</w:t>
      </w:r>
      <w:r w:rsidR="00FA3D6B" w:rsidRPr="00FA3D6B">
        <w:t>"</w:t>
      </w:r>
      <w:r w:rsidR="002E041D" w:rsidRPr="00FA3D6B">
        <w:t xml:space="preserve"> </w:t>
      </w:r>
      <w:r w:rsidR="001F67FE" w:rsidRPr="00FA3D6B">
        <w:t xml:space="preserve">that </w:t>
      </w:r>
      <w:r w:rsidR="00FA3D6B" w:rsidRPr="00FA3D6B">
        <w:t>"</w:t>
      </w:r>
      <w:r w:rsidR="001F67FE" w:rsidRPr="00FA3D6B">
        <w:t>Marks</w:t>
      </w:r>
      <w:r w:rsidRPr="00FA3D6B">
        <w:t xml:space="preserve"> and spencer </w:t>
      </w:r>
      <w:r w:rsidR="00F8506E" w:rsidRPr="00FA3D6B">
        <w:t xml:space="preserve">decided to </w:t>
      </w:r>
      <w:r w:rsidR="0046424A" w:rsidRPr="00FA3D6B">
        <w:t>accelerate</w:t>
      </w:r>
      <w:r w:rsidR="00F8506E" w:rsidRPr="00FA3D6B">
        <w:t xml:space="preserve"> their digital plans, through which in the last 8 </w:t>
      </w:r>
      <w:r w:rsidR="001F67FE" w:rsidRPr="00FA3D6B">
        <w:t>weeks</w:t>
      </w:r>
      <w:r w:rsidR="00F8506E" w:rsidRPr="00FA3D6B">
        <w:t xml:space="preserve"> their online sales</w:t>
      </w:r>
      <w:r w:rsidR="0046424A" w:rsidRPr="00FA3D6B">
        <w:t xml:space="preserve"> contributed 41 per cent of the clothing and home sales to the </w:t>
      </w:r>
      <w:r w:rsidR="00C4504E" w:rsidRPr="00FA3D6B">
        <w:t>business</w:t>
      </w:r>
      <w:r w:rsidR="00FA3D6B" w:rsidRPr="00FA3D6B">
        <w:t>"</w:t>
      </w:r>
      <w:r w:rsidR="00C4504E" w:rsidRPr="00FA3D6B">
        <w:t xml:space="preserve"> (</w:t>
      </w:r>
      <w:r w:rsidR="002E041D" w:rsidRPr="00FA3D6B">
        <w:t>Hardcastle, 2020</w:t>
      </w:r>
      <w:r w:rsidR="0046424A" w:rsidRPr="00FA3D6B">
        <w:t>).</w:t>
      </w:r>
      <w:r w:rsidR="00C4504E" w:rsidRPr="00FA3D6B">
        <w:t xml:space="preserve"> </w:t>
      </w:r>
      <w:r w:rsidR="00B87420" w:rsidRPr="00FA3D6B">
        <w:t>M</w:t>
      </w:r>
      <w:r w:rsidR="004A44A7" w:rsidRPr="00FA3D6B">
        <w:t>oreover</w:t>
      </w:r>
      <w:r w:rsidR="00B87420" w:rsidRPr="00FA3D6B">
        <w:t>,</w:t>
      </w:r>
      <w:r w:rsidR="004A44A7" w:rsidRPr="00FA3D6B">
        <w:t xml:space="preserve"> it is also mentioned that</w:t>
      </w:r>
      <w:r w:rsidR="00C44AE1">
        <w:t>,</w:t>
      </w:r>
      <w:r w:rsidR="004A44A7" w:rsidRPr="00FA3D6B">
        <w:t xml:space="preserve"> </w:t>
      </w:r>
      <w:r w:rsidR="00C44AE1">
        <w:t>“</w:t>
      </w:r>
      <w:r w:rsidR="004A44A7" w:rsidRPr="00FA3D6B">
        <w:t xml:space="preserve">the business </w:t>
      </w:r>
      <w:r w:rsidR="00B87420" w:rsidRPr="00FA3D6B">
        <w:t>is</w:t>
      </w:r>
      <w:r w:rsidR="004A44A7" w:rsidRPr="00FA3D6B">
        <w:t xml:space="preserve"> also </w:t>
      </w:r>
      <w:r w:rsidR="00B87420" w:rsidRPr="00FA3D6B">
        <w:t>looking</w:t>
      </w:r>
      <w:r w:rsidR="004A44A7" w:rsidRPr="00FA3D6B">
        <w:t xml:space="preserve"> to </w:t>
      </w:r>
      <w:r w:rsidR="00B87420" w:rsidRPr="00FA3D6B">
        <w:t>engage</w:t>
      </w:r>
      <w:r w:rsidR="004A44A7" w:rsidRPr="00FA3D6B">
        <w:t xml:space="preserve"> with more flexible working using a store technology package developed with </w:t>
      </w:r>
      <w:r w:rsidR="00B87420" w:rsidRPr="00FA3D6B">
        <w:t>M</w:t>
      </w:r>
      <w:r w:rsidR="004A44A7" w:rsidRPr="00FA3D6B">
        <w:t>icrosoft</w:t>
      </w:r>
      <w:r w:rsidR="00C44AE1">
        <w:t>”</w:t>
      </w:r>
      <w:r w:rsidR="00B87420" w:rsidRPr="00FA3D6B">
        <w:t>.</w:t>
      </w:r>
      <w:r w:rsidR="001F67FE" w:rsidRPr="00FA3D6B">
        <w:t xml:space="preserve"> </w:t>
      </w:r>
      <w:r w:rsidR="000E7FEA" w:rsidRPr="00FA3D6B">
        <w:t xml:space="preserve">The retailer is also </w:t>
      </w:r>
      <w:r w:rsidR="001F67FE" w:rsidRPr="00FA3D6B">
        <w:t xml:space="preserve">engaged with Microsoft to provide flexible working for the employees in a </w:t>
      </w:r>
      <w:r w:rsidR="00C522A2" w:rsidRPr="00FA3D6B">
        <w:t xml:space="preserve">pandemic. </w:t>
      </w:r>
      <w:r w:rsidR="00FA3D6B" w:rsidRPr="00FA3D6B">
        <w:t>Using "Microsoft Graph for shifts/ duty", the retailer</w:t>
      </w:r>
      <w:r w:rsidR="00C522A2" w:rsidRPr="00FA3D6B">
        <w:t xml:space="preserve"> </w:t>
      </w:r>
      <w:r w:rsidR="00C522A2" w:rsidRPr="00FA3D6B">
        <w:lastRenderedPageBreak/>
        <w:t>created an integration that allows the employees to surface their</w:t>
      </w:r>
      <w:r w:rsidR="00844763" w:rsidRPr="00FA3D6B">
        <w:t xml:space="preserve"> </w:t>
      </w:r>
      <w:r w:rsidR="00C522A2" w:rsidRPr="00FA3D6B">
        <w:t>duties and schedules directed to the teams.</w:t>
      </w:r>
      <w:r w:rsidR="00844763" w:rsidRPr="00FA3D6B">
        <w:t xml:space="preserve"> </w:t>
      </w:r>
    </w:p>
    <w:p w14:paraId="7B43ED5C" w14:textId="21E56FC5" w:rsidR="00521D1C" w:rsidRPr="00FA3D6B" w:rsidRDefault="00C522A2" w:rsidP="00FA3D6B">
      <w:pPr>
        <w:spacing w:line="480" w:lineRule="auto"/>
        <w:ind w:firstLine="720"/>
      </w:pPr>
      <w:r w:rsidRPr="00FA3D6B">
        <w:t>The partnership with Microsoft enables</w:t>
      </w:r>
      <w:r w:rsidR="00844763" w:rsidRPr="00FA3D6B">
        <w:t xml:space="preserve"> the employees to check and swap their shifts with flexibility and customise self-service functions that work best for the </w:t>
      </w:r>
      <w:r w:rsidR="0008344B" w:rsidRPr="00FA3D6B">
        <w:t>workforce (</w:t>
      </w:r>
      <w:r w:rsidR="001863B0" w:rsidRPr="00FA3D6B">
        <w:t>Microsoft, 2021</w:t>
      </w:r>
      <w:r w:rsidR="00C207CD" w:rsidRPr="00FA3D6B">
        <w:t>).</w:t>
      </w:r>
      <w:r w:rsidR="0008344B" w:rsidRPr="00FA3D6B">
        <w:t xml:space="preserve"> However,</w:t>
      </w:r>
      <w:r w:rsidR="00C207CD" w:rsidRPr="00FA3D6B">
        <w:t xml:space="preserve"> it is a leading </w:t>
      </w:r>
      <w:r w:rsidR="00FA3D6B" w:rsidRPr="00FA3D6B">
        <w:t>business quality</w:t>
      </w:r>
      <w:r w:rsidR="00C207CD" w:rsidRPr="00FA3D6B">
        <w:t xml:space="preserve"> that </w:t>
      </w:r>
      <w:r w:rsidR="00776317">
        <w:t>allows employees to work flexibly</w:t>
      </w:r>
      <w:r w:rsidR="00C207CD" w:rsidRPr="00FA3D6B">
        <w:t xml:space="preserve"> by </w:t>
      </w:r>
      <w:r w:rsidR="0008344B" w:rsidRPr="00FA3D6B">
        <w:t xml:space="preserve">swapping and disabling </w:t>
      </w:r>
      <w:r w:rsidR="00500623" w:rsidRPr="00FA3D6B">
        <w:t>shifts (</w:t>
      </w:r>
      <w:r w:rsidR="001863B0" w:rsidRPr="00FA3D6B">
        <w:t>Microsoft, 2021</w:t>
      </w:r>
      <w:r w:rsidR="00521D1C" w:rsidRPr="00FA3D6B">
        <w:t>).</w:t>
      </w:r>
      <w:r w:rsidR="003A3655" w:rsidRPr="00FA3D6B">
        <w:t xml:space="preserve"> during covid 19</w:t>
      </w:r>
      <w:r w:rsidR="00FA3D6B" w:rsidRPr="00FA3D6B">
        <w:t>,</w:t>
      </w:r>
      <w:r w:rsidR="003A3655" w:rsidRPr="00FA3D6B">
        <w:t xml:space="preserve"> the retailer </w:t>
      </w:r>
      <w:r w:rsidR="00ED7E86" w:rsidRPr="00FA3D6B">
        <w:t>companies</w:t>
      </w:r>
      <w:r w:rsidR="00FA3D6B" w:rsidRPr="00FA3D6B">
        <w:t>'</w:t>
      </w:r>
      <w:r w:rsidR="003A3655" w:rsidRPr="00FA3D6B">
        <w:t xml:space="preserve"> employees continued to work remotely as per </w:t>
      </w:r>
      <w:r w:rsidR="00753F94" w:rsidRPr="00FA3D6B">
        <w:t xml:space="preserve">the </w:t>
      </w:r>
      <w:r w:rsidR="003A3655" w:rsidRPr="00FA3D6B">
        <w:t>guidance of the UK government</w:t>
      </w:r>
      <w:r w:rsidR="00FA3D6B" w:rsidRPr="00FA3D6B">
        <w:t>;</w:t>
      </w:r>
      <w:r w:rsidR="00753F94" w:rsidRPr="00FA3D6B">
        <w:t xml:space="preserve"> many offices during covid are privileged </w:t>
      </w:r>
      <w:r w:rsidR="00FA3D6B" w:rsidRPr="00FA3D6B">
        <w:t>to work from home with flexible timings and balance</w:t>
      </w:r>
      <w:r w:rsidR="00753F94" w:rsidRPr="00FA3D6B">
        <w:t xml:space="preserve"> their personal </w:t>
      </w:r>
      <w:r w:rsidR="00D754EF" w:rsidRPr="00FA3D6B">
        <w:t>lives</w:t>
      </w:r>
      <w:r w:rsidR="00753F94" w:rsidRPr="00FA3D6B">
        <w:t xml:space="preserve"> in a pandemic situation</w:t>
      </w:r>
      <w:r w:rsidR="00D754EF" w:rsidRPr="00FA3D6B">
        <w:t xml:space="preserve"> (</w:t>
      </w:r>
      <w:r w:rsidR="000A736B" w:rsidRPr="00FA3D6B">
        <w:t>Jahshan,2020</w:t>
      </w:r>
      <w:r w:rsidR="00D754EF" w:rsidRPr="00FA3D6B">
        <w:t>)</w:t>
      </w:r>
      <w:r w:rsidR="00753F94" w:rsidRPr="00FA3D6B">
        <w:t>.</w:t>
      </w:r>
      <w:r w:rsidR="00ED7E86" w:rsidRPr="00FA3D6B">
        <w:t xml:space="preserve"> </w:t>
      </w:r>
      <w:r w:rsidR="00D754EF" w:rsidRPr="00FA3D6B">
        <w:t>However, it may be because the government orders regarding work from home in</w:t>
      </w:r>
      <w:r w:rsidR="00ED7E86" w:rsidRPr="00FA3D6B">
        <w:t xml:space="preserve"> </w:t>
      </w:r>
      <w:r w:rsidR="00D754EF" w:rsidRPr="00FA3D6B">
        <w:t xml:space="preserve">health and safety during the critical </w:t>
      </w:r>
      <w:r w:rsidR="00ED7E86" w:rsidRPr="00FA3D6B">
        <w:t xml:space="preserve">situation </w:t>
      </w:r>
      <w:r w:rsidR="00FA3D6B" w:rsidRPr="00FA3D6B">
        <w:t xml:space="preserve">goes </w:t>
      </w:r>
      <w:r w:rsidR="00ED7E86" w:rsidRPr="00FA3D6B">
        <w:t xml:space="preserve">in favour of the employees that make their living standards flexile as they can manage their homes and duty timings by fulfilling the criteria. </w:t>
      </w:r>
    </w:p>
    <w:p w14:paraId="6AC70133" w14:textId="350BD0D7" w:rsidR="0043188C" w:rsidRPr="00FA3D6B" w:rsidRDefault="009238D5" w:rsidP="00FA3D6B">
      <w:pPr>
        <w:pStyle w:val="Heading2"/>
        <w:spacing w:line="480" w:lineRule="auto"/>
      </w:pPr>
      <w:bookmarkStart w:id="4" w:name="_Toc102713366"/>
      <w:r w:rsidRPr="00FA3D6B">
        <w:t>Role of HR</w:t>
      </w:r>
      <w:r w:rsidR="0031705C" w:rsidRPr="00FA3D6B">
        <w:t xml:space="preserve"> in promoting diversity and inclusion through flexible working</w:t>
      </w:r>
      <w:bookmarkEnd w:id="4"/>
    </w:p>
    <w:p w14:paraId="299BCCFA" w14:textId="1B44F0A4" w:rsidR="006A11CF" w:rsidRPr="00FA3D6B" w:rsidRDefault="006A11CF" w:rsidP="00FA3D6B">
      <w:pPr>
        <w:spacing w:line="480" w:lineRule="auto"/>
        <w:ind w:firstLine="720"/>
      </w:pPr>
      <w:r w:rsidRPr="00FA3D6B">
        <w:t xml:space="preserve">It is vital to evaluate the contribution of the human resource </w:t>
      </w:r>
      <w:r w:rsidR="00430F47" w:rsidRPr="00FA3D6B">
        <w:t>activities</w:t>
      </w:r>
      <w:r w:rsidRPr="00FA3D6B">
        <w:t xml:space="preserve"> of operations and their </w:t>
      </w:r>
      <w:r w:rsidR="00430F47" w:rsidRPr="00FA3D6B">
        <w:t>effectiveness</w:t>
      </w:r>
      <w:r w:rsidRPr="00FA3D6B">
        <w:t xml:space="preserve"> </w:t>
      </w:r>
      <w:r w:rsidR="00430F47" w:rsidRPr="00FA3D6B">
        <w:t>in</w:t>
      </w:r>
      <w:r w:rsidRPr="00FA3D6B">
        <w:t xml:space="preserve"> </w:t>
      </w:r>
      <w:r w:rsidR="00FA3D6B" w:rsidRPr="00FA3D6B">
        <w:t>service delivery and support to the employees and the organisation's strategic plans</w:t>
      </w:r>
      <w:r w:rsidR="009E33AE" w:rsidRPr="00FA3D6B">
        <w:t xml:space="preserve"> (Armstrong and Taylor, 2017</w:t>
      </w:r>
      <w:r w:rsidR="00430F47" w:rsidRPr="00FA3D6B">
        <w:t>).</w:t>
      </w:r>
      <w:r w:rsidR="009E33AE" w:rsidRPr="00FA3D6B">
        <w:t xml:space="preserve"> </w:t>
      </w:r>
      <w:r w:rsidR="00E1337A" w:rsidRPr="00FA3D6B">
        <w:t xml:space="preserve">The research conducted by </w:t>
      </w:r>
      <w:r w:rsidR="009E33AE" w:rsidRPr="00FA3D6B">
        <w:t xml:space="preserve">the </w:t>
      </w:r>
      <w:r w:rsidR="00E1337A" w:rsidRPr="00FA3D6B">
        <w:t xml:space="preserve">institute for employment studies Hirsh </w:t>
      </w:r>
      <w:r w:rsidR="009E33AE" w:rsidRPr="00FA3D6B">
        <w:t>(</w:t>
      </w:r>
      <w:r w:rsidR="00E1337A" w:rsidRPr="00FA3D6B">
        <w:t>2008</w:t>
      </w:r>
      <w:r w:rsidR="009E33AE" w:rsidRPr="00FA3D6B">
        <w:t>)</w:t>
      </w:r>
      <w:r w:rsidR="00E1337A" w:rsidRPr="00FA3D6B">
        <w:t xml:space="preserve"> mentioned (Armstrong and Taylor, 2014) </w:t>
      </w:r>
      <w:r w:rsidR="00152AC7" w:rsidRPr="00FA3D6B">
        <w:t>results that well supported in times of change,</w:t>
      </w:r>
      <w:r w:rsidR="009E33AE" w:rsidRPr="00FA3D6B">
        <w:t xml:space="preserve"> </w:t>
      </w:r>
      <w:r w:rsidR="008C2BED" w:rsidRPr="00FA3D6B">
        <w:t>positive advice to employees,</w:t>
      </w:r>
      <w:r w:rsidR="009E33AE" w:rsidRPr="00FA3D6B">
        <w:t xml:space="preserve"> </w:t>
      </w:r>
      <w:r w:rsidR="008C2BED" w:rsidRPr="00FA3D6B">
        <w:t xml:space="preserve">support and guidance in difficult situations are the factors </w:t>
      </w:r>
      <w:r w:rsidR="009E33AE" w:rsidRPr="00FA3D6B">
        <w:t>correlated</w:t>
      </w:r>
      <w:r w:rsidR="008C2BED" w:rsidRPr="00FA3D6B">
        <w:t xml:space="preserve"> with the employee </w:t>
      </w:r>
      <w:r w:rsidR="009E33AE" w:rsidRPr="00FA3D6B">
        <w:t>satisfaction</w:t>
      </w:r>
      <w:r w:rsidR="008C2BED" w:rsidRPr="00FA3D6B">
        <w:t xml:space="preserve"> with </w:t>
      </w:r>
      <w:r w:rsidR="00F074C9" w:rsidRPr="00FA3D6B">
        <w:t xml:space="preserve">HR </w:t>
      </w:r>
      <w:r w:rsidR="008C2BED" w:rsidRPr="00FA3D6B">
        <w:t>and the line managers within the organisation</w:t>
      </w:r>
    </w:p>
    <w:p w14:paraId="0215D058" w14:textId="5A3C28C1" w:rsidR="00B7120E" w:rsidRPr="00FA3D6B" w:rsidRDefault="00B7120E" w:rsidP="00FA3D6B">
      <w:pPr>
        <w:spacing w:line="480" w:lineRule="auto"/>
        <w:ind w:firstLine="720"/>
      </w:pPr>
      <w:r w:rsidRPr="00FA3D6B">
        <w:t>Flexible working refers to the working style that derives from the standards or normal arrangement</w:t>
      </w:r>
      <w:r w:rsidR="00FA3D6B" w:rsidRPr="00FA3D6B">
        <w:t>. I</w:t>
      </w:r>
      <w:r w:rsidRPr="00FA3D6B">
        <w:t xml:space="preserve">t aims to </w:t>
      </w:r>
      <w:r w:rsidR="00A728F0" w:rsidRPr="00FA3D6B">
        <w:t>give the operational flexibility, improvised use of employee</w:t>
      </w:r>
      <w:r w:rsidR="00FA3D6B" w:rsidRPr="00FA3D6B">
        <w:t>'</w:t>
      </w:r>
      <w:r w:rsidR="00A728F0" w:rsidRPr="00FA3D6B">
        <w:t xml:space="preserve">s skills and capabilities in working, increase </w:t>
      </w:r>
      <w:r w:rsidR="00834486" w:rsidRPr="00FA3D6B">
        <w:t xml:space="preserve">performance and reduce employment costs to boost the business, </w:t>
      </w:r>
      <w:r w:rsidR="00834486" w:rsidRPr="00FA3D6B">
        <w:lastRenderedPageBreak/>
        <w:t xml:space="preserve">especially in the crucial and hard situations where </w:t>
      </w:r>
      <w:r w:rsidR="00FA3D6B" w:rsidRPr="00FA3D6B">
        <w:t xml:space="preserve">the </w:t>
      </w:r>
      <w:r w:rsidR="00834486" w:rsidRPr="00FA3D6B">
        <w:t>business needs to perform well with limited resources and the employees</w:t>
      </w:r>
      <w:r w:rsidR="002A7015" w:rsidRPr="00FA3D6B">
        <w:t xml:space="preserve"> </w:t>
      </w:r>
      <w:r w:rsidR="00BE441D" w:rsidRPr="00FA3D6B">
        <w:t>(</w:t>
      </w:r>
      <w:r w:rsidR="002A7015" w:rsidRPr="00FA3D6B">
        <w:t>Armstrong and Taylor, 2014</w:t>
      </w:r>
      <w:r w:rsidR="00BE441D" w:rsidRPr="00FA3D6B">
        <w:t>)</w:t>
      </w:r>
      <w:r w:rsidR="00834486" w:rsidRPr="00FA3D6B">
        <w:t>.</w:t>
      </w:r>
      <w:r w:rsidR="00BE441D" w:rsidRPr="00FA3D6B">
        <w:t xml:space="preserve"> however</w:t>
      </w:r>
      <w:r w:rsidR="00FA3D6B" w:rsidRPr="00FA3D6B">
        <w:t>,</w:t>
      </w:r>
      <w:r w:rsidR="00BE441D" w:rsidRPr="00FA3D6B">
        <w:t xml:space="preserve"> flexible working is the basic requirement nowadays for the business in terms of enhancing operational effectiveness.</w:t>
      </w:r>
    </w:p>
    <w:p w14:paraId="7F786676" w14:textId="29F1933F" w:rsidR="00FA3D6B" w:rsidRDefault="00C4577A" w:rsidP="00FA3D6B">
      <w:pPr>
        <w:spacing w:line="480" w:lineRule="auto"/>
        <w:ind w:firstLine="720"/>
      </w:pPr>
      <w:r w:rsidRPr="00FA3D6B">
        <w:t xml:space="preserve">Flexible working is a technique that reconsiders the typical </w:t>
      </w:r>
      <w:r w:rsidR="00F04D70" w:rsidRPr="00FA3D6B">
        <w:t>method</w:t>
      </w:r>
      <w:r w:rsidRPr="00FA3D6B">
        <w:t xml:space="preserve"> of </w:t>
      </w:r>
      <w:r w:rsidR="00F04D70" w:rsidRPr="00FA3D6B">
        <w:t>employment (Armstrong and Taylor, 2014</w:t>
      </w:r>
      <w:r w:rsidR="0032763C" w:rsidRPr="00FA3D6B">
        <w:t>).</w:t>
      </w:r>
      <w:r w:rsidR="00F04D70" w:rsidRPr="00FA3D6B">
        <w:t xml:space="preserve"> </w:t>
      </w:r>
      <w:r w:rsidR="005F3832">
        <w:t xml:space="preserve">HR should be responsible </w:t>
      </w:r>
      <w:r w:rsidR="00776317">
        <w:t>for extracting the employees' capabilities and skills by providing them leverage and flexibility in performing duties and improved productivity to give</w:t>
      </w:r>
      <w:r w:rsidR="00F04D70" w:rsidRPr="00FA3D6B">
        <w:t xml:space="preserve"> benefits to the </w:t>
      </w:r>
      <w:r w:rsidR="00724018" w:rsidRPr="00FA3D6B">
        <w:t>business. As</w:t>
      </w:r>
      <w:r w:rsidR="00AF4488" w:rsidRPr="00FA3D6B">
        <w:t xml:space="preserve"> shown in figure</w:t>
      </w:r>
      <w:r w:rsidR="008128C0" w:rsidRPr="00FA3D6B">
        <w:t xml:space="preserve"> 1, the determination of the human resource management and the </w:t>
      </w:r>
      <w:r w:rsidR="00724018" w:rsidRPr="00FA3D6B">
        <w:t>organisational</w:t>
      </w:r>
      <w:r w:rsidR="008128C0" w:rsidRPr="00FA3D6B">
        <w:t xml:space="preserve"> review are interlinked </w:t>
      </w:r>
      <w:r w:rsidR="00724018" w:rsidRPr="00FA3D6B">
        <w:t>with each</w:t>
      </w:r>
      <w:r w:rsidR="008128C0" w:rsidRPr="00FA3D6B">
        <w:t xml:space="preserve"> other </w:t>
      </w:r>
      <w:r w:rsidR="00724018" w:rsidRPr="00FA3D6B">
        <w:t>while</w:t>
      </w:r>
      <w:r w:rsidR="008128C0" w:rsidRPr="00FA3D6B">
        <w:t xml:space="preserve"> providing </w:t>
      </w:r>
      <w:r w:rsidR="00724018" w:rsidRPr="00FA3D6B">
        <w:t>flexibility</w:t>
      </w:r>
      <w:r w:rsidR="008128C0" w:rsidRPr="00FA3D6B">
        <w:t xml:space="preserve"> and the confidence to </w:t>
      </w:r>
      <w:r w:rsidR="00724018" w:rsidRPr="00FA3D6B">
        <w:t>the</w:t>
      </w:r>
      <w:r w:rsidR="008128C0" w:rsidRPr="00FA3D6B">
        <w:t xml:space="preserve"> employees to give </w:t>
      </w:r>
      <w:r w:rsidR="00724018" w:rsidRPr="00FA3D6B">
        <w:t>their</w:t>
      </w:r>
      <w:r w:rsidR="008128C0" w:rsidRPr="00FA3D6B">
        <w:t xml:space="preserve"> best for the business by providing the power of </w:t>
      </w:r>
      <w:r w:rsidR="00724018" w:rsidRPr="00FA3D6B">
        <w:t>decision</w:t>
      </w:r>
      <w:r w:rsidR="008128C0" w:rsidRPr="00FA3D6B">
        <w:t xml:space="preserve"> making, flexible working and </w:t>
      </w:r>
      <w:r w:rsidR="00724018" w:rsidRPr="00FA3D6B">
        <w:t>sometimes</w:t>
      </w:r>
      <w:r w:rsidR="008128C0" w:rsidRPr="00FA3D6B">
        <w:t xml:space="preserve"> </w:t>
      </w:r>
      <w:r w:rsidR="00724018" w:rsidRPr="00FA3D6B">
        <w:t>leverage</w:t>
      </w:r>
      <w:r w:rsidR="008128C0" w:rsidRPr="00FA3D6B">
        <w:t xml:space="preserve"> to</w:t>
      </w:r>
      <w:r w:rsidR="00724018" w:rsidRPr="00FA3D6B">
        <w:t xml:space="preserve"> stay connected with the business with loyalty as an employee. For instance,</w:t>
      </w:r>
      <w:r w:rsidR="00A6294E" w:rsidRPr="00FA3D6B">
        <w:t xml:space="preserve"> </w:t>
      </w:r>
      <w:r w:rsidR="00E51F43" w:rsidRPr="00FA3D6B">
        <w:t>according</w:t>
      </w:r>
      <w:r w:rsidR="00A6294E" w:rsidRPr="00FA3D6B">
        <w:t xml:space="preserve"> to the</w:t>
      </w:r>
      <w:r w:rsidR="00543FB1" w:rsidRPr="00FA3D6B">
        <w:t xml:space="preserve"> Gov.UK (2022)</w:t>
      </w:r>
      <w:r w:rsidR="00FA3D6B" w:rsidRPr="00FA3D6B">
        <w:t>,</w:t>
      </w:r>
      <w:r w:rsidR="00543FB1" w:rsidRPr="00FA3D6B">
        <w:t xml:space="preserve"> </w:t>
      </w:r>
      <w:r w:rsidR="00FA3D6B" w:rsidRPr="00FA3D6B">
        <w:t>"</w:t>
      </w:r>
      <w:r w:rsidR="00A6294E" w:rsidRPr="00FA3D6B">
        <w:t xml:space="preserve">Marks &amp; Spencer has consistently removed barriers to work for all employees by introducing flexible working early and often over and above legal </w:t>
      </w:r>
      <w:r w:rsidR="00E51F43" w:rsidRPr="00FA3D6B">
        <w:t>requirements</w:t>
      </w:r>
      <w:r w:rsidR="00FA3D6B" w:rsidRPr="00FA3D6B">
        <w:t>"</w:t>
      </w:r>
      <w:r w:rsidR="00E51F43" w:rsidRPr="00FA3D6B">
        <w:t>. However</w:t>
      </w:r>
      <w:r w:rsidR="00F35D34" w:rsidRPr="00FA3D6B">
        <w:t>,</w:t>
      </w:r>
      <w:r w:rsidR="00E51F43" w:rsidRPr="00FA3D6B">
        <w:t xml:space="preserve"> a</w:t>
      </w:r>
      <w:r w:rsidR="00F35D34" w:rsidRPr="00FA3D6B">
        <w:t xml:space="preserve"> </w:t>
      </w:r>
      <w:r w:rsidR="00E51F43" w:rsidRPr="00FA3D6B">
        <w:t>retail</w:t>
      </w:r>
      <w:r w:rsidR="00F35D34" w:rsidRPr="00FA3D6B">
        <w:t xml:space="preserve"> company in 2013 reported a sone of </w:t>
      </w:r>
      <w:r w:rsidR="00E51F43" w:rsidRPr="00FA3D6B">
        <w:t>some</w:t>
      </w:r>
      <w:r w:rsidR="00F35D34" w:rsidRPr="00FA3D6B">
        <w:t xml:space="preserve"> </w:t>
      </w:r>
      <w:r w:rsidR="00543FB1" w:rsidRPr="00FA3D6B">
        <w:t>businesses</w:t>
      </w:r>
      <w:r w:rsidR="00F35D34" w:rsidRPr="00FA3D6B">
        <w:t xml:space="preserve"> </w:t>
      </w:r>
      <w:r w:rsidR="00E51F43" w:rsidRPr="00FA3D6B">
        <w:t>promoted</w:t>
      </w:r>
      <w:r w:rsidR="00F35D34" w:rsidRPr="00FA3D6B">
        <w:t xml:space="preserve"> the right to request flexible working to all employees</w:t>
      </w:r>
      <w:r w:rsidR="00FA3D6B" w:rsidRPr="00FA3D6B">
        <w:t>,</w:t>
      </w:r>
      <w:r w:rsidR="00F35D34" w:rsidRPr="00FA3D6B">
        <w:t xml:space="preserve"> </w:t>
      </w:r>
      <w:r w:rsidR="00E51F43" w:rsidRPr="00FA3D6B">
        <w:t>of</w:t>
      </w:r>
      <w:r w:rsidR="00F35D34" w:rsidRPr="00FA3D6B">
        <w:t xml:space="preserve"> which 73 </w:t>
      </w:r>
      <w:r w:rsidR="00E51F43" w:rsidRPr="00FA3D6B">
        <w:t>per cent</w:t>
      </w:r>
      <w:r w:rsidR="00F35D34" w:rsidRPr="00FA3D6B">
        <w:t xml:space="preserve"> </w:t>
      </w:r>
      <w:r w:rsidR="00822708" w:rsidRPr="00FA3D6B">
        <w:t>o</w:t>
      </w:r>
      <w:r w:rsidR="00F35D34" w:rsidRPr="00FA3D6B">
        <w:t xml:space="preserve">f them </w:t>
      </w:r>
      <w:r w:rsidR="00822708" w:rsidRPr="00FA3D6B">
        <w:t>we</w:t>
      </w:r>
      <w:r w:rsidR="00F35D34" w:rsidRPr="00FA3D6B">
        <w:t xml:space="preserve">re </w:t>
      </w:r>
      <w:r w:rsidR="00822708" w:rsidRPr="00FA3D6B">
        <w:t xml:space="preserve">females </w:t>
      </w:r>
      <w:r w:rsidR="00E51F43" w:rsidRPr="00FA3D6B">
        <w:t xml:space="preserve">who </w:t>
      </w:r>
      <w:r w:rsidR="00822708" w:rsidRPr="00FA3D6B">
        <w:t xml:space="preserve">worked </w:t>
      </w:r>
      <w:r w:rsidR="00E51F43" w:rsidRPr="00FA3D6B">
        <w:t>part-time.</w:t>
      </w:r>
      <w:r w:rsidR="00A92C1E" w:rsidRPr="00FA3D6B">
        <w:t xml:space="preserve"> </w:t>
      </w:r>
    </w:p>
    <w:p w14:paraId="4740B300" w14:textId="32CAC846" w:rsidR="00A6294E" w:rsidRPr="00FA3D6B" w:rsidRDefault="00543FB1" w:rsidP="00FA3D6B">
      <w:pPr>
        <w:spacing w:line="480" w:lineRule="auto"/>
        <w:ind w:firstLine="720"/>
      </w:pPr>
      <w:r w:rsidRPr="00FA3D6B">
        <w:t>As a strategy in human resource management,</w:t>
      </w:r>
      <w:r w:rsidR="00A92C1E" w:rsidRPr="00FA3D6B">
        <w:t xml:space="preserve"> </w:t>
      </w:r>
      <w:r w:rsidRPr="00FA3D6B">
        <w:t xml:space="preserve">diversity provides </w:t>
      </w:r>
      <w:r w:rsidR="00A92C1E" w:rsidRPr="00FA3D6B">
        <w:t xml:space="preserve">an </w:t>
      </w:r>
      <w:r w:rsidRPr="00FA3D6B">
        <w:t xml:space="preserve">opportunity </w:t>
      </w:r>
      <w:r w:rsidR="00474A71" w:rsidRPr="00FA3D6B">
        <w:t>for</w:t>
      </w:r>
      <w:r w:rsidRPr="00FA3D6B">
        <w:t xml:space="preserve"> the business to start identifying the </w:t>
      </w:r>
      <w:r w:rsidR="00A92C1E" w:rsidRPr="00FA3D6B">
        <w:t xml:space="preserve">crucial trends that </w:t>
      </w:r>
      <w:r w:rsidR="00792551" w:rsidRPr="00FA3D6B">
        <w:t>motivate</w:t>
      </w:r>
      <w:r w:rsidR="00A92C1E" w:rsidRPr="00FA3D6B">
        <w:t xml:space="preserve"> the staff to reduce absenteeism and give more productivity</w:t>
      </w:r>
      <w:r w:rsidR="005937C9" w:rsidRPr="00FA3D6B">
        <w:t xml:space="preserve"> </w:t>
      </w:r>
      <w:r w:rsidR="00454125" w:rsidRPr="00FA3D6B">
        <w:t>(</w:t>
      </w:r>
      <w:r w:rsidR="00756723" w:rsidRPr="00FA3D6B">
        <w:t>Stevenson, 2018</w:t>
      </w:r>
      <w:r w:rsidR="00454125" w:rsidRPr="00FA3D6B">
        <w:t>).</w:t>
      </w:r>
      <w:r w:rsidR="002A5AFB" w:rsidRPr="00FA3D6B">
        <w:t xml:space="preserve"> </w:t>
      </w:r>
      <w:r w:rsidR="00A92C1E" w:rsidRPr="00FA3D6B">
        <w:t>for instance, during the pandemic</w:t>
      </w:r>
      <w:r w:rsidR="00D67848" w:rsidRPr="00FA3D6B">
        <w:t xml:space="preserve">, Marks and spencer </w:t>
      </w:r>
      <w:r w:rsidR="00A92C1E" w:rsidRPr="00FA3D6B">
        <w:t xml:space="preserve">started providing their employees </w:t>
      </w:r>
      <w:r w:rsidR="00474A71" w:rsidRPr="00FA3D6B">
        <w:t xml:space="preserve">with the </w:t>
      </w:r>
      <w:r w:rsidR="00A92C1E" w:rsidRPr="00FA3D6B">
        <w:t xml:space="preserve">flexibility to work </w:t>
      </w:r>
      <w:r w:rsidR="007143C6" w:rsidRPr="00FA3D6B">
        <w:t>in shifts with the help of online scheduling through collaboration with Microsoft</w:t>
      </w:r>
      <w:r w:rsidR="00FA3D6B" w:rsidRPr="00FA3D6B">
        <w:t>,</w:t>
      </w:r>
      <w:r w:rsidR="007143C6" w:rsidRPr="00FA3D6B">
        <w:t xml:space="preserve"> </w:t>
      </w:r>
      <w:r w:rsidR="002A5AFB" w:rsidRPr="00FA3D6B">
        <w:t>encourag</w:t>
      </w:r>
      <w:r w:rsidR="00FA3D6B" w:rsidRPr="00FA3D6B">
        <w:t>ing</w:t>
      </w:r>
      <w:r w:rsidR="007143C6" w:rsidRPr="00FA3D6B">
        <w:t xml:space="preserve"> the staff to get updated </w:t>
      </w:r>
      <w:r w:rsidR="005937C9" w:rsidRPr="00FA3D6B">
        <w:t>on</w:t>
      </w:r>
      <w:r w:rsidR="007143C6" w:rsidRPr="00FA3D6B">
        <w:t xml:space="preserve"> the pandemic situation and stay connected with work.</w:t>
      </w:r>
      <w:r w:rsidR="00474A71" w:rsidRPr="00FA3D6B">
        <w:t xml:space="preserve"> </w:t>
      </w:r>
      <w:r w:rsidR="004E7785">
        <w:t xml:space="preserve">According to Microsoft,(2021), </w:t>
      </w:r>
      <w:r w:rsidR="007143C6" w:rsidRPr="00FA3D6B">
        <w:t xml:space="preserve">the </w:t>
      </w:r>
      <w:r w:rsidR="00474A71" w:rsidRPr="00FA3D6B">
        <w:t>flexibility</w:t>
      </w:r>
      <w:r w:rsidR="007143C6" w:rsidRPr="00FA3D6B">
        <w:t xml:space="preserve"> </w:t>
      </w:r>
      <w:r w:rsidR="00474A71" w:rsidRPr="00FA3D6B">
        <w:t xml:space="preserve">benefit of </w:t>
      </w:r>
      <w:r w:rsidR="00FA3D6B" w:rsidRPr="00FA3D6B">
        <w:t xml:space="preserve">online scheduling helps them coordinate with each other if swapping </w:t>
      </w:r>
      <w:r w:rsidR="00776317">
        <w:t>shifts and denying</w:t>
      </w:r>
      <w:r w:rsidR="00FA3D6B" w:rsidRPr="00FA3D6B">
        <w:t xml:space="preserve"> required</w:t>
      </w:r>
      <w:r w:rsidR="00474A71" w:rsidRPr="00FA3D6B">
        <w:t xml:space="preserve"> work</w:t>
      </w:r>
      <w:r w:rsidR="004E7785">
        <w:t>.</w:t>
      </w:r>
    </w:p>
    <w:p w14:paraId="6108C132" w14:textId="788B8250" w:rsidR="00A6294E" w:rsidRPr="00FA3D6B" w:rsidRDefault="00421436" w:rsidP="00FA3D6B">
      <w:pPr>
        <w:spacing w:line="480" w:lineRule="auto"/>
        <w:ind w:firstLine="720"/>
      </w:pPr>
      <w:r w:rsidRPr="00FA3D6B">
        <w:lastRenderedPageBreak/>
        <w:t>Marks and Spencer</w:t>
      </w:r>
      <w:r w:rsidR="00D06307" w:rsidRPr="00FA3D6B">
        <w:t xml:space="preserve"> (2018)</w:t>
      </w:r>
      <w:r w:rsidR="002A5AFB" w:rsidRPr="00FA3D6B">
        <w:t xml:space="preserve"> </w:t>
      </w:r>
      <w:r w:rsidRPr="00FA3D6B">
        <w:t xml:space="preserve">mentioned that the role of HR is essential in promoting </w:t>
      </w:r>
      <w:r w:rsidR="002A5AFB" w:rsidRPr="00FA3D6B">
        <w:t>flexibility</w:t>
      </w:r>
      <w:r w:rsidRPr="00FA3D6B">
        <w:t xml:space="preserve"> </w:t>
      </w:r>
      <w:r w:rsidR="002A5AFB" w:rsidRPr="00FA3D6B">
        <w:t>in working</w:t>
      </w:r>
      <w:r w:rsidRPr="00FA3D6B">
        <w:t xml:space="preserve">. The M&amp;S </w:t>
      </w:r>
      <w:r w:rsidR="00D06307" w:rsidRPr="00FA3D6B">
        <w:t xml:space="preserve">also </w:t>
      </w:r>
      <w:r w:rsidRPr="00FA3D6B">
        <w:t>mentioned that</w:t>
      </w:r>
      <w:r w:rsidR="00B33C99" w:rsidRPr="00FA3D6B">
        <w:t xml:space="preserve"> </w:t>
      </w:r>
      <w:r w:rsidR="002A5AFB" w:rsidRPr="00FA3D6B">
        <w:t>their</w:t>
      </w:r>
      <w:r w:rsidR="00B33C99" w:rsidRPr="00FA3D6B">
        <w:t xml:space="preserve"> job advert encourages people to ask about flexible working </w:t>
      </w:r>
      <w:r w:rsidR="002A5AFB" w:rsidRPr="00FA3D6B">
        <w:t>in</w:t>
      </w:r>
      <w:r w:rsidR="00B33C99" w:rsidRPr="00FA3D6B">
        <w:t xml:space="preserve"> </w:t>
      </w:r>
      <w:r w:rsidR="002A5AFB" w:rsidRPr="00FA3D6B">
        <w:t xml:space="preserve">a </w:t>
      </w:r>
      <w:r w:rsidR="00B33C99" w:rsidRPr="00FA3D6B">
        <w:t>business</w:t>
      </w:r>
      <w:r w:rsidR="00FA3D6B" w:rsidRPr="00FA3D6B">
        <w:t>;</w:t>
      </w:r>
      <w:r w:rsidR="00B33C99" w:rsidRPr="00FA3D6B">
        <w:t xml:space="preserve"> they make sure that everyone should be treated equally and valuable in the company culture</w:t>
      </w:r>
      <w:r w:rsidR="00116781" w:rsidRPr="00FA3D6B">
        <w:t xml:space="preserve">. Marks and spencer also run internal campaigns to ensure that currently working employees have </w:t>
      </w:r>
      <w:r w:rsidR="002A5AFB" w:rsidRPr="00FA3D6B">
        <w:t>knowledge</w:t>
      </w:r>
      <w:r w:rsidR="00116781" w:rsidRPr="00FA3D6B">
        <w:t xml:space="preserve"> about flexible working culture</w:t>
      </w:r>
      <w:r w:rsidR="002A5AFB" w:rsidRPr="00FA3D6B">
        <w:t>.</w:t>
      </w:r>
      <w:r w:rsidR="00FA3D6B" w:rsidRPr="00FA3D6B">
        <w:t xml:space="preserve"> I</w:t>
      </w:r>
      <w:r w:rsidR="002A5AFB" w:rsidRPr="00FA3D6B">
        <w:t>t promotes the male job shares, part-time work and parental leaves for employee equality.</w:t>
      </w:r>
      <w:r w:rsidR="00116781" w:rsidRPr="00FA3D6B">
        <w:t xml:space="preserve"> </w:t>
      </w:r>
    </w:p>
    <w:p w14:paraId="76799CB7" w14:textId="77777777" w:rsidR="00AF4488" w:rsidRPr="00FA3D6B" w:rsidRDefault="00AF4488" w:rsidP="00FA3D6B">
      <w:pPr>
        <w:spacing w:line="480" w:lineRule="auto"/>
      </w:pPr>
      <w:r w:rsidRPr="00FA3D6B">
        <w:rPr>
          <w:noProof/>
          <w:lang w:val="en-US"/>
        </w:rPr>
        <w:drawing>
          <wp:inline distT="0" distB="0" distL="0" distR="0" wp14:anchorId="7BA281DF" wp14:editId="557AB4A9">
            <wp:extent cx="5434788" cy="1811371"/>
            <wp:effectExtent l="95250" t="95250" r="90170" b="939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965" t="4723" r="6472" b="17450"/>
                    <a:stretch/>
                  </pic:blipFill>
                  <pic:spPr bwMode="auto">
                    <a:xfrm>
                      <a:off x="0" y="0"/>
                      <a:ext cx="5466379" cy="1821900"/>
                    </a:xfrm>
                    <a:prstGeom prst="rect">
                      <a:avLst/>
                    </a:prstGeom>
                    <a:ln w="88900" cap="sq" cmpd="thickThin" algn="ctr">
                      <a:solidFill>
                        <a:srgbClr val="000000"/>
                      </a:solidFill>
                      <a:prstDash val="solid"/>
                      <a:miter lim="800000"/>
                      <a:headEnd type="none" w="med" len="med"/>
                      <a:tailEnd type="none" w="med" len="med"/>
                      <a:extLst>
                        <a:ext uri="{C807C97D-BFC1-408E-A445-0C87EB9F89A2}">
                          <ask:lineSketchStyleProps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sk="http://schemas.microsoft.com/office/drawing/2018/sketchyshapes" sd="0">
                            <a:custGeom>
                              <a:avLst/>
                              <a:gdLst/>
                              <a:ahLst/>
                              <a:cxnLst/>
                              <a:rect l="0" t="0" r="0" b="0"/>
                              <a:pathLst/>
                            </a:custGeom>
                            <ask:type/>
                          </ask:lineSketchStyleProps>
                        </a:ext>
                      </a:extLst>
                    </a:ln>
                    <a:effectLst>
                      <a:innerShdw blurRad="76200">
                        <a:srgbClr val="000000"/>
                      </a:innerShdw>
                    </a:effectLst>
                    <a:extLst>
                      <a:ext uri="{53640926-AAD7-44D8-BBD7-CCE9431645EC}">
                        <a14:shadowObscured xmlns:a14="http://schemas.microsoft.com/office/drawing/2010/main"/>
                      </a:ext>
                    </a:extLst>
                  </pic:spPr>
                </pic:pic>
              </a:graphicData>
            </a:graphic>
          </wp:inline>
        </w:drawing>
      </w:r>
    </w:p>
    <w:p w14:paraId="3B09D584" w14:textId="3E30BD1B" w:rsidR="00B7120E" w:rsidRPr="00FA3D6B" w:rsidRDefault="00AF4488" w:rsidP="00FA3D6B">
      <w:pPr>
        <w:spacing w:line="480" w:lineRule="auto"/>
        <w:jc w:val="center"/>
        <w:rPr>
          <w:sz w:val="18"/>
          <w:szCs w:val="18"/>
        </w:rPr>
      </w:pPr>
      <w:r w:rsidRPr="00FA3D6B">
        <w:rPr>
          <w:sz w:val="18"/>
          <w:szCs w:val="18"/>
        </w:rPr>
        <w:t xml:space="preserve">Figure </w:t>
      </w:r>
      <w:r w:rsidRPr="00FA3D6B">
        <w:rPr>
          <w:sz w:val="18"/>
          <w:szCs w:val="18"/>
        </w:rPr>
        <w:fldChar w:fldCharType="begin"/>
      </w:r>
      <w:r w:rsidRPr="00FA3D6B">
        <w:rPr>
          <w:sz w:val="18"/>
          <w:szCs w:val="18"/>
        </w:rPr>
        <w:instrText xml:space="preserve"> SEQ Figure \* ARABIC </w:instrText>
      </w:r>
      <w:r w:rsidRPr="00FA3D6B">
        <w:rPr>
          <w:sz w:val="18"/>
          <w:szCs w:val="18"/>
        </w:rPr>
        <w:fldChar w:fldCharType="separate"/>
      </w:r>
      <w:r w:rsidR="00FA3D6B">
        <w:rPr>
          <w:noProof/>
          <w:sz w:val="18"/>
          <w:szCs w:val="18"/>
        </w:rPr>
        <w:t>1</w:t>
      </w:r>
      <w:r w:rsidRPr="00FA3D6B">
        <w:rPr>
          <w:sz w:val="18"/>
          <w:szCs w:val="18"/>
        </w:rPr>
        <w:fldChar w:fldCharType="end"/>
      </w:r>
      <w:r w:rsidRPr="00FA3D6B">
        <w:rPr>
          <w:sz w:val="18"/>
          <w:szCs w:val="18"/>
        </w:rPr>
        <w:t xml:space="preserve"> </w:t>
      </w:r>
      <w:hyperlink r:id="rId8" w:history="1">
        <w:r w:rsidRPr="00FA3D6B">
          <w:rPr>
            <w:rStyle w:val="Hyperlink"/>
            <w:sz w:val="18"/>
            <w:szCs w:val="18"/>
          </w:rPr>
          <w:t>Organisational review</w:t>
        </w:r>
      </w:hyperlink>
    </w:p>
    <w:p w14:paraId="6CD431D8" w14:textId="37C83256" w:rsidR="0043188C" w:rsidRPr="00FA3D6B" w:rsidRDefault="006D1B85" w:rsidP="00FA3D6B">
      <w:pPr>
        <w:spacing w:line="480" w:lineRule="auto"/>
        <w:ind w:firstLine="720"/>
      </w:pPr>
      <w:r w:rsidRPr="00FA3D6B">
        <w:t xml:space="preserve">The HRM of the company conducts </w:t>
      </w:r>
      <w:r w:rsidR="00AA13EF" w:rsidRPr="00FA3D6B">
        <w:t>an</w:t>
      </w:r>
      <w:r w:rsidRPr="00FA3D6B">
        <w:t xml:space="preserve"> inclusive pay review by gender across the retailer business yearly</w:t>
      </w:r>
      <w:r w:rsidR="00FA3D6B" w:rsidRPr="00FA3D6B">
        <w:t>,</w:t>
      </w:r>
      <w:r w:rsidRPr="00FA3D6B">
        <w:t xml:space="preserve"> and that data </w:t>
      </w:r>
      <w:r w:rsidR="00AA13EF" w:rsidRPr="00FA3D6B">
        <w:t>is reviewed</w:t>
      </w:r>
      <w:r w:rsidRPr="00FA3D6B">
        <w:t xml:space="preserve"> by the human resources leadership team t</w:t>
      </w:r>
      <w:r w:rsidR="00837E97" w:rsidRPr="00FA3D6B">
        <w:t xml:space="preserve">o further decide the pay role according to the role and contribution of employees </w:t>
      </w:r>
      <w:r w:rsidR="00E835AD" w:rsidRPr="00FA3D6B">
        <w:t>to</w:t>
      </w:r>
      <w:r w:rsidR="00F71A90" w:rsidRPr="00FA3D6B">
        <w:t xml:space="preserve"> </w:t>
      </w:r>
      <w:r w:rsidR="00837E97" w:rsidRPr="00FA3D6B">
        <w:t>the business</w:t>
      </w:r>
      <w:r w:rsidR="00FA3D6B" w:rsidRPr="00FA3D6B">
        <w:t>,</w:t>
      </w:r>
      <w:r w:rsidR="00837E97" w:rsidRPr="00FA3D6B">
        <w:t xml:space="preserve"> </w:t>
      </w:r>
      <w:r w:rsidR="00AA13EF" w:rsidRPr="00FA3D6B">
        <w:t>whether</w:t>
      </w:r>
      <w:r w:rsidR="00837E97" w:rsidRPr="00FA3D6B">
        <w:t xml:space="preserve"> it is remotely or </w:t>
      </w:r>
      <w:r w:rsidR="00AA13EF" w:rsidRPr="00FA3D6B">
        <w:t>permanent</w:t>
      </w:r>
      <w:r w:rsidR="00837E97" w:rsidRPr="00FA3D6B">
        <w:t xml:space="preserve">. </w:t>
      </w:r>
      <w:r w:rsidR="00776317">
        <w:t>Selection and benchmarking are</w:t>
      </w:r>
      <w:r w:rsidR="00837E97" w:rsidRPr="00FA3D6B">
        <w:t xml:space="preserve"> done with </w:t>
      </w:r>
      <w:r w:rsidR="00AA13EF" w:rsidRPr="00FA3D6B">
        <w:t>transparency and monitoring of the effects of pay decisions on the company and the employees (</w:t>
      </w:r>
      <w:r w:rsidR="0031705C" w:rsidRPr="00FA3D6B">
        <w:t>Marks and Spencer, 2013</w:t>
      </w:r>
      <w:r w:rsidR="00AA13EF" w:rsidRPr="00FA3D6B">
        <w:t>).</w:t>
      </w:r>
      <w:r w:rsidRPr="00FA3D6B">
        <w:t xml:space="preserve"> </w:t>
      </w:r>
      <w:r w:rsidR="009238D5" w:rsidRPr="00FA3D6B">
        <w:t>Marks and spencer</w:t>
      </w:r>
      <w:r w:rsidR="00E835AD" w:rsidRPr="00FA3D6B">
        <w:t xml:space="preserve"> provided flexible working culture by offering </w:t>
      </w:r>
      <w:r w:rsidR="00F71A90" w:rsidRPr="00FA3D6B">
        <w:t>part-time</w:t>
      </w:r>
      <w:r w:rsidR="00E835AD" w:rsidRPr="00FA3D6B">
        <w:t xml:space="preserve"> vacancies to support career management and help</w:t>
      </w:r>
      <w:r w:rsidR="00FA3D6B" w:rsidRPr="00FA3D6B">
        <w:t>,</w:t>
      </w:r>
      <w:r w:rsidR="00E835AD" w:rsidRPr="00FA3D6B">
        <w:t xml:space="preserve"> especially females</w:t>
      </w:r>
      <w:r w:rsidR="00FA3D6B" w:rsidRPr="00FA3D6B">
        <w:t>,</w:t>
      </w:r>
      <w:r w:rsidR="00E835AD" w:rsidRPr="00FA3D6B">
        <w:t xml:space="preserve"> to continue their </w:t>
      </w:r>
      <w:r w:rsidR="0031705C" w:rsidRPr="00FA3D6B">
        <w:t>progress (Marks and Spencer, 2013</w:t>
      </w:r>
      <w:r w:rsidR="00F71A90" w:rsidRPr="00FA3D6B">
        <w:t>).</w:t>
      </w:r>
      <w:r w:rsidR="002C13DC" w:rsidRPr="00FA3D6B">
        <w:t xml:space="preserve"> </w:t>
      </w:r>
    </w:p>
    <w:p w14:paraId="51B9157E" w14:textId="48FFBB6C" w:rsidR="002D72C5" w:rsidRPr="00FA3D6B" w:rsidRDefault="00B87420" w:rsidP="00FA3D6B">
      <w:pPr>
        <w:pStyle w:val="Heading1"/>
        <w:spacing w:line="480" w:lineRule="auto"/>
      </w:pPr>
      <w:bookmarkStart w:id="5" w:name="_Toc102713367"/>
      <w:r w:rsidRPr="00FA3D6B">
        <w:lastRenderedPageBreak/>
        <w:t>Case 2:</w:t>
      </w:r>
      <w:bookmarkEnd w:id="5"/>
    </w:p>
    <w:p w14:paraId="626F8261" w14:textId="49B5E3C4" w:rsidR="00FA3D6B" w:rsidRDefault="00FA3D6B" w:rsidP="00FA3D6B">
      <w:pPr>
        <w:spacing w:line="480" w:lineRule="auto"/>
        <w:ind w:firstLine="720"/>
      </w:pPr>
      <w:r w:rsidRPr="00FA3D6B">
        <w:t>"</w:t>
      </w:r>
      <w:r w:rsidR="002D72C5" w:rsidRPr="00FA3D6B">
        <w:t>Marks &amp; Spencer chairman Archie Norman has reportedly urged businesses to bring staff back to offices to help give retailers a boost as city centres suffer from footfall declines</w:t>
      </w:r>
      <w:r w:rsidRPr="00FA3D6B">
        <w:t>"</w:t>
      </w:r>
      <w:r w:rsidR="002D72C5" w:rsidRPr="00FA3D6B">
        <w:t xml:space="preserve"> (</w:t>
      </w:r>
      <w:r w:rsidR="000A736B" w:rsidRPr="00FA3D6B">
        <w:t>Jahshan,2020</w:t>
      </w:r>
      <w:r w:rsidR="002D72C5" w:rsidRPr="00FA3D6B">
        <w:t>).</w:t>
      </w:r>
      <w:r w:rsidRPr="00FA3D6B">
        <w:t xml:space="preserve"> </w:t>
      </w:r>
      <w:r w:rsidR="00C83C08" w:rsidRPr="00FA3D6B">
        <w:t>The C</w:t>
      </w:r>
      <w:r w:rsidR="00D43589" w:rsidRPr="00FA3D6B">
        <w:t>IP</w:t>
      </w:r>
      <w:r w:rsidR="00C83C08" w:rsidRPr="00FA3D6B">
        <w:t xml:space="preserve">D reported that analysis of official data ranks UK nations and regions </w:t>
      </w:r>
      <w:r w:rsidRPr="00FA3D6B">
        <w:t>using</w:t>
      </w:r>
      <w:r w:rsidR="00C83C08" w:rsidRPr="00FA3D6B">
        <w:t xml:space="preserve"> flexible working arrangements finds that </w:t>
      </w:r>
      <w:r w:rsidRPr="00FA3D6B">
        <w:t>"</w:t>
      </w:r>
      <w:r w:rsidR="008E6055" w:rsidRPr="00FA3D6B">
        <w:t>the use of different flexible working arrangements is unequal across the UK</w:t>
      </w:r>
      <w:r w:rsidRPr="00FA3D6B">
        <w:t>"</w:t>
      </w:r>
      <w:r w:rsidR="008E6055" w:rsidRPr="00FA3D6B">
        <w:t>.</w:t>
      </w:r>
      <w:r w:rsidR="00A260CA" w:rsidRPr="00FA3D6B">
        <w:t xml:space="preserve"> </w:t>
      </w:r>
      <w:r w:rsidR="00414AF6" w:rsidRPr="00FA3D6B">
        <w:t xml:space="preserve">According to </w:t>
      </w:r>
      <w:r w:rsidR="00D43589" w:rsidRPr="00FA3D6B">
        <w:t>CIPD (2021) However</w:t>
      </w:r>
      <w:r w:rsidR="00A260CA" w:rsidRPr="00FA3D6B">
        <w:t>, the</w:t>
      </w:r>
      <w:r w:rsidR="009145B2" w:rsidRPr="00FA3D6B">
        <w:t xml:space="preserve"> analysis results that</w:t>
      </w:r>
      <w:r w:rsidR="00EF4358">
        <w:t xml:space="preserve">,” </w:t>
      </w:r>
      <w:r w:rsidR="00EA697D" w:rsidRPr="00FA3D6B">
        <w:t>regions</w:t>
      </w:r>
      <w:r w:rsidR="00A260CA" w:rsidRPr="00FA3D6B">
        <w:t xml:space="preserve"> where employees are satisfied with better flexibility in hours</w:t>
      </w:r>
      <w:r w:rsidR="002E016F">
        <w:t xml:space="preserve"> tend</w:t>
      </w:r>
      <w:r w:rsidR="009145B2" w:rsidRPr="00FA3D6B">
        <w:t xml:space="preserve"> to have low flexibility in </w:t>
      </w:r>
      <w:r w:rsidR="00A260CA" w:rsidRPr="00FA3D6B">
        <w:t>their</w:t>
      </w:r>
      <w:r w:rsidR="009145B2" w:rsidRPr="00FA3D6B">
        <w:t xml:space="preserve"> </w:t>
      </w:r>
      <w:r w:rsidR="00C9418D" w:rsidRPr="00FA3D6B">
        <w:t>organisations (</w:t>
      </w:r>
      <w:r w:rsidR="00C0667B" w:rsidRPr="00FA3D6B">
        <w:t xml:space="preserve">mentioned as </w:t>
      </w:r>
      <w:r w:rsidR="002420AC" w:rsidRPr="00FA3D6B">
        <w:t>northeast</w:t>
      </w:r>
      <w:r w:rsidR="00C0667B" w:rsidRPr="00FA3D6B">
        <w:t xml:space="preserve"> </w:t>
      </w:r>
      <w:r w:rsidR="00544361">
        <w:t xml:space="preserve">are at the </w:t>
      </w:r>
      <w:r w:rsidR="00C0667B" w:rsidRPr="00FA3D6B">
        <w:t xml:space="preserve">top for flexible hours but in location </w:t>
      </w:r>
      <w:r w:rsidR="00A260CA" w:rsidRPr="00FA3D6B">
        <w:t>flexibility</w:t>
      </w:r>
      <w:r w:rsidR="00C0667B" w:rsidRPr="00FA3D6B">
        <w:t>, they ranked in the bottom of the list)</w:t>
      </w:r>
      <w:r w:rsidR="00EF4358">
        <w:t>”</w:t>
      </w:r>
      <w:r w:rsidR="00C0667B" w:rsidRPr="00FA3D6B">
        <w:t>.</w:t>
      </w:r>
      <w:r w:rsidR="002420AC" w:rsidRPr="00FA3D6B">
        <w:t xml:space="preserve"> </w:t>
      </w:r>
      <w:r w:rsidR="007C12B9">
        <w:t>“</w:t>
      </w:r>
      <w:r w:rsidR="00C0667B" w:rsidRPr="00FA3D6B">
        <w:t>Regions</w:t>
      </w:r>
      <w:r w:rsidR="007C12B9" w:rsidRPr="007C12B9">
        <w:t>, where people have high flexibility in means of workplace location,</w:t>
      </w:r>
      <w:r w:rsidR="009403D5" w:rsidRPr="00FA3D6B">
        <w:t xml:space="preserve"> have opposite problems as with less use of </w:t>
      </w:r>
      <w:r w:rsidR="00A260CA" w:rsidRPr="00FA3D6B">
        <w:t>flexible</w:t>
      </w:r>
      <w:r w:rsidR="009403D5" w:rsidRPr="00FA3D6B">
        <w:t xml:space="preserve"> hours and informal </w:t>
      </w:r>
      <w:r w:rsidR="00C9418D" w:rsidRPr="00FA3D6B">
        <w:t>flexibility (</w:t>
      </w:r>
      <w:r w:rsidR="00A260CA" w:rsidRPr="00FA3D6B">
        <w:t>Londoners have the best flexibility around where they work, but many don't have flexibility in their hours or informal flexibility with their employer)</w:t>
      </w:r>
      <w:r w:rsidRPr="00FA3D6B">
        <w:t>"</w:t>
      </w:r>
      <w:r w:rsidR="00A260CA" w:rsidRPr="00FA3D6B">
        <w:t>.</w:t>
      </w:r>
    </w:p>
    <w:p w14:paraId="27C01F59" w14:textId="32B45AEE" w:rsidR="002E041D" w:rsidRPr="00FA3D6B" w:rsidRDefault="00BD4B97" w:rsidP="00FA3D6B">
      <w:pPr>
        <w:spacing w:line="480" w:lineRule="auto"/>
        <w:ind w:firstLine="720"/>
      </w:pPr>
      <w:r w:rsidRPr="00FA3D6B">
        <w:t xml:space="preserve">Besides, the previous study conducted by </w:t>
      </w:r>
      <w:r w:rsidR="00FA3D6B" w:rsidRPr="00FA3D6B">
        <w:t>"</w:t>
      </w:r>
      <w:r w:rsidRPr="00FA3D6B">
        <w:t>C</w:t>
      </w:r>
      <w:r w:rsidR="00D43589" w:rsidRPr="00FA3D6B">
        <w:t>IP</w:t>
      </w:r>
      <w:r w:rsidRPr="00FA3D6B">
        <w:t xml:space="preserve">D </w:t>
      </w:r>
      <w:r w:rsidR="0084270F" w:rsidRPr="00FA3D6B">
        <w:t>(Use of flexible hours at work dropped during pandemic while home working has soared) found</w:t>
      </w:r>
      <w:r w:rsidRPr="00FA3D6B">
        <w:t xml:space="preserve"> that </w:t>
      </w:r>
      <w:r w:rsidR="00770E94" w:rsidRPr="00FA3D6B">
        <w:t xml:space="preserve">the use of flexible working hours decreased over </w:t>
      </w:r>
      <w:r w:rsidR="0084270F" w:rsidRPr="00FA3D6B">
        <w:t xml:space="preserve">the </w:t>
      </w:r>
      <w:r w:rsidR="00770E94" w:rsidRPr="00FA3D6B">
        <w:t xml:space="preserve">last year and </w:t>
      </w:r>
      <w:r w:rsidR="0084270F" w:rsidRPr="00FA3D6B">
        <w:t>resulted in a significant increase in the work from home in the UK</w:t>
      </w:r>
      <w:r w:rsidR="00FA3D6B" w:rsidRPr="00FA3D6B">
        <w:t>"</w:t>
      </w:r>
      <w:r w:rsidR="0084270F" w:rsidRPr="00FA3D6B">
        <w:t xml:space="preserve"> (</w:t>
      </w:r>
      <w:r w:rsidR="00C9418D" w:rsidRPr="00FA3D6B">
        <w:t>C</w:t>
      </w:r>
      <w:r w:rsidR="00D43589" w:rsidRPr="00FA3D6B">
        <w:t>IP</w:t>
      </w:r>
      <w:r w:rsidR="00C9418D" w:rsidRPr="00FA3D6B">
        <w:t>D, 2021</w:t>
      </w:r>
      <w:r w:rsidR="0084270F" w:rsidRPr="00FA3D6B">
        <w:t>).</w:t>
      </w:r>
      <w:r w:rsidR="00271C0B">
        <w:t xml:space="preserve"> </w:t>
      </w:r>
      <w:r w:rsidR="002E041D" w:rsidRPr="00FA3D6B">
        <w:t xml:space="preserve">The </w:t>
      </w:r>
      <w:r w:rsidR="00902377" w:rsidRPr="00FA3D6B">
        <w:t xml:space="preserve">acceleration </w:t>
      </w:r>
      <w:r w:rsidR="004273CD" w:rsidRPr="00FA3D6B">
        <w:t>of</w:t>
      </w:r>
      <w:r w:rsidR="002E041D" w:rsidRPr="00FA3D6B">
        <w:t xml:space="preserve"> the digital strategy and the </w:t>
      </w:r>
      <w:r w:rsidR="000E7FEA" w:rsidRPr="00FA3D6B">
        <w:t xml:space="preserve">online </w:t>
      </w:r>
      <w:r w:rsidR="00902377" w:rsidRPr="00FA3D6B">
        <w:t>working of the business</w:t>
      </w:r>
      <w:r w:rsidR="004273CD" w:rsidRPr="00FA3D6B">
        <w:t>, however,</w:t>
      </w:r>
      <w:r w:rsidR="00902377" w:rsidRPr="00FA3D6B">
        <w:t xml:space="preserve"> enables the sales through online marketing</w:t>
      </w:r>
      <w:r w:rsidR="00FA3D6B" w:rsidRPr="00FA3D6B">
        <w:t>,</w:t>
      </w:r>
      <w:r w:rsidR="00902377" w:rsidRPr="00FA3D6B">
        <w:t xml:space="preserve"> but through this</w:t>
      </w:r>
      <w:r w:rsidR="00FA3D6B" w:rsidRPr="00FA3D6B">
        <w:t>,"</w:t>
      </w:r>
      <w:r w:rsidR="00902377" w:rsidRPr="00FA3D6B">
        <w:t xml:space="preserve"> </w:t>
      </w:r>
      <w:r w:rsidR="000347AF" w:rsidRPr="00FA3D6B">
        <w:t>M</w:t>
      </w:r>
      <w:r w:rsidR="00902377" w:rsidRPr="00FA3D6B">
        <w:t xml:space="preserve">arks </w:t>
      </w:r>
      <w:r w:rsidR="00063FFC" w:rsidRPr="00FA3D6B">
        <w:t xml:space="preserve">and Spencer </w:t>
      </w:r>
      <w:r w:rsidR="00902377" w:rsidRPr="00FA3D6B">
        <w:t xml:space="preserve">suggested </w:t>
      </w:r>
      <w:r w:rsidR="005B4AFA" w:rsidRPr="00FA3D6B">
        <w:t>cutting</w:t>
      </w:r>
      <w:r w:rsidR="00983A6A" w:rsidRPr="00FA3D6B">
        <w:t xml:space="preserve"> 7 </w:t>
      </w:r>
      <w:r w:rsidR="00CF02F2" w:rsidRPr="00FA3D6B">
        <w:t>thousand</w:t>
      </w:r>
      <w:r w:rsidR="005B4AFA" w:rsidRPr="00FA3D6B">
        <w:t xml:space="preserve"> </w:t>
      </w:r>
      <w:r w:rsidR="00CF02F2" w:rsidRPr="00FA3D6B">
        <w:t xml:space="preserve">jobs through </w:t>
      </w:r>
      <w:r w:rsidR="004273CD" w:rsidRPr="00FA3D6B">
        <w:t xml:space="preserve">the </w:t>
      </w:r>
      <w:r w:rsidR="00CF02F2" w:rsidRPr="00FA3D6B">
        <w:t xml:space="preserve">voluntary departure and early </w:t>
      </w:r>
      <w:r w:rsidR="004273CD" w:rsidRPr="00FA3D6B">
        <w:t>retirement</w:t>
      </w:r>
      <w:r w:rsidR="00FA3D6B" w:rsidRPr="00FA3D6B">
        <w:t>"</w:t>
      </w:r>
      <w:r w:rsidR="004273CD" w:rsidRPr="00FA3D6B">
        <w:t xml:space="preserve"> (Hardcastle, 2020</w:t>
      </w:r>
      <w:r w:rsidR="00235908" w:rsidRPr="00FA3D6B">
        <w:t>). By</w:t>
      </w:r>
      <w:r w:rsidR="004E2503" w:rsidRPr="00FA3D6B">
        <w:t xml:space="preserve"> promoting online ordering and minimising the job opportunities</w:t>
      </w:r>
      <w:r w:rsidR="007F6C10" w:rsidRPr="00FA3D6B">
        <w:t>.</w:t>
      </w:r>
    </w:p>
    <w:p w14:paraId="7F19EE36" w14:textId="7E444C3A" w:rsidR="002E041D" w:rsidRPr="00FA3D6B" w:rsidRDefault="00861806" w:rsidP="00FA3D6B">
      <w:pPr>
        <w:pStyle w:val="Heading2"/>
        <w:spacing w:line="480" w:lineRule="auto"/>
      </w:pPr>
      <w:bookmarkStart w:id="6" w:name="_Toc102713368"/>
      <w:r w:rsidRPr="00FA3D6B">
        <w:t xml:space="preserve">Role of </w:t>
      </w:r>
      <w:r w:rsidR="00B4248B" w:rsidRPr="00FA3D6B">
        <w:t xml:space="preserve">HR in addressing the inequality concerns established </w:t>
      </w:r>
      <w:r w:rsidR="005F3832">
        <w:t>by</w:t>
      </w:r>
      <w:r w:rsidR="00B4248B" w:rsidRPr="00FA3D6B">
        <w:t xml:space="preserve"> flexible working</w:t>
      </w:r>
      <w:bookmarkEnd w:id="6"/>
    </w:p>
    <w:p w14:paraId="156B024A" w14:textId="57B0BFA1" w:rsidR="00861806" w:rsidRPr="00FA3D6B" w:rsidRDefault="00861806" w:rsidP="00FA3D6B">
      <w:pPr>
        <w:spacing w:line="480" w:lineRule="auto"/>
        <w:ind w:firstLine="720"/>
      </w:pPr>
      <w:r w:rsidRPr="00FA3D6B">
        <w:t xml:space="preserve">HRM policy </w:t>
      </w:r>
      <w:r w:rsidR="00BB181C">
        <w:t>defines “</w:t>
      </w:r>
      <w:r w:rsidR="00B705EF" w:rsidRPr="00FA3D6B">
        <w:t>the</w:t>
      </w:r>
      <w:r w:rsidRPr="00FA3D6B">
        <w:t xml:space="preserve"> </w:t>
      </w:r>
      <w:r w:rsidR="00FA3D6B" w:rsidRPr="00FA3D6B">
        <w:t>organisation's expectations, norms, values, and attitudes</w:t>
      </w:r>
      <w:r w:rsidRPr="00FA3D6B">
        <w:t xml:space="preserve"> </w:t>
      </w:r>
      <w:r w:rsidR="00972502" w:rsidRPr="00FA3D6B">
        <w:t xml:space="preserve">concerning how people will be treated and the growth chances </w:t>
      </w:r>
      <w:r w:rsidR="00B705EF" w:rsidRPr="00FA3D6B">
        <w:t>within</w:t>
      </w:r>
      <w:r w:rsidR="00972502" w:rsidRPr="00FA3D6B">
        <w:t xml:space="preserve"> the environment.</w:t>
      </w:r>
      <w:r w:rsidR="003255AF" w:rsidRPr="00FA3D6B">
        <w:t xml:space="preserve">HR </w:t>
      </w:r>
      <w:r w:rsidR="003255AF" w:rsidRPr="00FA3D6B">
        <w:lastRenderedPageBreak/>
        <w:t xml:space="preserve">manager is </w:t>
      </w:r>
      <w:r w:rsidR="00B705EF" w:rsidRPr="00FA3D6B">
        <w:t>responsible</w:t>
      </w:r>
      <w:r w:rsidR="003255AF" w:rsidRPr="00FA3D6B">
        <w:t xml:space="preserve"> </w:t>
      </w:r>
      <w:r w:rsidR="00B705EF" w:rsidRPr="00FA3D6B">
        <w:t>for</w:t>
      </w:r>
      <w:r w:rsidR="003255AF" w:rsidRPr="00FA3D6B">
        <w:t xml:space="preserve"> promoting and respecting the </w:t>
      </w:r>
      <w:r w:rsidR="00B705EF" w:rsidRPr="00FA3D6B">
        <w:t>decisions</w:t>
      </w:r>
      <w:r w:rsidR="003255AF" w:rsidRPr="00FA3D6B">
        <w:t xml:space="preserve"> made by the employees </w:t>
      </w:r>
      <w:r w:rsidR="00B72480" w:rsidRPr="00FA3D6B">
        <w:t xml:space="preserve">that should </w:t>
      </w:r>
      <w:r w:rsidR="00FA3D6B" w:rsidRPr="00FA3D6B">
        <w:t>result</w:t>
      </w:r>
      <w:r w:rsidR="00B72480" w:rsidRPr="00FA3D6B">
        <w:t xml:space="preserve"> in equal and </w:t>
      </w:r>
      <w:r w:rsidR="00B705EF" w:rsidRPr="00FA3D6B">
        <w:t>unbiased</w:t>
      </w:r>
      <w:r w:rsidR="00B72480" w:rsidRPr="00FA3D6B">
        <w:t xml:space="preserve"> treatment </w:t>
      </w:r>
      <w:r w:rsidR="00B705EF" w:rsidRPr="00FA3D6B">
        <w:t>of</w:t>
      </w:r>
      <w:r w:rsidR="00B72480" w:rsidRPr="00FA3D6B">
        <w:t xml:space="preserve"> all </w:t>
      </w:r>
      <w:r w:rsidR="00013549" w:rsidRPr="00FA3D6B">
        <w:t>employees</w:t>
      </w:r>
      <w:r w:rsidR="00BB181C">
        <w:t>”</w:t>
      </w:r>
      <w:r w:rsidR="00013549" w:rsidRPr="00FA3D6B">
        <w:t xml:space="preserve"> (</w:t>
      </w:r>
      <w:r w:rsidR="00B705EF" w:rsidRPr="00FA3D6B">
        <w:t>Armstrong and Taylor, 2017</w:t>
      </w:r>
      <w:r w:rsidR="00B72480" w:rsidRPr="00FA3D6B">
        <w:t>).</w:t>
      </w:r>
      <w:r w:rsidR="00702486" w:rsidRPr="00FA3D6B">
        <w:t xml:space="preserve"> </w:t>
      </w:r>
      <w:r w:rsidR="003E6D42" w:rsidRPr="00FA3D6B">
        <w:t xml:space="preserve">Sherwood et al. </w:t>
      </w:r>
      <w:r w:rsidR="005B6269" w:rsidRPr="00FA3D6B">
        <w:t>(</w:t>
      </w:r>
      <w:r w:rsidR="00411D61" w:rsidRPr="00FA3D6B">
        <w:t>2022</w:t>
      </w:r>
      <w:r w:rsidR="005B6269" w:rsidRPr="00FA3D6B">
        <w:t xml:space="preserve">) mentioned that </w:t>
      </w:r>
      <w:r w:rsidR="00D33962" w:rsidRPr="00FA3D6B">
        <w:t xml:space="preserve">HR should be a keen </w:t>
      </w:r>
      <w:r w:rsidR="00702486" w:rsidRPr="00FA3D6B">
        <w:t>observer</w:t>
      </w:r>
      <w:r w:rsidR="00D33962" w:rsidRPr="00FA3D6B">
        <w:t xml:space="preserve"> ad a good communicator so </w:t>
      </w:r>
      <w:r w:rsidR="00702486" w:rsidRPr="00FA3D6B">
        <w:t>that</w:t>
      </w:r>
      <w:r w:rsidR="00D33962" w:rsidRPr="00FA3D6B">
        <w:t xml:space="preserve"> they </w:t>
      </w:r>
      <w:r w:rsidR="00702486" w:rsidRPr="00FA3D6B">
        <w:t xml:space="preserve">may have knowledge about the performances and the treatment </w:t>
      </w:r>
      <w:r w:rsidR="004642CD" w:rsidRPr="00FA3D6B">
        <w:t>of</w:t>
      </w:r>
      <w:r w:rsidR="00702486" w:rsidRPr="00FA3D6B">
        <w:t xml:space="preserve"> employees in the context of the leverage and flexibility </w:t>
      </w:r>
      <w:r w:rsidR="004642CD" w:rsidRPr="00FA3D6B">
        <w:t xml:space="preserve">work. </w:t>
      </w:r>
    </w:p>
    <w:p w14:paraId="75ADD1BD" w14:textId="07241448" w:rsidR="00013549" w:rsidRPr="00FA3D6B" w:rsidRDefault="00013549" w:rsidP="00FA3D6B">
      <w:pPr>
        <w:spacing w:line="480" w:lineRule="auto"/>
        <w:ind w:firstLine="720"/>
      </w:pPr>
      <w:r w:rsidRPr="00FA3D6B">
        <w:t xml:space="preserve">HRM policies define </w:t>
      </w:r>
      <w:r w:rsidR="002E016F">
        <w:t>“</w:t>
      </w:r>
      <w:r w:rsidRPr="00FA3D6B">
        <w:t xml:space="preserve">the </w:t>
      </w:r>
      <w:r w:rsidR="00FA3D6B" w:rsidRPr="00FA3D6B">
        <w:t>organisation's attitude, expectations, and values</w:t>
      </w:r>
      <w:r w:rsidRPr="00FA3D6B">
        <w:t xml:space="preserve"> concerning how individuals are treated and still serve as </w:t>
      </w:r>
      <w:r w:rsidR="00413D03" w:rsidRPr="00FA3D6B">
        <w:t xml:space="preserve">a </w:t>
      </w:r>
      <w:r w:rsidRPr="00FA3D6B">
        <w:t>point of reference for the development of organi</w:t>
      </w:r>
      <w:r w:rsidR="00FA3D6B" w:rsidRPr="00FA3D6B">
        <w:t>s</w:t>
      </w:r>
      <w:r w:rsidRPr="00FA3D6B">
        <w:t>ational practices and decisions made by people, besides resulting in equal treatment among individuals</w:t>
      </w:r>
      <w:r w:rsidR="002E016F">
        <w:t>”</w:t>
      </w:r>
      <w:r w:rsidRPr="00FA3D6B">
        <w:t xml:space="preserve"> (Armstrong, 2009</w:t>
      </w:r>
      <w:r w:rsidR="008E6D13" w:rsidRPr="00FA3D6B">
        <w:t>). However</w:t>
      </w:r>
      <w:r w:rsidR="00F34BE7" w:rsidRPr="00FA3D6B">
        <w:t>,</w:t>
      </w:r>
      <w:r w:rsidR="00DF73FA" w:rsidRPr="00FA3D6B">
        <w:t xml:space="preserve"> </w:t>
      </w:r>
      <w:r w:rsidR="00BB181C">
        <w:t>“</w:t>
      </w:r>
      <w:r w:rsidR="00DF73FA" w:rsidRPr="00FA3D6B">
        <w:t xml:space="preserve">the workers of marks and spencer for sandwich suppliers are </w:t>
      </w:r>
      <w:r w:rsidR="00413D03" w:rsidRPr="00FA3D6B">
        <w:t>ordered</w:t>
      </w:r>
      <w:r w:rsidR="00DF73FA" w:rsidRPr="00FA3D6B">
        <w:t xml:space="preserve"> that the retailer pay them less than </w:t>
      </w:r>
      <w:r w:rsidR="008E6D13" w:rsidRPr="00FA3D6B">
        <w:t xml:space="preserve">£100 per week if they get isolated in precautions </w:t>
      </w:r>
      <w:r w:rsidR="00413D03" w:rsidRPr="00FA3D6B">
        <w:t>against</w:t>
      </w:r>
      <w:r w:rsidR="008E6D13" w:rsidRPr="00FA3D6B">
        <w:t xml:space="preserve"> coronavirus</w:t>
      </w:r>
      <w:r w:rsidR="00BB181C">
        <w:t>”</w:t>
      </w:r>
      <w:r w:rsidR="008E6D13" w:rsidRPr="00FA3D6B">
        <w:t xml:space="preserve"> (</w:t>
      </w:r>
      <w:r w:rsidR="00FA4E1C" w:rsidRPr="00FA3D6B">
        <w:t>Nazir, 2020</w:t>
      </w:r>
      <w:r w:rsidR="00C55C9C" w:rsidRPr="00FA3D6B">
        <w:t>).</w:t>
      </w:r>
      <w:r w:rsidR="002671A2" w:rsidRPr="00FA3D6B">
        <w:t xml:space="preserve"> </w:t>
      </w:r>
      <w:r w:rsidR="00C55C9C" w:rsidRPr="00FA3D6B">
        <w:t xml:space="preserve">Besides this, flexible working and paid </w:t>
      </w:r>
      <w:r w:rsidR="002671A2" w:rsidRPr="00FA3D6B">
        <w:t>work</w:t>
      </w:r>
      <w:r w:rsidR="00C55C9C" w:rsidRPr="00FA3D6B">
        <w:t xml:space="preserve"> can also make </w:t>
      </w:r>
      <w:r w:rsidR="002671A2" w:rsidRPr="00FA3D6B">
        <w:t xml:space="preserve">a business </w:t>
      </w:r>
      <w:r w:rsidR="00C55C9C" w:rsidRPr="00FA3D6B">
        <w:t xml:space="preserve">invest </w:t>
      </w:r>
      <w:r w:rsidR="002671A2" w:rsidRPr="00FA3D6B">
        <w:t xml:space="preserve">a </w:t>
      </w:r>
      <w:r w:rsidR="00C55C9C" w:rsidRPr="00FA3D6B">
        <w:t xml:space="preserve">heavy amount for the </w:t>
      </w:r>
      <w:r w:rsidR="002671A2" w:rsidRPr="00FA3D6B">
        <w:t>employee</w:t>
      </w:r>
      <w:r w:rsidR="00FA3D6B" w:rsidRPr="00FA3D6B">
        <w:t>'</w:t>
      </w:r>
      <w:r w:rsidR="002671A2" w:rsidRPr="00FA3D6B">
        <w:t>s</w:t>
      </w:r>
      <w:r w:rsidR="00C55C9C" w:rsidRPr="00FA3D6B">
        <w:t xml:space="preserve"> safety</w:t>
      </w:r>
      <w:r w:rsidR="00FA3D6B" w:rsidRPr="00FA3D6B">
        <w:t>,</w:t>
      </w:r>
      <w:r w:rsidR="00C55C9C" w:rsidRPr="00FA3D6B">
        <w:t xml:space="preserve"> and it is quite risky in </w:t>
      </w:r>
      <w:r w:rsidR="002671A2" w:rsidRPr="00FA3D6B">
        <w:t>pandemics</w:t>
      </w:r>
      <w:r w:rsidR="00C55C9C" w:rsidRPr="00FA3D6B">
        <w:t xml:space="preserve"> </w:t>
      </w:r>
      <w:r w:rsidR="002671A2" w:rsidRPr="00FA3D6B">
        <w:t>and other critical situations where the business needs more productivity and money to secure the business stay competitive in the market.</w:t>
      </w:r>
      <w:r w:rsidR="00FA3D6B" w:rsidRPr="00FA3D6B">
        <w:t xml:space="preserve"> I</w:t>
      </w:r>
      <w:r w:rsidR="000D0A66" w:rsidRPr="00FA3D6B">
        <w:t>n contrast with the HR policies and the plans to overcome absenteeism in employment,</w:t>
      </w:r>
      <w:r w:rsidR="000B3A89" w:rsidRPr="00FA3D6B">
        <w:t xml:space="preserve"> </w:t>
      </w:r>
      <w:r w:rsidR="000D0A66" w:rsidRPr="00FA3D6B">
        <w:t>a</w:t>
      </w:r>
      <w:r w:rsidR="00280582" w:rsidRPr="00FA3D6B">
        <w:t xml:space="preserve">ccording to the </w:t>
      </w:r>
      <w:r w:rsidR="000B3A89" w:rsidRPr="00FA3D6B">
        <w:t xml:space="preserve">Working Time regulations act 1998 in the UK, the employees have the right to get paid leaves and specified rest breaks in the work </w:t>
      </w:r>
      <w:r w:rsidR="00FA3D6B" w:rsidRPr="00FA3D6B">
        <w:t>settings (</w:t>
      </w:r>
      <w:r w:rsidR="00AC4D91" w:rsidRPr="00FA3D6B">
        <w:t>CIPD, 2022</w:t>
      </w:r>
      <w:r w:rsidR="00FF5104" w:rsidRPr="00FA3D6B">
        <w:t>).</w:t>
      </w:r>
      <w:r w:rsidR="000B3A89" w:rsidRPr="00FA3D6B">
        <w:t xml:space="preserve"> </w:t>
      </w:r>
      <w:r w:rsidR="00FF5104" w:rsidRPr="00FA3D6B">
        <w:t>H</w:t>
      </w:r>
      <w:r w:rsidR="000B3A89" w:rsidRPr="00FA3D6B">
        <w:t xml:space="preserve">owever, it also may apply to the marks and spencer during </w:t>
      </w:r>
      <w:r w:rsidR="000D0A66" w:rsidRPr="00FA3D6B">
        <w:t xml:space="preserve">a </w:t>
      </w:r>
      <w:r w:rsidR="000B3A89" w:rsidRPr="00FA3D6B">
        <w:t>pandemic by pro</w:t>
      </w:r>
      <w:r w:rsidR="000D0A66" w:rsidRPr="00FA3D6B">
        <w:t>viding the paid isolations days standards 7 days for the employed people.</w:t>
      </w:r>
    </w:p>
    <w:p w14:paraId="210BE441" w14:textId="0B443BB2" w:rsidR="00BB76AB" w:rsidRPr="00FA3D6B" w:rsidRDefault="00BB76AB" w:rsidP="00FA3D6B">
      <w:pPr>
        <w:spacing w:line="480" w:lineRule="auto"/>
        <w:ind w:firstLine="720"/>
      </w:pPr>
      <w:r w:rsidRPr="00FA3D6B">
        <w:t xml:space="preserve">According to the </w:t>
      </w:r>
      <w:r w:rsidR="005A6A16" w:rsidRPr="00FA3D6B">
        <w:t xml:space="preserve">Nicks et al. </w:t>
      </w:r>
      <w:r w:rsidRPr="00FA3D6B">
        <w:t>(</w:t>
      </w:r>
      <w:r w:rsidR="00F86749" w:rsidRPr="00FA3D6B">
        <w:t>2019</w:t>
      </w:r>
      <w:r w:rsidRPr="00FA3D6B">
        <w:t>)</w:t>
      </w:r>
      <w:r w:rsidR="006E482F" w:rsidRPr="00FA3D6B">
        <w:t>,</w:t>
      </w:r>
      <w:r w:rsidRPr="00FA3D6B">
        <w:t xml:space="preserve"> the relationship between the roles of job and flexible working </w:t>
      </w:r>
      <w:r w:rsidR="00A26608" w:rsidRPr="00FA3D6B">
        <w:t>is</w:t>
      </w:r>
      <w:r w:rsidRPr="00FA3D6B">
        <w:t xml:space="preserve"> unclear as the senior manager or the senior staff of the </w:t>
      </w:r>
      <w:r w:rsidR="006E482F" w:rsidRPr="00FA3D6B">
        <w:t>organisation</w:t>
      </w:r>
      <w:r w:rsidRPr="00FA3D6B">
        <w:t xml:space="preserve"> have core operational duties on </w:t>
      </w:r>
      <w:r w:rsidR="006E482F" w:rsidRPr="00FA3D6B">
        <w:t xml:space="preserve">a </w:t>
      </w:r>
      <w:r w:rsidRPr="00FA3D6B">
        <w:t xml:space="preserve">daily basis in the </w:t>
      </w:r>
      <w:r w:rsidR="006E482F" w:rsidRPr="00FA3D6B">
        <w:t>organisation</w:t>
      </w:r>
      <w:r w:rsidR="00FA3D6B" w:rsidRPr="00FA3D6B">
        <w:t>,</w:t>
      </w:r>
      <w:r w:rsidRPr="00FA3D6B">
        <w:t xml:space="preserve"> and it is hard in </w:t>
      </w:r>
      <w:r w:rsidR="006E482F" w:rsidRPr="00FA3D6B">
        <w:t>a pandemic</w:t>
      </w:r>
      <w:r w:rsidRPr="00FA3D6B">
        <w:t xml:space="preserve"> or while working remotely </w:t>
      </w:r>
      <w:r w:rsidR="006E482F" w:rsidRPr="00FA3D6B">
        <w:t xml:space="preserve">to resolve the issues of the employees in </w:t>
      </w:r>
      <w:r w:rsidR="00F86749" w:rsidRPr="00FA3D6B">
        <w:t xml:space="preserve">a </w:t>
      </w:r>
      <w:r w:rsidR="006F270E" w:rsidRPr="00FA3D6B">
        <w:t>one-to-one</w:t>
      </w:r>
      <w:r w:rsidR="006E482F" w:rsidRPr="00FA3D6B">
        <w:t xml:space="preserve"> conversation or in </w:t>
      </w:r>
      <w:r w:rsidR="006F270E" w:rsidRPr="00FA3D6B">
        <w:t>physically</w:t>
      </w:r>
      <w:r w:rsidR="006E482F" w:rsidRPr="00FA3D6B">
        <w:t xml:space="preserve">. On </w:t>
      </w:r>
      <w:r w:rsidR="006E482F" w:rsidRPr="00FA3D6B">
        <w:lastRenderedPageBreak/>
        <w:t>the other side</w:t>
      </w:r>
      <w:r w:rsidR="00F86749" w:rsidRPr="00FA3D6B">
        <w:t>,</w:t>
      </w:r>
      <w:r w:rsidR="006E482F" w:rsidRPr="00FA3D6B">
        <w:t xml:space="preserve"> the general staff of the organisation </w:t>
      </w:r>
      <w:r w:rsidR="006F270E" w:rsidRPr="00FA3D6B">
        <w:t xml:space="preserve">may have </w:t>
      </w:r>
      <w:r w:rsidR="00F86749" w:rsidRPr="00FA3D6B">
        <w:t xml:space="preserve">the </w:t>
      </w:r>
      <w:r w:rsidR="006F270E" w:rsidRPr="00FA3D6B">
        <w:t xml:space="preserve">same issues as they need to ask and implement the work within the supervisor of the higher authority or the reporting ones. </w:t>
      </w:r>
    </w:p>
    <w:p w14:paraId="46423EEF" w14:textId="0C2EFBDC" w:rsidR="005609B2" w:rsidRPr="00FA3D6B" w:rsidRDefault="005609B2" w:rsidP="00FA3D6B">
      <w:pPr>
        <w:spacing w:line="480" w:lineRule="auto"/>
        <w:ind w:firstLine="720"/>
      </w:pPr>
      <w:r w:rsidRPr="00FA3D6B">
        <w:t xml:space="preserve">To foster diversity and inclusion in </w:t>
      </w:r>
      <w:r w:rsidR="009966D1" w:rsidRPr="00FA3D6B">
        <w:t xml:space="preserve">an </w:t>
      </w:r>
      <w:r w:rsidR="00B85533" w:rsidRPr="00FA3D6B">
        <w:t>organisation</w:t>
      </w:r>
      <w:r w:rsidRPr="00FA3D6B">
        <w:t xml:space="preserve">, HR </w:t>
      </w:r>
      <w:r w:rsidR="005A6A16" w:rsidRPr="00FA3D6B">
        <w:t>plays</w:t>
      </w:r>
      <w:r w:rsidRPr="00FA3D6B">
        <w:t xml:space="preserve"> a vital role to tackle the concerns regarding flexible working and the related inequalities in the </w:t>
      </w:r>
      <w:r w:rsidR="005A6A16" w:rsidRPr="00FA3D6B">
        <w:t>workplace</w:t>
      </w:r>
      <w:r w:rsidRPr="00FA3D6B">
        <w:t>.</w:t>
      </w:r>
      <w:r w:rsidR="001D0777" w:rsidRPr="00FA3D6B">
        <w:t xml:space="preserve"> </w:t>
      </w:r>
      <w:r w:rsidR="00FA3D6B" w:rsidRPr="00FA3D6B">
        <w:t>T</w:t>
      </w:r>
      <w:r w:rsidR="00091CE2" w:rsidRPr="00FA3D6B">
        <w:t>he HR manager</w:t>
      </w:r>
      <w:r w:rsidR="00FA3D6B" w:rsidRPr="00FA3D6B">
        <w:t>'</w:t>
      </w:r>
      <w:r w:rsidR="00091CE2" w:rsidRPr="00FA3D6B">
        <w:t xml:space="preserve">s core role is to be clear and specific </w:t>
      </w:r>
      <w:r w:rsidR="009D0922" w:rsidRPr="00FA3D6B">
        <w:t xml:space="preserve">while developing the strategic plan for flexible </w:t>
      </w:r>
      <w:r w:rsidR="00D33962" w:rsidRPr="00FA3D6B">
        <w:t>working (</w:t>
      </w:r>
      <w:r w:rsidR="00040FB7" w:rsidRPr="00FA3D6B">
        <w:t>Davis, 2022)</w:t>
      </w:r>
      <w:r w:rsidR="009D0922" w:rsidRPr="00FA3D6B">
        <w:t>. For instance</w:t>
      </w:r>
      <w:r w:rsidR="008028D3" w:rsidRPr="00FA3D6B">
        <w:t>,</w:t>
      </w:r>
      <w:r w:rsidR="009D0922" w:rsidRPr="00FA3D6B">
        <w:t xml:space="preserve"> the HR should be </w:t>
      </w:r>
      <w:r w:rsidR="002F1808" w:rsidRPr="00FA3D6B">
        <w:t xml:space="preserve">accurate </w:t>
      </w:r>
      <w:r w:rsidR="009D0922" w:rsidRPr="00FA3D6B">
        <w:t xml:space="preserve">about the </w:t>
      </w:r>
      <w:r w:rsidR="002F1808" w:rsidRPr="00FA3D6B">
        <w:t xml:space="preserve">expectations and clear goals of the </w:t>
      </w:r>
      <w:r w:rsidR="008028D3" w:rsidRPr="00FA3D6B">
        <w:t>work, transparent</w:t>
      </w:r>
      <w:r w:rsidR="002F1808" w:rsidRPr="00FA3D6B">
        <w:t xml:space="preserve"> communication and dialogue with employees to maintain the </w:t>
      </w:r>
      <w:r w:rsidR="008028D3" w:rsidRPr="00FA3D6B">
        <w:t>professionalism, using</w:t>
      </w:r>
      <w:r w:rsidR="00BE5879" w:rsidRPr="00FA3D6B">
        <w:t xml:space="preserve"> the optimi</w:t>
      </w:r>
      <w:r w:rsidR="00FA3D6B" w:rsidRPr="00FA3D6B">
        <w:t>s</w:t>
      </w:r>
      <w:r w:rsidR="00BE5879" w:rsidRPr="00FA3D6B">
        <w:t xml:space="preserve">ation of the individual productivity times and developing </w:t>
      </w:r>
      <w:r w:rsidR="008028D3" w:rsidRPr="00FA3D6B">
        <w:t>ac</w:t>
      </w:r>
      <w:r w:rsidR="00BE5879" w:rsidRPr="00FA3D6B">
        <w:t xml:space="preserve">tion of </w:t>
      </w:r>
      <w:r w:rsidR="008028D3" w:rsidRPr="00FA3D6B">
        <w:t xml:space="preserve">the </w:t>
      </w:r>
      <w:r w:rsidR="00BE5879" w:rsidRPr="00FA3D6B">
        <w:t xml:space="preserve">plan and back up support to the employees to </w:t>
      </w:r>
      <w:r w:rsidR="008028D3" w:rsidRPr="00FA3D6B">
        <w:t>ask for guidance and help while working remotely or availing flexible working in offices.</w:t>
      </w:r>
    </w:p>
    <w:p w14:paraId="5307A66C" w14:textId="77777777" w:rsidR="009966D1" w:rsidRPr="00FA3D6B" w:rsidRDefault="00E01E22" w:rsidP="00FA3D6B">
      <w:pPr>
        <w:spacing w:line="480" w:lineRule="auto"/>
        <w:jc w:val="center"/>
        <w:rPr>
          <w:sz w:val="18"/>
          <w:szCs w:val="18"/>
        </w:rPr>
      </w:pPr>
      <w:r w:rsidRPr="00FA3D6B">
        <w:rPr>
          <w:noProof/>
          <w:sz w:val="18"/>
          <w:szCs w:val="18"/>
          <w:lang w:val="en-US"/>
        </w:rPr>
        <w:drawing>
          <wp:inline distT="0" distB="0" distL="0" distR="0" wp14:anchorId="1F6CF29D" wp14:editId="1B54E84B">
            <wp:extent cx="5160523" cy="2790505"/>
            <wp:effectExtent l="95250" t="95250" r="97790" b="863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66771" cy="2793883"/>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195B9092" w14:textId="4977697E" w:rsidR="00E01E22" w:rsidRPr="00FA3D6B" w:rsidRDefault="009966D1" w:rsidP="00FA3D6B">
      <w:pPr>
        <w:spacing w:line="480" w:lineRule="auto"/>
        <w:jc w:val="center"/>
        <w:rPr>
          <w:sz w:val="18"/>
          <w:szCs w:val="18"/>
        </w:rPr>
      </w:pPr>
      <w:r w:rsidRPr="00FA3D6B">
        <w:rPr>
          <w:sz w:val="18"/>
          <w:szCs w:val="18"/>
        </w:rPr>
        <w:t xml:space="preserve">Figure </w:t>
      </w:r>
      <w:r w:rsidRPr="00FA3D6B">
        <w:rPr>
          <w:sz w:val="18"/>
          <w:szCs w:val="18"/>
        </w:rPr>
        <w:fldChar w:fldCharType="begin"/>
      </w:r>
      <w:r w:rsidRPr="00FA3D6B">
        <w:rPr>
          <w:sz w:val="18"/>
          <w:szCs w:val="18"/>
        </w:rPr>
        <w:instrText xml:space="preserve"> SEQ Figure \* ARABIC </w:instrText>
      </w:r>
      <w:r w:rsidRPr="00FA3D6B">
        <w:rPr>
          <w:sz w:val="18"/>
          <w:szCs w:val="18"/>
        </w:rPr>
        <w:fldChar w:fldCharType="separate"/>
      </w:r>
      <w:r w:rsidR="00FA3D6B">
        <w:rPr>
          <w:noProof/>
          <w:sz w:val="18"/>
          <w:szCs w:val="18"/>
        </w:rPr>
        <w:t>2</w:t>
      </w:r>
      <w:r w:rsidRPr="00FA3D6B">
        <w:rPr>
          <w:sz w:val="18"/>
          <w:szCs w:val="18"/>
        </w:rPr>
        <w:fldChar w:fldCharType="end"/>
      </w:r>
      <w:r w:rsidRPr="00FA3D6B">
        <w:rPr>
          <w:sz w:val="18"/>
          <w:szCs w:val="18"/>
        </w:rPr>
        <w:t xml:space="preserve"> </w:t>
      </w:r>
      <w:hyperlink r:id="rId10" w:history="1">
        <w:r w:rsidRPr="00FA3D6B">
          <w:rPr>
            <w:rStyle w:val="Hyperlink"/>
            <w:sz w:val="18"/>
            <w:szCs w:val="18"/>
          </w:rPr>
          <w:t>productivity m</w:t>
        </w:r>
        <w:r w:rsidR="00FA3D6B">
          <w:rPr>
            <w:rStyle w:val="Hyperlink"/>
            <w:sz w:val="18"/>
            <w:szCs w:val="18"/>
          </w:rPr>
          <w:t>etrics</w:t>
        </w:r>
        <w:r w:rsidRPr="00FA3D6B">
          <w:rPr>
            <w:rStyle w:val="Hyperlink"/>
            <w:sz w:val="18"/>
            <w:szCs w:val="18"/>
          </w:rPr>
          <w:t xml:space="preserve"> of remote working</w:t>
        </w:r>
      </w:hyperlink>
    </w:p>
    <w:p w14:paraId="42E06CA6" w14:textId="45B6FF13" w:rsidR="00F969AD" w:rsidRPr="00FA3D6B" w:rsidRDefault="00F969AD" w:rsidP="00FA3D6B">
      <w:pPr>
        <w:pStyle w:val="Heading2"/>
        <w:spacing w:line="480" w:lineRule="auto"/>
      </w:pPr>
      <w:bookmarkStart w:id="7" w:name="_Toc102713369"/>
      <w:r w:rsidRPr="00FA3D6B">
        <w:lastRenderedPageBreak/>
        <w:t>Recommendations for improvement:</w:t>
      </w:r>
      <w:bookmarkEnd w:id="7"/>
    </w:p>
    <w:p w14:paraId="2D9B9F30" w14:textId="6F6AA420" w:rsidR="0043188C" w:rsidRDefault="00F969AD" w:rsidP="00FA3D6B">
      <w:pPr>
        <w:spacing w:line="480" w:lineRule="auto"/>
        <w:ind w:firstLine="720"/>
      </w:pPr>
      <w:r w:rsidRPr="00FA3D6B">
        <w:t xml:space="preserve">Flexible working is a need of any business as </w:t>
      </w:r>
      <w:r w:rsidR="008744ED" w:rsidRPr="00FA3D6B">
        <w:t>the</w:t>
      </w:r>
      <w:r w:rsidRPr="00FA3D6B">
        <w:t xml:space="preserve"> company or any organisation should take care of their </w:t>
      </w:r>
      <w:r w:rsidR="008744ED" w:rsidRPr="00FA3D6B">
        <w:t>employee</w:t>
      </w:r>
      <w:r w:rsidR="00FA3D6B" w:rsidRPr="00FA3D6B">
        <w:t>'</w:t>
      </w:r>
      <w:r w:rsidR="008744ED" w:rsidRPr="00FA3D6B">
        <w:t>s</w:t>
      </w:r>
      <w:r w:rsidRPr="00FA3D6B">
        <w:t xml:space="preserve"> needs and </w:t>
      </w:r>
      <w:r w:rsidR="001411FB" w:rsidRPr="00FA3D6B">
        <w:t>satisfaction</w:t>
      </w:r>
      <w:r w:rsidRPr="00FA3D6B">
        <w:t xml:space="preserve"> </w:t>
      </w:r>
      <w:r w:rsidR="001411FB" w:rsidRPr="00FA3D6B">
        <w:t>throughout</w:t>
      </w:r>
      <w:r w:rsidRPr="00FA3D6B">
        <w:t xml:space="preserve"> the </w:t>
      </w:r>
      <w:r w:rsidR="008744ED" w:rsidRPr="00FA3D6B">
        <w:t>entire</w:t>
      </w:r>
      <w:r w:rsidRPr="00FA3D6B">
        <w:t xml:space="preserve"> operational system of the organisation</w:t>
      </w:r>
      <w:r w:rsidR="00FA3D6B" w:rsidRPr="00FA3D6B">
        <w:t>;</w:t>
      </w:r>
      <w:r w:rsidRPr="00FA3D6B">
        <w:t xml:space="preserve"> whether it is a multinational retailer or any other retail company, the employers should set </w:t>
      </w:r>
      <w:r w:rsidR="001411FB" w:rsidRPr="00FA3D6B">
        <w:t>criteria of the flexible working</w:t>
      </w:r>
      <w:r w:rsidRPr="00FA3D6B">
        <w:t xml:space="preserve"> to ensure that these </w:t>
      </w:r>
      <w:r w:rsidR="001411FB" w:rsidRPr="00FA3D6B">
        <w:t>standards</w:t>
      </w:r>
      <w:r w:rsidR="00E1049F" w:rsidRPr="00FA3D6B">
        <w:t xml:space="preserve"> are neutral and </w:t>
      </w:r>
      <w:r w:rsidR="001411FB" w:rsidRPr="00FA3D6B">
        <w:t>equal</w:t>
      </w:r>
      <w:r w:rsidR="00E1049F" w:rsidRPr="00FA3D6B">
        <w:t xml:space="preserve"> for all the employees working within the organisation. The compressed working hours, shift jobs, and </w:t>
      </w:r>
      <w:r w:rsidR="001411FB" w:rsidRPr="00FA3D6B">
        <w:t>especially</w:t>
      </w:r>
      <w:r w:rsidR="00E1049F" w:rsidRPr="00FA3D6B">
        <w:t xml:space="preserve"> remotely working often involve</w:t>
      </w:r>
      <w:r w:rsidR="00FA3D6B" w:rsidRPr="00FA3D6B">
        <w:t xml:space="preserve"> a lack of communication between</w:t>
      </w:r>
      <w:r w:rsidR="00E1049F" w:rsidRPr="00FA3D6B">
        <w:t xml:space="preserve"> employers and the company</w:t>
      </w:r>
      <w:r w:rsidR="00FA3D6B" w:rsidRPr="00FA3D6B">
        <w:t xml:space="preserve">. </w:t>
      </w:r>
      <w:r w:rsidR="00776317">
        <w:t>Employers may set the weekly remote work to improve the remote working culture</w:t>
      </w:r>
      <w:r w:rsidR="00FA3D6B" w:rsidRPr="00FA3D6B">
        <w:t>. F</w:t>
      </w:r>
      <w:r w:rsidR="000E6209" w:rsidRPr="00FA3D6B">
        <w:t xml:space="preserve">or instance, </w:t>
      </w:r>
      <w:r w:rsidR="001411FB" w:rsidRPr="00FA3D6B">
        <w:t xml:space="preserve">the </w:t>
      </w:r>
      <w:r w:rsidR="000E6209" w:rsidRPr="00FA3D6B">
        <w:t xml:space="preserve">employee can work remotely for 2 days of their choice in a </w:t>
      </w:r>
      <w:r w:rsidR="008914B7" w:rsidRPr="00FA3D6B">
        <w:t>week</w:t>
      </w:r>
      <w:r w:rsidR="00FA3D6B" w:rsidRPr="00FA3D6B">
        <w:t>,</w:t>
      </w:r>
      <w:r w:rsidR="008914B7" w:rsidRPr="00FA3D6B">
        <w:t xml:space="preserve"> so it may encourage their contribution </w:t>
      </w:r>
      <w:r w:rsidR="00FA3D6B" w:rsidRPr="00FA3D6B">
        <w:t>to</w:t>
      </w:r>
      <w:r w:rsidR="008914B7" w:rsidRPr="00FA3D6B">
        <w:t xml:space="preserve"> </w:t>
      </w:r>
      <w:r w:rsidR="00D477B6" w:rsidRPr="00FA3D6B">
        <w:t xml:space="preserve">the </w:t>
      </w:r>
      <w:r w:rsidR="008914B7" w:rsidRPr="00FA3D6B">
        <w:t>workplace.</w:t>
      </w:r>
      <w:r w:rsidR="00D477B6" w:rsidRPr="00FA3D6B">
        <w:t xml:space="preserve"> </w:t>
      </w:r>
      <w:r w:rsidR="008914B7" w:rsidRPr="00FA3D6B">
        <w:t>Additionally</w:t>
      </w:r>
      <w:r w:rsidR="00D477B6" w:rsidRPr="00FA3D6B">
        <w:t>,</w:t>
      </w:r>
      <w:r w:rsidR="008914B7" w:rsidRPr="00FA3D6B">
        <w:t xml:space="preserve"> the working environment and corporate </w:t>
      </w:r>
      <w:r w:rsidR="00D477B6" w:rsidRPr="00FA3D6B">
        <w:t>organisational</w:t>
      </w:r>
      <w:r w:rsidR="008914B7" w:rsidRPr="00FA3D6B">
        <w:t xml:space="preserve"> culture </w:t>
      </w:r>
      <w:r w:rsidR="0089241E" w:rsidRPr="00FA3D6B">
        <w:t>are</w:t>
      </w:r>
      <w:r w:rsidR="00D477B6" w:rsidRPr="00FA3D6B">
        <w:t xml:space="preserve"> also important for the employees to stay socialised and connected with the team and the organisation</w:t>
      </w:r>
      <w:r w:rsidR="00FA3D6B" w:rsidRPr="00FA3D6B">
        <w:t>,</w:t>
      </w:r>
      <w:r w:rsidR="00D477B6" w:rsidRPr="00FA3D6B">
        <w:t xml:space="preserve"> so it may help maintain a balanced work life</w:t>
      </w:r>
      <w:r w:rsidR="00D83F9D" w:rsidRPr="00FA3D6B">
        <w:t>.</w:t>
      </w:r>
      <w:r w:rsidR="00576A46" w:rsidRPr="00FA3D6B">
        <w:t xml:space="preserve"> </w:t>
      </w:r>
      <w:r w:rsidR="00FA3D6B" w:rsidRPr="00FA3D6B">
        <w:t>F</w:t>
      </w:r>
      <w:r w:rsidR="00582AB5" w:rsidRPr="00FA3D6B">
        <w:t>rom both case studies</w:t>
      </w:r>
      <w:r w:rsidR="00FA3D6B" w:rsidRPr="00FA3D6B">
        <w:t>,</w:t>
      </w:r>
      <w:r w:rsidR="00582AB5" w:rsidRPr="00FA3D6B">
        <w:t xml:space="preserve"> </w:t>
      </w:r>
      <w:r w:rsidR="0008760D" w:rsidRPr="00FA3D6B">
        <w:t xml:space="preserve">compressed hours and flexible working in shifts and </w:t>
      </w:r>
      <w:r w:rsidR="00576A46" w:rsidRPr="00FA3D6B">
        <w:t>part-time</w:t>
      </w:r>
      <w:r w:rsidR="0008760D" w:rsidRPr="00FA3D6B">
        <w:t xml:space="preserve"> </w:t>
      </w:r>
      <w:r w:rsidR="00582AB5" w:rsidRPr="00FA3D6B">
        <w:t xml:space="preserve">are </w:t>
      </w:r>
      <w:r w:rsidR="00576A46" w:rsidRPr="00FA3D6B">
        <w:t>better</w:t>
      </w:r>
      <w:r w:rsidR="00582AB5" w:rsidRPr="00FA3D6B">
        <w:t xml:space="preserve"> than </w:t>
      </w:r>
      <w:r w:rsidR="0008760D" w:rsidRPr="00FA3D6B">
        <w:t xml:space="preserve">remote working as it has a drawback of the lack of involvement in the </w:t>
      </w:r>
      <w:r w:rsidR="00576A46" w:rsidRPr="00FA3D6B">
        <w:t>organisational</w:t>
      </w:r>
      <w:r w:rsidR="0008760D" w:rsidRPr="00FA3D6B">
        <w:t xml:space="preserve"> settings. For instance, a person </w:t>
      </w:r>
      <w:r w:rsidR="00576A46" w:rsidRPr="00FA3D6B">
        <w:t>prefers</w:t>
      </w:r>
      <w:r w:rsidR="0008760D" w:rsidRPr="00FA3D6B">
        <w:t xml:space="preserve"> working remotely while after covid have more </w:t>
      </w:r>
      <w:r w:rsidR="00576A46" w:rsidRPr="00FA3D6B">
        <w:t>chances</w:t>
      </w:r>
      <w:r w:rsidR="0008760D" w:rsidRPr="00FA3D6B">
        <w:t xml:space="preserve"> to </w:t>
      </w:r>
      <w:r w:rsidR="0099707F" w:rsidRPr="00FA3D6B">
        <w:t>undeveloped corporate and organisational sk</w:t>
      </w:r>
      <w:r w:rsidR="00472ED2">
        <w:t>ills</w:t>
      </w:r>
      <w:r w:rsidR="0099707F" w:rsidRPr="00FA3D6B">
        <w:t xml:space="preserve"> and </w:t>
      </w:r>
      <w:r w:rsidR="00576A46" w:rsidRPr="00FA3D6B">
        <w:t>behaviours</w:t>
      </w:r>
      <w:r w:rsidR="0099707F" w:rsidRPr="00FA3D6B">
        <w:t xml:space="preserve"> that are </w:t>
      </w:r>
      <w:r w:rsidR="00576A46" w:rsidRPr="00FA3D6B">
        <w:t>essentials</w:t>
      </w:r>
      <w:r w:rsidR="0099707F" w:rsidRPr="00FA3D6B">
        <w:t xml:space="preserve"> of the </w:t>
      </w:r>
      <w:r w:rsidR="00576A46" w:rsidRPr="00FA3D6B">
        <w:t>professional</w:t>
      </w:r>
      <w:r w:rsidR="0099707F" w:rsidRPr="00FA3D6B">
        <w:t xml:space="preserve"> career.</w:t>
      </w:r>
    </w:p>
    <w:p w14:paraId="6805AD60" w14:textId="77777777" w:rsidR="00FA3D6B" w:rsidRDefault="00FA3D6B" w:rsidP="00FA3D6B">
      <w:pPr>
        <w:keepNext/>
        <w:spacing w:line="480" w:lineRule="auto"/>
        <w:ind w:firstLine="720"/>
      </w:pPr>
      <w:r>
        <w:rPr>
          <w:noProof/>
          <w:lang w:val="en-US"/>
        </w:rPr>
        <w:lastRenderedPageBreak/>
        <w:drawing>
          <wp:inline distT="0" distB="0" distL="0" distR="0" wp14:anchorId="5CA04B14" wp14:editId="2B3B3331">
            <wp:extent cx="4406265" cy="3488383"/>
            <wp:effectExtent l="95250" t="95250" r="89535" b="933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t="10260"/>
                    <a:stretch/>
                  </pic:blipFill>
                  <pic:spPr bwMode="auto">
                    <a:xfrm>
                      <a:off x="0" y="0"/>
                      <a:ext cx="4413070" cy="3493770"/>
                    </a:xfrm>
                    <a:prstGeom prst="rect">
                      <a:avLst/>
                    </a:prstGeom>
                    <a:ln w="889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p w14:paraId="60FA6F07" w14:textId="587E51F6" w:rsidR="00FA3D6B" w:rsidRPr="00FA3D6B" w:rsidRDefault="00FA3D6B" w:rsidP="00FA3D6B">
      <w:pPr>
        <w:pStyle w:val="Caption"/>
        <w:jc w:val="center"/>
      </w:pPr>
      <w:r>
        <w:t xml:space="preserve">Figure </w:t>
      </w:r>
      <w:r>
        <w:fldChar w:fldCharType="begin"/>
      </w:r>
      <w:r>
        <w:instrText xml:space="preserve"> SEQ Figure \* ARABIC </w:instrText>
      </w:r>
      <w:r>
        <w:fldChar w:fldCharType="separate"/>
      </w:r>
      <w:r>
        <w:rPr>
          <w:noProof/>
        </w:rPr>
        <w:t>3</w:t>
      </w:r>
      <w:r>
        <w:fldChar w:fldCharType="end"/>
      </w:r>
      <w:r>
        <w:t xml:space="preserve"> </w:t>
      </w:r>
      <w:hyperlink r:id="rId12" w:history="1">
        <w:r w:rsidRPr="00FA3D6B">
          <w:rPr>
            <w:rStyle w:val="Hyperlink"/>
          </w:rPr>
          <w:t>employee productivity metrics</w:t>
        </w:r>
      </w:hyperlink>
    </w:p>
    <w:p w14:paraId="2C61646D" w14:textId="1217B789" w:rsidR="0099707F" w:rsidRPr="00FA3D6B" w:rsidRDefault="0099707F" w:rsidP="00FA3D6B">
      <w:pPr>
        <w:spacing w:line="480" w:lineRule="auto"/>
        <w:ind w:firstLine="720"/>
      </w:pPr>
      <w:r w:rsidRPr="00FA3D6B">
        <w:t xml:space="preserve">Here the role of </w:t>
      </w:r>
      <w:r w:rsidR="00FA3D6B">
        <w:t>HR</w:t>
      </w:r>
      <w:r w:rsidRPr="00FA3D6B">
        <w:t xml:space="preserve"> is to </w:t>
      </w:r>
      <w:r w:rsidR="0081609C" w:rsidRPr="00FA3D6B">
        <w:t>use</w:t>
      </w:r>
      <w:r w:rsidR="0089241E" w:rsidRPr="00FA3D6B">
        <w:t xml:space="preserve"> </w:t>
      </w:r>
      <w:r w:rsidR="00576A46" w:rsidRPr="00FA3D6B">
        <w:t>a reflective</w:t>
      </w:r>
      <w:r w:rsidR="0081609C" w:rsidRPr="00FA3D6B">
        <w:t xml:space="preserve"> approach to understand the reason </w:t>
      </w:r>
      <w:r w:rsidR="00576A46" w:rsidRPr="00FA3D6B">
        <w:t>for</w:t>
      </w:r>
      <w:r w:rsidR="0081609C" w:rsidRPr="00FA3D6B">
        <w:t xml:space="preserve"> </w:t>
      </w:r>
      <w:r w:rsidR="00576A46" w:rsidRPr="00FA3D6B">
        <w:t xml:space="preserve">the </w:t>
      </w:r>
      <w:r w:rsidR="0081609C" w:rsidRPr="00FA3D6B">
        <w:t>prevalence of remote work and negligence of duty while working from home</w:t>
      </w:r>
      <w:r w:rsidR="00576A46" w:rsidRPr="00FA3D6B">
        <w:t xml:space="preserve"> as a routine habit.</w:t>
      </w:r>
      <w:r w:rsidR="007364AA" w:rsidRPr="00FA3D6B">
        <w:t xml:space="preserve"> </w:t>
      </w:r>
      <w:r w:rsidR="00B963D8" w:rsidRPr="00FA3D6B">
        <w:t>The HR may use the productivity m</w:t>
      </w:r>
      <w:r w:rsidR="00FA3D6B">
        <w:t>etrics</w:t>
      </w:r>
      <w:r w:rsidR="00B963D8" w:rsidRPr="00FA3D6B">
        <w:t xml:space="preserve"> strategy to analyse the productivity and the performance of the remote employees</w:t>
      </w:r>
      <w:r w:rsidR="00FA3D6B" w:rsidRPr="00FA3D6B">
        <w:t>,</w:t>
      </w:r>
      <w:r w:rsidR="00B963D8" w:rsidRPr="00FA3D6B">
        <w:t xml:space="preserve"> especially those working because of the outbreak </w:t>
      </w:r>
      <w:r w:rsidR="008243DE" w:rsidRPr="00FA3D6B">
        <w:t>or major precaution</w:t>
      </w:r>
      <w:r w:rsidR="00FA3D6B" w:rsidRPr="00FA3D6B">
        <w:t>s</w:t>
      </w:r>
      <w:r w:rsidR="008243DE" w:rsidRPr="00FA3D6B">
        <w:t xml:space="preserve"> concerning the health and safety of </w:t>
      </w:r>
      <w:r w:rsidR="00410FCF" w:rsidRPr="00FA3D6B">
        <w:t>an individual. The</w:t>
      </w:r>
      <w:r w:rsidR="00075A68" w:rsidRPr="00FA3D6B">
        <w:t xml:space="preserve"> HR may </w:t>
      </w:r>
      <w:r w:rsidR="00410FCF" w:rsidRPr="00FA3D6B">
        <w:t>measure</w:t>
      </w:r>
      <w:r w:rsidR="00075A68" w:rsidRPr="00FA3D6B">
        <w:t xml:space="preserve"> the productivity level and the estimated </w:t>
      </w:r>
      <w:r w:rsidR="00410FCF" w:rsidRPr="00FA3D6B">
        <w:t>achievement</w:t>
      </w:r>
      <w:r w:rsidR="00075A68" w:rsidRPr="00FA3D6B">
        <w:t xml:space="preserve"> of the goals and targets by the employees.</w:t>
      </w:r>
      <w:r w:rsidR="00410FCF" w:rsidRPr="00FA3D6B">
        <w:t xml:space="preserve"> </w:t>
      </w:r>
      <w:r w:rsidR="00792C69" w:rsidRPr="00FA3D6B">
        <w:t>F</w:t>
      </w:r>
      <w:r w:rsidR="00410FCF" w:rsidRPr="00FA3D6B">
        <w:t>urther</w:t>
      </w:r>
      <w:r w:rsidR="00792C69" w:rsidRPr="00FA3D6B">
        <w:t>,</w:t>
      </w:r>
      <w:r w:rsidR="00075A68" w:rsidRPr="00FA3D6B">
        <w:t xml:space="preserve"> HR must be an effective communicator with</w:t>
      </w:r>
      <w:r w:rsidR="00410FCF" w:rsidRPr="00FA3D6B">
        <w:t xml:space="preserve"> </w:t>
      </w:r>
      <w:r w:rsidR="00FA3D6B" w:rsidRPr="00FA3D6B">
        <w:t xml:space="preserve">a </w:t>
      </w:r>
      <w:r w:rsidR="00410FCF" w:rsidRPr="00FA3D6B">
        <w:t>clear interpretation of goals and mission to the employees.</w:t>
      </w:r>
    </w:p>
    <w:p w14:paraId="529D3C8F" w14:textId="01447C9E" w:rsidR="00E17BCE" w:rsidRPr="00FA3D6B" w:rsidRDefault="00E17BCE" w:rsidP="00FA3D6B">
      <w:pPr>
        <w:pStyle w:val="Heading1"/>
        <w:spacing w:line="480" w:lineRule="auto"/>
      </w:pPr>
      <w:bookmarkStart w:id="8" w:name="_Toc102713370"/>
      <w:r w:rsidRPr="00FA3D6B">
        <w:t>Conclusion</w:t>
      </w:r>
      <w:bookmarkEnd w:id="8"/>
    </w:p>
    <w:p w14:paraId="5068DA44" w14:textId="44E44692" w:rsidR="00472ED2" w:rsidRDefault="00E17BCE" w:rsidP="00FA3D6B">
      <w:pPr>
        <w:spacing w:line="480" w:lineRule="auto"/>
        <w:ind w:firstLine="720"/>
      </w:pPr>
      <w:r w:rsidRPr="00FA3D6B">
        <w:t xml:space="preserve">To conclude both </w:t>
      </w:r>
      <w:r w:rsidR="006A2595" w:rsidRPr="00FA3D6B">
        <w:t>cases, flexible</w:t>
      </w:r>
      <w:r w:rsidRPr="00FA3D6B">
        <w:t xml:space="preserve"> working is often </w:t>
      </w:r>
      <w:r w:rsidR="006A2595" w:rsidRPr="00FA3D6B">
        <w:t>necessary to</w:t>
      </w:r>
      <w:r w:rsidRPr="00FA3D6B">
        <w:t xml:space="preserve"> empower the employees and </w:t>
      </w:r>
      <w:r w:rsidR="006A2595" w:rsidRPr="00FA3D6B">
        <w:t>maintain</w:t>
      </w:r>
      <w:r w:rsidRPr="00FA3D6B">
        <w:t xml:space="preserve"> </w:t>
      </w:r>
      <w:r w:rsidR="00FA3D6B" w:rsidRPr="00FA3D6B">
        <w:t xml:space="preserve">a </w:t>
      </w:r>
      <w:r w:rsidRPr="00FA3D6B">
        <w:t xml:space="preserve">friendly </w:t>
      </w:r>
      <w:r w:rsidR="006A2595" w:rsidRPr="00FA3D6B">
        <w:t>environment</w:t>
      </w:r>
      <w:r w:rsidRPr="00FA3D6B">
        <w:t xml:space="preserve"> in the organisation</w:t>
      </w:r>
      <w:r w:rsidR="00FA3D6B" w:rsidRPr="00FA3D6B">
        <w:t>,</w:t>
      </w:r>
      <w:r w:rsidRPr="00FA3D6B">
        <w:t xml:space="preserve"> but </w:t>
      </w:r>
      <w:r w:rsidR="006A2595" w:rsidRPr="00FA3D6B">
        <w:t>facilitating</w:t>
      </w:r>
      <w:r w:rsidRPr="00FA3D6B">
        <w:t xml:space="preserve"> the employees </w:t>
      </w:r>
      <w:r w:rsidR="006A2595" w:rsidRPr="00FA3D6B">
        <w:t>with flexible</w:t>
      </w:r>
      <w:r w:rsidRPr="00FA3D6B">
        <w:t xml:space="preserve"> working should be measured and recorded </w:t>
      </w:r>
      <w:r w:rsidR="00FA3D6B" w:rsidRPr="00FA3D6B">
        <w:t>to better understand</w:t>
      </w:r>
      <w:r w:rsidRPr="00FA3D6B">
        <w:t xml:space="preserve"> the productivity and the cost </w:t>
      </w:r>
      <w:r w:rsidR="006A2595" w:rsidRPr="00FA3D6B">
        <w:lastRenderedPageBreak/>
        <w:t>invested in</w:t>
      </w:r>
      <w:r w:rsidRPr="00FA3D6B">
        <w:t xml:space="preserve"> the </w:t>
      </w:r>
      <w:r w:rsidR="006A2595" w:rsidRPr="00FA3D6B">
        <w:t>employee. Summing</w:t>
      </w:r>
      <w:r w:rsidR="00AA705B" w:rsidRPr="00FA3D6B">
        <w:t xml:space="preserve"> up case 2, flexible </w:t>
      </w:r>
      <w:r w:rsidR="006A2595" w:rsidRPr="00FA3D6B">
        <w:t>working</w:t>
      </w:r>
      <w:r w:rsidR="00AA705B" w:rsidRPr="00FA3D6B">
        <w:t xml:space="preserve"> </w:t>
      </w:r>
      <w:r w:rsidR="006A2595" w:rsidRPr="00FA3D6B">
        <w:t>has</w:t>
      </w:r>
      <w:r w:rsidR="00AA705B" w:rsidRPr="00FA3D6B">
        <w:t xml:space="preserve"> more </w:t>
      </w:r>
      <w:r w:rsidR="006A2595" w:rsidRPr="00FA3D6B">
        <w:t>drawbacks</w:t>
      </w:r>
      <w:r w:rsidR="00AA705B" w:rsidRPr="00FA3D6B">
        <w:t xml:space="preserve"> in terms </w:t>
      </w:r>
      <w:r w:rsidR="00FA3D6B" w:rsidRPr="00FA3D6B">
        <w:t>of</w:t>
      </w:r>
      <w:r w:rsidR="00AA705B" w:rsidRPr="00FA3D6B">
        <w:t xml:space="preserve"> remote working because it </w:t>
      </w:r>
      <w:r w:rsidR="006A2595" w:rsidRPr="00FA3D6B">
        <w:t>needs</w:t>
      </w:r>
      <w:r w:rsidR="00AA705B" w:rsidRPr="00FA3D6B">
        <w:t xml:space="preserve"> </w:t>
      </w:r>
      <w:r w:rsidR="006A2595" w:rsidRPr="00FA3D6B">
        <w:t xml:space="preserve">a </w:t>
      </w:r>
      <w:r w:rsidR="00AA705B" w:rsidRPr="00FA3D6B">
        <w:t xml:space="preserve">long time while working at home. For instance, working in </w:t>
      </w:r>
      <w:r w:rsidR="006A2595" w:rsidRPr="00FA3D6B">
        <w:t xml:space="preserve">an </w:t>
      </w:r>
      <w:r w:rsidR="00AA705B" w:rsidRPr="00FA3D6B">
        <w:t xml:space="preserve">office </w:t>
      </w:r>
      <w:r w:rsidR="006A2595" w:rsidRPr="00FA3D6B">
        <w:t>environment</w:t>
      </w:r>
      <w:r w:rsidR="00AA705B" w:rsidRPr="00FA3D6B">
        <w:t xml:space="preserve"> have only one target and goal that employee ha</w:t>
      </w:r>
      <w:r w:rsidR="00FA3D6B" w:rsidRPr="00FA3D6B">
        <w:t>s</w:t>
      </w:r>
      <w:r w:rsidR="00AA705B" w:rsidRPr="00FA3D6B">
        <w:t xml:space="preserve"> to focus on work and perform </w:t>
      </w:r>
      <w:r w:rsidR="00FA3D6B" w:rsidRPr="00FA3D6B">
        <w:t xml:space="preserve">a </w:t>
      </w:r>
      <w:r w:rsidR="00AA705B" w:rsidRPr="00FA3D6B">
        <w:t>duty</w:t>
      </w:r>
      <w:r w:rsidR="00FA3D6B" w:rsidRPr="00FA3D6B">
        <w:t>,</w:t>
      </w:r>
      <w:r w:rsidR="007B1CC7" w:rsidRPr="00FA3D6B">
        <w:t xml:space="preserve"> but the remote working may </w:t>
      </w:r>
      <w:r w:rsidR="006A2595" w:rsidRPr="00FA3D6B">
        <w:t>distract</w:t>
      </w:r>
      <w:r w:rsidR="007B1CC7" w:rsidRPr="00FA3D6B">
        <w:t xml:space="preserve"> the attention of employee as they are carrying both work and personal life together in the same hours.</w:t>
      </w:r>
      <w:r w:rsidR="00FA3D6B" w:rsidRPr="00FA3D6B">
        <w:t xml:space="preserve"> I</w:t>
      </w:r>
      <w:r w:rsidR="007B1CC7" w:rsidRPr="00FA3D6B">
        <w:t xml:space="preserve">t may impact the </w:t>
      </w:r>
      <w:r w:rsidR="00FA3D6B" w:rsidRPr="00FA3D6B">
        <w:t>employees' productivity</w:t>
      </w:r>
      <w:r w:rsidR="007B1CC7" w:rsidRPr="00FA3D6B">
        <w:t xml:space="preserve"> if they prefer </w:t>
      </w:r>
      <w:r w:rsidR="006A2595" w:rsidRPr="00FA3D6B">
        <w:t xml:space="preserve">to </w:t>
      </w:r>
      <w:r w:rsidR="007B1CC7" w:rsidRPr="00FA3D6B">
        <w:t xml:space="preserve">work </w:t>
      </w:r>
      <w:r w:rsidR="006A2595" w:rsidRPr="00FA3D6B">
        <w:t>remotely. While working in shifts, compressed hours or remotely</w:t>
      </w:r>
      <w:r w:rsidR="00FA3D6B" w:rsidRPr="00FA3D6B">
        <w:t>,</w:t>
      </w:r>
      <w:r w:rsidR="006A2595" w:rsidRPr="00FA3D6B">
        <w:t xml:space="preserve"> it is a core responsibility of HR to maintain effective communication with the employees </w:t>
      </w:r>
      <w:r w:rsidR="00FA3D6B" w:rsidRPr="00FA3D6B">
        <w:t>to</w:t>
      </w:r>
      <w:r w:rsidR="006A2595" w:rsidRPr="00FA3D6B">
        <w:t xml:space="preserve"> feel that they are supervised by the organisation and management bodies of the business.</w:t>
      </w:r>
    </w:p>
    <w:p w14:paraId="44C140EB" w14:textId="774871CC" w:rsidR="0043188C" w:rsidRPr="00FA3D6B" w:rsidRDefault="00472ED2" w:rsidP="00472ED2">
      <w:pPr>
        <w:spacing w:before="0"/>
        <w:jc w:val="left"/>
      </w:pPr>
      <w:r>
        <w:br w:type="page"/>
      </w:r>
    </w:p>
    <w:p w14:paraId="4A81A1DD" w14:textId="1299B130" w:rsidR="0043188C" w:rsidRPr="00FA3D6B" w:rsidRDefault="00674C66" w:rsidP="00FA3D6B">
      <w:pPr>
        <w:pStyle w:val="Heading1"/>
      </w:pPr>
      <w:bookmarkStart w:id="9" w:name="_Toc102713371"/>
      <w:r w:rsidRPr="00FA3D6B">
        <w:lastRenderedPageBreak/>
        <w:t>References</w:t>
      </w:r>
      <w:bookmarkEnd w:id="9"/>
    </w:p>
    <w:p w14:paraId="1EDD4DF3" w14:textId="59664D9E" w:rsidR="0043188C" w:rsidRPr="00FA3D6B" w:rsidRDefault="002A7015" w:rsidP="00FA3D6B">
      <w:pPr>
        <w:spacing w:line="480" w:lineRule="auto"/>
        <w:ind w:left="720" w:hanging="720"/>
      </w:pPr>
      <w:r w:rsidRPr="00FA3D6B">
        <w:t>Armstrong, M. and Taylor, S., 2014. Armstrong's Handbook of Human Resource Management Practice: Edition 13. Kogan Page.</w:t>
      </w:r>
    </w:p>
    <w:p w14:paraId="477262CF" w14:textId="7491CD4F" w:rsidR="0031705C" w:rsidRPr="00FA3D6B" w:rsidRDefault="0043188C" w:rsidP="00FA3D6B">
      <w:pPr>
        <w:spacing w:line="480" w:lineRule="auto"/>
        <w:ind w:left="720" w:hanging="720"/>
      </w:pPr>
      <w:r w:rsidRPr="00FA3D6B">
        <w:t>ACAS, 2021. [online] Available at: &lt;https://www.acas.org.uk/new-study-reveals-half-of-employers-expect-more-flexible-working-after-pandemic#:~:text=Acas%20commissioned%20YouGov%20to%20ask,remotely%20part%20of%20the%20week&gt; [Accessed 7 April 2022].</w:t>
      </w:r>
    </w:p>
    <w:p w14:paraId="2FF60C02" w14:textId="255155EF" w:rsidR="00D43589" w:rsidRPr="00FA3D6B" w:rsidRDefault="00D43589" w:rsidP="00FA3D6B">
      <w:pPr>
        <w:spacing w:line="480" w:lineRule="auto"/>
        <w:ind w:left="720" w:hanging="720"/>
      </w:pPr>
      <w:r w:rsidRPr="00FA3D6B">
        <w:t>CIPD, 2021. 'Employers must do more to address flexible working inequality' says CIPD, as new analysis highlights 'flexible working notspots' across the UK | CIPD. [online] CIPD. Available at: &lt;https://www.cipd.co.uk/about/media/press/flexible-working-inequality#gref&gt; [Accessed 11 April 2022].</w:t>
      </w:r>
    </w:p>
    <w:p w14:paraId="2606016F" w14:textId="34B057F9" w:rsidR="00D43589" w:rsidRPr="00FA3D6B" w:rsidRDefault="000F38DA" w:rsidP="00FA3D6B">
      <w:pPr>
        <w:spacing w:line="480" w:lineRule="auto"/>
        <w:ind w:left="720" w:hanging="720"/>
      </w:pPr>
      <w:r w:rsidRPr="00FA3D6B">
        <w:t>CIPD, 2021. Use of flexible hours at work has dropped during the pandemic while homeworking has soared, CIPD analysis finds | CIPD. [online] CIPD. Available at: &lt;https://www.cipd.co.uk/about/media/press/050521-flexible-hours-dropped-pandemic&gt; [Accessed 11 April 2022].</w:t>
      </w:r>
    </w:p>
    <w:p w14:paraId="46CD521D" w14:textId="0D37856B" w:rsidR="00B83F52" w:rsidRPr="00FA3D6B" w:rsidRDefault="00B83F52" w:rsidP="00FA3D6B">
      <w:pPr>
        <w:spacing w:line="480" w:lineRule="auto"/>
        <w:ind w:left="720" w:hanging="720"/>
      </w:pPr>
      <w:r w:rsidRPr="00FA3D6B">
        <w:t>Chung, H. and Van der Lippe, T., 2020. Flexible working, work–life balance, and gender equality: Introduction. Social Indicators Research, 151(2), pp.365-381.</w:t>
      </w:r>
    </w:p>
    <w:p w14:paraId="140CC187" w14:textId="195BD6DA" w:rsidR="00AC4D91" w:rsidRPr="00FA3D6B" w:rsidRDefault="00AC4D91" w:rsidP="00FA3D6B">
      <w:pPr>
        <w:spacing w:line="480" w:lineRule="auto"/>
        <w:ind w:left="720" w:hanging="720"/>
      </w:pPr>
      <w:r w:rsidRPr="00FA3D6B">
        <w:t>CIPD, 2022. Working Time Guidance &amp; Regulation | CIPD. [online] CIPD. Available at: &lt;https://www.cipd.co.uk/knowledge/fundamentals/emp-law/working-time#:~:text=Working%20hours%20in%20the%20UK,leave%20and%20specified%20rest%20breaks.&gt; [Accessed 10 April 2022].</w:t>
      </w:r>
    </w:p>
    <w:p w14:paraId="734E15DA" w14:textId="57707FAD" w:rsidR="00040FB7" w:rsidRPr="00FA3D6B" w:rsidRDefault="00040FB7" w:rsidP="00FA3D6B">
      <w:pPr>
        <w:spacing w:line="480" w:lineRule="auto"/>
        <w:ind w:left="720" w:hanging="720"/>
      </w:pPr>
      <w:r w:rsidRPr="00FA3D6B">
        <w:lastRenderedPageBreak/>
        <w:t>Davis, 2022. Box. [online] Ucdavis.app.box.com. Available at: &lt;https://ucdavis.app.box.com/s/0cg1qqtdjib18jd3ulgvm9ahzcsncekp&gt; [Accessed 11 April 2022].</w:t>
      </w:r>
    </w:p>
    <w:p w14:paraId="31D43E4C" w14:textId="77777777" w:rsidR="009F6A9E" w:rsidRPr="00FA3D6B" w:rsidRDefault="009F6A9E" w:rsidP="00FA3D6B">
      <w:pPr>
        <w:spacing w:line="480" w:lineRule="auto"/>
        <w:ind w:left="720" w:hanging="720"/>
      </w:pPr>
      <w:r w:rsidRPr="00FA3D6B">
        <w:t>Gov.UK, 2022. Think, Act, Report: Marks &amp; Spencer. [online] GOV.UK. Available at: &lt;https://www.gov.uk/government/case-studies/marks-spencer-recruiting-women-from-different-backgrounds#:~:text=Marks%20%26%20Spencer%20has%20consistently%20removed,over%20and%20above%20legal%20requirements.&gt; [Accessed 10 April 2022].</w:t>
      </w:r>
    </w:p>
    <w:p w14:paraId="11DEF7C7" w14:textId="1E343229" w:rsidR="009F6A9E" w:rsidRPr="00FA3D6B" w:rsidRDefault="009F6A9E" w:rsidP="00FA3D6B">
      <w:pPr>
        <w:spacing w:line="480" w:lineRule="auto"/>
        <w:ind w:left="720" w:hanging="720"/>
      </w:pPr>
      <w:r w:rsidRPr="00FA3D6B">
        <w:t>Gov.UK, 2022. [online] Assets.publishing.service.gov.uk. Available at: &lt;https://assets.publishing.service.gov.uk/government/uploads/system/uploads/attachment_data/file/85563/marks-spencer.pdf&gt; [Accessed 10 April 2022].</w:t>
      </w:r>
    </w:p>
    <w:p w14:paraId="6BE3C527" w14:textId="280BF410" w:rsidR="009F6A9E" w:rsidRPr="00FA3D6B" w:rsidRDefault="009F6A9E" w:rsidP="00FA3D6B">
      <w:pPr>
        <w:spacing w:line="480" w:lineRule="auto"/>
        <w:ind w:left="720" w:hanging="720"/>
      </w:pPr>
      <w:r w:rsidRPr="00FA3D6B">
        <w:t xml:space="preserve">Hardcastle, K., 2020. Marks And Spencer Announces 7000 Job Cuts, Vows To </w:t>
      </w:r>
      <w:r w:rsidR="00FA3D6B" w:rsidRPr="00FA3D6B">
        <w:t>'</w:t>
      </w:r>
      <w:r w:rsidRPr="00FA3D6B">
        <w:t>Never Be The Same Again</w:t>
      </w:r>
      <w:r w:rsidR="00FA3D6B" w:rsidRPr="00FA3D6B">
        <w:t>'</w:t>
      </w:r>
      <w:r w:rsidRPr="00FA3D6B">
        <w:t>. [online] Forbes. Available at: &lt;https://www.forbes.com/sites/katehardcastle/2020/08/18/7000-job-cuts-announced-at-marks-and-spencervows-to-never-be-the-same-again/?sh=57b9c3f28015&gt; [Accessed 9 April 2022].</w:t>
      </w:r>
    </w:p>
    <w:p w14:paraId="073A8A99" w14:textId="00866170" w:rsidR="009F6A9E" w:rsidRPr="00FA3D6B" w:rsidRDefault="009F6A9E" w:rsidP="00FA3D6B">
      <w:pPr>
        <w:spacing w:line="480" w:lineRule="auto"/>
        <w:ind w:left="720" w:hanging="720"/>
      </w:pPr>
      <w:r w:rsidRPr="00FA3D6B">
        <w:t>Jahshan, E., 2020. M&amp;S chair Archie Norman urges businesses to return to offices. [online] Retailgazette.co.uk. Available at: &lt;https://www.retailgazette.co.uk/blog/2020/08/ms-chair-archie-norman-urges-businesses-to-return-to-offices/&gt; [Accessed 10 April 2022].</w:t>
      </w:r>
    </w:p>
    <w:p w14:paraId="165E1136" w14:textId="77777777" w:rsidR="009F6A9E" w:rsidRPr="00FA3D6B" w:rsidRDefault="009F6A9E" w:rsidP="00FA3D6B">
      <w:pPr>
        <w:spacing w:line="480" w:lineRule="auto"/>
        <w:ind w:left="720" w:hanging="720"/>
      </w:pPr>
      <w:r w:rsidRPr="00FA3D6B">
        <w:t>M&amp;S, 2018. [online] Corporate.marksandspencer.com. Available at: &lt;https://corporate.marksandspencer.com/documents/reports-results-and-</w:t>
      </w:r>
      <w:r w:rsidRPr="00FA3D6B">
        <w:lastRenderedPageBreak/>
        <w:t>publications/gender-pay-gap-reporting/m-and-s-gender-pay-report&gt; [Accessed 10 April 2022].</w:t>
      </w:r>
    </w:p>
    <w:p w14:paraId="32E2BAF8" w14:textId="77777777" w:rsidR="009F6A9E" w:rsidRPr="00FA3D6B" w:rsidRDefault="009F6A9E" w:rsidP="00FA3D6B">
      <w:pPr>
        <w:spacing w:line="480" w:lineRule="auto"/>
        <w:ind w:left="720" w:hanging="720"/>
      </w:pPr>
      <w:r w:rsidRPr="00FA3D6B">
        <w:t>Marks and Spencer, 2020. [online] Corporate.marksandspencer.com. Available at: &lt;https://corporate.marksandspencer.com/documents/plan-a/m-and-s-response-to-covid19-workers-in-supply-chains&gt; [Accessed 9 April 2022].</w:t>
      </w:r>
    </w:p>
    <w:p w14:paraId="3F2B7C4F" w14:textId="77777777" w:rsidR="009F6A9E" w:rsidRPr="00FA3D6B" w:rsidRDefault="009F6A9E" w:rsidP="00FA3D6B">
      <w:pPr>
        <w:spacing w:line="480" w:lineRule="auto"/>
        <w:ind w:left="720" w:hanging="720"/>
      </w:pPr>
      <w:r w:rsidRPr="00FA3D6B">
        <w:t>Marks and Spencer, 2013. Think, Act, Report: Marks &amp; Spencer. [online] GOV.UK. Available at: &lt;https://www.gov.uk/government/case-studies/marks-spencer-recruiting-women-from-different-backgrounds#:~:text=Marks%20%26%20Spencer%20has%20created%20a,business%20and%20term%2Dtime%20contracts.&gt; [Accessed 9 April 2022].</w:t>
      </w:r>
    </w:p>
    <w:p w14:paraId="60CC3D71" w14:textId="5670BA37" w:rsidR="009F6A9E" w:rsidRPr="00FA3D6B" w:rsidRDefault="009F6A9E" w:rsidP="00FA3D6B">
      <w:pPr>
        <w:spacing w:line="480" w:lineRule="auto"/>
        <w:ind w:left="720" w:hanging="720"/>
      </w:pPr>
      <w:r w:rsidRPr="00FA3D6B">
        <w:t>Microsoft, 2021. Marks &amp; Spencer embraces the future of retail with Microsoft Teams for frontline workers. [online] Microsoft Customers Stories. Available at: &lt;https://customers.microsoft.com/en-us/story/1391910703947116437-marks-and-spencer-retailers-flw-teams&gt; [Accessed 9 April 2022].</w:t>
      </w:r>
    </w:p>
    <w:p w14:paraId="19DA6039" w14:textId="54D74057" w:rsidR="005A6A16" w:rsidRPr="00FA3D6B" w:rsidRDefault="005A6A16" w:rsidP="00FA3D6B">
      <w:pPr>
        <w:spacing w:line="480" w:lineRule="auto"/>
        <w:ind w:left="720" w:hanging="720"/>
      </w:pPr>
      <w:r w:rsidRPr="00FA3D6B">
        <w:t>Nicks et al., 2019. [online] Assets.publishing.service.gov.uk. Available at: &lt;https://assets.publishing.service.gov.uk/government/uploads/system/uploads/attachment_data/file/790354/Flexible-working-qualitative-analysis2.pdf&gt; [Accessed 11 April 2022].</w:t>
      </w:r>
    </w:p>
    <w:p w14:paraId="09C56EC7" w14:textId="687DDA59" w:rsidR="00413D03" w:rsidRPr="00FA3D6B" w:rsidRDefault="00413D03" w:rsidP="00FA3D6B">
      <w:pPr>
        <w:spacing w:line="480" w:lineRule="auto"/>
        <w:ind w:left="720" w:hanging="720"/>
      </w:pPr>
      <w:r w:rsidRPr="00FA3D6B">
        <w:t>Nazir, s., 2022. M&amp;S sandwich makers threatened with pay dock if they self-isolated - Retail Gazette. [online] Retailgazette.co.uk. Available at: &lt;https://www.retailgazette.co.uk/blog/2020/08/ms-sandwich-makers-threatened-with-pay-dock-if-they-self-isolated/&gt; [Accessed 10 April 2022].</w:t>
      </w:r>
    </w:p>
    <w:p w14:paraId="16B118FE" w14:textId="00D2EEE6" w:rsidR="009F6A9E" w:rsidRPr="00FA3D6B" w:rsidRDefault="009F6A9E" w:rsidP="00FA3D6B">
      <w:pPr>
        <w:spacing w:line="480" w:lineRule="auto"/>
        <w:ind w:left="720" w:hanging="720"/>
      </w:pPr>
      <w:r w:rsidRPr="00FA3D6B">
        <w:lastRenderedPageBreak/>
        <w:t>Stevenson, M., 2018. Diversity: HR</w:t>
      </w:r>
      <w:r w:rsidR="00FA3D6B" w:rsidRPr="00FA3D6B">
        <w:t>'</w:t>
      </w:r>
      <w:r w:rsidRPr="00FA3D6B">
        <w:t>s Role. [online] HR Exchange Network. Available at: &lt;https://www.hrexchangenetwork.com/hr-talent-management/articles/diversity-hrs-role&gt; [Accessed 10 April 2022].</w:t>
      </w:r>
    </w:p>
    <w:p w14:paraId="2318912E" w14:textId="77777777" w:rsidR="009F6A9E" w:rsidRPr="00FA3D6B" w:rsidRDefault="009F6A9E" w:rsidP="00FA3D6B">
      <w:pPr>
        <w:spacing w:line="480" w:lineRule="auto"/>
        <w:ind w:left="720" w:hanging="720"/>
      </w:pPr>
      <w:r w:rsidRPr="00FA3D6B">
        <w:t>Sherwood et al., 2022. Find the Right Words to Communicate Flexibility. [online] Accelerate.uofuhealth.utah.edu. Available at: &lt;https://accelerate.uofuhealth.utah.edu/leadership/find-the-right-words-to-communicate-flexibility&gt; [Accessed 11 April 2022].</w:t>
      </w:r>
    </w:p>
    <w:p w14:paraId="32D0FE1B" w14:textId="77777777" w:rsidR="009F6A9E" w:rsidRPr="00FA3D6B" w:rsidRDefault="009F6A9E" w:rsidP="00FA3D6B">
      <w:pPr>
        <w:spacing w:line="480" w:lineRule="auto"/>
      </w:pPr>
    </w:p>
    <w:sectPr w:rsidR="009F6A9E" w:rsidRPr="00FA3D6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4EC322" w14:textId="77777777" w:rsidR="00611E71" w:rsidRDefault="00611E71" w:rsidP="002A18D4">
      <w:pPr>
        <w:spacing w:before="0" w:after="0" w:line="240" w:lineRule="auto"/>
      </w:pPr>
      <w:r>
        <w:separator/>
      </w:r>
    </w:p>
  </w:endnote>
  <w:endnote w:type="continuationSeparator" w:id="0">
    <w:p w14:paraId="05E5C7E2" w14:textId="77777777" w:rsidR="00611E71" w:rsidRDefault="00611E71" w:rsidP="002A18D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9DCECA" w14:textId="77777777" w:rsidR="00611E71" w:rsidRDefault="00611E71" w:rsidP="002A18D4">
      <w:pPr>
        <w:spacing w:before="0" w:after="0" w:line="240" w:lineRule="auto"/>
      </w:pPr>
      <w:r>
        <w:separator/>
      </w:r>
    </w:p>
  </w:footnote>
  <w:footnote w:type="continuationSeparator" w:id="0">
    <w:p w14:paraId="756E6167" w14:textId="77777777" w:rsidR="00611E71" w:rsidRDefault="00611E71" w:rsidP="002A18D4">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LY0NbU0NzQxMjY2MzJQ0lEKTi0uzszPAykwrgUAWGCKniwAAAA="/>
  </w:docVars>
  <w:rsids>
    <w:rsidRoot w:val="002E19EF"/>
    <w:rsid w:val="00013549"/>
    <w:rsid w:val="00020059"/>
    <w:rsid w:val="000347AF"/>
    <w:rsid w:val="00040FB7"/>
    <w:rsid w:val="00063FFC"/>
    <w:rsid w:val="00075A68"/>
    <w:rsid w:val="000822A2"/>
    <w:rsid w:val="0008344B"/>
    <w:rsid w:val="0008760D"/>
    <w:rsid w:val="00091CE2"/>
    <w:rsid w:val="000974BE"/>
    <w:rsid w:val="000A736B"/>
    <w:rsid w:val="000B3A89"/>
    <w:rsid w:val="000C2FBA"/>
    <w:rsid w:val="000D0A66"/>
    <w:rsid w:val="000E6209"/>
    <w:rsid w:val="000E7FEA"/>
    <w:rsid w:val="000F38DA"/>
    <w:rsid w:val="00116781"/>
    <w:rsid w:val="00136F75"/>
    <w:rsid w:val="001411FB"/>
    <w:rsid w:val="00142088"/>
    <w:rsid w:val="00143435"/>
    <w:rsid w:val="00150278"/>
    <w:rsid w:val="00152AC7"/>
    <w:rsid w:val="001667B8"/>
    <w:rsid w:val="00176123"/>
    <w:rsid w:val="001863B0"/>
    <w:rsid w:val="001920C6"/>
    <w:rsid w:val="001B13B1"/>
    <w:rsid w:val="001C582A"/>
    <w:rsid w:val="001D0777"/>
    <w:rsid w:val="001E6626"/>
    <w:rsid w:val="001F67FE"/>
    <w:rsid w:val="00201A66"/>
    <w:rsid w:val="002201C5"/>
    <w:rsid w:val="00233612"/>
    <w:rsid w:val="002354D2"/>
    <w:rsid w:val="00235908"/>
    <w:rsid w:val="002420AC"/>
    <w:rsid w:val="002616D9"/>
    <w:rsid w:val="002671A2"/>
    <w:rsid w:val="00271C0B"/>
    <w:rsid w:val="00274391"/>
    <w:rsid w:val="00280582"/>
    <w:rsid w:val="002A18D4"/>
    <w:rsid w:val="002A5780"/>
    <w:rsid w:val="002A5AFB"/>
    <w:rsid w:val="002A6EC4"/>
    <w:rsid w:val="002A7015"/>
    <w:rsid w:val="002C080D"/>
    <w:rsid w:val="002C13DC"/>
    <w:rsid w:val="002D0B4C"/>
    <w:rsid w:val="002D72C5"/>
    <w:rsid w:val="002E016F"/>
    <w:rsid w:val="002E041D"/>
    <w:rsid w:val="002E19EF"/>
    <w:rsid w:val="002F1808"/>
    <w:rsid w:val="002F3FF9"/>
    <w:rsid w:val="00312628"/>
    <w:rsid w:val="00316C29"/>
    <w:rsid w:val="0031705C"/>
    <w:rsid w:val="00320590"/>
    <w:rsid w:val="003255AF"/>
    <w:rsid w:val="0032763C"/>
    <w:rsid w:val="003A3382"/>
    <w:rsid w:val="003A3655"/>
    <w:rsid w:val="003D774B"/>
    <w:rsid w:val="003E6D42"/>
    <w:rsid w:val="003E7652"/>
    <w:rsid w:val="003F3406"/>
    <w:rsid w:val="00402E0F"/>
    <w:rsid w:val="00410FCF"/>
    <w:rsid w:val="00411D61"/>
    <w:rsid w:val="00413D03"/>
    <w:rsid w:val="00414AF6"/>
    <w:rsid w:val="00421436"/>
    <w:rsid w:val="004273CD"/>
    <w:rsid w:val="00430F47"/>
    <w:rsid w:val="00431379"/>
    <w:rsid w:val="0043188C"/>
    <w:rsid w:val="00442673"/>
    <w:rsid w:val="00454125"/>
    <w:rsid w:val="0046424A"/>
    <w:rsid w:val="004642CD"/>
    <w:rsid w:val="00472ED2"/>
    <w:rsid w:val="00474A71"/>
    <w:rsid w:val="004947EC"/>
    <w:rsid w:val="004A44A7"/>
    <w:rsid w:val="004C7541"/>
    <w:rsid w:val="004E2503"/>
    <w:rsid w:val="004E7785"/>
    <w:rsid w:val="00500623"/>
    <w:rsid w:val="00521D1C"/>
    <w:rsid w:val="00533E38"/>
    <w:rsid w:val="00543FB1"/>
    <w:rsid w:val="00544361"/>
    <w:rsid w:val="005609B2"/>
    <w:rsid w:val="00576A46"/>
    <w:rsid w:val="00582AB5"/>
    <w:rsid w:val="005937C9"/>
    <w:rsid w:val="005A6A16"/>
    <w:rsid w:val="005B4AFA"/>
    <w:rsid w:val="005B5DCF"/>
    <w:rsid w:val="005B6269"/>
    <w:rsid w:val="005F3832"/>
    <w:rsid w:val="006005AB"/>
    <w:rsid w:val="00611E71"/>
    <w:rsid w:val="006212D1"/>
    <w:rsid w:val="00630A15"/>
    <w:rsid w:val="006331F7"/>
    <w:rsid w:val="00674C66"/>
    <w:rsid w:val="0068126A"/>
    <w:rsid w:val="006A11CF"/>
    <w:rsid w:val="006A2595"/>
    <w:rsid w:val="006A478F"/>
    <w:rsid w:val="006D1B85"/>
    <w:rsid w:val="006E482F"/>
    <w:rsid w:val="006F270E"/>
    <w:rsid w:val="006F2975"/>
    <w:rsid w:val="00702486"/>
    <w:rsid w:val="007109D0"/>
    <w:rsid w:val="007143C6"/>
    <w:rsid w:val="00715313"/>
    <w:rsid w:val="00724018"/>
    <w:rsid w:val="00732B64"/>
    <w:rsid w:val="007364AA"/>
    <w:rsid w:val="00736B9A"/>
    <w:rsid w:val="00752D0A"/>
    <w:rsid w:val="00753F94"/>
    <w:rsid w:val="00756723"/>
    <w:rsid w:val="00770E94"/>
    <w:rsid w:val="0077622E"/>
    <w:rsid w:val="00776317"/>
    <w:rsid w:val="00786649"/>
    <w:rsid w:val="00792551"/>
    <w:rsid w:val="00792C69"/>
    <w:rsid w:val="007B1CC7"/>
    <w:rsid w:val="007C12B9"/>
    <w:rsid w:val="007C38CD"/>
    <w:rsid w:val="007E4E66"/>
    <w:rsid w:val="007F07C0"/>
    <w:rsid w:val="007F1C09"/>
    <w:rsid w:val="007F27D0"/>
    <w:rsid w:val="007F6C10"/>
    <w:rsid w:val="008025C5"/>
    <w:rsid w:val="008028D3"/>
    <w:rsid w:val="008128C0"/>
    <w:rsid w:val="0081609C"/>
    <w:rsid w:val="00822708"/>
    <w:rsid w:val="008243DE"/>
    <w:rsid w:val="00834486"/>
    <w:rsid w:val="00837E97"/>
    <w:rsid w:val="0084270F"/>
    <w:rsid w:val="00844763"/>
    <w:rsid w:val="008505FA"/>
    <w:rsid w:val="00861806"/>
    <w:rsid w:val="00864C98"/>
    <w:rsid w:val="008744ED"/>
    <w:rsid w:val="008914B7"/>
    <w:rsid w:val="0089241E"/>
    <w:rsid w:val="008C2BED"/>
    <w:rsid w:val="008E0654"/>
    <w:rsid w:val="008E5808"/>
    <w:rsid w:val="008E6055"/>
    <w:rsid w:val="008E6D13"/>
    <w:rsid w:val="00902377"/>
    <w:rsid w:val="009145B2"/>
    <w:rsid w:val="009238D5"/>
    <w:rsid w:val="0093268B"/>
    <w:rsid w:val="009403D5"/>
    <w:rsid w:val="00967429"/>
    <w:rsid w:val="00967959"/>
    <w:rsid w:val="00972502"/>
    <w:rsid w:val="00975363"/>
    <w:rsid w:val="00983A6A"/>
    <w:rsid w:val="009966D1"/>
    <w:rsid w:val="0099707F"/>
    <w:rsid w:val="009B560F"/>
    <w:rsid w:val="009D0922"/>
    <w:rsid w:val="009E33AE"/>
    <w:rsid w:val="009F672D"/>
    <w:rsid w:val="009F6A9E"/>
    <w:rsid w:val="00A260CA"/>
    <w:rsid w:val="00A26608"/>
    <w:rsid w:val="00A31C10"/>
    <w:rsid w:val="00A470F5"/>
    <w:rsid w:val="00A527D6"/>
    <w:rsid w:val="00A6294E"/>
    <w:rsid w:val="00A728F0"/>
    <w:rsid w:val="00A92C1E"/>
    <w:rsid w:val="00AA13EF"/>
    <w:rsid w:val="00AA705B"/>
    <w:rsid w:val="00AC4D91"/>
    <w:rsid w:val="00AF4488"/>
    <w:rsid w:val="00B2225E"/>
    <w:rsid w:val="00B33C99"/>
    <w:rsid w:val="00B40D4A"/>
    <w:rsid w:val="00B4248B"/>
    <w:rsid w:val="00B705EF"/>
    <w:rsid w:val="00B7120E"/>
    <w:rsid w:val="00B72480"/>
    <w:rsid w:val="00B82BB6"/>
    <w:rsid w:val="00B83F52"/>
    <w:rsid w:val="00B85533"/>
    <w:rsid w:val="00B87420"/>
    <w:rsid w:val="00B963D8"/>
    <w:rsid w:val="00BB181C"/>
    <w:rsid w:val="00BB76AB"/>
    <w:rsid w:val="00BB775B"/>
    <w:rsid w:val="00BD4B97"/>
    <w:rsid w:val="00BD7525"/>
    <w:rsid w:val="00BE068F"/>
    <w:rsid w:val="00BE20B2"/>
    <w:rsid w:val="00BE441D"/>
    <w:rsid w:val="00BE5879"/>
    <w:rsid w:val="00BF1585"/>
    <w:rsid w:val="00C0667B"/>
    <w:rsid w:val="00C204D3"/>
    <w:rsid w:val="00C207CD"/>
    <w:rsid w:val="00C44AE1"/>
    <w:rsid w:val="00C4504E"/>
    <w:rsid w:val="00C4577A"/>
    <w:rsid w:val="00C522A2"/>
    <w:rsid w:val="00C5371C"/>
    <w:rsid w:val="00C55C9C"/>
    <w:rsid w:val="00C755DE"/>
    <w:rsid w:val="00C800E6"/>
    <w:rsid w:val="00C83C08"/>
    <w:rsid w:val="00C9173F"/>
    <w:rsid w:val="00C9418D"/>
    <w:rsid w:val="00CA26EF"/>
    <w:rsid w:val="00CC6AE4"/>
    <w:rsid w:val="00CD0776"/>
    <w:rsid w:val="00CD6FDB"/>
    <w:rsid w:val="00CE5856"/>
    <w:rsid w:val="00CF02F2"/>
    <w:rsid w:val="00D06307"/>
    <w:rsid w:val="00D300C4"/>
    <w:rsid w:val="00D33962"/>
    <w:rsid w:val="00D43589"/>
    <w:rsid w:val="00D477B6"/>
    <w:rsid w:val="00D60086"/>
    <w:rsid w:val="00D67848"/>
    <w:rsid w:val="00D754EF"/>
    <w:rsid w:val="00D82B28"/>
    <w:rsid w:val="00D83F9D"/>
    <w:rsid w:val="00DB3A49"/>
    <w:rsid w:val="00DD2F74"/>
    <w:rsid w:val="00DF73FA"/>
    <w:rsid w:val="00E01E22"/>
    <w:rsid w:val="00E1049F"/>
    <w:rsid w:val="00E1337A"/>
    <w:rsid w:val="00E17BCE"/>
    <w:rsid w:val="00E30ACD"/>
    <w:rsid w:val="00E51F43"/>
    <w:rsid w:val="00E65AF5"/>
    <w:rsid w:val="00E70FF6"/>
    <w:rsid w:val="00E81505"/>
    <w:rsid w:val="00E835AD"/>
    <w:rsid w:val="00E845A9"/>
    <w:rsid w:val="00EA697D"/>
    <w:rsid w:val="00EB01D8"/>
    <w:rsid w:val="00EC1BBC"/>
    <w:rsid w:val="00ED03DE"/>
    <w:rsid w:val="00ED7E86"/>
    <w:rsid w:val="00EF4358"/>
    <w:rsid w:val="00F04D70"/>
    <w:rsid w:val="00F074C9"/>
    <w:rsid w:val="00F11C10"/>
    <w:rsid w:val="00F3126B"/>
    <w:rsid w:val="00F3444F"/>
    <w:rsid w:val="00F34BE7"/>
    <w:rsid w:val="00F35D34"/>
    <w:rsid w:val="00F42ADF"/>
    <w:rsid w:val="00F71A90"/>
    <w:rsid w:val="00F8506E"/>
    <w:rsid w:val="00F86749"/>
    <w:rsid w:val="00F969AD"/>
    <w:rsid w:val="00FA3D6B"/>
    <w:rsid w:val="00FA4E1C"/>
    <w:rsid w:val="00FE5E8F"/>
    <w:rsid w:val="00FF0668"/>
    <w:rsid w:val="00FF5104"/>
    <w:rsid w:val="00FF5B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40443"/>
  <w15:chartTrackingRefBased/>
  <w15:docId w15:val="{89802CA0-5E5F-4622-A343-A6EEDD349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03DE"/>
    <w:pPr>
      <w:spacing w:before="120"/>
      <w:jc w:val="both"/>
    </w:pPr>
    <w:rPr>
      <w:rFonts w:ascii="Times New Roman" w:hAnsi="Times New Roman"/>
      <w:sz w:val="24"/>
      <w:lang w:val="en-GB"/>
    </w:rPr>
  </w:style>
  <w:style w:type="paragraph" w:styleId="Heading1">
    <w:name w:val="heading 1"/>
    <w:basedOn w:val="Normal"/>
    <w:next w:val="Normal"/>
    <w:link w:val="Heading1Char"/>
    <w:uiPriority w:val="9"/>
    <w:qFormat/>
    <w:rsid w:val="00533E38"/>
    <w:pPr>
      <w:keepNext/>
      <w:keepLines/>
      <w:spacing w:before="240" w:after="0"/>
      <w:jc w:val="center"/>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533E38"/>
    <w:pPr>
      <w:keepNext/>
      <w:keepLines/>
      <w:spacing w:before="40" w:after="0"/>
      <w:jc w:val="left"/>
      <w:outlineLvl w:val="1"/>
    </w:pPr>
    <w:rPr>
      <w:rFonts w:eastAsiaTheme="majorEastAsia" w:cstheme="majorBidi"/>
      <w:b/>
      <w:i/>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3E38"/>
    <w:rPr>
      <w:rFonts w:ascii="Times New Roman" w:eastAsiaTheme="majorEastAsia" w:hAnsi="Times New Roman" w:cstheme="majorBidi"/>
      <w:b/>
      <w:color w:val="000000" w:themeColor="text1"/>
      <w:sz w:val="24"/>
      <w:szCs w:val="32"/>
      <w:lang w:val="en-GB"/>
    </w:rPr>
  </w:style>
  <w:style w:type="character" w:customStyle="1" w:styleId="Heading2Char">
    <w:name w:val="Heading 2 Char"/>
    <w:basedOn w:val="DefaultParagraphFont"/>
    <w:link w:val="Heading2"/>
    <w:uiPriority w:val="9"/>
    <w:rsid w:val="00533E38"/>
    <w:rPr>
      <w:rFonts w:ascii="Times New Roman" w:eastAsiaTheme="majorEastAsia" w:hAnsi="Times New Roman" w:cstheme="majorBidi"/>
      <w:b/>
      <w:i/>
      <w:color w:val="000000" w:themeColor="text1"/>
      <w:sz w:val="24"/>
      <w:szCs w:val="26"/>
      <w:lang w:val="en-GB"/>
    </w:rPr>
  </w:style>
  <w:style w:type="paragraph" w:styleId="NormalWeb">
    <w:name w:val="Normal (Web)"/>
    <w:basedOn w:val="Normal"/>
    <w:uiPriority w:val="99"/>
    <w:semiHidden/>
    <w:unhideWhenUsed/>
    <w:rsid w:val="00E81505"/>
    <w:pPr>
      <w:spacing w:before="100" w:beforeAutospacing="1" w:after="100" w:afterAutospacing="1" w:line="240" w:lineRule="auto"/>
      <w:jc w:val="left"/>
    </w:pPr>
    <w:rPr>
      <w:rFonts w:eastAsia="Times New Roman" w:cs="Times New Roman"/>
      <w:szCs w:val="24"/>
      <w:lang w:val="en-US"/>
    </w:rPr>
  </w:style>
  <w:style w:type="character" w:styleId="Hyperlink">
    <w:name w:val="Hyperlink"/>
    <w:basedOn w:val="DefaultParagraphFont"/>
    <w:uiPriority w:val="99"/>
    <w:unhideWhenUsed/>
    <w:rsid w:val="0077622E"/>
    <w:rPr>
      <w:color w:val="0000FF"/>
      <w:u w:val="single"/>
    </w:rPr>
  </w:style>
  <w:style w:type="character" w:customStyle="1" w:styleId="UnresolvedMention">
    <w:name w:val="Unresolved Mention"/>
    <w:basedOn w:val="DefaultParagraphFont"/>
    <w:uiPriority w:val="99"/>
    <w:semiHidden/>
    <w:unhideWhenUsed/>
    <w:rsid w:val="000E7FEA"/>
    <w:rPr>
      <w:color w:val="605E5C"/>
      <w:shd w:val="clear" w:color="auto" w:fill="E1DFDD"/>
    </w:rPr>
  </w:style>
  <w:style w:type="paragraph" w:styleId="Caption">
    <w:name w:val="caption"/>
    <w:basedOn w:val="Normal"/>
    <w:next w:val="Normal"/>
    <w:uiPriority w:val="35"/>
    <w:unhideWhenUsed/>
    <w:qFormat/>
    <w:rsid w:val="00AF4488"/>
    <w:pPr>
      <w:spacing w:before="0" w:after="200" w:line="240" w:lineRule="auto"/>
    </w:pPr>
    <w:rPr>
      <w:i/>
      <w:iCs/>
      <w:color w:val="44546A" w:themeColor="text2"/>
      <w:sz w:val="18"/>
      <w:szCs w:val="18"/>
    </w:rPr>
  </w:style>
  <w:style w:type="paragraph" w:styleId="Header">
    <w:name w:val="header"/>
    <w:basedOn w:val="Normal"/>
    <w:link w:val="HeaderChar"/>
    <w:uiPriority w:val="99"/>
    <w:unhideWhenUsed/>
    <w:rsid w:val="002A18D4"/>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A18D4"/>
    <w:rPr>
      <w:rFonts w:ascii="Times New Roman" w:hAnsi="Times New Roman"/>
      <w:sz w:val="24"/>
      <w:lang w:val="en-GB"/>
    </w:rPr>
  </w:style>
  <w:style w:type="paragraph" w:styleId="Footer">
    <w:name w:val="footer"/>
    <w:basedOn w:val="Normal"/>
    <w:link w:val="FooterChar"/>
    <w:uiPriority w:val="99"/>
    <w:unhideWhenUsed/>
    <w:rsid w:val="002A18D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A18D4"/>
    <w:rPr>
      <w:rFonts w:ascii="Times New Roman" w:hAnsi="Times New Roman"/>
      <w:sz w:val="24"/>
      <w:lang w:val="en-GB"/>
    </w:rPr>
  </w:style>
  <w:style w:type="paragraph" w:styleId="TOC1">
    <w:name w:val="toc 1"/>
    <w:basedOn w:val="Normal"/>
    <w:next w:val="Normal"/>
    <w:autoRedefine/>
    <w:uiPriority w:val="39"/>
    <w:unhideWhenUsed/>
    <w:rsid w:val="00D300C4"/>
    <w:pPr>
      <w:tabs>
        <w:tab w:val="right" w:leader="dot" w:pos="9350"/>
      </w:tabs>
      <w:spacing w:after="100" w:line="480" w:lineRule="auto"/>
    </w:pPr>
  </w:style>
  <w:style w:type="paragraph" w:styleId="TOC2">
    <w:name w:val="toc 2"/>
    <w:basedOn w:val="Normal"/>
    <w:next w:val="Normal"/>
    <w:autoRedefine/>
    <w:uiPriority w:val="39"/>
    <w:unhideWhenUsed/>
    <w:rsid w:val="002A18D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496620">
      <w:bodyDiv w:val="1"/>
      <w:marLeft w:val="0"/>
      <w:marRight w:val="0"/>
      <w:marTop w:val="0"/>
      <w:marBottom w:val="0"/>
      <w:divBdr>
        <w:top w:val="none" w:sz="0" w:space="0" w:color="auto"/>
        <w:left w:val="none" w:sz="0" w:space="0" w:color="auto"/>
        <w:bottom w:val="none" w:sz="0" w:space="0" w:color="auto"/>
        <w:right w:val="none" w:sz="0" w:space="0" w:color="auto"/>
      </w:divBdr>
    </w:div>
    <w:div w:id="764573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Users/ABC/Downloads/Armstrongs%20Handbook%20of%20Human%20Resource%20Management%20Practice_1.pdf"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profit.co/blog/performance-management/top-5-employee-performance-metrics-you-must-trac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4.png"/><Relationship Id="rId5" Type="http://schemas.openxmlformats.org/officeDocument/2006/relationships/endnotes" Target="endnotes.xml"/><Relationship Id="rId10" Type="http://schemas.openxmlformats.org/officeDocument/2006/relationships/hyperlink" Target="https://memory.ai/timely-blog/how-to-measure-your-work-from-home-productivity" TargetMode="Externa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1119</TotalTime>
  <Pages>17</Pages>
  <Words>3304</Words>
  <Characters>18839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c:creator>
  <cp:keywords/>
  <dc:description/>
  <cp:lastModifiedBy>Elena</cp:lastModifiedBy>
  <cp:revision>38</cp:revision>
  <dcterms:created xsi:type="dcterms:W3CDTF">2022-04-07T09:19:00Z</dcterms:created>
  <dcterms:modified xsi:type="dcterms:W3CDTF">2022-05-06T06:18:00Z</dcterms:modified>
</cp:coreProperties>
</file>