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0CB1551" w14:textId="77777777" w:rsidR="002D20B5" w:rsidRDefault="002D20B5">
      <w:pPr>
        <w:rPr>
          <w:rFonts w:ascii="Arial" w:hAnsi="Arial" w:cs="Arial"/>
          <w:u w:val="single"/>
        </w:rPr>
      </w:pPr>
    </w:p>
    <w:p w14:paraId="709AD5EA" w14:textId="4AF9C6B8" w:rsidR="002D20B5" w:rsidRPr="0008056B" w:rsidRDefault="002D20B5" w:rsidP="002D20B5">
      <w:pPr>
        <w:rPr>
          <w:rFonts w:ascii="Arial" w:hAnsi="Arial" w:cs="Arial"/>
          <w:u w:val="single"/>
        </w:rPr>
      </w:pPr>
      <w:r w:rsidRPr="00B67006">
        <w:rPr>
          <w:rFonts w:ascii="Arial" w:hAnsi="Arial" w:cs="Arial"/>
          <w:u w:val="single"/>
        </w:rPr>
        <w:t>4. Chapter Four: Data Analysis and Findings</w:t>
      </w:r>
    </w:p>
    <w:p w14:paraId="7F0D5C41" w14:textId="77777777" w:rsidR="002D20B5" w:rsidRPr="00B67006" w:rsidRDefault="002D20B5" w:rsidP="002D20B5">
      <w:pPr>
        <w:rPr>
          <w:rFonts w:ascii="Arial" w:hAnsi="Arial" w:cs="Arial"/>
        </w:rPr>
      </w:pPr>
    </w:p>
    <w:p w14:paraId="3E991955" w14:textId="4CBB6B68" w:rsidR="002D20B5" w:rsidRPr="00B67006" w:rsidRDefault="002D20B5" w:rsidP="002D20B5">
      <w:pPr>
        <w:rPr>
          <w:rFonts w:ascii="Arial" w:hAnsi="Arial" w:cs="Arial"/>
          <w:u w:val="single"/>
        </w:rPr>
      </w:pPr>
      <w:r w:rsidRPr="00B67006">
        <w:rPr>
          <w:rFonts w:ascii="Arial" w:hAnsi="Arial" w:cs="Arial"/>
          <w:u w:val="single"/>
        </w:rPr>
        <w:t>4.</w:t>
      </w:r>
      <w:r w:rsidR="00410A86">
        <w:rPr>
          <w:rFonts w:ascii="Arial" w:hAnsi="Arial" w:cs="Arial"/>
          <w:u w:val="single"/>
        </w:rPr>
        <w:t>0</w:t>
      </w:r>
      <w:r w:rsidRPr="00B67006">
        <w:rPr>
          <w:rFonts w:ascii="Arial" w:hAnsi="Arial" w:cs="Arial"/>
          <w:u w:val="single"/>
        </w:rPr>
        <w:t>: Introduction</w:t>
      </w:r>
    </w:p>
    <w:p w14:paraId="126DA521" w14:textId="7354D664" w:rsidR="002D20B5" w:rsidRDefault="007B5E14" w:rsidP="002D20B5">
      <w:pPr>
        <w:rPr>
          <w:rFonts w:ascii="Arial" w:hAnsi="Arial" w:cs="Arial"/>
        </w:rPr>
      </w:pPr>
      <w:r w:rsidRPr="007B5E14">
        <w:rPr>
          <w:rFonts w:ascii="Arial" w:hAnsi="Arial" w:cs="Arial"/>
        </w:rPr>
        <w:t xml:space="preserve">The previous chapter of the dissertation </w:t>
      </w:r>
      <w:r>
        <w:rPr>
          <w:rFonts w:ascii="Arial" w:hAnsi="Arial" w:cs="Arial"/>
        </w:rPr>
        <w:t>discussed</w:t>
      </w:r>
      <w:r w:rsidRPr="007B5E14">
        <w:rPr>
          <w:rFonts w:ascii="Arial" w:hAnsi="Arial" w:cs="Arial"/>
        </w:rPr>
        <w:t xml:space="preserve"> the methodology for the research project achieving objective two of the dissertation. </w:t>
      </w:r>
      <w:r w:rsidR="002D20B5">
        <w:rPr>
          <w:rFonts w:ascii="Arial" w:hAnsi="Arial" w:cs="Arial"/>
        </w:rPr>
        <w:t xml:space="preserve">This chapter will aim to achieve the third objective </w:t>
      </w:r>
      <w:r w:rsidR="007A246A">
        <w:rPr>
          <w:rFonts w:ascii="Arial" w:hAnsi="Arial" w:cs="Arial"/>
        </w:rPr>
        <w:t>of this project which is:</w:t>
      </w:r>
      <w:r w:rsidR="002D20B5">
        <w:rPr>
          <w:rFonts w:ascii="Arial" w:hAnsi="Arial" w:cs="Arial"/>
        </w:rPr>
        <w:t xml:space="preserve"> </w:t>
      </w:r>
      <w:r w:rsidR="002D20B5" w:rsidRPr="00791F27">
        <w:rPr>
          <w:rFonts w:ascii="Arial" w:hAnsi="Arial" w:cs="Arial"/>
        </w:rPr>
        <w:t>“To conduct primary research and examine all data gathered to</w:t>
      </w:r>
      <w:r w:rsidR="007A246A">
        <w:rPr>
          <w:rFonts w:ascii="Arial" w:hAnsi="Arial" w:cs="Arial"/>
        </w:rPr>
        <w:t xml:space="preserve"> </w:t>
      </w:r>
      <w:r w:rsidR="002D20B5" w:rsidRPr="00791F27">
        <w:rPr>
          <w:rFonts w:ascii="Arial" w:hAnsi="Arial" w:cs="Arial"/>
        </w:rPr>
        <w:t xml:space="preserve">understand </w:t>
      </w:r>
      <w:r w:rsidR="007A246A">
        <w:rPr>
          <w:rFonts w:ascii="Arial" w:hAnsi="Arial" w:cs="Arial"/>
        </w:rPr>
        <w:t xml:space="preserve">both </w:t>
      </w:r>
      <w:r w:rsidR="002D20B5" w:rsidRPr="00791F27">
        <w:rPr>
          <w:rFonts w:ascii="Arial" w:hAnsi="Arial" w:cs="Arial"/>
        </w:rPr>
        <w:t>police officers’</w:t>
      </w:r>
      <w:r w:rsidR="007A246A">
        <w:rPr>
          <w:rFonts w:ascii="Arial" w:hAnsi="Arial" w:cs="Arial"/>
        </w:rPr>
        <w:t xml:space="preserve"> and the publics’ understanding and </w:t>
      </w:r>
      <w:r w:rsidR="002D20B5" w:rsidRPr="00791F27">
        <w:rPr>
          <w:rFonts w:ascii="Arial" w:hAnsi="Arial" w:cs="Arial"/>
        </w:rPr>
        <w:t xml:space="preserve">perceptions </w:t>
      </w:r>
      <w:r w:rsidR="007A246A" w:rsidRPr="00791F27">
        <w:rPr>
          <w:rFonts w:ascii="Arial" w:hAnsi="Arial" w:cs="Arial"/>
        </w:rPr>
        <w:t>in relation to</w:t>
      </w:r>
      <w:r w:rsidR="002D20B5" w:rsidRPr="00791F27">
        <w:rPr>
          <w:rFonts w:ascii="Arial" w:hAnsi="Arial" w:cs="Arial"/>
        </w:rPr>
        <w:t xml:space="preserve"> Taser”</w:t>
      </w:r>
      <w:r w:rsidR="007A246A">
        <w:rPr>
          <w:rFonts w:ascii="Arial" w:hAnsi="Arial" w:cs="Arial"/>
        </w:rPr>
        <w:t>.</w:t>
      </w:r>
      <w:r w:rsidR="002D20B5" w:rsidRPr="00791F27">
        <w:rPr>
          <w:rFonts w:ascii="Arial" w:hAnsi="Arial" w:cs="Arial"/>
        </w:rPr>
        <w:t xml:space="preserve"> </w:t>
      </w:r>
    </w:p>
    <w:p w14:paraId="13CAD1F8" w14:textId="6913AEF4" w:rsidR="002D20B5" w:rsidRDefault="002D20B5" w:rsidP="002D20B5">
      <w:pPr>
        <w:rPr>
          <w:rFonts w:ascii="Arial" w:hAnsi="Arial" w:cs="Arial"/>
        </w:rPr>
      </w:pPr>
      <w:r>
        <w:rPr>
          <w:rFonts w:ascii="Arial" w:hAnsi="Arial" w:cs="Arial"/>
        </w:rPr>
        <w:t xml:space="preserve">To capture </w:t>
      </w:r>
      <w:r w:rsidR="007A246A">
        <w:rPr>
          <w:rFonts w:ascii="Arial" w:hAnsi="Arial" w:cs="Arial"/>
        </w:rPr>
        <w:t>both views 2 separate surveys</w:t>
      </w:r>
      <w:r w:rsidR="00CA19B6">
        <w:rPr>
          <w:rFonts w:ascii="Arial" w:hAnsi="Arial" w:cs="Arial"/>
        </w:rPr>
        <w:t xml:space="preserve"> were conducted, one for serving police officers and the second for the public. The questions </w:t>
      </w:r>
      <w:r w:rsidR="007A246A">
        <w:rPr>
          <w:rFonts w:ascii="Arial" w:hAnsi="Arial" w:cs="Arial"/>
        </w:rPr>
        <w:t>had similar themes</w:t>
      </w:r>
      <w:r w:rsidR="00CA19B6">
        <w:rPr>
          <w:rFonts w:ascii="Arial" w:hAnsi="Arial" w:cs="Arial"/>
        </w:rPr>
        <w:t xml:space="preserve"> </w:t>
      </w:r>
      <w:bookmarkStart w:id="0" w:name="_Hlk110270881"/>
      <w:r w:rsidR="00F95B26">
        <w:rPr>
          <w:rFonts w:ascii="Arial" w:hAnsi="Arial" w:cs="Arial"/>
        </w:rPr>
        <w:t xml:space="preserve">to allow </w:t>
      </w:r>
      <w:r w:rsidR="00CA19B6">
        <w:rPr>
          <w:rFonts w:ascii="Arial" w:hAnsi="Arial" w:cs="Arial"/>
        </w:rPr>
        <w:t>the data from the 2 viewpoints to be compared</w:t>
      </w:r>
      <w:r w:rsidR="00FC0607">
        <w:rPr>
          <w:rFonts w:ascii="Arial" w:hAnsi="Arial" w:cs="Arial"/>
        </w:rPr>
        <w:t>.</w:t>
      </w:r>
    </w:p>
    <w:bookmarkEnd w:id="0"/>
    <w:p w14:paraId="66E5C459" w14:textId="77777777" w:rsidR="002D20B5" w:rsidRDefault="002D20B5" w:rsidP="002D20B5">
      <w:pPr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Pr="002D7057">
        <w:rPr>
          <w:rFonts w:ascii="Arial" w:hAnsi="Arial" w:cs="Arial"/>
        </w:rPr>
        <w:t>h</w:t>
      </w:r>
      <w:r>
        <w:rPr>
          <w:rFonts w:ascii="Arial" w:hAnsi="Arial" w:cs="Arial"/>
        </w:rPr>
        <w:t xml:space="preserve">is </w:t>
      </w:r>
      <w:r w:rsidRPr="002D7057">
        <w:rPr>
          <w:rFonts w:ascii="Arial" w:hAnsi="Arial" w:cs="Arial"/>
        </w:rPr>
        <w:t>chapter will now present and analyse all primary research gathered in</w:t>
      </w:r>
      <w:r>
        <w:rPr>
          <w:rFonts w:ascii="Arial" w:hAnsi="Arial" w:cs="Arial"/>
        </w:rPr>
        <w:t xml:space="preserve"> both </w:t>
      </w:r>
      <w:r w:rsidRPr="002D7057">
        <w:rPr>
          <w:rFonts w:ascii="Arial" w:hAnsi="Arial" w:cs="Arial"/>
        </w:rPr>
        <w:t>surveys.</w:t>
      </w:r>
    </w:p>
    <w:p w14:paraId="17AA7F73" w14:textId="7A268261" w:rsidR="002D20B5" w:rsidRDefault="002D20B5" w:rsidP="002D20B5">
      <w:pPr>
        <w:rPr>
          <w:rFonts w:ascii="Arial" w:hAnsi="Arial" w:cs="Arial"/>
        </w:rPr>
      </w:pPr>
      <w:r>
        <w:rPr>
          <w:rFonts w:ascii="Arial" w:hAnsi="Arial" w:cs="Arial"/>
        </w:rPr>
        <w:t>To assist the reader the following appe</w:t>
      </w:r>
      <w:r w:rsidR="005119CC">
        <w:rPr>
          <w:rFonts w:ascii="Arial" w:hAnsi="Arial" w:cs="Arial"/>
        </w:rPr>
        <w:t>ndices</w:t>
      </w:r>
      <w:r>
        <w:rPr>
          <w:rFonts w:ascii="Arial" w:hAnsi="Arial" w:cs="Arial"/>
        </w:rPr>
        <w:t xml:space="preserve"> have been created</w:t>
      </w:r>
      <w:r w:rsidR="005119CC">
        <w:rPr>
          <w:rFonts w:ascii="Arial" w:hAnsi="Arial" w:cs="Arial"/>
        </w:rPr>
        <w:t>:</w:t>
      </w:r>
    </w:p>
    <w:p w14:paraId="02E80E96" w14:textId="77777777" w:rsidR="002D20B5" w:rsidRDefault="002D20B5" w:rsidP="002D20B5">
      <w:pPr>
        <w:rPr>
          <w:rFonts w:ascii="Arial" w:hAnsi="Arial" w:cs="Arial"/>
        </w:rPr>
      </w:pPr>
      <w:r w:rsidRPr="002D7057">
        <w:rPr>
          <w:rFonts w:ascii="Arial" w:hAnsi="Arial" w:cs="Arial"/>
          <w:b/>
          <w:bCs/>
          <w:u w:val="single"/>
        </w:rPr>
        <w:t>Appendix A</w:t>
      </w:r>
      <w:r>
        <w:rPr>
          <w:rFonts w:ascii="Arial" w:hAnsi="Arial" w:cs="Arial"/>
        </w:rPr>
        <w:t>: Unanswered copy of public survey</w:t>
      </w:r>
    </w:p>
    <w:p w14:paraId="1B843FA0" w14:textId="77777777" w:rsidR="002D20B5" w:rsidRPr="00D224A8" w:rsidRDefault="002D20B5" w:rsidP="002D20B5">
      <w:pPr>
        <w:rPr>
          <w:rFonts w:ascii="Arial" w:hAnsi="Arial" w:cs="Arial"/>
        </w:rPr>
      </w:pPr>
      <w:r w:rsidRPr="002D7057">
        <w:rPr>
          <w:rFonts w:ascii="Arial" w:hAnsi="Arial" w:cs="Arial"/>
          <w:b/>
          <w:bCs/>
          <w:u w:val="single"/>
        </w:rPr>
        <w:t>Appendix B</w:t>
      </w:r>
      <w:r w:rsidRPr="00D224A8">
        <w:rPr>
          <w:rFonts w:ascii="Arial" w:hAnsi="Arial" w:cs="Arial"/>
        </w:rPr>
        <w:t xml:space="preserve">: Unanswered copy of </w:t>
      </w:r>
      <w:r>
        <w:rPr>
          <w:rFonts w:ascii="Arial" w:hAnsi="Arial" w:cs="Arial"/>
        </w:rPr>
        <w:t>o</w:t>
      </w:r>
      <w:r w:rsidRPr="00D224A8">
        <w:rPr>
          <w:rFonts w:ascii="Arial" w:hAnsi="Arial" w:cs="Arial"/>
        </w:rPr>
        <w:t>fficer survey</w:t>
      </w:r>
    </w:p>
    <w:p w14:paraId="3B899A45" w14:textId="77777777" w:rsidR="002D20B5" w:rsidRDefault="002D20B5" w:rsidP="002D20B5">
      <w:pPr>
        <w:rPr>
          <w:rFonts w:ascii="Arial" w:hAnsi="Arial" w:cs="Arial"/>
        </w:rPr>
      </w:pPr>
      <w:r w:rsidRPr="007C6BD3">
        <w:rPr>
          <w:rFonts w:ascii="Arial" w:hAnsi="Arial" w:cs="Arial"/>
          <w:b/>
          <w:bCs/>
          <w:u w:val="single"/>
        </w:rPr>
        <w:t>Appendix C</w:t>
      </w:r>
      <w:r>
        <w:rPr>
          <w:rFonts w:ascii="Arial" w:hAnsi="Arial" w:cs="Arial"/>
        </w:rPr>
        <w:t>: Graphs and figures of public survey</w:t>
      </w:r>
    </w:p>
    <w:p w14:paraId="28F01BF0" w14:textId="77777777" w:rsidR="002D20B5" w:rsidRDefault="002D20B5" w:rsidP="002D20B5">
      <w:pPr>
        <w:rPr>
          <w:rFonts w:ascii="Arial" w:hAnsi="Arial" w:cs="Arial"/>
        </w:rPr>
      </w:pPr>
      <w:r w:rsidRPr="007C6BD3">
        <w:rPr>
          <w:rFonts w:ascii="Arial" w:hAnsi="Arial" w:cs="Arial"/>
          <w:b/>
          <w:bCs/>
          <w:u w:val="single"/>
        </w:rPr>
        <w:t>Appendix D</w:t>
      </w:r>
      <w:r w:rsidRPr="00D224A8">
        <w:rPr>
          <w:rFonts w:ascii="Arial" w:hAnsi="Arial" w:cs="Arial"/>
        </w:rPr>
        <w:t>:</w:t>
      </w:r>
      <w:r>
        <w:rPr>
          <w:rFonts w:ascii="Arial" w:hAnsi="Arial" w:cs="Arial"/>
        </w:rPr>
        <w:t xml:space="preserve"> Graphs and figures of officer survey </w:t>
      </w:r>
    </w:p>
    <w:p w14:paraId="1E6C9BFC" w14:textId="77777777" w:rsidR="002D20B5" w:rsidRPr="00D224A8" w:rsidRDefault="002D20B5" w:rsidP="002D20B5">
      <w:pPr>
        <w:rPr>
          <w:rFonts w:ascii="Arial" w:hAnsi="Arial" w:cs="Arial"/>
          <w:b/>
          <w:bCs/>
          <w:u w:val="single"/>
        </w:rPr>
      </w:pPr>
      <w:r w:rsidRPr="00D224A8">
        <w:rPr>
          <w:rFonts w:ascii="Arial" w:hAnsi="Arial" w:cs="Arial"/>
          <w:b/>
          <w:bCs/>
          <w:u w:val="single"/>
        </w:rPr>
        <w:t>Appendix E</w:t>
      </w:r>
      <w:r w:rsidRPr="00D224A8">
        <w:rPr>
          <w:rFonts w:ascii="Arial" w:hAnsi="Arial" w:cs="Arial"/>
        </w:rPr>
        <w:t>: Excel spreadsheet of data recorded from public survey</w:t>
      </w:r>
      <w:r>
        <w:rPr>
          <w:rFonts w:ascii="Arial" w:hAnsi="Arial" w:cs="Arial"/>
          <w:b/>
          <w:bCs/>
          <w:u w:val="single"/>
        </w:rPr>
        <w:t xml:space="preserve"> </w:t>
      </w:r>
    </w:p>
    <w:p w14:paraId="47A8C533" w14:textId="798DC86D" w:rsidR="002D20B5" w:rsidRDefault="002D20B5" w:rsidP="002D20B5">
      <w:pPr>
        <w:rPr>
          <w:rFonts w:ascii="Arial" w:hAnsi="Arial" w:cs="Arial"/>
        </w:rPr>
      </w:pPr>
      <w:r w:rsidRPr="00D224A8">
        <w:rPr>
          <w:rFonts w:ascii="Arial" w:hAnsi="Arial" w:cs="Arial"/>
          <w:b/>
          <w:bCs/>
          <w:u w:val="single"/>
        </w:rPr>
        <w:t>Appendix F</w:t>
      </w:r>
      <w:r w:rsidRPr="00D224A8">
        <w:rPr>
          <w:rFonts w:ascii="Arial" w:hAnsi="Arial" w:cs="Arial"/>
        </w:rPr>
        <w:t>: Excel spreadsheet of data recorded from officer survey</w:t>
      </w:r>
    </w:p>
    <w:p w14:paraId="4F4F06F1" w14:textId="25CA2372" w:rsidR="005119CC" w:rsidRDefault="005119CC" w:rsidP="002D20B5">
      <w:pPr>
        <w:rPr>
          <w:rFonts w:ascii="Arial" w:hAnsi="Arial" w:cs="Arial"/>
        </w:rPr>
      </w:pPr>
    </w:p>
    <w:p w14:paraId="13C0F0A0" w14:textId="57D1477A" w:rsidR="005119CC" w:rsidRDefault="005119CC" w:rsidP="005119CC">
      <w:pPr>
        <w:rPr>
          <w:rFonts w:ascii="Arial" w:hAnsi="Arial" w:cs="Arial"/>
          <w:u w:val="single"/>
        </w:rPr>
      </w:pPr>
      <w:r w:rsidRPr="0089530B">
        <w:rPr>
          <w:rFonts w:ascii="Arial" w:hAnsi="Arial" w:cs="Arial"/>
          <w:u w:val="single"/>
        </w:rPr>
        <w:t>4.</w:t>
      </w:r>
      <w:r w:rsidR="00495E33">
        <w:rPr>
          <w:rFonts w:ascii="Arial" w:hAnsi="Arial" w:cs="Arial"/>
          <w:u w:val="single"/>
        </w:rPr>
        <w:t>1</w:t>
      </w:r>
      <w:r w:rsidRPr="0089530B">
        <w:rPr>
          <w:rFonts w:ascii="Arial" w:hAnsi="Arial" w:cs="Arial"/>
          <w:u w:val="single"/>
        </w:rPr>
        <w:t xml:space="preserve"> Sample Demographi</w:t>
      </w:r>
      <w:r>
        <w:rPr>
          <w:rFonts w:ascii="Arial" w:hAnsi="Arial" w:cs="Arial"/>
          <w:u w:val="single"/>
        </w:rPr>
        <w:t>cs</w:t>
      </w:r>
    </w:p>
    <w:p w14:paraId="33BE4E6B" w14:textId="58D0D296" w:rsidR="00E82499" w:rsidRPr="0008056B" w:rsidRDefault="005119CC" w:rsidP="0008056B">
      <w:pPr>
        <w:rPr>
          <w:rFonts w:ascii="Arial" w:hAnsi="Arial" w:cs="Arial"/>
        </w:rPr>
      </w:pPr>
      <w:r w:rsidRPr="0008056B">
        <w:rPr>
          <w:rFonts w:ascii="Arial" w:hAnsi="Arial" w:cs="Arial"/>
        </w:rPr>
        <w:t xml:space="preserve">The police officer survey was shared to private closed policing groups where participants were asked only to share to other serving </w:t>
      </w:r>
      <w:r w:rsidR="0075383E" w:rsidRPr="0008056B">
        <w:rPr>
          <w:rFonts w:ascii="Arial" w:hAnsi="Arial" w:cs="Arial"/>
        </w:rPr>
        <w:t>officers. There</w:t>
      </w:r>
      <w:r w:rsidRPr="0008056B">
        <w:rPr>
          <w:rFonts w:ascii="Arial" w:hAnsi="Arial" w:cs="Arial"/>
        </w:rPr>
        <w:t xml:space="preserve"> were 202 officer participants</w:t>
      </w:r>
      <w:r w:rsidR="00E82499" w:rsidRPr="0008056B">
        <w:rPr>
          <w:rFonts w:ascii="Arial" w:hAnsi="Arial" w:cs="Arial"/>
        </w:rPr>
        <w:t xml:space="preserve">, of which 52% were Taser trained, </w:t>
      </w:r>
      <w:r w:rsidR="007E3DEC" w:rsidRPr="0008056B">
        <w:rPr>
          <w:rFonts w:ascii="Arial" w:hAnsi="Arial" w:cs="Arial"/>
        </w:rPr>
        <w:t>and 90% of those currently carrying Taser.</w:t>
      </w:r>
    </w:p>
    <w:p w14:paraId="6B5E5F4C" w14:textId="578B3F93" w:rsidR="005119CC" w:rsidRPr="0089530B" w:rsidRDefault="005119CC" w:rsidP="005119CC">
      <w:pPr>
        <w:rPr>
          <w:rFonts w:ascii="Arial" w:hAnsi="Arial" w:cs="Arial"/>
          <w:u w:val="single"/>
        </w:rPr>
      </w:pPr>
      <w:r w:rsidRPr="0075383E">
        <w:rPr>
          <w:rFonts w:ascii="Arial" w:hAnsi="Arial" w:cs="Arial"/>
        </w:rPr>
        <w:t>The public survey was shared to friends and family who share</w:t>
      </w:r>
      <w:r w:rsidR="0008056B" w:rsidRPr="0075383E">
        <w:rPr>
          <w:rFonts w:ascii="Arial" w:hAnsi="Arial" w:cs="Arial"/>
        </w:rPr>
        <w:t>d again</w:t>
      </w:r>
      <w:r w:rsidRPr="0075383E">
        <w:rPr>
          <w:rFonts w:ascii="Arial" w:hAnsi="Arial" w:cs="Arial"/>
        </w:rPr>
        <w:t xml:space="preserve"> through social media platforms such as Facebook and WhatsApp. There were 66 participants. </w:t>
      </w:r>
      <w:r w:rsidR="003A1B34" w:rsidRPr="0075383E">
        <w:rPr>
          <w:rFonts w:ascii="Arial" w:hAnsi="Arial" w:cs="Arial"/>
        </w:rPr>
        <w:t>63% had been at an incident attended by Pol</w:t>
      </w:r>
      <w:r w:rsidR="0075383E" w:rsidRPr="0075383E">
        <w:rPr>
          <w:rFonts w:ascii="Arial" w:hAnsi="Arial" w:cs="Arial"/>
        </w:rPr>
        <w:t>ice</w:t>
      </w:r>
      <w:r w:rsidR="0075383E">
        <w:rPr>
          <w:rFonts w:ascii="Arial" w:hAnsi="Arial" w:cs="Arial"/>
        </w:rPr>
        <w:t>. The majority were female and over 50 years.</w:t>
      </w:r>
    </w:p>
    <w:p w14:paraId="30A20746" w14:textId="77777777" w:rsidR="002D20B5" w:rsidRPr="004D3B27" w:rsidRDefault="002D20B5" w:rsidP="002D20B5">
      <w:pPr>
        <w:rPr>
          <w:rFonts w:ascii="Arial" w:hAnsi="Arial" w:cs="Arial"/>
          <w:color w:val="FF0000"/>
        </w:rPr>
      </w:pPr>
    </w:p>
    <w:p w14:paraId="52FDE8C9" w14:textId="0468F5B5" w:rsidR="002D20B5" w:rsidRDefault="002D20B5" w:rsidP="002D20B5">
      <w:pPr>
        <w:rPr>
          <w:rFonts w:ascii="Arial" w:hAnsi="Arial" w:cs="Arial"/>
          <w:u w:val="single"/>
        </w:rPr>
      </w:pPr>
      <w:r w:rsidRPr="002D7057">
        <w:rPr>
          <w:rFonts w:ascii="Arial" w:hAnsi="Arial" w:cs="Arial"/>
          <w:u w:val="single"/>
        </w:rPr>
        <w:t>4.</w:t>
      </w:r>
      <w:r w:rsidR="00495E33">
        <w:rPr>
          <w:rFonts w:ascii="Arial" w:hAnsi="Arial" w:cs="Arial"/>
          <w:u w:val="single"/>
        </w:rPr>
        <w:t>2</w:t>
      </w:r>
      <w:r w:rsidRPr="002D7057">
        <w:rPr>
          <w:rFonts w:ascii="Arial" w:hAnsi="Arial" w:cs="Arial"/>
          <w:u w:val="single"/>
        </w:rPr>
        <w:t xml:space="preserve">: Data </w:t>
      </w:r>
      <w:r w:rsidR="00410A86">
        <w:rPr>
          <w:rFonts w:ascii="Arial" w:hAnsi="Arial" w:cs="Arial"/>
          <w:u w:val="single"/>
        </w:rPr>
        <w:t>A</w:t>
      </w:r>
      <w:r w:rsidRPr="002D7057">
        <w:rPr>
          <w:rFonts w:ascii="Arial" w:hAnsi="Arial" w:cs="Arial"/>
          <w:u w:val="single"/>
        </w:rPr>
        <w:t xml:space="preserve">nalysis </w:t>
      </w:r>
    </w:p>
    <w:p w14:paraId="71D8577C" w14:textId="564572BC" w:rsidR="002D20B5" w:rsidRPr="00827B84" w:rsidRDefault="002D20B5" w:rsidP="002D20B5">
      <w:pPr>
        <w:rPr>
          <w:rFonts w:ascii="Arial" w:hAnsi="Arial" w:cs="Arial"/>
        </w:rPr>
      </w:pPr>
      <w:r w:rsidRPr="008218DF">
        <w:rPr>
          <w:rFonts w:ascii="Arial" w:hAnsi="Arial" w:cs="Arial"/>
        </w:rPr>
        <w:t>Data analysis can be regarded as the</w:t>
      </w:r>
      <w:r w:rsidR="00FC4A72" w:rsidRPr="008218DF">
        <w:rPr>
          <w:rFonts w:ascii="Arial" w:hAnsi="Arial" w:cs="Arial"/>
        </w:rPr>
        <w:t xml:space="preserve"> sifting</w:t>
      </w:r>
      <w:r w:rsidR="00044524" w:rsidRPr="008218DF">
        <w:rPr>
          <w:rFonts w:ascii="Arial" w:hAnsi="Arial" w:cs="Arial"/>
        </w:rPr>
        <w:t xml:space="preserve">, </w:t>
      </w:r>
      <w:r w:rsidR="00FC4A72" w:rsidRPr="008218DF">
        <w:rPr>
          <w:rFonts w:ascii="Arial" w:hAnsi="Arial" w:cs="Arial"/>
        </w:rPr>
        <w:t xml:space="preserve">organising </w:t>
      </w:r>
      <w:r w:rsidR="00044524" w:rsidRPr="008218DF">
        <w:rPr>
          <w:rFonts w:ascii="Arial" w:hAnsi="Arial" w:cs="Arial"/>
        </w:rPr>
        <w:t xml:space="preserve">and interpretation </w:t>
      </w:r>
      <w:r w:rsidR="00FC4A72" w:rsidRPr="008218DF">
        <w:rPr>
          <w:rFonts w:ascii="Arial" w:hAnsi="Arial" w:cs="Arial"/>
        </w:rPr>
        <w:t xml:space="preserve">of data collected </w:t>
      </w:r>
      <w:r w:rsidR="00152BBE" w:rsidRPr="008218DF">
        <w:rPr>
          <w:rFonts w:ascii="Arial" w:hAnsi="Arial" w:cs="Arial"/>
        </w:rPr>
        <w:t>so that it can be used to answer the research question.</w:t>
      </w:r>
      <w:r w:rsidR="00044524">
        <w:rPr>
          <w:rFonts w:ascii="Arial" w:hAnsi="Arial" w:cs="Arial"/>
        </w:rPr>
        <w:t xml:space="preserve"> </w:t>
      </w:r>
    </w:p>
    <w:p w14:paraId="13A1228A" w14:textId="6A77ABA6" w:rsidR="002D20B5" w:rsidRDefault="002D20B5" w:rsidP="002D20B5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analysis of the data within this chapter will assist the author to answer the project question </w:t>
      </w:r>
      <w:r w:rsidRPr="00A56726">
        <w:rPr>
          <w:rFonts w:ascii="Arial" w:hAnsi="Arial" w:cs="Arial"/>
        </w:rPr>
        <w:t>“Should all Response Officers Carry Taser?”</w:t>
      </w:r>
      <w:r>
        <w:rPr>
          <w:rFonts w:ascii="Arial" w:hAnsi="Arial" w:cs="Arial"/>
        </w:rPr>
        <w:t>.</w:t>
      </w:r>
    </w:p>
    <w:p w14:paraId="0C00ED87" w14:textId="77777777" w:rsidR="00410A86" w:rsidRDefault="00410A86" w:rsidP="002D20B5">
      <w:pPr>
        <w:rPr>
          <w:rFonts w:ascii="Arial" w:hAnsi="Arial" w:cs="Arial"/>
        </w:rPr>
      </w:pPr>
    </w:p>
    <w:p w14:paraId="6E8B20D6" w14:textId="0726E541" w:rsidR="00410A86" w:rsidRDefault="00410A86" w:rsidP="002D20B5">
      <w:pPr>
        <w:rPr>
          <w:rFonts w:ascii="Arial" w:hAnsi="Arial" w:cs="Arial"/>
          <w:u w:val="single"/>
        </w:rPr>
      </w:pPr>
      <w:r w:rsidRPr="00410A86">
        <w:rPr>
          <w:rFonts w:ascii="Arial" w:hAnsi="Arial" w:cs="Arial"/>
          <w:u w:val="single"/>
        </w:rPr>
        <w:t>4.</w:t>
      </w:r>
      <w:r w:rsidR="00495E33">
        <w:rPr>
          <w:rFonts w:ascii="Arial" w:hAnsi="Arial" w:cs="Arial"/>
          <w:u w:val="single"/>
        </w:rPr>
        <w:t>3</w:t>
      </w:r>
      <w:r w:rsidRPr="00410A86">
        <w:rPr>
          <w:rFonts w:ascii="Arial" w:hAnsi="Arial" w:cs="Arial"/>
          <w:u w:val="single"/>
        </w:rPr>
        <w:t>: Method for Analysis</w:t>
      </w:r>
    </w:p>
    <w:p w14:paraId="0DB03FDE" w14:textId="66C37BEC" w:rsidR="00AF6823" w:rsidRDefault="002D20B5" w:rsidP="00AF6823">
      <w:pPr>
        <w:rPr>
          <w:rFonts w:ascii="Arial" w:hAnsi="Arial" w:cs="Arial"/>
        </w:rPr>
      </w:pPr>
      <w:r w:rsidRPr="008218DF">
        <w:rPr>
          <w:rFonts w:ascii="Arial" w:hAnsi="Arial" w:cs="Arial"/>
        </w:rPr>
        <w:lastRenderedPageBreak/>
        <w:t xml:space="preserve">The platform chosen </w:t>
      </w:r>
      <w:r w:rsidR="00410A86" w:rsidRPr="008218DF">
        <w:rPr>
          <w:rFonts w:ascii="Arial" w:hAnsi="Arial" w:cs="Arial"/>
        </w:rPr>
        <w:t>to complete the surveys was</w:t>
      </w:r>
      <w:r w:rsidRPr="008218DF">
        <w:rPr>
          <w:rFonts w:ascii="Arial" w:hAnsi="Arial" w:cs="Arial"/>
        </w:rPr>
        <w:t xml:space="preserve"> Microsoft Form</w:t>
      </w:r>
      <w:r w:rsidR="00410A86" w:rsidRPr="008218DF">
        <w:rPr>
          <w:rFonts w:ascii="Arial" w:hAnsi="Arial" w:cs="Arial"/>
        </w:rPr>
        <w:t xml:space="preserve">s as it enabled an </w:t>
      </w:r>
      <w:r w:rsidRPr="008218DF">
        <w:rPr>
          <w:rFonts w:ascii="Arial" w:hAnsi="Arial" w:cs="Arial"/>
        </w:rPr>
        <w:t>unlimited number of multiple-choice questions</w:t>
      </w:r>
      <w:r w:rsidR="00E751DB" w:rsidRPr="008218DF">
        <w:rPr>
          <w:rFonts w:ascii="Arial" w:hAnsi="Arial" w:cs="Arial"/>
        </w:rPr>
        <w:t xml:space="preserve"> with options</w:t>
      </w:r>
      <w:r w:rsidRPr="008218DF">
        <w:rPr>
          <w:rFonts w:ascii="Arial" w:hAnsi="Arial" w:cs="Arial"/>
        </w:rPr>
        <w:t xml:space="preserve"> to insert free text boxes</w:t>
      </w:r>
      <w:r w:rsidR="00E751DB" w:rsidRPr="008218DF">
        <w:rPr>
          <w:rFonts w:ascii="Arial" w:hAnsi="Arial" w:cs="Arial"/>
        </w:rPr>
        <w:t>. This enabled the author</w:t>
      </w:r>
      <w:r w:rsidRPr="008218DF">
        <w:rPr>
          <w:rFonts w:ascii="Arial" w:hAnsi="Arial" w:cs="Arial"/>
        </w:rPr>
        <w:t xml:space="preserve"> to gather both </w:t>
      </w:r>
      <w:r w:rsidR="00E751DB" w:rsidRPr="008218DF">
        <w:rPr>
          <w:rFonts w:ascii="Arial" w:hAnsi="Arial" w:cs="Arial"/>
        </w:rPr>
        <w:t>quantitative</w:t>
      </w:r>
      <w:r w:rsidRPr="008218DF">
        <w:rPr>
          <w:rFonts w:ascii="Arial" w:hAnsi="Arial" w:cs="Arial"/>
        </w:rPr>
        <w:t xml:space="preserve"> data and</w:t>
      </w:r>
      <w:r w:rsidR="00E751DB" w:rsidRPr="008218DF">
        <w:rPr>
          <w:rFonts w:ascii="Arial" w:hAnsi="Arial" w:cs="Arial"/>
        </w:rPr>
        <w:t xml:space="preserve"> qualitative data in the free text to add clarity and depth to the quantitative findings. The platform</w:t>
      </w:r>
      <w:r w:rsidRPr="008218DF">
        <w:rPr>
          <w:rFonts w:ascii="Arial" w:hAnsi="Arial" w:cs="Arial"/>
        </w:rPr>
        <w:t xml:space="preserve"> automatically configured </w:t>
      </w:r>
      <w:r w:rsidR="00E751DB" w:rsidRPr="008218DF">
        <w:rPr>
          <w:rFonts w:ascii="Arial" w:hAnsi="Arial" w:cs="Arial"/>
        </w:rPr>
        <w:t xml:space="preserve">data gathered </w:t>
      </w:r>
      <w:r w:rsidRPr="008218DF">
        <w:rPr>
          <w:rFonts w:ascii="Arial" w:hAnsi="Arial" w:cs="Arial"/>
        </w:rPr>
        <w:t>into graphs, charts and Excel spreadsheets making the process of analys</w:t>
      </w:r>
      <w:r w:rsidR="005A2F11" w:rsidRPr="008218DF">
        <w:rPr>
          <w:rFonts w:ascii="Arial" w:hAnsi="Arial" w:cs="Arial"/>
        </w:rPr>
        <w:t>is</w:t>
      </w:r>
      <w:r w:rsidRPr="008218DF">
        <w:rPr>
          <w:rFonts w:ascii="Arial" w:hAnsi="Arial" w:cs="Arial"/>
        </w:rPr>
        <w:t xml:space="preserve"> easier.</w:t>
      </w:r>
      <w:r w:rsidR="00E751DB" w:rsidRPr="008218DF">
        <w:rPr>
          <w:rFonts w:ascii="Arial" w:hAnsi="Arial" w:cs="Arial"/>
        </w:rPr>
        <w:t xml:space="preserve"> </w:t>
      </w:r>
      <w:r w:rsidR="00AF6823" w:rsidRPr="008218DF">
        <w:rPr>
          <w:rFonts w:ascii="Arial" w:hAnsi="Arial" w:cs="Arial"/>
        </w:rPr>
        <w:t>There was an unexpected and overwhelmi</w:t>
      </w:r>
      <w:r w:rsidR="00771D57" w:rsidRPr="008218DF">
        <w:rPr>
          <w:rFonts w:ascii="Arial" w:hAnsi="Arial" w:cs="Arial"/>
        </w:rPr>
        <w:t>ng number of partic</w:t>
      </w:r>
      <w:r w:rsidR="001260BC" w:rsidRPr="008218DF">
        <w:rPr>
          <w:rFonts w:ascii="Arial" w:hAnsi="Arial" w:cs="Arial"/>
        </w:rPr>
        <w:t>ipants</w:t>
      </w:r>
      <w:r w:rsidR="00771D57" w:rsidRPr="008218DF">
        <w:rPr>
          <w:rFonts w:ascii="Arial" w:hAnsi="Arial" w:cs="Arial"/>
        </w:rPr>
        <w:t xml:space="preserve"> who took part in both surveys, this resulted in a large amount of data gathered than what was initially anticipated</w:t>
      </w:r>
      <w:r w:rsidR="00AF6823" w:rsidRPr="008218DF">
        <w:rPr>
          <w:rFonts w:ascii="Arial" w:hAnsi="Arial" w:cs="Arial"/>
        </w:rPr>
        <w:t>.</w:t>
      </w:r>
      <w:r w:rsidR="00D90421" w:rsidRPr="008218DF">
        <w:rPr>
          <w:rFonts w:ascii="Arial" w:hAnsi="Arial" w:cs="Arial"/>
        </w:rPr>
        <w:t xml:space="preserve"> After initially reviewing the text to gather a flavour of the responses,</w:t>
      </w:r>
      <w:r w:rsidR="00495E33" w:rsidRPr="008218DF">
        <w:rPr>
          <w:rFonts w:ascii="Arial" w:hAnsi="Arial" w:cs="Arial"/>
        </w:rPr>
        <w:t xml:space="preserve"> the text was copied into</w:t>
      </w:r>
      <w:r w:rsidR="00AF6823" w:rsidRPr="008218DF">
        <w:rPr>
          <w:rFonts w:ascii="Arial" w:hAnsi="Arial" w:cs="Arial"/>
        </w:rPr>
        <w:t xml:space="preserve"> Word Art to identify common words which assisted the author to identify themes.</w:t>
      </w:r>
      <w:r w:rsidR="00AF6823">
        <w:rPr>
          <w:rFonts w:ascii="Arial" w:hAnsi="Arial" w:cs="Arial"/>
        </w:rPr>
        <w:t xml:space="preserve"> </w:t>
      </w:r>
    </w:p>
    <w:p w14:paraId="513E4190" w14:textId="682B55BF" w:rsidR="002D20B5" w:rsidRDefault="002D20B5" w:rsidP="002D20B5">
      <w:pPr>
        <w:rPr>
          <w:rFonts w:ascii="Arial" w:hAnsi="Arial" w:cs="Arial"/>
        </w:rPr>
      </w:pPr>
      <w:r>
        <w:rPr>
          <w:rFonts w:ascii="Arial" w:hAnsi="Arial" w:cs="Arial"/>
        </w:rPr>
        <w:t>The data gathered will now be analysed under 4 themes</w:t>
      </w:r>
      <w:r w:rsidR="00495E33">
        <w:rPr>
          <w:rFonts w:ascii="Arial" w:hAnsi="Arial" w:cs="Arial"/>
        </w:rPr>
        <w:t>.</w:t>
      </w:r>
    </w:p>
    <w:p w14:paraId="5C660934" w14:textId="77777777" w:rsidR="002D20B5" w:rsidRDefault="002D20B5" w:rsidP="002D20B5">
      <w:pPr>
        <w:rPr>
          <w:rFonts w:ascii="Arial" w:hAnsi="Arial" w:cs="Arial"/>
        </w:rPr>
      </w:pPr>
    </w:p>
    <w:p w14:paraId="517BEC34" w14:textId="542CE7A3" w:rsidR="002D20B5" w:rsidRPr="009A152B" w:rsidRDefault="009A152B" w:rsidP="009A152B">
      <w:pPr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 xml:space="preserve">4.4: </w:t>
      </w:r>
      <w:r w:rsidR="00E30782" w:rsidRPr="009A152B">
        <w:rPr>
          <w:rFonts w:ascii="Arial" w:hAnsi="Arial" w:cs="Arial"/>
          <w:u w:val="single"/>
        </w:rPr>
        <w:t xml:space="preserve">Theme 1: </w:t>
      </w:r>
      <w:r w:rsidR="002D20B5" w:rsidRPr="009A152B">
        <w:rPr>
          <w:rFonts w:ascii="Arial" w:hAnsi="Arial" w:cs="Arial"/>
          <w:u w:val="single"/>
        </w:rPr>
        <w:t xml:space="preserve">Knowledge of Taser </w:t>
      </w:r>
    </w:p>
    <w:p w14:paraId="26F00FB2" w14:textId="28299543" w:rsidR="00A16451" w:rsidRDefault="00A16451" w:rsidP="00C11E49">
      <w:pPr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545526CC" wp14:editId="263A5DB4">
            <wp:extent cx="2849957" cy="1431925"/>
            <wp:effectExtent l="0" t="0" r="7620" b="0"/>
            <wp:docPr id="10" name="Picture 10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81441" cy="144774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E500122" w14:textId="34BFCF4F" w:rsidR="00A16451" w:rsidRDefault="00A16451" w:rsidP="00C11E49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Figure 1.</w:t>
      </w:r>
      <w:r w:rsidR="009F3B99">
        <w:rPr>
          <w:rFonts w:ascii="Arial" w:hAnsi="Arial" w:cs="Arial"/>
        </w:rPr>
        <w:t>0</w:t>
      </w:r>
    </w:p>
    <w:p w14:paraId="7924208A" w14:textId="6DECFAF3" w:rsidR="002D20B5" w:rsidRDefault="00E30782" w:rsidP="00C11E49">
      <w:pPr>
        <w:rPr>
          <w:rStyle w:val="Hyperlink"/>
          <w:rFonts w:ascii="Arial" w:hAnsi="Arial" w:cs="Arial"/>
        </w:rPr>
      </w:pPr>
      <w:r>
        <w:rPr>
          <w:rFonts w:ascii="Arial" w:hAnsi="Arial" w:cs="Arial"/>
        </w:rPr>
        <w:t>65 of the 66 public surveyed said they knew what a Taser was. 61% said they knew how it worked.</w:t>
      </w:r>
      <w:r w:rsidR="00C11E49">
        <w:rPr>
          <w:rFonts w:ascii="Arial" w:hAnsi="Arial" w:cs="Arial"/>
        </w:rPr>
        <w:t xml:space="preserve"> </w:t>
      </w:r>
      <w:r w:rsidR="00257D9E">
        <w:rPr>
          <w:rFonts w:ascii="Arial" w:hAnsi="Arial" w:cs="Arial"/>
        </w:rPr>
        <w:t>This contrasted with the Police Officers view, with 90% of officers believing the public did not understand how a Taser worked</w:t>
      </w:r>
      <w:r w:rsidR="003A1B34">
        <w:rPr>
          <w:rFonts w:ascii="Arial" w:hAnsi="Arial" w:cs="Arial"/>
        </w:rPr>
        <w:t xml:space="preserve"> and 88% believing the public did not understand when a taser would be deployed.</w:t>
      </w:r>
      <w:r w:rsidR="00257D9E">
        <w:rPr>
          <w:rFonts w:ascii="Arial" w:hAnsi="Arial" w:cs="Arial"/>
        </w:rPr>
        <w:t xml:space="preserve"> </w:t>
      </w:r>
      <w:r w:rsidR="00F95B26">
        <w:rPr>
          <w:rFonts w:ascii="Arial" w:hAnsi="Arial" w:cs="Arial"/>
        </w:rPr>
        <w:t xml:space="preserve">It </w:t>
      </w:r>
      <w:r w:rsidR="002D20B5" w:rsidRPr="00C11E49">
        <w:rPr>
          <w:rFonts w:ascii="Arial" w:hAnsi="Arial" w:cs="Arial"/>
        </w:rPr>
        <w:t>would appear on the surface the public have a good understanding</w:t>
      </w:r>
      <w:r w:rsidR="003A1B34">
        <w:rPr>
          <w:rFonts w:ascii="Arial" w:hAnsi="Arial" w:cs="Arial"/>
        </w:rPr>
        <w:t xml:space="preserve"> of how </w:t>
      </w:r>
      <w:r w:rsidR="00F95B26">
        <w:rPr>
          <w:rFonts w:ascii="Arial" w:hAnsi="Arial" w:cs="Arial"/>
        </w:rPr>
        <w:t>Taser</w:t>
      </w:r>
      <w:r w:rsidR="003A1B34">
        <w:rPr>
          <w:rFonts w:ascii="Arial" w:hAnsi="Arial" w:cs="Arial"/>
        </w:rPr>
        <w:t xml:space="preserve"> works</w:t>
      </w:r>
      <w:r w:rsidR="00A16451">
        <w:rPr>
          <w:rFonts w:ascii="Arial" w:hAnsi="Arial" w:cs="Arial"/>
        </w:rPr>
        <w:t xml:space="preserve"> (Figure 1.</w:t>
      </w:r>
      <w:r w:rsidR="009F3B99">
        <w:rPr>
          <w:rFonts w:ascii="Arial" w:hAnsi="Arial" w:cs="Arial"/>
        </w:rPr>
        <w:t>0</w:t>
      </w:r>
      <w:r w:rsidR="00A16451">
        <w:rPr>
          <w:rFonts w:ascii="Arial" w:hAnsi="Arial" w:cs="Arial"/>
        </w:rPr>
        <w:t xml:space="preserve">). </w:t>
      </w:r>
      <w:r w:rsidR="00C11E49">
        <w:rPr>
          <w:rFonts w:ascii="Arial" w:hAnsi="Arial" w:cs="Arial"/>
        </w:rPr>
        <w:t>However</w:t>
      </w:r>
      <w:r w:rsidR="002D20B5" w:rsidRPr="00C11E49">
        <w:rPr>
          <w:rFonts w:ascii="Arial" w:hAnsi="Arial" w:cs="Arial"/>
        </w:rPr>
        <w:t xml:space="preserve">, </w:t>
      </w:r>
      <w:r w:rsidR="00A16451">
        <w:rPr>
          <w:rFonts w:ascii="Arial" w:hAnsi="Arial" w:cs="Arial"/>
        </w:rPr>
        <w:t>n</w:t>
      </w:r>
      <w:r w:rsidR="00F95B26">
        <w:rPr>
          <w:rFonts w:ascii="Arial" w:hAnsi="Arial" w:cs="Arial"/>
        </w:rPr>
        <w:t>o-one</w:t>
      </w:r>
      <w:r w:rsidR="002D20B5" w:rsidRPr="00C11E49">
        <w:rPr>
          <w:rFonts w:ascii="Arial" w:hAnsi="Arial" w:cs="Arial"/>
        </w:rPr>
        <w:t xml:space="preserve"> mentioned the varied functions of the device such as the ability to Arc or admit red dots which </w:t>
      </w:r>
      <w:r w:rsidR="00C11E49">
        <w:rPr>
          <w:rFonts w:ascii="Arial" w:hAnsi="Arial" w:cs="Arial"/>
        </w:rPr>
        <w:t>raises</w:t>
      </w:r>
      <w:r w:rsidR="002D20B5" w:rsidRPr="00C11E49">
        <w:rPr>
          <w:rFonts w:ascii="Arial" w:hAnsi="Arial" w:cs="Arial"/>
        </w:rPr>
        <w:t xml:space="preserve"> the question </w:t>
      </w:r>
      <w:r w:rsidR="00C11E49">
        <w:rPr>
          <w:rFonts w:ascii="Arial" w:hAnsi="Arial" w:cs="Arial"/>
        </w:rPr>
        <w:t>‘</w:t>
      </w:r>
      <w:r w:rsidR="002D20B5" w:rsidRPr="00C11E49">
        <w:rPr>
          <w:rFonts w:ascii="Arial" w:hAnsi="Arial" w:cs="Arial"/>
        </w:rPr>
        <w:t>do they truly know how a Taser works?</w:t>
      </w:r>
      <w:r w:rsidR="00C11E49">
        <w:rPr>
          <w:rFonts w:ascii="Arial" w:hAnsi="Arial" w:cs="Arial"/>
        </w:rPr>
        <w:t>’</w:t>
      </w:r>
      <w:r w:rsidR="00B7606D">
        <w:rPr>
          <w:rFonts w:ascii="Arial" w:hAnsi="Arial" w:cs="Arial"/>
        </w:rPr>
        <w:t xml:space="preserve"> </w:t>
      </w:r>
      <w:r w:rsidR="007938A6">
        <w:rPr>
          <w:rFonts w:ascii="Arial" w:hAnsi="Arial" w:cs="Arial"/>
        </w:rPr>
        <w:t>The</w:t>
      </w:r>
      <w:r w:rsidR="002D20B5" w:rsidRPr="00C11E49">
        <w:rPr>
          <w:rFonts w:ascii="Arial" w:hAnsi="Arial" w:cs="Arial"/>
        </w:rPr>
        <w:t xml:space="preserve"> legitimacy of some </w:t>
      </w:r>
      <w:r w:rsidR="002D20B5" w:rsidRPr="008218DF">
        <w:rPr>
          <w:rFonts w:ascii="Arial" w:hAnsi="Arial" w:cs="Arial"/>
        </w:rPr>
        <w:t xml:space="preserve">answers </w:t>
      </w:r>
      <w:r w:rsidR="002D20B5" w:rsidRPr="00C11E49">
        <w:rPr>
          <w:rFonts w:ascii="Arial" w:hAnsi="Arial" w:cs="Arial"/>
        </w:rPr>
        <w:t>could be questioned, for example public participant No</w:t>
      </w:r>
      <w:r w:rsidR="00B7606D">
        <w:rPr>
          <w:rFonts w:ascii="Arial" w:hAnsi="Arial" w:cs="Arial"/>
        </w:rPr>
        <w:t>.</w:t>
      </w:r>
      <w:r w:rsidR="002D20B5" w:rsidRPr="00C11E49">
        <w:rPr>
          <w:rFonts w:ascii="Arial" w:hAnsi="Arial" w:cs="Arial"/>
        </w:rPr>
        <w:t xml:space="preserve">21 provided a word for word definition provided by the Google Assistant which when asked “How does a Taser work?” via a smart device, provides the definition found on </w:t>
      </w:r>
      <w:hyperlink r:id="rId8" w:history="1">
        <w:r w:rsidR="002D20B5" w:rsidRPr="00C11E49">
          <w:rPr>
            <w:rStyle w:val="Hyperlink"/>
            <w:rFonts w:ascii="Arial" w:hAnsi="Arial" w:cs="Arial"/>
          </w:rPr>
          <w:t>www.britannica.com</w:t>
        </w:r>
      </w:hyperlink>
      <w:r w:rsidR="002D20B5" w:rsidRPr="00C11E49">
        <w:rPr>
          <w:rStyle w:val="Hyperlink"/>
          <w:rFonts w:ascii="Arial" w:hAnsi="Arial" w:cs="Arial"/>
        </w:rPr>
        <w:t xml:space="preserve"> </w:t>
      </w:r>
    </w:p>
    <w:p w14:paraId="3374741F" w14:textId="5AC29A8B" w:rsidR="002D20B5" w:rsidRPr="003A1B34" w:rsidRDefault="002D20B5" w:rsidP="0097492F">
      <w:pPr>
        <w:rPr>
          <w:rFonts w:ascii="Arial" w:hAnsi="Arial" w:cs="Arial"/>
        </w:rPr>
      </w:pPr>
      <w:r w:rsidRPr="00257D9E">
        <w:rPr>
          <w:rFonts w:ascii="Arial" w:hAnsi="Arial" w:cs="Arial"/>
        </w:rPr>
        <w:t>79% of officers believed</w:t>
      </w:r>
      <w:r w:rsidR="00F95B26">
        <w:rPr>
          <w:rFonts w:ascii="Arial" w:hAnsi="Arial" w:cs="Arial"/>
        </w:rPr>
        <w:t xml:space="preserve"> the publics knowledge of Taser</w:t>
      </w:r>
      <w:r w:rsidRPr="00257D9E">
        <w:rPr>
          <w:rFonts w:ascii="Arial" w:hAnsi="Arial" w:cs="Arial"/>
        </w:rPr>
        <w:t xml:space="preserve"> </w:t>
      </w:r>
      <w:r w:rsidR="00F95B26">
        <w:rPr>
          <w:rFonts w:ascii="Arial" w:hAnsi="Arial" w:cs="Arial"/>
        </w:rPr>
        <w:t>came</w:t>
      </w:r>
      <w:r w:rsidRPr="00257D9E">
        <w:rPr>
          <w:rFonts w:ascii="Arial" w:hAnsi="Arial" w:cs="Arial"/>
        </w:rPr>
        <w:t xml:space="preserve"> from social media</w:t>
      </w:r>
      <w:r w:rsidR="00A4305F">
        <w:rPr>
          <w:rFonts w:ascii="Arial" w:hAnsi="Arial" w:cs="Arial"/>
        </w:rPr>
        <w:t xml:space="preserve">. </w:t>
      </w:r>
      <w:r w:rsidR="00E656FA" w:rsidRPr="00E656FA">
        <w:rPr>
          <w:rFonts w:ascii="Arial" w:hAnsi="Arial" w:cs="Arial"/>
        </w:rPr>
        <w:t>However</w:t>
      </w:r>
      <w:r w:rsidR="00E656FA">
        <w:rPr>
          <w:rFonts w:ascii="Arial" w:hAnsi="Arial" w:cs="Arial"/>
        </w:rPr>
        <w:t xml:space="preserve">, </w:t>
      </w:r>
      <w:r w:rsidR="00C4118B">
        <w:rPr>
          <w:rFonts w:ascii="Arial" w:hAnsi="Arial" w:cs="Arial"/>
        </w:rPr>
        <w:t xml:space="preserve">the public survey showed </w:t>
      </w:r>
      <w:r w:rsidRPr="00257D9E">
        <w:rPr>
          <w:rFonts w:ascii="Arial" w:hAnsi="Arial" w:cs="Arial"/>
        </w:rPr>
        <w:t xml:space="preserve">social media </w:t>
      </w:r>
      <w:r w:rsidR="00230266">
        <w:rPr>
          <w:rFonts w:ascii="Arial" w:hAnsi="Arial" w:cs="Arial"/>
        </w:rPr>
        <w:t>was only</w:t>
      </w:r>
      <w:r w:rsidRPr="00257D9E">
        <w:rPr>
          <w:rFonts w:ascii="Arial" w:hAnsi="Arial" w:cs="Arial"/>
        </w:rPr>
        <w:t xml:space="preserve"> 16% of the public’s </w:t>
      </w:r>
      <w:r w:rsidR="00230266">
        <w:rPr>
          <w:rFonts w:ascii="Arial" w:hAnsi="Arial" w:cs="Arial"/>
        </w:rPr>
        <w:t>source of knowledge</w:t>
      </w:r>
      <w:r w:rsidRPr="00257D9E">
        <w:rPr>
          <w:rFonts w:ascii="Arial" w:hAnsi="Arial" w:cs="Arial"/>
        </w:rPr>
        <w:t>. Television programmes were the main source of public knowledge accounting for 40%.</w:t>
      </w:r>
      <w:r w:rsidR="00E656FA">
        <w:rPr>
          <w:rFonts w:ascii="Arial" w:hAnsi="Arial" w:cs="Arial"/>
        </w:rPr>
        <w:t xml:space="preserve"> However, the data did not determine the type of programmes and whether they were fictional or factual.</w:t>
      </w:r>
      <w:r w:rsidR="0097492F">
        <w:rPr>
          <w:rFonts w:ascii="Arial" w:hAnsi="Arial" w:cs="Arial"/>
        </w:rPr>
        <w:t xml:space="preserve"> </w:t>
      </w:r>
    </w:p>
    <w:p w14:paraId="23498625" w14:textId="0306D200" w:rsidR="009A152B" w:rsidRPr="00927154" w:rsidRDefault="009A152B" w:rsidP="006B15FB">
      <w:pPr>
        <w:rPr>
          <w:rFonts w:ascii="Arial" w:hAnsi="Arial" w:cs="Arial"/>
          <w:u w:val="single"/>
        </w:rPr>
      </w:pPr>
      <w:r w:rsidRPr="009A152B">
        <w:rPr>
          <w:rFonts w:ascii="Arial" w:hAnsi="Arial" w:cs="Arial"/>
          <w:u w:val="single"/>
        </w:rPr>
        <w:t>4.5:</w:t>
      </w:r>
      <w:r>
        <w:rPr>
          <w:rFonts w:ascii="Arial" w:hAnsi="Arial" w:cs="Arial"/>
          <w:u w:val="single"/>
        </w:rPr>
        <w:t xml:space="preserve"> </w:t>
      </w:r>
      <w:r w:rsidR="00F43A88" w:rsidRPr="009A152B">
        <w:rPr>
          <w:rFonts w:ascii="Arial" w:hAnsi="Arial" w:cs="Arial"/>
          <w:u w:val="single"/>
        </w:rPr>
        <w:t xml:space="preserve">Theme 2: </w:t>
      </w:r>
      <w:r w:rsidR="002D20B5" w:rsidRPr="009A152B">
        <w:rPr>
          <w:rFonts w:ascii="Arial" w:hAnsi="Arial" w:cs="Arial"/>
          <w:u w:val="single"/>
        </w:rPr>
        <w:t xml:space="preserve">Training </w:t>
      </w:r>
    </w:p>
    <w:p w14:paraId="3D000A9E" w14:textId="0AA8944D" w:rsidR="002D20B5" w:rsidRPr="006B15FB" w:rsidRDefault="002D20B5" w:rsidP="006B15FB">
      <w:pPr>
        <w:rPr>
          <w:rFonts w:ascii="Arial" w:hAnsi="Arial" w:cs="Arial"/>
        </w:rPr>
      </w:pPr>
      <w:r w:rsidRPr="00F43A88">
        <w:rPr>
          <w:rFonts w:ascii="Arial" w:hAnsi="Arial" w:cs="Arial"/>
        </w:rPr>
        <w:t>85% of the public were aware that officers carrying Taser received additional training</w:t>
      </w:r>
      <w:r w:rsidR="00F43A88" w:rsidRPr="00F43A88">
        <w:rPr>
          <w:rFonts w:ascii="Arial" w:hAnsi="Arial" w:cs="Arial"/>
        </w:rPr>
        <w:t xml:space="preserve"> an</w:t>
      </w:r>
      <w:r w:rsidR="00F43A88">
        <w:rPr>
          <w:rFonts w:ascii="Arial" w:hAnsi="Arial" w:cs="Arial"/>
        </w:rPr>
        <w:t xml:space="preserve">d </w:t>
      </w:r>
      <w:r w:rsidRPr="00F43A88">
        <w:rPr>
          <w:rFonts w:ascii="Arial" w:hAnsi="Arial" w:cs="Arial"/>
        </w:rPr>
        <w:t>77% stated they</w:t>
      </w:r>
      <w:r w:rsidR="00F43A88">
        <w:rPr>
          <w:rFonts w:ascii="Arial" w:hAnsi="Arial" w:cs="Arial"/>
        </w:rPr>
        <w:t xml:space="preserve"> would</w:t>
      </w:r>
      <w:r w:rsidRPr="00F43A88">
        <w:rPr>
          <w:rFonts w:ascii="Arial" w:hAnsi="Arial" w:cs="Arial"/>
        </w:rPr>
        <w:t xml:space="preserve"> have more confidence knowing what level of training Taser officers received</w:t>
      </w:r>
      <w:r w:rsidR="00F43A88">
        <w:rPr>
          <w:rFonts w:ascii="Arial" w:hAnsi="Arial" w:cs="Arial"/>
        </w:rPr>
        <w:t>. 36% felt it should be issued in Police trainin</w:t>
      </w:r>
      <w:r w:rsidR="006B15FB">
        <w:rPr>
          <w:rFonts w:ascii="Arial" w:hAnsi="Arial" w:cs="Arial"/>
        </w:rPr>
        <w:t>g school, while 25% felt during the probationary period and 39% at the end of the probationary period</w:t>
      </w:r>
      <w:r w:rsidR="0061171F">
        <w:rPr>
          <w:rFonts w:ascii="Arial" w:hAnsi="Arial" w:cs="Arial"/>
        </w:rPr>
        <w:t>. The</w:t>
      </w:r>
      <w:r w:rsidR="00DC69B9">
        <w:rPr>
          <w:rFonts w:ascii="Arial" w:hAnsi="Arial" w:cs="Arial"/>
        </w:rPr>
        <w:t xml:space="preserve"> reasons the majority who felt after training school tend to be that they need experience, to demonstrate competence and observe and learn from other experienced officers.</w:t>
      </w:r>
      <w:r w:rsidR="006B15FB">
        <w:rPr>
          <w:rFonts w:ascii="Arial" w:hAnsi="Arial" w:cs="Arial"/>
        </w:rPr>
        <w:t xml:space="preserve"> </w:t>
      </w:r>
      <w:r w:rsidRPr="006B15FB">
        <w:rPr>
          <w:rFonts w:ascii="Arial" w:hAnsi="Arial" w:cs="Arial"/>
        </w:rPr>
        <w:t xml:space="preserve">When officers were asked </w:t>
      </w:r>
      <w:r w:rsidR="006B15FB">
        <w:rPr>
          <w:rFonts w:ascii="Arial" w:hAnsi="Arial" w:cs="Arial"/>
        </w:rPr>
        <w:t>when a Taser should be issued</w:t>
      </w:r>
      <w:r w:rsidRPr="006B15FB">
        <w:rPr>
          <w:rFonts w:ascii="Arial" w:hAnsi="Arial" w:cs="Arial"/>
        </w:rPr>
        <w:t xml:space="preserve"> </w:t>
      </w:r>
      <w:r w:rsidR="006B15FB">
        <w:rPr>
          <w:rFonts w:ascii="Arial" w:hAnsi="Arial" w:cs="Arial"/>
        </w:rPr>
        <w:t>16% felt it should be in Police training school,</w:t>
      </w:r>
      <w:r w:rsidR="00E82499">
        <w:rPr>
          <w:rFonts w:ascii="Arial" w:hAnsi="Arial" w:cs="Arial"/>
        </w:rPr>
        <w:t xml:space="preserve"> </w:t>
      </w:r>
      <w:r w:rsidRPr="006B15FB">
        <w:rPr>
          <w:rFonts w:ascii="Arial" w:hAnsi="Arial" w:cs="Arial"/>
        </w:rPr>
        <w:t>38% during the probationary perio</w:t>
      </w:r>
      <w:r w:rsidR="006B15FB">
        <w:rPr>
          <w:rFonts w:ascii="Arial" w:hAnsi="Arial" w:cs="Arial"/>
        </w:rPr>
        <w:t>d</w:t>
      </w:r>
      <w:r w:rsidR="00E82499">
        <w:rPr>
          <w:rFonts w:ascii="Arial" w:hAnsi="Arial" w:cs="Arial"/>
        </w:rPr>
        <w:t xml:space="preserve"> and 46% at the end of the probationary period.</w:t>
      </w:r>
      <w:r w:rsidR="00EC22C3">
        <w:rPr>
          <w:rFonts w:ascii="Arial" w:hAnsi="Arial" w:cs="Arial"/>
        </w:rPr>
        <w:t xml:space="preserve"> There is </w:t>
      </w:r>
      <w:r w:rsidR="00D74457">
        <w:rPr>
          <w:rFonts w:ascii="Arial" w:hAnsi="Arial" w:cs="Arial"/>
        </w:rPr>
        <w:t>a</w:t>
      </w:r>
      <w:r w:rsidR="00EC22C3">
        <w:rPr>
          <w:rFonts w:ascii="Arial" w:hAnsi="Arial" w:cs="Arial"/>
        </w:rPr>
        <w:t xml:space="preserve"> lack </w:t>
      </w:r>
      <w:r w:rsidR="00EC22C3">
        <w:rPr>
          <w:rFonts w:ascii="Arial" w:hAnsi="Arial" w:cs="Arial"/>
        </w:rPr>
        <w:lastRenderedPageBreak/>
        <w:t xml:space="preserve">of consensus by </w:t>
      </w:r>
      <w:r w:rsidR="00D74457">
        <w:rPr>
          <w:rFonts w:ascii="Arial" w:hAnsi="Arial" w:cs="Arial"/>
        </w:rPr>
        <w:t>both parties</w:t>
      </w:r>
      <w:r w:rsidR="00EC22C3">
        <w:rPr>
          <w:rFonts w:ascii="Arial" w:hAnsi="Arial" w:cs="Arial"/>
        </w:rPr>
        <w:t>, however notably less officers than public felt that this should be in Police training school.</w:t>
      </w:r>
      <w:r w:rsidR="000F10EE">
        <w:rPr>
          <w:rFonts w:ascii="Arial" w:hAnsi="Arial" w:cs="Arial"/>
        </w:rPr>
        <w:t xml:space="preserve"> </w:t>
      </w:r>
      <w:r w:rsidR="00DC69B9">
        <w:rPr>
          <w:rFonts w:ascii="Arial" w:hAnsi="Arial" w:cs="Arial"/>
        </w:rPr>
        <w:t xml:space="preserve">Some </w:t>
      </w:r>
      <w:r w:rsidR="00D74457">
        <w:rPr>
          <w:rFonts w:ascii="Arial" w:hAnsi="Arial" w:cs="Arial"/>
        </w:rPr>
        <w:t xml:space="preserve">officers </w:t>
      </w:r>
      <w:r w:rsidR="00DC69B9">
        <w:rPr>
          <w:rFonts w:ascii="Arial" w:hAnsi="Arial" w:cs="Arial"/>
        </w:rPr>
        <w:t>refer to it as addition</w:t>
      </w:r>
      <w:r w:rsidR="00024089">
        <w:rPr>
          <w:rFonts w:ascii="Arial" w:hAnsi="Arial" w:cs="Arial"/>
        </w:rPr>
        <w:t>al</w:t>
      </w:r>
      <w:r w:rsidR="00DC69B9">
        <w:rPr>
          <w:rFonts w:ascii="Arial" w:hAnsi="Arial" w:cs="Arial"/>
        </w:rPr>
        <w:t xml:space="preserve"> personal protective equipment, </w:t>
      </w:r>
      <w:r w:rsidR="00024089">
        <w:rPr>
          <w:rFonts w:ascii="Arial" w:hAnsi="Arial" w:cs="Arial"/>
        </w:rPr>
        <w:t xml:space="preserve">yet there are conflicting reviews such as needing it straight away due to the risk to officers at an incident </w:t>
      </w:r>
      <w:r w:rsidR="00F95B26">
        <w:rPr>
          <w:rFonts w:ascii="Arial" w:hAnsi="Arial" w:cs="Arial"/>
        </w:rPr>
        <w:t>to first needing to learn how to manage confrontation using de-escalation before issue.</w:t>
      </w:r>
    </w:p>
    <w:p w14:paraId="7C18F504" w14:textId="5E15388E" w:rsidR="002D20B5" w:rsidRPr="007E3DEC" w:rsidRDefault="002D20B5" w:rsidP="007E3DEC">
      <w:pPr>
        <w:rPr>
          <w:rFonts w:ascii="Arial" w:hAnsi="Arial" w:cs="Arial"/>
        </w:rPr>
      </w:pPr>
      <w:r w:rsidRPr="007E3DEC">
        <w:rPr>
          <w:rFonts w:ascii="Arial" w:hAnsi="Arial" w:cs="Arial"/>
        </w:rPr>
        <w:t>87% of officers found taser training to be sufficient</w:t>
      </w:r>
      <w:r w:rsidR="007E3DEC">
        <w:rPr>
          <w:rFonts w:ascii="Arial" w:hAnsi="Arial" w:cs="Arial"/>
        </w:rPr>
        <w:t>.</w:t>
      </w:r>
      <w:r w:rsidRPr="007E3DEC">
        <w:rPr>
          <w:rFonts w:ascii="Arial" w:hAnsi="Arial" w:cs="Arial"/>
        </w:rPr>
        <w:t xml:space="preserve"> </w:t>
      </w:r>
      <w:r w:rsidR="007E3DEC">
        <w:rPr>
          <w:rFonts w:ascii="Arial" w:hAnsi="Arial" w:cs="Arial"/>
        </w:rPr>
        <w:t>The</w:t>
      </w:r>
      <w:r w:rsidRPr="007E3DEC">
        <w:rPr>
          <w:rFonts w:ascii="Arial" w:hAnsi="Arial" w:cs="Arial"/>
        </w:rPr>
        <w:t xml:space="preserve"> small number that did</w:t>
      </w:r>
      <w:r w:rsidR="007E3DEC">
        <w:rPr>
          <w:rFonts w:ascii="Arial" w:hAnsi="Arial" w:cs="Arial"/>
        </w:rPr>
        <w:t xml:space="preserve"> not</w:t>
      </w:r>
      <w:r w:rsidRPr="007E3DEC">
        <w:rPr>
          <w:rFonts w:ascii="Arial" w:hAnsi="Arial" w:cs="Arial"/>
        </w:rPr>
        <w:t xml:space="preserve"> stated they</w:t>
      </w:r>
      <w:r w:rsidR="007E3DEC">
        <w:rPr>
          <w:rFonts w:ascii="Arial" w:hAnsi="Arial" w:cs="Arial"/>
        </w:rPr>
        <w:t xml:space="preserve"> would </w:t>
      </w:r>
      <w:r w:rsidRPr="007E3DEC">
        <w:rPr>
          <w:rFonts w:ascii="Arial" w:hAnsi="Arial" w:cs="Arial"/>
        </w:rPr>
        <w:t xml:space="preserve">like more regular scenario-based refreshers with a variety </w:t>
      </w:r>
      <w:r w:rsidR="007E3DEC">
        <w:rPr>
          <w:rFonts w:ascii="Arial" w:hAnsi="Arial" w:cs="Arial"/>
        </w:rPr>
        <w:t xml:space="preserve">of scenarios </w:t>
      </w:r>
      <w:r w:rsidRPr="007E3DEC">
        <w:rPr>
          <w:rFonts w:ascii="Arial" w:hAnsi="Arial" w:cs="Arial"/>
        </w:rPr>
        <w:t xml:space="preserve">such as use of vehicles and built-up areas being </w:t>
      </w:r>
      <w:r w:rsidR="007E3DEC">
        <w:rPr>
          <w:rFonts w:ascii="Arial" w:hAnsi="Arial" w:cs="Arial"/>
        </w:rPr>
        <w:t>factors.</w:t>
      </w:r>
      <w:r w:rsidR="009300C4">
        <w:rPr>
          <w:rFonts w:ascii="Arial" w:hAnsi="Arial" w:cs="Arial"/>
        </w:rPr>
        <w:t xml:space="preserve"> The 17% of officers that did not support Taser uplift </w:t>
      </w:r>
      <w:r w:rsidR="009300C4" w:rsidRPr="009300C4">
        <w:rPr>
          <w:rFonts w:ascii="Arial" w:hAnsi="Arial" w:cs="Arial"/>
        </w:rPr>
        <w:t>felt strongly that a student officer must first learn how to use basic tactical communication skills first, building their ability to communicate before being trained in Taser.</w:t>
      </w:r>
    </w:p>
    <w:p w14:paraId="647C8440" w14:textId="77777777" w:rsidR="002D20B5" w:rsidRDefault="002D20B5" w:rsidP="002D20B5">
      <w:pPr>
        <w:rPr>
          <w:rFonts w:ascii="Arial" w:hAnsi="Arial" w:cs="Arial"/>
          <w:u w:val="single"/>
        </w:rPr>
      </w:pPr>
    </w:p>
    <w:p w14:paraId="17EA7760" w14:textId="7F8FFA59" w:rsidR="002D20B5" w:rsidRDefault="00F43A88" w:rsidP="002D20B5">
      <w:pPr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 xml:space="preserve">4.6 Theme 3: </w:t>
      </w:r>
      <w:r w:rsidR="002D20B5" w:rsidRPr="0090559B">
        <w:rPr>
          <w:rFonts w:ascii="Arial" w:hAnsi="Arial" w:cs="Arial"/>
          <w:u w:val="single"/>
        </w:rPr>
        <w:t xml:space="preserve">Safety </w:t>
      </w:r>
    </w:p>
    <w:p w14:paraId="51842024" w14:textId="1964C3D6" w:rsidR="009A152B" w:rsidRDefault="008A4298" w:rsidP="002D20B5">
      <w:pPr>
        <w:rPr>
          <w:rFonts w:ascii="Arial" w:hAnsi="Arial" w:cs="Arial"/>
          <w:u w:val="single"/>
        </w:rPr>
      </w:pPr>
      <w:r>
        <w:rPr>
          <w:noProof/>
        </w:rPr>
        <w:drawing>
          <wp:inline distT="0" distB="0" distL="0" distR="0" wp14:anchorId="49B9A5A9" wp14:editId="721511B8">
            <wp:extent cx="2834640" cy="1424229"/>
            <wp:effectExtent l="0" t="0" r="3810" b="5080"/>
            <wp:docPr id="8" name="Picture 8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Text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66" t="-2646" r="-266" b="2646"/>
                    <a:stretch/>
                  </pic:blipFill>
                  <pic:spPr bwMode="auto">
                    <a:xfrm>
                      <a:off x="0" y="0"/>
                      <a:ext cx="2855891" cy="143490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EA410CD" wp14:editId="508309F2">
            <wp:extent cx="2775391" cy="1394460"/>
            <wp:effectExtent l="0" t="0" r="6350" b="0"/>
            <wp:docPr id="9" name="Picture 9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84675" cy="13991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06FC323" w14:textId="72711DC9" w:rsidR="005E27BD" w:rsidRDefault="005E27BD" w:rsidP="002D20B5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Figure 1.</w:t>
      </w:r>
      <w:r w:rsidR="009F3B99">
        <w:rPr>
          <w:rFonts w:ascii="Arial" w:hAnsi="Arial" w:cs="Arial"/>
        </w:rPr>
        <w:t>1</w:t>
      </w:r>
      <w:r>
        <w:rPr>
          <w:rFonts w:ascii="Arial" w:hAnsi="Arial" w:cs="Arial"/>
        </w:rPr>
        <w:t xml:space="preserve">                                                          Figure 1.</w:t>
      </w:r>
      <w:r w:rsidR="009F3B99">
        <w:rPr>
          <w:rFonts w:ascii="Arial" w:hAnsi="Arial" w:cs="Arial"/>
        </w:rPr>
        <w:t>2</w:t>
      </w:r>
    </w:p>
    <w:p w14:paraId="18F25579" w14:textId="2EB0260E" w:rsidR="002D20B5" w:rsidRDefault="002438EB" w:rsidP="002D20B5">
      <w:pPr>
        <w:rPr>
          <w:rFonts w:ascii="Arial" w:hAnsi="Arial" w:cs="Arial"/>
        </w:rPr>
      </w:pPr>
      <w:r>
        <w:rPr>
          <w:rFonts w:ascii="Arial" w:hAnsi="Arial" w:cs="Arial"/>
        </w:rPr>
        <w:t>100% of the public felt the role of the police officer is dangerous</w:t>
      </w:r>
      <w:r w:rsidR="00EC22C3">
        <w:rPr>
          <w:rFonts w:ascii="Arial" w:hAnsi="Arial" w:cs="Arial"/>
        </w:rPr>
        <w:t xml:space="preserve"> with 87% supporting issuing </w:t>
      </w:r>
      <w:r w:rsidR="00417084">
        <w:rPr>
          <w:rFonts w:ascii="Arial" w:hAnsi="Arial" w:cs="Arial"/>
        </w:rPr>
        <w:t xml:space="preserve">Taser </w:t>
      </w:r>
      <w:r w:rsidR="00EC22C3">
        <w:rPr>
          <w:rFonts w:ascii="Arial" w:hAnsi="Arial" w:cs="Arial"/>
        </w:rPr>
        <w:t>to all frontline officers.</w:t>
      </w:r>
      <w:r w:rsidR="009300C4">
        <w:rPr>
          <w:rFonts w:ascii="Arial" w:hAnsi="Arial" w:cs="Arial"/>
        </w:rPr>
        <w:t xml:space="preserve"> Similarly, 87% of officers supported the uplift in Taser in frontline officers. </w:t>
      </w:r>
      <w:r>
        <w:rPr>
          <w:rFonts w:ascii="Arial" w:hAnsi="Arial" w:cs="Arial"/>
        </w:rPr>
        <w:t xml:space="preserve"> </w:t>
      </w:r>
      <w:r w:rsidR="009300C4">
        <w:rPr>
          <w:rFonts w:ascii="Arial" w:hAnsi="Arial" w:cs="Arial"/>
        </w:rPr>
        <w:t xml:space="preserve">However, contrary to the public opinion only </w:t>
      </w:r>
      <w:r w:rsidR="00EC22C3">
        <w:rPr>
          <w:rFonts w:ascii="Arial" w:hAnsi="Arial" w:cs="Arial"/>
        </w:rPr>
        <w:t>59%</w:t>
      </w:r>
      <w:r w:rsidR="009300C4">
        <w:rPr>
          <w:rFonts w:ascii="Arial" w:hAnsi="Arial" w:cs="Arial"/>
        </w:rPr>
        <w:t xml:space="preserve"> of officers</w:t>
      </w:r>
      <w:r w:rsidR="00EC22C3">
        <w:rPr>
          <w:rFonts w:ascii="Arial" w:hAnsi="Arial" w:cs="Arial"/>
        </w:rPr>
        <w:t xml:space="preserve"> felt that the public support</w:t>
      </w:r>
      <w:r w:rsidR="009300C4">
        <w:rPr>
          <w:rFonts w:ascii="Arial" w:hAnsi="Arial" w:cs="Arial"/>
        </w:rPr>
        <w:t>ed</w:t>
      </w:r>
      <w:r w:rsidR="00EC22C3">
        <w:rPr>
          <w:rFonts w:ascii="Arial" w:hAnsi="Arial" w:cs="Arial"/>
        </w:rPr>
        <w:t xml:space="preserve"> the uplift in Taser</w:t>
      </w:r>
      <w:r w:rsidR="00E554CF">
        <w:rPr>
          <w:rFonts w:ascii="Arial" w:hAnsi="Arial" w:cs="Arial"/>
        </w:rPr>
        <w:t xml:space="preserve"> officers. </w:t>
      </w:r>
      <w:r w:rsidR="00F44BB5" w:rsidRPr="00F44BB5">
        <w:rPr>
          <w:rFonts w:ascii="Arial" w:hAnsi="Arial" w:cs="Arial"/>
        </w:rPr>
        <w:t>80%</w:t>
      </w:r>
      <w:r w:rsidR="00F44BB5">
        <w:rPr>
          <w:rFonts w:ascii="Arial" w:hAnsi="Arial" w:cs="Arial"/>
        </w:rPr>
        <w:t xml:space="preserve"> of officers felt having a Taser</w:t>
      </w:r>
      <w:r w:rsidR="00C00157">
        <w:rPr>
          <w:rFonts w:ascii="Arial" w:hAnsi="Arial" w:cs="Arial"/>
        </w:rPr>
        <w:t xml:space="preserve"> did not put them more at risk. </w:t>
      </w:r>
      <w:r w:rsidR="00AB5DE2">
        <w:rPr>
          <w:rFonts w:ascii="Arial" w:hAnsi="Arial" w:cs="Arial"/>
        </w:rPr>
        <w:t xml:space="preserve">10% felt that having a Taser increased the likelihood of being dispatched to a higher risk incident involving weapons. One example includes a West-Mercia police officer who stated they were </w:t>
      </w:r>
      <w:r w:rsidR="00E364F5">
        <w:rPr>
          <w:rFonts w:ascii="Arial" w:hAnsi="Arial" w:cs="Arial"/>
        </w:rPr>
        <w:t>1</w:t>
      </w:r>
      <w:r w:rsidR="00AB5DE2">
        <w:rPr>
          <w:rFonts w:ascii="Arial" w:hAnsi="Arial" w:cs="Arial"/>
        </w:rPr>
        <w:t xml:space="preserve"> of only 3 Taser officers in their division. </w:t>
      </w:r>
      <w:r>
        <w:rPr>
          <w:rFonts w:ascii="Arial" w:hAnsi="Arial" w:cs="Arial"/>
        </w:rPr>
        <w:t>Consequently,</w:t>
      </w:r>
      <w:r w:rsidR="00AB5DE2">
        <w:rPr>
          <w:rFonts w:ascii="Arial" w:hAnsi="Arial" w:cs="Arial"/>
        </w:rPr>
        <w:t xml:space="preserve"> they were frequently dispatched to the most dangerous incidents, often involving knifes, further stating that there is now a reliance on Taser which at times appears to be a replacement for more suited specialist firearms officers</w:t>
      </w:r>
      <w:r w:rsidR="0040612C">
        <w:rPr>
          <w:rFonts w:ascii="Arial" w:hAnsi="Arial" w:cs="Arial"/>
        </w:rPr>
        <w:t>.</w:t>
      </w:r>
    </w:p>
    <w:p w14:paraId="4D2305BB" w14:textId="6D5AE8C9" w:rsidR="002438EB" w:rsidRPr="00F44BB5" w:rsidRDefault="002438EB" w:rsidP="002D20B5">
      <w:pPr>
        <w:rPr>
          <w:rFonts w:ascii="Arial" w:hAnsi="Arial" w:cs="Arial"/>
        </w:rPr>
      </w:pPr>
      <w:r w:rsidRPr="002438EB">
        <w:rPr>
          <w:rFonts w:ascii="Arial" w:hAnsi="Arial" w:cs="Arial"/>
        </w:rPr>
        <w:t>32% of the non-Taser equip officers stated they</w:t>
      </w:r>
      <w:r>
        <w:rPr>
          <w:rFonts w:ascii="Arial" w:hAnsi="Arial" w:cs="Arial"/>
        </w:rPr>
        <w:t xml:space="preserve"> had </w:t>
      </w:r>
      <w:r w:rsidRPr="002438EB">
        <w:rPr>
          <w:rFonts w:ascii="Arial" w:hAnsi="Arial" w:cs="Arial"/>
        </w:rPr>
        <w:t xml:space="preserve">been told at least once not to attend an incident until an officer carrying Taser had arrived. Supporting text identified 2 common themes regarding the nature of those incidents with 14 </w:t>
      </w:r>
      <w:r>
        <w:rPr>
          <w:rFonts w:ascii="Arial" w:hAnsi="Arial" w:cs="Arial"/>
        </w:rPr>
        <w:t>involving</w:t>
      </w:r>
      <w:r w:rsidRPr="002438EB">
        <w:rPr>
          <w:rFonts w:ascii="Arial" w:hAnsi="Arial" w:cs="Arial"/>
        </w:rPr>
        <w:t xml:space="preserve"> a knife and 10 </w:t>
      </w:r>
      <w:r>
        <w:rPr>
          <w:rFonts w:ascii="Arial" w:hAnsi="Arial" w:cs="Arial"/>
        </w:rPr>
        <w:t xml:space="preserve">involving </w:t>
      </w:r>
      <w:r w:rsidRPr="002438EB">
        <w:rPr>
          <w:rFonts w:ascii="Arial" w:hAnsi="Arial" w:cs="Arial"/>
        </w:rPr>
        <w:t>a male assailant.</w:t>
      </w:r>
    </w:p>
    <w:p w14:paraId="5E790222" w14:textId="5E2B4021" w:rsidR="0040612C" w:rsidRPr="00DE06B5" w:rsidRDefault="002D20B5" w:rsidP="00DE06B5">
      <w:pPr>
        <w:rPr>
          <w:rFonts w:ascii="Arial" w:hAnsi="Arial" w:cs="Arial"/>
        </w:rPr>
      </w:pPr>
      <w:r w:rsidRPr="00DE06B5">
        <w:rPr>
          <w:rFonts w:ascii="Arial" w:hAnsi="Arial" w:cs="Arial"/>
        </w:rPr>
        <w:t>98% of officers believed it did</w:t>
      </w:r>
      <w:r w:rsidR="00DE06B5">
        <w:rPr>
          <w:rFonts w:ascii="Arial" w:hAnsi="Arial" w:cs="Arial"/>
        </w:rPr>
        <w:t xml:space="preserve"> not</w:t>
      </w:r>
      <w:r w:rsidRPr="00DE06B5">
        <w:rPr>
          <w:rFonts w:ascii="Arial" w:hAnsi="Arial" w:cs="Arial"/>
        </w:rPr>
        <w:t xml:space="preserve"> increase the risk to the public as it offered an alternative to using other appointments such as baton w</w:t>
      </w:r>
      <w:r w:rsidR="00DE06B5">
        <w:rPr>
          <w:rFonts w:ascii="Arial" w:hAnsi="Arial" w:cs="Arial"/>
        </w:rPr>
        <w:t>h</w:t>
      </w:r>
      <w:r w:rsidRPr="00DE06B5">
        <w:rPr>
          <w:rFonts w:ascii="Arial" w:hAnsi="Arial" w:cs="Arial"/>
        </w:rPr>
        <w:t xml:space="preserve">ere there was more risk of causing </w:t>
      </w:r>
      <w:r w:rsidR="00DE06B5" w:rsidRPr="00DE06B5">
        <w:rPr>
          <w:rFonts w:ascii="Arial" w:hAnsi="Arial" w:cs="Arial"/>
        </w:rPr>
        <w:t>injury</w:t>
      </w:r>
      <w:r w:rsidR="009A152B">
        <w:rPr>
          <w:rFonts w:ascii="Arial" w:hAnsi="Arial" w:cs="Arial"/>
        </w:rPr>
        <w:t xml:space="preserve">. </w:t>
      </w:r>
      <w:r w:rsidRPr="00DE06B5">
        <w:rPr>
          <w:rFonts w:ascii="Arial" w:hAnsi="Arial" w:cs="Arial"/>
        </w:rPr>
        <w:t xml:space="preserve">The </w:t>
      </w:r>
      <w:r w:rsidR="00DE06B5" w:rsidRPr="00DE06B5">
        <w:rPr>
          <w:rFonts w:ascii="Arial" w:hAnsi="Arial" w:cs="Arial"/>
        </w:rPr>
        <w:t>consensus</w:t>
      </w:r>
      <w:r w:rsidRPr="00DE06B5">
        <w:rPr>
          <w:rFonts w:ascii="Arial" w:hAnsi="Arial" w:cs="Arial"/>
        </w:rPr>
        <w:t xml:space="preserve"> from officers was that Taser </w:t>
      </w:r>
      <w:r w:rsidR="00FC0607">
        <w:rPr>
          <w:rFonts w:ascii="Arial" w:hAnsi="Arial" w:cs="Arial"/>
        </w:rPr>
        <w:t>was</w:t>
      </w:r>
      <w:r w:rsidRPr="00DE06B5">
        <w:rPr>
          <w:rFonts w:ascii="Arial" w:hAnsi="Arial" w:cs="Arial"/>
        </w:rPr>
        <w:t xml:space="preserve"> an additional “tool” as a “deterrent”</w:t>
      </w:r>
      <w:r w:rsidR="00FC0607">
        <w:rPr>
          <w:rFonts w:ascii="Arial" w:hAnsi="Arial" w:cs="Arial"/>
        </w:rPr>
        <w:t>. 63% of</w:t>
      </w:r>
      <w:r w:rsidRPr="00DE06B5">
        <w:rPr>
          <w:rFonts w:ascii="Arial" w:hAnsi="Arial" w:cs="Arial"/>
        </w:rPr>
        <w:t xml:space="preserve"> officers stated the presence alone at times had been enough to “defuse” would be aggressors.</w:t>
      </w:r>
      <w:r w:rsidR="008A4298">
        <w:rPr>
          <w:rFonts w:ascii="Arial" w:hAnsi="Arial" w:cs="Arial"/>
        </w:rPr>
        <w:t xml:space="preserve"> (Figure 1.</w:t>
      </w:r>
      <w:r w:rsidR="009F3B99">
        <w:rPr>
          <w:rFonts w:ascii="Arial" w:hAnsi="Arial" w:cs="Arial"/>
        </w:rPr>
        <w:t>1</w:t>
      </w:r>
      <w:r w:rsidR="008A4298">
        <w:rPr>
          <w:rFonts w:ascii="Arial" w:hAnsi="Arial" w:cs="Arial"/>
        </w:rPr>
        <w:t>)</w:t>
      </w:r>
    </w:p>
    <w:p w14:paraId="0F9FF987" w14:textId="33E64B15" w:rsidR="009A152B" w:rsidRPr="009A152B" w:rsidRDefault="002D20B5" w:rsidP="00976A88">
      <w:pPr>
        <w:rPr>
          <w:rFonts w:ascii="Arial" w:hAnsi="Arial" w:cs="Arial"/>
        </w:rPr>
      </w:pPr>
      <w:r w:rsidRPr="00976A88">
        <w:rPr>
          <w:rFonts w:ascii="Arial" w:hAnsi="Arial" w:cs="Arial"/>
        </w:rPr>
        <w:t>71% of the public felt an increase in Taser officers would increase public safety, 16% felt there</w:t>
      </w:r>
      <w:r w:rsidR="00976A88">
        <w:rPr>
          <w:rFonts w:ascii="Arial" w:hAnsi="Arial" w:cs="Arial"/>
        </w:rPr>
        <w:t xml:space="preserve"> would</w:t>
      </w:r>
      <w:r w:rsidRPr="00976A88">
        <w:rPr>
          <w:rFonts w:ascii="Arial" w:hAnsi="Arial" w:cs="Arial"/>
        </w:rPr>
        <w:t xml:space="preserve"> be no change and 3% felt there</w:t>
      </w:r>
      <w:r w:rsidR="00976A88">
        <w:rPr>
          <w:rFonts w:ascii="Arial" w:hAnsi="Arial" w:cs="Arial"/>
        </w:rPr>
        <w:t xml:space="preserve"> would</w:t>
      </w:r>
      <w:r w:rsidRPr="00976A88">
        <w:rPr>
          <w:rFonts w:ascii="Arial" w:hAnsi="Arial" w:cs="Arial"/>
        </w:rPr>
        <w:t xml:space="preserve"> be a decrease. </w:t>
      </w:r>
      <w:r w:rsidR="00976A88">
        <w:rPr>
          <w:rFonts w:ascii="Arial" w:hAnsi="Arial" w:cs="Arial"/>
        </w:rPr>
        <w:t>Mirroring the police officer view, the consensus</w:t>
      </w:r>
      <w:r w:rsidRPr="00976A88">
        <w:rPr>
          <w:rFonts w:ascii="Arial" w:hAnsi="Arial" w:cs="Arial"/>
        </w:rPr>
        <w:t xml:space="preserve"> was that Taser </w:t>
      </w:r>
      <w:r w:rsidR="00976A88">
        <w:rPr>
          <w:rFonts w:ascii="Arial" w:hAnsi="Arial" w:cs="Arial"/>
        </w:rPr>
        <w:t xml:space="preserve">was a </w:t>
      </w:r>
      <w:r w:rsidRPr="00976A88">
        <w:rPr>
          <w:rFonts w:ascii="Arial" w:hAnsi="Arial" w:cs="Arial"/>
        </w:rPr>
        <w:t xml:space="preserve">visible </w:t>
      </w:r>
      <w:r w:rsidR="00976A88">
        <w:rPr>
          <w:rFonts w:ascii="Arial" w:hAnsi="Arial" w:cs="Arial"/>
        </w:rPr>
        <w:t xml:space="preserve">deterrent </w:t>
      </w:r>
      <w:r w:rsidRPr="00976A88">
        <w:rPr>
          <w:rFonts w:ascii="Arial" w:hAnsi="Arial" w:cs="Arial"/>
        </w:rPr>
        <w:t>to criminality. The 3% who felt it would decrease public safety consisted of two individuals</w:t>
      </w:r>
      <w:r w:rsidR="00976A88">
        <w:rPr>
          <w:rFonts w:ascii="Arial" w:hAnsi="Arial" w:cs="Arial"/>
        </w:rPr>
        <w:t xml:space="preserve"> with</w:t>
      </w:r>
      <w:r w:rsidRPr="00976A88">
        <w:rPr>
          <w:rFonts w:ascii="Arial" w:hAnsi="Arial" w:cs="Arial"/>
        </w:rPr>
        <w:t xml:space="preserve"> only one individual </w:t>
      </w:r>
      <w:r w:rsidR="00976A88">
        <w:rPr>
          <w:rFonts w:ascii="Arial" w:hAnsi="Arial" w:cs="Arial"/>
        </w:rPr>
        <w:t xml:space="preserve">choosing </w:t>
      </w:r>
      <w:r w:rsidR="00976A88">
        <w:rPr>
          <w:rFonts w:ascii="Arial" w:hAnsi="Arial" w:cs="Arial"/>
        </w:rPr>
        <w:lastRenderedPageBreak/>
        <w:t>to explain why. They</w:t>
      </w:r>
      <w:r w:rsidRPr="00976A88">
        <w:rPr>
          <w:rFonts w:ascii="Arial" w:hAnsi="Arial" w:cs="Arial"/>
        </w:rPr>
        <w:t xml:space="preserve"> </w:t>
      </w:r>
      <w:r w:rsidR="00176851">
        <w:rPr>
          <w:rFonts w:ascii="Arial" w:hAnsi="Arial" w:cs="Arial"/>
        </w:rPr>
        <w:t>said that ‘people who see officers with Taser may feel more threatened’.</w:t>
      </w:r>
      <w:r w:rsidRPr="00976A88">
        <w:rPr>
          <w:rFonts w:ascii="Arial" w:hAnsi="Arial" w:cs="Arial"/>
        </w:rPr>
        <w:t xml:space="preserve"> </w:t>
      </w:r>
      <w:r w:rsidR="008A4298">
        <w:rPr>
          <w:rFonts w:ascii="Arial" w:hAnsi="Arial" w:cs="Arial"/>
        </w:rPr>
        <w:t>(Figure 1.</w:t>
      </w:r>
      <w:r w:rsidR="009F3B99">
        <w:rPr>
          <w:rFonts w:ascii="Arial" w:hAnsi="Arial" w:cs="Arial"/>
        </w:rPr>
        <w:t>2</w:t>
      </w:r>
      <w:r w:rsidR="008A4298">
        <w:rPr>
          <w:rFonts w:ascii="Arial" w:hAnsi="Arial" w:cs="Arial"/>
        </w:rPr>
        <w:t>)</w:t>
      </w:r>
    </w:p>
    <w:p w14:paraId="1CB288BC" w14:textId="77777777" w:rsidR="002D20B5" w:rsidRDefault="002D20B5" w:rsidP="002D20B5">
      <w:pPr>
        <w:rPr>
          <w:rFonts w:ascii="Arial" w:hAnsi="Arial" w:cs="Arial"/>
          <w:u w:val="single"/>
        </w:rPr>
      </w:pPr>
    </w:p>
    <w:p w14:paraId="08345078" w14:textId="76B021F9" w:rsidR="002D20B5" w:rsidRDefault="00F43A88" w:rsidP="002D20B5">
      <w:pPr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>4.7 Theme 4: Use of Force and Perception of Injury</w:t>
      </w:r>
    </w:p>
    <w:p w14:paraId="59FFB999" w14:textId="4610F1FF" w:rsidR="002D20B5" w:rsidRDefault="002D20B5" w:rsidP="00B823EA">
      <w:pPr>
        <w:rPr>
          <w:rFonts w:ascii="Arial" w:hAnsi="Arial" w:cs="Arial"/>
        </w:rPr>
      </w:pPr>
      <w:r w:rsidRPr="00B823EA">
        <w:rPr>
          <w:rFonts w:ascii="Arial" w:hAnsi="Arial" w:cs="Arial"/>
        </w:rPr>
        <w:t>73% of public agreed that force is a requirement of the job</w:t>
      </w:r>
      <w:r w:rsidR="007938A6">
        <w:rPr>
          <w:rFonts w:ascii="Arial" w:hAnsi="Arial" w:cs="Arial"/>
        </w:rPr>
        <w:t xml:space="preserve">. </w:t>
      </w:r>
      <w:r w:rsidRPr="00B823EA">
        <w:rPr>
          <w:rFonts w:ascii="Arial" w:hAnsi="Arial" w:cs="Arial"/>
        </w:rPr>
        <w:t xml:space="preserve">1 </w:t>
      </w:r>
      <w:r w:rsidR="00561040">
        <w:rPr>
          <w:rFonts w:ascii="Arial" w:hAnsi="Arial" w:cs="Arial"/>
        </w:rPr>
        <w:t xml:space="preserve">participant answered no </w:t>
      </w:r>
      <w:r w:rsidRPr="00B823EA">
        <w:rPr>
          <w:rFonts w:ascii="Arial" w:hAnsi="Arial" w:cs="Arial"/>
        </w:rPr>
        <w:t>but</w:t>
      </w:r>
      <w:r w:rsidR="00561040">
        <w:rPr>
          <w:rFonts w:ascii="Arial" w:hAnsi="Arial" w:cs="Arial"/>
        </w:rPr>
        <w:t xml:space="preserve"> did not</w:t>
      </w:r>
      <w:r w:rsidRPr="00B823EA">
        <w:rPr>
          <w:rFonts w:ascii="Arial" w:hAnsi="Arial" w:cs="Arial"/>
        </w:rPr>
        <w:t xml:space="preserve"> answer why. 26% stated “maybe” </w:t>
      </w:r>
      <w:r w:rsidR="007938A6">
        <w:rPr>
          <w:rFonts w:ascii="Arial" w:hAnsi="Arial" w:cs="Arial"/>
        </w:rPr>
        <w:t xml:space="preserve">and </w:t>
      </w:r>
      <w:r w:rsidRPr="00B823EA">
        <w:rPr>
          <w:rFonts w:ascii="Arial" w:hAnsi="Arial" w:cs="Arial"/>
        </w:rPr>
        <w:t>a theme was identified whereby they stated force needed to be an escalation starting with communication first</w:t>
      </w:r>
      <w:r w:rsidR="00F44BB5">
        <w:rPr>
          <w:rFonts w:ascii="Arial" w:hAnsi="Arial" w:cs="Arial"/>
        </w:rPr>
        <w:t>.</w:t>
      </w:r>
      <w:r w:rsidRPr="00B823EA">
        <w:rPr>
          <w:rFonts w:ascii="Arial" w:hAnsi="Arial" w:cs="Arial"/>
        </w:rPr>
        <w:t xml:space="preserve"> </w:t>
      </w:r>
      <w:r w:rsidR="00F44BB5">
        <w:rPr>
          <w:rFonts w:ascii="Arial" w:hAnsi="Arial" w:cs="Arial"/>
        </w:rPr>
        <w:t>T</w:t>
      </w:r>
      <w:r w:rsidRPr="00B823EA">
        <w:rPr>
          <w:rFonts w:ascii="Arial" w:hAnsi="Arial" w:cs="Arial"/>
        </w:rPr>
        <w:t>he majority</w:t>
      </w:r>
      <w:r w:rsidR="0097492F">
        <w:rPr>
          <w:rFonts w:ascii="Arial" w:hAnsi="Arial" w:cs="Arial"/>
        </w:rPr>
        <w:t xml:space="preserve"> </w:t>
      </w:r>
      <w:r w:rsidRPr="00B823EA">
        <w:rPr>
          <w:rFonts w:ascii="Arial" w:hAnsi="Arial" w:cs="Arial"/>
        </w:rPr>
        <w:t xml:space="preserve">agreed that when faced with </w:t>
      </w:r>
      <w:r w:rsidR="0097492F">
        <w:rPr>
          <w:rFonts w:ascii="Arial" w:hAnsi="Arial" w:cs="Arial"/>
        </w:rPr>
        <w:t xml:space="preserve">a </w:t>
      </w:r>
      <w:r w:rsidRPr="00B823EA">
        <w:rPr>
          <w:rFonts w:ascii="Arial" w:hAnsi="Arial" w:cs="Arial"/>
        </w:rPr>
        <w:t>dangerous situation with no compliance then force would have to be used</w:t>
      </w:r>
      <w:r w:rsidR="0097492F">
        <w:rPr>
          <w:rFonts w:ascii="Arial" w:hAnsi="Arial" w:cs="Arial"/>
        </w:rPr>
        <w:t xml:space="preserve"> </w:t>
      </w:r>
      <w:r w:rsidRPr="00B823EA">
        <w:rPr>
          <w:rFonts w:ascii="Arial" w:hAnsi="Arial" w:cs="Arial"/>
        </w:rPr>
        <w:t>as a last resort.</w:t>
      </w:r>
    </w:p>
    <w:p w14:paraId="428010A7" w14:textId="6CCEA5DD" w:rsidR="002D20B5" w:rsidRPr="003A5F8F" w:rsidRDefault="006F3A37" w:rsidP="003A5F8F">
      <w:pPr>
        <w:rPr>
          <w:rFonts w:ascii="Arial" w:hAnsi="Arial" w:cs="Arial"/>
        </w:rPr>
      </w:pPr>
      <w:r w:rsidRPr="006F3A37">
        <w:rPr>
          <w:rFonts w:ascii="Arial" w:hAnsi="Arial" w:cs="Arial"/>
        </w:rPr>
        <w:t xml:space="preserve">45% of </w:t>
      </w:r>
      <w:r>
        <w:rPr>
          <w:rFonts w:ascii="Arial" w:hAnsi="Arial" w:cs="Arial"/>
        </w:rPr>
        <w:t xml:space="preserve">public who had been at an incident where Police attended say </w:t>
      </w:r>
      <w:r w:rsidRPr="006F3A37">
        <w:rPr>
          <w:rFonts w:ascii="Arial" w:hAnsi="Arial" w:cs="Arial"/>
        </w:rPr>
        <w:t xml:space="preserve">the officer </w:t>
      </w:r>
      <w:r>
        <w:rPr>
          <w:rFonts w:ascii="Arial" w:hAnsi="Arial" w:cs="Arial"/>
        </w:rPr>
        <w:t xml:space="preserve">was carrying Taser. Of those </w:t>
      </w:r>
      <w:r w:rsidRPr="006F3A37">
        <w:rPr>
          <w:rFonts w:ascii="Arial" w:hAnsi="Arial" w:cs="Arial"/>
        </w:rPr>
        <w:t>56% stated the device was not used, 11% stated it was drawn and 33% stated it had been fired.</w:t>
      </w:r>
      <w:r w:rsidR="003A5F8F">
        <w:rPr>
          <w:rFonts w:ascii="Arial" w:hAnsi="Arial" w:cs="Arial"/>
        </w:rPr>
        <w:t xml:space="preserve"> </w:t>
      </w:r>
      <w:r w:rsidR="002D20B5" w:rsidRPr="003A5F8F">
        <w:rPr>
          <w:rFonts w:ascii="Arial" w:hAnsi="Arial" w:cs="Arial"/>
        </w:rPr>
        <w:t>7% of Taser trained officers stated they</w:t>
      </w:r>
      <w:r w:rsidR="00B823EA" w:rsidRPr="003A5F8F">
        <w:rPr>
          <w:rFonts w:ascii="Arial" w:hAnsi="Arial" w:cs="Arial"/>
        </w:rPr>
        <w:t xml:space="preserve"> had</w:t>
      </w:r>
      <w:r w:rsidR="002D20B5" w:rsidRPr="003A5F8F">
        <w:rPr>
          <w:rFonts w:ascii="Arial" w:hAnsi="Arial" w:cs="Arial"/>
        </w:rPr>
        <w:t xml:space="preserve"> never used the device. 38% had drawn the device</w:t>
      </w:r>
      <w:r w:rsidR="00890C6D" w:rsidRPr="003A5F8F">
        <w:rPr>
          <w:rFonts w:ascii="Arial" w:hAnsi="Arial" w:cs="Arial"/>
        </w:rPr>
        <w:t xml:space="preserve">, </w:t>
      </w:r>
      <w:r w:rsidR="002D20B5" w:rsidRPr="003A5F8F">
        <w:rPr>
          <w:rFonts w:ascii="Arial" w:hAnsi="Arial" w:cs="Arial"/>
        </w:rPr>
        <w:t>32%</w:t>
      </w:r>
      <w:r w:rsidR="00B823EA" w:rsidRPr="003A5F8F">
        <w:rPr>
          <w:rFonts w:ascii="Arial" w:hAnsi="Arial" w:cs="Arial"/>
        </w:rPr>
        <w:t xml:space="preserve"> had</w:t>
      </w:r>
      <w:r w:rsidR="002D20B5" w:rsidRPr="003A5F8F">
        <w:rPr>
          <w:rFonts w:ascii="Arial" w:hAnsi="Arial" w:cs="Arial"/>
        </w:rPr>
        <w:t xml:space="preserve"> red dotted</w:t>
      </w:r>
      <w:r w:rsidR="00890C6D" w:rsidRPr="003A5F8F">
        <w:rPr>
          <w:rFonts w:ascii="Arial" w:hAnsi="Arial" w:cs="Arial"/>
        </w:rPr>
        <w:t xml:space="preserve">, </w:t>
      </w:r>
      <w:r w:rsidR="002D20B5" w:rsidRPr="003A5F8F">
        <w:rPr>
          <w:rFonts w:ascii="Arial" w:hAnsi="Arial" w:cs="Arial"/>
        </w:rPr>
        <w:t xml:space="preserve">8% </w:t>
      </w:r>
      <w:r w:rsidR="00890C6D" w:rsidRPr="003A5F8F">
        <w:rPr>
          <w:rFonts w:ascii="Arial" w:hAnsi="Arial" w:cs="Arial"/>
        </w:rPr>
        <w:t>had</w:t>
      </w:r>
      <w:r w:rsidR="002D20B5" w:rsidRPr="003A5F8F">
        <w:rPr>
          <w:rFonts w:ascii="Arial" w:hAnsi="Arial" w:cs="Arial"/>
        </w:rPr>
        <w:t xml:space="preserve"> arced the device </w:t>
      </w:r>
      <w:r w:rsidR="00191CA9" w:rsidRPr="003A5F8F">
        <w:rPr>
          <w:rFonts w:ascii="Arial" w:hAnsi="Arial" w:cs="Arial"/>
        </w:rPr>
        <w:t xml:space="preserve">and </w:t>
      </w:r>
      <w:r w:rsidR="002D20B5" w:rsidRPr="003A5F8F">
        <w:rPr>
          <w:rFonts w:ascii="Arial" w:hAnsi="Arial" w:cs="Arial"/>
        </w:rPr>
        <w:t>16% ha</w:t>
      </w:r>
      <w:r w:rsidR="00191CA9" w:rsidRPr="003A5F8F">
        <w:rPr>
          <w:rFonts w:ascii="Arial" w:hAnsi="Arial" w:cs="Arial"/>
        </w:rPr>
        <w:t xml:space="preserve">d </w:t>
      </w:r>
      <w:r w:rsidR="002D20B5" w:rsidRPr="003A5F8F">
        <w:rPr>
          <w:rFonts w:ascii="Arial" w:hAnsi="Arial" w:cs="Arial"/>
        </w:rPr>
        <w:t xml:space="preserve">fired </w:t>
      </w:r>
      <w:r w:rsidR="00191CA9" w:rsidRPr="003A5F8F">
        <w:rPr>
          <w:rFonts w:ascii="Arial" w:hAnsi="Arial" w:cs="Arial"/>
        </w:rPr>
        <w:t>the device.</w:t>
      </w:r>
    </w:p>
    <w:p w14:paraId="0E717DAE" w14:textId="6525BDED" w:rsidR="003A5F8F" w:rsidRDefault="002D20B5" w:rsidP="003A5F8F">
      <w:pPr>
        <w:rPr>
          <w:rFonts w:ascii="Arial" w:hAnsi="Arial" w:cs="Arial"/>
        </w:rPr>
      </w:pPr>
      <w:r w:rsidRPr="00890C6D">
        <w:rPr>
          <w:rFonts w:ascii="Arial" w:hAnsi="Arial" w:cs="Arial"/>
        </w:rPr>
        <w:t>3% of officers who</w:t>
      </w:r>
      <w:r w:rsidR="00890C6D">
        <w:rPr>
          <w:rFonts w:ascii="Arial" w:hAnsi="Arial" w:cs="Arial"/>
        </w:rPr>
        <w:t xml:space="preserve"> had</w:t>
      </w:r>
      <w:r w:rsidRPr="00890C6D">
        <w:rPr>
          <w:rFonts w:ascii="Arial" w:hAnsi="Arial" w:cs="Arial"/>
        </w:rPr>
        <w:t xml:space="preserve"> used the device stated the subject was injure</w:t>
      </w:r>
      <w:r w:rsidR="0097492F">
        <w:rPr>
          <w:rFonts w:ascii="Arial" w:hAnsi="Arial" w:cs="Arial"/>
        </w:rPr>
        <w:t xml:space="preserve">d, </w:t>
      </w:r>
      <w:r w:rsidR="00191CA9">
        <w:rPr>
          <w:rFonts w:ascii="Arial" w:hAnsi="Arial" w:cs="Arial"/>
        </w:rPr>
        <w:t>equat</w:t>
      </w:r>
      <w:r w:rsidR="0097492F">
        <w:rPr>
          <w:rFonts w:ascii="Arial" w:hAnsi="Arial" w:cs="Arial"/>
        </w:rPr>
        <w:t>ing</w:t>
      </w:r>
      <w:r w:rsidR="00191CA9">
        <w:rPr>
          <w:rFonts w:ascii="Arial" w:hAnsi="Arial" w:cs="Arial"/>
        </w:rPr>
        <w:t xml:space="preserve"> to just 3 incidents</w:t>
      </w:r>
      <w:r w:rsidR="0097492F">
        <w:rPr>
          <w:rFonts w:ascii="Arial" w:hAnsi="Arial" w:cs="Arial"/>
        </w:rPr>
        <w:t>.</w:t>
      </w:r>
      <w:r w:rsidR="00230266">
        <w:rPr>
          <w:rFonts w:ascii="Arial" w:hAnsi="Arial" w:cs="Arial"/>
        </w:rPr>
        <w:t xml:space="preserve"> </w:t>
      </w:r>
      <w:r w:rsidR="0097492F">
        <w:rPr>
          <w:rFonts w:ascii="Arial" w:hAnsi="Arial" w:cs="Arial"/>
        </w:rPr>
        <w:t>O</w:t>
      </w:r>
      <w:r w:rsidRPr="00230266">
        <w:rPr>
          <w:rFonts w:ascii="Arial" w:hAnsi="Arial" w:cs="Arial"/>
        </w:rPr>
        <w:t xml:space="preserve">ne </w:t>
      </w:r>
      <w:r w:rsidR="0097492F">
        <w:rPr>
          <w:rFonts w:ascii="Arial" w:hAnsi="Arial" w:cs="Arial"/>
        </w:rPr>
        <w:t xml:space="preserve">was </w:t>
      </w:r>
      <w:r w:rsidRPr="00230266">
        <w:rPr>
          <w:rFonts w:ascii="Arial" w:hAnsi="Arial" w:cs="Arial"/>
        </w:rPr>
        <w:t>not</w:t>
      </w:r>
      <w:r w:rsidR="00230266">
        <w:rPr>
          <w:rFonts w:ascii="Arial" w:hAnsi="Arial" w:cs="Arial"/>
        </w:rPr>
        <w:t xml:space="preserve"> </w:t>
      </w:r>
      <w:r w:rsidRPr="00230266">
        <w:rPr>
          <w:rFonts w:ascii="Arial" w:hAnsi="Arial" w:cs="Arial"/>
        </w:rPr>
        <w:t xml:space="preserve">due to Taser as </w:t>
      </w:r>
      <w:r w:rsidR="00230266">
        <w:rPr>
          <w:rFonts w:ascii="Arial" w:hAnsi="Arial" w:cs="Arial"/>
        </w:rPr>
        <w:t xml:space="preserve">the </w:t>
      </w:r>
      <w:r w:rsidRPr="00230266">
        <w:rPr>
          <w:rFonts w:ascii="Arial" w:hAnsi="Arial" w:cs="Arial"/>
        </w:rPr>
        <w:t>subject had cut themselves with knife,</w:t>
      </w:r>
      <w:r w:rsidR="00230266">
        <w:rPr>
          <w:rFonts w:ascii="Arial" w:hAnsi="Arial" w:cs="Arial"/>
        </w:rPr>
        <w:t xml:space="preserve"> the</w:t>
      </w:r>
      <w:r w:rsidRPr="00230266">
        <w:rPr>
          <w:rFonts w:ascii="Arial" w:hAnsi="Arial" w:cs="Arial"/>
        </w:rPr>
        <w:t xml:space="preserve"> second was facial injury due to</w:t>
      </w:r>
      <w:r w:rsidR="00230266">
        <w:rPr>
          <w:rFonts w:ascii="Arial" w:hAnsi="Arial" w:cs="Arial"/>
        </w:rPr>
        <w:t xml:space="preserve"> a</w:t>
      </w:r>
      <w:r w:rsidRPr="00230266">
        <w:rPr>
          <w:rFonts w:ascii="Arial" w:hAnsi="Arial" w:cs="Arial"/>
        </w:rPr>
        <w:t xml:space="preserve"> fall from </w:t>
      </w:r>
      <w:r w:rsidR="00230266">
        <w:rPr>
          <w:rFonts w:ascii="Arial" w:hAnsi="Arial" w:cs="Arial"/>
        </w:rPr>
        <w:t xml:space="preserve">the </w:t>
      </w:r>
      <w:r w:rsidRPr="00230266">
        <w:rPr>
          <w:rFonts w:ascii="Arial" w:hAnsi="Arial" w:cs="Arial"/>
        </w:rPr>
        <w:t xml:space="preserve">Taser shot, </w:t>
      </w:r>
      <w:r w:rsidR="00230266">
        <w:rPr>
          <w:rFonts w:ascii="Arial" w:hAnsi="Arial" w:cs="Arial"/>
        </w:rPr>
        <w:t xml:space="preserve">and the </w:t>
      </w:r>
      <w:r w:rsidRPr="00230266">
        <w:rPr>
          <w:rFonts w:ascii="Arial" w:hAnsi="Arial" w:cs="Arial"/>
        </w:rPr>
        <w:t xml:space="preserve">third was a </w:t>
      </w:r>
      <w:r w:rsidR="00230266">
        <w:rPr>
          <w:rFonts w:ascii="Arial" w:hAnsi="Arial" w:cs="Arial"/>
        </w:rPr>
        <w:t xml:space="preserve">retained </w:t>
      </w:r>
      <w:r w:rsidRPr="00230266">
        <w:rPr>
          <w:rFonts w:ascii="Arial" w:hAnsi="Arial" w:cs="Arial"/>
        </w:rPr>
        <w:t xml:space="preserve">barb which </w:t>
      </w:r>
      <w:r w:rsidR="0097492F">
        <w:rPr>
          <w:rFonts w:ascii="Arial" w:hAnsi="Arial" w:cs="Arial"/>
        </w:rPr>
        <w:t>required</w:t>
      </w:r>
      <w:r w:rsidR="00230266">
        <w:rPr>
          <w:rFonts w:ascii="Arial" w:hAnsi="Arial" w:cs="Arial"/>
        </w:rPr>
        <w:t xml:space="preserve"> h</w:t>
      </w:r>
      <w:r w:rsidRPr="00230266">
        <w:rPr>
          <w:rFonts w:ascii="Arial" w:hAnsi="Arial" w:cs="Arial"/>
        </w:rPr>
        <w:t>ospital</w:t>
      </w:r>
      <w:r w:rsidR="0097492F">
        <w:rPr>
          <w:rFonts w:ascii="Arial" w:hAnsi="Arial" w:cs="Arial"/>
        </w:rPr>
        <w:t xml:space="preserve"> treatment</w:t>
      </w:r>
      <w:r w:rsidR="00230266">
        <w:rPr>
          <w:rFonts w:ascii="Arial" w:hAnsi="Arial" w:cs="Arial"/>
        </w:rPr>
        <w:t xml:space="preserve">. </w:t>
      </w:r>
      <w:r w:rsidR="008665E6">
        <w:rPr>
          <w:rFonts w:ascii="Arial" w:hAnsi="Arial" w:cs="Arial"/>
        </w:rPr>
        <w:t>41% of the public predicted</w:t>
      </w:r>
      <w:r w:rsidR="00230266">
        <w:rPr>
          <w:rFonts w:ascii="Arial" w:hAnsi="Arial" w:cs="Arial"/>
        </w:rPr>
        <w:t xml:space="preserve"> </w:t>
      </w:r>
      <w:r w:rsidR="008665E6">
        <w:rPr>
          <w:rFonts w:ascii="Arial" w:hAnsi="Arial" w:cs="Arial"/>
        </w:rPr>
        <w:t xml:space="preserve">likely secondary injuries such as cuts and bruising from falls, 23% the risk of cardiac </w:t>
      </w:r>
      <w:r w:rsidR="00F44BB5">
        <w:rPr>
          <w:rFonts w:ascii="Arial" w:hAnsi="Arial" w:cs="Arial"/>
        </w:rPr>
        <w:t>arrhythmias, 18% burns from the probes and 3% stating possible death.</w:t>
      </w:r>
    </w:p>
    <w:p w14:paraId="3EA884C9" w14:textId="56B1630A" w:rsidR="003A5F8F" w:rsidRPr="003A5F8F" w:rsidRDefault="003A5F8F" w:rsidP="003A5F8F">
      <w:pPr>
        <w:rPr>
          <w:rFonts w:ascii="Arial" w:hAnsi="Arial" w:cs="Arial"/>
        </w:rPr>
      </w:pPr>
      <w:r w:rsidRPr="003A5F8F">
        <w:rPr>
          <w:rFonts w:ascii="Arial" w:hAnsi="Arial" w:cs="Arial"/>
        </w:rPr>
        <w:t>97% of officers reportedly recorded a Use of Force on every occasion</w:t>
      </w:r>
      <w:r>
        <w:rPr>
          <w:rFonts w:ascii="Arial" w:hAnsi="Arial" w:cs="Arial"/>
        </w:rPr>
        <w:t xml:space="preserve"> and the majority said forms were easily accessible.</w:t>
      </w:r>
      <w:r w:rsidRPr="003A5F8F">
        <w:rPr>
          <w:rFonts w:ascii="Arial" w:hAnsi="Arial" w:cs="Arial"/>
        </w:rPr>
        <w:t xml:space="preserve"> The </w:t>
      </w:r>
      <w:r>
        <w:rPr>
          <w:rFonts w:ascii="Arial" w:hAnsi="Arial" w:cs="Arial"/>
        </w:rPr>
        <w:t xml:space="preserve">remaining </w:t>
      </w:r>
      <w:r w:rsidRPr="003A5F8F">
        <w:rPr>
          <w:rFonts w:ascii="Arial" w:hAnsi="Arial" w:cs="Arial"/>
        </w:rPr>
        <w:t xml:space="preserve">3% </w:t>
      </w:r>
      <w:r>
        <w:rPr>
          <w:rFonts w:ascii="Arial" w:hAnsi="Arial" w:cs="Arial"/>
        </w:rPr>
        <w:t>said due to</w:t>
      </w:r>
      <w:r w:rsidR="00FB2F49">
        <w:rPr>
          <w:rFonts w:ascii="Arial" w:hAnsi="Arial" w:cs="Arial"/>
        </w:rPr>
        <w:t xml:space="preserve"> the</w:t>
      </w:r>
      <w:r w:rsidRPr="003A5F8F">
        <w:rPr>
          <w:rFonts w:ascii="Arial" w:hAnsi="Arial" w:cs="Arial"/>
        </w:rPr>
        <w:t xml:space="preserve"> volume of paperwork, workload and call demand some would “slip through the net” </w:t>
      </w:r>
    </w:p>
    <w:p w14:paraId="37622075" w14:textId="530A56AC" w:rsidR="002D20B5" w:rsidRDefault="00A4305F" w:rsidP="00FB2F49">
      <w:pPr>
        <w:rPr>
          <w:rFonts w:ascii="Arial" w:hAnsi="Arial" w:cs="Arial"/>
        </w:rPr>
      </w:pPr>
      <w:r>
        <w:rPr>
          <w:rFonts w:ascii="Arial" w:hAnsi="Arial" w:cs="Arial"/>
        </w:rPr>
        <w:t xml:space="preserve">Most </w:t>
      </w:r>
      <w:r w:rsidR="002D20B5" w:rsidRPr="00A4305F">
        <w:rPr>
          <w:rFonts w:ascii="Arial" w:hAnsi="Arial" w:cs="Arial"/>
        </w:rPr>
        <w:t>officers perceived Baton as being the appointment</w:t>
      </w:r>
      <w:r w:rsidR="002D20B5">
        <w:rPr>
          <w:rFonts w:ascii="Arial" w:hAnsi="Arial" w:cs="Arial"/>
        </w:rPr>
        <w:t xml:space="preserve"> which presented the most risk of injury with physical restraint a second</w:t>
      </w:r>
      <w:r>
        <w:rPr>
          <w:rFonts w:ascii="Arial" w:hAnsi="Arial" w:cs="Arial"/>
        </w:rPr>
        <w:t xml:space="preserve">. 5% </w:t>
      </w:r>
      <w:r w:rsidR="00BD3706">
        <w:rPr>
          <w:rFonts w:ascii="Arial" w:hAnsi="Arial" w:cs="Arial"/>
        </w:rPr>
        <w:t>of</w:t>
      </w:r>
      <w:r w:rsidR="002D20B5">
        <w:rPr>
          <w:rFonts w:ascii="Arial" w:hAnsi="Arial" w:cs="Arial"/>
        </w:rPr>
        <w:t xml:space="preserve"> officers </w:t>
      </w:r>
      <w:r w:rsidR="00BD3706">
        <w:rPr>
          <w:rFonts w:ascii="Arial" w:hAnsi="Arial" w:cs="Arial"/>
        </w:rPr>
        <w:t>thought</w:t>
      </w:r>
      <w:r w:rsidR="002D20B5">
        <w:rPr>
          <w:rFonts w:ascii="Arial" w:hAnsi="Arial" w:cs="Arial"/>
        </w:rPr>
        <w:t xml:space="preserve"> Taser </w:t>
      </w:r>
      <w:r w:rsidR="00BD3706">
        <w:rPr>
          <w:rFonts w:ascii="Arial" w:hAnsi="Arial" w:cs="Arial"/>
        </w:rPr>
        <w:t>was</w:t>
      </w:r>
      <w:r w:rsidR="002D20B5">
        <w:rPr>
          <w:rFonts w:ascii="Arial" w:hAnsi="Arial" w:cs="Arial"/>
        </w:rPr>
        <w:t xml:space="preserve"> the appointment which presented more risk of injury</w:t>
      </w:r>
      <w:r w:rsidR="00BD3706">
        <w:rPr>
          <w:rFonts w:ascii="Arial" w:hAnsi="Arial" w:cs="Arial"/>
        </w:rPr>
        <w:t>. Similarly, 61% of the public identified Baton as most likely to cause injury, whilst 18% thought taser would give greatest injury.</w:t>
      </w:r>
    </w:p>
    <w:p w14:paraId="4EABEE6F" w14:textId="77777777" w:rsidR="00E554CF" w:rsidRDefault="00E554CF" w:rsidP="00FB2F49">
      <w:pPr>
        <w:rPr>
          <w:rFonts w:ascii="Arial" w:hAnsi="Arial" w:cs="Arial"/>
        </w:rPr>
      </w:pPr>
    </w:p>
    <w:p w14:paraId="5E02ED5B" w14:textId="4E0D15CB" w:rsidR="002D20B5" w:rsidRDefault="00D14455" w:rsidP="002D20B5">
      <w:pPr>
        <w:rPr>
          <w:rFonts w:ascii="Arial" w:hAnsi="Arial" w:cs="Arial"/>
          <w:u w:val="single"/>
        </w:rPr>
      </w:pPr>
      <w:r w:rsidRPr="00D14455">
        <w:rPr>
          <w:rFonts w:ascii="Arial" w:hAnsi="Arial" w:cs="Arial"/>
          <w:u w:val="single"/>
        </w:rPr>
        <w:t xml:space="preserve">4.8 </w:t>
      </w:r>
      <w:r w:rsidR="002D20B5" w:rsidRPr="00D14455">
        <w:rPr>
          <w:rFonts w:ascii="Arial" w:hAnsi="Arial" w:cs="Arial"/>
          <w:u w:val="single"/>
        </w:rPr>
        <w:t xml:space="preserve">Conclusion </w:t>
      </w:r>
    </w:p>
    <w:p w14:paraId="1072E628" w14:textId="0DB5AB89" w:rsidR="00E554CF" w:rsidRPr="00E554CF" w:rsidRDefault="00E554CF" w:rsidP="00E554CF">
      <w:pPr>
        <w:rPr>
          <w:rFonts w:ascii="Arial" w:hAnsi="Arial" w:cs="Arial"/>
        </w:rPr>
      </w:pPr>
      <w:r w:rsidRPr="00E554CF">
        <w:rPr>
          <w:rFonts w:ascii="Arial" w:hAnsi="Arial" w:cs="Arial"/>
        </w:rPr>
        <w:t>This chapter has</w:t>
      </w:r>
      <w:r>
        <w:rPr>
          <w:rFonts w:ascii="Arial" w:hAnsi="Arial" w:cs="Arial"/>
        </w:rPr>
        <w:t xml:space="preserve"> </w:t>
      </w:r>
      <w:r w:rsidRPr="00E554CF">
        <w:rPr>
          <w:rFonts w:ascii="Arial" w:hAnsi="Arial" w:cs="Arial"/>
        </w:rPr>
        <w:t xml:space="preserve">presented the findings of the research project derived from the primary data collection in </w:t>
      </w:r>
      <w:r>
        <w:rPr>
          <w:rFonts w:ascii="Arial" w:hAnsi="Arial" w:cs="Arial"/>
        </w:rPr>
        <w:t>the form of 2 surveys.</w:t>
      </w:r>
      <w:r w:rsidRPr="00E554CF">
        <w:rPr>
          <w:rFonts w:ascii="Arial" w:hAnsi="Arial" w:cs="Arial"/>
        </w:rPr>
        <w:t xml:space="preserve"> This chapter has a completed objective three of the dissertation by identifying </w:t>
      </w:r>
      <w:r>
        <w:rPr>
          <w:rFonts w:ascii="Arial" w:hAnsi="Arial" w:cs="Arial"/>
        </w:rPr>
        <w:t xml:space="preserve">4 </w:t>
      </w:r>
      <w:r w:rsidRPr="00E554CF">
        <w:rPr>
          <w:rFonts w:ascii="Arial" w:hAnsi="Arial" w:cs="Arial"/>
        </w:rPr>
        <w:t xml:space="preserve">key themes surrounding the topic of </w:t>
      </w:r>
      <w:r>
        <w:rPr>
          <w:rFonts w:ascii="Arial" w:hAnsi="Arial" w:cs="Arial"/>
        </w:rPr>
        <w:t xml:space="preserve">whether all police officers should carry Tasers by </w:t>
      </w:r>
      <w:r w:rsidRPr="00E554CF">
        <w:rPr>
          <w:rFonts w:ascii="Arial" w:hAnsi="Arial" w:cs="Arial"/>
        </w:rPr>
        <w:t>analysing the responses of</w:t>
      </w:r>
      <w:r>
        <w:rPr>
          <w:rFonts w:ascii="Arial" w:hAnsi="Arial" w:cs="Arial"/>
        </w:rPr>
        <w:t xml:space="preserve"> a random sample of Police Officers and the public</w:t>
      </w:r>
      <w:r w:rsidRPr="00E554CF">
        <w:rPr>
          <w:rFonts w:ascii="Arial" w:hAnsi="Arial" w:cs="Arial"/>
        </w:rPr>
        <w:t>.</w:t>
      </w:r>
    </w:p>
    <w:p w14:paraId="27C31552" w14:textId="583FFC29" w:rsidR="00A1101B" w:rsidRDefault="00E554CF" w:rsidP="002C46FC">
      <w:pPr>
        <w:rPr>
          <w:rFonts w:ascii="Arial" w:hAnsi="Arial" w:cs="Arial"/>
        </w:rPr>
      </w:pPr>
      <w:r w:rsidRPr="00E554CF">
        <w:rPr>
          <w:rFonts w:ascii="Arial" w:hAnsi="Arial" w:cs="Arial"/>
        </w:rPr>
        <w:t>The next and final chapter of the dissertation will conclude the research project</w:t>
      </w:r>
      <w:r w:rsidR="00561040">
        <w:rPr>
          <w:rFonts w:ascii="Arial" w:hAnsi="Arial" w:cs="Arial"/>
        </w:rPr>
        <w:t>. It will</w:t>
      </w:r>
      <w:r w:rsidRPr="00E554CF">
        <w:rPr>
          <w:rFonts w:ascii="Arial" w:hAnsi="Arial" w:cs="Arial"/>
        </w:rPr>
        <w:t xml:space="preserve"> discuss the implications, and </w:t>
      </w:r>
      <w:r w:rsidR="00561040">
        <w:rPr>
          <w:rFonts w:ascii="Arial" w:hAnsi="Arial" w:cs="Arial"/>
        </w:rPr>
        <w:t xml:space="preserve">try </w:t>
      </w:r>
      <w:r w:rsidRPr="00E554CF">
        <w:rPr>
          <w:rFonts w:ascii="Arial" w:hAnsi="Arial" w:cs="Arial"/>
        </w:rPr>
        <w:t xml:space="preserve">to provide recommendations surrounding the issue of </w:t>
      </w:r>
      <w:r w:rsidR="00561040">
        <w:rPr>
          <w:rFonts w:ascii="Arial" w:hAnsi="Arial" w:cs="Arial"/>
        </w:rPr>
        <w:t>Tasers to officers</w:t>
      </w:r>
      <w:r w:rsidRPr="00E554CF">
        <w:rPr>
          <w:rFonts w:ascii="Arial" w:hAnsi="Arial" w:cs="Arial"/>
        </w:rPr>
        <w:t xml:space="preserve"> as well as answer the question: </w:t>
      </w:r>
      <w:r w:rsidR="00561040">
        <w:rPr>
          <w:rFonts w:ascii="Arial" w:hAnsi="Arial" w:cs="Arial"/>
        </w:rPr>
        <w:t>Should all Response officers carry Taser?</w:t>
      </w:r>
      <w:r w:rsidR="00A1101B" w:rsidRPr="002C46FC">
        <w:rPr>
          <w:rFonts w:ascii="Arial" w:hAnsi="Arial" w:cs="Arial"/>
        </w:rPr>
        <w:t xml:space="preserve"> </w:t>
      </w:r>
    </w:p>
    <w:p w14:paraId="29B9A842" w14:textId="5278AD03" w:rsidR="002C46FC" w:rsidRDefault="002C46FC" w:rsidP="002C46FC">
      <w:pPr>
        <w:rPr>
          <w:rFonts w:ascii="Arial" w:hAnsi="Arial" w:cs="Arial"/>
        </w:rPr>
      </w:pPr>
    </w:p>
    <w:p w14:paraId="7A923F67" w14:textId="2C3F029C" w:rsidR="002C46FC" w:rsidRPr="002C46FC" w:rsidRDefault="002C46FC" w:rsidP="002C46FC">
      <w:pPr>
        <w:rPr>
          <w:rFonts w:ascii="Arial" w:hAnsi="Arial" w:cs="Arial"/>
        </w:rPr>
      </w:pPr>
      <w:r>
        <w:rPr>
          <w:rFonts w:ascii="Arial" w:hAnsi="Arial" w:cs="Arial"/>
        </w:rPr>
        <w:t>Word count: 1710</w:t>
      </w:r>
    </w:p>
    <w:sectPr w:rsidR="002C46FC" w:rsidRPr="002C46F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5B4D49E" w14:textId="77777777" w:rsidR="006F60F7" w:rsidRDefault="006F60F7" w:rsidP="002D7057">
      <w:pPr>
        <w:spacing w:after="0" w:line="240" w:lineRule="auto"/>
      </w:pPr>
      <w:r>
        <w:separator/>
      </w:r>
    </w:p>
  </w:endnote>
  <w:endnote w:type="continuationSeparator" w:id="0">
    <w:p w14:paraId="4814D52A" w14:textId="77777777" w:rsidR="006F60F7" w:rsidRDefault="006F60F7" w:rsidP="002D705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1F9112D" w14:textId="77777777" w:rsidR="006F60F7" w:rsidRDefault="006F60F7" w:rsidP="002D7057">
      <w:pPr>
        <w:spacing w:after="0" w:line="240" w:lineRule="auto"/>
      </w:pPr>
      <w:r>
        <w:separator/>
      </w:r>
    </w:p>
  </w:footnote>
  <w:footnote w:type="continuationSeparator" w:id="0">
    <w:p w14:paraId="117F91EE" w14:textId="77777777" w:rsidR="006F60F7" w:rsidRDefault="006F60F7" w:rsidP="002D705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1B048FC"/>
    <w:multiLevelType w:val="multilevel"/>
    <w:tmpl w:val="606EAF70"/>
    <w:lvl w:ilvl="0">
      <w:start w:val="4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4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" w15:restartNumberingAfterBreak="0">
    <w:nsid w:val="18AC2E4A"/>
    <w:multiLevelType w:val="hybridMultilevel"/>
    <w:tmpl w:val="9190D0AC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92C6F5A"/>
    <w:multiLevelType w:val="hybridMultilevel"/>
    <w:tmpl w:val="2C5AF8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04549A1"/>
    <w:multiLevelType w:val="hybridMultilevel"/>
    <w:tmpl w:val="20BE7856"/>
    <w:lvl w:ilvl="0" w:tplc="C3F8A5AC">
      <w:start w:val="4"/>
      <w:numFmt w:val="bullet"/>
      <w:lvlText w:val=""/>
      <w:lvlJc w:val="left"/>
      <w:pPr>
        <w:ind w:left="720" w:hanging="360"/>
      </w:pPr>
      <w:rPr>
        <w:rFonts w:ascii="Symbol" w:eastAsiaTheme="minorHAnsi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0F25132"/>
    <w:multiLevelType w:val="hybridMultilevel"/>
    <w:tmpl w:val="99FA8512"/>
    <w:lvl w:ilvl="0" w:tplc="C864280C">
      <w:start w:val="1"/>
      <w:numFmt w:val="decimal"/>
      <w:lvlText w:val="%1)"/>
      <w:lvlJc w:val="left"/>
      <w:pPr>
        <w:ind w:left="1080" w:hanging="360"/>
      </w:pPr>
      <w:rPr>
        <w:rFonts w:hint="default"/>
        <w:u w:val="none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75580E02"/>
    <w:multiLevelType w:val="hybridMultilevel"/>
    <w:tmpl w:val="0BA4D51C"/>
    <w:lvl w:ilvl="0" w:tplc="DE8C305E">
      <w:start w:val="1"/>
      <w:numFmt w:val="decimal"/>
      <w:lvlText w:val="%1)"/>
      <w:lvlJc w:val="left"/>
      <w:pPr>
        <w:ind w:left="1080" w:hanging="360"/>
      </w:pPr>
      <w:rPr>
        <w:rFonts w:hint="default"/>
        <w:u w:val="none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1"/>
  </w:num>
  <w:num w:numId="2">
    <w:abstractNumId w:val="2"/>
  </w:num>
  <w:num w:numId="3">
    <w:abstractNumId w:val="3"/>
  </w:num>
  <w:num w:numId="4">
    <w:abstractNumId w:val="3"/>
  </w:num>
  <w:num w:numId="5">
    <w:abstractNumId w:val="4"/>
  </w:num>
  <w:num w:numId="6">
    <w:abstractNumId w:val="5"/>
  </w:num>
  <w:num w:numId="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00F9F"/>
    <w:rsid w:val="00014862"/>
    <w:rsid w:val="0002098E"/>
    <w:rsid w:val="00024089"/>
    <w:rsid w:val="00040878"/>
    <w:rsid w:val="0004376D"/>
    <w:rsid w:val="00044524"/>
    <w:rsid w:val="00055354"/>
    <w:rsid w:val="000672AD"/>
    <w:rsid w:val="0007167A"/>
    <w:rsid w:val="00073395"/>
    <w:rsid w:val="0008056B"/>
    <w:rsid w:val="00097157"/>
    <w:rsid w:val="000B0067"/>
    <w:rsid w:val="000C4580"/>
    <w:rsid w:val="000C5C07"/>
    <w:rsid w:val="000D1171"/>
    <w:rsid w:val="000D638D"/>
    <w:rsid w:val="000E795F"/>
    <w:rsid w:val="000F10EE"/>
    <w:rsid w:val="00102D26"/>
    <w:rsid w:val="001209F4"/>
    <w:rsid w:val="001260BC"/>
    <w:rsid w:val="00126D6E"/>
    <w:rsid w:val="00134C16"/>
    <w:rsid w:val="00136CCF"/>
    <w:rsid w:val="00141B26"/>
    <w:rsid w:val="00152BBE"/>
    <w:rsid w:val="00176851"/>
    <w:rsid w:val="00191CA9"/>
    <w:rsid w:val="00191FF3"/>
    <w:rsid w:val="001A2889"/>
    <w:rsid w:val="001C59BA"/>
    <w:rsid w:val="001E6116"/>
    <w:rsid w:val="001F301A"/>
    <w:rsid w:val="0020772E"/>
    <w:rsid w:val="00217CE4"/>
    <w:rsid w:val="00222293"/>
    <w:rsid w:val="0022304B"/>
    <w:rsid w:val="00224778"/>
    <w:rsid w:val="00225A06"/>
    <w:rsid w:val="00230266"/>
    <w:rsid w:val="00231826"/>
    <w:rsid w:val="00233413"/>
    <w:rsid w:val="00237DD7"/>
    <w:rsid w:val="002438EB"/>
    <w:rsid w:val="00254F32"/>
    <w:rsid w:val="00257D9E"/>
    <w:rsid w:val="00263E80"/>
    <w:rsid w:val="00272260"/>
    <w:rsid w:val="00290599"/>
    <w:rsid w:val="00291826"/>
    <w:rsid w:val="00295A8F"/>
    <w:rsid w:val="002975AA"/>
    <w:rsid w:val="00297B6E"/>
    <w:rsid w:val="002A4369"/>
    <w:rsid w:val="002C46FC"/>
    <w:rsid w:val="002D20B5"/>
    <w:rsid w:val="002D7057"/>
    <w:rsid w:val="002E5D78"/>
    <w:rsid w:val="002F043A"/>
    <w:rsid w:val="002F543F"/>
    <w:rsid w:val="00325ED0"/>
    <w:rsid w:val="00330D75"/>
    <w:rsid w:val="00341772"/>
    <w:rsid w:val="00345B11"/>
    <w:rsid w:val="00352D8F"/>
    <w:rsid w:val="00353260"/>
    <w:rsid w:val="00365BD9"/>
    <w:rsid w:val="00374388"/>
    <w:rsid w:val="00377525"/>
    <w:rsid w:val="003800BF"/>
    <w:rsid w:val="00393E35"/>
    <w:rsid w:val="003A0D24"/>
    <w:rsid w:val="003A1B34"/>
    <w:rsid w:val="003A5F8F"/>
    <w:rsid w:val="003B066B"/>
    <w:rsid w:val="003D5187"/>
    <w:rsid w:val="004018FF"/>
    <w:rsid w:val="00405A1A"/>
    <w:rsid w:val="00405AC5"/>
    <w:rsid w:val="0040612C"/>
    <w:rsid w:val="00410A86"/>
    <w:rsid w:val="00417084"/>
    <w:rsid w:val="00420963"/>
    <w:rsid w:val="00426316"/>
    <w:rsid w:val="00426888"/>
    <w:rsid w:val="004276A1"/>
    <w:rsid w:val="00430742"/>
    <w:rsid w:val="004325E1"/>
    <w:rsid w:val="004343EA"/>
    <w:rsid w:val="0043623A"/>
    <w:rsid w:val="00444E0C"/>
    <w:rsid w:val="00453E05"/>
    <w:rsid w:val="00455ACD"/>
    <w:rsid w:val="00495E33"/>
    <w:rsid w:val="004D3B27"/>
    <w:rsid w:val="004E6477"/>
    <w:rsid w:val="004F1BA9"/>
    <w:rsid w:val="005021FA"/>
    <w:rsid w:val="005119CC"/>
    <w:rsid w:val="00527FE9"/>
    <w:rsid w:val="00547D15"/>
    <w:rsid w:val="00556939"/>
    <w:rsid w:val="00561040"/>
    <w:rsid w:val="00573424"/>
    <w:rsid w:val="00582C39"/>
    <w:rsid w:val="0058598D"/>
    <w:rsid w:val="005A088A"/>
    <w:rsid w:val="005A190E"/>
    <w:rsid w:val="005A2654"/>
    <w:rsid w:val="005A2F11"/>
    <w:rsid w:val="005A3EFF"/>
    <w:rsid w:val="005B3BB0"/>
    <w:rsid w:val="005B49FC"/>
    <w:rsid w:val="005B5358"/>
    <w:rsid w:val="005E27BD"/>
    <w:rsid w:val="005F3E47"/>
    <w:rsid w:val="0061171F"/>
    <w:rsid w:val="00623136"/>
    <w:rsid w:val="00640788"/>
    <w:rsid w:val="006432CB"/>
    <w:rsid w:val="00651B23"/>
    <w:rsid w:val="00652806"/>
    <w:rsid w:val="00654BEA"/>
    <w:rsid w:val="006701C0"/>
    <w:rsid w:val="006722CA"/>
    <w:rsid w:val="00677C16"/>
    <w:rsid w:val="006865C3"/>
    <w:rsid w:val="00696656"/>
    <w:rsid w:val="006A3119"/>
    <w:rsid w:val="006A4DB8"/>
    <w:rsid w:val="006A4EF0"/>
    <w:rsid w:val="006B15FB"/>
    <w:rsid w:val="006B5794"/>
    <w:rsid w:val="006B6A80"/>
    <w:rsid w:val="006C3D02"/>
    <w:rsid w:val="006C3EB9"/>
    <w:rsid w:val="006D2661"/>
    <w:rsid w:val="006E36C1"/>
    <w:rsid w:val="006F1661"/>
    <w:rsid w:val="006F3A37"/>
    <w:rsid w:val="006F60F7"/>
    <w:rsid w:val="00704D1D"/>
    <w:rsid w:val="007132A6"/>
    <w:rsid w:val="00713D68"/>
    <w:rsid w:val="00735ABC"/>
    <w:rsid w:val="007421F8"/>
    <w:rsid w:val="0075383E"/>
    <w:rsid w:val="007567C8"/>
    <w:rsid w:val="00757F05"/>
    <w:rsid w:val="007602F5"/>
    <w:rsid w:val="00760642"/>
    <w:rsid w:val="00761167"/>
    <w:rsid w:val="00771D57"/>
    <w:rsid w:val="007737F6"/>
    <w:rsid w:val="00785252"/>
    <w:rsid w:val="00791F27"/>
    <w:rsid w:val="007938A6"/>
    <w:rsid w:val="007952C6"/>
    <w:rsid w:val="007A246A"/>
    <w:rsid w:val="007B0CB9"/>
    <w:rsid w:val="007B5E14"/>
    <w:rsid w:val="007C6BD3"/>
    <w:rsid w:val="007C79E3"/>
    <w:rsid w:val="007E3C6C"/>
    <w:rsid w:val="007E3DEC"/>
    <w:rsid w:val="007E60EA"/>
    <w:rsid w:val="007E7003"/>
    <w:rsid w:val="007E7B91"/>
    <w:rsid w:val="008218DF"/>
    <w:rsid w:val="00827B84"/>
    <w:rsid w:val="0083115A"/>
    <w:rsid w:val="00853031"/>
    <w:rsid w:val="00856981"/>
    <w:rsid w:val="00865AEB"/>
    <w:rsid w:val="008665E6"/>
    <w:rsid w:val="00877116"/>
    <w:rsid w:val="00877E29"/>
    <w:rsid w:val="008851E8"/>
    <w:rsid w:val="00890C6D"/>
    <w:rsid w:val="008925AA"/>
    <w:rsid w:val="00894450"/>
    <w:rsid w:val="00894A05"/>
    <w:rsid w:val="0089530B"/>
    <w:rsid w:val="0089574E"/>
    <w:rsid w:val="00896ADF"/>
    <w:rsid w:val="008A0BD1"/>
    <w:rsid w:val="008A1DAE"/>
    <w:rsid w:val="008A4298"/>
    <w:rsid w:val="008C31FD"/>
    <w:rsid w:val="008C5A74"/>
    <w:rsid w:val="008D6E60"/>
    <w:rsid w:val="008F380E"/>
    <w:rsid w:val="008F592E"/>
    <w:rsid w:val="00900F9F"/>
    <w:rsid w:val="0090325D"/>
    <w:rsid w:val="0090559B"/>
    <w:rsid w:val="00914973"/>
    <w:rsid w:val="00927154"/>
    <w:rsid w:val="009300C4"/>
    <w:rsid w:val="00941FB3"/>
    <w:rsid w:val="0094337B"/>
    <w:rsid w:val="009536DD"/>
    <w:rsid w:val="00957439"/>
    <w:rsid w:val="00964809"/>
    <w:rsid w:val="00973182"/>
    <w:rsid w:val="0097492F"/>
    <w:rsid w:val="00976A88"/>
    <w:rsid w:val="009951BF"/>
    <w:rsid w:val="009A10D7"/>
    <w:rsid w:val="009A152B"/>
    <w:rsid w:val="009A3EB2"/>
    <w:rsid w:val="009B2EBB"/>
    <w:rsid w:val="009B6B1D"/>
    <w:rsid w:val="009D7D08"/>
    <w:rsid w:val="009F1C5F"/>
    <w:rsid w:val="009F3B99"/>
    <w:rsid w:val="00A027A5"/>
    <w:rsid w:val="00A03C17"/>
    <w:rsid w:val="00A07357"/>
    <w:rsid w:val="00A1101B"/>
    <w:rsid w:val="00A16451"/>
    <w:rsid w:val="00A2206B"/>
    <w:rsid w:val="00A40C81"/>
    <w:rsid w:val="00A41C8E"/>
    <w:rsid w:val="00A4305F"/>
    <w:rsid w:val="00A432E8"/>
    <w:rsid w:val="00A464F2"/>
    <w:rsid w:val="00A47E77"/>
    <w:rsid w:val="00A561A7"/>
    <w:rsid w:val="00A879FF"/>
    <w:rsid w:val="00AA00D2"/>
    <w:rsid w:val="00AA0529"/>
    <w:rsid w:val="00AB1054"/>
    <w:rsid w:val="00AB5DE2"/>
    <w:rsid w:val="00AD09E8"/>
    <w:rsid w:val="00AF2D25"/>
    <w:rsid w:val="00AF6823"/>
    <w:rsid w:val="00B02F69"/>
    <w:rsid w:val="00B112B1"/>
    <w:rsid w:val="00B14111"/>
    <w:rsid w:val="00B15A8E"/>
    <w:rsid w:val="00B31A80"/>
    <w:rsid w:val="00B36CD3"/>
    <w:rsid w:val="00B432E0"/>
    <w:rsid w:val="00B46ADC"/>
    <w:rsid w:val="00B606F2"/>
    <w:rsid w:val="00B626DD"/>
    <w:rsid w:val="00B63231"/>
    <w:rsid w:val="00B67006"/>
    <w:rsid w:val="00B7606D"/>
    <w:rsid w:val="00B8189A"/>
    <w:rsid w:val="00B823EA"/>
    <w:rsid w:val="00BD0763"/>
    <w:rsid w:val="00BD3706"/>
    <w:rsid w:val="00BF6214"/>
    <w:rsid w:val="00C00157"/>
    <w:rsid w:val="00C11E49"/>
    <w:rsid w:val="00C13B3A"/>
    <w:rsid w:val="00C209F8"/>
    <w:rsid w:val="00C3512F"/>
    <w:rsid w:val="00C4118B"/>
    <w:rsid w:val="00C54A8D"/>
    <w:rsid w:val="00C56E5C"/>
    <w:rsid w:val="00C67C81"/>
    <w:rsid w:val="00C74D8B"/>
    <w:rsid w:val="00C8387C"/>
    <w:rsid w:val="00C94282"/>
    <w:rsid w:val="00C97E98"/>
    <w:rsid w:val="00CA19B6"/>
    <w:rsid w:val="00CB5172"/>
    <w:rsid w:val="00CD6C39"/>
    <w:rsid w:val="00CD7FCF"/>
    <w:rsid w:val="00CE0E04"/>
    <w:rsid w:val="00CE457D"/>
    <w:rsid w:val="00CE78FE"/>
    <w:rsid w:val="00D010FF"/>
    <w:rsid w:val="00D01DD9"/>
    <w:rsid w:val="00D12A36"/>
    <w:rsid w:val="00D14455"/>
    <w:rsid w:val="00D17EC7"/>
    <w:rsid w:val="00D224A8"/>
    <w:rsid w:val="00D23B1C"/>
    <w:rsid w:val="00D31E15"/>
    <w:rsid w:val="00D34289"/>
    <w:rsid w:val="00D36062"/>
    <w:rsid w:val="00D74308"/>
    <w:rsid w:val="00D74457"/>
    <w:rsid w:val="00D90421"/>
    <w:rsid w:val="00DC1B5F"/>
    <w:rsid w:val="00DC69B9"/>
    <w:rsid w:val="00DD1033"/>
    <w:rsid w:val="00DE06B5"/>
    <w:rsid w:val="00E043EF"/>
    <w:rsid w:val="00E1363E"/>
    <w:rsid w:val="00E1495D"/>
    <w:rsid w:val="00E22414"/>
    <w:rsid w:val="00E30782"/>
    <w:rsid w:val="00E364F5"/>
    <w:rsid w:val="00E54F70"/>
    <w:rsid w:val="00E554CF"/>
    <w:rsid w:val="00E656FA"/>
    <w:rsid w:val="00E74C52"/>
    <w:rsid w:val="00E751DB"/>
    <w:rsid w:val="00E82499"/>
    <w:rsid w:val="00E84EF9"/>
    <w:rsid w:val="00E96DDD"/>
    <w:rsid w:val="00EA1C1C"/>
    <w:rsid w:val="00EA300C"/>
    <w:rsid w:val="00EC22C3"/>
    <w:rsid w:val="00EC66FC"/>
    <w:rsid w:val="00EC7915"/>
    <w:rsid w:val="00EE4FF7"/>
    <w:rsid w:val="00EF22E2"/>
    <w:rsid w:val="00EF44F0"/>
    <w:rsid w:val="00EF5495"/>
    <w:rsid w:val="00EF6857"/>
    <w:rsid w:val="00EF7B3F"/>
    <w:rsid w:val="00F11132"/>
    <w:rsid w:val="00F162C9"/>
    <w:rsid w:val="00F23398"/>
    <w:rsid w:val="00F36376"/>
    <w:rsid w:val="00F363BB"/>
    <w:rsid w:val="00F3746C"/>
    <w:rsid w:val="00F432E2"/>
    <w:rsid w:val="00F43A88"/>
    <w:rsid w:val="00F44673"/>
    <w:rsid w:val="00F44BB5"/>
    <w:rsid w:val="00F52C97"/>
    <w:rsid w:val="00F60C2F"/>
    <w:rsid w:val="00F62060"/>
    <w:rsid w:val="00F67A71"/>
    <w:rsid w:val="00F72F84"/>
    <w:rsid w:val="00F86E0C"/>
    <w:rsid w:val="00F87EE9"/>
    <w:rsid w:val="00F94AF2"/>
    <w:rsid w:val="00F95B26"/>
    <w:rsid w:val="00FA46BC"/>
    <w:rsid w:val="00FA6FD0"/>
    <w:rsid w:val="00FA7C28"/>
    <w:rsid w:val="00FB2F49"/>
    <w:rsid w:val="00FB4DE6"/>
    <w:rsid w:val="00FC0607"/>
    <w:rsid w:val="00FC4A72"/>
    <w:rsid w:val="00FC7562"/>
    <w:rsid w:val="00FD02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F4CB9A0"/>
  <w15:chartTrackingRefBased/>
  <w15:docId w15:val="{9DB91EFA-8317-4BD0-B865-0DC37A478E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47E77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5A190E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A190E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5A190E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A190E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A190E"/>
    <w:rPr>
      <w:b/>
      <w:bCs/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A464F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464F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4200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britannica.com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image" Target="media/image3.png"/><Relationship Id="rId4" Type="http://schemas.openxmlformats.org/officeDocument/2006/relationships/webSettings" Target="web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4</Pages>
  <Words>1570</Words>
  <Characters>8950</Characters>
  <Application>Microsoft Office Word</Application>
  <DocSecurity>0</DocSecurity>
  <Lines>74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Gwent Police</Company>
  <LinksUpToDate>false</LinksUpToDate>
  <CharactersWithSpaces>10500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Coomer, Christian</dc:creator>
  <cp:keywords/>
  <dc:description/>
  <cp:lastModifiedBy>Coomer, Christian</cp:lastModifiedBy>
  <cp:revision>2</cp:revision>
  <cp:lastPrinted>2022-07-29T09:07:00Z</cp:lastPrinted>
  <dcterms:created xsi:type="dcterms:W3CDTF">2022-08-08T15:37:00Z</dcterms:created>
  <dcterms:modified xsi:type="dcterms:W3CDTF">2022-08-08T15:37:00Z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f2acd28b-79a3-4a0f-b0ff-4b75658b1549_Enabled">
    <vt:lpwstr>true</vt:lpwstr>
  </property>
  <property fmtid="{D5CDD505-2E9C-101B-9397-08002B2CF9AE}" pid="3" name="MSIP_Label_f2acd28b-79a3-4a0f-b0ff-4b75658b1549_SetDate">
    <vt:lpwstr>2022-07-18T12:22:36Z</vt:lpwstr>
  </property>
  <property fmtid="{D5CDD505-2E9C-101B-9397-08002B2CF9AE}" pid="4" name="MSIP_Label_f2acd28b-79a3-4a0f-b0ff-4b75658b1549_Method">
    <vt:lpwstr>Standard</vt:lpwstr>
  </property>
  <property fmtid="{D5CDD505-2E9C-101B-9397-08002B2CF9AE}" pid="5" name="MSIP_Label_f2acd28b-79a3-4a0f-b0ff-4b75658b1549_Name">
    <vt:lpwstr>OFFICIAL</vt:lpwstr>
  </property>
  <property fmtid="{D5CDD505-2E9C-101B-9397-08002B2CF9AE}" pid="6" name="MSIP_Label_f2acd28b-79a3-4a0f-b0ff-4b75658b1549_SiteId">
    <vt:lpwstr>e46c8472-ef5d-4b63-bc74-4a60db42c371</vt:lpwstr>
  </property>
  <property fmtid="{D5CDD505-2E9C-101B-9397-08002B2CF9AE}" pid="7" name="MSIP_Label_f2acd28b-79a3-4a0f-b0ff-4b75658b1549_ActionId">
    <vt:lpwstr>d85e690d-dca5-4f04-a638-cd41ef402588</vt:lpwstr>
  </property>
  <property fmtid="{D5CDD505-2E9C-101B-9397-08002B2CF9AE}" pid="8" name="MSIP_Label_f2acd28b-79a3-4a0f-b0ff-4b75658b1549_ContentBits">
    <vt:lpwstr>0</vt:lpwstr>
  </property>
</Properties>
</file>