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P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r w:rsidRPr="00313889">
        <w:rPr>
          <w:rFonts w:ascii="Times New Roman" w:hAnsi="Times New Roman" w:cs="Times New Roman"/>
          <w:color w:val="212121"/>
          <w:spacing w:val="4"/>
          <w:sz w:val="52"/>
          <w:szCs w:val="52"/>
          <w:shd w:val="clear" w:color="auto" w:fill="FFFFFF"/>
        </w:rPr>
        <w:t>Community Engagement</w:t>
      </w:r>
    </w:p>
    <w:p w:rsid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r w:rsidRPr="00313889">
        <w:rPr>
          <w:rFonts w:ascii="Times New Roman" w:hAnsi="Times New Roman" w:cs="Times New Roman"/>
          <w:color w:val="212121"/>
          <w:spacing w:val="4"/>
          <w:sz w:val="52"/>
          <w:szCs w:val="52"/>
          <w:shd w:val="clear" w:color="auto" w:fill="FFFFFF"/>
        </w:rPr>
        <w:t xml:space="preserve">By </w:t>
      </w:r>
    </w:p>
    <w:p w:rsidR="00313889" w:rsidRP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p>
    <w:p w:rsid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r w:rsidRPr="00313889">
        <w:rPr>
          <w:rFonts w:ascii="Times New Roman" w:hAnsi="Times New Roman" w:cs="Times New Roman"/>
          <w:color w:val="212121"/>
          <w:spacing w:val="4"/>
          <w:sz w:val="52"/>
          <w:szCs w:val="52"/>
          <w:shd w:val="clear" w:color="auto" w:fill="FFFFFF"/>
        </w:rPr>
        <w:t>Gregory Cowan</w:t>
      </w:r>
    </w:p>
    <w:p w:rsidR="00313889" w:rsidRP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p>
    <w:p w:rsidR="00313889" w:rsidRP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r w:rsidRPr="00313889">
        <w:rPr>
          <w:rFonts w:ascii="Times New Roman" w:hAnsi="Times New Roman" w:cs="Times New Roman"/>
          <w:color w:val="212121"/>
          <w:spacing w:val="4"/>
          <w:sz w:val="52"/>
          <w:szCs w:val="52"/>
          <w:shd w:val="clear" w:color="auto" w:fill="FFFFFF"/>
        </w:rPr>
        <w:t xml:space="preserve">Cornel Valentin Gabriel </w:t>
      </w:r>
      <w:proofErr w:type="spellStart"/>
      <w:r w:rsidRPr="00313889">
        <w:rPr>
          <w:rFonts w:ascii="Times New Roman" w:hAnsi="Times New Roman" w:cs="Times New Roman"/>
          <w:color w:val="212121"/>
          <w:spacing w:val="4"/>
          <w:sz w:val="52"/>
          <w:szCs w:val="52"/>
          <w:shd w:val="clear" w:color="auto" w:fill="FFFFFF"/>
        </w:rPr>
        <w:t>Bondor</w:t>
      </w:r>
      <w:proofErr w:type="spellEnd"/>
    </w:p>
    <w:p w:rsidR="00313889" w:rsidRPr="00313889" w:rsidRDefault="00313889" w:rsidP="00313889">
      <w:pPr>
        <w:spacing w:line="360" w:lineRule="auto"/>
        <w:ind w:firstLine="720"/>
        <w:jc w:val="center"/>
        <w:rPr>
          <w:rFonts w:ascii="Times New Roman" w:hAnsi="Times New Roman" w:cs="Times New Roman"/>
          <w:color w:val="212121"/>
          <w:spacing w:val="4"/>
          <w:sz w:val="52"/>
          <w:szCs w:val="52"/>
          <w:shd w:val="clear" w:color="auto" w:fill="FFFFFF"/>
        </w:rPr>
      </w:pPr>
      <w:r w:rsidRPr="00313889">
        <w:rPr>
          <w:rFonts w:ascii="Times New Roman" w:hAnsi="Times New Roman" w:cs="Times New Roman"/>
          <w:color w:val="212121"/>
          <w:spacing w:val="4"/>
          <w:sz w:val="52"/>
          <w:szCs w:val="52"/>
          <w:shd w:val="clear" w:color="auto" w:fill="FFFFFF"/>
        </w:rPr>
        <w:t>Id 1813451</w:t>
      </w: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2C060C" w:rsidRDefault="002C060C" w:rsidP="00EC01E7">
      <w:pPr>
        <w:spacing w:line="360" w:lineRule="auto"/>
        <w:ind w:firstLine="720"/>
        <w:rPr>
          <w:rFonts w:ascii="Times New Roman" w:hAnsi="Times New Roman" w:cs="Times New Roman"/>
          <w:color w:val="212121"/>
          <w:spacing w:val="4"/>
          <w:sz w:val="28"/>
          <w:szCs w:val="28"/>
          <w:shd w:val="clear" w:color="auto" w:fill="FFFFFF"/>
        </w:rPr>
      </w:pPr>
    </w:p>
    <w:p w:rsidR="00313889" w:rsidRDefault="00313889" w:rsidP="002C060C">
      <w:pPr>
        <w:spacing w:line="360" w:lineRule="auto"/>
        <w:jc w:val="both"/>
        <w:rPr>
          <w:rFonts w:ascii="Times New Roman" w:hAnsi="Times New Roman" w:cs="Times New Roman"/>
          <w:color w:val="212121"/>
          <w:spacing w:val="4"/>
          <w:sz w:val="28"/>
          <w:szCs w:val="28"/>
          <w:shd w:val="clear" w:color="auto" w:fill="FFFFFF"/>
        </w:rPr>
      </w:pPr>
    </w:p>
    <w:p w:rsidR="008D4272" w:rsidRPr="002C060C" w:rsidRDefault="008D4272" w:rsidP="002C060C">
      <w:pPr>
        <w:spacing w:line="360" w:lineRule="auto"/>
        <w:jc w:val="both"/>
        <w:rPr>
          <w:rFonts w:ascii="Times New Roman" w:hAnsi="Times New Roman" w:cs="Times New Roman"/>
          <w:b/>
          <w:color w:val="212121"/>
          <w:spacing w:val="4"/>
          <w:sz w:val="28"/>
          <w:szCs w:val="28"/>
          <w:shd w:val="clear" w:color="auto" w:fill="FFFFFF"/>
        </w:rPr>
      </w:pPr>
      <w:r w:rsidRPr="002C060C">
        <w:rPr>
          <w:rFonts w:ascii="Times New Roman" w:hAnsi="Times New Roman" w:cs="Times New Roman"/>
          <w:b/>
          <w:color w:val="212121"/>
          <w:spacing w:val="4"/>
          <w:sz w:val="28"/>
          <w:szCs w:val="28"/>
          <w:shd w:val="clear" w:color="auto" w:fill="FFFFFF"/>
        </w:rPr>
        <w:lastRenderedPageBreak/>
        <w:t>Introduction</w:t>
      </w:r>
    </w:p>
    <w:p w:rsidR="000846F9" w:rsidRPr="00010757" w:rsidRDefault="000846F9" w:rsidP="008D4272">
      <w:pPr>
        <w:spacing w:line="360" w:lineRule="auto"/>
        <w:rPr>
          <w:rFonts w:ascii="Times New Roman" w:hAnsi="Times New Roman" w:cs="Times New Roman"/>
          <w:color w:val="212121"/>
          <w:spacing w:val="4"/>
          <w:sz w:val="24"/>
          <w:szCs w:val="24"/>
          <w:shd w:val="clear" w:color="auto" w:fill="FFFFFF"/>
        </w:rPr>
      </w:pPr>
      <w:r w:rsidRPr="00010757">
        <w:rPr>
          <w:rFonts w:ascii="Times New Roman" w:hAnsi="Times New Roman" w:cs="Times New Roman"/>
          <w:color w:val="212121"/>
          <w:spacing w:val="4"/>
          <w:sz w:val="24"/>
          <w:szCs w:val="24"/>
          <w:shd w:val="clear" w:color="auto" w:fill="FFFFFF"/>
        </w:rPr>
        <w:t>In this paper, I will talk about the history of Toyota company, about what people think about this cars company,</w:t>
      </w:r>
      <w:r w:rsidR="002C060C">
        <w:rPr>
          <w:rFonts w:ascii="Times New Roman" w:hAnsi="Times New Roman" w:cs="Times New Roman"/>
          <w:color w:val="212121"/>
          <w:spacing w:val="4"/>
          <w:sz w:val="24"/>
          <w:szCs w:val="24"/>
          <w:shd w:val="clear" w:color="auto" w:fill="FFFFFF"/>
        </w:rPr>
        <w:t xml:space="preserve"> </w:t>
      </w:r>
      <w:r w:rsidRPr="00010757">
        <w:rPr>
          <w:rFonts w:ascii="Times New Roman" w:hAnsi="Times New Roman" w:cs="Times New Roman"/>
          <w:color w:val="212121"/>
          <w:spacing w:val="4"/>
          <w:sz w:val="24"/>
          <w:szCs w:val="24"/>
          <w:shd w:val="clear" w:color="auto" w:fill="FFFFFF"/>
        </w:rPr>
        <w:t xml:space="preserve">what is the company’s mission and goals, and about </w:t>
      </w:r>
      <w:proofErr w:type="spellStart"/>
      <w:r w:rsidRPr="00010757">
        <w:rPr>
          <w:rFonts w:ascii="Times New Roman" w:hAnsi="Times New Roman" w:cs="Times New Roman"/>
          <w:color w:val="212121"/>
          <w:spacing w:val="4"/>
          <w:sz w:val="24"/>
          <w:szCs w:val="24"/>
          <w:shd w:val="clear" w:color="auto" w:fill="FFFFFF"/>
        </w:rPr>
        <w:t>it</w:t>
      </w:r>
      <w:r w:rsidR="002C060C">
        <w:rPr>
          <w:rFonts w:ascii="Times New Roman" w:hAnsi="Times New Roman" w:cs="Times New Roman"/>
          <w:color w:val="212121"/>
          <w:spacing w:val="4"/>
          <w:sz w:val="24"/>
          <w:szCs w:val="24"/>
          <w:shd w:val="clear" w:color="auto" w:fill="FFFFFF"/>
        </w:rPr>
        <w:t>’</w:t>
      </w:r>
      <w:r w:rsidRPr="00010757">
        <w:rPr>
          <w:rFonts w:ascii="Times New Roman" w:hAnsi="Times New Roman" w:cs="Times New Roman"/>
          <w:color w:val="212121"/>
          <w:spacing w:val="4"/>
          <w:sz w:val="24"/>
          <w:szCs w:val="24"/>
          <w:shd w:val="clear" w:color="auto" w:fill="FFFFFF"/>
        </w:rPr>
        <w:t>s</w:t>
      </w:r>
      <w:proofErr w:type="spellEnd"/>
      <w:r w:rsidRPr="00010757">
        <w:rPr>
          <w:rFonts w:ascii="Times New Roman" w:hAnsi="Times New Roman" w:cs="Times New Roman"/>
          <w:color w:val="212121"/>
          <w:spacing w:val="4"/>
          <w:sz w:val="24"/>
          <w:szCs w:val="24"/>
          <w:shd w:val="clear" w:color="auto" w:fill="FFFFFF"/>
        </w:rPr>
        <w:t xml:space="preserve"> employers and customers.</w:t>
      </w:r>
      <w:r w:rsidR="00201B66" w:rsidRPr="00010757">
        <w:rPr>
          <w:rFonts w:ascii="Times New Roman" w:hAnsi="Times New Roman" w:cs="Times New Roman"/>
          <w:color w:val="212121"/>
          <w:spacing w:val="4"/>
          <w:sz w:val="24"/>
          <w:szCs w:val="24"/>
          <w:shd w:val="clear" w:color="auto" w:fill="FFFFFF"/>
        </w:rPr>
        <w:t xml:space="preserve"> </w:t>
      </w:r>
    </w:p>
    <w:p w:rsidR="0051133A" w:rsidRPr="00010757" w:rsidRDefault="00201B66" w:rsidP="008D4272">
      <w:pPr>
        <w:spacing w:line="360" w:lineRule="auto"/>
        <w:rPr>
          <w:rFonts w:ascii="Times New Roman" w:hAnsi="Times New Roman" w:cs="Times New Roman"/>
          <w:color w:val="333333"/>
          <w:sz w:val="24"/>
          <w:szCs w:val="24"/>
          <w:shd w:val="clear" w:color="auto" w:fill="FFFFFF"/>
        </w:rPr>
      </w:pPr>
      <w:r w:rsidRPr="00010757">
        <w:rPr>
          <w:rFonts w:ascii="Times New Roman" w:hAnsi="Times New Roman" w:cs="Times New Roman"/>
          <w:color w:val="212121"/>
          <w:spacing w:val="4"/>
          <w:sz w:val="24"/>
          <w:szCs w:val="24"/>
          <w:shd w:val="clear" w:color="auto" w:fill="FFFFFF"/>
        </w:rPr>
        <w:t>Toyota Automobiles is a company</w:t>
      </w:r>
      <w:r w:rsidR="000846F9" w:rsidRPr="00010757">
        <w:rPr>
          <w:rFonts w:ascii="Times New Roman" w:hAnsi="Times New Roman" w:cs="Times New Roman"/>
          <w:color w:val="212121"/>
          <w:spacing w:val="4"/>
          <w:sz w:val="24"/>
          <w:szCs w:val="24"/>
          <w:shd w:val="clear" w:color="auto" w:fill="FFFFFF"/>
        </w:rPr>
        <w:t xml:space="preserve"> which operates in cars industry</w:t>
      </w:r>
      <w:r w:rsidRPr="00010757">
        <w:rPr>
          <w:rFonts w:ascii="Times New Roman" w:hAnsi="Times New Roman" w:cs="Times New Roman"/>
          <w:color w:val="212121"/>
          <w:spacing w:val="4"/>
          <w:sz w:val="24"/>
          <w:szCs w:val="24"/>
          <w:shd w:val="clear" w:color="auto" w:fill="FFFFFF"/>
        </w:rPr>
        <w:t xml:space="preserve"> and it started as a division of Toyoda Automatic Loom Works in 1933. This division was under the leadership of Kiichiro Toyoda. </w:t>
      </w:r>
      <w:r w:rsidR="000846F9" w:rsidRPr="00010757">
        <w:rPr>
          <w:rFonts w:ascii="Times New Roman" w:hAnsi="Times New Roman" w:cs="Times New Roman"/>
          <w:color w:val="55595C"/>
          <w:sz w:val="24"/>
          <w:szCs w:val="24"/>
          <w:shd w:val="clear" w:color="auto" w:fill="FFFFFF"/>
        </w:rPr>
        <w:t xml:space="preserve">Toyota's origins lie in the Japanese weaving industry when </w:t>
      </w:r>
      <w:proofErr w:type="spellStart"/>
      <w:r w:rsidR="000846F9" w:rsidRPr="00010757">
        <w:rPr>
          <w:rFonts w:ascii="Times New Roman" w:hAnsi="Times New Roman" w:cs="Times New Roman"/>
          <w:color w:val="55595C"/>
          <w:sz w:val="24"/>
          <w:szCs w:val="24"/>
          <w:shd w:val="clear" w:color="auto" w:fill="FFFFFF"/>
        </w:rPr>
        <w:t>Sakichi</w:t>
      </w:r>
      <w:proofErr w:type="spellEnd"/>
      <w:r w:rsidR="000846F9" w:rsidRPr="00010757">
        <w:rPr>
          <w:rFonts w:ascii="Times New Roman" w:hAnsi="Times New Roman" w:cs="Times New Roman"/>
          <w:color w:val="55595C"/>
          <w:sz w:val="24"/>
          <w:szCs w:val="24"/>
          <w:shd w:val="clear" w:color="auto" w:fill="FFFFFF"/>
        </w:rPr>
        <w:t xml:space="preserve"> Toyoda invented the world's first automatic loom and, subsequently, set up the Toyoda Spinning and Weaving Company in 1918. His invention reduced defects and increased yields since a loom stopped and would not go on producing imperfect fabric and using up thread after a problem occurred. This principle of designing equipment to stop automatically and call attention to problems immediately remains crucial to the Toyota Production System today. </w:t>
      </w:r>
      <w:r w:rsidRPr="00010757">
        <w:rPr>
          <w:rFonts w:ascii="Times New Roman" w:hAnsi="Times New Roman" w:cs="Times New Roman"/>
          <w:color w:val="212121"/>
          <w:spacing w:val="4"/>
          <w:sz w:val="24"/>
          <w:szCs w:val="24"/>
          <w:shd w:val="clear" w:color="auto" w:fill="FFFFFF"/>
        </w:rPr>
        <w:t>The company was renamed as The Toyota Motor Co. in 1937. The first vehicle of the Toyota Company was released in the year 1935. In 1939 the company went on to establish a research centre and in 1940, the Toyota Science Centre was founded. After the World War II, Toyota made most out of the wrecked and worn-out trucks to make recycled vehicles.</w:t>
      </w:r>
      <w:r w:rsidRPr="00010757">
        <w:rPr>
          <w:rFonts w:ascii="Times New Roman" w:hAnsi="Times New Roman" w:cs="Times New Roman"/>
          <w:color w:val="333333"/>
          <w:sz w:val="24"/>
          <w:szCs w:val="24"/>
          <w:shd w:val="clear" w:color="auto" w:fill="FFFFFF"/>
        </w:rPr>
        <w:t xml:space="preserve"> The company focused mainly on manufacturing automotive parts, but in 1936, Toyoda though of creating a new logo. This is how Toyota’s logo was established and in 1937 the Toyota Motor Corporation was incorporated and the Koroma Plant began its automotive building operations.</w:t>
      </w:r>
    </w:p>
    <w:p w:rsidR="000846F9" w:rsidRPr="002C060C" w:rsidRDefault="00010757" w:rsidP="002C060C">
      <w:pPr>
        <w:spacing w:line="360" w:lineRule="auto"/>
        <w:rPr>
          <w:rFonts w:ascii="Times New Roman" w:hAnsi="Times New Roman" w:cs="Times New Roman"/>
          <w:b/>
          <w:color w:val="333333"/>
          <w:sz w:val="28"/>
          <w:szCs w:val="28"/>
          <w:shd w:val="clear" w:color="auto" w:fill="FFFFFF"/>
        </w:rPr>
      </w:pPr>
      <w:r w:rsidRPr="002C060C">
        <w:rPr>
          <w:rFonts w:ascii="Times New Roman" w:hAnsi="Times New Roman" w:cs="Times New Roman"/>
          <w:b/>
          <w:color w:val="333333"/>
          <w:sz w:val="28"/>
          <w:szCs w:val="28"/>
          <w:shd w:val="clear" w:color="auto" w:fill="FFFFFF"/>
        </w:rPr>
        <w:t>Relationship with the customers</w:t>
      </w:r>
    </w:p>
    <w:p w:rsidR="000846F9" w:rsidRPr="00010757" w:rsidRDefault="000846F9" w:rsidP="008D4272">
      <w:pPr>
        <w:pStyle w:val="NormalWeb"/>
        <w:shd w:val="clear" w:color="auto" w:fill="FFFFFF"/>
        <w:spacing w:before="0" w:beforeAutospacing="0" w:after="183" w:afterAutospacing="0" w:line="360" w:lineRule="auto"/>
        <w:rPr>
          <w:color w:val="333333"/>
        </w:rPr>
      </w:pPr>
      <w:r w:rsidRPr="00010757">
        <w:rPr>
          <w:color w:val="333333"/>
        </w:rPr>
        <w:t xml:space="preserve">Carrying on the spirit of founder </w:t>
      </w:r>
      <w:proofErr w:type="spellStart"/>
      <w:r w:rsidRPr="00010757">
        <w:rPr>
          <w:color w:val="333333"/>
        </w:rPr>
        <w:t>Sakichi</w:t>
      </w:r>
      <w:proofErr w:type="spellEnd"/>
      <w:r w:rsidRPr="00010757">
        <w:rPr>
          <w:color w:val="333333"/>
        </w:rPr>
        <w:t xml:space="preserve"> Toyoda, Toyota Industries strongly believes that quality is the lifeblood of a company. Focusing on quality first and ensuring customer safety and </w:t>
      </w:r>
      <w:r w:rsidR="000768CC" w:rsidRPr="00010757">
        <w:rPr>
          <w:color w:val="333333"/>
        </w:rPr>
        <w:t xml:space="preserve">reassurance are their </w:t>
      </w:r>
      <w:r w:rsidRPr="00010757">
        <w:rPr>
          <w:color w:val="333333"/>
        </w:rPr>
        <w:t>most i</w:t>
      </w:r>
      <w:r w:rsidR="000768CC" w:rsidRPr="00010757">
        <w:rPr>
          <w:color w:val="333333"/>
        </w:rPr>
        <w:t>mportant responsibilities to their</w:t>
      </w:r>
      <w:r w:rsidRPr="00010757">
        <w:rPr>
          <w:color w:val="333333"/>
        </w:rPr>
        <w:t xml:space="preserve"> cus</w:t>
      </w:r>
      <w:r w:rsidR="000768CC" w:rsidRPr="00010757">
        <w:rPr>
          <w:color w:val="333333"/>
        </w:rPr>
        <w:t>tomers and form the basis of their</w:t>
      </w:r>
      <w:r w:rsidRPr="00010757">
        <w:rPr>
          <w:color w:val="333333"/>
        </w:rPr>
        <w:t xml:space="preserve"> approach to CSR.</w:t>
      </w:r>
    </w:p>
    <w:p w:rsidR="000846F9" w:rsidRPr="00010757" w:rsidRDefault="000846F9" w:rsidP="008D4272">
      <w:pPr>
        <w:pStyle w:val="NormalWeb"/>
        <w:shd w:val="clear" w:color="auto" w:fill="FFFFFF"/>
        <w:spacing w:before="183" w:beforeAutospacing="0" w:after="0" w:afterAutospacing="0" w:line="360" w:lineRule="auto"/>
        <w:rPr>
          <w:color w:val="333333"/>
        </w:rPr>
      </w:pPr>
      <w:r w:rsidRPr="00010757">
        <w:rPr>
          <w:color w:val="333333"/>
        </w:rPr>
        <w:t>Toyota Industries strives to maintain and i</w:t>
      </w:r>
      <w:r w:rsidR="000768CC" w:rsidRPr="00010757">
        <w:rPr>
          <w:color w:val="333333"/>
        </w:rPr>
        <w:t xml:space="preserve">mprove the total quality of </w:t>
      </w:r>
      <w:r w:rsidRPr="00010757">
        <w:rPr>
          <w:color w:val="333333"/>
        </w:rPr>
        <w:t>corporate activities, which encompasses not only "product quality" but also "marketing quality" and "management quality." "Product quality" is embodied in the safety, eco-friendliness, durability, eas</w:t>
      </w:r>
      <w:r w:rsidR="000768CC" w:rsidRPr="00010757">
        <w:rPr>
          <w:color w:val="333333"/>
        </w:rPr>
        <w:t xml:space="preserve">e of use and workmanship of the </w:t>
      </w:r>
      <w:r w:rsidRPr="00010757">
        <w:rPr>
          <w:color w:val="333333"/>
        </w:rPr>
        <w:t xml:space="preserve">products, while "marketing quality" entails excellent sales and service in </w:t>
      </w:r>
      <w:r w:rsidRPr="00010757">
        <w:rPr>
          <w:color w:val="333333"/>
        </w:rPr>
        <w:lastRenderedPageBreak/>
        <w:t>addition to these attributes and "managemen</w:t>
      </w:r>
      <w:r w:rsidR="000768CC" w:rsidRPr="00010757">
        <w:rPr>
          <w:color w:val="333333"/>
        </w:rPr>
        <w:t xml:space="preserve">t quality" further enhances the </w:t>
      </w:r>
      <w:r w:rsidRPr="00010757">
        <w:rPr>
          <w:color w:val="333333"/>
        </w:rPr>
        <w:t>overall corporate image and brand strength in terms of all of these attributes.</w:t>
      </w:r>
    </w:p>
    <w:p w:rsidR="000768CC" w:rsidRPr="00010757" w:rsidRDefault="000768CC" w:rsidP="002C060C">
      <w:pPr>
        <w:pStyle w:val="NormalWeb"/>
        <w:shd w:val="clear" w:color="auto" w:fill="FFFFFF"/>
        <w:spacing w:before="183" w:beforeAutospacing="0" w:after="183" w:afterAutospacing="0" w:line="360" w:lineRule="auto"/>
        <w:rPr>
          <w:color w:val="333333"/>
        </w:rPr>
      </w:pPr>
      <w:r w:rsidRPr="00010757">
        <w:rPr>
          <w:color w:val="333333"/>
        </w:rPr>
        <w:t>Quality forms the basis of the company’s operations and is essential in attaining the</w:t>
      </w:r>
      <w:r w:rsidR="00010757">
        <w:rPr>
          <w:color w:val="333333"/>
        </w:rPr>
        <w:t xml:space="preserve"> goals of their Vision 2020. They</w:t>
      </w:r>
      <w:r w:rsidRPr="00010757">
        <w:rPr>
          <w:color w:val="333333"/>
        </w:rPr>
        <w:t xml:space="preserve"> formulated their Quality Vision 2020, which defines their philosophy in ensuring</w:t>
      </w:r>
      <w:r w:rsidR="00010757">
        <w:rPr>
          <w:color w:val="333333"/>
        </w:rPr>
        <w:t xml:space="preserve"> quality </w:t>
      </w:r>
      <w:r w:rsidR="00010757">
        <w:rPr>
          <w:bCs/>
          <w:i/>
          <w:color w:val="333333"/>
          <w:shd w:val="clear" w:color="auto" w:fill="EEEBE9"/>
        </w:rPr>
        <w:t>“</w:t>
      </w:r>
      <w:r w:rsidRPr="00010757">
        <w:rPr>
          <w:bCs/>
          <w:i/>
          <w:color w:val="333333"/>
          <w:shd w:val="clear" w:color="auto" w:fill="EEEBE9"/>
        </w:rPr>
        <w:t>All members in the Toyota Industries Group ensure quality first and build in quality with ownership at their own workplaces and positions in an effort to continuously supply attractive products/services that anticipate global customers’ needs.</w:t>
      </w:r>
      <w:r w:rsidR="00010757">
        <w:rPr>
          <w:bCs/>
          <w:i/>
          <w:color w:val="333333"/>
          <w:shd w:val="clear" w:color="auto" w:fill="EEEBE9"/>
        </w:rPr>
        <w:t>”</w:t>
      </w:r>
    </w:p>
    <w:p w:rsidR="000768CC" w:rsidRPr="00010757" w:rsidRDefault="000768CC" w:rsidP="002C060C">
      <w:pPr>
        <w:pStyle w:val="NormalWeb"/>
        <w:shd w:val="clear" w:color="auto" w:fill="FFFFFF"/>
        <w:spacing w:before="183" w:beforeAutospacing="0" w:after="183" w:afterAutospacing="0" w:line="360" w:lineRule="auto"/>
        <w:rPr>
          <w:color w:val="333333"/>
          <w:shd w:val="clear" w:color="auto" w:fill="FFFFFF"/>
        </w:rPr>
      </w:pPr>
      <w:r w:rsidRPr="00010757">
        <w:rPr>
          <w:color w:val="333333"/>
          <w:shd w:val="clear" w:color="auto" w:fill="FFFFFF"/>
        </w:rPr>
        <w:t>To achieve the goal of this vision, the company issues the Quality Guidelines, which identifies priority quality-related issues to be implemented in each fiscal year, to all production bases in and outside Japan and engage in quality assurance activities accordingly. The implementation status of these guidelines is reviewed by top management at the Quality Functional Meeting chaired by the head of the Production Headquarters</w:t>
      </w:r>
      <w:r w:rsidRPr="00010757">
        <w:rPr>
          <w:color w:val="333333"/>
          <w:shd w:val="clear" w:color="auto" w:fill="FFFFFF"/>
          <w:vertAlign w:val="superscript"/>
        </w:rPr>
        <w:t>*1</w:t>
      </w:r>
      <w:r w:rsidRPr="00010757">
        <w:rPr>
          <w:color w:val="333333"/>
          <w:shd w:val="clear" w:color="auto" w:fill="FFFFFF"/>
        </w:rPr>
        <w:t> for identifying additional issues and devising countermeasures. Issues raised are followed up at meetings of the Company-wide Council of Heads of Quality Assurance Departments chaired by the head of the Quality Control Department</w:t>
      </w:r>
      <w:r w:rsidRPr="00010757">
        <w:rPr>
          <w:color w:val="333333"/>
          <w:shd w:val="clear" w:color="auto" w:fill="FFFFFF"/>
          <w:vertAlign w:val="superscript"/>
        </w:rPr>
        <w:t>*1</w:t>
      </w:r>
      <w:r w:rsidRPr="00010757">
        <w:rPr>
          <w:color w:val="333333"/>
          <w:shd w:val="clear" w:color="auto" w:fill="FFFFFF"/>
        </w:rPr>
        <w:t>. The president also checks on the outcome of these activities through </w:t>
      </w:r>
      <w:proofErr w:type="spellStart"/>
      <w:r w:rsidRPr="00010757">
        <w:rPr>
          <w:rStyle w:val="Emphasis"/>
          <w:color w:val="333333"/>
          <w:shd w:val="clear" w:color="auto" w:fill="FFFFFF"/>
        </w:rPr>
        <w:t>genchi</w:t>
      </w:r>
      <w:proofErr w:type="spellEnd"/>
      <w:r w:rsidRPr="00010757">
        <w:rPr>
          <w:rStyle w:val="Emphasis"/>
          <w:color w:val="333333"/>
          <w:shd w:val="clear" w:color="auto" w:fill="FFFFFF"/>
        </w:rPr>
        <w:t xml:space="preserve"> </w:t>
      </w:r>
      <w:proofErr w:type="spellStart"/>
      <w:r w:rsidRPr="00010757">
        <w:rPr>
          <w:rStyle w:val="Emphasis"/>
          <w:color w:val="333333"/>
          <w:shd w:val="clear" w:color="auto" w:fill="FFFFFF"/>
        </w:rPr>
        <w:t>genbutsu</w:t>
      </w:r>
      <w:proofErr w:type="spellEnd"/>
      <w:r w:rsidRPr="00010757">
        <w:rPr>
          <w:color w:val="333333"/>
          <w:shd w:val="clear" w:color="auto" w:fill="FFFFFF"/>
        </w:rPr>
        <w:t> inspections. In this way,</w:t>
      </w:r>
      <w:r w:rsidR="002C060C">
        <w:rPr>
          <w:color w:val="333333"/>
          <w:shd w:val="clear" w:color="auto" w:fill="FFFFFF"/>
        </w:rPr>
        <w:t xml:space="preserve"> </w:t>
      </w:r>
      <w:r w:rsidRPr="00010757">
        <w:rPr>
          <w:color w:val="333333"/>
          <w:shd w:val="clear" w:color="auto" w:fill="FFFFFF"/>
        </w:rPr>
        <w:t>the company is working to create a corporate culture that values the 3Gs: </w:t>
      </w:r>
      <w:proofErr w:type="spellStart"/>
      <w:r w:rsidRPr="00010757">
        <w:rPr>
          <w:rStyle w:val="Emphasis"/>
          <w:color w:val="333333"/>
          <w:shd w:val="clear" w:color="auto" w:fill="FFFFFF"/>
        </w:rPr>
        <w:t>genchi</w:t>
      </w:r>
      <w:proofErr w:type="spellEnd"/>
      <w:r w:rsidRPr="00010757">
        <w:rPr>
          <w:color w:val="333333"/>
          <w:shd w:val="clear" w:color="auto" w:fill="FFFFFF"/>
        </w:rPr>
        <w:t> (actual site), </w:t>
      </w:r>
      <w:proofErr w:type="spellStart"/>
      <w:r w:rsidRPr="00010757">
        <w:rPr>
          <w:rStyle w:val="Emphasis"/>
          <w:color w:val="333333"/>
          <w:shd w:val="clear" w:color="auto" w:fill="FFFFFF"/>
        </w:rPr>
        <w:t>genbutsu</w:t>
      </w:r>
      <w:proofErr w:type="spellEnd"/>
      <w:r w:rsidRPr="00010757">
        <w:rPr>
          <w:color w:val="333333"/>
          <w:shd w:val="clear" w:color="auto" w:fill="FFFFFF"/>
        </w:rPr>
        <w:t> (actual thing) and </w:t>
      </w:r>
      <w:proofErr w:type="spellStart"/>
      <w:r w:rsidRPr="00010757">
        <w:rPr>
          <w:rStyle w:val="Emphasis"/>
          <w:color w:val="333333"/>
          <w:shd w:val="clear" w:color="auto" w:fill="FFFFFF"/>
        </w:rPr>
        <w:t>genjitsu</w:t>
      </w:r>
      <w:proofErr w:type="spellEnd"/>
      <w:r w:rsidRPr="00010757">
        <w:rPr>
          <w:color w:val="333333"/>
          <w:shd w:val="clear" w:color="auto" w:fill="FFFFFF"/>
        </w:rPr>
        <w:t> (reality).</w:t>
      </w:r>
    </w:p>
    <w:p w:rsidR="009E1D6D" w:rsidRPr="00010757" w:rsidRDefault="000768CC" w:rsidP="002C060C">
      <w:pPr>
        <w:pStyle w:val="NormalWeb"/>
        <w:shd w:val="clear" w:color="auto" w:fill="FFFFFF"/>
        <w:spacing w:before="183" w:beforeAutospacing="0" w:after="183" w:afterAutospacing="0" w:line="360" w:lineRule="auto"/>
        <w:rPr>
          <w:color w:val="333333"/>
        </w:rPr>
      </w:pPr>
      <w:r w:rsidRPr="00010757">
        <w:rPr>
          <w:color w:val="333333"/>
          <w:shd w:val="clear" w:color="auto" w:fill="FFFFFF"/>
        </w:rPr>
        <w:t>The company also wants to prevent occurrence and recurrence of defects</w:t>
      </w:r>
      <w:r w:rsidR="009E1D6D" w:rsidRPr="00010757">
        <w:rPr>
          <w:color w:val="333333"/>
          <w:shd w:val="clear" w:color="auto" w:fill="FFFFFF"/>
        </w:rPr>
        <w:t xml:space="preserve">, so </w:t>
      </w:r>
      <w:r w:rsidR="009E1D6D" w:rsidRPr="00010757">
        <w:rPr>
          <w:color w:val="333333"/>
        </w:rPr>
        <w:t>if a defect is found in a product after its launch, the Quality Assurance Department of the responsible business division takes the lead in swiftly implementing required countermeasures. At the same time, the company examines and identifies the cause of the defect both from the technological and process aspects and revise the new product development process as necessary. Through these measures, they strive to thoroughly avoid the recurrence of the defect in subsequent models.</w:t>
      </w:r>
    </w:p>
    <w:p w:rsidR="009E1D6D" w:rsidRPr="00010757" w:rsidRDefault="009E1D6D" w:rsidP="00313889">
      <w:pPr>
        <w:pStyle w:val="NormalWeb"/>
        <w:shd w:val="clear" w:color="auto" w:fill="FFFFFF"/>
        <w:spacing w:before="183" w:beforeAutospacing="0" w:after="183" w:afterAutospacing="0" w:line="360" w:lineRule="auto"/>
        <w:rPr>
          <w:color w:val="333333"/>
        </w:rPr>
      </w:pPr>
      <w:r w:rsidRPr="00010757">
        <w:rPr>
          <w:color w:val="333333"/>
        </w:rPr>
        <w:t>Additionally, they make efforts to prevent the occurrence of defects in all products they develop and manufacture in the future. As an example, they provide education not only to employees of Toyota Industries but also to their business partners and affiliated companies in and outside Japan with an eye to preventing defects by improving work procedures and processes.</w:t>
      </w:r>
    </w:p>
    <w:p w:rsidR="009E1D6D" w:rsidRPr="00010757" w:rsidRDefault="009E1D6D" w:rsidP="00313889">
      <w:pPr>
        <w:pStyle w:val="NormalWeb"/>
        <w:shd w:val="clear" w:color="auto" w:fill="FFFFFF"/>
        <w:spacing w:before="183" w:beforeAutospacing="0" w:after="183" w:afterAutospacing="0" w:line="360" w:lineRule="auto"/>
        <w:rPr>
          <w:color w:val="333333"/>
        </w:rPr>
      </w:pPr>
      <w:r w:rsidRPr="00010757">
        <w:rPr>
          <w:color w:val="333333"/>
        </w:rPr>
        <w:t xml:space="preserve">Another goal of Toyota’s company is to provide support to business partners.  In each annual quality audit, they determine priority areas, confirm the improvement status of the previously </w:t>
      </w:r>
      <w:r w:rsidRPr="00010757">
        <w:rPr>
          <w:color w:val="333333"/>
        </w:rPr>
        <w:lastRenderedPageBreak/>
        <w:t>identified deficiencies and provide quality education on items that should be reinforced in order to cultivate a deeper understanding of </w:t>
      </w:r>
      <w:r w:rsidRPr="00010757">
        <w:rPr>
          <w:rStyle w:val="Emphasis"/>
          <w:color w:val="333333"/>
        </w:rPr>
        <w:t>kaizen</w:t>
      </w:r>
      <w:r w:rsidRPr="00010757">
        <w:rPr>
          <w:color w:val="333333"/>
        </w:rPr>
        <w:t> (improvement).These activities enable the business partners to attain the level of quality assurance required and establish a culture to foster quality assurance on their own.</w:t>
      </w:r>
    </w:p>
    <w:p w:rsidR="00ED675B" w:rsidRPr="00010757" w:rsidRDefault="00ED675B" w:rsidP="00313889">
      <w:pPr>
        <w:pStyle w:val="NormalWeb"/>
        <w:shd w:val="clear" w:color="auto" w:fill="FFFFFF"/>
        <w:spacing w:before="183" w:beforeAutospacing="0" w:after="183" w:afterAutospacing="0" w:line="360" w:lineRule="auto"/>
        <w:rPr>
          <w:color w:val="333333"/>
        </w:rPr>
      </w:pPr>
      <w:r w:rsidRPr="00010757">
        <w:rPr>
          <w:color w:val="333333"/>
        </w:rPr>
        <w:t>The company also concentrates on promoting human resources and workplace development</w:t>
      </w:r>
      <w:r w:rsidR="00DD1542" w:rsidRPr="00010757">
        <w:rPr>
          <w:color w:val="333333"/>
        </w:rPr>
        <w:t>.</w:t>
      </w:r>
      <w:r w:rsidRPr="00010757">
        <w:rPr>
          <w:color w:val="333333"/>
        </w:rPr>
        <w:t xml:space="preserve"> Toyota Industries provides systematic quality education to all employees to help them acquire quality assurance skills needed in actual operations. To nurture human resources who think and act on their own and create a better workplace through all-employee </w:t>
      </w:r>
      <w:r w:rsidRPr="00010757">
        <w:rPr>
          <w:rStyle w:val="Emphasis"/>
          <w:color w:val="333333"/>
        </w:rPr>
        <w:t>kaizen</w:t>
      </w:r>
      <w:r w:rsidR="00DD1542" w:rsidRPr="00010757">
        <w:rPr>
          <w:color w:val="333333"/>
        </w:rPr>
        <w:t> activities, the company are encourages</w:t>
      </w:r>
      <w:r w:rsidRPr="00010757">
        <w:rPr>
          <w:color w:val="333333"/>
        </w:rPr>
        <w:t xml:space="preserve"> employees to use their creativity and ingenuity to propose </w:t>
      </w:r>
      <w:r w:rsidRPr="00010757">
        <w:rPr>
          <w:rStyle w:val="Emphasis"/>
          <w:color w:val="333333"/>
        </w:rPr>
        <w:t>kaizen</w:t>
      </w:r>
      <w:r w:rsidRPr="00010757">
        <w:rPr>
          <w:color w:val="333333"/>
        </w:rPr>
        <w:t> ideas and promoting quality control (QC) circle activities.</w:t>
      </w:r>
    </w:p>
    <w:p w:rsidR="00DD1542" w:rsidRDefault="00ED675B" w:rsidP="00313889">
      <w:pPr>
        <w:pStyle w:val="NormalWeb"/>
        <w:shd w:val="clear" w:color="auto" w:fill="FFFFFF"/>
        <w:spacing w:before="183" w:beforeAutospacing="0" w:after="183" w:afterAutospacing="0" w:line="360" w:lineRule="auto"/>
        <w:rPr>
          <w:color w:val="333333"/>
        </w:rPr>
      </w:pPr>
      <w:r w:rsidRPr="00010757">
        <w:rPr>
          <w:color w:val="333333"/>
        </w:rPr>
        <w:t xml:space="preserve">To date, </w:t>
      </w:r>
      <w:r w:rsidR="00DD1542" w:rsidRPr="00010757">
        <w:rPr>
          <w:color w:val="333333"/>
        </w:rPr>
        <w:t xml:space="preserve">the company has </w:t>
      </w:r>
      <w:r w:rsidRPr="00010757">
        <w:rPr>
          <w:color w:val="333333"/>
        </w:rPr>
        <w:t>received 13 awards for employees’ creative ideas in the Creativity category in the Commendation for Science and Technology by Japan’s Minister of Education, Culture, Sp</w:t>
      </w:r>
      <w:r w:rsidR="00DD1542" w:rsidRPr="00010757">
        <w:rPr>
          <w:color w:val="333333"/>
        </w:rPr>
        <w:t xml:space="preserve">orts, Science and Technology. They </w:t>
      </w:r>
      <w:r w:rsidRPr="00010757">
        <w:rPr>
          <w:color w:val="333333"/>
        </w:rPr>
        <w:t>have a</w:t>
      </w:r>
      <w:r w:rsidR="00DD1542" w:rsidRPr="00010757">
        <w:rPr>
          <w:color w:val="333333"/>
        </w:rPr>
        <w:t>lso presented the results of their</w:t>
      </w:r>
      <w:r w:rsidRPr="00010757">
        <w:rPr>
          <w:color w:val="333333"/>
        </w:rPr>
        <w:t xml:space="preserve"> QC circle activities at QC circle conventions both internally and externally and r</w:t>
      </w:r>
      <w:r w:rsidR="00DD1542" w:rsidRPr="00010757">
        <w:rPr>
          <w:color w:val="333333"/>
        </w:rPr>
        <w:t xml:space="preserve">eceived multiple awards for their </w:t>
      </w:r>
      <w:r w:rsidRPr="00010757">
        <w:rPr>
          <w:color w:val="333333"/>
        </w:rPr>
        <w:t>accomplishments.</w:t>
      </w:r>
    </w:p>
    <w:p w:rsidR="00DE06E6" w:rsidRPr="00DE06E6" w:rsidRDefault="00DE06E6" w:rsidP="00313889">
      <w:pPr>
        <w:pStyle w:val="NormalWeb"/>
        <w:shd w:val="clear" w:color="auto" w:fill="FFFFFF"/>
        <w:spacing w:before="183" w:beforeAutospacing="0" w:after="183" w:afterAutospacing="0" w:line="360" w:lineRule="auto"/>
        <w:rPr>
          <w:b/>
          <w:color w:val="333333"/>
          <w:sz w:val="28"/>
          <w:szCs w:val="28"/>
        </w:rPr>
      </w:pPr>
      <w:r w:rsidRPr="00DE06E6">
        <w:rPr>
          <w:b/>
          <w:color w:val="333333"/>
          <w:sz w:val="28"/>
          <w:szCs w:val="28"/>
        </w:rPr>
        <w:t>Training and development</w:t>
      </w:r>
    </w:p>
    <w:p w:rsidR="00DD1542" w:rsidRPr="00010757" w:rsidRDefault="00DD1542" w:rsidP="00313889">
      <w:pPr>
        <w:pStyle w:val="NormalWeb"/>
        <w:shd w:val="clear" w:color="auto" w:fill="FFFFFF"/>
        <w:spacing w:before="183" w:beforeAutospacing="0" w:after="183" w:afterAutospacing="0" w:line="360" w:lineRule="auto"/>
        <w:rPr>
          <w:color w:val="333333"/>
        </w:rPr>
      </w:pPr>
      <w:r w:rsidRPr="00010757">
        <w:rPr>
          <w:color w:val="333333"/>
        </w:rPr>
        <w:t>The production bases outside Japan also promote </w:t>
      </w:r>
      <w:r w:rsidRPr="00010757">
        <w:rPr>
          <w:rStyle w:val="Emphasis"/>
          <w:color w:val="333333"/>
        </w:rPr>
        <w:t>kaizen</w:t>
      </w:r>
      <w:r w:rsidRPr="00010757">
        <w:rPr>
          <w:color w:val="333333"/>
        </w:rPr>
        <w:t> efforts and human resources development through QC circle activities. Toyota company helps them undertake activities corresponding to their respective environments by training QC circle instructors and visiting them to give hands-on instructions for promoting QC circle activities. As a venue for presenting activity results, the company holds the Global QC Circle Convention every year since 2015 and provides workshop sessions to raise skills. They have held a regional convention in China for two consecutive years and plan to expand regional activities in the future.</w:t>
      </w:r>
    </w:p>
    <w:p w:rsidR="00472529" w:rsidRPr="00010757" w:rsidRDefault="00DD1542" w:rsidP="00313889">
      <w:pPr>
        <w:pStyle w:val="NormalWeb"/>
        <w:shd w:val="clear" w:color="auto" w:fill="FFFFFF"/>
        <w:spacing w:before="183" w:beforeAutospacing="0" w:after="183" w:afterAutospacing="0" w:line="360" w:lineRule="auto"/>
        <w:rPr>
          <w:color w:val="333333"/>
        </w:rPr>
      </w:pPr>
      <w:r w:rsidRPr="00010757">
        <w:rPr>
          <w:color w:val="333333"/>
        </w:rPr>
        <w:t xml:space="preserve">To reinforce their foundation for quality assurance, they are promoting the development of human resources and an open workplace based on the belief that manufacturing starts with nurturing excellent </w:t>
      </w:r>
      <w:proofErr w:type="spellStart"/>
      <w:r w:rsidRPr="00010757">
        <w:rPr>
          <w:color w:val="333333"/>
        </w:rPr>
        <w:t>personnel.</w:t>
      </w:r>
      <w:r w:rsidR="00472529" w:rsidRPr="00010757">
        <w:rPr>
          <w:color w:val="333333"/>
          <w:shd w:val="clear" w:color="auto" w:fill="FFFFFF"/>
        </w:rPr>
        <w:t>Toyota</w:t>
      </w:r>
      <w:proofErr w:type="spellEnd"/>
      <w:r w:rsidR="00472529" w:rsidRPr="00010757">
        <w:rPr>
          <w:color w:val="333333"/>
          <w:shd w:val="clear" w:color="auto" w:fill="FFFFFF"/>
        </w:rPr>
        <w:t xml:space="preserve"> uses teams in most of its business areas. One of the company’s principles is that the synergy of teamwork leads to greater capabilities and success. This part of the organizational culture emphasizes the involvement of employees in their </w:t>
      </w:r>
      <w:r w:rsidR="00472529" w:rsidRPr="00010757">
        <w:rPr>
          <w:color w:val="333333"/>
          <w:shd w:val="clear" w:color="auto" w:fill="FFFFFF"/>
        </w:rPr>
        <w:lastRenderedPageBreak/>
        <w:t>respective teams. To ensure that teamwork is properly integrated in the organizational culture, every Toyota employee goes through a teambuilding training program.</w:t>
      </w:r>
    </w:p>
    <w:p w:rsidR="00BA304F" w:rsidRPr="00010757" w:rsidRDefault="00BA304F" w:rsidP="008D4272">
      <w:pPr>
        <w:pStyle w:val="NormalWeb"/>
        <w:shd w:val="clear" w:color="auto" w:fill="FFFFFF"/>
        <w:spacing w:before="183" w:beforeAutospacing="0" w:after="183" w:afterAutospacing="0" w:line="360" w:lineRule="auto"/>
        <w:rPr>
          <w:color w:val="333333"/>
        </w:rPr>
      </w:pPr>
      <w:r w:rsidRPr="00010757">
        <w:rPr>
          <w:i/>
        </w:rPr>
        <w:t>“Manufacturing starts with developing our human resources.”</w:t>
      </w:r>
      <w:r w:rsidRPr="00010757">
        <w:t xml:space="preserve"> Based on this idea, Toyota Industries has long been addressing the development of young technicians who have both highly advanced and practical skills. Th</w:t>
      </w:r>
      <w:r w:rsidR="00010757">
        <w:t>e company established the Technical Training School</w:t>
      </w:r>
      <w:r w:rsidRPr="00010757">
        <w:t xml:space="preserve"> in 1982 where training is provided in three areas, namely the academic training to acquire knowledge, practical training to acquire skills, and mental training for character building.  This way, the company has new employees with new ideas, who can reinvent Toyota’s concept. Toyota Industries provides multi-layered and specialized area education and training to employees in technical positions and those in office and engineering positions, as well as a range of other programs. In addition, voluntary education and training programs provided by Toyota Industries for its employees include the Global Human Resources Registration and Development Program, the Global Challenge Registration Program, which helps employees wanting to be active in a global arena to improve themselves, the License Power Qualification Attainment Support Program, which assists employees in obtaining various official certifications (42 employees certificated in fiscal year 2007), and the Trade Certificate Attainment Support Program, to help employees obtain both government and company trade certificates (309 employees certificated in fiscal year 2007).</w:t>
      </w:r>
    </w:p>
    <w:p w:rsidR="00DD1542" w:rsidRPr="00010757" w:rsidRDefault="00DD1542" w:rsidP="00313889">
      <w:pPr>
        <w:pStyle w:val="NormalWeb"/>
        <w:shd w:val="clear" w:color="auto" w:fill="FFFFFF"/>
        <w:spacing w:before="183" w:beforeAutospacing="0" w:after="183" w:afterAutospacing="0" w:line="360" w:lineRule="auto"/>
        <w:rPr>
          <w:b/>
          <w:color w:val="333333"/>
          <w:sz w:val="28"/>
          <w:szCs w:val="28"/>
        </w:rPr>
      </w:pPr>
      <w:r w:rsidRPr="00010757">
        <w:rPr>
          <w:b/>
          <w:color w:val="333333"/>
          <w:sz w:val="28"/>
          <w:szCs w:val="28"/>
        </w:rPr>
        <w:t>Toyota SWOT Analysis</w:t>
      </w:r>
    </w:p>
    <w:p w:rsidR="00DD1542" w:rsidRPr="00010757" w:rsidRDefault="00DD1542" w:rsidP="008D4272">
      <w:pPr>
        <w:pStyle w:val="NormalWeb"/>
        <w:shd w:val="clear" w:color="auto" w:fill="FFFFFF"/>
        <w:spacing w:before="183" w:beforeAutospacing="0" w:after="183" w:afterAutospacing="0" w:line="360" w:lineRule="auto"/>
        <w:rPr>
          <w:color w:val="333333"/>
        </w:rPr>
      </w:pPr>
      <w:r w:rsidRPr="00010757">
        <w:rPr>
          <w:color w:val="333333"/>
        </w:rPr>
        <w:t xml:space="preserve">This analysis will show how this company uses its competitive advantages to become one of the most dominant </w:t>
      </w:r>
      <w:proofErr w:type="gramStart"/>
      <w:r w:rsidRPr="00010757">
        <w:rPr>
          <w:color w:val="333333"/>
        </w:rPr>
        <w:t>player</w:t>
      </w:r>
      <w:proofErr w:type="gramEnd"/>
      <w:r w:rsidRPr="00010757">
        <w:rPr>
          <w:color w:val="333333"/>
        </w:rPr>
        <w:t xml:space="preserve"> in the automotive industry. The analysis will talk about </w:t>
      </w:r>
      <w:r w:rsidR="00E261E4" w:rsidRPr="00010757">
        <w:rPr>
          <w:color w:val="333333"/>
        </w:rPr>
        <w:t xml:space="preserve">all the key strengths, weaknesses, opportunities and threats that affect the company the most. </w:t>
      </w:r>
    </w:p>
    <w:p w:rsidR="00E261E4" w:rsidRPr="00313889" w:rsidRDefault="00E261E4" w:rsidP="008D4272">
      <w:pPr>
        <w:pStyle w:val="NormalWeb"/>
        <w:shd w:val="clear" w:color="auto" w:fill="FFFFFF"/>
        <w:spacing w:before="183" w:beforeAutospacing="0" w:after="183" w:afterAutospacing="0" w:line="360" w:lineRule="auto"/>
        <w:rPr>
          <w:b/>
          <w:color w:val="333333"/>
          <w:sz w:val="28"/>
          <w:szCs w:val="28"/>
        </w:rPr>
      </w:pPr>
      <w:proofErr w:type="spellStart"/>
      <w:r w:rsidRPr="00313889">
        <w:rPr>
          <w:b/>
          <w:color w:val="333333"/>
          <w:sz w:val="28"/>
          <w:szCs w:val="28"/>
        </w:rPr>
        <w:t>Strenghts</w:t>
      </w:r>
      <w:proofErr w:type="spellEnd"/>
    </w:p>
    <w:p w:rsidR="00010757"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Advanced </w:t>
      </w:r>
      <w:hyperlink r:id="rId5" w:history="1">
        <w:r w:rsidRPr="00010757">
          <w:rPr>
            <w:rFonts w:ascii="Times New Roman" w:eastAsia="Times New Roman" w:hAnsi="Times New Roman" w:cs="Times New Roman"/>
            <w:b/>
            <w:color w:val="222222"/>
            <w:sz w:val="24"/>
            <w:szCs w:val="24"/>
          </w:rPr>
          <w:t>Technology</w:t>
        </w:r>
      </w:hyperlink>
      <w:r w:rsidRPr="00E261E4">
        <w:rPr>
          <w:rFonts w:ascii="Times New Roman" w:eastAsia="Times New Roman" w:hAnsi="Times New Roman" w:cs="Times New Roman"/>
          <w:color w:val="222222"/>
          <w:sz w:val="24"/>
          <w:szCs w:val="24"/>
        </w:rPr>
        <w:t xml:space="preserve">– </w:t>
      </w:r>
      <w:r w:rsidRPr="00010757">
        <w:rPr>
          <w:rFonts w:ascii="Times New Roman" w:eastAsia="Times New Roman" w:hAnsi="Times New Roman" w:cs="Times New Roman"/>
          <w:color w:val="222222"/>
          <w:sz w:val="24"/>
          <w:szCs w:val="24"/>
        </w:rPr>
        <w:t xml:space="preserve">The company’s </w:t>
      </w:r>
      <w:r w:rsidRPr="00E261E4">
        <w:rPr>
          <w:rFonts w:ascii="Times New Roman" w:eastAsia="Times New Roman" w:hAnsi="Times New Roman" w:cs="Times New Roman"/>
          <w:color w:val="222222"/>
          <w:sz w:val="24"/>
          <w:szCs w:val="24"/>
        </w:rPr>
        <w:t>hi-fi technology has introduced hybrid cars in the market. The green vehicle technology of Toyota has been adorned by customers in large scale when they consider the environmental concern and price of petrol.</w:t>
      </w:r>
    </w:p>
    <w:p w:rsidR="00E261E4" w:rsidRPr="00E261E4"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lastRenderedPageBreak/>
        <w:t>Global </w:t>
      </w:r>
      <w:hyperlink r:id="rId6" w:history="1">
        <w:r w:rsidRPr="00010757">
          <w:rPr>
            <w:rFonts w:ascii="Times New Roman" w:eastAsia="Times New Roman" w:hAnsi="Times New Roman" w:cs="Times New Roman"/>
            <w:b/>
            <w:color w:val="222222"/>
            <w:sz w:val="24"/>
            <w:szCs w:val="24"/>
          </w:rPr>
          <w:t>Supply</w:t>
        </w:r>
      </w:hyperlink>
      <w:r w:rsidRPr="00010757">
        <w:rPr>
          <w:rFonts w:ascii="Times New Roman" w:eastAsia="Times New Roman" w:hAnsi="Times New Roman" w:cs="Times New Roman"/>
          <w:b/>
          <w:bCs/>
          <w:color w:val="222222"/>
          <w:sz w:val="24"/>
          <w:szCs w:val="24"/>
        </w:rPr>
        <w:t> Chain</w:t>
      </w:r>
      <w:r w:rsidRPr="00010757">
        <w:rPr>
          <w:rFonts w:ascii="Times New Roman" w:eastAsia="Times New Roman" w:hAnsi="Times New Roman" w:cs="Times New Roman"/>
          <w:color w:val="222222"/>
          <w:sz w:val="24"/>
          <w:szCs w:val="24"/>
        </w:rPr>
        <w:t xml:space="preserve">– The company </w:t>
      </w:r>
      <w:r w:rsidRPr="00E261E4">
        <w:rPr>
          <w:rFonts w:ascii="Times New Roman" w:eastAsia="Times New Roman" w:hAnsi="Times New Roman" w:cs="Times New Roman"/>
          <w:color w:val="222222"/>
          <w:sz w:val="24"/>
          <w:szCs w:val="24"/>
        </w:rPr>
        <w:t xml:space="preserve"> has outlets, branch companies, manufacturing factories around the world. The strong and global supply chain of Toyota is really one of the greatest strength of this company.</w:t>
      </w:r>
    </w:p>
    <w:p w:rsidR="00E261E4" w:rsidRPr="00010757" w:rsidRDefault="00E261E4" w:rsidP="008D4272">
      <w:pPr>
        <w:pStyle w:val="NormalWeb"/>
        <w:shd w:val="clear" w:color="auto" w:fill="FFFFFF"/>
        <w:spacing w:before="183" w:beforeAutospacing="0" w:after="183" w:afterAutospacing="0" w:line="360" w:lineRule="auto"/>
        <w:rPr>
          <w:color w:val="222222"/>
          <w:shd w:val="clear" w:color="auto" w:fill="FFFFFF"/>
        </w:rPr>
      </w:pPr>
      <w:r w:rsidRPr="00010757">
        <w:rPr>
          <w:rStyle w:val="Strong"/>
          <w:color w:val="222222"/>
          <w:shd w:val="clear" w:color="auto" w:fill="FFFFFF"/>
        </w:rPr>
        <w:t>High Production Capability</w:t>
      </w:r>
      <w:r w:rsidRPr="00010757">
        <w:rPr>
          <w:color w:val="222222"/>
          <w:shd w:val="clear" w:color="auto" w:fill="FFFFFF"/>
        </w:rPr>
        <w:t>– Toyota is giving serious competition to its contemporaries on this point as they have a high production capacity of producing cars, almost 10 million per year.</w:t>
      </w:r>
    </w:p>
    <w:p w:rsidR="00E261E4" w:rsidRPr="00E261E4"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Innovative Organizational Culture</w:t>
      </w:r>
      <w:r w:rsidRPr="00E261E4">
        <w:rPr>
          <w:rFonts w:ascii="Times New Roman" w:eastAsia="Times New Roman" w:hAnsi="Times New Roman" w:cs="Times New Roman"/>
          <w:color w:val="222222"/>
          <w:sz w:val="24"/>
          <w:szCs w:val="24"/>
        </w:rPr>
        <w:t>–. From widely practiced management system to lean manufacturing details, Toyota has set examples for the fellow companies.</w:t>
      </w:r>
    </w:p>
    <w:p w:rsidR="00E261E4" w:rsidRPr="00E261E4"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Strong </w:t>
      </w:r>
      <w:hyperlink r:id="rId7" w:history="1">
        <w:r w:rsidRPr="00010757">
          <w:rPr>
            <w:rFonts w:ascii="Times New Roman" w:eastAsia="Times New Roman" w:hAnsi="Times New Roman" w:cs="Times New Roman"/>
            <w:b/>
            <w:color w:val="222222"/>
            <w:sz w:val="24"/>
            <w:szCs w:val="24"/>
          </w:rPr>
          <w:t>Brand</w:t>
        </w:r>
      </w:hyperlink>
      <w:r w:rsidRPr="00010757">
        <w:rPr>
          <w:rFonts w:ascii="Times New Roman" w:eastAsia="Times New Roman" w:hAnsi="Times New Roman" w:cs="Times New Roman"/>
          <w:b/>
          <w:bCs/>
          <w:color w:val="222222"/>
          <w:sz w:val="24"/>
          <w:szCs w:val="24"/>
        </w:rPr>
        <w:t> Image</w:t>
      </w:r>
      <w:r w:rsidRPr="00E261E4">
        <w:rPr>
          <w:rFonts w:ascii="Times New Roman" w:eastAsia="Times New Roman" w:hAnsi="Times New Roman" w:cs="Times New Roman"/>
          <w:color w:val="222222"/>
          <w:sz w:val="24"/>
          <w:szCs w:val="24"/>
        </w:rPr>
        <w:t>– This is obviously one of the most important strong points of Toyota. Whenever </w:t>
      </w:r>
      <w:hyperlink r:id="rId8" w:history="1">
        <w:r w:rsidRPr="00010757">
          <w:rPr>
            <w:rFonts w:ascii="Times New Roman" w:eastAsia="Times New Roman" w:hAnsi="Times New Roman" w:cs="Times New Roman"/>
            <w:color w:val="4199FB"/>
            <w:sz w:val="24"/>
            <w:szCs w:val="24"/>
          </w:rPr>
          <w:t>people</w:t>
        </w:r>
      </w:hyperlink>
      <w:r w:rsidRPr="00E261E4">
        <w:rPr>
          <w:rFonts w:ascii="Times New Roman" w:eastAsia="Times New Roman" w:hAnsi="Times New Roman" w:cs="Times New Roman"/>
          <w:color w:val="222222"/>
          <w:sz w:val="24"/>
          <w:szCs w:val="24"/>
        </w:rPr>
        <w:t> look for cars, they search for the </w:t>
      </w:r>
      <w:hyperlink r:id="rId9" w:history="1">
        <w:r w:rsidRPr="00010757">
          <w:rPr>
            <w:rFonts w:ascii="Times New Roman" w:eastAsia="Times New Roman" w:hAnsi="Times New Roman" w:cs="Times New Roman"/>
            <w:color w:val="222222"/>
            <w:sz w:val="24"/>
            <w:szCs w:val="24"/>
          </w:rPr>
          <w:t>brand name</w:t>
        </w:r>
      </w:hyperlink>
      <w:r w:rsidRPr="00E261E4">
        <w:rPr>
          <w:rFonts w:ascii="Times New Roman" w:eastAsia="Times New Roman" w:hAnsi="Times New Roman" w:cs="Times New Roman"/>
          <w:color w:val="222222"/>
          <w:sz w:val="24"/>
          <w:szCs w:val="24"/>
        </w:rPr>
        <w:t> ‘Toyota,’ and that has kept them far ahead of their competitors.</w:t>
      </w:r>
    </w:p>
    <w:p w:rsidR="00E261E4" w:rsidRPr="00E261E4"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Strong Diversified </w:t>
      </w:r>
      <w:hyperlink r:id="rId10" w:history="1">
        <w:r w:rsidRPr="00010757">
          <w:rPr>
            <w:rFonts w:ascii="Times New Roman" w:eastAsia="Times New Roman" w:hAnsi="Times New Roman" w:cs="Times New Roman"/>
            <w:b/>
            <w:color w:val="222222"/>
            <w:sz w:val="24"/>
            <w:szCs w:val="24"/>
          </w:rPr>
          <w:t>Portfolio</w:t>
        </w:r>
      </w:hyperlink>
      <w:r w:rsidRPr="00E261E4">
        <w:rPr>
          <w:rFonts w:ascii="Times New Roman" w:eastAsia="Times New Roman" w:hAnsi="Times New Roman" w:cs="Times New Roman"/>
          <w:color w:val="222222"/>
          <w:sz w:val="24"/>
          <w:szCs w:val="24"/>
        </w:rPr>
        <w:t>–They have a large number of varieties of their </w:t>
      </w:r>
      <w:hyperlink r:id="rId11" w:history="1">
        <w:r w:rsidRPr="00010757">
          <w:rPr>
            <w:rFonts w:ascii="Times New Roman" w:eastAsia="Times New Roman" w:hAnsi="Times New Roman" w:cs="Times New Roman"/>
            <w:color w:val="222222"/>
            <w:sz w:val="24"/>
            <w:szCs w:val="24"/>
          </w:rPr>
          <w:t>product</w:t>
        </w:r>
      </w:hyperlink>
      <w:r w:rsidRPr="00E261E4">
        <w:rPr>
          <w:rFonts w:ascii="Times New Roman" w:eastAsia="Times New Roman" w:hAnsi="Times New Roman" w:cs="Times New Roman"/>
          <w:color w:val="222222"/>
          <w:sz w:val="24"/>
          <w:szCs w:val="24"/>
        </w:rPr>
        <w:t>. From electric cars to hybrid cars, Toyota has spread its wings to all types of cars in this market.</w:t>
      </w:r>
    </w:p>
    <w:p w:rsidR="00E261E4" w:rsidRPr="00010757" w:rsidRDefault="00E261E4"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Strong Human Resource</w:t>
      </w:r>
      <w:r w:rsidRPr="00E261E4">
        <w:rPr>
          <w:rFonts w:ascii="Times New Roman" w:eastAsia="Times New Roman" w:hAnsi="Times New Roman" w:cs="Times New Roman"/>
          <w:color w:val="222222"/>
          <w:sz w:val="24"/>
          <w:szCs w:val="24"/>
        </w:rPr>
        <w:t>– A Company </w:t>
      </w:r>
      <w:hyperlink r:id="rId12" w:history="1">
        <w:r w:rsidRPr="00010757">
          <w:rPr>
            <w:rFonts w:ascii="Times New Roman" w:eastAsia="Times New Roman" w:hAnsi="Times New Roman" w:cs="Times New Roman"/>
            <w:color w:val="222222"/>
            <w:sz w:val="24"/>
            <w:szCs w:val="24"/>
          </w:rPr>
          <w:t>needs</w:t>
        </w:r>
      </w:hyperlink>
      <w:r w:rsidRPr="00E261E4">
        <w:rPr>
          <w:rFonts w:ascii="Times New Roman" w:eastAsia="Times New Roman" w:hAnsi="Times New Roman" w:cs="Times New Roman"/>
          <w:color w:val="222222"/>
          <w:sz w:val="24"/>
          <w:szCs w:val="24"/>
        </w:rPr>
        <w:t> skilled and professional human resource to grow bigger. Toyota is blessed with huge human power throughout the world. They have invested in getting resources, and the return they get is big. As of December 2015, they have 348,877 skilled human resources around the world.</w:t>
      </w:r>
    </w:p>
    <w:p w:rsidR="00E261E4" w:rsidRPr="00313889" w:rsidRDefault="00E261E4" w:rsidP="008D4272">
      <w:pPr>
        <w:shd w:val="clear" w:color="auto" w:fill="FFFFFF"/>
        <w:spacing w:before="100" w:beforeAutospacing="1" w:after="100" w:afterAutospacing="1" w:line="360" w:lineRule="auto"/>
        <w:jc w:val="both"/>
        <w:rPr>
          <w:rFonts w:ascii="Times New Roman" w:eastAsia="Times New Roman" w:hAnsi="Times New Roman" w:cs="Times New Roman"/>
          <w:b/>
          <w:bCs/>
          <w:color w:val="222222"/>
          <w:sz w:val="28"/>
          <w:szCs w:val="28"/>
        </w:rPr>
      </w:pPr>
      <w:r w:rsidRPr="00313889">
        <w:rPr>
          <w:rFonts w:ascii="Times New Roman" w:eastAsia="Times New Roman" w:hAnsi="Times New Roman" w:cs="Times New Roman"/>
          <w:b/>
          <w:bCs/>
          <w:color w:val="222222"/>
          <w:sz w:val="28"/>
          <w:szCs w:val="28"/>
        </w:rPr>
        <w:t xml:space="preserve">Weaknesses </w:t>
      </w:r>
    </w:p>
    <w:p w:rsidR="00E261E4" w:rsidRPr="00E261E4" w:rsidRDefault="00E261E4" w:rsidP="008D4272">
      <w:pPr>
        <w:numPr>
          <w:ilvl w:val="0"/>
          <w:numId w:val="6"/>
        </w:numPr>
        <w:shd w:val="clear" w:color="auto" w:fill="FFFFFF"/>
        <w:spacing w:before="100" w:beforeAutospacing="1" w:after="100" w:afterAutospacing="1" w:line="360" w:lineRule="auto"/>
        <w:ind w:left="367"/>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Dependence on Suppliers</w:t>
      </w:r>
      <w:r w:rsidRPr="00E261E4">
        <w:rPr>
          <w:rFonts w:ascii="Times New Roman" w:eastAsia="Times New Roman" w:hAnsi="Times New Roman" w:cs="Times New Roman"/>
          <w:color w:val="222222"/>
          <w:sz w:val="24"/>
          <w:szCs w:val="24"/>
        </w:rPr>
        <w:t>– as Toyota has suppliers around the world; they have to depend on them. It makes the production a bit sloth.</w:t>
      </w:r>
    </w:p>
    <w:p w:rsidR="00E261E4" w:rsidRPr="00010757" w:rsidRDefault="00E261E4" w:rsidP="008D4272">
      <w:pPr>
        <w:numPr>
          <w:ilvl w:val="0"/>
          <w:numId w:val="6"/>
        </w:numPr>
        <w:shd w:val="clear" w:color="auto" w:fill="FFFFFF"/>
        <w:spacing w:before="100" w:beforeAutospacing="1" w:after="100" w:afterAutospacing="1" w:line="360" w:lineRule="auto"/>
        <w:ind w:left="367"/>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Not Grabbing </w:t>
      </w:r>
      <w:hyperlink r:id="rId13" w:history="1">
        <w:r w:rsidRPr="00010757">
          <w:rPr>
            <w:rFonts w:ascii="Times New Roman" w:eastAsia="Times New Roman" w:hAnsi="Times New Roman" w:cs="Times New Roman"/>
            <w:b/>
            <w:color w:val="222222"/>
            <w:sz w:val="24"/>
            <w:szCs w:val="24"/>
          </w:rPr>
          <w:t>Markets</w:t>
        </w:r>
      </w:hyperlink>
      <w:r w:rsidRPr="00E261E4">
        <w:rPr>
          <w:rFonts w:ascii="Times New Roman" w:eastAsia="Times New Roman" w:hAnsi="Times New Roman" w:cs="Times New Roman"/>
          <w:color w:val="222222"/>
          <w:sz w:val="24"/>
          <w:szCs w:val="24"/>
        </w:rPr>
        <w:t xml:space="preserve">– Toyota has developed green vehicle technology, but it has been failed in grabbing the actual market where it would be implemented accurately. </w:t>
      </w:r>
    </w:p>
    <w:p w:rsidR="00E261E4" w:rsidRPr="00E261E4" w:rsidRDefault="00E261E4" w:rsidP="008D4272">
      <w:pPr>
        <w:numPr>
          <w:ilvl w:val="0"/>
          <w:numId w:val="6"/>
        </w:numPr>
        <w:shd w:val="clear" w:color="auto" w:fill="FFFFFF"/>
        <w:spacing w:before="100" w:beforeAutospacing="1" w:after="100" w:afterAutospacing="1" w:line="360" w:lineRule="auto"/>
        <w:ind w:left="367"/>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Negative Publicity</w:t>
      </w:r>
      <w:r w:rsidRPr="00E261E4">
        <w:rPr>
          <w:rFonts w:ascii="Times New Roman" w:eastAsia="Times New Roman" w:hAnsi="Times New Roman" w:cs="Times New Roman"/>
          <w:color w:val="222222"/>
          <w:sz w:val="24"/>
          <w:szCs w:val="24"/>
        </w:rPr>
        <w:t>– This happens due to large vehicle recalls. Any type of vehicle recalls affecting the automaker, and Toyota is no exception. Also, the recall rates are higher in Toyota, and that can cause more negative publicity.</w:t>
      </w:r>
    </w:p>
    <w:p w:rsidR="00E261E4" w:rsidRPr="00010757" w:rsidRDefault="00E261E4" w:rsidP="008D4272">
      <w:pPr>
        <w:numPr>
          <w:ilvl w:val="0"/>
          <w:numId w:val="6"/>
        </w:numPr>
        <w:shd w:val="clear" w:color="auto" w:fill="FFFFFF"/>
        <w:spacing w:before="100" w:beforeAutospacing="1" w:after="100" w:afterAutospacing="1" w:line="360" w:lineRule="auto"/>
        <w:ind w:left="367"/>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Poor Brand Recognition</w:t>
      </w:r>
      <w:r w:rsidRPr="00E261E4">
        <w:rPr>
          <w:rFonts w:ascii="Times New Roman" w:eastAsia="Times New Roman" w:hAnsi="Times New Roman" w:cs="Times New Roman"/>
          <w:color w:val="222222"/>
          <w:sz w:val="24"/>
          <w:szCs w:val="24"/>
        </w:rPr>
        <w:t>– There are 4 different flagships of Toyota- Hino, Lexus, Daihatsu, and Among these, Lexus and Toyota have been successful in making the brand recognition.</w:t>
      </w:r>
    </w:p>
    <w:p w:rsidR="00F75926" w:rsidRPr="00313889" w:rsidRDefault="00F75926" w:rsidP="00313889">
      <w:pPr>
        <w:shd w:val="clear" w:color="auto" w:fill="FFFFFF"/>
        <w:spacing w:before="100" w:beforeAutospacing="1" w:after="100" w:afterAutospacing="1" w:line="360" w:lineRule="auto"/>
        <w:ind w:left="7"/>
        <w:jc w:val="both"/>
        <w:rPr>
          <w:rFonts w:ascii="Times New Roman" w:eastAsia="Times New Roman" w:hAnsi="Times New Roman" w:cs="Times New Roman"/>
          <w:b/>
          <w:bCs/>
          <w:color w:val="222222"/>
          <w:sz w:val="28"/>
          <w:szCs w:val="28"/>
        </w:rPr>
      </w:pPr>
      <w:r w:rsidRPr="00313889">
        <w:rPr>
          <w:rFonts w:ascii="Times New Roman" w:eastAsia="Times New Roman" w:hAnsi="Times New Roman" w:cs="Times New Roman"/>
          <w:b/>
          <w:bCs/>
          <w:color w:val="222222"/>
          <w:sz w:val="28"/>
          <w:szCs w:val="28"/>
        </w:rPr>
        <w:lastRenderedPageBreak/>
        <w:t xml:space="preserve">Opportunities </w:t>
      </w:r>
    </w:p>
    <w:p w:rsidR="00F75926" w:rsidRPr="00F75926"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Green Vehicle Technology</w:t>
      </w:r>
      <w:r w:rsidRPr="00010757">
        <w:rPr>
          <w:rFonts w:ascii="Times New Roman" w:eastAsia="Times New Roman" w:hAnsi="Times New Roman" w:cs="Times New Roman"/>
          <w:bCs/>
          <w:color w:val="222222"/>
          <w:sz w:val="24"/>
          <w:szCs w:val="24"/>
        </w:rPr>
        <w:t xml:space="preserve"> t</w:t>
      </w:r>
      <w:r w:rsidRPr="00F75926">
        <w:rPr>
          <w:rFonts w:ascii="Times New Roman" w:eastAsia="Times New Roman" w:hAnsi="Times New Roman" w:cs="Times New Roman"/>
          <w:color w:val="222222"/>
          <w:sz w:val="24"/>
          <w:szCs w:val="24"/>
        </w:rPr>
        <w:t>he green vehicle technology is gaining popularity around the world. If Toyota focuses on this area, they will get much revenue from this </w:t>
      </w:r>
      <w:hyperlink r:id="rId14" w:history="1">
        <w:r w:rsidRPr="00010757">
          <w:rPr>
            <w:rFonts w:ascii="Times New Roman" w:eastAsia="Times New Roman" w:hAnsi="Times New Roman" w:cs="Times New Roman"/>
            <w:color w:val="222222"/>
            <w:sz w:val="24"/>
            <w:szCs w:val="24"/>
          </w:rPr>
          <w:t>innovation</w:t>
        </w:r>
      </w:hyperlink>
      <w:r w:rsidRPr="00F75926">
        <w:rPr>
          <w:rFonts w:ascii="Times New Roman" w:eastAsia="Times New Roman" w:hAnsi="Times New Roman" w:cs="Times New Roman"/>
          <w:color w:val="222222"/>
          <w:sz w:val="24"/>
          <w:szCs w:val="24"/>
        </w:rPr>
        <w:t>.</w:t>
      </w:r>
    </w:p>
    <w:p w:rsidR="00F75926" w:rsidRPr="00F75926"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Growing Concern for Environmental Pollution</w:t>
      </w:r>
      <w:r w:rsidRPr="00010757">
        <w:rPr>
          <w:rFonts w:ascii="Times New Roman" w:eastAsia="Times New Roman" w:hAnsi="Times New Roman" w:cs="Times New Roman"/>
          <w:color w:val="222222"/>
          <w:sz w:val="24"/>
          <w:szCs w:val="24"/>
        </w:rPr>
        <w:t>– People, around the world, are</w:t>
      </w:r>
      <w:r w:rsidRPr="00F75926">
        <w:rPr>
          <w:rFonts w:ascii="Times New Roman" w:eastAsia="Times New Roman" w:hAnsi="Times New Roman" w:cs="Times New Roman"/>
          <w:color w:val="222222"/>
          <w:sz w:val="24"/>
          <w:szCs w:val="24"/>
        </w:rPr>
        <w:t xml:space="preserve"> getting more concerned about the environmental degradation and are also willing to do their bit. This is the high time to popularize Toyota’s </w:t>
      </w:r>
      <w:hyperlink r:id="rId15" w:history="1">
        <w:r w:rsidRPr="00010757">
          <w:rPr>
            <w:rFonts w:ascii="Times New Roman" w:eastAsia="Times New Roman" w:hAnsi="Times New Roman" w:cs="Times New Roman"/>
            <w:color w:val="222222"/>
            <w:sz w:val="24"/>
            <w:szCs w:val="24"/>
          </w:rPr>
          <w:t>environment</w:t>
        </w:r>
      </w:hyperlink>
      <w:r w:rsidRPr="00F75926">
        <w:rPr>
          <w:rFonts w:ascii="Times New Roman" w:eastAsia="Times New Roman" w:hAnsi="Times New Roman" w:cs="Times New Roman"/>
          <w:color w:val="222222"/>
          <w:sz w:val="24"/>
          <w:szCs w:val="24"/>
        </w:rPr>
        <w:t>-friendly.</w:t>
      </w:r>
    </w:p>
    <w:p w:rsidR="00F75926" w:rsidRPr="00010757"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The growth of Developing Nations</w:t>
      </w:r>
      <w:r w:rsidRPr="00010757">
        <w:rPr>
          <w:rFonts w:ascii="Times New Roman" w:eastAsia="Times New Roman" w:hAnsi="Times New Roman" w:cs="Times New Roman"/>
          <w:color w:val="222222"/>
          <w:sz w:val="24"/>
          <w:szCs w:val="24"/>
        </w:rPr>
        <w:t>– Perspectives are</w:t>
      </w:r>
      <w:r w:rsidRPr="00F75926">
        <w:rPr>
          <w:rFonts w:ascii="Times New Roman" w:eastAsia="Times New Roman" w:hAnsi="Times New Roman" w:cs="Times New Roman"/>
          <w:color w:val="222222"/>
          <w:sz w:val="24"/>
          <w:szCs w:val="24"/>
        </w:rPr>
        <w:t xml:space="preserve"> changing, and now, people are more inclined to buy cars. In the developing nations, the </w:t>
      </w:r>
      <w:hyperlink r:id="rId16" w:history="1">
        <w:r w:rsidRPr="00010757">
          <w:rPr>
            <w:rFonts w:ascii="Times New Roman" w:eastAsia="Times New Roman" w:hAnsi="Times New Roman" w:cs="Times New Roman"/>
            <w:color w:val="222222"/>
            <w:sz w:val="24"/>
            <w:szCs w:val="24"/>
          </w:rPr>
          <w:t>demand</w:t>
        </w:r>
      </w:hyperlink>
      <w:r w:rsidRPr="00010757">
        <w:rPr>
          <w:rFonts w:ascii="Times New Roman" w:eastAsia="Times New Roman" w:hAnsi="Times New Roman" w:cs="Times New Roman"/>
          <w:color w:val="222222"/>
          <w:sz w:val="24"/>
          <w:szCs w:val="24"/>
        </w:rPr>
        <w:t> for cars is very big.</w:t>
      </w:r>
    </w:p>
    <w:p w:rsidR="00F75926" w:rsidRPr="00313889" w:rsidRDefault="00F75926" w:rsidP="00313889">
      <w:pPr>
        <w:shd w:val="clear" w:color="auto" w:fill="FFFFFF"/>
        <w:spacing w:before="100" w:beforeAutospacing="1" w:after="100" w:afterAutospacing="1" w:line="360" w:lineRule="auto"/>
        <w:jc w:val="both"/>
        <w:rPr>
          <w:rFonts w:ascii="Times New Roman" w:eastAsia="Times New Roman" w:hAnsi="Times New Roman" w:cs="Times New Roman"/>
          <w:b/>
          <w:bCs/>
          <w:color w:val="222222"/>
          <w:sz w:val="28"/>
          <w:szCs w:val="28"/>
        </w:rPr>
      </w:pPr>
      <w:r w:rsidRPr="00313889">
        <w:rPr>
          <w:rFonts w:ascii="Times New Roman" w:eastAsia="Times New Roman" w:hAnsi="Times New Roman" w:cs="Times New Roman"/>
          <w:b/>
          <w:bCs/>
          <w:color w:val="222222"/>
          <w:sz w:val="28"/>
          <w:szCs w:val="28"/>
        </w:rPr>
        <w:t>Threats</w:t>
      </w:r>
    </w:p>
    <w:p w:rsidR="00F75926" w:rsidRPr="00F75926"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High-priced Raw Materials</w:t>
      </w:r>
      <w:r w:rsidRPr="00F75926">
        <w:rPr>
          <w:rFonts w:ascii="Times New Roman" w:eastAsia="Times New Roman" w:hAnsi="Times New Roman" w:cs="Times New Roman"/>
          <w:color w:val="222222"/>
          <w:sz w:val="24"/>
          <w:szCs w:val="24"/>
        </w:rPr>
        <w:t>– As the cost of raw materials is increasing, that is also increasing the cost of the end product.</w:t>
      </w:r>
    </w:p>
    <w:p w:rsidR="00010757"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Lower Profits</w:t>
      </w:r>
      <w:r w:rsidRPr="00F75926">
        <w:rPr>
          <w:rFonts w:ascii="Times New Roman" w:eastAsia="Times New Roman" w:hAnsi="Times New Roman" w:cs="Times New Roman"/>
          <w:color w:val="222222"/>
          <w:sz w:val="24"/>
          <w:szCs w:val="24"/>
        </w:rPr>
        <w:t>– The continuous threat of exchange rates is always there. When the revenues are sent back to Japan in the Yen that becomes quite lower profit in comparison to other currencies.</w:t>
      </w:r>
    </w:p>
    <w:p w:rsidR="00BA304F" w:rsidRPr="00010757" w:rsidRDefault="00F75926" w:rsidP="0001075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010757">
        <w:rPr>
          <w:rFonts w:ascii="Times New Roman" w:eastAsia="Times New Roman" w:hAnsi="Times New Roman" w:cs="Times New Roman"/>
          <w:b/>
          <w:bCs/>
          <w:color w:val="222222"/>
          <w:sz w:val="24"/>
          <w:szCs w:val="24"/>
        </w:rPr>
        <w:t>Number of Competitors</w:t>
      </w:r>
      <w:r w:rsidRPr="00F75926">
        <w:rPr>
          <w:rFonts w:ascii="Times New Roman" w:eastAsia="Times New Roman" w:hAnsi="Times New Roman" w:cs="Times New Roman"/>
          <w:color w:val="222222"/>
          <w:sz w:val="24"/>
          <w:szCs w:val="24"/>
        </w:rPr>
        <w:t>– Toyota is competing with huge names in the market, like </w:t>
      </w:r>
      <w:hyperlink r:id="rId17" w:history="1">
        <w:r w:rsidRPr="00010757">
          <w:rPr>
            <w:rFonts w:ascii="Times New Roman" w:eastAsia="Times New Roman" w:hAnsi="Times New Roman" w:cs="Times New Roman"/>
            <w:color w:val="222222"/>
            <w:sz w:val="24"/>
            <w:szCs w:val="24"/>
          </w:rPr>
          <w:t>Volkswagen</w:t>
        </w:r>
      </w:hyperlink>
      <w:r w:rsidRPr="00F75926">
        <w:rPr>
          <w:rFonts w:ascii="Times New Roman" w:eastAsia="Times New Roman" w:hAnsi="Times New Roman" w:cs="Times New Roman"/>
          <w:color w:val="222222"/>
          <w:sz w:val="24"/>
          <w:szCs w:val="24"/>
        </w:rPr>
        <w:t>, </w:t>
      </w:r>
      <w:hyperlink r:id="rId18" w:history="1">
        <w:r w:rsidRPr="00010757">
          <w:rPr>
            <w:rFonts w:ascii="Times New Roman" w:eastAsia="Times New Roman" w:hAnsi="Times New Roman" w:cs="Times New Roman"/>
            <w:color w:val="222222"/>
            <w:sz w:val="24"/>
            <w:szCs w:val="24"/>
          </w:rPr>
          <w:t>Ford</w:t>
        </w:r>
      </w:hyperlink>
      <w:r w:rsidRPr="00F75926">
        <w:rPr>
          <w:rFonts w:ascii="Times New Roman" w:eastAsia="Times New Roman" w:hAnsi="Times New Roman" w:cs="Times New Roman"/>
          <w:color w:val="222222"/>
          <w:sz w:val="24"/>
          <w:szCs w:val="24"/>
        </w:rPr>
        <w:t>, </w:t>
      </w:r>
      <w:hyperlink r:id="rId19" w:history="1">
        <w:r w:rsidRPr="00010757">
          <w:rPr>
            <w:rFonts w:ascii="Times New Roman" w:eastAsia="Times New Roman" w:hAnsi="Times New Roman" w:cs="Times New Roman"/>
            <w:color w:val="222222"/>
            <w:sz w:val="24"/>
            <w:szCs w:val="24"/>
          </w:rPr>
          <w:t>Mitsubishi</w:t>
        </w:r>
      </w:hyperlink>
      <w:r w:rsidRPr="00F75926">
        <w:rPr>
          <w:rFonts w:ascii="Times New Roman" w:eastAsia="Times New Roman" w:hAnsi="Times New Roman" w:cs="Times New Roman"/>
          <w:color w:val="222222"/>
          <w:sz w:val="24"/>
          <w:szCs w:val="24"/>
        </w:rPr>
        <w:t>, and </w:t>
      </w:r>
      <w:hyperlink r:id="rId20" w:history="1">
        <w:r w:rsidRPr="00010757">
          <w:rPr>
            <w:rFonts w:ascii="Times New Roman" w:eastAsia="Times New Roman" w:hAnsi="Times New Roman" w:cs="Times New Roman"/>
            <w:color w:val="222222"/>
            <w:sz w:val="24"/>
            <w:szCs w:val="24"/>
          </w:rPr>
          <w:t>Hyundai</w:t>
        </w:r>
      </w:hyperlink>
      <w:r w:rsidRPr="00F75926">
        <w:rPr>
          <w:rFonts w:ascii="Times New Roman" w:eastAsia="Times New Roman" w:hAnsi="Times New Roman" w:cs="Times New Roman"/>
          <w:color w:val="222222"/>
          <w:sz w:val="24"/>
          <w:szCs w:val="24"/>
        </w:rPr>
        <w:t>. It makes quite hard to make strong feet in the market.</w:t>
      </w:r>
    </w:p>
    <w:p w:rsidR="008D4272" w:rsidRPr="00DE06E6" w:rsidRDefault="00010757" w:rsidP="008D4272">
      <w:pPr>
        <w:shd w:val="clear" w:color="auto" w:fill="FFFFFF"/>
        <w:spacing w:before="100" w:beforeAutospacing="1" w:after="100" w:afterAutospacing="1" w:line="360" w:lineRule="auto"/>
        <w:jc w:val="both"/>
        <w:rPr>
          <w:rFonts w:ascii="Times New Roman" w:eastAsia="Times New Roman" w:hAnsi="Times New Roman" w:cs="Times New Roman"/>
          <w:b/>
          <w:bCs/>
          <w:color w:val="222222"/>
          <w:sz w:val="28"/>
          <w:szCs w:val="28"/>
        </w:rPr>
      </w:pPr>
      <w:r w:rsidRPr="00DE06E6">
        <w:rPr>
          <w:rFonts w:ascii="Times New Roman" w:eastAsia="Times New Roman" w:hAnsi="Times New Roman" w:cs="Times New Roman"/>
          <w:b/>
          <w:bCs/>
          <w:color w:val="222222"/>
          <w:sz w:val="28"/>
          <w:szCs w:val="28"/>
        </w:rPr>
        <w:t>Conclusion</w:t>
      </w:r>
    </w:p>
    <w:p w:rsidR="00F75926" w:rsidRPr="00010757" w:rsidRDefault="008D4272" w:rsidP="00DE06E6">
      <w:pPr>
        <w:shd w:val="clear" w:color="auto" w:fill="FFFFFF"/>
        <w:spacing w:before="100" w:beforeAutospacing="1" w:after="100" w:afterAutospacing="1" w:line="360" w:lineRule="auto"/>
        <w:jc w:val="both"/>
        <w:rPr>
          <w:rFonts w:ascii="Times New Roman" w:eastAsia="Times New Roman" w:hAnsi="Times New Roman" w:cs="Times New Roman"/>
          <w:bCs/>
          <w:color w:val="222222"/>
          <w:sz w:val="24"/>
          <w:szCs w:val="24"/>
        </w:rPr>
      </w:pPr>
      <w:r w:rsidRPr="00010757">
        <w:rPr>
          <w:rFonts w:ascii="Times New Roman" w:eastAsia="Times New Roman" w:hAnsi="Times New Roman" w:cs="Times New Roman"/>
          <w:bCs/>
          <w:color w:val="222222"/>
          <w:sz w:val="24"/>
          <w:szCs w:val="24"/>
        </w:rPr>
        <w:t xml:space="preserve">In conclusion, I would like to say that, as I already demonstrated on my paper, Toyota is a company with a lot of customers, which respects the promises made to </w:t>
      </w:r>
      <w:proofErr w:type="spellStart"/>
      <w:proofErr w:type="gramStart"/>
      <w:r w:rsidRPr="00010757">
        <w:rPr>
          <w:rFonts w:ascii="Times New Roman" w:eastAsia="Times New Roman" w:hAnsi="Times New Roman" w:cs="Times New Roman"/>
          <w:bCs/>
          <w:color w:val="222222"/>
          <w:sz w:val="24"/>
          <w:szCs w:val="24"/>
        </w:rPr>
        <w:t>it</w:t>
      </w:r>
      <w:r w:rsidR="002C060C">
        <w:rPr>
          <w:rFonts w:ascii="Times New Roman" w:eastAsia="Times New Roman" w:hAnsi="Times New Roman" w:cs="Times New Roman"/>
          <w:bCs/>
          <w:color w:val="222222"/>
          <w:sz w:val="24"/>
          <w:szCs w:val="24"/>
        </w:rPr>
        <w:t>’</w:t>
      </w:r>
      <w:r w:rsidRPr="00010757">
        <w:rPr>
          <w:rFonts w:ascii="Times New Roman" w:eastAsia="Times New Roman" w:hAnsi="Times New Roman" w:cs="Times New Roman"/>
          <w:bCs/>
          <w:color w:val="222222"/>
          <w:sz w:val="24"/>
          <w:szCs w:val="24"/>
        </w:rPr>
        <w:t>s</w:t>
      </w:r>
      <w:proofErr w:type="spellEnd"/>
      <w:proofErr w:type="gramEnd"/>
      <w:r w:rsidRPr="00010757">
        <w:rPr>
          <w:rFonts w:ascii="Times New Roman" w:eastAsia="Times New Roman" w:hAnsi="Times New Roman" w:cs="Times New Roman"/>
          <w:bCs/>
          <w:color w:val="222222"/>
          <w:sz w:val="24"/>
          <w:szCs w:val="24"/>
        </w:rPr>
        <w:t xml:space="preserve"> clients. </w:t>
      </w:r>
      <w:r w:rsidRPr="00010757">
        <w:rPr>
          <w:rStyle w:val="t"/>
          <w:rFonts w:ascii="Times New Roman" w:hAnsi="Times New Roman" w:cs="Times New Roman"/>
          <w:color w:val="000000"/>
          <w:spacing w:val="-1"/>
          <w:sz w:val="24"/>
          <w:szCs w:val="24"/>
          <w:bdr w:val="none" w:sz="0" w:space="0" w:color="auto" w:frame="1"/>
          <w:shd w:val="clear" w:color="auto" w:fill="FFFFFF"/>
        </w:rPr>
        <w:t xml:space="preserve">This report has analyzed Toyota Motor Corporation from multiple perspectives. It would be </w:t>
      </w:r>
      <w:r w:rsidRPr="00010757">
        <w:rPr>
          <w:rStyle w:val="t"/>
          <w:rFonts w:ascii="Times New Roman" w:hAnsi="Times New Roman" w:cs="Times New Roman"/>
          <w:color w:val="000000"/>
          <w:sz w:val="24"/>
          <w:szCs w:val="24"/>
          <w:bdr w:val="none" w:sz="0" w:space="0" w:color="auto" w:frame="1"/>
          <w:shd w:val="clear" w:color="auto" w:fill="FFFFFF"/>
        </w:rPr>
        <w:t xml:space="preserve">worthwhile to note that when each task done by each employee is accompanied by the same focus and determination that goes into making quality products, then excellence </w:t>
      </w:r>
      <w:r w:rsidRPr="00010757">
        <w:rPr>
          <w:rStyle w:val="t"/>
          <w:rFonts w:ascii="Times New Roman" w:hAnsi="Times New Roman" w:cs="Times New Roman"/>
          <w:color w:val="000000"/>
          <w:spacing w:val="-1"/>
          <w:sz w:val="24"/>
          <w:szCs w:val="24"/>
          <w:bdr w:val="none" w:sz="0" w:space="0" w:color="auto" w:frame="1"/>
          <w:shd w:val="clear" w:color="auto" w:fill="FFFFFF"/>
        </w:rPr>
        <w:t xml:space="preserve">becomes a habit leading to the organization benefiting as a whole. I hope that Toyota </w:t>
      </w:r>
      <w:r w:rsidRPr="00010757">
        <w:rPr>
          <w:rStyle w:val="t"/>
          <w:rFonts w:ascii="Times New Roman" w:hAnsi="Times New Roman" w:cs="Times New Roman"/>
          <w:color w:val="000000"/>
          <w:sz w:val="24"/>
          <w:szCs w:val="24"/>
          <w:bdr w:val="none" w:sz="0" w:space="0" w:color="auto" w:frame="1"/>
          <w:shd w:val="clear" w:color="auto" w:fill="FFFFFF"/>
        </w:rPr>
        <w:t xml:space="preserve">which was the inspiration for the above statement would continue to do so or better its </w:t>
      </w:r>
      <w:r w:rsidRPr="00010757">
        <w:rPr>
          <w:rStyle w:val="t"/>
          <w:rFonts w:ascii="Times New Roman" w:hAnsi="Times New Roman" w:cs="Times New Roman"/>
          <w:color w:val="000000"/>
          <w:spacing w:val="-1"/>
          <w:sz w:val="24"/>
          <w:szCs w:val="24"/>
          <w:bdr w:val="none" w:sz="0" w:space="0" w:color="auto" w:frame="1"/>
          <w:shd w:val="clear" w:color="auto" w:fill="FFFFFF"/>
        </w:rPr>
        <w:t xml:space="preserve">reputation as a globally recognized auto major known for its quality, cost efficiency, and </w:t>
      </w:r>
      <w:r w:rsidRPr="00010757">
        <w:rPr>
          <w:rStyle w:val="t"/>
          <w:rFonts w:ascii="Times New Roman" w:hAnsi="Times New Roman" w:cs="Times New Roman"/>
          <w:color w:val="000000"/>
          <w:spacing w:val="-3"/>
          <w:sz w:val="24"/>
          <w:szCs w:val="24"/>
          <w:bdr w:val="none" w:sz="0" w:space="0" w:color="auto" w:frame="1"/>
          <w:shd w:val="clear" w:color="auto" w:fill="FFFFFF"/>
        </w:rPr>
        <w:t>reliabilit</w:t>
      </w:r>
      <w:r w:rsidR="00DE06E6">
        <w:rPr>
          <w:rStyle w:val="t"/>
          <w:rFonts w:ascii="Times New Roman" w:hAnsi="Times New Roman" w:cs="Times New Roman"/>
          <w:color w:val="000000"/>
          <w:spacing w:val="-3"/>
          <w:sz w:val="24"/>
          <w:szCs w:val="24"/>
          <w:bdr w:val="none" w:sz="0" w:space="0" w:color="auto" w:frame="1"/>
          <w:shd w:val="clear" w:color="auto" w:fill="FFFFFF"/>
        </w:rPr>
        <w:t xml:space="preserve">y. </w:t>
      </w:r>
    </w:p>
    <w:p w:rsidR="00F75926" w:rsidRPr="00313889" w:rsidRDefault="00F75926" w:rsidP="008D4272">
      <w:pPr>
        <w:shd w:val="clear" w:color="auto" w:fill="FFFFFF"/>
        <w:spacing w:before="100" w:beforeAutospacing="1" w:after="100" w:afterAutospacing="1" w:line="360" w:lineRule="auto"/>
        <w:ind w:left="720"/>
        <w:jc w:val="both"/>
        <w:rPr>
          <w:rFonts w:ascii="Times New Roman" w:eastAsia="Times New Roman" w:hAnsi="Times New Roman" w:cs="Times New Roman"/>
          <w:b/>
          <w:bCs/>
          <w:color w:val="222222"/>
          <w:sz w:val="28"/>
          <w:szCs w:val="28"/>
        </w:rPr>
      </w:pPr>
      <w:r w:rsidRPr="00313889">
        <w:rPr>
          <w:rFonts w:ascii="Times New Roman" w:eastAsia="Times New Roman" w:hAnsi="Times New Roman" w:cs="Times New Roman"/>
          <w:b/>
          <w:bCs/>
          <w:color w:val="222222"/>
          <w:sz w:val="28"/>
          <w:szCs w:val="28"/>
        </w:rPr>
        <w:lastRenderedPageBreak/>
        <w:t>References</w:t>
      </w:r>
      <w:bookmarkStart w:id="0" w:name="_GoBack"/>
      <w:bookmarkEnd w:id="0"/>
    </w:p>
    <w:p w:rsidR="00F75926" w:rsidRPr="00F75926" w:rsidRDefault="00F75926"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r w:rsidRPr="00F75926">
        <w:rPr>
          <w:rFonts w:ascii="Times New Roman" w:eastAsia="Times New Roman" w:hAnsi="Times New Roman" w:cs="Times New Roman"/>
          <w:color w:val="333333"/>
          <w:sz w:val="24"/>
          <w:szCs w:val="24"/>
        </w:rPr>
        <w:t xml:space="preserve">Toyota Motor Corporation (2018). Form 10-K for the Fiscal Year Ended March 31st, 2018. </w:t>
      </w:r>
      <w:r w:rsidR="00DE06E6">
        <w:rPr>
          <w:rFonts w:ascii="Times New Roman" w:eastAsia="Times New Roman" w:hAnsi="Times New Roman" w:cs="Times New Roman"/>
          <w:color w:val="333333"/>
          <w:sz w:val="24"/>
          <w:szCs w:val="24"/>
        </w:rPr>
        <w:t>Available at: http://www.toyota</w:t>
      </w:r>
      <w:r w:rsidRPr="00F75926">
        <w:rPr>
          <w:rFonts w:ascii="Times New Roman" w:eastAsia="Times New Roman" w:hAnsi="Times New Roman" w:cs="Times New Roman"/>
          <w:color w:val="333333"/>
          <w:sz w:val="24"/>
          <w:szCs w:val="24"/>
        </w:rPr>
        <w:t xml:space="preserve">global.com/pages/contents/investors/ir_library/sec/pdf/20-F_201803_final.pdf </w:t>
      </w:r>
      <w:r w:rsidR="00DE06E6">
        <w:rPr>
          <w:rFonts w:ascii="Times New Roman" w:eastAsia="Times New Roman" w:hAnsi="Times New Roman" w:cs="Times New Roman"/>
          <w:color w:val="333333"/>
          <w:sz w:val="24"/>
          <w:szCs w:val="24"/>
        </w:rPr>
        <w:t>(</w:t>
      </w:r>
      <w:r w:rsidRPr="00F75926">
        <w:rPr>
          <w:rFonts w:ascii="Times New Roman" w:eastAsia="Times New Roman" w:hAnsi="Times New Roman" w:cs="Times New Roman"/>
          <w:color w:val="333333"/>
          <w:sz w:val="24"/>
          <w:szCs w:val="24"/>
        </w:rPr>
        <w:t xml:space="preserve">Accessed </w:t>
      </w:r>
      <w:proofErr w:type="gramStart"/>
      <w:r w:rsidR="00DE06E6">
        <w:rPr>
          <w:rFonts w:ascii="Times New Roman" w:eastAsia="Times New Roman" w:hAnsi="Times New Roman" w:cs="Times New Roman"/>
          <w:color w:val="333333"/>
          <w:sz w:val="24"/>
          <w:szCs w:val="24"/>
        </w:rPr>
        <w:t>April,</w:t>
      </w:r>
      <w:proofErr w:type="gramEnd"/>
      <w:r w:rsidR="00DE06E6">
        <w:rPr>
          <w:rFonts w:ascii="Times New Roman" w:eastAsia="Times New Roman" w:hAnsi="Times New Roman" w:cs="Times New Roman"/>
          <w:color w:val="333333"/>
          <w:sz w:val="24"/>
          <w:szCs w:val="24"/>
        </w:rPr>
        <w:t xml:space="preserve"> 29,2019)</w:t>
      </w:r>
      <w:r w:rsidR="002C060C">
        <w:rPr>
          <w:rFonts w:ascii="Times New Roman" w:eastAsia="Times New Roman" w:hAnsi="Times New Roman" w:cs="Times New Roman"/>
          <w:color w:val="333333"/>
          <w:sz w:val="24"/>
          <w:szCs w:val="24"/>
        </w:rPr>
        <w:t xml:space="preserve">   </w:t>
      </w:r>
    </w:p>
    <w:p w:rsidR="00F75926" w:rsidRPr="00F75926" w:rsidRDefault="00F75926"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r w:rsidRPr="00F75926">
        <w:rPr>
          <w:rFonts w:ascii="Times New Roman" w:eastAsia="Times New Roman" w:hAnsi="Times New Roman" w:cs="Times New Roman"/>
          <w:color w:val="333333"/>
          <w:sz w:val="24"/>
          <w:szCs w:val="24"/>
        </w:rPr>
        <w:t xml:space="preserve">Toyota Motor Corporation (2018). Award History. Available at: https://www.toyota-global.com/company/history_of_toyota/75years/data/automotive_business/products_technology/technology_development/award/index.html </w:t>
      </w:r>
      <w:r w:rsidR="00DE06E6">
        <w:rPr>
          <w:rFonts w:ascii="Times New Roman" w:eastAsia="Times New Roman" w:hAnsi="Times New Roman" w:cs="Times New Roman"/>
          <w:color w:val="333333"/>
          <w:sz w:val="24"/>
          <w:szCs w:val="24"/>
        </w:rPr>
        <w:t>(</w:t>
      </w:r>
      <w:r w:rsidRPr="00F75926">
        <w:rPr>
          <w:rFonts w:ascii="Times New Roman" w:eastAsia="Times New Roman" w:hAnsi="Times New Roman" w:cs="Times New Roman"/>
          <w:color w:val="333333"/>
          <w:sz w:val="24"/>
          <w:szCs w:val="24"/>
        </w:rPr>
        <w:t xml:space="preserve">Accessed </w:t>
      </w:r>
      <w:r w:rsidR="00DE06E6">
        <w:rPr>
          <w:rFonts w:ascii="Times New Roman" w:eastAsia="Times New Roman" w:hAnsi="Times New Roman" w:cs="Times New Roman"/>
          <w:color w:val="333333"/>
          <w:sz w:val="24"/>
          <w:szCs w:val="24"/>
        </w:rPr>
        <w:t>April ,29,2019</w:t>
      </w:r>
    </w:p>
    <w:p w:rsidR="00F75926" w:rsidRPr="00F75926" w:rsidRDefault="00F75926"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r w:rsidRPr="00F75926">
        <w:rPr>
          <w:rFonts w:ascii="Times New Roman" w:eastAsia="Times New Roman" w:hAnsi="Times New Roman" w:cs="Times New Roman"/>
          <w:color w:val="333333"/>
          <w:sz w:val="24"/>
          <w:szCs w:val="24"/>
        </w:rPr>
        <w:t xml:space="preserve">Toyota (2018). Toyota sells 1.52 million electrified vehicles in 2017, three years ahead of 2020 target. Available at: https://newsroom.toyota.co.jp/en/corporate/20966057.html </w:t>
      </w:r>
      <w:r w:rsidR="00DE06E6">
        <w:rPr>
          <w:rFonts w:ascii="Times New Roman" w:eastAsia="Times New Roman" w:hAnsi="Times New Roman" w:cs="Times New Roman"/>
          <w:color w:val="333333"/>
          <w:sz w:val="24"/>
          <w:szCs w:val="24"/>
        </w:rPr>
        <w:t>(</w:t>
      </w:r>
      <w:r w:rsidRPr="00F75926">
        <w:rPr>
          <w:rFonts w:ascii="Times New Roman" w:eastAsia="Times New Roman" w:hAnsi="Times New Roman" w:cs="Times New Roman"/>
          <w:color w:val="333333"/>
          <w:sz w:val="24"/>
          <w:szCs w:val="24"/>
        </w:rPr>
        <w:t xml:space="preserve">Accessed </w:t>
      </w:r>
      <w:r w:rsidR="00DE06E6">
        <w:rPr>
          <w:rFonts w:ascii="Times New Roman" w:eastAsia="Times New Roman" w:hAnsi="Times New Roman" w:cs="Times New Roman"/>
          <w:color w:val="333333"/>
          <w:sz w:val="24"/>
          <w:szCs w:val="24"/>
        </w:rPr>
        <w:t xml:space="preserve"> April,29,2019)</w:t>
      </w:r>
    </w:p>
    <w:p w:rsidR="00F75926" w:rsidRPr="00F75926" w:rsidRDefault="00F75926"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proofErr w:type="spellStart"/>
      <w:r w:rsidRPr="00F75926">
        <w:rPr>
          <w:rFonts w:ascii="Times New Roman" w:eastAsia="Times New Roman" w:hAnsi="Times New Roman" w:cs="Times New Roman"/>
          <w:color w:val="333333"/>
          <w:sz w:val="24"/>
          <w:szCs w:val="24"/>
        </w:rPr>
        <w:t>liff</w:t>
      </w:r>
      <w:proofErr w:type="spellEnd"/>
      <w:r w:rsidRPr="00F75926">
        <w:rPr>
          <w:rFonts w:ascii="Times New Roman" w:eastAsia="Times New Roman" w:hAnsi="Times New Roman" w:cs="Times New Roman"/>
          <w:color w:val="333333"/>
          <w:sz w:val="24"/>
          <w:szCs w:val="24"/>
        </w:rPr>
        <w:t xml:space="preserve">, L. (2017). Toyota says its 'in the game' on autonomous technology. Available at: http://www.autonews.com/article/20171023/MOBILITY/171029940/toyota-autonomous-vehicle-testing-tri Accessed </w:t>
      </w:r>
      <w:r w:rsidR="00DE06E6">
        <w:rPr>
          <w:rFonts w:ascii="Times New Roman" w:eastAsia="Times New Roman" w:hAnsi="Times New Roman" w:cs="Times New Roman"/>
          <w:color w:val="333333"/>
          <w:sz w:val="24"/>
          <w:szCs w:val="24"/>
        </w:rPr>
        <w:t>(April, 29, 2019)</w:t>
      </w:r>
    </w:p>
    <w:p w:rsidR="00F75926" w:rsidRPr="00010757" w:rsidRDefault="00F75926"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r w:rsidRPr="00F75926">
        <w:rPr>
          <w:rFonts w:ascii="Times New Roman" w:eastAsia="Times New Roman" w:hAnsi="Times New Roman" w:cs="Times New Roman"/>
          <w:color w:val="333333"/>
          <w:sz w:val="24"/>
          <w:szCs w:val="24"/>
        </w:rPr>
        <w:t xml:space="preserve">O’Kane, S. (2018). Toyota starts a new $2.8 billion company to develop self-driving software. Available at: https://www.theverge.com/2018/3/2/17070828/toyota-research-institute-tri-ad-tokyo Accessed </w:t>
      </w:r>
      <w:r w:rsidR="00DE06E6">
        <w:rPr>
          <w:rFonts w:ascii="Times New Roman" w:eastAsia="Times New Roman" w:hAnsi="Times New Roman" w:cs="Times New Roman"/>
          <w:color w:val="333333"/>
          <w:sz w:val="24"/>
          <w:szCs w:val="24"/>
        </w:rPr>
        <w:t>April ,29 ,2019</w:t>
      </w:r>
    </w:p>
    <w:p w:rsidR="00BA304F" w:rsidRPr="00010757" w:rsidRDefault="002B0B39"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hyperlink r:id="rId21" w:history="1">
        <w:r w:rsidR="00DE06E6" w:rsidRPr="0005367F">
          <w:rPr>
            <w:rStyle w:val="Hyperlink"/>
            <w:rFonts w:ascii="Times New Roman" w:hAnsi="Times New Roman" w:cs="Times New Roman"/>
            <w:sz w:val="24"/>
            <w:szCs w:val="24"/>
          </w:rPr>
          <w:t>https://www.toyota-industries.com/csr/reports/items/p15e-p34.pdf (Accessed April 29</w:t>
        </w:r>
      </w:hyperlink>
      <w:r w:rsidR="00DE06E6">
        <w:rPr>
          <w:rFonts w:ascii="Times New Roman" w:hAnsi="Times New Roman" w:cs="Times New Roman"/>
          <w:sz w:val="24"/>
          <w:szCs w:val="24"/>
        </w:rPr>
        <w:t>, 2019)</w:t>
      </w:r>
    </w:p>
    <w:p w:rsidR="008D4272" w:rsidRPr="00E261E4" w:rsidRDefault="008D4272" w:rsidP="008D4272">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rPr>
      </w:pPr>
      <w:r w:rsidRPr="00010757">
        <w:rPr>
          <w:rStyle w:val="t"/>
          <w:rFonts w:ascii="Times New Roman" w:hAnsi="Times New Roman" w:cs="Times New Roman"/>
          <w:color w:val="000000"/>
          <w:sz w:val="24"/>
          <w:szCs w:val="24"/>
          <w:bdr w:val="none" w:sz="0" w:space="0" w:color="auto" w:frame="1"/>
          <w:shd w:val="clear" w:color="auto" w:fill="FFFFFF"/>
        </w:rPr>
        <w:t xml:space="preserve">Franchisehelp.com. (2015). </w:t>
      </w:r>
      <w:r w:rsidRPr="00010757">
        <w:rPr>
          <w:rStyle w:val="t"/>
          <w:rFonts w:ascii="Times New Roman" w:hAnsi="Times New Roman" w:cs="Times New Roman"/>
          <w:color w:val="000000"/>
          <w:spacing w:val="-1"/>
          <w:sz w:val="24"/>
          <w:szCs w:val="24"/>
          <w:bdr w:val="none" w:sz="0" w:space="0" w:color="auto" w:frame="1"/>
          <w:shd w:val="clear" w:color="auto" w:fill="FFFFFF"/>
        </w:rPr>
        <w:t>Automotive Industry Analysis 2015 - Cost &amp; Trends</w:t>
      </w:r>
      <w:r w:rsidRPr="00010757">
        <w:rPr>
          <w:rStyle w:val="t"/>
          <w:rFonts w:ascii="Times New Roman" w:hAnsi="Times New Roman" w:cs="Times New Roman"/>
          <w:color w:val="000000"/>
          <w:sz w:val="24"/>
          <w:szCs w:val="24"/>
          <w:bdr w:val="none" w:sz="0" w:space="0" w:color="auto" w:frame="1"/>
          <w:shd w:val="clear" w:color="auto" w:fill="FFFFFF"/>
        </w:rPr>
        <w:t>. Retrieved 26 January 2015, from -</w:t>
      </w:r>
      <w:r w:rsidR="002C060C">
        <w:rPr>
          <w:rStyle w:val="t"/>
          <w:rFonts w:ascii="Times New Roman" w:hAnsi="Times New Roman" w:cs="Times New Roman"/>
          <w:color w:val="000000"/>
          <w:sz w:val="24"/>
          <w:szCs w:val="24"/>
          <w:bdr w:val="none" w:sz="0" w:space="0" w:color="auto" w:frame="1"/>
          <w:shd w:val="clear" w:color="auto" w:fill="FFFFFF"/>
        </w:rPr>
        <w:t xml:space="preserve"> </w:t>
      </w:r>
      <w:r w:rsidRPr="00010757">
        <w:rPr>
          <w:rStyle w:val="t"/>
          <w:rFonts w:ascii="Times New Roman" w:hAnsi="Times New Roman" w:cs="Times New Roman"/>
          <w:color w:val="000000"/>
          <w:sz w:val="24"/>
          <w:szCs w:val="24"/>
          <w:bdr w:val="none" w:sz="0" w:space="0" w:color="auto" w:frame="1"/>
          <w:shd w:val="clear" w:color="auto" w:fill="FFFFFF"/>
        </w:rPr>
        <w:t>franchise-industry-report/</w:t>
      </w:r>
      <w:r w:rsidRPr="00010757">
        <w:rPr>
          <w:rStyle w:val="t"/>
          <w:rFonts w:ascii="Times New Roman" w:hAnsi="Times New Roman" w:cs="Times New Roman"/>
          <w:color w:val="000000"/>
          <w:spacing w:val="-3"/>
          <w:sz w:val="24"/>
          <w:szCs w:val="24"/>
          <w:bdr w:val="none" w:sz="0" w:space="0" w:color="auto" w:frame="1"/>
          <w:shd w:val="clear" w:color="auto" w:fill="FFFFFF"/>
        </w:rPr>
        <w:t xml:space="preserve">Kotler, P., &amp; Armstrong, G. (2014). </w:t>
      </w:r>
      <w:r w:rsidRPr="00010757">
        <w:rPr>
          <w:rStyle w:val="t"/>
          <w:rFonts w:ascii="Times New Roman" w:hAnsi="Times New Roman" w:cs="Times New Roman"/>
          <w:color w:val="000000"/>
          <w:sz w:val="24"/>
          <w:szCs w:val="24"/>
          <w:bdr w:val="none" w:sz="0" w:space="0" w:color="auto" w:frame="1"/>
          <w:shd w:val="clear" w:color="auto" w:fill="FFFFFF"/>
        </w:rPr>
        <w:t>Principles of marketing</w:t>
      </w:r>
      <w:r w:rsidRPr="00010757">
        <w:rPr>
          <w:rStyle w:val="t"/>
          <w:rFonts w:ascii="Times New Roman" w:hAnsi="Times New Roman" w:cs="Times New Roman"/>
          <w:color w:val="000000"/>
          <w:spacing w:val="-1"/>
          <w:sz w:val="24"/>
          <w:szCs w:val="24"/>
          <w:bdr w:val="none" w:sz="0" w:space="0" w:color="auto" w:frame="1"/>
          <w:shd w:val="clear" w:color="auto" w:fill="FFFFFF"/>
        </w:rPr>
        <w:t xml:space="preserve">. Upper Saddle River, NJ: Prentice </w:t>
      </w:r>
      <w:r w:rsidRPr="00010757">
        <w:rPr>
          <w:rStyle w:val="t"/>
          <w:rFonts w:ascii="Times New Roman" w:hAnsi="Times New Roman" w:cs="Times New Roman"/>
          <w:color w:val="000000"/>
          <w:sz w:val="24"/>
          <w:szCs w:val="24"/>
          <w:bdr w:val="none" w:sz="0" w:space="0" w:color="auto" w:frame="1"/>
          <w:shd w:val="clear" w:color="auto" w:fill="FFFFFF"/>
        </w:rPr>
        <w:t>Hall.</w:t>
      </w:r>
      <w:r w:rsidR="002C060C">
        <w:rPr>
          <w:rStyle w:val="t"/>
          <w:rFonts w:ascii="Times New Roman" w:hAnsi="Times New Roman" w:cs="Times New Roman"/>
          <w:color w:val="000000"/>
          <w:sz w:val="24"/>
          <w:szCs w:val="24"/>
          <w:bdr w:val="none" w:sz="0" w:space="0" w:color="auto" w:frame="1"/>
          <w:shd w:val="clear" w:color="auto" w:fill="FFFFFF"/>
        </w:rPr>
        <w:t xml:space="preserve"> </w:t>
      </w:r>
      <w:r w:rsidRPr="00010757">
        <w:rPr>
          <w:rStyle w:val="t"/>
          <w:rFonts w:ascii="Times New Roman" w:hAnsi="Times New Roman" w:cs="Times New Roman"/>
          <w:color w:val="000000"/>
          <w:spacing w:val="-1"/>
          <w:sz w:val="24"/>
          <w:szCs w:val="24"/>
          <w:bdr w:val="none" w:sz="0" w:space="0" w:color="auto" w:frame="1"/>
          <w:shd w:val="clear" w:color="auto" w:fill="FFFFFF"/>
        </w:rPr>
        <w:t xml:space="preserve">Motor Trend. (2014). </w:t>
      </w:r>
      <w:r w:rsidRPr="00010757">
        <w:rPr>
          <w:rStyle w:val="t"/>
          <w:rFonts w:ascii="Times New Roman" w:hAnsi="Times New Roman" w:cs="Times New Roman"/>
          <w:color w:val="000000"/>
          <w:spacing w:val="-3"/>
          <w:sz w:val="24"/>
          <w:szCs w:val="24"/>
          <w:bdr w:val="none" w:sz="0" w:space="0" w:color="auto" w:frame="1"/>
          <w:shd w:val="clear" w:color="auto" w:fill="FFFFFF"/>
        </w:rPr>
        <w:t>Motor Trends</w:t>
      </w:r>
      <w:r w:rsidRPr="00010757">
        <w:rPr>
          <w:rStyle w:val="t"/>
          <w:rFonts w:ascii="Times New Roman" w:hAnsi="Times New Roman" w:cs="Times New Roman"/>
          <w:color w:val="000000"/>
          <w:sz w:val="24"/>
          <w:szCs w:val="24"/>
          <w:bdr w:val="none" w:sz="0" w:space="0" w:color="auto" w:frame="1"/>
          <w:shd w:val="clear" w:color="auto" w:fill="FFFFFF"/>
        </w:rPr>
        <w:t>. Retrieved 26 January 2015, from  automakers</w:t>
      </w:r>
      <w:r w:rsidR="00DE06E6">
        <w:rPr>
          <w:rStyle w:val="t"/>
          <w:rFonts w:ascii="Times New Roman" w:hAnsi="Times New Roman" w:cs="Times New Roman"/>
          <w:color w:val="000000"/>
          <w:sz w:val="24"/>
          <w:szCs w:val="24"/>
          <w:bdr w:val="none" w:sz="0" w:space="0" w:color="auto" w:frame="1"/>
          <w:shd w:val="clear" w:color="auto" w:fill="FFFFFF"/>
        </w:rPr>
        <w:t xml:space="preserve"> (Accessed , April 29, 2019) </w:t>
      </w:r>
    </w:p>
    <w:p w:rsidR="00E261E4" w:rsidRPr="00E261E4" w:rsidRDefault="00E261E4" w:rsidP="008D4272">
      <w:pPr>
        <w:shd w:val="clear" w:color="auto" w:fill="FFFFFF"/>
        <w:spacing w:before="100" w:beforeAutospacing="1" w:after="100" w:afterAutospacing="1" w:line="360" w:lineRule="auto"/>
        <w:ind w:left="720"/>
        <w:jc w:val="both"/>
        <w:rPr>
          <w:rFonts w:ascii="Times New Roman" w:eastAsia="Times New Roman" w:hAnsi="Times New Roman" w:cs="Times New Roman"/>
          <w:color w:val="222222"/>
          <w:sz w:val="24"/>
          <w:szCs w:val="24"/>
        </w:rPr>
      </w:pPr>
    </w:p>
    <w:p w:rsidR="00E261E4" w:rsidRPr="00010757" w:rsidRDefault="00E261E4" w:rsidP="008D4272">
      <w:pPr>
        <w:pStyle w:val="NormalWeb"/>
        <w:shd w:val="clear" w:color="auto" w:fill="FFFFFF"/>
        <w:spacing w:before="183" w:beforeAutospacing="0" w:after="183" w:afterAutospacing="0" w:line="360" w:lineRule="auto"/>
        <w:rPr>
          <w:color w:val="333333"/>
        </w:rPr>
      </w:pPr>
    </w:p>
    <w:p w:rsidR="00DD1542" w:rsidRPr="00010757" w:rsidRDefault="00DD1542" w:rsidP="008D4272">
      <w:pPr>
        <w:pStyle w:val="NormalWeb"/>
        <w:shd w:val="clear" w:color="auto" w:fill="FFFFFF"/>
        <w:spacing w:before="183" w:beforeAutospacing="0" w:after="183" w:afterAutospacing="0" w:line="360" w:lineRule="auto"/>
        <w:rPr>
          <w:color w:val="333333"/>
        </w:rPr>
      </w:pPr>
    </w:p>
    <w:p w:rsidR="009E1D6D" w:rsidRPr="00010757" w:rsidRDefault="009E1D6D" w:rsidP="008D4272">
      <w:pPr>
        <w:pStyle w:val="NormalWeb"/>
        <w:shd w:val="clear" w:color="auto" w:fill="FFFFFF"/>
        <w:spacing w:before="183" w:beforeAutospacing="0" w:after="183" w:afterAutospacing="0" w:line="360" w:lineRule="auto"/>
        <w:rPr>
          <w:color w:val="333333"/>
        </w:rPr>
      </w:pPr>
    </w:p>
    <w:p w:rsidR="009E1D6D" w:rsidRPr="00010757" w:rsidRDefault="009E1D6D" w:rsidP="008D4272">
      <w:pPr>
        <w:pStyle w:val="NormalWeb"/>
        <w:shd w:val="clear" w:color="auto" w:fill="FFFFFF"/>
        <w:spacing w:before="183" w:beforeAutospacing="0" w:after="183" w:afterAutospacing="0" w:line="360" w:lineRule="auto"/>
        <w:rPr>
          <w:color w:val="333333"/>
        </w:rPr>
      </w:pPr>
    </w:p>
    <w:p w:rsidR="000768CC" w:rsidRPr="00010757" w:rsidRDefault="000768CC" w:rsidP="008D4272">
      <w:pPr>
        <w:pStyle w:val="NormalWeb"/>
        <w:shd w:val="clear" w:color="auto" w:fill="FFFFFF"/>
        <w:spacing w:before="183" w:beforeAutospacing="0" w:after="183" w:afterAutospacing="0" w:line="360" w:lineRule="auto"/>
        <w:rPr>
          <w:color w:val="333333"/>
        </w:rPr>
      </w:pPr>
    </w:p>
    <w:p w:rsidR="000846F9" w:rsidRPr="00010757" w:rsidRDefault="000846F9" w:rsidP="008D4272">
      <w:pPr>
        <w:spacing w:line="360" w:lineRule="auto"/>
        <w:rPr>
          <w:rFonts w:ascii="Times New Roman" w:hAnsi="Times New Roman" w:cs="Times New Roman"/>
          <w:color w:val="333333"/>
          <w:sz w:val="24"/>
          <w:szCs w:val="24"/>
          <w:shd w:val="clear" w:color="auto" w:fill="FFFFFF"/>
        </w:rPr>
      </w:pPr>
    </w:p>
    <w:p w:rsidR="000846F9" w:rsidRPr="00010757" w:rsidRDefault="000846F9" w:rsidP="008D4272">
      <w:pPr>
        <w:spacing w:line="360" w:lineRule="auto"/>
        <w:rPr>
          <w:rFonts w:ascii="Times New Roman" w:hAnsi="Times New Roman" w:cs="Times New Roman"/>
          <w:color w:val="333333"/>
          <w:sz w:val="24"/>
          <w:szCs w:val="24"/>
          <w:shd w:val="clear" w:color="auto" w:fill="FFFFFF"/>
        </w:rPr>
      </w:pPr>
    </w:p>
    <w:p w:rsidR="000846F9" w:rsidRPr="00010757" w:rsidRDefault="000846F9" w:rsidP="008D4272">
      <w:pPr>
        <w:spacing w:line="360" w:lineRule="auto"/>
        <w:rPr>
          <w:rFonts w:ascii="Times New Roman" w:hAnsi="Times New Roman" w:cs="Times New Roman"/>
          <w:sz w:val="24"/>
          <w:szCs w:val="24"/>
        </w:rPr>
      </w:pPr>
    </w:p>
    <w:sectPr w:rsidR="000846F9" w:rsidRPr="00010757" w:rsidSect="005113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A085E"/>
    <w:multiLevelType w:val="multilevel"/>
    <w:tmpl w:val="75384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954A7B"/>
    <w:multiLevelType w:val="multilevel"/>
    <w:tmpl w:val="21589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6607F"/>
    <w:multiLevelType w:val="multilevel"/>
    <w:tmpl w:val="79CA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C23209"/>
    <w:multiLevelType w:val="multilevel"/>
    <w:tmpl w:val="6CEE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C610A"/>
    <w:multiLevelType w:val="multilevel"/>
    <w:tmpl w:val="F246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8F7417"/>
    <w:multiLevelType w:val="multilevel"/>
    <w:tmpl w:val="D802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C1C46"/>
    <w:multiLevelType w:val="multilevel"/>
    <w:tmpl w:val="C56C4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5732C7"/>
    <w:multiLevelType w:val="multilevel"/>
    <w:tmpl w:val="6FEE9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0126DF"/>
    <w:multiLevelType w:val="multilevel"/>
    <w:tmpl w:val="D6480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605CC7"/>
    <w:multiLevelType w:val="multilevel"/>
    <w:tmpl w:val="2532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E763AC"/>
    <w:multiLevelType w:val="multilevel"/>
    <w:tmpl w:val="06EA9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B71B7D"/>
    <w:multiLevelType w:val="multilevel"/>
    <w:tmpl w:val="9A240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EE13FE"/>
    <w:multiLevelType w:val="multilevel"/>
    <w:tmpl w:val="5A6C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260B14"/>
    <w:multiLevelType w:val="multilevel"/>
    <w:tmpl w:val="6004E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B217EB"/>
    <w:multiLevelType w:val="multilevel"/>
    <w:tmpl w:val="A232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2"/>
  </w:num>
  <w:num w:numId="4">
    <w:abstractNumId w:val="10"/>
  </w:num>
  <w:num w:numId="5">
    <w:abstractNumId w:val="12"/>
  </w:num>
  <w:num w:numId="6">
    <w:abstractNumId w:val="0"/>
  </w:num>
  <w:num w:numId="7">
    <w:abstractNumId w:val="5"/>
  </w:num>
  <w:num w:numId="8">
    <w:abstractNumId w:val="14"/>
  </w:num>
  <w:num w:numId="9">
    <w:abstractNumId w:val="4"/>
  </w:num>
  <w:num w:numId="10">
    <w:abstractNumId w:val="1"/>
  </w:num>
  <w:num w:numId="11">
    <w:abstractNumId w:val="7"/>
  </w:num>
  <w:num w:numId="12">
    <w:abstractNumId w:val="6"/>
  </w:num>
  <w:num w:numId="13">
    <w:abstractNumId w:val="13"/>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66"/>
    <w:rsid w:val="00010757"/>
    <w:rsid w:val="000768CC"/>
    <w:rsid w:val="000846F9"/>
    <w:rsid w:val="00201B66"/>
    <w:rsid w:val="002B0B39"/>
    <w:rsid w:val="002C060C"/>
    <w:rsid w:val="00313889"/>
    <w:rsid w:val="00472529"/>
    <w:rsid w:val="0051133A"/>
    <w:rsid w:val="008D1868"/>
    <w:rsid w:val="008D4272"/>
    <w:rsid w:val="009E1D6D"/>
    <w:rsid w:val="00BA304F"/>
    <w:rsid w:val="00DD1542"/>
    <w:rsid w:val="00DE06E6"/>
    <w:rsid w:val="00E261E4"/>
    <w:rsid w:val="00EC01E7"/>
    <w:rsid w:val="00ED675B"/>
    <w:rsid w:val="00F52F18"/>
    <w:rsid w:val="00F75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828C1"/>
  <w15:docId w15:val="{037F1D39-4840-9248-9BED-78E7D133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33A"/>
  </w:style>
  <w:style w:type="paragraph" w:styleId="Heading5">
    <w:name w:val="heading 5"/>
    <w:basedOn w:val="Normal"/>
    <w:link w:val="Heading5Char"/>
    <w:uiPriority w:val="9"/>
    <w:qFormat/>
    <w:rsid w:val="00F52F18"/>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46F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768CC"/>
    <w:rPr>
      <w:i/>
      <w:iCs/>
    </w:rPr>
  </w:style>
  <w:style w:type="character" w:styleId="Strong">
    <w:name w:val="Strong"/>
    <w:basedOn w:val="DefaultParagraphFont"/>
    <w:uiPriority w:val="22"/>
    <w:qFormat/>
    <w:rsid w:val="00E261E4"/>
    <w:rPr>
      <w:b/>
      <w:bCs/>
    </w:rPr>
  </w:style>
  <w:style w:type="character" w:styleId="Hyperlink">
    <w:name w:val="Hyperlink"/>
    <w:basedOn w:val="DefaultParagraphFont"/>
    <w:uiPriority w:val="99"/>
    <w:unhideWhenUsed/>
    <w:rsid w:val="00E261E4"/>
    <w:rPr>
      <w:color w:val="0000FF"/>
      <w:u w:val="single"/>
    </w:rPr>
  </w:style>
  <w:style w:type="character" w:customStyle="1" w:styleId="Heading5Char">
    <w:name w:val="Heading 5 Char"/>
    <w:basedOn w:val="DefaultParagraphFont"/>
    <w:link w:val="Heading5"/>
    <w:uiPriority w:val="9"/>
    <w:rsid w:val="00F52F18"/>
    <w:rPr>
      <w:rFonts w:ascii="Times New Roman" w:eastAsia="Times New Roman" w:hAnsi="Times New Roman" w:cs="Times New Roman"/>
      <w:b/>
      <w:bCs/>
      <w:sz w:val="20"/>
      <w:szCs w:val="20"/>
    </w:rPr>
  </w:style>
  <w:style w:type="paragraph" w:customStyle="1" w:styleId="job-type-info">
    <w:name w:val="job-type-info"/>
    <w:basedOn w:val="Normal"/>
    <w:rsid w:val="00F52F1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danger">
    <w:name w:val="text-danger"/>
    <w:basedOn w:val="DefaultParagraphFont"/>
    <w:rsid w:val="00F52F18"/>
  </w:style>
  <w:style w:type="character" w:customStyle="1" w:styleId="sr-only">
    <w:name w:val="sr-only"/>
    <w:basedOn w:val="DefaultParagraphFont"/>
    <w:rsid w:val="00F52F18"/>
  </w:style>
  <w:style w:type="paragraph" w:customStyle="1" w:styleId="accolades-icons">
    <w:name w:val="accolades-icons"/>
    <w:basedOn w:val="Normal"/>
    <w:rsid w:val="00F52F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job-description">
    <w:name w:val="job-description"/>
    <w:basedOn w:val="Normal"/>
    <w:rsid w:val="00F52F1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52F18"/>
    <w:pPr>
      <w:ind w:left="720"/>
      <w:contextualSpacing/>
    </w:pPr>
  </w:style>
  <w:style w:type="paragraph" w:styleId="BalloonText">
    <w:name w:val="Balloon Text"/>
    <w:basedOn w:val="Normal"/>
    <w:link w:val="BalloonTextChar"/>
    <w:uiPriority w:val="99"/>
    <w:semiHidden/>
    <w:unhideWhenUsed/>
    <w:rsid w:val="00F52F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F18"/>
    <w:rPr>
      <w:rFonts w:ascii="Tahoma" w:hAnsi="Tahoma" w:cs="Tahoma"/>
      <w:sz w:val="16"/>
      <w:szCs w:val="16"/>
    </w:rPr>
  </w:style>
  <w:style w:type="character" w:customStyle="1" w:styleId="t">
    <w:name w:val="t"/>
    <w:basedOn w:val="DefaultParagraphFont"/>
    <w:rsid w:val="008D4272"/>
  </w:style>
  <w:style w:type="character" w:styleId="FollowedHyperlink">
    <w:name w:val="FollowedHyperlink"/>
    <w:basedOn w:val="DefaultParagraphFont"/>
    <w:uiPriority w:val="99"/>
    <w:semiHidden/>
    <w:unhideWhenUsed/>
    <w:rsid w:val="00DE06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98798">
      <w:bodyDiv w:val="1"/>
      <w:marLeft w:val="0"/>
      <w:marRight w:val="0"/>
      <w:marTop w:val="0"/>
      <w:marBottom w:val="0"/>
      <w:divBdr>
        <w:top w:val="none" w:sz="0" w:space="0" w:color="auto"/>
        <w:left w:val="none" w:sz="0" w:space="0" w:color="auto"/>
        <w:bottom w:val="none" w:sz="0" w:space="0" w:color="auto"/>
        <w:right w:val="none" w:sz="0" w:space="0" w:color="auto"/>
      </w:divBdr>
    </w:div>
    <w:div w:id="123626200">
      <w:bodyDiv w:val="1"/>
      <w:marLeft w:val="0"/>
      <w:marRight w:val="0"/>
      <w:marTop w:val="0"/>
      <w:marBottom w:val="0"/>
      <w:divBdr>
        <w:top w:val="none" w:sz="0" w:space="0" w:color="auto"/>
        <w:left w:val="none" w:sz="0" w:space="0" w:color="auto"/>
        <w:bottom w:val="none" w:sz="0" w:space="0" w:color="auto"/>
        <w:right w:val="none" w:sz="0" w:space="0" w:color="auto"/>
      </w:divBdr>
    </w:div>
    <w:div w:id="125590076">
      <w:bodyDiv w:val="1"/>
      <w:marLeft w:val="0"/>
      <w:marRight w:val="0"/>
      <w:marTop w:val="0"/>
      <w:marBottom w:val="0"/>
      <w:divBdr>
        <w:top w:val="none" w:sz="0" w:space="0" w:color="auto"/>
        <w:left w:val="none" w:sz="0" w:space="0" w:color="auto"/>
        <w:bottom w:val="none" w:sz="0" w:space="0" w:color="auto"/>
        <w:right w:val="none" w:sz="0" w:space="0" w:color="auto"/>
      </w:divBdr>
    </w:div>
    <w:div w:id="149752910">
      <w:bodyDiv w:val="1"/>
      <w:marLeft w:val="0"/>
      <w:marRight w:val="0"/>
      <w:marTop w:val="0"/>
      <w:marBottom w:val="0"/>
      <w:divBdr>
        <w:top w:val="none" w:sz="0" w:space="0" w:color="auto"/>
        <w:left w:val="none" w:sz="0" w:space="0" w:color="auto"/>
        <w:bottom w:val="none" w:sz="0" w:space="0" w:color="auto"/>
        <w:right w:val="none" w:sz="0" w:space="0" w:color="auto"/>
      </w:divBdr>
      <w:divsChild>
        <w:div w:id="484248279">
          <w:marLeft w:val="0"/>
          <w:marRight w:val="37"/>
          <w:marTop w:val="0"/>
          <w:marBottom w:val="0"/>
          <w:divBdr>
            <w:top w:val="none" w:sz="0" w:space="0" w:color="auto"/>
            <w:left w:val="none" w:sz="0" w:space="0" w:color="auto"/>
            <w:bottom w:val="none" w:sz="0" w:space="0" w:color="auto"/>
            <w:right w:val="none" w:sz="0" w:space="0" w:color="auto"/>
          </w:divBdr>
        </w:div>
      </w:divsChild>
    </w:div>
    <w:div w:id="227152919">
      <w:bodyDiv w:val="1"/>
      <w:marLeft w:val="0"/>
      <w:marRight w:val="0"/>
      <w:marTop w:val="0"/>
      <w:marBottom w:val="0"/>
      <w:divBdr>
        <w:top w:val="none" w:sz="0" w:space="0" w:color="auto"/>
        <w:left w:val="none" w:sz="0" w:space="0" w:color="auto"/>
        <w:bottom w:val="none" w:sz="0" w:space="0" w:color="auto"/>
        <w:right w:val="none" w:sz="0" w:space="0" w:color="auto"/>
      </w:divBdr>
    </w:div>
    <w:div w:id="251623310">
      <w:bodyDiv w:val="1"/>
      <w:marLeft w:val="0"/>
      <w:marRight w:val="0"/>
      <w:marTop w:val="0"/>
      <w:marBottom w:val="0"/>
      <w:divBdr>
        <w:top w:val="none" w:sz="0" w:space="0" w:color="auto"/>
        <w:left w:val="none" w:sz="0" w:space="0" w:color="auto"/>
        <w:bottom w:val="none" w:sz="0" w:space="0" w:color="auto"/>
        <w:right w:val="none" w:sz="0" w:space="0" w:color="auto"/>
      </w:divBdr>
    </w:div>
    <w:div w:id="280190962">
      <w:bodyDiv w:val="1"/>
      <w:marLeft w:val="0"/>
      <w:marRight w:val="0"/>
      <w:marTop w:val="0"/>
      <w:marBottom w:val="0"/>
      <w:divBdr>
        <w:top w:val="none" w:sz="0" w:space="0" w:color="auto"/>
        <w:left w:val="none" w:sz="0" w:space="0" w:color="auto"/>
        <w:bottom w:val="none" w:sz="0" w:space="0" w:color="auto"/>
        <w:right w:val="none" w:sz="0" w:space="0" w:color="auto"/>
      </w:divBdr>
    </w:div>
    <w:div w:id="320548239">
      <w:bodyDiv w:val="1"/>
      <w:marLeft w:val="0"/>
      <w:marRight w:val="0"/>
      <w:marTop w:val="0"/>
      <w:marBottom w:val="0"/>
      <w:divBdr>
        <w:top w:val="none" w:sz="0" w:space="0" w:color="auto"/>
        <w:left w:val="none" w:sz="0" w:space="0" w:color="auto"/>
        <w:bottom w:val="none" w:sz="0" w:space="0" w:color="auto"/>
        <w:right w:val="none" w:sz="0" w:space="0" w:color="auto"/>
      </w:divBdr>
    </w:div>
    <w:div w:id="427968513">
      <w:bodyDiv w:val="1"/>
      <w:marLeft w:val="0"/>
      <w:marRight w:val="0"/>
      <w:marTop w:val="0"/>
      <w:marBottom w:val="0"/>
      <w:divBdr>
        <w:top w:val="none" w:sz="0" w:space="0" w:color="auto"/>
        <w:left w:val="none" w:sz="0" w:space="0" w:color="auto"/>
        <w:bottom w:val="none" w:sz="0" w:space="0" w:color="auto"/>
        <w:right w:val="none" w:sz="0" w:space="0" w:color="auto"/>
      </w:divBdr>
    </w:div>
    <w:div w:id="596598204">
      <w:bodyDiv w:val="1"/>
      <w:marLeft w:val="0"/>
      <w:marRight w:val="0"/>
      <w:marTop w:val="0"/>
      <w:marBottom w:val="0"/>
      <w:divBdr>
        <w:top w:val="none" w:sz="0" w:space="0" w:color="auto"/>
        <w:left w:val="none" w:sz="0" w:space="0" w:color="auto"/>
        <w:bottom w:val="none" w:sz="0" w:space="0" w:color="auto"/>
        <w:right w:val="none" w:sz="0" w:space="0" w:color="auto"/>
      </w:divBdr>
    </w:div>
    <w:div w:id="605774577">
      <w:bodyDiv w:val="1"/>
      <w:marLeft w:val="0"/>
      <w:marRight w:val="0"/>
      <w:marTop w:val="0"/>
      <w:marBottom w:val="0"/>
      <w:divBdr>
        <w:top w:val="none" w:sz="0" w:space="0" w:color="auto"/>
        <w:left w:val="none" w:sz="0" w:space="0" w:color="auto"/>
        <w:bottom w:val="none" w:sz="0" w:space="0" w:color="auto"/>
        <w:right w:val="none" w:sz="0" w:space="0" w:color="auto"/>
      </w:divBdr>
    </w:div>
    <w:div w:id="974019790">
      <w:bodyDiv w:val="1"/>
      <w:marLeft w:val="0"/>
      <w:marRight w:val="0"/>
      <w:marTop w:val="0"/>
      <w:marBottom w:val="0"/>
      <w:divBdr>
        <w:top w:val="none" w:sz="0" w:space="0" w:color="auto"/>
        <w:left w:val="none" w:sz="0" w:space="0" w:color="auto"/>
        <w:bottom w:val="none" w:sz="0" w:space="0" w:color="auto"/>
        <w:right w:val="none" w:sz="0" w:space="0" w:color="auto"/>
      </w:divBdr>
    </w:div>
    <w:div w:id="984436624">
      <w:bodyDiv w:val="1"/>
      <w:marLeft w:val="0"/>
      <w:marRight w:val="0"/>
      <w:marTop w:val="0"/>
      <w:marBottom w:val="0"/>
      <w:divBdr>
        <w:top w:val="none" w:sz="0" w:space="0" w:color="auto"/>
        <w:left w:val="none" w:sz="0" w:space="0" w:color="auto"/>
        <w:bottom w:val="none" w:sz="0" w:space="0" w:color="auto"/>
        <w:right w:val="none" w:sz="0" w:space="0" w:color="auto"/>
      </w:divBdr>
    </w:div>
    <w:div w:id="1002784002">
      <w:bodyDiv w:val="1"/>
      <w:marLeft w:val="0"/>
      <w:marRight w:val="0"/>
      <w:marTop w:val="0"/>
      <w:marBottom w:val="0"/>
      <w:divBdr>
        <w:top w:val="none" w:sz="0" w:space="0" w:color="auto"/>
        <w:left w:val="none" w:sz="0" w:space="0" w:color="auto"/>
        <w:bottom w:val="none" w:sz="0" w:space="0" w:color="auto"/>
        <w:right w:val="none" w:sz="0" w:space="0" w:color="auto"/>
      </w:divBdr>
    </w:div>
    <w:div w:id="1017541364">
      <w:bodyDiv w:val="1"/>
      <w:marLeft w:val="0"/>
      <w:marRight w:val="0"/>
      <w:marTop w:val="0"/>
      <w:marBottom w:val="0"/>
      <w:divBdr>
        <w:top w:val="none" w:sz="0" w:space="0" w:color="auto"/>
        <w:left w:val="none" w:sz="0" w:space="0" w:color="auto"/>
        <w:bottom w:val="none" w:sz="0" w:space="0" w:color="auto"/>
        <w:right w:val="none" w:sz="0" w:space="0" w:color="auto"/>
      </w:divBdr>
    </w:div>
    <w:div w:id="1213469173">
      <w:bodyDiv w:val="1"/>
      <w:marLeft w:val="0"/>
      <w:marRight w:val="0"/>
      <w:marTop w:val="0"/>
      <w:marBottom w:val="0"/>
      <w:divBdr>
        <w:top w:val="none" w:sz="0" w:space="0" w:color="auto"/>
        <w:left w:val="none" w:sz="0" w:space="0" w:color="auto"/>
        <w:bottom w:val="none" w:sz="0" w:space="0" w:color="auto"/>
        <w:right w:val="none" w:sz="0" w:space="0" w:color="auto"/>
      </w:divBdr>
    </w:div>
    <w:div w:id="1370951208">
      <w:bodyDiv w:val="1"/>
      <w:marLeft w:val="0"/>
      <w:marRight w:val="0"/>
      <w:marTop w:val="0"/>
      <w:marBottom w:val="0"/>
      <w:divBdr>
        <w:top w:val="none" w:sz="0" w:space="0" w:color="auto"/>
        <w:left w:val="none" w:sz="0" w:space="0" w:color="auto"/>
        <w:bottom w:val="none" w:sz="0" w:space="0" w:color="auto"/>
        <w:right w:val="none" w:sz="0" w:space="0" w:color="auto"/>
      </w:divBdr>
    </w:div>
    <w:div w:id="1450396227">
      <w:bodyDiv w:val="1"/>
      <w:marLeft w:val="0"/>
      <w:marRight w:val="0"/>
      <w:marTop w:val="0"/>
      <w:marBottom w:val="0"/>
      <w:divBdr>
        <w:top w:val="none" w:sz="0" w:space="0" w:color="auto"/>
        <w:left w:val="none" w:sz="0" w:space="0" w:color="auto"/>
        <w:bottom w:val="none" w:sz="0" w:space="0" w:color="auto"/>
        <w:right w:val="none" w:sz="0" w:space="0" w:color="auto"/>
      </w:divBdr>
    </w:div>
    <w:div w:id="1491285719">
      <w:bodyDiv w:val="1"/>
      <w:marLeft w:val="0"/>
      <w:marRight w:val="0"/>
      <w:marTop w:val="0"/>
      <w:marBottom w:val="0"/>
      <w:divBdr>
        <w:top w:val="none" w:sz="0" w:space="0" w:color="auto"/>
        <w:left w:val="none" w:sz="0" w:space="0" w:color="auto"/>
        <w:bottom w:val="none" w:sz="0" w:space="0" w:color="auto"/>
        <w:right w:val="none" w:sz="0" w:space="0" w:color="auto"/>
      </w:divBdr>
    </w:div>
    <w:div w:id="1653411989">
      <w:bodyDiv w:val="1"/>
      <w:marLeft w:val="0"/>
      <w:marRight w:val="0"/>
      <w:marTop w:val="0"/>
      <w:marBottom w:val="0"/>
      <w:divBdr>
        <w:top w:val="none" w:sz="0" w:space="0" w:color="auto"/>
        <w:left w:val="none" w:sz="0" w:space="0" w:color="auto"/>
        <w:bottom w:val="none" w:sz="0" w:space="0" w:color="auto"/>
        <w:right w:val="none" w:sz="0" w:space="0" w:color="auto"/>
      </w:divBdr>
    </w:div>
    <w:div w:id="1664814517">
      <w:bodyDiv w:val="1"/>
      <w:marLeft w:val="0"/>
      <w:marRight w:val="0"/>
      <w:marTop w:val="0"/>
      <w:marBottom w:val="0"/>
      <w:divBdr>
        <w:top w:val="none" w:sz="0" w:space="0" w:color="auto"/>
        <w:left w:val="none" w:sz="0" w:space="0" w:color="auto"/>
        <w:bottom w:val="none" w:sz="0" w:space="0" w:color="auto"/>
        <w:right w:val="none" w:sz="0" w:space="0" w:color="auto"/>
      </w:divBdr>
    </w:div>
    <w:div w:id="1686512513">
      <w:bodyDiv w:val="1"/>
      <w:marLeft w:val="0"/>
      <w:marRight w:val="0"/>
      <w:marTop w:val="0"/>
      <w:marBottom w:val="0"/>
      <w:divBdr>
        <w:top w:val="none" w:sz="0" w:space="0" w:color="auto"/>
        <w:left w:val="none" w:sz="0" w:space="0" w:color="auto"/>
        <w:bottom w:val="none" w:sz="0" w:space="0" w:color="auto"/>
        <w:right w:val="none" w:sz="0" w:space="0" w:color="auto"/>
      </w:divBdr>
    </w:div>
    <w:div w:id="1858423464">
      <w:bodyDiv w:val="1"/>
      <w:marLeft w:val="0"/>
      <w:marRight w:val="0"/>
      <w:marTop w:val="0"/>
      <w:marBottom w:val="0"/>
      <w:divBdr>
        <w:top w:val="none" w:sz="0" w:space="0" w:color="auto"/>
        <w:left w:val="none" w:sz="0" w:space="0" w:color="auto"/>
        <w:bottom w:val="none" w:sz="0" w:space="0" w:color="auto"/>
        <w:right w:val="none" w:sz="0" w:space="0" w:color="auto"/>
      </w:divBdr>
      <w:divsChild>
        <w:div w:id="1019353292">
          <w:marLeft w:val="-138"/>
          <w:marRight w:val="-138"/>
          <w:marTop w:val="0"/>
          <w:marBottom w:val="0"/>
          <w:divBdr>
            <w:top w:val="none" w:sz="0" w:space="0" w:color="auto"/>
            <w:left w:val="none" w:sz="0" w:space="0" w:color="auto"/>
            <w:bottom w:val="none" w:sz="0" w:space="0" w:color="auto"/>
            <w:right w:val="none" w:sz="0" w:space="0" w:color="auto"/>
          </w:divBdr>
          <w:divsChild>
            <w:div w:id="329331605">
              <w:marLeft w:val="0"/>
              <w:marRight w:val="0"/>
              <w:marTop w:val="0"/>
              <w:marBottom w:val="0"/>
              <w:divBdr>
                <w:top w:val="none" w:sz="0" w:space="0" w:color="auto"/>
                <w:left w:val="none" w:sz="0" w:space="0" w:color="auto"/>
                <w:bottom w:val="none" w:sz="0" w:space="0" w:color="auto"/>
                <w:right w:val="none" w:sz="0" w:space="0" w:color="auto"/>
              </w:divBdr>
            </w:div>
            <w:div w:id="44378186">
              <w:marLeft w:val="0"/>
              <w:marRight w:val="0"/>
              <w:marTop w:val="0"/>
              <w:marBottom w:val="0"/>
              <w:divBdr>
                <w:top w:val="none" w:sz="0" w:space="0" w:color="auto"/>
                <w:left w:val="none" w:sz="0" w:space="0" w:color="auto"/>
                <w:bottom w:val="none" w:sz="0" w:space="0" w:color="auto"/>
                <w:right w:val="none" w:sz="0" w:space="0" w:color="auto"/>
              </w:divBdr>
            </w:div>
          </w:divsChild>
        </w:div>
        <w:div w:id="1752194114">
          <w:marLeft w:val="-138"/>
          <w:marRight w:val="-138"/>
          <w:marTop w:val="0"/>
          <w:marBottom w:val="0"/>
          <w:divBdr>
            <w:top w:val="none" w:sz="0" w:space="0" w:color="auto"/>
            <w:left w:val="none" w:sz="0" w:space="0" w:color="auto"/>
            <w:bottom w:val="none" w:sz="0" w:space="0" w:color="auto"/>
            <w:right w:val="none" w:sz="0" w:space="0" w:color="auto"/>
          </w:divBdr>
          <w:divsChild>
            <w:div w:id="131186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274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people-marketing-mix/" TargetMode="External"/><Relationship Id="rId13" Type="http://schemas.openxmlformats.org/officeDocument/2006/relationships/hyperlink" Target="https://www.marketing91.com/types-of-market/" TargetMode="External"/><Relationship Id="rId18" Type="http://schemas.openxmlformats.org/officeDocument/2006/relationships/hyperlink" Target="https://www.marketing91.com/swot-analysis-ford/" TargetMode="External"/><Relationship Id="rId3" Type="http://schemas.openxmlformats.org/officeDocument/2006/relationships/settings" Target="settings.xml"/><Relationship Id="rId21" Type="http://schemas.openxmlformats.org/officeDocument/2006/relationships/hyperlink" Target="https://www.toyota-industries.com/csr/reports/items/p15e-p34.pdf%20(Accessed%20April%2029" TargetMode="External"/><Relationship Id="rId7" Type="http://schemas.openxmlformats.org/officeDocument/2006/relationships/hyperlink" Target="https://www.marketing91.com/what-is-a-brand/" TargetMode="External"/><Relationship Id="rId12" Type="http://schemas.openxmlformats.org/officeDocument/2006/relationships/hyperlink" Target="https://www.marketing91.com/needs-wants-and-demands/" TargetMode="External"/><Relationship Id="rId17" Type="http://schemas.openxmlformats.org/officeDocument/2006/relationships/hyperlink" Target="https://www.marketing91.com/swot-analysis-of-volkswagen/" TargetMode="External"/><Relationship Id="rId2" Type="http://schemas.openxmlformats.org/officeDocument/2006/relationships/styles" Target="styles.xml"/><Relationship Id="rId16" Type="http://schemas.openxmlformats.org/officeDocument/2006/relationships/hyperlink" Target="https://www.marketing91.com/types-of-demand-2/" TargetMode="External"/><Relationship Id="rId20" Type="http://schemas.openxmlformats.org/officeDocument/2006/relationships/hyperlink" Target="https://www.marketing91.com/marketing-mix-hyundai-motors/" TargetMode="External"/><Relationship Id="rId1" Type="http://schemas.openxmlformats.org/officeDocument/2006/relationships/numbering" Target="numbering.xml"/><Relationship Id="rId6" Type="http://schemas.openxmlformats.org/officeDocument/2006/relationships/hyperlink" Target="https://www.marketing91.com/managing-supply-demand/" TargetMode="External"/><Relationship Id="rId11" Type="http://schemas.openxmlformats.org/officeDocument/2006/relationships/hyperlink" Target="https://www.marketing91.com/what-is-a-product/" TargetMode="External"/><Relationship Id="rId5" Type="http://schemas.openxmlformats.org/officeDocument/2006/relationships/hyperlink" Target="https://www.marketing91.com/how-to-make-your-business-more-efficient-by-upgrading-technology/" TargetMode="External"/><Relationship Id="rId15" Type="http://schemas.openxmlformats.org/officeDocument/2006/relationships/hyperlink" Target="https://www.marketing91.com/increasing-importance-marketing-todays-economic-environment/" TargetMode="External"/><Relationship Id="rId23" Type="http://schemas.openxmlformats.org/officeDocument/2006/relationships/theme" Target="theme/theme1.xml"/><Relationship Id="rId10" Type="http://schemas.openxmlformats.org/officeDocument/2006/relationships/hyperlink" Target="https://www.marketing91.com/product-portfolio/" TargetMode="External"/><Relationship Id="rId19" Type="http://schemas.openxmlformats.org/officeDocument/2006/relationships/hyperlink" Target="https://www.marketing91.com/marketing-strategy-mitsubishi-corp/" TargetMode="External"/><Relationship Id="rId4" Type="http://schemas.openxmlformats.org/officeDocument/2006/relationships/webSettings" Target="webSettings.xml"/><Relationship Id="rId9" Type="http://schemas.openxmlformats.org/officeDocument/2006/relationships/hyperlink" Target="https://www.marketing91.com/characteristics-of-a-good-brand-name/" TargetMode="External"/><Relationship Id="rId14" Type="http://schemas.openxmlformats.org/officeDocument/2006/relationships/hyperlink" Target="https://www.marketing91.com/diffusion-innov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eleron1313@outlook.com</cp:lastModifiedBy>
  <cp:revision>2</cp:revision>
  <dcterms:created xsi:type="dcterms:W3CDTF">2019-05-02T18:50:00Z</dcterms:created>
  <dcterms:modified xsi:type="dcterms:W3CDTF">2019-05-02T18:50:00Z</dcterms:modified>
</cp:coreProperties>
</file>