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14F14" w:rsidRPr="00114F14" w:rsidRDefault="00114F14" w:rsidP="00114F14">
      <w:pPr>
        <w:outlineLvl w:val="0"/>
        <w:rPr>
          <w:rFonts w:ascii="Arial" w:eastAsia="Times New Roman" w:hAnsi="Arial" w:cs="Arial"/>
          <w:b/>
          <w:bCs/>
          <w:color w:val="000000"/>
          <w:kern w:val="36"/>
          <w:sz w:val="53"/>
          <w:szCs w:val="53"/>
        </w:rPr>
      </w:pPr>
      <w:r w:rsidRPr="00114F14">
        <w:rPr>
          <w:rFonts w:ascii="Arial" w:eastAsia="Times New Roman" w:hAnsi="Arial" w:cs="Arial"/>
          <w:b/>
          <w:bCs/>
          <w:color w:val="000000"/>
          <w:kern w:val="36"/>
          <w:sz w:val="53"/>
          <w:szCs w:val="53"/>
        </w:rPr>
        <w:t>Leading Your Friends: 9 Ways to Lead Your Former Peers</w:t>
      </w:r>
    </w:p>
    <w:p w:rsidR="00114F14" w:rsidRPr="00114F14" w:rsidRDefault="00114F14" w:rsidP="00114F14">
      <w:pPr>
        <w:spacing w:after="100" w:afterAutospacing="1"/>
        <w:rPr>
          <w:rFonts w:ascii="Arial" w:eastAsia="Times New Roman" w:hAnsi="Arial" w:cs="Arial"/>
          <w:sz w:val="33"/>
          <w:szCs w:val="33"/>
        </w:rPr>
      </w:pPr>
      <w:r w:rsidRPr="00114F14">
        <w:rPr>
          <w:rFonts w:ascii="Arial" w:eastAsia="Times New Roman" w:hAnsi="Arial" w:cs="Arial"/>
          <w:sz w:val="33"/>
          <w:szCs w:val="33"/>
        </w:rPr>
        <w:t>Congratulations – you’ve just been promoted to Team Lead!</w:t>
      </w:r>
    </w:p>
    <w:p w:rsidR="00114F14" w:rsidRPr="00114F14" w:rsidRDefault="00114F14" w:rsidP="00114F14">
      <w:pPr>
        <w:spacing w:after="100" w:afterAutospacing="1"/>
        <w:rPr>
          <w:rFonts w:ascii="Arial" w:eastAsia="Times New Roman" w:hAnsi="Arial" w:cs="Arial"/>
          <w:sz w:val="33"/>
          <w:szCs w:val="33"/>
        </w:rPr>
      </w:pPr>
      <w:r w:rsidRPr="00114F14">
        <w:rPr>
          <w:rFonts w:ascii="Arial" w:eastAsia="Times New Roman" w:hAnsi="Arial" w:cs="Arial"/>
          <w:sz w:val="33"/>
          <w:szCs w:val="33"/>
        </w:rPr>
        <w:t>What’s the bad news?  It’s the same team you’ve been on.  How are you going to lead your friends?</w:t>
      </w:r>
    </w:p>
    <w:p w:rsidR="00114F14" w:rsidRPr="00114F14" w:rsidRDefault="00114F14" w:rsidP="00114F14">
      <w:pPr>
        <w:spacing w:after="100" w:afterAutospacing="1"/>
        <w:rPr>
          <w:rFonts w:ascii="Arial" w:eastAsia="Times New Roman" w:hAnsi="Arial" w:cs="Arial"/>
          <w:sz w:val="33"/>
          <w:szCs w:val="33"/>
        </w:rPr>
      </w:pPr>
      <w:r w:rsidRPr="00114F14">
        <w:rPr>
          <w:rFonts w:ascii="Arial" w:eastAsia="Times New Roman" w:hAnsi="Arial" w:cs="Arial"/>
          <w:sz w:val="33"/>
          <w:szCs w:val="33"/>
        </w:rPr>
        <w:t>One of the hardest things to do as a leader is to lead your peers.  When you all come from the same starting point, what is the basis of your authority? How do you suddenly start to take charge?</w:t>
      </w:r>
    </w:p>
    <w:p w:rsidR="00114F14" w:rsidRPr="00114F14" w:rsidRDefault="00114F14" w:rsidP="00114F14">
      <w:pPr>
        <w:spacing w:after="100" w:afterAutospacing="1"/>
        <w:rPr>
          <w:rFonts w:ascii="Arial" w:eastAsia="Times New Roman" w:hAnsi="Arial" w:cs="Arial"/>
          <w:sz w:val="33"/>
          <w:szCs w:val="33"/>
        </w:rPr>
      </w:pPr>
      <w:r w:rsidRPr="00114F14">
        <w:rPr>
          <w:rFonts w:ascii="Arial" w:eastAsia="Times New Roman" w:hAnsi="Arial" w:cs="Arial"/>
          <w:sz w:val="33"/>
          <w:szCs w:val="33"/>
        </w:rPr>
        <w:t>Today we’ll talk about what makes this transition so challenging, and give you nine techniques to get started on the right foot at the next level.</w:t>
      </w:r>
    </w:p>
    <w:p w:rsidR="00114F14" w:rsidRPr="00114F14" w:rsidRDefault="00114F14" w:rsidP="00114F14">
      <w:pPr>
        <w:spacing w:before="100" w:beforeAutospacing="1" w:after="100" w:afterAutospacing="1"/>
        <w:jc w:val="center"/>
        <w:outlineLvl w:val="1"/>
        <w:rPr>
          <w:rFonts w:ascii="inherit" w:eastAsia="Times New Roman" w:hAnsi="inherit" w:cs="Arial"/>
          <w:sz w:val="36"/>
          <w:szCs w:val="36"/>
        </w:rPr>
      </w:pPr>
      <w:r w:rsidRPr="00114F14">
        <w:rPr>
          <w:rFonts w:ascii="inherit" w:eastAsia="Times New Roman" w:hAnsi="inherit" w:cs="Arial"/>
          <w:b/>
          <w:bCs/>
          <w:sz w:val="36"/>
          <w:szCs w:val="36"/>
        </w:rPr>
        <w:t>Can We Still be Friends?</w:t>
      </w:r>
    </w:p>
    <w:p w:rsidR="00114F14" w:rsidRPr="00114F14" w:rsidRDefault="00114F14" w:rsidP="00114F14">
      <w:pPr>
        <w:spacing w:after="100" w:afterAutospacing="1"/>
        <w:rPr>
          <w:rFonts w:ascii="Arial" w:eastAsia="Times New Roman" w:hAnsi="Arial" w:cs="Arial"/>
          <w:sz w:val="33"/>
          <w:szCs w:val="33"/>
        </w:rPr>
      </w:pPr>
      <w:r w:rsidRPr="00114F14">
        <w:rPr>
          <w:rFonts w:ascii="Arial" w:eastAsia="Times New Roman" w:hAnsi="Arial" w:cs="Arial"/>
          <w:sz w:val="33"/>
          <w:szCs w:val="33"/>
        </w:rPr>
        <w:t>It can be a touchy situation.  You were among a group of equals, everyone on about the same footing.  Maybe you hung out socially, let your hair down a little, complained about the boss together.  Then suddenly, somebody named you to lead the team.</w:t>
      </w:r>
    </w:p>
    <w:p w:rsidR="00114F14" w:rsidRPr="00114F14" w:rsidRDefault="00114F14" w:rsidP="00114F14">
      <w:pPr>
        <w:spacing w:after="100" w:afterAutospacing="1"/>
        <w:rPr>
          <w:rFonts w:ascii="Arial" w:eastAsia="Times New Roman" w:hAnsi="Arial" w:cs="Arial"/>
          <w:sz w:val="33"/>
          <w:szCs w:val="33"/>
        </w:rPr>
      </w:pPr>
      <w:r w:rsidRPr="00114F14">
        <w:rPr>
          <w:rFonts w:ascii="Arial" w:eastAsia="Times New Roman" w:hAnsi="Arial" w:cs="Arial"/>
          <w:sz w:val="33"/>
          <w:szCs w:val="33"/>
        </w:rPr>
        <w:t>Now your loyalties are torn. You want to remain true to your friends.  But you are also responsible for the team.  You have to be impartial, treat everyone fairly, hold people accountable.</w:t>
      </w:r>
    </w:p>
    <w:p w:rsidR="00114F14" w:rsidRPr="00114F14" w:rsidRDefault="00114F14" w:rsidP="00114F14">
      <w:pPr>
        <w:spacing w:after="100" w:afterAutospacing="1"/>
        <w:rPr>
          <w:rFonts w:ascii="Arial" w:eastAsia="Times New Roman" w:hAnsi="Arial" w:cs="Arial"/>
          <w:sz w:val="33"/>
          <w:szCs w:val="33"/>
        </w:rPr>
      </w:pPr>
      <w:r w:rsidRPr="00114F14">
        <w:rPr>
          <w:rFonts w:ascii="Arial" w:eastAsia="Times New Roman" w:hAnsi="Arial" w:cs="Arial"/>
          <w:sz w:val="33"/>
          <w:szCs w:val="33"/>
        </w:rPr>
        <w:t>How is that going to work?  What happens when one of your friends messes up?</w:t>
      </w:r>
    </w:p>
    <w:p w:rsidR="00114F14" w:rsidRPr="00114F14" w:rsidRDefault="00114F14" w:rsidP="00114F14">
      <w:pPr>
        <w:spacing w:after="100" w:afterAutospacing="1"/>
        <w:rPr>
          <w:rFonts w:ascii="Arial" w:eastAsia="Times New Roman" w:hAnsi="Arial" w:cs="Arial"/>
          <w:sz w:val="33"/>
          <w:szCs w:val="33"/>
        </w:rPr>
      </w:pPr>
      <w:r w:rsidRPr="00114F14">
        <w:rPr>
          <w:rFonts w:ascii="Arial" w:eastAsia="Times New Roman" w:hAnsi="Arial" w:cs="Arial"/>
          <w:sz w:val="33"/>
          <w:szCs w:val="33"/>
        </w:rPr>
        <w:t xml:space="preserve">You can’t give a “pass” for bad </w:t>
      </w:r>
      <w:proofErr w:type="spellStart"/>
      <w:r w:rsidRPr="00114F14">
        <w:rPr>
          <w:rFonts w:ascii="Arial" w:eastAsia="Times New Roman" w:hAnsi="Arial" w:cs="Arial"/>
          <w:sz w:val="33"/>
          <w:szCs w:val="33"/>
        </w:rPr>
        <w:t>behavior</w:t>
      </w:r>
      <w:proofErr w:type="spellEnd"/>
      <w:r w:rsidRPr="00114F14">
        <w:rPr>
          <w:rFonts w:ascii="Arial" w:eastAsia="Times New Roman" w:hAnsi="Arial" w:cs="Arial"/>
          <w:sz w:val="33"/>
          <w:szCs w:val="33"/>
        </w:rPr>
        <w:t xml:space="preserve">.  If you grant special </w:t>
      </w:r>
      <w:proofErr w:type="spellStart"/>
      <w:r w:rsidRPr="00114F14">
        <w:rPr>
          <w:rFonts w:ascii="Arial" w:eastAsia="Times New Roman" w:hAnsi="Arial" w:cs="Arial"/>
          <w:sz w:val="33"/>
          <w:szCs w:val="33"/>
        </w:rPr>
        <w:t>favors</w:t>
      </w:r>
      <w:proofErr w:type="spellEnd"/>
      <w:r w:rsidRPr="00114F14">
        <w:rPr>
          <w:rFonts w:ascii="Arial" w:eastAsia="Times New Roman" w:hAnsi="Arial" w:cs="Arial"/>
          <w:sz w:val="33"/>
          <w:szCs w:val="33"/>
        </w:rPr>
        <w:t xml:space="preserve"> for friends it undermines your credibility with everyone else.</w:t>
      </w:r>
    </w:p>
    <w:p w:rsidR="00114F14" w:rsidRPr="00114F14" w:rsidRDefault="00114F14" w:rsidP="00114F14">
      <w:pPr>
        <w:spacing w:after="100" w:afterAutospacing="1"/>
        <w:rPr>
          <w:rFonts w:ascii="Arial" w:eastAsia="Times New Roman" w:hAnsi="Arial" w:cs="Arial"/>
          <w:sz w:val="33"/>
          <w:szCs w:val="33"/>
        </w:rPr>
      </w:pPr>
      <w:r w:rsidRPr="00114F14">
        <w:rPr>
          <w:rFonts w:ascii="Arial" w:eastAsia="Times New Roman" w:hAnsi="Arial" w:cs="Arial"/>
          <w:sz w:val="33"/>
          <w:szCs w:val="33"/>
        </w:rPr>
        <w:t xml:space="preserve">And if you used to be that person who was always taking </w:t>
      </w:r>
      <w:proofErr w:type="spellStart"/>
      <w:r w:rsidRPr="00114F14">
        <w:rPr>
          <w:rFonts w:ascii="Arial" w:eastAsia="Times New Roman" w:hAnsi="Arial" w:cs="Arial"/>
          <w:sz w:val="33"/>
          <w:szCs w:val="33"/>
        </w:rPr>
        <w:t>taking</w:t>
      </w:r>
      <w:proofErr w:type="spellEnd"/>
      <w:r w:rsidRPr="00114F14">
        <w:rPr>
          <w:rFonts w:ascii="Arial" w:eastAsia="Times New Roman" w:hAnsi="Arial" w:cs="Arial"/>
          <w:sz w:val="33"/>
          <w:szCs w:val="33"/>
        </w:rPr>
        <w:t xml:space="preserve"> short cuts the boss wouldn’t approve of, it’s going to be </w:t>
      </w:r>
      <w:r w:rsidRPr="00114F14">
        <w:rPr>
          <w:rFonts w:ascii="Arial" w:eastAsia="Times New Roman" w:hAnsi="Arial" w:cs="Arial"/>
          <w:sz w:val="33"/>
          <w:szCs w:val="33"/>
        </w:rPr>
        <w:lastRenderedPageBreak/>
        <w:t>hard to suddenly expect that others don’t do what you’ve been doing.</w:t>
      </w:r>
    </w:p>
    <w:p w:rsidR="00114F14" w:rsidRPr="00114F14" w:rsidRDefault="00114F14" w:rsidP="00114F14">
      <w:pPr>
        <w:spacing w:after="100" w:afterAutospacing="1"/>
        <w:rPr>
          <w:rFonts w:ascii="Arial" w:eastAsia="Times New Roman" w:hAnsi="Arial" w:cs="Arial"/>
          <w:sz w:val="33"/>
          <w:szCs w:val="33"/>
        </w:rPr>
      </w:pPr>
      <w:r w:rsidRPr="00114F14">
        <w:rPr>
          <w:rFonts w:ascii="Arial" w:eastAsia="Times New Roman" w:hAnsi="Arial" w:cs="Arial"/>
          <w:sz w:val="33"/>
          <w:szCs w:val="33"/>
        </w:rPr>
        <w:t xml:space="preserve">As David Dye writes </w:t>
      </w:r>
      <w:proofErr w:type="spellStart"/>
      <w:r w:rsidRPr="00114F14">
        <w:rPr>
          <w:rFonts w:ascii="Arial" w:eastAsia="Times New Roman" w:hAnsi="Arial" w:cs="Arial"/>
          <w:sz w:val="33"/>
          <w:szCs w:val="33"/>
        </w:rPr>
        <w:t>writes</w:t>
      </w:r>
      <w:proofErr w:type="spellEnd"/>
      <w:r w:rsidRPr="00114F14">
        <w:rPr>
          <w:rFonts w:ascii="Arial" w:eastAsia="Times New Roman" w:hAnsi="Arial" w:cs="Arial"/>
          <w:sz w:val="33"/>
          <w:szCs w:val="33"/>
        </w:rPr>
        <w:t xml:space="preserve"> at </w:t>
      </w:r>
      <w:hyperlink r:id="rId4" w:tgtFrame="_blank" w:history="1">
        <w:r w:rsidRPr="00114F14">
          <w:rPr>
            <w:rFonts w:ascii="Arial" w:eastAsia="Times New Roman" w:hAnsi="Arial" w:cs="Arial"/>
            <w:b/>
            <w:bCs/>
            <w:color w:val="993300"/>
            <w:sz w:val="33"/>
            <w:szCs w:val="33"/>
          </w:rPr>
          <w:t>Trailblaze.com</w:t>
        </w:r>
      </w:hyperlink>
      <w:r w:rsidRPr="00114F14">
        <w:rPr>
          <w:rFonts w:ascii="Arial" w:eastAsia="Times New Roman" w:hAnsi="Arial" w:cs="Arial"/>
          <w:sz w:val="33"/>
          <w:szCs w:val="33"/>
        </w:rPr>
        <w:t>, the transition to leader will be less difficult if you already lead from where you are, even before you have that formal title.</w:t>
      </w:r>
    </w:p>
    <w:p w:rsidR="00114F14" w:rsidRPr="00114F14" w:rsidRDefault="00114F14" w:rsidP="00114F14">
      <w:pPr>
        <w:spacing w:after="100" w:afterAutospacing="1"/>
        <w:rPr>
          <w:rFonts w:ascii="Arial" w:eastAsia="Times New Roman" w:hAnsi="Arial" w:cs="Arial"/>
          <w:sz w:val="33"/>
          <w:szCs w:val="33"/>
        </w:rPr>
      </w:pPr>
      <w:r w:rsidRPr="00114F14">
        <w:rPr>
          <w:rFonts w:ascii="Arial" w:eastAsia="Times New Roman" w:hAnsi="Arial" w:cs="Arial"/>
          <w:sz w:val="33"/>
          <w:szCs w:val="33"/>
        </w:rPr>
        <w:t>If you always set a good example, treat all others with respect, and focus on being a good teammate, it is going to be a lot easier to step into your new role.</w:t>
      </w:r>
    </w:p>
    <w:p w:rsidR="00114F14" w:rsidRPr="00114F14" w:rsidRDefault="00114F14" w:rsidP="00114F14">
      <w:pPr>
        <w:spacing w:after="100" w:afterAutospacing="1"/>
        <w:rPr>
          <w:rFonts w:ascii="Arial" w:eastAsia="Times New Roman" w:hAnsi="Arial" w:cs="Arial"/>
          <w:sz w:val="33"/>
          <w:szCs w:val="33"/>
        </w:rPr>
      </w:pPr>
      <w:proofErr w:type="gramStart"/>
      <w:r w:rsidRPr="00114F14">
        <w:rPr>
          <w:rFonts w:ascii="Arial" w:eastAsia="Times New Roman" w:hAnsi="Arial" w:cs="Arial"/>
          <w:sz w:val="33"/>
          <w:szCs w:val="33"/>
        </w:rPr>
        <w:t>So</w:t>
      </w:r>
      <w:proofErr w:type="gramEnd"/>
      <w:r w:rsidRPr="00114F14">
        <w:rPr>
          <w:rFonts w:ascii="Arial" w:eastAsia="Times New Roman" w:hAnsi="Arial" w:cs="Arial"/>
          <w:sz w:val="33"/>
          <w:szCs w:val="33"/>
        </w:rPr>
        <w:t xml:space="preserve"> start with that – then check out these nine techniques you can use to help you make that transition effectively (notice that I didn’t say “smoothly”).</w:t>
      </w:r>
    </w:p>
    <w:p w:rsidR="00114F14" w:rsidRPr="00114F14" w:rsidRDefault="00114F14" w:rsidP="00114F14">
      <w:pPr>
        <w:spacing w:before="100" w:beforeAutospacing="1" w:after="100" w:afterAutospacing="1"/>
        <w:jc w:val="center"/>
        <w:outlineLvl w:val="1"/>
        <w:rPr>
          <w:rFonts w:ascii="inherit" w:eastAsia="Times New Roman" w:hAnsi="inherit" w:cs="Arial"/>
          <w:sz w:val="36"/>
          <w:szCs w:val="36"/>
        </w:rPr>
      </w:pPr>
      <w:r w:rsidRPr="00114F14">
        <w:rPr>
          <w:rFonts w:ascii="inherit" w:eastAsia="Times New Roman" w:hAnsi="inherit" w:cs="Arial"/>
          <w:b/>
          <w:bCs/>
          <w:sz w:val="36"/>
          <w:szCs w:val="36"/>
        </w:rPr>
        <w:t>9 Ways to Break Out of Your Peer Group</w:t>
      </w:r>
    </w:p>
    <w:p w:rsidR="00114F14" w:rsidRPr="00114F14" w:rsidRDefault="00114F14" w:rsidP="00114F14">
      <w:pPr>
        <w:spacing w:after="100" w:afterAutospacing="1"/>
        <w:rPr>
          <w:rFonts w:ascii="Arial" w:eastAsia="Times New Roman" w:hAnsi="Arial" w:cs="Arial"/>
          <w:sz w:val="33"/>
          <w:szCs w:val="33"/>
        </w:rPr>
      </w:pPr>
      <w:r w:rsidRPr="00114F14">
        <w:rPr>
          <w:rFonts w:ascii="Arial" w:eastAsia="Times New Roman" w:hAnsi="Arial" w:cs="Arial"/>
          <w:b/>
          <w:bCs/>
          <w:sz w:val="33"/>
          <w:szCs w:val="33"/>
        </w:rPr>
        <w:t>1. Mark the occasion</w:t>
      </w:r>
      <w:r w:rsidRPr="00114F14">
        <w:rPr>
          <w:rFonts w:ascii="Arial" w:eastAsia="Times New Roman" w:hAnsi="Arial" w:cs="Arial"/>
          <w:sz w:val="33"/>
          <w:szCs w:val="33"/>
        </w:rPr>
        <w:t>.  It helps if there is some event that clearly marks the transition to formal leadership.  It could be as simple as the boss gathering everyone and making an announcement. Or, as in the military, a more formal event involving new insignia of rank, forms of address, and manners.</w:t>
      </w:r>
    </w:p>
    <w:p w:rsidR="00114F14" w:rsidRPr="00114F14" w:rsidRDefault="00114F14" w:rsidP="00114F14">
      <w:pPr>
        <w:spacing w:after="100" w:afterAutospacing="1"/>
        <w:rPr>
          <w:rFonts w:ascii="Arial" w:eastAsia="Times New Roman" w:hAnsi="Arial" w:cs="Arial"/>
          <w:sz w:val="33"/>
          <w:szCs w:val="33"/>
        </w:rPr>
      </w:pPr>
      <w:r w:rsidRPr="00114F14">
        <w:rPr>
          <w:rFonts w:ascii="Arial" w:eastAsia="Times New Roman" w:hAnsi="Arial" w:cs="Arial"/>
          <w:sz w:val="33"/>
          <w:szCs w:val="33"/>
        </w:rPr>
        <w:t xml:space="preserve">It helps to make the change feel official so that everyone recognizes the </w:t>
      </w:r>
      <w:proofErr w:type="spellStart"/>
      <w:r w:rsidRPr="00114F14">
        <w:rPr>
          <w:rFonts w:ascii="Arial" w:eastAsia="Times New Roman" w:hAnsi="Arial" w:cs="Arial"/>
          <w:sz w:val="33"/>
          <w:szCs w:val="33"/>
        </w:rPr>
        <w:t>the</w:t>
      </w:r>
      <w:proofErr w:type="spellEnd"/>
      <w:r w:rsidRPr="00114F14">
        <w:rPr>
          <w:rFonts w:ascii="Arial" w:eastAsia="Times New Roman" w:hAnsi="Arial" w:cs="Arial"/>
          <w:sz w:val="33"/>
          <w:szCs w:val="33"/>
        </w:rPr>
        <w:t xml:space="preserve"> starting point of a new chapter.</w:t>
      </w:r>
    </w:p>
    <w:p w:rsidR="00114F14" w:rsidRPr="00114F14" w:rsidRDefault="00114F14" w:rsidP="00114F14">
      <w:pPr>
        <w:spacing w:after="100" w:afterAutospacing="1"/>
        <w:rPr>
          <w:rFonts w:ascii="Arial" w:eastAsia="Times New Roman" w:hAnsi="Arial" w:cs="Arial"/>
          <w:sz w:val="33"/>
          <w:szCs w:val="33"/>
        </w:rPr>
      </w:pPr>
      <w:r w:rsidRPr="00114F14">
        <w:rPr>
          <w:rFonts w:ascii="Arial" w:eastAsia="Times New Roman" w:hAnsi="Arial" w:cs="Arial"/>
          <w:b/>
          <w:bCs/>
          <w:sz w:val="33"/>
          <w:szCs w:val="33"/>
        </w:rPr>
        <w:t>2. Start over</w:t>
      </w:r>
      <w:r w:rsidRPr="00114F14">
        <w:rPr>
          <w:rFonts w:ascii="Arial" w:eastAsia="Times New Roman" w:hAnsi="Arial" w:cs="Arial"/>
          <w:sz w:val="33"/>
          <w:szCs w:val="33"/>
        </w:rPr>
        <w:t>.  Face it, it’s going to be awkward at first telling your friends what to do.  So do what a leader does: </w:t>
      </w:r>
      <w:hyperlink r:id="rId5" w:history="1">
        <w:r w:rsidRPr="00114F14">
          <w:rPr>
            <w:rFonts w:ascii="Arial" w:eastAsia="Times New Roman" w:hAnsi="Arial" w:cs="Arial"/>
            <w:b/>
            <w:bCs/>
            <w:color w:val="993300"/>
            <w:sz w:val="33"/>
            <w:szCs w:val="33"/>
          </w:rPr>
          <w:t>deal with the awkwardness</w:t>
        </w:r>
      </w:hyperlink>
      <w:r w:rsidRPr="00114F14">
        <w:rPr>
          <w:rFonts w:ascii="Arial" w:eastAsia="Times New Roman" w:hAnsi="Arial" w:cs="Arial"/>
          <w:sz w:val="33"/>
          <w:szCs w:val="33"/>
        </w:rPr>
        <w:t>, and not let it linger in the room like a funny smell that no one wants to acknowledge.</w:t>
      </w:r>
    </w:p>
    <w:p w:rsidR="00114F14" w:rsidRPr="00114F14" w:rsidRDefault="00114F14" w:rsidP="00114F14">
      <w:pPr>
        <w:spacing w:after="100" w:afterAutospacing="1"/>
        <w:rPr>
          <w:rFonts w:ascii="Arial" w:eastAsia="Times New Roman" w:hAnsi="Arial" w:cs="Arial"/>
          <w:sz w:val="33"/>
          <w:szCs w:val="33"/>
        </w:rPr>
      </w:pPr>
      <w:r w:rsidRPr="00114F14">
        <w:rPr>
          <w:rFonts w:ascii="Arial" w:eastAsia="Times New Roman" w:hAnsi="Arial" w:cs="Arial"/>
          <w:sz w:val="33"/>
          <w:szCs w:val="33"/>
        </w:rPr>
        <w:t>Get one-on-one with those you are closest to and get the facts out in the open.</w:t>
      </w:r>
    </w:p>
    <w:p w:rsidR="00114F14" w:rsidRPr="00114F14" w:rsidRDefault="00114F14" w:rsidP="00114F14">
      <w:pPr>
        <w:shd w:val="clear" w:color="auto" w:fill="FFFFFF"/>
        <w:spacing w:after="100" w:afterAutospacing="1"/>
        <w:rPr>
          <w:rFonts w:ascii="Arial" w:eastAsia="Times New Roman" w:hAnsi="Arial" w:cs="Arial"/>
          <w:color w:val="000000"/>
          <w:sz w:val="23"/>
          <w:szCs w:val="23"/>
        </w:rPr>
      </w:pPr>
      <w:r w:rsidRPr="00114F14">
        <w:rPr>
          <w:rFonts w:ascii="Arial" w:eastAsia="Times New Roman" w:hAnsi="Arial" w:cs="Arial"/>
          <w:i/>
          <w:iCs/>
          <w:color w:val="000000"/>
          <w:sz w:val="28"/>
          <w:szCs w:val="28"/>
        </w:rPr>
        <w:t>“We are still friends, and I value our friendship.  But now that they have made me team lead, I’m responsible for the entire team now.  That might mean that sometimes I have to make decisions or do things that you don’t agree with.  I hope you are OK with that.”</w:t>
      </w:r>
    </w:p>
    <w:p w:rsidR="00114F14" w:rsidRPr="00114F14" w:rsidRDefault="00114F14" w:rsidP="00114F14">
      <w:pPr>
        <w:spacing w:after="100" w:afterAutospacing="1"/>
        <w:rPr>
          <w:rFonts w:ascii="Arial" w:eastAsia="Times New Roman" w:hAnsi="Arial" w:cs="Arial"/>
          <w:sz w:val="33"/>
          <w:szCs w:val="33"/>
        </w:rPr>
      </w:pPr>
      <w:r w:rsidRPr="00114F14">
        <w:rPr>
          <w:rFonts w:ascii="Arial" w:eastAsia="Times New Roman" w:hAnsi="Arial" w:cs="Arial"/>
          <w:sz w:val="33"/>
          <w:szCs w:val="33"/>
        </w:rPr>
        <w:lastRenderedPageBreak/>
        <w:t>If they really are your friend, they will agree to deal with it.  If they don’t, maybe they weren’t a true friend to begin with; give them a little while to adjust, but it might be time move on.</w:t>
      </w:r>
    </w:p>
    <w:p w:rsidR="00114F14" w:rsidRPr="00114F14" w:rsidRDefault="00114F14" w:rsidP="00114F14">
      <w:pPr>
        <w:spacing w:after="100" w:afterAutospacing="1"/>
        <w:rPr>
          <w:rFonts w:ascii="Arial" w:eastAsia="Times New Roman" w:hAnsi="Arial" w:cs="Arial"/>
          <w:sz w:val="33"/>
          <w:szCs w:val="33"/>
        </w:rPr>
      </w:pPr>
      <w:r w:rsidRPr="00114F14">
        <w:rPr>
          <w:rFonts w:ascii="Arial" w:eastAsia="Times New Roman" w:hAnsi="Arial" w:cs="Arial"/>
          <w:b/>
          <w:bCs/>
          <w:sz w:val="33"/>
          <w:szCs w:val="33"/>
        </w:rPr>
        <w:t>3. Move out.</w:t>
      </w:r>
      <w:r w:rsidRPr="00114F14">
        <w:rPr>
          <w:rFonts w:ascii="Arial" w:eastAsia="Times New Roman" w:hAnsi="Arial" w:cs="Arial"/>
          <w:sz w:val="33"/>
          <w:szCs w:val="33"/>
        </w:rPr>
        <w:t>  The moment any one my Soldiers was promoted to the rank of Sergeant, we always moved him out of his barracks room and into a different one. Having a little physical space between leader and led can be helpful.</w:t>
      </w:r>
    </w:p>
    <w:p w:rsidR="00114F14" w:rsidRPr="00114F14" w:rsidRDefault="00114F14" w:rsidP="00114F14">
      <w:pPr>
        <w:spacing w:after="100" w:afterAutospacing="1"/>
        <w:rPr>
          <w:rFonts w:ascii="Arial" w:eastAsia="Times New Roman" w:hAnsi="Arial" w:cs="Arial"/>
          <w:sz w:val="33"/>
          <w:szCs w:val="33"/>
        </w:rPr>
      </w:pPr>
      <w:r w:rsidRPr="00114F14">
        <w:rPr>
          <w:rFonts w:ascii="Arial" w:eastAsia="Times New Roman" w:hAnsi="Arial" w:cs="Arial"/>
          <w:sz w:val="33"/>
          <w:szCs w:val="33"/>
        </w:rPr>
        <w:t>Living or working too closely with just a small part of the team can impart a sense of unfairness, and you may be tempted to micro-manage.  If you can change cubicles, switch desks, or alter where you hang your hat, the physical distance can help.</w:t>
      </w:r>
    </w:p>
    <w:p w:rsidR="00114F14" w:rsidRPr="00114F14" w:rsidRDefault="00114F14" w:rsidP="00114F14">
      <w:pPr>
        <w:spacing w:after="100" w:afterAutospacing="1"/>
        <w:rPr>
          <w:rFonts w:ascii="Arial" w:eastAsia="Times New Roman" w:hAnsi="Arial" w:cs="Arial"/>
          <w:sz w:val="33"/>
          <w:szCs w:val="33"/>
        </w:rPr>
      </w:pPr>
      <w:r w:rsidRPr="00114F14">
        <w:rPr>
          <w:rFonts w:ascii="Arial" w:eastAsia="Times New Roman" w:hAnsi="Arial" w:cs="Arial"/>
          <w:b/>
          <w:bCs/>
          <w:sz w:val="33"/>
          <w:szCs w:val="33"/>
        </w:rPr>
        <w:t>4. Build support.</w:t>
      </w:r>
      <w:r w:rsidRPr="00114F14">
        <w:rPr>
          <w:rFonts w:ascii="Arial" w:eastAsia="Times New Roman" w:hAnsi="Arial" w:cs="Arial"/>
          <w:sz w:val="33"/>
          <w:szCs w:val="33"/>
        </w:rPr>
        <w:t>  In fact, while you are talking one-on-one with your friends, ask for their support.  Liane Davey writing for </w:t>
      </w:r>
      <w:hyperlink r:id="rId6" w:tgtFrame="_blank" w:history="1">
        <w:r w:rsidRPr="00114F14">
          <w:rPr>
            <w:rFonts w:ascii="Arial" w:eastAsia="Times New Roman" w:hAnsi="Arial" w:cs="Arial"/>
            <w:b/>
            <w:bCs/>
            <w:color w:val="993300"/>
            <w:sz w:val="33"/>
            <w:szCs w:val="33"/>
          </w:rPr>
          <w:t xml:space="preserve">Harvard Business </w:t>
        </w:r>
        <w:proofErr w:type="spellStart"/>
        <w:r w:rsidRPr="00114F14">
          <w:rPr>
            <w:rFonts w:ascii="Arial" w:eastAsia="Times New Roman" w:hAnsi="Arial" w:cs="Arial"/>
            <w:b/>
            <w:bCs/>
            <w:color w:val="993300"/>
            <w:sz w:val="33"/>
            <w:szCs w:val="33"/>
          </w:rPr>
          <w:t>Review</w:t>
        </w:r>
      </w:hyperlink>
      <w:r w:rsidRPr="00114F14">
        <w:rPr>
          <w:rFonts w:ascii="Arial" w:eastAsia="Times New Roman" w:hAnsi="Arial" w:cs="Arial"/>
          <w:sz w:val="33"/>
          <w:szCs w:val="33"/>
        </w:rPr>
        <w:t>suggests</w:t>
      </w:r>
      <w:proofErr w:type="spellEnd"/>
      <w:r w:rsidRPr="00114F14">
        <w:rPr>
          <w:rFonts w:ascii="Arial" w:eastAsia="Times New Roman" w:hAnsi="Arial" w:cs="Arial"/>
          <w:sz w:val="33"/>
          <w:szCs w:val="33"/>
        </w:rPr>
        <w:t xml:space="preserve"> asking for help in specific areas.  You don’t suddenly have all the answers now that you are the leader.</w:t>
      </w:r>
    </w:p>
    <w:p w:rsidR="00114F14" w:rsidRPr="00114F14" w:rsidRDefault="00114F14" w:rsidP="00114F14">
      <w:pPr>
        <w:spacing w:after="100" w:afterAutospacing="1"/>
        <w:rPr>
          <w:rFonts w:ascii="Arial" w:eastAsia="Times New Roman" w:hAnsi="Arial" w:cs="Arial"/>
          <w:sz w:val="33"/>
          <w:szCs w:val="33"/>
        </w:rPr>
      </w:pPr>
      <w:r w:rsidRPr="00114F14">
        <w:rPr>
          <w:rFonts w:ascii="Arial" w:eastAsia="Times New Roman" w:hAnsi="Arial" w:cs="Arial"/>
          <w:sz w:val="33"/>
          <w:szCs w:val="33"/>
        </w:rPr>
        <w:t>When you tell them that you are counting on their help, you are telling them that you still value what they have to offer.</w:t>
      </w:r>
    </w:p>
    <w:p w:rsidR="00114F14" w:rsidRPr="00114F14" w:rsidRDefault="00114F14" w:rsidP="00114F14">
      <w:pPr>
        <w:spacing w:after="100" w:afterAutospacing="1"/>
        <w:rPr>
          <w:rFonts w:ascii="Arial" w:eastAsia="Times New Roman" w:hAnsi="Arial" w:cs="Arial"/>
          <w:sz w:val="33"/>
          <w:szCs w:val="33"/>
        </w:rPr>
      </w:pPr>
      <w:r w:rsidRPr="00114F14">
        <w:rPr>
          <w:rFonts w:ascii="Arial" w:eastAsia="Times New Roman" w:hAnsi="Arial" w:cs="Arial"/>
          <w:sz w:val="33"/>
          <w:szCs w:val="33"/>
        </w:rPr>
        <w:t>Related:  </w:t>
      </w:r>
      <w:hyperlink r:id="rId7" w:history="1">
        <w:r w:rsidRPr="00114F14">
          <w:rPr>
            <w:rFonts w:ascii="Arial" w:eastAsia="Times New Roman" w:hAnsi="Arial" w:cs="Arial"/>
            <w:b/>
            <w:bCs/>
            <w:color w:val="993300"/>
            <w:sz w:val="33"/>
            <w:szCs w:val="33"/>
          </w:rPr>
          <w:t>What to Do When They Know More Than You</w:t>
        </w:r>
      </w:hyperlink>
    </w:p>
    <w:p w:rsidR="00114F14" w:rsidRPr="00114F14" w:rsidRDefault="00114F14" w:rsidP="00114F14">
      <w:pPr>
        <w:spacing w:after="100" w:afterAutospacing="1"/>
        <w:rPr>
          <w:rFonts w:ascii="Arial" w:eastAsia="Times New Roman" w:hAnsi="Arial" w:cs="Arial"/>
          <w:sz w:val="33"/>
          <w:szCs w:val="33"/>
        </w:rPr>
      </w:pPr>
      <w:r w:rsidRPr="00114F14">
        <w:rPr>
          <w:rFonts w:ascii="Arial" w:eastAsia="Times New Roman" w:hAnsi="Arial" w:cs="Arial"/>
          <w:b/>
          <w:bCs/>
          <w:sz w:val="33"/>
          <w:szCs w:val="33"/>
        </w:rPr>
        <w:t>5. Give them some space</w:t>
      </w:r>
      <w:r w:rsidRPr="00114F14">
        <w:rPr>
          <w:rFonts w:ascii="Arial" w:eastAsia="Times New Roman" w:hAnsi="Arial" w:cs="Arial"/>
          <w:sz w:val="33"/>
          <w:szCs w:val="33"/>
        </w:rPr>
        <w:t xml:space="preserve">. After being named a project lead at Jet Propulsion Laboratories, Adam </w:t>
      </w:r>
      <w:proofErr w:type="spellStart"/>
      <w:r w:rsidRPr="00114F14">
        <w:rPr>
          <w:rFonts w:ascii="Arial" w:eastAsia="Times New Roman" w:hAnsi="Arial" w:cs="Arial"/>
          <w:sz w:val="33"/>
          <w:szCs w:val="33"/>
        </w:rPr>
        <w:t>Steltzner</w:t>
      </w:r>
      <w:proofErr w:type="spellEnd"/>
      <w:r w:rsidRPr="00114F14">
        <w:rPr>
          <w:rFonts w:ascii="Arial" w:eastAsia="Times New Roman" w:hAnsi="Arial" w:cs="Arial"/>
          <w:sz w:val="33"/>
          <w:szCs w:val="33"/>
        </w:rPr>
        <w:t xml:space="preserve"> continued to go to every “Thirsty Thursday” party night with his team.  In </w:t>
      </w:r>
      <w:hyperlink r:id="rId8" w:history="1">
        <w:r w:rsidRPr="00114F14">
          <w:rPr>
            <w:rFonts w:ascii="Arial" w:eastAsia="Times New Roman" w:hAnsi="Arial" w:cs="Arial"/>
            <w:b/>
            <w:bCs/>
            <w:color w:val="993300"/>
            <w:sz w:val="33"/>
            <w:szCs w:val="33"/>
          </w:rPr>
          <w:t>“The Right Kind of Crazy”</w:t>
        </w:r>
      </w:hyperlink>
      <w:r w:rsidRPr="00114F14">
        <w:rPr>
          <w:rFonts w:ascii="Arial" w:eastAsia="Times New Roman" w:hAnsi="Arial" w:cs="Arial"/>
          <w:sz w:val="33"/>
          <w:szCs w:val="33"/>
        </w:rPr>
        <w:t> he tells us that he eventually learned that he shouldn’t have.</w:t>
      </w:r>
    </w:p>
    <w:p w:rsidR="00114F14" w:rsidRPr="00114F14" w:rsidRDefault="00114F14" w:rsidP="00114F14">
      <w:pPr>
        <w:spacing w:after="100" w:afterAutospacing="1"/>
        <w:rPr>
          <w:rFonts w:ascii="Arial" w:eastAsia="Times New Roman" w:hAnsi="Arial" w:cs="Arial"/>
          <w:sz w:val="33"/>
          <w:szCs w:val="33"/>
        </w:rPr>
      </w:pPr>
      <w:r w:rsidRPr="00114F14">
        <w:rPr>
          <w:rFonts w:ascii="Arial" w:eastAsia="Times New Roman" w:hAnsi="Arial" w:cs="Arial"/>
          <w:sz w:val="33"/>
          <w:szCs w:val="33"/>
        </w:rPr>
        <w:t>You will have a desire to be liked by everyone on the team and keep up your former ways.  But the team needs room to let off steam, complain about the boss, and relax.  They can’t do that if you are always there.  Give them some space to let their hair down without you around.</w:t>
      </w:r>
    </w:p>
    <w:p w:rsidR="00114F14" w:rsidRPr="00114F14" w:rsidRDefault="00114F14" w:rsidP="00114F14">
      <w:pPr>
        <w:spacing w:after="100" w:afterAutospacing="1"/>
        <w:rPr>
          <w:rFonts w:ascii="Arial" w:eastAsia="Times New Roman" w:hAnsi="Arial" w:cs="Arial"/>
          <w:sz w:val="33"/>
          <w:szCs w:val="33"/>
        </w:rPr>
      </w:pPr>
      <w:r w:rsidRPr="00114F14">
        <w:rPr>
          <w:rFonts w:ascii="Arial" w:eastAsia="Times New Roman" w:hAnsi="Arial" w:cs="Arial"/>
          <w:b/>
          <w:bCs/>
          <w:sz w:val="33"/>
          <w:szCs w:val="33"/>
        </w:rPr>
        <w:lastRenderedPageBreak/>
        <w:t>6. Build a new peer group</w:t>
      </w:r>
      <w:r w:rsidRPr="00114F14">
        <w:rPr>
          <w:rFonts w:ascii="Arial" w:eastAsia="Times New Roman" w:hAnsi="Arial" w:cs="Arial"/>
          <w:sz w:val="33"/>
          <w:szCs w:val="33"/>
        </w:rPr>
        <w:t>.  Speaking of friends, it’s time for you to cultivate some new ones.  There’s nothing wrong with the ones you have, but they won’t be dealing with leadership issues like you will.  You can’t confide in them, and they don’t have any experiences they can share to help you solve the new challenges you’ll face.</w:t>
      </w:r>
    </w:p>
    <w:p w:rsidR="00114F14" w:rsidRPr="00114F14" w:rsidRDefault="00114F14" w:rsidP="00114F14">
      <w:pPr>
        <w:spacing w:after="100" w:afterAutospacing="1"/>
        <w:rPr>
          <w:rFonts w:ascii="Arial" w:eastAsia="Times New Roman" w:hAnsi="Arial" w:cs="Arial"/>
          <w:sz w:val="33"/>
          <w:szCs w:val="33"/>
        </w:rPr>
      </w:pPr>
      <w:r w:rsidRPr="00114F14">
        <w:rPr>
          <w:rFonts w:ascii="Arial" w:eastAsia="Times New Roman" w:hAnsi="Arial" w:cs="Arial"/>
          <w:sz w:val="33"/>
          <w:szCs w:val="33"/>
        </w:rPr>
        <w:t>You need to forge new relationships with people who are in the same boat as you.  Reach out to the other leaders at your level to share experiences, trade best practices, and build support.</w:t>
      </w:r>
    </w:p>
    <w:p w:rsidR="00114F14" w:rsidRPr="00114F14" w:rsidRDefault="00114F14" w:rsidP="00114F14">
      <w:pPr>
        <w:spacing w:after="100" w:afterAutospacing="1"/>
        <w:rPr>
          <w:rFonts w:ascii="Arial" w:eastAsia="Times New Roman" w:hAnsi="Arial" w:cs="Arial"/>
          <w:sz w:val="33"/>
          <w:szCs w:val="33"/>
        </w:rPr>
      </w:pPr>
      <w:r w:rsidRPr="00114F14">
        <w:rPr>
          <w:rFonts w:ascii="Arial" w:eastAsia="Times New Roman" w:hAnsi="Arial" w:cs="Arial"/>
          <w:sz w:val="33"/>
          <w:szCs w:val="33"/>
        </w:rPr>
        <w:t>Related:  </w:t>
      </w:r>
      <w:hyperlink r:id="rId9" w:history="1">
        <w:r w:rsidRPr="00114F14">
          <w:rPr>
            <w:rFonts w:ascii="Arial" w:eastAsia="Times New Roman" w:hAnsi="Arial" w:cs="Arial"/>
            <w:b/>
            <w:bCs/>
            <w:color w:val="993300"/>
            <w:sz w:val="33"/>
            <w:szCs w:val="33"/>
          </w:rPr>
          <w:t>5 Connections You Need for a Powerful Leadership Network</w:t>
        </w:r>
      </w:hyperlink>
    </w:p>
    <w:p w:rsidR="00114F14" w:rsidRPr="00114F14" w:rsidRDefault="00114F14" w:rsidP="00114F14">
      <w:pPr>
        <w:spacing w:after="100" w:afterAutospacing="1"/>
        <w:rPr>
          <w:rFonts w:ascii="Arial" w:eastAsia="Times New Roman" w:hAnsi="Arial" w:cs="Arial"/>
          <w:sz w:val="33"/>
          <w:szCs w:val="33"/>
        </w:rPr>
      </w:pPr>
      <w:r w:rsidRPr="00114F14">
        <w:rPr>
          <w:rFonts w:ascii="Arial" w:eastAsia="Times New Roman" w:hAnsi="Arial" w:cs="Arial"/>
          <w:b/>
          <w:bCs/>
          <w:sz w:val="33"/>
          <w:szCs w:val="33"/>
        </w:rPr>
        <w:t>7. Get some knowledge.</w:t>
      </w:r>
      <w:r w:rsidRPr="00114F14">
        <w:rPr>
          <w:rFonts w:ascii="Arial" w:eastAsia="Times New Roman" w:hAnsi="Arial" w:cs="Arial"/>
          <w:sz w:val="33"/>
          <w:szCs w:val="33"/>
        </w:rPr>
        <w:t>  Another tried and true method is to get equipped with additional knowledge that your peers may not have.  If your organization offers any leadership training, ask to be included.  If there are other teams like yours, go visit them, meet their leaders, see what they do, and learn what you can.</w:t>
      </w:r>
    </w:p>
    <w:p w:rsidR="00114F14" w:rsidRPr="00114F14" w:rsidRDefault="00114F14" w:rsidP="00114F14">
      <w:pPr>
        <w:spacing w:after="100" w:afterAutospacing="1"/>
        <w:rPr>
          <w:rFonts w:ascii="Arial" w:eastAsia="Times New Roman" w:hAnsi="Arial" w:cs="Arial"/>
          <w:sz w:val="33"/>
          <w:szCs w:val="33"/>
        </w:rPr>
      </w:pPr>
      <w:r w:rsidRPr="00114F14">
        <w:rPr>
          <w:rFonts w:ascii="Arial" w:eastAsia="Times New Roman" w:hAnsi="Arial" w:cs="Arial"/>
          <w:sz w:val="33"/>
          <w:szCs w:val="33"/>
        </w:rPr>
        <w:t>When you have a broader understanding of your environment and greater experience, it will give you an edge when trying to lead your team.</w:t>
      </w:r>
    </w:p>
    <w:p w:rsidR="00114F14" w:rsidRPr="00114F14" w:rsidRDefault="00114F14" w:rsidP="00114F14">
      <w:pPr>
        <w:spacing w:after="100" w:afterAutospacing="1"/>
        <w:rPr>
          <w:rFonts w:ascii="Arial" w:eastAsia="Times New Roman" w:hAnsi="Arial" w:cs="Arial"/>
          <w:sz w:val="33"/>
          <w:szCs w:val="33"/>
        </w:rPr>
      </w:pPr>
      <w:r w:rsidRPr="00114F14">
        <w:rPr>
          <w:rFonts w:ascii="Arial" w:eastAsia="Times New Roman" w:hAnsi="Arial" w:cs="Arial"/>
          <w:b/>
          <w:bCs/>
          <w:sz w:val="33"/>
          <w:szCs w:val="33"/>
        </w:rPr>
        <w:t>8. Get connected.</w:t>
      </w:r>
      <w:r w:rsidRPr="00114F14">
        <w:rPr>
          <w:rFonts w:ascii="Arial" w:eastAsia="Times New Roman" w:hAnsi="Arial" w:cs="Arial"/>
          <w:sz w:val="33"/>
          <w:szCs w:val="33"/>
        </w:rPr>
        <w:t>  Another way to get some knowledge is to make sure you are well connected with your boss.  Ask to meet with them one-on-one.  Get their </w:t>
      </w:r>
      <w:hyperlink r:id="rId10" w:history="1">
        <w:r w:rsidRPr="00114F14">
          <w:rPr>
            <w:rFonts w:ascii="Arial" w:eastAsia="Times New Roman" w:hAnsi="Arial" w:cs="Arial"/>
            <w:b/>
            <w:bCs/>
            <w:color w:val="993300"/>
            <w:sz w:val="33"/>
            <w:szCs w:val="33"/>
          </w:rPr>
          <w:t>vision </w:t>
        </w:r>
      </w:hyperlink>
      <w:r w:rsidRPr="00114F14">
        <w:rPr>
          <w:rFonts w:ascii="Arial" w:eastAsia="Times New Roman" w:hAnsi="Arial" w:cs="Arial"/>
          <w:sz w:val="33"/>
          <w:szCs w:val="33"/>
        </w:rPr>
        <w:t>and </w:t>
      </w:r>
      <w:hyperlink r:id="rId11" w:history="1">
        <w:r w:rsidRPr="00114F14">
          <w:rPr>
            <w:rFonts w:ascii="Arial" w:eastAsia="Times New Roman" w:hAnsi="Arial" w:cs="Arial"/>
            <w:b/>
            <w:bCs/>
            <w:color w:val="993300"/>
            <w:sz w:val="33"/>
            <w:szCs w:val="33"/>
          </w:rPr>
          <w:t>goals</w:t>
        </w:r>
      </w:hyperlink>
      <w:r w:rsidRPr="00114F14">
        <w:rPr>
          <w:rFonts w:ascii="Arial" w:eastAsia="Times New Roman" w:hAnsi="Arial" w:cs="Arial"/>
          <w:sz w:val="33"/>
          <w:szCs w:val="33"/>
        </w:rPr>
        <w:t>, open the lines of communication with them so you understand their expectations and can lead your team to meet them.</w:t>
      </w:r>
    </w:p>
    <w:p w:rsidR="00114F14" w:rsidRPr="00114F14" w:rsidRDefault="00114F14" w:rsidP="00114F14">
      <w:pPr>
        <w:spacing w:after="100" w:afterAutospacing="1"/>
        <w:rPr>
          <w:rFonts w:ascii="Arial" w:eastAsia="Times New Roman" w:hAnsi="Arial" w:cs="Arial"/>
          <w:sz w:val="33"/>
          <w:szCs w:val="33"/>
        </w:rPr>
      </w:pPr>
      <w:r w:rsidRPr="00114F14">
        <w:rPr>
          <w:rFonts w:ascii="Arial" w:eastAsia="Times New Roman" w:hAnsi="Arial" w:cs="Arial"/>
          <w:sz w:val="33"/>
          <w:szCs w:val="33"/>
        </w:rPr>
        <w:t>As the leader, you represent the team to your boss, and you represent your boss to the team.  Build that special connection, and your access will help you influence your team.</w:t>
      </w:r>
    </w:p>
    <w:p w:rsidR="00114F14" w:rsidRPr="00114F14" w:rsidRDefault="00114F14" w:rsidP="00114F14">
      <w:pPr>
        <w:spacing w:after="100" w:afterAutospacing="1"/>
        <w:rPr>
          <w:rFonts w:ascii="Arial" w:eastAsia="Times New Roman" w:hAnsi="Arial" w:cs="Arial"/>
          <w:sz w:val="33"/>
          <w:szCs w:val="33"/>
        </w:rPr>
      </w:pPr>
      <w:r w:rsidRPr="00114F14">
        <w:rPr>
          <w:rFonts w:ascii="Arial" w:eastAsia="Times New Roman" w:hAnsi="Arial" w:cs="Arial"/>
          <w:b/>
          <w:bCs/>
          <w:sz w:val="33"/>
          <w:szCs w:val="33"/>
        </w:rPr>
        <w:lastRenderedPageBreak/>
        <w:t>9. Deal with resistance</w:t>
      </w:r>
      <w:r w:rsidRPr="00114F14">
        <w:rPr>
          <w:rFonts w:ascii="Arial" w:eastAsia="Times New Roman" w:hAnsi="Arial" w:cs="Arial"/>
          <w:sz w:val="33"/>
          <w:szCs w:val="33"/>
        </w:rPr>
        <w:t>.  The fact that you were the one who was tapped for leadership could cause a little jealousy or hurt feelings.  You might see eye-rolling, hear sarcastic comments, or experience minor acts of passive-aggressive sabotage.  You have to deal with this immediately or it might only get worse.</w:t>
      </w:r>
    </w:p>
    <w:p w:rsidR="00114F14" w:rsidRPr="00114F14" w:rsidRDefault="00114F14" w:rsidP="00114F14">
      <w:pPr>
        <w:spacing w:after="100" w:afterAutospacing="1"/>
        <w:rPr>
          <w:rFonts w:ascii="Arial" w:eastAsia="Times New Roman" w:hAnsi="Arial" w:cs="Arial"/>
          <w:sz w:val="33"/>
          <w:szCs w:val="33"/>
        </w:rPr>
      </w:pPr>
      <w:r w:rsidRPr="00114F14">
        <w:rPr>
          <w:rFonts w:ascii="Arial" w:eastAsia="Times New Roman" w:hAnsi="Arial" w:cs="Arial"/>
          <w:sz w:val="33"/>
          <w:szCs w:val="33"/>
        </w:rPr>
        <w:t>Don’t make a scene.  Talk to them off to the side, stay calm, and ask for their support.  If they are doing something that you used to do, acknowledge it, then explain your new perspective on things.</w:t>
      </w:r>
    </w:p>
    <w:p w:rsidR="00114F14" w:rsidRPr="00114F14" w:rsidRDefault="00114F14" w:rsidP="00114F14">
      <w:pPr>
        <w:spacing w:before="100" w:beforeAutospacing="1" w:after="100" w:afterAutospacing="1"/>
        <w:jc w:val="center"/>
        <w:outlineLvl w:val="1"/>
        <w:rPr>
          <w:rFonts w:ascii="inherit" w:eastAsia="Times New Roman" w:hAnsi="inherit" w:cs="Arial"/>
          <w:sz w:val="36"/>
          <w:szCs w:val="36"/>
        </w:rPr>
      </w:pPr>
      <w:r w:rsidRPr="00114F14">
        <w:rPr>
          <w:rFonts w:ascii="inherit" w:eastAsia="Times New Roman" w:hAnsi="inherit" w:cs="Arial"/>
          <w:b/>
          <w:bCs/>
          <w:sz w:val="36"/>
          <w:szCs w:val="36"/>
        </w:rPr>
        <w:t>Leading Your Friends – The Takeaway</w:t>
      </w:r>
    </w:p>
    <w:p w:rsidR="00114F14" w:rsidRPr="00114F14" w:rsidRDefault="00114F14" w:rsidP="00114F14">
      <w:pPr>
        <w:spacing w:after="100" w:afterAutospacing="1"/>
        <w:rPr>
          <w:rFonts w:ascii="Arial" w:eastAsia="Times New Roman" w:hAnsi="Arial" w:cs="Arial"/>
          <w:sz w:val="33"/>
          <w:szCs w:val="33"/>
        </w:rPr>
      </w:pPr>
      <w:r w:rsidRPr="00114F14">
        <w:rPr>
          <w:rFonts w:ascii="Arial" w:eastAsia="Times New Roman" w:hAnsi="Arial" w:cs="Arial"/>
          <w:sz w:val="33"/>
          <w:szCs w:val="33"/>
        </w:rPr>
        <w:t>It’s great that you are moving up in the world, and it doesn’t mean you have to lose your friends.  But if you want to make the transition to leader successfully, it’s important to recognize that some things will have to change.</w:t>
      </w:r>
    </w:p>
    <w:p w:rsidR="00114F14" w:rsidRPr="00114F14" w:rsidRDefault="00114F14" w:rsidP="00114F14">
      <w:pPr>
        <w:spacing w:after="100" w:afterAutospacing="1"/>
        <w:rPr>
          <w:rFonts w:ascii="Arial" w:eastAsia="Times New Roman" w:hAnsi="Arial" w:cs="Arial"/>
          <w:sz w:val="33"/>
          <w:szCs w:val="33"/>
        </w:rPr>
      </w:pPr>
      <w:r w:rsidRPr="00114F14">
        <w:rPr>
          <w:rFonts w:ascii="Arial" w:eastAsia="Times New Roman" w:hAnsi="Arial" w:cs="Arial"/>
          <w:sz w:val="33"/>
          <w:szCs w:val="33"/>
        </w:rPr>
        <w:t>If you are a person of </w:t>
      </w:r>
      <w:hyperlink r:id="rId12" w:history="1">
        <w:r w:rsidRPr="00114F14">
          <w:rPr>
            <w:rFonts w:ascii="Arial" w:eastAsia="Times New Roman" w:hAnsi="Arial" w:cs="Arial"/>
            <w:b/>
            <w:bCs/>
            <w:color w:val="993300"/>
            <w:sz w:val="33"/>
            <w:szCs w:val="33"/>
          </w:rPr>
          <w:t>good character </w:t>
        </w:r>
      </w:hyperlink>
      <w:r w:rsidRPr="00114F14">
        <w:rPr>
          <w:rFonts w:ascii="Arial" w:eastAsia="Times New Roman" w:hAnsi="Arial" w:cs="Arial"/>
          <w:sz w:val="33"/>
          <w:szCs w:val="33"/>
        </w:rPr>
        <w:t>who has </w:t>
      </w:r>
      <w:hyperlink r:id="rId13" w:history="1">
        <w:r w:rsidRPr="00114F14">
          <w:rPr>
            <w:rFonts w:ascii="Arial" w:eastAsia="Times New Roman" w:hAnsi="Arial" w:cs="Arial"/>
            <w:b/>
            <w:bCs/>
            <w:color w:val="993300"/>
            <w:sz w:val="33"/>
            <w:szCs w:val="33"/>
          </w:rPr>
          <w:t>earned the trust</w:t>
        </w:r>
      </w:hyperlink>
      <w:r w:rsidRPr="00114F14">
        <w:rPr>
          <w:rFonts w:ascii="Arial" w:eastAsia="Times New Roman" w:hAnsi="Arial" w:cs="Arial"/>
          <w:sz w:val="33"/>
          <w:szCs w:val="33"/>
        </w:rPr>
        <w:t> of your teammates, you are already off to a good start.</w:t>
      </w:r>
    </w:p>
    <w:p w:rsidR="00114F14" w:rsidRPr="00114F14" w:rsidRDefault="00114F14" w:rsidP="00114F14">
      <w:pPr>
        <w:spacing w:after="100" w:afterAutospacing="1"/>
        <w:rPr>
          <w:rFonts w:ascii="Arial" w:eastAsia="Times New Roman" w:hAnsi="Arial" w:cs="Arial"/>
          <w:sz w:val="33"/>
          <w:szCs w:val="33"/>
        </w:rPr>
      </w:pPr>
      <w:r w:rsidRPr="00114F14">
        <w:rPr>
          <w:rFonts w:ascii="Arial" w:eastAsia="Times New Roman" w:hAnsi="Arial" w:cs="Arial"/>
          <w:sz w:val="33"/>
          <w:szCs w:val="33"/>
        </w:rPr>
        <w:t>Using one or more of the approaches above will help you and your friends mark the transition point and understand how to work through the challenges of your new reality.</w:t>
      </w:r>
    </w:p>
    <w:p w:rsidR="00114F14" w:rsidRPr="00114F14" w:rsidRDefault="00114F14" w:rsidP="00114F14">
      <w:pPr>
        <w:spacing w:after="100" w:afterAutospacing="1"/>
        <w:rPr>
          <w:rFonts w:ascii="Arial" w:eastAsia="Times New Roman" w:hAnsi="Arial" w:cs="Arial"/>
          <w:sz w:val="33"/>
          <w:szCs w:val="33"/>
        </w:rPr>
      </w:pPr>
      <w:r w:rsidRPr="00114F14">
        <w:rPr>
          <w:rFonts w:ascii="Arial" w:eastAsia="Times New Roman" w:hAnsi="Arial" w:cs="Arial"/>
          <w:sz w:val="33"/>
          <w:szCs w:val="33"/>
        </w:rPr>
        <w:t>What else can you do to become a successful leader?  Check out the </w:t>
      </w:r>
      <w:hyperlink r:id="rId14" w:tgtFrame="_blank" w:history="1">
        <w:r w:rsidRPr="00114F14">
          <w:rPr>
            <w:rFonts w:ascii="Arial" w:eastAsia="Times New Roman" w:hAnsi="Arial" w:cs="Arial"/>
            <w:b/>
            <w:bCs/>
            <w:color w:val="993300"/>
            <w:sz w:val="33"/>
            <w:szCs w:val="33"/>
          </w:rPr>
          <w:t>Essential Leadership Skills for the New Manager</w:t>
        </w:r>
      </w:hyperlink>
      <w:r w:rsidRPr="00114F14">
        <w:rPr>
          <w:rFonts w:ascii="Arial" w:eastAsia="Times New Roman" w:hAnsi="Arial" w:cs="Arial"/>
          <w:sz w:val="33"/>
          <w:szCs w:val="33"/>
        </w:rPr>
        <w:t> course to build your leadership skills and focus your team-building efforts.  The first several videos are free, and I bet your friends will notice the difference…</w:t>
      </w:r>
    </w:p>
    <w:p w:rsidR="00114F14" w:rsidRDefault="00114F14" w:rsidP="00114F14">
      <w:pPr>
        <w:spacing w:after="100" w:afterAutospacing="1"/>
        <w:rPr>
          <w:rFonts w:ascii="Arial" w:eastAsia="Times New Roman" w:hAnsi="Arial" w:cs="Arial"/>
          <w:b/>
          <w:bCs/>
          <w:i/>
          <w:iCs/>
          <w:sz w:val="33"/>
          <w:szCs w:val="33"/>
        </w:rPr>
      </w:pPr>
      <w:r w:rsidRPr="00114F14">
        <w:rPr>
          <w:rFonts w:ascii="Arial" w:eastAsia="Times New Roman" w:hAnsi="Arial" w:cs="Arial"/>
          <w:b/>
          <w:bCs/>
          <w:i/>
          <w:iCs/>
          <w:sz w:val="33"/>
          <w:szCs w:val="33"/>
        </w:rPr>
        <w:t>Lead On!</w:t>
      </w:r>
    </w:p>
    <w:p w:rsidR="00114F14" w:rsidRDefault="00114F14" w:rsidP="00114F14">
      <w:pPr>
        <w:spacing w:after="100" w:afterAutospacing="1"/>
        <w:rPr>
          <w:rFonts w:ascii="Arial" w:eastAsia="Times New Roman" w:hAnsi="Arial" w:cs="Arial"/>
          <w:sz w:val="33"/>
          <w:szCs w:val="33"/>
        </w:rPr>
      </w:pPr>
    </w:p>
    <w:p w:rsidR="00114F14" w:rsidRDefault="00114F14" w:rsidP="00114F14">
      <w:pPr>
        <w:spacing w:after="100" w:afterAutospacing="1"/>
        <w:rPr>
          <w:rFonts w:ascii="Arial" w:eastAsia="Times New Roman" w:hAnsi="Arial" w:cs="Arial"/>
          <w:sz w:val="33"/>
          <w:szCs w:val="33"/>
        </w:rPr>
      </w:pPr>
    </w:p>
    <w:p w:rsidR="00114F14" w:rsidRPr="00114F14" w:rsidRDefault="00114F14" w:rsidP="00114F14">
      <w:pPr>
        <w:spacing w:after="100" w:afterAutospacing="1"/>
        <w:rPr>
          <w:rFonts w:ascii="Arial" w:eastAsia="Times New Roman" w:hAnsi="Arial" w:cs="Arial"/>
          <w:sz w:val="33"/>
          <w:szCs w:val="33"/>
        </w:rPr>
      </w:pPr>
    </w:p>
    <w:p w:rsidR="00114F14" w:rsidRPr="00114F14" w:rsidRDefault="00114F14" w:rsidP="00114F14">
      <w:pPr>
        <w:rPr>
          <w:rFonts w:ascii="Helvetica Neue" w:eastAsia="Times New Roman" w:hAnsi="Helvetica Neue" w:cs="Times New Roman"/>
          <w:color w:val="333333"/>
        </w:rPr>
      </w:pPr>
      <w:r w:rsidRPr="00114F14">
        <w:rPr>
          <w:rFonts w:ascii="Arial" w:eastAsia="Times New Roman" w:hAnsi="Arial" w:cs="Arial"/>
          <w:b/>
          <w:bCs/>
          <w:color w:val="000000"/>
          <w:sz w:val="33"/>
          <w:szCs w:val="33"/>
        </w:rPr>
        <w:lastRenderedPageBreak/>
        <w:t>Author: Ken Downer</w:t>
      </w:r>
    </w:p>
    <w:p w:rsidR="00114F14" w:rsidRPr="00114F14" w:rsidRDefault="00114F14" w:rsidP="00114F14">
      <w:pPr>
        <w:jc w:val="center"/>
        <w:rPr>
          <w:rFonts w:ascii="Times New Roman" w:eastAsia="Times New Roman" w:hAnsi="Times New Roman" w:cs="Times New Roman"/>
        </w:rPr>
      </w:pPr>
    </w:p>
    <w:p w:rsidR="00114F14" w:rsidRPr="00114F14" w:rsidRDefault="00114F14" w:rsidP="00114F14">
      <w:pPr>
        <w:spacing w:after="100" w:afterAutospacing="1"/>
        <w:rPr>
          <w:rFonts w:ascii="Arial" w:eastAsia="Times New Roman" w:hAnsi="Arial" w:cs="Arial"/>
          <w:sz w:val="27"/>
          <w:szCs w:val="27"/>
        </w:rPr>
      </w:pPr>
      <w:r w:rsidRPr="00114F14">
        <w:rPr>
          <w:rFonts w:ascii="Arial" w:eastAsia="Times New Roman" w:hAnsi="Arial" w:cs="Arial"/>
          <w:sz w:val="27"/>
          <w:szCs w:val="27"/>
        </w:rPr>
        <w:t>Ken served for 26 years in the Infantry, retiring as a Colonel.  From leading patrols in the Korean DMZ, to parachuting into the jungles of Panama, to commanding a remote outpost on the Iran-Iraq border, he has learned a lot about leadership, and has a passion for sharing that knowledge with others.  Look for his weekly posts, check out his </w:t>
      </w:r>
      <w:hyperlink r:id="rId15" w:history="1">
        <w:r w:rsidRPr="00114F14">
          <w:rPr>
            <w:rFonts w:ascii="Arial" w:eastAsia="Times New Roman" w:hAnsi="Arial" w:cs="Arial"/>
            <w:b/>
            <w:bCs/>
            <w:color w:val="0000FF"/>
            <w:sz w:val="27"/>
            <w:szCs w:val="27"/>
            <w:u w:val="single"/>
          </w:rPr>
          <w:t>online courses</w:t>
        </w:r>
      </w:hyperlink>
      <w:r w:rsidRPr="00114F14">
        <w:rPr>
          <w:rFonts w:ascii="Arial" w:eastAsia="Times New Roman" w:hAnsi="Arial" w:cs="Arial"/>
          <w:sz w:val="27"/>
          <w:szCs w:val="27"/>
        </w:rPr>
        <w:t>, subscribe below, or simply </w:t>
      </w:r>
      <w:hyperlink r:id="rId16" w:history="1">
        <w:r w:rsidRPr="00114F14">
          <w:rPr>
            <w:rFonts w:ascii="Arial" w:eastAsia="Times New Roman" w:hAnsi="Arial" w:cs="Arial"/>
            <w:b/>
            <w:bCs/>
            <w:color w:val="0000FF"/>
            <w:sz w:val="27"/>
            <w:szCs w:val="27"/>
            <w:u w:val="single"/>
          </w:rPr>
          <w:t>connect</w:t>
        </w:r>
      </w:hyperlink>
      <w:r w:rsidRPr="00114F14">
        <w:rPr>
          <w:rFonts w:ascii="Arial" w:eastAsia="Times New Roman" w:hAnsi="Arial" w:cs="Arial"/>
          <w:sz w:val="27"/>
          <w:szCs w:val="27"/>
        </w:rPr>
        <w:t>, he loves to talk about this stuff.</w:t>
      </w:r>
    </w:p>
    <w:p w:rsidR="007C1768" w:rsidRDefault="00114F14">
      <w:r w:rsidRPr="00114F14">
        <w:t>https://www.rapidstartleadership.com/leading-your-friends/</w:t>
      </w:r>
      <w:bookmarkStart w:id="0" w:name="_GoBack"/>
      <w:bookmarkEnd w:id="0"/>
    </w:p>
    <w:sectPr w:rsidR="007C1768" w:rsidSect="008A711B">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inherit">
    <w:altName w:val="Cambria"/>
    <w:panose1 w:val="020B0604020202020204"/>
    <w:charset w:val="00"/>
    <w:family w:val="roman"/>
    <w:notTrueType/>
    <w:pitch w:val="default"/>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F14"/>
    <w:rsid w:val="00114F14"/>
    <w:rsid w:val="001A77F0"/>
    <w:rsid w:val="004A529A"/>
    <w:rsid w:val="007374ED"/>
    <w:rsid w:val="008A711B"/>
    <w:rsid w:val="00A27E1D"/>
    <w:rsid w:val="00A90930"/>
    <w:rsid w:val="00B42A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86B1ABA"/>
  <w14:defaultImageDpi w14:val="32767"/>
  <w15:chartTrackingRefBased/>
  <w15:docId w15:val="{D2AD51C1-493E-6C41-9EE9-2A18F7FD8F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link w:val="Heading1Char"/>
    <w:uiPriority w:val="9"/>
    <w:qFormat/>
    <w:rsid w:val="00114F14"/>
    <w:pPr>
      <w:spacing w:before="100" w:beforeAutospacing="1" w:after="100" w:afterAutospacing="1"/>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114F14"/>
    <w:pPr>
      <w:spacing w:before="100" w:beforeAutospacing="1" w:after="100" w:afterAutospacing="1"/>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4F14"/>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114F14"/>
    <w:rPr>
      <w:rFonts w:ascii="Times New Roman" w:eastAsia="Times New Roman" w:hAnsi="Times New Roman" w:cs="Times New Roman"/>
      <w:b/>
      <w:bCs/>
      <w:sz w:val="36"/>
      <w:szCs w:val="36"/>
    </w:rPr>
  </w:style>
  <w:style w:type="character" w:styleId="Hyperlink">
    <w:name w:val="Hyperlink"/>
    <w:basedOn w:val="DefaultParagraphFont"/>
    <w:uiPriority w:val="99"/>
    <w:semiHidden/>
    <w:unhideWhenUsed/>
    <w:rsid w:val="00114F14"/>
    <w:rPr>
      <w:color w:val="0000FF"/>
      <w:u w:val="single"/>
    </w:rPr>
  </w:style>
  <w:style w:type="paragraph" w:styleId="NormalWeb">
    <w:name w:val="Normal (Web)"/>
    <w:basedOn w:val="Normal"/>
    <w:uiPriority w:val="99"/>
    <w:semiHidden/>
    <w:unhideWhenUsed/>
    <w:rsid w:val="00114F14"/>
    <w:pPr>
      <w:spacing w:before="100" w:beforeAutospacing="1" w:after="100" w:afterAutospacing="1"/>
    </w:pPr>
    <w:rPr>
      <w:rFonts w:ascii="Times New Roman" w:eastAsia="Times New Roman" w:hAnsi="Times New Roman" w:cs="Times New Roman"/>
    </w:rPr>
  </w:style>
  <w:style w:type="character" w:styleId="Strong">
    <w:name w:val="Strong"/>
    <w:basedOn w:val="DefaultParagraphFont"/>
    <w:uiPriority w:val="22"/>
    <w:qFormat/>
    <w:rsid w:val="00114F14"/>
    <w:rPr>
      <w:b/>
      <w:bCs/>
    </w:rPr>
  </w:style>
  <w:style w:type="character" w:customStyle="1" w:styleId="bctt-click-to-tweet">
    <w:name w:val="bctt-click-to-tweet"/>
    <w:basedOn w:val="DefaultParagraphFont"/>
    <w:rsid w:val="00114F14"/>
  </w:style>
  <w:style w:type="character" w:customStyle="1" w:styleId="bctt-ctt-text">
    <w:name w:val="bctt-ctt-text"/>
    <w:basedOn w:val="DefaultParagraphFont"/>
    <w:rsid w:val="00114F14"/>
  </w:style>
  <w:style w:type="character" w:customStyle="1" w:styleId="apple-converted-space">
    <w:name w:val="apple-converted-space"/>
    <w:basedOn w:val="DefaultParagraphFont"/>
    <w:rsid w:val="00114F14"/>
  </w:style>
  <w:style w:type="character" w:styleId="Emphasis">
    <w:name w:val="Emphasis"/>
    <w:basedOn w:val="DefaultParagraphFont"/>
    <w:uiPriority w:val="20"/>
    <w:qFormat/>
    <w:rsid w:val="00114F14"/>
    <w:rPr>
      <w:i/>
      <w:iCs/>
    </w:rPr>
  </w:style>
  <w:style w:type="character" w:customStyle="1" w:styleId="elementor-heading-title">
    <w:name w:val="elementor-heading-title"/>
    <w:basedOn w:val="DefaultParagraphFont"/>
    <w:rsid w:val="00114F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1453511">
      <w:bodyDiv w:val="1"/>
      <w:marLeft w:val="0"/>
      <w:marRight w:val="0"/>
      <w:marTop w:val="0"/>
      <w:marBottom w:val="0"/>
      <w:divBdr>
        <w:top w:val="none" w:sz="0" w:space="0" w:color="auto"/>
        <w:left w:val="none" w:sz="0" w:space="0" w:color="auto"/>
        <w:bottom w:val="none" w:sz="0" w:space="0" w:color="auto"/>
        <w:right w:val="none" w:sz="0" w:space="0" w:color="auto"/>
      </w:divBdr>
      <w:divsChild>
        <w:div w:id="51344758">
          <w:marLeft w:val="0"/>
          <w:marRight w:val="0"/>
          <w:marTop w:val="0"/>
          <w:marBottom w:val="0"/>
          <w:divBdr>
            <w:top w:val="none" w:sz="0" w:space="0" w:color="auto"/>
            <w:left w:val="none" w:sz="0" w:space="0" w:color="auto"/>
            <w:bottom w:val="none" w:sz="0" w:space="0" w:color="auto"/>
            <w:right w:val="none" w:sz="0" w:space="0" w:color="auto"/>
          </w:divBdr>
          <w:divsChild>
            <w:div w:id="141587170">
              <w:marLeft w:val="0"/>
              <w:marRight w:val="0"/>
              <w:marTop w:val="0"/>
              <w:marBottom w:val="0"/>
              <w:divBdr>
                <w:top w:val="none" w:sz="0" w:space="0" w:color="auto"/>
                <w:left w:val="none" w:sz="0" w:space="0" w:color="auto"/>
                <w:bottom w:val="none" w:sz="0" w:space="0" w:color="auto"/>
                <w:right w:val="none" w:sz="0" w:space="0" w:color="auto"/>
              </w:divBdr>
              <w:divsChild>
                <w:div w:id="2052731848">
                  <w:marLeft w:val="0"/>
                  <w:marRight w:val="0"/>
                  <w:marTop w:val="0"/>
                  <w:marBottom w:val="0"/>
                  <w:divBdr>
                    <w:top w:val="none" w:sz="0" w:space="0" w:color="auto"/>
                    <w:left w:val="none" w:sz="0" w:space="0" w:color="auto"/>
                    <w:bottom w:val="none" w:sz="0" w:space="0" w:color="auto"/>
                    <w:right w:val="none" w:sz="0" w:space="0" w:color="auto"/>
                  </w:divBdr>
                  <w:divsChild>
                    <w:div w:id="1916355689">
                      <w:marLeft w:val="0"/>
                      <w:marRight w:val="0"/>
                      <w:marTop w:val="0"/>
                      <w:marBottom w:val="300"/>
                      <w:divBdr>
                        <w:top w:val="none" w:sz="0" w:space="0" w:color="auto"/>
                        <w:left w:val="none" w:sz="0" w:space="0" w:color="auto"/>
                        <w:bottom w:val="none" w:sz="0" w:space="0" w:color="auto"/>
                        <w:right w:val="none" w:sz="0" w:space="0" w:color="auto"/>
                      </w:divBdr>
                      <w:divsChild>
                        <w:div w:id="1023439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0422961">
          <w:marLeft w:val="0"/>
          <w:marRight w:val="0"/>
          <w:marTop w:val="0"/>
          <w:marBottom w:val="0"/>
          <w:divBdr>
            <w:top w:val="none" w:sz="0" w:space="0" w:color="auto"/>
            <w:left w:val="none" w:sz="0" w:space="0" w:color="auto"/>
            <w:bottom w:val="none" w:sz="0" w:space="0" w:color="auto"/>
            <w:right w:val="none" w:sz="0" w:space="0" w:color="auto"/>
          </w:divBdr>
          <w:divsChild>
            <w:div w:id="699863325">
              <w:marLeft w:val="0"/>
              <w:marRight w:val="0"/>
              <w:marTop w:val="0"/>
              <w:marBottom w:val="0"/>
              <w:divBdr>
                <w:top w:val="none" w:sz="0" w:space="0" w:color="auto"/>
                <w:left w:val="none" w:sz="0" w:space="0" w:color="auto"/>
                <w:bottom w:val="none" w:sz="0" w:space="0" w:color="auto"/>
                <w:right w:val="none" w:sz="0" w:space="0" w:color="auto"/>
              </w:divBdr>
              <w:divsChild>
                <w:div w:id="673267761">
                  <w:marLeft w:val="0"/>
                  <w:marRight w:val="0"/>
                  <w:marTop w:val="0"/>
                  <w:marBottom w:val="0"/>
                  <w:divBdr>
                    <w:top w:val="none" w:sz="0" w:space="0" w:color="auto"/>
                    <w:left w:val="none" w:sz="0" w:space="0" w:color="auto"/>
                    <w:bottom w:val="none" w:sz="0" w:space="0" w:color="auto"/>
                    <w:right w:val="none" w:sz="0" w:space="0" w:color="auto"/>
                  </w:divBdr>
                  <w:divsChild>
                    <w:div w:id="445542762">
                      <w:marLeft w:val="0"/>
                      <w:marRight w:val="0"/>
                      <w:marTop w:val="0"/>
                      <w:marBottom w:val="0"/>
                      <w:divBdr>
                        <w:top w:val="none" w:sz="0" w:space="0" w:color="auto"/>
                        <w:left w:val="none" w:sz="0" w:space="0" w:color="auto"/>
                        <w:bottom w:val="none" w:sz="0" w:space="0" w:color="auto"/>
                        <w:right w:val="none" w:sz="0" w:space="0" w:color="auto"/>
                      </w:divBdr>
                      <w:divsChild>
                        <w:div w:id="1271667087">
                          <w:marLeft w:val="0"/>
                          <w:marRight w:val="0"/>
                          <w:marTop w:val="0"/>
                          <w:marBottom w:val="0"/>
                          <w:divBdr>
                            <w:top w:val="none" w:sz="0" w:space="0" w:color="auto"/>
                            <w:left w:val="none" w:sz="0" w:space="0" w:color="auto"/>
                            <w:bottom w:val="none" w:sz="0" w:space="0" w:color="auto"/>
                            <w:right w:val="none" w:sz="0" w:space="0" w:color="auto"/>
                          </w:divBdr>
                          <w:divsChild>
                            <w:div w:id="1742866098">
                              <w:blockQuote w:val="1"/>
                              <w:marLeft w:val="0"/>
                              <w:marRight w:val="0"/>
                              <w:marTop w:val="0"/>
                              <w:marBottom w:val="0"/>
                              <w:divBdr>
                                <w:top w:val="none" w:sz="0" w:space="0" w:color="auto"/>
                                <w:left w:val="single" w:sz="48" w:space="0" w:color="910101"/>
                                <w:bottom w:val="none" w:sz="0" w:space="0" w:color="auto"/>
                                <w:right w:val="single" w:sz="2" w:space="0" w:color="910101"/>
                              </w:divBdr>
                            </w:div>
                            <w:div w:id="1504273896">
                              <w:blockQuote w:val="1"/>
                              <w:marLeft w:val="0"/>
                              <w:marRight w:val="0"/>
                              <w:marTop w:val="0"/>
                              <w:marBottom w:val="0"/>
                              <w:divBdr>
                                <w:top w:val="none" w:sz="0" w:space="0" w:color="auto"/>
                                <w:left w:val="single" w:sz="48" w:space="0" w:color="910101"/>
                                <w:bottom w:val="none" w:sz="0" w:space="0" w:color="auto"/>
                                <w:right w:val="single" w:sz="2" w:space="0" w:color="910101"/>
                              </w:divBdr>
                            </w:div>
                            <w:div w:id="779648409">
                              <w:blockQuote w:val="1"/>
                              <w:marLeft w:val="0"/>
                              <w:marRight w:val="0"/>
                              <w:marTop w:val="0"/>
                              <w:marBottom w:val="0"/>
                              <w:divBdr>
                                <w:top w:val="none" w:sz="0" w:space="0" w:color="auto"/>
                                <w:left w:val="single" w:sz="48" w:space="0" w:color="910101"/>
                                <w:bottom w:val="none" w:sz="0" w:space="0" w:color="auto"/>
                                <w:right w:val="single" w:sz="2" w:space="0" w:color="910101"/>
                              </w:divBdr>
                            </w:div>
                            <w:div w:id="229733459">
                              <w:blockQuote w:val="1"/>
                              <w:marLeft w:val="0"/>
                              <w:marRight w:val="0"/>
                              <w:marTop w:val="0"/>
                              <w:marBottom w:val="0"/>
                              <w:divBdr>
                                <w:top w:val="none" w:sz="0" w:space="0" w:color="auto"/>
                                <w:left w:val="single" w:sz="48" w:space="0" w:color="910101"/>
                                <w:bottom w:val="none" w:sz="0" w:space="0" w:color="auto"/>
                                <w:right w:val="single" w:sz="2" w:space="0" w:color="910101"/>
                              </w:divBdr>
                            </w:div>
                          </w:divsChild>
                        </w:div>
                      </w:divsChild>
                    </w:div>
                  </w:divsChild>
                </w:div>
              </w:divsChild>
            </w:div>
          </w:divsChild>
        </w:div>
      </w:divsChild>
    </w:div>
    <w:div w:id="871115305">
      <w:bodyDiv w:val="1"/>
      <w:marLeft w:val="0"/>
      <w:marRight w:val="0"/>
      <w:marTop w:val="0"/>
      <w:marBottom w:val="0"/>
      <w:divBdr>
        <w:top w:val="none" w:sz="0" w:space="0" w:color="auto"/>
        <w:left w:val="none" w:sz="0" w:space="0" w:color="auto"/>
        <w:bottom w:val="none" w:sz="0" w:space="0" w:color="auto"/>
        <w:right w:val="none" w:sz="0" w:space="0" w:color="auto"/>
      </w:divBdr>
      <w:divsChild>
        <w:div w:id="836195533">
          <w:marLeft w:val="0"/>
          <w:marRight w:val="0"/>
          <w:marTop w:val="0"/>
          <w:marBottom w:val="300"/>
          <w:divBdr>
            <w:top w:val="none" w:sz="0" w:space="0" w:color="auto"/>
            <w:left w:val="none" w:sz="0" w:space="0" w:color="auto"/>
            <w:bottom w:val="none" w:sz="0" w:space="0" w:color="auto"/>
            <w:right w:val="none" w:sz="0" w:space="0" w:color="auto"/>
          </w:divBdr>
          <w:divsChild>
            <w:div w:id="747920745">
              <w:marLeft w:val="0"/>
              <w:marRight w:val="0"/>
              <w:marTop w:val="300"/>
              <w:marBottom w:val="0"/>
              <w:divBdr>
                <w:top w:val="none" w:sz="0" w:space="0" w:color="auto"/>
                <w:left w:val="none" w:sz="0" w:space="0" w:color="auto"/>
                <w:bottom w:val="none" w:sz="0" w:space="0" w:color="auto"/>
                <w:right w:val="none" w:sz="0" w:space="0" w:color="auto"/>
              </w:divBdr>
            </w:div>
          </w:divsChild>
        </w:div>
        <w:div w:id="87502556">
          <w:marLeft w:val="0"/>
          <w:marRight w:val="0"/>
          <w:marTop w:val="0"/>
          <w:marBottom w:val="0"/>
          <w:divBdr>
            <w:top w:val="none" w:sz="0" w:space="0" w:color="auto"/>
            <w:left w:val="none" w:sz="0" w:space="0" w:color="auto"/>
            <w:bottom w:val="none" w:sz="0" w:space="0" w:color="auto"/>
            <w:right w:val="none" w:sz="0" w:space="0" w:color="auto"/>
          </w:divBdr>
          <w:divsChild>
            <w:div w:id="1077703842">
              <w:marLeft w:val="0"/>
              <w:marRight w:val="0"/>
              <w:marTop w:val="0"/>
              <w:marBottom w:val="0"/>
              <w:divBdr>
                <w:top w:val="none" w:sz="0" w:space="0" w:color="auto"/>
                <w:left w:val="none" w:sz="0" w:space="0" w:color="auto"/>
                <w:bottom w:val="none" w:sz="0" w:space="0" w:color="auto"/>
                <w:right w:val="none" w:sz="0" w:space="0" w:color="auto"/>
              </w:divBdr>
              <w:divsChild>
                <w:div w:id="1216507263">
                  <w:marLeft w:val="0"/>
                  <w:marRight w:val="0"/>
                  <w:marTop w:val="0"/>
                  <w:marBottom w:val="0"/>
                  <w:divBdr>
                    <w:top w:val="none" w:sz="0" w:space="0" w:color="auto"/>
                    <w:left w:val="none" w:sz="0" w:space="0" w:color="auto"/>
                    <w:bottom w:val="none" w:sz="0" w:space="0" w:color="auto"/>
                    <w:right w:val="none" w:sz="0" w:space="0" w:color="auto"/>
                  </w:divBdr>
                  <w:divsChild>
                    <w:div w:id="1298535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4035889">
              <w:marLeft w:val="0"/>
              <w:marRight w:val="0"/>
              <w:marTop w:val="0"/>
              <w:marBottom w:val="0"/>
              <w:divBdr>
                <w:top w:val="none" w:sz="0" w:space="0" w:color="auto"/>
                <w:left w:val="none" w:sz="0" w:space="0" w:color="auto"/>
                <w:bottom w:val="none" w:sz="0" w:space="0" w:color="auto"/>
                <w:right w:val="none" w:sz="0" w:space="0" w:color="auto"/>
              </w:divBdr>
              <w:divsChild>
                <w:div w:id="1473252939">
                  <w:marLeft w:val="0"/>
                  <w:marRight w:val="0"/>
                  <w:marTop w:val="0"/>
                  <w:marBottom w:val="0"/>
                  <w:divBdr>
                    <w:top w:val="none" w:sz="0" w:space="0" w:color="auto"/>
                    <w:left w:val="none" w:sz="0" w:space="0" w:color="auto"/>
                    <w:bottom w:val="none" w:sz="0" w:space="0" w:color="auto"/>
                    <w:right w:val="none" w:sz="0" w:space="0" w:color="auto"/>
                  </w:divBdr>
                  <w:divsChild>
                    <w:div w:id="1968660883">
                      <w:marLeft w:val="0"/>
                      <w:marRight w:val="0"/>
                      <w:marTop w:val="0"/>
                      <w:marBottom w:val="0"/>
                      <w:divBdr>
                        <w:top w:val="none" w:sz="0" w:space="0" w:color="auto"/>
                        <w:left w:val="none" w:sz="0" w:space="0" w:color="auto"/>
                        <w:bottom w:val="none" w:sz="0" w:space="0" w:color="auto"/>
                        <w:right w:val="none" w:sz="0" w:space="0" w:color="auto"/>
                      </w:divBdr>
                      <w:divsChild>
                        <w:div w:id="409156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apidstartleadership.com/book-notes-right-kind-of-crazy/" TargetMode="External"/><Relationship Id="rId13" Type="http://schemas.openxmlformats.org/officeDocument/2006/relationships/hyperlink" Target="https://www.rapidstartleadership.com/building-trust/"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rapidstartleadership.com/what-to-do-when-they-know-more-than-you/" TargetMode="External"/><Relationship Id="rId12" Type="http://schemas.openxmlformats.org/officeDocument/2006/relationships/hyperlink" Target="https://www.rapidstartleadership.com/cornerstone-of-leadership/"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rapidstartleadership.com/contact-page/" TargetMode="External"/><Relationship Id="rId1" Type="http://schemas.openxmlformats.org/officeDocument/2006/relationships/styles" Target="styles.xml"/><Relationship Id="rId6" Type="http://schemas.openxmlformats.org/officeDocument/2006/relationships/hyperlink" Target="https://hbr.org/2015/09/what-to-do-first-when-managing-former-peers" TargetMode="External"/><Relationship Id="rId11" Type="http://schemas.openxmlformats.org/officeDocument/2006/relationships/hyperlink" Target="https://www.rapidstartleadership.com/how-to-be-smart-about-goal-setting/" TargetMode="External"/><Relationship Id="rId5" Type="http://schemas.openxmlformats.org/officeDocument/2006/relationships/hyperlink" Target="https://www.rapidstartleadership.com/leading-with-a-blind-eye/" TargetMode="External"/><Relationship Id="rId15" Type="http://schemas.openxmlformats.org/officeDocument/2006/relationships/hyperlink" Target="https://www.rapidstartleadership.com/resources/leadership-courses/" TargetMode="External"/><Relationship Id="rId10" Type="http://schemas.openxmlformats.org/officeDocument/2006/relationships/hyperlink" Target="https://www.rapidstartleadership.com/how-to-write-an-inspiring-vision-statement/" TargetMode="External"/><Relationship Id="rId4" Type="http://schemas.openxmlformats.org/officeDocument/2006/relationships/hyperlink" Target="http://trailblazeinc.com/how-to-lead-peers-article/" TargetMode="External"/><Relationship Id="rId9" Type="http://schemas.openxmlformats.org/officeDocument/2006/relationships/hyperlink" Target="https://www.rapidstartleadership.com/5-connections-for-a-powerful-leadership-network/" TargetMode="External"/><Relationship Id="rId14" Type="http://schemas.openxmlformats.org/officeDocument/2006/relationships/hyperlink" Target="https://www.udemy.com/course/rapidstart-new-leader-course/?referralCode=B8E072124633239E181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1358</Words>
  <Characters>7746</Characters>
  <Application>Microsoft Office Word</Application>
  <DocSecurity>0</DocSecurity>
  <Lines>64</Lines>
  <Paragraphs>18</Paragraphs>
  <ScaleCrop>false</ScaleCrop>
  <Company/>
  <LinksUpToDate>false</LinksUpToDate>
  <CharactersWithSpaces>9086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Thompson</dc:creator>
  <cp:keywords/>
  <dc:description/>
  <cp:lastModifiedBy>Steven Thompson</cp:lastModifiedBy>
  <cp:revision>1</cp:revision>
  <dcterms:created xsi:type="dcterms:W3CDTF">2022-01-24T17:21:00Z</dcterms:created>
  <dcterms:modified xsi:type="dcterms:W3CDTF">2022-01-24T17:22:00Z</dcterms:modified>
</cp:coreProperties>
</file>