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Topic </w:t>
      </w:r>
    </w:p>
    <w:p w:rsidR="00B076E6" w:rsidRPr="00B076E6" w:rsidRDefault="00B076E6" w:rsidP="00B076E6">
      <w:pPr>
        <w:spacing w:line="360" w:lineRule="auto"/>
        <w:jc w:val="both"/>
        <w:rPr>
          <w:rFonts w:ascii="Calibri Light" w:hAnsi="Calibri Light" w:cs="Calibri Light"/>
          <w:sz w:val="24"/>
          <w:szCs w:val="24"/>
          <w:lang w:val="en-GB"/>
        </w:rPr>
      </w:pPr>
      <w:r>
        <w:rPr>
          <w:rFonts w:ascii="Calibri Light" w:hAnsi="Calibri Light" w:cs="Calibri Light"/>
          <w:sz w:val="24"/>
          <w:szCs w:val="24"/>
          <w:lang w:val="en-GB"/>
        </w:rPr>
        <w:t xml:space="preserve">Business report for the </w:t>
      </w:r>
      <w:proofErr w:type="spellStart"/>
      <w:r>
        <w:rPr>
          <w:rFonts w:ascii="Calibri Light" w:hAnsi="Calibri Light" w:cs="Calibri Light"/>
          <w:sz w:val="24"/>
          <w:szCs w:val="24"/>
          <w:lang w:val="en-GB"/>
        </w:rPr>
        <w:t>Ineos</w:t>
      </w:r>
      <w:proofErr w:type="spellEnd"/>
      <w:r>
        <w:rPr>
          <w:rFonts w:ascii="Calibri Light" w:hAnsi="Calibri Light" w:cs="Calibri Light"/>
          <w:sz w:val="24"/>
          <w:szCs w:val="24"/>
          <w:lang w:val="en-GB"/>
        </w:rPr>
        <w:t xml:space="preserve"> Case Study</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 </w:t>
      </w:r>
    </w:p>
    <w:p w:rsid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Module Code: SBPD7005</w:t>
      </w:r>
    </w:p>
    <w:p w:rsidR="00B076E6" w:rsidRDefault="00B076E6" w:rsidP="00B076E6">
      <w:pPr>
        <w:spacing w:line="360" w:lineRule="auto"/>
        <w:jc w:val="both"/>
        <w:rPr>
          <w:rFonts w:ascii="Calibri Light" w:hAnsi="Calibri Light" w:cs="Calibri Light"/>
          <w:sz w:val="24"/>
          <w:szCs w:val="24"/>
          <w:lang w:val="en-GB"/>
        </w:rPr>
      </w:pPr>
      <w:r>
        <w:rPr>
          <w:rFonts w:ascii="Calibri Light" w:hAnsi="Calibri Light" w:cs="Calibri Light"/>
          <w:sz w:val="24"/>
          <w:szCs w:val="24"/>
          <w:lang w:val="en-GB"/>
        </w:rPr>
        <w:t>Module name-</w:t>
      </w:r>
      <w:r w:rsidRPr="00B076E6">
        <w:rPr>
          <w:rFonts w:ascii="Calibri Light" w:hAnsi="Calibri Light" w:cs="Calibri Light"/>
          <w:sz w:val="24"/>
          <w:szCs w:val="24"/>
          <w:lang w:val="en-GB"/>
        </w:rPr>
        <w:t xml:space="preserve">Strategic Change and Organisations  </w:t>
      </w:r>
    </w:p>
    <w:p w:rsidR="00B076E6" w:rsidRPr="00B076E6" w:rsidRDefault="00B076E6" w:rsidP="00B076E6">
      <w:pPr>
        <w:spacing w:line="360" w:lineRule="auto"/>
        <w:jc w:val="both"/>
        <w:rPr>
          <w:rFonts w:ascii="Calibri Light" w:hAnsi="Calibri Light" w:cs="Calibri Light"/>
          <w:sz w:val="24"/>
          <w:szCs w:val="24"/>
          <w:lang w:val="en-GB"/>
        </w:rPr>
      </w:pPr>
      <w:r>
        <w:rPr>
          <w:rFonts w:ascii="Calibri Light" w:hAnsi="Calibri Light" w:cs="Calibri Light"/>
          <w:sz w:val="24"/>
          <w:szCs w:val="24"/>
          <w:lang w:val="en-GB"/>
        </w:rPr>
        <w:t xml:space="preserve">Module Tutor </w:t>
      </w:r>
      <w:r w:rsidRPr="00B076E6">
        <w:rPr>
          <w:rFonts w:ascii="Calibri Light" w:hAnsi="Calibri Light" w:cs="Calibri Light"/>
          <w:sz w:val="24"/>
          <w:szCs w:val="24"/>
          <w:lang w:val="en-GB"/>
        </w:rPr>
        <w:t>-</w:t>
      </w:r>
      <w:r w:rsidRPr="00B076E6">
        <w:rPr>
          <w:rFonts w:ascii="Calibri Light" w:hAnsi="Calibri Light" w:cs="Calibri Light"/>
          <w:sz w:val="24"/>
          <w:szCs w:val="24"/>
          <w:lang w:val="en-GB"/>
        </w:rPr>
        <w:t xml:space="preserve"> </w:t>
      </w:r>
      <w:proofErr w:type="spellStart"/>
      <w:r w:rsidRPr="00B076E6">
        <w:rPr>
          <w:rFonts w:ascii="Calibri Light" w:hAnsi="Calibri Light" w:cs="Calibri Light"/>
          <w:sz w:val="24"/>
          <w:szCs w:val="24"/>
          <w:lang w:val="en-GB"/>
        </w:rPr>
        <w:t>Dr.</w:t>
      </w:r>
      <w:proofErr w:type="spellEnd"/>
      <w:r w:rsidRPr="00B076E6">
        <w:rPr>
          <w:rFonts w:ascii="Calibri Light" w:hAnsi="Calibri Light" w:cs="Calibri Light"/>
          <w:sz w:val="24"/>
          <w:szCs w:val="24"/>
          <w:lang w:val="en-GB"/>
        </w:rPr>
        <w:t xml:space="preserve"> S. T. Sommerville </w:t>
      </w:r>
      <w:r w:rsidRPr="00B076E6">
        <w:rPr>
          <w:rFonts w:ascii="Calibri Light" w:hAnsi="Calibri Light" w:cs="Calibri Light"/>
          <w:sz w:val="24"/>
          <w:szCs w:val="24"/>
          <w:lang w:val="en-GB"/>
        </w:rPr>
        <w:t xml:space="preserve">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Submitted By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Siddharth Nayee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Student ID-1704839 </w:t>
      </w:r>
    </w:p>
    <w:p w:rsidR="00B076E6" w:rsidRPr="00B076E6" w:rsidRDefault="00B076E6" w:rsidP="00B076E6">
      <w:pPr>
        <w:spacing w:line="360" w:lineRule="auto"/>
        <w:jc w:val="both"/>
        <w:rPr>
          <w:rFonts w:ascii="Calibri Light" w:hAnsi="Calibri Light" w:cs="Calibri Light"/>
          <w:sz w:val="24"/>
          <w:szCs w:val="24"/>
          <w:lang w:val="en-GB"/>
        </w:rPr>
      </w:pPr>
      <w:r w:rsidRPr="00B076E6">
        <w:rPr>
          <w:rFonts w:ascii="Calibri Light" w:hAnsi="Calibri Light" w:cs="Calibri Light"/>
          <w:sz w:val="24"/>
          <w:szCs w:val="24"/>
          <w:lang w:val="en-GB"/>
        </w:rPr>
        <w:t xml:space="preserve"> </w:t>
      </w:r>
    </w:p>
    <w:p w:rsidR="0021378A" w:rsidRPr="00A7581F" w:rsidRDefault="0021378A" w:rsidP="00A7581F">
      <w:pPr>
        <w:spacing w:line="360" w:lineRule="auto"/>
        <w:jc w:val="both"/>
        <w:rPr>
          <w:rFonts w:ascii="Calibri Light" w:hAnsi="Calibri Light" w:cs="Calibri Light"/>
          <w:sz w:val="24"/>
          <w:szCs w:val="24"/>
          <w:lang w:val="en-GB"/>
        </w:rPr>
      </w:pPr>
    </w:p>
    <w:p w:rsidR="00A7581F" w:rsidRPr="00A7581F" w:rsidRDefault="00A7581F" w:rsidP="00A7581F">
      <w:pPr>
        <w:spacing w:line="360" w:lineRule="auto"/>
        <w:jc w:val="both"/>
        <w:rPr>
          <w:rFonts w:ascii="Calibri Light" w:hAnsi="Calibri Light" w:cs="Calibri Light"/>
          <w:sz w:val="24"/>
          <w:szCs w:val="24"/>
          <w:lang w:val="en-GB"/>
        </w:rPr>
      </w:pPr>
    </w:p>
    <w:p w:rsidR="00A7581F" w:rsidRPr="00A7581F" w:rsidRDefault="00A7581F" w:rsidP="00A7581F">
      <w:pPr>
        <w:spacing w:line="360" w:lineRule="auto"/>
        <w:jc w:val="both"/>
        <w:rPr>
          <w:rFonts w:ascii="Calibri Light" w:hAnsi="Calibri Light" w:cs="Calibri Light"/>
          <w:sz w:val="24"/>
          <w:szCs w:val="24"/>
          <w:lang w:val="en-GB"/>
        </w:rPr>
      </w:pPr>
    </w:p>
    <w:p w:rsidR="00A7581F" w:rsidRPr="00A7581F" w:rsidRDefault="00A7581F" w:rsidP="00A7581F">
      <w:pPr>
        <w:spacing w:line="360" w:lineRule="auto"/>
        <w:jc w:val="both"/>
        <w:rPr>
          <w:rFonts w:ascii="Calibri Light" w:hAnsi="Calibri Light" w:cs="Calibri Light"/>
          <w:sz w:val="24"/>
          <w:szCs w:val="24"/>
          <w:lang w:val="en-GB"/>
        </w:rPr>
      </w:pPr>
    </w:p>
    <w:p w:rsidR="00A7581F" w:rsidRPr="00A7581F" w:rsidRDefault="00A7581F" w:rsidP="00A7581F">
      <w:pPr>
        <w:spacing w:line="360" w:lineRule="auto"/>
        <w:jc w:val="both"/>
        <w:rPr>
          <w:rFonts w:ascii="Calibri Light" w:hAnsi="Calibri Light" w:cs="Calibri Light"/>
          <w:sz w:val="24"/>
          <w:szCs w:val="24"/>
          <w:lang w:val="en-GB"/>
        </w:rPr>
      </w:pPr>
    </w:p>
    <w:p w:rsidR="00A7581F" w:rsidRPr="00A7581F" w:rsidRDefault="00A7581F" w:rsidP="00A7581F">
      <w:pPr>
        <w:spacing w:line="360" w:lineRule="auto"/>
        <w:jc w:val="both"/>
        <w:rPr>
          <w:rFonts w:ascii="Calibri Light" w:hAnsi="Calibri Light" w:cs="Calibri Light"/>
          <w:sz w:val="24"/>
          <w:szCs w:val="24"/>
          <w:lang w:val="en-GB"/>
        </w:rPr>
      </w:pPr>
    </w:p>
    <w:p w:rsidR="00A7581F" w:rsidRPr="00A7581F" w:rsidRDefault="00A7581F" w:rsidP="00A7581F">
      <w:pPr>
        <w:spacing w:line="360" w:lineRule="auto"/>
        <w:jc w:val="both"/>
        <w:rPr>
          <w:rFonts w:ascii="Calibri Light" w:hAnsi="Calibri Light" w:cs="Calibri Light"/>
          <w:sz w:val="24"/>
          <w:szCs w:val="24"/>
          <w:lang w:val="en-GB"/>
        </w:rPr>
      </w:pPr>
    </w:p>
    <w:p w:rsidR="00A7581F" w:rsidRPr="00A7581F" w:rsidRDefault="00A7581F" w:rsidP="00B076E6">
      <w:pPr>
        <w:spacing w:line="360" w:lineRule="auto"/>
        <w:rPr>
          <w:rFonts w:ascii="Calibri Light" w:hAnsi="Calibri Light" w:cs="Calibri Light"/>
          <w:b/>
          <w:sz w:val="24"/>
          <w:szCs w:val="24"/>
          <w:lang w:val="en-GB"/>
        </w:rPr>
      </w:pPr>
    </w:p>
    <w:sdt>
      <w:sdtPr>
        <w:rPr>
          <w:rFonts w:ascii="Calibri Light" w:eastAsiaTheme="minorEastAsia" w:hAnsi="Calibri Light" w:cs="Calibri Light"/>
          <w:b w:val="0"/>
          <w:bCs w:val="0"/>
          <w:color w:val="auto"/>
          <w:sz w:val="24"/>
          <w:szCs w:val="24"/>
        </w:rPr>
        <w:id w:val="537008813"/>
        <w:docPartObj>
          <w:docPartGallery w:val="Table of Contents"/>
          <w:docPartUnique/>
        </w:docPartObj>
      </w:sdtPr>
      <w:sdtEndPr/>
      <w:sdtContent>
        <w:p w:rsidR="00A7581F" w:rsidRPr="00A7581F" w:rsidRDefault="00A7581F" w:rsidP="00A7581F">
          <w:pPr>
            <w:pStyle w:val="TOCHeading"/>
            <w:spacing w:line="360" w:lineRule="auto"/>
            <w:jc w:val="center"/>
            <w:rPr>
              <w:rFonts w:ascii="Calibri Light" w:hAnsi="Calibri Light" w:cs="Calibri Light"/>
              <w:sz w:val="24"/>
              <w:szCs w:val="24"/>
            </w:rPr>
          </w:pPr>
          <w:r w:rsidRPr="00A7581F">
            <w:rPr>
              <w:rFonts w:ascii="Calibri Light" w:hAnsi="Calibri Light" w:cs="Calibri Light"/>
              <w:sz w:val="24"/>
              <w:szCs w:val="24"/>
            </w:rPr>
            <w:t>Table of Contents</w:t>
          </w:r>
        </w:p>
        <w:p w:rsidR="00A7581F" w:rsidRPr="00A7581F" w:rsidRDefault="00A7581F" w:rsidP="00A7581F">
          <w:pPr>
            <w:pStyle w:val="TOC1"/>
            <w:tabs>
              <w:tab w:val="right" w:leader="dot" w:pos="9350"/>
            </w:tabs>
            <w:spacing w:line="360" w:lineRule="auto"/>
            <w:rPr>
              <w:rFonts w:ascii="Calibri Light" w:hAnsi="Calibri Light" w:cs="Calibri Light"/>
              <w:noProof/>
              <w:sz w:val="24"/>
              <w:szCs w:val="24"/>
            </w:rPr>
          </w:pPr>
          <w:r w:rsidRPr="00A7581F">
            <w:rPr>
              <w:rFonts w:ascii="Calibri Light" w:hAnsi="Calibri Light" w:cs="Calibri Light"/>
              <w:sz w:val="24"/>
              <w:szCs w:val="24"/>
            </w:rPr>
            <w:fldChar w:fldCharType="begin"/>
          </w:r>
          <w:r w:rsidRPr="00A7581F">
            <w:rPr>
              <w:rFonts w:ascii="Calibri Light" w:hAnsi="Calibri Light" w:cs="Calibri Light"/>
              <w:sz w:val="24"/>
              <w:szCs w:val="24"/>
            </w:rPr>
            <w:instrText xml:space="preserve"> TOC \o "1-3" \h \z \u </w:instrText>
          </w:r>
          <w:r w:rsidRPr="00A7581F">
            <w:rPr>
              <w:rFonts w:ascii="Calibri Light" w:hAnsi="Calibri Light" w:cs="Calibri Light"/>
              <w:sz w:val="24"/>
              <w:szCs w:val="24"/>
            </w:rPr>
            <w:fldChar w:fldCharType="separate"/>
          </w:r>
          <w:hyperlink w:anchor="_Toc523746082" w:history="1">
            <w:r w:rsidRPr="00A7581F">
              <w:rPr>
                <w:rStyle w:val="Hyperlink"/>
                <w:rFonts w:ascii="Calibri Light" w:hAnsi="Calibri Light" w:cs="Calibri Light"/>
                <w:noProof/>
                <w:sz w:val="24"/>
                <w:szCs w:val="24"/>
                <w:lang w:val="en-GB"/>
              </w:rPr>
              <w:t>I</w:t>
            </w:r>
            <w:bookmarkStart w:id="0" w:name="_GoBack"/>
            <w:r w:rsidRPr="00A7581F">
              <w:rPr>
                <w:rStyle w:val="Hyperlink"/>
                <w:rFonts w:ascii="Calibri Light" w:hAnsi="Calibri Light" w:cs="Calibri Light"/>
                <w:noProof/>
                <w:sz w:val="24"/>
                <w:szCs w:val="24"/>
                <w:lang w:val="en-GB"/>
              </w:rPr>
              <w:t>ntroduction</w:t>
            </w:r>
            <w:bookmarkEnd w:id="0"/>
            <w:r w:rsidRPr="00A7581F">
              <w:rPr>
                <w:rFonts w:ascii="Calibri Light" w:hAnsi="Calibri Light" w:cs="Calibri Light"/>
                <w:noProof/>
                <w:webHidden/>
                <w:sz w:val="24"/>
                <w:szCs w:val="24"/>
              </w:rPr>
              <w:tab/>
            </w:r>
            <w:r w:rsidRPr="00A7581F">
              <w:rPr>
                <w:rFonts w:ascii="Calibri Light" w:hAnsi="Calibri Light" w:cs="Calibri Light"/>
                <w:noProof/>
                <w:webHidden/>
                <w:sz w:val="24"/>
                <w:szCs w:val="24"/>
              </w:rPr>
              <w:fldChar w:fldCharType="begin"/>
            </w:r>
            <w:r w:rsidRPr="00A7581F">
              <w:rPr>
                <w:rFonts w:ascii="Calibri Light" w:hAnsi="Calibri Light" w:cs="Calibri Light"/>
                <w:noProof/>
                <w:webHidden/>
                <w:sz w:val="24"/>
                <w:szCs w:val="24"/>
              </w:rPr>
              <w:instrText xml:space="preserve"> PAGEREF _Toc523746082 \h </w:instrText>
            </w:r>
            <w:r w:rsidRPr="00A7581F">
              <w:rPr>
                <w:rFonts w:ascii="Calibri Light" w:hAnsi="Calibri Light" w:cs="Calibri Light"/>
                <w:noProof/>
                <w:webHidden/>
                <w:sz w:val="24"/>
                <w:szCs w:val="24"/>
              </w:rPr>
            </w:r>
            <w:r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3</w:t>
            </w:r>
            <w:r w:rsidRPr="00A7581F">
              <w:rPr>
                <w:rFonts w:ascii="Calibri Light" w:hAnsi="Calibri Light" w:cs="Calibri Light"/>
                <w:noProof/>
                <w:webHidden/>
                <w:sz w:val="24"/>
                <w:szCs w:val="24"/>
              </w:rPr>
              <w:fldChar w:fldCharType="end"/>
            </w:r>
          </w:hyperlink>
        </w:p>
        <w:p w:rsidR="00A7581F" w:rsidRPr="00A7581F" w:rsidRDefault="007C69FC" w:rsidP="00A7581F">
          <w:pPr>
            <w:pStyle w:val="TOC1"/>
            <w:tabs>
              <w:tab w:val="right" w:leader="dot" w:pos="9350"/>
            </w:tabs>
            <w:spacing w:line="360" w:lineRule="auto"/>
            <w:rPr>
              <w:rFonts w:ascii="Calibri Light" w:hAnsi="Calibri Light" w:cs="Calibri Light"/>
              <w:noProof/>
              <w:sz w:val="24"/>
              <w:szCs w:val="24"/>
            </w:rPr>
          </w:pPr>
          <w:hyperlink w:anchor="_Toc523746083" w:history="1">
            <w:r w:rsidR="00A7581F" w:rsidRPr="00A7581F">
              <w:rPr>
                <w:rStyle w:val="Hyperlink"/>
                <w:rFonts w:ascii="Calibri Light" w:hAnsi="Calibri Light" w:cs="Calibri Light"/>
                <w:noProof/>
                <w:sz w:val="24"/>
                <w:szCs w:val="24"/>
                <w:lang w:val="en-GB"/>
              </w:rPr>
              <w:t>Company Information: Ineos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_Toc523746083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3</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1"/>
            <w:tabs>
              <w:tab w:val="right" w:leader="dot" w:pos="9350"/>
            </w:tabs>
            <w:spacing w:line="360" w:lineRule="auto"/>
            <w:rPr>
              <w:rFonts w:ascii="Calibri Light" w:hAnsi="Calibri Light" w:cs="Calibri Light"/>
              <w:noProof/>
              <w:sz w:val="24"/>
              <w:szCs w:val="24"/>
            </w:rPr>
          </w:pPr>
          <w:hyperlink w:anchor="_Toc523746084" w:history="1">
            <w:r w:rsidR="00A7581F" w:rsidRPr="00A7581F">
              <w:rPr>
                <w:rStyle w:val="Hyperlink"/>
                <w:rFonts w:ascii="Calibri Light" w:hAnsi="Calibri Light" w:cs="Calibri Light"/>
                <w:noProof/>
                <w:sz w:val="24"/>
                <w:szCs w:val="24"/>
                <w:lang w:val="en-GB"/>
              </w:rPr>
              <w:t>Part 1: External and Internal analysis of Ineos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_Toc523746084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4</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85" w:history="1">
            <w:r w:rsidR="00A7581F" w:rsidRPr="00A7581F">
              <w:rPr>
                <w:rStyle w:val="Hyperlink"/>
                <w:rFonts w:ascii="Calibri Light" w:hAnsi="Calibri Light" w:cs="Calibri Light"/>
                <w:noProof/>
                <w:sz w:val="24"/>
                <w:szCs w:val="24"/>
                <w:lang w:val="en-GB"/>
              </w:rPr>
              <w:t>General Evaluation of European chemical industry</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_Toc523746085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4</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86" w:history="1">
            <w:r w:rsidR="00A7581F" w:rsidRPr="00A7581F">
              <w:rPr>
                <w:rStyle w:val="Hyperlink"/>
                <w:rFonts w:ascii="Calibri Light" w:hAnsi="Calibri Light" w:cs="Calibri Light"/>
                <w:noProof/>
                <w:sz w:val="24"/>
                <w:szCs w:val="24"/>
                <w:lang w:val="en-GB"/>
              </w:rPr>
              <w:t>PESTEL Analysis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_Toc523746086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5</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87" w:history="1">
            <w:r w:rsidR="00A7581F" w:rsidRPr="00A7581F">
              <w:rPr>
                <w:rStyle w:val="Hyperlink"/>
                <w:rFonts w:ascii="Calibri Light" w:hAnsi="Calibri Light" w:cs="Calibri Light"/>
                <w:noProof/>
                <w:sz w:val="24"/>
                <w:szCs w:val="24"/>
              </w:rPr>
              <w:t>Porter Five Forces Model</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_Toc523746087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8</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88" w:history="1">
            <w:r w:rsidR="00A7581F" w:rsidRPr="00A7581F">
              <w:rPr>
                <w:rStyle w:val="Hyperlink"/>
                <w:rFonts w:ascii="Calibri Light" w:hAnsi="Calibri Light" w:cs="Calibri Light"/>
                <w:noProof/>
                <w:sz w:val="24"/>
                <w:szCs w:val="24"/>
              </w:rPr>
              <w:t>Key trends in European chemical industry</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_Toc523746088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9</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89" w:history="1">
            <w:r w:rsidR="00A7581F" w:rsidRPr="00A7581F">
              <w:rPr>
                <w:rStyle w:val="Hyperlink"/>
                <w:rFonts w:ascii="Calibri Light" w:hAnsi="Calibri Light" w:cs="Calibri Light"/>
                <w:noProof/>
                <w:sz w:val="24"/>
                <w:szCs w:val="24"/>
              </w:rPr>
              <w:t>Opportunities and Threats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_Toc523746089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10</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1"/>
            <w:tabs>
              <w:tab w:val="right" w:leader="dot" w:pos="9350"/>
            </w:tabs>
            <w:spacing w:line="360" w:lineRule="auto"/>
            <w:rPr>
              <w:rFonts w:ascii="Calibri Light" w:hAnsi="Calibri Light" w:cs="Calibri Light"/>
              <w:noProof/>
              <w:sz w:val="24"/>
              <w:szCs w:val="24"/>
            </w:rPr>
          </w:pPr>
          <w:hyperlink w:anchor="_Toc523746090" w:history="1">
            <w:r w:rsidR="00A7581F" w:rsidRPr="00A7581F">
              <w:rPr>
                <w:rStyle w:val="Hyperlink"/>
                <w:rFonts w:ascii="Calibri Light" w:hAnsi="Calibri Light" w:cs="Calibri Light"/>
                <w:noProof/>
                <w:sz w:val="24"/>
                <w:szCs w:val="24"/>
                <w:lang w:val="en-GB"/>
              </w:rPr>
              <w:t>Internal analysis of Ineos Company</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_Toc523746090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11</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91" w:history="1">
            <w:r w:rsidR="00A7581F" w:rsidRPr="00A7581F">
              <w:rPr>
                <w:rStyle w:val="Hyperlink"/>
                <w:rFonts w:ascii="Calibri Light" w:hAnsi="Calibri Light" w:cs="Calibri Light"/>
                <w:noProof/>
                <w:sz w:val="24"/>
                <w:szCs w:val="24"/>
              </w:rPr>
              <w:t>Value Chain model of Ineos company</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_Toc523746091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14</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92" w:history="1">
            <w:r w:rsidR="00A7581F" w:rsidRPr="00A7581F">
              <w:rPr>
                <w:rStyle w:val="Hyperlink"/>
                <w:rFonts w:ascii="Calibri Light" w:hAnsi="Calibri Light" w:cs="Calibri Light"/>
                <w:noProof/>
                <w:sz w:val="24"/>
                <w:szCs w:val="24"/>
              </w:rPr>
              <w:t>VRIO Framework</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_Toc523746092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16</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93" w:history="1">
            <w:r w:rsidR="00A7581F" w:rsidRPr="00A7581F">
              <w:rPr>
                <w:rStyle w:val="Hyperlink"/>
                <w:rFonts w:ascii="Calibri Light" w:hAnsi="Calibri Light" w:cs="Calibri Light"/>
                <w:noProof/>
                <w:sz w:val="24"/>
                <w:szCs w:val="24"/>
              </w:rPr>
              <w:t>Strengths and Weaknesses of Ineos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_Toc523746093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18</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1"/>
            <w:tabs>
              <w:tab w:val="right" w:leader="dot" w:pos="9350"/>
            </w:tabs>
            <w:spacing w:line="360" w:lineRule="auto"/>
            <w:rPr>
              <w:rFonts w:ascii="Calibri Light" w:hAnsi="Calibri Light" w:cs="Calibri Light"/>
              <w:noProof/>
              <w:sz w:val="24"/>
              <w:szCs w:val="24"/>
            </w:rPr>
          </w:pPr>
          <w:hyperlink w:anchor="_Toc523746094" w:history="1">
            <w:r w:rsidR="00A7581F" w:rsidRPr="00A7581F">
              <w:rPr>
                <w:rStyle w:val="Hyperlink"/>
                <w:rFonts w:ascii="Calibri Light" w:hAnsi="Calibri Light" w:cs="Calibri Light"/>
                <w:noProof/>
                <w:sz w:val="24"/>
                <w:szCs w:val="24"/>
                <w:lang w:val="en-GB"/>
              </w:rPr>
              <w:t>Part 2: Current strategic options of Ineos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_Toc523746094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19</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95" w:history="1">
            <w:r w:rsidR="00A7581F" w:rsidRPr="00A7581F">
              <w:rPr>
                <w:rStyle w:val="Hyperlink"/>
                <w:rFonts w:ascii="Calibri Light" w:hAnsi="Calibri Light" w:cs="Calibri Light"/>
                <w:noProof/>
                <w:sz w:val="24"/>
                <w:szCs w:val="24"/>
                <w:lang w:val="en-GB"/>
              </w:rPr>
              <w:t>Strategic options to be considered by Ineos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_Toc523746095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22</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96" w:history="1">
            <w:r w:rsidR="00A7581F" w:rsidRPr="00A7581F">
              <w:rPr>
                <w:rStyle w:val="Hyperlink"/>
                <w:rFonts w:ascii="Calibri Light" w:hAnsi="Calibri Light" w:cs="Calibri Light"/>
                <w:noProof/>
                <w:sz w:val="24"/>
                <w:szCs w:val="24"/>
                <w:lang w:val="en-GB"/>
              </w:rPr>
              <w:t>Barriers in implementing strategic option</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_Toc523746096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24</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2"/>
            <w:tabs>
              <w:tab w:val="right" w:leader="dot" w:pos="9350"/>
            </w:tabs>
            <w:spacing w:line="360" w:lineRule="auto"/>
            <w:rPr>
              <w:rFonts w:ascii="Calibri Light" w:hAnsi="Calibri Light" w:cs="Calibri Light"/>
              <w:noProof/>
              <w:sz w:val="24"/>
              <w:szCs w:val="24"/>
            </w:rPr>
          </w:pPr>
          <w:hyperlink w:anchor="_Toc523746097" w:history="1">
            <w:r w:rsidR="00A7581F" w:rsidRPr="00A7581F">
              <w:rPr>
                <w:rStyle w:val="Hyperlink"/>
                <w:rFonts w:ascii="Calibri Light" w:hAnsi="Calibri Light" w:cs="Calibri Light"/>
                <w:noProof/>
                <w:sz w:val="24"/>
                <w:szCs w:val="24"/>
                <w:lang w:val="en-GB"/>
              </w:rPr>
              <w:t>Avoiding these barriers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_Toc523746097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26</w:t>
            </w:r>
            <w:r w:rsidR="00A7581F" w:rsidRPr="00A7581F">
              <w:rPr>
                <w:rFonts w:ascii="Calibri Light" w:hAnsi="Calibri Light" w:cs="Calibri Light"/>
                <w:noProof/>
                <w:webHidden/>
                <w:sz w:val="24"/>
                <w:szCs w:val="24"/>
              </w:rPr>
              <w:fldChar w:fldCharType="end"/>
            </w:r>
          </w:hyperlink>
        </w:p>
        <w:p w:rsidR="00A7581F" w:rsidRPr="00A7581F" w:rsidRDefault="007C69FC" w:rsidP="00A7581F">
          <w:pPr>
            <w:pStyle w:val="TOC1"/>
            <w:tabs>
              <w:tab w:val="right" w:leader="dot" w:pos="9350"/>
            </w:tabs>
            <w:spacing w:line="360" w:lineRule="auto"/>
            <w:rPr>
              <w:rFonts w:ascii="Calibri Light" w:hAnsi="Calibri Light" w:cs="Calibri Light"/>
              <w:noProof/>
              <w:sz w:val="24"/>
              <w:szCs w:val="24"/>
            </w:rPr>
          </w:pPr>
          <w:hyperlink w:anchor="_Toc523746098" w:history="1">
            <w:r w:rsidR="00A7581F" w:rsidRPr="00A7581F">
              <w:rPr>
                <w:rStyle w:val="Hyperlink"/>
                <w:rFonts w:ascii="Calibri Light" w:hAnsi="Calibri Light" w:cs="Calibri Light"/>
                <w:noProof/>
                <w:sz w:val="24"/>
                <w:szCs w:val="24"/>
              </w:rPr>
              <w:t>References</w:t>
            </w:r>
            <w:r w:rsidR="00A7581F" w:rsidRPr="00A7581F">
              <w:rPr>
                <w:rFonts w:ascii="Calibri Light" w:hAnsi="Calibri Light" w:cs="Calibri Light"/>
                <w:noProof/>
                <w:webHidden/>
                <w:sz w:val="24"/>
                <w:szCs w:val="24"/>
              </w:rPr>
              <w:tab/>
            </w:r>
            <w:r w:rsidR="00A7581F" w:rsidRPr="00A7581F">
              <w:rPr>
                <w:rFonts w:ascii="Calibri Light" w:hAnsi="Calibri Light" w:cs="Calibri Light"/>
                <w:noProof/>
                <w:webHidden/>
                <w:sz w:val="24"/>
                <w:szCs w:val="24"/>
              </w:rPr>
              <w:fldChar w:fldCharType="begin"/>
            </w:r>
            <w:r w:rsidR="00A7581F" w:rsidRPr="00A7581F">
              <w:rPr>
                <w:rFonts w:ascii="Calibri Light" w:hAnsi="Calibri Light" w:cs="Calibri Light"/>
                <w:noProof/>
                <w:webHidden/>
                <w:sz w:val="24"/>
                <w:szCs w:val="24"/>
              </w:rPr>
              <w:instrText xml:space="preserve"> PAGEREF _Toc523746098 \h </w:instrText>
            </w:r>
            <w:r w:rsidR="00A7581F" w:rsidRPr="00A7581F">
              <w:rPr>
                <w:rFonts w:ascii="Calibri Light" w:hAnsi="Calibri Light" w:cs="Calibri Light"/>
                <w:noProof/>
                <w:webHidden/>
                <w:sz w:val="24"/>
                <w:szCs w:val="24"/>
              </w:rPr>
            </w:r>
            <w:r w:rsidR="00A7581F" w:rsidRPr="00A7581F">
              <w:rPr>
                <w:rFonts w:ascii="Calibri Light" w:hAnsi="Calibri Light" w:cs="Calibri Light"/>
                <w:noProof/>
                <w:webHidden/>
                <w:sz w:val="24"/>
                <w:szCs w:val="24"/>
              </w:rPr>
              <w:fldChar w:fldCharType="separate"/>
            </w:r>
            <w:r w:rsidR="003E3EA6">
              <w:rPr>
                <w:rFonts w:ascii="Calibri Light" w:hAnsi="Calibri Light" w:cs="Calibri Light"/>
                <w:noProof/>
                <w:webHidden/>
                <w:sz w:val="24"/>
                <w:szCs w:val="24"/>
              </w:rPr>
              <w:t>27</w:t>
            </w:r>
            <w:r w:rsidR="00A7581F" w:rsidRPr="00A7581F">
              <w:rPr>
                <w:rFonts w:ascii="Calibri Light" w:hAnsi="Calibri Light" w:cs="Calibri Light"/>
                <w:noProof/>
                <w:webHidden/>
                <w:sz w:val="24"/>
                <w:szCs w:val="24"/>
              </w:rPr>
              <w:fldChar w:fldCharType="end"/>
            </w:r>
          </w:hyperlink>
        </w:p>
        <w:p w:rsidR="00A7581F" w:rsidRPr="00A7581F" w:rsidRDefault="00A7581F" w:rsidP="00A7581F">
          <w:pPr>
            <w:spacing w:line="360" w:lineRule="auto"/>
            <w:rPr>
              <w:rFonts w:ascii="Calibri Light" w:hAnsi="Calibri Light" w:cs="Calibri Light"/>
              <w:sz w:val="24"/>
              <w:szCs w:val="24"/>
            </w:rPr>
          </w:pPr>
          <w:r w:rsidRPr="00A7581F">
            <w:rPr>
              <w:rFonts w:ascii="Calibri Light" w:hAnsi="Calibri Light" w:cs="Calibri Light"/>
              <w:sz w:val="24"/>
              <w:szCs w:val="24"/>
            </w:rPr>
            <w:fldChar w:fldCharType="end"/>
          </w:r>
        </w:p>
      </w:sdtContent>
    </w:sdt>
    <w:p w:rsidR="00A7581F" w:rsidRPr="00A7581F" w:rsidRDefault="00A7581F" w:rsidP="00A7581F">
      <w:pPr>
        <w:spacing w:line="360" w:lineRule="auto"/>
        <w:jc w:val="center"/>
        <w:rPr>
          <w:rFonts w:ascii="Calibri Light" w:hAnsi="Calibri Light" w:cs="Calibri Light"/>
          <w:b/>
          <w:sz w:val="24"/>
          <w:szCs w:val="24"/>
          <w:lang w:val="en-GB"/>
        </w:rPr>
      </w:pPr>
    </w:p>
    <w:p w:rsidR="00A7581F" w:rsidRPr="00A7581F" w:rsidRDefault="00A7581F" w:rsidP="00A7581F">
      <w:pPr>
        <w:spacing w:line="360" w:lineRule="auto"/>
        <w:jc w:val="center"/>
        <w:rPr>
          <w:rFonts w:ascii="Calibri Light" w:hAnsi="Calibri Light" w:cs="Calibri Light"/>
          <w:b/>
          <w:sz w:val="24"/>
          <w:szCs w:val="24"/>
          <w:lang w:val="en-GB"/>
        </w:rPr>
      </w:pPr>
    </w:p>
    <w:p w:rsidR="00A7581F" w:rsidRPr="00A7581F" w:rsidRDefault="00A7581F" w:rsidP="00A7581F">
      <w:pPr>
        <w:spacing w:line="360" w:lineRule="auto"/>
        <w:jc w:val="center"/>
        <w:rPr>
          <w:rFonts w:ascii="Calibri Light" w:hAnsi="Calibri Light" w:cs="Calibri Light"/>
          <w:b/>
          <w:sz w:val="24"/>
          <w:szCs w:val="24"/>
          <w:lang w:val="en-GB"/>
        </w:rPr>
      </w:pPr>
    </w:p>
    <w:p w:rsidR="00A7581F" w:rsidRPr="00A7581F" w:rsidRDefault="00A7581F" w:rsidP="00A7581F">
      <w:pPr>
        <w:spacing w:line="360" w:lineRule="auto"/>
        <w:jc w:val="center"/>
        <w:rPr>
          <w:rFonts w:ascii="Calibri Light" w:hAnsi="Calibri Light" w:cs="Calibri Light"/>
          <w:b/>
          <w:sz w:val="24"/>
          <w:szCs w:val="24"/>
          <w:lang w:val="en-GB"/>
        </w:rPr>
      </w:pPr>
    </w:p>
    <w:p w:rsidR="0021378A" w:rsidRPr="00A7581F" w:rsidRDefault="0021378A" w:rsidP="00A7581F">
      <w:pPr>
        <w:pStyle w:val="Heading1"/>
        <w:spacing w:line="360" w:lineRule="auto"/>
        <w:rPr>
          <w:rFonts w:ascii="Calibri Light" w:hAnsi="Calibri Light" w:cs="Calibri Light"/>
          <w:sz w:val="24"/>
          <w:szCs w:val="24"/>
          <w:lang w:val="en-GB"/>
        </w:rPr>
      </w:pPr>
      <w:bookmarkStart w:id="1" w:name="_Toc523746082"/>
      <w:r w:rsidRPr="00A7581F">
        <w:rPr>
          <w:rFonts w:ascii="Calibri Light" w:hAnsi="Calibri Light" w:cs="Calibri Light"/>
          <w:sz w:val="24"/>
          <w:szCs w:val="24"/>
          <w:lang w:val="en-GB"/>
        </w:rPr>
        <w:t>Introduction</w:t>
      </w:r>
      <w:bookmarkEnd w:id="1"/>
    </w:p>
    <w:p w:rsidR="0021378A" w:rsidRPr="00A7581F" w:rsidRDefault="0021378A"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Increased globalisation, technological developments and frequent changes in the consumer tastes and preferences have all together resulted in making the current business markets highly competitive, volatile and dynamic. The sustainable growth of companies in these competitive, dynamic and volatile business markets require adoption of a dedicated strategic direction by the organisations. Strategy i</w:t>
      </w:r>
      <w:r w:rsidR="007A275B" w:rsidRPr="00A7581F">
        <w:rPr>
          <w:rFonts w:ascii="Calibri Light" w:hAnsi="Calibri Light" w:cs="Calibri Light"/>
          <w:sz w:val="24"/>
          <w:szCs w:val="24"/>
          <w:lang w:val="en-GB"/>
        </w:rPr>
        <w:t>s defined by Johnson et al (2014</w:t>
      </w:r>
      <w:r w:rsidRPr="00A7581F">
        <w:rPr>
          <w:rFonts w:ascii="Calibri Light" w:hAnsi="Calibri Light" w:cs="Calibri Light"/>
          <w:sz w:val="24"/>
          <w:szCs w:val="24"/>
          <w:lang w:val="en-GB"/>
        </w:rPr>
        <w:t xml:space="preserve">) as the </w:t>
      </w:r>
      <w:proofErr w:type="gramStart"/>
      <w:r w:rsidRPr="00A7581F">
        <w:rPr>
          <w:rFonts w:ascii="Calibri Light" w:hAnsi="Calibri Light" w:cs="Calibri Light"/>
          <w:sz w:val="24"/>
          <w:szCs w:val="24"/>
          <w:lang w:val="en-GB"/>
        </w:rPr>
        <w:t>long term</w:t>
      </w:r>
      <w:proofErr w:type="gramEnd"/>
      <w:r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direction</w:t>
      </w:r>
      <w:r w:rsidRPr="00A7581F">
        <w:rPr>
          <w:rFonts w:ascii="Calibri Light" w:hAnsi="Calibri Light" w:cs="Calibri Light"/>
          <w:sz w:val="24"/>
          <w:szCs w:val="24"/>
          <w:lang w:val="en-GB"/>
        </w:rPr>
        <w:t xml:space="preserve"> of an organisation. Determining the strategic direction is one of the key decisions that </w:t>
      </w:r>
      <w:proofErr w:type="gramStart"/>
      <w:r w:rsidR="00E01FFF" w:rsidRPr="00A7581F">
        <w:rPr>
          <w:rFonts w:ascii="Calibri Light" w:hAnsi="Calibri Light" w:cs="Calibri Light"/>
          <w:sz w:val="24"/>
          <w:szCs w:val="24"/>
          <w:lang w:val="en-GB"/>
        </w:rPr>
        <w:t>have</w:t>
      </w:r>
      <w:r w:rsidRPr="00A7581F">
        <w:rPr>
          <w:rFonts w:ascii="Calibri Light" w:hAnsi="Calibri Light" w:cs="Calibri Light"/>
          <w:sz w:val="24"/>
          <w:szCs w:val="24"/>
          <w:lang w:val="en-GB"/>
        </w:rPr>
        <w:t xml:space="preserve"> to</w:t>
      </w:r>
      <w:proofErr w:type="gramEnd"/>
      <w:r w:rsidRPr="00A7581F">
        <w:rPr>
          <w:rFonts w:ascii="Calibri Light" w:hAnsi="Calibri Light" w:cs="Calibri Light"/>
          <w:sz w:val="24"/>
          <w:szCs w:val="24"/>
          <w:lang w:val="en-GB"/>
        </w:rPr>
        <w:t xml:space="preserve"> be taken by the contemporary organisations, as it requires the need of considering several factors into account. </w:t>
      </w:r>
      <w:r w:rsidR="007A275B" w:rsidRPr="00A7581F">
        <w:rPr>
          <w:rFonts w:ascii="Calibri Light" w:hAnsi="Calibri Light" w:cs="Calibri Light"/>
          <w:sz w:val="24"/>
          <w:szCs w:val="24"/>
          <w:lang w:val="en-GB"/>
        </w:rPr>
        <w:t>Lynch (2015)</w:t>
      </w:r>
      <w:r w:rsidRPr="00A7581F">
        <w:rPr>
          <w:rFonts w:ascii="Calibri Light" w:hAnsi="Calibri Light" w:cs="Calibri Light"/>
          <w:sz w:val="24"/>
          <w:szCs w:val="24"/>
          <w:lang w:val="en-GB"/>
        </w:rPr>
        <w:t xml:space="preserve"> indicated the need of determining an </w:t>
      </w:r>
      <w:r w:rsidR="00E01FFF" w:rsidRPr="00A7581F">
        <w:rPr>
          <w:rFonts w:ascii="Calibri Light" w:hAnsi="Calibri Light" w:cs="Calibri Light"/>
          <w:sz w:val="24"/>
          <w:szCs w:val="24"/>
          <w:lang w:val="en-GB"/>
        </w:rPr>
        <w:t>appropriate</w:t>
      </w:r>
      <w:r w:rsidR="007A275B"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strategic</w:t>
      </w:r>
      <w:r w:rsidR="007A275B"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position</w:t>
      </w:r>
      <w:r w:rsidRPr="00A7581F">
        <w:rPr>
          <w:rFonts w:ascii="Calibri Light" w:hAnsi="Calibri Light" w:cs="Calibri Light"/>
          <w:sz w:val="24"/>
          <w:szCs w:val="24"/>
          <w:lang w:val="en-GB"/>
        </w:rPr>
        <w:t xml:space="preserve"> for an </w:t>
      </w:r>
      <w:r w:rsidR="00E01FFF" w:rsidRPr="00A7581F">
        <w:rPr>
          <w:rFonts w:ascii="Calibri Light" w:hAnsi="Calibri Light" w:cs="Calibri Light"/>
          <w:sz w:val="24"/>
          <w:szCs w:val="24"/>
          <w:lang w:val="en-GB"/>
        </w:rPr>
        <w:t>organisation</w:t>
      </w:r>
      <w:r w:rsidRPr="00A7581F">
        <w:rPr>
          <w:rFonts w:ascii="Calibri Light" w:hAnsi="Calibri Light" w:cs="Calibri Light"/>
          <w:sz w:val="24"/>
          <w:szCs w:val="24"/>
          <w:lang w:val="en-GB"/>
        </w:rPr>
        <w:t xml:space="preserve"> based on identifying its current strategic </w:t>
      </w:r>
      <w:r w:rsidR="00E01FFF" w:rsidRPr="00A7581F">
        <w:rPr>
          <w:rFonts w:ascii="Calibri Light" w:hAnsi="Calibri Light" w:cs="Calibri Light"/>
          <w:sz w:val="24"/>
          <w:szCs w:val="24"/>
          <w:lang w:val="en-GB"/>
        </w:rPr>
        <w:t>position</w:t>
      </w:r>
      <w:r w:rsidRPr="00A7581F">
        <w:rPr>
          <w:rFonts w:ascii="Calibri Light" w:hAnsi="Calibri Light" w:cs="Calibri Light"/>
          <w:sz w:val="24"/>
          <w:szCs w:val="24"/>
          <w:lang w:val="en-GB"/>
        </w:rPr>
        <w:t xml:space="preserve">, which can be done through external and internal analysis of the company. In the same way, this report intends in identifying the current strategic </w:t>
      </w:r>
      <w:r w:rsidR="00E01FFF" w:rsidRPr="00A7581F">
        <w:rPr>
          <w:rFonts w:ascii="Calibri Light" w:hAnsi="Calibri Light" w:cs="Calibri Light"/>
          <w:sz w:val="24"/>
          <w:szCs w:val="24"/>
          <w:lang w:val="en-GB"/>
        </w:rPr>
        <w:t>position</w:t>
      </w:r>
      <w:r w:rsidRPr="00A7581F">
        <w:rPr>
          <w:rFonts w:ascii="Calibri Light" w:hAnsi="Calibri Light" w:cs="Calibri Light"/>
          <w:sz w:val="24"/>
          <w:szCs w:val="24"/>
          <w:lang w:val="en-GB"/>
        </w:rPr>
        <w:t xml:space="preserve">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by carrying out its internal analysis and the external analysis. Based on the identification of the current strategic position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the strategic options that are suitable for this company are advised</w:t>
      </w:r>
      <w:r w:rsidR="002B3FEA" w:rsidRPr="00A7581F">
        <w:rPr>
          <w:rFonts w:ascii="Calibri Light" w:hAnsi="Calibri Light" w:cs="Calibri Light"/>
          <w:sz w:val="24"/>
          <w:szCs w:val="24"/>
          <w:lang w:val="en-GB"/>
        </w:rPr>
        <w:t xml:space="preserve">. The different barriers that </w:t>
      </w:r>
      <w:proofErr w:type="spellStart"/>
      <w:r w:rsidR="002B3FEA" w:rsidRPr="00A7581F">
        <w:rPr>
          <w:rFonts w:ascii="Calibri Light" w:hAnsi="Calibri Light" w:cs="Calibri Light"/>
          <w:sz w:val="24"/>
          <w:szCs w:val="24"/>
          <w:lang w:val="en-GB"/>
        </w:rPr>
        <w:t>Ineos</w:t>
      </w:r>
      <w:proofErr w:type="spellEnd"/>
      <w:r w:rsidR="002B3FEA" w:rsidRPr="00A7581F">
        <w:rPr>
          <w:rFonts w:ascii="Calibri Light" w:hAnsi="Calibri Light" w:cs="Calibri Light"/>
          <w:sz w:val="24"/>
          <w:szCs w:val="24"/>
          <w:lang w:val="en-GB"/>
        </w:rPr>
        <w:t xml:space="preserve"> company could overcome in </w:t>
      </w:r>
      <w:r w:rsidR="00E01FFF" w:rsidRPr="00A7581F">
        <w:rPr>
          <w:rFonts w:ascii="Calibri Light" w:hAnsi="Calibri Light" w:cs="Calibri Light"/>
          <w:sz w:val="24"/>
          <w:szCs w:val="24"/>
          <w:lang w:val="en-GB"/>
        </w:rPr>
        <w:t>implementing</w:t>
      </w:r>
      <w:r w:rsidR="002B3FEA" w:rsidRPr="00A7581F">
        <w:rPr>
          <w:rFonts w:ascii="Calibri Light" w:hAnsi="Calibri Light" w:cs="Calibri Light"/>
          <w:sz w:val="24"/>
          <w:szCs w:val="24"/>
          <w:lang w:val="en-GB"/>
        </w:rPr>
        <w:t xml:space="preserve"> these advised strategic options are identified in this report and the way in which, these barriers can be resolved are also identified and indicated in this report. </w:t>
      </w:r>
    </w:p>
    <w:p w:rsidR="002B3FEA" w:rsidRPr="00A7581F" w:rsidRDefault="002B3FEA" w:rsidP="00A7581F">
      <w:pPr>
        <w:spacing w:line="360" w:lineRule="auto"/>
        <w:jc w:val="both"/>
        <w:rPr>
          <w:rFonts w:ascii="Calibri Light" w:hAnsi="Calibri Light" w:cs="Calibri Light"/>
          <w:sz w:val="24"/>
          <w:szCs w:val="24"/>
          <w:lang w:val="en-GB"/>
        </w:rPr>
      </w:pPr>
      <w:proofErr w:type="spellStart"/>
      <w:r w:rsidRPr="00A7581F">
        <w:rPr>
          <w:rFonts w:ascii="Calibri Light" w:hAnsi="Calibri Light" w:cs="Calibri Light"/>
          <w:sz w:val="24"/>
          <w:szCs w:val="24"/>
          <w:lang w:val="en-GB"/>
        </w:rPr>
        <w:t>All together</w:t>
      </w:r>
      <w:proofErr w:type="spellEnd"/>
      <w:r w:rsidRPr="00A7581F">
        <w:rPr>
          <w:rFonts w:ascii="Calibri Light" w:hAnsi="Calibri Light" w:cs="Calibri Light"/>
          <w:sz w:val="24"/>
          <w:szCs w:val="24"/>
          <w:lang w:val="en-GB"/>
        </w:rPr>
        <w:t xml:space="preserve">, the main aim of this report is to advise the favourable strategic options for the </w:t>
      </w:r>
      <w:r w:rsidR="00E01FFF" w:rsidRPr="00A7581F">
        <w:rPr>
          <w:rFonts w:ascii="Calibri Light" w:hAnsi="Calibri Light" w:cs="Calibri Light"/>
          <w:sz w:val="24"/>
          <w:szCs w:val="24"/>
          <w:lang w:val="en-GB"/>
        </w:rPr>
        <w:t>sustainable</w:t>
      </w:r>
      <w:r w:rsidRPr="00A7581F">
        <w:rPr>
          <w:rFonts w:ascii="Calibri Light" w:hAnsi="Calibri Light" w:cs="Calibri Light"/>
          <w:sz w:val="24"/>
          <w:szCs w:val="24"/>
          <w:lang w:val="en-GB"/>
        </w:rPr>
        <w:t xml:space="preserve"> growth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in the future based on the analysis of this company’s external and the internal environment. </w:t>
      </w:r>
      <w:proofErr w:type="gramStart"/>
      <w:r w:rsidR="000A70FE" w:rsidRPr="00A7581F">
        <w:rPr>
          <w:rFonts w:ascii="Calibri Light" w:hAnsi="Calibri Light" w:cs="Calibri Light"/>
          <w:sz w:val="24"/>
          <w:szCs w:val="24"/>
          <w:lang w:val="en-GB"/>
        </w:rPr>
        <w:t>In order to</w:t>
      </w:r>
      <w:proofErr w:type="gramEnd"/>
      <w:r w:rsidR="000A70FE" w:rsidRPr="00A7581F">
        <w:rPr>
          <w:rFonts w:ascii="Calibri Light" w:hAnsi="Calibri Light" w:cs="Calibri Light"/>
          <w:sz w:val="24"/>
          <w:szCs w:val="24"/>
          <w:lang w:val="en-GB"/>
        </w:rPr>
        <w:t xml:space="preserve"> meet this aim, the organisation of this report is done into two sections: (1) first section presents the external and internal analysis of </w:t>
      </w:r>
      <w:proofErr w:type="spellStart"/>
      <w:r w:rsidR="000A70FE" w:rsidRPr="00A7581F">
        <w:rPr>
          <w:rFonts w:ascii="Calibri Light" w:hAnsi="Calibri Light" w:cs="Calibri Light"/>
          <w:sz w:val="24"/>
          <w:szCs w:val="24"/>
          <w:lang w:val="en-GB"/>
        </w:rPr>
        <w:t>Ineos</w:t>
      </w:r>
      <w:proofErr w:type="spellEnd"/>
      <w:r w:rsidR="000A70FE"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000A70FE" w:rsidRPr="00A7581F">
        <w:rPr>
          <w:rFonts w:ascii="Calibri Light" w:hAnsi="Calibri Light" w:cs="Calibri Light"/>
          <w:sz w:val="24"/>
          <w:szCs w:val="24"/>
          <w:lang w:val="en-GB"/>
        </w:rPr>
        <w:t xml:space="preserve"> and (2) second section presents the strategic options favourable for </w:t>
      </w:r>
      <w:proofErr w:type="spellStart"/>
      <w:r w:rsidR="000A70FE" w:rsidRPr="00A7581F">
        <w:rPr>
          <w:rFonts w:ascii="Calibri Light" w:hAnsi="Calibri Light" w:cs="Calibri Light"/>
          <w:sz w:val="24"/>
          <w:szCs w:val="24"/>
          <w:lang w:val="en-GB"/>
        </w:rPr>
        <w:t>Ineos</w:t>
      </w:r>
      <w:proofErr w:type="spellEnd"/>
      <w:r w:rsidR="000A70FE" w:rsidRPr="00A7581F">
        <w:rPr>
          <w:rFonts w:ascii="Calibri Light" w:hAnsi="Calibri Light" w:cs="Calibri Light"/>
          <w:sz w:val="24"/>
          <w:szCs w:val="24"/>
          <w:lang w:val="en-GB"/>
        </w:rPr>
        <w:t xml:space="preserve">, the various barriers existing to implement these options and the way in which these barriers can be resolved. </w:t>
      </w:r>
    </w:p>
    <w:p w:rsidR="00632C70" w:rsidRPr="00A7581F" w:rsidRDefault="00632C70" w:rsidP="00A7581F">
      <w:pPr>
        <w:pStyle w:val="Heading1"/>
        <w:spacing w:line="360" w:lineRule="auto"/>
        <w:rPr>
          <w:rFonts w:ascii="Calibri Light" w:hAnsi="Calibri Light" w:cs="Calibri Light"/>
          <w:sz w:val="24"/>
          <w:szCs w:val="24"/>
          <w:lang w:val="en-GB"/>
        </w:rPr>
      </w:pPr>
      <w:bookmarkStart w:id="2" w:name="_Toc523746083"/>
      <w:r w:rsidRPr="00A7581F">
        <w:rPr>
          <w:rFonts w:ascii="Calibri Light" w:hAnsi="Calibri Light" w:cs="Calibri Light"/>
          <w:sz w:val="24"/>
          <w:szCs w:val="24"/>
          <w:lang w:val="en-GB"/>
        </w:rPr>
        <w:lastRenderedPageBreak/>
        <w:t xml:space="preserve">Company Information: </w:t>
      </w:r>
      <w:proofErr w:type="spellStart"/>
      <w:r w:rsidRPr="00A7581F">
        <w:rPr>
          <w:rFonts w:ascii="Calibri Light" w:hAnsi="Calibri Light" w:cs="Calibri Light"/>
          <w:sz w:val="24"/>
          <w:szCs w:val="24"/>
          <w:lang w:val="en-GB"/>
        </w:rPr>
        <w:t>Ineos</w:t>
      </w:r>
      <w:bookmarkEnd w:id="2"/>
      <w:proofErr w:type="spellEnd"/>
    </w:p>
    <w:p w:rsidR="00632C70" w:rsidRPr="00A7581F" w:rsidRDefault="00632C70" w:rsidP="00A7581F">
      <w:pPr>
        <w:spacing w:line="360" w:lineRule="auto"/>
        <w:jc w:val="both"/>
        <w:rPr>
          <w:rFonts w:ascii="Calibri Light" w:hAnsi="Calibri Light" w:cs="Calibri Light"/>
          <w:sz w:val="24"/>
          <w:szCs w:val="24"/>
          <w:lang w:val="en-GB"/>
        </w:rPr>
      </w:pP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is one of the leading chemical </w:t>
      </w:r>
      <w:r w:rsidR="00E01FFF" w:rsidRPr="00A7581F">
        <w:rPr>
          <w:rFonts w:ascii="Calibri Light" w:hAnsi="Calibri Light" w:cs="Calibri Light"/>
          <w:sz w:val="24"/>
          <w:szCs w:val="24"/>
          <w:lang w:val="en-GB"/>
        </w:rPr>
        <w:t xml:space="preserve">companies </w:t>
      </w:r>
      <w:proofErr w:type="spellStart"/>
      <w:r w:rsidR="00E01FFF" w:rsidRPr="00A7581F">
        <w:rPr>
          <w:rFonts w:ascii="Calibri Light" w:hAnsi="Calibri Light" w:cs="Calibri Light"/>
          <w:sz w:val="24"/>
          <w:szCs w:val="24"/>
          <w:lang w:val="en-GB"/>
        </w:rPr>
        <w:t>thatare</w:t>
      </w:r>
      <w:proofErr w:type="spellEnd"/>
      <w:r w:rsidRPr="00A7581F">
        <w:rPr>
          <w:rFonts w:ascii="Calibri Light" w:hAnsi="Calibri Light" w:cs="Calibri Light"/>
          <w:sz w:val="24"/>
          <w:szCs w:val="24"/>
          <w:lang w:val="en-GB"/>
        </w:rPr>
        <w:t xml:space="preserve"> involved in manufacturing petrochemicals, oil products and the chemical products.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 group consist of 34 business units with each of them having high chemical company heritage</w:t>
      </w:r>
      <w:r w:rsidR="007A275B" w:rsidRPr="00A7581F">
        <w:rPr>
          <w:rFonts w:ascii="Calibri Light" w:hAnsi="Calibri Light" w:cs="Calibri Light"/>
          <w:sz w:val="24"/>
          <w:szCs w:val="24"/>
          <w:lang w:val="en-GB"/>
        </w:rPr>
        <w:t xml:space="preserve"> (</w:t>
      </w:r>
      <w:proofErr w:type="spellStart"/>
      <w:r w:rsidR="007A275B" w:rsidRPr="00A7581F">
        <w:rPr>
          <w:rFonts w:ascii="Calibri Light" w:hAnsi="Calibri Light" w:cs="Calibri Light"/>
          <w:sz w:val="24"/>
          <w:szCs w:val="24"/>
          <w:lang w:val="en-GB"/>
        </w:rPr>
        <w:t>Ineos</w:t>
      </w:r>
      <w:proofErr w:type="spellEnd"/>
      <w:r w:rsidR="007A275B" w:rsidRPr="00A7581F">
        <w:rPr>
          <w:rFonts w:ascii="Calibri Light" w:hAnsi="Calibri Light" w:cs="Calibri Light"/>
          <w:sz w:val="24"/>
          <w:szCs w:val="24"/>
          <w:lang w:val="en-GB"/>
        </w:rPr>
        <w:t>, 2018a)</w:t>
      </w:r>
      <w:r w:rsidRPr="00A7581F">
        <w:rPr>
          <w:rFonts w:ascii="Calibri Light" w:hAnsi="Calibri Light" w:cs="Calibri Light"/>
          <w:sz w:val="24"/>
          <w:szCs w:val="24"/>
          <w:lang w:val="en-GB"/>
        </w:rPr>
        <w:t xml:space="preserve">. The production network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consists of 171 sites existing across 24 countries, which are mainly located in Europe (</w:t>
      </w:r>
      <w:proofErr w:type="spellStart"/>
      <w:r w:rsidR="007A275B" w:rsidRPr="00A7581F">
        <w:rPr>
          <w:rFonts w:ascii="Calibri Light" w:hAnsi="Calibri Light" w:cs="Calibri Light"/>
          <w:sz w:val="24"/>
          <w:szCs w:val="24"/>
          <w:lang w:val="en-GB"/>
        </w:rPr>
        <w:t>Ineos</w:t>
      </w:r>
      <w:proofErr w:type="spellEnd"/>
      <w:r w:rsidR="007A275B" w:rsidRPr="00A7581F">
        <w:rPr>
          <w:rFonts w:ascii="Calibri Light" w:hAnsi="Calibri Light" w:cs="Calibri Light"/>
          <w:sz w:val="24"/>
          <w:szCs w:val="24"/>
          <w:lang w:val="en-GB"/>
        </w:rPr>
        <w:t xml:space="preserve">, 2018b; </w:t>
      </w:r>
      <w:proofErr w:type="spellStart"/>
      <w:r w:rsidR="007A275B" w:rsidRPr="00A7581F">
        <w:rPr>
          <w:rFonts w:ascii="Calibri Light" w:hAnsi="Calibri Light" w:cs="Calibri Light"/>
          <w:sz w:val="24"/>
          <w:szCs w:val="24"/>
          <w:lang w:val="en-GB"/>
        </w:rPr>
        <w:t>Ineos</w:t>
      </w:r>
      <w:proofErr w:type="spellEnd"/>
      <w:r w:rsidR="007A275B" w:rsidRPr="00A7581F">
        <w:rPr>
          <w:rFonts w:ascii="Calibri Light" w:hAnsi="Calibri Light" w:cs="Calibri Light"/>
          <w:sz w:val="24"/>
          <w:szCs w:val="24"/>
          <w:lang w:val="en-GB"/>
        </w:rPr>
        <w:t>, 2018c</w:t>
      </w:r>
      <w:r w:rsidRPr="00A7581F">
        <w:rPr>
          <w:rFonts w:ascii="Calibri Light" w:hAnsi="Calibri Light" w:cs="Calibri Light"/>
          <w:sz w:val="24"/>
          <w:szCs w:val="24"/>
          <w:lang w:val="en-GB"/>
        </w:rPr>
        <w:t>).</w:t>
      </w:r>
      <w:r w:rsidR="00E65132" w:rsidRPr="00A7581F">
        <w:rPr>
          <w:rFonts w:ascii="Calibri Light" w:hAnsi="Calibri Light" w:cs="Calibri Light"/>
          <w:sz w:val="24"/>
          <w:szCs w:val="24"/>
          <w:lang w:val="en-GB"/>
        </w:rPr>
        <w:t xml:space="preserve"> </w:t>
      </w:r>
      <w:proofErr w:type="spellStart"/>
      <w:r w:rsidR="00E65132" w:rsidRPr="00A7581F">
        <w:rPr>
          <w:rFonts w:ascii="Calibri Light" w:hAnsi="Calibri Light" w:cs="Calibri Light"/>
          <w:sz w:val="24"/>
          <w:szCs w:val="24"/>
          <w:lang w:val="en-GB"/>
        </w:rPr>
        <w:t>Ineos</w:t>
      </w:r>
      <w:proofErr w:type="spellEnd"/>
      <w:r w:rsidR="00E65132"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00E65132" w:rsidRPr="00A7581F">
        <w:rPr>
          <w:rFonts w:ascii="Calibri Light" w:hAnsi="Calibri Light" w:cs="Calibri Light"/>
          <w:sz w:val="24"/>
          <w:szCs w:val="24"/>
          <w:lang w:val="en-GB"/>
        </w:rPr>
        <w:t xml:space="preserve">, which was established in the year </w:t>
      </w:r>
      <w:r w:rsidR="00E01FFF" w:rsidRPr="00A7581F">
        <w:rPr>
          <w:rFonts w:ascii="Calibri Light" w:hAnsi="Calibri Light" w:cs="Calibri Light"/>
          <w:sz w:val="24"/>
          <w:szCs w:val="24"/>
          <w:lang w:val="en-GB"/>
        </w:rPr>
        <w:t>1998,</w:t>
      </w:r>
      <w:r w:rsidR="00E65132" w:rsidRPr="00A7581F">
        <w:rPr>
          <w:rFonts w:ascii="Calibri Light" w:hAnsi="Calibri Light" w:cs="Calibri Light"/>
          <w:sz w:val="24"/>
          <w:szCs w:val="24"/>
          <w:lang w:val="en-GB"/>
        </w:rPr>
        <w:t xml:space="preserve"> has grown very quickly recording the annual sales of $60 billion.  As part of the </w:t>
      </w:r>
      <w:r w:rsidR="00E01FFF" w:rsidRPr="00A7581F">
        <w:rPr>
          <w:rFonts w:ascii="Calibri Light" w:hAnsi="Calibri Light" w:cs="Calibri Light"/>
          <w:sz w:val="24"/>
          <w:szCs w:val="24"/>
          <w:lang w:val="en-GB"/>
        </w:rPr>
        <w:t>business</w:t>
      </w:r>
      <w:r w:rsidR="00E65132" w:rsidRPr="00A7581F">
        <w:rPr>
          <w:rFonts w:ascii="Calibri Light" w:hAnsi="Calibri Light" w:cs="Calibri Light"/>
          <w:sz w:val="24"/>
          <w:szCs w:val="24"/>
          <w:lang w:val="en-GB"/>
        </w:rPr>
        <w:t xml:space="preserve"> growth, </w:t>
      </w:r>
      <w:proofErr w:type="spellStart"/>
      <w:r w:rsidR="00E65132" w:rsidRPr="00A7581F">
        <w:rPr>
          <w:rFonts w:ascii="Calibri Light" w:hAnsi="Calibri Light" w:cs="Calibri Light"/>
          <w:sz w:val="24"/>
          <w:szCs w:val="24"/>
          <w:lang w:val="en-GB"/>
        </w:rPr>
        <w:t>Ineos</w:t>
      </w:r>
      <w:proofErr w:type="spellEnd"/>
      <w:r w:rsidR="00E65132"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00E65132" w:rsidRPr="00A7581F">
        <w:rPr>
          <w:rFonts w:ascii="Calibri Light" w:hAnsi="Calibri Light" w:cs="Calibri Light"/>
          <w:sz w:val="24"/>
          <w:szCs w:val="24"/>
          <w:lang w:val="en-GB"/>
        </w:rPr>
        <w:t xml:space="preserve"> has acquired several businesses that include petrochemicals, fracking, </w:t>
      </w:r>
      <w:r w:rsidR="00E01FFF" w:rsidRPr="00A7581F">
        <w:rPr>
          <w:rFonts w:ascii="Calibri Light" w:hAnsi="Calibri Light" w:cs="Calibri Light"/>
          <w:sz w:val="24"/>
          <w:szCs w:val="24"/>
          <w:lang w:val="en-GB"/>
        </w:rPr>
        <w:t>Land rover</w:t>
      </w:r>
      <w:r w:rsidR="00E65132" w:rsidRPr="00A7581F">
        <w:rPr>
          <w:rFonts w:ascii="Calibri Light" w:hAnsi="Calibri Light" w:cs="Calibri Light"/>
          <w:sz w:val="24"/>
          <w:szCs w:val="24"/>
          <w:lang w:val="en-GB"/>
        </w:rPr>
        <w:t xml:space="preserve"> cars, motorcycle rider clothing and the sports (</w:t>
      </w:r>
      <w:proofErr w:type="spellStart"/>
      <w:r w:rsidR="007A275B" w:rsidRPr="00A7581F">
        <w:rPr>
          <w:rFonts w:ascii="Calibri Light" w:hAnsi="Calibri Light" w:cs="Calibri Light"/>
          <w:sz w:val="24"/>
          <w:szCs w:val="24"/>
          <w:lang w:val="en-GB"/>
        </w:rPr>
        <w:t>Ineos</w:t>
      </w:r>
      <w:proofErr w:type="spellEnd"/>
      <w:r w:rsidR="007A275B" w:rsidRPr="00A7581F">
        <w:rPr>
          <w:rFonts w:ascii="Calibri Light" w:hAnsi="Calibri Light" w:cs="Calibri Light"/>
          <w:sz w:val="24"/>
          <w:szCs w:val="24"/>
          <w:lang w:val="en-GB"/>
        </w:rPr>
        <w:t>, 2018c</w:t>
      </w:r>
      <w:r w:rsidR="00E65132" w:rsidRPr="00A7581F">
        <w:rPr>
          <w:rFonts w:ascii="Calibri Light" w:hAnsi="Calibri Light" w:cs="Calibri Light"/>
          <w:sz w:val="24"/>
          <w:szCs w:val="24"/>
          <w:lang w:val="en-GB"/>
        </w:rPr>
        <w:t xml:space="preserve">). Despite acquiring these diversified business units, </w:t>
      </w:r>
      <w:proofErr w:type="spellStart"/>
      <w:r w:rsidR="00E65132" w:rsidRPr="00A7581F">
        <w:rPr>
          <w:rFonts w:ascii="Calibri Light" w:hAnsi="Calibri Light" w:cs="Calibri Light"/>
          <w:sz w:val="24"/>
          <w:szCs w:val="24"/>
          <w:lang w:val="en-GB"/>
        </w:rPr>
        <w:t>Ineos</w:t>
      </w:r>
      <w:proofErr w:type="spellEnd"/>
      <w:r w:rsidR="00E65132" w:rsidRPr="00A7581F">
        <w:rPr>
          <w:rFonts w:ascii="Calibri Light" w:hAnsi="Calibri Light" w:cs="Calibri Light"/>
          <w:sz w:val="24"/>
          <w:szCs w:val="24"/>
          <w:lang w:val="en-GB"/>
        </w:rPr>
        <w:t xml:space="preserve"> is still a chemical and oil manufacturing company. Based on this fact, this report considers chemical and oil industry in Europe as the external environment of </w:t>
      </w:r>
      <w:proofErr w:type="spellStart"/>
      <w:r w:rsidR="00E65132" w:rsidRPr="00A7581F">
        <w:rPr>
          <w:rFonts w:ascii="Calibri Light" w:hAnsi="Calibri Light" w:cs="Calibri Light"/>
          <w:sz w:val="24"/>
          <w:szCs w:val="24"/>
          <w:lang w:val="en-GB"/>
        </w:rPr>
        <w:t>Ineos</w:t>
      </w:r>
      <w:proofErr w:type="spellEnd"/>
      <w:r w:rsidR="00E65132" w:rsidRPr="00A7581F">
        <w:rPr>
          <w:rFonts w:ascii="Calibri Light" w:hAnsi="Calibri Light" w:cs="Calibri Light"/>
          <w:sz w:val="24"/>
          <w:szCs w:val="24"/>
          <w:lang w:val="en-GB"/>
        </w:rPr>
        <w:t xml:space="preserve"> </w:t>
      </w:r>
      <w:r w:rsidR="00E01FFF" w:rsidRPr="00A7581F">
        <w:rPr>
          <w:rFonts w:ascii="Calibri Light" w:hAnsi="Calibri Light" w:cs="Calibri Light"/>
          <w:sz w:val="24"/>
          <w:szCs w:val="24"/>
          <w:lang w:val="en-GB"/>
        </w:rPr>
        <w:t>Company</w:t>
      </w:r>
      <w:r w:rsidR="00E65132" w:rsidRPr="00A7581F">
        <w:rPr>
          <w:rFonts w:ascii="Calibri Light" w:hAnsi="Calibri Light" w:cs="Calibri Light"/>
          <w:sz w:val="24"/>
          <w:szCs w:val="24"/>
          <w:lang w:val="en-GB"/>
        </w:rPr>
        <w:t xml:space="preserve"> in which the company is operating. </w:t>
      </w:r>
    </w:p>
    <w:p w:rsidR="00E65132" w:rsidRPr="00A7581F" w:rsidRDefault="00E65132" w:rsidP="00A7581F">
      <w:pPr>
        <w:pStyle w:val="Heading1"/>
        <w:spacing w:line="360" w:lineRule="auto"/>
        <w:rPr>
          <w:rFonts w:ascii="Calibri Light" w:hAnsi="Calibri Light" w:cs="Calibri Light"/>
          <w:sz w:val="24"/>
          <w:szCs w:val="24"/>
          <w:lang w:val="en-GB"/>
        </w:rPr>
      </w:pPr>
      <w:bookmarkStart w:id="3" w:name="_Toc523746084"/>
      <w:r w:rsidRPr="00A7581F">
        <w:rPr>
          <w:rFonts w:ascii="Calibri Light" w:hAnsi="Calibri Light" w:cs="Calibri Light"/>
          <w:sz w:val="24"/>
          <w:szCs w:val="24"/>
          <w:lang w:val="en-GB"/>
        </w:rPr>
        <w:t xml:space="preserve">Part 1: External and Internal analysis of </w:t>
      </w:r>
      <w:proofErr w:type="spellStart"/>
      <w:r w:rsidRPr="00A7581F">
        <w:rPr>
          <w:rFonts w:ascii="Calibri Light" w:hAnsi="Calibri Light" w:cs="Calibri Light"/>
          <w:sz w:val="24"/>
          <w:szCs w:val="24"/>
          <w:lang w:val="en-GB"/>
        </w:rPr>
        <w:t>Ineos</w:t>
      </w:r>
      <w:bookmarkEnd w:id="3"/>
      <w:proofErr w:type="spellEnd"/>
    </w:p>
    <w:p w:rsidR="003415EF" w:rsidRPr="00A7581F" w:rsidRDefault="003415EF"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The external environment of a company consists of the general and competitive environment of the industry consisting of several companies offering similar kind of products/services (Hill et al, 2014). The external analysis carried out on an organisation mainly intends in identifying the key trends and the growth drivers of this industry. Based on identifying these trends and growth drivers, the key opportunities and the threats affecting organisations present in that industry can be identified (</w:t>
      </w:r>
      <w:r w:rsidR="007A275B" w:rsidRPr="00A7581F">
        <w:rPr>
          <w:rFonts w:ascii="Calibri Light" w:hAnsi="Calibri Light" w:cs="Calibri Light"/>
          <w:sz w:val="24"/>
          <w:szCs w:val="24"/>
          <w:lang w:val="en-GB"/>
        </w:rPr>
        <w:t>Johnson et al, 2014</w:t>
      </w:r>
      <w:r w:rsidRPr="00A7581F">
        <w:rPr>
          <w:rFonts w:ascii="Calibri Light" w:hAnsi="Calibri Light" w:cs="Calibri Light"/>
          <w:sz w:val="24"/>
          <w:szCs w:val="24"/>
          <w:lang w:val="en-GB"/>
        </w:rPr>
        <w:t xml:space="preserve">).  Lynch (2015) indicated the existence of the nine basic analytical tools </w:t>
      </w:r>
      <w:proofErr w:type="gramStart"/>
      <w:r w:rsidRPr="00A7581F">
        <w:rPr>
          <w:rFonts w:ascii="Calibri Light" w:hAnsi="Calibri Light" w:cs="Calibri Light"/>
          <w:sz w:val="24"/>
          <w:szCs w:val="24"/>
          <w:lang w:val="en-GB"/>
        </w:rPr>
        <w:t>in order to</w:t>
      </w:r>
      <w:proofErr w:type="gramEnd"/>
      <w:r w:rsidRPr="00A7581F">
        <w:rPr>
          <w:rFonts w:ascii="Calibri Light" w:hAnsi="Calibri Light" w:cs="Calibri Light"/>
          <w:sz w:val="24"/>
          <w:szCs w:val="24"/>
          <w:lang w:val="en-GB"/>
        </w:rPr>
        <w:t xml:space="preserve"> carry out the strategic external environment analysis. Among all these nine analytical tools, environment basics, </w:t>
      </w:r>
      <w:r w:rsidR="007A275B" w:rsidRPr="00A7581F">
        <w:rPr>
          <w:rFonts w:ascii="Calibri Light" w:hAnsi="Calibri Light" w:cs="Calibri Light"/>
          <w:sz w:val="24"/>
          <w:szCs w:val="24"/>
          <w:lang w:val="en-GB"/>
        </w:rPr>
        <w:t>PESTEL analysis and</w:t>
      </w:r>
      <w:r w:rsidRPr="00A7581F">
        <w:rPr>
          <w:rFonts w:ascii="Calibri Light" w:hAnsi="Calibri Light" w:cs="Calibri Light"/>
          <w:sz w:val="24"/>
          <w:szCs w:val="24"/>
          <w:lang w:val="en-GB"/>
        </w:rPr>
        <w:t xml:space="preserve"> Porter five forces analysis are being used in this report </w:t>
      </w:r>
      <w:proofErr w:type="gramStart"/>
      <w:r w:rsidRPr="00A7581F">
        <w:rPr>
          <w:rFonts w:ascii="Calibri Light" w:hAnsi="Calibri Light" w:cs="Calibri Light"/>
          <w:sz w:val="24"/>
          <w:szCs w:val="24"/>
          <w:lang w:val="en-GB"/>
        </w:rPr>
        <w:t>in order to</w:t>
      </w:r>
      <w:proofErr w:type="gramEnd"/>
      <w:r w:rsidRPr="00A7581F">
        <w:rPr>
          <w:rFonts w:ascii="Calibri Light" w:hAnsi="Calibri Light" w:cs="Calibri Light"/>
          <w:sz w:val="24"/>
          <w:szCs w:val="24"/>
          <w:lang w:val="en-GB"/>
        </w:rPr>
        <w:t xml:space="preserve"> carry out the external analysis of European chemical industry, which is the </w:t>
      </w:r>
      <w:r w:rsidR="00E01FFF" w:rsidRPr="00A7581F">
        <w:rPr>
          <w:rFonts w:ascii="Calibri Light" w:hAnsi="Calibri Light" w:cs="Calibri Light"/>
          <w:sz w:val="24"/>
          <w:szCs w:val="24"/>
          <w:lang w:val="en-GB"/>
        </w:rPr>
        <w:t>external</w:t>
      </w:r>
      <w:r w:rsidRPr="00A7581F">
        <w:rPr>
          <w:rFonts w:ascii="Calibri Light" w:hAnsi="Calibri Light" w:cs="Calibri Light"/>
          <w:sz w:val="24"/>
          <w:szCs w:val="24"/>
          <w:lang w:val="en-GB"/>
        </w:rPr>
        <w:t xml:space="preserve"> environment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w:t>
      </w:r>
    </w:p>
    <w:p w:rsidR="003415EF" w:rsidRPr="00A7581F" w:rsidRDefault="003415EF" w:rsidP="00A7581F">
      <w:pPr>
        <w:pStyle w:val="Heading2"/>
        <w:spacing w:line="360" w:lineRule="auto"/>
        <w:rPr>
          <w:rFonts w:ascii="Calibri Light" w:hAnsi="Calibri Light" w:cs="Calibri Light"/>
          <w:sz w:val="24"/>
          <w:szCs w:val="24"/>
          <w:lang w:val="en-GB"/>
        </w:rPr>
      </w:pPr>
      <w:bookmarkStart w:id="4" w:name="_Toc523746085"/>
      <w:r w:rsidRPr="00A7581F">
        <w:rPr>
          <w:rFonts w:ascii="Calibri Light" w:hAnsi="Calibri Light" w:cs="Calibri Light"/>
          <w:sz w:val="24"/>
          <w:szCs w:val="24"/>
          <w:lang w:val="en-GB"/>
        </w:rPr>
        <w:t>General Evaluation of European chemical industry</w:t>
      </w:r>
      <w:bookmarkEnd w:id="4"/>
    </w:p>
    <w:p w:rsidR="00E65132" w:rsidRPr="00A7581F" w:rsidRDefault="00B81E01"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Chemical industry in Europe is one of the highly potential sectors making significant contribution to the economic growth of different countries present in Europe.  According to </w:t>
      </w:r>
      <w:r w:rsidR="002402BE" w:rsidRPr="00A7581F">
        <w:rPr>
          <w:rFonts w:ascii="Calibri Light" w:hAnsi="Calibri Light" w:cs="Calibri Light"/>
          <w:sz w:val="24"/>
          <w:szCs w:val="24"/>
        </w:rPr>
        <w:t>CEFIC (2018a)</w:t>
      </w:r>
      <w:r w:rsidRPr="00A7581F">
        <w:rPr>
          <w:rFonts w:ascii="Calibri Light" w:hAnsi="Calibri Light" w:cs="Calibri Light"/>
          <w:sz w:val="24"/>
          <w:szCs w:val="24"/>
          <w:lang w:val="en-GB"/>
        </w:rPr>
        <w:t xml:space="preserve">, chemicals and the </w:t>
      </w:r>
      <w:r w:rsidR="00E01FFF" w:rsidRPr="00A7581F">
        <w:rPr>
          <w:rFonts w:ascii="Calibri Light" w:hAnsi="Calibri Light" w:cs="Calibri Light"/>
          <w:sz w:val="24"/>
          <w:szCs w:val="24"/>
          <w:lang w:val="en-GB"/>
        </w:rPr>
        <w:t>automotive</w:t>
      </w:r>
      <w:r w:rsidRPr="00A7581F">
        <w:rPr>
          <w:rFonts w:ascii="Calibri Light" w:hAnsi="Calibri Light" w:cs="Calibri Light"/>
          <w:sz w:val="24"/>
          <w:szCs w:val="24"/>
          <w:lang w:val="en-GB"/>
        </w:rPr>
        <w:t xml:space="preserve"> share nearly $1 trillion revenue in Europe. </w:t>
      </w:r>
      <w:r w:rsidR="00B367B4" w:rsidRPr="00A7581F">
        <w:rPr>
          <w:rFonts w:ascii="Calibri Light" w:hAnsi="Calibri Light" w:cs="Calibri Light"/>
          <w:sz w:val="24"/>
          <w:szCs w:val="24"/>
          <w:lang w:val="en-GB"/>
        </w:rPr>
        <w:t>European chemical industry council (</w:t>
      </w:r>
      <w:r w:rsidR="00B367B4" w:rsidRPr="00A7581F">
        <w:rPr>
          <w:rFonts w:ascii="Calibri Light" w:hAnsi="Calibri Light" w:cs="Calibri Light"/>
          <w:sz w:val="24"/>
          <w:szCs w:val="24"/>
        </w:rPr>
        <w:t>CEFIC</w:t>
      </w:r>
      <w:r w:rsidR="00B367B4" w:rsidRPr="00A7581F">
        <w:rPr>
          <w:rFonts w:ascii="Calibri Light" w:hAnsi="Calibri Light" w:cs="Calibri Light"/>
          <w:sz w:val="24"/>
          <w:szCs w:val="24"/>
          <w:lang w:val="en-GB"/>
        </w:rPr>
        <w:t>) indicated that t</w:t>
      </w:r>
      <w:r w:rsidRPr="00A7581F">
        <w:rPr>
          <w:rFonts w:ascii="Calibri Light" w:hAnsi="Calibri Light" w:cs="Calibri Light"/>
          <w:sz w:val="24"/>
          <w:szCs w:val="24"/>
          <w:lang w:val="en-GB"/>
        </w:rPr>
        <w:t xml:space="preserve">he chemical industry in Europe is </w:t>
      </w:r>
      <w:r w:rsidR="00ED5A12" w:rsidRPr="00A7581F">
        <w:rPr>
          <w:rFonts w:ascii="Calibri Light" w:hAnsi="Calibri Light" w:cs="Calibri Light"/>
          <w:sz w:val="24"/>
          <w:szCs w:val="24"/>
          <w:lang w:val="en-GB"/>
        </w:rPr>
        <w:t xml:space="preserve">estimated a worth of € </w:t>
      </w:r>
      <w:r w:rsidR="00ED5A12" w:rsidRPr="00A7581F">
        <w:rPr>
          <w:rFonts w:ascii="Calibri Light" w:hAnsi="Calibri Light" w:cs="Calibri Light"/>
          <w:sz w:val="24"/>
          <w:szCs w:val="24"/>
          <w:lang w:val="en-GB"/>
        </w:rPr>
        <w:lastRenderedPageBreak/>
        <w:t>673 billion and is top exporter and importer of chemicals</w:t>
      </w:r>
      <w:r w:rsidR="00B367B4" w:rsidRPr="00A7581F">
        <w:rPr>
          <w:rFonts w:ascii="Calibri Light" w:hAnsi="Calibri Light" w:cs="Calibri Light"/>
          <w:sz w:val="24"/>
          <w:szCs w:val="24"/>
          <w:lang w:val="en-GB"/>
        </w:rPr>
        <w:t xml:space="preserve"> in the world in the year 2017 (</w:t>
      </w:r>
      <w:r w:rsidR="00B367B4" w:rsidRPr="00A7581F">
        <w:rPr>
          <w:rFonts w:ascii="Calibri Light" w:hAnsi="Calibri Light" w:cs="Calibri Light"/>
          <w:sz w:val="24"/>
          <w:szCs w:val="24"/>
        </w:rPr>
        <w:t>CEFIC, 2018a)</w:t>
      </w:r>
      <w:r w:rsidR="00ED5A12" w:rsidRPr="00A7581F">
        <w:rPr>
          <w:rFonts w:ascii="Calibri Light" w:hAnsi="Calibri Light" w:cs="Calibri Light"/>
          <w:sz w:val="24"/>
          <w:szCs w:val="24"/>
          <w:lang w:val="en-GB"/>
        </w:rPr>
        <w:t>.  The sales revenue generated from this European chemical industry has increased from € 558 billion in 2012 to € 673 billion</w:t>
      </w:r>
      <w:r w:rsidR="002E0676" w:rsidRPr="00A7581F">
        <w:rPr>
          <w:rFonts w:ascii="Calibri Light" w:hAnsi="Calibri Light" w:cs="Calibri Light"/>
          <w:sz w:val="24"/>
          <w:szCs w:val="24"/>
          <w:lang w:val="en-GB"/>
        </w:rPr>
        <w:t xml:space="preserve"> in 2017. This European chemical industry has been undergoing significant changes over the past two decades, which resulted in the significant decline in the contribution of this industry to the global chemical industry. In the year 1985, contribution of European chemical industry is 45%, which is decreased to 25% in 2010 and further expected to reach 15% by 20</w:t>
      </w:r>
      <w:r w:rsidR="001C6F44" w:rsidRPr="00A7581F">
        <w:rPr>
          <w:rFonts w:ascii="Calibri Light" w:hAnsi="Calibri Light" w:cs="Calibri Light"/>
          <w:sz w:val="24"/>
          <w:szCs w:val="24"/>
          <w:lang w:val="en-GB"/>
        </w:rPr>
        <w:t>30 (</w:t>
      </w:r>
      <w:r w:rsidR="00B367B4" w:rsidRPr="00A7581F">
        <w:rPr>
          <w:rFonts w:ascii="Calibri Light" w:hAnsi="Calibri Light" w:cs="Calibri Light"/>
          <w:sz w:val="24"/>
          <w:szCs w:val="24"/>
        </w:rPr>
        <w:t>CEFIC (2018b</w:t>
      </w:r>
      <w:r w:rsidR="001C6F44" w:rsidRPr="00A7581F">
        <w:rPr>
          <w:rFonts w:ascii="Calibri Light" w:hAnsi="Calibri Light" w:cs="Calibri Light"/>
          <w:sz w:val="24"/>
          <w:szCs w:val="24"/>
          <w:lang w:val="en-GB"/>
        </w:rPr>
        <w:t xml:space="preserve">). This decline in the contribution of European chemical industry to the </w:t>
      </w:r>
      <w:r w:rsidR="00E01FFF" w:rsidRPr="00A7581F">
        <w:rPr>
          <w:rFonts w:ascii="Calibri Light" w:hAnsi="Calibri Light" w:cs="Calibri Light"/>
          <w:sz w:val="24"/>
          <w:szCs w:val="24"/>
          <w:lang w:val="en-GB"/>
        </w:rPr>
        <w:t>global</w:t>
      </w:r>
      <w:r w:rsidR="001C6F44" w:rsidRPr="00A7581F">
        <w:rPr>
          <w:rFonts w:ascii="Calibri Light" w:hAnsi="Calibri Light" w:cs="Calibri Light"/>
          <w:sz w:val="24"/>
          <w:szCs w:val="24"/>
          <w:lang w:val="en-GB"/>
        </w:rPr>
        <w:t xml:space="preserve"> chemical market is due to the growth in low-cost alternative chemical production companies in Asia (</w:t>
      </w:r>
      <w:proofErr w:type="spellStart"/>
      <w:proofErr w:type="gramStart"/>
      <w:r w:rsidR="00B367B4" w:rsidRPr="00A7581F">
        <w:rPr>
          <w:rFonts w:ascii="Calibri Light" w:hAnsi="Calibri Light" w:cs="Calibri Light"/>
          <w:sz w:val="24"/>
          <w:szCs w:val="24"/>
        </w:rPr>
        <w:t>Atkearney</w:t>
      </w:r>
      <w:proofErr w:type="spellEnd"/>
      <w:r w:rsidR="00B367B4" w:rsidRPr="00A7581F">
        <w:rPr>
          <w:rFonts w:ascii="Calibri Light" w:hAnsi="Calibri Light" w:cs="Calibri Light"/>
          <w:sz w:val="24"/>
          <w:szCs w:val="24"/>
        </w:rPr>
        <w:t xml:space="preserve"> ,</w:t>
      </w:r>
      <w:proofErr w:type="gramEnd"/>
      <w:r w:rsidR="00B367B4" w:rsidRPr="00A7581F">
        <w:rPr>
          <w:rFonts w:ascii="Calibri Light" w:hAnsi="Calibri Light" w:cs="Calibri Light"/>
          <w:sz w:val="24"/>
          <w:szCs w:val="24"/>
        </w:rPr>
        <w:t xml:space="preserve"> 2018</w:t>
      </w:r>
      <w:r w:rsidR="001C6F44" w:rsidRPr="00A7581F">
        <w:rPr>
          <w:rFonts w:ascii="Calibri Light" w:hAnsi="Calibri Light" w:cs="Calibri Light"/>
          <w:sz w:val="24"/>
          <w:szCs w:val="24"/>
          <w:lang w:val="en-GB"/>
        </w:rPr>
        <w:t xml:space="preserve">). </w:t>
      </w:r>
    </w:p>
    <w:p w:rsidR="001C6F44" w:rsidRPr="00A7581F" w:rsidRDefault="001C6F44"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The European chemical industry is known for </w:t>
      </w:r>
      <w:r w:rsidR="00087774" w:rsidRPr="00A7581F">
        <w:rPr>
          <w:rFonts w:ascii="Calibri Light" w:hAnsi="Calibri Light" w:cs="Calibri Light"/>
          <w:sz w:val="24"/>
          <w:szCs w:val="24"/>
          <w:lang w:val="en-GB"/>
        </w:rPr>
        <w:t>creating immense variety of products that could have a significant impact on every aspect of human life</w:t>
      </w:r>
      <w:r w:rsidR="00B367B4" w:rsidRPr="00A7581F">
        <w:rPr>
          <w:rFonts w:ascii="Calibri Light" w:hAnsi="Calibri Light" w:cs="Calibri Light"/>
          <w:sz w:val="24"/>
          <w:szCs w:val="24"/>
          <w:lang w:val="en-GB"/>
        </w:rPr>
        <w:t xml:space="preserve"> (EY, 2017)</w:t>
      </w:r>
      <w:r w:rsidR="00087774" w:rsidRPr="00A7581F">
        <w:rPr>
          <w:rFonts w:ascii="Calibri Light" w:hAnsi="Calibri Light" w:cs="Calibri Light"/>
          <w:sz w:val="24"/>
          <w:szCs w:val="24"/>
          <w:lang w:val="en-GB"/>
        </w:rPr>
        <w:t>. European chemical industry is known for producing mainly three product categories namely basic chemicals, speciality chemicals and the consumer chemicals. The basic chemicals which include polymers, petrochemicals and basic inorganics are generally produced in very large quantities, which are being sold in chemical industry and other industries before reaching the general consumer</w:t>
      </w:r>
      <w:r w:rsidR="00B367B4" w:rsidRPr="00A7581F">
        <w:rPr>
          <w:rFonts w:ascii="Calibri Light" w:hAnsi="Calibri Light" w:cs="Calibri Light"/>
          <w:sz w:val="24"/>
          <w:szCs w:val="24"/>
          <w:lang w:val="en-GB"/>
        </w:rPr>
        <w:t xml:space="preserve"> (</w:t>
      </w:r>
      <w:r w:rsidR="00B367B4" w:rsidRPr="00A7581F">
        <w:rPr>
          <w:rFonts w:ascii="Calibri Light" w:hAnsi="Calibri Light" w:cs="Calibri Light"/>
          <w:sz w:val="24"/>
          <w:szCs w:val="24"/>
        </w:rPr>
        <w:t>CEFIC, 2017)</w:t>
      </w:r>
      <w:r w:rsidR="00087774" w:rsidRPr="00A7581F">
        <w:rPr>
          <w:rFonts w:ascii="Calibri Light" w:hAnsi="Calibri Light" w:cs="Calibri Light"/>
          <w:sz w:val="24"/>
          <w:szCs w:val="24"/>
          <w:lang w:val="en-GB"/>
        </w:rPr>
        <w:t xml:space="preserve">. The other category of chemicals is speciality chemicals, which includes variety of the chemicals used by diversified industries like engineering, paper and textiles. The third category is consumer chemicals, which include detergents, toiletries, </w:t>
      </w:r>
      <w:r w:rsidR="00E01FFF" w:rsidRPr="00A7581F">
        <w:rPr>
          <w:rFonts w:ascii="Calibri Light" w:hAnsi="Calibri Light" w:cs="Calibri Light"/>
          <w:sz w:val="24"/>
          <w:szCs w:val="24"/>
          <w:lang w:val="en-GB"/>
        </w:rPr>
        <w:t>and soaps,</w:t>
      </w:r>
      <w:r w:rsidR="00087774" w:rsidRPr="00A7581F">
        <w:rPr>
          <w:rFonts w:ascii="Calibri Light" w:hAnsi="Calibri Light" w:cs="Calibri Light"/>
          <w:sz w:val="24"/>
          <w:szCs w:val="24"/>
          <w:lang w:val="en-GB"/>
        </w:rPr>
        <w:t xml:space="preserve"> are directly sold to public</w:t>
      </w:r>
      <w:r w:rsidR="00B367B4" w:rsidRPr="00A7581F">
        <w:rPr>
          <w:rFonts w:ascii="Calibri Light" w:hAnsi="Calibri Light" w:cs="Calibri Light"/>
          <w:sz w:val="24"/>
          <w:szCs w:val="24"/>
          <w:lang w:val="en-GB"/>
        </w:rPr>
        <w:t xml:space="preserve"> (BASF, 2016)</w:t>
      </w:r>
      <w:r w:rsidR="00087774" w:rsidRPr="00A7581F">
        <w:rPr>
          <w:rFonts w:ascii="Calibri Light" w:hAnsi="Calibri Light" w:cs="Calibri Light"/>
          <w:sz w:val="24"/>
          <w:szCs w:val="24"/>
          <w:lang w:val="en-GB"/>
        </w:rPr>
        <w:t xml:space="preserve">. </w:t>
      </w:r>
    </w:p>
    <w:p w:rsidR="00087774" w:rsidRPr="00A7581F" w:rsidRDefault="00087774"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When compared to the global chemical industry, the growth of European chemical industry is recorded to be very slow</w:t>
      </w:r>
      <w:r w:rsidR="00A928E4" w:rsidRPr="00A7581F">
        <w:rPr>
          <w:rFonts w:ascii="Calibri Light" w:hAnsi="Calibri Light" w:cs="Calibri Light"/>
          <w:sz w:val="24"/>
          <w:szCs w:val="24"/>
          <w:lang w:val="en-GB"/>
        </w:rPr>
        <w:t xml:space="preserve">. According to </w:t>
      </w:r>
      <w:proofErr w:type="spellStart"/>
      <w:r w:rsidR="00B367B4" w:rsidRPr="00A7581F">
        <w:rPr>
          <w:rFonts w:ascii="Calibri Light" w:hAnsi="Calibri Light" w:cs="Calibri Light"/>
          <w:sz w:val="24"/>
          <w:szCs w:val="24"/>
        </w:rPr>
        <w:t>Atkearney</w:t>
      </w:r>
      <w:proofErr w:type="spellEnd"/>
      <w:r w:rsidR="00B367B4" w:rsidRPr="00A7581F">
        <w:rPr>
          <w:rFonts w:ascii="Calibri Light" w:hAnsi="Calibri Light" w:cs="Calibri Light"/>
          <w:sz w:val="24"/>
          <w:szCs w:val="24"/>
        </w:rPr>
        <w:t xml:space="preserve"> (2018)</w:t>
      </w:r>
      <w:r w:rsidR="00A928E4" w:rsidRPr="00A7581F">
        <w:rPr>
          <w:rFonts w:ascii="Calibri Light" w:hAnsi="Calibri Light" w:cs="Calibri Light"/>
          <w:sz w:val="24"/>
          <w:szCs w:val="24"/>
          <w:lang w:val="en-GB"/>
        </w:rPr>
        <w:t xml:space="preserve">, the Compound Annual Growth Rate (CAGR) of global chemical market is recorded as 7.4% between the period 2010-2015, which was only 3% in case of European chemical industry. </w:t>
      </w:r>
      <w:r w:rsidR="0013010A" w:rsidRPr="00A7581F">
        <w:rPr>
          <w:rFonts w:ascii="Calibri Light" w:hAnsi="Calibri Light" w:cs="Calibri Light"/>
          <w:sz w:val="24"/>
          <w:szCs w:val="24"/>
          <w:lang w:val="en-GB"/>
        </w:rPr>
        <w:t xml:space="preserve"> When compared with the other chemical industries across the world, the European industry is recorded to have higher stability in the business environment and lower performance of the chemical industry. Despite the existence of strong infrastructure and efficient level of public institutions stabilizing the European business environment, high cost of production in European resulted in the decline of demand growth in this industry</w:t>
      </w:r>
      <w:r w:rsidR="00B367B4" w:rsidRPr="00A7581F">
        <w:rPr>
          <w:rFonts w:ascii="Calibri Light" w:hAnsi="Calibri Light" w:cs="Calibri Light"/>
          <w:sz w:val="24"/>
          <w:szCs w:val="24"/>
          <w:lang w:val="en-GB"/>
        </w:rPr>
        <w:t xml:space="preserve"> (</w:t>
      </w:r>
      <w:r w:rsidR="00B367B4" w:rsidRPr="00A7581F">
        <w:rPr>
          <w:rFonts w:ascii="Calibri Light" w:hAnsi="Calibri Light" w:cs="Calibri Light"/>
          <w:sz w:val="24"/>
          <w:szCs w:val="24"/>
        </w:rPr>
        <w:t>Mosquera, 2013)</w:t>
      </w:r>
      <w:r w:rsidR="0013010A" w:rsidRPr="00A7581F">
        <w:rPr>
          <w:rFonts w:ascii="Calibri Light" w:hAnsi="Calibri Light" w:cs="Calibri Light"/>
          <w:sz w:val="24"/>
          <w:szCs w:val="24"/>
          <w:lang w:val="en-GB"/>
        </w:rPr>
        <w:t>.</w:t>
      </w:r>
    </w:p>
    <w:p w:rsidR="0013010A" w:rsidRPr="00A7581F" w:rsidRDefault="0088679E" w:rsidP="00A7581F">
      <w:pPr>
        <w:pStyle w:val="Heading2"/>
        <w:spacing w:line="360" w:lineRule="auto"/>
        <w:rPr>
          <w:rFonts w:ascii="Calibri Light" w:hAnsi="Calibri Light" w:cs="Calibri Light"/>
          <w:sz w:val="24"/>
          <w:szCs w:val="24"/>
          <w:lang w:val="en-GB"/>
        </w:rPr>
      </w:pPr>
      <w:bookmarkStart w:id="5" w:name="_Toc523746086"/>
      <w:r w:rsidRPr="00A7581F">
        <w:rPr>
          <w:rFonts w:ascii="Calibri Light" w:hAnsi="Calibri Light" w:cs="Calibri Light"/>
          <w:sz w:val="24"/>
          <w:szCs w:val="24"/>
          <w:lang w:val="en-GB"/>
        </w:rPr>
        <w:lastRenderedPageBreak/>
        <w:t xml:space="preserve">PESTEL </w:t>
      </w:r>
      <w:r w:rsidR="001236AF" w:rsidRPr="00A7581F">
        <w:rPr>
          <w:rFonts w:ascii="Calibri Light" w:hAnsi="Calibri Light" w:cs="Calibri Light"/>
          <w:sz w:val="24"/>
          <w:szCs w:val="24"/>
          <w:lang w:val="en-GB"/>
        </w:rPr>
        <w:t>Analysis</w:t>
      </w:r>
      <w:bookmarkEnd w:id="5"/>
    </w:p>
    <w:p w:rsidR="001236AF"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PESTEL analysis is one of the widely adopted tools to analyse the different factors that affect the companies present in the industry.  These factors come under six main headings such as Political, Economic, Sociological, Technological, Environmental and Legal factors (</w:t>
      </w:r>
      <w:r w:rsidR="00B367B4" w:rsidRPr="00A7581F">
        <w:rPr>
          <w:rFonts w:ascii="Calibri Light" w:hAnsi="Calibri Light" w:cs="Calibri Light"/>
          <w:sz w:val="24"/>
          <w:szCs w:val="24"/>
          <w:lang w:val="en-GB"/>
        </w:rPr>
        <w:t>Johnson et al, 2014; Lynch, 2015</w:t>
      </w:r>
      <w:r w:rsidRPr="00A7581F">
        <w:rPr>
          <w:rFonts w:ascii="Calibri Light" w:hAnsi="Calibri Light" w:cs="Calibri Light"/>
          <w:sz w:val="24"/>
          <w:szCs w:val="24"/>
          <w:lang w:val="en-GB"/>
        </w:rPr>
        <w:t>). The external analysis of European chemical industry is carried out in this report by applying PESTEL framework.</w:t>
      </w:r>
    </w:p>
    <w:p w:rsidR="00963C95"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b/>
          <w:sz w:val="24"/>
          <w:szCs w:val="24"/>
          <w:u w:val="single"/>
          <w:lang w:val="en-GB"/>
        </w:rPr>
        <w:t>Political</w:t>
      </w:r>
      <w:r w:rsidRPr="00A7581F">
        <w:rPr>
          <w:rFonts w:ascii="Calibri Light" w:hAnsi="Calibri Light" w:cs="Calibri Light"/>
          <w:sz w:val="24"/>
          <w:szCs w:val="24"/>
          <w:lang w:val="en-GB"/>
        </w:rPr>
        <w:t xml:space="preserve">: The political factors such as political stability and decision of Brexit can have a significant impact on the </w:t>
      </w:r>
      <w:r w:rsidR="00B17064" w:rsidRPr="00A7581F">
        <w:rPr>
          <w:rFonts w:ascii="Calibri Light" w:hAnsi="Calibri Light" w:cs="Calibri Light"/>
          <w:sz w:val="24"/>
          <w:szCs w:val="24"/>
          <w:lang w:val="en-GB"/>
        </w:rPr>
        <w:t xml:space="preserve">chemical companies in Europe. The European countries having global average score of 0.23 have recorded higher political stability index, thereby contributing </w:t>
      </w:r>
      <w:r w:rsidR="007810DE" w:rsidRPr="00A7581F">
        <w:rPr>
          <w:rFonts w:ascii="Calibri Light" w:hAnsi="Calibri Light" w:cs="Calibri Light"/>
          <w:sz w:val="24"/>
          <w:szCs w:val="24"/>
          <w:lang w:val="en-GB"/>
        </w:rPr>
        <w:t>14% to the global chemical sales (</w:t>
      </w:r>
      <w:proofErr w:type="spellStart"/>
      <w:r w:rsidR="00B367B4" w:rsidRPr="00A7581F">
        <w:rPr>
          <w:rFonts w:ascii="Calibri Light" w:hAnsi="Calibri Light" w:cs="Calibri Light"/>
          <w:sz w:val="24"/>
          <w:szCs w:val="24"/>
        </w:rPr>
        <w:t>Atkearney</w:t>
      </w:r>
      <w:proofErr w:type="spellEnd"/>
      <w:r w:rsidR="00B367B4" w:rsidRPr="00A7581F">
        <w:rPr>
          <w:rFonts w:ascii="Calibri Light" w:hAnsi="Calibri Light" w:cs="Calibri Light"/>
          <w:sz w:val="24"/>
          <w:szCs w:val="24"/>
        </w:rPr>
        <w:t>, 2018</w:t>
      </w:r>
      <w:r w:rsidR="007810DE" w:rsidRPr="00A7581F">
        <w:rPr>
          <w:rFonts w:ascii="Calibri Light" w:hAnsi="Calibri Light" w:cs="Calibri Light"/>
          <w:sz w:val="24"/>
          <w:szCs w:val="24"/>
          <w:lang w:val="en-GB"/>
        </w:rPr>
        <w:t xml:space="preserve">). The decision of Brexit with the decision of UK leaving from European </w:t>
      </w:r>
      <w:r w:rsidR="00E01FFF" w:rsidRPr="00A7581F">
        <w:rPr>
          <w:rFonts w:ascii="Calibri Light" w:hAnsi="Calibri Light" w:cs="Calibri Light"/>
          <w:sz w:val="24"/>
          <w:szCs w:val="24"/>
          <w:lang w:val="en-GB"/>
        </w:rPr>
        <w:t>Union</w:t>
      </w:r>
      <w:r w:rsidR="007810DE" w:rsidRPr="00A7581F">
        <w:rPr>
          <w:rFonts w:ascii="Calibri Light" w:hAnsi="Calibri Light" w:cs="Calibri Light"/>
          <w:sz w:val="24"/>
          <w:szCs w:val="24"/>
          <w:lang w:val="en-GB"/>
        </w:rPr>
        <w:t xml:space="preserve"> will have an impact on the product cost of chemicals in European chemical industry (</w:t>
      </w:r>
      <w:r w:rsidR="00B367B4" w:rsidRPr="00A7581F">
        <w:rPr>
          <w:rFonts w:ascii="Calibri Light" w:hAnsi="Calibri Light" w:cs="Calibri Light"/>
          <w:sz w:val="24"/>
          <w:szCs w:val="24"/>
          <w:lang w:val="en-GB"/>
        </w:rPr>
        <w:t>CIA, 2018</w:t>
      </w:r>
      <w:r w:rsidR="007810DE" w:rsidRPr="00A7581F">
        <w:rPr>
          <w:rFonts w:ascii="Calibri Light" w:hAnsi="Calibri Light" w:cs="Calibri Light"/>
          <w:sz w:val="24"/>
          <w:szCs w:val="24"/>
          <w:lang w:val="en-GB"/>
        </w:rPr>
        <w:t>).</w:t>
      </w:r>
    </w:p>
    <w:p w:rsidR="00963C95"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b/>
          <w:sz w:val="24"/>
          <w:szCs w:val="24"/>
          <w:u w:val="single"/>
          <w:lang w:val="en-GB"/>
        </w:rPr>
        <w:t>Economic</w:t>
      </w:r>
      <w:r w:rsidRPr="00A7581F">
        <w:rPr>
          <w:rFonts w:ascii="Calibri Light" w:hAnsi="Calibri Light" w:cs="Calibri Light"/>
          <w:sz w:val="24"/>
          <w:szCs w:val="24"/>
          <w:lang w:val="en-GB"/>
        </w:rPr>
        <w:t>:</w:t>
      </w:r>
      <w:r w:rsidR="007810DE" w:rsidRPr="00A7581F">
        <w:rPr>
          <w:rFonts w:ascii="Calibri Light" w:hAnsi="Calibri Light" w:cs="Calibri Light"/>
          <w:sz w:val="24"/>
          <w:szCs w:val="24"/>
          <w:lang w:val="en-GB"/>
        </w:rPr>
        <w:t xml:space="preserve">  Europe consists of some of the leading economies in the world such as Germany, France and Brazil</w:t>
      </w:r>
      <w:r w:rsidR="003C6DE9" w:rsidRPr="00A7581F">
        <w:rPr>
          <w:rFonts w:ascii="Calibri Light" w:hAnsi="Calibri Light" w:cs="Calibri Light"/>
          <w:sz w:val="24"/>
          <w:szCs w:val="24"/>
          <w:lang w:val="en-GB"/>
        </w:rPr>
        <w:t xml:space="preserve"> that help in the growth of chemical industry. </w:t>
      </w:r>
      <w:r w:rsidR="009620A2" w:rsidRPr="00A7581F">
        <w:rPr>
          <w:rFonts w:ascii="Calibri Light" w:hAnsi="Calibri Light" w:cs="Calibri Light"/>
          <w:sz w:val="24"/>
          <w:szCs w:val="24"/>
          <w:lang w:val="en-GB"/>
        </w:rPr>
        <w:t xml:space="preserve">Europe is currently experiencing economic-down-cycles, recording slow growth of GDP across different countries. The economy saturation among western European </w:t>
      </w:r>
      <w:r w:rsidR="00E01FFF" w:rsidRPr="00A7581F">
        <w:rPr>
          <w:rFonts w:ascii="Calibri Light" w:hAnsi="Calibri Light" w:cs="Calibri Light"/>
          <w:sz w:val="24"/>
          <w:szCs w:val="24"/>
          <w:lang w:val="en-GB"/>
        </w:rPr>
        <w:t>countries</w:t>
      </w:r>
      <w:r w:rsidR="009620A2" w:rsidRPr="00A7581F">
        <w:rPr>
          <w:rFonts w:ascii="Calibri Light" w:hAnsi="Calibri Light" w:cs="Calibri Light"/>
          <w:sz w:val="24"/>
          <w:szCs w:val="24"/>
          <w:lang w:val="en-GB"/>
        </w:rPr>
        <w:t xml:space="preserve"> with CAGR of 1.6% in 2011-2016 </w:t>
      </w:r>
      <w:r w:rsidR="00E01FFF" w:rsidRPr="00A7581F">
        <w:rPr>
          <w:rFonts w:ascii="Calibri Light" w:hAnsi="Calibri Light" w:cs="Calibri Light"/>
          <w:sz w:val="24"/>
          <w:szCs w:val="24"/>
          <w:lang w:val="en-GB"/>
        </w:rPr>
        <w:t>periods</w:t>
      </w:r>
      <w:r w:rsidR="009620A2" w:rsidRPr="00A7581F">
        <w:rPr>
          <w:rFonts w:ascii="Calibri Light" w:hAnsi="Calibri Light" w:cs="Calibri Light"/>
          <w:sz w:val="24"/>
          <w:szCs w:val="24"/>
          <w:lang w:val="en-GB"/>
        </w:rPr>
        <w:t xml:space="preserve"> (</w:t>
      </w:r>
      <w:r w:rsidR="004E37F2" w:rsidRPr="00A7581F">
        <w:rPr>
          <w:rFonts w:ascii="Calibri Light" w:hAnsi="Calibri Light" w:cs="Calibri Light"/>
          <w:sz w:val="24"/>
          <w:szCs w:val="24"/>
        </w:rPr>
        <w:t>CEFIC, 2018a</w:t>
      </w:r>
      <w:r w:rsidR="009620A2" w:rsidRPr="00A7581F">
        <w:rPr>
          <w:rFonts w:ascii="Calibri Light" w:hAnsi="Calibri Light" w:cs="Calibri Light"/>
          <w:sz w:val="24"/>
          <w:szCs w:val="24"/>
          <w:lang w:val="en-GB"/>
        </w:rPr>
        <w:t>) and slower economic growth of Central and Eastern European (CEE) countries with CAGR 2.1% (</w:t>
      </w:r>
      <w:proofErr w:type="spellStart"/>
      <w:r w:rsidR="004E37F2" w:rsidRPr="00A7581F">
        <w:rPr>
          <w:rFonts w:ascii="Calibri Light" w:hAnsi="Calibri Light" w:cs="Calibri Light"/>
          <w:sz w:val="24"/>
          <w:szCs w:val="24"/>
          <w:lang w:val="en-GB"/>
        </w:rPr>
        <w:t>Atkearney</w:t>
      </w:r>
      <w:proofErr w:type="spellEnd"/>
      <w:r w:rsidR="004E37F2" w:rsidRPr="00A7581F">
        <w:rPr>
          <w:rFonts w:ascii="Calibri Light" w:hAnsi="Calibri Light" w:cs="Calibri Light"/>
          <w:sz w:val="24"/>
          <w:szCs w:val="24"/>
          <w:lang w:val="en-GB"/>
        </w:rPr>
        <w:t>, 2018</w:t>
      </w:r>
      <w:r w:rsidR="009620A2" w:rsidRPr="00A7581F">
        <w:rPr>
          <w:rFonts w:ascii="Calibri Light" w:hAnsi="Calibri Light" w:cs="Calibri Light"/>
          <w:sz w:val="24"/>
          <w:szCs w:val="24"/>
          <w:lang w:val="en-GB"/>
        </w:rPr>
        <w:t xml:space="preserve">) have all resulted in slowing the overall demand for chemicals in Europe. However, World Economic </w:t>
      </w:r>
      <w:proofErr w:type="gramStart"/>
      <w:r w:rsidR="009620A2" w:rsidRPr="00A7581F">
        <w:rPr>
          <w:rFonts w:ascii="Calibri Light" w:hAnsi="Calibri Light" w:cs="Calibri Light"/>
          <w:sz w:val="24"/>
          <w:szCs w:val="24"/>
          <w:lang w:val="en-GB"/>
        </w:rPr>
        <w:t>Out</w:t>
      </w:r>
      <w:r w:rsidR="004E37F2" w:rsidRPr="00A7581F">
        <w:rPr>
          <w:rFonts w:ascii="Calibri Light" w:hAnsi="Calibri Light" w:cs="Calibri Light"/>
          <w:sz w:val="24"/>
          <w:szCs w:val="24"/>
          <w:lang w:val="en-GB"/>
        </w:rPr>
        <w:t xml:space="preserve">look </w:t>
      </w:r>
      <w:r w:rsidR="009620A2" w:rsidRPr="00A7581F">
        <w:rPr>
          <w:rFonts w:ascii="Calibri Light" w:hAnsi="Calibri Light" w:cs="Calibri Light"/>
          <w:sz w:val="24"/>
          <w:szCs w:val="24"/>
          <w:lang w:val="en-GB"/>
        </w:rPr>
        <w:t xml:space="preserve"> indicated</w:t>
      </w:r>
      <w:proofErr w:type="gramEnd"/>
      <w:r w:rsidR="009620A2" w:rsidRPr="00A7581F">
        <w:rPr>
          <w:rFonts w:ascii="Calibri Light" w:hAnsi="Calibri Light" w:cs="Calibri Light"/>
          <w:sz w:val="24"/>
          <w:szCs w:val="24"/>
          <w:lang w:val="en-GB"/>
        </w:rPr>
        <w:t xml:space="preserve"> the rise in low and middle-income countries’ economic growth in Europe with GDP growth of 5.9%. This results in </w:t>
      </w:r>
      <w:r w:rsidR="00E01FFF" w:rsidRPr="00A7581F">
        <w:rPr>
          <w:rFonts w:ascii="Calibri Light" w:hAnsi="Calibri Light" w:cs="Calibri Light"/>
          <w:sz w:val="24"/>
          <w:szCs w:val="24"/>
          <w:lang w:val="en-GB"/>
        </w:rPr>
        <w:t>increasing</w:t>
      </w:r>
      <w:r w:rsidR="009620A2" w:rsidRPr="00A7581F">
        <w:rPr>
          <w:rFonts w:ascii="Calibri Light" w:hAnsi="Calibri Light" w:cs="Calibri Light"/>
          <w:sz w:val="24"/>
          <w:szCs w:val="24"/>
          <w:lang w:val="en-GB"/>
        </w:rPr>
        <w:t xml:space="preserve"> demand </w:t>
      </w:r>
      <w:proofErr w:type="gramStart"/>
      <w:r w:rsidR="009620A2" w:rsidRPr="00A7581F">
        <w:rPr>
          <w:rFonts w:ascii="Calibri Light" w:hAnsi="Calibri Light" w:cs="Calibri Light"/>
          <w:sz w:val="24"/>
          <w:szCs w:val="24"/>
          <w:lang w:val="en-GB"/>
        </w:rPr>
        <w:t>and also</w:t>
      </w:r>
      <w:proofErr w:type="gramEnd"/>
      <w:r w:rsidR="009620A2" w:rsidRPr="00A7581F">
        <w:rPr>
          <w:rFonts w:ascii="Calibri Light" w:hAnsi="Calibri Light" w:cs="Calibri Light"/>
          <w:sz w:val="24"/>
          <w:szCs w:val="24"/>
          <w:lang w:val="en-GB"/>
        </w:rPr>
        <w:t xml:space="preserve"> increasing chemical manufacturing capacity frim CEE countries like Germany and also the emerging </w:t>
      </w:r>
      <w:r w:rsidR="00E01FFF" w:rsidRPr="00A7581F">
        <w:rPr>
          <w:rFonts w:ascii="Calibri Light" w:hAnsi="Calibri Light" w:cs="Calibri Light"/>
          <w:sz w:val="24"/>
          <w:szCs w:val="24"/>
          <w:lang w:val="en-GB"/>
        </w:rPr>
        <w:t>European</w:t>
      </w:r>
      <w:r w:rsidR="009620A2" w:rsidRPr="00A7581F">
        <w:rPr>
          <w:rFonts w:ascii="Calibri Light" w:hAnsi="Calibri Light" w:cs="Calibri Light"/>
          <w:sz w:val="24"/>
          <w:szCs w:val="24"/>
          <w:lang w:val="en-GB"/>
        </w:rPr>
        <w:t xml:space="preserve"> countries. </w:t>
      </w:r>
      <w:r w:rsidR="008E386E" w:rsidRPr="00A7581F">
        <w:rPr>
          <w:rFonts w:ascii="Calibri Light" w:hAnsi="Calibri Light" w:cs="Calibri Light"/>
          <w:sz w:val="24"/>
          <w:szCs w:val="24"/>
          <w:lang w:val="en-GB"/>
        </w:rPr>
        <w:t xml:space="preserve"> High cost of chemical production in Europe than Asian countries (</w:t>
      </w:r>
      <w:r w:rsidR="004E37F2" w:rsidRPr="00A7581F">
        <w:rPr>
          <w:rFonts w:ascii="Calibri Light" w:hAnsi="Calibri Light" w:cs="Calibri Light"/>
          <w:sz w:val="24"/>
          <w:szCs w:val="24"/>
          <w:lang w:val="en-GB"/>
        </w:rPr>
        <w:t>EY, 2017</w:t>
      </w:r>
      <w:r w:rsidR="008E386E" w:rsidRPr="00A7581F">
        <w:rPr>
          <w:rFonts w:ascii="Calibri Light" w:hAnsi="Calibri Light" w:cs="Calibri Light"/>
          <w:sz w:val="24"/>
          <w:szCs w:val="24"/>
          <w:lang w:val="en-GB"/>
        </w:rPr>
        <w:t>), rise in the inflation rate in Europe region (</w:t>
      </w:r>
      <w:proofErr w:type="spellStart"/>
      <w:r w:rsidR="00645466" w:rsidRPr="00A7581F">
        <w:rPr>
          <w:rFonts w:ascii="Calibri Light" w:hAnsi="Calibri Light" w:cs="Calibri Light"/>
          <w:sz w:val="24"/>
          <w:szCs w:val="24"/>
        </w:rPr>
        <w:t>Tradingeconomics</w:t>
      </w:r>
      <w:proofErr w:type="spellEnd"/>
      <w:r w:rsidR="00645466" w:rsidRPr="00A7581F">
        <w:rPr>
          <w:rFonts w:ascii="Calibri Light" w:hAnsi="Calibri Light" w:cs="Calibri Light"/>
          <w:sz w:val="24"/>
          <w:szCs w:val="24"/>
        </w:rPr>
        <w:t>, 2018a</w:t>
      </w:r>
      <w:r w:rsidR="008E386E" w:rsidRPr="00A7581F">
        <w:rPr>
          <w:rFonts w:ascii="Calibri Light" w:hAnsi="Calibri Light" w:cs="Calibri Light"/>
          <w:sz w:val="24"/>
          <w:szCs w:val="24"/>
          <w:lang w:val="en-GB"/>
        </w:rPr>
        <w:t>), fall and stagnating interest rates in Europe (</w:t>
      </w:r>
      <w:proofErr w:type="spellStart"/>
      <w:r w:rsidR="00645466" w:rsidRPr="00A7581F">
        <w:rPr>
          <w:rFonts w:ascii="Calibri Light" w:hAnsi="Calibri Light" w:cs="Calibri Light"/>
          <w:sz w:val="24"/>
          <w:szCs w:val="24"/>
        </w:rPr>
        <w:t>Tradingeconomics</w:t>
      </w:r>
      <w:proofErr w:type="spellEnd"/>
      <w:r w:rsidR="00645466" w:rsidRPr="00A7581F">
        <w:rPr>
          <w:rFonts w:ascii="Calibri Light" w:hAnsi="Calibri Light" w:cs="Calibri Light"/>
          <w:sz w:val="24"/>
          <w:szCs w:val="24"/>
        </w:rPr>
        <w:t>, 2018b</w:t>
      </w:r>
      <w:r w:rsidR="008E386E" w:rsidRPr="00A7581F">
        <w:rPr>
          <w:rFonts w:ascii="Calibri Light" w:hAnsi="Calibri Light" w:cs="Calibri Light"/>
          <w:sz w:val="24"/>
          <w:szCs w:val="24"/>
          <w:lang w:val="en-GB"/>
        </w:rPr>
        <w:t>) and increasing economic volatility (</w:t>
      </w:r>
      <w:proofErr w:type="spellStart"/>
      <w:r w:rsidR="008E386E" w:rsidRPr="00A7581F">
        <w:rPr>
          <w:rFonts w:ascii="Calibri Light" w:hAnsi="Calibri Light" w:cs="Calibri Light"/>
          <w:sz w:val="24"/>
          <w:szCs w:val="24"/>
          <w:lang w:val="en-GB"/>
        </w:rPr>
        <w:t>Atkearney</w:t>
      </w:r>
      <w:proofErr w:type="spellEnd"/>
      <w:r w:rsidR="008E386E" w:rsidRPr="00A7581F">
        <w:rPr>
          <w:rFonts w:ascii="Calibri Light" w:hAnsi="Calibri Light" w:cs="Calibri Light"/>
          <w:sz w:val="24"/>
          <w:szCs w:val="24"/>
          <w:lang w:val="en-GB"/>
        </w:rPr>
        <w:t xml:space="preserve">, </w:t>
      </w:r>
      <w:r w:rsidR="00645466" w:rsidRPr="00A7581F">
        <w:rPr>
          <w:rFonts w:ascii="Calibri Light" w:hAnsi="Calibri Light" w:cs="Calibri Light"/>
          <w:sz w:val="24"/>
          <w:szCs w:val="24"/>
          <w:lang w:val="en-GB"/>
        </w:rPr>
        <w:t>2018</w:t>
      </w:r>
      <w:r w:rsidR="008E386E" w:rsidRPr="00A7581F">
        <w:rPr>
          <w:rFonts w:ascii="Calibri Light" w:hAnsi="Calibri Light" w:cs="Calibri Light"/>
          <w:sz w:val="24"/>
          <w:szCs w:val="24"/>
          <w:lang w:val="en-GB"/>
        </w:rPr>
        <w:t xml:space="preserve">) are some of the key aspects affecting the growth of European chemical industry. </w:t>
      </w:r>
      <w:r w:rsidR="00971702" w:rsidRPr="00A7581F">
        <w:rPr>
          <w:rFonts w:ascii="Calibri Light" w:hAnsi="Calibri Light" w:cs="Calibri Light"/>
          <w:sz w:val="24"/>
          <w:szCs w:val="24"/>
          <w:lang w:val="en-GB"/>
        </w:rPr>
        <w:t xml:space="preserve"> Increase in the regulatory costs in Europe such as labour cost per employee </w:t>
      </w:r>
      <w:r w:rsidR="00E01FFF" w:rsidRPr="00A7581F">
        <w:rPr>
          <w:rFonts w:ascii="Calibri Light" w:hAnsi="Calibri Light" w:cs="Calibri Light"/>
          <w:sz w:val="24"/>
          <w:szCs w:val="24"/>
          <w:lang w:val="en-GB"/>
        </w:rPr>
        <w:t>and legislation</w:t>
      </w:r>
      <w:r w:rsidR="00971702" w:rsidRPr="00A7581F">
        <w:rPr>
          <w:rFonts w:ascii="Calibri Light" w:hAnsi="Calibri Light" w:cs="Calibri Light"/>
          <w:sz w:val="24"/>
          <w:szCs w:val="24"/>
          <w:lang w:val="en-GB"/>
        </w:rPr>
        <w:t xml:space="preserve"> costs, expected decline in the REACH costs can affect the chemical industries in Europe (</w:t>
      </w:r>
      <w:proofErr w:type="spellStart"/>
      <w:r w:rsidR="00427D89" w:rsidRPr="00A7581F">
        <w:rPr>
          <w:rFonts w:ascii="Calibri Light" w:hAnsi="Calibri Light" w:cs="Calibri Light"/>
          <w:color w:val="222222"/>
          <w:sz w:val="24"/>
          <w:szCs w:val="24"/>
          <w:shd w:val="clear" w:color="auto" w:fill="FFFFFF"/>
        </w:rPr>
        <w:t>Giubboni</w:t>
      </w:r>
      <w:proofErr w:type="spellEnd"/>
      <w:r w:rsidR="00427D89" w:rsidRPr="00A7581F">
        <w:rPr>
          <w:rFonts w:ascii="Calibri Light" w:hAnsi="Calibri Light" w:cs="Calibri Light"/>
          <w:color w:val="222222"/>
          <w:sz w:val="24"/>
          <w:szCs w:val="24"/>
          <w:shd w:val="clear" w:color="auto" w:fill="FFFFFF"/>
        </w:rPr>
        <w:t>, 2018</w:t>
      </w:r>
      <w:r w:rsidR="00971702" w:rsidRPr="00A7581F">
        <w:rPr>
          <w:rFonts w:ascii="Calibri Light" w:hAnsi="Calibri Light" w:cs="Calibri Light"/>
          <w:sz w:val="24"/>
          <w:szCs w:val="24"/>
          <w:lang w:val="en-GB"/>
        </w:rPr>
        <w:t xml:space="preserve">). </w:t>
      </w:r>
      <w:r w:rsidR="00774463" w:rsidRPr="00A7581F">
        <w:rPr>
          <w:rFonts w:ascii="Calibri Light" w:hAnsi="Calibri Light" w:cs="Calibri Light"/>
          <w:sz w:val="24"/>
          <w:szCs w:val="24"/>
          <w:lang w:val="en-GB"/>
        </w:rPr>
        <w:t xml:space="preserve"> The increase in oil prices in oil prices in Europe from 2014 resulted in </w:t>
      </w:r>
      <w:r w:rsidR="00774463" w:rsidRPr="00A7581F">
        <w:rPr>
          <w:rFonts w:ascii="Calibri Light" w:hAnsi="Calibri Light" w:cs="Calibri Light"/>
          <w:sz w:val="24"/>
          <w:szCs w:val="24"/>
          <w:lang w:val="en-GB"/>
        </w:rPr>
        <w:lastRenderedPageBreak/>
        <w:t>increasing ethylene production costs nearly 2.5 times higher than in Asia and Middle East (</w:t>
      </w:r>
      <w:proofErr w:type="spellStart"/>
      <w:r w:rsidR="004E37F2" w:rsidRPr="00A7581F">
        <w:rPr>
          <w:rFonts w:ascii="Calibri Light" w:hAnsi="Calibri Light" w:cs="Calibri Light"/>
          <w:sz w:val="24"/>
          <w:szCs w:val="24"/>
          <w:lang w:val="en-GB"/>
        </w:rPr>
        <w:t>Ineos</w:t>
      </w:r>
      <w:proofErr w:type="spellEnd"/>
      <w:r w:rsidR="004E37F2" w:rsidRPr="00A7581F">
        <w:rPr>
          <w:rFonts w:ascii="Calibri Light" w:hAnsi="Calibri Light" w:cs="Calibri Light"/>
          <w:sz w:val="24"/>
          <w:szCs w:val="24"/>
          <w:lang w:val="en-GB"/>
        </w:rPr>
        <w:t>, 2018d</w:t>
      </w:r>
      <w:r w:rsidR="00774463" w:rsidRPr="00A7581F">
        <w:rPr>
          <w:rFonts w:ascii="Calibri Light" w:hAnsi="Calibri Light" w:cs="Calibri Light"/>
          <w:sz w:val="24"/>
          <w:szCs w:val="24"/>
          <w:lang w:val="en-GB"/>
        </w:rPr>
        <w:t>)</w:t>
      </w:r>
    </w:p>
    <w:p w:rsidR="00963C95"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b/>
          <w:sz w:val="24"/>
          <w:szCs w:val="24"/>
          <w:u w:val="single"/>
          <w:lang w:val="en-GB"/>
        </w:rPr>
        <w:t>Sociological</w:t>
      </w:r>
      <w:r w:rsidRPr="00A7581F">
        <w:rPr>
          <w:rFonts w:ascii="Calibri Light" w:hAnsi="Calibri Light" w:cs="Calibri Light"/>
          <w:sz w:val="24"/>
          <w:szCs w:val="24"/>
          <w:lang w:val="en-GB"/>
        </w:rPr>
        <w:t>:</w:t>
      </w:r>
      <w:r w:rsidR="00971702" w:rsidRPr="00A7581F">
        <w:rPr>
          <w:rFonts w:ascii="Calibri Light" w:hAnsi="Calibri Light" w:cs="Calibri Light"/>
          <w:sz w:val="24"/>
          <w:szCs w:val="24"/>
          <w:lang w:val="en-GB"/>
        </w:rPr>
        <w:t xml:space="preserve"> Chemicals has become key requirements for manufacturing any kind of products in European and other countries in the world. Decline in the number of </w:t>
      </w:r>
      <w:proofErr w:type="gramStart"/>
      <w:r w:rsidR="00971702" w:rsidRPr="00A7581F">
        <w:rPr>
          <w:rFonts w:ascii="Calibri Light" w:hAnsi="Calibri Light" w:cs="Calibri Light"/>
          <w:sz w:val="24"/>
          <w:szCs w:val="24"/>
          <w:lang w:val="en-GB"/>
        </w:rPr>
        <w:t>workforce</w:t>
      </w:r>
      <w:proofErr w:type="gramEnd"/>
      <w:r w:rsidR="00971702" w:rsidRPr="00A7581F">
        <w:rPr>
          <w:rFonts w:ascii="Calibri Light" w:hAnsi="Calibri Light" w:cs="Calibri Light"/>
          <w:sz w:val="24"/>
          <w:szCs w:val="24"/>
          <w:lang w:val="en-GB"/>
        </w:rPr>
        <w:t xml:space="preserve"> joining European chemical industry has resulted in rising aging blue-collar workforce in this industry (</w:t>
      </w:r>
      <w:proofErr w:type="spellStart"/>
      <w:r w:rsidR="004E37F2" w:rsidRPr="00A7581F">
        <w:rPr>
          <w:rFonts w:ascii="Calibri Light" w:hAnsi="Calibri Light" w:cs="Calibri Light"/>
          <w:sz w:val="24"/>
          <w:szCs w:val="24"/>
          <w:lang w:val="en-GB"/>
        </w:rPr>
        <w:t>Atkearney</w:t>
      </w:r>
      <w:proofErr w:type="spellEnd"/>
      <w:r w:rsidR="004E37F2" w:rsidRPr="00A7581F">
        <w:rPr>
          <w:rFonts w:ascii="Calibri Light" w:hAnsi="Calibri Light" w:cs="Calibri Light"/>
          <w:sz w:val="24"/>
          <w:szCs w:val="24"/>
          <w:lang w:val="en-GB"/>
        </w:rPr>
        <w:t>, 2018</w:t>
      </w:r>
      <w:r w:rsidR="00971702" w:rsidRPr="00A7581F">
        <w:rPr>
          <w:rFonts w:ascii="Calibri Light" w:hAnsi="Calibri Light" w:cs="Calibri Light"/>
          <w:sz w:val="24"/>
          <w:szCs w:val="24"/>
          <w:lang w:val="en-GB"/>
        </w:rPr>
        <w:t xml:space="preserve">). </w:t>
      </w:r>
      <w:r w:rsidR="0037527E" w:rsidRPr="00A7581F">
        <w:rPr>
          <w:rFonts w:ascii="Calibri Light" w:hAnsi="Calibri Light" w:cs="Calibri Light"/>
          <w:sz w:val="24"/>
          <w:szCs w:val="24"/>
          <w:lang w:val="en-GB"/>
        </w:rPr>
        <w:t>European chemical industry provides direct employment for one million people and indirectly to five million people (</w:t>
      </w:r>
      <w:r w:rsidR="004E37F2" w:rsidRPr="00A7581F">
        <w:rPr>
          <w:rFonts w:ascii="Calibri Light" w:hAnsi="Calibri Light" w:cs="Calibri Light"/>
          <w:sz w:val="24"/>
          <w:szCs w:val="24"/>
          <w:lang w:val="en-GB"/>
        </w:rPr>
        <w:t>EY, 2017</w:t>
      </w:r>
      <w:r w:rsidR="0037527E" w:rsidRPr="00A7581F">
        <w:rPr>
          <w:rFonts w:ascii="Calibri Light" w:hAnsi="Calibri Light" w:cs="Calibri Light"/>
          <w:sz w:val="24"/>
          <w:szCs w:val="24"/>
          <w:lang w:val="en-GB"/>
        </w:rPr>
        <w:t xml:space="preserve">) showing the value contributed by this sector to the daily life of an </w:t>
      </w:r>
      <w:r w:rsidR="00E01FFF" w:rsidRPr="00A7581F">
        <w:rPr>
          <w:rFonts w:ascii="Calibri Light" w:hAnsi="Calibri Light" w:cs="Calibri Light"/>
          <w:sz w:val="24"/>
          <w:szCs w:val="24"/>
          <w:lang w:val="en-GB"/>
        </w:rPr>
        <w:t>individual</w:t>
      </w:r>
      <w:r w:rsidR="0037527E" w:rsidRPr="00A7581F">
        <w:rPr>
          <w:rFonts w:ascii="Calibri Light" w:hAnsi="Calibri Light" w:cs="Calibri Light"/>
          <w:sz w:val="24"/>
          <w:szCs w:val="24"/>
          <w:lang w:val="en-GB"/>
        </w:rPr>
        <w:t xml:space="preserve"> in Europe. </w:t>
      </w:r>
    </w:p>
    <w:p w:rsidR="00963C95"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b/>
          <w:sz w:val="24"/>
          <w:szCs w:val="24"/>
          <w:u w:val="single"/>
          <w:lang w:val="en-GB"/>
        </w:rPr>
        <w:t>Technological</w:t>
      </w:r>
      <w:r w:rsidRPr="00A7581F">
        <w:rPr>
          <w:rFonts w:ascii="Calibri Light" w:hAnsi="Calibri Light" w:cs="Calibri Light"/>
          <w:sz w:val="24"/>
          <w:szCs w:val="24"/>
          <w:lang w:val="en-GB"/>
        </w:rPr>
        <w:t>:</w:t>
      </w:r>
      <w:r w:rsidR="008E386E" w:rsidRPr="00A7581F">
        <w:rPr>
          <w:rFonts w:ascii="Calibri Light" w:hAnsi="Calibri Light" w:cs="Calibri Light"/>
          <w:sz w:val="24"/>
          <w:szCs w:val="24"/>
          <w:lang w:val="en-GB"/>
        </w:rPr>
        <w:t xml:space="preserve"> Technological developments such as fracturing and the horizontal drilling </w:t>
      </w:r>
      <w:r w:rsidR="00E01FFF" w:rsidRPr="00A7581F">
        <w:rPr>
          <w:rFonts w:ascii="Calibri Light" w:hAnsi="Calibri Light" w:cs="Calibri Light"/>
          <w:sz w:val="24"/>
          <w:szCs w:val="24"/>
          <w:lang w:val="en-GB"/>
        </w:rPr>
        <w:t>contribute</w:t>
      </w:r>
      <w:r w:rsidR="008E386E" w:rsidRPr="00A7581F">
        <w:rPr>
          <w:rFonts w:ascii="Calibri Light" w:hAnsi="Calibri Light" w:cs="Calibri Light"/>
          <w:sz w:val="24"/>
          <w:szCs w:val="24"/>
          <w:lang w:val="en-GB"/>
        </w:rPr>
        <w:t xml:space="preserve"> to the development of several innovative solutions by European chemical industry. These innovations include </w:t>
      </w:r>
      <w:r w:rsidR="00971702" w:rsidRPr="00A7581F">
        <w:rPr>
          <w:rFonts w:ascii="Calibri Light" w:hAnsi="Calibri Light" w:cs="Calibri Light"/>
          <w:sz w:val="24"/>
          <w:szCs w:val="24"/>
          <w:lang w:val="en-GB"/>
        </w:rPr>
        <w:t xml:space="preserve">the alternative energy sources, feedstock, intelligent materials, energy storage, carbon </w:t>
      </w:r>
      <w:r w:rsidR="00E01FFF" w:rsidRPr="00A7581F">
        <w:rPr>
          <w:rFonts w:ascii="Calibri Light" w:hAnsi="Calibri Light" w:cs="Calibri Light"/>
          <w:sz w:val="24"/>
          <w:szCs w:val="24"/>
          <w:lang w:val="en-GB"/>
        </w:rPr>
        <w:t>fibre</w:t>
      </w:r>
      <w:r w:rsidR="00971702" w:rsidRPr="00A7581F">
        <w:rPr>
          <w:rFonts w:ascii="Calibri Light" w:hAnsi="Calibri Light" w:cs="Calibri Light"/>
          <w:sz w:val="24"/>
          <w:szCs w:val="24"/>
          <w:lang w:val="en-GB"/>
        </w:rPr>
        <w:t xml:space="preserve"> solutions, insulation (</w:t>
      </w:r>
      <w:proofErr w:type="spellStart"/>
      <w:r w:rsidR="00971702" w:rsidRPr="00A7581F">
        <w:rPr>
          <w:rFonts w:ascii="Calibri Light" w:hAnsi="Calibri Light" w:cs="Calibri Light"/>
          <w:sz w:val="24"/>
          <w:szCs w:val="24"/>
          <w:lang w:val="en-GB"/>
        </w:rPr>
        <w:t>Atkearney</w:t>
      </w:r>
      <w:proofErr w:type="spellEnd"/>
      <w:r w:rsidR="00971702" w:rsidRPr="00A7581F">
        <w:rPr>
          <w:rFonts w:ascii="Calibri Light" w:hAnsi="Calibri Light" w:cs="Calibri Light"/>
          <w:sz w:val="24"/>
          <w:szCs w:val="24"/>
          <w:lang w:val="en-GB"/>
        </w:rPr>
        <w:t xml:space="preserve">, </w:t>
      </w:r>
      <w:r w:rsidR="004E37F2" w:rsidRPr="00A7581F">
        <w:rPr>
          <w:rFonts w:ascii="Calibri Light" w:hAnsi="Calibri Light" w:cs="Calibri Light"/>
          <w:sz w:val="24"/>
          <w:szCs w:val="24"/>
          <w:lang w:val="en-GB"/>
        </w:rPr>
        <w:t>2018</w:t>
      </w:r>
      <w:r w:rsidR="00971702" w:rsidRPr="00A7581F">
        <w:rPr>
          <w:rFonts w:ascii="Calibri Light" w:hAnsi="Calibri Light" w:cs="Calibri Light"/>
          <w:sz w:val="24"/>
          <w:szCs w:val="24"/>
          <w:lang w:val="en-GB"/>
        </w:rPr>
        <w:t xml:space="preserve">).  Despite the availability of huge chemical clusters in Europe, the slower growth in the R&amp;D investments in Europe than Asia </w:t>
      </w:r>
      <w:r w:rsidR="007D4210" w:rsidRPr="00A7581F">
        <w:rPr>
          <w:rFonts w:ascii="Calibri Light" w:hAnsi="Calibri Light" w:cs="Calibri Light"/>
          <w:sz w:val="24"/>
          <w:szCs w:val="24"/>
          <w:lang w:val="en-GB"/>
        </w:rPr>
        <w:t xml:space="preserve">between 2004 and 2015 </w:t>
      </w:r>
      <w:r w:rsidR="00971702" w:rsidRPr="00A7581F">
        <w:rPr>
          <w:rFonts w:ascii="Calibri Light" w:hAnsi="Calibri Light" w:cs="Calibri Light"/>
          <w:sz w:val="24"/>
          <w:szCs w:val="24"/>
          <w:lang w:val="en-GB"/>
        </w:rPr>
        <w:t>have resulted in increasing the chemical production cost across European countries (</w:t>
      </w:r>
      <w:r w:rsidR="004E37F2" w:rsidRPr="00A7581F">
        <w:rPr>
          <w:rFonts w:ascii="Calibri Light" w:hAnsi="Calibri Light" w:cs="Calibri Light"/>
          <w:sz w:val="24"/>
          <w:szCs w:val="24"/>
          <w:lang w:val="en-GB"/>
        </w:rPr>
        <w:t>BASF, 2016</w:t>
      </w:r>
      <w:r w:rsidR="00971702" w:rsidRPr="00A7581F">
        <w:rPr>
          <w:rFonts w:ascii="Calibri Light" w:hAnsi="Calibri Light" w:cs="Calibri Light"/>
          <w:sz w:val="24"/>
          <w:szCs w:val="24"/>
          <w:lang w:val="en-GB"/>
        </w:rPr>
        <w:t xml:space="preserve">). </w:t>
      </w:r>
      <w:r w:rsidR="007D4210" w:rsidRPr="00A7581F">
        <w:rPr>
          <w:rFonts w:ascii="Calibri Light" w:hAnsi="Calibri Light" w:cs="Calibri Light"/>
          <w:sz w:val="24"/>
          <w:szCs w:val="24"/>
          <w:lang w:val="en-GB"/>
        </w:rPr>
        <w:t xml:space="preserve">On the other hand, European countries are known for having the well-established </w:t>
      </w:r>
      <w:proofErr w:type="gramStart"/>
      <w:r w:rsidR="007D4210" w:rsidRPr="00A7581F">
        <w:rPr>
          <w:rFonts w:ascii="Calibri Light" w:hAnsi="Calibri Light" w:cs="Calibri Light"/>
          <w:sz w:val="24"/>
          <w:szCs w:val="24"/>
          <w:lang w:val="en-GB"/>
        </w:rPr>
        <w:t>chemical based</w:t>
      </w:r>
      <w:proofErr w:type="gramEnd"/>
      <w:r w:rsidR="007D4210" w:rsidRPr="00A7581F">
        <w:rPr>
          <w:rFonts w:ascii="Calibri Light" w:hAnsi="Calibri Light" w:cs="Calibri Light"/>
          <w:sz w:val="24"/>
          <w:szCs w:val="24"/>
          <w:lang w:val="en-GB"/>
        </w:rPr>
        <w:t xml:space="preserve"> infrastructure such as transportation, energy supply and the supply chain logistics. Europe is currently </w:t>
      </w:r>
      <w:r w:rsidR="00E01FFF" w:rsidRPr="00A7581F">
        <w:rPr>
          <w:rFonts w:ascii="Calibri Light" w:hAnsi="Calibri Light" w:cs="Calibri Light"/>
          <w:sz w:val="24"/>
          <w:szCs w:val="24"/>
          <w:lang w:val="en-GB"/>
        </w:rPr>
        <w:t>able</w:t>
      </w:r>
      <w:r w:rsidR="007D4210" w:rsidRPr="00A7581F">
        <w:rPr>
          <w:rFonts w:ascii="Calibri Light" w:hAnsi="Calibri Light" w:cs="Calibri Light"/>
          <w:sz w:val="24"/>
          <w:szCs w:val="24"/>
          <w:lang w:val="en-GB"/>
        </w:rPr>
        <w:t xml:space="preserve"> to develop favourable innovation environment by increasing its R&amp;D </w:t>
      </w:r>
      <w:r w:rsidR="00E01FFF" w:rsidRPr="00A7581F">
        <w:rPr>
          <w:rFonts w:ascii="Calibri Light" w:hAnsi="Calibri Light" w:cs="Calibri Light"/>
          <w:sz w:val="24"/>
          <w:szCs w:val="24"/>
          <w:lang w:val="en-GB"/>
        </w:rPr>
        <w:t>investments</w:t>
      </w:r>
      <w:r w:rsidR="007D4210" w:rsidRPr="00A7581F">
        <w:rPr>
          <w:rFonts w:ascii="Calibri Light" w:hAnsi="Calibri Light" w:cs="Calibri Light"/>
          <w:sz w:val="24"/>
          <w:szCs w:val="24"/>
          <w:lang w:val="en-GB"/>
        </w:rPr>
        <w:t xml:space="preserve"> and </w:t>
      </w:r>
      <w:r w:rsidR="00E01FFF" w:rsidRPr="00A7581F">
        <w:rPr>
          <w:rFonts w:ascii="Calibri Light" w:hAnsi="Calibri Light" w:cs="Calibri Light"/>
          <w:sz w:val="24"/>
          <w:szCs w:val="24"/>
          <w:lang w:val="en-GB"/>
        </w:rPr>
        <w:t>recruiting</w:t>
      </w:r>
      <w:r w:rsidR="007D4210" w:rsidRPr="00A7581F">
        <w:rPr>
          <w:rFonts w:ascii="Calibri Light" w:hAnsi="Calibri Light" w:cs="Calibri Light"/>
          <w:sz w:val="24"/>
          <w:szCs w:val="24"/>
          <w:lang w:val="en-GB"/>
        </w:rPr>
        <w:t xml:space="preserve"> highly </w:t>
      </w:r>
      <w:r w:rsidR="00E01FFF" w:rsidRPr="00A7581F">
        <w:rPr>
          <w:rFonts w:ascii="Calibri Light" w:hAnsi="Calibri Light" w:cs="Calibri Light"/>
          <w:sz w:val="24"/>
          <w:szCs w:val="24"/>
          <w:lang w:val="en-GB"/>
        </w:rPr>
        <w:t>talent</w:t>
      </w:r>
      <w:r w:rsidR="007D4210" w:rsidRPr="00A7581F">
        <w:rPr>
          <w:rFonts w:ascii="Calibri Light" w:hAnsi="Calibri Light" w:cs="Calibri Light"/>
          <w:sz w:val="24"/>
          <w:szCs w:val="24"/>
          <w:lang w:val="en-GB"/>
        </w:rPr>
        <w:t xml:space="preserve"> work force into chemical industries present in these countries (</w:t>
      </w:r>
      <w:r w:rsidR="004E37F2" w:rsidRPr="00A7581F">
        <w:rPr>
          <w:rFonts w:ascii="Calibri Light" w:hAnsi="Calibri Light" w:cs="Calibri Light"/>
          <w:sz w:val="24"/>
          <w:szCs w:val="24"/>
          <w:lang w:val="en-GB"/>
        </w:rPr>
        <w:t>EY, 2017</w:t>
      </w:r>
      <w:r w:rsidR="007D4210" w:rsidRPr="00A7581F">
        <w:rPr>
          <w:rFonts w:ascii="Calibri Light" w:hAnsi="Calibri Light" w:cs="Calibri Light"/>
          <w:sz w:val="24"/>
          <w:szCs w:val="24"/>
          <w:lang w:val="en-GB"/>
        </w:rPr>
        <w:t xml:space="preserve">). </w:t>
      </w:r>
    </w:p>
    <w:p w:rsidR="00963C95"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b/>
          <w:sz w:val="24"/>
          <w:szCs w:val="24"/>
          <w:u w:val="single"/>
          <w:lang w:val="en-GB"/>
        </w:rPr>
        <w:t>Environmental</w:t>
      </w:r>
      <w:r w:rsidRPr="00A7581F">
        <w:rPr>
          <w:rFonts w:ascii="Calibri Light" w:hAnsi="Calibri Light" w:cs="Calibri Light"/>
          <w:sz w:val="24"/>
          <w:szCs w:val="24"/>
          <w:lang w:val="en-GB"/>
        </w:rPr>
        <w:t>:</w:t>
      </w:r>
      <w:r w:rsidR="00774463" w:rsidRPr="00A7581F">
        <w:rPr>
          <w:rFonts w:ascii="Calibri Light" w:hAnsi="Calibri Light" w:cs="Calibri Light"/>
          <w:sz w:val="24"/>
          <w:szCs w:val="24"/>
          <w:lang w:val="en-GB"/>
        </w:rPr>
        <w:t xml:space="preserve"> very strict environmental regulations in Europe, high green taxes and growth in the alternative kind of feedstock technology to reduce the environmental pollution can result in </w:t>
      </w:r>
      <w:r w:rsidR="00E01FFF" w:rsidRPr="00A7581F">
        <w:rPr>
          <w:rFonts w:ascii="Calibri Light" w:hAnsi="Calibri Light" w:cs="Calibri Light"/>
          <w:sz w:val="24"/>
          <w:szCs w:val="24"/>
          <w:lang w:val="en-GB"/>
        </w:rPr>
        <w:t>slow</w:t>
      </w:r>
      <w:r w:rsidR="00774463" w:rsidRPr="00A7581F">
        <w:rPr>
          <w:rFonts w:ascii="Calibri Light" w:hAnsi="Calibri Light" w:cs="Calibri Light"/>
          <w:sz w:val="24"/>
          <w:szCs w:val="24"/>
          <w:lang w:val="en-GB"/>
        </w:rPr>
        <w:t xml:space="preserve"> growth of this chemical industry (</w:t>
      </w:r>
      <w:r w:rsidR="004E37F2" w:rsidRPr="00A7581F">
        <w:rPr>
          <w:rFonts w:ascii="Calibri Light" w:hAnsi="Calibri Light" w:cs="Calibri Light"/>
          <w:sz w:val="24"/>
          <w:szCs w:val="24"/>
        </w:rPr>
        <w:t>Eur-Lex, 2018</w:t>
      </w:r>
      <w:r w:rsidR="00774463" w:rsidRPr="00A7581F">
        <w:rPr>
          <w:rFonts w:ascii="Calibri Light" w:hAnsi="Calibri Light" w:cs="Calibri Light"/>
          <w:sz w:val="24"/>
          <w:szCs w:val="24"/>
          <w:lang w:val="en-GB"/>
        </w:rPr>
        <w:t xml:space="preserve">).  European countries are known for already reducing 60% of the green-house gases, which thereby results in the demand for </w:t>
      </w:r>
      <w:r w:rsidR="00E01FFF" w:rsidRPr="00A7581F">
        <w:rPr>
          <w:rFonts w:ascii="Calibri Light" w:hAnsi="Calibri Light" w:cs="Calibri Light"/>
          <w:sz w:val="24"/>
          <w:szCs w:val="24"/>
          <w:lang w:val="en-GB"/>
        </w:rPr>
        <w:t>sustainable</w:t>
      </w:r>
      <w:r w:rsidR="00774463" w:rsidRPr="00A7581F">
        <w:rPr>
          <w:rFonts w:ascii="Calibri Light" w:hAnsi="Calibri Light" w:cs="Calibri Light"/>
          <w:sz w:val="24"/>
          <w:szCs w:val="24"/>
          <w:lang w:val="en-GB"/>
        </w:rPr>
        <w:t xml:space="preserve"> production processes that can produce the greener feedstock and greener </w:t>
      </w:r>
      <w:r w:rsidR="00E01FFF" w:rsidRPr="00A7581F">
        <w:rPr>
          <w:rFonts w:ascii="Calibri Light" w:hAnsi="Calibri Light" w:cs="Calibri Light"/>
          <w:sz w:val="24"/>
          <w:szCs w:val="24"/>
          <w:lang w:val="en-GB"/>
        </w:rPr>
        <w:t>products can</w:t>
      </w:r>
      <w:r w:rsidR="00774463" w:rsidRPr="00A7581F">
        <w:rPr>
          <w:rFonts w:ascii="Calibri Light" w:hAnsi="Calibri Light" w:cs="Calibri Light"/>
          <w:sz w:val="24"/>
          <w:szCs w:val="24"/>
          <w:lang w:val="en-GB"/>
        </w:rPr>
        <w:t xml:space="preserve"> affect the operation of chemical industries in Europe (</w:t>
      </w:r>
      <w:proofErr w:type="spellStart"/>
      <w:r w:rsidR="004E37F2" w:rsidRPr="00A7581F">
        <w:rPr>
          <w:rFonts w:ascii="Calibri Light" w:hAnsi="Calibri Light" w:cs="Calibri Light"/>
          <w:sz w:val="24"/>
          <w:szCs w:val="24"/>
          <w:lang w:val="en-GB"/>
        </w:rPr>
        <w:t>Atkearney</w:t>
      </w:r>
      <w:proofErr w:type="spellEnd"/>
      <w:r w:rsidR="004E37F2" w:rsidRPr="00A7581F">
        <w:rPr>
          <w:rFonts w:ascii="Calibri Light" w:hAnsi="Calibri Light" w:cs="Calibri Light"/>
          <w:sz w:val="24"/>
          <w:szCs w:val="24"/>
          <w:lang w:val="en-GB"/>
        </w:rPr>
        <w:t>, 2018</w:t>
      </w:r>
      <w:r w:rsidR="00774463" w:rsidRPr="00A7581F">
        <w:rPr>
          <w:rFonts w:ascii="Calibri Light" w:hAnsi="Calibri Light" w:cs="Calibri Light"/>
          <w:sz w:val="24"/>
          <w:szCs w:val="24"/>
          <w:lang w:val="en-GB"/>
        </w:rPr>
        <w:t xml:space="preserve">). </w:t>
      </w:r>
    </w:p>
    <w:p w:rsidR="00963C95" w:rsidRPr="00A7581F" w:rsidRDefault="00963C95" w:rsidP="00A7581F">
      <w:pPr>
        <w:spacing w:line="360" w:lineRule="auto"/>
        <w:jc w:val="both"/>
        <w:rPr>
          <w:rFonts w:ascii="Calibri Light" w:hAnsi="Calibri Light" w:cs="Calibri Light"/>
          <w:sz w:val="24"/>
          <w:szCs w:val="24"/>
          <w:lang w:val="en-GB"/>
        </w:rPr>
      </w:pPr>
      <w:r w:rsidRPr="00A7581F">
        <w:rPr>
          <w:rFonts w:ascii="Calibri Light" w:hAnsi="Calibri Light" w:cs="Calibri Light"/>
          <w:b/>
          <w:sz w:val="24"/>
          <w:szCs w:val="24"/>
          <w:u w:val="single"/>
          <w:lang w:val="en-GB"/>
        </w:rPr>
        <w:t>Legal</w:t>
      </w:r>
      <w:r w:rsidRPr="00A7581F">
        <w:rPr>
          <w:rFonts w:ascii="Calibri Light" w:hAnsi="Calibri Light" w:cs="Calibri Light"/>
          <w:sz w:val="24"/>
          <w:szCs w:val="24"/>
          <w:lang w:val="en-GB"/>
        </w:rPr>
        <w:t xml:space="preserve">: </w:t>
      </w:r>
      <w:r w:rsidR="009620A2" w:rsidRPr="00A7581F">
        <w:rPr>
          <w:rFonts w:ascii="Calibri Light" w:hAnsi="Calibri Light" w:cs="Calibri Light"/>
          <w:sz w:val="24"/>
          <w:szCs w:val="24"/>
          <w:lang w:val="en-GB"/>
        </w:rPr>
        <w:t xml:space="preserve"> Transatlantic Trade and Investment Partnership (TTIP) eliminates the tariff and duties for industries in Europe, thereby increasing demand for chemical sector base on US ex</w:t>
      </w:r>
      <w:r w:rsidR="008E386E" w:rsidRPr="00A7581F">
        <w:rPr>
          <w:rFonts w:ascii="Calibri Light" w:hAnsi="Calibri Light" w:cs="Calibri Light"/>
          <w:sz w:val="24"/>
          <w:szCs w:val="24"/>
          <w:lang w:val="en-GB"/>
        </w:rPr>
        <w:t>port supplies (</w:t>
      </w:r>
      <w:r w:rsidR="004E37F2" w:rsidRPr="00A7581F">
        <w:rPr>
          <w:rFonts w:ascii="Calibri Light" w:hAnsi="Calibri Light" w:cs="Calibri Light"/>
          <w:sz w:val="24"/>
          <w:szCs w:val="24"/>
          <w:bdr w:val="none" w:sz="0" w:space="0" w:color="auto" w:frame="1"/>
        </w:rPr>
        <w:t>Williams, 2015</w:t>
      </w:r>
      <w:r w:rsidR="008E386E" w:rsidRPr="00A7581F">
        <w:rPr>
          <w:rFonts w:ascii="Calibri Light" w:hAnsi="Calibri Light" w:cs="Calibri Light"/>
          <w:sz w:val="24"/>
          <w:szCs w:val="24"/>
          <w:lang w:val="en-GB"/>
        </w:rPr>
        <w:t>).</w:t>
      </w:r>
      <w:r w:rsidR="00971702" w:rsidRPr="00A7581F">
        <w:rPr>
          <w:rFonts w:ascii="Calibri Light" w:hAnsi="Calibri Light" w:cs="Calibri Light"/>
          <w:sz w:val="24"/>
          <w:szCs w:val="24"/>
          <w:lang w:val="en-GB"/>
        </w:rPr>
        <w:t xml:space="preserve"> The rigid labour laws and st</w:t>
      </w:r>
      <w:r w:rsidR="007D4210" w:rsidRPr="00A7581F">
        <w:rPr>
          <w:rFonts w:ascii="Calibri Light" w:hAnsi="Calibri Light" w:cs="Calibri Light"/>
          <w:sz w:val="24"/>
          <w:szCs w:val="24"/>
          <w:lang w:val="en-GB"/>
        </w:rPr>
        <w:t>rict investment rules in Europe (</w:t>
      </w:r>
      <w:proofErr w:type="spellStart"/>
      <w:r w:rsidR="004E37F2" w:rsidRPr="00A7581F">
        <w:rPr>
          <w:rFonts w:ascii="Calibri Light" w:hAnsi="Calibri Light" w:cs="Calibri Light"/>
          <w:color w:val="222222"/>
          <w:sz w:val="24"/>
          <w:szCs w:val="24"/>
          <w:shd w:val="clear" w:color="auto" w:fill="FFFFFF"/>
        </w:rPr>
        <w:t>Giubboni</w:t>
      </w:r>
      <w:proofErr w:type="spellEnd"/>
      <w:r w:rsidR="004E37F2" w:rsidRPr="00A7581F">
        <w:rPr>
          <w:rFonts w:ascii="Calibri Light" w:hAnsi="Calibri Light" w:cs="Calibri Light"/>
          <w:color w:val="222222"/>
          <w:sz w:val="24"/>
          <w:szCs w:val="24"/>
          <w:shd w:val="clear" w:color="auto" w:fill="FFFFFF"/>
        </w:rPr>
        <w:t>, 2018</w:t>
      </w:r>
      <w:r w:rsidR="007D4210" w:rsidRPr="00A7581F">
        <w:rPr>
          <w:rFonts w:ascii="Calibri Light" w:hAnsi="Calibri Light" w:cs="Calibri Light"/>
          <w:sz w:val="24"/>
          <w:szCs w:val="24"/>
          <w:lang w:val="en-GB"/>
        </w:rPr>
        <w:t xml:space="preserve">) </w:t>
      </w:r>
      <w:r w:rsidR="007D4210" w:rsidRPr="00A7581F">
        <w:rPr>
          <w:rFonts w:ascii="Calibri Light" w:hAnsi="Calibri Light" w:cs="Calibri Light"/>
          <w:sz w:val="24"/>
          <w:szCs w:val="24"/>
          <w:lang w:val="en-GB"/>
        </w:rPr>
        <w:lastRenderedPageBreak/>
        <w:t>also possess a great impact on the way in which chemical industries in Europe can carry out their activities.  The Patent Co-operation Treaties (PCT) signed by European countries has greatly helped in developing a favourable innovation environment in these countries (</w:t>
      </w:r>
      <w:r w:rsidR="004E37F2" w:rsidRPr="00A7581F">
        <w:rPr>
          <w:rFonts w:ascii="Calibri Light" w:hAnsi="Calibri Light" w:cs="Calibri Light"/>
          <w:sz w:val="24"/>
          <w:szCs w:val="24"/>
        </w:rPr>
        <w:t>WIPO, 2018</w:t>
      </w:r>
      <w:r w:rsidR="007D4210" w:rsidRPr="00A7581F">
        <w:rPr>
          <w:rFonts w:ascii="Calibri Light" w:hAnsi="Calibri Light" w:cs="Calibri Light"/>
          <w:sz w:val="24"/>
          <w:szCs w:val="24"/>
          <w:lang w:val="en-GB"/>
        </w:rPr>
        <w:t xml:space="preserve">). </w:t>
      </w:r>
    </w:p>
    <w:p w:rsidR="005165C9" w:rsidRPr="00A7581F" w:rsidRDefault="005165C9" w:rsidP="00A7581F">
      <w:pPr>
        <w:pStyle w:val="Heading2"/>
        <w:spacing w:line="360" w:lineRule="auto"/>
        <w:rPr>
          <w:rFonts w:ascii="Calibri Light" w:hAnsi="Calibri Light" w:cs="Calibri Light"/>
          <w:sz w:val="24"/>
          <w:szCs w:val="24"/>
        </w:rPr>
      </w:pPr>
      <w:bookmarkStart w:id="6" w:name="_Toc523746087"/>
      <w:r w:rsidRPr="00A7581F">
        <w:rPr>
          <w:rFonts w:ascii="Calibri Light" w:hAnsi="Calibri Light" w:cs="Calibri Light"/>
          <w:sz w:val="24"/>
          <w:szCs w:val="24"/>
        </w:rPr>
        <w:t>Porter Five Forces Model</w:t>
      </w:r>
      <w:bookmarkEnd w:id="6"/>
    </w:p>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The five forces model also known as competitive forces model was proposed by Michael Porter, which is one of the widely adopted strategic tools to </w:t>
      </w:r>
      <w:r w:rsidR="00E01FFF" w:rsidRPr="00A7581F">
        <w:rPr>
          <w:rFonts w:ascii="Calibri Light" w:hAnsi="Calibri Light" w:cs="Calibri Light"/>
          <w:sz w:val="24"/>
          <w:szCs w:val="24"/>
        </w:rPr>
        <w:t>analyze</w:t>
      </w:r>
      <w:r w:rsidRPr="00A7581F">
        <w:rPr>
          <w:rFonts w:ascii="Calibri Light" w:hAnsi="Calibri Light" w:cs="Calibri Light"/>
          <w:sz w:val="24"/>
          <w:szCs w:val="24"/>
        </w:rPr>
        <w:t xml:space="preserve"> the </w:t>
      </w:r>
      <w:r w:rsidR="00E01FFF" w:rsidRPr="00A7581F">
        <w:rPr>
          <w:rFonts w:ascii="Calibri Light" w:hAnsi="Calibri Light" w:cs="Calibri Light"/>
          <w:sz w:val="24"/>
          <w:szCs w:val="24"/>
        </w:rPr>
        <w:t>competitive</w:t>
      </w:r>
      <w:r w:rsidRPr="00A7581F">
        <w:rPr>
          <w:rFonts w:ascii="Calibri Light" w:hAnsi="Calibri Light" w:cs="Calibri Light"/>
          <w:sz w:val="24"/>
          <w:szCs w:val="24"/>
        </w:rPr>
        <w:t xml:space="preserve"> industry environment. </w:t>
      </w:r>
      <w:r w:rsidR="00E01FFF" w:rsidRPr="00A7581F">
        <w:rPr>
          <w:rFonts w:ascii="Calibri Light" w:hAnsi="Calibri Light" w:cs="Calibri Light"/>
          <w:sz w:val="24"/>
          <w:szCs w:val="24"/>
        </w:rPr>
        <w:t>This competitive force forces model by Michael Porter analysis the industry competition level in terms of five key forces namely threat of new entrants, bargaining power of buyers, bargaining power of suppliers, threat of substitutes and competition rivalry (</w:t>
      </w:r>
      <w:r w:rsidR="000B1BB7" w:rsidRPr="00A7581F">
        <w:rPr>
          <w:rFonts w:ascii="Calibri Light" w:hAnsi="Calibri Light" w:cs="Calibri Light"/>
          <w:sz w:val="24"/>
          <w:szCs w:val="24"/>
        </w:rPr>
        <w:t>Porter, 2008</w:t>
      </w:r>
      <w:r w:rsidR="00E01FFF" w:rsidRPr="00A7581F">
        <w:rPr>
          <w:rFonts w:ascii="Calibri Light" w:hAnsi="Calibri Light" w:cs="Calibri Light"/>
          <w:sz w:val="24"/>
          <w:szCs w:val="24"/>
        </w:rPr>
        <w:t xml:space="preserve">). </w:t>
      </w:r>
      <w:r w:rsidRPr="00A7581F">
        <w:rPr>
          <w:rFonts w:ascii="Calibri Light" w:hAnsi="Calibri Light" w:cs="Calibri Light"/>
          <w:sz w:val="24"/>
          <w:szCs w:val="24"/>
        </w:rPr>
        <w:t xml:space="preserve">The competitive land scale of </w:t>
      </w:r>
      <w:r w:rsidR="00E01FFF" w:rsidRPr="00A7581F">
        <w:rPr>
          <w:rFonts w:ascii="Calibri Light" w:hAnsi="Calibri Light" w:cs="Calibri Light"/>
          <w:sz w:val="24"/>
          <w:szCs w:val="24"/>
        </w:rPr>
        <w:t>European</w:t>
      </w:r>
      <w:r w:rsidRPr="00A7581F">
        <w:rPr>
          <w:rFonts w:ascii="Calibri Light" w:hAnsi="Calibri Light" w:cs="Calibri Light"/>
          <w:sz w:val="24"/>
          <w:szCs w:val="24"/>
        </w:rPr>
        <w:t xml:space="preserve"> chemical industry is </w:t>
      </w:r>
      <w:r w:rsidR="00E01FFF" w:rsidRPr="00A7581F">
        <w:rPr>
          <w:rFonts w:ascii="Calibri Light" w:hAnsi="Calibri Light" w:cs="Calibri Light"/>
          <w:sz w:val="24"/>
          <w:szCs w:val="24"/>
        </w:rPr>
        <w:t>analyzed</w:t>
      </w:r>
      <w:r w:rsidRPr="00A7581F">
        <w:rPr>
          <w:rFonts w:ascii="Calibri Light" w:hAnsi="Calibri Light" w:cs="Calibri Light"/>
          <w:sz w:val="24"/>
          <w:szCs w:val="24"/>
        </w:rPr>
        <w:t xml:space="preserve"> in this report by applying this Porter five forces model. The competition level present in this industry is </w:t>
      </w:r>
      <w:r w:rsidR="00E01FFF" w:rsidRPr="00A7581F">
        <w:rPr>
          <w:rFonts w:ascii="Calibri Light" w:hAnsi="Calibri Light" w:cs="Calibri Light"/>
          <w:sz w:val="24"/>
          <w:szCs w:val="24"/>
        </w:rPr>
        <w:t>analyzed</w:t>
      </w:r>
      <w:r w:rsidRPr="00A7581F">
        <w:rPr>
          <w:rFonts w:ascii="Calibri Light" w:hAnsi="Calibri Light" w:cs="Calibri Light"/>
          <w:sz w:val="24"/>
          <w:szCs w:val="24"/>
        </w:rPr>
        <w:t xml:space="preserve"> in terms of five </w:t>
      </w:r>
      <w:r w:rsidR="00E01FFF" w:rsidRPr="00A7581F">
        <w:rPr>
          <w:rFonts w:ascii="Calibri Light" w:hAnsi="Calibri Light" w:cs="Calibri Light"/>
          <w:sz w:val="24"/>
          <w:szCs w:val="24"/>
        </w:rPr>
        <w:t>competitive</w:t>
      </w:r>
      <w:r w:rsidRPr="00A7581F">
        <w:rPr>
          <w:rFonts w:ascii="Calibri Light" w:hAnsi="Calibri Light" w:cs="Calibri Light"/>
          <w:sz w:val="24"/>
          <w:szCs w:val="24"/>
        </w:rPr>
        <w:t xml:space="preserve"> forces. </w:t>
      </w:r>
    </w:p>
    <w:p w:rsidR="005165C9" w:rsidRPr="00A7581F" w:rsidRDefault="00E01FFF"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1. </w:t>
      </w:r>
      <w:r w:rsidRPr="00A7581F">
        <w:rPr>
          <w:rFonts w:ascii="Calibri Light" w:hAnsi="Calibri Light" w:cs="Calibri Light"/>
          <w:b/>
          <w:sz w:val="24"/>
          <w:szCs w:val="24"/>
          <w:u w:val="single"/>
        </w:rPr>
        <w:t>Threat</w:t>
      </w:r>
      <w:r w:rsidR="005165C9" w:rsidRPr="00A7581F">
        <w:rPr>
          <w:rFonts w:ascii="Calibri Light" w:hAnsi="Calibri Light" w:cs="Calibri Light"/>
          <w:b/>
          <w:sz w:val="24"/>
          <w:szCs w:val="24"/>
          <w:u w:val="single"/>
        </w:rPr>
        <w:t xml:space="preserve"> of New Entrants</w:t>
      </w:r>
      <w:r w:rsidR="005165C9" w:rsidRPr="00A7581F">
        <w:rPr>
          <w:rFonts w:ascii="Calibri Light" w:hAnsi="Calibri Light" w:cs="Calibri Light"/>
          <w:sz w:val="24"/>
          <w:szCs w:val="24"/>
        </w:rPr>
        <w:t xml:space="preserve">: The threat of new entrants is relatively low in </w:t>
      </w:r>
      <w:r w:rsidRPr="00A7581F">
        <w:rPr>
          <w:rFonts w:ascii="Calibri Light" w:hAnsi="Calibri Light" w:cs="Calibri Light"/>
          <w:sz w:val="24"/>
          <w:szCs w:val="24"/>
        </w:rPr>
        <w:t>European</w:t>
      </w:r>
      <w:r w:rsidR="005165C9" w:rsidRPr="00A7581F">
        <w:rPr>
          <w:rFonts w:ascii="Calibri Light" w:hAnsi="Calibri Light" w:cs="Calibri Light"/>
          <w:sz w:val="24"/>
          <w:szCs w:val="24"/>
        </w:rPr>
        <w:t xml:space="preserve"> chemical industry due to the presence of several barriers of entry. Some of these entry barriers into </w:t>
      </w:r>
      <w:r w:rsidRPr="00A7581F">
        <w:rPr>
          <w:rFonts w:ascii="Calibri Light" w:hAnsi="Calibri Light" w:cs="Calibri Light"/>
          <w:sz w:val="24"/>
          <w:szCs w:val="24"/>
        </w:rPr>
        <w:t>European</w:t>
      </w:r>
      <w:r w:rsidR="005165C9" w:rsidRPr="00A7581F">
        <w:rPr>
          <w:rFonts w:ascii="Calibri Light" w:hAnsi="Calibri Light" w:cs="Calibri Light"/>
          <w:sz w:val="24"/>
          <w:szCs w:val="24"/>
        </w:rPr>
        <w:t xml:space="preserve"> chemical industry are high investment cost to setup and run the manufacturing facility, high </w:t>
      </w:r>
      <w:r w:rsidRPr="00A7581F">
        <w:rPr>
          <w:rFonts w:ascii="Calibri Light" w:hAnsi="Calibri Light" w:cs="Calibri Light"/>
          <w:sz w:val="24"/>
          <w:szCs w:val="24"/>
        </w:rPr>
        <w:t>capital</w:t>
      </w:r>
      <w:r w:rsidR="005165C9" w:rsidRPr="00A7581F">
        <w:rPr>
          <w:rFonts w:ascii="Calibri Light" w:hAnsi="Calibri Light" w:cs="Calibri Light"/>
          <w:sz w:val="24"/>
          <w:szCs w:val="24"/>
        </w:rPr>
        <w:t xml:space="preserve"> investment needed to import the raw materials such as ethane from low cost producer countries like USA, high capital </w:t>
      </w:r>
      <w:r w:rsidRPr="00A7581F">
        <w:rPr>
          <w:rFonts w:ascii="Calibri Light" w:hAnsi="Calibri Light" w:cs="Calibri Light"/>
          <w:sz w:val="24"/>
          <w:szCs w:val="24"/>
        </w:rPr>
        <w:t>requirements</w:t>
      </w:r>
      <w:r w:rsidR="005165C9" w:rsidRPr="00A7581F">
        <w:rPr>
          <w:rFonts w:ascii="Calibri Light" w:hAnsi="Calibri Light" w:cs="Calibri Light"/>
          <w:sz w:val="24"/>
          <w:szCs w:val="24"/>
        </w:rPr>
        <w:t xml:space="preserve"> needed to undertake R&amp;D activities and high economies of scale enjoyed by the existing large companies in Europe</w:t>
      </w:r>
      <w:r w:rsidR="000B1BB7" w:rsidRPr="00A7581F">
        <w:rPr>
          <w:rFonts w:ascii="Calibri Light" w:hAnsi="Calibri Light" w:cs="Calibri Light"/>
          <w:sz w:val="24"/>
          <w:szCs w:val="24"/>
        </w:rPr>
        <w:t xml:space="preserve"> (</w:t>
      </w:r>
      <w:r w:rsidR="000B1BB7" w:rsidRPr="003E3EA6">
        <w:rPr>
          <w:rFonts w:ascii="Calibri Light" w:hAnsi="Calibri Light" w:cs="Calibri Light"/>
          <w:sz w:val="24"/>
          <w:szCs w:val="24"/>
        </w:rPr>
        <w:t>CEFIC, 2014; EY, 2017)</w:t>
      </w:r>
      <w:r w:rsidR="005165C9" w:rsidRPr="003E3EA6">
        <w:rPr>
          <w:rFonts w:ascii="Calibri Light" w:hAnsi="Calibri Light" w:cs="Calibri Light"/>
          <w:sz w:val="24"/>
          <w:szCs w:val="24"/>
        </w:rPr>
        <w:t>.</w:t>
      </w:r>
      <w:r w:rsidR="005165C9" w:rsidRPr="00A7581F">
        <w:rPr>
          <w:rFonts w:ascii="Calibri Light" w:hAnsi="Calibri Light" w:cs="Calibri Light"/>
          <w:sz w:val="24"/>
          <w:szCs w:val="24"/>
        </w:rPr>
        <w:t xml:space="preserve"> European chemical industry currently consists of several well recognized and branded chemical </w:t>
      </w:r>
      <w:r w:rsidRPr="00A7581F">
        <w:rPr>
          <w:rFonts w:ascii="Calibri Light" w:hAnsi="Calibri Light" w:cs="Calibri Light"/>
          <w:sz w:val="24"/>
          <w:szCs w:val="24"/>
        </w:rPr>
        <w:t>manufacturing</w:t>
      </w:r>
      <w:r w:rsidR="005165C9" w:rsidRPr="00A7581F">
        <w:rPr>
          <w:rFonts w:ascii="Calibri Light" w:hAnsi="Calibri Light" w:cs="Calibri Light"/>
          <w:sz w:val="24"/>
          <w:szCs w:val="24"/>
        </w:rPr>
        <w:t xml:space="preserve"> companies, which can easily over </w:t>
      </w:r>
      <w:r w:rsidRPr="00A7581F">
        <w:rPr>
          <w:rFonts w:ascii="Calibri Light" w:hAnsi="Calibri Light" w:cs="Calibri Light"/>
          <w:sz w:val="24"/>
          <w:szCs w:val="24"/>
        </w:rPr>
        <w:t>shadow</w:t>
      </w:r>
      <w:r w:rsidR="005165C9" w:rsidRPr="00A7581F">
        <w:rPr>
          <w:rFonts w:ascii="Calibri Light" w:hAnsi="Calibri Light" w:cs="Calibri Light"/>
          <w:sz w:val="24"/>
          <w:szCs w:val="24"/>
        </w:rPr>
        <w:t xml:space="preserve"> the new entrance who </w:t>
      </w:r>
      <w:proofErr w:type="gramStart"/>
      <w:r w:rsidR="005165C9" w:rsidRPr="00A7581F">
        <w:rPr>
          <w:rFonts w:ascii="Calibri Light" w:hAnsi="Calibri Light" w:cs="Calibri Light"/>
          <w:sz w:val="24"/>
          <w:szCs w:val="24"/>
        </w:rPr>
        <w:t>entered into</w:t>
      </w:r>
      <w:proofErr w:type="gramEnd"/>
      <w:r w:rsidR="005165C9" w:rsidRPr="00A7581F">
        <w:rPr>
          <w:rFonts w:ascii="Calibri Light" w:hAnsi="Calibri Light" w:cs="Calibri Light"/>
          <w:sz w:val="24"/>
          <w:szCs w:val="24"/>
        </w:rPr>
        <w:t xml:space="preserve"> this industry</w:t>
      </w:r>
      <w:r w:rsidR="000B1BB7" w:rsidRPr="00A7581F">
        <w:rPr>
          <w:rFonts w:ascii="Calibri Light" w:hAnsi="Calibri Light" w:cs="Calibri Light"/>
          <w:sz w:val="24"/>
          <w:szCs w:val="24"/>
        </w:rPr>
        <w:t xml:space="preserve"> (BASF, 2016)</w:t>
      </w:r>
      <w:r w:rsidR="005165C9" w:rsidRPr="00A7581F">
        <w:rPr>
          <w:rFonts w:ascii="Calibri Light" w:hAnsi="Calibri Light" w:cs="Calibri Light"/>
          <w:sz w:val="24"/>
          <w:szCs w:val="24"/>
        </w:rPr>
        <w:t xml:space="preserve">. The high </w:t>
      </w:r>
      <w:proofErr w:type="spellStart"/>
      <w:r w:rsidRPr="00A7581F">
        <w:rPr>
          <w:rFonts w:ascii="Calibri Light" w:hAnsi="Calibri Light" w:cs="Calibri Light"/>
          <w:sz w:val="24"/>
          <w:szCs w:val="24"/>
        </w:rPr>
        <w:t>brandrecognition</w:t>
      </w:r>
      <w:proofErr w:type="spellEnd"/>
      <w:r w:rsidR="005165C9" w:rsidRPr="00A7581F">
        <w:rPr>
          <w:rFonts w:ascii="Calibri Light" w:hAnsi="Calibri Light" w:cs="Calibri Light"/>
          <w:sz w:val="24"/>
          <w:szCs w:val="24"/>
        </w:rPr>
        <w:t xml:space="preserve"> and well establishment of existing large chemical manufacturing in</w:t>
      </w:r>
      <w:r w:rsidR="000B1BB7" w:rsidRPr="00A7581F">
        <w:rPr>
          <w:rFonts w:ascii="Calibri Light" w:hAnsi="Calibri Light" w:cs="Calibri Light"/>
          <w:sz w:val="24"/>
          <w:szCs w:val="24"/>
        </w:rPr>
        <w:t>dustry requires the new entrants</w:t>
      </w:r>
      <w:r w:rsidR="005165C9" w:rsidRPr="00A7581F">
        <w:rPr>
          <w:rFonts w:ascii="Calibri Light" w:hAnsi="Calibri Light" w:cs="Calibri Light"/>
          <w:sz w:val="24"/>
          <w:szCs w:val="24"/>
        </w:rPr>
        <w:t xml:space="preserve"> to </w:t>
      </w:r>
      <w:r w:rsidRPr="00A7581F">
        <w:rPr>
          <w:rFonts w:ascii="Calibri Light" w:hAnsi="Calibri Light" w:cs="Calibri Light"/>
          <w:sz w:val="24"/>
          <w:szCs w:val="24"/>
        </w:rPr>
        <w:t>undertake</w:t>
      </w:r>
      <w:r w:rsidR="005165C9" w:rsidRPr="00A7581F">
        <w:rPr>
          <w:rFonts w:ascii="Calibri Light" w:hAnsi="Calibri Light" w:cs="Calibri Light"/>
          <w:sz w:val="24"/>
          <w:szCs w:val="24"/>
        </w:rPr>
        <w:t xml:space="preserve"> aggressive marketing </w:t>
      </w:r>
      <w:r w:rsidRPr="00A7581F">
        <w:rPr>
          <w:rFonts w:ascii="Calibri Light" w:hAnsi="Calibri Light" w:cs="Calibri Light"/>
          <w:sz w:val="24"/>
          <w:szCs w:val="24"/>
        </w:rPr>
        <w:t>campaigns</w:t>
      </w:r>
      <w:r w:rsidR="005165C9" w:rsidRPr="00A7581F">
        <w:rPr>
          <w:rFonts w:ascii="Calibri Light" w:hAnsi="Calibri Light" w:cs="Calibri Light"/>
          <w:sz w:val="24"/>
          <w:szCs w:val="24"/>
        </w:rPr>
        <w:t xml:space="preserve"> and at the same time run the operations effectively using proper management skills which can also become one of the key barriers for new entrants into this industry. </w:t>
      </w:r>
    </w:p>
    <w:p w:rsidR="005165C9" w:rsidRPr="00A7581F" w:rsidRDefault="00A7581F"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2. </w:t>
      </w:r>
      <w:r w:rsidR="005165C9" w:rsidRPr="00A7581F">
        <w:rPr>
          <w:rFonts w:ascii="Calibri Light" w:hAnsi="Calibri Light" w:cs="Calibri Light"/>
          <w:b/>
          <w:sz w:val="24"/>
          <w:szCs w:val="24"/>
          <w:u w:val="single"/>
        </w:rPr>
        <w:t>Bargaining Power of Buyers</w:t>
      </w:r>
      <w:r w:rsidRPr="00A7581F">
        <w:rPr>
          <w:rFonts w:ascii="Calibri Light" w:hAnsi="Calibri Light" w:cs="Calibri Light"/>
          <w:b/>
          <w:sz w:val="24"/>
          <w:szCs w:val="24"/>
          <w:u w:val="single"/>
        </w:rPr>
        <w:t xml:space="preserve">: </w:t>
      </w:r>
      <w:r w:rsidR="005165C9" w:rsidRPr="00A7581F">
        <w:rPr>
          <w:rFonts w:ascii="Calibri Light" w:hAnsi="Calibri Light" w:cs="Calibri Light"/>
          <w:sz w:val="24"/>
          <w:szCs w:val="24"/>
        </w:rPr>
        <w:t xml:space="preserve">The buyers of European Chemical industry include both the other manufacturing industries and the </w:t>
      </w:r>
      <w:proofErr w:type="gramStart"/>
      <w:r w:rsidR="005165C9" w:rsidRPr="00A7581F">
        <w:rPr>
          <w:rFonts w:ascii="Calibri Light" w:hAnsi="Calibri Light" w:cs="Calibri Light"/>
          <w:sz w:val="24"/>
          <w:szCs w:val="24"/>
        </w:rPr>
        <w:t>general public</w:t>
      </w:r>
      <w:proofErr w:type="gramEnd"/>
      <w:r w:rsidR="005165C9" w:rsidRPr="00A7581F">
        <w:rPr>
          <w:rFonts w:ascii="Calibri Light" w:hAnsi="Calibri Light" w:cs="Calibri Light"/>
          <w:sz w:val="24"/>
          <w:szCs w:val="24"/>
        </w:rPr>
        <w:t xml:space="preserve">. These buyers </w:t>
      </w:r>
      <w:r w:rsidR="00E01FFF" w:rsidRPr="00A7581F">
        <w:rPr>
          <w:rFonts w:ascii="Calibri Light" w:hAnsi="Calibri Light" w:cs="Calibri Light"/>
          <w:sz w:val="24"/>
          <w:szCs w:val="24"/>
        </w:rPr>
        <w:t>possess</w:t>
      </w:r>
      <w:r w:rsidR="005165C9" w:rsidRPr="00A7581F">
        <w:rPr>
          <w:rFonts w:ascii="Calibri Light" w:hAnsi="Calibri Light" w:cs="Calibri Light"/>
          <w:sz w:val="24"/>
          <w:szCs w:val="24"/>
        </w:rPr>
        <w:t xml:space="preserve"> medium level of bargaining power </w:t>
      </w:r>
      <w:r w:rsidR="00E01FFF" w:rsidRPr="00A7581F">
        <w:rPr>
          <w:rFonts w:ascii="Calibri Light" w:hAnsi="Calibri Light" w:cs="Calibri Light"/>
          <w:sz w:val="24"/>
          <w:szCs w:val="24"/>
        </w:rPr>
        <w:t>in European</w:t>
      </w:r>
      <w:r w:rsidR="005165C9" w:rsidRPr="00A7581F">
        <w:rPr>
          <w:rFonts w:ascii="Calibri Light" w:hAnsi="Calibri Light" w:cs="Calibri Light"/>
          <w:sz w:val="24"/>
          <w:szCs w:val="24"/>
        </w:rPr>
        <w:t xml:space="preserve"> chemical industry due to the existence of both supportive and </w:t>
      </w:r>
      <w:r w:rsidR="005165C9" w:rsidRPr="00A7581F">
        <w:rPr>
          <w:rFonts w:ascii="Calibri Light" w:hAnsi="Calibri Light" w:cs="Calibri Light"/>
          <w:sz w:val="24"/>
          <w:szCs w:val="24"/>
        </w:rPr>
        <w:lastRenderedPageBreak/>
        <w:t xml:space="preserve">unsupportive factors. The presence of several chemical manufacturing industries in Europe, less product </w:t>
      </w:r>
      <w:r w:rsidR="00E01FFF" w:rsidRPr="00A7581F">
        <w:rPr>
          <w:rFonts w:ascii="Calibri Light" w:hAnsi="Calibri Light" w:cs="Calibri Light"/>
          <w:sz w:val="24"/>
          <w:szCs w:val="24"/>
        </w:rPr>
        <w:t>differentiation</w:t>
      </w:r>
      <w:r w:rsidR="005165C9" w:rsidRPr="00A7581F">
        <w:rPr>
          <w:rFonts w:ascii="Calibri Light" w:hAnsi="Calibri Light" w:cs="Calibri Light"/>
          <w:sz w:val="24"/>
          <w:szCs w:val="24"/>
        </w:rPr>
        <w:t xml:space="preserve"> and highly knowledgeable buyers who tend to look for suppliers through website reveals in the increasing </w:t>
      </w:r>
      <w:r w:rsidR="00E01FFF" w:rsidRPr="00A7581F">
        <w:rPr>
          <w:rFonts w:ascii="Calibri Light" w:hAnsi="Calibri Light" w:cs="Calibri Light"/>
          <w:sz w:val="24"/>
          <w:szCs w:val="24"/>
        </w:rPr>
        <w:t>bargaining</w:t>
      </w:r>
      <w:r w:rsidR="005165C9" w:rsidRPr="00A7581F">
        <w:rPr>
          <w:rFonts w:ascii="Calibri Light" w:hAnsi="Calibri Light" w:cs="Calibri Light"/>
          <w:sz w:val="24"/>
          <w:szCs w:val="24"/>
        </w:rPr>
        <w:t xml:space="preserve"> power of the consumers</w:t>
      </w:r>
      <w:r w:rsidR="000B1BB7" w:rsidRPr="00A7581F">
        <w:rPr>
          <w:rFonts w:ascii="Calibri Light" w:hAnsi="Calibri Light" w:cs="Calibri Light"/>
          <w:sz w:val="24"/>
          <w:szCs w:val="24"/>
        </w:rPr>
        <w:t xml:space="preserve"> (</w:t>
      </w:r>
      <w:proofErr w:type="spellStart"/>
      <w:r w:rsidR="000B1BB7" w:rsidRPr="00A7581F">
        <w:rPr>
          <w:rFonts w:ascii="Calibri Light" w:hAnsi="Calibri Light" w:cs="Calibri Light"/>
          <w:sz w:val="24"/>
          <w:szCs w:val="24"/>
        </w:rPr>
        <w:t>Atkearney</w:t>
      </w:r>
      <w:proofErr w:type="spellEnd"/>
      <w:r w:rsidR="000B1BB7" w:rsidRPr="00A7581F">
        <w:rPr>
          <w:rFonts w:ascii="Calibri Light" w:hAnsi="Calibri Light" w:cs="Calibri Light"/>
          <w:sz w:val="24"/>
          <w:szCs w:val="24"/>
        </w:rPr>
        <w:t>, 2018; EY, 2017)</w:t>
      </w:r>
      <w:r w:rsidR="005165C9" w:rsidRPr="00A7581F">
        <w:rPr>
          <w:rFonts w:ascii="Calibri Light" w:hAnsi="Calibri Light" w:cs="Calibri Light"/>
          <w:sz w:val="24"/>
          <w:szCs w:val="24"/>
        </w:rPr>
        <w:t xml:space="preserve">. However, the buyers of highly </w:t>
      </w:r>
      <w:r w:rsidR="00E01FFF" w:rsidRPr="00A7581F">
        <w:rPr>
          <w:rFonts w:ascii="Calibri Light" w:hAnsi="Calibri Light" w:cs="Calibri Light"/>
          <w:sz w:val="24"/>
          <w:szCs w:val="24"/>
        </w:rPr>
        <w:t>specialized</w:t>
      </w:r>
      <w:r w:rsidR="005165C9" w:rsidRPr="00A7581F">
        <w:rPr>
          <w:rFonts w:ascii="Calibri Light" w:hAnsi="Calibri Light" w:cs="Calibri Light"/>
          <w:sz w:val="24"/>
          <w:szCs w:val="24"/>
        </w:rPr>
        <w:t xml:space="preserve"> chemicals tend to establish </w:t>
      </w:r>
      <w:r w:rsidR="00E01FFF" w:rsidRPr="00A7581F">
        <w:rPr>
          <w:rFonts w:ascii="Calibri Light" w:hAnsi="Calibri Light" w:cs="Calibri Light"/>
          <w:sz w:val="24"/>
          <w:szCs w:val="24"/>
        </w:rPr>
        <w:t>long-term</w:t>
      </w:r>
      <w:r w:rsidR="005165C9" w:rsidRPr="00A7581F">
        <w:rPr>
          <w:rFonts w:ascii="Calibri Light" w:hAnsi="Calibri Light" w:cs="Calibri Light"/>
          <w:sz w:val="24"/>
          <w:szCs w:val="24"/>
        </w:rPr>
        <w:t xml:space="preserve"> contracts with chemical manufacturing companies which there by results in minimizing the consumer bargaining power. The chemical manufacturing companies providing specialized chemicals for </w:t>
      </w:r>
      <w:r w:rsidR="00E01FFF" w:rsidRPr="00A7581F">
        <w:rPr>
          <w:rFonts w:ascii="Calibri Light" w:hAnsi="Calibri Light" w:cs="Calibri Light"/>
          <w:sz w:val="24"/>
          <w:szCs w:val="24"/>
        </w:rPr>
        <w:t>Niche</w:t>
      </w:r>
      <w:r w:rsidR="005165C9" w:rsidRPr="00A7581F">
        <w:rPr>
          <w:rFonts w:ascii="Calibri Light" w:hAnsi="Calibri Light" w:cs="Calibri Light"/>
          <w:sz w:val="24"/>
          <w:szCs w:val="24"/>
        </w:rPr>
        <w:t xml:space="preserve"> markets tend to enjoy the low bargaining power of buyers. Based on all these aspects, the buyers of European chemical industry </w:t>
      </w:r>
      <w:proofErr w:type="gramStart"/>
      <w:r w:rsidR="005165C9" w:rsidRPr="00A7581F">
        <w:rPr>
          <w:rFonts w:ascii="Calibri Light" w:hAnsi="Calibri Light" w:cs="Calibri Light"/>
          <w:sz w:val="24"/>
          <w:szCs w:val="24"/>
        </w:rPr>
        <w:t>consists</w:t>
      </w:r>
      <w:proofErr w:type="gramEnd"/>
      <w:r w:rsidR="005165C9" w:rsidRPr="00A7581F">
        <w:rPr>
          <w:rFonts w:ascii="Calibri Light" w:hAnsi="Calibri Light" w:cs="Calibri Light"/>
          <w:sz w:val="24"/>
          <w:szCs w:val="24"/>
        </w:rPr>
        <w:t xml:space="preserve"> of medium bargaining power.</w:t>
      </w:r>
    </w:p>
    <w:p w:rsidR="005165C9" w:rsidRPr="00A7581F" w:rsidRDefault="00A7581F"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3. </w:t>
      </w:r>
      <w:r w:rsidR="005165C9" w:rsidRPr="00A7581F">
        <w:rPr>
          <w:rFonts w:ascii="Calibri Light" w:hAnsi="Calibri Light" w:cs="Calibri Light"/>
          <w:b/>
          <w:sz w:val="24"/>
          <w:szCs w:val="24"/>
          <w:u w:val="single"/>
        </w:rPr>
        <w:t>Bargaining power of suppliers</w:t>
      </w:r>
      <w:r w:rsidRPr="00A7581F">
        <w:rPr>
          <w:rFonts w:ascii="Calibri Light" w:hAnsi="Calibri Light" w:cs="Calibri Light"/>
          <w:sz w:val="24"/>
          <w:szCs w:val="24"/>
        </w:rPr>
        <w:t xml:space="preserve">: </w:t>
      </w:r>
      <w:r w:rsidR="005165C9" w:rsidRPr="00A7581F">
        <w:rPr>
          <w:rFonts w:ascii="Calibri Light" w:hAnsi="Calibri Light" w:cs="Calibri Light"/>
          <w:sz w:val="24"/>
          <w:szCs w:val="24"/>
        </w:rPr>
        <w:t xml:space="preserve">The suppliers of chemical industries in Europe are those who supply the required raw materials such as Ethane, Naphtha and feedstock to the industries for manufacturing the required chemicals. The increase in the production cost of chemicals in Europe resulted in European chemical industries relay on low cost producers of Ethane and other raw materials from countries like USA, China and India. According to </w:t>
      </w:r>
      <w:proofErr w:type="spellStart"/>
      <w:r w:rsidR="0089022C" w:rsidRPr="00A7581F">
        <w:rPr>
          <w:rFonts w:ascii="Calibri Light" w:hAnsi="Calibri Light" w:cs="Calibri Light"/>
          <w:sz w:val="24"/>
          <w:szCs w:val="24"/>
        </w:rPr>
        <w:t>Atkearney</w:t>
      </w:r>
      <w:proofErr w:type="spellEnd"/>
      <w:r w:rsidR="0089022C" w:rsidRPr="00A7581F">
        <w:rPr>
          <w:rFonts w:ascii="Calibri Light" w:hAnsi="Calibri Light" w:cs="Calibri Light"/>
          <w:sz w:val="24"/>
          <w:szCs w:val="24"/>
        </w:rPr>
        <w:t xml:space="preserve"> (2018); EY (2017)</w:t>
      </w:r>
      <w:r w:rsidR="005165C9" w:rsidRPr="00A7581F">
        <w:rPr>
          <w:rFonts w:ascii="Calibri Light" w:hAnsi="Calibri Light" w:cs="Calibri Light"/>
          <w:sz w:val="24"/>
          <w:szCs w:val="24"/>
        </w:rPr>
        <w:t xml:space="preserve">, the producing cost of Ethane in Europe is 2.5 times higher than Asian and Middle East countries. Considering the need of producing chemical products at lower prices to gain competitive advantage over Asian countries, the chemical manufacturing industries in </w:t>
      </w:r>
      <w:r w:rsidR="00E01FFF" w:rsidRPr="00A7581F">
        <w:rPr>
          <w:rFonts w:ascii="Calibri Light" w:hAnsi="Calibri Light" w:cs="Calibri Light"/>
          <w:sz w:val="24"/>
          <w:szCs w:val="24"/>
        </w:rPr>
        <w:t>Europe</w:t>
      </w:r>
      <w:r w:rsidR="005165C9" w:rsidRPr="00A7581F">
        <w:rPr>
          <w:rFonts w:ascii="Calibri Light" w:hAnsi="Calibri Light" w:cs="Calibri Light"/>
          <w:sz w:val="24"/>
          <w:szCs w:val="24"/>
        </w:rPr>
        <w:t xml:space="preserve"> started to relay on low cost suppliers of raw materials. This high </w:t>
      </w:r>
      <w:r w:rsidR="00E01FFF" w:rsidRPr="00A7581F">
        <w:rPr>
          <w:rFonts w:ascii="Calibri Light" w:hAnsi="Calibri Light" w:cs="Calibri Light"/>
          <w:sz w:val="24"/>
          <w:szCs w:val="24"/>
        </w:rPr>
        <w:t>dependency</w:t>
      </w:r>
      <w:r w:rsidR="005165C9" w:rsidRPr="00A7581F">
        <w:rPr>
          <w:rFonts w:ascii="Calibri Light" w:hAnsi="Calibri Light" w:cs="Calibri Light"/>
          <w:sz w:val="24"/>
          <w:szCs w:val="24"/>
        </w:rPr>
        <w:t xml:space="preserve"> of the suppliers resulted in increasing their bargaining power in </w:t>
      </w:r>
      <w:r w:rsidR="00E01FFF" w:rsidRPr="00A7581F">
        <w:rPr>
          <w:rFonts w:ascii="Calibri Light" w:hAnsi="Calibri Light" w:cs="Calibri Light"/>
          <w:sz w:val="24"/>
          <w:szCs w:val="24"/>
        </w:rPr>
        <w:t>European</w:t>
      </w:r>
      <w:r w:rsidR="005165C9" w:rsidRPr="00A7581F">
        <w:rPr>
          <w:rFonts w:ascii="Calibri Light" w:hAnsi="Calibri Light" w:cs="Calibri Light"/>
          <w:sz w:val="24"/>
          <w:szCs w:val="24"/>
        </w:rPr>
        <w:t xml:space="preserve"> chemical industry. </w:t>
      </w:r>
    </w:p>
    <w:p w:rsidR="005165C9" w:rsidRPr="00A7581F" w:rsidRDefault="00A7581F"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4. </w:t>
      </w:r>
      <w:r w:rsidR="005165C9" w:rsidRPr="00A7581F">
        <w:rPr>
          <w:rFonts w:ascii="Calibri Light" w:hAnsi="Calibri Light" w:cs="Calibri Light"/>
          <w:b/>
          <w:sz w:val="24"/>
          <w:szCs w:val="24"/>
          <w:u w:val="single"/>
        </w:rPr>
        <w:t>Threat of Substitutes</w:t>
      </w:r>
      <w:r w:rsidRPr="00A7581F">
        <w:rPr>
          <w:rFonts w:ascii="Calibri Light" w:hAnsi="Calibri Light" w:cs="Calibri Light"/>
          <w:sz w:val="24"/>
          <w:szCs w:val="24"/>
        </w:rPr>
        <w:t xml:space="preserve">: </w:t>
      </w:r>
      <w:r w:rsidR="005165C9" w:rsidRPr="00A7581F">
        <w:rPr>
          <w:rFonts w:ascii="Calibri Light" w:hAnsi="Calibri Light" w:cs="Calibri Light"/>
          <w:sz w:val="24"/>
          <w:szCs w:val="24"/>
        </w:rPr>
        <w:t xml:space="preserve">The different types of chemical manufactured by chemical industries tend to have key importance in manufacturing different products that are used in the daily life of an individual. On the other </w:t>
      </w:r>
      <w:proofErr w:type="gramStart"/>
      <w:r w:rsidR="005165C9" w:rsidRPr="00A7581F">
        <w:rPr>
          <w:rFonts w:ascii="Calibri Light" w:hAnsi="Calibri Light" w:cs="Calibri Light"/>
          <w:sz w:val="24"/>
          <w:szCs w:val="24"/>
        </w:rPr>
        <w:t>hand</w:t>
      </w:r>
      <w:proofErr w:type="gramEnd"/>
      <w:r w:rsidR="005165C9" w:rsidRPr="00A7581F">
        <w:rPr>
          <w:rFonts w:ascii="Calibri Light" w:hAnsi="Calibri Light" w:cs="Calibri Light"/>
          <w:sz w:val="24"/>
          <w:szCs w:val="24"/>
        </w:rPr>
        <w:t xml:space="preserve"> the chemical industries in Europe manufacturers different types of chemicals like basic chemicals, </w:t>
      </w:r>
      <w:r w:rsidR="00E01FFF" w:rsidRPr="00A7581F">
        <w:rPr>
          <w:rFonts w:ascii="Calibri Light" w:hAnsi="Calibri Light" w:cs="Calibri Light"/>
          <w:sz w:val="24"/>
          <w:szCs w:val="24"/>
        </w:rPr>
        <w:t>specialty</w:t>
      </w:r>
      <w:r w:rsidR="005165C9" w:rsidRPr="00A7581F">
        <w:rPr>
          <w:rFonts w:ascii="Calibri Light" w:hAnsi="Calibri Light" w:cs="Calibri Light"/>
          <w:sz w:val="24"/>
          <w:szCs w:val="24"/>
        </w:rPr>
        <w:t xml:space="preserve"> and consumer chemicals</w:t>
      </w:r>
      <w:r w:rsidR="0089022C" w:rsidRPr="00A7581F">
        <w:rPr>
          <w:rFonts w:ascii="Calibri Light" w:hAnsi="Calibri Light" w:cs="Calibri Light"/>
          <w:sz w:val="24"/>
          <w:szCs w:val="24"/>
        </w:rPr>
        <w:t xml:space="preserve"> (</w:t>
      </w:r>
      <w:r w:rsidR="0089022C" w:rsidRPr="003E3EA6">
        <w:rPr>
          <w:rFonts w:ascii="Calibri Light" w:hAnsi="Calibri Light" w:cs="Calibri Light"/>
          <w:sz w:val="24"/>
          <w:szCs w:val="24"/>
        </w:rPr>
        <w:t>CEFIC, 2014; EY, 2017)</w:t>
      </w:r>
      <w:r w:rsidR="005165C9" w:rsidRPr="003E3EA6">
        <w:rPr>
          <w:rFonts w:ascii="Calibri Light" w:hAnsi="Calibri Light" w:cs="Calibri Light"/>
          <w:sz w:val="24"/>
          <w:szCs w:val="24"/>
        </w:rPr>
        <w:t>.</w:t>
      </w:r>
      <w:r w:rsidR="005165C9" w:rsidRPr="00A7581F">
        <w:rPr>
          <w:rFonts w:ascii="Calibri Light" w:hAnsi="Calibri Light" w:cs="Calibri Light"/>
          <w:sz w:val="24"/>
          <w:szCs w:val="24"/>
        </w:rPr>
        <w:t xml:space="preserve"> As a result, there </w:t>
      </w:r>
      <w:r w:rsidR="00E01FFF" w:rsidRPr="00A7581F">
        <w:rPr>
          <w:rFonts w:ascii="Calibri Light" w:hAnsi="Calibri Light" w:cs="Calibri Light"/>
          <w:sz w:val="24"/>
          <w:szCs w:val="24"/>
        </w:rPr>
        <w:t>exist no close and direct substitutes</w:t>
      </w:r>
      <w:r w:rsidR="005165C9" w:rsidRPr="00A7581F">
        <w:rPr>
          <w:rFonts w:ascii="Calibri Light" w:hAnsi="Calibri Light" w:cs="Calibri Light"/>
          <w:sz w:val="24"/>
          <w:szCs w:val="24"/>
        </w:rPr>
        <w:t xml:space="preserve"> for the diversified chemical products </w:t>
      </w:r>
      <w:r w:rsidR="00E01FFF" w:rsidRPr="00A7581F">
        <w:rPr>
          <w:rFonts w:ascii="Calibri Light" w:hAnsi="Calibri Light" w:cs="Calibri Light"/>
          <w:sz w:val="24"/>
          <w:szCs w:val="24"/>
        </w:rPr>
        <w:t xml:space="preserve">manufactured </w:t>
      </w:r>
      <w:proofErr w:type="spellStart"/>
      <w:r w:rsidR="00E01FFF" w:rsidRPr="00A7581F">
        <w:rPr>
          <w:rFonts w:ascii="Calibri Light" w:hAnsi="Calibri Light" w:cs="Calibri Light"/>
          <w:sz w:val="24"/>
          <w:szCs w:val="24"/>
        </w:rPr>
        <w:t>byEuropean</w:t>
      </w:r>
      <w:proofErr w:type="spellEnd"/>
      <w:r w:rsidR="005165C9" w:rsidRPr="00A7581F">
        <w:rPr>
          <w:rFonts w:ascii="Calibri Light" w:hAnsi="Calibri Light" w:cs="Calibri Light"/>
          <w:sz w:val="24"/>
          <w:szCs w:val="24"/>
        </w:rPr>
        <w:t xml:space="preserve"> chemical industry. This indicates the lower threat of </w:t>
      </w:r>
      <w:r w:rsidR="00E01FFF" w:rsidRPr="00A7581F">
        <w:rPr>
          <w:rFonts w:ascii="Calibri Light" w:hAnsi="Calibri Light" w:cs="Calibri Light"/>
          <w:sz w:val="24"/>
          <w:szCs w:val="24"/>
        </w:rPr>
        <w:t>substitutes</w:t>
      </w:r>
      <w:r w:rsidR="005165C9" w:rsidRPr="00A7581F">
        <w:rPr>
          <w:rFonts w:ascii="Calibri Light" w:hAnsi="Calibri Light" w:cs="Calibri Light"/>
          <w:sz w:val="24"/>
          <w:szCs w:val="24"/>
        </w:rPr>
        <w:t xml:space="preserve"> in this industry.</w:t>
      </w:r>
    </w:p>
    <w:p w:rsidR="005165C9" w:rsidRPr="00A7581F" w:rsidRDefault="00A7581F"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5. </w:t>
      </w:r>
      <w:r w:rsidR="00E01FFF" w:rsidRPr="00A7581F">
        <w:rPr>
          <w:rFonts w:ascii="Calibri Light" w:hAnsi="Calibri Light" w:cs="Calibri Light"/>
          <w:b/>
          <w:sz w:val="24"/>
          <w:szCs w:val="24"/>
          <w:u w:val="single"/>
        </w:rPr>
        <w:t>Competition</w:t>
      </w:r>
      <w:r w:rsidR="0089022C" w:rsidRPr="00A7581F">
        <w:rPr>
          <w:rFonts w:ascii="Calibri Light" w:hAnsi="Calibri Light" w:cs="Calibri Light"/>
          <w:b/>
          <w:sz w:val="24"/>
          <w:szCs w:val="24"/>
          <w:u w:val="single"/>
        </w:rPr>
        <w:t xml:space="preserve"> </w:t>
      </w:r>
      <w:r w:rsidR="00E01FFF" w:rsidRPr="00A7581F">
        <w:rPr>
          <w:rFonts w:ascii="Calibri Light" w:hAnsi="Calibri Light" w:cs="Calibri Light"/>
          <w:b/>
          <w:sz w:val="24"/>
          <w:szCs w:val="24"/>
          <w:u w:val="single"/>
        </w:rPr>
        <w:t>Rivalry</w:t>
      </w:r>
      <w:r w:rsidRPr="00A7581F">
        <w:rPr>
          <w:rFonts w:ascii="Calibri Light" w:hAnsi="Calibri Light" w:cs="Calibri Light"/>
          <w:sz w:val="24"/>
          <w:szCs w:val="24"/>
        </w:rPr>
        <w:t xml:space="preserve">: </w:t>
      </w:r>
      <w:r w:rsidR="005165C9" w:rsidRPr="00A7581F">
        <w:rPr>
          <w:rFonts w:ascii="Calibri Light" w:hAnsi="Calibri Light" w:cs="Calibri Light"/>
          <w:sz w:val="24"/>
          <w:szCs w:val="24"/>
        </w:rPr>
        <w:t xml:space="preserve">The European chemical industry is said to be highly </w:t>
      </w:r>
      <w:r w:rsidR="00E01FFF" w:rsidRPr="00A7581F">
        <w:rPr>
          <w:rFonts w:ascii="Calibri Light" w:hAnsi="Calibri Light" w:cs="Calibri Light"/>
          <w:sz w:val="24"/>
          <w:szCs w:val="24"/>
        </w:rPr>
        <w:t>competitive</w:t>
      </w:r>
      <w:r w:rsidR="005165C9" w:rsidRPr="00A7581F">
        <w:rPr>
          <w:rFonts w:ascii="Calibri Light" w:hAnsi="Calibri Light" w:cs="Calibri Light"/>
          <w:sz w:val="24"/>
          <w:szCs w:val="24"/>
        </w:rPr>
        <w:t xml:space="preserve"> due to the presence of several chemical manufacturing industries offering wide range of products with less product </w:t>
      </w:r>
      <w:r w:rsidR="00E01FFF" w:rsidRPr="00A7581F">
        <w:rPr>
          <w:rFonts w:ascii="Calibri Light" w:hAnsi="Calibri Light" w:cs="Calibri Light"/>
          <w:sz w:val="24"/>
          <w:szCs w:val="24"/>
        </w:rPr>
        <w:t>differentiation</w:t>
      </w:r>
      <w:r w:rsidR="005165C9" w:rsidRPr="00A7581F">
        <w:rPr>
          <w:rFonts w:ascii="Calibri Light" w:hAnsi="Calibri Light" w:cs="Calibri Light"/>
          <w:sz w:val="24"/>
          <w:szCs w:val="24"/>
        </w:rPr>
        <w:t xml:space="preserve">. </w:t>
      </w:r>
    </w:p>
    <w:p w:rsidR="005165C9" w:rsidRPr="00A7581F" w:rsidRDefault="005165C9" w:rsidP="00A7581F">
      <w:pPr>
        <w:pStyle w:val="Heading2"/>
        <w:spacing w:line="360" w:lineRule="auto"/>
        <w:rPr>
          <w:rFonts w:ascii="Calibri Light" w:hAnsi="Calibri Light" w:cs="Calibri Light"/>
          <w:sz w:val="24"/>
          <w:szCs w:val="24"/>
        </w:rPr>
      </w:pPr>
      <w:bookmarkStart w:id="7" w:name="_Toc523746088"/>
      <w:r w:rsidRPr="00A7581F">
        <w:rPr>
          <w:rFonts w:ascii="Calibri Light" w:hAnsi="Calibri Light" w:cs="Calibri Light"/>
          <w:sz w:val="24"/>
          <w:szCs w:val="24"/>
        </w:rPr>
        <w:lastRenderedPageBreak/>
        <w:t>Key trends in European chemical industry</w:t>
      </w:r>
      <w:bookmarkEnd w:id="7"/>
    </w:p>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The external analysis of European chemical industry has identified the existence of key trends which could shape the feature of this chemical industry. These trends are reliance on other countries to supply low cost raw materials for chemical manufacturing, reliance on natural resources for chemical manufacturing to minimize the production cost and save the environment, increase in the R&amp;D activities to make innovative products as one of the main sources of product </w:t>
      </w:r>
      <w:r w:rsidR="00E01FFF" w:rsidRPr="00A7581F">
        <w:rPr>
          <w:rFonts w:ascii="Calibri Light" w:hAnsi="Calibri Light" w:cs="Calibri Light"/>
          <w:sz w:val="24"/>
          <w:szCs w:val="24"/>
        </w:rPr>
        <w:t>differentiation</w:t>
      </w:r>
      <w:r w:rsidRPr="00A7581F">
        <w:rPr>
          <w:rFonts w:ascii="Calibri Light" w:hAnsi="Calibri Light" w:cs="Calibri Light"/>
          <w:sz w:val="24"/>
          <w:szCs w:val="24"/>
        </w:rPr>
        <w:t xml:space="preserve"> in the chemical industry and change in the consumption patterns due to the shift of manufacturing </w:t>
      </w:r>
      <w:r w:rsidR="00E01FFF" w:rsidRPr="00A7581F">
        <w:rPr>
          <w:rFonts w:ascii="Calibri Light" w:hAnsi="Calibri Light" w:cs="Calibri Light"/>
          <w:sz w:val="24"/>
          <w:szCs w:val="24"/>
        </w:rPr>
        <w:t>base</w:t>
      </w:r>
      <w:r w:rsidRPr="00A7581F">
        <w:rPr>
          <w:rFonts w:ascii="Calibri Light" w:hAnsi="Calibri Light" w:cs="Calibri Light"/>
          <w:sz w:val="24"/>
          <w:szCs w:val="24"/>
        </w:rPr>
        <w:t xml:space="preserve"> from Europe to other Asian and Middle East countries. The other key trend dominating the </w:t>
      </w:r>
      <w:r w:rsidR="00E01FFF" w:rsidRPr="00A7581F">
        <w:rPr>
          <w:rFonts w:ascii="Calibri Light" w:hAnsi="Calibri Light" w:cs="Calibri Light"/>
          <w:sz w:val="24"/>
          <w:szCs w:val="24"/>
        </w:rPr>
        <w:t>European</w:t>
      </w:r>
      <w:r w:rsidRPr="00A7581F">
        <w:rPr>
          <w:rFonts w:ascii="Calibri Light" w:hAnsi="Calibri Light" w:cs="Calibri Light"/>
          <w:sz w:val="24"/>
          <w:szCs w:val="24"/>
        </w:rPr>
        <w:t xml:space="preserve"> chemical industry is the chemical manufacturing industries implementing an adoptive supply </w:t>
      </w:r>
      <w:r w:rsidR="00E01FFF" w:rsidRPr="00A7581F">
        <w:rPr>
          <w:rFonts w:ascii="Calibri Light" w:hAnsi="Calibri Light" w:cs="Calibri Light"/>
          <w:sz w:val="24"/>
          <w:szCs w:val="24"/>
        </w:rPr>
        <w:t>chain</w:t>
      </w:r>
      <w:r w:rsidRPr="00A7581F">
        <w:rPr>
          <w:rFonts w:ascii="Calibri Light" w:hAnsi="Calibri Light" w:cs="Calibri Light"/>
          <w:sz w:val="24"/>
          <w:szCs w:val="24"/>
        </w:rPr>
        <w:t xml:space="preserve"> network that helps in changing their supply chains according to the global suppliers.</w:t>
      </w:r>
    </w:p>
    <w:p w:rsidR="005165C9" w:rsidRPr="00A7581F" w:rsidRDefault="00E01FFF" w:rsidP="00A7581F">
      <w:pPr>
        <w:pStyle w:val="Heading2"/>
        <w:spacing w:line="360" w:lineRule="auto"/>
        <w:rPr>
          <w:rFonts w:ascii="Calibri Light" w:hAnsi="Calibri Light" w:cs="Calibri Light"/>
          <w:sz w:val="24"/>
          <w:szCs w:val="24"/>
        </w:rPr>
      </w:pPr>
      <w:bookmarkStart w:id="8" w:name="_Toc523746089"/>
      <w:r w:rsidRPr="00A7581F">
        <w:rPr>
          <w:rFonts w:ascii="Calibri Light" w:hAnsi="Calibri Light" w:cs="Calibri Light"/>
          <w:sz w:val="24"/>
          <w:szCs w:val="24"/>
        </w:rPr>
        <w:t>Opportunities</w:t>
      </w:r>
      <w:r w:rsidR="005165C9" w:rsidRPr="00A7581F">
        <w:rPr>
          <w:rFonts w:ascii="Calibri Light" w:hAnsi="Calibri Light" w:cs="Calibri Light"/>
          <w:sz w:val="24"/>
          <w:szCs w:val="24"/>
        </w:rPr>
        <w:t xml:space="preserve"> and Threats</w:t>
      </w:r>
      <w:bookmarkEnd w:id="8"/>
    </w:p>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The external analysis of </w:t>
      </w:r>
      <w:proofErr w:type="spellStart"/>
      <w:r w:rsidR="00E01FFF"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carried out in European chemical industry has identified the </w:t>
      </w:r>
      <w:r w:rsidR="00E01FFF" w:rsidRPr="00A7581F">
        <w:rPr>
          <w:rFonts w:ascii="Calibri Light" w:hAnsi="Calibri Light" w:cs="Calibri Light"/>
          <w:sz w:val="24"/>
          <w:szCs w:val="24"/>
        </w:rPr>
        <w:t>opportunities</w:t>
      </w:r>
      <w:r w:rsidRPr="00A7581F">
        <w:rPr>
          <w:rFonts w:ascii="Calibri Light" w:hAnsi="Calibri Light" w:cs="Calibri Light"/>
          <w:sz w:val="24"/>
          <w:szCs w:val="24"/>
        </w:rPr>
        <w:t xml:space="preserve"> and the threats present in this chemical industry. List of these </w:t>
      </w:r>
      <w:r w:rsidR="00E01FFF" w:rsidRPr="00A7581F">
        <w:rPr>
          <w:rFonts w:ascii="Calibri Light" w:hAnsi="Calibri Light" w:cs="Calibri Light"/>
          <w:sz w:val="24"/>
          <w:szCs w:val="24"/>
        </w:rPr>
        <w:t>opportunities</w:t>
      </w:r>
      <w:r w:rsidRPr="00A7581F">
        <w:rPr>
          <w:rFonts w:ascii="Calibri Light" w:hAnsi="Calibri Light" w:cs="Calibri Light"/>
          <w:sz w:val="24"/>
          <w:szCs w:val="24"/>
        </w:rPr>
        <w:t xml:space="preserve"> and threats are tabulated below. </w:t>
      </w:r>
    </w:p>
    <w:tbl>
      <w:tblPr>
        <w:tblStyle w:val="TableGrid"/>
        <w:tblW w:w="0" w:type="auto"/>
        <w:tblLook w:val="04A0" w:firstRow="1" w:lastRow="0" w:firstColumn="1" w:lastColumn="0" w:noHBand="0" w:noVBand="1"/>
      </w:tblPr>
      <w:tblGrid>
        <w:gridCol w:w="4621"/>
        <w:gridCol w:w="4621"/>
      </w:tblGrid>
      <w:tr w:rsidR="005165C9" w:rsidRPr="00A7581F" w:rsidTr="00E01FFF">
        <w:tc>
          <w:tcPr>
            <w:tcW w:w="4621" w:type="dxa"/>
          </w:tcPr>
          <w:p w:rsidR="005165C9" w:rsidRPr="00A7581F" w:rsidRDefault="00E01FFF"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Opportunities</w:t>
            </w:r>
          </w:p>
          <w:p w:rsidR="005165C9" w:rsidRPr="00A7581F" w:rsidRDefault="005165C9" w:rsidP="00A7581F">
            <w:pPr>
              <w:spacing w:line="360" w:lineRule="auto"/>
              <w:jc w:val="both"/>
              <w:rPr>
                <w:rFonts w:ascii="Calibri Light" w:hAnsi="Calibri Light" w:cs="Calibri Light"/>
                <w:sz w:val="24"/>
                <w:szCs w:val="24"/>
              </w:rPr>
            </w:pPr>
          </w:p>
          <w:p w:rsidR="005165C9" w:rsidRPr="00A7581F" w:rsidRDefault="005165C9"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Growing low and </w:t>
            </w:r>
            <w:proofErr w:type="gramStart"/>
            <w:r w:rsidRPr="00A7581F">
              <w:rPr>
                <w:rFonts w:ascii="Calibri Light" w:hAnsi="Calibri Light" w:cs="Calibri Light"/>
                <w:sz w:val="24"/>
                <w:szCs w:val="24"/>
              </w:rPr>
              <w:t>middle income</w:t>
            </w:r>
            <w:proofErr w:type="gramEnd"/>
            <w:r w:rsidRPr="00A7581F">
              <w:rPr>
                <w:rFonts w:ascii="Calibri Light" w:hAnsi="Calibri Light" w:cs="Calibri Light"/>
                <w:sz w:val="24"/>
                <w:szCs w:val="24"/>
              </w:rPr>
              <w:t xml:space="preserve"> countries in Europe resulting in increasing demand for chemicals. </w:t>
            </w:r>
          </w:p>
          <w:p w:rsidR="005165C9" w:rsidRPr="00A7581F" w:rsidRDefault="005165C9"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Production of highly personalized product/services through </w:t>
            </w:r>
            <w:r w:rsidR="00E01FFF" w:rsidRPr="00A7581F">
              <w:rPr>
                <w:rFonts w:ascii="Calibri Light" w:hAnsi="Calibri Light" w:cs="Calibri Light"/>
                <w:sz w:val="24"/>
                <w:szCs w:val="24"/>
              </w:rPr>
              <w:t>individualisation</w:t>
            </w:r>
            <w:r w:rsidRPr="00A7581F">
              <w:rPr>
                <w:rFonts w:ascii="Calibri Light" w:hAnsi="Calibri Light" w:cs="Calibri Light"/>
                <w:sz w:val="24"/>
                <w:szCs w:val="24"/>
              </w:rPr>
              <w:t xml:space="preserve">, which can contribute towards product </w:t>
            </w:r>
            <w:r w:rsidR="00E01FFF" w:rsidRPr="00A7581F">
              <w:rPr>
                <w:rFonts w:ascii="Calibri Light" w:hAnsi="Calibri Light" w:cs="Calibri Light"/>
                <w:sz w:val="24"/>
                <w:szCs w:val="24"/>
              </w:rPr>
              <w:t>differentiation</w:t>
            </w:r>
            <w:r w:rsidRPr="00A7581F">
              <w:rPr>
                <w:rFonts w:ascii="Calibri Light" w:hAnsi="Calibri Light" w:cs="Calibri Light"/>
                <w:sz w:val="24"/>
                <w:szCs w:val="24"/>
              </w:rPr>
              <w:t xml:space="preserve">. </w:t>
            </w:r>
          </w:p>
          <w:p w:rsidR="005165C9" w:rsidRPr="00A7581F" w:rsidRDefault="005165C9"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Expected raise in R&amp;D investments by </w:t>
            </w:r>
            <w:r w:rsidR="00E01FFF" w:rsidRPr="00A7581F">
              <w:rPr>
                <w:rFonts w:ascii="Calibri Light" w:hAnsi="Calibri Light" w:cs="Calibri Light"/>
                <w:sz w:val="24"/>
                <w:szCs w:val="24"/>
              </w:rPr>
              <w:t>European</w:t>
            </w:r>
            <w:r w:rsidRPr="00A7581F">
              <w:rPr>
                <w:rFonts w:ascii="Calibri Light" w:hAnsi="Calibri Light" w:cs="Calibri Light"/>
                <w:sz w:val="24"/>
                <w:szCs w:val="24"/>
              </w:rPr>
              <w:t xml:space="preserve"> countries due to the increasing in R&amp;D investments across </w:t>
            </w:r>
            <w:r w:rsidRPr="00A7581F">
              <w:rPr>
                <w:rFonts w:ascii="Calibri Light" w:hAnsi="Calibri Light" w:cs="Calibri Light"/>
                <w:sz w:val="24"/>
                <w:szCs w:val="24"/>
              </w:rPr>
              <w:lastRenderedPageBreak/>
              <w:t xml:space="preserve">Europe. </w:t>
            </w:r>
          </w:p>
          <w:p w:rsidR="005165C9" w:rsidRPr="00A7581F" w:rsidRDefault="00E01FFF"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Opportunity to rely on natural resources and the alternative feedstock that can lower the chemical production cost </w:t>
            </w:r>
            <w:proofErr w:type="gramStart"/>
            <w:r w:rsidRPr="00A7581F">
              <w:rPr>
                <w:rFonts w:ascii="Calibri Light" w:hAnsi="Calibri Light" w:cs="Calibri Light"/>
                <w:sz w:val="24"/>
                <w:szCs w:val="24"/>
              </w:rPr>
              <w:t>and also</w:t>
            </w:r>
            <w:proofErr w:type="gramEnd"/>
            <w:r w:rsidRPr="00A7581F">
              <w:rPr>
                <w:rFonts w:ascii="Calibri Light" w:hAnsi="Calibri Light" w:cs="Calibri Light"/>
                <w:sz w:val="24"/>
                <w:szCs w:val="24"/>
              </w:rPr>
              <w:t xml:space="preserve"> reduce the environmental pollution. </w:t>
            </w:r>
          </w:p>
          <w:p w:rsidR="005165C9" w:rsidRPr="00A7581F" w:rsidRDefault="00E01FFF"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Availability</w:t>
            </w:r>
            <w:r w:rsidR="005165C9" w:rsidRPr="00A7581F">
              <w:rPr>
                <w:rFonts w:ascii="Calibri Light" w:hAnsi="Calibri Light" w:cs="Calibri Light"/>
                <w:sz w:val="24"/>
                <w:szCs w:val="24"/>
              </w:rPr>
              <w:t xml:space="preserve"> of chemical industries due to increase education quality in European countries. </w:t>
            </w:r>
          </w:p>
          <w:p w:rsidR="005165C9" w:rsidRPr="00A7581F" w:rsidRDefault="005165C9"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Europe consists of </w:t>
            </w:r>
            <w:r w:rsidR="00E01FFF" w:rsidRPr="00A7581F">
              <w:rPr>
                <w:rFonts w:ascii="Calibri Light" w:hAnsi="Calibri Light" w:cs="Calibri Light"/>
                <w:sz w:val="24"/>
                <w:szCs w:val="24"/>
              </w:rPr>
              <w:t>highly</w:t>
            </w:r>
            <w:r w:rsidRPr="00A7581F">
              <w:rPr>
                <w:rFonts w:ascii="Calibri Light" w:hAnsi="Calibri Light" w:cs="Calibri Light"/>
                <w:sz w:val="24"/>
                <w:szCs w:val="24"/>
              </w:rPr>
              <w:t xml:space="preserve"> supportive innovation environment which is highly </w:t>
            </w:r>
            <w:r w:rsidR="00E01FFF" w:rsidRPr="00A7581F">
              <w:rPr>
                <w:rFonts w:ascii="Calibri Light" w:hAnsi="Calibri Light" w:cs="Calibri Light"/>
                <w:sz w:val="24"/>
                <w:szCs w:val="24"/>
              </w:rPr>
              <w:t>opportunistic</w:t>
            </w:r>
            <w:r w:rsidRPr="00A7581F">
              <w:rPr>
                <w:rFonts w:ascii="Calibri Light" w:hAnsi="Calibri Light" w:cs="Calibri Light"/>
                <w:sz w:val="24"/>
                <w:szCs w:val="24"/>
              </w:rPr>
              <w:t xml:space="preserve"> for chemical manufacturing companies to develop innovative </w:t>
            </w:r>
            <w:r w:rsidR="00E01FFF" w:rsidRPr="00A7581F">
              <w:rPr>
                <w:rFonts w:ascii="Calibri Light" w:hAnsi="Calibri Light" w:cs="Calibri Light"/>
                <w:sz w:val="24"/>
                <w:szCs w:val="24"/>
              </w:rPr>
              <w:t>products</w:t>
            </w:r>
            <w:r w:rsidRPr="00A7581F">
              <w:rPr>
                <w:rFonts w:ascii="Calibri Light" w:hAnsi="Calibri Light" w:cs="Calibri Light"/>
                <w:sz w:val="24"/>
                <w:szCs w:val="24"/>
              </w:rPr>
              <w:t xml:space="preserve"> as source of product </w:t>
            </w:r>
            <w:r w:rsidR="00E01FFF" w:rsidRPr="00A7581F">
              <w:rPr>
                <w:rFonts w:ascii="Calibri Light" w:hAnsi="Calibri Light" w:cs="Calibri Light"/>
                <w:sz w:val="24"/>
                <w:szCs w:val="24"/>
              </w:rPr>
              <w:t>differentiation</w:t>
            </w:r>
            <w:r w:rsidRPr="00A7581F">
              <w:rPr>
                <w:rFonts w:ascii="Calibri Light" w:hAnsi="Calibri Light" w:cs="Calibri Light"/>
                <w:sz w:val="24"/>
                <w:szCs w:val="24"/>
              </w:rPr>
              <w:t xml:space="preserve">. </w:t>
            </w:r>
          </w:p>
          <w:p w:rsidR="005165C9" w:rsidRPr="00A7581F" w:rsidRDefault="00E01FFF"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Opportunity</w:t>
            </w:r>
            <w:r w:rsidR="005165C9" w:rsidRPr="00A7581F">
              <w:rPr>
                <w:rFonts w:ascii="Calibri Light" w:hAnsi="Calibri Light" w:cs="Calibri Light"/>
                <w:sz w:val="24"/>
                <w:szCs w:val="24"/>
              </w:rPr>
              <w:t xml:space="preserve"> for </w:t>
            </w:r>
            <w:r w:rsidRPr="00A7581F">
              <w:rPr>
                <w:rFonts w:ascii="Calibri Light" w:hAnsi="Calibri Light" w:cs="Calibri Light"/>
                <w:sz w:val="24"/>
                <w:szCs w:val="24"/>
              </w:rPr>
              <w:t>European</w:t>
            </w:r>
            <w:r w:rsidR="005165C9" w:rsidRPr="00A7581F">
              <w:rPr>
                <w:rFonts w:ascii="Calibri Light" w:hAnsi="Calibri Light" w:cs="Calibri Light"/>
                <w:sz w:val="24"/>
                <w:szCs w:val="24"/>
              </w:rPr>
              <w:t xml:space="preserve"> countries to use innovative technologies for developing </w:t>
            </w:r>
            <w:r w:rsidRPr="00A7581F">
              <w:rPr>
                <w:rFonts w:ascii="Calibri Light" w:hAnsi="Calibri Light" w:cs="Calibri Light"/>
                <w:sz w:val="24"/>
                <w:szCs w:val="24"/>
              </w:rPr>
              <w:t>sustainable</w:t>
            </w:r>
            <w:r w:rsidR="005165C9" w:rsidRPr="00A7581F">
              <w:rPr>
                <w:rFonts w:ascii="Calibri Light" w:hAnsi="Calibri Light" w:cs="Calibri Light"/>
                <w:sz w:val="24"/>
                <w:szCs w:val="24"/>
              </w:rPr>
              <w:t xml:space="preserve"> process and </w:t>
            </w:r>
            <w:r w:rsidRPr="00A7581F">
              <w:rPr>
                <w:rFonts w:ascii="Calibri Light" w:hAnsi="Calibri Light" w:cs="Calibri Light"/>
                <w:sz w:val="24"/>
                <w:szCs w:val="24"/>
              </w:rPr>
              <w:t>suitable</w:t>
            </w:r>
            <w:r w:rsidR="005165C9" w:rsidRPr="00A7581F">
              <w:rPr>
                <w:rFonts w:ascii="Calibri Light" w:hAnsi="Calibri Light" w:cs="Calibri Light"/>
                <w:sz w:val="24"/>
                <w:szCs w:val="24"/>
              </w:rPr>
              <w:t xml:space="preserve"> feedstock for the chemical production. </w:t>
            </w:r>
          </w:p>
          <w:p w:rsidR="005165C9" w:rsidRPr="00A7581F" w:rsidRDefault="005165C9" w:rsidP="00A7581F">
            <w:pPr>
              <w:pStyle w:val="ListParagraph"/>
              <w:numPr>
                <w:ilvl w:val="0"/>
                <w:numId w:val="1"/>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High political stability and </w:t>
            </w:r>
            <w:proofErr w:type="gramStart"/>
            <w:r w:rsidRPr="00A7581F">
              <w:rPr>
                <w:rFonts w:ascii="Calibri Light" w:hAnsi="Calibri Light" w:cs="Calibri Light"/>
                <w:sz w:val="24"/>
                <w:szCs w:val="24"/>
              </w:rPr>
              <w:t>well established</w:t>
            </w:r>
            <w:proofErr w:type="gramEnd"/>
            <w:r w:rsidRPr="00A7581F">
              <w:rPr>
                <w:rFonts w:ascii="Calibri Light" w:hAnsi="Calibri Light" w:cs="Calibri Light"/>
                <w:sz w:val="24"/>
                <w:szCs w:val="24"/>
              </w:rPr>
              <w:t xml:space="preserve"> infrastructure can support growth of this industry. </w:t>
            </w:r>
          </w:p>
        </w:tc>
        <w:tc>
          <w:tcPr>
            <w:tcW w:w="4621"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lastRenderedPageBreak/>
              <w:t xml:space="preserve">Threats </w:t>
            </w:r>
          </w:p>
          <w:p w:rsidR="005165C9" w:rsidRPr="00A7581F" w:rsidRDefault="005165C9" w:rsidP="00A7581F">
            <w:pPr>
              <w:spacing w:line="360" w:lineRule="auto"/>
              <w:jc w:val="both"/>
              <w:rPr>
                <w:rFonts w:ascii="Calibri Light" w:hAnsi="Calibri Light" w:cs="Calibri Light"/>
                <w:sz w:val="24"/>
                <w:szCs w:val="24"/>
              </w:rPr>
            </w:pPr>
          </w:p>
          <w:p w:rsidR="005165C9" w:rsidRPr="00A7581F" w:rsidRDefault="005165C9" w:rsidP="00A7581F">
            <w:pPr>
              <w:pStyle w:val="ListParagraph"/>
              <w:numPr>
                <w:ilvl w:val="0"/>
                <w:numId w:val="2"/>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Comparatively higher </w:t>
            </w:r>
            <w:r w:rsidR="00E01FFF" w:rsidRPr="00A7581F">
              <w:rPr>
                <w:rFonts w:ascii="Calibri Light" w:hAnsi="Calibri Light" w:cs="Calibri Light"/>
                <w:sz w:val="24"/>
                <w:szCs w:val="24"/>
              </w:rPr>
              <w:t>production</w:t>
            </w:r>
            <w:r w:rsidRPr="00A7581F">
              <w:rPr>
                <w:rFonts w:ascii="Calibri Light" w:hAnsi="Calibri Light" w:cs="Calibri Light"/>
                <w:sz w:val="24"/>
                <w:szCs w:val="24"/>
              </w:rPr>
              <w:t xml:space="preserve"> costs of chemicals due to increasing </w:t>
            </w:r>
            <w:r w:rsidR="00E01FFF" w:rsidRPr="00A7581F">
              <w:rPr>
                <w:rFonts w:ascii="Calibri Light" w:hAnsi="Calibri Light" w:cs="Calibri Light"/>
                <w:sz w:val="24"/>
                <w:szCs w:val="24"/>
              </w:rPr>
              <w:t>energy</w:t>
            </w:r>
            <w:r w:rsidRPr="00A7581F">
              <w:rPr>
                <w:rFonts w:ascii="Calibri Light" w:hAnsi="Calibri Light" w:cs="Calibri Light"/>
                <w:sz w:val="24"/>
                <w:szCs w:val="24"/>
              </w:rPr>
              <w:t xml:space="preserve"> cost and electricity cost in Europe. </w:t>
            </w:r>
          </w:p>
          <w:p w:rsidR="005165C9" w:rsidRPr="00A7581F" w:rsidRDefault="005165C9" w:rsidP="00A7581F">
            <w:pPr>
              <w:pStyle w:val="ListParagraph"/>
              <w:numPr>
                <w:ilvl w:val="0"/>
                <w:numId w:val="2"/>
              </w:numPr>
              <w:spacing w:line="360" w:lineRule="auto"/>
              <w:jc w:val="both"/>
              <w:rPr>
                <w:rFonts w:ascii="Calibri Light" w:hAnsi="Calibri Light" w:cs="Calibri Light"/>
                <w:sz w:val="24"/>
                <w:szCs w:val="24"/>
              </w:rPr>
            </w:pPr>
            <w:r w:rsidRPr="00A7581F">
              <w:rPr>
                <w:rFonts w:ascii="Calibri Light" w:hAnsi="Calibri Light" w:cs="Calibri Light"/>
                <w:sz w:val="24"/>
                <w:szCs w:val="24"/>
              </w:rPr>
              <w:t>High reliance of large chemical manufacturing companies on other countries to import low cost raw materials for chemical manufacturing.</w:t>
            </w:r>
          </w:p>
          <w:p w:rsidR="005165C9" w:rsidRPr="00A7581F" w:rsidRDefault="005165C9" w:rsidP="00A7581F">
            <w:pPr>
              <w:pStyle w:val="ListParagraph"/>
              <w:numPr>
                <w:ilvl w:val="0"/>
                <w:numId w:val="2"/>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Possibility of shifting the manufacturing base while leading chemical manufacturers from Europe </w:t>
            </w:r>
            <w:r w:rsidRPr="00A7581F">
              <w:rPr>
                <w:rFonts w:ascii="Calibri Light" w:hAnsi="Calibri Light" w:cs="Calibri Light"/>
                <w:sz w:val="24"/>
                <w:szCs w:val="24"/>
              </w:rPr>
              <w:lastRenderedPageBreak/>
              <w:t xml:space="preserve">to other low cost producing </w:t>
            </w:r>
            <w:r w:rsidR="00E01FFF" w:rsidRPr="00A7581F">
              <w:rPr>
                <w:rFonts w:ascii="Calibri Light" w:hAnsi="Calibri Light" w:cs="Calibri Light"/>
                <w:sz w:val="24"/>
                <w:szCs w:val="24"/>
              </w:rPr>
              <w:t>countries</w:t>
            </w:r>
            <w:r w:rsidRPr="00A7581F">
              <w:rPr>
                <w:rFonts w:ascii="Calibri Light" w:hAnsi="Calibri Light" w:cs="Calibri Light"/>
                <w:sz w:val="24"/>
                <w:szCs w:val="24"/>
              </w:rPr>
              <w:t xml:space="preserve"> like Asia and Europe. </w:t>
            </w:r>
          </w:p>
          <w:p w:rsidR="005165C9" w:rsidRPr="00A7581F" w:rsidRDefault="00E01FFF" w:rsidP="00A7581F">
            <w:pPr>
              <w:pStyle w:val="ListParagraph"/>
              <w:numPr>
                <w:ilvl w:val="0"/>
                <w:numId w:val="2"/>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Complete disappearance of European chemical industry same as the textile industry due to the shift in manufacturing base of many chemical industries. </w:t>
            </w:r>
          </w:p>
          <w:p w:rsidR="005165C9" w:rsidRPr="00A7581F" w:rsidRDefault="005165C9" w:rsidP="00A7581F">
            <w:pPr>
              <w:pStyle w:val="ListParagraph"/>
              <w:numPr>
                <w:ilvl w:val="0"/>
                <w:numId w:val="2"/>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Strict labour laws, high regulatory cost can create </w:t>
            </w:r>
            <w:r w:rsidR="00E01FFF" w:rsidRPr="00A7581F">
              <w:rPr>
                <w:rFonts w:ascii="Calibri Light" w:hAnsi="Calibri Light" w:cs="Calibri Light"/>
                <w:sz w:val="24"/>
                <w:szCs w:val="24"/>
              </w:rPr>
              <w:t>burdens</w:t>
            </w:r>
            <w:r w:rsidRPr="00A7581F">
              <w:rPr>
                <w:rFonts w:ascii="Calibri Light" w:hAnsi="Calibri Light" w:cs="Calibri Light"/>
                <w:sz w:val="24"/>
                <w:szCs w:val="24"/>
              </w:rPr>
              <w:t xml:space="preserve"> and increase production cost in Europe. </w:t>
            </w:r>
          </w:p>
        </w:tc>
      </w:tr>
    </w:tbl>
    <w:p w:rsidR="005165C9" w:rsidRPr="00A7581F" w:rsidRDefault="005165C9" w:rsidP="00A7581F">
      <w:pPr>
        <w:spacing w:line="360" w:lineRule="auto"/>
        <w:jc w:val="both"/>
        <w:rPr>
          <w:rFonts w:ascii="Calibri Light" w:hAnsi="Calibri Light" w:cs="Calibri Light"/>
          <w:sz w:val="24"/>
          <w:szCs w:val="24"/>
        </w:rPr>
      </w:pPr>
    </w:p>
    <w:p w:rsidR="00635F2D" w:rsidRPr="00A7581F" w:rsidRDefault="00635F2D" w:rsidP="00A7581F">
      <w:pPr>
        <w:pStyle w:val="Heading1"/>
        <w:spacing w:line="360" w:lineRule="auto"/>
        <w:rPr>
          <w:rFonts w:ascii="Calibri Light" w:hAnsi="Calibri Light" w:cs="Calibri Light"/>
          <w:sz w:val="24"/>
          <w:szCs w:val="24"/>
          <w:lang w:val="en-GB"/>
        </w:rPr>
      </w:pPr>
      <w:bookmarkStart w:id="9" w:name="_Toc523746090"/>
      <w:r w:rsidRPr="00A7581F">
        <w:rPr>
          <w:rFonts w:ascii="Calibri Light" w:hAnsi="Calibri Light" w:cs="Calibri Light"/>
          <w:sz w:val="24"/>
          <w:szCs w:val="24"/>
          <w:lang w:val="en-GB"/>
        </w:rPr>
        <w:t xml:space="preserve">Internal analysis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w:t>
      </w:r>
      <w:bookmarkEnd w:id="9"/>
    </w:p>
    <w:p w:rsidR="00635F2D" w:rsidRPr="00A7581F" w:rsidRDefault="00635F2D"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Internal analysis is one of the key aspects involved in identifying the strategic position of an organisation, which is required to find the suitable strategic options for a company (Lynch, 2015; Johnson et al, 2014). In the same way, identification of the strategic position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 is </w:t>
      </w:r>
      <w:r w:rsidRPr="00A7581F">
        <w:rPr>
          <w:rFonts w:ascii="Calibri Light" w:hAnsi="Calibri Light" w:cs="Calibri Light"/>
          <w:sz w:val="24"/>
          <w:szCs w:val="24"/>
          <w:lang w:val="en-GB"/>
        </w:rPr>
        <w:lastRenderedPageBreak/>
        <w:t xml:space="preserve">carried out in this report by undertaking internal analysis besides external analysis. This internal analysis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 mainly intends in identifying the key resources and capabilities of this company. The </w:t>
      </w:r>
      <w:proofErr w:type="gramStart"/>
      <w:r w:rsidRPr="00A7581F">
        <w:rPr>
          <w:rFonts w:ascii="Calibri Light" w:hAnsi="Calibri Light" w:cs="Calibri Light"/>
          <w:sz w:val="24"/>
          <w:szCs w:val="24"/>
          <w:lang w:val="en-GB"/>
        </w:rPr>
        <w:t>resource based</w:t>
      </w:r>
      <w:proofErr w:type="gramEnd"/>
      <w:r w:rsidRPr="00A7581F">
        <w:rPr>
          <w:rFonts w:ascii="Calibri Light" w:hAnsi="Calibri Light" w:cs="Calibri Light"/>
          <w:sz w:val="24"/>
          <w:szCs w:val="24"/>
          <w:lang w:val="en-GB"/>
        </w:rPr>
        <w:t xml:space="preserve"> theories of strategy such as Resource Based View (RBV) model by Barney (1991) indicates the importance of the resources and capabilities of an organisation that help the company gain competitive advantage in formulating the favourable strategic options suitable for successful strategic management.  In this report, the use of RBV model, VRIO framework (Barney, 1991) and value chain model (Porter, 1989) are applied to carry out the internal analysis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 </w:t>
      </w:r>
    </w:p>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The </w:t>
      </w:r>
      <w:proofErr w:type="gramStart"/>
      <w:r w:rsidRPr="00A7581F">
        <w:rPr>
          <w:rFonts w:ascii="Calibri Light" w:hAnsi="Calibri Light" w:cs="Calibri Light"/>
          <w:sz w:val="24"/>
          <w:szCs w:val="24"/>
        </w:rPr>
        <w:t>resource based</w:t>
      </w:r>
      <w:proofErr w:type="gramEnd"/>
      <w:r w:rsidRPr="00A7581F">
        <w:rPr>
          <w:rFonts w:ascii="Calibri Light" w:hAnsi="Calibri Light" w:cs="Calibri Light"/>
          <w:sz w:val="24"/>
          <w:szCs w:val="24"/>
        </w:rPr>
        <w:t xml:space="preserve"> view of an organization proposed by Barney (1991) indicates that resources and capabilities </w:t>
      </w:r>
      <w:r w:rsidR="00E01FFF" w:rsidRPr="00A7581F">
        <w:rPr>
          <w:rFonts w:ascii="Calibri Light" w:hAnsi="Calibri Light" w:cs="Calibri Light"/>
          <w:sz w:val="24"/>
          <w:szCs w:val="24"/>
        </w:rPr>
        <w:t>which</w:t>
      </w:r>
      <w:r w:rsidRPr="00A7581F">
        <w:rPr>
          <w:rFonts w:ascii="Calibri Light" w:hAnsi="Calibri Light" w:cs="Calibri Light"/>
          <w:sz w:val="24"/>
          <w:szCs w:val="24"/>
        </w:rPr>
        <w:t xml:space="preserve"> are owned by an organization </w:t>
      </w:r>
      <w:r w:rsidR="00E01FFF" w:rsidRPr="00A7581F">
        <w:rPr>
          <w:rFonts w:ascii="Calibri Light" w:hAnsi="Calibri Light" w:cs="Calibri Light"/>
          <w:sz w:val="24"/>
          <w:szCs w:val="24"/>
        </w:rPr>
        <w:t>become</w:t>
      </w:r>
      <w:r w:rsidRPr="00A7581F">
        <w:rPr>
          <w:rFonts w:ascii="Calibri Light" w:hAnsi="Calibri Light" w:cs="Calibri Light"/>
          <w:sz w:val="24"/>
          <w:szCs w:val="24"/>
        </w:rPr>
        <w:t xml:space="preserve"> primary </w:t>
      </w:r>
      <w:r w:rsidR="00E01FFF" w:rsidRPr="00A7581F">
        <w:rPr>
          <w:rFonts w:ascii="Calibri Light" w:hAnsi="Calibri Light" w:cs="Calibri Light"/>
          <w:sz w:val="24"/>
          <w:szCs w:val="24"/>
        </w:rPr>
        <w:t>sources</w:t>
      </w:r>
      <w:r w:rsidRPr="00A7581F">
        <w:rPr>
          <w:rFonts w:ascii="Calibri Light" w:hAnsi="Calibri Light" w:cs="Calibri Light"/>
          <w:sz w:val="24"/>
          <w:szCs w:val="24"/>
        </w:rPr>
        <w:t xml:space="preserve"> to add value </w:t>
      </w:r>
      <w:r w:rsidR="00E01FFF" w:rsidRPr="00A7581F">
        <w:rPr>
          <w:rFonts w:ascii="Calibri Light" w:hAnsi="Calibri Light" w:cs="Calibri Light"/>
          <w:sz w:val="24"/>
          <w:szCs w:val="24"/>
        </w:rPr>
        <w:t>and</w:t>
      </w:r>
      <w:r w:rsidRPr="00A7581F">
        <w:rPr>
          <w:rFonts w:ascii="Calibri Light" w:hAnsi="Calibri Light" w:cs="Calibri Light"/>
          <w:sz w:val="24"/>
          <w:szCs w:val="24"/>
        </w:rPr>
        <w:t xml:space="preserve"> also to help </w:t>
      </w:r>
      <w:proofErr w:type="spellStart"/>
      <w:r w:rsidR="00E01FFF" w:rsidRPr="00A7581F">
        <w:rPr>
          <w:rFonts w:ascii="Calibri Light" w:hAnsi="Calibri Light" w:cs="Calibri Light"/>
          <w:sz w:val="24"/>
          <w:szCs w:val="24"/>
        </w:rPr>
        <w:t>organizationsgainsustainable</w:t>
      </w:r>
      <w:proofErr w:type="spellEnd"/>
      <w:r w:rsidRPr="00A7581F">
        <w:rPr>
          <w:rFonts w:ascii="Calibri Light" w:hAnsi="Calibri Light" w:cs="Calibri Light"/>
          <w:sz w:val="24"/>
          <w:szCs w:val="24"/>
        </w:rPr>
        <w:t xml:space="preserve"> competitive advantage. Lynch (</w:t>
      </w:r>
      <w:r w:rsidR="00635F2D" w:rsidRPr="00A7581F">
        <w:rPr>
          <w:rFonts w:ascii="Calibri Light" w:hAnsi="Calibri Light" w:cs="Calibri Light"/>
          <w:sz w:val="24"/>
          <w:szCs w:val="24"/>
        </w:rPr>
        <w:t>2015</w:t>
      </w:r>
      <w:r w:rsidRPr="00A7581F">
        <w:rPr>
          <w:rFonts w:ascii="Calibri Light" w:hAnsi="Calibri Light" w:cs="Calibri Light"/>
          <w:sz w:val="24"/>
          <w:szCs w:val="24"/>
        </w:rPr>
        <w:t xml:space="preserve">) indicated the difficult in </w:t>
      </w:r>
      <w:r w:rsidR="00E01FFF" w:rsidRPr="00A7581F">
        <w:rPr>
          <w:rFonts w:ascii="Calibri Light" w:hAnsi="Calibri Light" w:cs="Calibri Light"/>
          <w:sz w:val="24"/>
          <w:szCs w:val="24"/>
        </w:rPr>
        <w:t>analyzing</w:t>
      </w:r>
      <w:r w:rsidRPr="00A7581F">
        <w:rPr>
          <w:rFonts w:ascii="Calibri Light" w:hAnsi="Calibri Light" w:cs="Calibri Light"/>
          <w:sz w:val="24"/>
          <w:szCs w:val="24"/>
        </w:rPr>
        <w:t xml:space="preserve"> resources </w:t>
      </w:r>
      <w:proofErr w:type="gramStart"/>
      <w:r w:rsidR="00E01FFF" w:rsidRPr="00A7581F">
        <w:rPr>
          <w:rFonts w:ascii="Calibri Light" w:hAnsi="Calibri Light" w:cs="Calibri Light"/>
          <w:sz w:val="24"/>
          <w:szCs w:val="24"/>
        </w:rPr>
        <w:t>in spite</w:t>
      </w:r>
      <w:r w:rsidRPr="00A7581F">
        <w:rPr>
          <w:rFonts w:ascii="Calibri Light" w:hAnsi="Calibri Light" w:cs="Calibri Light"/>
          <w:sz w:val="24"/>
          <w:szCs w:val="24"/>
        </w:rPr>
        <w:t xml:space="preserve"> of</w:t>
      </w:r>
      <w:proofErr w:type="gramEnd"/>
      <w:r w:rsidRPr="00A7581F">
        <w:rPr>
          <w:rFonts w:ascii="Calibri Light" w:hAnsi="Calibri Light" w:cs="Calibri Light"/>
          <w:sz w:val="24"/>
          <w:szCs w:val="24"/>
        </w:rPr>
        <w:t xml:space="preserve"> being </w:t>
      </w:r>
      <w:r w:rsidR="00E01FFF" w:rsidRPr="00A7581F">
        <w:rPr>
          <w:rFonts w:ascii="Calibri Light" w:hAnsi="Calibri Light" w:cs="Calibri Light"/>
          <w:sz w:val="24"/>
          <w:szCs w:val="24"/>
        </w:rPr>
        <w:t>vague</w:t>
      </w:r>
      <w:r w:rsidRPr="00A7581F">
        <w:rPr>
          <w:rFonts w:ascii="Calibri Light" w:hAnsi="Calibri Light" w:cs="Calibri Light"/>
          <w:sz w:val="24"/>
          <w:szCs w:val="24"/>
        </w:rPr>
        <w:t xml:space="preserve"> and difficult in identification. The resources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w:t>
      </w:r>
      <w:r w:rsidR="00E01FFF" w:rsidRPr="00A7581F">
        <w:rPr>
          <w:rFonts w:ascii="Calibri Light" w:hAnsi="Calibri Light" w:cs="Calibri Light"/>
          <w:sz w:val="24"/>
          <w:szCs w:val="24"/>
        </w:rPr>
        <w:t>Company</w:t>
      </w:r>
      <w:r w:rsidRPr="00A7581F">
        <w:rPr>
          <w:rFonts w:ascii="Calibri Light" w:hAnsi="Calibri Light" w:cs="Calibri Light"/>
          <w:sz w:val="24"/>
          <w:szCs w:val="24"/>
        </w:rPr>
        <w:t xml:space="preserve"> are identified by undertaking broad survey values adding to the organization. </w:t>
      </w:r>
    </w:p>
    <w:p w:rsidR="005165C9" w:rsidRPr="00A7581F" w:rsidRDefault="005165C9" w:rsidP="00A7581F">
      <w:pPr>
        <w:pStyle w:val="ListParagraph"/>
        <w:numPr>
          <w:ilvl w:val="0"/>
          <w:numId w:val="3"/>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Product/Services</w:t>
      </w:r>
      <w:r w:rsidRPr="00A7581F">
        <w:rPr>
          <w:rFonts w:ascii="Calibri Light" w:hAnsi="Calibri Light" w:cs="Calibri Light"/>
          <w:sz w:val="24"/>
          <w:szCs w:val="24"/>
        </w:rPr>
        <w:t xml:space="preserve">: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chemical manufacturing company is known for producing diversified range of products such as different types of chemicals, </w:t>
      </w:r>
      <w:r w:rsidR="00E01FFF" w:rsidRPr="00A7581F">
        <w:rPr>
          <w:rFonts w:ascii="Calibri Light" w:hAnsi="Calibri Light" w:cs="Calibri Light"/>
          <w:sz w:val="24"/>
          <w:szCs w:val="24"/>
        </w:rPr>
        <w:t>motor</w:t>
      </w:r>
      <w:r w:rsidRPr="00A7581F">
        <w:rPr>
          <w:rFonts w:ascii="Calibri Light" w:hAnsi="Calibri Light" w:cs="Calibri Light"/>
          <w:sz w:val="24"/>
          <w:szCs w:val="24"/>
        </w:rPr>
        <w:t xml:space="preserve"> cycle rider clothing, franking, sports, products and the </w:t>
      </w:r>
      <w:r w:rsidR="00E01FFF" w:rsidRPr="00A7581F">
        <w:rPr>
          <w:rFonts w:ascii="Calibri Light" w:hAnsi="Calibri Light" w:cs="Calibri Light"/>
          <w:sz w:val="24"/>
          <w:szCs w:val="24"/>
        </w:rPr>
        <w:t>land rover</w:t>
      </w:r>
      <w:r w:rsidRPr="00A7581F">
        <w:rPr>
          <w:rFonts w:ascii="Calibri Light" w:hAnsi="Calibri Light" w:cs="Calibri Light"/>
          <w:sz w:val="24"/>
          <w:szCs w:val="24"/>
        </w:rPr>
        <w:t xml:space="preserve"> cars.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technologies are known for becoming licensed producer of different products like polyethylene, </w:t>
      </w:r>
      <w:r w:rsidR="00E01FFF" w:rsidRPr="00A7581F">
        <w:rPr>
          <w:rFonts w:ascii="Calibri Light" w:hAnsi="Calibri Light" w:cs="Calibri Light"/>
          <w:sz w:val="24"/>
          <w:szCs w:val="24"/>
        </w:rPr>
        <w:t>choler</w:t>
      </w:r>
      <w:r w:rsidRPr="00A7581F">
        <w:rPr>
          <w:rFonts w:ascii="Calibri Light" w:hAnsi="Calibri Light" w:cs="Calibri Light"/>
          <w:sz w:val="24"/>
          <w:szCs w:val="24"/>
        </w:rPr>
        <w:t xml:space="preserve">-alkali, vinyl and polystyrene. This company is considered leader of manufacturing Acrylonitrile product. The various </w:t>
      </w:r>
      <w:r w:rsidR="00E01FFF" w:rsidRPr="00A7581F">
        <w:rPr>
          <w:rFonts w:ascii="Calibri Light" w:hAnsi="Calibri Light" w:cs="Calibri Light"/>
          <w:sz w:val="24"/>
          <w:szCs w:val="24"/>
        </w:rPr>
        <w:t>acquisitions</w:t>
      </w:r>
      <w:r w:rsidRPr="00A7581F">
        <w:rPr>
          <w:rFonts w:ascii="Calibri Light" w:hAnsi="Calibri Light" w:cs="Calibri Light"/>
          <w:sz w:val="24"/>
          <w:szCs w:val="24"/>
        </w:rPr>
        <w:t xml:space="preserve"> and joint ventures that have been formed by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w:t>
      </w:r>
      <w:r w:rsidR="00E01FFF" w:rsidRPr="00A7581F">
        <w:rPr>
          <w:rFonts w:ascii="Calibri Light" w:hAnsi="Calibri Light" w:cs="Calibri Light"/>
          <w:sz w:val="24"/>
          <w:szCs w:val="24"/>
        </w:rPr>
        <w:t>have</w:t>
      </w:r>
      <w:r w:rsidRPr="00A7581F">
        <w:rPr>
          <w:rFonts w:ascii="Calibri Light" w:hAnsi="Calibri Light" w:cs="Calibri Light"/>
          <w:sz w:val="24"/>
          <w:szCs w:val="24"/>
        </w:rPr>
        <w:t xml:space="preserve"> greatly helped the company in manufacturing diversified products </w:t>
      </w:r>
      <w:proofErr w:type="gramStart"/>
      <w:r w:rsidRPr="00A7581F">
        <w:rPr>
          <w:rFonts w:ascii="Calibri Light" w:hAnsi="Calibri Light" w:cs="Calibri Light"/>
          <w:sz w:val="24"/>
          <w:szCs w:val="24"/>
        </w:rPr>
        <w:t xml:space="preserve">and </w:t>
      </w:r>
      <w:r w:rsidR="00E01FFF" w:rsidRPr="00A7581F">
        <w:rPr>
          <w:rFonts w:ascii="Calibri Light" w:hAnsi="Calibri Light" w:cs="Calibri Light"/>
          <w:sz w:val="24"/>
          <w:szCs w:val="24"/>
        </w:rPr>
        <w:t>also</w:t>
      </w:r>
      <w:proofErr w:type="gramEnd"/>
      <w:r w:rsidRPr="00A7581F">
        <w:rPr>
          <w:rFonts w:ascii="Calibri Light" w:hAnsi="Calibri Light" w:cs="Calibri Light"/>
          <w:sz w:val="24"/>
          <w:szCs w:val="24"/>
        </w:rPr>
        <w:t xml:space="preserve"> the chemical products which make significant difference to the environment and industry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xml:space="preserve">, 2018a;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2018d</w:t>
      </w:r>
      <w:r w:rsidRPr="00A7581F">
        <w:rPr>
          <w:rFonts w:ascii="Calibri Light" w:hAnsi="Calibri Light" w:cs="Calibri Light"/>
          <w:sz w:val="24"/>
          <w:szCs w:val="24"/>
        </w:rPr>
        <w:t xml:space="preserve">). This ability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in manufacturing diversified products </w:t>
      </w:r>
      <w:r w:rsidR="00E01FFF" w:rsidRPr="00A7581F">
        <w:rPr>
          <w:rFonts w:ascii="Calibri Light" w:hAnsi="Calibri Light" w:cs="Calibri Light"/>
          <w:sz w:val="24"/>
          <w:szCs w:val="24"/>
        </w:rPr>
        <w:t>results</w:t>
      </w:r>
      <w:r w:rsidRPr="00A7581F">
        <w:rPr>
          <w:rFonts w:ascii="Calibri Light" w:hAnsi="Calibri Light" w:cs="Calibri Light"/>
          <w:sz w:val="24"/>
          <w:szCs w:val="24"/>
        </w:rPr>
        <w:t xml:space="preserve"> in increasing the size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company to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group consisting of different businesses under petrochemicals, oil and gas, automotive sectors.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w:t>
      </w:r>
      <w:r w:rsidR="00E01FFF" w:rsidRPr="00A7581F">
        <w:rPr>
          <w:rFonts w:ascii="Calibri Light" w:hAnsi="Calibri Light" w:cs="Calibri Light"/>
          <w:sz w:val="24"/>
          <w:szCs w:val="24"/>
        </w:rPr>
        <w:t>Company</w:t>
      </w:r>
      <w:r w:rsidRPr="00A7581F">
        <w:rPr>
          <w:rFonts w:ascii="Calibri Light" w:hAnsi="Calibri Light" w:cs="Calibri Light"/>
          <w:sz w:val="24"/>
          <w:szCs w:val="24"/>
        </w:rPr>
        <w:t xml:space="preserve"> is </w:t>
      </w:r>
      <w:r w:rsidR="00E01FFF" w:rsidRPr="00A7581F">
        <w:rPr>
          <w:rFonts w:ascii="Calibri Light" w:hAnsi="Calibri Light" w:cs="Calibri Light"/>
          <w:sz w:val="24"/>
          <w:szCs w:val="24"/>
        </w:rPr>
        <w:t>also known to have stro</w:t>
      </w:r>
      <w:r w:rsidRPr="00A7581F">
        <w:rPr>
          <w:rFonts w:ascii="Calibri Light" w:hAnsi="Calibri Light" w:cs="Calibri Light"/>
          <w:sz w:val="24"/>
          <w:szCs w:val="24"/>
        </w:rPr>
        <w:t xml:space="preserve">ng </w:t>
      </w:r>
      <w:r w:rsidR="00E01FFF" w:rsidRPr="00A7581F">
        <w:rPr>
          <w:rFonts w:ascii="Calibri Light" w:hAnsi="Calibri Light" w:cs="Calibri Light"/>
          <w:sz w:val="24"/>
          <w:szCs w:val="24"/>
        </w:rPr>
        <w:t>financial</w:t>
      </w:r>
      <w:r w:rsidRPr="00A7581F">
        <w:rPr>
          <w:rFonts w:ascii="Calibri Light" w:hAnsi="Calibri Light" w:cs="Calibri Light"/>
          <w:sz w:val="24"/>
          <w:szCs w:val="24"/>
        </w:rPr>
        <w:t xml:space="preserve"> growth recording annual sales revenue of $60 billion in 2017</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2018a)</w:t>
      </w:r>
      <w:r w:rsidRPr="00A7581F">
        <w:rPr>
          <w:rFonts w:ascii="Calibri Light" w:hAnsi="Calibri Light" w:cs="Calibri Light"/>
          <w:sz w:val="24"/>
          <w:szCs w:val="24"/>
        </w:rPr>
        <w:t xml:space="preserve">. This company has </w:t>
      </w:r>
      <w:r w:rsidR="00E01FFF" w:rsidRPr="00A7581F">
        <w:rPr>
          <w:rFonts w:ascii="Calibri Light" w:hAnsi="Calibri Light" w:cs="Calibri Light"/>
          <w:sz w:val="24"/>
          <w:szCs w:val="24"/>
        </w:rPr>
        <w:t>been</w:t>
      </w:r>
      <w:r w:rsidRPr="00A7581F">
        <w:rPr>
          <w:rFonts w:ascii="Calibri Light" w:hAnsi="Calibri Light" w:cs="Calibri Light"/>
          <w:sz w:val="24"/>
          <w:szCs w:val="24"/>
        </w:rPr>
        <w:t xml:space="preserve"> regarded as a big size company not only </w:t>
      </w:r>
      <w:r w:rsidR="00E01FFF" w:rsidRPr="00A7581F">
        <w:rPr>
          <w:rFonts w:ascii="Calibri Light" w:hAnsi="Calibri Light" w:cs="Calibri Light"/>
          <w:sz w:val="24"/>
          <w:szCs w:val="24"/>
        </w:rPr>
        <w:t>based</w:t>
      </w:r>
      <w:r w:rsidRPr="00A7581F">
        <w:rPr>
          <w:rFonts w:ascii="Calibri Light" w:hAnsi="Calibri Light" w:cs="Calibri Light"/>
          <w:sz w:val="24"/>
          <w:szCs w:val="24"/>
        </w:rPr>
        <w:t xml:space="preserve"> on the diversified </w:t>
      </w:r>
      <w:r w:rsidR="00E01FFF" w:rsidRPr="00A7581F">
        <w:rPr>
          <w:rFonts w:ascii="Calibri Light" w:hAnsi="Calibri Light" w:cs="Calibri Light"/>
          <w:sz w:val="24"/>
          <w:szCs w:val="24"/>
        </w:rPr>
        <w:t>products</w:t>
      </w:r>
      <w:r w:rsidRPr="00A7581F">
        <w:rPr>
          <w:rFonts w:ascii="Calibri Light" w:hAnsi="Calibri Light" w:cs="Calibri Light"/>
          <w:sz w:val="24"/>
          <w:szCs w:val="24"/>
        </w:rPr>
        <w:t xml:space="preserve"> manufactured by it but also based on its geographical spread across 24 countries in the world with 171 </w:t>
      </w:r>
      <w:r w:rsidR="00E01FFF" w:rsidRPr="00A7581F">
        <w:rPr>
          <w:rFonts w:ascii="Calibri Light" w:hAnsi="Calibri Light" w:cs="Calibri Light"/>
          <w:sz w:val="24"/>
          <w:szCs w:val="24"/>
        </w:rPr>
        <w:t>manufacturing</w:t>
      </w:r>
      <w:r w:rsidRPr="00A7581F">
        <w:rPr>
          <w:rFonts w:ascii="Calibri Light" w:hAnsi="Calibri Light" w:cs="Calibri Light"/>
          <w:sz w:val="24"/>
          <w:szCs w:val="24"/>
        </w:rPr>
        <w:t xml:space="preserve"> sites</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2018b)</w:t>
      </w:r>
      <w:r w:rsidRPr="00A7581F">
        <w:rPr>
          <w:rFonts w:ascii="Calibri Light" w:hAnsi="Calibri Light" w:cs="Calibri Light"/>
          <w:sz w:val="24"/>
          <w:szCs w:val="24"/>
        </w:rPr>
        <w:t xml:space="preserve">. </w:t>
      </w:r>
    </w:p>
    <w:p w:rsidR="005165C9" w:rsidRPr="00A7581F" w:rsidRDefault="00E01FFF" w:rsidP="00A7581F">
      <w:pPr>
        <w:pStyle w:val="ListParagraph"/>
        <w:numPr>
          <w:ilvl w:val="0"/>
          <w:numId w:val="3"/>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lastRenderedPageBreak/>
        <w:t>Competitive</w:t>
      </w:r>
      <w:r w:rsidR="005165C9" w:rsidRPr="00A7581F">
        <w:rPr>
          <w:rFonts w:ascii="Calibri Light" w:hAnsi="Calibri Light" w:cs="Calibri Light"/>
          <w:sz w:val="24"/>
          <w:szCs w:val="24"/>
          <w:u w:val="single"/>
        </w:rPr>
        <w:t xml:space="preserve"> Position</w:t>
      </w:r>
      <w:r w:rsidR="005165C9" w:rsidRPr="00A7581F">
        <w:rPr>
          <w:rFonts w:ascii="Calibri Light" w:hAnsi="Calibri Light" w:cs="Calibri Light"/>
          <w:sz w:val="24"/>
          <w:szCs w:val="24"/>
        </w:rPr>
        <w:t xml:space="preserve">: </w:t>
      </w:r>
      <w:proofErr w:type="spellStart"/>
      <w:r w:rsidR="005165C9" w:rsidRPr="00A7581F">
        <w:rPr>
          <w:rFonts w:ascii="Calibri Light" w:hAnsi="Calibri Light" w:cs="Calibri Light"/>
          <w:sz w:val="24"/>
          <w:szCs w:val="24"/>
        </w:rPr>
        <w:t>Ineos</w:t>
      </w:r>
      <w:proofErr w:type="spellEnd"/>
      <w:r w:rsidR="005165C9" w:rsidRPr="00A7581F">
        <w:rPr>
          <w:rFonts w:ascii="Calibri Light" w:hAnsi="Calibri Light" w:cs="Calibri Light"/>
          <w:sz w:val="24"/>
          <w:szCs w:val="24"/>
        </w:rPr>
        <w:t xml:space="preserve"> </w:t>
      </w:r>
      <w:r w:rsidRPr="00A7581F">
        <w:rPr>
          <w:rFonts w:ascii="Calibri Light" w:hAnsi="Calibri Light" w:cs="Calibri Light"/>
          <w:sz w:val="24"/>
          <w:szCs w:val="24"/>
        </w:rPr>
        <w:t>Company</w:t>
      </w:r>
      <w:r w:rsidR="005165C9" w:rsidRPr="00A7581F">
        <w:rPr>
          <w:rFonts w:ascii="Calibri Light" w:hAnsi="Calibri Light" w:cs="Calibri Light"/>
          <w:sz w:val="24"/>
          <w:szCs w:val="24"/>
        </w:rPr>
        <w:t xml:space="preserve"> enjoys the leading position of manufacturing of different </w:t>
      </w:r>
      <w:r w:rsidRPr="00A7581F">
        <w:rPr>
          <w:rFonts w:ascii="Calibri Light" w:hAnsi="Calibri Light" w:cs="Calibri Light"/>
          <w:sz w:val="24"/>
          <w:szCs w:val="24"/>
        </w:rPr>
        <w:t>chemicals</w:t>
      </w:r>
      <w:r w:rsidR="005165C9" w:rsidRPr="00A7581F">
        <w:rPr>
          <w:rFonts w:ascii="Calibri Light" w:hAnsi="Calibri Light" w:cs="Calibri Light"/>
          <w:sz w:val="24"/>
          <w:szCs w:val="24"/>
        </w:rPr>
        <w:t xml:space="preserve"> across different markets it is currently serving. The existence of large number of production facilities (171) across 41 different sites have resulted the company to have access to low cost production facilities such as the business clusters in Sweden to provide the required supplies for chemical manufacturing</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2018e)</w:t>
      </w:r>
      <w:r w:rsidR="005165C9" w:rsidRPr="00A7581F">
        <w:rPr>
          <w:rFonts w:ascii="Calibri Light" w:hAnsi="Calibri Light" w:cs="Calibri Light"/>
          <w:sz w:val="24"/>
          <w:szCs w:val="24"/>
        </w:rPr>
        <w:t xml:space="preserve">. Having access to large number of business clusters is a great strength as the company can have economies of scale, resource </w:t>
      </w:r>
      <w:r w:rsidRPr="00A7581F">
        <w:rPr>
          <w:rFonts w:ascii="Calibri Light" w:hAnsi="Calibri Light" w:cs="Calibri Light"/>
          <w:sz w:val="24"/>
          <w:szCs w:val="24"/>
        </w:rPr>
        <w:t>efficiency</w:t>
      </w:r>
      <w:r w:rsidR="005165C9" w:rsidRPr="00A7581F">
        <w:rPr>
          <w:rFonts w:ascii="Calibri Light" w:hAnsi="Calibri Light" w:cs="Calibri Light"/>
          <w:sz w:val="24"/>
          <w:szCs w:val="24"/>
        </w:rPr>
        <w:t xml:space="preserve"> </w:t>
      </w:r>
      <w:proofErr w:type="gramStart"/>
      <w:r w:rsidR="005165C9" w:rsidRPr="00A7581F">
        <w:rPr>
          <w:rFonts w:ascii="Calibri Light" w:hAnsi="Calibri Light" w:cs="Calibri Light"/>
          <w:sz w:val="24"/>
          <w:szCs w:val="24"/>
        </w:rPr>
        <w:t>and also</w:t>
      </w:r>
      <w:proofErr w:type="gramEnd"/>
      <w:r w:rsidR="005165C9" w:rsidRPr="00A7581F">
        <w:rPr>
          <w:rFonts w:ascii="Calibri Light" w:hAnsi="Calibri Light" w:cs="Calibri Light"/>
          <w:sz w:val="24"/>
          <w:szCs w:val="24"/>
        </w:rPr>
        <w:t xml:space="preserve"> suitable infrastructure for manufacturing the required chemicals. Quality assurance for all the products manufactured is offered through incorporation of quality management as part of company vision and key values. The ability of </w:t>
      </w:r>
      <w:proofErr w:type="spellStart"/>
      <w:r w:rsidR="005165C9" w:rsidRPr="00A7581F">
        <w:rPr>
          <w:rFonts w:ascii="Calibri Light" w:hAnsi="Calibri Light" w:cs="Calibri Light"/>
          <w:sz w:val="24"/>
          <w:szCs w:val="24"/>
        </w:rPr>
        <w:t>Ineos</w:t>
      </w:r>
      <w:proofErr w:type="spellEnd"/>
      <w:r w:rsidR="005165C9" w:rsidRPr="00A7581F">
        <w:rPr>
          <w:rFonts w:ascii="Calibri Light" w:hAnsi="Calibri Light" w:cs="Calibri Light"/>
          <w:sz w:val="24"/>
          <w:szCs w:val="24"/>
        </w:rPr>
        <w:t xml:space="preserve"> to become a customer focused company is mainly because of producing products with high quality and reliability levels</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2018f)</w:t>
      </w:r>
      <w:r w:rsidR="005165C9" w:rsidRPr="00A7581F">
        <w:rPr>
          <w:rFonts w:ascii="Calibri Light" w:hAnsi="Calibri Light" w:cs="Calibri Light"/>
          <w:sz w:val="24"/>
          <w:szCs w:val="24"/>
        </w:rPr>
        <w:t xml:space="preserve">. </w:t>
      </w:r>
    </w:p>
    <w:p w:rsidR="005165C9" w:rsidRPr="00A7581F" w:rsidRDefault="005165C9" w:rsidP="00A7581F">
      <w:pPr>
        <w:pStyle w:val="ListParagraph"/>
        <w:numPr>
          <w:ilvl w:val="0"/>
          <w:numId w:val="3"/>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Leadership and People</w:t>
      </w:r>
      <w:r w:rsidRPr="00A7581F">
        <w:rPr>
          <w:rFonts w:ascii="Calibri Light" w:hAnsi="Calibri Light" w:cs="Calibri Light"/>
          <w:sz w:val="24"/>
          <w:szCs w:val="24"/>
        </w:rPr>
        <w:t xml:space="preserve">: Jim Ratcliffe the founder and CEO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is one of the key resources of the organization as his strategic decisions and leadership style have helped in making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from a small start-up to one of the leading chemical manufacturing companies in the world. The combination of descriptive and emergency approach to strategic management is adopted by Jim Ratcliffe is also an </w:t>
      </w:r>
      <w:proofErr w:type="gramStart"/>
      <w:r w:rsidRPr="00A7581F">
        <w:rPr>
          <w:rFonts w:ascii="Calibri Light" w:hAnsi="Calibri Light" w:cs="Calibri Light"/>
          <w:sz w:val="24"/>
          <w:szCs w:val="24"/>
        </w:rPr>
        <w:t xml:space="preserve">intangible </w:t>
      </w:r>
      <w:r w:rsidR="00E01FFF" w:rsidRPr="00A7581F">
        <w:rPr>
          <w:rFonts w:ascii="Calibri Light" w:hAnsi="Calibri Light" w:cs="Calibri Light"/>
          <w:sz w:val="24"/>
          <w:szCs w:val="24"/>
        </w:rPr>
        <w:t>assets</w:t>
      </w:r>
      <w:proofErr w:type="gramEnd"/>
      <w:r w:rsidRPr="00A7581F">
        <w:rPr>
          <w:rFonts w:ascii="Calibri Light" w:hAnsi="Calibri Light" w:cs="Calibri Light"/>
          <w:sz w:val="24"/>
          <w:szCs w:val="24"/>
        </w:rPr>
        <w:t xml:space="preserve"> for the growth of this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company. 60 % ownership of Mr Ratcliffe in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and the decision not to float company into the hands of </w:t>
      </w:r>
      <w:r w:rsidR="00E01FFF" w:rsidRPr="00A7581F">
        <w:rPr>
          <w:rFonts w:ascii="Calibri Light" w:hAnsi="Calibri Light" w:cs="Calibri Light"/>
          <w:sz w:val="24"/>
          <w:szCs w:val="24"/>
        </w:rPr>
        <w:t>shareholders</w:t>
      </w:r>
      <w:r w:rsidRPr="00A7581F">
        <w:rPr>
          <w:rFonts w:ascii="Calibri Light" w:hAnsi="Calibri Light" w:cs="Calibri Light"/>
          <w:sz w:val="24"/>
          <w:szCs w:val="24"/>
        </w:rPr>
        <w:t xml:space="preserve"> help in making quick decisions</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2018a)</w:t>
      </w:r>
      <w:r w:rsidRPr="00A7581F">
        <w:rPr>
          <w:rFonts w:ascii="Calibri Light" w:hAnsi="Calibri Light" w:cs="Calibri Light"/>
          <w:sz w:val="24"/>
          <w:szCs w:val="24"/>
        </w:rPr>
        <w:t xml:space="preserve">. Another key resource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is its employees who are </w:t>
      </w:r>
      <w:r w:rsidR="00E01FFF" w:rsidRPr="00A7581F">
        <w:rPr>
          <w:rFonts w:ascii="Calibri Light" w:hAnsi="Calibri Light" w:cs="Calibri Light"/>
          <w:sz w:val="24"/>
          <w:szCs w:val="24"/>
        </w:rPr>
        <w:t>recruited</w:t>
      </w:r>
      <w:r w:rsidRPr="00A7581F">
        <w:rPr>
          <w:rFonts w:ascii="Calibri Light" w:hAnsi="Calibri Light" w:cs="Calibri Light"/>
          <w:sz w:val="24"/>
          <w:szCs w:val="24"/>
        </w:rPr>
        <w:t xml:space="preserve"> from some of the leading oil </w:t>
      </w:r>
      <w:r w:rsidR="00E01FFF" w:rsidRPr="00A7581F">
        <w:rPr>
          <w:rFonts w:ascii="Calibri Light" w:hAnsi="Calibri Light" w:cs="Calibri Light"/>
          <w:sz w:val="24"/>
          <w:szCs w:val="24"/>
        </w:rPr>
        <w:t>manufacturing</w:t>
      </w:r>
      <w:r w:rsidRPr="00A7581F">
        <w:rPr>
          <w:rFonts w:ascii="Calibri Light" w:hAnsi="Calibri Light" w:cs="Calibri Light"/>
          <w:sz w:val="24"/>
          <w:szCs w:val="24"/>
        </w:rPr>
        <w:t xml:space="preserve"> companies across the world and the continuous improvement and people management practices adopted in the organization for employee empowerment and to encourage culture of innovation in the organization</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2018d)</w:t>
      </w:r>
      <w:r w:rsidRPr="00A7581F">
        <w:rPr>
          <w:rFonts w:ascii="Calibri Light" w:hAnsi="Calibri Light" w:cs="Calibri Light"/>
          <w:sz w:val="24"/>
          <w:szCs w:val="24"/>
        </w:rPr>
        <w:t xml:space="preserve">. </w:t>
      </w:r>
    </w:p>
    <w:p w:rsidR="005165C9" w:rsidRPr="00A7581F" w:rsidRDefault="005165C9" w:rsidP="00A7581F">
      <w:pPr>
        <w:pStyle w:val="ListParagraph"/>
        <w:numPr>
          <w:ilvl w:val="0"/>
          <w:numId w:val="3"/>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Suppliers and the Customers</w:t>
      </w:r>
      <w:r w:rsidRPr="00A7581F">
        <w:rPr>
          <w:rFonts w:ascii="Calibri Light" w:hAnsi="Calibri Light" w:cs="Calibri Light"/>
          <w:sz w:val="24"/>
          <w:szCs w:val="24"/>
        </w:rPr>
        <w:t xml:space="preserve">: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consists of leading technology platform and adopts vertical integration policy with the suppliers. This </w:t>
      </w:r>
      <w:proofErr w:type="gramStart"/>
      <w:r w:rsidRPr="00A7581F">
        <w:rPr>
          <w:rFonts w:ascii="Calibri Light" w:hAnsi="Calibri Light" w:cs="Calibri Light"/>
          <w:sz w:val="24"/>
          <w:szCs w:val="24"/>
        </w:rPr>
        <w:t>long term</w:t>
      </w:r>
      <w:proofErr w:type="gramEnd"/>
      <w:r w:rsidRPr="00A7581F">
        <w:rPr>
          <w:rFonts w:ascii="Calibri Light" w:hAnsi="Calibri Light" w:cs="Calibri Light"/>
          <w:sz w:val="24"/>
          <w:szCs w:val="24"/>
        </w:rPr>
        <w:t xml:space="preserve"> contract with the suppliers help in </w:t>
      </w:r>
      <w:r w:rsidR="00E01FFF" w:rsidRPr="00A7581F">
        <w:rPr>
          <w:rFonts w:ascii="Calibri Light" w:hAnsi="Calibri Light" w:cs="Calibri Light"/>
          <w:sz w:val="24"/>
          <w:szCs w:val="24"/>
        </w:rPr>
        <w:t>providing</w:t>
      </w:r>
      <w:r w:rsidRPr="00A7581F">
        <w:rPr>
          <w:rFonts w:ascii="Calibri Light" w:hAnsi="Calibri Light" w:cs="Calibri Light"/>
          <w:sz w:val="24"/>
          <w:szCs w:val="24"/>
        </w:rPr>
        <w:t xml:space="preserve"> certainty in product supply, enjoy economies of scale and there by become large scale producers of the chemicals</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xml:space="preserve">, 2018g;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2018h)</w:t>
      </w:r>
      <w:r w:rsidRPr="00A7581F">
        <w:rPr>
          <w:rFonts w:ascii="Calibri Light" w:hAnsi="Calibri Light" w:cs="Calibri Light"/>
          <w:sz w:val="24"/>
          <w:szCs w:val="24"/>
        </w:rPr>
        <w:t xml:space="preserve">. </w:t>
      </w:r>
      <w:r w:rsidR="00E01FFF" w:rsidRPr="00A7581F">
        <w:rPr>
          <w:rFonts w:ascii="Calibri Light" w:hAnsi="Calibri Light" w:cs="Calibri Light"/>
          <w:sz w:val="24"/>
          <w:szCs w:val="24"/>
        </w:rPr>
        <w:t>This vertical integration policy helps</w:t>
      </w:r>
      <w:r w:rsidRPr="00A7581F">
        <w:rPr>
          <w:rFonts w:ascii="Calibri Light" w:hAnsi="Calibri Light" w:cs="Calibri Light"/>
          <w:sz w:val="24"/>
          <w:szCs w:val="24"/>
        </w:rPr>
        <w:t xml:space="preserve"> in developing the ability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to have access to global market of raw materials</w:t>
      </w:r>
      <w:r w:rsidR="00635F2D" w:rsidRPr="00A7581F">
        <w:rPr>
          <w:rFonts w:ascii="Calibri Light" w:hAnsi="Calibri Light" w:cs="Calibri Light"/>
          <w:sz w:val="24"/>
          <w:szCs w:val="24"/>
        </w:rPr>
        <w:t xml:space="preserve">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2018i)</w:t>
      </w:r>
      <w:r w:rsidRPr="00A7581F">
        <w:rPr>
          <w:rFonts w:ascii="Calibri Light" w:hAnsi="Calibri Light" w:cs="Calibri Light"/>
          <w:sz w:val="24"/>
          <w:szCs w:val="24"/>
        </w:rPr>
        <w:t xml:space="preserve">. In the same way,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has been developed as a customer </w:t>
      </w:r>
      <w:r w:rsidRPr="00A7581F">
        <w:rPr>
          <w:rFonts w:ascii="Calibri Light" w:hAnsi="Calibri Light" w:cs="Calibri Light"/>
          <w:sz w:val="24"/>
          <w:szCs w:val="24"/>
        </w:rPr>
        <w:lastRenderedPageBreak/>
        <w:t xml:space="preserve">focused company through incorporation of innovation culture, providing continuous improvement to improve high quality products and focus on high customer </w:t>
      </w:r>
      <w:r w:rsidR="00E01FFF" w:rsidRPr="00A7581F">
        <w:rPr>
          <w:rFonts w:ascii="Calibri Light" w:hAnsi="Calibri Light" w:cs="Calibri Light"/>
          <w:sz w:val="24"/>
          <w:szCs w:val="24"/>
        </w:rPr>
        <w:t>satisfaction</w:t>
      </w:r>
      <w:r w:rsidRPr="00A7581F">
        <w:rPr>
          <w:rFonts w:ascii="Calibri Light" w:hAnsi="Calibri Light" w:cs="Calibri Light"/>
          <w:sz w:val="24"/>
          <w:szCs w:val="24"/>
        </w:rPr>
        <w:t xml:space="preserve"> </w:t>
      </w:r>
      <w:proofErr w:type="gramStart"/>
      <w:r w:rsidRPr="00A7581F">
        <w:rPr>
          <w:rFonts w:ascii="Calibri Light" w:hAnsi="Calibri Light" w:cs="Calibri Light"/>
          <w:sz w:val="24"/>
          <w:szCs w:val="24"/>
        </w:rPr>
        <w:t>in order to</w:t>
      </w:r>
      <w:proofErr w:type="gramEnd"/>
      <w:r w:rsidRPr="00A7581F">
        <w:rPr>
          <w:rFonts w:ascii="Calibri Light" w:hAnsi="Calibri Light" w:cs="Calibri Light"/>
          <w:sz w:val="24"/>
          <w:szCs w:val="24"/>
        </w:rPr>
        <w:t xml:space="preserve"> become the best supplier choice for its customers. </w:t>
      </w:r>
    </w:p>
    <w:p w:rsidR="00635F2D" w:rsidRPr="00A7581F" w:rsidRDefault="00635F2D" w:rsidP="00A7581F">
      <w:pPr>
        <w:pStyle w:val="Heading2"/>
        <w:spacing w:line="360" w:lineRule="auto"/>
        <w:rPr>
          <w:rFonts w:ascii="Calibri Light" w:hAnsi="Calibri Light" w:cs="Calibri Light"/>
          <w:sz w:val="24"/>
          <w:szCs w:val="24"/>
        </w:rPr>
      </w:pPr>
      <w:bookmarkStart w:id="10" w:name="_Toc523746091"/>
      <w:r w:rsidRPr="00A7581F">
        <w:rPr>
          <w:rFonts w:ascii="Calibri Light" w:hAnsi="Calibri Light" w:cs="Calibri Light"/>
          <w:sz w:val="24"/>
          <w:szCs w:val="24"/>
        </w:rPr>
        <w:t xml:space="preserve">Value Chain model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company</w:t>
      </w:r>
      <w:bookmarkEnd w:id="10"/>
    </w:p>
    <w:p w:rsidR="005165C9" w:rsidRPr="00A7581F" w:rsidRDefault="005165C9" w:rsidP="00A7581F">
      <w:pPr>
        <w:spacing w:line="360" w:lineRule="auto"/>
        <w:ind w:left="360"/>
        <w:jc w:val="both"/>
        <w:rPr>
          <w:rFonts w:ascii="Calibri Light" w:hAnsi="Calibri Light" w:cs="Calibri Light"/>
          <w:sz w:val="24"/>
          <w:szCs w:val="24"/>
        </w:rPr>
      </w:pPr>
      <w:r w:rsidRPr="00A7581F">
        <w:rPr>
          <w:rFonts w:ascii="Calibri Light" w:hAnsi="Calibri Light" w:cs="Calibri Light"/>
          <w:sz w:val="24"/>
          <w:szCs w:val="24"/>
        </w:rPr>
        <w:t xml:space="preserve">The value chain </w:t>
      </w:r>
      <w:r w:rsidR="00E01FFF" w:rsidRPr="00A7581F">
        <w:rPr>
          <w:rFonts w:ascii="Calibri Light" w:hAnsi="Calibri Light" w:cs="Calibri Light"/>
          <w:sz w:val="24"/>
          <w:szCs w:val="24"/>
        </w:rPr>
        <w:t xml:space="preserve">model of </w:t>
      </w:r>
      <w:proofErr w:type="spellStart"/>
      <w:r w:rsidR="00E01FFF" w:rsidRPr="00A7581F">
        <w:rPr>
          <w:rFonts w:ascii="Calibri Light" w:hAnsi="Calibri Light" w:cs="Calibri Light"/>
          <w:sz w:val="24"/>
          <w:szCs w:val="24"/>
        </w:rPr>
        <w:t>Ineos</w:t>
      </w:r>
      <w:proofErr w:type="spellEnd"/>
      <w:r w:rsidR="00E01FFF" w:rsidRPr="00A7581F">
        <w:rPr>
          <w:rFonts w:ascii="Calibri Light" w:hAnsi="Calibri Light" w:cs="Calibri Light"/>
          <w:sz w:val="24"/>
          <w:szCs w:val="24"/>
        </w:rPr>
        <w:t xml:space="preserve"> Company identifies</w:t>
      </w:r>
      <w:r w:rsidRPr="00A7581F">
        <w:rPr>
          <w:rFonts w:ascii="Calibri Light" w:hAnsi="Calibri Light" w:cs="Calibri Light"/>
          <w:sz w:val="24"/>
          <w:szCs w:val="24"/>
        </w:rPr>
        <w:t xml:space="preserve"> key resources and </w:t>
      </w:r>
      <w:r w:rsidR="00E01FFF" w:rsidRPr="00A7581F">
        <w:rPr>
          <w:rFonts w:ascii="Calibri Light" w:hAnsi="Calibri Light" w:cs="Calibri Light"/>
          <w:sz w:val="24"/>
          <w:szCs w:val="24"/>
        </w:rPr>
        <w:t>capabilities are</w:t>
      </w:r>
      <w:r w:rsidRPr="00A7581F">
        <w:rPr>
          <w:rFonts w:ascii="Calibri Light" w:hAnsi="Calibri Light" w:cs="Calibri Light"/>
          <w:sz w:val="24"/>
          <w:szCs w:val="24"/>
        </w:rPr>
        <w:t xml:space="preserve"> shown in below table. </w:t>
      </w:r>
    </w:p>
    <w:tbl>
      <w:tblPr>
        <w:tblStyle w:val="TableGrid"/>
        <w:tblW w:w="0" w:type="auto"/>
        <w:tblInd w:w="360" w:type="dxa"/>
        <w:tblLook w:val="04A0" w:firstRow="1" w:lastRow="0" w:firstColumn="1" w:lastColumn="0" w:noHBand="0" w:noVBand="1"/>
      </w:tblPr>
      <w:tblGrid>
        <w:gridCol w:w="4607"/>
        <w:gridCol w:w="4609"/>
      </w:tblGrid>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Inbound Logistics</w:t>
            </w:r>
          </w:p>
        </w:tc>
        <w:tc>
          <w:tcPr>
            <w:tcW w:w="4621"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Inbound logistics at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deals with the </w:t>
            </w:r>
            <w:r w:rsidR="00E01FFF" w:rsidRPr="00A7581F">
              <w:rPr>
                <w:rFonts w:ascii="Calibri Light" w:hAnsi="Calibri Light" w:cs="Calibri Light"/>
                <w:sz w:val="24"/>
                <w:szCs w:val="24"/>
              </w:rPr>
              <w:t>transportation</w:t>
            </w:r>
            <w:r w:rsidRPr="00A7581F">
              <w:rPr>
                <w:rFonts w:ascii="Calibri Light" w:hAnsi="Calibri Light" w:cs="Calibri Light"/>
                <w:sz w:val="24"/>
                <w:szCs w:val="24"/>
              </w:rPr>
              <w:t xml:space="preserve">, storage and the delivery of goods required to carry out the operations at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This company adopts specific code of practice that includes </w:t>
            </w:r>
            <w:proofErr w:type="gramStart"/>
            <w:r w:rsidRPr="00A7581F">
              <w:rPr>
                <w:rFonts w:ascii="Calibri Light" w:hAnsi="Calibri Light" w:cs="Calibri Light"/>
                <w:sz w:val="24"/>
                <w:szCs w:val="24"/>
              </w:rPr>
              <w:t>a number of</w:t>
            </w:r>
            <w:proofErr w:type="gramEnd"/>
            <w:r w:rsidRPr="00A7581F">
              <w:rPr>
                <w:rFonts w:ascii="Calibri Light" w:hAnsi="Calibri Light" w:cs="Calibri Light"/>
                <w:sz w:val="24"/>
                <w:szCs w:val="24"/>
              </w:rPr>
              <w:t xml:space="preserve"> safety standards (</w:t>
            </w:r>
            <w:proofErr w:type="spellStart"/>
            <w:r w:rsidR="00635F2D" w:rsidRPr="00A7581F">
              <w:rPr>
                <w:rFonts w:ascii="Calibri Light" w:hAnsi="Calibri Light" w:cs="Calibri Light"/>
                <w:sz w:val="24"/>
                <w:szCs w:val="24"/>
              </w:rPr>
              <w:t>Ineos</w:t>
            </w:r>
            <w:proofErr w:type="spellEnd"/>
            <w:r w:rsidR="00635F2D" w:rsidRPr="00A7581F">
              <w:rPr>
                <w:rFonts w:ascii="Calibri Light" w:hAnsi="Calibri Light" w:cs="Calibri Light"/>
                <w:sz w:val="24"/>
                <w:szCs w:val="24"/>
              </w:rPr>
              <w:t>, 2018f</w:t>
            </w:r>
            <w:r w:rsidRPr="00A7581F">
              <w:rPr>
                <w:rFonts w:ascii="Calibri Light" w:hAnsi="Calibri Light" w:cs="Calibri Light"/>
                <w:sz w:val="24"/>
                <w:szCs w:val="24"/>
              </w:rPr>
              <w:t>) to support safe transportation of the tank cars.</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Operations</w:t>
            </w:r>
          </w:p>
        </w:tc>
        <w:tc>
          <w:tcPr>
            <w:tcW w:w="4621" w:type="dxa"/>
          </w:tcPr>
          <w:p w:rsidR="005165C9" w:rsidRPr="00A7581F" w:rsidRDefault="005165C9" w:rsidP="00A7581F">
            <w:pPr>
              <w:spacing w:line="360" w:lineRule="auto"/>
              <w:jc w:val="both"/>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company is currently able to become one of the leading manufacturers of chemicals because of its operations carried out across the world by joint venture decisions and company </w:t>
            </w:r>
            <w:proofErr w:type="gramStart"/>
            <w:r w:rsidR="00E01FFF" w:rsidRPr="00A7581F">
              <w:rPr>
                <w:rFonts w:ascii="Calibri Light" w:hAnsi="Calibri Light" w:cs="Calibri Light"/>
                <w:sz w:val="24"/>
                <w:szCs w:val="24"/>
              </w:rPr>
              <w:t>acquisitions</w:t>
            </w:r>
            <w:r w:rsidR="00264EB1" w:rsidRPr="00A7581F">
              <w:rPr>
                <w:rFonts w:ascii="Calibri Light" w:hAnsi="Calibri Light" w:cs="Calibri Light"/>
                <w:sz w:val="24"/>
                <w:szCs w:val="24"/>
              </w:rPr>
              <w:t>(</w:t>
            </w:r>
            <w:proofErr w:type="spellStart"/>
            <w:proofErr w:type="gramEnd"/>
            <w:r w:rsidR="00264EB1" w:rsidRPr="00A7581F">
              <w:rPr>
                <w:rFonts w:ascii="Calibri Light" w:hAnsi="Calibri Light" w:cs="Calibri Light"/>
                <w:sz w:val="24"/>
                <w:szCs w:val="24"/>
              </w:rPr>
              <w:t>Ineos</w:t>
            </w:r>
            <w:proofErr w:type="spellEnd"/>
            <w:r w:rsidR="00264EB1" w:rsidRPr="00A7581F">
              <w:rPr>
                <w:rFonts w:ascii="Calibri Light" w:hAnsi="Calibri Light" w:cs="Calibri Light"/>
                <w:sz w:val="24"/>
                <w:szCs w:val="24"/>
              </w:rPr>
              <w:t>, 2018k)</w:t>
            </w:r>
            <w:r w:rsidRPr="00A7581F">
              <w:rPr>
                <w:rFonts w:ascii="Calibri Light" w:hAnsi="Calibri Light" w:cs="Calibri Light"/>
                <w:sz w:val="24"/>
                <w:szCs w:val="24"/>
              </w:rPr>
              <w:t xml:space="preserve">. </w:t>
            </w:r>
            <w:r w:rsidR="00E01FFF" w:rsidRPr="00A7581F">
              <w:rPr>
                <w:rFonts w:ascii="Calibri Light" w:hAnsi="Calibri Light" w:cs="Calibri Light"/>
                <w:sz w:val="24"/>
                <w:szCs w:val="24"/>
              </w:rPr>
              <w:t>Sustainable</w:t>
            </w:r>
            <w:r w:rsidRPr="00A7581F">
              <w:rPr>
                <w:rFonts w:ascii="Calibri Light" w:hAnsi="Calibri Light" w:cs="Calibri Light"/>
                <w:sz w:val="24"/>
                <w:szCs w:val="24"/>
              </w:rPr>
              <w:t xml:space="preserve"> innovation is another key operation at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that gives importance to economic, social </w:t>
            </w:r>
            <w:proofErr w:type="gramStart"/>
            <w:r w:rsidRPr="00A7581F">
              <w:rPr>
                <w:rFonts w:ascii="Calibri Light" w:hAnsi="Calibri Light" w:cs="Calibri Light"/>
                <w:sz w:val="24"/>
                <w:szCs w:val="24"/>
              </w:rPr>
              <w:t>and also</w:t>
            </w:r>
            <w:proofErr w:type="gramEnd"/>
            <w:r w:rsidRPr="00A7581F">
              <w:rPr>
                <w:rFonts w:ascii="Calibri Light" w:hAnsi="Calibri Light" w:cs="Calibri Light"/>
                <w:sz w:val="24"/>
                <w:szCs w:val="24"/>
              </w:rPr>
              <w:t xml:space="preserve"> environmental aspects. Responsible care, technology platforms are other unique features helping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to carry out its operations effectively</w:t>
            </w:r>
            <w:r w:rsidR="00264EB1" w:rsidRPr="00A7581F">
              <w:rPr>
                <w:rFonts w:ascii="Calibri Light" w:hAnsi="Calibri Light" w:cs="Calibri Light"/>
                <w:sz w:val="24"/>
                <w:szCs w:val="24"/>
              </w:rPr>
              <w:t xml:space="preserve"> (</w:t>
            </w:r>
            <w:proofErr w:type="spellStart"/>
            <w:r w:rsidR="00264EB1" w:rsidRPr="00A7581F">
              <w:rPr>
                <w:rFonts w:ascii="Calibri Light" w:hAnsi="Calibri Light" w:cs="Calibri Light"/>
                <w:sz w:val="24"/>
                <w:szCs w:val="24"/>
              </w:rPr>
              <w:t>Ineos</w:t>
            </w:r>
            <w:proofErr w:type="spellEnd"/>
            <w:r w:rsidR="00264EB1" w:rsidRPr="00A7581F">
              <w:rPr>
                <w:rFonts w:ascii="Calibri Light" w:hAnsi="Calibri Light" w:cs="Calibri Light"/>
                <w:sz w:val="24"/>
                <w:szCs w:val="24"/>
              </w:rPr>
              <w:t>, 2018l)</w:t>
            </w:r>
            <w:r w:rsidRPr="00A7581F">
              <w:rPr>
                <w:rFonts w:ascii="Calibri Light" w:hAnsi="Calibri Light" w:cs="Calibri Light"/>
                <w:sz w:val="24"/>
                <w:szCs w:val="24"/>
              </w:rPr>
              <w:t xml:space="preserve">. </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Outbound logistics</w:t>
            </w:r>
          </w:p>
        </w:tc>
        <w:tc>
          <w:tcPr>
            <w:tcW w:w="4621" w:type="dxa"/>
          </w:tcPr>
          <w:p w:rsidR="005165C9" w:rsidRPr="00A7581F" w:rsidRDefault="005165C9" w:rsidP="00A7581F">
            <w:pPr>
              <w:spacing w:line="360" w:lineRule="auto"/>
              <w:jc w:val="both"/>
              <w:rPr>
                <w:rFonts w:ascii="Calibri Light" w:hAnsi="Calibri Light" w:cs="Calibri Light"/>
                <w:sz w:val="24"/>
                <w:szCs w:val="24"/>
              </w:rPr>
            </w:pPr>
            <w:proofErr w:type="gramStart"/>
            <w:r w:rsidRPr="00A7581F">
              <w:rPr>
                <w:rFonts w:ascii="Calibri Light" w:hAnsi="Calibri Light" w:cs="Calibri Light"/>
                <w:sz w:val="24"/>
                <w:szCs w:val="24"/>
              </w:rPr>
              <w:t>Similar to</w:t>
            </w:r>
            <w:proofErr w:type="gramEnd"/>
            <w:r w:rsidRPr="00A7581F">
              <w:rPr>
                <w:rFonts w:ascii="Calibri Light" w:hAnsi="Calibri Light" w:cs="Calibri Light"/>
                <w:sz w:val="24"/>
                <w:szCs w:val="24"/>
              </w:rPr>
              <w:t xml:space="preserve"> the inbound logistics, the outbound logistics also consist of a number of safety policies and codes to supply the </w:t>
            </w:r>
            <w:r w:rsidRPr="00A7581F">
              <w:rPr>
                <w:rFonts w:ascii="Calibri Light" w:hAnsi="Calibri Light" w:cs="Calibri Light"/>
                <w:sz w:val="24"/>
                <w:szCs w:val="24"/>
              </w:rPr>
              <w:lastRenderedPageBreak/>
              <w:t xml:space="preserve">manufactured </w:t>
            </w:r>
            <w:r w:rsidR="00E01FFF" w:rsidRPr="00A7581F">
              <w:rPr>
                <w:rFonts w:ascii="Calibri Light" w:hAnsi="Calibri Light" w:cs="Calibri Light"/>
                <w:sz w:val="24"/>
                <w:szCs w:val="24"/>
              </w:rPr>
              <w:t>chemicals</w:t>
            </w:r>
            <w:r w:rsidRPr="00A7581F">
              <w:rPr>
                <w:rFonts w:ascii="Calibri Light" w:hAnsi="Calibri Light" w:cs="Calibri Light"/>
                <w:sz w:val="24"/>
                <w:szCs w:val="24"/>
              </w:rPr>
              <w:t xml:space="preserve"> to the intended customers</w:t>
            </w:r>
            <w:r w:rsidR="00264EB1" w:rsidRPr="00A7581F">
              <w:rPr>
                <w:rFonts w:ascii="Calibri Light" w:hAnsi="Calibri Light" w:cs="Calibri Light"/>
                <w:sz w:val="24"/>
                <w:szCs w:val="24"/>
              </w:rPr>
              <w:t xml:space="preserve"> (</w:t>
            </w:r>
            <w:proofErr w:type="spellStart"/>
            <w:r w:rsidR="00264EB1" w:rsidRPr="00A7581F">
              <w:rPr>
                <w:rFonts w:ascii="Calibri Light" w:hAnsi="Calibri Light" w:cs="Calibri Light"/>
                <w:sz w:val="24"/>
                <w:szCs w:val="24"/>
              </w:rPr>
              <w:t>Ineos</w:t>
            </w:r>
            <w:proofErr w:type="spellEnd"/>
            <w:r w:rsidR="00264EB1" w:rsidRPr="00A7581F">
              <w:rPr>
                <w:rFonts w:ascii="Calibri Light" w:hAnsi="Calibri Light" w:cs="Calibri Light"/>
                <w:sz w:val="24"/>
                <w:szCs w:val="24"/>
              </w:rPr>
              <w:t>, 2018f)</w:t>
            </w:r>
            <w:r w:rsidRPr="00A7581F">
              <w:rPr>
                <w:rFonts w:ascii="Calibri Light" w:hAnsi="Calibri Light" w:cs="Calibri Light"/>
                <w:sz w:val="24"/>
                <w:szCs w:val="24"/>
              </w:rPr>
              <w:t>.</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lastRenderedPageBreak/>
              <w:t>Sales and marketing</w:t>
            </w:r>
          </w:p>
        </w:tc>
        <w:tc>
          <w:tcPr>
            <w:tcW w:w="4621"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Dedicated sales and marketing team involved in developing strong relations with the customers help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to increase its sales revenue gradually. </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Customer and supplier services</w:t>
            </w:r>
          </w:p>
        </w:tc>
        <w:tc>
          <w:tcPr>
            <w:tcW w:w="4621" w:type="dxa"/>
          </w:tcPr>
          <w:p w:rsidR="005165C9" w:rsidRPr="00A7581F" w:rsidRDefault="005165C9" w:rsidP="00A7581F">
            <w:pPr>
              <w:spacing w:line="360" w:lineRule="auto"/>
              <w:jc w:val="both"/>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customer growth organization with vertical integration being one of its key </w:t>
            </w:r>
            <w:r w:rsidR="00E01FFF" w:rsidRPr="00A7581F">
              <w:rPr>
                <w:rFonts w:ascii="Calibri Light" w:hAnsi="Calibri Light" w:cs="Calibri Light"/>
                <w:sz w:val="24"/>
                <w:szCs w:val="24"/>
              </w:rPr>
              <w:t>strengths</w:t>
            </w:r>
            <w:r w:rsidRPr="00A7581F">
              <w:rPr>
                <w:rFonts w:ascii="Calibri Light" w:hAnsi="Calibri Light" w:cs="Calibri Light"/>
                <w:sz w:val="24"/>
                <w:szCs w:val="24"/>
              </w:rPr>
              <w:t xml:space="preserve"> in providing high economies of scales</w:t>
            </w:r>
            <w:r w:rsidR="00264EB1" w:rsidRPr="00A7581F">
              <w:rPr>
                <w:rFonts w:ascii="Calibri Light" w:hAnsi="Calibri Light" w:cs="Calibri Light"/>
                <w:sz w:val="24"/>
                <w:szCs w:val="24"/>
              </w:rPr>
              <w:t xml:space="preserve"> (</w:t>
            </w:r>
            <w:proofErr w:type="spellStart"/>
            <w:r w:rsidR="00264EB1" w:rsidRPr="00A7581F">
              <w:rPr>
                <w:rFonts w:ascii="Calibri Light" w:hAnsi="Calibri Light" w:cs="Calibri Light"/>
                <w:sz w:val="24"/>
                <w:szCs w:val="24"/>
              </w:rPr>
              <w:t>Ineos</w:t>
            </w:r>
            <w:proofErr w:type="spellEnd"/>
            <w:r w:rsidR="00264EB1" w:rsidRPr="00A7581F">
              <w:rPr>
                <w:rFonts w:ascii="Calibri Light" w:hAnsi="Calibri Light" w:cs="Calibri Light"/>
                <w:sz w:val="24"/>
                <w:szCs w:val="24"/>
              </w:rPr>
              <w:t>, 2018a)</w:t>
            </w:r>
            <w:r w:rsidRPr="00A7581F">
              <w:rPr>
                <w:rFonts w:ascii="Calibri Light" w:hAnsi="Calibri Light" w:cs="Calibri Light"/>
                <w:sz w:val="24"/>
                <w:szCs w:val="24"/>
              </w:rPr>
              <w:t xml:space="preserve">. </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Senior management</w:t>
            </w:r>
          </w:p>
        </w:tc>
        <w:tc>
          <w:tcPr>
            <w:tcW w:w="4621"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Jim </w:t>
            </w:r>
            <w:r w:rsidR="00E01FFF" w:rsidRPr="00A7581F">
              <w:rPr>
                <w:rFonts w:ascii="Calibri Light" w:hAnsi="Calibri Light" w:cs="Calibri Light"/>
                <w:sz w:val="24"/>
                <w:szCs w:val="24"/>
              </w:rPr>
              <w:t>Ratcliffe</w:t>
            </w:r>
            <w:r w:rsidRPr="00A7581F">
              <w:rPr>
                <w:rFonts w:ascii="Calibri Light" w:hAnsi="Calibri Light" w:cs="Calibri Light"/>
                <w:sz w:val="24"/>
                <w:szCs w:val="24"/>
              </w:rPr>
              <w:t xml:space="preserve"> plays a major role in making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a leading chemical manufacturing company from the small </w:t>
            </w:r>
            <w:r w:rsidR="00E01FFF" w:rsidRPr="00A7581F">
              <w:rPr>
                <w:rFonts w:ascii="Calibri Light" w:hAnsi="Calibri Light" w:cs="Calibri Light"/>
                <w:sz w:val="24"/>
                <w:szCs w:val="24"/>
              </w:rPr>
              <w:t>start-up</w:t>
            </w:r>
            <w:r w:rsidRPr="00A7581F">
              <w:rPr>
                <w:rFonts w:ascii="Calibri Light" w:hAnsi="Calibri Light" w:cs="Calibri Light"/>
                <w:sz w:val="24"/>
                <w:szCs w:val="24"/>
              </w:rPr>
              <w:t xml:space="preserve">. His transformational leadership </w:t>
            </w:r>
            <w:r w:rsidR="00E01FFF" w:rsidRPr="00A7581F">
              <w:rPr>
                <w:rFonts w:ascii="Calibri Light" w:hAnsi="Calibri Light" w:cs="Calibri Light"/>
                <w:sz w:val="24"/>
                <w:szCs w:val="24"/>
              </w:rPr>
              <w:t>style</w:t>
            </w:r>
            <w:r w:rsidRPr="00A7581F">
              <w:rPr>
                <w:rFonts w:ascii="Calibri Light" w:hAnsi="Calibri Light" w:cs="Calibri Light"/>
                <w:sz w:val="24"/>
                <w:szCs w:val="24"/>
              </w:rPr>
              <w:t xml:space="preserve">, personal profile, wide experience across chemical </w:t>
            </w:r>
            <w:r w:rsidR="00E01FFF" w:rsidRPr="00A7581F">
              <w:rPr>
                <w:rFonts w:ascii="Calibri Light" w:hAnsi="Calibri Light" w:cs="Calibri Light"/>
                <w:sz w:val="24"/>
                <w:szCs w:val="24"/>
              </w:rPr>
              <w:t>sector, combination of emergent, perspective</w:t>
            </w:r>
            <w:r w:rsidRPr="00A7581F">
              <w:rPr>
                <w:rFonts w:ascii="Calibri Light" w:hAnsi="Calibri Light" w:cs="Calibri Light"/>
                <w:sz w:val="24"/>
                <w:szCs w:val="24"/>
              </w:rPr>
              <w:t xml:space="preserve"> strategy and quick decisions made have helped in </w:t>
            </w:r>
            <w:r w:rsidR="00E01FFF" w:rsidRPr="00A7581F">
              <w:rPr>
                <w:rFonts w:ascii="Calibri Light" w:hAnsi="Calibri Light" w:cs="Calibri Light"/>
                <w:sz w:val="24"/>
                <w:szCs w:val="24"/>
              </w:rPr>
              <w:t>contributing</w:t>
            </w:r>
            <w:r w:rsidRPr="00A7581F">
              <w:rPr>
                <w:rFonts w:ascii="Calibri Light" w:hAnsi="Calibri Light" w:cs="Calibri Light"/>
                <w:sz w:val="24"/>
                <w:szCs w:val="24"/>
              </w:rPr>
              <w:t xml:space="preserve"> towards the company growth. </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People management and organization</w:t>
            </w:r>
          </w:p>
        </w:tc>
        <w:tc>
          <w:tcPr>
            <w:tcW w:w="4621" w:type="dxa"/>
          </w:tcPr>
          <w:p w:rsidR="005165C9" w:rsidRPr="00A7581F" w:rsidRDefault="00E01FFF" w:rsidP="00A7581F">
            <w:pPr>
              <w:spacing w:line="360" w:lineRule="auto"/>
              <w:jc w:val="both"/>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company currently employs </w:t>
            </w:r>
            <w:proofErr w:type="gramStart"/>
            <w:r w:rsidRPr="00A7581F">
              <w:rPr>
                <w:rFonts w:ascii="Calibri Light" w:hAnsi="Calibri Light" w:cs="Calibri Light"/>
                <w:sz w:val="24"/>
                <w:szCs w:val="24"/>
              </w:rPr>
              <w:t>a large number of</w:t>
            </w:r>
            <w:proofErr w:type="gramEnd"/>
            <w:r w:rsidRPr="00A7581F">
              <w:rPr>
                <w:rFonts w:ascii="Calibri Light" w:hAnsi="Calibri Light" w:cs="Calibri Light"/>
                <w:sz w:val="24"/>
                <w:szCs w:val="24"/>
              </w:rPr>
              <w:t xml:space="preserve"> people across different roles whose empowerment is given high importance in order to develop innovative solutions and provide real value to the customers</w:t>
            </w:r>
            <w:r w:rsidR="00264EB1" w:rsidRPr="00A7581F">
              <w:rPr>
                <w:rFonts w:ascii="Calibri Light" w:hAnsi="Calibri Light" w:cs="Calibri Light"/>
                <w:sz w:val="24"/>
                <w:szCs w:val="24"/>
              </w:rPr>
              <w:t xml:space="preserve"> (</w:t>
            </w:r>
            <w:proofErr w:type="spellStart"/>
            <w:r w:rsidR="00264EB1" w:rsidRPr="00A7581F">
              <w:rPr>
                <w:rFonts w:ascii="Calibri Light" w:hAnsi="Calibri Light" w:cs="Calibri Light"/>
                <w:sz w:val="24"/>
                <w:szCs w:val="24"/>
              </w:rPr>
              <w:t>Ineos</w:t>
            </w:r>
            <w:proofErr w:type="spellEnd"/>
            <w:r w:rsidR="00264EB1" w:rsidRPr="00A7581F">
              <w:rPr>
                <w:rFonts w:ascii="Calibri Light" w:hAnsi="Calibri Light" w:cs="Calibri Light"/>
                <w:sz w:val="24"/>
                <w:szCs w:val="24"/>
              </w:rPr>
              <w:t>, 2018a)</w:t>
            </w:r>
            <w:r w:rsidRPr="00A7581F">
              <w:rPr>
                <w:rFonts w:ascii="Calibri Light" w:hAnsi="Calibri Light" w:cs="Calibri Light"/>
                <w:sz w:val="24"/>
                <w:szCs w:val="24"/>
              </w:rPr>
              <w:t xml:space="preserve">. </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t>R&amp;D development</w:t>
            </w:r>
          </w:p>
        </w:tc>
        <w:tc>
          <w:tcPr>
            <w:tcW w:w="4621" w:type="dxa"/>
          </w:tcPr>
          <w:p w:rsidR="005165C9" w:rsidRPr="00A7581F" w:rsidRDefault="005165C9" w:rsidP="00A7581F">
            <w:pPr>
              <w:spacing w:line="360" w:lineRule="auto"/>
              <w:jc w:val="both"/>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operates three number of Research and Technology (R&amp;T) centres that are intended in developing highly innovative solutions. This resulted in developing several </w:t>
            </w:r>
            <w:r w:rsidRPr="00A7581F">
              <w:rPr>
                <w:rFonts w:ascii="Calibri Light" w:hAnsi="Calibri Light" w:cs="Calibri Light"/>
                <w:sz w:val="24"/>
                <w:szCs w:val="24"/>
              </w:rPr>
              <w:lastRenderedPageBreak/>
              <w:t xml:space="preserve">capabilities like catalyst development, material science, modelling, throughput experimentation, </w:t>
            </w:r>
            <w:proofErr w:type="spellStart"/>
            <w:r w:rsidR="00E01FFF" w:rsidRPr="00A7581F">
              <w:rPr>
                <w:rFonts w:ascii="Calibri Light" w:hAnsi="Calibri Light" w:cs="Calibri Light"/>
                <w:sz w:val="24"/>
                <w:szCs w:val="24"/>
              </w:rPr>
              <w:t>intellectualproperty</w:t>
            </w:r>
            <w:proofErr w:type="spellEnd"/>
            <w:r w:rsidRPr="00A7581F">
              <w:rPr>
                <w:rFonts w:ascii="Calibri Light" w:hAnsi="Calibri Light" w:cs="Calibri Light"/>
                <w:sz w:val="24"/>
                <w:szCs w:val="24"/>
              </w:rPr>
              <w:t xml:space="preserve"> profit polio and the analytical science</w:t>
            </w:r>
            <w:r w:rsidR="00264EB1" w:rsidRPr="00A7581F">
              <w:rPr>
                <w:rFonts w:ascii="Calibri Light" w:hAnsi="Calibri Light" w:cs="Calibri Light"/>
                <w:sz w:val="24"/>
                <w:szCs w:val="24"/>
              </w:rPr>
              <w:t xml:space="preserve"> (</w:t>
            </w:r>
            <w:proofErr w:type="spellStart"/>
            <w:r w:rsidR="00264EB1" w:rsidRPr="00A7581F">
              <w:rPr>
                <w:rFonts w:ascii="Calibri Light" w:hAnsi="Calibri Light" w:cs="Calibri Light"/>
                <w:sz w:val="24"/>
                <w:szCs w:val="24"/>
              </w:rPr>
              <w:t>Ineos</w:t>
            </w:r>
            <w:proofErr w:type="spellEnd"/>
            <w:r w:rsidR="00264EB1" w:rsidRPr="00A7581F">
              <w:rPr>
                <w:rFonts w:ascii="Calibri Light" w:hAnsi="Calibri Light" w:cs="Calibri Light"/>
                <w:sz w:val="24"/>
                <w:szCs w:val="24"/>
              </w:rPr>
              <w:t>, 2018m)</w:t>
            </w:r>
            <w:r w:rsidRPr="00A7581F">
              <w:rPr>
                <w:rFonts w:ascii="Calibri Light" w:hAnsi="Calibri Light" w:cs="Calibri Light"/>
                <w:sz w:val="24"/>
                <w:szCs w:val="24"/>
              </w:rPr>
              <w:t xml:space="preserve">. </w:t>
            </w:r>
          </w:p>
        </w:tc>
      </w:tr>
      <w:tr w:rsidR="005165C9" w:rsidRPr="00A7581F" w:rsidTr="00E01FFF">
        <w:tc>
          <w:tcPr>
            <w:tcW w:w="4621" w:type="dxa"/>
          </w:tcPr>
          <w:p w:rsidR="005165C9" w:rsidRPr="003E3EA6" w:rsidRDefault="005165C9" w:rsidP="00A7581F">
            <w:pPr>
              <w:spacing w:line="360" w:lineRule="auto"/>
              <w:jc w:val="both"/>
              <w:rPr>
                <w:rFonts w:ascii="Calibri Light" w:hAnsi="Calibri Light" w:cs="Calibri Light"/>
                <w:b/>
                <w:sz w:val="24"/>
                <w:szCs w:val="24"/>
              </w:rPr>
            </w:pPr>
            <w:r w:rsidRPr="003E3EA6">
              <w:rPr>
                <w:rFonts w:ascii="Calibri Light" w:hAnsi="Calibri Light" w:cs="Calibri Light"/>
                <w:b/>
                <w:sz w:val="24"/>
                <w:szCs w:val="24"/>
              </w:rPr>
              <w:lastRenderedPageBreak/>
              <w:t xml:space="preserve">Procurement </w:t>
            </w:r>
          </w:p>
        </w:tc>
        <w:tc>
          <w:tcPr>
            <w:tcW w:w="4621" w:type="dxa"/>
          </w:tcPr>
          <w:p w:rsidR="005165C9" w:rsidRPr="00A7581F" w:rsidRDefault="005165C9" w:rsidP="00A7581F">
            <w:pPr>
              <w:spacing w:line="360" w:lineRule="auto"/>
              <w:jc w:val="both"/>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Europe has entered into purchase agreements with various companies like </w:t>
            </w:r>
            <w:r w:rsidR="00E01FFF" w:rsidRPr="00A7581F">
              <w:rPr>
                <w:rFonts w:ascii="Calibri Light" w:hAnsi="Calibri Light" w:cs="Calibri Light"/>
                <w:sz w:val="24"/>
                <w:szCs w:val="24"/>
              </w:rPr>
              <w:t>console energy, Exxon Mobil</w:t>
            </w:r>
            <w:r w:rsidRPr="00A7581F">
              <w:rPr>
                <w:rFonts w:ascii="Calibri Light" w:hAnsi="Calibri Light" w:cs="Calibri Light"/>
                <w:sz w:val="24"/>
                <w:szCs w:val="24"/>
              </w:rPr>
              <w:t xml:space="preserve"> to procure </w:t>
            </w:r>
            <w:r w:rsidR="00E01FFF" w:rsidRPr="00A7581F">
              <w:rPr>
                <w:rFonts w:ascii="Calibri Light" w:hAnsi="Calibri Light" w:cs="Calibri Light"/>
                <w:sz w:val="24"/>
                <w:szCs w:val="24"/>
              </w:rPr>
              <w:t>ethane</w:t>
            </w:r>
            <w:r w:rsidRPr="00A7581F">
              <w:rPr>
                <w:rFonts w:ascii="Calibri Light" w:hAnsi="Calibri Light" w:cs="Calibri Light"/>
                <w:sz w:val="24"/>
                <w:szCs w:val="24"/>
              </w:rPr>
              <w:t xml:space="preserve"> at low prices. </w:t>
            </w:r>
          </w:p>
        </w:tc>
      </w:tr>
    </w:tbl>
    <w:p w:rsidR="005165C9" w:rsidRPr="00A7581F" w:rsidRDefault="005165C9" w:rsidP="00A7581F">
      <w:pPr>
        <w:spacing w:line="360" w:lineRule="auto"/>
        <w:ind w:left="360"/>
        <w:jc w:val="both"/>
        <w:rPr>
          <w:rFonts w:ascii="Calibri Light" w:hAnsi="Calibri Light" w:cs="Calibri Light"/>
          <w:sz w:val="24"/>
          <w:szCs w:val="24"/>
        </w:rPr>
      </w:pPr>
      <w:r w:rsidRPr="00A7581F">
        <w:rPr>
          <w:rFonts w:ascii="Calibri Light" w:hAnsi="Calibri Light" w:cs="Calibri Light"/>
          <w:sz w:val="24"/>
          <w:szCs w:val="24"/>
        </w:rPr>
        <w:tab/>
      </w:r>
      <w:r w:rsidRPr="00A7581F">
        <w:rPr>
          <w:rFonts w:ascii="Calibri Light" w:hAnsi="Calibri Light" w:cs="Calibri Light"/>
          <w:sz w:val="24"/>
          <w:szCs w:val="24"/>
        </w:rPr>
        <w:tab/>
      </w:r>
      <w:r w:rsidRPr="00A7581F">
        <w:rPr>
          <w:rFonts w:ascii="Calibri Light" w:hAnsi="Calibri Light" w:cs="Calibri Light"/>
          <w:sz w:val="24"/>
          <w:szCs w:val="24"/>
        </w:rPr>
        <w:tab/>
      </w:r>
    </w:p>
    <w:p w:rsidR="005165C9" w:rsidRPr="00A7581F" w:rsidRDefault="005165C9" w:rsidP="00A7581F">
      <w:pPr>
        <w:pStyle w:val="Heading2"/>
        <w:spacing w:line="360" w:lineRule="auto"/>
        <w:rPr>
          <w:rFonts w:ascii="Calibri Light" w:hAnsi="Calibri Light" w:cs="Calibri Light"/>
          <w:sz w:val="24"/>
          <w:szCs w:val="24"/>
        </w:rPr>
      </w:pPr>
      <w:bookmarkStart w:id="11" w:name="_Toc523746092"/>
      <w:r w:rsidRPr="00A7581F">
        <w:rPr>
          <w:rFonts w:ascii="Calibri Light" w:hAnsi="Calibri Light" w:cs="Calibri Light"/>
          <w:sz w:val="24"/>
          <w:szCs w:val="24"/>
        </w:rPr>
        <w:t>VRIO Framework</w:t>
      </w:r>
      <w:bookmarkEnd w:id="11"/>
    </w:p>
    <w:p w:rsidR="00A7581F" w:rsidRPr="00A7581F" w:rsidRDefault="00A7581F" w:rsidP="00A7581F">
      <w:pPr>
        <w:spacing w:line="360" w:lineRule="auto"/>
        <w:jc w:val="both"/>
        <w:rPr>
          <w:rFonts w:ascii="Calibri Light" w:hAnsi="Calibri Light" w:cs="Calibri Light"/>
          <w:sz w:val="24"/>
          <w:szCs w:val="24"/>
        </w:rPr>
      </w:pPr>
    </w:p>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Strategic resources and capabilities are required to be developed by an organization as they </w:t>
      </w:r>
      <w:r w:rsidR="00E01FFF" w:rsidRPr="00A7581F">
        <w:rPr>
          <w:rFonts w:ascii="Calibri Light" w:hAnsi="Calibri Light" w:cs="Calibri Light"/>
          <w:sz w:val="24"/>
          <w:szCs w:val="24"/>
        </w:rPr>
        <w:t>possess</w:t>
      </w:r>
      <w:r w:rsidRPr="00A7581F">
        <w:rPr>
          <w:rFonts w:ascii="Calibri Light" w:hAnsi="Calibri Light" w:cs="Calibri Light"/>
          <w:sz w:val="24"/>
          <w:szCs w:val="24"/>
        </w:rPr>
        <w:t xml:space="preserve"> the great </w:t>
      </w:r>
      <w:r w:rsidR="00C54C3B" w:rsidRPr="00A7581F">
        <w:rPr>
          <w:rFonts w:ascii="Calibri Light" w:hAnsi="Calibri Light" w:cs="Calibri Light"/>
          <w:sz w:val="24"/>
          <w:szCs w:val="24"/>
        </w:rPr>
        <w:t>potential</w:t>
      </w:r>
      <w:r w:rsidRPr="00A7581F">
        <w:rPr>
          <w:rFonts w:ascii="Calibri Light" w:hAnsi="Calibri Light" w:cs="Calibri Light"/>
          <w:sz w:val="24"/>
          <w:szCs w:val="24"/>
        </w:rPr>
        <w:t xml:space="preserve"> in improving company performance by achieving </w:t>
      </w:r>
      <w:r w:rsidR="00C54C3B" w:rsidRPr="00A7581F">
        <w:rPr>
          <w:rFonts w:ascii="Calibri Light" w:hAnsi="Calibri Light" w:cs="Calibri Light"/>
          <w:sz w:val="24"/>
          <w:szCs w:val="24"/>
        </w:rPr>
        <w:t>Sustainable Competitive Advantage (SCA</w:t>
      </w:r>
      <w:r w:rsidRPr="00A7581F">
        <w:rPr>
          <w:rFonts w:ascii="Calibri Light" w:hAnsi="Calibri Light" w:cs="Calibri Light"/>
          <w:sz w:val="24"/>
          <w:szCs w:val="24"/>
        </w:rPr>
        <w:t xml:space="preserve">). Barney (1991); </w:t>
      </w:r>
      <w:proofErr w:type="spellStart"/>
      <w:r w:rsidR="00C54C3B" w:rsidRPr="00A7581F">
        <w:rPr>
          <w:rFonts w:ascii="Calibri Light" w:hAnsi="Calibri Light" w:cs="Calibri Light"/>
          <w:sz w:val="24"/>
          <w:szCs w:val="24"/>
        </w:rPr>
        <w:t>Wernerfelt</w:t>
      </w:r>
      <w:proofErr w:type="spellEnd"/>
      <w:r w:rsidRPr="00A7581F">
        <w:rPr>
          <w:rFonts w:ascii="Calibri Light" w:hAnsi="Calibri Light" w:cs="Calibri Light"/>
          <w:sz w:val="24"/>
          <w:szCs w:val="24"/>
        </w:rPr>
        <w:t xml:space="preserve"> (</w:t>
      </w:r>
      <w:r w:rsidR="00264EB1" w:rsidRPr="00A7581F">
        <w:rPr>
          <w:rFonts w:ascii="Calibri Light" w:hAnsi="Calibri Light" w:cs="Calibri Light"/>
          <w:sz w:val="24"/>
          <w:szCs w:val="24"/>
        </w:rPr>
        <w:t>1984</w:t>
      </w:r>
      <w:r w:rsidRPr="00A7581F">
        <w:rPr>
          <w:rFonts w:ascii="Calibri Light" w:hAnsi="Calibri Light" w:cs="Calibri Light"/>
          <w:sz w:val="24"/>
          <w:szCs w:val="24"/>
        </w:rPr>
        <w:t xml:space="preserve">) indicated that not all the resources/capabilities can help companies gain SCA but only those which satisfy VRIO features (valuable, rare, </w:t>
      </w:r>
      <w:r w:rsidR="00C54C3B" w:rsidRPr="00A7581F">
        <w:rPr>
          <w:rFonts w:ascii="Calibri Light" w:hAnsi="Calibri Light" w:cs="Calibri Light"/>
          <w:sz w:val="24"/>
          <w:szCs w:val="24"/>
        </w:rPr>
        <w:t>inimitable</w:t>
      </w:r>
      <w:r w:rsidRPr="00A7581F">
        <w:rPr>
          <w:rFonts w:ascii="Calibri Light" w:hAnsi="Calibri Light" w:cs="Calibri Light"/>
          <w:sz w:val="24"/>
          <w:szCs w:val="24"/>
        </w:rPr>
        <w:t xml:space="preserve"> and organizational support). The application of VRIO framework with its performance implications are provided in the table below. </w:t>
      </w:r>
    </w:p>
    <w:tbl>
      <w:tblPr>
        <w:tblStyle w:val="TableGrid"/>
        <w:tblW w:w="0" w:type="auto"/>
        <w:tblInd w:w="360" w:type="dxa"/>
        <w:tblLook w:val="04A0" w:firstRow="1" w:lastRow="0" w:firstColumn="1" w:lastColumn="0" w:noHBand="0" w:noVBand="1"/>
      </w:tblPr>
      <w:tblGrid>
        <w:gridCol w:w="2074"/>
        <w:gridCol w:w="1083"/>
        <w:gridCol w:w="815"/>
        <w:gridCol w:w="1185"/>
        <w:gridCol w:w="1198"/>
        <w:gridCol w:w="1392"/>
        <w:gridCol w:w="1469"/>
      </w:tblGrid>
      <w:tr w:rsidR="005165C9" w:rsidRPr="00A7581F" w:rsidTr="00E01FFF">
        <w:tc>
          <w:tcPr>
            <w:tcW w:w="1944"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Strategic resource/capability</w:t>
            </w:r>
          </w:p>
        </w:tc>
        <w:tc>
          <w:tcPr>
            <w:tcW w:w="1084"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Valuable</w:t>
            </w:r>
          </w:p>
        </w:tc>
        <w:tc>
          <w:tcPr>
            <w:tcW w:w="817"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Rare</w:t>
            </w:r>
          </w:p>
        </w:tc>
        <w:tc>
          <w:tcPr>
            <w:tcW w:w="1174"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Inimitable</w:t>
            </w:r>
          </w:p>
        </w:tc>
        <w:tc>
          <w:tcPr>
            <w:tcW w:w="1179"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Organized</w:t>
            </w:r>
          </w:p>
        </w:tc>
        <w:tc>
          <w:tcPr>
            <w:tcW w:w="1309" w:type="dxa"/>
          </w:tcPr>
          <w:p w:rsidR="005165C9" w:rsidRPr="00A7581F" w:rsidRDefault="00C54C3B"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Competitive</w:t>
            </w:r>
            <w:r w:rsidR="005165C9" w:rsidRPr="00A7581F">
              <w:rPr>
                <w:rFonts w:ascii="Calibri Light" w:hAnsi="Calibri Light" w:cs="Calibri Light"/>
                <w:b/>
                <w:sz w:val="24"/>
                <w:szCs w:val="24"/>
              </w:rPr>
              <w:t xml:space="preserve"> Impact</w:t>
            </w:r>
          </w:p>
        </w:tc>
        <w:tc>
          <w:tcPr>
            <w:tcW w:w="1375"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 xml:space="preserve">Performance Implications </w:t>
            </w:r>
          </w:p>
        </w:tc>
      </w:tr>
      <w:tr w:rsidR="005165C9" w:rsidRPr="00A7581F" w:rsidTr="00E01FFF">
        <w:tc>
          <w:tcPr>
            <w:tcW w:w="194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Jim Ratcliffe Management </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No</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30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Short term base competitive advantage</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Over the industry average</w:t>
            </w:r>
          </w:p>
        </w:tc>
      </w:tr>
      <w:tr w:rsidR="005165C9" w:rsidRPr="00A7581F" w:rsidTr="00E01FFF">
        <w:tc>
          <w:tcPr>
            <w:tcW w:w="1944" w:type="dxa"/>
          </w:tcPr>
          <w:p w:rsidR="005165C9" w:rsidRPr="00A7581F" w:rsidRDefault="00C54C3B"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Diversified</w:t>
            </w:r>
            <w:r w:rsidR="005165C9" w:rsidRPr="00A7581F">
              <w:rPr>
                <w:rFonts w:ascii="Calibri Light" w:hAnsi="Calibri Light" w:cs="Calibri Light"/>
                <w:sz w:val="24"/>
                <w:szCs w:val="24"/>
              </w:rPr>
              <w:t xml:space="preserve"> </w:t>
            </w:r>
            <w:proofErr w:type="spellStart"/>
            <w:r w:rsidR="005165C9" w:rsidRPr="00A7581F">
              <w:rPr>
                <w:rFonts w:ascii="Calibri Light" w:hAnsi="Calibri Light" w:cs="Calibri Light"/>
                <w:sz w:val="24"/>
                <w:szCs w:val="24"/>
              </w:rPr>
              <w:t>Ineos</w:t>
            </w:r>
            <w:proofErr w:type="spellEnd"/>
            <w:r w:rsidR="005165C9" w:rsidRPr="00A7581F">
              <w:rPr>
                <w:rFonts w:ascii="Calibri Light" w:hAnsi="Calibri Light" w:cs="Calibri Light"/>
                <w:sz w:val="24"/>
                <w:szCs w:val="24"/>
              </w:rPr>
              <w:t xml:space="preserve"> Markets</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No</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30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Short term base competitive </w:t>
            </w:r>
            <w:r w:rsidRPr="00A7581F">
              <w:rPr>
                <w:rFonts w:ascii="Calibri Light" w:hAnsi="Calibri Light" w:cs="Calibri Light"/>
                <w:sz w:val="24"/>
                <w:szCs w:val="24"/>
              </w:rPr>
              <w:lastRenderedPageBreak/>
              <w:t>advantage</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lastRenderedPageBreak/>
              <w:t>Over the industry average</w:t>
            </w:r>
          </w:p>
        </w:tc>
      </w:tr>
      <w:tr w:rsidR="005165C9" w:rsidRPr="00A7581F" w:rsidTr="00E01FFF">
        <w:tc>
          <w:tcPr>
            <w:tcW w:w="194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Leading market position </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1309" w:type="dxa"/>
          </w:tcPr>
          <w:p w:rsidR="005165C9" w:rsidRPr="00A7581F" w:rsidRDefault="005165C9" w:rsidP="00A7581F">
            <w:pPr>
              <w:spacing w:line="360" w:lineRule="auto"/>
              <w:jc w:val="both"/>
              <w:rPr>
                <w:rFonts w:ascii="Calibri Light" w:hAnsi="Calibri Light" w:cs="Calibri Light"/>
                <w:sz w:val="24"/>
                <w:szCs w:val="24"/>
              </w:rPr>
            </w:pPr>
            <w:proofErr w:type="gramStart"/>
            <w:r w:rsidRPr="00A7581F">
              <w:rPr>
                <w:rFonts w:ascii="Calibri Light" w:hAnsi="Calibri Light" w:cs="Calibri Light"/>
                <w:sz w:val="24"/>
                <w:szCs w:val="24"/>
              </w:rPr>
              <w:t>Long  term</w:t>
            </w:r>
            <w:proofErr w:type="gramEnd"/>
            <w:r w:rsidRPr="00A7581F">
              <w:rPr>
                <w:rFonts w:ascii="Calibri Light" w:hAnsi="Calibri Light" w:cs="Calibri Light"/>
                <w:sz w:val="24"/>
                <w:szCs w:val="24"/>
              </w:rPr>
              <w:t xml:space="preserve"> base competitive advantage</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Over the industry average</w:t>
            </w:r>
          </w:p>
        </w:tc>
      </w:tr>
      <w:tr w:rsidR="005165C9" w:rsidRPr="00A7581F" w:rsidTr="00E01FFF">
        <w:tc>
          <w:tcPr>
            <w:tcW w:w="194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Diversified </w:t>
            </w:r>
            <w:r w:rsidR="00C54C3B" w:rsidRPr="00A7581F">
              <w:rPr>
                <w:rFonts w:ascii="Calibri Light" w:hAnsi="Calibri Light" w:cs="Calibri Light"/>
                <w:sz w:val="24"/>
                <w:szCs w:val="24"/>
              </w:rPr>
              <w:t>acquisitions</w:t>
            </w:r>
            <w:r w:rsidRPr="00A7581F">
              <w:rPr>
                <w:rFonts w:ascii="Calibri Light" w:hAnsi="Calibri Light" w:cs="Calibri Light"/>
                <w:sz w:val="24"/>
                <w:szCs w:val="24"/>
              </w:rPr>
              <w:t xml:space="preserve"> and joint </w:t>
            </w:r>
            <w:r w:rsidR="00C54C3B" w:rsidRPr="00A7581F">
              <w:rPr>
                <w:rFonts w:ascii="Calibri Light" w:hAnsi="Calibri Light" w:cs="Calibri Light"/>
                <w:sz w:val="24"/>
                <w:szCs w:val="24"/>
              </w:rPr>
              <w:t>ventures</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1309" w:type="dxa"/>
          </w:tcPr>
          <w:p w:rsidR="005165C9" w:rsidRPr="00A7581F" w:rsidRDefault="005165C9" w:rsidP="00A7581F">
            <w:pPr>
              <w:spacing w:line="360" w:lineRule="auto"/>
              <w:jc w:val="both"/>
              <w:rPr>
                <w:rFonts w:ascii="Calibri Light" w:hAnsi="Calibri Light" w:cs="Calibri Light"/>
                <w:sz w:val="24"/>
                <w:szCs w:val="24"/>
              </w:rPr>
            </w:pPr>
            <w:proofErr w:type="gramStart"/>
            <w:r w:rsidRPr="00A7581F">
              <w:rPr>
                <w:rFonts w:ascii="Calibri Light" w:hAnsi="Calibri Light" w:cs="Calibri Light"/>
                <w:sz w:val="24"/>
                <w:szCs w:val="24"/>
              </w:rPr>
              <w:t>Long  term</w:t>
            </w:r>
            <w:proofErr w:type="gramEnd"/>
            <w:r w:rsidRPr="00A7581F">
              <w:rPr>
                <w:rFonts w:ascii="Calibri Light" w:hAnsi="Calibri Light" w:cs="Calibri Light"/>
                <w:sz w:val="24"/>
                <w:szCs w:val="24"/>
              </w:rPr>
              <w:t xml:space="preserve"> base competitive advantage</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Over the industry average</w:t>
            </w:r>
          </w:p>
        </w:tc>
      </w:tr>
      <w:tr w:rsidR="005165C9" w:rsidRPr="00A7581F" w:rsidTr="00E01FFF">
        <w:tc>
          <w:tcPr>
            <w:tcW w:w="194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Vertical integration with suppliers</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No </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No</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130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Competitive parity</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Industry average </w:t>
            </w:r>
          </w:p>
        </w:tc>
      </w:tr>
      <w:tr w:rsidR="005165C9" w:rsidRPr="00A7581F" w:rsidTr="00E01FFF">
        <w:tc>
          <w:tcPr>
            <w:tcW w:w="1944" w:type="dxa"/>
          </w:tcPr>
          <w:p w:rsidR="005165C9" w:rsidRPr="00A7581F" w:rsidRDefault="00C54C3B"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Diversified</w:t>
            </w:r>
            <w:r w:rsidR="005165C9" w:rsidRPr="00A7581F">
              <w:rPr>
                <w:rFonts w:ascii="Calibri Light" w:hAnsi="Calibri Light" w:cs="Calibri Light"/>
                <w:sz w:val="24"/>
                <w:szCs w:val="24"/>
              </w:rPr>
              <w:t xml:space="preserve"> geographic locations across Europe, UK and USA</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No </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No </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130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Competitive parity</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Industry average </w:t>
            </w:r>
          </w:p>
        </w:tc>
      </w:tr>
      <w:tr w:rsidR="005165C9" w:rsidRPr="00A7581F" w:rsidTr="00E01FFF">
        <w:tc>
          <w:tcPr>
            <w:tcW w:w="194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Several business clusters across Europe</w:t>
            </w:r>
          </w:p>
        </w:tc>
        <w:tc>
          <w:tcPr>
            <w:tcW w:w="108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Yes  </w:t>
            </w:r>
          </w:p>
        </w:tc>
        <w:tc>
          <w:tcPr>
            <w:tcW w:w="817"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NO</w:t>
            </w:r>
          </w:p>
        </w:tc>
        <w:tc>
          <w:tcPr>
            <w:tcW w:w="1174"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Yes</w:t>
            </w:r>
          </w:p>
        </w:tc>
        <w:tc>
          <w:tcPr>
            <w:tcW w:w="117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 Yes </w:t>
            </w:r>
          </w:p>
        </w:tc>
        <w:tc>
          <w:tcPr>
            <w:tcW w:w="1309"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Short term base competitive advantage</w:t>
            </w:r>
          </w:p>
        </w:tc>
        <w:tc>
          <w:tcPr>
            <w:tcW w:w="1375" w:type="dxa"/>
          </w:tcPr>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Over the industry average</w:t>
            </w:r>
          </w:p>
        </w:tc>
      </w:tr>
    </w:tbl>
    <w:p w:rsidR="005165C9" w:rsidRPr="00A7581F" w:rsidRDefault="005165C9" w:rsidP="00A7581F">
      <w:pPr>
        <w:spacing w:line="360" w:lineRule="auto"/>
        <w:ind w:left="360"/>
        <w:jc w:val="both"/>
        <w:rPr>
          <w:rFonts w:ascii="Calibri Light" w:hAnsi="Calibri Light" w:cs="Calibri Light"/>
          <w:sz w:val="24"/>
          <w:szCs w:val="24"/>
        </w:rPr>
      </w:pPr>
    </w:p>
    <w:p w:rsidR="005165C9" w:rsidRPr="00A7581F" w:rsidRDefault="005165C9" w:rsidP="00A7581F">
      <w:pPr>
        <w:spacing w:line="360" w:lineRule="auto"/>
        <w:ind w:left="360"/>
        <w:jc w:val="both"/>
        <w:rPr>
          <w:rFonts w:ascii="Calibri Light" w:hAnsi="Calibri Light" w:cs="Calibri Light"/>
          <w:sz w:val="24"/>
          <w:szCs w:val="24"/>
        </w:rPr>
      </w:pPr>
      <w:r w:rsidRPr="00A7581F">
        <w:rPr>
          <w:rFonts w:ascii="Calibri Light" w:hAnsi="Calibri Light" w:cs="Calibri Light"/>
          <w:sz w:val="24"/>
          <w:szCs w:val="24"/>
        </w:rPr>
        <w:t xml:space="preserve">From the application of VRIO framework, the strategic resources and capabilities which </w:t>
      </w:r>
      <w:r w:rsidR="00C54C3B" w:rsidRPr="00A7581F">
        <w:rPr>
          <w:rFonts w:ascii="Calibri Light" w:hAnsi="Calibri Light" w:cs="Calibri Light"/>
          <w:sz w:val="24"/>
          <w:szCs w:val="24"/>
        </w:rPr>
        <w:t>can help</w:t>
      </w:r>
      <w:r w:rsidRPr="00A7581F">
        <w:rPr>
          <w:rFonts w:ascii="Calibri Light" w:hAnsi="Calibri Light" w:cs="Calibri Light"/>
          <w:sz w:val="24"/>
          <w:szCs w:val="24"/>
        </w:rPr>
        <w:t xml:space="preserve"> in US </w:t>
      </w:r>
      <w:proofErr w:type="spellStart"/>
      <w:r w:rsidR="00C54C3B" w:rsidRPr="00A7581F">
        <w:rPr>
          <w:rFonts w:ascii="Calibri Light" w:hAnsi="Calibri Light" w:cs="Calibri Light"/>
          <w:sz w:val="24"/>
          <w:szCs w:val="24"/>
        </w:rPr>
        <w:t>Companyto</w:t>
      </w:r>
      <w:proofErr w:type="spellEnd"/>
      <w:r w:rsidR="00C54C3B" w:rsidRPr="00A7581F">
        <w:rPr>
          <w:rFonts w:ascii="Calibri Light" w:hAnsi="Calibri Light" w:cs="Calibri Light"/>
          <w:sz w:val="24"/>
          <w:szCs w:val="24"/>
        </w:rPr>
        <w:t xml:space="preserve"> </w:t>
      </w:r>
      <w:proofErr w:type="spellStart"/>
      <w:r w:rsidR="00C54C3B" w:rsidRPr="00A7581F">
        <w:rPr>
          <w:rFonts w:ascii="Calibri Light" w:hAnsi="Calibri Light" w:cs="Calibri Light"/>
          <w:sz w:val="24"/>
          <w:szCs w:val="24"/>
        </w:rPr>
        <w:t>gainsustainable</w:t>
      </w:r>
      <w:proofErr w:type="spellEnd"/>
      <w:r w:rsidRPr="00A7581F">
        <w:rPr>
          <w:rFonts w:ascii="Calibri Light" w:hAnsi="Calibri Light" w:cs="Calibri Light"/>
          <w:sz w:val="24"/>
          <w:szCs w:val="24"/>
        </w:rPr>
        <w:t xml:space="preserve"> competitive advantage in its </w:t>
      </w:r>
      <w:r w:rsidR="00C54C3B" w:rsidRPr="00A7581F">
        <w:rPr>
          <w:rFonts w:ascii="Calibri Light" w:hAnsi="Calibri Light" w:cs="Calibri Light"/>
          <w:sz w:val="24"/>
          <w:szCs w:val="24"/>
        </w:rPr>
        <w:t>current</w:t>
      </w:r>
      <w:r w:rsidRPr="00A7581F">
        <w:rPr>
          <w:rFonts w:ascii="Calibri Light" w:hAnsi="Calibri Light" w:cs="Calibri Light"/>
          <w:sz w:val="24"/>
          <w:szCs w:val="24"/>
        </w:rPr>
        <w:t xml:space="preserve"> industry have been identified. </w:t>
      </w:r>
      <w:r w:rsidR="00C54C3B" w:rsidRPr="00A7581F">
        <w:rPr>
          <w:rFonts w:ascii="Calibri Light" w:hAnsi="Calibri Light" w:cs="Calibri Light"/>
          <w:sz w:val="24"/>
          <w:szCs w:val="24"/>
        </w:rPr>
        <w:t xml:space="preserve">Among the several strategic resources/capabilities considered, Jim Ratcliffe management, diversified </w:t>
      </w:r>
      <w:proofErr w:type="spellStart"/>
      <w:r w:rsidR="00C54C3B" w:rsidRPr="00A7581F">
        <w:rPr>
          <w:rFonts w:ascii="Calibri Light" w:hAnsi="Calibri Light" w:cs="Calibri Light"/>
          <w:sz w:val="24"/>
          <w:szCs w:val="24"/>
        </w:rPr>
        <w:t>Ineos</w:t>
      </w:r>
      <w:proofErr w:type="spellEnd"/>
      <w:r w:rsidR="00C54C3B" w:rsidRPr="00A7581F">
        <w:rPr>
          <w:rFonts w:ascii="Calibri Light" w:hAnsi="Calibri Light" w:cs="Calibri Light"/>
          <w:sz w:val="24"/>
          <w:szCs w:val="24"/>
        </w:rPr>
        <w:t xml:space="preserve"> markets, leading market position, diversified acquisitions and joint ventures and several business clusters across Europe are identified as those that help in </w:t>
      </w:r>
      <w:proofErr w:type="spellStart"/>
      <w:r w:rsidR="00C54C3B" w:rsidRPr="00A7581F">
        <w:rPr>
          <w:rFonts w:ascii="Calibri Light" w:hAnsi="Calibri Light" w:cs="Calibri Light"/>
          <w:sz w:val="24"/>
          <w:szCs w:val="24"/>
        </w:rPr>
        <w:t>Ineos</w:t>
      </w:r>
      <w:proofErr w:type="spellEnd"/>
      <w:r w:rsidR="00C54C3B" w:rsidRPr="00A7581F">
        <w:rPr>
          <w:rFonts w:ascii="Calibri Light" w:hAnsi="Calibri Light" w:cs="Calibri Light"/>
          <w:sz w:val="24"/>
          <w:szCs w:val="24"/>
        </w:rPr>
        <w:t xml:space="preserve"> to gain sustainable competitive advantage. </w:t>
      </w:r>
      <w:r w:rsidRPr="00A7581F">
        <w:rPr>
          <w:rFonts w:ascii="Calibri Light" w:hAnsi="Calibri Light" w:cs="Calibri Light"/>
          <w:sz w:val="24"/>
          <w:szCs w:val="24"/>
        </w:rPr>
        <w:t xml:space="preserve">This is because all these resources/capabilities help the company to generate value added services and only a few organizations </w:t>
      </w:r>
      <w:proofErr w:type="spellStart"/>
      <w:r w:rsidR="00C54C3B" w:rsidRPr="00A7581F">
        <w:rPr>
          <w:rFonts w:ascii="Calibri Light" w:hAnsi="Calibri Light" w:cs="Calibri Light"/>
          <w:sz w:val="24"/>
          <w:szCs w:val="24"/>
        </w:rPr>
        <w:t>possessthese</w:t>
      </w:r>
      <w:proofErr w:type="spellEnd"/>
      <w:r w:rsidRPr="00A7581F">
        <w:rPr>
          <w:rFonts w:ascii="Calibri Light" w:hAnsi="Calibri Light" w:cs="Calibri Light"/>
          <w:sz w:val="24"/>
          <w:szCs w:val="24"/>
        </w:rPr>
        <w:t xml:space="preserve"> resource/capabilities. </w:t>
      </w:r>
      <w:r w:rsidR="00C54C3B" w:rsidRPr="00A7581F">
        <w:rPr>
          <w:rFonts w:ascii="Calibri Light" w:hAnsi="Calibri Light" w:cs="Calibri Light"/>
          <w:sz w:val="24"/>
          <w:szCs w:val="24"/>
        </w:rPr>
        <w:t xml:space="preserve">For this, </w:t>
      </w:r>
      <w:proofErr w:type="spellStart"/>
      <w:r w:rsidR="00C54C3B" w:rsidRPr="00A7581F">
        <w:rPr>
          <w:rFonts w:ascii="Calibri Light" w:hAnsi="Calibri Light" w:cs="Calibri Light"/>
          <w:sz w:val="24"/>
          <w:szCs w:val="24"/>
        </w:rPr>
        <w:t>Ineos</w:t>
      </w:r>
      <w:proofErr w:type="spellEnd"/>
      <w:r w:rsidR="00C54C3B" w:rsidRPr="00A7581F">
        <w:rPr>
          <w:rFonts w:ascii="Calibri Light" w:hAnsi="Calibri Light" w:cs="Calibri Light"/>
          <w:sz w:val="24"/>
          <w:szCs w:val="24"/>
        </w:rPr>
        <w:t xml:space="preserve"> competitors such as BASE, </w:t>
      </w:r>
      <w:r w:rsidR="00C54C3B" w:rsidRPr="00A7581F">
        <w:rPr>
          <w:rFonts w:ascii="Calibri Light" w:hAnsi="Calibri Light" w:cs="Calibri Light"/>
          <w:sz w:val="24"/>
          <w:szCs w:val="24"/>
        </w:rPr>
        <w:lastRenderedPageBreak/>
        <w:t xml:space="preserve">and dough chemical company do not have strong leadership that as </w:t>
      </w:r>
      <w:proofErr w:type="spellStart"/>
      <w:r w:rsidR="00C54C3B" w:rsidRPr="00A7581F">
        <w:rPr>
          <w:rFonts w:ascii="Calibri Light" w:hAnsi="Calibri Light" w:cs="Calibri Light"/>
          <w:sz w:val="24"/>
          <w:szCs w:val="24"/>
        </w:rPr>
        <w:t>Ineos</w:t>
      </w:r>
      <w:proofErr w:type="spellEnd"/>
      <w:r w:rsidR="00C54C3B" w:rsidRPr="00A7581F">
        <w:rPr>
          <w:rFonts w:ascii="Calibri Light" w:hAnsi="Calibri Light" w:cs="Calibri Light"/>
          <w:sz w:val="24"/>
          <w:szCs w:val="24"/>
        </w:rPr>
        <w:t xml:space="preserve"> and at the same time is not providing diversified product portfolio across several markets such as textiles, construction, packaging, pharmaceutical and </w:t>
      </w:r>
      <w:proofErr w:type="spellStart"/>
      <w:r w:rsidR="00C54C3B" w:rsidRPr="00A7581F">
        <w:rPr>
          <w:rFonts w:ascii="Calibri Light" w:hAnsi="Calibri Light" w:cs="Calibri Light"/>
          <w:sz w:val="24"/>
          <w:szCs w:val="24"/>
        </w:rPr>
        <w:t>agro</w:t>
      </w:r>
      <w:proofErr w:type="spellEnd"/>
      <w:r w:rsidR="00C54C3B" w:rsidRPr="00A7581F">
        <w:rPr>
          <w:rFonts w:ascii="Calibri Light" w:hAnsi="Calibri Light" w:cs="Calibri Light"/>
          <w:sz w:val="24"/>
          <w:szCs w:val="24"/>
        </w:rPr>
        <w:t xml:space="preserve"> chemicals, automotive and transportation, fuels and lubricants, white goods and durables. </w:t>
      </w:r>
      <w:r w:rsidRPr="00A7581F">
        <w:rPr>
          <w:rFonts w:ascii="Calibri Light" w:hAnsi="Calibri Light" w:cs="Calibri Light"/>
          <w:sz w:val="24"/>
          <w:szCs w:val="24"/>
        </w:rPr>
        <w:t>On the other hand</w:t>
      </w:r>
      <w:r w:rsidR="00C54C3B" w:rsidRPr="00A7581F">
        <w:rPr>
          <w:rFonts w:ascii="Calibri Light" w:hAnsi="Calibri Light" w:cs="Calibri Light"/>
          <w:sz w:val="24"/>
          <w:szCs w:val="24"/>
        </w:rPr>
        <w:t>,</w:t>
      </w:r>
      <w:r w:rsidRPr="00A7581F">
        <w:rPr>
          <w:rFonts w:ascii="Calibri Light" w:hAnsi="Calibri Light" w:cs="Calibri Light"/>
          <w:sz w:val="24"/>
          <w:szCs w:val="24"/>
        </w:rPr>
        <w:t xml:space="preserve"> some of these identified strategic resources/capabilities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w:t>
      </w:r>
      <w:r w:rsidR="00C54C3B" w:rsidRPr="00A7581F">
        <w:rPr>
          <w:rFonts w:ascii="Calibri Light" w:hAnsi="Calibri Light" w:cs="Calibri Light"/>
          <w:sz w:val="24"/>
          <w:szCs w:val="24"/>
        </w:rPr>
        <w:t>cannot</w:t>
      </w:r>
      <w:r w:rsidRPr="00A7581F">
        <w:rPr>
          <w:rFonts w:ascii="Calibri Light" w:hAnsi="Calibri Light" w:cs="Calibri Light"/>
          <w:sz w:val="24"/>
          <w:szCs w:val="24"/>
        </w:rPr>
        <w:t xml:space="preserve"> be easily </w:t>
      </w:r>
      <w:r w:rsidR="00C54C3B" w:rsidRPr="00A7581F">
        <w:rPr>
          <w:rFonts w:ascii="Calibri Light" w:hAnsi="Calibri Light" w:cs="Calibri Light"/>
          <w:sz w:val="24"/>
          <w:szCs w:val="24"/>
        </w:rPr>
        <w:t>imitated</w:t>
      </w:r>
      <w:r w:rsidRPr="00A7581F">
        <w:rPr>
          <w:rFonts w:ascii="Calibri Light" w:hAnsi="Calibri Light" w:cs="Calibri Light"/>
          <w:sz w:val="24"/>
          <w:szCs w:val="24"/>
        </w:rPr>
        <w:t xml:space="preserve"> by its </w:t>
      </w:r>
      <w:proofErr w:type="spellStart"/>
      <w:r w:rsidR="00C54C3B" w:rsidRPr="00A7581F">
        <w:rPr>
          <w:rFonts w:ascii="Calibri Light" w:hAnsi="Calibri Light" w:cs="Calibri Light"/>
          <w:sz w:val="24"/>
          <w:szCs w:val="24"/>
        </w:rPr>
        <w:t>competitorsand</w:t>
      </w:r>
      <w:proofErr w:type="spellEnd"/>
      <w:r w:rsidR="00C54C3B" w:rsidRPr="00A7581F">
        <w:rPr>
          <w:rFonts w:ascii="Calibri Light" w:hAnsi="Calibri Light" w:cs="Calibri Light"/>
          <w:sz w:val="24"/>
          <w:szCs w:val="24"/>
        </w:rPr>
        <w:t xml:space="preserve"> </w:t>
      </w:r>
      <w:r w:rsidRPr="00A7581F">
        <w:rPr>
          <w:rFonts w:ascii="Calibri Light" w:hAnsi="Calibri Light" w:cs="Calibri Light"/>
          <w:sz w:val="24"/>
          <w:szCs w:val="24"/>
        </w:rPr>
        <w:t xml:space="preserve">are effectively </w:t>
      </w:r>
      <w:r w:rsidR="00C54C3B" w:rsidRPr="00A7581F">
        <w:rPr>
          <w:rFonts w:ascii="Calibri Light" w:hAnsi="Calibri Light" w:cs="Calibri Light"/>
          <w:sz w:val="24"/>
          <w:szCs w:val="24"/>
        </w:rPr>
        <w:t>organized</w:t>
      </w:r>
      <w:r w:rsidRPr="00A7581F">
        <w:rPr>
          <w:rFonts w:ascii="Calibri Light" w:hAnsi="Calibri Light" w:cs="Calibri Light"/>
          <w:sz w:val="24"/>
          <w:szCs w:val="24"/>
        </w:rPr>
        <w:t xml:space="preserve"> by this company added value.</w:t>
      </w:r>
    </w:p>
    <w:p w:rsidR="005165C9" w:rsidRPr="00A7581F" w:rsidRDefault="005165C9" w:rsidP="00A7581F">
      <w:pPr>
        <w:pStyle w:val="Heading2"/>
        <w:spacing w:line="360" w:lineRule="auto"/>
        <w:rPr>
          <w:rFonts w:ascii="Calibri Light" w:hAnsi="Calibri Light" w:cs="Calibri Light"/>
          <w:sz w:val="24"/>
          <w:szCs w:val="24"/>
        </w:rPr>
      </w:pPr>
      <w:bookmarkStart w:id="12" w:name="_Toc523746093"/>
      <w:r w:rsidRPr="00A7581F">
        <w:rPr>
          <w:rFonts w:ascii="Calibri Light" w:hAnsi="Calibri Light" w:cs="Calibri Light"/>
          <w:sz w:val="24"/>
          <w:szCs w:val="24"/>
        </w:rPr>
        <w:t>Strengths and Weakness</w:t>
      </w:r>
      <w:r w:rsidR="00264EB1" w:rsidRPr="00A7581F">
        <w:rPr>
          <w:rFonts w:ascii="Calibri Light" w:hAnsi="Calibri Light" w:cs="Calibri Light"/>
          <w:sz w:val="24"/>
          <w:szCs w:val="24"/>
        </w:rPr>
        <w:t>es</w:t>
      </w:r>
      <w:r w:rsidRPr="00A7581F">
        <w:rPr>
          <w:rFonts w:ascii="Calibri Light" w:hAnsi="Calibri Light" w:cs="Calibri Light"/>
          <w:sz w:val="24"/>
          <w:szCs w:val="24"/>
        </w:rPr>
        <w:t xml:space="preserve"> of </w:t>
      </w:r>
      <w:proofErr w:type="spellStart"/>
      <w:r w:rsidRPr="00A7581F">
        <w:rPr>
          <w:rFonts w:ascii="Calibri Light" w:hAnsi="Calibri Light" w:cs="Calibri Light"/>
          <w:sz w:val="24"/>
          <w:szCs w:val="24"/>
        </w:rPr>
        <w:t>Ineos</w:t>
      </w:r>
      <w:bookmarkEnd w:id="12"/>
      <w:proofErr w:type="spellEnd"/>
    </w:p>
    <w:p w:rsidR="00A7581F" w:rsidRPr="00A7581F" w:rsidRDefault="00A7581F" w:rsidP="00A7581F">
      <w:pPr>
        <w:spacing w:line="360" w:lineRule="auto"/>
        <w:jc w:val="both"/>
        <w:rPr>
          <w:rFonts w:ascii="Calibri Light" w:hAnsi="Calibri Light" w:cs="Calibri Light"/>
          <w:sz w:val="24"/>
          <w:szCs w:val="24"/>
        </w:rPr>
      </w:pPr>
    </w:p>
    <w:p w:rsidR="005165C9" w:rsidRPr="00A7581F" w:rsidRDefault="005165C9" w:rsidP="00A7581F">
      <w:p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The internal analysis carried out on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chemical manufacturing company based on applying value chain model and </w:t>
      </w:r>
      <w:proofErr w:type="gramStart"/>
      <w:r w:rsidRPr="00A7581F">
        <w:rPr>
          <w:rFonts w:ascii="Calibri Light" w:hAnsi="Calibri Light" w:cs="Calibri Light"/>
          <w:sz w:val="24"/>
          <w:szCs w:val="24"/>
        </w:rPr>
        <w:t>resource based</w:t>
      </w:r>
      <w:proofErr w:type="gramEnd"/>
      <w:r w:rsidRPr="00A7581F">
        <w:rPr>
          <w:rFonts w:ascii="Calibri Light" w:hAnsi="Calibri Light" w:cs="Calibri Light"/>
          <w:sz w:val="24"/>
          <w:szCs w:val="24"/>
        </w:rPr>
        <w:t xml:space="preserve"> </w:t>
      </w:r>
      <w:r w:rsidR="00C54C3B" w:rsidRPr="00A7581F">
        <w:rPr>
          <w:rFonts w:ascii="Calibri Light" w:hAnsi="Calibri Light" w:cs="Calibri Light"/>
          <w:sz w:val="24"/>
          <w:szCs w:val="24"/>
        </w:rPr>
        <w:t>perspective</w:t>
      </w:r>
      <w:r w:rsidRPr="00A7581F">
        <w:rPr>
          <w:rFonts w:ascii="Calibri Light" w:hAnsi="Calibri Light" w:cs="Calibri Light"/>
          <w:sz w:val="24"/>
          <w:szCs w:val="24"/>
        </w:rPr>
        <w:t xml:space="preserve"> of the strategy have helped in identifying the key strengths and the weakness of this company. List of these </w:t>
      </w:r>
      <w:r w:rsidR="00C54C3B" w:rsidRPr="00A7581F">
        <w:rPr>
          <w:rFonts w:ascii="Calibri Light" w:hAnsi="Calibri Light" w:cs="Calibri Light"/>
          <w:sz w:val="24"/>
          <w:szCs w:val="24"/>
        </w:rPr>
        <w:t>strengths</w:t>
      </w:r>
      <w:r w:rsidRPr="00A7581F">
        <w:rPr>
          <w:rFonts w:ascii="Calibri Light" w:hAnsi="Calibri Light" w:cs="Calibri Light"/>
          <w:sz w:val="24"/>
          <w:szCs w:val="24"/>
        </w:rPr>
        <w:t xml:space="preserve"> and weakness of the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are mentioned in </w:t>
      </w:r>
      <w:r w:rsidR="00264EB1" w:rsidRPr="00A7581F">
        <w:rPr>
          <w:rFonts w:ascii="Calibri Light" w:hAnsi="Calibri Light" w:cs="Calibri Light"/>
          <w:sz w:val="24"/>
          <w:szCs w:val="24"/>
        </w:rPr>
        <w:t>table</w:t>
      </w:r>
      <w:r w:rsidRPr="00A7581F">
        <w:rPr>
          <w:rFonts w:ascii="Calibri Light" w:hAnsi="Calibri Light" w:cs="Calibri Light"/>
          <w:sz w:val="24"/>
          <w:szCs w:val="24"/>
        </w:rPr>
        <w:t xml:space="preserve"> below. </w:t>
      </w:r>
    </w:p>
    <w:tbl>
      <w:tblPr>
        <w:tblStyle w:val="TableGrid"/>
        <w:tblW w:w="0" w:type="auto"/>
        <w:tblInd w:w="360" w:type="dxa"/>
        <w:tblLook w:val="04A0" w:firstRow="1" w:lastRow="0" w:firstColumn="1" w:lastColumn="0" w:noHBand="0" w:noVBand="1"/>
      </w:tblPr>
      <w:tblGrid>
        <w:gridCol w:w="4607"/>
        <w:gridCol w:w="4609"/>
      </w:tblGrid>
      <w:tr w:rsidR="005165C9" w:rsidRPr="00A7581F" w:rsidTr="007473AD">
        <w:tc>
          <w:tcPr>
            <w:tcW w:w="4607"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Strengths</w:t>
            </w:r>
          </w:p>
        </w:tc>
        <w:tc>
          <w:tcPr>
            <w:tcW w:w="4609" w:type="dxa"/>
          </w:tcPr>
          <w:p w:rsidR="005165C9" w:rsidRPr="00A7581F" w:rsidRDefault="005165C9" w:rsidP="00A7581F">
            <w:pPr>
              <w:spacing w:line="360" w:lineRule="auto"/>
              <w:jc w:val="both"/>
              <w:rPr>
                <w:rFonts w:ascii="Calibri Light" w:hAnsi="Calibri Light" w:cs="Calibri Light"/>
                <w:b/>
                <w:sz w:val="24"/>
                <w:szCs w:val="24"/>
              </w:rPr>
            </w:pPr>
            <w:r w:rsidRPr="00A7581F">
              <w:rPr>
                <w:rFonts w:ascii="Calibri Light" w:hAnsi="Calibri Light" w:cs="Calibri Light"/>
                <w:b/>
                <w:sz w:val="24"/>
                <w:szCs w:val="24"/>
              </w:rPr>
              <w:t>Weakness</w:t>
            </w:r>
            <w:r w:rsidR="00264EB1" w:rsidRPr="00A7581F">
              <w:rPr>
                <w:rFonts w:ascii="Calibri Light" w:hAnsi="Calibri Light" w:cs="Calibri Light"/>
                <w:b/>
                <w:sz w:val="24"/>
                <w:szCs w:val="24"/>
              </w:rPr>
              <w:t>es</w:t>
            </w:r>
          </w:p>
        </w:tc>
      </w:tr>
      <w:tr w:rsidR="005165C9" w:rsidRPr="00A7581F" w:rsidTr="007473AD">
        <w:tc>
          <w:tcPr>
            <w:tcW w:w="4607" w:type="dxa"/>
          </w:tcPr>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Strong leadership and management by Jim Ratcliffe</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Strong </w:t>
            </w:r>
            <w:r w:rsidR="00C54C3B" w:rsidRPr="00A7581F">
              <w:rPr>
                <w:rFonts w:ascii="Calibri Light" w:hAnsi="Calibri Light" w:cs="Calibri Light"/>
                <w:sz w:val="24"/>
                <w:szCs w:val="24"/>
              </w:rPr>
              <w:t>brand</w:t>
            </w:r>
            <w:r w:rsidRPr="00A7581F">
              <w:rPr>
                <w:rFonts w:ascii="Calibri Light" w:hAnsi="Calibri Light" w:cs="Calibri Light"/>
                <w:sz w:val="24"/>
                <w:szCs w:val="24"/>
              </w:rPr>
              <w:t xml:space="preserve"> name, brand </w:t>
            </w:r>
            <w:r w:rsidR="00C54C3B" w:rsidRPr="00A7581F">
              <w:rPr>
                <w:rFonts w:ascii="Calibri Light" w:hAnsi="Calibri Light" w:cs="Calibri Light"/>
                <w:sz w:val="24"/>
                <w:szCs w:val="24"/>
              </w:rPr>
              <w:t>recognition</w:t>
            </w:r>
            <w:r w:rsidRPr="00A7581F">
              <w:rPr>
                <w:rFonts w:ascii="Calibri Light" w:hAnsi="Calibri Light" w:cs="Calibri Light"/>
                <w:sz w:val="24"/>
                <w:szCs w:val="24"/>
              </w:rPr>
              <w:t xml:space="preserve">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across the world.</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Leading market position of being largest chemical manufacturing company in the world serving market </w:t>
            </w:r>
            <w:r w:rsidR="00C54C3B" w:rsidRPr="00A7581F">
              <w:rPr>
                <w:rFonts w:ascii="Calibri Light" w:hAnsi="Calibri Light" w:cs="Calibri Light"/>
                <w:sz w:val="24"/>
                <w:szCs w:val="24"/>
              </w:rPr>
              <w:t>segments</w:t>
            </w:r>
            <w:r w:rsidRPr="00A7581F">
              <w:rPr>
                <w:rFonts w:ascii="Calibri Light" w:hAnsi="Calibri Light" w:cs="Calibri Light"/>
                <w:sz w:val="24"/>
                <w:szCs w:val="24"/>
              </w:rPr>
              <w:t xml:space="preserve">. </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Serving 30 business markets with diversified product portfolio.</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String financial position of the company with company turnover reaching $60 billion in the year 2017.</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Diversified </w:t>
            </w:r>
            <w:r w:rsidR="00C54C3B" w:rsidRPr="00A7581F">
              <w:rPr>
                <w:rFonts w:ascii="Calibri Light" w:hAnsi="Calibri Light" w:cs="Calibri Light"/>
                <w:sz w:val="24"/>
                <w:szCs w:val="24"/>
              </w:rPr>
              <w:t>acquisitions</w:t>
            </w:r>
            <w:r w:rsidRPr="00A7581F">
              <w:rPr>
                <w:rFonts w:ascii="Calibri Light" w:hAnsi="Calibri Light" w:cs="Calibri Light"/>
                <w:sz w:val="24"/>
                <w:szCs w:val="24"/>
              </w:rPr>
              <w:t xml:space="preserve"> and joint </w:t>
            </w:r>
            <w:r w:rsidR="00C54C3B" w:rsidRPr="00A7581F">
              <w:rPr>
                <w:rFonts w:ascii="Calibri Light" w:hAnsi="Calibri Light" w:cs="Calibri Light"/>
                <w:sz w:val="24"/>
                <w:szCs w:val="24"/>
              </w:rPr>
              <w:t>ventures</w:t>
            </w:r>
          </w:p>
          <w:p w:rsidR="005165C9" w:rsidRPr="00A7581F" w:rsidRDefault="00C54C3B"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lastRenderedPageBreak/>
              <w:t>Diversified</w:t>
            </w:r>
            <w:r w:rsidR="005165C9" w:rsidRPr="00A7581F">
              <w:rPr>
                <w:rFonts w:ascii="Calibri Light" w:hAnsi="Calibri Light" w:cs="Calibri Light"/>
                <w:sz w:val="24"/>
                <w:szCs w:val="24"/>
              </w:rPr>
              <w:t xml:space="preserve"> geographic locations across Europe, UK and USA</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Several business clusters across Europe</w:t>
            </w:r>
          </w:p>
          <w:p w:rsidR="005165C9" w:rsidRPr="00A7581F" w:rsidRDefault="005165C9"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Huge R&amp;D centres and latest technology platforms. </w:t>
            </w:r>
          </w:p>
          <w:p w:rsidR="005165C9" w:rsidRPr="00A7581F" w:rsidRDefault="00C54C3B" w:rsidP="00A7581F">
            <w:pPr>
              <w:pStyle w:val="ListParagraph"/>
              <w:numPr>
                <w:ilvl w:val="0"/>
                <w:numId w:val="4"/>
              </w:numPr>
              <w:spacing w:line="360" w:lineRule="auto"/>
              <w:jc w:val="both"/>
              <w:rPr>
                <w:rFonts w:ascii="Calibri Light" w:hAnsi="Calibri Light" w:cs="Calibri Light"/>
                <w:sz w:val="24"/>
                <w:szCs w:val="24"/>
              </w:rPr>
            </w:pPr>
            <w:r w:rsidRPr="00A7581F">
              <w:rPr>
                <w:rFonts w:ascii="Calibri Light" w:hAnsi="Calibri Light" w:cs="Calibri Light"/>
                <w:sz w:val="24"/>
                <w:szCs w:val="24"/>
              </w:rPr>
              <w:t>Vertical</w:t>
            </w:r>
            <w:r w:rsidR="005165C9" w:rsidRPr="00A7581F">
              <w:rPr>
                <w:rFonts w:ascii="Calibri Light" w:hAnsi="Calibri Light" w:cs="Calibri Light"/>
                <w:sz w:val="24"/>
                <w:szCs w:val="24"/>
              </w:rPr>
              <w:t xml:space="preserve"> integration with the suppliers, having long term contracts and becoming large scale producer </w:t>
            </w:r>
            <w:r w:rsidRPr="00A7581F">
              <w:rPr>
                <w:rFonts w:ascii="Calibri Light" w:hAnsi="Calibri Light" w:cs="Calibri Light"/>
                <w:sz w:val="24"/>
                <w:szCs w:val="24"/>
              </w:rPr>
              <w:t>of</w:t>
            </w:r>
            <w:r w:rsidR="005165C9" w:rsidRPr="00A7581F">
              <w:rPr>
                <w:rFonts w:ascii="Calibri Light" w:hAnsi="Calibri Light" w:cs="Calibri Light"/>
                <w:sz w:val="24"/>
                <w:szCs w:val="24"/>
              </w:rPr>
              <w:t xml:space="preserve"> the </w:t>
            </w:r>
            <w:r w:rsidRPr="00A7581F">
              <w:rPr>
                <w:rFonts w:ascii="Calibri Light" w:hAnsi="Calibri Light" w:cs="Calibri Light"/>
                <w:sz w:val="24"/>
                <w:szCs w:val="24"/>
              </w:rPr>
              <w:t>chemicals</w:t>
            </w:r>
            <w:r w:rsidR="005165C9" w:rsidRPr="00A7581F">
              <w:rPr>
                <w:rFonts w:ascii="Calibri Light" w:hAnsi="Calibri Light" w:cs="Calibri Light"/>
                <w:sz w:val="24"/>
                <w:szCs w:val="24"/>
              </w:rPr>
              <w:t xml:space="preserve">. </w:t>
            </w:r>
          </w:p>
        </w:tc>
        <w:tc>
          <w:tcPr>
            <w:tcW w:w="4609" w:type="dxa"/>
          </w:tcPr>
          <w:p w:rsidR="005165C9" w:rsidRPr="00A7581F" w:rsidRDefault="00C54C3B" w:rsidP="00A7581F">
            <w:pPr>
              <w:pStyle w:val="ListParagraph"/>
              <w:numPr>
                <w:ilvl w:val="0"/>
                <w:numId w:val="5"/>
              </w:numPr>
              <w:spacing w:line="360" w:lineRule="auto"/>
              <w:jc w:val="both"/>
              <w:rPr>
                <w:rFonts w:ascii="Calibri Light" w:hAnsi="Calibri Light" w:cs="Calibri Light"/>
                <w:sz w:val="24"/>
                <w:szCs w:val="24"/>
              </w:rPr>
            </w:pPr>
            <w:r w:rsidRPr="00A7581F">
              <w:rPr>
                <w:rFonts w:ascii="Calibri Light" w:hAnsi="Calibri Light" w:cs="Calibri Light"/>
                <w:sz w:val="24"/>
                <w:szCs w:val="24"/>
              </w:rPr>
              <w:lastRenderedPageBreak/>
              <w:t xml:space="preserve">Emergent strategy adopted by Mr. Ratcliffe which doesn’t have a clear focus. </w:t>
            </w:r>
          </w:p>
          <w:p w:rsidR="005165C9" w:rsidRPr="00A7581F" w:rsidRDefault="005165C9" w:rsidP="00A7581F">
            <w:pPr>
              <w:pStyle w:val="ListParagraph"/>
              <w:numPr>
                <w:ilvl w:val="0"/>
                <w:numId w:val="5"/>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Several decisions taken under </w:t>
            </w:r>
            <w:proofErr w:type="spellStart"/>
            <w:r w:rsidR="00C54C3B" w:rsidRPr="00A7581F">
              <w:rPr>
                <w:rFonts w:ascii="Calibri Light" w:hAnsi="Calibri Light" w:cs="Calibri Light"/>
                <w:sz w:val="24"/>
                <w:szCs w:val="24"/>
              </w:rPr>
              <w:t>Ratfcliffe's</w:t>
            </w:r>
            <w:proofErr w:type="spellEnd"/>
            <w:r w:rsidRPr="00A7581F">
              <w:rPr>
                <w:rFonts w:ascii="Calibri Light" w:hAnsi="Calibri Light" w:cs="Calibri Light"/>
                <w:sz w:val="24"/>
                <w:szCs w:val="24"/>
              </w:rPr>
              <w:t xml:space="preserve"> management where</w:t>
            </w:r>
            <w:r w:rsidR="00C54C3B" w:rsidRPr="00A7581F">
              <w:rPr>
                <w:rFonts w:ascii="Calibri Light" w:hAnsi="Calibri Light" w:cs="Calibri Light"/>
                <w:sz w:val="24"/>
                <w:szCs w:val="24"/>
              </w:rPr>
              <w:t xml:space="preserve"> are</w:t>
            </w:r>
            <w:r w:rsidRPr="00A7581F">
              <w:rPr>
                <w:rFonts w:ascii="Calibri Light" w:hAnsi="Calibri Light" w:cs="Calibri Light"/>
                <w:sz w:val="24"/>
                <w:szCs w:val="24"/>
              </w:rPr>
              <w:t xml:space="preserve"> very risky for the growth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company,</w:t>
            </w:r>
          </w:p>
          <w:p w:rsidR="005165C9" w:rsidRPr="00A7581F" w:rsidRDefault="005165C9" w:rsidP="00A7581F">
            <w:pPr>
              <w:pStyle w:val="ListParagraph"/>
              <w:numPr>
                <w:ilvl w:val="0"/>
                <w:numId w:val="5"/>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Diversification business strategy can result in decreased focused on its main chemical industry market. </w:t>
            </w:r>
          </w:p>
          <w:p w:rsidR="005165C9" w:rsidRPr="00A7581F" w:rsidRDefault="005165C9" w:rsidP="00A7581F">
            <w:pPr>
              <w:pStyle w:val="ListParagraph"/>
              <w:numPr>
                <w:ilvl w:val="0"/>
                <w:numId w:val="5"/>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Less emphasis given by Ratcliffe to people management </w:t>
            </w:r>
            <w:r w:rsidR="00C54C3B" w:rsidRPr="00A7581F">
              <w:rPr>
                <w:rFonts w:ascii="Calibri Light" w:hAnsi="Calibri Light" w:cs="Calibri Light"/>
                <w:sz w:val="24"/>
                <w:szCs w:val="24"/>
              </w:rPr>
              <w:t>despite</w:t>
            </w:r>
            <w:r w:rsidRPr="00A7581F">
              <w:rPr>
                <w:rFonts w:ascii="Calibri Light" w:hAnsi="Calibri Light" w:cs="Calibri Light"/>
                <w:sz w:val="24"/>
                <w:szCs w:val="24"/>
              </w:rPr>
              <w:t xml:space="preserve"> the need of empowering the employees to promote innovation culture in the organization. </w:t>
            </w:r>
          </w:p>
          <w:p w:rsidR="005165C9" w:rsidRPr="00A7581F" w:rsidRDefault="005165C9" w:rsidP="00A7581F">
            <w:pPr>
              <w:pStyle w:val="ListParagraph"/>
              <w:numPr>
                <w:ilvl w:val="0"/>
                <w:numId w:val="5"/>
              </w:numPr>
              <w:spacing w:line="360" w:lineRule="auto"/>
              <w:jc w:val="both"/>
              <w:rPr>
                <w:rFonts w:ascii="Calibri Light" w:hAnsi="Calibri Light" w:cs="Calibri Light"/>
                <w:sz w:val="24"/>
                <w:szCs w:val="24"/>
              </w:rPr>
            </w:pPr>
            <w:r w:rsidRPr="00A7581F">
              <w:rPr>
                <w:rFonts w:ascii="Calibri Light" w:hAnsi="Calibri Light" w:cs="Calibri Light"/>
                <w:sz w:val="24"/>
                <w:szCs w:val="24"/>
              </w:rPr>
              <w:lastRenderedPageBreak/>
              <w:t xml:space="preserve">Unable to reduce the chemical production cost </w:t>
            </w:r>
            <w:r w:rsidR="00C54C3B" w:rsidRPr="00A7581F">
              <w:rPr>
                <w:rFonts w:ascii="Calibri Light" w:hAnsi="Calibri Light" w:cs="Calibri Light"/>
                <w:sz w:val="24"/>
                <w:szCs w:val="24"/>
              </w:rPr>
              <w:t>across</w:t>
            </w:r>
            <w:r w:rsidRPr="00A7581F">
              <w:rPr>
                <w:rFonts w:ascii="Calibri Light" w:hAnsi="Calibri Light" w:cs="Calibri Light"/>
                <w:sz w:val="24"/>
                <w:szCs w:val="24"/>
              </w:rPr>
              <w:t xml:space="preserve"> its manufacturing plants in Europe </w:t>
            </w:r>
          </w:p>
          <w:p w:rsidR="005165C9" w:rsidRPr="00A7581F" w:rsidRDefault="005165C9" w:rsidP="00A7581F">
            <w:pPr>
              <w:pStyle w:val="ListParagraph"/>
              <w:numPr>
                <w:ilvl w:val="0"/>
                <w:numId w:val="5"/>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Need to relay on low cost ethane </w:t>
            </w:r>
            <w:r w:rsidR="00C54C3B" w:rsidRPr="00A7581F">
              <w:rPr>
                <w:rFonts w:ascii="Calibri Light" w:hAnsi="Calibri Light" w:cs="Calibri Light"/>
                <w:sz w:val="24"/>
                <w:szCs w:val="24"/>
              </w:rPr>
              <w:t>suppliers</w:t>
            </w:r>
            <w:r w:rsidRPr="00A7581F">
              <w:rPr>
                <w:rFonts w:ascii="Calibri Light" w:hAnsi="Calibri Light" w:cs="Calibri Light"/>
                <w:sz w:val="24"/>
                <w:szCs w:val="24"/>
              </w:rPr>
              <w:t xml:space="preserve"> form USA </w:t>
            </w:r>
            <w:proofErr w:type="gramStart"/>
            <w:r w:rsidRPr="00A7581F">
              <w:rPr>
                <w:rFonts w:ascii="Calibri Light" w:hAnsi="Calibri Light" w:cs="Calibri Light"/>
                <w:sz w:val="24"/>
                <w:szCs w:val="24"/>
              </w:rPr>
              <w:t>in order to</w:t>
            </w:r>
            <w:proofErr w:type="gramEnd"/>
            <w:r w:rsidRPr="00A7581F">
              <w:rPr>
                <w:rFonts w:ascii="Calibri Light" w:hAnsi="Calibri Light" w:cs="Calibri Light"/>
                <w:sz w:val="24"/>
                <w:szCs w:val="24"/>
              </w:rPr>
              <w:t xml:space="preserve"> gain competitive advantage in the industry </w:t>
            </w:r>
          </w:p>
          <w:p w:rsidR="005165C9" w:rsidRPr="00A7581F" w:rsidRDefault="005165C9" w:rsidP="00A7581F">
            <w:pPr>
              <w:pStyle w:val="ListParagraph"/>
              <w:spacing w:line="360" w:lineRule="auto"/>
              <w:jc w:val="both"/>
              <w:rPr>
                <w:rFonts w:ascii="Calibri Light" w:hAnsi="Calibri Light" w:cs="Calibri Light"/>
                <w:sz w:val="24"/>
                <w:szCs w:val="24"/>
              </w:rPr>
            </w:pPr>
          </w:p>
        </w:tc>
      </w:tr>
    </w:tbl>
    <w:p w:rsidR="005165C9" w:rsidRPr="00A7581F" w:rsidRDefault="005165C9" w:rsidP="00A7581F">
      <w:pPr>
        <w:spacing w:line="360" w:lineRule="auto"/>
        <w:ind w:left="360"/>
        <w:jc w:val="both"/>
        <w:rPr>
          <w:rFonts w:ascii="Calibri Light" w:hAnsi="Calibri Light" w:cs="Calibri Light"/>
          <w:sz w:val="24"/>
          <w:szCs w:val="24"/>
        </w:rPr>
      </w:pPr>
    </w:p>
    <w:p w:rsidR="00DB3574" w:rsidRPr="00A7581F" w:rsidRDefault="00A7581F" w:rsidP="00A7581F">
      <w:pPr>
        <w:pStyle w:val="Heading1"/>
        <w:spacing w:line="360" w:lineRule="auto"/>
        <w:rPr>
          <w:rFonts w:ascii="Calibri Light" w:hAnsi="Calibri Light" w:cs="Calibri Light"/>
          <w:sz w:val="24"/>
          <w:szCs w:val="24"/>
          <w:lang w:val="en-GB"/>
        </w:rPr>
      </w:pPr>
      <w:bookmarkStart w:id="13" w:name="_Toc523746094"/>
      <w:r w:rsidRPr="00A7581F">
        <w:rPr>
          <w:rFonts w:ascii="Calibri Light" w:hAnsi="Calibri Light" w:cs="Calibri Light"/>
          <w:sz w:val="24"/>
          <w:szCs w:val="24"/>
          <w:lang w:val="en-GB"/>
        </w:rPr>
        <w:t xml:space="preserve">Part 2: </w:t>
      </w:r>
      <w:r w:rsidR="00DD6D4E" w:rsidRPr="00A7581F">
        <w:rPr>
          <w:rFonts w:ascii="Calibri Light" w:hAnsi="Calibri Light" w:cs="Calibri Light"/>
          <w:sz w:val="24"/>
          <w:szCs w:val="24"/>
          <w:lang w:val="en-GB"/>
        </w:rPr>
        <w:t xml:space="preserve">Current strategic options of </w:t>
      </w:r>
      <w:proofErr w:type="spellStart"/>
      <w:r w:rsidR="00DD6D4E" w:rsidRPr="00A7581F">
        <w:rPr>
          <w:rFonts w:ascii="Calibri Light" w:hAnsi="Calibri Light" w:cs="Calibri Light"/>
          <w:sz w:val="24"/>
          <w:szCs w:val="24"/>
          <w:lang w:val="en-GB"/>
        </w:rPr>
        <w:t>Ineos</w:t>
      </w:r>
      <w:bookmarkEnd w:id="13"/>
      <w:proofErr w:type="spellEnd"/>
    </w:p>
    <w:p w:rsidR="00DD6D4E" w:rsidRPr="00A7581F" w:rsidRDefault="00DD6D4E"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In the process of advising the suitable strategic options for </w:t>
      </w:r>
      <w:proofErr w:type="spellStart"/>
      <w:r w:rsidR="00C54C3B"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its current strategic position has been analysed in this report in terms of the internal and external analysis. </w:t>
      </w:r>
      <w:proofErr w:type="gramStart"/>
      <w:r w:rsidRPr="00A7581F">
        <w:rPr>
          <w:rFonts w:ascii="Calibri Light" w:hAnsi="Calibri Light" w:cs="Calibri Light"/>
          <w:sz w:val="24"/>
          <w:szCs w:val="24"/>
          <w:lang w:val="en-GB"/>
        </w:rPr>
        <w:t>As a result of</w:t>
      </w:r>
      <w:proofErr w:type="gramEnd"/>
      <w:r w:rsidRPr="00A7581F">
        <w:rPr>
          <w:rFonts w:ascii="Calibri Light" w:hAnsi="Calibri Light" w:cs="Calibri Light"/>
          <w:sz w:val="24"/>
          <w:szCs w:val="24"/>
          <w:lang w:val="en-GB"/>
        </w:rPr>
        <w:t xml:space="preserve"> this internal and external analysis, the strengths (S), weaknesses (W)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and Opportunities (O</w:t>
      </w:r>
      <w:r w:rsidR="00C54C3B" w:rsidRPr="00A7581F">
        <w:rPr>
          <w:rFonts w:ascii="Calibri Light" w:hAnsi="Calibri Light" w:cs="Calibri Light"/>
          <w:sz w:val="24"/>
          <w:szCs w:val="24"/>
          <w:lang w:val="en-GB"/>
        </w:rPr>
        <w:t>),</w:t>
      </w:r>
      <w:r w:rsidRPr="00A7581F">
        <w:rPr>
          <w:rFonts w:ascii="Calibri Light" w:hAnsi="Calibri Light" w:cs="Calibri Light"/>
          <w:sz w:val="24"/>
          <w:szCs w:val="24"/>
          <w:lang w:val="en-GB"/>
        </w:rPr>
        <w:t xml:space="preserve"> Threats (T) that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would face from external environment are identified. In the same way, the currently adopted strategic options (business and corporate level)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at business level and corporate level are initially identified in this report. </w:t>
      </w:r>
    </w:p>
    <w:p w:rsidR="000464E2" w:rsidRPr="00A7581F" w:rsidRDefault="00DD6D4E"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Porter generic strategic framework consisting of cost-leadership, differentiation and focus </w:t>
      </w:r>
      <w:r w:rsidR="00C54C3B" w:rsidRPr="00A7581F">
        <w:rPr>
          <w:rFonts w:ascii="Calibri Light" w:hAnsi="Calibri Light" w:cs="Calibri Light"/>
          <w:sz w:val="24"/>
          <w:szCs w:val="24"/>
          <w:lang w:val="en-GB"/>
        </w:rPr>
        <w:t>strategies</w:t>
      </w:r>
      <w:r w:rsidRPr="00A7581F">
        <w:rPr>
          <w:rFonts w:ascii="Calibri Light" w:hAnsi="Calibri Light" w:cs="Calibri Light"/>
          <w:sz w:val="24"/>
          <w:szCs w:val="24"/>
          <w:lang w:val="en-GB"/>
        </w:rPr>
        <w:t xml:space="preserve"> (Porter, </w:t>
      </w:r>
      <w:r w:rsidR="007473AD" w:rsidRPr="00A7581F">
        <w:rPr>
          <w:rFonts w:ascii="Calibri Light" w:hAnsi="Calibri Light" w:cs="Calibri Light"/>
          <w:sz w:val="24"/>
          <w:szCs w:val="24"/>
          <w:lang w:val="en-GB"/>
        </w:rPr>
        <w:t>2008</w:t>
      </w:r>
      <w:r w:rsidR="00C54C3B" w:rsidRPr="00A7581F">
        <w:rPr>
          <w:rFonts w:ascii="Calibri Light" w:hAnsi="Calibri Light" w:cs="Calibri Light"/>
          <w:sz w:val="24"/>
          <w:szCs w:val="24"/>
          <w:lang w:val="en-GB"/>
        </w:rPr>
        <w:t>) is</w:t>
      </w:r>
      <w:r w:rsidRPr="00A7581F">
        <w:rPr>
          <w:rFonts w:ascii="Calibri Light" w:hAnsi="Calibri Light" w:cs="Calibri Light"/>
          <w:sz w:val="24"/>
          <w:szCs w:val="24"/>
          <w:lang w:val="en-GB"/>
        </w:rPr>
        <w:t xml:space="preserve"> used to identify the currently adopted strategic options by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Among these three generic business strategies,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is currently adopting differentiation strategy. This differentiating strategy was initially implemented by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 by offering differentiated products and services based on acquiring other businesses like BP chemical division, Antwerp Belgium business and so on. </w:t>
      </w:r>
      <w:r w:rsidR="00A56345" w:rsidRPr="00A7581F">
        <w:rPr>
          <w:rFonts w:ascii="Calibri Light" w:hAnsi="Calibri Light" w:cs="Calibri Light"/>
          <w:sz w:val="24"/>
          <w:szCs w:val="24"/>
          <w:lang w:val="en-GB"/>
        </w:rPr>
        <w:t xml:space="preserve">This way of buying business units specialised in manufacturing different chemical products helped </w:t>
      </w:r>
      <w:proofErr w:type="spellStart"/>
      <w:r w:rsidR="00A56345" w:rsidRPr="00A7581F">
        <w:rPr>
          <w:rFonts w:ascii="Calibri Light" w:hAnsi="Calibri Light" w:cs="Calibri Light"/>
          <w:sz w:val="24"/>
          <w:szCs w:val="24"/>
          <w:lang w:val="en-GB"/>
        </w:rPr>
        <w:t>Ineos</w:t>
      </w:r>
      <w:proofErr w:type="spellEnd"/>
      <w:r w:rsidR="00A56345" w:rsidRPr="00A7581F">
        <w:rPr>
          <w:rFonts w:ascii="Calibri Light" w:hAnsi="Calibri Light" w:cs="Calibri Light"/>
          <w:sz w:val="24"/>
          <w:szCs w:val="24"/>
          <w:lang w:val="en-GB"/>
        </w:rPr>
        <w:t xml:space="preserve"> Company to implement this differentiation strategy.  This way of buying other companies that are undervalued by </w:t>
      </w:r>
      <w:proofErr w:type="spellStart"/>
      <w:r w:rsidR="00A56345" w:rsidRPr="00A7581F">
        <w:rPr>
          <w:rFonts w:ascii="Calibri Light" w:hAnsi="Calibri Light" w:cs="Calibri Light"/>
          <w:sz w:val="24"/>
          <w:szCs w:val="24"/>
          <w:lang w:val="en-GB"/>
        </w:rPr>
        <w:t>Ineos</w:t>
      </w:r>
      <w:proofErr w:type="spellEnd"/>
      <w:r w:rsidR="00A56345" w:rsidRPr="00A7581F">
        <w:rPr>
          <w:rFonts w:ascii="Calibri Light" w:hAnsi="Calibri Light" w:cs="Calibri Light"/>
          <w:sz w:val="24"/>
          <w:szCs w:val="24"/>
          <w:lang w:val="en-GB"/>
        </w:rPr>
        <w:t xml:space="preserve"> Company is kind of ‘asset-stripping’ (</w:t>
      </w:r>
      <w:r w:rsidR="007473AD" w:rsidRPr="00A7581F">
        <w:rPr>
          <w:rFonts w:ascii="Calibri Light" w:hAnsi="Calibri Light" w:cs="Calibri Light"/>
          <w:color w:val="222222"/>
          <w:sz w:val="24"/>
          <w:szCs w:val="24"/>
          <w:shd w:val="clear" w:color="auto" w:fill="FFFFFF"/>
        </w:rPr>
        <w:t xml:space="preserve">Campos and </w:t>
      </w:r>
      <w:proofErr w:type="spellStart"/>
      <w:r w:rsidR="007473AD" w:rsidRPr="00A7581F">
        <w:rPr>
          <w:rFonts w:ascii="Calibri Light" w:hAnsi="Calibri Light" w:cs="Calibri Light"/>
          <w:color w:val="222222"/>
          <w:sz w:val="24"/>
          <w:szCs w:val="24"/>
          <w:shd w:val="clear" w:color="auto" w:fill="FFFFFF"/>
        </w:rPr>
        <w:t>Giovannoni</w:t>
      </w:r>
      <w:proofErr w:type="spellEnd"/>
      <w:r w:rsidR="007473AD" w:rsidRPr="00A7581F">
        <w:rPr>
          <w:rFonts w:ascii="Calibri Light" w:hAnsi="Calibri Light" w:cs="Calibri Light"/>
          <w:color w:val="222222"/>
          <w:sz w:val="24"/>
          <w:szCs w:val="24"/>
          <w:shd w:val="clear" w:color="auto" w:fill="FFFFFF"/>
        </w:rPr>
        <w:t>, 2006</w:t>
      </w:r>
      <w:r w:rsidR="00A56345" w:rsidRPr="00A7581F">
        <w:rPr>
          <w:rFonts w:ascii="Calibri Light" w:hAnsi="Calibri Light" w:cs="Calibri Light"/>
          <w:sz w:val="24"/>
          <w:szCs w:val="24"/>
          <w:lang w:val="en-GB"/>
        </w:rPr>
        <w:t xml:space="preserve">). This </w:t>
      </w:r>
      <w:proofErr w:type="gramStart"/>
      <w:r w:rsidR="00A56345" w:rsidRPr="00A7581F">
        <w:rPr>
          <w:rFonts w:ascii="Calibri Light" w:hAnsi="Calibri Light" w:cs="Calibri Light"/>
          <w:sz w:val="24"/>
          <w:szCs w:val="24"/>
          <w:lang w:val="en-GB"/>
        </w:rPr>
        <w:t>asset-stripping based</w:t>
      </w:r>
      <w:proofErr w:type="gramEnd"/>
      <w:r w:rsidR="00A56345" w:rsidRPr="00A7581F">
        <w:rPr>
          <w:rFonts w:ascii="Calibri Light" w:hAnsi="Calibri Light" w:cs="Calibri Light"/>
          <w:sz w:val="24"/>
          <w:szCs w:val="24"/>
          <w:lang w:val="en-GB"/>
        </w:rPr>
        <w:t xml:space="preserve"> differentiation business strategy has helped </w:t>
      </w:r>
      <w:proofErr w:type="spellStart"/>
      <w:r w:rsidR="00A56345" w:rsidRPr="00A7581F">
        <w:rPr>
          <w:rFonts w:ascii="Calibri Light" w:hAnsi="Calibri Light" w:cs="Calibri Light"/>
          <w:sz w:val="24"/>
          <w:szCs w:val="24"/>
          <w:lang w:val="en-GB"/>
        </w:rPr>
        <w:t>Ineos</w:t>
      </w:r>
      <w:proofErr w:type="spellEnd"/>
      <w:r w:rsidR="00A56345" w:rsidRPr="00A7581F">
        <w:rPr>
          <w:rFonts w:ascii="Calibri Light" w:hAnsi="Calibri Light" w:cs="Calibri Light"/>
          <w:sz w:val="24"/>
          <w:szCs w:val="24"/>
          <w:lang w:val="en-GB"/>
        </w:rPr>
        <w:t xml:space="preserve"> company to overcome its financial diff</w:t>
      </w:r>
      <w:r w:rsidR="00A84FEE" w:rsidRPr="00A7581F">
        <w:rPr>
          <w:rFonts w:ascii="Calibri Light" w:hAnsi="Calibri Light" w:cs="Calibri Light"/>
          <w:sz w:val="24"/>
          <w:szCs w:val="24"/>
          <w:lang w:val="en-GB"/>
        </w:rPr>
        <w:t xml:space="preserve">iculties </w:t>
      </w:r>
      <w:r w:rsidR="00A84FEE" w:rsidRPr="00A7581F">
        <w:rPr>
          <w:rFonts w:ascii="Calibri Light" w:hAnsi="Calibri Light" w:cs="Calibri Light"/>
          <w:sz w:val="24"/>
          <w:szCs w:val="24"/>
          <w:lang w:val="en-GB"/>
        </w:rPr>
        <w:lastRenderedPageBreak/>
        <w:t xml:space="preserve">and to make profit. </w:t>
      </w:r>
      <w:r w:rsidR="000464E2" w:rsidRPr="00A7581F">
        <w:rPr>
          <w:rFonts w:ascii="Calibri Light" w:hAnsi="Calibri Light" w:cs="Calibri Light"/>
          <w:sz w:val="24"/>
          <w:szCs w:val="24"/>
          <w:lang w:val="en-GB"/>
        </w:rPr>
        <w:t xml:space="preserve">However, this chosen business strategy based on asset-stripping is considered as highly risky move by Jim Ratcliffe as he has put his complete equity and economy in the business. Moreover, the </w:t>
      </w:r>
      <w:proofErr w:type="gramStart"/>
      <w:r w:rsidR="000464E2" w:rsidRPr="00A7581F">
        <w:rPr>
          <w:rFonts w:ascii="Calibri Light" w:hAnsi="Calibri Light" w:cs="Calibri Light"/>
          <w:sz w:val="24"/>
          <w:szCs w:val="24"/>
          <w:lang w:val="en-GB"/>
        </w:rPr>
        <w:t>asset-stripping based</w:t>
      </w:r>
      <w:proofErr w:type="gramEnd"/>
      <w:r w:rsidR="000464E2" w:rsidRPr="00A7581F">
        <w:rPr>
          <w:rFonts w:ascii="Calibri Light" w:hAnsi="Calibri Light" w:cs="Calibri Light"/>
          <w:sz w:val="24"/>
          <w:szCs w:val="24"/>
          <w:lang w:val="en-GB"/>
        </w:rPr>
        <w:t xml:space="preserve"> business strategy comes with several risks to the company, related industry and also the economy as given in </w:t>
      </w:r>
      <w:r w:rsidR="004B11F9" w:rsidRPr="00A7581F">
        <w:rPr>
          <w:rFonts w:ascii="Calibri Light" w:hAnsi="Calibri Light" w:cs="Calibri Light"/>
          <w:color w:val="222222"/>
          <w:sz w:val="24"/>
          <w:szCs w:val="24"/>
          <w:shd w:val="clear" w:color="auto" w:fill="FFFFFF"/>
        </w:rPr>
        <w:t>Aguiar de Medeiros (2009)</w:t>
      </w:r>
      <w:r w:rsidR="000464E2" w:rsidRPr="00A7581F">
        <w:rPr>
          <w:rFonts w:ascii="Calibri Light" w:hAnsi="Calibri Light" w:cs="Calibri Light"/>
          <w:sz w:val="24"/>
          <w:szCs w:val="24"/>
          <w:lang w:val="en-GB"/>
        </w:rPr>
        <w:t>.  Despite this asset-stripping method being the cheapest way of obtaining the assets, it is associated with the risks of influencing the government decision to act, incre</w:t>
      </w:r>
      <w:r w:rsidR="00A765AB" w:rsidRPr="00A7581F">
        <w:rPr>
          <w:rFonts w:ascii="Calibri Light" w:hAnsi="Calibri Light" w:cs="Calibri Light"/>
          <w:sz w:val="24"/>
          <w:szCs w:val="24"/>
          <w:lang w:val="en-GB"/>
        </w:rPr>
        <w:t xml:space="preserve">ased level of deadweight costs and the need of providing private benefits to the government in response to the company inactions. </w:t>
      </w:r>
    </w:p>
    <w:p w:rsidR="00DD6D4E" w:rsidRPr="00A7581F" w:rsidRDefault="00A84FEE"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The dominant style leadership adopted by Jim Ratcliffe during these buying decisions has greatly helped in dealing with the different risks that might be faced by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from this ‘asset-striping’ strategy. </w:t>
      </w:r>
      <w:r w:rsidR="00A765AB" w:rsidRPr="00A7581F">
        <w:rPr>
          <w:rFonts w:ascii="Calibri Light" w:hAnsi="Calibri Light" w:cs="Calibri Light"/>
          <w:sz w:val="24"/>
          <w:szCs w:val="24"/>
          <w:lang w:val="en-GB"/>
        </w:rPr>
        <w:t xml:space="preserve">More specifically, the </w:t>
      </w:r>
      <w:proofErr w:type="spellStart"/>
      <w:r w:rsidR="00C54C3B" w:rsidRPr="00A7581F">
        <w:rPr>
          <w:rFonts w:ascii="Calibri Light" w:hAnsi="Calibri Light" w:cs="Calibri Light"/>
          <w:sz w:val="24"/>
          <w:szCs w:val="24"/>
          <w:lang w:val="en-GB"/>
        </w:rPr>
        <w:t>dominantleadership</w:t>
      </w:r>
      <w:proofErr w:type="spellEnd"/>
      <w:r w:rsidR="00A765AB" w:rsidRPr="00A7581F">
        <w:rPr>
          <w:rFonts w:ascii="Calibri Light" w:hAnsi="Calibri Light" w:cs="Calibri Light"/>
          <w:sz w:val="24"/>
          <w:szCs w:val="24"/>
          <w:lang w:val="en-GB"/>
        </w:rPr>
        <w:t xml:space="preserve"> style was useful in making decisions quickly in response to the government actions without the need of waiting for other company shareholders. </w:t>
      </w:r>
      <w:r w:rsidRPr="00A7581F">
        <w:rPr>
          <w:rFonts w:ascii="Calibri Light" w:hAnsi="Calibri Light" w:cs="Calibri Light"/>
          <w:sz w:val="24"/>
          <w:szCs w:val="24"/>
          <w:lang w:val="en-GB"/>
        </w:rPr>
        <w:t xml:space="preserve"> For instance, the dominant leadership style of Mr. Ratcliffe </w:t>
      </w:r>
      <w:r w:rsidR="00A765AB" w:rsidRPr="00A7581F">
        <w:rPr>
          <w:rFonts w:ascii="Calibri Light" w:hAnsi="Calibri Light" w:cs="Calibri Light"/>
          <w:sz w:val="24"/>
          <w:szCs w:val="24"/>
          <w:lang w:val="en-GB"/>
        </w:rPr>
        <w:t xml:space="preserve">has made him to take the decision of not to float the company into London stock exchange and have 60% stage in the company, which altogether greatly helped in making decisions quickly about </w:t>
      </w:r>
      <w:proofErr w:type="spellStart"/>
      <w:r w:rsidR="00A765AB" w:rsidRPr="00A7581F">
        <w:rPr>
          <w:rFonts w:ascii="Calibri Light" w:hAnsi="Calibri Light" w:cs="Calibri Light"/>
          <w:sz w:val="24"/>
          <w:szCs w:val="24"/>
          <w:lang w:val="en-GB"/>
        </w:rPr>
        <w:t>Ineos</w:t>
      </w:r>
      <w:proofErr w:type="spellEnd"/>
      <w:r w:rsidR="00A765AB" w:rsidRPr="00A7581F">
        <w:rPr>
          <w:rFonts w:ascii="Calibri Light" w:hAnsi="Calibri Light" w:cs="Calibri Light"/>
          <w:sz w:val="24"/>
          <w:szCs w:val="24"/>
          <w:lang w:val="en-GB"/>
        </w:rPr>
        <w:t xml:space="preserve"> company. </w:t>
      </w:r>
      <w:r w:rsidR="00A107CA" w:rsidRPr="00A7581F">
        <w:rPr>
          <w:rFonts w:ascii="Calibri Light" w:hAnsi="Calibri Light" w:cs="Calibri Light"/>
          <w:sz w:val="24"/>
          <w:szCs w:val="24"/>
          <w:lang w:val="en-GB"/>
        </w:rPr>
        <w:t xml:space="preserve"> The differentiation business strategy chosen and implemented by </w:t>
      </w:r>
      <w:proofErr w:type="spellStart"/>
      <w:r w:rsidR="00A107CA" w:rsidRPr="00A7581F">
        <w:rPr>
          <w:rFonts w:ascii="Calibri Light" w:hAnsi="Calibri Light" w:cs="Calibri Light"/>
          <w:sz w:val="24"/>
          <w:szCs w:val="24"/>
          <w:lang w:val="en-GB"/>
        </w:rPr>
        <w:t>Ineos</w:t>
      </w:r>
      <w:proofErr w:type="spellEnd"/>
      <w:r w:rsidR="00A107CA"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00A107CA" w:rsidRPr="00A7581F">
        <w:rPr>
          <w:rFonts w:ascii="Calibri Light" w:hAnsi="Calibri Light" w:cs="Calibri Light"/>
          <w:sz w:val="24"/>
          <w:szCs w:val="24"/>
          <w:lang w:val="en-GB"/>
        </w:rPr>
        <w:t xml:space="preserve"> from its inception come under the prescriptive strategy as indicated in Lynch (</w:t>
      </w:r>
      <w:r w:rsidR="004B11F9" w:rsidRPr="00A7581F">
        <w:rPr>
          <w:rFonts w:ascii="Calibri Light" w:hAnsi="Calibri Light" w:cs="Calibri Light"/>
          <w:sz w:val="24"/>
          <w:szCs w:val="24"/>
          <w:lang w:val="en-GB"/>
        </w:rPr>
        <w:t>2015</w:t>
      </w:r>
      <w:r w:rsidR="00A107CA" w:rsidRPr="00A7581F">
        <w:rPr>
          <w:rFonts w:ascii="Calibri Light" w:hAnsi="Calibri Light" w:cs="Calibri Light"/>
          <w:sz w:val="24"/>
          <w:szCs w:val="24"/>
          <w:lang w:val="en-GB"/>
        </w:rPr>
        <w:t xml:space="preserve">). In this context, </w:t>
      </w:r>
      <w:r w:rsidR="00C54C3B" w:rsidRPr="00A7581F">
        <w:rPr>
          <w:rFonts w:ascii="Calibri Light" w:hAnsi="Calibri Light" w:cs="Calibri Light"/>
          <w:sz w:val="24"/>
          <w:szCs w:val="24"/>
          <w:lang w:val="en-GB"/>
        </w:rPr>
        <w:t>Ratcliffe’s</w:t>
      </w:r>
      <w:r w:rsidR="00A107CA" w:rsidRPr="00A7581F">
        <w:rPr>
          <w:rFonts w:ascii="Calibri Light" w:hAnsi="Calibri Light" w:cs="Calibri Light"/>
          <w:sz w:val="24"/>
          <w:szCs w:val="24"/>
          <w:lang w:val="en-GB"/>
        </w:rPr>
        <w:t xml:space="preserve"> strategy is known as prescriptivist. This is </w:t>
      </w:r>
      <w:proofErr w:type="spellStart"/>
      <w:r w:rsidR="00C54C3B" w:rsidRPr="00A7581F">
        <w:rPr>
          <w:rFonts w:ascii="Calibri Light" w:hAnsi="Calibri Light" w:cs="Calibri Light"/>
          <w:sz w:val="24"/>
          <w:szCs w:val="24"/>
          <w:lang w:val="en-GB"/>
        </w:rPr>
        <w:t>mainlybecause</w:t>
      </w:r>
      <w:proofErr w:type="spellEnd"/>
      <w:r w:rsidR="00A107CA" w:rsidRPr="00A7581F">
        <w:rPr>
          <w:rFonts w:ascii="Calibri Light" w:hAnsi="Calibri Light" w:cs="Calibri Light"/>
          <w:sz w:val="24"/>
          <w:szCs w:val="24"/>
          <w:lang w:val="en-GB"/>
        </w:rPr>
        <w:t xml:space="preserve"> of choosing the decisions to buy the chemical related business units of other large companies </w:t>
      </w:r>
      <w:proofErr w:type="gramStart"/>
      <w:r w:rsidR="00A107CA" w:rsidRPr="00A7581F">
        <w:rPr>
          <w:rFonts w:ascii="Calibri Light" w:hAnsi="Calibri Light" w:cs="Calibri Light"/>
          <w:sz w:val="24"/>
          <w:szCs w:val="24"/>
          <w:lang w:val="en-GB"/>
        </w:rPr>
        <w:t>in order to</w:t>
      </w:r>
      <w:proofErr w:type="gramEnd"/>
      <w:r w:rsidR="00A107CA"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increase</w:t>
      </w:r>
      <w:r w:rsidR="00A107CA" w:rsidRPr="00A7581F">
        <w:rPr>
          <w:rFonts w:ascii="Calibri Light" w:hAnsi="Calibri Light" w:cs="Calibri Light"/>
          <w:sz w:val="24"/>
          <w:szCs w:val="24"/>
          <w:lang w:val="en-GB"/>
        </w:rPr>
        <w:t xml:space="preserve"> the value of </w:t>
      </w:r>
      <w:proofErr w:type="spellStart"/>
      <w:r w:rsidR="00A107CA" w:rsidRPr="00A7581F">
        <w:rPr>
          <w:rFonts w:ascii="Calibri Light" w:hAnsi="Calibri Light" w:cs="Calibri Light"/>
          <w:sz w:val="24"/>
          <w:szCs w:val="24"/>
          <w:lang w:val="en-GB"/>
        </w:rPr>
        <w:t>Ineos</w:t>
      </w:r>
      <w:proofErr w:type="spellEnd"/>
      <w:r w:rsidR="00A107CA"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00A107CA" w:rsidRPr="00A7581F">
        <w:rPr>
          <w:rFonts w:ascii="Calibri Light" w:hAnsi="Calibri Light" w:cs="Calibri Light"/>
          <w:sz w:val="24"/>
          <w:szCs w:val="24"/>
          <w:lang w:val="en-GB"/>
        </w:rPr>
        <w:t xml:space="preserve"> and thereby make the company achieve </w:t>
      </w:r>
      <w:r w:rsidR="00C54C3B" w:rsidRPr="00A7581F">
        <w:rPr>
          <w:rFonts w:ascii="Calibri Light" w:hAnsi="Calibri Light" w:cs="Calibri Light"/>
          <w:sz w:val="24"/>
          <w:szCs w:val="24"/>
          <w:lang w:val="en-GB"/>
        </w:rPr>
        <w:t>sustainable</w:t>
      </w:r>
      <w:r w:rsidR="00A107CA" w:rsidRPr="00A7581F">
        <w:rPr>
          <w:rFonts w:ascii="Calibri Light" w:hAnsi="Calibri Light" w:cs="Calibri Light"/>
          <w:sz w:val="24"/>
          <w:szCs w:val="24"/>
          <w:lang w:val="en-GB"/>
        </w:rPr>
        <w:t xml:space="preserve"> growth in the future. The </w:t>
      </w:r>
      <w:r w:rsidR="00C54C3B" w:rsidRPr="00A7581F">
        <w:rPr>
          <w:rFonts w:ascii="Calibri Light" w:hAnsi="Calibri Light" w:cs="Calibri Light"/>
          <w:sz w:val="24"/>
          <w:szCs w:val="24"/>
          <w:lang w:val="en-GB"/>
        </w:rPr>
        <w:t>prescriptivist</w:t>
      </w:r>
      <w:r w:rsidR="00A107CA" w:rsidRPr="00A7581F">
        <w:rPr>
          <w:rFonts w:ascii="Calibri Light" w:hAnsi="Calibri Light" w:cs="Calibri Light"/>
          <w:sz w:val="24"/>
          <w:szCs w:val="24"/>
          <w:lang w:val="en-GB"/>
        </w:rPr>
        <w:t xml:space="preserve"> strategic view of Mr. Ratcliffe made him to take decisions</w:t>
      </w:r>
      <w:r w:rsidR="00D8025B" w:rsidRPr="00A7581F">
        <w:rPr>
          <w:rFonts w:ascii="Calibri Light" w:hAnsi="Calibri Light" w:cs="Calibri Light"/>
          <w:sz w:val="24"/>
          <w:szCs w:val="24"/>
          <w:lang w:val="en-GB"/>
        </w:rPr>
        <w:t xml:space="preserve"> under </w:t>
      </w:r>
      <w:r w:rsidR="00C54C3B" w:rsidRPr="00A7581F">
        <w:rPr>
          <w:rFonts w:ascii="Calibri Light" w:hAnsi="Calibri Light" w:cs="Calibri Light"/>
          <w:sz w:val="24"/>
          <w:szCs w:val="24"/>
          <w:lang w:val="en-GB"/>
        </w:rPr>
        <w:t>differentiation</w:t>
      </w:r>
      <w:r w:rsidR="00D8025B" w:rsidRPr="00A7581F">
        <w:rPr>
          <w:rFonts w:ascii="Calibri Light" w:hAnsi="Calibri Light" w:cs="Calibri Light"/>
          <w:sz w:val="24"/>
          <w:szCs w:val="24"/>
          <w:lang w:val="en-GB"/>
        </w:rPr>
        <w:t xml:space="preserve"> strategy based on the previously set plan of co-owning a business with his experience in the chemical and oil industry. </w:t>
      </w:r>
    </w:p>
    <w:p w:rsidR="00A765AB" w:rsidRPr="00A7581F" w:rsidRDefault="00C54C3B"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However, this prescriptivist view of Ratcliffe strategy has changed during the financial crisis to </w:t>
      </w:r>
      <w:r w:rsidR="00F171A6" w:rsidRPr="00A7581F">
        <w:rPr>
          <w:rFonts w:ascii="Calibri Light" w:hAnsi="Calibri Light" w:cs="Calibri Light"/>
          <w:sz w:val="24"/>
          <w:szCs w:val="24"/>
          <w:lang w:val="en-GB"/>
        </w:rPr>
        <w:t>emergentis</w:t>
      </w:r>
      <w:r w:rsidRPr="00A7581F">
        <w:rPr>
          <w:rFonts w:ascii="Calibri Light" w:hAnsi="Calibri Light" w:cs="Calibri Light"/>
          <w:sz w:val="24"/>
          <w:szCs w:val="24"/>
          <w:lang w:val="en-GB"/>
        </w:rPr>
        <w:t xml:space="preserve">t view. </w:t>
      </w:r>
      <w:r w:rsidR="00816942" w:rsidRPr="00A7581F">
        <w:rPr>
          <w:rFonts w:ascii="Calibri Light" w:hAnsi="Calibri Light" w:cs="Calibri Light"/>
          <w:sz w:val="24"/>
          <w:szCs w:val="24"/>
          <w:lang w:val="en-GB"/>
        </w:rPr>
        <w:t>According to Lynch (</w:t>
      </w:r>
      <w:r w:rsidR="004B11F9" w:rsidRPr="00A7581F">
        <w:rPr>
          <w:rFonts w:ascii="Calibri Light" w:hAnsi="Calibri Light" w:cs="Calibri Light"/>
          <w:sz w:val="24"/>
          <w:szCs w:val="24"/>
          <w:lang w:val="en-GB"/>
        </w:rPr>
        <w:t>2015; 2017</w:t>
      </w:r>
      <w:r w:rsidR="00816942" w:rsidRPr="00A7581F">
        <w:rPr>
          <w:rFonts w:ascii="Calibri Light" w:hAnsi="Calibri Light" w:cs="Calibri Light"/>
          <w:sz w:val="24"/>
          <w:szCs w:val="24"/>
          <w:lang w:val="en-GB"/>
        </w:rPr>
        <w:t xml:space="preserve">), the emergent view of strategy indicates the strategy </w:t>
      </w:r>
      <w:proofErr w:type="spellStart"/>
      <w:r w:rsidRPr="00A7581F">
        <w:rPr>
          <w:rFonts w:ascii="Calibri Light" w:hAnsi="Calibri Light" w:cs="Calibri Light"/>
          <w:sz w:val="24"/>
          <w:szCs w:val="24"/>
          <w:lang w:val="en-GB"/>
        </w:rPr>
        <w:t>valueswithout</w:t>
      </w:r>
      <w:proofErr w:type="spellEnd"/>
      <w:r w:rsidR="00816942" w:rsidRPr="00A7581F">
        <w:rPr>
          <w:rFonts w:ascii="Calibri Light" w:hAnsi="Calibri Light" w:cs="Calibri Light"/>
          <w:sz w:val="24"/>
          <w:szCs w:val="24"/>
          <w:lang w:val="en-GB"/>
        </w:rPr>
        <w:t xml:space="preserve"> any plan depending on the way in which internal and external environment of an organization changes. In the same way, identifying the impact of financial crisis, </w:t>
      </w:r>
      <w:r w:rsidRPr="00A7581F">
        <w:rPr>
          <w:rFonts w:ascii="Calibri Light" w:hAnsi="Calibri Light" w:cs="Calibri Light"/>
          <w:sz w:val="24"/>
          <w:szCs w:val="24"/>
          <w:lang w:val="en-GB"/>
        </w:rPr>
        <w:t>Ratcliffe</w:t>
      </w:r>
      <w:r w:rsidR="00816942" w:rsidRPr="00A7581F">
        <w:rPr>
          <w:rFonts w:ascii="Calibri Light" w:hAnsi="Calibri Light" w:cs="Calibri Light"/>
          <w:sz w:val="24"/>
          <w:szCs w:val="24"/>
          <w:lang w:val="en-GB"/>
        </w:rPr>
        <w:t xml:space="preserve"> adopted </w:t>
      </w:r>
      <w:r w:rsidRPr="00A7581F">
        <w:rPr>
          <w:rFonts w:ascii="Calibri Light" w:hAnsi="Calibri Light" w:cs="Calibri Light"/>
          <w:sz w:val="24"/>
          <w:szCs w:val="24"/>
          <w:lang w:val="en-GB"/>
        </w:rPr>
        <w:t>emergent</w:t>
      </w:r>
      <w:r w:rsidR="00816942" w:rsidRPr="00A7581F">
        <w:rPr>
          <w:rFonts w:ascii="Calibri Light" w:hAnsi="Calibri Light" w:cs="Calibri Light"/>
          <w:sz w:val="24"/>
          <w:szCs w:val="24"/>
          <w:lang w:val="en-GB"/>
        </w:rPr>
        <w:t xml:space="preserve"> view of strategy by diversifying the business activities of </w:t>
      </w:r>
      <w:proofErr w:type="spellStart"/>
      <w:r w:rsidR="00816942" w:rsidRPr="00A7581F">
        <w:rPr>
          <w:rFonts w:ascii="Calibri Light" w:hAnsi="Calibri Light" w:cs="Calibri Light"/>
          <w:sz w:val="24"/>
          <w:szCs w:val="24"/>
          <w:lang w:val="en-GB"/>
        </w:rPr>
        <w:t>Ineos</w:t>
      </w:r>
      <w:proofErr w:type="spellEnd"/>
      <w:r w:rsidR="00816942" w:rsidRPr="00A7581F">
        <w:rPr>
          <w:rFonts w:ascii="Calibri Light" w:hAnsi="Calibri Light" w:cs="Calibri Light"/>
          <w:sz w:val="24"/>
          <w:szCs w:val="24"/>
          <w:lang w:val="en-GB"/>
        </w:rPr>
        <w:t xml:space="preserve"> </w:t>
      </w:r>
      <w:r w:rsidRPr="00A7581F">
        <w:rPr>
          <w:rFonts w:ascii="Calibri Light" w:hAnsi="Calibri Light" w:cs="Calibri Light"/>
          <w:sz w:val="24"/>
          <w:szCs w:val="24"/>
          <w:lang w:val="en-GB"/>
        </w:rPr>
        <w:lastRenderedPageBreak/>
        <w:t>without</w:t>
      </w:r>
      <w:r w:rsidR="00816942" w:rsidRPr="00A7581F">
        <w:rPr>
          <w:rFonts w:ascii="Calibri Light" w:hAnsi="Calibri Light" w:cs="Calibri Light"/>
          <w:sz w:val="24"/>
          <w:szCs w:val="24"/>
          <w:lang w:val="en-GB"/>
        </w:rPr>
        <w:t xml:space="preserve"> considering the company feature into account. Even though </w:t>
      </w:r>
      <w:proofErr w:type="spellStart"/>
      <w:r w:rsidR="00816942" w:rsidRPr="00A7581F">
        <w:rPr>
          <w:rFonts w:ascii="Calibri Light" w:hAnsi="Calibri Light" w:cs="Calibri Light"/>
          <w:sz w:val="24"/>
          <w:szCs w:val="24"/>
          <w:lang w:val="en-GB"/>
        </w:rPr>
        <w:t>Ineos</w:t>
      </w:r>
      <w:proofErr w:type="spellEnd"/>
      <w:r w:rsidR="00816942" w:rsidRPr="00A7581F">
        <w:rPr>
          <w:rFonts w:ascii="Calibri Light" w:hAnsi="Calibri Light" w:cs="Calibri Light"/>
          <w:sz w:val="24"/>
          <w:szCs w:val="24"/>
          <w:lang w:val="en-GB"/>
        </w:rPr>
        <w:t xml:space="preserve"> was initially started as the chemical </w:t>
      </w:r>
      <w:r w:rsidRPr="00A7581F">
        <w:rPr>
          <w:rFonts w:ascii="Calibri Light" w:hAnsi="Calibri Light" w:cs="Calibri Light"/>
          <w:sz w:val="24"/>
          <w:szCs w:val="24"/>
          <w:lang w:val="en-GB"/>
        </w:rPr>
        <w:t>manufacturing</w:t>
      </w:r>
      <w:r w:rsidR="00816942" w:rsidRPr="00A7581F">
        <w:rPr>
          <w:rFonts w:ascii="Calibri Light" w:hAnsi="Calibri Light" w:cs="Calibri Light"/>
          <w:sz w:val="24"/>
          <w:szCs w:val="24"/>
          <w:lang w:val="en-GB"/>
        </w:rPr>
        <w:t xml:space="preserve"> company, </w:t>
      </w:r>
      <w:r w:rsidRPr="00A7581F">
        <w:rPr>
          <w:rFonts w:ascii="Calibri Light" w:hAnsi="Calibri Light" w:cs="Calibri Light"/>
          <w:sz w:val="24"/>
          <w:szCs w:val="24"/>
          <w:lang w:val="en-GB"/>
        </w:rPr>
        <w:t>emergentist</w:t>
      </w:r>
      <w:r w:rsidR="00816942" w:rsidRPr="00A7581F">
        <w:rPr>
          <w:rFonts w:ascii="Calibri Light" w:hAnsi="Calibri Light" w:cs="Calibri Light"/>
          <w:sz w:val="24"/>
          <w:szCs w:val="24"/>
          <w:lang w:val="en-GB"/>
        </w:rPr>
        <w:t xml:space="preserve"> strategic view of Ratcliffe made the company to change its strategic direction depending on the </w:t>
      </w:r>
      <w:r w:rsidRPr="00A7581F">
        <w:rPr>
          <w:rFonts w:ascii="Calibri Light" w:hAnsi="Calibri Light" w:cs="Calibri Light"/>
          <w:sz w:val="24"/>
          <w:szCs w:val="24"/>
          <w:lang w:val="en-GB"/>
        </w:rPr>
        <w:t>situations</w:t>
      </w:r>
      <w:r w:rsidR="00816942" w:rsidRPr="00A7581F">
        <w:rPr>
          <w:rFonts w:ascii="Calibri Light" w:hAnsi="Calibri Light" w:cs="Calibri Light"/>
          <w:sz w:val="24"/>
          <w:szCs w:val="24"/>
          <w:lang w:val="en-GB"/>
        </w:rPr>
        <w:t xml:space="preserve"> existing in the external environment. </w:t>
      </w:r>
    </w:p>
    <w:p w:rsidR="00D46A43" w:rsidRPr="00A7581F" w:rsidRDefault="00606099"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The corporate level strategic options chosen by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are identified by </w:t>
      </w:r>
      <w:r w:rsidR="00C54C3B" w:rsidRPr="00A7581F">
        <w:rPr>
          <w:rFonts w:ascii="Calibri Light" w:hAnsi="Calibri Light" w:cs="Calibri Light"/>
          <w:sz w:val="24"/>
          <w:szCs w:val="24"/>
          <w:lang w:val="en-GB"/>
        </w:rPr>
        <w:t>applying</w:t>
      </w:r>
      <w:r w:rsidR="003E3EA6">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Ansoff</w:t>
      </w:r>
      <w:r w:rsidRPr="00A7581F">
        <w:rPr>
          <w:rFonts w:ascii="Calibri Light" w:hAnsi="Calibri Light" w:cs="Calibri Light"/>
          <w:sz w:val="24"/>
          <w:szCs w:val="24"/>
          <w:lang w:val="en-GB"/>
        </w:rPr>
        <w:t xml:space="preserve"> product/market growth development matrix </w:t>
      </w:r>
      <w:r w:rsidR="004B11F9" w:rsidRPr="00A7581F">
        <w:rPr>
          <w:rFonts w:ascii="Calibri Light" w:hAnsi="Calibri Light" w:cs="Calibri Light"/>
          <w:sz w:val="24"/>
          <w:szCs w:val="24"/>
          <w:lang w:val="en-GB"/>
        </w:rPr>
        <w:t>specified by Johnson et al (2014</w:t>
      </w:r>
      <w:r w:rsidRPr="00A7581F">
        <w:rPr>
          <w:rFonts w:ascii="Calibri Light" w:hAnsi="Calibri Light" w:cs="Calibri Light"/>
          <w:sz w:val="24"/>
          <w:szCs w:val="24"/>
          <w:lang w:val="en-GB"/>
        </w:rPr>
        <w:t>). The product/market growth development matrix by Ansoff (</w:t>
      </w:r>
      <w:r w:rsidR="004B11F9" w:rsidRPr="00A7581F">
        <w:rPr>
          <w:rFonts w:ascii="Calibri Light" w:hAnsi="Calibri Light" w:cs="Calibri Light"/>
          <w:sz w:val="24"/>
          <w:szCs w:val="24"/>
          <w:lang w:val="en-GB"/>
        </w:rPr>
        <w:t>1980</w:t>
      </w:r>
      <w:r w:rsidRPr="00A7581F">
        <w:rPr>
          <w:rFonts w:ascii="Calibri Light" w:hAnsi="Calibri Light" w:cs="Calibri Light"/>
          <w:sz w:val="24"/>
          <w:szCs w:val="24"/>
          <w:lang w:val="en-GB"/>
        </w:rPr>
        <w:t xml:space="preserve">) indicates the existence of four corporate strategic directions namely market penetration, market development, product development and </w:t>
      </w:r>
      <w:r w:rsidR="00C54C3B" w:rsidRPr="00A7581F">
        <w:rPr>
          <w:rFonts w:ascii="Calibri Light" w:hAnsi="Calibri Light" w:cs="Calibri Light"/>
          <w:sz w:val="24"/>
          <w:szCs w:val="24"/>
          <w:lang w:val="en-GB"/>
        </w:rPr>
        <w:t>conglomerate</w:t>
      </w:r>
      <w:r w:rsidRPr="00A7581F">
        <w:rPr>
          <w:rFonts w:ascii="Calibri Light" w:hAnsi="Calibri Light" w:cs="Calibri Light"/>
          <w:sz w:val="24"/>
          <w:szCs w:val="24"/>
          <w:lang w:val="en-GB"/>
        </w:rPr>
        <w:t xml:space="preserve"> diversification (</w:t>
      </w:r>
      <w:r w:rsidR="004B11F9" w:rsidRPr="00A7581F">
        <w:rPr>
          <w:rFonts w:ascii="Calibri Light" w:hAnsi="Calibri Light" w:cs="Calibri Light"/>
          <w:sz w:val="24"/>
          <w:szCs w:val="24"/>
          <w:lang w:val="en-GB"/>
        </w:rPr>
        <w:t>Lynch, 2015; Johnson et al, 2014</w:t>
      </w:r>
      <w:r w:rsidRPr="00A7581F">
        <w:rPr>
          <w:rFonts w:ascii="Calibri Light" w:hAnsi="Calibri Light" w:cs="Calibri Light"/>
          <w:sz w:val="24"/>
          <w:szCs w:val="24"/>
          <w:lang w:val="en-GB"/>
        </w:rPr>
        <w:t xml:space="preserve">). Among these four strategic options,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has chosen all the four</w:t>
      </w:r>
      <w:r w:rsidR="00471B22" w:rsidRPr="00A7581F">
        <w:rPr>
          <w:rFonts w:ascii="Calibri Light" w:hAnsi="Calibri Light" w:cs="Calibri Light"/>
          <w:sz w:val="24"/>
          <w:szCs w:val="24"/>
          <w:lang w:val="en-GB"/>
        </w:rPr>
        <w:t xml:space="preserve"> strategic options with diversification being one of the most important one. The diversification strategy chosen and implemented by </w:t>
      </w:r>
      <w:proofErr w:type="spellStart"/>
      <w:r w:rsidR="00471B22" w:rsidRPr="00A7581F">
        <w:rPr>
          <w:rFonts w:ascii="Calibri Light" w:hAnsi="Calibri Light" w:cs="Calibri Light"/>
          <w:sz w:val="24"/>
          <w:szCs w:val="24"/>
          <w:lang w:val="en-GB"/>
        </w:rPr>
        <w:t>Ineos</w:t>
      </w:r>
      <w:proofErr w:type="spellEnd"/>
      <w:r w:rsidR="00471B22" w:rsidRPr="00A7581F">
        <w:rPr>
          <w:rFonts w:ascii="Calibri Light" w:hAnsi="Calibri Light" w:cs="Calibri Light"/>
          <w:sz w:val="24"/>
          <w:szCs w:val="24"/>
          <w:lang w:val="en-GB"/>
        </w:rPr>
        <w:t xml:space="preserve"> from early 21</w:t>
      </w:r>
      <w:r w:rsidR="00471B22" w:rsidRPr="00A7581F">
        <w:rPr>
          <w:rFonts w:ascii="Calibri Light" w:hAnsi="Calibri Light" w:cs="Calibri Light"/>
          <w:sz w:val="24"/>
          <w:szCs w:val="24"/>
          <w:vertAlign w:val="superscript"/>
          <w:lang w:val="en-GB"/>
        </w:rPr>
        <w:t>st</w:t>
      </w:r>
      <w:r w:rsidR="00471B22" w:rsidRPr="00A7581F">
        <w:rPr>
          <w:rFonts w:ascii="Calibri Light" w:hAnsi="Calibri Light" w:cs="Calibri Light"/>
          <w:sz w:val="24"/>
          <w:szCs w:val="24"/>
          <w:lang w:val="en-GB"/>
        </w:rPr>
        <w:t xml:space="preserve"> century </w:t>
      </w:r>
      <w:proofErr w:type="gramStart"/>
      <w:r w:rsidR="00471B22" w:rsidRPr="00A7581F">
        <w:rPr>
          <w:rFonts w:ascii="Calibri Light" w:hAnsi="Calibri Light" w:cs="Calibri Light"/>
          <w:sz w:val="24"/>
          <w:szCs w:val="24"/>
          <w:lang w:val="en-GB"/>
        </w:rPr>
        <w:t>and also</w:t>
      </w:r>
      <w:proofErr w:type="gramEnd"/>
      <w:r w:rsidR="00471B22" w:rsidRPr="00A7581F">
        <w:rPr>
          <w:rFonts w:ascii="Calibri Light" w:hAnsi="Calibri Light" w:cs="Calibri Light"/>
          <w:sz w:val="24"/>
          <w:szCs w:val="24"/>
          <w:lang w:val="en-GB"/>
        </w:rPr>
        <w:t xml:space="preserve"> during financial crisis is result of emergentist strategic view of </w:t>
      </w:r>
      <w:proofErr w:type="spellStart"/>
      <w:r w:rsidR="00471B22" w:rsidRPr="00A7581F">
        <w:rPr>
          <w:rFonts w:ascii="Calibri Light" w:hAnsi="Calibri Light" w:cs="Calibri Light"/>
          <w:sz w:val="24"/>
          <w:szCs w:val="24"/>
          <w:lang w:val="en-GB"/>
        </w:rPr>
        <w:t>Ineos</w:t>
      </w:r>
      <w:proofErr w:type="spellEnd"/>
      <w:r w:rsidR="00471B22"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00471B22" w:rsidRPr="00A7581F">
        <w:rPr>
          <w:rFonts w:ascii="Calibri Light" w:hAnsi="Calibri Light" w:cs="Calibri Light"/>
          <w:sz w:val="24"/>
          <w:szCs w:val="24"/>
          <w:lang w:val="en-GB"/>
        </w:rPr>
        <w:t xml:space="preserve"> CEO, </w:t>
      </w:r>
      <w:r w:rsidR="00C54C3B" w:rsidRPr="00A7581F">
        <w:rPr>
          <w:rFonts w:ascii="Calibri Light" w:hAnsi="Calibri Light" w:cs="Calibri Light"/>
          <w:sz w:val="24"/>
          <w:szCs w:val="24"/>
          <w:lang w:val="en-GB"/>
        </w:rPr>
        <w:t>Jim</w:t>
      </w:r>
      <w:r w:rsidR="00471B22" w:rsidRPr="00A7581F">
        <w:rPr>
          <w:rFonts w:ascii="Calibri Light" w:hAnsi="Calibri Light" w:cs="Calibri Light"/>
          <w:sz w:val="24"/>
          <w:szCs w:val="24"/>
          <w:lang w:val="en-GB"/>
        </w:rPr>
        <w:t xml:space="preserve"> Ratcliffe. </w:t>
      </w:r>
      <w:proofErr w:type="spellStart"/>
      <w:r w:rsidR="00471B22" w:rsidRPr="00A7581F">
        <w:rPr>
          <w:rFonts w:ascii="Calibri Light" w:hAnsi="Calibri Light" w:cs="Calibri Light"/>
          <w:sz w:val="24"/>
          <w:szCs w:val="24"/>
          <w:lang w:val="en-GB"/>
        </w:rPr>
        <w:t>Ineos</w:t>
      </w:r>
      <w:proofErr w:type="spellEnd"/>
      <w:r w:rsidR="00471B22" w:rsidRPr="00A7581F">
        <w:rPr>
          <w:rFonts w:ascii="Calibri Light" w:hAnsi="Calibri Light" w:cs="Calibri Light"/>
          <w:sz w:val="24"/>
          <w:szCs w:val="24"/>
          <w:lang w:val="en-GB"/>
        </w:rPr>
        <w:t xml:space="preserve"> has adopted unrelated diversification under which this company has diversified its business activities into several unrelated business activities </w:t>
      </w:r>
      <w:r w:rsidR="00D619DF" w:rsidRPr="00A7581F">
        <w:rPr>
          <w:rFonts w:ascii="Calibri Light" w:hAnsi="Calibri Light" w:cs="Calibri Light"/>
          <w:sz w:val="24"/>
          <w:szCs w:val="24"/>
          <w:lang w:val="en-GB"/>
        </w:rPr>
        <w:t xml:space="preserve">such as sports events, fracking, </w:t>
      </w:r>
      <w:r w:rsidR="00C54C3B" w:rsidRPr="00A7581F">
        <w:rPr>
          <w:rFonts w:ascii="Calibri Light" w:hAnsi="Calibri Light" w:cs="Calibri Light"/>
          <w:sz w:val="24"/>
          <w:szCs w:val="24"/>
          <w:lang w:val="en-GB"/>
        </w:rPr>
        <w:t>and motor</w:t>
      </w:r>
      <w:r w:rsidR="00D619DF" w:rsidRPr="00A7581F">
        <w:rPr>
          <w:rFonts w:ascii="Calibri Light" w:hAnsi="Calibri Light" w:cs="Calibri Light"/>
          <w:sz w:val="24"/>
          <w:szCs w:val="24"/>
          <w:lang w:val="en-GB"/>
        </w:rPr>
        <w:t xml:space="preserve"> cycle rider clothing and </w:t>
      </w:r>
      <w:r w:rsidR="00C54C3B" w:rsidRPr="00A7581F">
        <w:rPr>
          <w:rFonts w:ascii="Calibri Light" w:hAnsi="Calibri Light" w:cs="Calibri Light"/>
          <w:sz w:val="24"/>
          <w:szCs w:val="24"/>
          <w:lang w:val="en-GB"/>
        </w:rPr>
        <w:t>land rover</w:t>
      </w:r>
      <w:r w:rsidR="00D619DF" w:rsidRPr="00A7581F">
        <w:rPr>
          <w:rFonts w:ascii="Calibri Light" w:hAnsi="Calibri Light" w:cs="Calibri Light"/>
          <w:sz w:val="24"/>
          <w:szCs w:val="24"/>
          <w:lang w:val="en-GB"/>
        </w:rPr>
        <w:t xml:space="preserve"> cars. Considering the history of </w:t>
      </w:r>
      <w:proofErr w:type="spellStart"/>
      <w:r w:rsidR="00D619DF" w:rsidRPr="00A7581F">
        <w:rPr>
          <w:rFonts w:ascii="Calibri Light" w:hAnsi="Calibri Light" w:cs="Calibri Light"/>
          <w:sz w:val="24"/>
          <w:szCs w:val="24"/>
          <w:lang w:val="en-GB"/>
        </w:rPr>
        <w:t>Ineos</w:t>
      </w:r>
      <w:proofErr w:type="spellEnd"/>
      <w:r w:rsidR="00D619DF"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00D619DF" w:rsidRPr="00A7581F">
        <w:rPr>
          <w:rFonts w:ascii="Calibri Light" w:hAnsi="Calibri Light" w:cs="Calibri Light"/>
          <w:sz w:val="24"/>
          <w:szCs w:val="24"/>
          <w:lang w:val="en-GB"/>
        </w:rPr>
        <w:t xml:space="preserve"> specialized in manufacturing the industrial chemicals, this diversification into completely new markets has been considered as insensible for </w:t>
      </w:r>
      <w:proofErr w:type="spellStart"/>
      <w:r w:rsidR="00D619DF" w:rsidRPr="00A7581F">
        <w:rPr>
          <w:rFonts w:ascii="Calibri Light" w:hAnsi="Calibri Light" w:cs="Calibri Light"/>
          <w:sz w:val="24"/>
          <w:szCs w:val="24"/>
          <w:lang w:val="en-GB"/>
        </w:rPr>
        <w:t>Ineos</w:t>
      </w:r>
      <w:proofErr w:type="spellEnd"/>
      <w:r w:rsidR="00D619DF" w:rsidRPr="00A7581F">
        <w:rPr>
          <w:rFonts w:ascii="Calibri Light" w:hAnsi="Calibri Light" w:cs="Calibri Light"/>
          <w:sz w:val="24"/>
          <w:szCs w:val="24"/>
          <w:lang w:val="en-GB"/>
        </w:rPr>
        <w:t xml:space="preserve"> group. This is mainly because of the </w:t>
      </w:r>
      <w:r w:rsidR="006D665E" w:rsidRPr="00A7581F">
        <w:rPr>
          <w:rFonts w:ascii="Calibri Light" w:hAnsi="Calibri Light" w:cs="Calibri Light"/>
          <w:sz w:val="24"/>
          <w:szCs w:val="24"/>
          <w:lang w:val="en-GB"/>
        </w:rPr>
        <w:t xml:space="preserve">various risks associated for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006D665E" w:rsidRPr="00A7581F">
        <w:rPr>
          <w:rFonts w:ascii="Calibri Light" w:hAnsi="Calibri Light" w:cs="Calibri Light"/>
          <w:sz w:val="24"/>
          <w:szCs w:val="24"/>
          <w:lang w:val="en-GB"/>
        </w:rPr>
        <w:t xml:space="preserve"> when it tends to target on new business markets in which the company </w:t>
      </w:r>
      <w:r w:rsidR="00C54C3B" w:rsidRPr="00A7581F">
        <w:rPr>
          <w:rFonts w:ascii="Calibri Light" w:hAnsi="Calibri Light" w:cs="Calibri Light"/>
          <w:sz w:val="24"/>
          <w:szCs w:val="24"/>
          <w:lang w:val="en-GB"/>
        </w:rPr>
        <w:t xml:space="preserve">do </w:t>
      </w:r>
      <w:proofErr w:type="spellStart"/>
      <w:r w:rsidR="00C54C3B" w:rsidRPr="00A7581F">
        <w:rPr>
          <w:rFonts w:ascii="Calibri Light" w:hAnsi="Calibri Light" w:cs="Calibri Light"/>
          <w:sz w:val="24"/>
          <w:szCs w:val="24"/>
          <w:lang w:val="en-GB"/>
        </w:rPr>
        <w:t>notpossess</w:t>
      </w:r>
      <w:proofErr w:type="spellEnd"/>
      <w:r w:rsidR="006D665E" w:rsidRPr="00A7581F">
        <w:rPr>
          <w:rFonts w:ascii="Calibri Light" w:hAnsi="Calibri Light" w:cs="Calibri Light"/>
          <w:sz w:val="24"/>
          <w:szCs w:val="24"/>
          <w:lang w:val="en-GB"/>
        </w:rPr>
        <w:t xml:space="preserve"> any related resources and capabilities. For instance,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group which has specialized resources and capabilities to manufacture the chemicals can face difficulty when they are required to manufacturer </w:t>
      </w:r>
      <w:r w:rsidR="00C54C3B" w:rsidRPr="00A7581F">
        <w:rPr>
          <w:rFonts w:ascii="Calibri Light" w:hAnsi="Calibri Light" w:cs="Calibri Light"/>
          <w:sz w:val="24"/>
          <w:szCs w:val="24"/>
          <w:lang w:val="en-GB"/>
        </w:rPr>
        <w:t>motor</w:t>
      </w:r>
      <w:r w:rsidR="006D665E" w:rsidRPr="00A7581F">
        <w:rPr>
          <w:rFonts w:ascii="Calibri Light" w:hAnsi="Calibri Light" w:cs="Calibri Light"/>
          <w:sz w:val="24"/>
          <w:szCs w:val="24"/>
          <w:lang w:val="en-GB"/>
        </w:rPr>
        <w:t xml:space="preserve"> cycle rider clothing products. Despite, considering this unrelated diversification being insensible and risky for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the leadership style and the emergentist strategic view of </w:t>
      </w:r>
      <w:r w:rsidR="00C54C3B" w:rsidRPr="00A7581F">
        <w:rPr>
          <w:rFonts w:ascii="Calibri Light" w:hAnsi="Calibri Light" w:cs="Calibri Light"/>
          <w:sz w:val="24"/>
          <w:szCs w:val="24"/>
          <w:lang w:val="en-GB"/>
        </w:rPr>
        <w:t>Jim</w:t>
      </w:r>
      <w:r w:rsidR="006D665E" w:rsidRPr="00A7581F">
        <w:rPr>
          <w:rFonts w:ascii="Calibri Light" w:hAnsi="Calibri Light" w:cs="Calibri Light"/>
          <w:sz w:val="24"/>
          <w:szCs w:val="24"/>
          <w:lang w:val="en-GB"/>
        </w:rPr>
        <w:t xml:space="preserve"> Ratcliffe has helped in </w:t>
      </w:r>
      <w:r w:rsidR="00C54C3B" w:rsidRPr="00A7581F">
        <w:rPr>
          <w:rFonts w:ascii="Calibri Light" w:hAnsi="Calibri Light" w:cs="Calibri Light"/>
          <w:sz w:val="24"/>
          <w:szCs w:val="24"/>
          <w:lang w:val="en-GB"/>
        </w:rPr>
        <w:t>minimising</w:t>
      </w:r>
      <w:r w:rsidR="006D665E" w:rsidRPr="00A7581F">
        <w:rPr>
          <w:rFonts w:ascii="Calibri Light" w:hAnsi="Calibri Light" w:cs="Calibri Light"/>
          <w:sz w:val="24"/>
          <w:szCs w:val="24"/>
          <w:lang w:val="en-GB"/>
        </w:rPr>
        <w:t xml:space="preserve"> these risks and </w:t>
      </w:r>
      <w:r w:rsidR="00C54C3B" w:rsidRPr="00A7581F">
        <w:rPr>
          <w:rFonts w:ascii="Calibri Light" w:hAnsi="Calibri Light" w:cs="Calibri Light"/>
          <w:sz w:val="24"/>
          <w:szCs w:val="24"/>
          <w:lang w:val="en-GB"/>
        </w:rPr>
        <w:t>thereby</w:t>
      </w:r>
      <w:r w:rsidR="006D665E" w:rsidRPr="00A7581F">
        <w:rPr>
          <w:rFonts w:ascii="Calibri Light" w:hAnsi="Calibri Light" w:cs="Calibri Light"/>
          <w:sz w:val="24"/>
          <w:szCs w:val="24"/>
          <w:lang w:val="en-GB"/>
        </w:rPr>
        <w:t xml:space="preserve"> increasing the value of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group. From 2010, this diversification strategy adopted by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has been completely sensible as it helped in increasing the company value and sales value and </w:t>
      </w:r>
      <w:r w:rsidR="00C54C3B" w:rsidRPr="00A7581F">
        <w:rPr>
          <w:rFonts w:ascii="Calibri Light" w:hAnsi="Calibri Light" w:cs="Calibri Light"/>
          <w:sz w:val="24"/>
          <w:szCs w:val="24"/>
          <w:lang w:val="en-GB"/>
        </w:rPr>
        <w:t>thereby</w:t>
      </w:r>
      <w:r w:rsidR="006D665E" w:rsidRPr="00A7581F">
        <w:rPr>
          <w:rFonts w:ascii="Calibri Light" w:hAnsi="Calibri Light" w:cs="Calibri Light"/>
          <w:sz w:val="24"/>
          <w:szCs w:val="24"/>
          <w:lang w:val="en-GB"/>
        </w:rPr>
        <w:t xml:space="preserve"> increasing the brand value and brand </w:t>
      </w:r>
      <w:r w:rsidR="00C54C3B" w:rsidRPr="00A7581F">
        <w:rPr>
          <w:rFonts w:ascii="Calibri Light" w:hAnsi="Calibri Light" w:cs="Calibri Light"/>
          <w:sz w:val="24"/>
          <w:szCs w:val="24"/>
          <w:lang w:val="en-GB"/>
        </w:rPr>
        <w:t>recognition</w:t>
      </w:r>
      <w:r w:rsidR="006D665E" w:rsidRPr="00A7581F">
        <w:rPr>
          <w:rFonts w:ascii="Calibri Light" w:hAnsi="Calibri Light" w:cs="Calibri Light"/>
          <w:sz w:val="24"/>
          <w:szCs w:val="24"/>
          <w:lang w:val="en-GB"/>
        </w:rPr>
        <w:t xml:space="preserve"> of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group. From this analysis of strategic options of </w:t>
      </w:r>
      <w:proofErr w:type="spellStart"/>
      <w:r w:rsidR="006D665E" w:rsidRPr="00A7581F">
        <w:rPr>
          <w:rFonts w:ascii="Calibri Light" w:hAnsi="Calibri Light" w:cs="Calibri Light"/>
          <w:sz w:val="24"/>
          <w:szCs w:val="24"/>
          <w:lang w:val="en-GB"/>
        </w:rPr>
        <w:t>Ineos</w:t>
      </w:r>
      <w:proofErr w:type="spellEnd"/>
      <w:r w:rsidR="006D665E" w:rsidRPr="00A7581F">
        <w:rPr>
          <w:rFonts w:ascii="Calibri Light" w:hAnsi="Calibri Light" w:cs="Calibri Light"/>
          <w:sz w:val="24"/>
          <w:szCs w:val="24"/>
          <w:lang w:val="en-GB"/>
        </w:rPr>
        <w:t xml:space="preserve">, it is found that the success of these previous strategies </w:t>
      </w:r>
      <w:proofErr w:type="gramStart"/>
      <w:r w:rsidR="006D665E" w:rsidRPr="00A7581F">
        <w:rPr>
          <w:rFonts w:ascii="Calibri Light" w:hAnsi="Calibri Light" w:cs="Calibri Light"/>
          <w:sz w:val="24"/>
          <w:szCs w:val="24"/>
          <w:lang w:val="en-GB"/>
        </w:rPr>
        <w:t>were</w:t>
      </w:r>
      <w:proofErr w:type="gramEnd"/>
      <w:r w:rsidR="006D665E" w:rsidRPr="00A7581F">
        <w:rPr>
          <w:rFonts w:ascii="Calibri Light" w:hAnsi="Calibri Light" w:cs="Calibri Light"/>
          <w:sz w:val="24"/>
          <w:szCs w:val="24"/>
          <w:lang w:val="en-GB"/>
        </w:rPr>
        <w:t xml:space="preserve"> greatly dependent on the leadership style and leadership quality of </w:t>
      </w:r>
      <w:r w:rsidR="00C54C3B" w:rsidRPr="00A7581F">
        <w:rPr>
          <w:rFonts w:ascii="Calibri Light" w:hAnsi="Calibri Light" w:cs="Calibri Light"/>
          <w:sz w:val="24"/>
          <w:szCs w:val="24"/>
          <w:lang w:val="en-GB"/>
        </w:rPr>
        <w:t>Jim</w:t>
      </w:r>
      <w:r w:rsidR="006D665E" w:rsidRPr="00A7581F">
        <w:rPr>
          <w:rFonts w:ascii="Calibri Light" w:hAnsi="Calibri Light" w:cs="Calibri Light"/>
          <w:sz w:val="24"/>
          <w:szCs w:val="24"/>
          <w:lang w:val="en-GB"/>
        </w:rPr>
        <w:t xml:space="preserve"> Ratcliffe. </w:t>
      </w:r>
      <w:r w:rsidR="00C54C3B" w:rsidRPr="00A7581F">
        <w:rPr>
          <w:rFonts w:ascii="Calibri Light" w:hAnsi="Calibri Light" w:cs="Calibri Light"/>
          <w:sz w:val="24"/>
          <w:szCs w:val="24"/>
          <w:lang w:val="en-GB"/>
        </w:rPr>
        <w:t xml:space="preserve">Despite the chosen strategies based on </w:t>
      </w:r>
      <w:proofErr w:type="spellStart"/>
      <w:r w:rsidR="00C54C3B" w:rsidRPr="00A7581F">
        <w:rPr>
          <w:rFonts w:ascii="Calibri Light" w:hAnsi="Calibri Light" w:cs="Calibri Light"/>
          <w:sz w:val="24"/>
          <w:szCs w:val="24"/>
          <w:lang w:val="en-GB"/>
        </w:rPr>
        <w:t>prespectivist</w:t>
      </w:r>
      <w:proofErr w:type="spellEnd"/>
      <w:r w:rsidR="00C54C3B" w:rsidRPr="00A7581F">
        <w:rPr>
          <w:rFonts w:ascii="Calibri Light" w:hAnsi="Calibri Light" w:cs="Calibri Light"/>
          <w:sz w:val="24"/>
          <w:szCs w:val="24"/>
          <w:lang w:val="en-GB"/>
        </w:rPr>
        <w:t xml:space="preserve"> and </w:t>
      </w:r>
      <w:r w:rsidR="00C54C3B" w:rsidRPr="00A7581F">
        <w:rPr>
          <w:rFonts w:ascii="Calibri Light" w:hAnsi="Calibri Light" w:cs="Calibri Light"/>
          <w:sz w:val="24"/>
          <w:szCs w:val="24"/>
          <w:lang w:val="en-GB"/>
        </w:rPr>
        <w:lastRenderedPageBreak/>
        <w:t>emergentist strategic view are risky, the dominant leadership style, and situational leadership (</w:t>
      </w:r>
      <w:r w:rsidR="004B11F9" w:rsidRPr="00A7581F">
        <w:rPr>
          <w:rFonts w:ascii="Calibri Light" w:hAnsi="Calibri Light" w:cs="Calibri Light"/>
          <w:sz w:val="24"/>
          <w:szCs w:val="24"/>
          <w:lang w:val="en-GB"/>
        </w:rPr>
        <w:t>Hersey, 1984</w:t>
      </w:r>
      <w:r w:rsidR="00C54C3B" w:rsidRPr="00A7581F">
        <w:rPr>
          <w:rFonts w:ascii="Calibri Light" w:hAnsi="Calibri Light" w:cs="Calibri Light"/>
          <w:sz w:val="24"/>
          <w:szCs w:val="24"/>
          <w:lang w:val="en-GB"/>
        </w:rPr>
        <w:t xml:space="preserve">) of Ratcliffe helped in minimizing these risks and there by achieving successful growth of </w:t>
      </w:r>
      <w:proofErr w:type="spellStart"/>
      <w:r w:rsidR="00C54C3B" w:rsidRPr="00A7581F">
        <w:rPr>
          <w:rFonts w:ascii="Calibri Light" w:hAnsi="Calibri Light" w:cs="Calibri Light"/>
          <w:sz w:val="24"/>
          <w:szCs w:val="24"/>
          <w:lang w:val="en-GB"/>
        </w:rPr>
        <w:t>Ineos</w:t>
      </w:r>
      <w:proofErr w:type="spellEnd"/>
      <w:r w:rsidR="00C54C3B" w:rsidRPr="00A7581F">
        <w:rPr>
          <w:rFonts w:ascii="Calibri Light" w:hAnsi="Calibri Light" w:cs="Calibri Light"/>
          <w:sz w:val="24"/>
          <w:szCs w:val="24"/>
          <w:lang w:val="en-GB"/>
        </w:rPr>
        <w:t xml:space="preserve"> group. </w:t>
      </w:r>
    </w:p>
    <w:p w:rsidR="00D46A43" w:rsidRPr="00A7581F" w:rsidRDefault="00D46A43" w:rsidP="00A7581F">
      <w:pPr>
        <w:pStyle w:val="Heading2"/>
        <w:spacing w:line="360" w:lineRule="auto"/>
        <w:rPr>
          <w:rFonts w:ascii="Calibri Light" w:hAnsi="Calibri Light" w:cs="Calibri Light"/>
          <w:sz w:val="24"/>
          <w:szCs w:val="24"/>
          <w:lang w:val="en-GB"/>
        </w:rPr>
      </w:pPr>
      <w:bookmarkStart w:id="14" w:name="_Toc523746095"/>
      <w:r w:rsidRPr="00A7581F">
        <w:rPr>
          <w:rFonts w:ascii="Calibri Light" w:hAnsi="Calibri Light" w:cs="Calibri Light"/>
          <w:sz w:val="24"/>
          <w:szCs w:val="24"/>
          <w:lang w:val="en-GB"/>
        </w:rPr>
        <w:t xml:space="preserve">Strategic options to be considered by </w:t>
      </w:r>
      <w:proofErr w:type="spellStart"/>
      <w:r w:rsidRPr="00A7581F">
        <w:rPr>
          <w:rFonts w:ascii="Calibri Light" w:hAnsi="Calibri Light" w:cs="Calibri Light"/>
          <w:sz w:val="24"/>
          <w:szCs w:val="24"/>
          <w:lang w:val="en-GB"/>
        </w:rPr>
        <w:t>Ineos</w:t>
      </w:r>
      <w:bookmarkEnd w:id="14"/>
      <w:proofErr w:type="spellEnd"/>
    </w:p>
    <w:p w:rsidR="00FC11A7" w:rsidRPr="00A7581F" w:rsidRDefault="008241BF"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Strategic options that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group </w:t>
      </w:r>
      <w:proofErr w:type="gramStart"/>
      <w:r w:rsidRPr="00A7581F">
        <w:rPr>
          <w:rFonts w:ascii="Calibri Light" w:hAnsi="Calibri Light" w:cs="Calibri Light"/>
          <w:sz w:val="24"/>
          <w:szCs w:val="24"/>
          <w:lang w:val="en-GB"/>
        </w:rPr>
        <w:t>has to</w:t>
      </w:r>
      <w:proofErr w:type="gramEnd"/>
      <w:r w:rsidRPr="00A7581F">
        <w:rPr>
          <w:rFonts w:ascii="Calibri Light" w:hAnsi="Calibri Light" w:cs="Calibri Light"/>
          <w:sz w:val="24"/>
          <w:szCs w:val="24"/>
          <w:lang w:val="en-GB"/>
        </w:rPr>
        <w:t xml:space="preserve"> take into account are advised </w:t>
      </w:r>
      <w:r w:rsidR="00C54C3B" w:rsidRPr="00A7581F">
        <w:rPr>
          <w:rFonts w:ascii="Calibri Light" w:hAnsi="Calibri Light" w:cs="Calibri Light"/>
          <w:sz w:val="24"/>
          <w:szCs w:val="24"/>
          <w:lang w:val="en-GB"/>
        </w:rPr>
        <w:t>in terms</w:t>
      </w:r>
      <w:r w:rsidRPr="00A7581F">
        <w:rPr>
          <w:rFonts w:ascii="Calibri Light" w:hAnsi="Calibri Light" w:cs="Calibri Light"/>
          <w:sz w:val="24"/>
          <w:szCs w:val="24"/>
          <w:lang w:val="en-GB"/>
        </w:rPr>
        <w:t xml:space="preserve"> of business strategic </w:t>
      </w:r>
      <w:r w:rsidR="00C54C3B" w:rsidRPr="00A7581F">
        <w:rPr>
          <w:rFonts w:ascii="Calibri Light" w:hAnsi="Calibri Light" w:cs="Calibri Light"/>
          <w:sz w:val="24"/>
          <w:szCs w:val="24"/>
          <w:lang w:val="en-GB"/>
        </w:rPr>
        <w:t>options</w:t>
      </w:r>
      <w:r w:rsidRPr="00A7581F">
        <w:rPr>
          <w:rFonts w:ascii="Calibri Light" w:hAnsi="Calibri Light" w:cs="Calibri Light"/>
          <w:sz w:val="24"/>
          <w:szCs w:val="24"/>
          <w:lang w:val="en-GB"/>
        </w:rPr>
        <w:t xml:space="preserve"> and corporate strategic options. The business strategic options specify the options that are suitable for the growth of each business unit of a multinational company like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group. By applying Porter </w:t>
      </w:r>
      <w:r w:rsidR="00C54C3B" w:rsidRPr="00A7581F">
        <w:rPr>
          <w:rFonts w:ascii="Calibri Light" w:hAnsi="Calibri Light" w:cs="Calibri Light"/>
          <w:sz w:val="24"/>
          <w:szCs w:val="24"/>
          <w:lang w:val="en-GB"/>
        </w:rPr>
        <w:t>generic</w:t>
      </w:r>
      <w:r w:rsidRPr="00A7581F">
        <w:rPr>
          <w:rFonts w:ascii="Calibri Light" w:hAnsi="Calibri Light" w:cs="Calibri Light"/>
          <w:sz w:val="24"/>
          <w:szCs w:val="24"/>
          <w:lang w:val="en-GB"/>
        </w:rPr>
        <w:t xml:space="preserve"> strategy framework, (Porter, </w:t>
      </w:r>
      <w:r w:rsidR="004B11F9" w:rsidRPr="00A7581F">
        <w:rPr>
          <w:rFonts w:ascii="Calibri Light" w:hAnsi="Calibri Light" w:cs="Calibri Light"/>
          <w:sz w:val="24"/>
          <w:szCs w:val="24"/>
          <w:lang w:val="en-GB"/>
        </w:rPr>
        <w:t>2008</w:t>
      </w:r>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differentiation</w:t>
      </w:r>
      <w:r w:rsidR="004B11F9" w:rsidRPr="00A7581F">
        <w:rPr>
          <w:rFonts w:ascii="Calibri Light" w:hAnsi="Calibri Light" w:cs="Calibri Light"/>
          <w:sz w:val="24"/>
          <w:szCs w:val="24"/>
          <w:lang w:val="en-GB"/>
        </w:rPr>
        <w:t xml:space="preserve"> </w:t>
      </w:r>
      <w:r w:rsidR="00FC11A7" w:rsidRPr="00A7581F">
        <w:rPr>
          <w:rFonts w:ascii="Calibri Light" w:hAnsi="Calibri Light" w:cs="Calibri Light"/>
          <w:sz w:val="24"/>
          <w:szCs w:val="24"/>
          <w:lang w:val="en-GB"/>
        </w:rPr>
        <w:t>has been identified to be</w:t>
      </w:r>
      <w:r w:rsidRPr="00A7581F">
        <w:rPr>
          <w:rFonts w:ascii="Calibri Light" w:hAnsi="Calibri Light" w:cs="Calibri Light"/>
          <w:sz w:val="24"/>
          <w:szCs w:val="24"/>
          <w:lang w:val="en-GB"/>
        </w:rPr>
        <w:t xml:space="preserve"> currently adopted by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group as the </w:t>
      </w:r>
      <w:r w:rsidR="00C54C3B" w:rsidRPr="00A7581F">
        <w:rPr>
          <w:rFonts w:ascii="Calibri Light" w:hAnsi="Calibri Light" w:cs="Calibri Light"/>
          <w:sz w:val="24"/>
          <w:szCs w:val="24"/>
          <w:lang w:val="en-GB"/>
        </w:rPr>
        <w:t>suitable</w:t>
      </w:r>
      <w:r w:rsidRPr="00A7581F">
        <w:rPr>
          <w:rFonts w:ascii="Calibri Light" w:hAnsi="Calibri Light" w:cs="Calibri Light"/>
          <w:sz w:val="24"/>
          <w:szCs w:val="24"/>
          <w:lang w:val="en-GB"/>
        </w:rPr>
        <w:t xml:space="preserve"> strategic option at business</w:t>
      </w:r>
      <w:r w:rsidR="00FC11A7" w:rsidRPr="00A7581F">
        <w:rPr>
          <w:rFonts w:ascii="Calibri Light" w:hAnsi="Calibri Light" w:cs="Calibri Light"/>
          <w:sz w:val="24"/>
          <w:szCs w:val="24"/>
          <w:lang w:val="en-GB"/>
        </w:rPr>
        <w:t xml:space="preserve">. </w:t>
      </w:r>
      <w:r w:rsidRPr="00A7581F">
        <w:rPr>
          <w:rFonts w:ascii="Calibri Light" w:hAnsi="Calibri Light" w:cs="Calibri Light"/>
          <w:sz w:val="24"/>
          <w:szCs w:val="24"/>
          <w:lang w:val="en-GB"/>
        </w:rPr>
        <w:t xml:space="preserve">This is an environment base strategic option advised for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at business level that requires the company to </w:t>
      </w:r>
      <w:r w:rsidR="00C54C3B" w:rsidRPr="00A7581F">
        <w:rPr>
          <w:rFonts w:ascii="Calibri Light" w:hAnsi="Calibri Light" w:cs="Calibri Light"/>
          <w:sz w:val="24"/>
          <w:szCs w:val="24"/>
          <w:lang w:val="en-GB"/>
        </w:rPr>
        <w:t>differentiate</w:t>
      </w:r>
      <w:r w:rsidRPr="00A7581F">
        <w:rPr>
          <w:rFonts w:ascii="Calibri Light" w:hAnsi="Calibri Light" w:cs="Calibri Light"/>
          <w:sz w:val="24"/>
          <w:szCs w:val="24"/>
          <w:lang w:val="en-GB"/>
        </w:rPr>
        <w:t xml:space="preserve"> its products/services </w:t>
      </w:r>
      <w:proofErr w:type="gramStart"/>
      <w:r w:rsidRPr="00A7581F">
        <w:rPr>
          <w:rFonts w:ascii="Calibri Light" w:hAnsi="Calibri Light" w:cs="Calibri Light"/>
          <w:sz w:val="24"/>
          <w:szCs w:val="24"/>
          <w:lang w:val="en-GB"/>
        </w:rPr>
        <w:t>in order to</w:t>
      </w:r>
      <w:proofErr w:type="gramEnd"/>
      <w:r w:rsidRPr="00A7581F">
        <w:rPr>
          <w:rFonts w:ascii="Calibri Light" w:hAnsi="Calibri Light" w:cs="Calibri Light"/>
          <w:sz w:val="24"/>
          <w:szCs w:val="24"/>
          <w:lang w:val="en-GB"/>
        </w:rPr>
        <w:t xml:space="preserve"> att</w:t>
      </w:r>
      <w:r w:rsidR="00FC11A7" w:rsidRPr="00A7581F">
        <w:rPr>
          <w:rFonts w:ascii="Calibri Light" w:hAnsi="Calibri Light" w:cs="Calibri Light"/>
          <w:sz w:val="24"/>
          <w:szCs w:val="24"/>
          <w:lang w:val="en-GB"/>
        </w:rPr>
        <w:t xml:space="preserve">ract the target market.  Considering the presence of </w:t>
      </w:r>
      <w:proofErr w:type="spellStart"/>
      <w:r w:rsidR="00FC11A7" w:rsidRPr="00A7581F">
        <w:rPr>
          <w:rFonts w:ascii="Calibri Light" w:hAnsi="Calibri Light" w:cs="Calibri Light"/>
          <w:sz w:val="24"/>
          <w:szCs w:val="24"/>
          <w:lang w:val="en-GB"/>
        </w:rPr>
        <w:t>Ineos</w:t>
      </w:r>
      <w:proofErr w:type="spellEnd"/>
      <w:r w:rsidR="00FC11A7" w:rsidRPr="00A7581F">
        <w:rPr>
          <w:rFonts w:ascii="Calibri Light" w:hAnsi="Calibri Light" w:cs="Calibri Light"/>
          <w:sz w:val="24"/>
          <w:szCs w:val="24"/>
          <w:lang w:val="en-GB"/>
        </w:rPr>
        <w:t xml:space="preserve"> chemical manufacturing company in European chemical industry, where companies are facing slowing demand because of increased production cost when compared to </w:t>
      </w:r>
      <w:r w:rsidR="00C54C3B" w:rsidRPr="00A7581F">
        <w:rPr>
          <w:rFonts w:ascii="Calibri Light" w:hAnsi="Calibri Light" w:cs="Calibri Light"/>
          <w:sz w:val="24"/>
          <w:szCs w:val="24"/>
          <w:lang w:val="en-GB"/>
        </w:rPr>
        <w:t>Chemical</w:t>
      </w:r>
      <w:r w:rsidR="00FC11A7" w:rsidRPr="00A7581F">
        <w:rPr>
          <w:rFonts w:ascii="Calibri Light" w:hAnsi="Calibri Light" w:cs="Calibri Light"/>
          <w:sz w:val="24"/>
          <w:szCs w:val="24"/>
          <w:lang w:val="en-GB"/>
        </w:rPr>
        <w:t xml:space="preserve"> manufacturing companies in Asia, there is a need of reconsidering the </w:t>
      </w:r>
      <w:r w:rsidR="00C54C3B" w:rsidRPr="00A7581F">
        <w:rPr>
          <w:rFonts w:ascii="Calibri Light" w:hAnsi="Calibri Light" w:cs="Calibri Light"/>
          <w:sz w:val="24"/>
          <w:szCs w:val="24"/>
          <w:lang w:val="en-GB"/>
        </w:rPr>
        <w:t>differentiation</w:t>
      </w:r>
      <w:r w:rsidR="00FC11A7" w:rsidRPr="00A7581F">
        <w:rPr>
          <w:rFonts w:ascii="Calibri Light" w:hAnsi="Calibri Light" w:cs="Calibri Light"/>
          <w:sz w:val="24"/>
          <w:szCs w:val="24"/>
          <w:lang w:val="en-GB"/>
        </w:rPr>
        <w:t xml:space="preserve"> strategy chosen by </w:t>
      </w:r>
      <w:proofErr w:type="spellStart"/>
      <w:r w:rsidR="00FC11A7" w:rsidRPr="00A7581F">
        <w:rPr>
          <w:rFonts w:ascii="Calibri Light" w:hAnsi="Calibri Light" w:cs="Calibri Light"/>
          <w:sz w:val="24"/>
          <w:szCs w:val="24"/>
          <w:lang w:val="en-GB"/>
        </w:rPr>
        <w:t>Ineos</w:t>
      </w:r>
      <w:proofErr w:type="spellEnd"/>
      <w:r w:rsidR="00FC11A7" w:rsidRPr="00A7581F">
        <w:rPr>
          <w:rFonts w:ascii="Calibri Light" w:hAnsi="Calibri Light" w:cs="Calibri Light"/>
          <w:sz w:val="24"/>
          <w:szCs w:val="24"/>
          <w:lang w:val="en-GB"/>
        </w:rPr>
        <w:t xml:space="preserve">. </w:t>
      </w:r>
    </w:p>
    <w:p w:rsidR="00816942" w:rsidRPr="00A7581F" w:rsidRDefault="00FC11A7"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Taking the current situation in the external environment of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that require companies to produce chemical products at lower prices,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chemical manufacturing company is advised to adopt cost leadership strategy among the three generic strategies by Porter (</w:t>
      </w:r>
      <w:r w:rsidR="004B11F9" w:rsidRPr="00A7581F">
        <w:rPr>
          <w:rFonts w:ascii="Calibri Light" w:hAnsi="Calibri Light" w:cs="Calibri Light"/>
          <w:sz w:val="24"/>
          <w:szCs w:val="24"/>
          <w:lang w:val="en-GB"/>
        </w:rPr>
        <w:t>2008</w:t>
      </w:r>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Considering</w:t>
      </w:r>
      <w:r w:rsidRPr="00A7581F">
        <w:rPr>
          <w:rFonts w:ascii="Calibri Light" w:hAnsi="Calibri Light" w:cs="Calibri Light"/>
          <w:sz w:val="24"/>
          <w:szCs w:val="24"/>
          <w:lang w:val="en-GB"/>
        </w:rPr>
        <w:t xml:space="preserve"> the complexity for a company like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to adopt both cost leadership and </w:t>
      </w:r>
      <w:r w:rsidR="00C54C3B" w:rsidRPr="00A7581F">
        <w:rPr>
          <w:rFonts w:ascii="Calibri Light" w:hAnsi="Calibri Light" w:cs="Calibri Light"/>
          <w:sz w:val="24"/>
          <w:szCs w:val="24"/>
          <w:lang w:val="en-GB"/>
        </w:rPr>
        <w:t>differentiation</w:t>
      </w:r>
      <w:r w:rsidRPr="00A7581F">
        <w:rPr>
          <w:rFonts w:ascii="Calibri Light" w:hAnsi="Calibri Light" w:cs="Calibri Light"/>
          <w:sz w:val="24"/>
          <w:szCs w:val="24"/>
          <w:lang w:val="en-GB"/>
        </w:rPr>
        <w:t xml:space="preserve"> at the same time, strategy clock framework proposed by </w:t>
      </w:r>
      <w:r w:rsidR="00C54C3B" w:rsidRPr="00A7581F">
        <w:rPr>
          <w:rFonts w:ascii="Calibri Light" w:hAnsi="Calibri Light" w:cs="Calibri Light"/>
          <w:sz w:val="24"/>
          <w:szCs w:val="24"/>
          <w:lang w:val="en-GB"/>
        </w:rPr>
        <w:t>Faulkner</w:t>
      </w:r>
      <w:r w:rsidRPr="00A7581F">
        <w:rPr>
          <w:rFonts w:ascii="Calibri Light" w:hAnsi="Calibri Light" w:cs="Calibri Light"/>
          <w:sz w:val="24"/>
          <w:szCs w:val="24"/>
          <w:lang w:val="en-GB"/>
        </w:rPr>
        <w:t xml:space="preserve"> and Bowman (</w:t>
      </w:r>
      <w:r w:rsidR="002402BE" w:rsidRPr="00A7581F">
        <w:rPr>
          <w:rFonts w:ascii="Calibri Light" w:hAnsi="Calibri Light" w:cs="Calibri Light"/>
          <w:sz w:val="24"/>
          <w:szCs w:val="24"/>
          <w:lang w:val="en-GB"/>
        </w:rPr>
        <w:t>1995</w:t>
      </w:r>
      <w:r w:rsidRPr="00A7581F">
        <w:rPr>
          <w:rFonts w:ascii="Calibri Light" w:hAnsi="Calibri Light" w:cs="Calibri Light"/>
          <w:sz w:val="24"/>
          <w:szCs w:val="24"/>
          <w:lang w:val="en-GB"/>
        </w:rPr>
        <w:t xml:space="preserve">) is considered as the </w:t>
      </w:r>
      <w:r w:rsidR="000720AF" w:rsidRPr="00A7581F">
        <w:rPr>
          <w:rFonts w:ascii="Calibri Light" w:hAnsi="Calibri Light" w:cs="Calibri Light"/>
          <w:sz w:val="24"/>
          <w:szCs w:val="24"/>
          <w:lang w:val="en-GB"/>
        </w:rPr>
        <w:t xml:space="preserve">strategic framework. The strategic clock framework helps the organizations to make strategic options </w:t>
      </w:r>
      <w:r w:rsidR="00C54C3B" w:rsidRPr="00A7581F">
        <w:rPr>
          <w:rFonts w:ascii="Calibri Light" w:hAnsi="Calibri Light" w:cs="Calibri Light"/>
          <w:sz w:val="24"/>
          <w:szCs w:val="24"/>
          <w:lang w:val="en-GB"/>
        </w:rPr>
        <w:t>continuously</w:t>
      </w:r>
      <w:r w:rsidR="000720AF" w:rsidRPr="00A7581F">
        <w:rPr>
          <w:rFonts w:ascii="Calibri Light" w:hAnsi="Calibri Light" w:cs="Calibri Light"/>
          <w:sz w:val="24"/>
          <w:szCs w:val="24"/>
          <w:lang w:val="en-GB"/>
        </w:rPr>
        <w:t xml:space="preserve"> round the clock among three competitive strategies namely low cost, </w:t>
      </w:r>
      <w:r w:rsidR="00C54C3B" w:rsidRPr="00A7581F">
        <w:rPr>
          <w:rFonts w:ascii="Calibri Light" w:hAnsi="Calibri Light" w:cs="Calibri Light"/>
          <w:sz w:val="24"/>
          <w:szCs w:val="24"/>
          <w:lang w:val="en-GB"/>
        </w:rPr>
        <w:t>differentiation</w:t>
      </w:r>
      <w:r w:rsidR="000720AF" w:rsidRPr="00A7581F">
        <w:rPr>
          <w:rFonts w:ascii="Calibri Light" w:hAnsi="Calibri Light" w:cs="Calibri Light"/>
          <w:sz w:val="24"/>
          <w:szCs w:val="24"/>
          <w:lang w:val="en-GB"/>
        </w:rPr>
        <w:t xml:space="preserve"> and hybrid strategies (</w:t>
      </w:r>
      <w:r w:rsidR="002402BE" w:rsidRPr="00A7581F">
        <w:rPr>
          <w:rFonts w:ascii="Calibri Light" w:hAnsi="Calibri Light" w:cs="Calibri Light"/>
          <w:sz w:val="24"/>
          <w:szCs w:val="24"/>
          <w:lang w:val="en-GB"/>
        </w:rPr>
        <w:t>Johnson et al, 2014</w:t>
      </w:r>
      <w:r w:rsidR="000720AF" w:rsidRPr="00A7581F">
        <w:rPr>
          <w:rFonts w:ascii="Calibri Light" w:hAnsi="Calibri Light" w:cs="Calibri Light"/>
          <w:sz w:val="24"/>
          <w:szCs w:val="24"/>
          <w:lang w:val="en-GB"/>
        </w:rPr>
        <w:t xml:space="preserve">). </w:t>
      </w:r>
      <w:r w:rsidR="00A0137B" w:rsidRPr="00A7581F">
        <w:rPr>
          <w:rFonts w:ascii="Calibri Light" w:hAnsi="Calibri Light" w:cs="Calibri Light"/>
          <w:sz w:val="24"/>
          <w:szCs w:val="24"/>
          <w:lang w:val="en-GB"/>
        </w:rPr>
        <w:t xml:space="preserve">Among these strategic options, </w:t>
      </w:r>
      <w:proofErr w:type="spellStart"/>
      <w:r w:rsidR="00A0137B" w:rsidRPr="00A7581F">
        <w:rPr>
          <w:rFonts w:ascii="Calibri Light" w:hAnsi="Calibri Light" w:cs="Calibri Light"/>
          <w:sz w:val="24"/>
          <w:szCs w:val="24"/>
          <w:lang w:val="en-GB"/>
        </w:rPr>
        <w:t>Ineos</w:t>
      </w:r>
      <w:proofErr w:type="spellEnd"/>
      <w:r w:rsidR="00A0137B" w:rsidRPr="00A7581F">
        <w:rPr>
          <w:rFonts w:ascii="Calibri Light" w:hAnsi="Calibri Light" w:cs="Calibri Light"/>
          <w:sz w:val="24"/>
          <w:szCs w:val="24"/>
          <w:lang w:val="en-GB"/>
        </w:rPr>
        <w:t xml:space="preserve"> chemical manufacturing company is advised to adopt hybrid strategy that </w:t>
      </w:r>
      <w:r w:rsidR="00C54C3B" w:rsidRPr="00A7581F">
        <w:rPr>
          <w:rFonts w:ascii="Calibri Light" w:hAnsi="Calibri Light" w:cs="Calibri Light"/>
          <w:sz w:val="24"/>
          <w:szCs w:val="24"/>
          <w:lang w:val="en-GB"/>
        </w:rPr>
        <w:t>allows</w:t>
      </w:r>
      <w:r w:rsidR="00A0137B" w:rsidRPr="00A7581F">
        <w:rPr>
          <w:rFonts w:ascii="Calibri Light" w:hAnsi="Calibri Light" w:cs="Calibri Light"/>
          <w:sz w:val="24"/>
          <w:szCs w:val="24"/>
          <w:lang w:val="en-GB"/>
        </w:rPr>
        <w:t xml:space="preserve"> the organization to operate between low cost leadership and </w:t>
      </w:r>
      <w:r w:rsidR="00C54C3B" w:rsidRPr="00A7581F">
        <w:rPr>
          <w:rFonts w:ascii="Calibri Light" w:hAnsi="Calibri Light" w:cs="Calibri Light"/>
          <w:sz w:val="24"/>
          <w:szCs w:val="24"/>
          <w:lang w:val="en-GB"/>
        </w:rPr>
        <w:t>differentiation</w:t>
      </w:r>
      <w:r w:rsidR="00A0137B" w:rsidRPr="00A7581F">
        <w:rPr>
          <w:rFonts w:ascii="Calibri Light" w:hAnsi="Calibri Light" w:cs="Calibri Light"/>
          <w:sz w:val="24"/>
          <w:szCs w:val="24"/>
          <w:lang w:val="en-GB"/>
        </w:rPr>
        <w:t xml:space="preserve"> strategy. </w:t>
      </w:r>
      <w:r w:rsidRPr="00A7581F">
        <w:rPr>
          <w:rFonts w:ascii="Calibri Light" w:hAnsi="Calibri Light" w:cs="Calibri Light"/>
          <w:sz w:val="24"/>
          <w:szCs w:val="24"/>
          <w:lang w:val="en-GB"/>
        </w:rPr>
        <w:t>T</w:t>
      </w:r>
      <w:r w:rsidR="008241BF" w:rsidRPr="00A7581F">
        <w:rPr>
          <w:rFonts w:ascii="Calibri Light" w:hAnsi="Calibri Light" w:cs="Calibri Light"/>
          <w:sz w:val="24"/>
          <w:szCs w:val="24"/>
          <w:lang w:val="en-GB"/>
        </w:rPr>
        <w:t xml:space="preserve">he external audit of European chemical industry has identified the presence of less product </w:t>
      </w:r>
      <w:r w:rsidR="00C54C3B" w:rsidRPr="00A7581F">
        <w:rPr>
          <w:rFonts w:ascii="Calibri Light" w:hAnsi="Calibri Light" w:cs="Calibri Light"/>
          <w:sz w:val="24"/>
          <w:szCs w:val="24"/>
          <w:lang w:val="en-GB"/>
        </w:rPr>
        <w:t>differentiation</w:t>
      </w:r>
      <w:r w:rsidR="008241BF" w:rsidRPr="00A7581F">
        <w:rPr>
          <w:rFonts w:ascii="Calibri Light" w:hAnsi="Calibri Light" w:cs="Calibri Light"/>
          <w:sz w:val="24"/>
          <w:szCs w:val="24"/>
          <w:lang w:val="en-GB"/>
        </w:rPr>
        <w:t xml:space="preserve"> among the existing chemical manufacturing companies and at the same time increase</w:t>
      </w:r>
      <w:r w:rsidR="00A0137B" w:rsidRPr="00A7581F">
        <w:rPr>
          <w:rFonts w:ascii="Calibri Light" w:hAnsi="Calibri Light" w:cs="Calibri Light"/>
          <w:sz w:val="24"/>
          <w:szCs w:val="24"/>
          <w:lang w:val="en-GB"/>
        </w:rPr>
        <w:t>d</w:t>
      </w:r>
      <w:r w:rsidR="008241BF" w:rsidRPr="00A7581F">
        <w:rPr>
          <w:rFonts w:ascii="Calibri Light" w:hAnsi="Calibri Light" w:cs="Calibri Light"/>
          <w:sz w:val="24"/>
          <w:szCs w:val="24"/>
          <w:lang w:val="en-GB"/>
        </w:rPr>
        <w:t xml:space="preserve"> cost of manufacturing the chemicals. In this context, </w:t>
      </w:r>
      <w:proofErr w:type="spellStart"/>
      <w:r w:rsidR="008241BF" w:rsidRPr="00A7581F">
        <w:rPr>
          <w:rFonts w:ascii="Calibri Light" w:hAnsi="Calibri Light" w:cs="Calibri Light"/>
          <w:sz w:val="24"/>
          <w:szCs w:val="24"/>
          <w:lang w:val="en-GB"/>
        </w:rPr>
        <w:t>Ineos</w:t>
      </w:r>
      <w:proofErr w:type="spellEnd"/>
      <w:r w:rsidR="008241BF" w:rsidRPr="00A7581F">
        <w:rPr>
          <w:rFonts w:ascii="Calibri Light" w:hAnsi="Calibri Light" w:cs="Calibri Light"/>
          <w:sz w:val="24"/>
          <w:szCs w:val="24"/>
          <w:lang w:val="en-GB"/>
        </w:rPr>
        <w:t xml:space="preserve"> chemical manufacturing company is advised </w:t>
      </w:r>
      <w:r w:rsidR="008241BF" w:rsidRPr="00A7581F">
        <w:rPr>
          <w:rFonts w:ascii="Calibri Light" w:hAnsi="Calibri Light" w:cs="Calibri Light"/>
          <w:sz w:val="24"/>
          <w:szCs w:val="24"/>
          <w:lang w:val="en-GB"/>
        </w:rPr>
        <w:lastRenderedPageBreak/>
        <w:t xml:space="preserve">to adopt </w:t>
      </w:r>
      <w:r w:rsidR="00A0137B" w:rsidRPr="00A7581F">
        <w:rPr>
          <w:rFonts w:ascii="Calibri Light" w:hAnsi="Calibri Light" w:cs="Calibri Light"/>
          <w:sz w:val="24"/>
          <w:szCs w:val="24"/>
          <w:lang w:val="en-GB"/>
        </w:rPr>
        <w:t>hybrid</w:t>
      </w:r>
      <w:r w:rsidR="008241BF" w:rsidRPr="00A7581F">
        <w:rPr>
          <w:rFonts w:ascii="Calibri Light" w:hAnsi="Calibri Light" w:cs="Calibri Light"/>
          <w:sz w:val="24"/>
          <w:szCs w:val="24"/>
          <w:lang w:val="en-GB"/>
        </w:rPr>
        <w:t xml:space="preserve"> strategy </w:t>
      </w:r>
      <w:r w:rsidR="00A0137B" w:rsidRPr="00A7581F">
        <w:rPr>
          <w:rFonts w:ascii="Calibri Light" w:hAnsi="Calibri Light" w:cs="Calibri Light"/>
          <w:sz w:val="24"/>
          <w:szCs w:val="24"/>
          <w:lang w:val="en-GB"/>
        </w:rPr>
        <w:t xml:space="preserve">as it helps the company to minimise the product costs of chemicals through incorporation of the technological developments and innovation activities. </w:t>
      </w:r>
      <w:r w:rsidR="002411F3" w:rsidRPr="00A7581F">
        <w:rPr>
          <w:rFonts w:ascii="Calibri Light" w:hAnsi="Calibri Light" w:cs="Calibri Light"/>
          <w:sz w:val="24"/>
          <w:szCs w:val="24"/>
          <w:lang w:val="en-GB"/>
        </w:rPr>
        <w:t xml:space="preserve">Identifying the importance of resources/capabilities of an organization in determining the success of implemented strategy, resource based strategic </w:t>
      </w:r>
      <w:proofErr w:type="spellStart"/>
      <w:r w:rsidR="00A0137B" w:rsidRPr="00A7581F">
        <w:rPr>
          <w:rFonts w:ascii="Calibri Light" w:hAnsi="Calibri Light" w:cs="Calibri Light"/>
          <w:sz w:val="24"/>
          <w:szCs w:val="24"/>
          <w:lang w:val="en-GB"/>
        </w:rPr>
        <w:t>viewis</w:t>
      </w:r>
      <w:proofErr w:type="spellEnd"/>
      <w:r w:rsidR="002411F3" w:rsidRPr="00A7581F">
        <w:rPr>
          <w:rFonts w:ascii="Calibri Light" w:hAnsi="Calibri Light" w:cs="Calibri Light"/>
          <w:sz w:val="24"/>
          <w:szCs w:val="24"/>
          <w:lang w:val="en-GB"/>
        </w:rPr>
        <w:t xml:space="preserve"> also considered in this report </w:t>
      </w:r>
      <w:proofErr w:type="gramStart"/>
      <w:r w:rsidR="002411F3" w:rsidRPr="00A7581F">
        <w:rPr>
          <w:rFonts w:ascii="Calibri Light" w:hAnsi="Calibri Light" w:cs="Calibri Light"/>
          <w:sz w:val="24"/>
          <w:szCs w:val="24"/>
          <w:lang w:val="en-GB"/>
        </w:rPr>
        <w:t>in order to</w:t>
      </w:r>
      <w:proofErr w:type="gramEnd"/>
      <w:r w:rsidR="002411F3"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advice</w:t>
      </w:r>
      <w:r w:rsidR="002411F3" w:rsidRPr="00A7581F">
        <w:rPr>
          <w:rFonts w:ascii="Calibri Light" w:hAnsi="Calibri Light" w:cs="Calibri Light"/>
          <w:sz w:val="24"/>
          <w:szCs w:val="24"/>
          <w:lang w:val="en-GB"/>
        </w:rPr>
        <w:t xml:space="preserve"> the most favourable strategic options for </w:t>
      </w:r>
      <w:proofErr w:type="spellStart"/>
      <w:r w:rsidR="002411F3" w:rsidRPr="00A7581F">
        <w:rPr>
          <w:rFonts w:ascii="Calibri Light" w:hAnsi="Calibri Light" w:cs="Calibri Light"/>
          <w:sz w:val="24"/>
          <w:szCs w:val="24"/>
          <w:lang w:val="en-GB"/>
        </w:rPr>
        <w:t>Ineos</w:t>
      </w:r>
      <w:proofErr w:type="spellEnd"/>
      <w:r w:rsidR="00A0137B" w:rsidRPr="00A7581F">
        <w:rPr>
          <w:rFonts w:ascii="Calibri Light" w:hAnsi="Calibri Light" w:cs="Calibri Light"/>
          <w:sz w:val="24"/>
          <w:szCs w:val="24"/>
          <w:lang w:val="en-GB"/>
        </w:rPr>
        <w:t xml:space="preserve"> (Lynch, </w:t>
      </w:r>
      <w:r w:rsidR="002402BE" w:rsidRPr="00A7581F">
        <w:rPr>
          <w:rFonts w:ascii="Calibri Light" w:hAnsi="Calibri Light" w:cs="Calibri Light"/>
          <w:sz w:val="24"/>
          <w:szCs w:val="24"/>
          <w:lang w:val="en-GB"/>
        </w:rPr>
        <w:t>2015</w:t>
      </w:r>
      <w:r w:rsidR="00A0137B" w:rsidRPr="00A7581F">
        <w:rPr>
          <w:rFonts w:ascii="Calibri Light" w:hAnsi="Calibri Light" w:cs="Calibri Light"/>
          <w:sz w:val="24"/>
          <w:szCs w:val="24"/>
          <w:lang w:val="en-GB"/>
        </w:rPr>
        <w:t xml:space="preserve">). This resource based strategic view </w:t>
      </w:r>
      <w:r w:rsidR="00C54C3B" w:rsidRPr="00A7581F">
        <w:rPr>
          <w:rFonts w:ascii="Calibri Light" w:hAnsi="Calibri Light" w:cs="Calibri Light"/>
          <w:sz w:val="24"/>
          <w:szCs w:val="24"/>
          <w:lang w:val="en-GB"/>
        </w:rPr>
        <w:t>emphasizes</w:t>
      </w:r>
      <w:r w:rsidR="00A0137B" w:rsidRPr="00A7581F">
        <w:rPr>
          <w:rFonts w:ascii="Calibri Light" w:hAnsi="Calibri Light" w:cs="Calibri Light"/>
          <w:sz w:val="24"/>
          <w:szCs w:val="24"/>
          <w:lang w:val="en-GB"/>
        </w:rPr>
        <w:t xml:space="preserve"> the importance of </w:t>
      </w:r>
      <w:proofErr w:type="spellStart"/>
      <w:r w:rsidR="00A0137B" w:rsidRPr="00A7581F">
        <w:rPr>
          <w:rFonts w:ascii="Calibri Light" w:hAnsi="Calibri Light" w:cs="Calibri Light"/>
          <w:sz w:val="24"/>
          <w:szCs w:val="24"/>
          <w:lang w:val="en-GB"/>
        </w:rPr>
        <w:t>Ineos</w:t>
      </w:r>
      <w:proofErr w:type="spellEnd"/>
      <w:r w:rsidR="00A0137B" w:rsidRPr="00A7581F">
        <w:rPr>
          <w:rFonts w:ascii="Calibri Light" w:hAnsi="Calibri Light" w:cs="Calibri Light"/>
          <w:sz w:val="24"/>
          <w:szCs w:val="24"/>
          <w:lang w:val="en-GB"/>
        </w:rPr>
        <w:t xml:space="preserve"> implementing the advised strategic option by considering the resources and capabilities that are suitable for adopting hybrid strategy. </w:t>
      </w:r>
      <w:r w:rsidR="003314EC" w:rsidRPr="00A7581F">
        <w:rPr>
          <w:rFonts w:ascii="Calibri Light" w:hAnsi="Calibri Light" w:cs="Calibri Light"/>
          <w:sz w:val="24"/>
          <w:szCs w:val="24"/>
          <w:lang w:val="en-GB"/>
        </w:rPr>
        <w:t xml:space="preserve">In other words, </w:t>
      </w:r>
      <w:proofErr w:type="spellStart"/>
      <w:r w:rsidR="003314EC" w:rsidRPr="00A7581F">
        <w:rPr>
          <w:rFonts w:ascii="Calibri Light" w:hAnsi="Calibri Light" w:cs="Calibri Light"/>
          <w:sz w:val="24"/>
          <w:szCs w:val="24"/>
          <w:lang w:val="en-GB"/>
        </w:rPr>
        <w:t>Ineos</w:t>
      </w:r>
      <w:proofErr w:type="spellEnd"/>
      <w:r w:rsidR="003314EC"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003314EC" w:rsidRPr="00A7581F">
        <w:rPr>
          <w:rFonts w:ascii="Calibri Light" w:hAnsi="Calibri Light" w:cs="Calibri Light"/>
          <w:sz w:val="24"/>
          <w:szCs w:val="24"/>
          <w:lang w:val="en-GB"/>
        </w:rPr>
        <w:t xml:space="preserve"> is advised to identify the different activities that help in </w:t>
      </w:r>
      <w:r w:rsidR="00C54C3B" w:rsidRPr="00A7581F">
        <w:rPr>
          <w:rFonts w:ascii="Calibri Light" w:hAnsi="Calibri Light" w:cs="Calibri Light"/>
          <w:sz w:val="24"/>
          <w:szCs w:val="24"/>
          <w:lang w:val="en-GB"/>
        </w:rPr>
        <w:t>reducing</w:t>
      </w:r>
      <w:r w:rsidR="003314EC" w:rsidRPr="00A7581F">
        <w:rPr>
          <w:rFonts w:ascii="Calibri Light" w:hAnsi="Calibri Light" w:cs="Calibri Light"/>
          <w:sz w:val="24"/>
          <w:szCs w:val="24"/>
          <w:lang w:val="en-GB"/>
        </w:rPr>
        <w:t xml:space="preserve"> the production cost and at the same time increasing the </w:t>
      </w:r>
      <w:r w:rsidR="00C54C3B" w:rsidRPr="00A7581F">
        <w:rPr>
          <w:rFonts w:ascii="Calibri Light" w:hAnsi="Calibri Light" w:cs="Calibri Light"/>
          <w:sz w:val="24"/>
          <w:szCs w:val="24"/>
          <w:lang w:val="en-GB"/>
        </w:rPr>
        <w:t>differentiating</w:t>
      </w:r>
      <w:r w:rsidR="003314EC" w:rsidRPr="00A7581F">
        <w:rPr>
          <w:rFonts w:ascii="Calibri Light" w:hAnsi="Calibri Light" w:cs="Calibri Light"/>
          <w:sz w:val="24"/>
          <w:szCs w:val="24"/>
          <w:lang w:val="en-GB"/>
        </w:rPr>
        <w:t xml:space="preserve"> value of the manufacturing chemicals. </w:t>
      </w:r>
    </w:p>
    <w:p w:rsidR="003314EC" w:rsidRPr="00A7581F" w:rsidRDefault="00BA2D70"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For a multi </w:t>
      </w:r>
      <w:r w:rsidR="00C54C3B" w:rsidRPr="00A7581F">
        <w:rPr>
          <w:rFonts w:ascii="Calibri Light" w:hAnsi="Calibri Light" w:cs="Calibri Light"/>
          <w:sz w:val="24"/>
          <w:szCs w:val="24"/>
          <w:lang w:val="en-GB"/>
        </w:rPr>
        <w:t>business</w:t>
      </w:r>
      <w:r w:rsidRPr="00A7581F">
        <w:rPr>
          <w:rFonts w:ascii="Calibri Light" w:hAnsi="Calibri Light" w:cs="Calibri Light"/>
          <w:sz w:val="24"/>
          <w:szCs w:val="24"/>
          <w:lang w:val="en-GB"/>
        </w:rPr>
        <w:t xml:space="preserve"> corporations like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group dealing with several business across </w:t>
      </w:r>
      <w:r w:rsidR="00C54C3B" w:rsidRPr="00A7581F">
        <w:rPr>
          <w:rFonts w:ascii="Calibri Light" w:hAnsi="Calibri Light" w:cs="Calibri Light"/>
          <w:sz w:val="24"/>
          <w:szCs w:val="24"/>
          <w:lang w:val="en-GB"/>
        </w:rPr>
        <w:t>several markets</w:t>
      </w:r>
      <w:r w:rsidRPr="00A7581F">
        <w:rPr>
          <w:rFonts w:ascii="Calibri Light" w:hAnsi="Calibri Light" w:cs="Calibri Light"/>
          <w:sz w:val="24"/>
          <w:szCs w:val="24"/>
          <w:lang w:val="en-GB"/>
        </w:rPr>
        <w:t xml:space="preserve">, implementation of corporate level strategy is very important as this strategy determines the </w:t>
      </w:r>
      <w:r w:rsidR="00C54C3B" w:rsidRPr="00A7581F">
        <w:rPr>
          <w:rFonts w:ascii="Calibri Light" w:hAnsi="Calibri Light" w:cs="Calibri Light"/>
          <w:sz w:val="24"/>
          <w:szCs w:val="24"/>
          <w:lang w:val="en-GB"/>
        </w:rPr>
        <w:t>overall</w:t>
      </w:r>
      <w:r w:rsidRPr="00A7581F">
        <w:rPr>
          <w:rFonts w:ascii="Calibri Light" w:hAnsi="Calibri Light" w:cs="Calibri Light"/>
          <w:sz w:val="24"/>
          <w:szCs w:val="24"/>
          <w:lang w:val="en-GB"/>
        </w:rPr>
        <w:t xml:space="preserve"> growth of the multi business growth. According to </w:t>
      </w:r>
      <w:r w:rsidR="00C54C3B" w:rsidRPr="00A7581F">
        <w:rPr>
          <w:rFonts w:ascii="Calibri Light" w:hAnsi="Calibri Light" w:cs="Calibri Light"/>
          <w:sz w:val="24"/>
          <w:szCs w:val="24"/>
          <w:lang w:val="en-GB"/>
        </w:rPr>
        <w:t>Lynch</w:t>
      </w:r>
      <w:r w:rsidRPr="00A7581F">
        <w:rPr>
          <w:rFonts w:ascii="Calibri Light" w:hAnsi="Calibri Light" w:cs="Calibri Light"/>
          <w:sz w:val="24"/>
          <w:szCs w:val="24"/>
          <w:lang w:val="en-GB"/>
        </w:rPr>
        <w:t xml:space="preserve"> (</w:t>
      </w:r>
      <w:r w:rsidR="002402BE" w:rsidRPr="00A7581F">
        <w:rPr>
          <w:rFonts w:ascii="Calibri Light" w:hAnsi="Calibri Light" w:cs="Calibri Light"/>
          <w:sz w:val="24"/>
          <w:szCs w:val="24"/>
          <w:lang w:val="en-GB"/>
        </w:rPr>
        <w:t>2015</w:t>
      </w:r>
      <w:r w:rsidRPr="00A7581F">
        <w:rPr>
          <w:rFonts w:ascii="Calibri Light" w:hAnsi="Calibri Light" w:cs="Calibri Light"/>
          <w:sz w:val="24"/>
          <w:szCs w:val="24"/>
          <w:lang w:val="en-GB"/>
        </w:rPr>
        <w:t xml:space="preserve">) corporate level </w:t>
      </w:r>
      <w:r w:rsidR="00C54C3B" w:rsidRPr="00A7581F">
        <w:rPr>
          <w:rFonts w:ascii="Calibri Light" w:hAnsi="Calibri Light" w:cs="Calibri Light"/>
          <w:sz w:val="24"/>
          <w:szCs w:val="24"/>
          <w:lang w:val="en-GB"/>
        </w:rPr>
        <w:t>strategies</w:t>
      </w:r>
      <w:r w:rsidRPr="00A7581F">
        <w:rPr>
          <w:rFonts w:ascii="Calibri Light" w:hAnsi="Calibri Light" w:cs="Calibri Light"/>
          <w:sz w:val="24"/>
          <w:szCs w:val="24"/>
          <w:lang w:val="en-GB"/>
        </w:rPr>
        <w:t xml:space="preserve"> specifies the various strategic decisions which help companies in diversifying one business to other business either in related or unrelated manner. On the other </w:t>
      </w:r>
      <w:proofErr w:type="gramStart"/>
      <w:r w:rsidRPr="00A7581F">
        <w:rPr>
          <w:rFonts w:ascii="Calibri Light" w:hAnsi="Calibri Light" w:cs="Calibri Light"/>
          <w:sz w:val="24"/>
          <w:szCs w:val="24"/>
          <w:lang w:val="en-GB"/>
        </w:rPr>
        <w:t>hand</w:t>
      </w:r>
      <w:proofErr w:type="gramEnd"/>
      <w:r w:rsidRPr="00A7581F">
        <w:rPr>
          <w:rFonts w:ascii="Calibri Light" w:hAnsi="Calibri Light" w:cs="Calibri Light"/>
          <w:sz w:val="24"/>
          <w:szCs w:val="24"/>
          <w:lang w:val="en-GB"/>
        </w:rPr>
        <w:t xml:space="preserve"> </w:t>
      </w:r>
      <w:r w:rsidR="00CF0CB9" w:rsidRPr="00A7581F">
        <w:rPr>
          <w:rFonts w:ascii="Calibri Light" w:hAnsi="Calibri Light" w:cs="Calibri Light"/>
          <w:sz w:val="24"/>
          <w:szCs w:val="24"/>
          <w:lang w:val="en-GB"/>
        </w:rPr>
        <w:t xml:space="preserve">corporate </w:t>
      </w:r>
      <w:r w:rsidRPr="00A7581F">
        <w:rPr>
          <w:rFonts w:ascii="Calibri Light" w:hAnsi="Calibri Light" w:cs="Calibri Light"/>
          <w:sz w:val="24"/>
          <w:szCs w:val="24"/>
          <w:lang w:val="en-GB"/>
        </w:rPr>
        <w:t xml:space="preserve">strategy is indicated to determine corporate </w:t>
      </w:r>
      <w:r w:rsidR="00C54C3B" w:rsidRPr="00A7581F">
        <w:rPr>
          <w:rFonts w:ascii="Calibri Light" w:hAnsi="Calibri Light" w:cs="Calibri Light"/>
          <w:sz w:val="24"/>
          <w:szCs w:val="24"/>
          <w:lang w:val="en-GB"/>
        </w:rPr>
        <w:t>headquarters</w:t>
      </w:r>
      <w:r w:rsidRPr="00A7581F">
        <w:rPr>
          <w:rFonts w:ascii="Calibri Light" w:hAnsi="Calibri Light" w:cs="Calibri Light"/>
          <w:sz w:val="24"/>
          <w:szCs w:val="24"/>
          <w:lang w:val="en-GB"/>
        </w:rPr>
        <w:t xml:space="preserve"> role in directing and also </w:t>
      </w:r>
      <w:r w:rsidR="00C54C3B" w:rsidRPr="00A7581F">
        <w:rPr>
          <w:rFonts w:ascii="Calibri Light" w:hAnsi="Calibri Light" w:cs="Calibri Light"/>
          <w:sz w:val="24"/>
          <w:szCs w:val="24"/>
          <w:lang w:val="en-GB"/>
        </w:rPr>
        <w:t>influencing</w:t>
      </w:r>
      <w:r w:rsidRPr="00A7581F">
        <w:rPr>
          <w:rFonts w:ascii="Calibri Light" w:hAnsi="Calibri Light" w:cs="Calibri Light"/>
          <w:sz w:val="24"/>
          <w:szCs w:val="24"/>
          <w:lang w:val="en-GB"/>
        </w:rPr>
        <w:t xml:space="preserve"> the strategies </w:t>
      </w:r>
      <w:r w:rsidR="00C54C3B" w:rsidRPr="00A7581F">
        <w:rPr>
          <w:rFonts w:ascii="Calibri Light" w:hAnsi="Calibri Light" w:cs="Calibri Light"/>
          <w:sz w:val="24"/>
          <w:szCs w:val="24"/>
          <w:lang w:val="en-GB"/>
        </w:rPr>
        <w:t>across</w:t>
      </w:r>
      <w:r w:rsidRPr="00A7581F">
        <w:rPr>
          <w:rFonts w:ascii="Calibri Light" w:hAnsi="Calibri Light" w:cs="Calibri Light"/>
          <w:sz w:val="24"/>
          <w:szCs w:val="24"/>
          <w:lang w:val="en-GB"/>
        </w:rPr>
        <w:t xml:space="preserve"> multi product based company groups. With respect to corporate strategy options, the diversification strategies that is currently </w:t>
      </w:r>
      <w:r w:rsidR="00C54C3B" w:rsidRPr="00A7581F">
        <w:rPr>
          <w:rFonts w:ascii="Calibri Light" w:hAnsi="Calibri Light" w:cs="Calibri Light"/>
          <w:sz w:val="24"/>
          <w:szCs w:val="24"/>
          <w:lang w:val="en-GB"/>
        </w:rPr>
        <w:t>adopted</w:t>
      </w:r>
      <w:r w:rsidRPr="00A7581F">
        <w:rPr>
          <w:rFonts w:ascii="Calibri Light" w:hAnsi="Calibri Light" w:cs="Calibri Light"/>
          <w:sz w:val="24"/>
          <w:szCs w:val="24"/>
          <w:lang w:val="en-GB"/>
        </w:rPr>
        <w:t xml:space="preserve"> by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group is advised to be continued as it </w:t>
      </w:r>
      <w:proofErr w:type="gramStart"/>
      <w:r w:rsidRPr="00A7581F">
        <w:rPr>
          <w:rFonts w:ascii="Calibri Light" w:hAnsi="Calibri Light" w:cs="Calibri Light"/>
          <w:sz w:val="24"/>
          <w:szCs w:val="24"/>
          <w:lang w:val="en-GB"/>
        </w:rPr>
        <w:t>help</w:t>
      </w:r>
      <w:proofErr w:type="gramEnd"/>
      <w:r w:rsidRPr="00A7581F">
        <w:rPr>
          <w:rFonts w:ascii="Calibri Light" w:hAnsi="Calibri Light" w:cs="Calibri Light"/>
          <w:sz w:val="24"/>
          <w:szCs w:val="24"/>
          <w:lang w:val="en-GB"/>
        </w:rPr>
        <w:t xml:space="preserve"> the </w:t>
      </w:r>
      <w:r w:rsidR="00C54C3B" w:rsidRPr="00A7581F">
        <w:rPr>
          <w:rFonts w:ascii="Calibri Light" w:hAnsi="Calibri Light" w:cs="Calibri Light"/>
          <w:sz w:val="24"/>
          <w:szCs w:val="24"/>
          <w:lang w:val="en-GB"/>
        </w:rPr>
        <w:t>organizations</w:t>
      </w:r>
      <w:r w:rsidRPr="00A7581F">
        <w:rPr>
          <w:rFonts w:ascii="Calibri Light" w:hAnsi="Calibri Light" w:cs="Calibri Light"/>
          <w:sz w:val="24"/>
          <w:szCs w:val="24"/>
          <w:lang w:val="en-GB"/>
        </w:rPr>
        <w:t xml:space="preserve"> increase the company value and also sales revenue. The corporate level </w:t>
      </w:r>
      <w:r w:rsidR="00C54C3B" w:rsidRPr="00A7581F">
        <w:rPr>
          <w:rFonts w:ascii="Calibri Light" w:hAnsi="Calibri Light" w:cs="Calibri Light"/>
          <w:sz w:val="24"/>
          <w:szCs w:val="24"/>
          <w:lang w:val="en-GB"/>
        </w:rPr>
        <w:t>diversification</w:t>
      </w:r>
      <w:r w:rsidRPr="00A7581F">
        <w:rPr>
          <w:rFonts w:ascii="Calibri Light" w:hAnsi="Calibri Light" w:cs="Calibri Light"/>
          <w:sz w:val="24"/>
          <w:szCs w:val="24"/>
          <w:lang w:val="en-GB"/>
        </w:rPr>
        <w:t xml:space="preserve"> strategy is advised for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group as this strategy is associated with financial </w:t>
      </w:r>
      <w:r w:rsidR="00C54C3B" w:rsidRPr="00A7581F">
        <w:rPr>
          <w:rFonts w:ascii="Calibri Light" w:hAnsi="Calibri Light" w:cs="Calibri Light"/>
          <w:sz w:val="24"/>
          <w:szCs w:val="24"/>
          <w:lang w:val="en-GB"/>
        </w:rPr>
        <w:t>economies</w:t>
      </w:r>
      <w:r w:rsidRPr="00A7581F">
        <w:rPr>
          <w:rFonts w:ascii="Calibri Light" w:hAnsi="Calibri Light" w:cs="Calibri Light"/>
          <w:sz w:val="24"/>
          <w:szCs w:val="24"/>
          <w:lang w:val="en-GB"/>
        </w:rPr>
        <w:t xml:space="preserve"> that help in </w:t>
      </w:r>
      <w:r w:rsidR="003E3E7E" w:rsidRPr="00A7581F">
        <w:rPr>
          <w:rFonts w:ascii="Calibri Light" w:hAnsi="Calibri Light" w:cs="Calibri Light"/>
          <w:sz w:val="24"/>
          <w:szCs w:val="24"/>
          <w:lang w:val="en-GB"/>
        </w:rPr>
        <w:t xml:space="preserve">providing cost savings from two key sources. One source of </w:t>
      </w:r>
      <w:r w:rsidR="003B4842" w:rsidRPr="00A7581F">
        <w:rPr>
          <w:rFonts w:ascii="Calibri Light" w:hAnsi="Calibri Light" w:cs="Calibri Light"/>
          <w:sz w:val="24"/>
          <w:szCs w:val="24"/>
          <w:lang w:val="en-GB"/>
        </w:rPr>
        <w:t xml:space="preserve">cost savings for </w:t>
      </w:r>
      <w:proofErr w:type="spellStart"/>
      <w:r w:rsidR="003B4842" w:rsidRPr="00A7581F">
        <w:rPr>
          <w:rFonts w:ascii="Calibri Light" w:hAnsi="Calibri Light" w:cs="Calibri Light"/>
          <w:sz w:val="24"/>
          <w:szCs w:val="24"/>
          <w:lang w:val="en-GB"/>
        </w:rPr>
        <w:t>Ineos</w:t>
      </w:r>
      <w:proofErr w:type="spellEnd"/>
      <w:r w:rsidR="003B4842" w:rsidRPr="00A7581F">
        <w:rPr>
          <w:rFonts w:ascii="Calibri Light" w:hAnsi="Calibri Light" w:cs="Calibri Light"/>
          <w:sz w:val="24"/>
          <w:szCs w:val="24"/>
          <w:lang w:val="en-GB"/>
        </w:rPr>
        <w:t xml:space="preserve"> group from diversification strategy can arise from its larger size if the company, ability </w:t>
      </w:r>
      <w:r w:rsidR="005E35B8" w:rsidRPr="00A7581F">
        <w:rPr>
          <w:rFonts w:ascii="Calibri Light" w:hAnsi="Calibri Light" w:cs="Calibri Light"/>
          <w:sz w:val="24"/>
          <w:szCs w:val="24"/>
          <w:lang w:val="en-GB"/>
        </w:rPr>
        <w:t>to</w:t>
      </w:r>
      <w:r w:rsidR="003B4842" w:rsidRPr="00A7581F">
        <w:rPr>
          <w:rFonts w:ascii="Calibri Light" w:hAnsi="Calibri Light" w:cs="Calibri Light"/>
          <w:sz w:val="24"/>
          <w:szCs w:val="24"/>
          <w:lang w:val="en-GB"/>
        </w:rPr>
        <w:t xml:space="preserve"> achieve </w:t>
      </w:r>
      <w:r w:rsidR="005E35B8" w:rsidRPr="00A7581F">
        <w:rPr>
          <w:rFonts w:ascii="Calibri Light" w:hAnsi="Calibri Light" w:cs="Calibri Light"/>
          <w:sz w:val="24"/>
          <w:szCs w:val="24"/>
          <w:lang w:val="en-GB"/>
        </w:rPr>
        <w:t>economies</w:t>
      </w:r>
      <w:r w:rsidR="003B4842" w:rsidRPr="00A7581F">
        <w:rPr>
          <w:rFonts w:ascii="Calibri Light" w:hAnsi="Calibri Light" w:cs="Calibri Light"/>
          <w:sz w:val="24"/>
          <w:szCs w:val="24"/>
          <w:lang w:val="en-GB"/>
        </w:rPr>
        <w:t xml:space="preserve"> of scale and corporate </w:t>
      </w:r>
      <w:r w:rsidR="00C54C3B" w:rsidRPr="00A7581F">
        <w:rPr>
          <w:rFonts w:ascii="Calibri Light" w:hAnsi="Calibri Light" w:cs="Calibri Light"/>
          <w:sz w:val="24"/>
          <w:szCs w:val="24"/>
          <w:lang w:val="en-GB"/>
        </w:rPr>
        <w:t>headquarters</w:t>
      </w:r>
      <w:r w:rsidR="003B4842" w:rsidRPr="00A7581F">
        <w:rPr>
          <w:rFonts w:ascii="Calibri Light" w:hAnsi="Calibri Light" w:cs="Calibri Light"/>
          <w:sz w:val="24"/>
          <w:szCs w:val="24"/>
          <w:lang w:val="en-GB"/>
        </w:rPr>
        <w:t xml:space="preserve"> obtaining the </w:t>
      </w:r>
      <w:r w:rsidR="005E35B8" w:rsidRPr="00A7581F">
        <w:rPr>
          <w:rFonts w:ascii="Calibri Light" w:hAnsi="Calibri Light" w:cs="Calibri Light"/>
          <w:sz w:val="24"/>
          <w:szCs w:val="24"/>
          <w:lang w:val="en-GB"/>
        </w:rPr>
        <w:t>required</w:t>
      </w:r>
      <w:r w:rsidR="003B4842" w:rsidRPr="00A7581F">
        <w:rPr>
          <w:rFonts w:ascii="Calibri Light" w:hAnsi="Calibri Light" w:cs="Calibri Light"/>
          <w:sz w:val="24"/>
          <w:szCs w:val="24"/>
          <w:lang w:val="en-GB"/>
        </w:rPr>
        <w:t xml:space="preserve"> funds through which human resources management cost can be reduced. </w:t>
      </w:r>
      <w:r w:rsidR="00C54C3B" w:rsidRPr="00A7581F">
        <w:rPr>
          <w:rFonts w:ascii="Calibri Light" w:hAnsi="Calibri Light" w:cs="Calibri Light"/>
          <w:sz w:val="24"/>
          <w:szCs w:val="24"/>
          <w:lang w:val="en-GB"/>
        </w:rPr>
        <w:t xml:space="preserve">The second source of cost savings is proper allocation of funds by corporate headquarters to the individual business, there by facilitating effective utilization of limited number of financial resources. </w:t>
      </w:r>
      <w:r w:rsidR="003B4842" w:rsidRPr="00A7581F">
        <w:rPr>
          <w:rFonts w:ascii="Calibri Light" w:hAnsi="Calibri Light" w:cs="Calibri Light"/>
          <w:sz w:val="24"/>
          <w:szCs w:val="24"/>
          <w:lang w:val="en-GB"/>
        </w:rPr>
        <w:t>Lynch (</w:t>
      </w:r>
      <w:r w:rsidR="002402BE" w:rsidRPr="00A7581F">
        <w:rPr>
          <w:rFonts w:ascii="Calibri Light" w:hAnsi="Calibri Light" w:cs="Calibri Light"/>
          <w:sz w:val="24"/>
          <w:szCs w:val="24"/>
          <w:lang w:val="en-GB"/>
        </w:rPr>
        <w:t>2017</w:t>
      </w:r>
      <w:r w:rsidR="008B1883" w:rsidRPr="00A7581F">
        <w:rPr>
          <w:rFonts w:ascii="Calibri Light" w:hAnsi="Calibri Light" w:cs="Calibri Light"/>
          <w:sz w:val="24"/>
          <w:szCs w:val="24"/>
          <w:lang w:val="en-GB"/>
        </w:rPr>
        <w:t xml:space="preserve">) </w:t>
      </w:r>
      <w:r w:rsidR="005E35B8" w:rsidRPr="00A7581F">
        <w:rPr>
          <w:rFonts w:ascii="Calibri Light" w:hAnsi="Calibri Light" w:cs="Calibri Light"/>
          <w:sz w:val="24"/>
          <w:szCs w:val="24"/>
          <w:lang w:val="en-GB"/>
        </w:rPr>
        <w:t xml:space="preserve">indicated the existence of three types of diversification </w:t>
      </w:r>
      <w:r w:rsidR="00C54C3B" w:rsidRPr="00A7581F">
        <w:rPr>
          <w:rFonts w:ascii="Calibri Light" w:hAnsi="Calibri Light" w:cs="Calibri Light"/>
          <w:sz w:val="24"/>
          <w:szCs w:val="24"/>
          <w:lang w:val="en-GB"/>
        </w:rPr>
        <w:t>namely</w:t>
      </w:r>
      <w:r w:rsidR="005E35B8" w:rsidRPr="00A7581F">
        <w:rPr>
          <w:rFonts w:ascii="Calibri Light" w:hAnsi="Calibri Light" w:cs="Calibri Light"/>
          <w:sz w:val="24"/>
          <w:szCs w:val="24"/>
          <w:lang w:val="en-GB"/>
        </w:rPr>
        <w:t xml:space="preserve"> close related, distant related and unrelated diversification. Among these three degrees of diversification, </w:t>
      </w:r>
      <w:proofErr w:type="spellStart"/>
      <w:r w:rsidR="005E35B8" w:rsidRPr="00A7581F">
        <w:rPr>
          <w:rFonts w:ascii="Calibri Light" w:hAnsi="Calibri Light" w:cs="Calibri Light"/>
          <w:sz w:val="24"/>
          <w:szCs w:val="24"/>
          <w:lang w:val="en-GB"/>
        </w:rPr>
        <w:t>Ineos</w:t>
      </w:r>
      <w:proofErr w:type="spellEnd"/>
      <w:r w:rsidR="005E35B8" w:rsidRPr="00A7581F">
        <w:rPr>
          <w:rFonts w:ascii="Calibri Light" w:hAnsi="Calibri Light" w:cs="Calibri Light"/>
          <w:sz w:val="24"/>
          <w:szCs w:val="24"/>
          <w:lang w:val="en-GB"/>
        </w:rPr>
        <w:t xml:space="preserve"> group is currently </w:t>
      </w:r>
      <w:proofErr w:type="spellStart"/>
      <w:r w:rsidR="00C54C3B" w:rsidRPr="00A7581F">
        <w:rPr>
          <w:rFonts w:ascii="Calibri Light" w:hAnsi="Calibri Light" w:cs="Calibri Light"/>
          <w:sz w:val="24"/>
          <w:szCs w:val="24"/>
          <w:lang w:val="en-GB"/>
        </w:rPr>
        <w:t>adoptedunrelateddiversification</w:t>
      </w:r>
      <w:proofErr w:type="spellEnd"/>
      <w:r w:rsidR="005E35B8" w:rsidRPr="00A7581F">
        <w:rPr>
          <w:rFonts w:ascii="Calibri Light" w:hAnsi="Calibri Light" w:cs="Calibri Light"/>
          <w:sz w:val="24"/>
          <w:szCs w:val="24"/>
          <w:lang w:val="en-GB"/>
        </w:rPr>
        <w:t xml:space="preserve"> which has the identified </w:t>
      </w:r>
      <w:r w:rsidR="005E35B8" w:rsidRPr="00A7581F">
        <w:rPr>
          <w:rFonts w:ascii="Calibri Light" w:hAnsi="Calibri Light" w:cs="Calibri Light"/>
          <w:sz w:val="24"/>
          <w:szCs w:val="24"/>
          <w:lang w:val="en-GB"/>
        </w:rPr>
        <w:lastRenderedPageBreak/>
        <w:t xml:space="preserve">to be highly risky </w:t>
      </w:r>
      <w:proofErr w:type="gramStart"/>
      <w:r w:rsidR="005E35B8" w:rsidRPr="00A7581F">
        <w:rPr>
          <w:rFonts w:ascii="Calibri Light" w:hAnsi="Calibri Light" w:cs="Calibri Light"/>
          <w:sz w:val="24"/>
          <w:szCs w:val="24"/>
          <w:lang w:val="en-GB"/>
        </w:rPr>
        <w:t>and also</w:t>
      </w:r>
      <w:proofErr w:type="gramEnd"/>
      <w:r w:rsidR="005E35B8" w:rsidRPr="00A7581F">
        <w:rPr>
          <w:rFonts w:ascii="Calibri Light" w:hAnsi="Calibri Light" w:cs="Calibri Light"/>
          <w:sz w:val="24"/>
          <w:szCs w:val="24"/>
          <w:lang w:val="en-GB"/>
        </w:rPr>
        <w:t xml:space="preserve"> highly risky for the </w:t>
      </w:r>
      <w:r w:rsidR="00C54C3B" w:rsidRPr="00A7581F">
        <w:rPr>
          <w:rFonts w:ascii="Calibri Light" w:hAnsi="Calibri Light" w:cs="Calibri Light"/>
          <w:sz w:val="24"/>
          <w:szCs w:val="24"/>
          <w:lang w:val="en-GB"/>
        </w:rPr>
        <w:t>business</w:t>
      </w:r>
      <w:r w:rsidR="005E35B8" w:rsidRPr="00A7581F">
        <w:rPr>
          <w:rFonts w:ascii="Calibri Light" w:hAnsi="Calibri Light" w:cs="Calibri Light"/>
          <w:sz w:val="24"/>
          <w:szCs w:val="24"/>
          <w:lang w:val="en-GB"/>
        </w:rPr>
        <w:t xml:space="preserve"> growth. </w:t>
      </w:r>
      <w:r w:rsidR="00C54C3B" w:rsidRPr="00A7581F">
        <w:rPr>
          <w:rFonts w:ascii="Calibri Light" w:hAnsi="Calibri Light" w:cs="Calibri Light"/>
          <w:sz w:val="24"/>
          <w:szCs w:val="24"/>
          <w:lang w:val="en-GB"/>
        </w:rPr>
        <w:t>Considering</w:t>
      </w:r>
      <w:r w:rsidR="005E35B8" w:rsidRPr="00A7581F">
        <w:rPr>
          <w:rFonts w:ascii="Calibri Light" w:hAnsi="Calibri Light" w:cs="Calibri Light"/>
          <w:sz w:val="24"/>
          <w:szCs w:val="24"/>
          <w:lang w:val="en-GB"/>
        </w:rPr>
        <w:t xml:space="preserve"> the resources and capabilities of </w:t>
      </w:r>
      <w:proofErr w:type="spellStart"/>
      <w:r w:rsidR="005E35B8" w:rsidRPr="00A7581F">
        <w:rPr>
          <w:rFonts w:ascii="Calibri Light" w:hAnsi="Calibri Light" w:cs="Calibri Light"/>
          <w:sz w:val="24"/>
          <w:szCs w:val="24"/>
          <w:lang w:val="en-GB"/>
        </w:rPr>
        <w:t>Ineos</w:t>
      </w:r>
      <w:proofErr w:type="spellEnd"/>
      <w:r w:rsidR="005E35B8" w:rsidRPr="00A7581F">
        <w:rPr>
          <w:rFonts w:ascii="Calibri Light" w:hAnsi="Calibri Light" w:cs="Calibri Light"/>
          <w:sz w:val="24"/>
          <w:szCs w:val="24"/>
          <w:lang w:val="en-GB"/>
        </w:rPr>
        <w:t xml:space="preserve"> group, this group is advised to adopt distant related </w:t>
      </w:r>
      <w:r w:rsidR="00C54C3B" w:rsidRPr="00A7581F">
        <w:rPr>
          <w:rFonts w:ascii="Calibri Light" w:hAnsi="Calibri Light" w:cs="Calibri Light"/>
          <w:sz w:val="24"/>
          <w:szCs w:val="24"/>
          <w:lang w:val="en-GB"/>
        </w:rPr>
        <w:t>diversification</w:t>
      </w:r>
      <w:r w:rsidR="005E35B8" w:rsidRPr="00A7581F">
        <w:rPr>
          <w:rFonts w:ascii="Calibri Light" w:hAnsi="Calibri Light" w:cs="Calibri Light"/>
          <w:sz w:val="24"/>
          <w:szCs w:val="24"/>
          <w:lang w:val="en-GB"/>
        </w:rPr>
        <w:t xml:space="preserve"> strategy. </w:t>
      </w:r>
      <w:r w:rsidR="00C54C3B" w:rsidRPr="00A7581F">
        <w:rPr>
          <w:rFonts w:ascii="Calibri Light" w:hAnsi="Calibri Light" w:cs="Calibri Light"/>
          <w:sz w:val="24"/>
          <w:szCs w:val="24"/>
          <w:lang w:val="en-GB"/>
        </w:rPr>
        <w:t xml:space="preserve">In this strategy, </w:t>
      </w:r>
      <w:proofErr w:type="spellStart"/>
      <w:r w:rsidR="00C54C3B" w:rsidRPr="00A7581F">
        <w:rPr>
          <w:rFonts w:ascii="Calibri Light" w:hAnsi="Calibri Light" w:cs="Calibri Light"/>
          <w:sz w:val="24"/>
          <w:szCs w:val="24"/>
          <w:lang w:val="en-GB"/>
        </w:rPr>
        <w:t>Ineos</w:t>
      </w:r>
      <w:proofErr w:type="spellEnd"/>
      <w:r w:rsidR="00C54C3B" w:rsidRPr="00A7581F">
        <w:rPr>
          <w:rFonts w:ascii="Calibri Light" w:hAnsi="Calibri Light" w:cs="Calibri Light"/>
          <w:sz w:val="24"/>
          <w:szCs w:val="24"/>
          <w:lang w:val="en-GB"/>
        </w:rPr>
        <w:t xml:space="preserve"> group is advised to run diversified businesses that produce different product/services but are based on same core competencies and benefits from the coordination at the central head quarters </w:t>
      </w:r>
    </w:p>
    <w:p w:rsidR="005E35B8" w:rsidRPr="00A7581F" w:rsidRDefault="005E35B8" w:rsidP="00A7581F">
      <w:pPr>
        <w:pStyle w:val="Heading2"/>
        <w:spacing w:line="360" w:lineRule="auto"/>
        <w:rPr>
          <w:rFonts w:ascii="Calibri Light" w:hAnsi="Calibri Light" w:cs="Calibri Light"/>
          <w:sz w:val="24"/>
          <w:szCs w:val="24"/>
          <w:lang w:val="en-GB"/>
        </w:rPr>
      </w:pPr>
      <w:bookmarkStart w:id="15" w:name="_Toc523746096"/>
      <w:r w:rsidRPr="00A7581F">
        <w:rPr>
          <w:rFonts w:ascii="Calibri Light" w:hAnsi="Calibri Light" w:cs="Calibri Light"/>
          <w:sz w:val="24"/>
          <w:szCs w:val="24"/>
          <w:lang w:val="en-GB"/>
        </w:rPr>
        <w:t>Barriers in implementing strategic option</w:t>
      </w:r>
      <w:bookmarkEnd w:id="15"/>
    </w:p>
    <w:p w:rsidR="005E35B8" w:rsidRPr="00A7581F" w:rsidRDefault="005E35B8" w:rsidP="00A7581F">
      <w:pPr>
        <w:spacing w:line="360" w:lineRule="auto"/>
        <w:jc w:val="both"/>
        <w:rPr>
          <w:rFonts w:ascii="Calibri Light" w:hAnsi="Calibri Light" w:cs="Calibri Light"/>
          <w:sz w:val="24"/>
          <w:szCs w:val="24"/>
          <w:lang w:val="en-GB"/>
        </w:rPr>
      </w:pP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Company</w:t>
      </w:r>
      <w:r w:rsidRPr="00A7581F">
        <w:rPr>
          <w:rFonts w:ascii="Calibri Light" w:hAnsi="Calibri Light" w:cs="Calibri Light"/>
          <w:sz w:val="24"/>
          <w:szCs w:val="24"/>
          <w:lang w:val="en-GB"/>
        </w:rPr>
        <w:t xml:space="preserve"> under the leadership of </w:t>
      </w:r>
      <w:r w:rsidR="00C54C3B" w:rsidRPr="00A7581F">
        <w:rPr>
          <w:rFonts w:ascii="Calibri Light" w:hAnsi="Calibri Light" w:cs="Calibri Light"/>
          <w:sz w:val="24"/>
          <w:szCs w:val="24"/>
          <w:lang w:val="en-GB"/>
        </w:rPr>
        <w:t>Jim</w:t>
      </w:r>
      <w:r w:rsidR="006239C4" w:rsidRPr="00A7581F">
        <w:rPr>
          <w:rFonts w:ascii="Calibri Light" w:hAnsi="Calibri Light" w:cs="Calibri Light"/>
          <w:sz w:val="24"/>
          <w:szCs w:val="24"/>
          <w:lang w:val="en-GB"/>
        </w:rPr>
        <w:t xml:space="preserve"> Ratcliffe </w:t>
      </w:r>
      <w:r w:rsidR="00C54C3B" w:rsidRPr="00A7581F">
        <w:rPr>
          <w:rFonts w:ascii="Calibri Light" w:hAnsi="Calibri Light" w:cs="Calibri Light"/>
          <w:sz w:val="24"/>
          <w:szCs w:val="24"/>
          <w:lang w:val="en-GB"/>
        </w:rPr>
        <w:t>could</w:t>
      </w:r>
      <w:r w:rsidR="006239C4" w:rsidRPr="00A7581F">
        <w:rPr>
          <w:rFonts w:ascii="Calibri Light" w:hAnsi="Calibri Light" w:cs="Calibri Light"/>
          <w:sz w:val="24"/>
          <w:szCs w:val="24"/>
          <w:lang w:val="en-GB"/>
        </w:rPr>
        <w:t xml:space="preserve"> face </w:t>
      </w:r>
      <w:r w:rsidR="00C54C3B" w:rsidRPr="00A7581F">
        <w:rPr>
          <w:rFonts w:ascii="Calibri Light" w:hAnsi="Calibri Light" w:cs="Calibri Light"/>
          <w:sz w:val="24"/>
          <w:szCs w:val="24"/>
          <w:lang w:val="en-GB"/>
        </w:rPr>
        <w:t>several barriers</w:t>
      </w:r>
      <w:r w:rsidR="006239C4" w:rsidRPr="00A7581F">
        <w:rPr>
          <w:rFonts w:ascii="Calibri Light" w:hAnsi="Calibri Light" w:cs="Calibri Light"/>
          <w:sz w:val="24"/>
          <w:szCs w:val="24"/>
          <w:lang w:val="en-GB"/>
        </w:rPr>
        <w:t xml:space="preserve"> t</w:t>
      </w:r>
      <w:r w:rsidR="00C54C3B" w:rsidRPr="00A7581F">
        <w:rPr>
          <w:rFonts w:ascii="Calibri Light" w:hAnsi="Calibri Light" w:cs="Calibri Light"/>
          <w:sz w:val="24"/>
          <w:szCs w:val="24"/>
          <w:lang w:val="en-GB"/>
        </w:rPr>
        <w:t>o</w:t>
      </w:r>
      <w:r w:rsidR="006239C4" w:rsidRPr="00A7581F">
        <w:rPr>
          <w:rFonts w:ascii="Calibri Light" w:hAnsi="Calibri Light" w:cs="Calibri Light"/>
          <w:sz w:val="24"/>
          <w:szCs w:val="24"/>
          <w:lang w:val="en-GB"/>
        </w:rPr>
        <w:t xml:space="preserve"> implement hybrid business strategy and distant related diversification </w:t>
      </w:r>
      <w:r w:rsidR="00C54C3B" w:rsidRPr="00A7581F">
        <w:rPr>
          <w:rFonts w:ascii="Calibri Light" w:hAnsi="Calibri Light" w:cs="Calibri Light"/>
          <w:sz w:val="24"/>
          <w:szCs w:val="24"/>
          <w:lang w:val="en-GB"/>
        </w:rPr>
        <w:t>strategies</w:t>
      </w:r>
      <w:r w:rsidR="006239C4" w:rsidRPr="00A7581F">
        <w:rPr>
          <w:rFonts w:ascii="Calibri Light" w:hAnsi="Calibri Light" w:cs="Calibri Light"/>
          <w:sz w:val="24"/>
          <w:szCs w:val="24"/>
          <w:lang w:val="en-GB"/>
        </w:rPr>
        <w:t xml:space="preserve">. </w:t>
      </w:r>
      <w:r w:rsidR="00C54C3B" w:rsidRPr="00A7581F">
        <w:rPr>
          <w:rFonts w:ascii="Calibri Light" w:hAnsi="Calibri Light" w:cs="Calibri Light"/>
          <w:sz w:val="24"/>
          <w:szCs w:val="24"/>
          <w:lang w:val="en-GB"/>
        </w:rPr>
        <w:t>In identifying these barriers, the key elements of the implementation process are specified by Lynch (</w:t>
      </w:r>
      <w:r w:rsidR="002402BE" w:rsidRPr="00A7581F">
        <w:rPr>
          <w:rFonts w:ascii="Calibri Light" w:hAnsi="Calibri Light" w:cs="Calibri Light"/>
          <w:sz w:val="24"/>
          <w:szCs w:val="24"/>
          <w:lang w:val="en-GB"/>
        </w:rPr>
        <w:t>2015</w:t>
      </w:r>
      <w:r w:rsidR="00C54C3B" w:rsidRPr="00A7581F">
        <w:rPr>
          <w:rFonts w:ascii="Calibri Light" w:hAnsi="Calibri Light" w:cs="Calibri Light"/>
          <w:sz w:val="24"/>
          <w:szCs w:val="24"/>
          <w:lang w:val="en-GB"/>
        </w:rPr>
        <w:t xml:space="preserve">) is considered in this report. </w:t>
      </w:r>
    </w:p>
    <w:p w:rsidR="006239C4" w:rsidRPr="00A7581F" w:rsidRDefault="00C54C3B" w:rsidP="00A7581F">
      <w:pPr>
        <w:pStyle w:val="ListParagraph"/>
        <w:numPr>
          <w:ilvl w:val="0"/>
          <w:numId w:val="6"/>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Dominant</w:t>
      </w:r>
      <w:r w:rsidR="00A7581F" w:rsidRPr="00A7581F">
        <w:rPr>
          <w:rFonts w:ascii="Calibri Light" w:hAnsi="Calibri Light" w:cs="Calibri Light"/>
          <w:b/>
          <w:sz w:val="24"/>
          <w:szCs w:val="24"/>
          <w:u w:val="single"/>
        </w:rPr>
        <w:t xml:space="preserve"> </w:t>
      </w:r>
      <w:r w:rsidRPr="00A7581F">
        <w:rPr>
          <w:rFonts w:ascii="Calibri Light" w:hAnsi="Calibri Light" w:cs="Calibri Light"/>
          <w:b/>
          <w:sz w:val="24"/>
          <w:szCs w:val="24"/>
          <w:u w:val="single"/>
        </w:rPr>
        <w:t>leadership</w:t>
      </w:r>
      <w:r w:rsidR="006239C4" w:rsidRPr="00A7581F">
        <w:rPr>
          <w:rFonts w:ascii="Calibri Light" w:hAnsi="Calibri Light" w:cs="Calibri Light"/>
          <w:b/>
          <w:sz w:val="24"/>
          <w:szCs w:val="24"/>
          <w:u w:val="single"/>
        </w:rPr>
        <w:t xml:space="preserve"> style</w:t>
      </w:r>
      <w:r w:rsidR="00A7581F" w:rsidRPr="00A7581F">
        <w:rPr>
          <w:rFonts w:ascii="Calibri Light" w:hAnsi="Calibri Light" w:cs="Calibri Light"/>
          <w:b/>
          <w:sz w:val="24"/>
          <w:szCs w:val="24"/>
        </w:rPr>
        <w:t xml:space="preserve">: </w:t>
      </w:r>
      <w:r w:rsidRPr="00A7581F">
        <w:rPr>
          <w:rFonts w:ascii="Calibri Light" w:hAnsi="Calibri Light" w:cs="Calibri Light"/>
          <w:sz w:val="24"/>
          <w:szCs w:val="24"/>
        </w:rPr>
        <w:t xml:space="preserve">In the strategy implementation process, one of the key steps involved is setting the implementation objectives and properly communicating to the different departments (Lynch, 2015). </w:t>
      </w:r>
      <w:r w:rsidR="006239C4" w:rsidRPr="00A7581F">
        <w:rPr>
          <w:rFonts w:ascii="Calibri Light" w:hAnsi="Calibri Light" w:cs="Calibri Light"/>
          <w:sz w:val="24"/>
          <w:szCs w:val="24"/>
        </w:rPr>
        <w:t xml:space="preserve">The </w:t>
      </w:r>
      <w:r w:rsidRPr="00A7581F">
        <w:rPr>
          <w:rFonts w:ascii="Calibri Light" w:hAnsi="Calibri Light" w:cs="Calibri Light"/>
          <w:sz w:val="24"/>
          <w:szCs w:val="24"/>
        </w:rPr>
        <w:t>dominant</w:t>
      </w:r>
      <w:r w:rsidR="006239C4" w:rsidRPr="00A7581F">
        <w:rPr>
          <w:rFonts w:ascii="Calibri Light" w:hAnsi="Calibri Light" w:cs="Calibri Light"/>
          <w:sz w:val="24"/>
          <w:szCs w:val="24"/>
        </w:rPr>
        <w:t xml:space="preserve"> leadership </w:t>
      </w:r>
      <w:r w:rsidRPr="00A7581F">
        <w:rPr>
          <w:rFonts w:ascii="Calibri Light" w:hAnsi="Calibri Light" w:cs="Calibri Light"/>
          <w:sz w:val="24"/>
          <w:szCs w:val="24"/>
        </w:rPr>
        <w:t>style</w:t>
      </w:r>
      <w:r w:rsidR="00132AB9" w:rsidRPr="00A7581F">
        <w:rPr>
          <w:rFonts w:ascii="Calibri Light" w:hAnsi="Calibri Light" w:cs="Calibri Light"/>
          <w:sz w:val="24"/>
          <w:szCs w:val="24"/>
        </w:rPr>
        <w:t xml:space="preserve"> by Jim Ratcliffe has made him </w:t>
      </w:r>
      <w:proofErr w:type="spellStart"/>
      <w:r w:rsidR="00132AB9" w:rsidRPr="00A7581F">
        <w:rPr>
          <w:rFonts w:ascii="Calibri Light" w:hAnsi="Calibri Light" w:cs="Calibri Light"/>
          <w:sz w:val="24"/>
          <w:szCs w:val="24"/>
        </w:rPr>
        <w:t>give</w:t>
      </w:r>
      <w:r w:rsidR="00716086" w:rsidRPr="00A7581F">
        <w:rPr>
          <w:rFonts w:ascii="Calibri Light" w:hAnsi="Calibri Light" w:cs="Calibri Light"/>
          <w:sz w:val="24"/>
          <w:szCs w:val="24"/>
        </w:rPr>
        <w:t>lessimportance</w:t>
      </w:r>
      <w:proofErr w:type="spellEnd"/>
      <w:r w:rsidR="00716086" w:rsidRPr="00A7581F">
        <w:rPr>
          <w:rFonts w:ascii="Calibri Light" w:hAnsi="Calibri Light" w:cs="Calibri Light"/>
          <w:sz w:val="24"/>
          <w:szCs w:val="24"/>
        </w:rPr>
        <w:t xml:space="preserve"> for people management </w:t>
      </w:r>
      <w:r w:rsidRPr="00A7581F">
        <w:rPr>
          <w:rFonts w:ascii="Calibri Light" w:hAnsi="Calibri Light" w:cs="Calibri Light"/>
          <w:sz w:val="24"/>
          <w:szCs w:val="24"/>
        </w:rPr>
        <w:t>practices</w:t>
      </w:r>
      <w:r w:rsidR="006239C4" w:rsidRPr="00A7581F">
        <w:rPr>
          <w:rFonts w:ascii="Calibri Light" w:hAnsi="Calibri Light" w:cs="Calibri Light"/>
          <w:sz w:val="24"/>
          <w:szCs w:val="24"/>
        </w:rPr>
        <w:t>. In this situation effective iden</w:t>
      </w:r>
      <w:r w:rsidR="00132AB9" w:rsidRPr="00A7581F">
        <w:rPr>
          <w:rFonts w:ascii="Calibri Light" w:hAnsi="Calibri Light" w:cs="Calibri Light"/>
          <w:sz w:val="24"/>
          <w:szCs w:val="24"/>
        </w:rPr>
        <w:t xml:space="preserve">tification of the various </w:t>
      </w:r>
      <w:r w:rsidRPr="00A7581F">
        <w:rPr>
          <w:rFonts w:ascii="Calibri Light" w:hAnsi="Calibri Light" w:cs="Calibri Light"/>
          <w:sz w:val="24"/>
          <w:szCs w:val="24"/>
        </w:rPr>
        <w:t>objectives</w:t>
      </w:r>
      <w:r w:rsidR="006239C4" w:rsidRPr="00A7581F">
        <w:rPr>
          <w:rFonts w:ascii="Calibri Light" w:hAnsi="Calibri Light" w:cs="Calibri Light"/>
          <w:sz w:val="24"/>
          <w:szCs w:val="24"/>
        </w:rPr>
        <w:t xml:space="preserve"> and the tasks under the proposed strategies and proper communication of these </w:t>
      </w:r>
      <w:r w:rsidRPr="00A7581F">
        <w:rPr>
          <w:rFonts w:ascii="Calibri Light" w:hAnsi="Calibri Light" w:cs="Calibri Light"/>
          <w:sz w:val="24"/>
          <w:szCs w:val="24"/>
        </w:rPr>
        <w:t>objectives</w:t>
      </w:r>
      <w:r w:rsidR="006239C4" w:rsidRPr="00A7581F">
        <w:rPr>
          <w:rFonts w:ascii="Calibri Light" w:hAnsi="Calibri Light" w:cs="Calibri Light"/>
          <w:sz w:val="24"/>
          <w:szCs w:val="24"/>
        </w:rPr>
        <w:t xml:space="preserve"> to the </w:t>
      </w:r>
      <w:proofErr w:type="spellStart"/>
      <w:r w:rsidRPr="00A7581F">
        <w:rPr>
          <w:rFonts w:ascii="Calibri Light" w:hAnsi="Calibri Light" w:cs="Calibri Light"/>
          <w:sz w:val="24"/>
          <w:szCs w:val="24"/>
        </w:rPr>
        <w:t>relatedresponsible</w:t>
      </w:r>
      <w:proofErr w:type="spellEnd"/>
      <w:r w:rsidR="006239C4" w:rsidRPr="00A7581F">
        <w:rPr>
          <w:rFonts w:ascii="Calibri Light" w:hAnsi="Calibri Light" w:cs="Calibri Light"/>
          <w:sz w:val="24"/>
          <w:szCs w:val="24"/>
        </w:rPr>
        <w:t xml:space="preserve"> departments is a </w:t>
      </w:r>
      <w:r w:rsidR="00132AB9" w:rsidRPr="00A7581F">
        <w:rPr>
          <w:rFonts w:ascii="Calibri Light" w:hAnsi="Calibri Light" w:cs="Calibri Light"/>
          <w:sz w:val="24"/>
          <w:szCs w:val="24"/>
        </w:rPr>
        <w:t xml:space="preserve">great </w:t>
      </w:r>
      <w:r w:rsidRPr="00A7581F">
        <w:rPr>
          <w:rFonts w:ascii="Calibri Light" w:hAnsi="Calibri Light" w:cs="Calibri Light"/>
          <w:sz w:val="24"/>
          <w:szCs w:val="24"/>
        </w:rPr>
        <w:t>challenge</w:t>
      </w:r>
      <w:r w:rsidR="00716086" w:rsidRPr="00A7581F">
        <w:rPr>
          <w:rFonts w:ascii="Calibri Light" w:hAnsi="Calibri Light" w:cs="Calibri Light"/>
          <w:sz w:val="24"/>
          <w:szCs w:val="24"/>
        </w:rPr>
        <w:t>. Inability to deal and resolve this challenge can</w:t>
      </w:r>
      <w:r w:rsidR="006239C4" w:rsidRPr="00A7581F">
        <w:rPr>
          <w:rFonts w:ascii="Calibri Light" w:hAnsi="Calibri Light" w:cs="Calibri Light"/>
          <w:sz w:val="24"/>
          <w:szCs w:val="24"/>
        </w:rPr>
        <w:t xml:space="preserve"> act as </w:t>
      </w:r>
      <w:r w:rsidR="00716086" w:rsidRPr="00A7581F">
        <w:rPr>
          <w:rFonts w:ascii="Calibri Light" w:hAnsi="Calibri Light" w:cs="Calibri Light"/>
          <w:sz w:val="24"/>
          <w:szCs w:val="24"/>
        </w:rPr>
        <w:t xml:space="preserve">a </w:t>
      </w:r>
      <w:r w:rsidR="006239C4" w:rsidRPr="00A7581F">
        <w:rPr>
          <w:rFonts w:ascii="Calibri Light" w:hAnsi="Calibri Light" w:cs="Calibri Light"/>
          <w:sz w:val="24"/>
          <w:szCs w:val="24"/>
        </w:rPr>
        <w:t>great barrier for success</w:t>
      </w:r>
      <w:r w:rsidR="00716086" w:rsidRPr="00A7581F">
        <w:rPr>
          <w:rFonts w:ascii="Calibri Light" w:hAnsi="Calibri Light" w:cs="Calibri Light"/>
          <w:sz w:val="24"/>
          <w:szCs w:val="24"/>
        </w:rPr>
        <w:t>ful</w:t>
      </w:r>
      <w:r w:rsidR="006239C4" w:rsidRPr="00A7581F">
        <w:rPr>
          <w:rFonts w:ascii="Calibri Light" w:hAnsi="Calibri Light" w:cs="Calibri Light"/>
          <w:sz w:val="24"/>
          <w:szCs w:val="24"/>
        </w:rPr>
        <w:t xml:space="preserve"> implementation of</w:t>
      </w:r>
      <w:r w:rsidR="00716086" w:rsidRPr="00A7581F">
        <w:rPr>
          <w:rFonts w:ascii="Calibri Light" w:hAnsi="Calibri Light" w:cs="Calibri Light"/>
          <w:sz w:val="24"/>
          <w:szCs w:val="24"/>
        </w:rPr>
        <w:t xml:space="preserve"> </w:t>
      </w:r>
      <w:proofErr w:type="spellStart"/>
      <w:r w:rsidR="00716086" w:rsidRPr="00A7581F">
        <w:rPr>
          <w:rFonts w:ascii="Calibri Light" w:hAnsi="Calibri Light" w:cs="Calibri Light"/>
          <w:sz w:val="24"/>
          <w:szCs w:val="24"/>
        </w:rPr>
        <w:t>theproposed</w:t>
      </w:r>
      <w:proofErr w:type="spellEnd"/>
      <w:r w:rsidR="00716086" w:rsidRPr="00A7581F">
        <w:rPr>
          <w:rFonts w:ascii="Calibri Light" w:hAnsi="Calibri Light" w:cs="Calibri Light"/>
          <w:sz w:val="24"/>
          <w:szCs w:val="24"/>
        </w:rPr>
        <w:t xml:space="preserve"> strategies at </w:t>
      </w:r>
      <w:proofErr w:type="spellStart"/>
      <w:r w:rsidR="00716086" w:rsidRPr="00A7581F">
        <w:rPr>
          <w:rFonts w:ascii="Calibri Light" w:hAnsi="Calibri Light" w:cs="Calibri Light"/>
          <w:sz w:val="24"/>
          <w:szCs w:val="24"/>
        </w:rPr>
        <w:t>Ineos</w:t>
      </w:r>
      <w:proofErr w:type="spellEnd"/>
      <w:r w:rsidR="00716086" w:rsidRPr="00A7581F">
        <w:rPr>
          <w:rFonts w:ascii="Calibri Light" w:hAnsi="Calibri Light" w:cs="Calibri Light"/>
          <w:sz w:val="24"/>
          <w:szCs w:val="24"/>
        </w:rPr>
        <w:t xml:space="preserve"> </w:t>
      </w:r>
      <w:r w:rsidRPr="00A7581F">
        <w:rPr>
          <w:rFonts w:ascii="Calibri Light" w:hAnsi="Calibri Light" w:cs="Calibri Light"/>
          <w:sz w:val="24"/>
          <w:szCs w:val="24"/>
        </w:rPr>
        <w:t>Company</w:t>
      </w:r>
      <w:r w:rsidR="00716086" w:rsidRPr="00A7581F">
        <w:rPr>
          <w:rFonts w:ascii="Calibri Light" w:hAnsi="Calibri Light" w:cs="Calibri Light"/>
          <w:sz w:val="24"/>
          <w:szCs w:val="24"/>
        </w:rPr>
        <w:t>.</w:t>
      </w:r>
    </w:p>
    <w:p w:rsidR="00A7581F" w:rsidRPr="00A7581F" w:rsidRDefault="00716086" w:rsidP="00A7581F">
      <w:pPr>
        <w:pStyle w:val="ListParagraph"/>
        <w:numPr>
          <w:ilvl w:val="0"/>
          <w:numId w:val="6"/>
        </w:numPr>
        <w:tabs>
          <w:tab w:val="left" w:pos="1276"/>
        </w:tabs>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 xml:space="preserve">Setting </w:t>
      </w:r>
      <w:r w:rsidR="00C54C3B" w:rsidRPr="00A7581F">
        <w:rPr>
          <w:rFonts w:ascii="Calibri Light" w:hAnsi="Calibri Light" w:cs="Calibri Light"/>
          <w:b/>
          <w:sz w:val="24"/>
          <w:szCs w:val="24"/>
          <w:u w:val="single"/>
        </w:rPr>
        <w:t>objectives</w:t>
      </w:r>
      <w:r w:rsidRPr="00A7581F">
        <w:rPr>
          <w:rFonts w:ascii="Calibri Light" w:hAnsi="Calibri Light" w:cs="Calibri Light"/>
          <w:b/>
          <w:sz w:val="24"/>
          <w:szCs w:val="24"/>
          <w:u w:val="single"/>
        </w:rPr>
        <w:t xml:space="preserve"> and task</w:t>
      </w:r>
      <w:r w:rsidRPr="00A7581F">
        <w:rPr>
          <w:rFonts w:ascii="Calibri Light" w:hAnsi="Calibri Light" w:cs="Calibri Light"/>
          <w:sz w:val="24"/>
          <w:szCs w:val="24"/>
        </w:rPr>
        <w:t xml:space="preserve">:  In the implementation process of the proposed strategies, setting the objectives and tasks for proposed strategies is one of the initial steps. This </w:t>
      </w:r>
      <w:r w:rsidR="00C54C3B" w:rsidRPr="00A7581F">
        <w:rPr>
          <w:rFonts w:ascii="Calibri Light" w:hAnsi="Calibri Light" w:cs="Calibri Light"/>
          <w:sz w:val="24"/>
          <w:szCs w:val="24"/>
        </w:rPr>
        <w:t>step</w:t>
      </w:r>
      <w:r w:rsidRPr="00A7581F">
        <w:rPr>
          <w:rFonts w:ascii="Calibri Light" w:hAnsi="Calibri Light" w:cs="Calibri Light"/>
          <w:sz w:val="24"/>
          <w:szCs w:val="24"/>
        </w:rPr>
        <w:t xml:space="preserve"> involves in identifying the persons </w:t>
      </w:r>
      <w:r w:rsidR="00C54C3B" w:rsidRPr="00A7581F">
        <w:rPr>
          <w:rFonts w:ascii="Calibri Light" w:hAnsi="Calibri Light" w:cs="Calibri Light"/>
          <w:sz w:val="24"/>
          <w:szCs w:val="24"/>
        </w:rPr>
        <w:t>accountable</w:t>
      </w:r>
      <w:r w:rsidRPr="00A7581F">
        <w:rPr>
          <w:rFonts w:ascii="Calibri Light" w:hAnsi="Calibri Light" w:cs="Calibri Light"/>
          <w:sz w:val="24"/>
          <w:szCs w:val="24"/>
        </w:rPr>
        <w:t xml:space="preserve"> for implementing the strategies. For instance, the diversification corporate strategies </w:t>
      </w:r>
      <w:r w:rsidR="00C54C3B" w:rsidRPr="00A7581F">
        <w:rPr>
          <w:rFonts w:ascii="Calibri Light" w:hAnsi="Calibri Light" w:cs="Calibri Light"/>
          <w:sz w:val="24"/>
          <w:szCs w:val="24"/>
        </w:rPr>
        <w:t xml:space="preserve">must </w:t>
      </w:r>
      <w:proofErr w:type="spellStart"/>
      <w:r w:rsidR="00C54C3B" w:rsidRPr="00A7581F">
        <w:rPr>
          <w:rFonts w:ascii="Calibri Light" w:hAnsi="Calibri Light" w:cs="Calibri Light"/>
          <w:sz w:val="24"/>
          <w:szCs w:val="24"/>
        </w:rPr>
        <w:t>betranslated</w:t>
      </w:r>
      <w:proofErr w:type="spellEnd"/>
      <w:r w:rsidRPr="00A7581F">
        <w:rPr>
          <w:rFonts w:ascii="Calibri Light" w:hAnsi="Calibri Light" w:cs="Calibri Light"/>
          <w:sz w:val="24"/>
          <w:szCs w:val="24"/>
        </w:rPr>
        <w:t xml:space="preserve"> into different </w:t>
      </w:r>
      <w:r w:rsidR="00C54C3B" w:rsidRPr="00A7581F">
        <w:rPr>
          <w:rFonts w:ascii="Calibri Light" w:hAnsi="Calibri Light" w:cs="Calibri Light"/>
          <w:sz w:val="24"/>
          <w:szCs w:val="24"/>
        </w:rPr>
        <w:t>objectives</w:t>
      </w:r>
      <w:r w:rsidRPr="00A7581F">
        <w:rPr>
          <w:rFonts w:ascii="Calibri Light" w:hAnsi="Calibri Light" w:cs="Calibri Light"/>
          <w:sz w:val="24"/>
          <w:szCs w:val="24"/>
        </w:rPr>
        <w:t xml:space="preserve"> for different departments like marketing, human resources, R&amp;D operations and </w:t>
      </w:r>
      <w:r w:rsidR="00C54C3B" w:rsidRPr="00A7581F">
        <w:rPr>
          <w:rFonts w:ascii="Calibri Light" w:hAnsi="Calibri Light" w:cs="Calibri Light"/>
          <w:sz w:val="24"/>
          <w:szCs w:val="24"/>
        </w:rPr>
        <w:t>finance</w:t>
      </w:r>
      <w:r w:rsidRPr="00A7581F">
        <w:rPr>
          <w:rFonts w:ascii="Calibri Light" w:hAnsi="Calibri Light" w:cs="Calibri Light"/>
          <w:sz w:val="24"/>
          <w:szCs w:val="24"/>
        </w:rPr>
        <w:t xml:space="preserve"> of various business units. Since,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group is currently adopting unrelated diversification strategy, identification of </w:t>
      </w:r>
      <w:r w:rsidR="005952F4" w:rsidRPr="00A7581F">
        <w:rPr>
          <w:rFonts w:ascii="Calibri Light" w:hAnsi="Calibri Light" w:cs="Calibri Light"/>
          <w:sz w:val="24"/>
          <w:szCs w:val="24"/>
        </w:rPr>
        <w:t xml:space="preserve">the related objectives and the accountable persons for implementing them can become a barrier hindering the successful </w:t>
      </w:r>
      <w:r w:rsidR="00C54C3B" w:rsidRPr="00A7581F">
        <w:rPr>
          <w:rFonts w:ascii="Calibri Light" w:hAnsi="Calibri Light" w:cs="Calibri Light"/>
          <w:sz w:val="24"/>
          <w:szCs w:val="24"/>
        </w:rPr>
        <w:t>implementation</w:t>
      </w:r>
      <w:r w:rsidR="005952F4" w:rsidRPr="00A7581F">
        <w:rPr>
          <w:rFonts w:ascii="Calibri Light" w:hAnsi="Calibri Light" w:cs="Calibri Light"/>
          <w:sz w:val="24"/>
          <w:szCs w:val="24"/>
        </w:rPr>
        <w:t xml:space="preserve"> of the proposed strategic options. </w:t>
      </w:r>
      <w:r w:rsidR="00A7581F" w:rsidRPr="00A7581F">
        <w:rPr>
          <w:rFonts w:ascii="Calibri Light" w:hAnsi="Calibri Light" w:cs="Calibri Light"/>
          <w:sz w:val="24"/>
          <w:szCs w:val="24"/>
        </w:rPr>
        <w:t xml:space="preserve"> </w:t>
      </w:r>
    </w:p>
    <w:p w:rsidR="00A7581F" w:rsidRPr="00A7581F" w:rsidRDefault="00C54C3B" w:rsidP="00A7581F">
      <w:pPr>
        <w:pStyle w:val="ListParagraph"/>
        <w:numPr>
          <w:ilvl w:val="0"/>
          <w:numId w:val="6"/>
        </w:numPr>
        <w:tabs>
          <w:tab w:val="left" w:pos="1276"/>
        </w:tabs>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lastRenderedPageBreak/>
        <w:t>Resource</w:t>
      </w:r>
      <w:r w:rsidR="00A7581F" w:rsidRPr="00A7581F">
        <w:rPr>
          <w:rFonts w:ascii="Calibri Light" w:hAnsi="Calibri Light" w:cs="Calibri Light"/>
          <w:b/>
          <w:sz w:val="24"/>
          <w:szCs w:val="24"/>
          <w:u w:val="single"/>
        </w:rPr>
        <w:t xml:space="preserve"> </w:t>
      </w:r>
      <w:r w:rsidRPr="00A7581F">
        <w:rPr>
          <w:rFonts w:ascii="Calibri Light" w:hAnsi="Calibri Light" w:cs="Calibri Light"/>
          <w:b/>
          <w:sz w:val="24"/>
          <w:szCs w:val="24"/>
          <w:u w:val="single"/>
        </w:rPr>
        <w:t>allocation</w:t>
      </w:r>
      <w:r w:rsidR="005952F4" w:rsidRPr="00A7581F">
        <w:rPr>
          <w:rFonts w:ascii="Calibri Light" w:hAnsi="Calibri Light" w:cs="Calibri Light"/>
          <w:b/>
          <w:sz w:val="24"/>
          <w:szCs w:val="24"/>
          <w:u w:val="single"/>
        </w:rPr>
        <w:t xml:space="preserve"> process</w:t>
      </w:r>
      <w:r w:rsidR="005952F4" w:rsidRPr="00A7581F">
        <w:rPr>
          <w:rFonts w:ascii="Calibri Light" w:hAnsi="Calibri Light" w:cs="Calibri Light"/>
          <w:sz w:val="24"/>
          <w:szCs w:val="24"/>
        </w:rPr>
        <w:t xml:space="preserve">: In the strategy implementation process specified by Lynch (2015), resource allocation processes is one of the key steps involved in providing necessary funds for the proposed strategies.  Since </w:t>
      </w:r>
      <w:proofErr w:type="spellStart"/>
      <w:r w:rsidR="005952F4" w:rsidRPr="00A7581F">
        <w:rPr>
          <w:rFonts w:ascii="Calibri Light" w:hAnsi="Calibri Light" w:cs="Calibri Light"/>
          <w:sz w:val="24"/>
          <w:szCs w:val="24"/>
        </w:rPr>
        <w:t>Ineos</w:t>
      </w:r>
      <w:proofErr w:type="spellEnd"/>
      <w:r w:rsidR="005952F4" w:rsidRPr="00A7581F">
        <w:rPr>
          <w:rFonts w:ascii="Calibri Light" w:hAnsi="Calibri Light" w:cs="Calibri Light"/>
          <w:sz w:val="24"/>
          <w:szCs w:val="24"/>
        </w:rPr>
        <w:t xml:space="preserve"> group is adopting unrelated diversification strategies, allocation of resources effectively to implement different strategies based on accessing the feasibility of proposed strategic option can become a challenging issue. For instance, allocation of required resources to implement hybrid business strategy is very challenging as it </w:t>
      </w:r>
      <w:r w:rsidRPr="00A7581F">
        <w:rPr>
          <w:rFonts w:ascii="Calibri Light" w:hAnsi="Calibri Light" w:cs="Calibri Light"/>
          <w:sz w:val="24"/>
          <w:szCs w:val="24"/>
        </w:rPr>
        <w:t>depends</w:t>
      </w:r>
      <w:r w:rsidR="005952F4" w:rsidRPr="00A7581F">
        <w:rPr>
          <w:rFonts w:ascii="Calibri Light" w:hAnsi="Calibri Light" w:cs="Calibri Light"/>
          <w:sz w:val="24"/>
          <w:szCs w:val="24"/>
        </w:rPr>
        <w:t xml:space="preserve"> on </w:t>
      </w:r>
      <w:proofErr w:type="spellStart"/>
      <w:r w:rsidR="005952F4" w:rsidRPr="00A7581F">
        <w:rPr>
          <w:rFonts w:ascii="Calibri Light" w:hAnsi="Calibri Light" w:cs="Calibri Light"/>
          <w:sz w:val="24"/>
          <w:szCs w:val="24"/>
        </w:rPr>
        <w:t>Ineos</w:t>
      </w:r>
      <w:proofErr w:type="spellEnd"/>
      <w:r w:rsidR="005952F4" w:rsidRPr="00A7581F">
        <w:rPr>
          <w:rFonts w:ascii="Calibri Light" w:hAnsi="Calibri Light" w:cs="Calibri Light"/>
          <w:sz w:val="24"/>
          <w:szCs w:val="24"/>
        </w:rPr>
        <w:t xml:space="preserve"> acquiring several capabilities such </w:t>
      </w:r>
      <w:r w:rsidRPr="00A7581F">
        <w:rPr>
          <w:rFonts w:ascii="Calibri Light" w:hAnsi="Calibri Light" w:cs="Calibri Light"/>
          <w:sz w:val="24"/>
          <w:szCs w:val="24"/>
        </w:rPr>
        <w:t>economies</w:t>
      </w:r>
      <w:r w:rsidR="005952F4" w:rsidRPr="00A7581F">
        <w:rPr>
          <w:rFonts w:ascii="Calibri Light" w:hAnsi="Calibri Light" w:cs="Calibri Light"/>
          <w:sz w:val="24"/>
          <w:szCs w:val="24"/>
        </w:rPr>
        <w:t xml:space="preserve"> of scale production, pro</w:t>
      </w:r>
      <w:r w:rsidR="001B7F80" w:rsidRPr="00A7581F">
        <w:rPr>
          <w:rFonts w:ascii="Calibri Light" w:hAnsi="Calibri Light" w:cs="Calibri Light"/>
          <w:sz w:val="24"/>
          <w:szCs w:val="24"/>
        </w:rPr>
        <w:t>per vertical integration and</w:t>
      </w:r>
      <w:r w:rsidR="005952F4" w:rsidRPr="00A7581F">
        <w:rPr>
          <w:rFonts w:ascii="Calibri Light" w:hAnsi="Calibri Light" w:cs="Calibri Light"/>
          <w:sz w:val="24"/>
          <w:szCs w:val="24"/>
        </w:rPr>
        <w:t xml:space="preserve"> strong supplier relations</w:t>
      </w:r>
      <w:r w:rsidR="001B7F80" w:rsidRPr="00A7581F">
        <w:rPr>
          <w:rFonts w:ascii="Calibri Light" w:hAnsi="Calibri Light" w:cs="Calibri Light"/>
          <w:sz w:val="24"/>
          <w:szCs w:val="24"/>
        </w:rPr>
        <w:t xml:space="preserve"> (Lynch, 2017)</w:t>
      </w:r>
      <w:r w:rsidR="005952F4" w:rsidRPr="00A7581F">
        <w:rPr>
          <w:rFonts w:ascii="Calibri Light" w:hAnsi="Calibri Light" w:cs="Calibri Light"/>
          <w:sz w:val="24"/>
          <w:szCs w:val="24"/>
        </w:rPr>
        <w:t xml:space="preserve">. Another challenge that could be faced by </w:t>
      </w:r>
      <w:proofErr w:type="spellStart"/>
      <w:r w:rsidR="005952F4" w:rsidRPr="00A7581F">
        <w:rPr>
          <w:rFonts w:ascii="Calibri Light" w:hAnsi="Calibri Light" w:cs="Calibri Light"/>
          <w:sz w:val="24"/>
          <w:szCs w:val="24"/>
        </w:rPr>
        <w:t>Ineos</w:t>
      </w:r>
      <w:proofErr w:type="spellEnd"/>
      <w:r w:rsidR="005952F4" w:rsidRPr="00A7581F">
        <w:rPr>
          <w:rFonts w:ascii="Calibri Light" w:hAnsi="Calibri Light" w:cs="Calibri Light"/>
          <w:sz w:val="24"/>
          <w:szCs w:val="24"/>
        </w:rPr>
        <w:t xml:space="preserve"> </w:t>
      </w:r>
      <w:r w:rsidR="00432326" w:rsidRPr="00A7581F">
        <w:rPr>
          <w:rFonts w:ascii="Calibri Light" w:hAnsi="Calibri Light" w:cs="Calibri Light"/>
          <w:sz w:val="24"/>
          <w:szCs w:val="24"/>
        </w:rPr>
        <w:t xml:space="preserve">related to resource allocation is the ability to add value for the organization through this resource allocation process.  Based on the views of </w:t>
      </w:r>
      <w:r w:rsidR="002402BE" w:rsidRPr="00A7581F">
        <w:rPr>
          <w:rFonts w:ascii="Calibri Light" w:hAnsi="Calibri Light" w:cs="Calibri Light"/>
          <w:color w:val="222222"/>
          <w:sz w:val="24"/>
          <w:szCs w:val="24"/>
          <w:shd w:val="clear" w:color="auto" w:fill="FFFFFF"/>
        </w:rPr>
        <w:t>Prahalad and Hamel (2006</w:t>
      </w:r>
      <w:r w:rsidR="00432326" w:rsidRPr="00A7581F">
        <w:rPr>
          <w:rFonts w:ascii="Calibri Light" w:hAnsi="Calibri Light" w:cs="Calibri Light"/>
          <w:sz w:val="24"/>
          <w:szCs w:val="24"/>
        </w:rPr>
        <w:t xml:space="preserve">), </w:t>
      </w:r>
      <w:proofErr w:type="spellStart"/>
      <w:r w:rsidR="00432326" w:rsidRPr="00A7581F">
        <w:rPr>
          <w:rFonts w:ascii="Calibri Light" w:hAnsi="Calibri Light" w:cs="Calibri Light"/>
          <w:sz w:val="24"/>
          <w:szCs w:val="24"/>
        </w:rPr>
        <w:t>Ineos</w:t>
      </w:r>
      <w:proofErr w:type="spellEnd"/>
      <w:r w:rsidR="00432326" w:rsidRPr="00A7581F">
        <w:rPr>
          <w:rFonts w:ascii="Calibri Light" w:hAnsi="Calibri Light" w:cs="Calibri Light"/>
          <w:sz w:val="24"/>
          <w:szCs w:val="24"/>
        </w:rPr>
        <w:t xml:space="preserve"> top management being involved only in resource allocation with focusing on multiplying the resource effectiveness can become a great barrier for successful implementation of proposed strategies. </w:t>
      </w:r>
    </w:p>
    <w:p w:rsidR="00E5694F" w:rsidRPr="00A7581F" w:rsidRDefault="00C54C3B" w:rsidP="00A7581F">
      <w:pPr>
        <w:pStyle w:val="ListParagraph"/>
        <w:numPr>
          <w:ilvl w:val="0"/>
          <w:numId w:val="6"/>
        </w:numPr>
        <w:tabs>
          <w:tab w:val="left" w:pos="1276"/>
        </w:tabs>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 </w:t>
      </w:r>
      <w:r w:rsidRPr="00A7581F">
        <w:rPr>
          <w:rFonts w:ascii="Calibri Light" w:hAnsi="Calibri Light" w:cs="Calibri Light"/>
          <w:b/>
          <w:sz w:val="24"/>
          <w:szCs w:val="24"/>
          <w:u w:val="single"/>
        </w:rPr>
        <w:t>Strategy</w:t>
      </w:r>
      <w:r w:rsidR="00A7581F" w:rsidRPr="00A7581F">
        <w:rPr>
          <w:rFonts w:ascii="Calibri Light" w:hAnsi="Calibri Light" w:cs="Calibri Light"/>
          <w:b/>
          <w:sz w:val="24"/>
          <w:szCs w:val="24"/>
          <w:u w:val="single"/>
        </w:rPr>
        <w:t xml:space="preserve"> </w:t>
      </w:r>
      <w:r w:rsidRPr="00A7581F">
        <w:rPr>
          <w:rFonts w:ascii="Calibri Light" w:hAnsi="Calibri Light" w:cs="Calibri Light"/>
          <w:b/>
          <w:sz w:val="24"/>
          <w:szCs w:val="24"/>
          <w:u w:val="single"/>
        </w:rPr>
        <w:t>Monitoring</w:t>
      </w:r>
      <w:r w:rsidR="00E5694F" w:rsidRPr="00A7581F">
        <w:rPr>
          <w:rFonts w:ascii="Calibri Light" w:hAnsi="Calibri Light" w:cs="Calibri Light"/>
          <w:b/>
          <w:sz w:val="24"/>
          <w:szCs w:val="24"/>
          <w:u w:val="single"/>
        </w:rPr>
        <w:t xml:space="preserve"> and Control</w:t>
      </w:r>
      <w:r w:rsidR="00A7581F" w:rsidRPr="00A7581F">
        <w:rPr>
          <w:rFonts w:ascii="Calibri Light" w:hAnsi="Calibri Light" w:cs="Calibri Light"/>
          <w:sz w:val="24"/>
          <w:szCs w:val="24"/>
        </w:rPr>
        <w:t xml:space="preserve">: </w:t>
      </w:r>
      <w:r w:rsidR="00E5694F" w:rsidRPr="00A7581F">
        <w:rPr>
          <w:rFonts w:ascii="Calibri Light" w:hAnsi="Calibri Light" w:cs="Calibri Light"/>
          <w:sz w:val="24"/>
          <w:szCs w:val="24"/>
        </w:rPr>
        <w:t xml:space="preserve">In </w:t>
      </w:r>
      <w:proofErr w:type="spellStart"/>
      <w:r w:rsidR="00E5694F" w:rsidRPr="00A7581F">
        <w:rPr>
          <w:rFonts w:ascii="Calibri Light" w:hAnsi="Calibri Light" w:cs="Calibri Light"/>
          <w:sz w:val="24"/>
          <w:szCs w:val="24"/>
        </w:rPr>
        <w:t>Ineos</w:t>
      </w:r>
      <w:proofErr w:type="spellEnd"/>
      <w:r w:rsidR="00E5694F" w:rsidRPr="00A7581F">
        <w:rPr>
          <w:rFonts w:ascii="Calibri Light" w:hAnsi="Calibri Light" w:cs="Calibri Light"/>
          <w:sz w:val="24"/>
          <w:szCs w:val="24"/>
        </w:rPr>
        <w:t xml:space="preserve"> group where the decisions are </w:t>
      </w:r>
      <w:r w:rsidRPr="00A7581F">
        <w:rPr>
          <w:rFonts w:ascii="Calibri Light" w:hAnsi="Calibri Light" w:cs="Calibri Light"/>
          <w:sz w:val="24"/>
          <w:szCs w:val="24"/>
        </w:rPr>
        <w:t>completely</w:t>
      </w:r>
      <w:r w:rsidR="00E5694F" w:rsidRPr="00A7581F">
        <w:rPr>
          <w:rFonts w:ascii="Calibri Light" w:hAnsi="Calibri Light" w:cs="Calibri Light"/>
          <w:sz w:val="24"/>
          <w:szCs w:val="24"/>
        </w:rPr>
        <w:t xml:space="preserve"> taken under the </w:t>
      </w:r>
      <w:r w:rsidRPr="00A7581F">
        <w:rPr>
          <w:rFonts w:ascii="Calibri Light" w:hAnsi="Calibri Light" w:cs="Calibri Light"/>
          <w:sz w:val="24"/>
          <w:szCs w:val="24"/>
        </w:rPr>
        <w:t>dominant</w:t>
      </w:r>
      <w:r w:rsidR="00E5694F" w:rsidRPr="00A7581F">
        <w:rPr>
          <w:rFonts w:ascii="Calibri Light" w:hAnsi="Calibri Light" w:cs="Calibri Light"/>
          <w:sz w:val="24"/>
          <w:szCs w:val="24"/>
        </w:rPr>
        <w:t xml:space="preserve"> leadership of Jim Ratcliffe, </w:t>
      </w:r>
      <w:r w:rsidRPr="00A7581F">
        <w:rPr>
          <w:rFonts w:ascii="Calibri Light" w:hAnsi="Calibri Light" w:cs="Calibri Light"/>
          <w:sz w:val="24"/>
          <w:szCs w:val="24"/>
        </w:rPr>
        <w:t>implementation</w:t>
      </w:r>
      <w:r w:rsidR="00E5694F" w:rsidRPr="00A7581F">
        <w:rPr>
          <w:rFonts w:ascii="Calibri Light" w:hAnsi="Calibri Light" w:cs="Calibri Light"/>
          <w:sz w:val="24"/>
          <w:szCs w:val="24"/>
        </w:rPr>
        <w:t xml:space="preserve"> of proper monitoring and strategic </w:t>
      </w:r>
      <w:r w:rsidRPr="00A7581F">
        <w:rPr>
          <w:rFonts w:ascii="Calibri Light" w:hAnsi="Calibri Light" w:cs="Calibri Light"/>
          <w:sz w:val="24"/>
          <w:szCs w:val="24"/>
        </w:rPr>
        <w:t>controls</w:t>
      </w:r>
      <w:r w:rsidR="00E5694F" w:rsidRPr="00A7581F">
        <w:rPr>
          <w:rFonts w:ascii="Calibri Light" w:hAnsi="Calibri Light" w:cs="Calibri Light"/>
          <w:sz w:val="24"/>
          <w:szCs w:val="24"/>
        </w:rPr>
        <w:t xml:space="preserve"> for the implemented strategies becomes a great challenging issue. Lack of implementing the strategy controls like balanced score card and lack of considering the effective key performance indicators as indicated in </w:t>
      </w:r>
      <w:r w:rsidRPr="00A7581F">
        <w:rPr>
          <w:rFonts w:ascii="Calibri Light" w:hAnsi="Calibri Light" w:cs="Calibri Light"/>
          <w:sz w:val="24"/>
          <w:szCs w:val="24"/>
        </w:rPr>
        <w:t>Lynch</w:t>
      </w:r>
      <w:r w:rsidR="00E5694F" w:rsidRPr="00A7581F">
        <w:rPr>
          <w:rFonts w:ascii="Calibri Light" w:hAnsi="Calibri Light" w:cs="Calibri Light"/>
          <w:sz w:val="24"/>
          <w:szCs w:val="24"/>
        </w:rPr>
        <w:t xml:space="preserve"> (</w:t>
      </w:r>
      <w:r w:rsidR="002402BE" w:rsidRPr="00A7581F">
        <w:rPr>
          <w:rFonts w:ascii="Calibri Light" w:hAnsi="Calibri Light" w:cs="Calibri Light"/>
          <w:sz w:val="24"/>
          <w:szCs w:val="24"/>
        </w:rPr>
        <w:t>2015</w:t>
      </w:r>
      <w:r w:rsidR="00E5694F" w:rsidRPr="00A7581F">
        <w:rPr>
          <w:rFonts w:ascii="Calibri Light" w:hAnsi="Calibri Light" w:cs="Calibri Light"/>
          <w:sz w:val="24"/>
          <w:szCs w:val="24"/>
        </w:rPr>
        <w:t xml:space="preserve">) can become a significant barrier for the successful implementation of proposed strategies. </w:t>
      </w:r>
    </w:p>
    <w:p w:rsidR="00A7581F" w:rsidRPr="00A7581F" w:rsidRDefault="00E5694F" w:rsidP="00A7581F">
      <w:pPr>
        <w:pStyle w:val="ListParagraph"/>
        <w:numPr>
          <w:ilvl w:val="0"/>
          <w:numId w:val="3"/>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 xml:space="preserve">Current </w:t>
      </w:r>
      <w:r w:rsidR="00C54C3B" w:rsidRPr="00A7581F">
        <w:rPr>
          <w:rFonts w:ascii="Calibri Light" w:hAnsi="Calibri Light" w:cs="Calibri Light"/>
          <w:b/>
          <w:sz w:val="24"/>
          <w:szCs w:val="24"/>
          <w:u w:val="single"/>
        </w:rPr>
        <w:t>Financial</w:t>
      </w:r>
      <w:r w:rsidRPr="00A7581F">
        <w:rPr>
          <w:rFonts w:ascii="Calibri Light" w:hAnsi="Calibri Light" w:cs="Calibri Light"/>
          <w:b/>
          <w:sz w:val="24"/>
          <w:szCs w:val="24"/>
          <w:u w:val="single"/>
        </w:rPr>
        <w:t xml:space="preserve"> Strategy</w:t>
      </w:r>
      <w:r w:rsidR="00A7581F" w:rsidRPr="00A7581F">
        <w:rPr>
          <w:rFonts w:ascii="Calibri Light" w:hAnsi="Calibri Light" w:cs="Calibri Light"/>
          <w:b/>
          <w:sz w:val="24"/>
          <w:szCs w:val="24"/>
          <w:u w:val="single"/>
        </w:rPr>
        <w:t>:</w:t>
      </w:r>
      <w:r w:rsidR="00A7581F" w:rsidRPr="00A7581F">
        <w:rPr>
          <w:rFonts w:ascii="Calibri Light" w:hAnsi="Calibri Light" w:cs="Calibri Light"/>
          <w:sz w:val="24"/>
          <w:szCs w:val="24"/>
        </w:rPr>
        <w:t xml:space="preserve"> </w:t>
      </w:r>
      <w:r w:rsidRPr="00A7581F">
        <w:rPr>
          <w:rFonts w:ascii="Calibri Light" w:hAnsi="Calibri Light" w:cs="Calibri Light"/>
          <w:sz w:val="24"/>
          <w:szCs w:val="24"/>
        </w:rPr>
        <w:t xml:space="preserve">Jim Ratcliffe under this </w:t>
      </w:r>
      <w:r w:rsidR="00C54C3B" w:rsidRPr="00A7581F">
        <w:rPr>
          <w:rFonts w:ascii="Calibri Light" w:hAnsi="Calibri Light" w:cs="Calibri Light"/>
          <w:sz w:val="24"/>
          <w:szCs w:val="24"/>
        </w:rPr>
        <w:t>dominant</w:t>
      </w:r>
      <w:r w:rsidRPr="00A7581F">
        <w:rPr>
          <w:rFonts w:ascii="Calibri Light" w:hAnsi="Calibri Light" w:cs="Calibri Light"/>
          <w:sz w:val="24"/>
          <w:szCs w:val="24"/>
        </w:rPr>
        <w:t xml:space="preserve"> leadership style has taken the decision to not float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group into stock </w:t>
      </w:r>
      <w:r w:rsidR="00C54C3B" w:rsidRPr="00A7581F">
        <w:rPr>
          <w:rFonts w:ascii="Calibri Light" w:hAnsi="Calibri Light" w:cs="Calibri Light"/>
          <w:sz w:val="24"/>
          <w:szCs w:val="24"/>
        </w:rPr>
        <w:t>exchange</w:t>
      </w:r>
      <w:r w:rsidRPr="00A7581F">
        <w:rPr>
          <w:rFonts w:ascii="Calibri Light" w:hAnsi="Calibri Light" w:cs="Calibri Light"/>
          <w:sz w:val="24"/>
          <w:szCs w:val="24"/>
        </w:rPr>
        <w:t xml:space="preserve">. </w:t>
      </w:r>
      <w:r w:rsidR="00C54C3B" w:rsidRPr="00A7581F">
        <w:rPr>
          <w:rFonts w:ascii="Calibri Light" w:hAnsi="Calibri Light" w:cs="Calibri Light"/>
          <w:sz w:val="24"/>
          <w:szCs w:val="24"/>
        </w:rPr>
        <w:t>Despite this strategy helping the company to take quick decisions without the need of other stakeholder empowerment, it can become a great barrier in attracting investments from the investors to implement the advised strategic options.</w:t>
      </w:r>
    </w:p>
    <w:p w:rsidR="00AC3AC4" w:rsidRPr="00A7581F" w:rsidRDefault="00E5694F" w:rsidP="00A7581F">
      <w:pPr>
        <w:pStyle w:val="ListParagraph"/>
        <w:numPr>
          <w:ilvl w:val="0"/>
          <w:numId w:val="3"/>
        </w:numPr>
        <w:spacing w:line="360" w:lineRule="auto"/>
        <w:jc w:val="both"/>
        <w:rPr>
          <w:rFonts w:ascii="Calibri Light" w:hAnsi="Calibri Light" w:cs="Calibri Light"/>
          <w:sz w:val="24"/>
          <w:szCs w:val="24"/>
        </w:rPr>
      </w:pPr>
      <w:r w:rsidRPr="00A7581F">
        <w:rPr>
          <w:rFonts w:ascii="Calibri Light" w:hAnsi="Calibri Light" w:cs="Calibri Light"/>
          <w:sz w:val="24"/>
          <w:szCs w:val="24"/>
        </w:rPr>
        <w:t xml:space="preserve"> </w:t>
      </w:r>
      <w:r w:rsidRPr="00A7581F">
        <w:rPr>
          <w:rFonts w:ascii="Calibri Light" w:hAnsi="Calibri Light" w:cs="Calibri Light"/>
          <w:b/>
          <w:sz w:val="24"/>
          <w:szCs w:val="24"/>
          <w:u w:val="single"/>
        </w:rPr>
        <w:t>Poor people management practices</w:t>
      </w:r>
      <w:r w:rsidR="00A7581F" w:rsidRPr="00A7581F">
        <w:rPr>
          <w:rFonts w:ascii="Calibri Light" w:hAnsi="Calibri Light" w:cs="Calibri Light"/>
          <w:sz w:val="24"/>
          <w:szCs w:val="24"/>
        </w:rPr>
        <w:t xml:space="preserve">: </w:t>
      </w:r>
      <w:r w:rsidRPr="00A7581F">
        <w:rPr>
          <w:rFonts w:ascii="Calibri Light" w:hAnsi="Calibri Light" w:cs="Calibri Light"/>
          <w:sz w:val="24"/>
          <w:szCs w:val="24"/>
        </w:rPr>
        <w:t xml:space="preserve">The case study analysis has </w:t>
      </w:r>
      <w:r w:rsidR="00C54C3B" w:rsidRPr="00A7581F">
        <w:rPr>
          <w:rFonts w:ascii="Calibri Light" w:hAnsi="Calibri Light" w:cs="Calibri Light"/>
          <w:sz w:val="24"/>
          <w:szCs w:val="24"/>
        </w:rPr>
        <w:t>revealed</w:t>
      </w:r>
      <w:r w:rsidRPr="00A7581F">
        <w:rPr>
          <w:rFonts w:ascii="Calibri Light" w:hAnsi="Calibri Light" w:cs="Calibri Light"/>
          <w:sz w:val="24"/>
          <w:szCs w:val="24"/>
        </w:rPr>
        <w:t xml:space="preserve"> that </w:t>
      </w:r>
      <w:r w:rsidR="00AC3AC4" w:rsidRPr="00A7581F">
        <w:rPr>
          <w:rFonts w:ascii="Calibri Light" w:hAnsi="Calibri Light" w:cs="Calibri Light"/>
          <w:sz w:val="24"/>
          <w:szCs w:val="24"/>
        </w:rPr>
        <w:t xml:space="preserve">Jim Ratcliffe gives less importance to people management practices which made </w:t>
      </w:r>
      <w:r w:rsidR="00C54C3B" w:rsidRPr="00A7581F">
        <w:rPr>
          <w:rFonts w:ascii="Calibri Light" w:hAnsi="Calibri Light" w:cs="Calibri Light"/>
          <w:sz w:val="24"/>
          <w:szCs w:val="24"/>
        </w:rPr>
        <w:t>him</w:t>
      </w:r>
      <w:r w:rsidR="00AC3AC4" w:rsidRPr="00A7581F">
        <w:rPr>
          <w:rFonts w:ascii="Calibri Light" w:hAnsi="Calibri Light" w:cs="Calibri Light"/>
          <w:sz w:val="24"/>
          <w:szCs w:val="24"/>
        </w:rPr>
        <w:t xml:space="preserve"> take drastic decisions of closing some of the company’s manufacturing plants like </w:t>
      </w:r>
      <w:r w:rsidR="00C54C3B" w:rsidRPr="00A7581F">
        <w:rPr>
          <w:rFonts w:ascii="Calibri Light" w:hAnsi="Calibri Light" w:cs="Calibri Light"/>
          <w:sz w:val="24"/>
          <w:szCs w:val="24"/>
        </w:rPr>
        <w:t>the</w:t>
      </w:r>
      <w:r w:rsidR="00AC3AC4" w:rsidRPr="00A7581F">
        <w:rPr>
          <w:rFonts w:ascii="Calibri Light" w:hAnsi="Calibri Light" w:cs="Calibri Light"/>
          <w:sz w:val="24"/>
          <w:szCs w:val="24"/>
        </w:rPr>
        <w:t xml:space="preserve"> </w:t>
      </w:r>
      <w:r w:rsidR="00AC3AC4" w:rsidRPr="00A7581F">
        <w:rPr>
          <w:rFonts w:ascii="Calibri Light" w:hAnsi="Calibri Light" w:cs="Calibri Light"/>
          <w:sz w:val="24"/>
          <w:szCs w:val="24"/>
        </w:rPr>
        <w:lastRenderedPageBreak/>
        <w:t xml:space="preserve">Grangemouth plant in the year 2013. This poor importance to employees, their empowerment and their management can have significant impact on company reputation and there </w:t>
      </w:r>
      <w:proofErr w:type="spellStart"/>
      <w:r w:rsidR="00AC3AC4" w:rsidRPr="00A7581F">
        <w:rPr>
          <w:rFonts w:ascii="Calibri Light" w:hAnsi="Calibri Light" w:cs="Calibri Light"/>
          <w:sz w:val="24"/>
          <w:szCs w:val="24"/>
        </w:rPr>
        <w:t>b</w:t>
      </w:r>
      <w:r w:rsidR="00AB17D8" w:rsidRPr="00A7581F">
        <w:rPr>
          <w:rFonts w:ascii="Calibri Light" w:hAnsi="Calibri Light" w:cs="Calibri Light"/>
          <w:sz w:val="24"/>
          <w:szCs w:val="24"/>
        </w:rPr>
        <w:t>y</w:t>
      </w:r>
      <w:r w:rsidR="00C54C3B" w:rsidRPr="00A7581F">
        <w:rPr>
          <w:rFonts w:ascii="Calibri Light" w:hAnsi="Calibri Light" w:cs="Calibri Light"/>
          <w:sz w:val="24"/>
          <w:szCs w:val="24"/>
        </w:rPr>
        <w:t>implementing</w:t>
      </w:r>
      <w:proofErr w:type="spellEnd"/>
      <w:r w:rsidR="00AC3AC4" w:rsidRPr="00A7581F">
        <w:rPr>
          <w:rFonts w:ascii="Calibri Light" w:hAnsi="Calibri Light" w:cs="Calibri Light"/>
          <w:sz w:val="24"/>
          <w:szCs w:val="24"/>
        </w:rPr>
        <w:t xml:space="preserve"> the proposed </w:t>
      </w:r>
      <w:r w:rsidR="00C54C3B" w:rsidRPr="00A7581F">
        <w:rPr>
          <w:rFonts w:ascii="Calibri Light" w:hAnsi="Calibri Light" w:cs="Calibri Light"/>
          <w:sz w:val="24"/>
          <w:szCs w:val="24"/>
        </w:rPr>
        <w:t>strategic</w:t>
      </w:r>
      <w:r w:rsidR="00AC3AC4" w:rsidRPr="00A7581F">
        <w:rPr>
          <w:rFonts w:ascii="Calibri Light" w:hAnsi="Calibri Light" w:cs="Calibri Light"/>
          <w:sz w:val="24"/>
          <w:szCs w:val="24"/>
        </w:rPr>
        <w:t xml:space="preserve"> options.</w:t>
      </w:r>
    </w:p>
    <w:p w:rsidR="00AC3AC4" w:rsidRPr="00A7581F" w:rsidRDefault="002402BE" w:rsidP="00A7581F">
      <w:pPr>
        <w:pStyle w:val="Heading2"/>
        <w:spacing w:line="360" w:lineRule="auto"/>
        <w:rPr>
          <w:rFonts w:ascii="Calibri Light" w:hAnsi="Calibri Light" w:cs="Calibri Light"/>
          <w:sz w:val="24"/>
          <w:szCs w:val="24"/>
          <w:lang w:val="en-GB"/>
        </w:rPr>
      </w:pPr>
      <w:bookmarkStart w:id="16" w:name="_Toc523746097"/>
      <w:r w:rsidRPr="00A7581F">
        <w:rPr>
          <w:rFonts w:ascii="Calibri Light" w:hAnsi="Calibri Light" w:cs="Calibri Light"/>
          <w:sz w:val="24"/>
          <w:szCs w:val="24"/>
          <w:lang w:val="en-GB"/>
        </w:rPr>
        <w:t>Avoiding these barriers</w:t>
      </w:r>
      <w:bookmarkEnd w:id="16"/>
    </w:p>
    <w:p w:rsidR="00AB17D8" w:rsidRPr="00A7581F" w:rsidRDefault="00AB17D8" w:rsidP="00A7581F">
      <w:pPr>
        <w:spacing w:line="360" w:lineRule="auto"/>
        <w:jc w:val="both"/>
        <w:rPr>
          <w:rFonts w:ascii="Calibri Light" w:hAnsi="Calibri Light" w:cs="Calibri Light"/>
          <w:sz w:val="24"/>
          <w:szCs w:val="24"/>
          <w:lang w:val="en-GB"/>
        </w:rPr>
      </w:pPr>
      <w:r w:rsidRPr="00A7581F">
        <w:rPr>
          <w:rFonts w:ascii="Calibri Light" w:hAnsi="Calibri Light" w:cs="Calibri Light"/>
          <w:sz w:val="24"/>
          <w:szCs w:val="24"/>
          <w:lang w:val="en-GB"/>
        </w:rPr>
        <w:t xml:space="preserve">For successful implementation of proposed strategic options at business and corporate level, there is a great need for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to overcome the identified barriers. Following are the key recommendations given for </w:t>
      </w:r>
      <w:proofErr w:type="spellStart"/>
      <w:r w:rsidRPr="00A7581F">
        <w:rPr>
          <w:rFonts w:ascii="Calibri Light" w:hAnsi="Calibri Light" w:cs="Calibri Light"/>
          <w:sz w:val="24"/>
          <w:szCs w:val="24"/>
          <w:lang w:val="en-GB"/>
        </w:rPr>
        <w:t>Ineos</w:t>
      </w:r>
      <w:proofErr w:type="spellEnd"/>
      <w:r w:rsidRPr="00A7581F">
        <w:rPr>
          <w:rFonts w:ascii="Calibri Light" w:hAnsi="Calibri Light" w:cs="Calibri Light"/>
          <w:sz w:val="24"/>
          <w:szCs w:val="24"/>
          <w:lang w:val="en-GB"/>
        </w:rPr>
        <w:t xml:space="preserve"> company to overcome the barriers and implemented the proposed strategies in successful manner. </w:t>
      </w:r>
    </w:p>
    <w:p w:rsidR="00AB17D8" w:rsidRPr="00A7581F" w:rsidRDefault="00AB17D8" w:rsidP="00A7581F">
      <w:pPr>
        <w:pStyle w:val="ListParagraph"/>
        <w:numPr>
          <w:ilvl w:val="0"/>
          <w:numId w:val="7"/>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 xml:space="preserve">Situational leadership and transformation leadership </w:t>
      </w:r>
      <w:r w:rsidR="00C54C3B" w:rsidRPr="00A7581F">
        <w:rPr>
          <w:rFonts w:ascii="Calibri Light" w:hAnsi="Calibri Light" w:cs="Calibri Light"/>
          <w:b/>
          <w:sz w:val="24"/>
          <w:szCs w:val="24"/>
          <w:u w:val="single"/>
        </w:rPr>
        <w:t>style</w:t>
      </w:r>
      <w:r w:rsidRPr="00A7581F">
        <w:rPr>
          <w:rFonts w:ascii="Calibri Light" w:hAnsi="Calibri Light" w:cs="Calibri Light"/>
          <w:b/>
          <w:sz w:val="24"/>
          <w:szCs w:val="24"/>
          <w:u w:val="single"/>
        </w:rPr>
        <w:t xml:space="preserve"> for Jim Ratcliffe</w:t>
      </w:r>
      <w:r w:rsidRPr="00A7581F">
        <w:rPr>
          <w:rFonts w:ascii="Calibri Light" w:hAnsi="Calibri Light" w:cs="Calibri Light"/>
          <w:sz w:val="24"/>
          <w:szCs w:val="24"/>
        </w:rPr>
        <w:t xml:space="preserve">: to overcome the barriers related to </w:t>
      </w:r>
      <w:r w:rsidR="00C54C3B" w:rsidRPr="00A7581F">
        <w:rPr>
          <w:rFonts w:ascii="Calibri Light" w:hAnsi="Calibri Light" w:cs="Calibri Light"/>
          <w:sz w:val="24"/>
          <w:szCs w:val="24"/>
        </w:rPr>
        <w:t>dominant</w:t>
      </w:r>
      <w:r w:rsidRPr="00A7581F">
        <w:rPr>
          <w:rFonts w:ascii="Calibri Light" w:hAnsi="Calibri Light" w:cs="Calibri Light"/>
          <w:sz w:val="24"/>
          <w:szCs w:val="24"/>
        </w:rPr>
        <w:t xml:space="preserve"> leadership style of Jim </w:t>
      </w:r>
      <w:proofErr w:type="spellStart"/>
      <w:r w:rsidRPr="00A7581F">
        <w:rPr>
          <w:rFonts w:ascii="Calibri Light" w:hAnsi="Calibri Light" w:cs="Calibri Light"/>
          <w:sz w:val="24"/>
          <w:szCs w:val="24"/>
        </w:rPr>
        <w:t>Ratcliffee</w:t>
      </w:r>
      <w:proofErr w:type="spellEnd"/>
      <w:r w:rsidRPr="00A7581F">
        <w:rPr>
          <w:rFonts w:ascii="Calibri Light" w:hAnsi="Calibri Light" w:cs="Calibri Light"/>
          <w:sz w:val="24"/>
          <w:szCs w:val="24"/>
        </w:rPr>
        <w:t xml:space="preserve">, this report recommends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CEO to adopt situational leadership style by </w:t>
      </w:r>
      <w:r w:rsidR="002402BE" w:rsidRPr="00A7581F">
        <w:rPr>
          <w:rFonts w:ascii="Calibri Light" w:hAnsi="Calibri Light" w:cs="Calibri Light"/>
          <w:sz w:val="24"/>
          <w:szCs w:val="24"/>
        </w:rPr>
        <w:t>Hersey (1984)</w:t>
      </w:r>
      <w:r w:rsidRPr="00A7581F">
        <w:rPr>
          <w:rFonts w:ascii="Calibri Light" w:hAnsi="Calibri Light" w:cs="Calibri Light"/>
          <w:sz w:val="24"/>
          <w:szCs w:val="24"/>
        </w:rPr>
        <w:t xml:space="preserve">, transformation leadership style by </w:t>
      </w:r>
      <w:r w:rsidR="002402BE" w:rsidRPr="00A7581F">
        <w:rPr>
          <w:rFonts w:ascii="Calibri Light" w:hAnsi="Calibri Light" w:cs="Calibri Light"/>
          <w:color w:val="222222"/>
          <w:sz w:val="24"/>
          <w:szCs w:val="24"/>
          <w:shd w:val="clear" w:color="auto" w:fill="FFFFFF"/>
        </w:rPr>
        <w:t>Bass and Avolio</w:t>
      </w:r>
      <w:r w:rsidR="002402BE" w:rsidRPr="00A7581F">
        <w:rPr>
          <w:rFonts w:ascii="Calibri Light" w:hAnsi="Calibri Light" w:cs="Calibri Light"/>
          <w:sz w:val="24"/>
          <w:szCs w:val="24"/>
        </w:rPr>
        <w:t xml:space="preserve"> (1997)</w:t>
      </w:r>
      <w:r w:rsidRPr="00A7581F">
        <w:rPr>
          <w:rFonts w:ascii="Calibri Light" w:hAnsi="Calibri Light" w:cs="Calibri Light"/>
          <w:sz w:val="24"/>
          <w:szCs w:val="24"/>
        </w:rPr>
        <w:t xml:space="preserve">. </w:t>
      </w:r>
      <w:r w:rsidR="00C54C3B" w:rsidRPr="00A7581F">
        <w:rPr>
          <w:rFonts w:ascii="Calibri Light" w:hAnsi="Calibri Light" w:cs="Calibri Light"/>
          <w:sz w:val="24"/>
          <w:szCs w:val="24"/>
        </w:rPr>
        <w:t xml:space="preserve">These two leadership styles must be adopted as strategic leadership which makes Jim </w:t>
      </w:r>
      <w:proofErr w:type="spellStart"/>
      <w:r w:rsidR="00C54C3B" w:rsidRPr="00A7581F">
        <w:rPr>
          <w:rFonts w:ascii="Calibri Light" w:hAnsi="Calibri Light" w:cs="Calibri Light"/>
          <w:sz w:val="24"/>
          <w:szCs w:val="24"/>
        </w:rPr>
        <w:t>Ratcliffee</w:t>
      </w:r>
      <w:proofErr w:type="spellEnd"/>
      <w:r w:rsidR="00C54C3B" w:rsidRPr="00A7581F">
        <w:rPr>
          <w:rFonts w:ascii="Calibri Light" w:hAnsi="Calibri Light" w:cs="Calibri Light"/>
          <w:sz w:val="24"/>
          <w:szCs w:val="24"/>
        </w:rPr>
        <w:t xml:space="preserve"> to adopt his leadership styles depending on the strategic directions to be followed by the organiz</w:t>
      </w:r>
      <w:r w:rsidR="002402BE" w:rsidRPr="00A7581F">
        <w:rPr>
          <w:rFonts w:ascii="Calibri Light" w:hAnsi="Calibri Light" w:cs="Calibri Light"/>
          <w:sz w:val="24"/>
          <w:szCs w:val="24"/>
        </w:rPr>
        <w:t>ations. Transformational leader</w:t>
      </w:r>
      <w:r w:rsidR="00C54C3B" w:rsidRPr="00A7581F">
        <w:rPr>
          <w:rFonts w:ascii="Calibri Light" w:hAnsi="Calibri Light" w:cs="Calibri Light"/>
          <w:sz w:val="24"/>
          <w:szCs w:val="24"/>
        </w:rPr>
        <w:t xml:space="preserve">ship style by </w:t>
      </w:r>
      <w:r w:rsidR="002402BE" w:rsidRPr="00A7581F">
        <w:rPr>
          <w:rFonts w:ascii="Calibri Light" w:hAnsi="Calibri Light" w:cs="Calibri Light"/>
          <w:color w:val="222222"/>
          <w:sz w:val="24"/>
          <w:szCs w:val="24"/>
          <w:shd w:val="clear" w:color="auto" w:fill="FFFFFF"/>
        </w:rPr>
        <w:t>Bass and Avolio</w:t>
      </w:r>
      <w:r w:rsidR="002402BE" w:rsidRPr="00A7581F">
        <w:rPr>
          <w:rFonts w:ascii="Calibri Light" w:hAnsi="Calibri Light" w:cs="Calibri Light"/>
          <w:sz w:val="24"/>
          <w:szCs w:val="24"/>
        </w:rPr>
        <w:t xml:space="preserve"> (1997) </w:t>
      </w:r>
      <w:r w:rsidR="00C54C3B" w:rsidRPr="00A7581F">
        <w:rPr>
          <w:rFonts w:ascii="Calibri Light" w:hAnsi="Calibri Light" w:cs="Calibri Light"/>
          <w:sz w:val="24"/>
          <w:szCs w:val="24"/>
        </w:rPr>
        <w:t xml:space="preserve">helps Ratcliffe to motivate the employees towards the changes bought in the organization during strategy implementation process. </w:t>
      </w:r>
    </w:p>
    <w:p w:rsidR="00E132CF" w:rsidRPr="00A7581F" w:rsidRDefault="0034429D" w:rsidP="00A7581F">
      <w:pPr>
        <w:pStyle w:val="ListParagraph"/>
        <w:numPr>
          <w:ilvl w:val="0"/>
          <w:numId w:val="7"/>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People management</w:t>
      </w:r>
      <w:r w:rsidRPr="00A7581F">
        <w:rPr>
          <w:rFonts w:ascii="Calibri Light" w:hAnsi="Calibri Light" w:cs="Calibri Light"/>
          <w:sz w:val="24"/>
          <w:szCs w:val="24"/>
        </w:rPr>
        <w:t xml:space="preserve">: The top management team at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must be emphasized to adopt people management practices in the company </w:t>
      </w:r>
      <w:proofErr w:type="gramStart"/>
      <w:r w:rsidRPr="00A7581F">
        <w:rPr>
          <w:rFonts w:ascii="Calibri Light" w:hAnsi="Calibri Light" w:cs="Calibri Light"/>
          <w:sz w:val="24"/>
          <w:szCs w:val="24"/>
        </w:rPr>
        <w:t>so as to</w:t>
      </w:r>
      <w:proofErr w:type="gramEnd"/>
      <w:r w:rsidRPr="00A7581F">
        <w:rPr>
          <w:rFonts w:ascii="Calibri Light" w:hAnsi="Calibri Light" w:cs="Calibri Light"/>
          <w:sz w:val="24"/>
          <w:szCs w:val="24"/>
        </w:rPr>
        <w:t xml:space="preserve"> give importance to employees and their empowerment in order to gain their attention towards strategy implementation process and while implementing the strategic choices. Implementation of this people management also helps in gaining employee attention towards implementation of various tasks proposed under the advised hybrid and differentiation strategies. </w:t>
      </w:r>
    </w:p>
    <w:p w:rsidR="00AC3AC4" w:rsidRPr="00A7581F" w:rsidRDefault="005441E1" w:rsidP="00A7581F">
      <w:pPr>
        <w:pStyle w:val="ListParagraph"/>
        <w:numPr>
          <w:ilvl w:val="0"/>
          <w:numId w:val="7"/>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 xml:space="preserve">Green </w:t>
      </w:r>
      <w:r w:rsidR="0034429D" w:rsidRPr="00A7581F">
        <w:rPr>
          <w:rFonts w:ascii="Calibri Light" w:hAnsi="Calibri Light" w:cs="Calibri Light"/>
          <w:b/>
          <w:sz w:val="24"/>
          <w:szCs w:val="24"/>
          <w:u w:val="single"/>
        </w:rPr>
        <w:t>Strategy</w:t>
      </w:r>
      <w:r w:rsidR="0034429D" w:rsidRPr="00A7581F">
        <w:rPr>
          <w:rFonts w:ascii="Calibri Light" w:hAnsi="Calibri Light" w:cs="Calibri Light"/>
          <w:sz w:val="24"/>
          <w:szCs w:val="24"/>
        </w:rPr>
        <w:t>: Considering</w:t>
      </w:r>
      <w:r w:rsidRPr="00A7581F">
        <w:rPr>
          <w:rFonts w:ascii="Calibri Light" w:hAnsi="Calibri Light" w:cs="Calibri Light"/>
          <w:sz w:val="24"/>
          <w:szCs w:val="24"/>
        </w:rPr>
        <w:t xml:space="preserve"> the impact of several </w:t>
      </w:r>
      <w:r w:rsidR="0034429D" w:rsidRPr="00A7581F">
        <w:rPr>
          <w:rFonts w:ascii="Calibri Light" w:hAnsi="Calibri Light" w:cs="Calibri Light"/>
          <w:sz w:val="24"/>
          <w:szCs w:val="24"/>
        </w:rPr>
        <w:t>environmental</w:t>
      </w:r>
      <w:r w:rsidRPr="00A7581F">
        <w:rPr>
          <w:rFonts w:ascii="Calibri Light" w:hAnsi="Calibri Light" w:cs="Calibri Light"/>
          <w:sz w:val="24"/>
          <w:szCs w:val="24"/>
        </w:rPr>
        <w:t xml:space="preserve"> factors on the chemical manufacturing companies like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in </w:t>
      </w:r>
      <w:r w:rsidR="0034429D" w:rsidRPr="00A7581F">
        <w:rPr>
          <w:rFonts w:ascii="Calibri Light" w:hAnsi="Calibri Light" w:cs="Calibri Light"/>
          <w:sz w:val="24"/>
          <w:szCs w:val="24"/>
        </w:rPr>
        <w:t>European</w:t>
      </w:r>
      <w:r w:rsidRPr="00A7581F">
        <w:rPr>
          <w:rFonts w:ascii="Calibri Light" w:hAnsi="Calibri Light" w:cs="Calibri Light"/>
          <w:sz w:val="24"/>
          <w:szCs w:val="24"/>
        </w:rPr>
        <w:t xml:space="preserve"> chemical manufacturing </w:t>
      </w:r>
      <w:r w:rsidR="0034429D" w:rsidRPr="00A7581F">
        <w:rPr>
          <w:rFonts w:ascii="Calibri Light" w:hAnsi="Calibri Light" w:cs="Calibri Light"/>
          <w:sz w:val="24"/>
          <w:szCs w:val="24"/>
        </w:rPr>
        <w:t>industry</w:t>
      </w:r>
      <w:r w:rsidR="005071CB" w:rsidRPr="00A7581F">
        <w:rPr>
          <w:rFonts w:ascii="Calibri Light" w:hAnsi="Calibri Light" w:cs="Calibri Light"/>
          <w:sz w:val="24"/>
          <w:szCs w:val="24"/>
        </w:rPr>
        <w:t xml:space="preserve">, green strategy </w:t>
      </w:r>
      <w:r w:rsidR="0034429D" w:rsidRPr="00A7581F">
        <w:rPr>
          <w:rFonts w:ascii="Calibri Light" w:hAnsi="Calibri Light" w:cs="Calibri Light"/>
          <w:sz w:val="24"/>
          <w:szCs w:val="24"/>
        </w:rPr>
        <w:t>is</w:t>
      </w:r>
      <w:r w:rsidR="005071CB" w:rsidRPr="00A7581F">
        <w:rPr>
          <w:rFonts w:ascii="Calibri Light" w:hAnsi="Calibri Light" w:cs="Calibri Light"/>
          <w:sz w:val="24"/>
          <w:szCs w:val="24"/>
        </w:rPr>
        <w:t xml:space="preserve"> recommended. Lynch (2015) indicated that green strategy deals with </w:t>
      </w:r>
      <w:r w:rsidR="0034429D" w:rsidRPr="00A7581F">
        <w:rPr>
          <w:rFonts w:ascii="Calibri Light" w:hAnsi="Calibri Light" w:cs="Calibri Light"/>
          <w:sz w:val="24"/>
          <w:szCs w:val="24"/>
        </w:rPr>
        <w:t>different</w:t>
      </w:r>
      <w:r w:rsidR="005071CB" w:rsidRPr="00A7581F">
        <w:rPr>
          <w:rFonts w:ascii="Calibri Light" w:hAnsi="Calibri Light" w:cs="Calibri Light"/>
          <w:sz w:val="24"/>
          <w:szCs w:val="24"/>
        </w:rPr>
        <w:t xml:space="preserve"> activities of </w:t>
      </w:r>
      <w:r w:rsidR="0034429D" w:rsidRPr="00A7581F">
        <w:rPr>
          <w:rFonts w:ascii="Calibri Light" w:hAnsi="Calibri Light" w:cs="Calibri Light"/>
          <w:sz w:val="24"/>
          <w:szCs w:val="24"/>
        </w:rPr>
        <w:t>the</w:t>
      </w:r>
      <w:r w:rsidR="005071CB" w:rsidRPr="00A7581F">
        <w:rPr>
          <w:rFonts w:ascii="Calibri Light" w:hAnsi="Calibri Light" w:cs="Calibri Light"/>
          <w:sz w:val="24"/>
          <w:szCs w:val="24"/>
        </w:rPr>
        <w:t xml:space="preserve"> organization which involve in sustaining earth </w:t>
      </w:r>
      <w:r w:rsidR="0034429D" w:rsidRPr="00A7581F">
        <w:rPr>
          <w:rFonts w:ascii="Calibri Light" w:hAnsi="Calibri Light" w:cs="Calibri Light"/>
          <w:sz w:val="24"/>
          <w:szCs w:val="24"/>
        </w:rPr>
        <w:t>environment</w:t>
      </w:r>
      <w:r w:rsidR="005071CB" w:rsidRPr="00A7581F">
        <w:rPr>
          <w:rFonts w:ascii="Calibri Light" w:hAnsi="Calibri Light" w:cs="Calibri Light"/>
          <w:sz w:val="24"/>
          <w:szCs w:val="24"/>
        </w:rPr>
        <w:t xml:space="preserve">, developing </w:t>
      </w:r>
      <w:r w:rsidR="005071CB" w:rsidRPr="00A7581F">
        <w:rPr>
          <w:rFonts w:ascii="Calibri Light" w:hAnsi="Calibri Light" w:cs="Calibri Light"/>
          <w:sz w:val="24"/>
          <w:szCs w:val="24"/>
        </w:rPr>
        <w:lastRenderedPageBreak/>
        <w:t xml:space="preserve">business </w:t>
      </w:r>
      <w:r w:rsidR="0034429D" w:rsidRPr="00A7581F">
        <w:rPr>
          <w:rFonts w:ascii="Calibri Light" w:hAnsi="Calibri Light" w:cs="Calibri Light"/>
          <w:sz w:val="24"/>
          <w:szCs w:val="24"/>
        </w:rPr>
        <w:t>opportunities</w:t>
      </w:r>
      <w:r w:rsidR="005071CB" w:rsidRPr="00A7581F">
        <w:rPr>
          <w:rFonts w:ascii="Calibri Light" w:hAnsi="Calibri Light" w:cs="Calibri Light"/>
          <w:sz w:val="24"/>
          <w:szCs w:val="24"/>
        </w:rPr>
        <w:t xml:space="preserve"> based on these </w:t>
      </w:r>
      <w:r w:rsidR="0034429D" w:rsidRPr="00A7581F">
        <w:rPr>
          <w:rFonts w:ascii="Calibri Light" w:hAnsi="Calibri Light" w:cs="Calibri Light"/>
          <w:sz w:val="24"/>
          <w:szCs w:val="24"/>
        </w:rPr>
        <w:t>activities</w:t>
      </w:r>
      <w:r w:rsidR="005071CB" w:rsidRPr="00A7581F">
        <w:rPr>
          <w:rFonts w:ascii="Calibri Light" w:hAnsi="Calibri Light" w:cs="Calibri Light"/>
          <w:sz w:val="24"/>
          <w:szCs w:val="24"/>
        </w:rPr>
        <w:t xml:space="preserve">. As part of the advised strategic option implementation process, </w:t>
      </w:r>
      <w:proofErr w:type="spellStart"/>
      <w:r w:rsidR="005071CB" w:rsidRPr="00A7581F">
        <w:rPr>
          <w:rFonts w:ascii="Calibri Light" w:hAnsi="Calibri Light" w:cs="Calibri Light"/>
          <w:sz w:val="24"/>
          <w:szCs w:val="24"/>
        </w:rPr>
        <w:t>Ineos</w:t>
      </w:r>
      <w:proofErr w:type="spellEnd"/>
      <w:r w:rsidR="005071CB" w:rsidRPr="00A7581F">
        <w:rPr>
          <w:rFonts w:ascii="Calibri Light" w:hAnsi="Calibri Light" w:cs="Calibri Light"/>
          <w:sz w:val="24"/>
          <w:szCs w:val="24"/>
        </w:rPr>
        <w:t xml:space="preserve"> </w:t>
      </w:r>
      <w:r w:rsidR="0034429D" w:rsidRPr="00A7581F">
        <w:rPr>
          <w:rFonts w:ascii="Calibri Light" w:hAnsi="Calibri Light" w:cs="Calibri Light"/>
          <w:sz w:val="24"/>
          <w:szCs w:val="24"/>
        </w:rPr>
        <w:t>Company</w:t>
      </w:r>
      <w:r w:rsidR="005071CB" w:rsidRPr="00A7581F">
        <w:rPr>
          <w:rFonts w:ascii="Calibri Light" w:hAnsi="Calibri Light" w:cs="Calibri Light"/>
          <w:sz w:val="24"/>
          <w:szCs w:val="24"/>
        </w:rPr>
        <w:t xml:space="preserve"> is recommended to adopt green strategy for creating business value and </w:t>
      </w:r>
      <w:proofErr w:type="spellStart"/>
      <w:r w:rsidR="0034429D" w:rsidRPr="00A7581F">
        <w:rPr>
          <w:rFonts w:ascii="Calibri Light" w:hAnsi="Calibri Light" w:cs="Calibri Light"/>
          <w:sz w:val="24"/>
          <w:szCs w:val="24"/>
        </w:rPr>
        <w:t>achievingsustainability</w:t>
      </w:r>
      <w:proofErr w:type="spellEnd"/>
      <w:r w:rsidR="005071CB" w:rsidRPr="00A7581F">
        <w:rPr>
          <w:rFonts w:ascii="Calibri Light" w:hAnsi="Calibri Light" w:cs="Calibri Light"/>
          <w:sz w:val="24"/>
          <w:szCs w:val="24"/>
        </w:rPr>
        <w:t xml:space="preserve"> across the </w:t>
      </w:r>
      <w:proofErr w:type="spellStart"/>
      <w:r w:rsidR="0034429D" w:rsidRPr="00A7581F">
        <w:rPr>
          <w:rFonts w:ascii="Calibri Light" w:hAnsi="Calibri Light" w:cs="Calibri Light"/>
          <w:sz w:val="24"/>
          <w:szCs w:val="24"/>
        </w:rPr>
        <w:t>companyvalue</w:t>
      </w:r>
      <w:proofErr w:type="spellEnd"/>
      <w:r w:rsidR="005071CB" w:rsidRPr="00A7581F">
        <w:rPr>
          <w:rFonts w:ascii="Calibri Light" w:hAnsi="Calibri Light" w:cs="Calibri Light"/>
          <w:sz w:val="24"/>
          <w:szCs w:val="24"/>
        </w:rPr>
        <w:t xml:space="preserve"> chain. </w:t>
      </w:r>
    </w:p>
    <w:p w:rsidR="005071CB" w:rsidRPr="00A7581F" w:rsidRDefault="00BD3C54" w:rsidP="00A7581F">
      <w:pPr>
        <w:pStyle w:val="ListParagraph"/>
        <w:numPr>
          <w:ilvl w:val="0"/>
          <w:numId w:val="7"/>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Re</w:t>
      </w:r>
      <w:r w:rsidR="005071CB" w:rsidRPr="00A7581F">
        <w:rPr>
          <w:rFonts w:ascii="Calibri Light" w:hAnsi="Calibri Light" w:cs="Calibri Light"/>
          <w:b/>
          <w:sz w:val="24"/>
          <w:szCs w:val="24"/>
          <w:u w:val="single"/>
        </w:rPr>
        <w:t>source/Capability Allocation</w:t>
      </w:r>
      <w:r w:rsidR="005071CB" w:rsidRPr="00A7581F">
        <w:rPr>
          <w:rFonts w:ascii="Calibri Light" w:hAnsi="Calibri Light" w:cs="Calibri Light"/>
          <w:sz w:val="24"/>
          <w:szCs w:val="24"/>
        </w:rPr>
        <w:t xml:space="preserve">: </w:t>
      </w:r>
      <w:r w:rsidR="0034429D" w:rsidRPr="00A7581F">
        <w:rPr>
          <w:rFonts w:ascii="Calibri Light" w:hAnsi="Calibri Light" w:cs="Calibri Light"/>
          <w:sz w:val="24"/>
          <w:szCs w:val="24"/>
        </w:rPr>
        <w:t>Identifying</w:t>
      </w:r>
      <w:r w:rsidR="005071CB" w:rsidRPr="00A7581F">
        <w:rPr>
          <w:rFonts w:ascii="Calibri Light" w:hAnsi="Calibri Light" w:cs="Calibri Light"/>
          <w:sz w:val="24"/>
          <w:szCs w:val="24"/>
        </w:rPr>
        <w:t xml:space="preserve"> the </w:t>
      </w:r>
      <w:r w:rsidR="0034429D" w:rsidRPr="00A7581F">
        <w:rPr>
          <w:rFonts w:ascii="Calibri Light" w:hAnsi="Calibri Light" w:cs="Calibri Light"/>
          <w:sz w:val="24"/>
          <w:szCs w:val="24"/>
        </w:rPr>
        <w:t>existence</w:t>
      </w:r>
      <w:r w:rsidR="005071CB" w:rsidRPr="00A7581F">
        <w:rPr>
          <w:rFonts w:ascii="Calibri Light" w:hAnsi="Calibri Light" w:cs="Calibri Light"/>
          <w:sz w:val="24"/>
          <w:szCs w:val="24"/>
        </w:rPr>
        <w:t xml:space="preserve"> of differ</w:t>
      </w:r>
      <w:r w:rsidRPr="00A7581F">
        <w:rPr>
          <w:rFonts w:ascii="Calibri Light" w:hAnsi="Calibri Light" w:cs="Calibri Light"/>
          <w:sz w:val="24"/>
          <w:szCs w:val="24"/>
        </w:rPr>
        <w:t>ent barriers for</w:t>
      </w:r>
      <w:r w:rsidR="005071CB" w:rsidRPr="00A7581F">
        <w:rPr>
          <w:rFonts w:ascii="Calibri Light" w:hAnsi="Calibri Light" w:cs="Calibri Light"/>
          <w:sz w:val="24"/>
          <w:szCs w:val="24"/>
        </w:rPr>
        <w:t xml:space="preserve"> strategy </w:t>
      </w:r>
      <w:r w:rsidR="0034429D" w:rsidRPr="00A7581F">
        <w:rPr>
          <w:rFonts w:ascii="Calibri Light" w:hAnsi="Calibri Light" w:cs="Calibri Light"/>
          <w:sz w:val="24"/>
          <w:szCs w:val="24"/>
        </w:rPr>
        <w:t>implementation</w:t>
      </w:r>
      <w:r w:rsidR="005071CB" w:rsidRPr="00A7581F">
        <w:rPr>
          <w:rFonts w:ascii="Calibri Light" w:hAnsi="Calibri Light" w:cs="Calibri Light"/>
          <w:sz w:val="24"/>
          <w:szCs w:val="24"/>
        </w:rPr>
        <w:t xml:space="preserve"> from </w:t>
      </w:r>
      <w:r w:rsidR="0034429D" w:rsidRPr="00A7581F">
        <w:rPr>
          <w:rFonts w:ascii="Calibri Light" w:hAnsi="Calibri Light" w:cs="Calibri Light"/>
          <w:sz w:val="24"/>
          <w:szCs w:val="24"/>
        </w:rPr>
        <w:t>allocation of</w:t>
      </w:r>
      <w:r w:rsidR="005071CB" w:rsidRPr="00A7581F">
        <w:rPr>
          <w:rFonts w:ascii="Calibri Light" w:hAnsi="Calibri Light" w:cs="Calibri Light"/>
          <w:sz w:val="24"/>
          <w:szCs w:val="24"/>
        </w:rPr>
        <w:t xml:space="preserve"> resources/capabilities, </w:t>
      </w:r>
      <w:proofErr w:type="spellStart"/>
      <w:r w:rsidR="005071CB" w:rsidRPr="00A7581F">
        <w:rPr>
          <w:rFonts w:ascii="Calibri Light" w:hAnsi="Calibri Light" w:cs="Calibri Light"/>
          <w:sz w:val="24"/>
          <w:szCs w:val="24"/>
        </w:rPr>
        <w:t>Ineos</w:t>
      </w:r>
      <w:proofErr w:type="spellEnd"/>
      <w:r w:rsidR="005071CB" w:rsidRPr="00A7581F">
        <w:rPr>
          <w:rFonts w:ascii="Calibri Light" w:hAnsi="Calibri Light" w:cs="Calibri Light"/>
          <w:sz w:val="24"/>
          <w:szCs w:val="24"/>
        </w:rPr>
        <w:t xml:space="preserve"> </w:t>
      </w:r>
      <w:proofErr w:type="spellStart"/>
      <w:r w:rsidR="0034429D" w:rsidRPr="00A7581F">
        <w:rPr>
          <w:rFonts w:ascii="Calibri Light" w:hAnsi="Calibri Light" w:cs="Calibri Light"/>
          <w:sz w:val="24"/>
          <w:szCs w:val="24"/>
        </w:rPr>
        <w:t>Company</w:t>
      </w:r>
      <w:r w:rsidRPr="00A7581F">
        <w:rPr>
          <w:rFonts w:ascii="Calibri Light" w:hAnsi="Calibri Light" w:cs="Calibri Light"/>
          <w:sz w:val="24"/>
          <w:szCs w:val="24"/>
        </w:rPr>
        <w:t>is</w:t>
      </w:r>
      <w:proofErr w:type="spellEnd"/>
      <w:r w:rsidRPr="00A7581F">
        <w:rPr>
          <w:rFonts w:ascii="Calibri Light" w:hAnsi="Calibri Light" w:cs="Calibri Light"/>
          <w:sz w:val="24"/>
          <w:szCs w:val="24"/>
        </w:rPr>
        <w:t xml:space="preserve"> recommended to multiply</w:t>
      </w:r>
      <w:r w:rsidR="005071CB" w:rsidRPr="00A7581F">
        <w:rPr>
          <w:rFonts w:ascii="Calibri Light" w:hAnsi="Calibri Light" w:cs="Calibri Light"/>
          <w:sz w:val="24"/>
          <w:szCs w:val="24"/>
        </w:rPr>
        <w:t xml:space="preserve"> the value of </w:t>
      </w:r>
      <w:proofErr w:type="spellStart"/>
      <w:r w:rsidR="005071CB" w:rsidRPr="00A7581F">
        <w:rPr>
          <w:rFonts w:ascii="Calibri Light" w:hAnsi="Calibri Light" w:cs="Calibri Light"/>
          <w:sz w:val="24"/>
          <w:szCs w:val="24"/>
        </w:rPr>
        <w:t>company</w:t>
      </w:r>
      <w:r w:rsidRPr="00A7581F">
        <w:rPr>
          <w:rFonts w:ascii="Calibri Light" w:hAnsi="Calibri Light" w:cs="Calibri Light"/>
          <w:sz w:val="24"/>
          <w:szCs w:val="24"/>
        </w:rPr>
        <w:t>’s</w:t>
      </w:r>
      <w:r w:rsidR="0034429D" w:rsidRPr="00A7581F">
        <w:rPr>
          <w:rFonts w:ascii="Calibri Light" w:hAnsi="Calibri Light" w:cs="Calibri Light"/>
          <w:sz w:val="24"/>
          <w:szCs w:val="24"/>
        </w:rPr>
        <w:t>resources</w:t>
      </w:r>
      <w:proofErr w:type="spellEnd"/>
      <w:r w:rsidR="005071CB" w:rsidRPr="00A7581F">
        <w:rPr>
          <w:rFonts w:ascii="Calibri Light" w:hAnsi="Calibri Light" w:cs="Calibri Light"/>
          <w:sz w:val="24"/>
          <w:szCs w:val="24"/>
        </w:rPr>
        <w:t xml:space="preserve">/capabilities. </w:t>
      </w:r>
      <w:r w:rsidR="0034429D" w:rsidRPr="00A7581F">
        <w:rPr>
          <w:rFonts w:ascii="Calibri Light" w:hAnsi="Calibri Light" w:cs="Calibri Light"/>
          <w:sz w:val="24"/>
          <w:szCs w:val="24"/>
        </w:rPr>
        <w:t>This</w:t>
      </w:r>
      <w:r w:rsidR="005071CB" w:rsidRPr="00A7581F">
        <w:rPr>
          <w:rFonts w:ascii="Calibri Light" w:hAnsi="Calibri Light" w:cs="Calibri Light"/>
          <w:sz w:val="24"/>
          <w:szCs w:val="24"/>
        </w:rPr>
        <w:t xml:space="preserve"> way of </w:t>
      </w:r>
      <w:r w:rsidR="0034429D" w:rsidRPr="00A7581F">
        <w:rPr>
          <w:rFonts w:ascii="Calibri Light" w:hAnsi="Calibri Light" w:cs="Calibri Light"/>
          <w:sz w:val="24"/>
          <w:szCs w:val="24"/>
        </w:rPr>
        <w:t>improving</w:t>
      </w:r>
      <w:r w:rsidR="005071CB" w:rsidRPr="00A7581F">
        <w:rPr>
          <w:rFonts w:ascii="Calibri Light" w:hAnsi="Calibri Light" w:cs="Calibri Light"/>
          <w:sz w:val="24"/>
          <w:szCs w:val="24"/>
        </w:rPr>
        <w:t xml:space="preserve"> the value of </w:t>
      </w:r>
      <w:r w:rsidRPr="00A7581F">
        <w:rPr>
          <w:rFonts w:ascii="Calibri Light" w:hAnsi="Calibri Light" w:cs="Calibri Light"/>
          <w:sz w:val="24"/>
          <w:szCs w:val="24"/>
        </w:rPr>
        <w:t xml:space="preserve">company’s </w:t>
      </w:r>
      <w:r w:rsidR="005071CB" w:rsidRPr="00A7581F">
        <w:rPr>
          <w:rFonts w:ascii="Calibri Light" w:hAnsi="Calibri Light" w:cs="Calibri Light"/>
          <w:sz w:val="24"/>
          <w:szCs w:val="24"/>
        </w:rPr>
        <w:t>reso</w:t>
      </w:r>
      <w:r w:rsidRPr="00A7581F">
        <w:rPr>
          <w:rFonts w:ascii="Calibri Light" w:hAnsi="Calibri Light" w:cs="Calibri Light"/>
          <w:sz w:val="24"/>
          <w:szCs w:val="24"/>
        </w:rPr>
        <w:t>urce c</w:t>
      </w:r>
      <w:r w:rsidR="005071CB" w:rsidRPr="00A7581F">
        <w:rPr>
          <w:rFonts w:ascii="Calibri Light" w:hAnsi="Calibri Light" w:cs="Calibri Light"/>
          <w:sz w:val="24"/>
          <w:szCs w:val="24"/>
        </w:rPr>
        <w:t xml:space="preserve">apabilities as part of resource allocation helps in implementing </w:t>
      </w:r>
      <w:proofErr w:type="gramStart"/>
      <w:r w:rsidR="005071CB" w:rsidRPr="00A7581F">
        <w:rPr>
          <w:rFonts w:ascii="Calibri Light" w:hAnsi="Calibri Light" w:cs="Calibri Light"/>
          <w:sz w:val="24"/>
          <w:szCs w:val="24"/>
        </w:rPr>
        <w:t xml:space="preserve">resource </w:t>
      </w:r>
      <w:r w:rsidRPr="00A7581F">
        <w:rPr>
          <w:rFonts w:ascii="Calibri Light" w:hAnsi="Calibri Light" w:cs="Calibri Light"/>
          <w:sz w:val="24"/>
          <w:szCs w:val="24"/>
        </w:rPr>
        <w:t>based</w:t>
      </w:r>
      <w:proofErr w:type="gramEnd"/>
      <w:r w:rsidRPr="00A7581F">
        <w:rPr>
          <w:rFonts w:ascii="Calibri Light" w:hAnsi="Calibri Light" w:cs="Calibri Light"/>
          <w:sz w:val="24"/>
          <w:szCs w:val="24"/>
        </w:rPr>
        <w:t xml:space="preserve"> view of the strategies </w:t>
      </w:r>
      <w:r w:rsidR="00DA15F0" w:rsidRPr="00A7581F">
        <w:rPr>
          <w:rFonts w:ascii="Calibri Light" w:hAnsi="Calibri Light" w:cs="Calibri Light"/>
          <w:sz w:val="24"/>
          <w:szCs w:val="24"/>
        </w:rPr>
        <w:t xml:space="preserve">and there by adding value to the organization. </w:t>
      </w:r>
      <w:r w:rsidR="00E235D1" w:rsidRPr="00A7581F">
        <w:rPr>
          <w:rFonts w:ascii="Calibri Light" w:hAnsi="Calibri Light" w:cs="Calibri Light"/>
          <w:sz w:val="24"/>
          <w:szCs w:val="24"/>
        </w:rPr>
        <w:t xml:space="preserve">This recommendation also helps </w:t>
      </w:r>
      <w:proofErr w:type="spellStart"/>
      <w:r w:rsidR="00E235D1" w:rsidRPr="00A7581F">
        <w:rPr>
          <w:rFonts w:ascii="Calibri Light" w:hAnsi="Calibri Light" w:cs="Calibri Light"/>
          <w:sz w:val="24"/>
          <w:szCs w:val="24"/>
        </w:rPr>
        <w:t>Ineos</w:t>
      </w:r>
      <w:proofErr w:type="spellEnd"/>
      <w:r w:rsidR="00E235D1" w:rsidRPr="00A7581F">
        <w:rPr>
          <w:rFonts w:ascii="Calibri Light" w:hAnsi="Calibri Light" w:cs="Calibri Light"/>
          <w:sz w:val="24"/>
          <w:szCs w:val="24"/>
        </w:rPr>
        <w:t xml:space="preserve"> in accumulating the related core </w:t>
      </w:r>
      <w:r w:rsidR="0034429D" w:rsidRPr="00A7581F">
        <w:rPr>
          <w:rFonts w:ascii="Calibri Light" w:hAnsi="Calibri Light" w:cs="Calibri Light"/>
          <w:sz w:val="24"/>
          <w:szCs w:val="24"/>
        </w:rPr>
        <w:t>competencies</w:t>
      </w:r>
      <w:r w:rsidR="00E235D1" w:rsidRPr="00A7581F">
        <w:rPr>
          <w:rFonts w:ascii="Calibri Light" w:hAnsi="Calibri Light" w:cs="Calibri Light"/>
          <w:sz w:val="24"/>
          <w:szCs w:val="24"/>
        </w:rPr>
        <w:t xml:space="preserve"> through which the distant related diversification strategy can be implemented. </w:t>
      </w:r>
    </w:p>
    <w:p w:rsidR="00E235D1" w:rsidRPr="00A7581F" w:rsidRDefault="0034429D" w:rsidP="00A7581F">
      <w:pPr>
        <w:pStyle w:val="ListParagraph"/>
        <w:numPr>
          <w:ilvl w:val="0"/>
          <w:numId w:val="7"/>
        </w:numPr>
        <w:spacing w:line="360" w:lineRule="auto"/>
        <w:jc w:val="both"/>
        <w:rPr>
          <w:rFonts w:ascii="Calibri Light" w:hAnsi="Calibri Light" w:cs="Calibri Light"/>
          <w:sz w:val="24"/>
          <w:szCs w:val="24"/>
        </w:rPr>
      </w:pPr>
      <w:r w:rsidRPr="00A7581F">
        <w:rPr>
          <w:rFonts w:ascii="Calibri Light" w:hAnsi="Calibri Light" w:cs="Calibri Light"/>
          <w:b/>
          <w:sz w:val="24"/>
          <w:szCs w:val="24"/>
          <w:u w:val="single"/>
        </w:rPr>
        <w:t>Financial</w:t>
      </w:r>
      <w:r w:rsidR="00E235D1" w:rsidRPr="00A7581F">
        <w:rPr>
          <w:rFonts w:ascii="Calibri Light" w:hAnsi="Calibri Light" w:cs="Calibri Light"/>
          <w:b/>
          <w:sz w:val="24"/>
          <w:szCs w:val="24"/>
          <w:u w:val="single"/>
        </w:rPr>
        <w:t xml:space="preserve"> Strategy</w:t>
      </w:r>
      <w:r w:rsidR="00E235D1" w:rsidRPr="00A7581F">
        <w:rPr>
          <w:rFonts w:ascii="Calibri Light" w:hAnsi="Calibri Light" w:cs="Calibri Light"/>
          <w:sz w:val="24"/>
          <w:szCs w:val="24"/>
        </w:rPr>
        <w:t xml:space="preserve">: This report has identified the current financial strategy adopted by Jim </w:t>
      </w:r>
      <w:proofErr w:type="spellStart"/>
      <w:r w:rsidR="00E235D1" w:rsidRPr="00A7581F">
        <w:rPr>
          <w:rFonts w:ascii="Calibri Light" w:hAnsi="Calibri Light" w:cs="Calibri Light"/>
          <w:sz w:val="24"/>
          <w:szCs w:val="24"/>
        </w:rPr>
        <w:t>Ratcliffee</w:t>
      </w:r>
      <w:proofErr w:type="spellEnd"/>
      <w:r w:rsidR="00E235D1" w:rsidRPr="00A7581F">
        <w:rPr>
          <w:rFonts w:ascii="Calibri Light" w:hAnsi="Calibri Light" w:cs="Calibri Light"/>
          <w:sz w:val="24"/>
          <w:szCs w:val="24"/>
        </w:rPr>
        <w:t xml:space="preserve"> is one of the key barriers for successful strategy implementation process. In this context to overcome this barrier, </w:t>
      </w:r>
      <w:proofErr w:type="spellStart"/>
      <w:r w:rsidR="00E235D1" w:rsidRPr="00A7581F">
        <w:rPr>
          <w:rFonts w:ascii="Calibri Light" w:hAnsi="Calibri Light" w:cs="Calibri Light"/>
          <w:sz w:val="24"/>
          <w:szCs w:val="24"/>
        </w:rPr>
        <w:t>Ineos</w:t>
      </w:r>
      <w:proofErr w:type="spellEnd"/>
      <w:r w:rsidR="00E235D1" w:rsidRPr="00A7581F">
        <w:rPr>
          <w:rFonts w:ascii="Calibri Light" w:hAnsi="Calibri Light" w:cs="Calibri Light"/>
          <w:sz w:val="24"/>
          <w:szCs w:val="24"/>
        </w:rPr>
        <w:t xml:space="preserve"> management is recommended to change its financial strategy by allowing floating of the company into stock exchange for attracting the investments needed for implementation of strategies in the future. </w:t>
      </w:r>
    </w:p>
    <w:p w:rsidR="00E235D1" w:rsidRPr="00A7581F" w:rsidRDefault="00E235D1" w:rsidP="00A7581F">
      <w:pPr>
        <w:pStyle w:val="ListParagraph"/>
        <w:numPr>
          <w:ilvl w:val="0"/>
          <w:numId w:val="7"/>
        </w:numPr>
        <w:spacing w:line="360" w:lineRule="auto"/>
        <w:jc w:val="both"/>
        <w:rPr>
          <w:rFonts w:ascii="Calibri Light" w:hAnsi="Calibri Light" w:cs="Calibri Light"/>
          <w:sz w:val="24"/>
          <w:szCs w:val="24"/>
        </w:rPr>
      </w:pPr>
      <w:proofErr w:type="spellStart"/>
      <w:r w:rsidRPr="00A7581F">
        <w:rPr>
          <w:rFonts w:ascii="Calibri Light" w:hAnsi="Calibri Light" w:cs="Calibri Light"/>
          <w:b/>
          <w:sz w:val="24"/>
          <w:szCs w:val="24"/>
          <w:u w:val="single"/>
        </w:rPr>
        <w:t>Prescritivist</w:t>
      </w:r>
      <w:proofErr w:type="spellEnd"/>
      <w:r w:rsidRPr="00A7581F">
        <w:rPr>
          <w:rFonts w:ascii="Calibri Light" w:hAnsi="Calibri Light" w:cs="Calibri Light"/>
          <w:b/>
          <w:sz w:val="24"/>
          <w:szCs w:val="24"/>
          <w:u w:val="single"/>
        </w:rPr>
        <w:t xml:space="preserve"> and emergentist view of strategy</w:t>
      </w:r>
      <w:r w:rsidRPr="00A7581F">
        <w:rPr>
          <w:rFonts w:ascii="Calibri Light" w:hAnsi="Calibri Light" w:cs="Calibri Light"/>
          <w:sz w:val="24"/>
          <w:szCs w:val="24"/>
        </w:rPr>
        <w:t xml:space="preserve">:  Jim Ratcliffe the CEO and founder of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w:t>
      </w:r>
      <w:r w:rsidR="0034429D" w:rsidRPr="00A7581F">
        <w:rPr>
          <w:rFonts w:ascii="Calibri Light" w:hAnsi="Calibri Light" w:cs="Calibri Light"/>
          <w:sz w:val="24"/>
          <w:szCs w:val="24"/>
        </w:rPr>
        <w:t>are</w:t>
      </w:r>
      <w:r w:rsidRPr="00A7581F">
        <w:rPr>
          <w:rFonts w:ascii="Calibri Light" w:hAnsi="Calibri Light" w:cs="Calibri Light"/>
          <w:sz w:val="24"/>
          <w:szCs w:val="24"/>
        </w:rPr>
        <w:t xml:space="preserve"> recommended to adopt </w:t>
      </w:r>
      <w:r w:rsidR="0034429D" w:rsidRPr="00A7581F">
        <w:rPr>
          <w:rFonts w:ascii="Calibri Light" w:hAnsi="Calibri Light" w:cs="Calibri Light"/>
          <w:sz w:val="24"/>
          <w:szCs w:val="24"/>
        </w:rPr>
        <w:t xml:space="preserve">combination </w:t>
      </w:r>
      <w:proofErr w:type="spellStart"/>
      <w:r w:rsidR="0034429D" w:rsidRPr="00A7581F">
        <w:rPr>
          <w:rFonts w:ascii="Calibri Light" w:hAnsi="Calibri Light" w:cs="Calibri Light"/>
          <w:sz w:val="24"/>
          <w:szCs w:val="24"/>
        </w:rPr>
        <w:t>ofprescritivist</w:t>
      </w:r>
      <w:proofErr w:type="spellEnd"/>
      <w:r w:rsidRPr="00A7581F">
        <w:rPr>
          <w:rFonts w:ascii="Calibri Light" w:hAnsi="Calibri Light" w:cs="Calibri Light"/>
          <w:sz w:val="24"/>
          <w:szCs w:val="24"/>
        </w:rPr>
        <w:t xml:space="preserve"> and emergentist view to strategy formulation process. This combinational approach can help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to adopt dedicated strategy plan in choosing and implementing the strategies along with changing the strategic direction based on the external and internal environment of the organization. </w:t>
      </w:r>
      <w:r w:rsidR="0034429D" w:rsidRPr="00A7581F">
        <w:rPr>
          <w:rFonts w:ascii="Calibri Light" w:hAnsi="Calibri Light" w:cs="Calibri Light"/>
          <w:sz w:val="24"/>
          <w:szCs w:val="24"/>
        </w:rPr>
        <w:t>Considering</w:t>
      </w:r>
      <w:r w:rsidRPr="00A7581F">
        <w:rPr>
          <w:rFonts w:ascii="Calibri Light" w:hAnsi="Calibri Light" w:cs="Calibri Light"/>
          <w:sz w:val="24"/>
          <w:szCs w:val="24"/>
        </w:rPr>
        <w:t xml:space="preserve"> both these views of strategy formulation greatly helps in minimizing the risks occurring from the chosen strategic options by this company. </w:t>
      </w:r>
    </w:p>
    <w:p w:rsidR="001B7F80" w:rsidRPr="00A7581F" w:rsidRDefault="001B7F80" w:rsidP="00A7581F">
      <w:pPr>
        <w:pStyle w:val="Heading1"/>
        <w:spacing w:line="360" w:lineRule="auto"/>
        <w:rPr>
          <w:rFonts w:ascii="Calibri Light" w:hAnsi="Calibri Light" w:cs="Calibri Light"/>
          <w:sz w:val="24"/>
          <w:szCs w:val="24"/>
        </w:rPr>
      </w:pPr>
      <w:bookmarkStart w:id="17" w:name="_Toc523746098"/>
      <w:r w:rsidRPr="00A7581F">
        <w:rPr>
          <w:rFonts w:ascii="Calibri Light" w:hAnsi="Calibri Light" w:cs="Calibri Light"/>
          <w:sz w:val="24"/>
          <w:szCs w:val="24"/>
        </w:rPr>
        <w:t>References</w:t>
      </w:r>
      <w:bookmarkEnd w:id="17"/>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Aguiar de Medeiros, C. (2009). Asset-stripping the state: political economy of privatization in Latin America. </w:t>
      </w:r>
      <w:r w:rsidRPr="00A7581F">
        <w:rPr>
          <w:rFonts w:ascii="Calibri Light" w:hAnsi="Calibri Light" w:cs="Calibri Light"/>
          <w:i/>
          <w:iCs/>
          <w:color w:val="222222"/>
          <w:sz w:val="24"/>
          <w:szCs w:val="24"/>
          <w:shd w:val="clear" w:color="auto" w:fill="FFFFFF"/>
        </w:rPr>
        <w:t>New Left Review</w:t>
      </w:r>
      <w:r w:rsidRPr="00A7581F">
        <w:rPr>
          <w:rFonts w:ascii="Calibri Light" w:hAnsi="Calibri Light" w:cs="Calibri Light"/>
          <w:color w:val="222222"/>
          <w:sz w:val="24"/>
          <w:szCs w:val="24"/>
          <w:shd w:val="clear" w:color="auto" w:fill="FFFFFF"/>
        </w:rPr>
        <w:t>, </w:t>
      </w:r>
      <w:r w:rsidRPr="00A7581F">
        <w:rPr>
          <w:rFonts w:ascii="Calibri Light" w:hAnsi="Calibri Light" w:cs="Calibri Light"/>
          <w:i/>
          <w:iCs/>
          <w:color w:val="222222"/>
          <w:sz w:val="24"/>
          <w:szCs w:val="24"/>
          <w:shd w:val="clear" w:color="auto" w:fill="FFFFFF"/>
        </w:rPr>
        <w:t>55</w:t>
      </w:r>
      <w:r w:rsidRPr="00A7581F">
        <w:rPr>
          <w:rFonts w:ascii="Calibri Light" w:hAnsi="Calibri Light" w:cs="Calibri Light"/>
          <w:color w:val="222222"/>
          <w:sz w:val="24"/>
          <w:szCs w:val="24"/>
          <w:shd w:val="clear" w:color="auto" w:fill="FFFFFF"/>
        </w:rPr>
        <w:t>, 109-132.</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Ansoff, H. I. (1980). Strategic issue management. </w:t>
      </w:r>
      <w:r w:rsidRPr="00A7581F">
        <w:rPr>
          <w:rFonts w:ascii="Calibri Light" w:hAnsi="Calibri Light" w:cs="Calibri Light"/>
          <w:i/>
          <w:iCs/>
          <w:color w:val="222222"/>
          <w:sz w:val="24"/>
          <w:szCs w:val="24"/>
          <w:shd w:val="clear" w:color="auto" w:fill="FFFFFF"/>
        </w:rPr>
        <w:t>Strategic management journal</w:t>
      </w:r>
      <w:r w:rsidRPr="00A7581F">
        <w:rPr>
          <w:rFonts w:ascii="Calibri Light" w:hAnsi="Calibri Light" w:cs="Calibri Light"/>
          <w:color w:val="222222"/>
          <w:sz w:val="24"/>
          <w:szCs w:val="24"/>
          <w:shd w:val="clear" w:color="auto" w:fill="FFFFFF"/>
        </w:rPr>
        <w:t>, </w:t>
      </w:r>
      <w:r w:rsidRPr="00A7581F">
        <w:rPr>
          <w:rFonts w:ascii="Calibri Light" w:hAnsi="Calibri Light" w:cs="Calibri Light"/>
          <w:i/>
          <w:iCs/>
          <w:color w:val="222222"/>
          <w:sz w:val="24"/>
          <w:szCs w:val="24"/>
          <w:shd w:val="clear" w:color="auto" w:fill="FFFFFF"/>
        </w:rPr>
        <w:t>1</w:t>
      </w:r>
      <w:r w:rsidRPr="00A7581F">
        <w:rPr>
          <w:rFonts w:ascii="Calibri Light" w:hAnsi="Calibri Light" w:cs="Calibri Light"/>
          <w:color w:val="222222"/>
          <w:sz w:val="24"/>
          <w:szCs w:val="24"/>
          <w:shd w:val="clear" w:color="auto" w:fill="FFFFFF"/>
        </w:rPr>
        <w:t>(2), 131-148.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lastRenderedPageBreak/>
        <w:t>Atkearney</w:t>
      </w:r>
      <w:proofErr w:type="spellEnd"/>
      <w:r w:rsidRPr="00A7581F">
        <w:rPr>
          <w:rFonts w:ascii="Calibri Light" w:hAnsi="Calibri Light" w:cs="Calibri Light"/>
          <w:sz w:val="24"/>
          <w:szCs w:val="24"/>
        </w:rPr>
        <w:t xml:space="preserve"> (2018). Chemical industry vision 2030: A European perspective. Available [Online] at: </w:t>
      </w:r>
      <w:hyperlink r:id="rId8" w:history="1">
        <w:r w:rsidRPr="00A7581F">
          <w:rPr>
            <w:rStyle w:val="Hyperlink"/>
            <w:rFonts w:ascii="Calibri Light" w:hAnsi="Calibri Light" w:cs="Calibri Light"/>
            <w:sz w:val="24"/>
            <w:szCs w:val="24"/>
          </w:rPr>
          <w:t>https://www.atkearney.com/documents/10192/536196/Chemical+Industry+Vision+2030+A+European+Perspective.pdf/7178b150-22d9-4b50-9125-1f1b3a9361ef</w:t>
        </w:r>
      </w:hyperlink>
      <w:r w:rsidRPr="00A7581F">
        <w:rPr>
          <w:rFonts w:ascii="Calibri Light" w:hAnsi="Calibri Light" w:cs="Calibri Light"/>
          <w:sz w:val="24"/>
          <w:szCs w:val="24"/>
        </w:rPr>
        <w:t>,  Accessed by: [12/08/2018]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color w:val="373A3C"/>
          <w:sz w:val="24"/>
          <w:szCs w:val="24"/>
          <w:shd w:val="clear" w:color="auto" w:fill="FFFFFF"/>
        </w:rPr>
        <w:t>Balogun, J. and Hope Hailey, V. (2008). </w:t>
      </w:r>
      <w:r w:rsidRPr="00A7581F">
        <w:rPr>
          <w:rStyle w:val="Strong"/>
          <w:rFonts w:ascii="Calibri Light" w:hAnsi="Calibri Light" w:cs="Calibri Light"/>
          <w:b w:val="0"/>
          <w:i/>
          <w:iCs/>
          <w:color w:val="373A3C"/>
          <w:sz w:val="24"/>
          <w:szCs w:val="24"/>
          <w:shd w:val="clear" w:color="auto" w:fill="FFFFFF"/>
        </w:rPr>
        <w:t>Exploring Strategic Change</w:t>
      </w:r>
      <w:r w:rsidRPr="00A7581F">
        <w:rPr>
          <w:rFonts w:ascii="Calibri Light" w:hAnsi="Calibri Light" w:cs="Calibri Light"/>
          <w:i/>
          <w:iCs/>
          <w:color w:val="373A3C"/>
          <w:sz w:val="24"/>
          <w:szCs w:val="24"/>
          <w:shd w:val="clear" w:color="auto" w:fill="FFFFFF"/>
        </w:rPr>
        <w:t>, </w:t>
      </w:r>
      <w:r w:rsidRPr="00A7581F">
        <w:rPr>
          <w:rFonts w:ascii="Calibri Light" w:hAnsi="Calibri Light" w:cs="Calibri Light"/>
          <w:color w:val="373A3C"/>
          <w:sz w:val="24"/>
          <w:szCs w:val="24"/>
          <w:shd w:val="clear" w:color="auto" w:fill="FFFFFF"/>
        </w:rPr>
        <w:t>London: FT Prentice Hall</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color w:val="222222"/>
          <w:sz w:val="24"/>
          <w:szCs w:val="24"/>
          <w:shd w:val="clear" w:color="auto" w:fill="FFFFFF"/>
        </w:rPr>
        <w:t>Barney, J. (1991). Firm resources and sustained competitive advantage. </w:t>
      </w:r>
      <w:r w:rsidRPr="00A7581F">
        <w:rPr>
          <w:rFonts w:ascii="Calibri Light" w:hAnsi="Calibri Light" w:cs="Calibri Light"/>
          <w:i/>
          <w:iCs/>
          <w:color w:val="222222"/>
          <w:sz w:val="24"/>
          <w:szCs w:val="24"/>
          <w:shd w:val="clear" w:color="auto" w:fill="FFFFFF"/>
        </w:rPr>
        <w:t>Journal of management</w:t>
      </w:r>
      <w:r w:rsidRPr="00A7581F">
        <w:rPr>
          <w:rFonts w:ascii="Calibri Light" w:hAnsi="Calibri Light" w:cs="Calibri Light"/>
          <w:color w:val="222222"/>
          <w:sz w:val="24"/>
          <w:szCs w:val="24"/>
          <w:shd w:val="clear" w:color="auto" w:fill="FFFFFF"/>
        </w:rPr>
        <w:t>, </w:t>
      </w:r>
      <w:r w:rsidRPr="00A7581F">
        <w:rPr>
          <w:rFonts w:ascii="Calibri Light" w:hAnsi="Calibri Light" w:cs="Calibri Light"/>
          <w:i/>
          <w:iCs/>
          <w:color w:val="222222"/>
          <w:sz w:val="24"/>
          <w:szCs w:val="24"/>
          <w:shd w:val="clear" w:color="auto" w:fill="FFFFFF"/>
        </w:rPr>
        <w:t>17</w:t>
      </w:r>
      <w:r w:rsidRPr="00A7581F">
        <w:rPr>
          <w:rFonts w:ascii="Calibri Light" w:hAnsi="Calibri Light" w:cs="Calibri Light"/>
          <w:color w:val="222222"/>
          <w:sz w:val="24"/>
          <w:szCs w:val="24"/>
          <w:shd w:val="clear" w:color="auto" w:fill="FFFFFF"/>
        </w:rPr>
        <w:t>(1), 99-120.</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 xml:space="preserve">BASF (2016). The chemical industry. Available [Online] at: </w:t>
      </w:r>
      <w:hyperlink r:id="rId9" w:history="1">
        <w:r w:rsidRPr="00A7581F">
          <w:rPr>
            <w:rStyle w:val="Hyperlink"/>
            <w:rFonts w:ascii="Calibri Light" w:hAnsi="Calibri Light" w:cs="Calibri Light"/>
            <w:sz w:val="24"/>
            <w:szCs w:val="24"/>
          </w:rPr>
          <w:t>http://www.essentialchemicalindustry.org/the-chemical-industry/the-chemical-industry.html</w:t>
        </w:r>
      </w:hyperlink>
      <w:r w:rsidRPr="00A7581F">
        <w:rPr>
          <w:rFonts w:ascii="Calibri Light" w:hAnsi="Calibri Light" w:cs="Calibri Light"/>
          <w:sz w:val="24"/>
          <w:szCs w:val="24"/>
        </w:rPr>
        <w:t xml:space="preserve"> ,  Accessed by: [10/08/2018]</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Bass, B. M., &amp; Avolio, B. J. (1997). </w:t>
      </w:r>
      <w:r w:rsidRPr="00A7581F">
        <w:rPr>
          <w:rFonts w:ascii="Calibri Light" w:hAnsi="Calibri Light" w:cs="Calibri Light"/>
          <w:i/>
          <w:iCs/>
          <w:color w:val="222222"/>
          <w:sz w:val="24"/>
          <w:szCs w:val="24"/>
          <w:shd w:val="clear" w:color="auto" w:fill="FFFFFF"/>
        </w:rPr>
        <w:t>Full range leadership development: Manual for the Multifactor Leadership Questionnaire</w:t>
      </w:r>
      <w:r w:rsidRPr="00A7581F">
        <w:rPr>
          <w:rFonts w:ascii="Calibri Light" w:hAnsi="Calibri Light" w:cs="Calibri Light"/>
          <w:color w:val="222222"/>
          <w:sz w:val="24"/>
          <w:szCs w:val="24"/>
          <w:shd w:val="clear" w:color="auto" w:fill="FFFFFF"/>
        </w:rPr>
        <w:t> (pp. 43-44). Palo Alto, CA: Mind Garden.</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 xml:space="preserve">Campos, N. F., &amp; </w:t>
      </w:r>
      <w:proofErr w:type="spellStart"/>
      <w:r w:rsidRPr="00A7581F">
        <w:rPr>
          <w:rFonts w:ascii="Calibri Light" w:hAnsi="Calibri Light" w:cs="Calibri Light"/>
          <w:color w:val="222222"/>
          <w:sz w:val="24"/>
          <w:szCs w:val="24"/>
          <w:shd w:val="clear" w:color="auto" w:fill="FFFFFF"/>
        </w:rPr>
        <w:t>Giovannoni</w:t>
      </w:r>
      <w:proofErr w:type="spellEnd"/>
      <w:r w:rsidRPr="00A7581F">
        <w:rPr>
          <w:rFonts w:ascii="Calibri Light" w:hAnsi="Calibri Light" w:cs="Calibri Light"/>
          <w:color w:val="222222"/>
          <w:sz w:val="24"/>
          <w:szCs w:val="24"/>
          <w:shd w:val="clear" w:color="auto" w:fill="FFFFFF"/>
        </w:rPr>
        <w:t>, F. (2006). The determinants of asset stripping: Theory and evidence from the transition economies. </w:t>
      </w:r>
      <w:r w:rsidRPr="00A7581F">
        <w:rPr>
          <w:rFonts w:ascii="Calibri Light" w:hAnsi="Calibri Light" w:cs="Calibri Light"/>
          <w:i/>
          <w:iCs/>
          <w:color w:val="222222"/>
          <w:sz w:val="24"/>
          <w:szCs w:val="24"/>
          <w:shd w:val="clear" w:color="auto" w:fill="FFFFFF"/>
        </w:rPr>
        <w:t>The Journal of Law and Economics</w:t>
      </w:r>
      <w:r w:rsidRPr="00A7581F">
        <w:rPr>
          <w:rFonts w:ascii="Calibri Light" w:hAnsi="Calibri Light" w:cs="Calibri Light"/>
          <w:color w:val="222222"/>
          <w:sz w:val="24"/>
          <w:szCs w:val="24"/>
          <w:shd w:val="clear" w:color="auto" w:fill="FFFFFF"/>
        </w:rPr>
        <w:t>, </w:t>
      </w:r>
      <w:r w:rsidRPr="00A7581F">
        <w:rPr>
          <w:rFonts w:ascii="Calibri Light" w:hAnsi="Calibri Light" w:cs="Calibri Light"/>
          <w:i/>
          <w:iCs/>
          <w:color w:val="222222"/>
          <w:sz w:val="24"/>
          <w:szCs w:val="24"/>
          <w:shd w:val="clear" w:color="auto" w:fill="FFFFFF"/>
        </w:rPr>
        <w:t>49</w:t>
      </w:r>
      <w:r w:rsidRPr="00A7581F">
        <w:rPr>
          <w:rFonts w:ascii="Calibri Light" w:hAnsi="Calibri Light" w:cs="Calibri Light"/>
          <w:color w:val="222222"/>
          <w:sz w:val="24"/>
          <w:szCs w:val="24"/>
          <w:shd w:val="clear" w:color="auto" w:fill="FFFFFF"/>
        </w:rPr>
        <w:t>(2), 681-706.</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 xml:space="preserve">CEFIC (2014). Competitiveness of the European chemical industry.  Available [Online] at: </w:t>
      </w:r>
      <w:hyperlink r:id="rId10" w:history="1">
        <w:r w:rsidRPr="00A7581F">
          <w:rPr>
            <w:rStyle w:val="Hyperlink"/>
            <w:rFonts w:ascii="Calibri Light" w:hAnsi="Calibri Light" w:cs="Calibri Light"/>
            <w:sz w:val="24"/>
            <w:szCs w:val="24"/>
          </w:rPr>
          <w:t>http://www.cefic.org/Documents/RESOURCES/Reports-and-Brochure/Competitiveness-of-the-European-chemical-industry-2014.pdf</w:t>
        </w:r>
      </w:hyperlink>
      <w:r w:rsidRPr="00A7581F">
        <w:rPr>
          <w:rFonts w:ascii="Calibri Light" w:hAnsi="Calibri Light" w:cs="Calibri Light"/>
          <w:sz w:val="24"/>
          <w:szCs w:val="24"/>
        </w:rPr>
        <w:t>, Accessed by: [09/08/2018]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CEFIC (2017). Facts and Figures 2017. Available [Online] at: http://www.cefic.org/Facts-and-Figures/, Accessed by: [14/08/2018]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 xml:space="preserve">CEFIC (2018a). Landscape of the European chemical industry 2018. Available [Online] at: </w:t>
      </w:r>
      <w:hyperlink r:id="rId11" w:history="1">
        <w:r w:rsidRPr="00A7581F">
          <w:rPr>
            <w:rStyle w:val="Hyperlink"/>
            <w:rFonts w:ascii="Calibri Light" w:hAnsi="Calibri Light" w:cs="Calibri Light"/>
            <w:sz w:val="24"/>
            <w:szCs w:val="24"/>
          </w:rPr>
          <w:t>http://www.chemlandscape.cefic.org/wp-content/uploads/combined/fullDoc.pdf</w:t>
        </w:r>
      </w:hyperlink>
      <w:r w:rsidRPr="00A7581F">
        <w:rPr>
          <w:rFonts w:ascii="Calibri Light" w:hAnsi="Calibri Light" w:cs="Calibri Light"/>
          <w:sz w:val="24"/>
          <w:szCs w:val="24"/>
        </w:rPr>
        <w:t xml:space="preserve"> ,  Accessed by: [12/08/2018]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 xml:space="preserve">CEFIC (2018b). About the European Chemical Industry. Available [Online] at: </w:t>
      </w:r>
      <w:hyperlink r:id="rId12" w:history="1">
        <w:r w:rsidRPr="00A7581F">
          <w:rPr>
            <w:rStyle w:val="Hyperlink"/>
            <w:rFonts w:ascii="Calibri Light" w:hAnsi="Calibri Light" w:cs="Calibri Light"/>
            <w:sz w:val="24"/>
            <w:szCs w:val="24"/>
          </w:rPr>
          <w:t>http://www.cefic.org/About-us/About-the-European-Chemical-Industry/</w:t>
        </w:r>
      </w:hyperlink>
      <w:r w:rsidRPr="00A7581F">
        <w:rPr>
          <w:rFonts w:ascii="Calibri Light" w:hAnsi="Calibri Light" w:cs="Calibri Light"/>
          <w:sz w:val="24"/>
          <w:szCs w:val="24"/>
        </w:rPr>
        <w:t xml:space="preserve"> Accessed by: [13/08/2018]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lastRenderedPageBreak/>
        <w:t xml:space="preserve">CIA (2018). Making Brexit Work for the Chemical Industry. Available [Online] at: </w:t>
      </w:r>
      <w:hyperlink r:id="rId13" w:history="1">
        <w:r w:rsidRPr="00A7581F">
          <w:rPr>
            <w:rStyle w:val="Hyperlink"/>
            <w:rFonts w:ascii="Calibri Light" w:hAnsi="Calibri Light" w:cs="Calibri Light"/>
            <w:sz w:val="24"/>
            <w:szCs w:val="24"/>
          </w:rPr>
          <w:t>https://www.cia.org.uk/LinkClick.aspx?fileticket=2JL_YBGG8OY%3D&amp;portalid=0</w:t>
        </w:r>
      </w:hyperlink>
      <w:r w:rsidRPr="00A7581F">
        <w:rPr>
          <w:rFonts w:ascii="Calibri Light" w:hAnsi="Calibri Light" w:cs="Calibri Light"/>
          <w:sz w:val="24"/>
          <w:szCs w:val="24"/>
        </w:rPr>
        <w:t>, Accessed by: [08/08/2018]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 xml:space="preserve">Eur-Lex (2018). Environment and climate change. Available [Online] at: </w:t>
      </w:r>
      <w:hyperlink r:id="rId14" w:history="1">
        <w:r w:rsidRPr="00A7581F">
          <w:rPr>
            <w:rStyle w:val="Hyperlink"/>
            <w:rFonts w:ascii="Calibri Light" w:hAnsi="Calibri Light" w:cs="Calibri Light"/>
            <w:sz w:val="24"/>
            <w:szCs w:val="24"/>
          </w:rPr>
          <w:t>https://eur-lex.europa.eu/summary/chapter/environment.html?root_default=SUM_1_CODED%3D20</w:t>
        </w:r>
      </w:hyperlink>
      <w:r w:rsidRPr="00A7581F">
        <w:rPr>
          <w:rFonts w:ascii="Calibri Light" w:hAnsi="Calibri Light" w:cs="Calibri Light"/>
          <w:sz w:val="24"/>
          <w:szCs w:val="24"/>
        </w:rPr>
        <w:t xml:space="preserve"> , Accessed by: [01/08/2018]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 xml:space="preserve">EY (2017). Chemicals in Europe: the way forward. Available [Online] at: </w:t>
      </w:r>
      <w:hyperlink r:id="rId15" w:history="1">
        <w:r w:rsidRPr="00A7581F">
          <w:rPr>
            <w:rStyle w:val="Hyperlink"/>
            <w:rFonts w:ascii="Calibri Light" w:hAnsi="Calibri Light" w:cs="Calibri Light"/>
            <w:sz w:val="24"/>
            <w:szCs w:val="24"/>
          </w:rPr>
          <w:t>https://www.ey.com/Publication/vwLUAssets/EY-chemicals-in-europe-the-way-forward/$FILE/EY-chemicals-in-europe-the-way-forward.pdf</w:t>
        </w:r>
      </w:hyperlink>
      <w:r w:rsidRPr="00A7581F">
        <w:rPr>
          <w:rFonts w:ascii="Calibri Light" w:hAnsi="Calibri Light" w:cs="Calibri Light"/>
          <w:sz w:val="24"/>
          <w:szCs w:val="24"/>
        </w:rPr>
        <w:t xml:space="preserve">  ,  Accessed by: [09/08/2018]</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Faulkner, D., &amp; Bowman, C. (1995). </w:t>
      </w:r>
      <w:r w:rsidRPr="00A7581F">
        <w:rPr>
          <w:rFonts w:ascii="Calibri Light" w:hAnsi="Calibri Light" w:cs="Calibri Light"/>
          <w:i/>
          <w:iCs/>
          <w:color w:val="222222"/>
          <w:sz w:val="24"/>
          <w:szCs w:val="24"/>
          <w:shd w:val="clear" w:color="auto" w:fill="FFFFFF"/>
        </w:rPr>
        <w:t>The essence of competitive strategy</w:t>
      </w:r>
      <w:r w:rsidRPr="00A7581F">
        <w:rPr>
          <w:rFonts w:ascii="Calibri Light" w:hAnsi="Calibri Light" w:cs="Calibri Light"/>
          <w:color w:val="222222"/>
          <w:sz w:val="24"/>
          <w:szCs w:val="24"/>
          <w:shd w:val="clear" w:color="auto" w:fill="FFFFFF"/>
        </w:rPr>
        <w:t>. Prentice Hall.</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proofErr w:type="spellStart"/>
      <w:r w:rsidRPr="00A7581F">
        <w:rPr>
          <w:rFonts w:ascii="Calibri Light" w:hAnsi="Calibri Light" w:cs="Calibri Light"/>
          <w:color w:val="222222"/>
          <w:sz w:val="24"/>
          <w:szCs w:val="24"/>
          <w:shd w:val="clear" w:color="auto" w:fill="FFFFFF"/>
        </w:rPr>
        <w:t>Giubboni</w:t>
      </w:r>
      <w:proofErr w:type="spellEnd"/>
      <w:r w:rsidRPr="00A7581F">
        <w:rPr>
          <w:rFonts w:ascii="Calibri Light" w:hAnsi="Calibri Light" w:cs="Calibri Light"/>
          <w:color w:val="222222"/>
          <w:sz w:val="24"/>
          <w:szCs w:val="24"/>
          <w:shd w:val="clear" w:color="auto" w:fill="FFFFFF"/>
        </w:rPr>
        <w:t>, S. (2018). The rise and fall of EU labour law. </w:t>
      </w:r>
      <w:r w:rsidRPr="00A7581F">
        <w:rPr>
          <w:rFonts w:ascii="Calibri Light" w:hAnsi="Calibri Light" w:cs="Calibri Light"/>
          <w:i/>
          <w:iCs/>
          <w:color w:val="222222"/>
          <w:sz w:val="24"/>
          <w:szCs w:val="24"/>
          <w:shd w:val="clear" w:color="auto" w:fill="FFFFFF"/>
        </w:rPr>
        <w:t>European Law Journal</w:t>
      </w:r>
      <w:r w:rsidRPr="00A7581F">
        <w:rPr>
          <w:rFonts w:ascii="Calibri Light" w:hAnsi="Calibri Light" w:cs="Calibri Light"/>
          <w:color w:val="222222"/>
          <w:sz w:val="24"/>
          <w:szCs w:val="24"/>
          <w:shd w:val="clear" w:color="auto" w:fill="FFFFFF"/>
        </w:rPr>
        <w:t>, </w:t>
      </w:r>
      <w:r w:rsidRPr="00A7581F">
        <w:rPr>
          <w:rFonts w:ascii="Calibri Light" w:hAnsi="Calibri Light" w:cs="Calibri Light"/>
          <w:i/>
          <w:iCs/>
          <w:color w:val="222222"/>
          <w:sz w:val="24"/>
          <w:szCs w:val="24"/>
          <w:shd w:val="clear" w:color="auto" w:fill="FFFFFF"/>
        </w:rPr>
        <w:t>24</w:t>
      </w:r>
      <w:r w:rsidRPr="00A7581F">
        <w:rPr>
          <w:rFonts w:ascii="Calibri Light" w:hAnsi="Calibri Light" w:cs="Calibri Light"/>
          <w:color w:val="222222"/>
          <w:sz w:val="24"/>
          <w:szCs w:val="24"/>
          <w:shd w:val="clear" w:color="auto" w:fill="FFFFFF"/>
        </w:rPr>
        <w:t>(1), 7-20.</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Hersey, P. (1984). </w:t>
      </w:r>
      <w:r w:rsidRPr="00A7581F">
        <w:rPr>
          <w:rFonts w:ascii="Calibri Light" w:hAnsi="Calibri Light" w:cs="Calibri Light"/>
          <w:i/>
          <w:iCs/>
          <w:color w:val="222222"/>
          <w:sz w:val="24"/>
          <w:szCs w:val="24"/>
          <w:shd w:val="clear" w:color="auto" w:fill="FFFFFF"/>
        </w:rPr>
        <w:t>The situational leader</w:t>
      </w:r>
      <w:r w:rsidRPr="00A7581F">
        <w:rPr>
          <w:rFonts w:ascii="Calibri Light" w:hAnsi="Calibri Light" w:cs="Calibri Light"/>
          <w:color w:val="222222"/>
          <w:sz w:val="24"/>
          <w:szCs w:val="24"/>
          <w:shd w:val="clear" w:color="auto" w:fill="FFFFFF"/>
        </w:rPr>
        <w:t xml:space="preserve">. </w:t>
      </w:r>
      <w:proofErr w:type="spellStart"/>
      <w:r w:rsidRPr="00A7581F">
        <w:rPr>
          <w:rFonts w:ascii="Calibri Light" w:hAnsi="Calibri Light" w:cs="Calibri Light"/>
          <w:color w:val="222222"/>
          <w:sz w:val="24"/>
          <w:szCs w:val="24"/>
          <w:shd w:val="clear" w:color="auto" w:fill="FFFFFF"/>
        </w:rPr>
        <w:t>Center</w:t>
      </w:r>
      <w:proofErr w:type="spellEnd"/>
      <w:r w:rsidRPr="00A7581F">
        <w:rPr>
          <w:rFonts w:ascii="Calibri Light" w:hAnsi="Calibri Light" w:cs="Calibri Light"/>
          <w:color w:val="222222"/>
          <w:sz w:val="24"/>
          <w:szCs w:val="24"/>
          <w:shd w:val="clear" w:color="auto" w:fill="FFFFFF"/>
        </w:rPr>
        <w:t xml:space="preserve"> for Leadership Studies.</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eastAsia="Times New Roman" w:hAnsi="Calibri Light" w:cs="Calibri Light"/>
          <w:color w:val="222222"/>
          <w:sz w:val="24"/>
          <w:szCs w:val="24"/>
        </w:rPr>
        <w:t>Hill, C. W., Jones, G. R., &amp; Schilling, M. A. (2014). </w:t>
      </w:r>
      <w:r w:rsidRPr="00A7581F">
        <w:rPr>
          <w:rFonts w:ascii="Calibri Light" w:eastAsia="Times New Roman" w:hAnsi="Calibri Light" w:cs="Calibri Light"/>
          <w:i/>
          <w:iCs/>
          <w:color w:val="222222"/>
          <w:sz w:val="24"/>
          <w:szCs w:val="24"/>
        </w:rPr>
        <w:t>Strategic management: theory: an integrated approach</w:t>
      </w:r>
      <w:r w:rsidRPr="00A7581F">
        <w:rPr>
          <w:rFonts w:ascii="Calibri Light" w:eastAsia="Times New Roman" w:hAnsi="Calibri Light" w:cs="Calibri Light"/>
          <w:color w:val="222222"/>
          <w:sz w:val="24"/>
          <w:szCs w:val="24"/>
        </w:rPr>
        <w:t>. Cengage Learning.</w:t>
      </w:r>
      <w:r w:rsidRPr="00A7581F">
        <w:rPr>
          <w:rFonts w:ascii="Calibri Light" w:hAnsi="Calibri Light" w:cs="Calibri Light"/>
          <w:sz w:val="24"/>
          <w:szCs w:val="24"/>
        </w:rPr>
        <w:t xml:space="preserve"> </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 technology. Available [Online] at: </w:t>
      </w:r>
      <w:hyperlink r:id="rId16" w:history="1">
        <w:r w:rsidRPr="00A7581F">
          <w:rPr>
            <w:rStyle w:val="Hyperlink"/>
            <w:rFonts w:ascii="Calibri Light" w:hAnsi="Calibri Light" w:cs="Calibri Light"/>
            <w:sz w:val="24"/>
            <w:szCs w:val="24"/>
          </w:rPr>
          <w:t>https://www.ineos.com/businesses/ineos-nitriles/technology/</w:t>
        </w:r>
      </w:hyperlink>
      <w:r w:rsidRPr="00A7581F">
        <w:rPr>
          <w:rFonts w:ascii="Calibri Light" w:hAnsi="Calibri Light" w:cs="Calibri Light"/>
          <w:sz w:val="24"/>
          <w:szCs w:val="24"/>
        </w:rPr>
        <w:t xml:space="preserve"> , Accessed by: [05/08/2018]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(2018a). Company. Available [Online] at: https://www.ineos.com/company/, Accessed by: [10/08/2018]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(2018b). Geographic Spread. Available [Online] at: </w:t>
      </w:r>
      <w:hyperlink r:id="rId17" w:anchor="geographic-spread" w:history="1">
        <w:r w:rsidRPr="00A7581F">
          <w:rPr>
            <w:rStyle w:val="Hyperlink"/>
            <w:rFonts w:ascii="Calibri Light" w:hAnsi="Calibri Light" w:cs="Calibri Light"/>
            <w:sz w:val="24"/>
            <w:szCs w:val="24"/>
          </w:rPr>
          <w:t>https://www.ineos.com/company/#geographic-spread</w:t>
        </w:r>
      </w:hyperlink>
      <w:r w:rsidRPr="00A7581F">
        <w:rPr>
          <w:rFonts w:ascii="Calibri Light" w:hAnsi="Calibri Light" w:cs="Calibri Light"/>
          <w:sz w:val="24"/>
          <w:szCs w:val="24"/>
        </w:rPr>
        <w:t xml:space="preserve"> , Accessed by: [13/08/2018]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(2018c). Markets. Available [Online] at: </w:t>
      </w:r>
      <w:hyperlink r:id="rId18" w:history="1">
        <w:r w:rsidRPr="00A7581F">
          <w:rPr>
            <w:rStyle w:val="Hyperlink"/>
            <w:rFonts w:ascii="Calibri Light" w:hAnsi="Calibri Light" w:cs="Calibri Light"/>
            <w:sz w:val="24"/>
            <w:szCs w:val="24"/>
          </w:rPr>
          <w:t>https://www.ineos.com/company/#</w:t>
        </w:r>
      </w:hyperlink>
      <w:proofErr w:type="gramStart"/>
      <w:r w:rsidRPr="00A7581F">
        <w:rPr>
          <w:rFonts w:ascii="Calibri Light" w:hAnsi="Calibri Light" w:cs="Calibri Light"/>
          <w:sz w:val="24"/>
          <w:szCs w:val="24"/>
        </w:rPr>
        <w:t>markets ,</w:t>
      </w:r>
      <w:proofErr w:type="gramEnd"/>
      <w:r w:rsidRPr="00A7581F">
        <w:rPr>
          <w:rFonts w:ascii="Calibri Light" w:hAnsi="Calibri Light" w:cs="Calibri Light"/>
          <w:sz w:val="24"/>
          <w:szCs w:val="24"/>
        </w:rPr>
        <w:t xml:space="preserve"> Accessed by: [13/08/2018]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(2018d). </w:t>
      </w:r>
      <w:proofErr w:type="spellStart"/>
      <w:r w:rsidRPr="00A7581F">
        <w:rPr>
          <w:rFonts w:ascii="Calibri Light" w:hAnsi="Calibri Light" w:cs="Calibri Light"/>
          <w:sz w:val="24"/>
          <w:szCs w:val="24"/>
        </w:rPr>
        <w:t>Europes</w:t>
      </w:r>
      <w:proofErr w:type="spellEnd"/>
      <w:r w:rsidRPr="00A7581F">
        <w:rPr>
          <w:rFonts w:ascii="Calibri Light" w:hAnsi="Calibri Light" w:cs="Calibri Light"/>
          <w:sz w:val="24"/>
          <w:szCs w:val="24"/>
        </w:rPr>
        <w:t xml:space="preserve"> chemical industry faces extinction in 10-years. Available [Online] at: </w:t>
      </w:r>
      <w:hyperlink r:id="rId19" w:history="1">
        <w:r w:rsidRPr="00A7581F">
          <w:rPr>
            <w:rStyle w:val="Hyperlink"/>
            <w:rFonts w:ascii="Calibri Light" w:hAnsi="Calibri Light" w:cs="Calibri Light"/>
            <w:sz w:val="24"/>
            <w:szCs w:val="24"/>
          </w:rPr>
          <w:t>https://www.ineos.com/inch-magazine/articles/issue-6/europes-chemical-industry-faces-extinction-in-10-years/</w:t>
        </w:r>
      </w:hyperlink>
      <w:r w:rsidRPr="00A7581F">
        <w:rPr>
          <w:rFonts w:ascii="Calibri Light" w:hAnsi="Calibri Light" w:cs="Calibri Light"/>
          <w:sz w:val="24"/>
          <w:szCs w:val="24"/>
        </w:rPr>
        <w:t xml:space="preserve"> , Accessed by: [04/08/2018]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lastRenderedPageBreak/>
        <w:t>Ineos</w:t>
      </w:r>
      <w:proofErr w:type="spellEnd"/>
      <w:r w:rsidRPr="00A7581F">
        <w:rPr>
          <w:rFonts w:ascii="Calibri Light" w:hAnsi="Calibri Light" w:cs="Calibri Light"/>
          <w:sz w:val="24"/>
          <w:szCs w:val="24"/>
        </w:rPr>
        <w:t xml:space="preserve"> (2018d). Products that make a difference. Available [Online] at: </w:t>
      </w:r>
      <w:hyperlink r:id="rId20" w:history="1">
        <w:r w:rsidRPr="00A7581F">
          <w:rPr>
            <w:rStyle w:val="Hyperlink"/>
            <w:rFonts w:ascii="Calibri Light" w:hAnsi="Calibri Light" w:cs="Calibri Light"/>
            <w:sz w:val="24"/>
            <w:szCs w:val="24"/>
          </w:rPr>
          <w:t>https://www.ineos.com/sustainability/products-that-make-a-difference/</w:t>
        </w:r>
      </w:hyperlink>
      <w:r w:rsidRPr="00A7581F">
        <w:rPr>
          <w:rFonts w:ascii="Calibri Light" w:hAnsi="Calibri Light" w:cs="Calibri Light"/>
          <w:sz w:val="24"/>
          <w:szCs w:val="24"/>
        </w:rPr>
        <w:t xml:space="preserve">  , Accessed by: [12/08/2018]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(2018e). Business clusters. Available [Online] at: </w:t>
      </w:r>
      <w:hyperlink r:id="rId21" w:history="1">
        <w:r w:rsidRPr="00A7581F">
          <w:rPr>
            <w:rStyle w:val="Hyperlink"/>
            <w:rFonts w:ascii="Calibri Light" w:hAnsi="Calibri Light" w:cs="Calibri Light"/>
            <w:sz w:val="24"/>
            <w:szCs w:val="24"/>
          </w:rPr>
          <w:t>https://www.ineos.com/sustainability/business-clusters/</w:t>
        </w:r>
      </w:hyperlink>
      <w:r w:rsidRPr="00A7581F">
        <w:rPr>
          <w:rFonts w:ascii="Calibri Light" w:hAnsi="Calibri Light" w:cs="Calibri Light"/>
          <w:sz w:val="24"/>
          <w:szCs w:val="24"/>
        </w:rPr>
        <w:t xml:space="preserve"> , Accessed by: [07/08/2018]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(2018f). Logistics Codes of practice. Available [Online] at: </w:t>
      </w:r>
      <w:proofErr w:type="gramStart"/>
      <w:r w:rsidRPr="00A7581F">
        <w:rPr>
          <w:rFonts w:ascii="Calibri Light" w:hAnsi="Calibri Light" w:cs="Calibri Light"/>
          <w:sz w:val="24"/>
          <w:szCs w:val="24"/>
        </w:rPr>
        <w:t>https://www.ineos.com/businesses/ineos-olefins-polymers-europe/logisticsmatters/olefins/logistics-codes-of-practice/ ,</w:t>
      </w:r>
      <w:proofErr w:type="gramEnd"/>
      <w:r w:rsidRPr="00A7581F">
        <w:rPr>
          <w:rFonts w:ascii="Calibri Light" w:hAnsi="Calibri Light" w:cs="Calibri Light"/>
          <w:sz w:val="24"/>
          <w:szCs w:val="24"/>
        </w:rPr>
        <w:t xml:space="preserve"> Accessed by: [14/08/2018]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(2018g). </w:t>
      </w:r>
      <w:r w:rsidRPr="00A7581F">
        <w:rPr>
          <w:rFonts w:ascii="Calibri Light" w:hAnsi="Calibri Light" w:cs="Calibri Light"/>
          <w:kern w:val="36"/>
          <w:sz w:val="24"/>
          <w:szCs w:val="24"/>
        </w:rPr>
        <w:t xml:space="preserve">The </w:t>
      </w: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difference. Available [Online] at: </w:t>
      </w:r>
      <w:hyperlink r:id="rId22" w:history="1">
        <w:r w:rsidRPr="00A7581F">
          <w:rPr>
            <w:rStyle w:val="Hyperlink"/>
            <w:rFonts w:ascii="Calibri Light" w:hAnsi="Calibri Light" w:cs="Calibri Light"/>
            <w:sz w:val="24"/>
            <w:szCs w:val="24"/>
          </w:rPr>
          <w:t>https://www.ineos.com/inch-magazine/articles/issue-6/the-ineos-difference/</w:t>
        </w:r>
      </w:hyperlink>
      <w:r w:rsidRPr="00A7581F">
        <w:rPr>
          <w:rFonts w:ascii="Calibri Light" w:hAnsi="Calibri Light" w:cs="Calibri Light"/>
          <w:sz w:val="24"/>
          <w:szCs w:val="24"/>
        </w:rPr>
        <w:t>, Accessed by: [04/08/2018]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(2018h). </w:t>
      </w:r>
      <w:proofErr w:type="spellStart"/>
      <w:r w:rsidRPr="00A7581F">
        <w:rPr>
          <w:rFonts w:ascii="Calibri Light" w:hAnsi="Calibri Light" w:cs="Calibri Light"/>
          <w:kern w:val="36"/>
          <w:sz w:val="24"/>
          <w:szCs w:val="24"/>
        </w:rPr>
        <w:t>Ineos</w:t>
      </w:r>
      <w:proofErr w:type="spellEnd"/>
      <w:r w:rsidRPr="00A7581F">
        <w:rPr>
          <w:rFonts w:ascii="Calibri Light" w:hAnsi="Calibri Light" w:cs="Calibri Light"/>
          <w:kern w:val="36"/>
          <w:sz w:val="24"/>
          <w:szCs w:val="24"/>
        </w:rPr>
        <w:t xml:space="preserve"> insight into the future</w:t>
      </w:r>
      <w:r w:rsidRPr="00A7581F">
        <w:rPr>
          <w:rFonts w:ascii="Calibri Light" w:hAnsi="Calibri Light" w:cs="Calibri Light"/>
          <w:sz w:val="24"/>
          <w:szCs w:val="24"/>
        </w:rPr>
        <w:t xml:space="preserve">. Available [Online] at: </w:t>
      </w:r>
      <w:hyperlink r:id="rId23" w:history="1">
        <w:r w:rsidRPr="00A7581F">
          <w:rPr>
            <w:rStyle w:val="Hyperlink"/>
            <w:rFonts w:ascii="Calibri Light" w:hAnsi="Calibri Light" w:cs="Calibri Light"/>
            <w:sz w:val="24"/>
            <w:szCs w:val="24"/>
          </w:rPr>
          <w:t>https://www.ineos.com/inch-magazine/articles/issue-11/ineos-insight-into-the-future/</w:t>
        </w:r>
      </w:hyperlink>
      <w:r w:rsidRPr="00A7581F">
        <w:rPr>
          <w:rFonts w:ascii="Calibri Light" w:hAnsi="Calibri Light" w:cs="Calibri Light"/>
          <w:sz w:val="24"/>
          <w:szCs w:val="24"/>
        </w:rPr>
        <w:t>Accessed by: [15/08/2018]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(2018i). </w:t>
      </w:r>
      <w:r w:rsidRPr="00A7581F">
        <w:rPr>
          <w:rFonts w:ascii="Calibri Light" w:hAnsi="Calibri Light" w:cs="Calibri Light"/>
          <w:kern w:val="36"/>
          <w:sz w:val="24"/>
          <w:szCs w:val="24"/>
        </w:rPr>
        <w:t>EPOS</w:t>
      </w:r>
      <w:r w:rsidRPr="00A7581F">
        <w:rPr>
          <w:rFonts w:ascii="Calibri Light" w:hAnsi="Calibri Light" w:cs="Calibri Light"/>
          <w:sz w:val="24"/>
          <w:szCs w:val="24"/>
        </w:rPr>
        <w:t xml:space="preserve">. Available [Online] at: </w:t>
      </w:r>
      <w:proofErr w:type="gramStart"/>
      <w:r w:rsidRPr="00A7581F">
        <w:rPr>
          <w:rFonts w:ascii="Calibri Light" w:hAnsi="Calibri Light" w:cs="Calibri Light"/>
          <w:sz w:val="24"/>
          <w:szCs w:val="24"/>
        </w:rPr>
        <w:t>https://www.ineos.com/sustainability/epos/ ,</w:t>
      </w:r>
      <w:proofErr w:type="gramEnd"/>
      <w:r w:rsidRPr="00A7581F">
        <w:rPr>
          <w:rFonts w:ascii="Calibri Light" w:hAnsi="Calibri Light" w:cs="Calibri Light"/>
          <w:sz w:val="24"/>
          <w:szCs w:val="24"/>
        </w:rPr>
        <w:t xml:space="preserve"> Accessed by: [09/08/2018]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(2018j). </w:t>
      </w:r>
      <w:proofErr w:type="spellStart"/>
      <w:r w:rsidRPr="00A7581F">
        <w:rPr>
          <w:rFonts w:ascii="Calibri Light" w:hAnsi="Calibri Light" w:cs="Calibri Light"/>
          <w:kern w:val="36"/>
          <w:sz w:val="24"/>
          <w:szCs w:val="24"/>
        </w:rPr>
        <w:t>Ineos</w:t>
      </w:r>
      <w:proofErr w:type="spellEnd"/>
      <w:r w:rsidRPr="00A7581F">
        <w:rPr>
          <w:rFonts w:ascii="Calibri Light" w:hAnsi="Calibri Light" w:cs="Calibri Light"/>
          <w:kern w:val="36"/>
          <w:sz w:val="24"/>
          <w:szCs w:val="24"/>
        </w:rPr>
        <w:t xml:space="preserve"> </w:t>
      </w:r>
      <w:proofErr w:type="spellStart"/>
      <w:r w:rsidRPr="00A7581F">
        <w:rPr>
          <w:rFonts w:ascii="Calibri Light" w:hAnsi="Calibri Light" w:cs="Calibri Light"/>
          <w:kern w:val="36"/>
          <w:sz w:val="24"/>
          <w:szCs w:val="24"/>
        </w:rPr>
        <w:t>styrolution</w:t>
      </w:r>
      <w:proofErr w:type="spellEnd"/>
      <w:r w:rsidRPr="00A7581F">
        <w:rPr>
          <w:rFonts w:ascii="Calibri Light" w:hAnsi="Calibri Light" w:cs="Calibri Light"/>
          <w:sz w:val="24"/>
          <w:szCs w:val="24"/>
        </w:rPr>
        <w:t xml:space="preserve">. Available [Online] at: </w:t>
      </w:r>
      <w:hyperlink r:id="rId24" w:history="1">
        <w:r w:rsidRPr="00A7581F">
          <w:rPr>
            <w:rStyle w:val="Hyperlink"/>
            <w:rFonts w:ascii="Calibri Light" w:hAnsi="Calibri Light" w:cs="Calibri Light"/>
            <w:sz w:val="24"/>
            <w:szCs w:val="24"/>
          </w:rPr>
          <w:t>https://www.ineos.com/sustainability/ineos-styrolution/</w:t>
        </w:r>
      </w:hyperlink>
      <w:r w:rsidRPr="00A7581F">
        <w:rPr>
          <w:rFonts w:ascii="Calibri Light" w:hAnsi="Calibri Light" w:cs="Calibri Light"/>
          <w:sz w:val="24"/>
          <w:szCs w:val="24"/>
        </w:rPr>
        <w:t xml:space="preserve"> </w:t>
      </w:r>
      <w:hyperlink r:id="rId25" w:history="1">
        <w:r w:rsidRPr="00A7581F">
          <w:rPr>
            <w:rStyle w:val="Hyperlink"/>
            <w:rFonts w:ascii="Calibri Light" w:hAnsi="Calibri Light" w:cs="Calibri Light"/>
            <w:sz w:val="24"/>
            <w:szCs w:val="24"/>
          </w:rPr>
          <w:t>,</w:t>
        </w:r>
      </w:hyperlink>
      <w:r w:rsidRPr="00A7581F">
        <w:rPr>
          <w:rFonts w:ascii="Calibri Light" w:hAnsi="Calibri Light" w:cs="Calibri Light"/>
          <w:sz w:val="24"/>
          <w:szCs w:val="24"/>
        </w:rPr>
        <w:t>Accessed by: [13/08/2018]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(2018k). </w:t>
      </w:r>
      <w:proofErr w:type="spellStart"/>
      <w:r w:rsidRPr="00A7581F">
        <w:rPr>
          <w:rFonts w:ascii="Calibri Light" w:hAnsi="Calibri Light" w:cs="Calibri Light"/>
          <w:sz w:val="24"/>
          <w:szCs w:val="24"/>
        </w:rPr>
        <w:t>inovyn</w:t>
      </w:r>
      <w:proofErr w:type="spellEnd"/>
      <w:r w:rsidRPr="00A7581F">
        <w:rPr>
          <w:rFonts w:ascii="Calibri Light" w:hAnsi="Calibri Light" w:cs="Calibri Light"/>
          <w:sz w:val="24"/>
          <w:szCs w:val="24"/>
        </w:rPr>
        <w:t xml:space="preserve">. Available [Online] at: </w:t>
      </w:r>
      <w:hyperlink r:id="rId26" w:history="1">
        <w:r w:rsidRPr="00A7581F">
          <w:rPr>
            <w:rStyle w:val="Hyperlink"/>
            <w:rFonts w:ascii="Calibri Light" w:hAnsi="Calibri Light" w:cs="Calibri Light"/>
            <w:sz w:val="24"/>
            <w:szCs w:val="24"/>
          </w:rPr>
          <w:t>https://www.ineos.com/sustainability/inovyn/</w:t>
        </w:r>
      </w:hyperlink>
      <w:r w:rsidRPr="00A7581F">
        <w:rPr>
          <w:rFonts w:ascii="Calibri Light" w:hAnsi="Calibri Light" w:cs="Calibri Light"/>
          <w:sz w:val="24"/>
          <w:szCs w:val="24"/>
        </w:rPr>
        <w:t xml:space="preserve">  , Accessed by: [05/08/2018]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(2018l). Sustainability. Available [Online] at: </w:t>
      </w:r>
      <w:proofErr w:type="gramStart"/>
      <w:r w:rsidRPr="00A7581F">
        <w:rPr>
          <w:rFonts w:ascii="Calibri Light" w:hAnsi="Calibri Light" w:cs="Calibri Light"/>
          <w:sz w:val="24"/>
          <w:szCs w:val="24"/>
        </w:rPr>
        <w:t>https://www.ineos.com/sustainability/ ,</w:t>
      </w:r>
      <w:proofErr w:type="gramEnd"/>
      <w:r w:rsidRPr="00A7581F">
        <w:rPr>
          <w:rFonts w:ascii="Calibri Light" w:hAnsi="Calibri Light" w:cs="Calibri Light"/>
          <w:sz w:val="24"/>
          <w:szCs w:val="24"/>
        </w:rPr>
        <w:t xml:space="preserve"> Accessed by: [14/08/2018]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Ineos</w:t>
      </w:r>
      <w:proofErr w:type="spellEnd"/>
      <w:r w:rsidRPr="00A7581F">
        <w:rPr>
          <w:rFonts w:ascii="Calibri Light" w:hAnsi="Calibri Light" w:cs="Calibri Light"/>
          <w:sz w:val="24"/>
          <w:szCs w:val="24"/>
        </w:rPr>
        <w:t xml:space="preserve"> (2018m). Research and development. Available [Online] at: </w:t>
      </w:r>
      <w:hyperlink r:id="rId27" w:history="1">
        <w:r w:rsidRPr="00A7581F">
          <w:rPr>
            <w:rStyle w:val="Hyperlink"/>
            <w:rFonts w:ascii="Calibri Light" w:hAnsi="Calibri Light" w:cs="Calibri Light"/>
            <w:sz w:val="24"/>
            <w:szCs w:val="24"/>
          </w:rPr>
          <w:t>https://www.ineos.com/businesses/ineos-polyolefin-catalyst/research-and-development/</w:t>
        </w:r>
      </w:hyperlink>
      <w:r w:rsidRPr="00A7581F">
        <w:rPr>
          <w:rFonts w:ascii="Calibri Light" w:hAnsi="Calibri Light" w:cs="Calibri Light"/>
          <w:sz w:val="24"/>
          <w:szCs w:val="24"/>
        </w:rPr>
        <w:t xml:space="preserve"> , Accessed by: [03/08/2018]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color w:val="222222"/>
          <w:sz w:val="24"/>
          <w:szCs w:val="24"/>
          <w:shd w:val="clear" w:color="auto" w:fill="FFFFFF"/>
        </w:rPr>
        <w:t xml:space="preserve">Johnson, G., Whittington, R., Scholes, K., Angwin, D., &amp; </w:t>
      </w:r>
      <w:proofErr w:type="spellStart"/>
      <w:r w:rsidRPr="00A7581F">
        <w:rPr>
          <w:rFonts w:ascii="Calibri Light" w:hAnsi="Calibri Light" w:cs="Calibri Light"/>
          <w:color w:val="222222"/>
          <w:sz w:val="24"/>
          <w:szCs w:val="24"/>
          <w:shd w:val="clear" w:color="auto" w:fill="FFFFFF"/>
        </w:rPr>
        <w:t>Regner</w:t>
      </w:r>
      <w:proofErr w:type="spellEnd"/>
      <w:r w:rsidRPr="00A7581F">
        <w:rPr>
          <w:rFonts w:ascii="Calibri Light" w:hAnsi="Calibri Light" w:cs="Calibri Light"/>
          <w:color w:val="222222"/>
          <w:sz w:val="24"/>
          <w:szCs w:val="24"/>
          <w:shd w:val="clear" w:color="auto" w:fill="FFFFFF"/>
        </w:rPr>
        <w:t>, P (2014). </w:t>
      </w:r>
      <w:r w:rsidRPr="00A7581F">
        <w:rPr>
          <w:rFonts w:ascii="Calibri Light" w:hAnsi="Calibri Light" w:cs="Calibri Light"/>
          <w:i/>
          <w:iCs/>
          <w:color w:val="222222"/>
          <w:sz w:val="24"/>
          <w:szCs w:val="24"/>
          <w:shd w:val="clear" w:color="auto" w:fill="FFFFFF"/>
        </w:rPr>
        <w:t xml:space="preserve">Exploring strategy. </w:t>
      </w:r>
      <w:r w:rsidRPr="00A7581F">
        <w:rPr>
          <w:rFonts w:ascii="Calibri Light" w:hAnsi="Calibri Light" w:cs="Calibri Light"/>
          <w:iCs/>
          <w:color w:val="222222"/>
          <w:sz w:val="24"/>
          <w:szCs w:val="24"/>
          <w:shd w:val="clear" w:color="auto" w:fill="FFFFFF"/>
        </w:rPr>
        <w:t>Harlow England:</w:t>
      </w:r>
      <w:r w:rsidRPr="00A7581F">
        <w:rPr>
          <w:rFonts w:ascii="Calibri Light" w:hAnsi="Calibri Light" w:cs="Calibri Light"/>
          <w:i/>
          <w:iCs/>
          <w:color w:val="222222"/>
          <w:sz w:val="24"/>
          <w:szCs w:val="24"/>
          <w:shd w:val="clear" w:color="auto" w:fill="FFFFFF"/>
        </w:rPr>
        <w:t xml:space="preserve"> </w:t>
      </w:r>
      <w:r w:rsidRPr="00A7581F">
        <w:rPr>
          <w:rFonts w:ascii="Calibri Light" w:hAnsi="Calibri Light" w:cs="Calibri Light"/>
          <w:color w:val="222222"/>
          <w:sz w:val="24"/>
          <w:szCs w:val="24"/>
          <w:shd w:val="clear" w:color="auto" w:fill="FFFFFF"/>
        </w:rPr>
        <w:t>Pearson education.</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gramStart"/>
      <w:r w:rsidRPr="00A7581F">
        <w:rPr>
          <w:rFonts w:ascii="Calibri Light" w:hAnsi="Calibri Light" w:cs="Calibri Light"/>
          <w:sz w:val="24"/>
          <w:szCs w:val="24"/>
        </w:rPr>
        <w:t>Lynch ,</w:t>
      </w:r>
      <w:proofErr w:type="gramEnd"/>
      <w:r w:rsidRPr="00A7581F">
        <w:rPr>
          <w:rFonts w:ascii="Calibri Light" w:hAnsi="Calibri Light" w:cs="Calibri Light"/>
          <w:sz w:val="24"/>
          <w:szCs w:val="24"/>
        </w:rPr>
        <w:t xml:space="preserve"> R. (2015). </w:t>
      </w:r>
      <w:r w:rsidRPr="00A7581F">
        <w:rPr>
          <w:rFonts w:ascii="Calibri Light" w:hAnsi="Calibri Light" w:cs="Calibri Light"/>
          <w:i/>
          <w:sz w:val="24"/>
          <w:szCs w:val="24"/>
        </w:rPr>
        <w:t>Strategic Management</w:t>
      </w:r>
      <w:r w:rsidRPr="00A7581F">
        <w:rPr>
          <w:rFonts w:ascii="Calibri Light" w:hAnsi="Calibri Light" w:cs="Calibri Light"/>
          <w:sz w:val="24"/>
          <w:szCs w:val="24"/>
        </w:rPr>
        <w:t>.  7</w:t>
      </w:r>
      <w:r w:rsidRPr="00A7581F">
        <w:rPr>
          <w:rFonts w:ascii="Calibri Light" w:hAnsi="Calibri Light" w:cs="Calibri Light"/>
          <w:sz w:val="24"/>
          <w:szCs w:val="24"/>
          <w:vertAlign w:val="superscript"/>
        </w:rPr>
        <w:t>th</w:t>
      </w:r>
      <w:r w:rsidRPr="00A7581F">
        <w:rPr>
          <w:rFonts w:ascii="Calibri Light" w:hAnsi="Calibri Light" w:cs="Calibri Light"/>
          <w:sz w:val="24"/>
          <w:szCs w:val="24"/>
        </w:rPr>
        <w:t xml:space="preserve"> </w:t>
      </w:r>
      <w:proofErr w:type="gramStart"/>
      <w:r w:rsidRPr="00A7581F">
        <w:rPr>
          <w:rFonts w:ascii="Calibri Light" w:hAnsi="Calibri Light" w:cs="Calibri Light"/>
          <w:sz w:val="24"/>
          <w:szCs w:val="24"/>
        </w:rPr>
        <w:t>edition  ,</w:t>
      </w:r>
      <w:proofErr w:type="gramEnd"/>
      <w:r w:rsidRPr="00A7581F">
        <w:rPr>
          <w:rFonts w:ascii="Calibri Light" w:hAnsi="Calibri Light" w:cs="Calibri Light"/>
          <w:sz w:val="24"/>
          <w:szCs w:val="24"/>
        </w:rPr>
        <w:t xml:space="preserve"> Pearson education – pp. 739-751</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gramStart"/>
      <w:r w:rsidRPr="00A7581F">
        <w:rPr>
          <w:rFonts w:ascii="Calibri Light" w:hAnsi="Calibri Light" w:cs="Calibri Light"/>
          <w:sz w:val="24"/>
          <w:szCs w:val="24"/>
        </w:rPr>
        <w:t>Lynch ,</w:t>
      </w:r>
      <w:proofErr w:type="gramEnd"/>
      <w:r w:rsidRPr="00A7581F">
        <w:rPr>
          <w:rFonts w:ascii="Calibri Light" w:hAnsi="Calibri Light" w:cs="Calibri Light"/>
          <w:sz w:val="24"/>
          <w:szCs w:val="24"/>
        </w:rPr>
        <w:t xml:space="preserve"> R. (2018). </w:t>
      </w:r>
      <w:r w:rsidRPr="00A7581F">
        <w:rPr>
          <w:rFonts w:ascii="Calibri Light" w:hAnsi="Calibri Light" w:cs="Calibri Light"/>
          <w:i/>
          <w:sz w:val="24"/>
          <w:szCs w:val="24"/>
        </w:rPr>
        <w:t>Strategic Management</w:t>
      </w:r>
      <w:r w:rsidRPr="00A7581F">
        <w:rPr>
          <w:rFonts w:ascii="Calibri Light" w:hAnsi="Calibri Light" w:cs="Calibri Light"/>
          <w:sz w:val="24"/>
          <w:szCs w:val="24"/>
        </w:rPr>
        <w:t xml:space="preserve">.  Front Cover Richard Pearson </w:t>
      </w:r>
      <w:proofErr w:type="gramStart"/>
      <w:r w:rsidRPr="00A7581F">
        <w:rPr>
          <w:rFonts w:ascii="Calibri Light" w:hAnsi="Calibri Light" w:cs="Calibri Light"/>
          <w:sz w:val="24"/>
          <w:szCs w:val="24"/>
        </w:rPr>
        <w:t>UK ,</w:t>
      </w:r>
      <w:proofErr w:type="gramEnd"/>
      <w:r w:rsidRPr="00A7581F">
        <w:rPr>
          <w:rFonts w:ascii="Calibri Light" w:hAnsi="Calibri Light" w:cs="Calibri Light"/>
          <w:sz w:val="24"/>
          <w:szCs w:val="24"/>
        </w:rPr>
        <w:t xml:space="preserve"> Business &amp; Economics - 704 pages</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lastRenderedPageBreak/>
        <w:t xml:space="preserve">Mosquera, J. (2013). Competitiveness of the EU Chemical Industry, a Key sector in the Refining Value Chain. Available [Online] at: </w:t>
      </w:r>
      <w:hyperlink r:id="rId28" w:history="1">
        <w:r w:rsidRPr="00A7581F">
          <w:rPr>
            <w:rStyle w:val="Hyperlink"/>
            <w:rFonts w:ascii="Calibri Light" w:hAnsi="Calibri Light" w:cs="Calibri Light"/>
            <w:sz w:val="24"/>
            <w:szCs w:val="24"/>
          </w:rPr>
          <w:t>https://ec.europa.eu/energy/sites/ener/files/documents/20131127_2nd_meeting_cefic_competitivenes.pdf</w:t>
        </w:r>
      </w:hyperlink>
      <w:r w:rsidRPr="00A7581F">
        <w:rPr>
          <w:rFonts w:ascii="Calibri Light" w:hAnsi="Calibri Light" w:cs="Calibri Light"/>
          <w:sz w:val="24"/>
          <w:szCs w:val="24"/>
        </w:rPr>
        <w:t xml:space="preserve"> ,  Accessed by: [06/08/2018]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color w:val="222222"/>
          <w:sz w:val="24"/>
          <w:szCs w:val="24"/>
          <w:shd w:val="clear" w:color="auto" w:fill="FFFFFF"/>
        </w:rPr>
        <w:t>Porter, M. E. (1989). From competitive advantage to corporate strategy. In </w:t>
      </w:r>
      <w:r w:rsidRPr="00A7581F">
        <w:rPr>
          <w:rFonts w:ascii="Calibri Light" w:hAnsi="Calibri Light" w:cs="Calibri Light"/>
          <w:i/>
          <w:iCs/>
          <w:color w:val="222222"/>
          <w:sz w:val="24"/>
          <w:szCs w:val="24"/>
          <w:shd w:val="clear" w:color="auto" w:fill="FFFFFF"/>
        </w:rPr>
        <w:t>Readings in strategic management</w:t>
      </w:r>
      <w:r w:rsidRPr="00A7581F">
        <w:rPr>
          <w:rFonts w:ascii="Calibri Light" w:hAnsi="Calibri Light" w:cs="Calibri Light"/>
          <w:color w:val="222222"/>
          <w:sz w:val="24"/>
          <w:szCs w:val="24"/>
          <w:shd w:val="clear" w:color="auto" w:fill="FFFFFF"/>
        </w:rPr>
        <w:t> (pp. 234-255). Palgrave, London.</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color w:val="222222"/>
          <w:sz w:val="24"/>
          <w:szCs w:val="24"/>
          <w:shd w:val="clear" w:color="auto" w:fill="FFFFFF"/>
        </w:rPr>
        <w:t>Porter, M. E. (2008). </w:t>
      </w:r>
      <w:r w:rsidRPr="00A7581F">
        <w:rPr>
          <w:rFonts w:ascii="Calibri Light" w:hAnsi="Calibri Light" w:cs="Calibri Light"/>
          <w:i/>
          <w:iCs/>
          <w:color w:val="222222"/>
          <w:sz w:val="24"/>
          <w:szCs w:val="24"/>
          <w:shd w:val="clear" w:color="auto" w:fill="FFFFFF"/>
        </w:rPr>
        <w:t>On competition</w:t>
      </w:r>
      <w:r w:rsidRPr="00A7581F">
        <w:rPr>
          <w:rFonts w:ascii="Calibri Light" w:hAnsi="Calibri Light" w:cs="Calibri Light"/>
          <w:color w:val="222222"/>
          <w:sz w:val="24"/>
          <w:szCs w:val="24"/>
          <w:shd w:val="clear" w:color="auto" w:fill="FFFFFF"/>
        </w:rPr>
        <w:t>. Harvard Business Press.</w:t>
      </w:r>
    </w:p>
    <w:p w:rsidR="00A7581F" w:rsidRPr="00A7581F" w:rsidRDefault="00A7581F" w:rsidP="00A7581F">
      <w:pPr>
        <w:pStyle w:val="ListParagraph"/>
        <w:numPr>
          <w:ilvl w:val="0"/>
          <w:numId w:val="8"/>
        </w:numPr>
        <w:spacing w:line="360" w:lineRule="auto"/>
        <w:rPr>
          <w:rFonts w:ascii="Calibri Light" w:hAnsi="Calibri Light" w:cs="Calibri Light"/>
          <w:color w:val="222222"/>
          <w:sz w:val="24"/>
          <w:szCs w:val="24"/>
          <w:shd w:val="clear" w:color="auto" w:fill="FFFFFF"/>
        </w:rPr>
      </w:pPr>
      <w:r w:rsidRPr="00A7581F">
        <w:rPr>
          <w:rFonts w:ascii="Calibri Light" w:hAnsi="Calibri Light" w:cs="Calibri Light"/>
          <w:color w:val="222222"/>
          <w:sz w:val="24"/>
          <w:szCs w:val="24"/>
          <w:shd w:val="clear" w:color="auto" w:fill="FFFFFF"/>
        </w:rPr>
        <w:t>Prahalad, C. K., &amp; Hamel, G. (2006). The core competence of the corporation. In </w:t>
      </w:r>
      <w:proofErr w:type="spellStart"/>
      <w:r w:rsidRPr="00A7581F">
        <w:rPr>
          <w:rFonts w:ascii="Calibri Light" w:hAnsi="Calibri Light" w:cs="Calibri Light"/>
          <w:i/>
          <w:iCs/>
          <w:color w:val="222222"/>
          <w:sz w:val="24"/>
          <w:szCs w:val="24"/>
          <w:shd w:val="clear" w:color="auto" w:fill="FFFFFF"/>
        </w:rPr>
        <w:t>Strategische</w:t>
      </w:r>
      <w:proofErr w:type="spellEnd"/>
      <w:r w:rsidRPr="00A7581F">
        <w:rPr>
          <w:rFonts w:ascii="Calibri Light" w:hAnsi="Calibri Light" w:cs="Calibri Light"/>
          <w:i/>
          <w:iCs/>
          <w:color w:val="222222"/>
          <w:sz w:val="24"/>
          <w:szCs w:val="24"/>
          <w:shd w:val="clear" w:color="auto" w:fill="FFFFFF"/>
        </w:rPr>
        <w:t xml:space="preserve"> </w:t>
      </w:r>
      <w:proofErr w:type="spellStart"/>
      <w:r w:rsidRPr="00A7581F">
        <w:rPr>
          <w:rFonts w:ascii="Calibri Light" w:hAnsi="Calibri Light" w:cs="Calibri Light"/>
          <w:i/>
          <w:iCs/>
          <w:color w:val="222222"/>
          <w:sz w:val="24"/>
          <w:szCs w:val="24"/>
          <w:shd w:val="clear" w:color="auto" w:fill="FFFFFF"/>
        </w:rPr>
        <w:t>unternehmungsplanung</w:t>
      </w:r>
      <w:proofErr w:type="spellEnd"/>
      <w:r w:rsidRPr="00A7581F">
        <w:rPr>
          <w:rFonts w:ascii="Calibri Light" w:hAnsi="Calibri Light" w:cs="Calibri Light"/>
          <w:i/>
          <w:iCs/>
          <w:color w:val="222222"/>
          <w:sz w:val="24"/>
          <w:szCs w:val="24"/>
          <w:shd w:val="clear" w:color="auto" w:fill="FFFFFF"/>
        </w:rPr>
        <w:t>—</w:t>
      </w:r>
      <w:proofErr w:type="spellStart"/>
      <w:r w:rsidRPr="00A7581F">
        <w:rPr>
          <w:rFonts w:ascii="Calibri Light" w:hAnsi="Calibri Light" w:cs="Calibri Light"/>
          <w:i/>
          <w:iCs/>
          <w:color w:val="222222"/>
          <w:sz w:val="24"/>
          <w:szCs w:val="24"/>
          <w:shd w:val="clear" w:color="auto" w:fill="FFFFFF"/>
        </w:rPr>
        <w:t>strategische</w:t>
      </w:r>
      <w:proofErr w:type="spellEnd"/>
      <w:r w:rsidRPr="00A7581F">
        <w:rPr>
          <w:rFonts w:ascii="Calibri Light" w:hAnsi="Calibri Light" w:cs="Calibri Light"/>
          <w:i/>
          <w:iCs/>
          <w:color w:val="222222"/>
          <w:sz w:val="24"/>
          <w:szCs w:val="24"/>
          <w:shd w:val="clear" w:color="auto" w:fill="FFFFFF"/>
        </w:rPr>
        <w:t xml:space="preserve"> </w:t>
      </w:r>
      <w:proofErr w:type="spellStart"/>
      <w:r w:rsidRPr="00A7581F">
        <w:rPr>
          <w:rFonts w:ascii="Calibri Light" w:hAnsi="Calibri Light" w:cs="Calibri Light"/>
          <w:i/>
          <w:iCs/>
          <w:color w:val="222222"/>
          <w:sz w:val="24"/>
          <w:szCs w:val="24"/>
          <w:shd w:val="clear" w:color="auto" w:fill="FFFFFF"/>
        </w:rPr>
        <w:t>unternehmungsführung</w:t>
      </w:r>
      <w:proofErr w:type="spellEnd"/>
      <w:r w:rsidRPr="00A7581F">
        <w:rPr>
          <w:rFonts w:ascii="Calibri Light" w:hAnsi="Calibri Light" w:cs="Calibri Light"/>
          <w:color w:val="222222"/>
          <w:sz w:val="24"/>
          <w:szCs w:val="24"/>
          <w:shd w:val="clear" w:color="auto" w:fill="FFFFFF"/>
        </w:rPr>
        <w:t> (pp. 275-292). Springer, Berlin, Heidelberg.</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Tradingeconomics</w:t>
      </w:r>
      <w:proofErr w:type="spellEnd"/>
      <w:r w:rsidRPr="00A7581F">
        <w:rPr>
          <w:rFonts w:ascii="Calibri Light" w:hAnsi="Calibri Light" w:cs="Calibri Light"/>
          <w:sz w:val="24"/>
          <w:szCs w:val="24"/>
        </w:rPr>
        <w:t xml:space="preserve"> (2018a). Euro Area</w:t>
      </w:r>
      <w:r w:rsidRPr="00A7581F">
        <w:rPr>
          <w:rStyle w:val="title-indicator"/>
          <w:rFonts w:ascii="Calibri Light" w:hAnsi="Calibri Light" w:cs="Calibri Light"/>
          <w:color w:val="333333"/>
          <w:sz w:val="24"/>
          <w:szCs w:val="24"/>
        </w:rPr>
        <w:t xml:space="preserve"> </w:t>
      </w:r>
      <w:r w:rsidRPr="00A7581F">
        <w:rPr>
          <w:rFonts w:ascii="Calibri Light" w:hAnsi="Calibri Light" w:cs="Calibri Light"/>
          <w:sz w:val="24"/>
          <w:szCs w:val="24"/>
        </w:rPr>
        <w:t xml:space="preserve">Inflation Rate. Available [Online] at: </w:t>
      </w:r>
      <w:hyperlink r:id="rId29" w:history="1">
        <w:r w:rsidRPr="00A7581F">
          <w:rPr>
            <w:rStyle w:val="Hyperlink"/>
            <w:rFonts w:ascii="Calibri Light" w:hAnsi="Calibri Light" w:cs="Calibri Light"/>
            <w:sz w:val="24"/>
            <w:szCs w:val="24"/>
          </w:rPr>
          <w:t>https://tradingeconomics.com/euro-area/inflation-cpi</w:t>
        </w:r>
      </w:hyperlink>
      <w:r w:rsidRPr="00A7581F">
        <w:rPr>
          <w:rFonts w:ascii="Calibri Light" w:hAnsi="Calibri Light" w:cs="Calibri Light"/>
          <w:sz w:val="24"/>
          <w:szCs w:val="24"/>
        </w:rPr>
        <w:t xml:space="preserve"> ,  Accessed by: [01/08/2018]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sz w:val="24"/>
          <w:szCs w:val="24"/>
        </w:rPr>
        <w:t>Tradingeconomics</w:t>
      </w:r>
      <w:proofErr w:type="spellEnd"/>
      <w:r w:rsidRPr="00A7581F">
        <w:rPr>
          <w:rFonts w:ascii="Calibri Light" w:hAnsi="Calibri Light" w:cs="Calibri Light"/>
          <w:sz w:val="24"/>
          <w:szCs w:val="24"/>
        </w:rPr>
        <w:t xml:space="preserve"> (2018b). Euro Area</w:t>
      </w:r>
      <w:r w:rsidRPr="00A7581F">
        <w:rPr>
          <w:rStyle w:val="title-indicator"/>
          <w:rFonts w:ascii="Calibri Light" w:hAnsi="Calibri Light" w:cs="Calibri Light"/>
          <w:color w:val="333333"/>
          <w:sz w:val="24"/>
          <w:szCs w:val="24"/>
        </w:rPr>
        <w:t xml:space="preserve"> </w:t>
      </w:r>
      <w:r w:rsidRPr="00A7581F">
        <w:rPr>
          <w:rFonts w:ascii="Calibri Light" w:hAnsi="Calibri Light" w:cs="Calibri Light"/>
          <w:sz w:val="24"/>
          <w:szCs w:val="24"/>
        </w:rPr>
        <w:t xml:space="preserve">Interest Rate. Available [Online] at: </w:t>
      </w:r>
      <w:hyperlink r:id="rId30" w:history="1">
        <w:r w:rsidRPr="00A7581F">
          <w:rPr>
            <w:rStyle w:val="Hyperlink"/>
            <w:rFonts w:ascii="Calibri Light" w:hAnsi="Calibri Light" w:cs="Calibri Light"/>
            <w:sz w:val="24"/>
            <w:szCs w:val="24"/>
          </w:rPr>
          <w:t>https://tradingeconomics.com/euro-area/interest-rate</w:t>
        </w:r>
      </w:hyperlink>
      <w:r w:rsidRPr="00A7581F">
        <w:rPr>
          <w:rFonts w:ascii="Calibri Light" w:hAnsi="Calibri Light" w:cs="Calibri Light"/>
          <w:sz w:val="24"/>
          <w:szCs w:val="24"/>
        </w:rPr>
        <w:t xml:space="preserve"> ,  Accessed by: [02/08/2018]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proofErr w:type="spellStart"/>
      <w:r w:rsidRPr="00A7581F">
        <w:rPr>
          <w:rFonts w:ascii="Calibri Light" w:hAnsi="Calibri Light" w:cs="Calibri Light"/>
          <w:color w:val="222222"/>
          <w:sz w:val="24"/>
          <w:szCs w:val="24"/>
          <w:shd w:val="clear" w:color="auto" w:fill="FFFFFF"/>
        </w:rPr>
        <w:t>Wernerfelt</w:t>
      </w:r>
      <w:proofErr w:type="spellEnd"/>
      <w:r w:rsidRPr="00A7581F">
        <w:rPr>
          <w:rFonts w:ascii="Calibri Light" w:hAnsi="Calibri Light" w:cs="Calibri Light"/>
          <w:color w:val="222222"/>
          <w:sz w:val="24"/>
          <w:szCs w:val="24"/>
          <w:shd w:val="clear" w:color="auto" w:fill="FFFFFF"/>
        </w:rPr>
        <w:t>, B. (1984). A resource‐based view of the firm. </w:t>
      </w:r>
      <w:r w:rsidRPr="00A7581F">
        <w:rPr>
          <w:rFonts w:ascii="Calibri Light" w:hAnsi="Calibri Light" w:cs="Calibri Light"/>
          <w:i/>
          <w:iCs/>
          <w:color w:val="222222"/>
          <w:sz w:val="24"/>
          <w:szCs w:val="24"/>
          <w:shd w:val="clear" w:color="auto" w:fill="FFFFFF"/>
        </w:rPr>
        <w:t>Strategic management journal</w:t>
      </w:r>
      <w:r w:rsidRPr="00A7581F">
        <w:rPr>
          <w:rFonts w:ascii="Calibri Light" w:hAnsi="Calibri Light" w:cs="Calibri Light"/>
          <w:color w:val="222222"/>
          <w:sz w:val="24"/>
          <w:szCs w:val="24"/>
          <w:shd w:val="clear" w:color="auto" w:fill="FFFFFF"/>
        </w:rPr>
        <w:t>, </w:t>
      </w:r>
      <w:r w:rsidRPr="00A7581F">
        <w:rPr>
          <w:rFonts w:ascii="Calibri Light" w:hAnsi="Calibri Light" w:cs="Calibri Light"/>
          <w:i/>
          <w:iCs/>
          <w:color w:val="222222"/>
          <w:sz w:val="24"/>
          <w:szCs w:val="24"/>
          <w:shd w:val="clear" w:color="auto" w:fill="FFFFFF"/>
        </w:rPr>
        <w:t>5</w:t>
      </w:r>
      <w:r w:rsidRPr="00A7581F">
        <w:rPr>
          <w:rFonts w:ascii="Calibri Light" w:hAnsi="Calibri Light" w:cs="Calibri Light"/>
          <w:color w:val="222222"/>
          <w:sz w:val="24"/>
          <w:szCs w:val="24"/>
          <w:shd w:val="clear" w:color="auto" w:fill="FFFFFF"/>
        </w:rPr>
        <w:t>(2), 171-180.</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bdr w:val="none" w:sz="0" w:space="0" w:color="auto" w:frame="1"/>
        </w:rPr>
        <w:t>Williams, L. (2015). What is TTIP? And six reasons why the answer should scare you</w:t>
      </w:r>
      <w:r w:rsidRPr="00A7581F">
        <w:rPr>
          <w:rFonts w:ascii="Calibri Light" w:hAnsi="Calibri Light" w:cs="Calibri Light"/>
          <w:sz w:val="24"/>
          <w:szCs w:val="24"/>
        </w:rPr>
        <w:t xml:space="preserve">. Available [Online] at: </w:t>
      </w:r>
      <w:hyperlink r:id="rId31" w:history="1">
        <w:r w:rsidRPr="00A7581F">
          <w:rPr>
            <w:rStyle w:val="Hyperlink"/>
            <w:rFonts w:ascii="Calibri Light" w:hAnsi="Calibri Light" w:cs="Calibri Light"/>
            <w:sz w:val="24"/>
            <w:szCs w:val="24"/>
          </w:rPr>
          <w:t>https://www.independent.co.uk/voices/comment/what-is-ttip-and-six-reasons-why-the-answer-should-scare-you-9779688.html</w:t>
        </w:r>
      </w:hyperlink>
      <w:r w:rsidRPr="00A7581F">
        <w:rPr>
          <w:rFonts w:ascii="Calibri Light" w:hAnsi="Calibri Light" w:cs="Calibri Light"/>
          <w:sz w:val="24"/>
          <w:szCs w:val="24"/>
        </w:rPr>
        <w:t xml:space="preserve">  , Accessed by: [13/08/2018]</w:t>
      </w:r>
    </w:p>
    <w:p w:rsidR="00A7581F" w:rsidRPr="00A7581F" w:rsidRDefault="00A7581F" w:rsidP="00A7581F">
      <w:pPr>
        <w:pStyle w:val="ListParagraph"/>
        <w:numPr>
          <w:ilvl w:val="0"/>
          <w:numId w:val="8"/>
        </w:numPr>
        <w:spacing w:line="360" w:lineRule="auto"/>
        <w:rPr>
          <w:rFonts w:ascii="Calibri Light" w:hAnsi="Calibri Light" w:cs="Calibri Light"/>
          <w:sz w:val="24"/>
          <w:szCs w:val="24"/>
        </w:rPr>
      </w:pPr>
      <w:r w:rsidRPr="00A7581F">
        <w:rPr>
          <w:rFonts w:ascii="Calibri Light" w:hAnsi="Calibri Light" w:cs="Calibri Light"/>
          <w:sz w:val="24"/>
          <w:szCs w:val="24"/>
        </w:rPr>
        <w:t>WIPO (2018). Patent Cooperation Treaty (PCT</w:t>
      </w:r>
      <w:proofErr w:type="gramStart"/>
      <w:r w:rsidRPr="00A7581F">
        <w:rPr>
          <w:rFonts w:ascii="Calibri Light" w:hAnsi="Calibri Light" w:cs="Calibri Light"/>
          <w:sz w:val="24"/>
          <w:szCs w:val="24"/>
        </w:rPr>
        <w:t>) .</w:t>
      </w:r>
      <w:proofErr w:type="gramEnd"/>
      <w:r w:rsidRPr="00A7581F">
        <w:rPr>
          <w:rFonts w:ascii="Calibri Light" w:hAnsi="Calibri Light" w:cs="Calibri Light"/>
          <w:sz w:val="24"/>
          <w:szCs w:val="24"/>
        </w:rPr>
        <w:t xml:space="preserve"> Available [Online] at: http://www.wipo.int/treaties/en/registration/pct/, Accessed by: [08/08/2018]</w:t>
      </w:r>
    </w:p>
    <w:sectPr w:rsidR="00A7581F" w:rsidRPr="00A7581F" w:rsidSect="00A7581F">
      <w:footerReference w:type="default" r:id="rId32"/>
      <w:pgSz w:w="12240" w:h="15840"/>
      <w:pgMar w:top="1440" w:right="1440" w:bottom="1440" w:left="1440" w:header="708" w:footer="708" w:gutter="0"/>
      <w:pgBorders w:offsetFrom="page">
        <w:top w:val="thinThickThinSmallGap" w:sz="24" w:space="24" w:color="1F497D" w:themeColor="text2"/>
        <w:left w:val="thinThickThinSmallGap" w:sz="24" w:space="24" w:color="1F497D" w:themeColor="text2"/>
        <w:bottom w:val="thinThickThinSmallGap" w:sz="24" w:space="24" w:color="1F497D" w:themeColor="text2"/>
        <w:right w:val="thinThickThinSmallGap" w:sz="24" w:space="24" w:color="1F497D" w:themeColor="tex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69FC" w:rsidRDefault="007C69FC" w:rsidP="00A7581F">
      <w:pPr>
        <w:spacing w:after="0" w:line="240" w:lineRule="auto"/>
      </w:pPr>
      <w:r>
        <w:separator/>
      </w:r>
    </w:p>
  </w:endnote>
  <w:endnote w:type="continuationSeparator" w:id="0">
    <w:p w:rsidR="007C69FC" w:rsidRDefault="007C69FC" w:rsidP="00A75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7008816"/>
      <w:docPartObj>
        <w:docPartGallery w:val="Page Numbers (Bottom of Page)"/>
        <w:docPartUnique/>
      </w:docPartObj>
    </w:sdtPr>
    <w:sdtEndPr/>
    <w:sdtContent>
      <w:p w:rsidR="00A7581F" w:rsidRDefault="007C69FC">
        <w:pPr>
          <w:pStyle w:val="Footer"/>
          <w:jc w:val="center"/>
        </w:pPr>
        <w:r>
          <w:rPr>
            <w:noProof/>
          </w:rPr>
          <w:fldChar w:fldCharType="begin"/>
        </w:r>
        <w:r>
          <w:rPr>
            <w:noProof/>
          </w:rPr>
          <w:instrText xml:space="preserve"> PAGE   \* M</w:instrText>
        </w:r>
        <w:r>
          <w:rPr>
            <w:noProof/>
          </w:rPr>
          <w:instrText xml:space="preserve">ERGEFORMAT </w:instrText>
        </w:r>
        <w:r>
          <w:rPr>
            <w:noProof/>
          </w:rPr>
          <w:fldChar w:fldCharType="separate"/>
        </w:r>
        <w:r w:rsidR="003E3EA6">
          <w:rPr>
            <w:noProof/>
          </w:rPr>
          <w:t>1</w:t>
        </w:r>
        <w:r>
          <w:rPr>
            <w:noProof/>
          </w:rPr>
          <w:fldChar w:fldCharType="end"/>
        </w:r>
      </w:p>
    </w:sdtContent>
  </w:sdt>
  <w:p w:rsidR="00A7581F" w:rsidRDefault="00A75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69FC" w:rsidRDefault="007C69FC" w:rsidP="00A7581F">
      <w:pPr>
        <w:spacing w:after="0" w:line="240" w:lineRule="auto"/>
      </w:pPr>
      <w:r>
        <w:separator/>
      </w:r>
    </w:p>
  </w:footnote>
  <w:footnote w:type="continuationSeparator" w:id="0">
    <w:p w:rsidR="007C69FC" w:rsidRDefault="007C69FC" w:rsidP="00A758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0350C"/>
    <w:multiLevelType w:val="hybridMultilevel"/>
    <w:tmpl w:val="A1302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C537B"/>
    <w:multiLevelType w:val="hybridMultilevel"/>
    <w:tmpl w:val="455E8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6137B7"/>
    <w:multiLevelType w:val="hybridMultilevel"/>
    <w:tmpl w:val="44F83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D56E90"/>
    <w:multiLevelType w:val="hybridMultilevel"/>
    <w:tmpl w:val="D4461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5A2CA9"/>
    <w:multiLevelType w:val="hybridMultilevel"/>
    <w:tmpl w:val="7A22E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234648"/>
    <w:multiLevelType w:val="hybridMultilevel"/>
    <w:tmpl w:val="AFBA1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9582D"/>
    <w:multiLevelType w:val="hybridMultilevel"/>
    <w:tmpl w:val="BD922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57164E"/>
    <w:multiLevelType w:val="hybridMultilevel"/>
    <w:tmpl w:val="A51A6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6"/>
  </w:num>
  <w:num w:numId="5">
    <w:abstractNumId w:val="1"/>
  </w:num>
  <w:num w:numId="6">
    <w:abstractNumId w:val="2"/>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1378A"/>
    <w:rsid w:val="000464E2"/>
    <w:rsid w:val="000720AF"/>
    <w:rsid w:val="00087774"/>
    <w:rsid w:val="000A70FE"/>
    <w:rsid w:val="000B0FDC"/>
    <w:rsid w:val="000B1BB7"/>
    <w:rsid w:val="001236AF"/>
    <w:rsid w:val="0013010A"/>
    <w:rsid w:val="00132AB9"/>
    <w:rsid w:val="00170DE0"/>
    <w:rsid w:val="001B7F80"/>
    <w:rsid w:val="001C6F44"/>
    <w:rsid w:val="0021378A"/>
    <w:rsid w:val="002402BE"/>
    <w:rsid w:val="002411F3"/>
    <w:rsid w:val="00264EB1"/>
    <w:rsid w:val="002959A0"/>
    <w:rsid w:val="002B3FEA"/>
    <w:rsid w:val="002E0676"/>
    <w:rsid w:val="003314EC"/>
    <w:rsid w:val="003415EF"/>
    <w:rsid w:val="0034429D"/>
    <w:rsid w:val="003664DF"/>
    <w:rsid w:val="0037527E"/>
    <w:rsid w:val="003B4842"/>
    <w:rsid w:val="003C6DE9"/>
    <w:rsid w:val="003E3E7E"/>
    <w:rsid w:val="003E3EA6"/>
    <w:rsid w:val="00427D89"/>
    <w:rsid w:val="00432326"/>
    <w:rsid w:val="00471B22"/>
    <w:rsid w:val="004952E0"/>
    <w:rsid w:val="004B11F9"/>
    <w:rsid w:val="004E37F2"/>
    <w:rsid w:val="004F78A4"/>
    <w:rsid w:val="005071CB"/>
    <w:rsid w:val="005165C9"/>
    <w:rsid w:val="005441E1"/>
    <w:rsid w:val="005952F4"/>
    <w:rsid w:val="005D39D5"/>
    <w:rsid w:val="005E35B8"/>
    <w:rsid w:val="00606099"/>
    <w:rsid w:val="006214D6"/>
    <w:rsid w:val="006239C4"/>
    <w:rsid w:val="00632C70"/>
    <w:rsid w:val="00635F2D"/>
    <w:rsid w:val="00645466"/>
    <w:rsid w:val="006D665E"/>
    <w:rsid w:val="00716086"/>
    <w:rsid w:val="007473AD"/>
    <w:rsid w:val="00774463"/>
    <w:rsid w:val="007810DE"/>
    <w:rsid w:val="007A0CC0"/>
    <w:rsid w:val="007A275B"/>
    <w:rsid w:val="007C69FC"/>
    <w:rsid w:val="007D4210"/>
    <w:rsid w:val="00816942"/>
    <w:rsid w:val="008241BF"/>
    <w:rsid w:val="00877954"/>
    <w:rsid w:val="0088679E"/>
    <w:rsid w:val="0089022C"/>
    <w:rsid w:val="008B1883"/>
    <w:rsid w:val="008E386E"/>
    <w:rsid w:val="009620A2"/>
    <w:rsid w:val="00963C95"/>
    <w:rsid w:val="00971702"/>
    <w:rsid w:val="00A0137B"/>
    <w:rsid w:val="00A03A64"/>
    <w:rsid w:val="00A107CA"/>
    <w:rsid w:val="00A56345"/>
    <w:rsid w:val="00A7581F"/>
    <w:rsid w:val="00A765AB"/>
    <w:rsid w:val="00A84FEE"/>
    <w:rsid w:val="00A85D57"/>
    <w:rsid w:val="00A928E4"/>
    <w:rsid w:val="00AB17D8"/>
    <w:rsid w:val="00AC3AC4"/>
    <w:rsid w:val="00B076E6"/>
    <w:rsid w:val="00B17064"/>
    <w:rsid w:val="00B367B4"/>
    <w:rsid w:val="00B73B9D"/>
    <w:rsid w:val="00B81E01"/>
    <w:rsid w:val="00BA2D70"/>
    <w:rsid w:val="00BA7E50"/>
    <w:rsid w:val="00BD3C54"/>
    <w:rsid w:val="00C54C3B"/>
    <w:rsid w:val="00CF0CB9"/>
    <w:rsid w:val="00D46A43"/>
    <w:rsid w:val="00D619DF"/>
    <w:rsid w:val="00D8025B"/>
    <w:rsid w:val="00DA15F0"/>
    <w:rsid w:val="00DB3574"/>
    <w:rsid w:val="00DD6D4E"/>
    <w:rsid w:val="00E01FFF"/>
    <w:rsid w:val="00E132CF"/>
    <w:rsid w:val="00E235D1"/>
    <w:rsid w:val="00E5694F"/>
    <w:rsid w:val="00E65132"/>
    <w:rsid w:val="00ED5A12"/>
    <w:rsid w:val="00F171A6"/>
    <w:rsid w:val="00FC11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29A05"/>
  <w15:docId w15:val="{E077ADB8-A8EE-419D-896D-14856ACB5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0DE0"/>
  </w:style>
  <w:style w:type="paragraph" w:styleId="Heading1">
    <w:name w:val="heading 1"/>
    <w:basedOn w:val="Normal"/>
    <w:next w:val="Normal"/>
    <w:link w:val="Heading1Char"/>
    <w:uiPriority w:val="9"/>
    <w:qFormat/>
    <w:rsid w:val="00A758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7581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165C9"/>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65C9"/>
    <w:pPr>
      <w:ind w:left="720"/>
      <w:contextualSpacing/>
    </w:pPr>
    <w:rPr>
      <w:rFonts w:eastAsiaTheme="minorHAnsi"/>
      <w:lang w:val="en-GB"/>
    </w:rPr>
  </w:style>
  <w:style w:type="character" w:styleId="Hyperlink">
    <w:name w:val="Hyperlink"/>
    <w:basedOn w:val="DefaultParagraphFont"/>
    <w:uiPriority w:val="99"/>
    <w:unhideWhenUsed/>
    <w:rsid w:val="001B7F80"/>
    <w:rPr>
      <w:color w:val="0000FF" w:themeColor="hyperlink"/>
      <w:u w:val="single"/>
    </w:rPr>
  </w:style>
  <w:style w:type="character" w:styleId="Strong">
    <w:name w:val="Strong"/>
    <w:basedOn w:val="DefaultParagraphFont"/>
    <w:uiPriority w:val="22"/>
    <w:qFormat/>
    <w:rsid w:val="001B7F80"/>
    <w:rPr>
      <w:b/>
      <w:bCs/>
    </w:rPr>
  </w:style>
  <w:style w:type="character" w:customStyle="1" w:styleId="title-indicator">
    <w:name w:val="title-indicator"/>
    <w:basedOn w:val="DefaultParagraphFont"/>
    <w:rsid w:val="001B7F80"/>
  </w:style>
  <w:style w:type="character" w:customStyle="1" w:styleId="Heading1Char">
    <w:name w:val="Heading 1 Char"/>
    <w:basedOn w:val="DefaultParagraphFont"/>
    <w:link w:val="Heading1"/>
    <w:uiPriority w:val="9"/>
    <w:rsid w:val="00A7581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7581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7581F"/>
    <w:pPr>
      <w:outlineLvl w:val="9"/>
    </w:pPr>
  </w:style>
  <w:style w:type="paragraph" w:styleId="TOC1">
    <w:name w:val="toc 1"/>
    <w:basedOn w:val="Normal"/>
    <w:next w:val="Normal"/>
    <w:autoRedefine/>
    <w:uiPriority w:val="39"/>
    <w:unhideWhenUsed/>
    <w:rsid w:val="00A7581F"/>
    <w:pPr>
      <w:spacing w:after="100"/>
    </w:pPr>
  </w:style>
  <w:style w:type="paragraph" w:styleId="TOC2">
    <w:name w:val="toc 2"/>
    <w:basedOn w:val="Normal"/>
    <w:next w:val="Normal"/>
    <w:autoRedefine/>
    <w:uiPriority w:val="39"/>
    <w:unhideWhenUsed/>
    <w:rsid w:val="00A7581F"/>
    <w:pPr>
      <w:spacing w:after="100"/>
      <w:ind w:left="220"/>
    </w:pPr>
  </w:style>
  <w:style w:type="paragraph" w:styleId="BalloonText">
    <w:name w:val="Balloon Text"/>
    <w:basedOn w:val="Normal"/>
    <w:link w:val="BalloonTextChar"/>
    <w:uiPriority w:val="99"/>
    <w:semiHidden/>
    <w:unhideWhenUsed/>
    <w:rsid w:val="00A75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581F"/>
    <w:rPr>
      <w:rFonts w:ascii="Tahoma" w:hAnsi="Tahoma" w:cs="Tahoma"/>
      <w:sz w:val="16"/>
      <w:szCs w:val="16"/>
    </w:rPr>
  </w:style>
  <w:style w:type="paragraph" w:styleId="Header">
    <w:name w:val="header"/>
    <w:basedOn w:val="Normal"/>
    <w:link w:val="HeaderChar"/>
    <w:uiPriority w:val="99"/>
    <w:semiHidden/>
    <w:unhideWhenUsed/>
    <w:rsid w:val="00A7581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581F"/>
  </w:style>
  <w:style w:type="paragraph" w:styleId="Footer">
    <w:name w:val="footer"/>
    <w:basedOn w:val="Normal"/>
    <w:link w:val="FooterChar"/>
    <w:uiPriority w:val="99"/>
    <w:unhideWhenUsed/>
    <w:rsid w:val="00A758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5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tkearney.com/documents/10192/536196/Chemical+Industry+Vision+2030+A+European+Perspective.pdf/7178b150-22d9-4b50-9125-1f1b3a9361ef" TargetMode="External"/><Relationship Id="rId13" Type="http://schemas.openxmlformats.org/officeDocument/2006/relationships/hyperlink" Target="https://www.cia.org.uk/LinkClick.aspx?fileticket=2JL_YBGG8OY%3D&amp;portalid=0" TargetMode="External"/><Relationship Id="rId18" Type="http://schemas.openxmlformats.org/officeDocument/2006/relationships/hyperlink" Target="https://www.ineos.com/company/" TargetMode="External"/><Relationship Id="rId26" Type="http://schemas.openxmlformats.org/officeDocument/2006/relationships/hyperlink" Target="https://www.ineos.com/sustainability/inovyn/" TargetMode="External"/><Relationship Id="rId3" Type="http://schemas.openxmlformats.org/officeDocument/2006/relationships/styles" Target="styles.xml"/><Relationship Id="rId21" Type="http://schemas.openxmlformats.org/officeDocument/2006/relationships/hyperlink" Target="https://www.ineos.com/sustainability/business-cluster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cefic.org/About-us/About-the-European-Chemical-Industry/" TargetMode="External"/><Relationship Id="rId17" Type="http://schemas.openxmlformats.org/officeDocument/2006/relationships/hyperlink" Target="https://www.ineos.com/company/" TargetMode="External"/><Relationship Id="rId25" Type="http://schemas.openxmlformats.org/officeDocument/2006/relationships/hyperlink" Target="https://www.ineos.com/inch-magazine/articles/issue-11/ineos-insight-into-the-futur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eos.com/businesses/ineos-nitriles/technology/" TargetMode="External"/><Relationship Id="rId20" Type="http://schemas.openxmlformats.org/officeDocument/2006/relationships/hyperlink" Target="https://www.ineos.com/sustainability/products-that-make-a-difference/" TargetMode="External"/><Relationship Id="rId29" Type="http://schemas.openxmlformats.org/officeDocument/2006/relationships/hyperlink" Target="https://tradingeconomics.com/euro-area/inflation-cp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emlandscape.cefic.org/wp-content/uploads/combined/fullDoc.pdf" TargetMode="External"/><Relationship Id="rId24" Type="http://schemas.openxmlformats.org/officeDocument/2006/relationships/hyperlink" Target="https://www.ineos.com/sustainability/ineos-styrolutio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y.com/Publication/vwLUAssets/EY-chemicals-in-europe-the-way-forward/$FILE/EY-chemicals-in-europe-the-way-forward.pdf" TargetMode="External"/><Relationship Id="rId23" Type="http://schemas.openxmlformats.org/officeDocument/2006/relationships/hyperlink" Target="https://www.ineos.com/inch-magazine/articles/issue-11/ineos-insight-into-the-future/" TargetMode="External"/><Relationship Id="rId28" Type="http://schemas.openxmlformats.org/officeDocument/2006/relationships/hyperlink" Target="https://ec.europa.eu/energy/sites/ener/files/documents/20131127_2nd_meeting_cefic_competitivenes.pdf" TargetMode="External"/><Relationship Id="rId10" Type="http://schemas.openxmlformats.org/officeDocument/2006/relationships/hyperlink" Target="http://www.cefic.org/Documents/RESOURCES/Reports-and-Brochure/Competitiveness-of-the-European-chemical-industry-2014.pdf" TargetMode="External"/><Relationship Id="rId19" Type="http://schemas.openxmlformats.org/officeDocument/2006/relationships/hyperlink" Target="https://www.ineos.com/inch-magazine/articles/issue-6/europes-chemical-industry-faces-extinction-in-10-years/" TargetMode="External"/><Relationship Id="rId31" Type="http://schemas.openxmlformats.org/officeDocument/2006/relationships/hyperlink" Target="https://www.independent.co.uk/voices/comment/what-is-ttip-and-six-reasons-why-the-answer-should-scare-you-9779688.html" TargetMode="External"/><Relationship Id="rId4" Type="http://schemas.openxmlformats.org/officeDocument/2006/relationships/settings" Target="settings.xml"/><Relationship Id="rId9" Type="http://schemas.openxmlformats.org/officeDocument/2006/relationships/hyperlink" Target="http://www.essentialchemicalindustry.org/the-chemical-industry/the-chemical-industry.html" TargetMode="External"/><Relationship Id="rId14" Type="http://schemas.openxmlformats.org/officeDocument/2006/relationships/hyperlink" Target="https://eur-lex.europa.eu/summary/chapter/environment.html?root_default=SUM_1_CODED%3D20" TargetMode="External"/><Relationship Id="rId22" Type="http://schemas.openxmlformats.org/officeDocument/2006/relationships/hyperlink" Target="https://www.ineos.com/inch-magazine/articles/issue-6/the-ineos-difference/" TargetMode="External"/><Relationship Id="rId27" Type="http://schemas.openxmlformats.org/officeDocument/2006/relationships/hyperlink" Target="https://www.ineos.com/businesses/ineos-polyolefin-catalyst/research-and-development/" TargetMode="External"/><Relationship Id="rId30" Type="http://schemas.openxmlformats.org/officeDocument/2006/relationships/hyperlink" Target="https://tradingeconomics.com/euro-area/interest-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266AC2-8C1E-401F-A9A5-0A9FC4CDC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9452</Words>
  <Characters>53877</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Siddharth</dc:creator>
  <cp:lastModifiedBy>S Nayee</cp:lastModifiedBy>
  <cp:revision>3</cp:revision>
  <dcterms:created xsi:type="dcterms:W3CDTF">2018-09-03T12:55:00Z</dcterms:created>
  <dcterms:modified xsi:type="dcterms:W3CDTF">2018-09-06T12:02:00Z</dcterms:modified>
</cp:coreProperties>
</file>