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26942024" w:displacedByCustomXml="next"/>
    <w:bookmarkStart w:id="1" w:name="_Toc126942023" w:displacedByCustomXml="next"/>
    <w:sdt>
      <w:sdtPr>
        <w:rPr>
          <w:rFonts w:ascii="Times New Roman" w:eastAsiaTheme="minorHAnsi" w:hAnsi="Times New Roman"/>
          <w:sz w:val="24"/>
        </w:rPr>
        <w:id w:val="549112477"/>
        <w:docPartObj>
          <w:docPartGallery w:val="Cover Pages"/>
          <w:docPartUnique/>
        </w:docPartObj>
      </w:sdtPr>
      <w:sdtEndPr>
        <w:rPr>
          <w:b/>
          <w:bCs/>
          <w:sz w:val="36"/>
          <w:szCs w:val="36"/>
        </w:rPr>
      </w:sdtEndPr>
      <w:sdtContent>
        <w:p w14:paraId="7683339C" w14:textId="0F32FDA3" w:rsidR="00586F81" w:rsidRDefault="00586F81">
          <w:pPr>
            <w:pStyle w:val="NoSpacing"/>
          </w:pPr>
        </w:p>
        <w:p w14:paraId="51633407" w14:textId="323910BC" w:rsidR="00586F81" w:rsidRDefault="00586F81">
          <w:pPr>
            <w:spacing w:line="259" w:lineRule="auto"/>
            <w:jc w:val="left"/>
            <w:rPr>
              <w:b/>
              <w:bCs/>
              <w:sz w:val="36"/>
              <w:szCs w:val="36"/>
            </w:rPr>
          </w:pPr>
          <w:r>
            <w:rPr>
              <w:noProof/>
            </w:rPr>
            <mc:AlternateContent>
              <mc:Choice Requires="wps">
                <w:drawing>
                  <wp:anchor distT="0" distB="0" distL="114300" distR="114300" simplePos="0" relativeHeight="251660288" behindDoc="0" locked="0" layoutInCell="1" allowOverlap="1" wp14:anchorId="5B6E6AA5" wp14:editId="5C7B467F">
                    <wp:simplePos x="0" y="0"/>
                    <wp:positionH relativeFrom="margin">
                      <wp:posOffset>355600</wp:posOffset>
                    </wp:positionH>
                    <wp:positionV relativeFrom="page">
                      <wp:posOffset>2070100</wp:posOffset>
                    </wp:positionV>
                    <wp:extent cx="5238750" cy="46101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238750" cy="4610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D73614" w14:textId="77777777" w:rsidR="00586F81" w:rsidRPr="00FE767E" w:rsidRDefault="00586F81" w:rsidP="00586F81">
                                <w:pPr>
                                  <w:pStyle w:val="NoSpacing"/>
                                  <w:jc w:val="center"/>
                                  <w:rPr>
                                    <w:rFonts w:ascii="Times New Roman" w:eastAsiaTheme="majorEastAsia" w:hAnsi="Times New Roman" w:cs="Times New Roman"/>
                                    <w:b/>
                                    <w:bCs/>
                                    <w:color w:val="2F5496" w:themeColor="accent1" w:themeShade="BF"/>
                                    <w:sz w:val="40"/>
                                    <w:szCs w:val="40"/>
                                  </w:rPr>
                                </w:pPr>
                                <w:r w:rsidRPr="00FE767E">
                                  <w:rPr>
                                    <w:rFonts w:ascii="Times New Roman" w:eastAsiaTheme="majorEastAsia" w:hAnsi="Times New Roman" w:cs="Times New Roman"/>
                                    <w:b/>
                                    <w:bCs/>
                                    <w:color w:val="2F5496" w:themeColor="accent1" w:themeShade="BF"/>
                                    <w:sz w:val="40"/>
                                    <w:szCs w:val="40"/>
                                  </w:rPr>
                                  <w:t>A comparison of the marketing methods of two multinational hotel brands</w:t>
                                </w:r>
                              </w:p>
                              <w:p w14:paraId="3871D869" w14:textId="77777777" w:rsidR="00586F81" w:rsidRPr="00FE767E" w:rsidRDefault="00586F81" w:rsidP="00586F81">
                                <w:pPr>
                                  <w:pStyle w:val="NoSpacing"/>
                                  <w:jc w:val="center"/>
                                  <w:rPr>
                                    <w:rFonts w:ascii="Times New Roman" w:eastAsiaTheme="majorEastAsia" w:hAnsi="Times New Roman" w:cs="Times New Roman"/>
                                    <w:b/>
                                    <w:bCs/>
                                    <w:color w:val="2F5496" w:themeColor="accent1" w:themeShade="BF"/>
                                    <w:sz w:val="40"/>
                                    <w:szCs w:val="40"/>
                                  </w:rPr>
                                </w:pPr>
                              </w:p>
                              <w:p w14:paraId="37E97597"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48789CF8"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3C8A0E12"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21CEDCBF"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03A0B10C"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209905A0"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35CF620C"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1572339E"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31A1C575" w14:textId="0B6EBFC9" w:rsidR="00586F81" w:rsidRPr="00FE767E" w:rsidRDefault="00586F81" w:rsidP="00586F81">
                                <w:pPr>
                                  <w:pStyle w:val="NoSpacing"/>
                                  <w:rPr>
                                    <w:rFonts w:ascii="Times New Roman" w:eastAsiaTheme="majorEastAsia" w:hAnsi="Times New Roman" w:cs="Times New Roman"/>
                                    <w:b/>
                                    <w:bCs/>
                                    <w:color w:val="595959" w:themeColor="text1" w:themeTint="A6"/>
                                    <w:sz w:val="26"/>
                                    <w:szCs w:val="26"/>
                                  </w:rPr>
                                </w:pPr>
                                <w:r w:rsidRPr="00FE767E">
                                  <w:rPr>
                                    <w:rFonts w:ascii="Times New Roman" w:hAnsi="Times New Roman" w:cs="Times New Roman"/>
                                    <w:b/>
                                    <w:bCs/>
                                    <w:color w:val="595959" w:themeColor="text1" w:themeTint="A6"/>
                                    <w:sz w:val="26"/>
                                    <w:szCs w:val="26"/>
                                  </w:rPr>
                                  <w:t>Name:</w:t>
                                </w:r>
                                <w:r w:rsidR="00FF6C74">
                                  <w:rPr>
                                    <w:rFonts w:ascii="Times New Roman" w:hAnsi="Times New Roman" w:cs="Times New Roman"/>
                                    <w:b/>
                                    <w:bCs/>
                                    <w:color w:val="595959" w:themeColor="text1" w:themeTint="A6"/>
                                    <w:sz w:val="26"/>
                                    <w:szCs w:val="26"/>
                                  </w:rPr>
                                  <w:t xml:space="preserve"> Shamim Kabir Chowdhury</w:t>
                                </w:r>
                              </w:p>
                              <w:p w14:paraId="2620F824" w14:textId="40CBD271" w:rsidR="00586F81" w:rsidRPr="00FE767E" w:rsidRDefault="00586F81" w:rsidP="00586F81">
                                <w:pPr>
                                  <w:spacing w:before="120"/>
                                  <w:jc w:val="left"/>
                                  <w:rPr>
                                    <w:rFonts w:cs="Times New Roman"/>
                                    <w:b/>
                                    <w:bCs/>
                                    <w:color w:val="595959" w:themeColor="text1" w:themeTint="A6"/>
                                    <w:sz w:val="26"/>
                                    <w:szCs w:val="26"/>
                                  </w:rPr>
                                </w:pPr>
                                <w:r w:rsidRPr="00FE767E">
                                  <w:rPr>
                                    <w:rFonts w:cs="Times New Roman"/>
                                    <w:b/>
                                    <w:bCs/>
                                    <w:color w:val="595959" w:themeColor="text1" w:themeTint="A6"/>
                                    <w:sz w:val="26"/>
                                    <w:szCs w:val="26"/>
                                  </w:rPr>
                                  <w:t>Student ID number:</w:t>
                                </w:r>
                                <w:r w:rsidR="00FF6C74">
                                  <w:rPr>
                                    <w:rFonts w:cs="Times New Roman"/>
                                    <w:b/>
                                    <w:bCs/>
                                    <w:color w:val="595959" w:themeColor="text1" w:themeTint="A6"/>
                                    <w:sz w:val="26"/>
                                    <w:szCs w:val="26"/>
                                  </w:rPr>
                                  <w:t xml:space="preserve"> 2234243</w:t>
                                </w:r>
                              </w:p>
                              <w:p w14:paraId="59DC405D" w14:textId="7B4B94BA" w:rsidR="00586F81" w:rsidRPr="00FE767E" w:rsidRDefault="00586F81" w:rsidP="00586F81">
                                <w:pPr>
                                  <w:spacing w:before="120"/>
                                  <w:jc w:val="left"/>
                                  <w:rPr>
                                    <w:rFonts w:cs="Times New Roman"/>
                                    <w:b/>
                                    <w:bCs/>
                                    <w:color w:val="595959" w:themeColor="text1" w:themeTint="A6"/>
                                    <w:sz w:val="26"/>
                                    <w:szCs w:val="26"/>
                                  </w:rPr>
                                </w:pPr>
                                <w:r w:rsidRPr="00FE767E">
                                  <w:rPr>
                                    <w:rFonts w:cs="Times New Roman"/>
                                    <w:b/>
                                    <w:bCs/>
                                    <w:color w:val="595959" w:themeColor="text1" w:themeTint="A6"/>
                                    <w:sz w:val="26"/>
                                    <w:szCs w:val="26"/>
                                  </w:rPr>
                                  <w:t>The module title: Marketing Essentials BMIH4005</w:t>
                                </w:r>
                              </w:p>
                              <w:p w14:paraId="02A0B7C4" w14:textId="17FD906E" w:rsidR="00586F81" w:rsidRPr="00FE767E" w:rsidRDefault="00586F81" w:rsidP="00586F81">
                                <w:pPr>
                                  <w:spacing w:before="120"/>
                                  <w:jc w:val="left"/>
                                  <w:rPr>
                                    <w:rFonts w:cs="Times New Roman"/>
                                    <w:b/>
                                    <w:bCs/>
                                    <w:color w:val="595959" w:themeColor="text1" w:themeTint="A6"/>
                                    <w:sz w:val="26"/>
                                    <w:szCs w:val="26"/>
                                  </w:rPr>
                                </w:pPr>
                                <w:r w:rsidRPr="00FE767E">
                                  <w:rPr>
                                    <w:rFonts w:cs="Times New Roman"/>
                                    <w:b/>
                                    <w:bCs/>
                                    <w:color w:val="595959" w:themeColor="text1" w:themeTint="A6"/>
                                    <w:sz w:val="26"/>
                                    <w:szCs w:val="26"/>
                                  </w:rPr>
                                  <w:t>Word Count:</w:t>
                                </w:r>
                                <w:r w:rsidR="00FE767E">
                                  <w:rPr>
                                    <w:rFonts w:cs="Times New Roman"/>
                                    <w:b/>
                                    <w:bCs/>
                                    <w:color w:val="595959" w:themeColor="text1" w:themeTint="A6"/>
                                    <w:sz w:val="26"/>
                                    <w:szCs w:val="26"/>
                                  </w:rPr>
                                  <w:t>16</w:t>
                                </w:r>
                                <w:r w:rsidR="006B59A7">
                                  <w:rPr>
                                    <w:rFonts w:cs="Times New Roman"/>
                                    <w:b/>
                                    <w:bCs/>
                                    <w:color w:val="595959" w:themeColor="text1" w:themeTint="A6"/>
                                    <w:sz w:val="26"/>
                                    <w:szCs w:val="26"/>
                                  </w:rPr>
                                  <w:t>02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B6E6AA5" id="_x0000_t202" coordsize="21600,21600" o:spt="202" path="m,l,21600r21600,l21600,xe">
                    <v:stroke joinstyle="miter"/>
                    <v:path gradientshapeok="t" o:connecttype="rect"/>
                  </v:shapetype>
                  <v:shape id="Text Box 1" o:spid="_x0000_s1026" type="#_x0000_t202" style="position:absolute;margin-left:28pt;margin-top:163pt;width:412.5pt;height:36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" filled="f" stroked="f" strokeweight=".5pt">
                    <v:textbox inset="0,0,0,0">
                      <w:txbxContent>
                        <w:p w14:paraId="7BD73614" w14:textId="77777777" w:rsidR="00586F81" w:rsidRPr="00FE767E" w:rsidRDefault="00586F81" w:rsidP="00586F81">
                          <w:pPr>
                            <w:pStyle w:val="NoSpacing"/>
                            <w:jc w:val="center"/>
                            <w:rPr>
                              <w:rFonts w:ascii="Times New Roman" w:eastAsiaTheme="majorEastAsia" w:hAnsi="Times New Roman" w:cs="Times New Roman"/>
                              <w:b/>
                              <w:bCs/>
                              <w:color w:val="2F5496" w:themeColor="accent1" w:themeShade="BF"/>
                              <w:sz w:val="40"/>
                              <w:szCs w:val="40"/>
                            </w:rPr>
                          </w:pPr>
                          <w:r w:rsidRPr="00FE767E">
                            <w:rPr>
                              <w:rFonts w:ascii="Times New Roman" w:eastAsiaTheme="majorEastAsia" w:hAnsi="Times New Roman" w:cs="Times New Roman"/>
                              <w:b/>
                              <w:bCs/>
                              <w:color w:val="2F5496" w:themeColor="accent1" w:themeShade="BF"/>
                              <w:sz w:val="40"/>
                              <w:szCs w:val="40"/>
                            </w:rPr>
                            <w:t>A comparison of the marketing methods of two multinational hotel brands</w:t>
                          </w:r>
                        </w:p>
                        <w:p w14:paraId="3871D869" w14:textId="77777777" w:rsidR="00586F81" w:rsidRPr="00FE767E" w:rsidRDefault="00586F81" w:rsidP="00586F81">
                          <w:pPr>
                            <w:pStyle w:val="NoSpacing"/>
                            <w:jc w:val="center"/>
                            <w:rPr>
                              <w:rFonts w:ascii="Times New Roman" w:eastAsiaTheme="majorEastAsia" w:hAnsi="Times New Roman" w:cs="Times New Roman"/>
                              <w:b/>
                              <w:bCs/>
                              <w:color w:val="2F5496" w:themeColor="accent1" w:themeShade="BF"/>
                              <w:sz w:val="40"/>
                              <w:szCs w:val="40"/>
                            </w:rPr>
                          </w:pPr>
                        </w:p>
                        <w:p w14:paraId="37E97597"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48789CF8"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3C8A0E12"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21CEDCBF"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03A0B10C"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209905A0"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35CF620C"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1572339E" w14:textId="77777777" w:rsidR="00586F81" w:rsidRDefault="00586F81" w:rsidP="00586F81">
                          <w:pPr>
                            <w:pStyle w:val="NoSpacing"/>
                            <w:jc w:val="center"/>
                            <w:rPr>
                              <w:rFonts w:ascii="Times New Roman" w:eastAsiaTheme="majorEastAsia" w:hAnsi="Times New Roman" w:cs="Times New Roman"/>
                              <w:b/>
                              <w:bCs/>
                              <w:color w:val="262626" w:themeColor="text1" w:themeTint="D9"/>
                              <w:sz w:val="40"/>
                              <w:szCs w:val="40"/>
                            </w:rPr>
                          </w:pPr>
                        </w:p>
                        <w:p w14:paraId="31A1C575" w14:textId="0B6EBFC9" w:rsidR="00586F81" w:rsidRPr="00FE767E" w:rsidRDefault="00586F81" w:rsidP="00586F81">
                          <w:pPr>
                            <w:pStyle w:val="NoSpacing"/>
                            <w:rPr>
                              <w:rFonts w:ascii="Times New Roman" w:eastAsiaTheme="majorEastAsia" w:hAnsi="Times New Roman" w:cs="Times New Roman"/>
                              <w:b/>
                              <w:bCs/>
                              <w:color w:val="595959" w:themeColor="text1" w:themeTint="A6"/>
                              <w:sz w:val="26"/>
                              <w:szCs w:val="26"/>
                            </w:rPr>
                          </w:pPr>
                          <w:r w:rsidRPr="00FE767E">
                            <w:rPr>
                              <w:rFonts w:ascii="Times New Roman" w:hAnsi="Times New Roman" w:cs="Times New Roman"/>
                              <w:b/>
                              <w:bCs/>
                              <w:color w:val="595959" w:themeColor="text1" w:themeTint="A6"/>
                              <w:sz w:val="26"/>
                              <w:szCs w:val="26"/>
                            </w:rPr>
                            <w:t>Name:</w:t>
                          </w:r>
                          <w:r w:rsidR="00FF6C74">
                            <w:rPr>
                              <w:rFonts w:ascii="Times New Roman" w:hAnsi="Times New Roman" w:cs="Times New Roman"/>
                              <w:b/>
                              <w:bCs/>
                              <w:color w:val="595959" w:themeColor="text1" w:themeTint="A6"/>
                              <w:sz w:val="26"/>
                              <w:szCs w:val="26"/>
                            </w:rPr>
                            <w:t xml:space="preserve"> Shamim Kabir Chowdhury</w:t>
                          </w:r>
                        </w:p>
                        <w:p w14:paraId="2620F824" w14:textId="40CBD271" w:rsidR="00586F81" w:rsidRPr="00FE767E" w:rsidRDefault="00586F81" w:rsidP="00586F81">
                          <w:pPr>
                            <w:spacing w:before="120"/>
                            <w:jc w:val="left"/>
                            <w:rPr>
                              <w:rFonts w:cs="Times New Roman"/>
                              <w:b/>
                              <w:bCs/>
                              <w:color w:val="595959" w:themeColor="text1" w:themeTint="A6"/>
                              <w:sz w:val="26"/>
                              <w:szCs w:val="26"/>
                            </w:rPr>
                          </w:pPr>
                          <w:r w:rsidRPr="00FE767E">
                            <w:rPr>
                              <w:rFonts w:cs="Times New Roman"/>
                              <w:b/>
                              <w:bCs/>
                              <w:color w:val="595959" w:themeColor="text1" w:themeTint="A6"/>
                              <w:sz w:val="26"/>
                              <w:szCs w:val="26"/>
                            </w:rPr>
                            <w:t>Student ID number:</w:t>
                          </w:r>
                          <w:r w:rsidR="00FF6C74">
                            <w:rPr>
                              <w:rFonts w:cs="Times New Roman"/>
                              <w:b/>
                              <w:bCs/>
                              <w:color w:val="595959" w:themeColor="text1" w:themeTint="A6"/>
                              <w:sz w:val="26"/>
                              <w:szCs w:val="26"/>
                            </w:rPr>
                            <w:t xml:space="preserve"> 2234243</w:t>
                          </w:r>
                        </w:p>
                        <w:p w14:paraId="59DC405D" w14:textId="7B4B94BA" w:rsidR="00586F81" w:rsidRPr="00FE767E" w:rsidRDefault="00586F81" w:rsidP="00586F81">
                          <w:pPr>
                            <w:spacing w:before="120"/>
                            <w:jc w:val="left"/>
                            <w:rPr>
                              <w:rFonts w:cs="Times New Roman"/>
                              <w:b/>
                              <w:bCs/>
                              <w:color w:val="595959" w:themeColor="text1" w:themeTint="A6"/>
                              <w:sz w:val="26"/>
                              <w:szCs w:val="26"/>
                            </w:rPr>
                          </w:pPr>
                          <w:r w:rsidRPr="00FE767E">
                            <w:rPr>
                              <w:rFonts w:cs="Times New Roman"/>
                              <w:b/>
                              <w:bCs/>
                              <w:color w:val="595959" w:themeColor="text1" w:themeTint="A6"/>
                              <w:sz w:val="26"/>
                              <w:szCs w:val="26"/>
                            </w:rPr>
                            <w:t>The module title: Marketing Essentials BMIH4005</w:t>
                          </w:r>
                        </w:p>
                        <w:p w14:paraId="02A0B7C4" w14:textId="17FD906E" w:rsidR="00586F81" w:rsidRPr="00FE767E" w:rsidRDefault="00586F81" w:rsidP="00586F81">
                          <w:pPr>
                            <w:spacing w:before="120"/>
                            <w:jc w:val="left"/>
                            <w:rPr>
                              <w:rFonts w:cs="Times New Roman"/>
                              <w:b/>
                              <w:bCs/>
                              <w:color w:val="595959" w:themeColor="text1" w:themeTint="A6"/>
                              <w:sz w:val="26"/>
                              <w:szCs w:val="26"/>
                            </w:rPr>
                          </w:pPr>
                          <w:r w:rsidRPr="00FE767E">
                            <w:rPr>
                              <w:rFonts w:cs="Times New Roman"/>
                              <w:b/>
                              <w:bCs/>
                              <w:color w:val="595959" w:themeColor="text1" w:themeTint="A6"/>
                              <w:sz w:val="26"/>
                              <w:szCs w:val="26"/>
                            </w:rPr>
                            <w:t>Word Count:</w:t>
                          </w:r>
                          <w:r w:rsidR="00FE767E">
                            <w:rPr>
                              <w:rFonts w:cs="Times New Roman"/>
                              <w:b/>
                              <w:bCs/>
                              <w:color w:val="595959" w:themeColor="text1" w:themeTint="A6"/>
                              <w:sz w:val="26"/>
                              <w:szCs w:val="26"/>
                            </w:rPr>
                            <w:t>16</w:t>
                          </w:r>
                          <w:r w:rsidR="006B59A7">
                            <w:rPr>
                              <w:rFonts w:cs="Times New Roman"/>
                              <w:b/>
                              <w:bCs/>
                              <w:color w:val="595959" w:themeColor="text1" w:themeTint="A6"/>
                              <w:sz w:val="26"/>
                              <w:szCs w:val="26"/>
                            </w:rPr>
                            <w:t>02</w:t>
                          </w:r>
                        </w:p>
                      </w:txbxContent>
                    </v:textbox>
                    <w10:wrap anchorx="margin" anchory="page"/>
                  </v:shape>
                </w:pict>
              </mc:Fallback>
            </mc:AlternateContent>
          </w:r>
          <w:r>
            <w:rPr>
              <w:b/>
              <w:bCs/>
              <w:sz w:val="36"/>
              <w:szCs w:val="36"/>
            </w:rPr>
            <w:br w:type="page"/>
          </w:r>
        </w:p>
      </w:sdtContent>
    </w:sdt>
    <w:bookmarkEnd w:id="0"/>
    <w:p w14:paraId="70394AAB" w14:textId="2B728C11" w:rsidR="00113D31" w:rsidRDefault="007F1754" w:rsidP="007F1754">
      <w:pPr>
        <w:pStyle w:val="Heading1"/>
      </w:pPr>
      <w:r>
        <w:lastRenderedPageBreak/>
        <w:t>Introduction</w:t>
      </w:r>
      <w:bookmarkEnd w:id="1"/>
    </w:p>
    <w:p w14:paraId="32280FF0" w14:textId="3E18C503" w:rsidR="00B26EE9" w:rsidRDefault="00113D31" w:rsidP="00113D31">
      <w:r w:rsidRPr="00113D31">
        <w:t xml:space="preserve">The founding principle of Six Senses, which </w:t>
      </w:r>
      <w:proofErr w:type="gramStart"/>
      <w:r w:rsidRPr="00113D31">
        <w:t>dates back to</w:t>
      </w:r>
      <w:proofErr w:type="gramEnd"/>
      <w:r w:rsidRPr="00113D31">
        <w:t xml:space="preserve"> its inception in 1995, was to advocate for ethical standards in luxury lodging. Their projects range from eco-friendly hotels and spas to exclusive country clubs and high-end homes, and each one is designed to highlight the region's natural </w:t>
      </w:r>
      <w:r w:rsidR="00586F81" w:rsidRPr="00113D31">
        <w:t>splendor</w:t>
      </w:r>
      <w:r w:rsidRPr="00113D31">
        <w:t xml:space="preserve">. An up-and-coming hotel chain, Moxy Hotels is part of Marriott International's portfolio. Moxy is a lively, fashionable hotel that provides its customers with all they need and nothing more. The Moxy Milan hotel opened in September 2014 as the first experience </w:t>
      </w:r>
      <w:r w:rsidR="00586F81" w:rsidRPr="00113D31">
        <w:t>brand, the</w:t>
      </w:r>
      <w:r w:rsidRPr="00113D31">
        <w:t xml:space="preserve"> experience brand, which is distinguished by its attitude and where the price is only a nice surprise. </w:t>
      </w:r>
      <w:r w:rsidR="00D977C5" w:rsidRPr="00D977C5">
        <w:t xml:space="preserve">Consequently, </w:t>
      </w:r>
      <w:r w:rsidR="00AC3FDD">
        <w:t>we</w:t>
      </w:r>
      <w:r w:rsidR="00D977C5" w:rsidRPr="00D977C5">
        <w:t xml:space="preserve"> will </w:t>
      </w:r>
      <w:proofErr w:type="gramStart"/>
      <w:r w:rsidR="00D977C5" w:rsidRPr="00D977C5">
        <w:t>compare and contrast</w:t>
      </w:r>
      <w:proofErr w:type="gramEnd"/>
      <w:r w:rsidR="00D977C5" w:rsidRPr="00D977C5">
        <w:t xml:space="preserve"> the two hotels' advertising campaigns, taking into account their various demographic targets and marketing strategy techniques, in this investigation. As part of our investigation, we will </w:t>
      </w:r>
      <w:proofErr w:type="gramStart"/>
      <w:r w:rsidR="00D977C5" w:rsidRPr="00D977C5">
        <w:t>compare and contrast</w:t>
      </w:r>
      <w:proofErr w:type="gramEnd"/>
      <w:r w:rsidR="00D977C5" w:rsidRPr="00D977C5">
        <w:t xml:space="preserve"> the two </w:t>
      </w:r>
      <w:r w:rsidR="00D977C5">
        <w:t>companies’</w:t>
      </w:r>
      <w:r w:rsidR="00D977C5" w:rsidRPr="00D977C5">
        <w:t xml:space="preserve"> market positions </w:t>
      </w:r>
      <w:r w:rsidR="00D977C5">
        <w:t>before</w:t>
      </w:r>
      <w:r w:rsidR="00D977C5" w:rsidRPr="00D977C5">
        <w:t xml:space="preserve"> and after the covid19 outbreak, and we will also evaluate their advertising persistence (</w:t>
      </w:r>
      <w:proofErr w:type="spellStart"/>
      <w:r w:rsidR="00D977C5" w:rsidRPr="00D977C5">
        <w:t>Leonidou</w:t>
      </w:r>
      <w:proofErr w:type="spellEnd"/>
      <w:r w:rsidR="00D977C5" w:rsidRPr="00D977C5">
        <w:t xml:space="preserve"> and </w:t>
      </w:r>
      <w:proofErr w:type="spellStart"/>
      <w:r w:rsidR="00D977C5" w:rsidRPr="00D977C5">
        <w:t>Zeriti</w:t>
      </w:r>
      <w:proofErr w:type="spellEnd"/>
      <w:r w:rsidR="00D977C5" w:rsidRPr="00D977C5">
        <w:t>, 2013).</w:t>
      </w:r>
    </w:p>
    <w:p w14:paraId="02E7C9B5" w14:textId="65F8C81A" w:rsidR="002F022E" w:rsidRPr="00113D31" w:rsidRDefault="00113D31" w:rsidP="00113D31">
      <w:pPr>
        <w:rPr>
          <w:rFonts w:eastAsiaTheme="majorEastAsia" w:cstheme="majorBidi"/>
          <w:b/>
          <w:color w:val="2F5496" w:themeColor="accent1" w:themeShade="BF"/>
          <w:sz w:val="32"/>
          <w:szCs w:val="32"/>
        </w:rPr>
      </w:pPr>
      <w:r>
        <w:br w:type="page"/>
      </w:r>
    </w:p>
    <w:p w14:paraId="0A0D1ACC" w14:textId="77777777" w:rsidR="00E03F03" w:rsidRPr="000F5A3F" w:rsidRDefault="00E03F03" w:rsidP="00E03F03">
      <w:pPr>
        <w:jc w:val="center"/>
        <w:rPr>
          <w:sz w:val="36"/>
          <w:szCs w:val="36"/>
        </w:rPr>
      </w:pPr>
      <w:r w:rsidRPr="000F5A3F">
        <w:rPr>
          <w:b/>
          <w:bCs/>
          <w:sz w:val="36"/>
          <w:szCs w:val="36"/>
        </w:rPr>
        <w:lastRenderedPageBreak/>
        <w:t>A</w:t>
      </w:r>
      <w:r w:rsidRPr="000F5A3F">
        <w:rPr>
          <w:b/>
          <w:bCs/>
          <w:sz w:val="32"/>
          <w:szCs w:val="32"/>
        </w:rPr>
        <w:t xml:space="preserve"> </w:t>
      </w:r>
      <w:r w:rsidRPr="000F5A3F">
        <w:rPr>
          <w:b/>
          <w:bCs/>
          <w:sz w:val="36"/>
          <w:szCs w:val="36"/>
        </w:rPr>
        <w:t>Comparison of the Marketing Methods of</w:t>
      </w:r>
      <w:r w:rsidRPr="000F5A3F">
        <w:rPr>
          <w:sz w:val="36"/>
          <w:szCs w:val="36"/>
        </w:rPr>
        <w:t xml:space="preserve"> </w:t>
      </w:r>
      <w:r w:rsidRPr="000F5A3F">
        <w:rPr>
          <w:rStyle w:val="Heading1Char"/>
          <w:rFonts w:eastAsiaTheme="minorHAnsi" w:cstheme="minorBidi"/>
          <w:color w:val="auto"/>
          <w:sz w:val="36"/>
          <w:szCs w:val="36"/>
        </w:rPr>
        <w:t>Six Senses and Moxy Hotels</w:t>
      </w:r>
    </w:p>
    <w:p w14:paraId="0D93D8BD" w14:textId="77777777" w:rsidR="00E03F03" w:rsidRDefault="00E03F03" w:rsidP="000B66F1"/>
    <w:p w14:paraId="019CACFF" w14:textId="3E4F91A9" w:rsidR="000B66F1" w:rsidRPr="008C4F8F" w:rsidRDefault="000B66F1" w:rsidP="000B66F1">
      <w:r w:rsidRPr="008C4F8F">
        <w:t xml:space="preserve">The first MOXY hotel debuted in Milan, Italy, the same year. In a decade, the chain hopes to have 150 hotels across Europe. They have an extensive brand portfolio and are continually on the lookout for new methods to expand. Owners see the value in Moxy because it allows them to enter the market quickly, provides them with access to first-rate worldwide platforms, and is supported by Marriott Rewards, the dominant loyalty card in the hotel business. In addition to being crucial to Moxy's growth strategy, the franchise model is the primary driver of nearly </w:t>
      </w:r>
      <w:proofErr w:type="gramStart"/>
      <w:r w:rsidRPr="008C4F8F">
        <w:t>all of</w:t>
      </w:r>
      <w:proofErr w:type="gramEnd"/>
      <w:r w:rsidRPr="008C4F8F">
        <w:t xml:space="preserve"> the company's actual signed contracts. At present, Moxy Hotels generates an estimated $259.6M annually in sales</w:t>
      </w:r>
      <w:r w:rsidR="00586F81" w:rsidRPr="008C4F8F">
        <w:rPr>
          <w:shd w:val="clear" w:color="auto" w:fill="FFFFFF"/>
        </w:rPr>
        <w:t xml:space="preserve"> (Chan, 2013)</w:t>
      </w:r>
      <w:r w:rsidRPr="008C4F8F">
        <w:t>.</w:t>
      </w:r>
    </w:p>
    <w:p w14:paraId="496E4C3F" w14:textId="66776DC2" w:rsidR="00B5185C" w:rsidRPr="008C4F8F" w:rsidRDefault="000B66F1" w:rsidP="000B66F1">
      <w:r w:rsidRPr="008C4F8F">
        <w:t xml:space="preserve">In 1995, when they opened their first resort, Six Senses introduced their signature </w:t>
      </w:r>
      <w:r w:rsidR="00586F81" w:rsidRPr="008C4F8F">
        <w:t xml:space="preserve">philosophy. </w:t>
      </w:r>
      <w:r w:rsidR="00B5185C" w:rsidRPr="008C4F8F">
        <w:t>In their mission statement, Six Senses Hotel expresses their dedication to environmental protection and eco-friendly business practices’</w:t>
      </w:r>
      <w:r w:rsidRPr="008C4F8F">
        <w:t xml:space="preserve"> Senses places a premium on appealing to the millennial generation. Generation Y is drawn to their properties because their emphasis on eco-friendliness and health care strikes a chord with their values. Companies picked by them are those that not only appear to be what they claim to be, but also act accordingly. Six Senses is committed to fostering relationships within the </w:t>
      </w:r>
      <w:r w:rsidR="00586F81" w:rsidRPr="008C4F8F">
        <w:t>neighborhood</w:t>
      </w:r>
      <w:r w:rsidRPr="008C4F8F">
        <w:t xml:space="preserve">. The staff at these resorts and spas strives to improve not only the lives of their visitors, but also those of the local community. Currently, six senses </w:t>
      </w:r>
      <w:proofErr w:type="gramStart"/>
      <w:r w:rsidRPr="008C4F8F">
        <w:t>predicts</w:t>
      </w:r>
      <w:proofErr w:type="gramEnd"/>
      <w:r w:rsidRPr="008C4F8F">
        <w:t xml:space="preserve"> a yearly income of $283M.</w:t>
      </w:r>
      <w:r w:rsidR="00B5185C" w:rsidRPr="008C4F8F">
        <w:t xml:space="preserve">The use of apps has become more vital to the success of hotels in managing the offerings they give to their consumers. There is no need to state that the movement toward digital and wireless solutions has gathered steam. Guests of the Six Senses and Moxy Hotels are frequently the focus of highly customized and specific advertising campaigns. </w:t>
      </w:r>
    </w:p>
    <w:p w14:paraId="43546244" w14:textId="7D9AD4E6" w:rsidR="000F5A3F" w:rsidRPr="008C4F8F" w:rsidRDefault="00921C6F">
      <w:r w:rsidRPr="008C4F8F">
        <w:t xml:space="preserve">Moxy was made specifically to cater to the needs of today's youth. Everything about it is first-rate except the cost, so </w:t>
      </w:r>
      <w:r w:rsidR="008C4F8F" w:rsidRPr="008C4F8F">
        <w:t>customers</w:t>
      </w:r>
      <w:r w:rsidRPr="008C4F8F">
        <w:t xml:space="preserve"> won't have to give up quality or convenience to purchase it. With a focus on do-it-yourself amenities and public spaces, the Moxy brand is creating its lodgings with guests in mind. At Moxy Hotels, for instance, guests are welcomed with a free beverage as they check in at the bar. Moxy hotels provide their guests with a variety of public areas, from the lively </w:t>
      </w:r>
      <w:r w:rsidRPr="008C4F8F">
        <w:lastRenderedPageBreak/>
        <w:t>bar to the quiet library, so that they can choose the optimal setting for their needs</w:t>
      </w:r>
      <w:r w:rsidR="00586F81" w:rsidRPr="008C4F8F">
        <w:rPr>
          <w:shd w:val="clear" w:color="auto" w:fill="FFFFFF"/>
        </w:rPr>
        <w:t xml:space="preserve"> (</w:t>
      </w:r>
      <w:proofErr w:type="spellStart"/>
      <w:r w:rsidR="00586F81" w:rsidRPr="008C4F8F">
        <w:rPr>
          <w:shd w:val="clear" w:color="auto" w:fill="FFFFFF"/>
        </w:rPr>
        <w:t>Narteh</w:t>
      </w:r>
      <w:proofErr w:type="spellEnd"/>
      <w:r w:rsidR="00586F81" w:rsidRPr="008C4F8F">
        <w:rPr>
          <w:shd w:val="clear" w:color="auto" w:fill="FFFFFF"/>
        </w:rPr>
        <w:t xml:space="preserve"> and Braimah, 2013)</w:t>
      </w:r>
      <w:r w:rsidRPr="008C4F8F">
        <w:t>.</w:t>
      </w:r>
    </w:p>
    <w:p w14:paraId="301262E9" w14:textId="7EDDB43B" w:rsidR="00921C6F" w:rsidRPr="008C4F8F" w:rsidRDefault="00921C6F">
      <w:r w:rsidRPr="008C4F8F">
        <w:t xml:space="preserve">When it comes to marketing, Six Senses places a premium on millennials. We </w:t>
      </w:r>
      <w:r w:rsidR="00586F81" w:rsidRPr="008C4F8F">
        <w:t>recognize</w:t>
      </w:r>
      <w:r w:rsidRPr="008C4F8F">
        <w:t xml:space="preserve"> that this generation is looking for homes that share </w:t>
      </w:r>
      <w:r w:rsidR="008C4F8F" w:rsidRPr="008C4F8F">
        <w:t>the</w:t>
      </w:r>
      <w:r w:rsidRPr="008C4F8F">
        <w:t xml:space="preserve"> values of sustainability and </w:t>
      </w:r>
      <w:r w:rsidR="00D977C5" w:rsidRPr="008C4F8F">
        <w:t>well-being</w:t>
      </w:r>
      <w:r w:rsidRPr="008C4F8F">
        <w:t xml:space="preserve">. Organizations chosen are those that </w:t>
      </w:r>
      <w:r w:rsidR="00586F81" w:rsidRPr="008C4F8F">
        <w:t>not only are</w:t>
      </w:r>
      <w:r w:rsidRPr="008C4F8F">
        <w:t xml:space="preserve"> what they claim to </w:t>
      </w:r>
      <w:r w:rsidR="00D977C5" w:rsidRPr="008C4F8F">
        <w:t>be</w:t>
      </w:r>
      <w:r w:rsidRPr="008C4F8F">
        <w:t xml:space="preserve"> but also act accordingly. As a company, Six Senses is committed to fostering connections with the </w:t>
      </w:r>
      <w:r w:rsidR="00586F81" w:rsidRPr="008C4F8F">
        <w:t>neighborhood</w:t>
      </w:r>
      <w:r w:rsidRPr="008C4F8F">
        <w:t xml:space="preserve"> </w:t>
      </w:r>
      <w:r w:rsidR="00D977C5" w:rsidRPr="008C4F8F">
        <w:t xml:space="preserve">and the </w:t>
      </w:r>
      <w:r w:rsidRPr="008C4F8F">
        <w:t xml:space="preserve">greater San Francisco area. Both the local community and the guests of </w:t>
      </w:r>
      <w:r w:rsidR="008C4F8F" w:rsidRPr="008C4F8F">
        <w:t>the</w:t>
      </w:r>
      <w:r w:rsidRPr="008C4F8F">
        <w:t xml:space="preserve"> resorts and spas will benefit from </w:t>
      </w:r>
      <w:r w:rsidR="008C4F8F" w:rsidRPr="008C4F8F">
        <w:t>the</w:t>
      </w:r>
      <w:r w:rsidRPr="008C4F8F">
        <w:t xml:space="preserve"> efforts. The millennial generation has a deep appreciation for the things we provide. In Vietnam, visitors to the Six Senses </w:t>
      </w:r>
      <w:r w:rsidR="00586F81" w:rsidRPr="008C4F8F">
        <w:t>Ninh</w:t>
      </w:r>
      <w:r w:rsidRPr="008C4F8F">
        <w:t xml:space="preserve"> Van Bay resort can order fresh lobster from a nearby farm and have it prepared in their room</w:t>
      </w:r>
      <w:r w:rsidR="00B5185C" w:rsidRPr="008C4F8F">
        <w:t xml:space="preserve"> </w:t>
      </w:r>
      <w:r w:rsidR="00586F81" w:rsidRPr="008C4F8F">
        <w:rPr>
          <w:shd w:val="clear" w:color="auto" w:fill="FFFFFF"/>
        </w:rPr>
        <w:t>(</w:t>
      </w:r>
      <w:proofErr w:type="spellStart"/>
      <w:r w:rsidR="00586F81" w:rsidRPr="008C4F8F">
        <w:rPr>
          <w:shd w:val="clear" w:color="auto" w:fill="FFFFFF"/>
        </w:rPr>
        <w:t>Sarmaniotis</w:t>
      </w:r>
      <w:proofErr w:type="spellEnd"/>
      <w:r w:rsidR="00586F81" w:rsidRPr="008C4F8F">
        <w:rPr>
          <w:shd w:val="clear" w:color="auto" w:fill="FFFFFF"/>
        </w:rPr>
        <w:t xml:space="preserve"> and Papaioannou, 2013)</w:t>
      </w:r>
      <w:r w:rsidRPr="008C4F8F">
        <w:t>.</w:t>
      </w:r>
    </w:p>
    <w:p w14:paraId="3807DB8B" w14:textId="7B2B55D8" w:rsidR="00921C6F" w:rsidRPr="008C4F8F" w:rsidRDefault="00921C6F">
      <w:r w:rsidRPr="008C4F8F">
        <w:t xml:space="preserve">Accommodations at Moxy Hotels have a walk-in shower, luxury MUK bath products, an accessible wall wardrobe, a flat-screen HDTV with Netflix and </w:t>
      </w:r>
      <w:r w:rsidR="00586F81" w:rsidRPr="008C4F8F">
        <w:t>YouTube</w:t>
      </w:r>
      <w:r w:rsidRPr="008C4F8F">
        <w:t xml:space="preserve">, </w:t>
      </w:r>
      <w:r w:rsidR="00D977C5" w:rsidRPr="008C4F8F">
        <w:t xml:space="preserve">and </w:t>
      </w:r>
      <w:proofErr w:type="gramStart"/>
      <w:r w:rsidR="00D977C5" w:rsidRPr="008C4F8F">
        <w:t xml:space="preserve">a </w:t>
      </w:r>
      <w:r w:rsidRPr="008C4F8F">
        <w:t xml:space="preserve"> high</w:t>
      </w:r>
      <w:proofErr w:type="gramEnd"/>
      <w:r w:rsidRPr="008C4F8F">
        <w:t xml:space="preserve"> thread counts mattress. Each bedroom has a clean and contemporary aesthetic, and the space within it has been cleverly </w:t>
      </w:r>
      <w:r w:rsidR="00586F81" w:rsidRPr="008C4F8F">
        <w:t>optimized</w:t>
      </w:r>
      <w:r w:rsidRPr="008C4F8F">
        <w:t xml:space="preserve"> to make the most of the available square footage. In addition, certain hotels offer exclusive amenities, </w:t>
      </w:r>
      <w:r w:rsidR="00D977C5" w:rsidRPr="008C4F8F">
        <w:t xml:space="preserve">such </w:t>
      </w:r>
      <w:proofErr w:type="gramStart"/>
      <w:r w:rsidR="00D977C5" w:rsidRPr="008C4F8F">
        <w:t xml:space="preserve">as </w:t>
      </w:r>
      <w:r w:rsidRPr="008C4F8F">
        <w:t xml:space="preserve"> the</w:t>
      </w:r>
      <w:proofErr w:type="gramEnd"/>
      <w:r w:rsidRPr="008C4F8F">
        <w:t xml:space="preserve"> rooftop pools at the Moxy Miami South Beach and the Moxy Lisbon </w:t>
      </w:r>
      <w:r w:rsidR="00586F81" w:rsidRPr="008C4F8F">
        <w:t>City. The</w:t>
      </w:r>
      <w:r w:rsidRPr="008C4F8F">
        <w:t xml:space="preserve"> price of Moxy varies widely per hotel, client, and area. Prices are set according </w:t>
      </w:r>
      <w:r w:rsidR="00586F81" w:rsidRPr="008C4F8F">
        <w:t>to</w:t>
      </w:r>
      <w:r w:rsidRPr="008C4F8F">
        <w:t xml:space="preserve"> supply, demand, and ongoing marketing and promotion efforts. The pricing structure of Moxy shifts based on market conditions and other </w:t>
      </w:r>
      <w:r w:rsidR="00586F81" w:rsidRPr="008C4F8F">
        <w:t>factors.</w:t>
      </w:r>
      <w:r w:rsidR="00D977C5" w:rsidRPr="008C4F8F">
        <w:t xml:space="preserve"> Moxy hotels are typically situated near major thoroughfares, airways, and commercial districts.</w:t>
      </w:r>
      <w:r w:rsidRPr="008C4F8F">
        <w:t xml:space="preserve"> Moxy chain strategically places its hotels near transportation hubs, shopping areas, and major thoroughfares. Moxy's </w:t>
      </w:r>
      <w:proofErr w:type="gramStart"/>
      <w:r w:rsidRPr="008C4F8F">
        <w:t>main focus</w:t>
      </w:r>
      <w:proofErr w:type="gramEnd"/>
      <w:r w:rsidRPr="008C4F8F">
        <w:t xml:space="preserve"> is on expanding its business in both direct and indirect ways. That helps cut down on the money spent keeping track of infrastructure supplies (Camilleri, 2018).</w:t>
      </w:r>
      <w:r w:rsidR="00D977C5" w:rsidRPr="008C4F8F">
        <w:t xml:space="preserve"> </w:t>
      </w:r>
      <w:r w:rsidRPr="008C4F8F">
        <w:t xml:space="preserve">Moxy promotes its brand online. Since they are a well-known company all over the world, they have a website where guests can reserve a room in advance. Media such as commercials, online videos, and social networking sites are </w:t>
      </w:r>
      <w:r w:rsidR="00586F81" w:rsidRPr="008C4F8F">
        <w:t>utilized</w:t>
      </w:r>
      <w:r w:rsidRPr="008C4F8F">
        <w:t xml:space="preserve">. Moxy provides sales and new items to existing clients </w:t>
      </w:r>
      <w:r w:rsidR="00D977C5" w:rsidRPr="008C4F8F">
        <w:t>to</w:t>
      </w:r>
      <w:r w:rsidRPr="008C4F8F">
        <w:t xml:space="preserve"> keep them as loyal as possible</w:t>
      </w:r>
      <w:r w:rsidR="00586F81" w:rsidRPr="008C4F8F">
        <w:rPr>
          <w:shd w:val="clear" w:color="auto" w:fill="FFFFFF"/>
        </w:rPr>
        <w:t xml:space="preserve"> (</w:t>
      </w:r>
      <w:proofErr w:type="spellStart"/>
      <w:r w:rsidR="00586F81" w:rsidRPr="008C4F8F">
        <w:rPr>
          <w:shd w:val="clear" w:color="auto" w:fill="FFFFFF"/>
        </w:rPr>
        <w:t>Cervellon</w:t>
      </w:r>
      <w:proofErr w:type="spellEnd"/>
      <w:r w:rsidR="00586F81" w:rsidRPr="008C4F8F">
        <w:rPr>
          <w:shd w:val="clear" w:color="auto" w:fill="FFFFFF"/>
        </w:rPr>
        <w:t xml:space="preserve"> and </w:t>
      </w:r>
      <w:proofErr w:type="spellStart"/>
      <w:r w:rsidR="00586F81" w:rsidRPr="008C4F8F">
        <w:rPr>
          <w:shd w:val="clear" w:color="auto" w:fill="FFFFFF"/>
        </w:rPr>
        <w:t>Galipienzo</w:t>
      </w:r>
      <w:proofErr w:type="spellEnd"/>
      <w:r w:rsidR="00586F81" w:rsidRPr="008C4F8F">
        <w:rPr>
          <w:shd w:val="clear" w:color="auto" w:fill="FFFFFF"/>
        </w:rPr>
        <w:t>, 2015)</w:t>
      </w:r>
      <w:r w:rsidRPr="008C4F8F">
        <w:t>.</w:t>
      </w:r>
    </w:p>
    <w:p w14:paraId="393494B8" w14:textId="6020B89D" w:rsidR="00FA281A" w:rsidRPr="008C4F8F" w:rsidRDefault="00FA281A" w:rsidP="007F1754">
      <w:r w:rsidRPr="008C4F8F">
        <w:t xml:space="preserve">At </w:t>
      </w:r>
      <w:r w:rsidR="00586F81" w:rsidRPr="008C4F8F">
        <w:t>Six</w:t>
      </w:r>
      <w:r w:rsidRPr="008C4F8F">
        <w:t xml:space="preserve"> Se</w:t>
      </w:r>
      <w:r w:rsidR="00020976" w:rsidRPr="008C4F8F">
        <w:t>nses</w:t>
      </w:r>
      <w:r w:rsidRPr="008C4F8F">
        <w:t xml:space="preserve">, </w:t>
      </w:r>
      <w:r w:rsidR="00020976" w:rsidRPr="008C4F8F">
        <w:t>they</w:t>
      </w:r>
      <w:r w:rsidRPr="008C4F8F">
        <w:t xml:space="preserve"> advocate for sustainable methods of providing 5-star service. </w:t>
      </w:r>
      <w:r w:rsidR="00020976" w:rsidRPr="008C4F8F">
        <w:t>thei</w:t>
      </w:r>
      <w:r w:rsidRPr="008C4F8F">
        <w:t xml:space="preserve">r developments, which range from exclusive clubs and exquisite homes to exotic resorts and spas, are cutting-edge, environmentally friendly, and reflective of the local culture and natural </w:t>
      </w:r>
      <w:r w:rsidR="00586F81" w:rsidRPr="008C4F8F">
        <w:t>splendor’s</w:t>
      </w:r>
      <w:r w:rsidR="00020976" w:rsidRPr="008C4F8F">
        <w:t xml:space="preserve"> senses</w:t>
      </w:r>
      <w:r w:rsidRPr="008C4F8F">
        <w:t xml:space="preserve"> costs can range greatly depending on the hotel, the client, and the location. </w:t>
      </w:r>
      <w:r w:rsidRPr="008C4F8F">
        <w:lastRenderedPageBreak/>
        <w:t xml:space="preserve">Superior quality at reasonable costs. Moxy finds an optimal balance between </w:t>
      </w:r>
      <w:r w:rsidR="00586F81" w:rsidRPr="008C4F8F">
        <w:t>maximizing</w:t>
      </w:r>
      <w:r w:rsidRPr="008C4F8F">
        <w:t xml:space="preserve"> profits and maintaining high standards of quality. Supply, demand, and continual advertising and promotion are all </w:t>
      </w:r>
      <w:r w:rsidR="00586F81" w:rsidRPr="008C4F8F">
        <w:t>considered</w:t>
      </w:r>
      <w:r w:rsidRPr="008C4F8F">
        <w:t xml:space="preserve"> when determining </w:t>
      </w:r>
      <w:r w:rsidR="00586F81" w:rsidRPr="008C4F8F">
        <w:t>price. Several</w:t>
      </w:r>
      <w:r w:rsidRPr="008C4F8F">
        <w:t xml:space="preserve"> of the world's most exotic and stunning locations are home to Six Senses Hotels, Residences, and Spas. The touchstones are consistent regardless of location, be it a private island or a bustling city. Eleven of the Best Six Senses Hotels &amp; Resorts Around the Globe. In total, Six Senses operates over 21 hotels in 17 different </w:t>
      </w:r>
      <w:r w:rsidR="00586F81" w:rsidRPr="008C4F8F">
        <w:t>nations. Six</w:t>
      </w:r>
      <w:r w:rsidR="00020976" w:rsidRPr="008C4F8F">
        <w:t xml:space="preserve"> senses</w:t>
      </w:r>
      <w:r w:rsidRPr="008C4F8F">
        <w:t xml:space="preserve"> </w:t>
      </w:r>
      <w:r w:rsidR="00D977C5" w:rsidRPr="008C4F8F">
        <w:t>use</w:t>
      </w:r>
      <w:r w:rsidRPr="008C4F8F">
        <w:t xml:space="preserve"> the internet to spread </w:t>
      </w:r>
      <w:r w:rsidR="00D977C5" w:rsidRPr="008C4F8F">
        <w:t>the word about</w:t>
      </w:r>
      <w:r w:rsidRPr="008C4F8F">
        <w:t xml:space="preserve"> its products. Their worldwide fame necessitates the maintenance of a website where prospective customers can make advance accommodation reservations. Promotion is done through a variety of channels. </w:t>
      </w:r>
      <w:r w:rsidR="00020976" w:rsidRPr="008C4F8F">
        <w:t>Six senses</w:t>
      </w:r>
      <w:r w:rsidRPr="008C4F8F">
        <w:t xml:space="preserve"> </w:t>
      </w:r>
      <w:r w:rsidR="00D977C5" w:rsidRPr="008C4F8F">
        <w:t>try</w:t>
      </w:r>
      <w:r w:rsidRPr="008C4F8F">
        <w:t xml:space="preserve"> to maintain as much customer loyalty as possible by offering discounts and new products to its current customer base.</w:t>
      </w:r>
    </w:p>
    <w:p w14:paraId="05119E3F" w14:textId="54730B88" w:rsidR="00C23518" w:rsidRPr="008C4F8F" w:rsidRDefault="00C23518" w:rsidP="00C23518">
      <w:r w:rsidRPr="008C4F8F">
        <w:t xml:space="preserve">Overall, the LEED certification is a good indicator that Moxy Hotels is one of the best options for eco-friendly lodging in the Danish capital of Copenhagen. </w:t>
      </w:r>
      <w:r w:rsidR="00586F81" w:rsidRPr="008C4F8F">
        <w:t>Reaching</w:t>
      </w:r>
      <w:r w:rsidRPr="008C4F8F">
        <w:t xml:space="preserve"> Platinum status is a remarkable accomplishment that attests to the hotel's thoughtfulness towards sustainability during its construction. </w:t>
      </w:r>
      <w:r w:rsidR="00586F81" w:rsidRPr="008C4F8F">
        <w:t>VA stint</w:t>
      </w:r>
      <w:r w:rsidRPr="008C4F8F">
        <w:t xml:space="preserve"> has long adhered to the notion of requiring every new construction to meet a minimum level of environmental quality. They established this benchmark because they care about making positive contributions to the communities where they build without negatively impacting them</w:t>
      </w:r>
      <w:r w:rsidR="00586F81" w:rsidRPr="008C4F8F">
        <w:rPr>
          <w:shd w:val="clear" w:color="auto" w:fill="FFFFFF"/>
        </w:rPr>
        <w:t xml:space="preserve"> (Barth and Theis, 2013)</w:t>
      </w:r>
      <w:r w:rsidRPr="008C4F8F">
        <w:t>.</w:t>
      </w:r>
    </w:p>
    <w:p w14:paraId="7B9CB45B" w14:textId="6FDFD955" w:rsidR="00C23518" w:rsidRPr="008C4F8F" w:rsidRDefault="006B59A7" w:rsidP="00C23518">
      <w:r w:rsidRPr="006B59A7">
        <w:t>Six Senses established new resorts that focused local people, wildlife, and the environment. We now bottle our own still and sparkling water to cut shipping costs. To supply the resort's chefs with seasonal produce and spa products, an organic garden made sense. To maintain their restorative tourism approach, they have always prioritized small projects that conserve the environment and boost the local economy more than offset any negative impacts</w:t>
      </w:r>
      <w:r w:rsidR="00C23518" w:rsidRPr="008C4F8F">
        <w:t>.</w:t>
      </w:r>
    </w:p>
    <w:p w14:paraId="29364B23" w14:textId="5C3B1031" w:rsidR="00020976" w:rsidRPr="008C4F8F" w:rsidRDefault="00020976" w:rsidP="00020976">
      <w:r w:rsidRPr="008C4F8F">
        <w:t xml:space="preserve">As Six senses return to the skies and readjust to modern travel norms and expectations, users have assurance that they will do everything possible to ensure that users may rest easy and renew </w:t>
      </w:r>
      <w:r w:rsidR="00D977C5" w:rsidRPr="008C4F8F">
        <w:t>their</w:t>
      </w:r>
      <w:r w:rsidRPr="008C4F8F">
        <w:t xml:space="preserve"> bonds throughout their time with us. They maintain the same rigorous standards for cleanliness, sanitation, and hygiene that they have always held since these are core principles </w:t>
      </w:r>
      <w:r w:rsidR="00D977C5" w:rsidRPr="008C4F8F">
        <w:t>of</w:t>
      </w:r>
      <w:r w:rsidRPr="008C4F8F">
        <w:t xml:space="preserve"> how they choose to conduct their lives. In accordance with WHO recommendations and guidelines, they have detailed some of the extra measures performed on top of these strict procedures.</w:t>
      </w:r>
    </w:p>
    <w:p w14:paraId="06CA9C83" w14:textId="5BA7A85C" w:rsidR="007B5D1C" w:rsidRDefault="00020976" w:rsidP="00020976">
      <w:r w:rsidRPr="008C4F8F">
        <w:lastRenderedPageBreak/>
        <w:t xml:space="preserve">Moxy Hotels, which is </w:t>
      </w:r>
      <w:r w:rsidR="00586F81" w:rsidRPr="008C4F8F">
        <w:t>a subsidiary</w:t>
      </w:r>
      <w:r w:rsidRPr="008C4F8F">
        <w:t xml:space="preserve"> of Marriott International, has implemented a variety of measures to </w:t>
      </w:r>
      <w:r w:rsidR="00586F81" w:rsidRPr="008C4F8F">
        <w:t>improve</w:t>
      </w:r>
      <w:r w:rsidRPr="008C4F8F">
        <w:t xml:space="preserve"> </w:t>
      </w:r>
      <w:r w:rsidR="00D977C5" w:rsidRPr="008C4F8F">
        <w:t>its</w:t>
      </w:r>
      <w:r w:rsidRPr="008C4F8F">
        <w:t xml:space="preserve"> already stringent cleaning procedures and standards. They have also made certain changes to the offered services and amenities during the stay </w:t>
      </w:r>
      <w:r w:rsidR="00586F81" w:rsidRPr="008C4F8F">
        <w:t>considering</w:t>
      </w:r>
      <w:r w:rsidRPr="008C4F8F">
        <w:t xml:space="preserve"> the recent COVID-19 epidemic.</w:t>
      </w:r>
    </w:p>
    <w:p w14:paraId="4F8A1B4C" w14:textId="5879CCC4" w:rsidR="00FA281A" w:rsidRPr="00FA281A" w:rsidRDefault="007B5D1C" w:rsidP="007B5D1C">
      <w:pPr>
        <w:spacing w:line="259" w:lineRule="auto"/>
        <w:jc w:val="left"/>
      </w:pPr>
      <w:r>
        <w:br w:type="page"/>
      </w:r>
    </w:p>
    <w:p w14:paraId="4056CC71" w14:textId="00F16C40" w:rsidR="007F1754" w:rsidRDefault="007F1754" w:rsidP="007F1754">
      <w:pPr>
        <w:pStyle w:val="Heading1"/>
      </w:pPr>
      <w:bookmarkStart w:id="2" w:name="_Toc126942031"/>
      <w:r>
        <w:lastRenderedPageBreak/>
        <w:t>Conclusion</w:t>
      </w:r>
      <w:bookmarkEnd w:id="2"/>
    </w:p>
    <w:p w14:paraId="1DD4CE4F" w14:textId="185888CA" w:rsidR="007B5D1C" w:rsidRDefault="007B5D1C" w:rsidP="007B5D1C">
      <w:r>
        <w:t xml:space="preserve">Marketing includes activities such as </w:t>
      </w:r>
      <w:r w:rsidR="00586F81">
        <w:t>publicizing</w:t>
      </w:r>
      <w:r>
        <w:t xml:space="preserve"> the product, selling it to customers, and delivering the product to stores. There are numerous strategies for promoting a product. Including a firm's value creation, marketing messages, and population information in an advertising plan is </w:t>
      </w:r>
      <w:r w:rsidR="00586F81">
        <w:t>essential. Moxy’s</w:t>
      </w:r>
      <w:r>
        <w:t xml:space="preserve"> rapid expansion can be attributed to the increasing number of property owners searching for ways to swiftly increase </w:t>
      </w:r>
      <w:r w:rsidR="00586F81">
        <w:t>asset</w:t>
      </w:r>
      <w:r>
        <w:t xml:space="preserve"> value through repurposing, recycling, and other means. The adaptability of the Moxy brand makes it a good investment for owners, as it can be applied to a wide variety of development projects, such as the renovation of nontraditional buildings into trendy, unorthodox hotels. Six Senses resorts are small and personal, with a focus on providing service with empathy at its core. All Six Senses workers and the communities in which they live and work benefit from the company's innate sense of responsibility and care. To that end, it has adopted a set of core beliefs and principles to guide its efforts </w:t>
      </w:r>
      <w:r w:rsidR="00D977C5">
        <w:t>toward</w:t>
      </w:r>
      <w:r>
        <w:t xml:space="preserve"> environmental sustainability</w:t>
      </w:r>
      <w:r w:rsidR="00586F81" w:rsidRPr="00586F81">
        <w:rPr>
          <w:shd w:val="clear" w:color="auto" w:fill="FFFFFF"/>
        </w:rPr>
        <w:t xml:space="preserve"> </w:t>
      </w:r>
      <w:r w:rsidR="00586F81">
        <w:rPr>
          <w:shd w:val="clear" w:color="auto" w:fill="FFFFFF"/>
        </w:rPr>
        <w:t>(Al-Jobori,2019)</w:t>
      </w:r>
      <w:r>
        <w:t>.</w:t>
      </w:r>
    </w:p>
    <w:p w14:paraId="0ABB63B2" w14:textId="77777777" w:rsidR="007B5D1C" w:rsidRDefault="007B5D1C">
      <w:pPr>
        <w:spacing w:line="259" w:lineRule="auto"/>
        <w:jc w:val="left"/>
      </w:pPr>
      <w:r>
        <w:br w:type="page"/>
      </w:r>
    </w:p>
    <w:p w14:paraId="5496FE7D" w14:textId="20442324" w:rsidR="000B66F1" w:rsidRDefault="007B5D1C" w:rsidP="007B5D1C">
      <w:pPr>
        <w:pStyle w:val="Heading1"/>
      </w:pPr>
      <w:r>
        <w:lastRenderedPageBreak/>
        <w:t xml:space="preserve">References </w:t>
      </w:r>
    </w:p>
    <w:p w14:paraId="53310F2A" w14:textId="77777777" w:rsidR="00E03F03" w:rsidRPr="00E03F03" w:rsidRDefault="00E03F03" w:rsidP="00E03F03">
      <w:pPr>
        <w:pStyle w:val="ListParagraph"/>
        <w:numPr>
          <w:ilvl w:val="0"/>
          <w:numId w:val="1"/>
        </w:numPr>
        <w:rPr>
          <w:shd w:val="clear" w:color="auto" w:fill="FFFFFF"/>
        </w:rPr>
      </w:pPr>
      <w:r w:rsidRPr="00E03F03">
        <w:rPr>
          <w:shd w:val="clear" w:color="auto" w:fill="FFFFFF"/>
        </w:rPr>
        <w:t>Al-</w:t>
      </w:r>
      <w:proofErr w:type="spellStart"/>
      <w:r w:rsidRPr="00E03F03">
        <w:rPr>
          <w:shd w:val="clear" w:color="auto" w:fill="FFFFFF"/>
        </w:rPr>
        <w:t>Jobori</w:t>
      </w:r>
      <w:proofErr w:type="spellEnd"/>
      <w:r w:rsidRPr="00E03F03">
        <w:rPr>
          <w:shd w:val="clear" w:color="auto" w:fill="FFFFFF"/>
        </w:rPr>
        <w:t>, A.A.N., 2019. Social media and its impact on hotel marketing strategy through initiative-taking service (for a sample of tourist hotels in Baghdad). </w:t>
      </w:r>
      <w:r w:rsidRPr="00E03F03">
        <w:rPr>
          <w:i/>
          <w:iCs/>
          <w:shd w:val="clear" w:color="auto" w:fill="FFFFFF"/>
        </w:rPr>
        <w:t>Adab Al-Kufa</w:t>
      </w:r>
      <w:r w:rsidRPr="00E03F03">
        <w:rPr>
          <w:shd w:val="clear" w:color="auto" w:fill="FFFFFF"/>
        </w:rPr>
        <w:t>, </w:t>
      </w:r>
      <w:r w:rsidRPr="00E03F03">
        <w:rPr>
          <w:i/>
          <w:iCs/>
          <w:shd w:val="clear" w:color="auto" w:fill="FFFFFF"/>
        </w:rPr>
        <w:t>1</w:t>
      </w:r>
      <w:r w:rsidRPr="00E03F03">
        <w:rPr>
          <w:shd w:val="clear" w:color="auto" w:fill="FFFFFF"/>
        </w:rPr>
        <w:t>(39).</w:t>
      </w:r>
    </w:p>
    <w:p w14:paraId="1C1F9301" w14:textId="77777777" w:rsidR="00E03F03" w:rsidRPr="007B5D1C" w:rsidRDefault="00E03F03" w:rsidP="00E03F03">
      <w:pPr>
        <w:pStyle w:val="ListParagraph"/>
        <w:numPr>
          <w:ilvl w:val="0"/>
          <w:numId w:val="1"/>
        </w:numPr>
      </w:pPr>
      <w:r w:rsidRPr="00E03F03">
        <w:rPr>
          <w:shd w:val="clear" w:color="auto" w:fill="FFFFFF"/>
        </w:rPr>
        <w:t>Barth, K. and Theis, H.J., 2013. </w:t>
      </w:r>
      <w:r w:rsidRPr="00E03F03">
        <w:rPr>
          <w:i/>
          <w:iCs/>
          <w:shd w:val="clear" w:color="auto" w:fill="FFFFFF"/>
        </w:rPr>
        <w:t xml:space="preserve">Hotel-Marketing: </w:t>
      </w:r>
      <w:proofErr w:type="spellStart"/>
      <w:r w:rsidRPr="00E03F03">
        <w:rPr>
          <w:i/>
          <w:iCs/>
          <w:shd w:val="clear" w:color="auto" w:fill="FFFFFF"/>
        </w:rPr>
        <w:t>Strategien</w:t>
      </w:r>
      <w:proofErr w:type="spellEnd"/>
      <w:r w:rsidRPr="00E03F03">
        <w:rPr>
          <w:i/>
          <w:iCs/>
          <w:shd w:val="clear" w:color="auto" w:fill="FFFFFF"/>
        </w:rPr>
        <w:t>—Marketing-Mix—</w:t>
      </w:r>
      <w:proofErr w:type="spellStart"/>
      <w:r w:rsidRPr="00E03F03">
        <w:rPr>
          <w:i/>
          <w:iCs/>
          <w:shd w:val="clear" w:color="auto" w:fill="FFFFFF"/>
        </w:rPr>
        <w:t>Planung</w:t>
      </w:r>
      <w:proofErr w:type="spellEnd"/>
      <w:r w:rsidRPr="00E03F03">
        <w:rPr>
          <w:i/>
          <w:iCs/>
          <w:shd w:val="clear" w:color="auto" w:fill="FFFFFF"/>
        </w:rPr>
        <w:t>—</w:t>
      </w:r>
      <w:proofErr w:type="spellStart"/>
      <w:r w:rsidRPr="00E03F03">
        <w:rPr>
          <w:i/>
          <w:iCs/>
          <w:shd w:val="clear" w:color="auto" w:fill="FFFFFF"/>
        </w:rPr>
        <w:t>Kontrolle</w:t>
      </w:r>
      <w:proofErr w:type="spellEnd"/>
      <w:r w:rsidRPr="00E03F03">
        <w:rPr>
          <w:shd w:val="clear" w:color="auto" w:fill="FFFFFF"/>
        </w:rPr>
        <w:t>. Springer-Verlag.</w:t>
      </w:r>
    </w:p>
    <w:p w14:paraId="0257518D" w14:textId="77777777" w:rsidR="00E03F03" w:rsidRPr="00E03F03" w:rsidRDefault="00E03F03" w:rsidP="00E03F03">
      <w:pPr>
        <w:pStyle w:val="ListParagraph"/>
        <w:numPr>
          <w:ilvl w:val="0"/>
          <w:numId w:val="1"/>
        </w:numPr>
        <w:rPr>
          <w:shd w:val="clear" w:color="auto" w:fill="FFFFFF"/>
        </w:rPr>
      </w:pPr>
      <w:proofErr w:type="spellStart"/>
      <w:r w:rsidRPr="00E03F03">
        <w:rPr>
          <w:shd w:val="clear" w:color="auto" w:fill="FFFFFF"/>
        </w:rPr>
        <w:t>Cervellon</w:t>
      </w:r>
      <w:proofErr w:type="spellEnd"/>
      <w:r w:rsidRPr="00E03F03">
        <w:rPr>
          <w:shd w:val="clear" w:color="auto" w:fill="FFFFFF"/>
        </w:rPr>
        <w:t xml:space="preserve">, M.C. and </w:t>
      </w:r>
      <w:proofErr w:type="spellStart"/>
      <w:r w:rsidRPr="00E03F03">
        <w:rPr>
          <w:shd w:val="clear" w:color="auto" w:fill="FFFFFF"/>
        </w:rPr>
        <w:t>Galipienzo</w:t>
      </w:r>
      <w:proofErr w:type="spellEnd"/>
      <w:r w:rsidRPr="00E03F03">
        <w:rPr>
          <w:shd w:val="clear" w:color="auto" w:fill="FFFFFF"/>
        </w:rPr>
        <w:t>, D., 2015. Facebook pages content, does it really matter? Consumers’ responses to luxury hotel posts with emotional and informational content. </w:t>
      </w:r>
      <w:r w:rsidRPr="00E03F03">
        <w:rPr>
          <w:i/>
          <w:iCs/>
          <w:shd w:val="clear" w:color="auto" w:fill="FFFFFF"/>
        </w:rPr>
        <w:t>Journal of Travel &amp; Tourism Marketing</w:t>
      </w:r>
      <w:r w:rsidRPr="00E03F03">
        <w:rPr>
          <w:shd w:val="clear" w:color="auto" w:fill="FFFFFF"/>
        </w:rPr>
        <w:t>, </w:t>
      </w:r>
      <w:r w:rsidRPr="00E03F03">
        <w:rPr>
          <w:i/>
          <w:iCs/>
          <w:shd w:val="clear" w:color="auto" w:fill="FFFFFF"/>
        </w:rPr>
        <w:t>32</w:t>
      </w:r>
      <w:r w:rsidRPr="00E03F03">
        <w:rPr>
          <w:shd w:val="clear" w:color="auto" w:fill="FFFFFF"/>
        </w:rPr>
        <w:t>(4), pp.428-437.</w:t>
      </w:r>
    </w:p>
    <w:p w14:paraId="6AE04CEF" w14:textId="77777777" w:rsidR="00E03F03" w:rsidRPr="00E03F03" w:rsidRDefault="00E03F03" w:rsidP="00E03F03">
      <w:pPr>
        <w:pStyle w:val="ListParagraph"/>
        <w:numPr>
          <w:ilvl w:val="0"/>
          <w:numId w:val="1"/>
        </w:numPr>
        <w:rPr>
          <w:shd w:val="clear" w:color="auto" w:fill="FFFFFF"/>
        </w:rPr>
      </w:pPr>
      <w:r w:rsidRPr="00E03F03">
        <w:rPr>
          <w:shd w:val="clear" w:color="auto" w:fill="FFFFFF"/>
        </w:rPr>
        <w:t>Chan, E.S., 2013. Gap analysis of green hotel marketing. </w:t>
      </w:r>
      <w:r w:rsidRPr="00E03F03">
        <w:rPr>
          <w:i/>
          <w:iCs/>
          <w:shd w:val="clear" w:color="auto" w:fill="FFFFFF"/>
        </w:rPr>
        <w:t>International journal of contemporary hospitality management</w:t>
      </w:r>
      <w:r w:rsidRPr="00E03F03">
        <w:rPr>
          <w:shd w:val="clear" w:color="auto" w:fill="FFFFFF"/>
        </w:rPr>
        <w:t>.</w:t>
      </w:r>
    </w:p>
    <w:p w14:paraId="39F46E4E" w14:textId="77777777" w:rsidR="00E03F03" w:rsidRPr="00E03F03" w:rsidRDefault="00E03F03" w:rsidP="00E03F03">
      <w:pPr>
        <w:pStyle w:val="ListParagraph"/>
        <w:numPr>
          <w:ilvl w:val="0"/>
          <w:numId w:val="1"/>
        </w:numPr>
        <w:rPr>
          <w:shd w:val="clear" w:color="auto" w:fill="FFFFFF"/>
        </w:rPr>
      </w:pPr>
      <w:r w:rsidRPr="00E03F03">
        <w:rPr>
          <w:shd w:val="clear" w:color="auto" w:fill="FFFFFF"/>
        </w:rPr>
        <w:t>Chan, E.S.W., 2014. Green marketing: Hotel customers’ perspective. </w:t>
      </w:r>
      <w:r w:rsidRPr="00E03F03">
        <w:rPr>
          <w:i/>
          <w:iCs/>
          <w:shd w:val="clear" w:color="auto" w:fill="FFFFFF"/>
        </w:rPr>
        <w:t>Journal of Travel &amp; Tourism Marketing</w:t>
      </w:r>
      <w:r w:rsidRPr="00E03F03">
        <w:rPr>
          <w:shd w:val="clear" w:color="auto" w:fill="FFFFFF"/>
        </w:rPr>
        <w:t>, </w:t>
      </w:r>
      <w:r w:rsidRPr="00E03F03">
        <w:rPr>
          <w:i/>
          <w:iCs/>
          <w:shd w:val="clear" w:color="auto" w:fill="FFFFFF"/>
        </w:rPr>
        <w:t>31</w:t>
      </w:r>
      <w:r w:rsidRPr="00E03F03">
        <w:rPr>
          <w:shd w:val="clear" w:color="auto" w:fill="FFFFFF"/>
        </w:rPr>
        <w:t>(8), pp.915-936.</w:t>
      </w:r>
    </w:p>
    <w:p w14:paraId="71386C17" w14:textId="77777777" w:rsidR="00E03F03" w:rsidRPr="00E03F03" w:rsidRDefault="00E03F03" w:rsidP="00E03F03">
      <w:pPr>
        <w:pStyle w:val="ListParagraph"/>
        <w:numPr>
          <w:ilvl w:val="0"/>
          <w:numId w:val="1"/>
        </w:numPr>
        <w:rPr>
          <w:shd w:val="clear" w:color="auto" w:fill="FFFFFF"/>
        </w:rPr>
      </w:pPr>
      <w:r w:rsidRPr="00E03F03">
        <w:rPr>
          <w:shd w:val="clear" w:color="auto" w:fill="FFFFFF"/>
        </w:rPr>
        <w:t xml:space="preserve">De </w:t>
      </w:r>
      <w:proofErr w:type="spellStart"/>
      <w:r w:rsidRPr="00E03F03">
        <w:rPr>
          <w:shd w:val="clear" w:color="auto" w:fill="FFFFFF"/>
        </w:rPr>
        <w:t>Pelsmacker</w:t>
      </w:r>
      <w:proofErr w:type="spellEnd"/>
      <w:r w:rsidRPr="00E03F03">
        <w:rPr>
          <w:shd w:val="clear" w:color="auto" w:fill="FFFFFF"/>
        </w:rPr>
        <w:t xml:space="preserve">, </w:t>
      </w:r>
      <w:proofErr w:type="spellStart"/>
      <w:r w:rsidRPr="00E03F03">
        <w:rPr>
          <w:shd w:val="clear" w:color="auto" w:fill="FFFFFF"/>
        </w:rPr>
        <w:t>P.and</w:t>
      </w:r>
      <w:proofErr w:type="spellEnd"/>
      <w:r w:rsidRPr="00E03F03">
        <w:rPr>
          <w:shd w:val="clear" w:color="auto" w:fill="FFFFFF"/>
        </w:rPr>
        <w:t xml:space="preserve"> </w:t>
      </w:r>
      <w:proofErr w:type="spellStart"/>
      <w:r w:rsidRPr="00E03F03">
        <w:rPr>
          <w:shd w:val="clear" w:color="auto" w:fill="FFFFFF"/>
        </w:rPr>
        <w:t>Holthof</w:t>
      </w:r>
      <w:proofErr w:type="spellEnd"/>
      <w:r w:rsidRPr="00E03F03">
        <w:rPr>
          <w:shd w:val="clear" w:color="auto" w:fill="FFFFFF"/>
        </w:rPr>
        <w:t xml:space="preserve">, C., 2018. Digital marketing strategies, online </w:t>
      </w:r>
      <w:proofErr w:type="gramStart"/>
      <w:r w:rsidRPr="00E03F03">
        <w:rPr>
          <w:shd w:val="clear" w:color="auto" w:fill="FFFFFF"/>
        </w:rPr>
        <w:t>reviews</w:t>
      </w:r>
      <w:proofErr w:type="gramEnd"/>
      <w:r w:rsidRPr="00E03F03">
        <w:rPr>
          <w:shd w:val="clear" w:color="auto" w:fill="FFFFFF"/>
        </w:rPr>
        <w:t xml:space="preserve"> and hotel performance. </w:t>
      </w:r>
      <w:r w:rsidRPr="00E03F03">
        <w:rPr>
          <w:i/>
          <w:iCs/>
          <w:shd w:val="clear" w:color="auto" w:fill="FFFFFF"/>
        </w:rPr>
        <w:t>International Journal of Hospitality Management</w:t>
      </w:r>
      <w:r w:rsidRPr="00E03F03">
        <w:rPr>
          <w:shd w:val="clear" w:color="auto" w:fill="FFFFFF"/>
        </w:rPr>
        <w:t>, </w:t>
      </w:r>
      <w:r w:rsidRPr="00E03F03">
        <w:rPr>
          <w:i/>
          <w:iCs/>
          <w:shd w:val="clear" w:color="auto" w:fill="FFFFFF"/>
        </w:rPr>
        <w:t>72</w:t>
      </w:r>
      <w:r w:rsidRPr="00E03F03">
        <w:rPr>
          <w:shd w:val="clear" w:color="auto" w:fill="FFFFFF"/>
        </w:rPr>
        <w:t>, pp.47-55.</w:t>
      </w:r>
    </w:p>
    <w:p w14:paraId="1C97B2AE" w14:textId="77777777" w:rsidR="00E03F03" w:rsidRPr="00E03F03" w:rsidRDefault="00E03F03" w:rsidP="00E03F03">
      <w:pPr>
        <w:pStyle w:val="ListParagraph"/>
        <w:numPr>
          <w:ilvl w:val="0"/>
          <w:numId w:val="1"/>
        </w:numPr>
        <w:rPr>
          <w:shd w:val="clear" w:color="auto" w:fill="FFFFFF"/>
        </w:rPr>
      </w:pPr>
      <w:proofErr w:type="spellStart"/>
      <w:r w:rsidRPr="00E03F03">
        <w:rPr>
          <w:shd w:val="clear" w:color="auto" w:fill="FFFFFF"/>
        </w:rPr>
        <w:t>Goryushkina</w:t>
      </w:r>
      <w:proofErr w:type="spellEnd"/>
      <w:r w:rsidRPr="00E03F03">
        <w:rPr>
          <w:shd w:val="clear" w:color="auto" w:fill="FFFFFF"/>
        </w:rPr>
        <w:t xml:space="preserve">, </w:t>
      </w:r>
      <w:proofErr w:type="spellStart"/>
      <w:r w:rsidRPr="00E03F03">
        <w:rPr>
          <w:shd w:val="clear" w:color="auto" w:fill="FFFFFF"/>
        </w:rPr>
        <w:t>N.Y.and</w:t>
      </w:r>
      <w:proofErr w:type="spellEnd"/>
      <w:r w:rsidRPr="00E03F03">
        <w:rPr>
          <w:shd w:val="clear" w:color="auto" w:fill="FFFFFF"/>
        </w:rPr>
        <w:t xml:space="preserve"> </w:t>
      </w:r>
      <w:proofErr w:type="spellStart"/>
      <w:r w:rsidRPr="00E03F03">
        <w:rPr>
          <w:shd w:val="clear" w:color="auto" w:fill="FFFFFF"/>
        </w:rPr>
        <w:t>Yarovaya</w:t>
      </w:r>
      <w:proofErr w:type="spellEnd"/>
      <w:r w:rsidRPr="00E03F03">
        <w:rPr>
          <w:shd w:val="clear" w:color="auto" w:fill="FFFFFF"/>
        </w:rPr>
        <w:t>, N.S., 2016. Marketing management in the sphere of hotel and tourist services. </w:t>
      </w:r>
      <w:r w:rsidRPr="00E03F03">
        <w:rPr>
          <w:i/>
          <w:iCs/>
          <w:shd w:val="clear" w:color="auto" w:fill="FFFFFF"/>
        </w:rPr>
        <w:t>International Review of Management and Marketing</w:t>
      </w:r>
      <w:r w:rsidRPr="00E03F03">
        <w:rPr>
          <w:shd w:val="clear" w:color="auto" w:fill="FFFFFF"/>
        </w:rPr>
        <w:t>, </w:t>
      </w:r>
      <w:r w:rsidRPr="00E03F03">
        <w:rPr>
          <w:i/>
          <w:iCs/>
          <w:shd w:val="clear" w:color="auto" w:fill="FFFFFF"/>
        </w:rPr>
        <w:t>6</w:t>
      </w:r>
      <w:r w:rsidRPr="00E03F03">
        <w:rPr>
          <w:shd w:val="clear" w:color="auto" w:fill="FFFFFF"/>
        </w:rPr>
        <w:t>(6), pp.207-213.</w:t>
      </w:r>
    </w:p>
    <w:p w14:paraId="02AE8EA9" w14:textId="77777777" w:rsidR="00E03F03" w:rsidRPr="00E03F03" w:rsidRDefault="00E03F03" w:rsidP="00E03F03">
      <w:pPr>
        <w:pStyle w:val="ListParagraph"/>
        <w:numPr>
          <w:ilvl w:val="0"/>
          <w:numId w:val="1"/>
        </w:numPr>
        <w:rPr>
          <w:shd w:val="clear" w:color="auto" w:fill="FFFFFF"/>
        </w:rPr>
      </w:pPr>
      <w:proofErr w:type="spellStart"/>
      <w:r w:rsidRPr="00E03F03">
        <w:rPr>
          <w:shd w:val="clear" w:color="auto" w:fill="FFFFFF"/>
        </w:rPr>
        <w:t>Leonidou</w:t>
      </w:r>
      <w:proofErr w:type="spellEnd"/>
      <w:r w:rsidRPr="00E03F03">
        <w:rPr>
          <w:shd w:val="clear" w:color="auto" w:fill="FFFFFF"/>
        </w:rPr>
        <w:t xml:space="preserve">, L.C. and </w:t>
      </w:r>
      <w:proofErr w:type="spellStart"/>
      <w:r w:rsidRPr="00E03F03">
        <w:rPr>
          <w:shd w:val="clear" w:color="auto" w:fill="FFFFFF"/>
        </w:rPr>
        <w:t>Zeriti</w:t>
      </w:r>
      <w:proofErr w:type="spellEnd"/>
      <w:r w:rsidRPr="00E03F03">
        <w:rPr>
          <w:shd w:val="clear" w:color="auto" w:fill="FFFFFF"/>
        </w:rPr>
        <w:t>, A., 2013. Resources and capabilities as drivers of hotel environmental marketing strategy: Implications for competitive advantage and performance. </w:t>
      </w:r>
      <w:r w:rsidRPr="00E03F03">
        <w:rPr>
          <w:i/>
          <w:iCs/>
          <w:shd w:val="clear" w:color="auto" w:fill="FFFFFF"/>
        </w:rPr>
        <w:t>Tourism management</w:t>
      </w:r>
      <w:r w:rsidRPr="00E03F03">
        <w:rPr>
          <w:shd w:val="clear" w:color="auto" w:fill="FFFFFF"/>
        </w:rPr>
        <w:t>, </w:t>
      </w:r>
      <w:r w:rsidRPr="00E03F03">
        <w:rPr>
          <w:i/>
          <w:iCs/>
          <w:shd w:val="clear" w:color="auto" w:fill="FFFFFF"/>
        </w:rPr>
        <w:t>35</w:t>
      </w:r>
      <w:r w:rsidRPr="00E03F03">
        <w:rPr>
          <w:shd w:val="clear" w:color="auto" w:fill="FFFFFF"/>
        </w:rPr>
        <w:t>, pp.94-110.</w:t>
      </w:r>
    </w:p>
    <w:p w14:paraId="7DA3ADE0" w14:textId="77777777" w:rsidR="00E03F03" w:rsidRPr="00E03F03" w:rsidRDefault="00E03F03" w:rsidP="00E03F03">
      <w:pPr>
        <w:pStyle w:val="ListParagraph"/>
        <w:numPr>
          <w:ilvl w:val="0"/>
          <w:numId w:val="1"/>
        </w:numPr>
        <w:rPr>
          <w:shd w:val="clear" w:color="auto" w:fill="FFFFFF"/>
        </w:rPr>
      </w:pPr>
      <w:proofErr w:type="spellStart"/>
      <w:r w:rsidRPr="00E03F03">
        <w:rPr>
          <w:shd w:val="clear" w:color="auto" w:fill="FFFFFF"/>
        </w:rPr>
        <w:t>Narteh</w:t>
      </w:r>
      <w:proofErr w:type="spellEnd"/>
      <w:r w:rsidRPr="00E03F03">
        <w:rPr>
          <w:shd w:val="clear" w:color="auto" w:fill="FFFFFF"/>
        </w:rPr>
        <w:t>, B. and Braimah, M., 2013. Relationship marketing and customer loyalty: Evidence from the Ghanaian luxury hotel industry. </w:t>
      </w:r>
      <w:r w:rsidRPr="00E03F03">
        <w:rPr>
          <w:i/>
          <w:iCs/>
          <w:shd w:val="clear" w:color="auto" w:fill="FFFFFF"/>
        </w:rPr>
        <w:t>Journal of Hospitality Marketing &amp; Management</w:t>
      </w:r>
      <w:r w:rsidRPr="00E03F03">
        <w:rPr>
          <w:shd w:val="clear" w:color="auto" w:fill="FFFFFF"/>
        </w:rPr>
        <w:t>, </w:t>
      </w:r>
      <w:r w:rsidRPr="00E03F03">
        <w:rPr>
          <w:i/>
          <w:iCs/>
          <w:shd w:val="clear" w:color="auto" w:fill="FFFFFF"/>
        </w:rPr>
        <w:t>22</w:t>
      </w:r>
      <w:r w:rsidRPr="00E03F03">
        <w:rPr>
          <w:shd w:val="clear" w:color="auto" w:fill="FFFFFF"/>
        </w:rPr>
        <w:t>(4), pp.407-436.</w:t>
      </w:r>
    </w:p>
    <w:p w14:paraId="0B526B55" w14:textId="77777777" w:rsidR="00E03F03" w:rsidRPr="00E03F03" w:rsidRDefault="00E03F03" w:rsidP="00E03F03">
      <w:pPr>
        <w:pStyle w:val="ListParagraph"/>
        <w:numPr>
          <w:ilvl w:val="0"/>
          <w:numId w:val="1"/>
        </w:numPr>
        <w:rPr>
          <w:shd w:val="clear" w:color="auto" w:fill="FFFFFF"/>
        </w:rPr>
      </w:pPr>
      <w:r w:rsidRPr="00E03F03">
        <w:rPr>
          <w:shd w:val="clear" w:color="auto" w:fill="FFFFFF"/>
        </w:rPr>
        <w:t xml:space="preserve">Qi, S., Law, R. and </w:t>
      </w:r>
      <w:proofErr w:type="spellStart"/>
      <w:r w:rsidRPr="00E03F03">
        <w:rPr>
          <w:shd w:val="clear" w:color="auto" w:fill="FFFFFF"/>
        </w:rPr>
        <w:t>Buhalis</w:t>
      </w:r>
      <w:proofErr w:type="spellEnd"/>
      <w:r w:rsidRPr="00E03F03">
        <w:rPr>
          <w:shd w:val="clear" w:color="auto" w:fill="FFFFFF"/>
        </w:rPr>
        <w:t>, D., 2017. Comparative evaluation study of the websites of China-based and international luxury hotels. </w:t>
      </w:r>
      <w:r w:rsidRPr="00E03F03">
        <w:rPr>
          <w:i/>
          <w:iCs/>
          <w:shd w:val="clear" w:color="auto" w:fill="FFFFFF"/>
        </w:rPr>
        <w:t>Journal of China Tourism Research</w:t>
      </w:r>
      <w:r w:rsidRPr="00E03F03">
        <w:rPr>
          <w:shd w:val="clear" w:color="auto" w:fill="FFFFFF"/>
        </w:rPr>
        <w:t>, </w:t>
      </w:r>
      <w:r w:rsidRPr="00E03F03">
        <w:rPr>
          <w:i/>
          <w:iCs/>
          <w:shd w:val="clear" w:color="auto" w:fill="FFFFFF"/>
        </w:rPr>
        <w:t>13</w:t>
      </w:r>
      <w:r w:rsidRPr="00E03F03">
        <w:rPr>
          <w:shd w:val="clear" w:color="auto" w:fill="FFFFFF"/>
        </w:rPr>
        <w:t>(1), pp.1-25.</w:t>
      </w:r>
    </w:p>
    <w:p w14:paraId="73EC5725" w14:textId="77777777" w:rsidR="00E03F03" w:rsidRPr="00E03F03" w:rsidRDefault="00E03F03" w:rsidP="00E03F03">
      <w:pPr>
        <w:pStyle w:val="ListParagraph"/>
        <w:numPr>
          <w:ilvl w:val="0"/>
          <w:numId w:val="1"/>
        </w:numPr>
        <w:rPr>
          <w:shd w:val="clear" w:color="auto" w:fill="FFFFFF"/>
        </w:rPr>
      </w:pPr>
      <w:r w:rsidRPr="00E03F03">
        <w:rPr>
          <w:shd w:val="clear" w:color="auto" w:fill="FFFFFF"/>
        </w:rPr>
        <w:t>Quintana, T.A. and Cabrera, Y.A., 2015. Assessing the effects of leadership styles on employees’ outcomes in international luxury hotels. </w:t>
      </w:r>
      <w:r w:rsidRPr="00E03F03">
        <w:rPr>
          <w:i/>
          <w:iCs/>
          <w:shd w:val="clear" w:color="auto" w:fill="FFFFFF"/>
        </w:rPr>
        <w:t>Journal of Business ethics</w:t>
      </w:r>
      <w:r w:rsidRPr="00E03F03">
        <w:rPr>
          <w:shd w:val="clear" w:color="auto" w:fill="FFFFFF"/>
        </w:rPr>
        <w:t>, </w:t>
      </w:r>
      <w:r w:rsidRPr="00E03F03">
        <w:rPr>
          <w:i/>
          <w:iCs/>
          <w:shd w:val="clear" w:color="auto" w:fill="FFFFFF"/>
        </w:rPr>
        <w:t>129</w:t>
      </w:r>
      <w:r w:rsidRPr="00E03F03">
        <w:rPr>
          <w:shd w:val="clear" w:color="auto" w:fill="FFFFFF"/>
        </w:rPr>
        <w:t>, pp.469-489.</w:t>
      </w:r>
    </w:p>
    <w:p w14:paraId="4CD81A48" w14:textId="77777777" w:rsidR="00E03F03" w:rsidRPr="00E03F03" w:rsidRDefault="00E03F03" w:rsidP="00E03F03">
      <w:pPr>
        <w:pStyle w:val="ListParagraph"/>
        <w:numPr>
          <w:ilvl w:val="0"/>
          <w:numId w:val="1"/>
        </w:numPr>
        <w:rPr>
          <w:shd w:val="clear" w:color="auto" w:fill="FFFFFF"/>
        </w:rPr>
      </w:pPr>
      <w:proofErr w:type="spellStart"/>
      <w:r w:rsidRPr="00E03F03">
        <w:rPr>
          <w:shd w:val="clear" w:color="auto" w:fill="FFFFFF"/>
        </w:rPr>
        <w:t>Sarmaniotis</w:t>
      </w:r>
      <w:proofErr w:type="spellEnd"/>
      <w:r w:rsidRPr="00E03F03">
        <w:rPr>
          <w:shd w:val="clear" w:color="auto" w:fill="FFFFFF"/>
        </w:rPr>
        <w:t>, C. and Papaioannou, E., 2013. Successful implementation of CRM in luxury hotels: determinants and measurements. </w:t>
      </w:r>
      <w:proofErr w:type="spellStart"/>
      <w:r w:rsidRPr="00E03F03">
        <w:rPr>
          <w:i/>
          <w:iCs/>
          <w:shd w:val="clear" w:color="auto" w:fill="FFFFFF"/>
        </w:rPr>
        <w:t>EuroMed</w:t>
      </w:r>
      <w:proofErr w:type="spellEnd"/>
      <w:r w:rsidRPr="00E03F03">
        <w:rPr>
          <w:i/>
          <w:iCs/>
          <w:shd w:val="clear" w:color="auto" w:fill="FFFFFF"/>
        </w:rPr>
        <w:t xml:space="preserve"> Journal of Business</w:t>
      </w:r>
      <w:r w:rsidRPr="00E03F03">
        <w:rPr>
          <w:shd w:val="clear" w:color="auto" w:fill="FFFFFF"/>
        </w:rPr>
        <w:t>.</w:t>
      </w:r>
    </w:p>
    <w:p w14:paraId="19750F1B" w14:textId="77777777" w:rsidR="00E03F03" w:rsidRPr="00E03F03" w:rsidRDefault="00E03F03" w:rsidP="00E03F03">
      <w:pPr>
        <w:pStyle w:val="ListParagraph"/>
        <w:numPr>
          <w:ilvl w:val="0"/>
          <w:numId w:val="1"/>
        </w:numPr>
        <w:rPr>
          <w:shd w:val="clear" w:color="auto" w:fill="FFFFFF"/>
        </w:rPr>
      </w:pPr>
      <w:proofErr w:type="spellStart"/>
      <w:r w:rsidRPr="00E03F03">
        <w:rPr>
          <w:shd w:val="clear" w:color="auto" w:fill="FFFFFF"/>
        </w:rPr>
        <w:lastRenderedPageBreak/>
        <w:t>Siakalli</w:t>
      </w:r>
      <w:proofErr w:type="spellEnd"/>
      <w:r w:rsidRPr="00E03F03">
        <w:rPr>
          <w:shd w:val="clear" w:color="auto" w:fill="FFFFFF"/>
        </w:rPr>
        <w:t>, M., Masouras, A. and Papademetriou, C., 2017. e-Marketing in the hotel industry: marketing mix strategies. In </w:t>
      </w:r>
      <w:r w:rsidRPr="00E03F03">
        <w:rPr>
          <w:i/>
          <w:iCs/>
          <w:shd w:val="clear" w:color="auto" w:fill="FFFFFF"/>
        </w:rPr>
        <w:t>Strategic Innovative Marketing: 4th IC-SIM, Mykonos, Greece 2015</w:t>
      </w:r>
      <w:r w:rsidRPr="00E03F03">
        <w:rPr>
          <w:shd w:val="clear" w:color="auto" w:fill="FFFFFF"/>
        </w:rPr>
        <w:t> (pp. 123-129). Springer International Publishing.</w:t>
      </w:r>
    </w:p>
    <w:p w14:paraId="3AD13535" w14:textId="77777777" w:rsidR="00E03F03" w:rsidRPr="00E03F03" w:rsidRDefault="00E03F03" w:rsidP="00E03F03">
      <w:pPr>
        <w:pStyle w:val="ListParagraph"/>
        <w:numPr>
          <w:ilvl w:val="0"/>
          <w:numId w:val="1"/>
        </w:numPr>
        <w:rPr>
          <w:shd w:val="clear" w:color="auto" w:fill="FFFFFF"/>
        </w:rPr>
      </w:pPr>
      <w:r w:rsidRPr="00E03F03">
        <w:rPr>
          <w:shd w:val="clear" w:color="auto" w:fill="FFFFFF"/>
        </w:rPr>
        <w:t>tom Dieck, M.C. and Moon, Y., 2017. Hotel guests’ social media acceptance in luxury hotels. </w:t>
      </w:r>
      <w:r w:rsidRPr="00E03F03">
        <w:rPr>
          <w:i/>
          <w:iCs/>
          <w:shd w:val="clear" w:color="auto" w:fill="FFFFFF"/>
        </w:rPr>
        <w:t>International Journal of Contemporary Hospitality Management</w:t>
      </w:r>
      <w:r w:rsidRPr="00E03F03">
        <w:rPr>
          <w:shd w:val="clear" w:color="auto" w:fill="FFFFFF"/>
        </w:rPr>
        <w:t>, </w:t>
      </w:r>
      <w:r w:rsidRPr="00E03F03">
        <w:rPr>
          <w:i/>
          <w:iCs/>
          <w:shd w:val="clear" w:color="auto" w:fill="FFFFFF"/>
        </w:rPr>
        <w:t>29</w:t>
      </w:r>
      <w:r w:rsidRPr="00E03F03">
        <w:rPr>
          <w:shd w:val="clear" w:color="auto" w:fill="FFFFFF"/>
        </w:rPr>
        <w:t>(1), pp.530-550.</w:t>
      </w:r>
    </w:p>
    <w:p w14:paraId="06F30727" w14:textId="77777777" w:rsidR="00E03F03" w:rsidRPr="00E03F03" w:rsidRDefault="00E03F03" w:rsidP="00E03F03">
      <w:pPr>
        <w:pStyle w:val="ListParagraph"/>
        <w:numPr>
          <w:ilvl w:val="0"/>
          <w:numId w:val="1"/>
        </w:numPr>
        <w:rPr>
          <w:shd w:val="clear" w:color="auto" w:fill="FFFFFF"/>
        </w:rPr>
      </w:pPr>
      <w:r w:rsidRPr="00E03F03">
        <w:rPr>
          <w:shd w:val="clear" w:color="auto" w:fill="FFFFFF"/>
        </w:rPr>
        <w:t xml:space="preserve">Zehrer, A. and </w:t>
      </w:r>
      <w:proofErr w:type="spellStart"/>
      <w:r w:rsidRPr="00E03F03">
        <w:rPr>
          <w:shd w:val="clear" w:color="auto" w:fill="FFFFFF"/>
        </w:rPr>
        <w:t>Pechlaner</w:t>
      </w:r>
      <w:proofErr w:type="spellEnd"/>
      <w:r w:rsidRPr="00E03F03">
        <w:rPr>
          <w:shd w:val="clear" w:color="auto" w:fill="FFFFFF"/>
        </w:rPr>
        <w:t xml:space="preserve">, H., 2013. Response Quality of E-Mail Inquiries-A Driver for Knowledge Management in the Tourism </w:t>
      </w:r>
      <w:proofErr w:type="gramStart"/>
      <w:r w:rsidRPr="00E03F03">
        <w:rPr>
          <w:shd w:val="clear" w:color="auto" w:fill="FFFFFF"/>
        </w:rPr>
        <w:t>Organization?.</w:t>
      </w:r>
      <w:proofErr w:type="gramEnd"/>
      <w:r w:rsidRPr="00E03F03">
        <w:rPr>
          <w:shd w:val="clear" w:color="auto" w:fill="FFFFFF"/>
        </w:rPr>
        <w:t xml:space="preserve"> In </w:t>
      </w:r>
      <w:r w:rsidRPr="00E03F03">
        <w:rPr>
          <w:i/>
          <w:iCs/>
          <w:shd w:val="clear" w:color="auto" w:fill="FFFFFF"/>
        </w:rPr>
        <w:t>Knowledge Sharing and Quality Assurance in Hospitality and Tourism</w:t>
      </w:r>
      <w:r w:rsidRPr="00E03F03">
        <w:rPr>
          <w:shd w:val="clear" w:color="auto" w:fill="FFFFFF"/>
        </w:rPr>
        <w:t> (pp. 53-74). Routledge.</w:t>
      </w:r>
    </w:p>
    <w:sectPr w:rsidR="00E03F03" w:rsidRPr="00E03F03" w:rsidSect="00586F81">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610BD" w14:textId="77777777" w:rsidR="00843825" w:rsidRDefault="00843825" w:rsidP="00FE767E">
      <w:pPr>
        <w:spacing w:after="0" w:line="240" w:lineRule="auto"/>
      </w:pPr>
      <w:r>
        <w:separator/>
      </w:r>
    </w:p>
  </w:endnote>
  <w:endnote w:type="continuationSeparator" w:id="0">
    <w:p w14:paraId="5F4F9AD3" w14:textId="77777777" w:rsidR="00843825" w:rsidRDefault="00843825" w:rsidP="00FE7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8820463"/>
      <w:docPartObj>
        <w:docPartGallery w:val="Page Numbers (Bottom of Page)"/>
        <w:docPartUnique/>
      </w:docPartObj>
    </w:sdtPr>
    <w:sdtEndPr>
      <w:rPr>
        <w:noProof/>
      </w:rPr>
    </w:sdtEndPr>
    <w:sdtContent>
      <w:p w14:paraId="7DF35F45" w14:textId="5D4F6865" w:rsidR="00FE767E" w:rsidRDefault="00FE76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CD3250" w14:textId="77777777" w:rsidR="00FE767E" w:rsidRDefault="00FE7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593FF" w14:textId="77777777" w:rsidR="00843825" w:rsidRDefault="00843825" w:rsidP="00FE767E">
      <w:pPr>
        <w:spacing w:after="0" w:line="240" w:lineRule="auto"/>
      </w:pPr>
      <w:r>
        <w:separator/>
      </w:r>
    </w:p>
  </w:footnote>
  <w:footnote w:type="continuationSeparator" w:id="0">
    <w:p w14:paraId="1E5A498F" w14:textId="77777777" w:rsidR="00843825" w:rsidRDefault="00843825" w:rsidP="00FE76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310081"/>
    <w:multiLevelType w:val="hybridMultilevel"/>
    <w:tmpl w:val="ED206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0660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1NzI2MzGzNDIxMzNT0lEKTi0uzszPAykwrAUAU1a45ywAAAA="/>
  </w:docVars>
  <w:rsids>
    <w:rsidRoot w:val="001F2466"/>
    <w:rsid w:val="00020976"/>
    <w:rsid w:val="000B66F1"/>
    <w:rsid w:val="000F5A3F"/>
    <w:rsid w:val="00113D31"/>
    <w:rsid w:val="001F2466"/>
    <w:rsid w:val="002039DB"/>
    <w:rsid w:val="002F022E"/>
    <w:rsid w:val="003C5BC6"/>
    <w:rsid w:val="003D0EDC"/>
    <w:rsid w:val="004F36C4"/>
    <w:rsid w:val="00586F81"/>
    <w:rsid w:val="006B59A7"/>
    <w:rsid w:val="007B5D1C"/>
    <w:rsid w:val="007F1754"/>
    <w:rsid w:val="00843825"/>
    <w:rsid w:val="008C4F8F"/>
    <w:rsid w:val="008D59B5"/>
    <w:rsid w:val="00921C6F"/>
    <w:rsid w:val="00AC3FDD"/>
    <w:rsid w:val="00B26EE9"/>
    <w:rsid w:val="00B5185C"/>
    <w:rsid w:val="00C23518"/>
    <w:rsid w:val="00CF7F0F"/>
    <w:rsid w:val="00D977C5"/>
    <w:rsid w:val="00E03F03"/>
    <w:rsid w:val="00E762BF"/>
    <w:rsid w:val="00FA281A"/>
    <w:rsid w:val="00FE767E"/>
    <w:rsid w:val="00FF6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209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D3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F1754"/>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F1754"/>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F1754"/>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75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7F1754"/>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7F1754"/>
    <w:rPr>
      <w:rFonts w:ascii="Times New Roman" w:eastAsiaTheme="majorEastAsia" w:hAnsi="Times New Roman" w:cstheme="majorBidi"/>
      <w:b/>
      <w:color w:val="2F5496" w:themeColor="accent1" w:themeShade="BF"/>
      <w:sz w:val="24"/>
      <w:szCs w:val="24"/>
    </w:rPr>
  </w:style>
  <w:style w:type="paragraph" w:styleId="TOCHeading">
    <w:name w:val="TOC Heading"/>
    <w:basedOn w:val="Heading1"/>
    <w:next w:val="Normal"/>
    <w:uiPriority w:val="39"/>
    <w:unhideWhenUsed/>
    <w:qFormat/>
    <w:rsid w:val="00020976"/>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020976"/>
    <w:pPr>
      <w:spacing w:after="100"/>
    </w:pPr>
  </w:style>
  <w:style w:type="paragraph" w:styleId="TOC2">
    <w:name w:val="toc 2"/>
    <w:basedOn w:val="Normal"/>
    <w:next w:val="Normal"/>
    <w:autoRedefine/>
    <w:uiPriority w:val="39"/>
    <w:unhideWhenUsed/>
    <w:rsid w:val="00020976"/>
    <w:pPr>
      <w:spacing w:after="100"/>
      <w:ind w:left="240"/>
    </w:pPr>
  </w:style>
  <w:style w:type="paragraph" w:styleId="TOC3">
    <w:name w:val="toc 3"/>
    <w:basedOn w:val="Normal"/>
    <w:next w:val="Normal"/>
    <w:autoRedefine/>
    <w:uiPriority w:val="39"/>
    <w:unhideWhenUsed/>
    <w:rsid w:val="00020976"/>
    <w:pPr>
      <w:spacing w:after="100"/>
      <w:ind w:left="480"/>
    </w:pPr>
  </w:style>
  <w:style w:type="character" w:styleId="Hyperlink">
    <w:name w:val="Hyperlink"/>
    <w:basedOn w:val="DefaultParagraphFont"/>
    <w:uiPriority w:val="99"/>
    <w:unhideWhenUsed/>
    <w:rsid w:val="00020976"/>
    <w:rPr>
      <w:color w:val="0563C1" w:themeColor="hyperlink"/>
      <w:u w:val="single"/>
    </w:rPr>
  </w:style>
  <w:style w:type="paragraph" w:styleId="NoSpacing">
    <w:name w:val="No Spacing"/>
    <w:link w:val="NoSpacingChar"/>
    <w:uiPriority w:val="1"/>
    <w:qFormat/>
    <w:rsid w:val="00586F81"/>
    <w:pPr>
      <w:spacing w:after="0" w:line="240" w:lineRule="auto"/>
    </w:pPr>
    <w:rPr>
      <w:rFonts w:eastAsiaTheme="minorEastAsia"/>
    </w:rPr>
  </w:style>
  <w:style w:type="character" w:customStyle="1" w:styleId="NoSpacingChar">
    <w:name w:val="No Spacing Char"/>
    <w:basedOn w:val="DefaultParagraphFont"/>
    <w:link w:val="NoSpacing"/>
    <w:uiPriority w:val="1"/>
    <w:rsid w:val="00586F81"/>
    <w:rPr>
      <w:rFonts w:eastAsiaTheme="minorEastAsia"/>
    </w:rPr>
  </w:style>
  <w:style w:type="paragraph" w:styleId="Header">
    <w:name w:val="header"/>
    <w:basedOn w:val="Normal"/>
    <w:link w:val="HeaderChar"/>
    <w:uiPriority w:val="99"/>
    <w:unhideWhenUsed/>
    <w:rsid w:val="00FE76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767E"/>
    <w:rPr>
      <w:rFonts w:ascii="Times New Roman" w:hAnsi="Times New Roman"/>
      <w:sz w:val="24"/>
    </w:rPr>
  </w:style>
  <w:style w:type="paragraph" w:styleId="Footer">
    <w:name w:val="footer"/>
    <w:basedOn w:val="Normal"/>
    <w:link w:val="FooterChar"/>
    <w:uiPriority w:val="99"/>
    <w:unhideWhenUsed/>
    <w:rsid w:val="00FE76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767E"/>
    <w:rPr>
      <w:rFonts w:ascii="Times New Roman" w:hAnsi="Times New Roman"/>
      <w:sz w:val="24"/>
    </w:rPr>
  </w:style>
  <w:style w:type="paragraph" w:styleId="ListParagraph">
    <w:name w:val="List Paragraph"/>
    <w:basedOn w:val="Normal"/>
    <w:uiPriority w:val="34"/>
    <w:qFormat/>
    <w:rsid w:val="00E03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3F8ED-042D-44E5-89C2-9DE5D970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2023-02-10T18:49:00Z</dcterms:created>
  <dcterms:modified xsi:type="dcterms:W3CDTF">2023-02-12T16:50:00Z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d74dfcb0792313f2a6e625afdb47c1a8fb7a8b2d788dbafe4ba043105a376964</vt:lpwstr>
  </property>
</Properties>
</file>