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C53209E" w14:textId="77777777" w:rsidR="00A11B39" w:rsidRPr="007C41EB" w:rsidRDefault="00B74A22" w:rsidP="00D77374">
      <w:pPr>
        <w:spacing w:after="0"/>
        <w:jc w:val="center"/>
        <w:rPr>
          <w:rFonts w:cs="Times New Roman"/>
          <w:b/>
          <w:szCs w:val="24"/>
        </w:rPr>
      </w:pPr>
      <w:r w:rsidRPr="007C41EB">
        <w:rPr>
          <w:rFonts w:cs="Times New Roman"/>
          <w:b/>
          <w:szCs w:val="24"/>
        </w:rPr>
        <w:t>Foreign Languages</w:t>
      </w:r>
    </w:p>
    <w:p w14:paraId="3C170166" w14:textId="03E98ADC" w:rsidR="00F652ED" w:rsidRDefault="00B74A22" w:rsidP="00D77374">
      <w:pPr>
        <w:spacing w:after="0"/>
        <w:jc w:val="center"/>
        <w:rPr>
          <w:rFonts w:cs="Times New Roman"/>
          <w:b/>
          <w:szCs w:val="24"/>
        </w:rPr>
      </w:pPr>
      <w:r w:rsidRPr="007C41EB">
        <w:rPr>
          <w:rFonts w:cs="Times New Roman"/>
          <w:b/>
          <w:szCs w:val="24"/>
        </w:rPr>
        <w:t>BMIH5003</w:t>
      </w:r>
    </w:p>
    <w:p w14:paraId="3180C65B" w14:textId="22220201" w:rsidR="00A06144" w:rsidRDefault="00A06144" w:rsidP="00D77374">
      <w:pPr>
        <w:spacing w:after="0"/>
        <w:jc w:val="center"/>
        <w:rPr>
          <w:rFonts w:cs="Times New Roman"/>
          <w:b/>
          <w:szCs w:val="24"/>
        </w:rPr>
      </w:pPr>
      <w:r>
        <w:rPr>
          <w:rFonts w:cs="Times New Roman"/>
          <w:b/>
          <w:szCs w:val="24"/>
        </w:rPr>
        <w:t>2212646</w:t>
      </w:r>
      <w:bookmarkStart w:id="0" w:name="_GoBack"/>
      <w:bookmarkEnd w:id="0"/>
    </w:p>
    <w:p w14:paraId="20B9DCA5" w14:textId="382F94E3" w:rsidR="00A06144" w:rsidRPr="007C41EB" w:rsidRDefault="00A06144" w:rsidP="00D77374">
      <w:pPr>
        <w:spacing w:after="0"/>
        <w:jc w:val="center"/>
        <w:rPr>
          <w:rFonts w:cs="Times New Roman"/>
          <w:b/>
          <w:szCs w:val="24"/>
        </w:rPr>
      </w:pPr>
      <w:proofErr w:type="spellStart"/>
      <w:r>
        <w:rPr>
          <w:rFonts w:cs="Times New Roman"/>
          <w:b/>
          <w:szCs w:val="24"/>
        </w:rPr>
        <w:t>Parbjota</w:t>
      </w:r>
      <w:proofErr w:type="spellEnd"/>
      <w:r>
        <w:rPr>
          <w:rFonts w:cs="Times New Roman"/>
          <w:b/>
          <w:szCs w:val="24"/>
        </w:rPr>
        <w:t xml:space="preserve"> </w:t>
      </w:r>
      <w:proofErr w:type="spellStart"/>
      <w:r>
        <w:rPr>
          <w:rFonts w:cs="Times New Roman"/>
          <w:b/>
          <w:szCs w:val="24"/>
        </w:rPr>
        <w:t>Rhoud</w:t>
      </w:r>
      <w:proofErr w:type="spellEnd"/>
    </w:p>
    <w:p w14:paraId="599D8224" w14:textId="146F97F7" w:rsidR="00F652ED" w:rsidRDefault="00B74A22" w:rsidP="00D77374">
      <w:pPr>
        <w:spacing w:after="0"/>
        <w:jc w:val="center"/>
        <w:rPr>
          <w:rFonts w:cs="Times New Roman"/>
          <w:b/>
          <w:szCs w:val="24"/>
        </w:rPr>
      </w:pPr>
      <w:r w:rsidRPr="007C41EB">
        <w:rPr>
          <w:rFonts w:cs="Times New Roman"/>
          <w:b/>
          <w:szCs w:val="24"/>
        </w:rPr>
        <w:t>Portfolio</w:t>
      </w:r>
    </w:p>
    <w:p w14:paraId="1825ADDC" w14:textId="4FFEFAD5" w:rsidR="00A06144" w:rsidRPr="007C41EB" w:rsidRDefault="00A06144" w:rsidP="00D77374">
      <w:pPr>
        <w:spacing w:after="0"/>
        <w:jc w:val="center"/>
        <w:rPr>
          <w:rFonts w:cs="Times New Roman"/>
          <w:b/>
          <w:szCs w:val="24"/>
        </w:rPr>
      </w:pPr>
    </w:p>
    <w:p w14:paraId="0A9681FD" w14:textId="77777777" w:rsidR="00F652ED" w:rsidRPr="007C41EB" w:rsidRDefault="00B74A22" w:rsidP="00D77374">
      <w:pPr>
        <w:spacing w:after="0"/>
        <w:jc w:val="center"/>
        <w:rPr>
          <w:rFonts w:cs="Times New Roman"/>
          <w:b/>
          <w:szCs w:val="24"/>
        </w:rPr>
      </w:pPr>
      <w:r w:rsidRPr="007C41EB">
        <w:rPr>
          <w:rFonts w:cs="Times New Roman"/>
          <w:b/>
          <w:szCs w:val="24"/>
        </w:rPr>
        <w:t>Student Self-Reflection</w:t>
      </w:r>
    </w:p>
    <w:p w14:paraId="4B057165" w14:textId="77777777" w:rsidR="00102209" w:rsidRPr="007C41EB" w:rsidRDefault="00B74A22" w:rsidP="00D77374">
      <w:pPr>
        <w:spacing w:after="0"/>
        <w:jc w:val="center"/>
        <w:rPr>
          <w:rFonts w:cs="Times New Roman"/>
          <w:b/>
          <w:szCs w:val="24"/>
        </w:rPr>
      </w:pPr>
      <w:r w:rsidRPr="007C41EB">
        <w:rPr>
          <w:rFonts w:cs="Times New Roman"/>
          <w:b/>
          <w:szCs w:val="24"/>
        </w:rPr>
        <w:t>[Word Count: 500]</w:t>
      </w:r>
    </w:p>
    <w:p w14:paraId="2ADC0928" w14:textId="77777777" w:rsidR="00102209" w:rsidRPr="007C41EB" w:rsidRDefault="00B74A22" w:rsidP="00D77374">
      <w:pPr>
        <w:spacing w:after="0"/>
        <w:jc w:val="left"/>
        <w:rPr>
          <w:rFonts w:cs="Times New Roman"/>
          <w:b/>
          <w:szCs w:val="24"/>
        </w:rPr>
      </w:pPr>
      <w:r w:rsidRPr="007C41EB">
        <w:rPr>
          <w:rFonts w:cs="Times New Roman"/>
          <w:b/>
          <w:szCs w:val="24"/>
        </w:rPr>
        <w:br w:type="page"/>
      </w:r>
    </w:p>
    <w:sdt>
      <w:sdtPr>
        <w:rPr>
          <w:rFonts w:ascii="Times New Roman" w:eastAsiaTheme="minorHAnsi" w:hAnsi="Times New Roman" w:cs="Times New Roman"/>
          <w:color w:val="auto"/>
          <w:sz w:val="24"/>
          <w:szCs w:val="24"/>
        </w:rPr>
        <w:id w:val="1175001370"/>
        <w:docPartObj>
          <w:docPartGallery w:val="Table of Contents"/>
          <w:docPartUnique/>
        </w:docPartObj>
      </w:sdtPr>
      <w:sdtEndPr>
        <w:rPr>
          <w:b/>
          <w:bCs/>
          <w:noProof/>
        </w:rPr>
      </w:sdtEndPr>
      <w:sdtContent>
        <w:p w14:paraId="565818B9" w14:textId="77777777" w:rsidR="00102209" w:rsidRPr="007C41EB" w:rsidRDefault="00B74A22" w:rsidP="00D77374">
          <w:pPr>
            <w:pStyle w:val="TOCHeading"/>
            <w:spacing w:before="0" w:line="360" w:lineRule="auto"/>
            <w:jc w:val="center"/>
            <w:rPr>
              <w:rFonts w:ascii="Times New Roman" w:hAnsi="Times New Roman" w:cs="Times New Roman"/>
              <w:b/>
              <w:color w:val="auto"/>
              <w:sz w:val="24"/>
              <w:szCs w:val="24"/>
            </w:rPr>
          </w:pPr>
          <w:r w:rsidRPr="007C41EB">
            <w:rPr>
              <w:rFonts w:ascii="Times New Roman" w:hAnsi="Times New Roman" w:cs="Times New Roman"/>
              <w:b/>
              <w:color w:val="auto"/>
              <w:sz w:val="24"/>
              <w:szCs w:val="24"/>
            </w:rPr>
            <w:t>Table of Contents</w:t>
          </w:r>
        </w:p>
        <w:p w14:paraId="0CB95F35" w14:textId="77777777" w:rsidR="007C41EB" w:rsidRDefault="00B74A22" w:rsidP="00D77374">
          <w:pPr>
            <w:pStyle w:val="TOC1"/>
            <w:tabs>
              <w:tab w:val="left" w:pos="480"/>
              <w:tab w:val="right" w:leader="dot" w:pos="9350"/>
            </w:tabs>
            <w:rPr>
              <w:rFonts w:asciiTheme="minorHAnsi" w:eastAsiaTheme="minorEastAsia" w:hAnsiTheme="minorHAnsi"/>
              <w:noProof/>
              <w:sz w:val="22"/>
            </w:rPr>
          </w:pPr>
          <w:r w:rsidRPr="007C41EB">
            <w:rPr>
              <w:rFonts w:cs="Times New Roman"/>
              <w:szCs w:val="24"/>
            </w:rPr>
            <w:fldChar w:fldCharType="begin"/>
          </w:r>
          <w:r w:rsidRPr="007C41EB">
            <w:rPr>
              <w:rFonts w:cs="Times New Roman"/>
              <w:szCs w:val="24"/>
            </w:rPr>
            <w:instrText xml:space="preserve"> TOC \o "1-3" \h \z \u </w:instrText>
          </w:r>
          <w:r w:rsidRPr="007C41EB">
            <w:rPr>
              <w:rFonts w:cs="Times New Roman"/>
              <w:szCs w:val="24"/>
            </w:rPr>
            <w:fldChar w:fldCharType="separate"/>
          </w:r>
          <w:hyperlink w:anchor="_Toc147782937" w:history="1">
            <w:r w:rsidRPr="00CF40FB">
              <w:rPr>
                <w:rStyle w:val="Hyperlink"/>
                <w:rFonts w:cs="Times New Roman"/>
                <w:noProof/>
              </w:rPr>
              <w:t>1</w:t>
            </w:r>
            <w:r>
              <w:rPr>
                <w:rFonts w:asciiTheme="minorHAnsi" w:eastAsiaTheme="minorEastAsia" w:hAnsiTheme="minorHAnsi"/>
                <w:noProof/>
                <w:sz w:val="22"/>
              </w:rPr>
              <w:tab/>
            </w:r>
            <w:r w:rsidRPr="00CF40FB">
              <w:rPr>
                <w:rStyle w:val="Hyperlink"/>
                <w:rFonts w:cs="Times New Roman"/>
                <w:noProof/>
              </w:rPr>
              <w:t>Reflection on Self-Development</w:t>
            </w:r>
            <w:r>
              <w:rPr>
                <w:noProof/>
                <w:webHidden/>
              </w:rPr>
              <w:tab/>
            </w:r>
            <w:r>
              <w:rPr>
                <w:noProof/>
                <w:webHidden/>
              </w:rPr>
              <w:fldChar w:fldCharType="begin"/>
            </w:r>
            <w:r>
              <w:rPr>
                <w:noProof/>
                <w:webHidden/>
              </w:rPr>
              <w:instrText xml:space="preserve"> PAGEREF _Toc147782937 \h </w:instrText>
            </w:r>
            <w:r>
              <w:rPr>
                <w:noProof/>
                <w:webHidden/>
              </w:rPr>
            </w:r>
            <w:r>
              <w:rPr>
                <w:noProof/>
                <w:webHidden/>
              </w:rPr>
              <w:fldChar w:fldCharType="separate"/>
            </w:r>
            <w:r>
              <w:rPr>
                <w:noProof/>
                <w:webHidden/>
              </w:rPr>
              <w:t>3</w:t>
            </w:r>
            <w:r>
              <w:rPr>
                <w:noProof/>
                <w:webHidden/>
              </w:rPr>
              <w:fldChar w:fldCharType="end"/>
            </w:r>
          </w:hyperlink>
        </w:p>
        <w:p w14:paraId="3E861A3E" w14:textId="77777777" w:rsidR="007C41EB" w:rsidRDefault="00DC2504" w:rsidP="00D77374">
          <w:pPr>
            <w:pStyle w:val="TOC2"/>
            <w:tabs>
              <w:tab w:val="left" w:pos="880"/>
              <w:tab w:val="right" w:leader="dot" w:pos="9350"/>
            </w:tabs>
            <w:rPr>
              <w:rFonts w:asciiTheme="minorHAnsi" w:eastAsiaTheme="minorEastAsia" w:hAnsiTheme="minorHAnsi"/>
              <w:noProof/>
              <w:sz w:val="22"/>
            </w:rPr>
          </w:pPr>
          <w:hyperlink w:anchor="_Toc147782938" w:history="1">
            <w:r w:rsidR="00B74A22" w:rsidRPr="00CF40FB">
              <w:rPr>
                <w:rStyle w:val="Hyperlink"/>
                <w:rFonts w:cs="Times New Roman"/>
                <w:noProof/>
              </w:rPr>
              <w:t>1.1</w:t>
            </w:r>
            <w:r w:rsidR="00B74A22">
              <w:rPr>
                <w:rFonts w:asciiTheme="minorHAnsi" w:eastAsiaTheme="minorEastAsia" w:hAnsiTheme="minorHAnsi"/>
                <w:noProof/>
                <w:sz w:val="22"/>
              </w:rPr>
              <w:tab/>
            </w:r>
            <w:r w:rsidR="00B74A22" w:rsidRPr="00CF40FB">
              <w:rPr>
                <w:rStyle w:val="Hyperlink"/>
                <w:rFonts w:cs="Times New Roman"/>
                <w:noProof/>
              </w:rPr>
              <w:t>Gibbs Reflective Model</w:t>
            </w:r>
            <w:r w:rsidR="00B74A22">
              <w:rPr>
                <w:noProof/>
                <w:webHidden/>
              </w:rPr>
              <w:tab/>
            </w:r>
            <w:r w:rsidR="00B74A22">
              <w:rPr>
                <w:noProof/>
                <w:webHidden/>
              </w:rPr>
              <w:fldChar w:fldCharType="begin"/>
            </w:r>
            <w:r w:rsidR="00B74A22">
              <w:rPr>
                <w:noProof/>
                <w:webHidden/>
              </w:rPr>
              <w:instrText xml:space="preserve"> PAGEREF _Toc147782938 \h </w:instrText>
            </w:r>
            <w:r w:rsidR="00B74A22">
              <w:rPr>
                <w:noProof/>
                <w:webHidden/>
              </w:rPr>
            </w:r>
            <w:r w:rsidR="00B74A22">
              <w:rPr>
                <w:noProof/>
                <w:webHidden/>
              </w:rPr>
              <w:fldChar w:fldCharType="separate"/>
            </w:r>
            <w:r w:rsidR="00B74A22">
              <w:rPr>
                <w:noProof/>
                <w:webHidden/>
              </w:rPr>
              <w:t>3</w:t>
            </w:r>
            <w:r w:rsidR="00B74A22">
              <w:rPr>
                <w:noProof/>
                <w:webHidden/>
              </w:rPr>
              <w:fldChar w:fldCharType="end"/>
            </w:r>
          </w:hyperlink>
        </w:p>
        <w:p w14:paraId="39A999E3" w14:textId="77777777" w:rsidR="007C41EB" w:rsidRDefault="00DC2504" w:rsidP="00D77374">
          <w:pPr>
            <w:pStyle w:val="TOC3"/>
            <w:tabs>
              <w:tab w:val="left" w:pos="1320"/>
              <w:tab w:val="right" w:leader="dot" w:pos="9350"/>
            </w:tabs>
            <w:rPr>
              <w:rFonts w:asciiTheme="minorHAnsi" w:eastAsiaTheme="minorEastAsia" w:hAnsiTheme="minorHAnsi"/>
              <w:noProof/>
              <w:sz w:val="22"/>
            </w:rPr>
          </w:pPr>
          <w:hyperlink w:anchor="_Toc147782939" w:history="1">
            <w:r w:rsidR="00B74A22" w:rsidRPr="00CF40FB">
              <w:rPr>
                <w:rStyle w:val="Hyperlink"/>
                <w:rFonts w:cs="Times New Roman"/>
                <w:noProof/>
              </w:rPr>
              <w:t>1.1.1</w:t>
            </w:r>
            <w:r w:rsidR="00B74A22">
              <w:rPr>
                <w:rFonts w:asciiTheme="minorHAnsi" w:eastAsiaTheme="minorEastAsia" w:hAnsiTheme="minorHAnsi"/>
                <w:noProof/>
                <w:sz w:val="22"/>
              </w:rPr>
              <w:tab/>
            </w:r>
            <w:r w:rsidR="00B74A22" w:rsidRPr="00CF40FB">
              <w:rPr>
                <w:rStyle w:val="Hyperlink"/>
                <w:rFonts w:cs="Times New Roman"/>
                <w:noProof/>
              </w:rPr>
              <w:t>Description</w:t>
            </w:r>
            <w:r w:rsidR="00B74A22">
              <w:rPr>
                <w:noProof/>
                <w:webHidden/>
              </w:rPr>
              <w:tab/>
            </w:r>
            <w:r w:rsidR="00B74A22">
              <w:rPr>
                <w:noProof/>
                <w:webHidden/>
              </w:rPr>
              <w:fldChar w:fldCharType="begin"/>
            </w:r>
            <w:r w:rsidR="00B74A22">
              <w:rPr>
                <w:noProof/>
                <w:webHidden/>
              </w:rPr>
              <w:instrText xml:space="preserve"> PAGEREF _Toc147782939 \h </w:instrText>
            </w:r>
            <w:r w:rsidR="00B74A22">
              <w:rPr>
                <w:noProof/>
                <w:webHidden/>
              </w:rPr>
            </w:r>
            <w:r w:rsidR="00B74A22">
              <w:rPr>
                <w:noProof/>
                <w:webHidden/>
              </w:rPr>
              <w:fldChar w:fldCharType="separate"/>
            </w:r>
            <w:r w:rsidR="00B74A22">
              <w:rPr>
                <w:noProof/>
                <w:webHidden/>
              </w:rPr>
              <w:t>3</w:t>
            </w:r>
            <w:r w:rsidR="00B74A22">
              <w:rPr>
                <w:noProof/>
                <w:webHidden/>
              </w:rPr>
              <w:fldChar w:fldCharType="end"/>
            </w:r>
          </w:hyperlink>
        </w:p>
        <w:p w14:paraId="3A815961" w14:textId="77777777" w:rsidR="007C41EB" w:rsidRDefault="00DC2504" w:rsidP="00D77374">
          <w:pPr>
            <w:pStyle w:val="TOC3"/>
            <w:tabs>
              <w:tab w:val="left" w:pos="1320"/>
              <w:tab w:val="right" w:leader="dot" w:pos="9350"/>
            </w:tabs>
            <w:rPr>
              <w:rFonts w:asciiTheme="minorHAnsi" w:eastAsiaTheme="minorEastAsia" w:hAnsiTheme="minorHAnsi"/>
              <w:noProof/>
              <w:sz w:val="22"/>
            </w:rPr>
          </w:pPr>
          <w:hyperlink w:anchor="_Toc147782940" w:history="1">
            <w:r w:rsidR="00B74A22" w:rsidRPr="00CF40FB">
              <w:rPr>
                <w:rStyle w:val="Hyperlink"/>
                <w:rFonts w:cs="Times New Roman"/>
                <w:noProof/>
              </w:rPr>
              <w:t>1.1.2</w:t>
            </w:r>
            <w:r w:rsidR="00B74A22">
              <w:rPr>
                <w:rFonts w:asciiTheme="minorHAnsi" w:eastAsiaTheme="minorEastAsia" w:hAnsiTheme="minorHAnsi"/>
                <w:noProof/>
                <w:sz w:val="22"/>
              </w:rPr>
              <w:tab/>
            </w:r>
            <w:r w:rsidR="00B74A22" w:rsidRPr="00CF40FB">
              <w:rPr>
                <w:rStyle w:val="Hyperlink"/>
                <w:rFonts w:cs="Times New Roman"/>
                <w:noProof/>
              </w:rPr>
              <w:t>Feelings</w:t>
            </w:r>
            <w:r w:rsidR="00B74A22">
              <w:rPr>
                <w:noProof/>
                <w:webHidden/>
              </w:rPr>
              <w:tab/>
            </w:r>
            <w:r w:rsidR="00B74A22">
              <w:rPr>
                <w:noProof/>
                <w:webHidden/>
              </w:rPr>
              <w:fldChar w:fldCharType="begin"/>
            </w:r>
            <w:r w:rsidR="00B74A22">
              <w:rPr>
                <w:noProof/>
                <w:webHidden/>
              </w:rPr>
              <w:instrText xml:space="preserve"> PAGEREF _Toc147782940 \h </w:instrText>
            </w:r>
            <w:r w:rsidR="00B74A22">
              <w:rPr>
                <w:noProof/>
                <w:webHidden/>
              </w:rPr>
            </w:r>
            <w:r w:rsidR="00B74A22">
              <w:rPr>
                <w:noProof/>
                <w:webHidden/>
              </w:rPr>
              <w:fldChar w:fldCharType="separate"/>
            </w:r>
            <w:r w:rsidR="00B74A22">
              <w:rPr>
                <w:noProof/>
                <w:webHidden/>
              </w:rPr>
              <w:t>3</w:t>
            </w:r>
            <w:r w:rsidR="00B74A22">
              <w:rPr>
                <w:noProof/>
                <w:webHidden/>
              </w:rPr>
              <w:fldChar w:fldCharType="end"/>
            </w:r>
          </w:hyperlink>
        </w:p>
        <w:p w14:paraId="0F4EB5C2" w14:textId="77777777" w:rsidR="007C41EB" w:rsidRDefault="00DC2504" w:rsidP="00D77374">
          <w:pPr>
            <w:pStyle w:val="TOC3"/>
            <w:tabs>
              <w:tab w:val="left" w:pos="1320"/>
              <w:tab w:val="right" w:leader="dot" w:pos="9350"/>
            </w:tabs>
            <w:rPr>
              <w:rFonts w:asciiTheme="minorHAnsi" w:eastAsiaTheme="minorEastAsia" w:hAnsiTheme="minorHAnsi"/>
              <w:noProof/>
              <w:sz w:val="22"/>
            </w:rPr>
          </w:pPr>
          <w:hyperlink w:anchor="_Toc147782941" w:history="1">
            <w:r w:rsidR="00B74A22" w:rsidRPr="00CF40FB">
              <w:rPr>
                <w:rStyle w:val="Hyperlink"/>
                <w:rFonts w:cs="Times New Roman"/>
                <w:noProof/>
              </w:rPr>
              <w:t>1.1.3</w:t>
            </w:r>
            <w:r w:rsidR="00B74A22">
              <w:rPr>
                <w:rFonts w:asciiTheme="minorHAnsi" w:eastAsiaTheme="minorEastAsia" w:hAnsiTheme="minorHAnsi"/>
                <w:noProof/>
                <w:sz w:val="22"/>
              </w:rPr>
              <w:tab/>
            </w:r>
            <w:r w:rsidR="00B74A22" w:rsidRPr="00CF40FB">
              <w:rPr>
                <w:rStyle w:val="Hyperlink"/>
                <w:rFonts w:cs="Times New Roman"/>
                <w:noProof/>
              </w:rPr>
              <w:t>Evaluation</w:t>
            </w:r>
            <w:r w:rsidR="00B74A22">
              <w:rPr>
                <w:noProof/>
                <w:webHidden/>
              </w:rPr>
              <w:tab/>
            </w:r>
            <w:r w:rsidR="00B74A22">
              <w:rPr>
                <w:noProof/>
                <w:webHidden/>
              </w:rPr>
              <w:fldChar w:fldCharType="begin"/>
            </w:r>
            <w:r w:rsidR="00B74A22">
              <w:rPr>
                <w:noProof/>
                <w:webHidden/>
              </w:rPr>
              <w:instrText xml:space="preserve"> PAGEREF _Toc147782941 \h </w:instrText>
            </w:r>
            <w:r w:rsidR="00B74A22">
              <w:rPr>
                <w:noProof/>
                <w:webHidden/>
              </w:rPr>
            </w:r>
            <w:r w:rsidR="00B74A22">
              <w:rPr>
                <w:noProof/>
                <w:webHidden/>
              </w:rPr>
              <w:fldChar w:fldCharType="separate"/>
            </w:r>
            <w:r w:rsidR="00B74A22">
              <w:rPr>
                <w:noProof/>
                <w:webHidden/>
              </w:rPr>
              <w:t>4</w:t>
            </w:r>
            <w:r w:rsidR="00B74A22">
              <w:rPr>
                <w:noProof/>
                <w:webHidden/>
              </w:rPr>
              <w:fldChar w:fldCharType="end"/>
            </w:r>
          </w:hyperlink>
        </w:p>
        <w:p w14:paraId="599F8CF2" w14:textId="77777777" w:rsidR="007C41EB" w:rsidRDefault="00DC2504" w:rsidP="00D77374">
          <w:pPr>
            <w:pStyle w:val="TOC3"/>
            <w:tabs>
              <w:tab w:val="left" w:pos="1320"/>
              <w:tab w:val="right" w:leader="dot" w:pos="9350"/>
            </w:tabs>
            <w:rPr>
              <w:rFonts w:asciiTheme="minorHAnsi" w:eastAsiaTheme="minorEastAsia" w:hAnsiTheme="minorHAnsi"/>
              <w:noProof/>
              <w:sz w:val="22"/>
            </w:rPr>
          </w:pPr>
          <w:hyperlink w:anchor="_Toc147782942" w:history="1">
            <w:r w:rsidR="00B74A22" w:rsidRPr="00CF40FB">
              <w:rPr>
                <w:rStyle w:val="Hyperlink"/>
                <w:rFonts w:cs="Times New Roman"/>
                <w:noProof/>
              </w:rPr>
              <w:t>1.1.4</w:t>
            </w:r>
            <w:r w:rsidR="00B74A22">
              <w:rPr>
                <w:rFonts w:asciiTheme="minorHAnsi" w:eastAsiaTheme="minorEastAsia" w:hAnsiTheme="minorHAnsi"/>
                <w:noProof/>
                <w:sz w:val="22"/>
              </w:rPr>
              <w:tab/>
            </w:r>
            <w:r w:rsidR="00B74A22" w:rsidRPr="00CF40FB">
              <w:rPr>
                <w:rStyle w:val="Hyperlink"/>
                <w:rFonts w:cs="Times New Roman"/>
                <w:noProof/>
              </w:rPr>
              <w:t>Analysis</w:t>
            </w:r>
            <w:r w:rsidR="00B74A22">
              <w:rPr>
                <w:noProof/>
                <w:webHidden/>
              </w:rPr>
              <w:tab/>
            </w:r>
            <w:r w:rsidR="00B74A22">
              <w:rPr>
                <w:noProof/>
                <w:webHidden/>
              </w:rPr>
              <w:fldChar w:fldCharType="begin"/>
            </w:r>
            <w:r w:rsidR="00B74A22">
              <w:rPr>
                <w:noProof/>
                <w:webHidden/>
              </w:rPr>
              <w:instrText xml:space="preserve"> PAGEREF _Toc147782942 \h </w:instrText>
            </w:r>
            <w:r w:rsidR="00B74A22">
              <w:rPr>
                <w:noProof/>
                <w:webHidden/>
              </w:rPr>
            </w:r>
            <w:r w:rsidR="00B74A22">
              <w:rPr>
                <w:noProof/>
                <w:webHidden/>
              </w:rPr>
              <w:fldChar w:fldCharType="separate"/>
            </w:r>
            <w:r w:rsidR="00B74A22">
              <w:rPr>
                <w:noProof/>
                <w:webHidden/>
              </w:rPr>
              <w:t>4</w:t>
            </w:r>
            <w:r w:rsidR="00B74A22">
              <w:rPr>
                <w:noProof/>
                <w:webHidden/>
              </w:rPr>
              <w:fldChar w:fldCharType="end"/>
            </w:r>
          </w:hyperlink>
        </w:p>
        <w:p w14:paraId="58EF05F7" w14:textId="77777777" w:rsidR="007C41EB" w:rsidRDefault="00DC2504" w:rsidP="00D77374">
          <w:pPr>
            <w:pStyle w:val="TOC3"/>
            <w:tabs>
              <w:tab w:val="left" w:pos="1320"/>
              <w:tab w:val="right" w:leader="dot" w:pos="9350"/>
            </w:tabs>
            <w:rPr>
              <w:rFonts w:asciiTheme="minorHAnsi" w:eastAsiaTheme="minorEastAsia" w:hAnsiTheme="minorHAnsi"/>
              <w:noProof/>
              <w:sz w:val="22"/>
            </w:rPr>
          </w:pPr>
          <w:hyperlink w:anchor="_Toc147782943" w:history="1">
            <w:r w:rsidR="00B74A22" w:rsidRPr="00CF40FB">
              <w:rPr>
                <w:rStyle w:val="Hyperlink"/>
                <w:rFonts w:cs="Times New Roman"/>
                <w:noProof/>
              </w:rPr>
              <w:t>1.1.5</w:t>
            </w:r>
            <w:r w:rsidR="00B74A22">
              <w:rPr>
                <w:rFonts w:asciiTheme="minorHAnsi" w:eastAsiaTheme="minorEastAsia" w:hAnsiTheme="minorHAnsi"/>
                <w:noProof/>
                <w:sz w:val="22"/>
              </w:rPr>
              <w:tab/>
            </w:r>
            <w:r w:rsidR="00B74A22" w:rsidRPr="00CF40FB">
              <w:rPr>
                <w:rStyle w:val="Hyperlink"/>
                <w:rFonts w:cs="Times New Roman"/>
                <w:noProof/>
              </w:rPr>
              <w:t>Conclusion</w:t>
            </w:r>
            <w:r w:rsidR="00B74A22">
              <w:rPr>
                <w:noProof/>
                <w:webHidden/>
              </w:rPr>
              <w:tab/>
            </w:r>
            <w:r w:rsidR="00B74A22">
              <w:rPr>
                <w:noProof/>
                <w:webHidden/>
              </w:rPr>
              <w:fldChar w:fldCharType="begin"/>
            </w:r>
            <w:r w:rsidR="00B74A22">
              <w:rPr>
                <w:noProof/>
                <w:webHidden/>
              </w:rPr>
              <w:instrText xml:space="preserve"> PAGEREF _Toc147782943 \h </w:instrText>
            </w:r>
            <w:r w:rsidR="00B74A22">
              <w:rPr>
                <w:noProof/>
                <w:webHidden/>
              </w:rPr>
            </w:r>
            <w:r w:rsidR="00B74A22">
              <w:rPr>
                <w:noProof/>
                <w:webHidden/>
              </w:rPr>
              <w:fldChar w:fldCharType="separate"/>
            </w:r>
            <w:r w:rsidR="00B74A22">
              <w:rPr>
                <w:noProof/>
                <w:webHidden/>
              </w:rPr>
              <w:t>4</w:t>
            </w:r>
            <w:r w:rsidR="00B74A22">
              <w:rPr>
                <w:noProof/>
                <w:webHidden/>
              </w:rPr>
              <w:fldChar w:fldCharType="end"/>
            </w:r>
          </w:hyperlink>
        </w:p>
        <w:p w14:paraId="64C4BDB4" w14:textId="77777777" w:rsidR="007C41EB" w:rsidRDefault="00DC2504" w:rsidP="00D77374">
          <w:pPr>
            <w:pStyle w:val="TOC3"/>
            <w:tabs>
              <w:tab w:val="left" w:pos="1320"/>
              <w:tab w:val="right" w:leader="dot" w:pos="9350"/>
            </w:tabs>
            <w:rPr>
              <w:rFonts w:asciiTheme="minorHAnsi" w:eastAsiaTheme="minorEastAsia" w:hAnsiTheme="minorHAnsi"/>
              <w:noProof/>
              <w:sz w:val="22"/>
            </w:rPr>
          </w:pPr>
          <w:hyperlink w:anchor="_Toc147782944" w:history="1">
            <w:r w:rsidR="00B74A22" w:rsidRPr="00CF40FB">
              <w:rPr>
                <w:rStyle w:val="Hyperlink"/>
                <w:rFonts w:cs="Times New Roman"/>
                <w:noProof/>
              </w:rPr>
              <w:t>1.1.6</w:t>
            </w:r>
            <w:r w:rsidR="00B74A22">
              <w:rPr>
                <w:rFonts w:asciiTheme="minorHAnsi" w:eastAsiaTheme="minorEastAsia" w:hAnsiTheme="minorHAnsi"/>
                <w:noProof/>
                <w:sz w:val="22"/>
              </w:rPr>
              <w:tab/>
            </w:r>
            <w:r w:rsidR="00B74A22" w:rsidRPr="00CF40FB">
              <w:rPr>
                <w:rStyle w:val="Hyperlink"/>
                <w:rFonts w:cs="Times New Roman"/>
                <w:noProof/>
              </w:rPr>
              <w:t>Action Plan</w:t>
            </w:r>
            <w:r w:rsidR="00B74A22">
              <w:rPr>
                <w:noProof/>
                <w:webHidden/>
              </w:rPr>
              <w:tab/>
            </w:r>
            <w:r w:rsidR="00B74A22">
              <w:rPr>
                <w:noProof/>
                <w:webHidden/>
              </w:rPr>
              <w:fldChar w:fldCharType="begin"/>
            </w:r>
            <w:r w:rsidR="00B74A22">
              <w:rPr>
                <w:noProof/>
                <w:webHidden/>
              </w:rPr>
              <w:instrText xml:space="preserve"> PAGEREF _Toc147782944 \h </w:instrText>
            </w:r>
            <w:r w:rsidR="00B74A22">
              <w:rPr>
                <w:noProof/>
                <w:webHidden/>
              </w:rPr>
            </w:r>
            <w:r w:rsidR="00B74A22">
              <w:rPr>
                <w:noProof/>
                <w:webHidden/>
              </w:rPr>
              <w:fldChar w:fldCharType="separate"/>
            </w:r>
            <w:r w:rsidR="00B74A22">
              <w:rPr>
                <w:noProof/>
                <w:webHidden/>
              </w:rPr>
              <w:t>4</w:t>
            </w:r>
            <w:r w:rsidR="00B74A22">
              <w:rPr>
                <w:noProof/>
                <w:webHidden/>
              </w:rPr>
              <w:fldChar w:fldCharType="end"/>
            </w:r>
          </w:hyperlink>
        </w:p>
        <w:p w14:paraId="6AAE8E96" w14:textId="77777777" w:rsidR="007C41EB" w:rsidRDefault="00DC2504" w:rsidP="00D77374">
          <w:pPr>
            <w:pStyle w:val="TOC1"/>
            <w:tabs>
              <w:tab w:val="left" w:pos="480"/>
              <w:tab w:val="right" w:leader="dot" w:pos="9350"/>
            </w:tabs>
            <w:rPr>
              <w:rFonts w:asciiTheme="minorHAnsi" w:eastAsiaTheme="minorEastAsia" w:hAnsiTheme="minorHAnsi"/>
              <w:noProof/>
              <w:sz w:val="22"/>
            </w:rPr>
          </w:pPr>
          <w:hyperlink w:anchor="_Toc147782945" w:history="1">
            <w:r w:rsidR="00B74A22" w:rsidRPr="00CF40FB">
              <w:rPr>
                <w:rStyle w:val="Hyperlink"/>
                <w:rFonts w:cs="Times New Roman"/>
                <w:noProof/>
              </w:rPr>
              <w:t>2</w:t>
            </w:r>
            <w:r w:rsidR="00B74A22">
              <w:rPr>
                <w:rFonts w:asciiTheme="minorHAnsi" w:eastAsiaTheme="minorEastAsia" w:hAnsiTheme="minorHAnsi"/>
                <w:noProof/>
                <w:sz w:val="22"/>
              </w:rPr>
              <w:tab/>
            </w:r>
            <w:r w:rsidR="00B74A22" w:rsidRPr="00CF40FB">
              <w:rPr>
                <w:rStyle w:val="Hyperlink"/>
                <w:rFonts w:cs="Times New Roman"/>
                <w:noProof/>
              </w:rPr>
              <w:t>References</w:t>
            </w:r>
            <w:r w:rsidR="00B74A22">
              <w:rPr>
                <w:noProof/>
                <w:webHidden/>
              </w:rPr>
              <w:tab/>
            </w:r>
            <w:r w:rsidR="00B74A22">
              <w:rPr>
                <w:noProof/>
                <w:webHidden/>
              </w:rPr>
              <w:fldChar w:fldCharType="begin"/>
            </w:r>
            <w:r w:rsidR="00B74A22">
              <w:rPr>
                <w:noProof/>
                <w:webHidden/>
              </w:rPr>
              <w:instrText xml:space="preserve"> PAGEREF _Toc147782945 \h </w:instrText>
            </w:r>
            <w:r w:rsidR="00B74A22">
              <w:rPr>
                <w:noProof/>
                <w:webHidden/>
              </w:rPr>
            </w:r>
            <w:r w:rsidR="00B74A22">
              <w:rPr>
                <w:noProof/>
                <w:webHidden/>
              </w:rPr>
              <w:fldChar w:fldCharType="separate"/>
            </w:r>
            <w:r w:rsidR="00B74A22">
              <w:rPr>
                <w:noProof/>
                <w:webHidden/>
              </w:rPr>
              <w:t>5</w:t>
            </w:r>
            <w:r w:rsidR="00B74A22">
              <w:rPr>
                <w:noProof/>
                <w:webHidden/>
              </w:rPr>
              <w:fldChar w:fldCharType="end"/>
            </w:r>
          </w:hyperlink>
        </w:p>
        <w:p w14:paraId="45A0F56C" w14:textId="77777777" w:rsidR="00102209" w:rsidRPr="007C41EB" w:rsidRDefault="00B74A22" w:rsidP="00D77374">
          <w:pPr>
            <w:spacing w:after="0"/>
            <w:rPr>
              <w:rFonts w:cs="Times New Roman"/>
              <w:szCs w:val="24"/>
            </w:rPr>
          </w:pPr>
          <w:r w:rsidRPr="007C41EB">
            <w:rPr>
              <w:rFonts w:cs="Times New Roman"/>
              <w:b/>
              <w:bCs/>
              <w:noProof/>
              <w:szCs w:val="24"/>
            </w:rPr>
            <w:fldChar w:fldCharType="end"/>
          </w:r>
        </w:p>
      </w:sdtContent>
    </w:sdt>
    <w:p w14:paraId="4AF3FD69" w14:textId="77777777" w:rsidR="0096781B" w:rsidRPr="007C41EB" w:rsidRDefault="0096781B" w:rsidP="00D77374">
      <w:pPr>
        <w:spacing w:after="0"/>
        <w:rPr>
          <w:rFonts w:cs="Times New Roman"/>
          <w:b/>
          <w:szCs w:val="24"/>
        </w:rPr>
      </w:pPr>
    </w:p>
    <w:p w14:paraId="0D4D826F" w14:textId="77777777" w:rsidR="0096781B" w:rsidRPr="007C41EB" w:rsidRDefault="00B74A22" w:rsidP="00D77374">
      <w:pPr>
        <w:spacing w:after="0"/>
        <w:jc w:val="left"/>
        <w:rPr>
          <w:rFonts w:cs="Times New Roman"/>
          <w:b/>
          <w:szCs w:val="24"/>
        </w:rPr>
      </w:pPr>
      <w:r w:rsidRPr="007C41EB">
        <w:rPr>
          <w:rFonts w:cs="Times New Roman"/>
          <w:b/>
          <w:szCs w:val="24"/>
        </w:rPr>
        <w:br w:type="page"/>
      </w:r>
    </w:p>
    <w:p w14:paraId="71919544" w14:textId="77777777" w:rsidR="00DE774D" w:rsidRPr="007C41EB" w:rsidRDefault="00B74A22" w:rsidP="00D77374">
      <w:pPr>
        <w:pStyle w:val="Heading1"/>
        <w:spacing w:before="0"/>
        <w:rPr>
          <w:rFonts w:cs="Times New Roman"/>
          <w:szCs w:val="24"/>
        </w:rPr>
      </w:pPr>
      <w:bookmarkStart w:id="1" w:name="_Toc147782937"/>
      <w:r w:rsidRPr="007C41EB">
        <w:rPr>
          <w:rFonts w:cs="Times New Roman"/>
          <w:szCs w:val="24"/>
        </w:rPr>
        <w:lastRenderedPageBreak/>
        <w:t xml:space="preserve">Reflection on </w:t>
      </w:r>
      <w:r w:rsidR="00FA14A5" w:rsidRPr="007C41EB">
        <w:rPr>
          <w:rFonts w:cs="Times New Roman"/>
          <w:szCs w:val="24"/>
        </w:rPr>
        <w:t>Self-Development</w:t>
      </w:r>
      <w:bookmarkEnd w:id="1"/>
    </w:p>
    <w:p w14:paraId="791853B3" w14:textId="77777777" w:rsidR="00CF5570" w:rsidRPr="007C41EB" w:rsidRDefault="00B74A22" w:rsidP="00D77374">
      <w:pPr>
        <w:spacing w:after="0"/>
        <w:ind w:firstLine="432"/>
        <w:rPr>
          <w:rFonts w:cs="Times New Roman"/>
          <w:szCs w:val="24"/>
        </w:rPr>
      </w:pPr>
      <w:r w:rsidRPr="007C41EB">
        <w:rPr>
          <w:rFonts w:cs="Times New Roman"/>
          <w:szCs w:val="24"/>
        </w:rPr>
        <w:t xml:space="preserve">To present a reflection on the learning experience </w:t>
      </w:r>
      <w:r w:rsidR="008478DE" w:rsidRPr="007C41EB">
        <w:rPr>
          <w:rFonts w:cs="Times New Roman"/>
          <w:szCs w:val="24"/>
        </w:rPr>
        <w:t xml:space="preserve">during the presentation, Gibb’s reflective model is used. </w:t>
      </w:r>
    </w:p>
    <w:p w14:paraId="354FFFED" w14:textId="77777777" w:rsidR="00102209" w:rsidRPr="007C41EB" w:rsidRDefault="00B74A22" w:rsidP="00D77374">
      <w:pPr>
        <w:pStyle w:val="Heading2"/>
        <w:spacing w:before="0"/>
        <w:rPr>
          <w:rFonts w:cs="Times New Roman"/>
          <w:szCs w:val="24"/>
        </w:rPr>
      </w:pPr>
      <w:bookmarkStart w:id="2" w:name="_Toc147782938"/>
      <w:r w:rsidRPr="007C41EB">
        <w:rPr>
          <w:rFonts w:cs="Times New Roman"/>
          <w:szCs w:val="24"/>
        </w:rPr>
        <w:t>Gibbs Reflective Model</w:t>
      </w:r>
      <w:bookmarkEnd w:id="2"/>
    </w:p>
    <w:p w14:paraId="5919F15A" w14:textId="77777777" w:rsidR="000F6F08" w:rsidRPr="007C41EB" w:rsidRDefault="00B74A22" w:rsidP="00D77374">
      <w:pPr>
        <w:spacing w:after="0"/>
        <w:ind w:firstLine="576"/>
        <w:rPr>
          <w:rFonts w:cs="Times New Roman"/>
          <w:szCs w:val="24"/>
        </w:rPr>
      </w:pPr>
      <w:r w:rsidRPr="007C41EB">
        <w:rPr>
          <w:rFonts w:cs="Times New Roman"/>
          <w:szCs w:val="24"/>
        </w:rPr>
        <w:t>Gibbs is considered one of the famous cyclical mo</w:t>
      </w:r>
      <w:r w:rsidR="00C2478A" w:rsidRPr="007C41EB">
        <w:rPr>
          <w:rFonts w:cs="Times New Roman"/>
          <w:szCs w:val="24"/>
        </w:rPr>
        <w:t>dels of reflection that explor</w:t>
      </w:r>
      <w:r w:rsidR="00BB7347" w:rsidRPr="007C41EB">
        <w:rPr>
          <w:rFonts w:cs="Times New Roman"/>
          <w:szCs w:val="24"/>
        </w:rPr>
        <w:t>e different stages of a journey</w:t>
      </w:r>
      <w:r w:rsidR="00E14DA5" w:rsidRPr="007C41EB">
        <w:rPr>
          <w:rFonts w:cs="Times New Roman"/>
          <w:szCs w:val="24"/>
        </w:rPr>
        <w:t xml:space="preserve"> (Moloney </w:t>
      </w:r>
      <w:r w:rsidR="00E14DA5" w:rsidRPr="007C41EB">
        <w:rPr>
          <w:rFonts w:cs="Times New Roman"/>
          <w:i/>
          <w:szCs w:val="24"/>
        </w:rPr>
        <w:t>et al.,</w:t>
      </w:r>
      <w:r w:rsidR="00E14DA5" w:rsidRPr="007C41EB">
        <w:rPr>
          <w:rFonts w:cs="Times New Roman"/>
          <w:szCs w:val="24"/>
        </w:rPr>
        <w:t xml:space="preserve"> 2023)</w:t>
      </w:r>
      <w:r w:rsidR="00BB7347" w:rsidRPr="007C41EB">
        <w:rPr>
          <w:rFonts w:cs="Times New Roman"/>
          <w:szCs w:val="24"/>
        </w:rPr>
        <w:t xml:space="preserve">. </w:t>
      </w:r>
      <w:r w:rsidR="00A46A90" w:rsidRPr="007C41EB">
        <w:rPr>
          <w:rFonts w:cs="Times New Roman"/>
          <w:szCs w:val="24"/>
        </w:rPr>
        <w:t xml:space="preserve">To shed light on the journey of preparation of presentation, six steps of Gibb's model are beneficial. </w:t>
      </w:r>
    </w:p>
    <w:p w14:paraId="534CE3C2" w14:textId="77777777" w:rsidR="00E14DA5" w:rsidRPr="00F41F2A" w:rsidRDefault="00B74A22" w:rsidP="00D77374">
      <w:pPr>
        <w:keepNext/>
        <w:spacing w:after="0"/>
        <w:jc w:val="center"/>
        <w:rPr>
          <w:rFonts w:cs="Times New Roman"/>
          <w:i/>
          <w:iCs/>
          <w:sz w:val="18"/>
          <w:szCs w:val="18"/>
        </w:rPr>
      </w:pPr>
      <w:r w:rsidRPr="00F41F2A">
        <w:rPr>
          <w:rFonts w:cs="Times New Roman"/>
          <w:i/>
          <w:iCs/>
          <w:noProof/>
          <w:sz w:val="18"/>
          <w:szCs w:val="18"/>
          <w:lang w:val="en-GB" w:eastAsia="en-GB"/>
        </w:rPr>
        <w:drawing>
          <wp:inline distT="0" distB="0" distL="0" distR="0" wp14:anchorId="52318E0D" wp14:editId="52235932">
            <wp:extent cx="3880884" cy="3588145"/>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87975" cy="3594701"/>
                    </a:xfrm>
                    <a:prstGeom prst="rect">
                      <a:avLst/>
                    </a:prstGeom>
                  </pic:spPr>
                </pic:pic>
              </a:graphicData>
            </a:graphic>
          </wp:inline>
        </w:drawing>
      </w:r>
    </w:p>
    <w:p w14:paraId="47CA700E" w14:textId="77777777" w:rsidR="00E14DA5" w:rsidRPr="00F41F2A" w:rsidRDefault="00B74A22" w:rsidP="00D77374">
      <w:pPr>
        <w:pStyle w:val="Caption"/>
        <w:spacing w:after="0" w:line="360" w:lineRule="auto"/>
        <w:jc w:val="center"/>
        <w:rPr>
          <w:rFonts w:cs="Times New Roman"/>
          <w:color w:val="auto"/>
        </w:rPr>
      </w:pPr>
      <w:r w:rsidRPr="00F41F2A">
        <w:rPr>
          <w:rFonts w:cs="Times New Roman"/>
          <w:color w:val="auto"/>
        </w:rPr>
        <w:t xml:space="preserve">Figure </w:t>
      </w:r>
      <w:r w:rsidRPr="00F41F2A">
        <w:rPr>
          <w:rFonts w:cs="Times New Roman"/>
          <w:color w:val="auto"/>
        </w:rPr>
        <w:fldChar w:fldCharType="begin"/>
      </w:r>
      <w:r w:rsidRPr="00F41F2A">
        <w:rPr>
          <w:rFonts w:cs="Times New Roman"/>
          <w:color w:val="auto"/>
        </w:rPr>
        <w:instrText xml:space="preserve"> SEQ Figure \* ARABIC </w:instrText>
      </w:r>
      <w:r w:rsidRPr="00F41F2A">
        <w:rPr>
          <w:rFonts w:cs="Times New Roman"/>
          <w:color w:val="auto"/>
        </w:rPr>
        <w:fldChar w:fldCharType="separate"/>
      </w:r>
      <w:r w:rsidRPr="00F41F2A">
        <w:rPr>
          <w:rFonts w:cs="Times New Roman"/>
          <w:noProof/>
          <w:color w:val="auto"/>
        </w:rPr>
        <w:t>1</w:t>
      </w:r>
      <w:r w:rsidRPr="00F41F2A">
        <w:rPr>
          <w:rFonts w:cs="Times New Roman"/>
          <w:color w:val="auto"/>
        </w:rPr>
        <w:fldChar w:fldCharType="end"/>
      </w:r>
      <w:r w:rsidRPr="00F41F2A">
        <w:rPr>
          <w:rFonts w:cs="Times New Roman"/>
          <w:color w:val="auto"/>
        </w:rPr>
        <w:t>: Gibbs Reflective Model</w:t>
      </w:r>
    </w:p>
    <w:p w14:paraId="3C39961D" w14:textId="77777777" w:rsidR="00E14DA5" w:rsidRPr="00F41F2A" w:rsidRDefault="00B74A22" w:rsidP="00D77374">
      <w:pPr>
        <w:spacing w:after="0"/>
        <w:jc w:val="center"/>
        <w:rPr>
          <w:rFonts w:cs="Times New Roman"/>
          <w:i/>
          <w:iCs/>
          <w:sz w:val="18"/>
          <w:szCs w:val="18"/>
        </w:rPr>
      </w:pPr>
      <w:r w:rsidRPr="00F41F2A">
        <w:rPr>
          <w:rFonts w:cs="Times New Roman"/>
          <w:i/>
          <w:iCs/>
          <w:sz w:val="18"/>
          <w:szCs w:val="18"/>
        </w:rPr>
        <w:t>Source: Moloney et al. (2023)</w:t>
      </w:r>
    </w:p>
    <w:p w14:paraId="0840A5E3" w14:textId="77777777" w:rsidR="004D178C" w:rsidRPr="007C41EB" w:rsidRDefault="00B74A22" w:rsidP="00D77374">
      <w:pPr>
        <w:pStyle w:val="Heading3"/>
        <w:rPr>
          <w:rFonts w:ascii="Times New Roman" w:hAnsi="Times New Roman" w:cs="Times New Roman"/>
          <w:szCs w:val="24"/>
        </w:rPr>
      </w:pPr>
      <w:bookmarkStart w:id="3" w:name="_Toc147782939"/>
      <w:r w:rsidRPr="007C41EB">
        <w:rPr>
          <w:rFonts w:ascii="Times New Roman" w:hAnsi="Times New Roman" w:cs="Times New Roman"/>
          <w:szCs w:val="24"/>
        </w:rPr>
        <w:t>Description</w:t>
      </w:r>
      <w:bookmarkEnd w:id="3"/>
    </w:p>
    <w:p w14:paraId="3328B6A7" w14:textId="77777777" w:rsidR="004D178C" w:rsidRPr="007C41EB" w:rsidRDefault="00B74A22" w:rsidP="00D77374">
      <w:pPr>
        <w:spacing w:after="0"/>
        <w:ind w:firstLine="720"/>
        <w:rPr>
          <w:rFonts w:cs="Times New Roman"/>
          <w:szCs w:val="24"/>
        </w:rPr>
      </w:pPr>
      <w:r w:rsidRPr="007C41EB">
        <w:rPr>
          <w:rFonts w:cs="Times New Roman"/>
          <w:szCs w:val="24"/>
        </w:rPr>
        <w:t xml:space="preserve">I made the decision to give a lecture on the importance of language awareness and how it facilitates better communication among hotel staff members. My goal </w:t>
      </w:r>
      <w:r w:rsidR="008C147D" w:rsidRPr="007C41EB">
        <w:rPr>
          <w:rFonts w:cs="Times New Roman"/>
          <w:szCs w:val="24"/>
        </w:rPr>
        <w:t>in the presentation was to</w:t>
      </w:r>
      <w:r w:rsidRPr="007C41EB">
        <w:rPr>
          <w:rFonts w:cs="Times New Roman"/>
          <w:szCs w:val="24"/>
        </w:rPr>
        <w:t xml:space="preserve"> </w:t>
      </w:r>
      <w:r w:rsidR="00191ED0" w:rsidRPr="007C41EB">
        <w:rPr>
          <w:rFonts w:cs="Times New Roman"/>
          <w:szCs w:val="24"/>
        </w:rPr>
        <w:t xml:space="preserve">discuss </w:t>
      </w:r>
      <w:r w:rsidR="00191ED0" w:rsidRPr="007C41EB">
        <w:t xml:space="preserve">multilingualism and the significance of language awareness skills for hotel staff. </w:t>
      </w:r>
      <w:r w:rsidR="00BB3C32" w:rsidRPr="007C41EB">
        <w:t xml:space="preserve">Along </w:t>
      </w:r>
      <w:r w:rsidRPr="007C41EB">
        <w:rPr>
          <w:rFonts w:cs="Times New Roman"/>
          <w:szCs w:val="24"/>
        </w:rPr>
        <w:t>with a focus on a modern European language and to support my arguments with examples from the hospitality industry.</w:t>
      </w:r>
    </w:p>
    <w:p w14:paraId="3BF3FF8E" w14:textId="77777777" w:rsidR="004D178C" w:rsidRPr="007C41EB" w:rsidRDefault="00B74A22" w:rsidP="00D77374">
      <w:pPr>
        <w:pStyle w:val="Heading3"/>
        <w:rPr>
          <w:rFonts w:ascii="Times New Roman" w:hAnsi="Times New Roman" w:cs="Times New Roman"/>
          <w:szCs w:val="24"/>
        </w:rPr>
      </w:pPr>
      <w:bookmarkStart w:id="4" w:name="_Toc147782940"/>
      <w:r w:rsidRPr="007C41EB">
        <w:rPr>
          <w:rFonts w:ascii="Times New Roman" w:hAnsi="Times New Roman" w:cs="Times New Roman"/>
          <w:szCs w:val="24"/>
        </w:rPr>
        <w:t>Feelings</w:t>
      </w:r>
      <w:bookmarkEnd w:id="4"/>
      <w:r w:rsidRPr="007C41EB">
        <w:rPr>
          <w:rFonts w:ascii="Times New Roman" w:hAnsi="Times New Roman" w:cs="Times New Roman"/>
          <w:szCs w:val="24"/>
        </w:rPr>
        <w:t xml:space="preserve"> </w:t>
      </w:r>
    </w:p>
    <w:p w14:paraId="1A9FD117" w14:textId="77777777" w:rsidR="0024443A" w:rsidRPr="007C41EB" w:rsidRDefault="00B74A22" w:rsidP="00D77374">
      <w:pPr>
        <w:spacing w:after="0"/>
        <w:ind w:firstLine="720"/>
        <w:rPr>
          <w:rFonts w:cs="Times New Roman"/>
          <w:szCs w:val="24"/>
        </w:rPr>
      </w:pPr>
      <w:r w:rsidRPr="007C41EB">
        <w:rPr>
          <w:rFonts w:cs="Times New Roman"/>
          <w:szCs w:val="24"/>
        </w:rPr>
        <w:t xml:space="preserve">I first had a combination of </w:t>
      </w:r>
      <w:r w:rsidR="003B0F0F" w:rsidRPr="007C41EB">
        <w:rPr>
          <w:rFonts w:cs="Times New Roman"/>
          <w:szCs w:val="24"/>
        </w:rPr>
        <w:t>excitement</w:t>
      </w:r>
      <w:r w:rsidRPr="007C41EB">
        <w:rPr>
          <w:rFonts w:cs="Times New Roman"/>
          <w:szCs w:val="24"/>
        </w:rPr>
        <w:t xml:space="preserve"> and </w:t>
      </w:r>
      <w:r w:rsidR="003B0F0F" w:rsidRPr="007C41EB">
        <w:rPr>
          <w:rFonts w:cs="Times New Roman"/>
          <w:szCs w:val="24"/>
        </w:rPr>
        <w:t>anxiety</w:t>
      </w:r>
      <w:r w:rsidRPr="007C41EB">
        <w:rPr>
          <w:rFonts w:cs="Times New Roman"/>
          <w:szCs w:val="24"/>
        </w:rPr>
        <w:t xml:space="preserve">. I was thrilled to have the chance to take part in programs the hotel hosts to support diversity and the professional development of its </w:t>
      </w:r>
      <w:r w:rsidRPr="007C41EB">
        <w:rPr>
          <w:rFonts w:cs="Times New Roman"/>
          <w:szCs w:val="24"/>
        </w:rPr>
        <w:lastRenderedPageBreak/>
        <w:t>staff. However, I was worried about giving a presentation that was both entertaining and educational.</w:t>
      </w:r>
    </w:p>
    <w:p w14:paraId="0025256B" w14:textId="77777777" w:rsidR="0024443A" w:rsidRPr="007C41EB" w:rsidRDefault="00B74A22" w:rsidP="00D77374">
      <w:pPr>
        <w:pStyle w:val="Heading3"/>
        <w:rPr>
          <w:rFonts w:ascii="Times New Roman" w:hAnsi="Times New Roman" w:cs="Times New Roman"/>
          <w:szCs w:val="24"/>
        </w:rPr>
      </w:pPr>
      <w:bookmarkStart w:id="5" w:name="_Toc147782941"/>
      <w:r w:rsidRPr="007C41EB">
        <w:rPr>
          <w:rFonts w:ascii="Times New Roman" w:hAnsi="Times New Roman" w:cs="Times New Roman"/>
          <w:szCs w:val="24"/>
        </w:rPr>
        <w:t>Evaluation</w:t>
      </w:r>
      <w:bookmarkEnd w:id="5"/>
    </w:p>
    <w:p w14:paraId="2C1926FB" w14:textId="77777777" w:rsidR="0024443A" w:rsidRPr="007C41EB" w:rsidRDefault="00B74A22" w:rsidP="00D77374">
      <w:pPr>
        <w:spacing w:after="0"/>
        <w:ind w:firstLine="720"/>
        <w:rPr>
          <w:rFonts w:cs="Times New Roman"/>
          <w:szCs w:val="24"/>
        </w:rPr>
      </w:pPr>
      <w:r w:rsidRPr="007C41EB">
        <w:rPr>
          <w:rFonts w:cs="Times New Roman"/>
          <w:szCs w:val="24"/>
        </w:rPr>
        <w:t xml:space="preserve">I selected Spanish as an example of a modern European language in my research on </w:t>
      </w:r>
      <w:r w:rsidR="003B0F0F" w:rsidRPr="007C41EB">
        <w:t>multilingualism</w:t>
      </w:r>
      <w:r w:rsidRPr="007C41EB">
        <w:rPr>
          <w:rFonts w:cs="Times New Roman"/>
          <w:szCs w:val="24"/>
        </w:rPr>
        <w:t xml:space="preserve">. Many European nations have Spanish as their primary language. I looked into the regions of the globe where Spanish is spoken, the difficulties native English speakers have while trying to acquire the language and the cultural norms that define what </w:t>
      </w:r>
      <w:r w:rsidR="002A4411" w:rsidRPr="007C41EB">
        <w:rPr>
          <w:rFonts w:cs="Times New Roman"/>
          <w:szCs w:val="24"/>
        </w:rPr>
        <w:t>suitable and inappropriate behaviour in a professional situation is</w:t>
      </w:r>
      <w:r w:rsidR="008F3D8D" w:rsidRPr="007C41EB">
        <w:rPr>
          <w:rFonts w:cs="Times New Roman"/>
          <w:szCs w:val="24"/>
        </w:rPr>
        <w:t xml:space="preserve"> (King, 2023)</w:t>
      </w:r>
      <w:r w:rsidRPr="007C41EB">
        <w:rPr>
          <w:rFonts w:cs="Times New Roman"/>
          <w:szCs w:val="24"/>
        </w:rPr>
        <w:t>. I went to many websites that provided background information on</w:t>
      </w:r>
      <w:r w:rsidR="003B0F0F" w:rsidRPr="007C41EB">
        <w:rPr>
          <w:rFonts w:cs="Times New Roman"/>
          <w:szCs w:val="24"/>
        </w:rPr>
        <w:t xml:space="preserve"> the topics I was researching</w:t>
      </w:r>
      <w:r w:rsidRPr="007C41EB">
        <w:rPr>
          <w:rFonts w:cs="Times New Roman"/>
          <w:szCs w:val="24"/>
        </w:rPr>
        <w:t xml:space="preserve">. This necessitated considering a number of variables, including how to effectively interact with visitors from other nations, how to </w:t>
      </w:r>
      <w:r w:rsidR="003B0F0F" w:rsidRPr="007C41EB">
        <w:rPr>
          <w:rFonts w:cs="Times New Roman"/>
          <w:szCs w:val="24"/>
        </w:rPr>
        <w:t>dismiss</w:t>
      </w:r>
      <w:r w:rsidRPr="007C41EB">
        <w:rPr>
          <w:rFonts w:cs="Times New Roman"/>
          <w:szCs w:val="24"/>
        </w:rPr>
        <w:t xml:space="preserve"> any misunderstandings that have developed, and how to ra</w:t>
      </w:r>
      <w:r w:rsidR="002A4411" w:rsidRPr="007C41EB">
        <w:rPr>
          <w:rFonts w:cs="Times New Roman"/>
          <w:szCs w:val="24"/>
        </w:rPr>
        <w:t>ise overall consumer happiness.</w:t>
      </w:r>
    </w:p>
    <w:p w14:paraId="5BF92BFF" w14:textId="77777777" w:rsidR="004D178C" w:rsidRPr="007C41EB" w:rsidRDefault="00B74A22" w:rsidP="00D77374">
      <w:pPr>
        <w:pStyle w:val="Heading3"/>
        <w:rPr>
          <w:rFonts w:ascii="Times New Roman" w:hAnsi="Times New Roman" w:cs="Times New Roman"/>
          <w:szCs w:val="24"/>
        </w:rPr>
      </w:pPr>
      <w:bookmarkStart w:id="6" w:name="_Toc147782942"/>
      <w:r w:rsidRPr="007C41EB">
        <w:rPr>
          <w:rFonts w:ascii="Times New Roman" w:hAnsi="Times New Roman" w:cs="Times New Roman"/>
          <w:szCs w:val="24"/>
        </w:rPr>
        <w:t>Analysis</w:t>
      </w:r>
      <w:bookmarkEnd w:id="6"/>
    </w:p>
    <w:p w14:paraId="0119C270" w14:textId="77777777" w:rsidR="004D178C" w:rsidRPr="007C41EB" w:rsidRDefault="00B74A22" w:rsidP="00D77374">
      <w:pPr>
        <w:spacing w:after="0"/>
        <w:ind w:firstLine="720"/>
        <w:rPr>
          <w:rFonts w:cs="Times New Roman"/>
          <w:szCs w:val="24"/>
        </w:rPr>
      </w:pPr>
      <w:r w:rsidRPr="007C41EB">
        <w:rPr>
          <w:rFonts w:cs="Times New Roman"/>
          <w:szCs w:val="24"/>
        </w:rPr>
        <w:t>I came to understand that speaking many languages is just one aspect of being multilingual. It encompasses qualities that are crucial in the service industry, such as cultural awareness, empathy, and the capacity for straightforward communication.</w:t>
      </w:r>
      <w:r w:rsidR="00900064" w:rsidRPr="007C41EB">
        <w:rPr>
          <w:rFonts w:cs="Times New Roman"/>
          <w:szCs w:val="24"/>
        </w:rPr>
        <w:t xml:space="preserve"> </w:t>
      </w:r>
      <w:r w:rsidRPr="007C41EB">
        <w:rPr>
          <w:rFonts w:cs="Times New Roman"/>
          <w:szCs w:val="24"/>
        </w:rPr>
        <w:t>Due to the significant grammatical and phonetic differences between English and Spanish, I can now see why native English speakers could find it challenging to learn a language like Spanish</w:t>
      </w:r>
      <w:r w:rsidR="008F3D8D" w:rsidRPr="007C41EB">
        <w:rPr>
          <w:rFonts w:cs="Times New Roman"/>
          <w:szCs w:val="24"/>
        </w:rPr>
        <w:t xml:space="preserve"> (Bazarbayevich, 2022)</w:t>
      </w:r>
      <w:r w:rsidRPr="007C41EB">
        <w:rPr>
          <w:rFonts w:cs="Times New Roman"/>
          <w:szCs w:val="24"/>
        </w:rPr>
        <w:t>. With the help of this new knowledge, I can now appreciate the dedication of hotel staff members who try to communicate with guests in their home ton</w:t>
      </w:r>
      <w:r w:rsidR="00900064" w:rsidRPr="007C41EB">
        <w:rPr>
          <w:rFonts w:cs="Times New Roman"/>
          <w:szCs w:val="24"/>
        </w:rPr>
        <w:t>gue</w:t>
      </w:r>
      <w:r w:rsidRPr="007C41EB">
        <w:rPr>
          <w:rFonts w:cs="Times New Roman"/>
          <w:szCs w:val="24"/>
        </w:rPr>
        <w:t>.</w:t>
      </w:r>
    </w:p>
    <w:p w14:paraId="5444EC46" w14:textId="77777777" w:rsidR="004D178C" w:rsidRPr="007C41EB" w:rsidRDefault="00B74A22" w:rsidP="00D77374">
      <w:pPr>
        <w:pStyle w:val="Heading3"/>
        <w:rPr>
          <w:rFonts w:ascii="Times New Roman" w:hAnsi="Times New Roman" w:cs="Times New Roman"/>
          <w:szCs w:val="24"/>
        </w:rPr>
      </w:pPr>
      <w:bookmarkStart w:id="7" w:name="_Toc147782943"/>
      <w:r w:rsidRPr="007C41EB">
        <w:rPr>
          <w:rFonts w:ascii="Times New Roman" w:hAnsi="Times New Roman" w:cs="Times New Roman"/>
          <w:szCs w:val="24"/>
        </w:rPr>
        <w:t>Conclusion</w:t>
      </w:r>
      <w:bookmarkEnd w:id="7"/>
      <w:r w:rsidRPr="007C41EB">
        <w:rPr>
          <w:rFonts w:ascii="Times New Roman" w:hAnsi="Times New Roman" w:cs="Times New Roman"/>
          <w:szCs w:val="24"/>
        </w:rPr>
        <w:t xml:space="preserve"> </w:t>
      </w:r>
    </w:p>
    <w:p w14:paraId="73290C00" w14:textId="77777777" w:rsidR="004D178C" w:rsidRPr="007C41EB" w:rsidRDefault="00B74A22" w:rsidP="00D77374">
      <w:pPr>
        <w:spacing w:after="0"/>
        <w:ind w:firstLine="720"/>
        <w:rPr>
          <w:rFonts w:cs="Times New Roman"/>
          <w:szCs w:val="24"/>
        </w:rPr>
      </w:pPr>
      <w:r w:rsidRPr="007C41EB">
        <w:rPr>
          <w:rFonts w:cs="Times New Roman"/>
          <w:szCs w:val="24"/>
        </w:rPr>
        <w:t>The effort invested in creating this p</w:t>
      </w:r>
      <w:r w:rsidR="00900064" w:rsidRPr="007C41EB">
        <w:rPr>
          <w:rFonts w:cs="Times New Roman"/>
          <w:szCs w:val="24"/>
        </w:rPr>
        <w:t>resentation was time well spent</w:t>
      </w:r>
      <w:r w:rsidRPr="007C41EB">
        <w:rPr>
          <w:rFonts w:cs="Times New Roman"/>
          <w:szCs w:val="24"/>
        </w:rPr>
        <w:t>.</w:t>
      </w:r>
      <w:r w:rsidR="00E5250D" w:rsidRPr="007C41EB">
        <w:rPr>
          <w:rFonts w:cs="Times New Roman"/>
          <w:szCs w:val="24"/>
        </w:rPr>
        <w:t xml:space="preserve"> </w:t>
      </w:r>
      <w:r w:rsidRPr="007C41EB">
        <w:rPr>
          <w:rFonts w:cs="Times New Roman"/>
          <w:szCs w:val="24"/>
        </w:rPr>
        <w:t>It was underlined how important it is to comprehend the need for empathy and cultural sensitivity in order to break down barriers to communication and provide visitors with unforgettable experiences.</w:t>
      </w:r>
    </w:p>
    <w:p w14:paraId="08BE47C0" w14:textId="77777777" w:rsidR="004D178C" w:rsidRPr="007C41EB" w:rsidRDefault="00B74A22" w:rsidP="00D77374">
      <w:pPr>
        <w:pStyle w:val="Heading3"/>
        <w:rPr>
          <w:rFonts w:ascii="Times New Roman" w:hAnsi="Times New Roman" w:cs="Times New Roman"/>
          <w:szCs w:val="24"/>
        </w:rPr>
      </w:pPr>
      <w:bookmarkStart w:id="8" w:name="_Toc147782944"/>
      <w:r w:rsidRPr="007C41EB">
        <w:rPr>
          <w:rFonts w:ascii="Times New Roman" w:hAnsi="Times New Roman" w:cs="Times New Roman"/>
          <w:szCs w:val="24"/>
        </w:rPr>
        <w:t>Action Plan</w:t>
      </w:r>
      <w:bookmarkEnd w:id="8"/>
    </w:p>
    <w:p w14:paraId="06D34C06" w14:textId="77777777" w:rsidR="00102209" w:rsidRPr="007C41EB" w:rsidRDefault="00B74A22" w:rsidP="00D77374">
      <w:pPr>
        <w:spacing w:after="0"/>
        <w:ind w:firstLine="432"/>
        <w:rPr>
          <w:rFonts w:cs="Times New Roman"/>
          <w:szCs w:val="24"/>
        </w:rPr>
      </w:pPr>
      <w:r w:rsidRPr="007C41EB">
        <w:rPr>
          <w:rFonts w:cs="Times New Roman"/>
          <w:szCs w:val="24"/>
        </w:rPr>
        <w:t>I will try to be more understanding of those who are having trouble understanding me due to language issues, and I will attempt to create a welcoming and respectful workplace for everyone, regardless of background.</w:t>
      </w:r>
      <w:r w:rsidR="00E5250D" w:rsidRPr="007C41EB">
        <w:rPr>
          <w:rFonts w:cs="Times New Roman"/>
          <w:szCs w:val="24"/>
        </w:rPr>
        <w:t xml:space="preserve"> </w:t>
      </w:r>
      <w:r w:rsidR="003D7F7B" w:rsidRPr="007C41EB">
        <w:rPr>
          <w:rFonts w:cs="Times New Roman"/>
          <w:szCs w:val="24"/>
        </w:rPr>
        <w:t>Consequently,</w:t>
      </w:r>
      <w:r w:rsidRPr="007C41EB">
        <w:rPr>
          <w:rFonts w:cs="Times New Roman"/>
          <w:szCs w:val="24"/>
        </w:rPr>
        <w:t xml:space="preserve"> the process of creating this presentation has been eye-opening and has helped me better understand the relevance of language awareness in the hospitality industry and the significance of multilingualism. </w:t>
      </w:r>
    </w:p>
    <w:p w14:paraId="7318294A" w14:textId="77777777" w:rsidR="004D178C" w:rsidRPr="007C41EB" w:rsidRDefault="00B74A22" w:rsidP="00D77374">
      <w:pPr>
        <w:pStyle w:val="Heading1"/>
        <w:spacing w:before="0"/>
        <w:rPr>
          <w:rFonts w:cs="Times New Roman"/>
          <w:szCs w:val="24"/>
        </w:rPr>
      </w:pPr>
      <w:bookmarkStart w:id="9" w:name="_Toc147782945"/>
      <w:r w:rsidRPr="007C41EB">
        <w:rPr>
          <w:rFonts w:cs="Times New Roman"/>
          <w:szCs w:val="24"/>
        </w:rPr>
        <w:lastRenderedPageBreak/>
        <w:t>References</w:t>
      </w:r>
      <w:bookmarkEnd w:id="9"/>
      <w:r w:rsidRPr="007C41EB">
        <w:rPr>
          <w:rFonts w:cs="Times New Roman"/>
          <w:szCs w:val="24"/>
        </w:rPr>
        <w:t xml:space="preserve"> </w:t>
      </w:r>
    </w:p>
    <w:p w14:paraId="00F4F50C" w14:textId="77777777" w:rsidR="007C41EB" w:rsidRPr="007C41EB" w:rsidRDefault="00B74A22" w:rsidP="00D77374">
      <w:pPr>
        <w:spacing w:after="0"/>
        <w:ind w:left="720" w:hanging="720"/>
        <w:rPr>
          <w:rFonts w:cs="Times New Roman"/>
          <w:szCs w:val="24"/>
        </w:rPr>
      </w:pPr>
      <w:r w:rsidRPr="007C41EB">
        <w:rPr>
          <w:rFonts w:cs="Times New Roman"/>
          <w:szCs w:val="24"/>
        </w:rPr>
        <w:t>Bazarbayevich, I.F., 2022. Similarity Aspects Of English And Russian Languages. </w:t>
      </w:r>
      <w:r w:rsidRPr="007C41EB">
        <w:rPr>
          <w:rFonts w:cs="Times New Roman"/>
          <w:i/>
          <w:iCs/>
          <w:szCs w:val="24"/>
        </w:rPr>
        <w:t>Galaxy International Interdisciplinary Research Journal</w:t>
      </w:r>
      <w:r w:rsidRPr="007C41EB">
        <w:rPr>
          <w:rFonts w:cs="Times New Roman"/>
          <w:szCs w:val="24"/>
        </w:rPr>
        <w:t>, </w:t>
      </w:r>
      <w:r w:rsidRPr="007C41EB">
        <w:rPr>
          <w:rFonts w:cs="Times New Roman"/>
          <w:i/>
          <w:iCs/>
          <w:szCs w:val="24"/>
        </w:rPr>
        <w:t>10</w:t>
      </w:r>
      <w:r w:rsidRPr="007C41EB">
        <w:rPr>
          <w:rFonts w:cs="Times New Roman"/>
          <w:szCs w:val="24"/>
        </w:rPr>
        <w:t>(3), pp.481-484.</w:t>
      </w:r>
    </w:p>
    <w:p w14:paraId="506975E5" w14:textId="77777777" w:rsidR="007C41EB" w:rsidRPr="007C41EB" w:rsidRDefault="00B74A22" w:rsidP="00D77374">
      <w:pPr>
        <w:spacing w:after="0"/>
        <w:ind w:left="720" w:hanging="720"/>
        <w:rPr>
          <w:rFonts w:cs="Times New Roman"/>
          <w:szCs w:val="24"/>
        </w:rPr>
      </w:pPr>
      <w:r w:rsidRPr="007C41EB">
        <w:rPr>
          <w:rFonts w:cs="Times New Roman"/>
          <w:szCs w:val="24"/>
        </w:rPr>
        <w:t>King, H.M., 2023. Complex intersections of language and culture: the importance of an ethnographic lens for research within transnational communities. </w:t>
      </w:r>
      <w:r w:rsidRPr="007C41EB">
        <w:rPr>
          <w:rFonts w:cs="Times New Roman"/>
          <w:i/>
          <w:iCs/>
          <w:szCs w:val="24"/>
        </w:rPr>
        <w:t>Journal of Multilingual and Multicultural Development</w:t>
      </w:r>
      <w:r w:rsidRPr="007C41EB">
        <w:rPr>
          <w:rFonts w:cs="Times New Roman"/>
          <w:szCs w:val="24"/>
        </w:rPr>
        <w:t>, </w:t>
      </w:r>
      <w:r w:rsidRPr="007C41EB">
        <w:rPr>
          <w:rFonts w:cs="Times New Roman"/>
          <w:i/>
          <w:iCs/>
          <w:szCs w:val="24"/>
        </w:rPr>
        <w:t>44</w:t>
      </w:r>
      <w:r w:rsidRPr="007C41EB">
        <w:rPr>
          <w:rFonts w:cs="Times New Roman"/>
          <w:szCs w:val="24"/>
        </w:rPr>
        <w:t>(8), pp.718-736.</w:t>
      </w:r>
    </w:p>
    <w:p w14:paraId="78DCB64B" w14:textId="77777777" w:rsidR="007C41EB" w:rsidRPr="007C41EB" w:rsidRDefault="00B74A22" w:rsidP="00D77374">
      <w:pPr>
        <w:spacing w:after="0"/>
        <w:ind w:left="720" w:hanging="720"/>
        <w:rPr>
          <w:rFonts w:cs="Times New Roman"/>
          <w:szCs w:val="24"/>
        </w:rPr>
      </w:pPr>
      <w:r w:rsidRPr="007C41EB">
        <w:rPr>
          <w:rFonts w:cs="Times New Roman"/>
          <w:szCs w:val="24"/>
        </w:rPr>
        <w:t>Moloney, M., Pope, J. and Donnellan, A., 2023. The Mentor’s Role in Nurturing Reflective Practice. In </w:t>
      </w:r>
      <w:r w:rsidRPr="007C41EB">
        <w:rPr>
          <w:rFonts w:cs="Times New Roman"/>
          <w:i/>
          <w:iCs/>
          <w:szCs w:val="24"/>
        </w:rPr>
        <w:t>Professional Mentoring for Early Childhood and Primary School Practice</w:t>
      </w:r>
      <w:r w:rsidRPr="007C41EB">
        <w:rPr>
          <w:rFonts w:cs="Times New Roman"/>
          <w:szCs w:val="24"/>
        </w:rPr>
        <w:t> (pp. 141-160).</w:t>
      </w:r>
    </w:p>
    <w:p w14:paraId="464A5A53" w14:textId="77777777" w:rsidR="008F3D8D" w:rsidRPr="007C41EB" w:rsidRDefault="008F3D8D" w:rsidP="00D77374">
      <w:pPr>
        <w:spacing w:after="0"/>
        <w:ind w:left="720" w:hanging="720"/>
        <w:rPr>
          <w:rFonts w:cs="Times New Roman"/>
          <w:szCs w:val="24"/>
        </w:rPr>
      </w:pPr>
    </w:p>
    <w:p w14:paraId="2D77FE64" w14:textId="77777777" w:rsidR="00260CB4" w:rsidRPr="007C41EB" w:rsidRDefault="00260CB4" w:rsidP="00D77374">
      <w:pPr>
        <w:spacing w:after="0"/>
        <w:rPr>
          <w:rFonts w:cs="Times New Roman"/>
          <w:szCs w:val="24"/>
        </w:rPr>
      </w:pPr>
    </w:p>
    <w:p w14:paraId="6F670CCE" w14:textId="77777777" w:rsidR="00260CB4" w:rsidRPr="007C41EB" w:rsidRDefault="00260CB4" w:rsidP="00D77374">
      <w:pPr>
        <w:spacing w:after="0"/>
        <w:rPr>
          <w:rFonts w:cs="Times New Roman"/>
          <w:szCs w:val="24"/>
        </w:rPr>
      </w:pPr>
    </w:p>
    <w:p w14:paraId="5F6329CE" w14:textId="77777777" w:rsidR="00260CB4" w:rsidRPr="007C41EB" w:rsidRDefault="00260CB4" w:rsidP="00D77374">
      <w:pPr>
        <w:spacing w:after="0"/>
        <w:rPr>
          <w:rFonts w:cs="Times New Roman"/>
          <w:szCs w:val="24"/>
        </w:rPr>
      </w:pPr>
    </w:p>
    <w:p w14:paraId="7A479E1F" w14:textId="77777777" w:rsidR="00260CB4" w:rsidRPr="007C41EB" w:rsidRDefault="00260CB4" w:rsidP="00D77374">
      <w:pPr>
        <w:spacing w:after="0"/>
        <w:rPr>
          <w:rFonts w:cs="Times New Roman"/>
          <w:szCs w:val="24"/>
        </w:rPr>
      </w:pPr>
    </w:p>
    <w:p w14:paraId="288A06BF" w14:textId="77777777" w:rsidR="00260CB4" w:rsidRPr="007C41EB" w:rsidRDefault="00260CB4" w:rsidP="00D77374">
      <w:pPr>
        <w:spacing w:after="0"/>
        <w:rPr>
          <w:rFonts w:cs="Times New Roman"/>
          <w:szCs w:val="24"/>
        </w:rPr>
      </w:pPr>
    </w:p>
    <w:sectPr w:rsidR="00260CB4" w:rsidRPr="007C41EB">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FC7D014" w14:textId="77777777" w:rsidR="00DC2504" w:rsidRDefault="00DC2504">
      <w:pPr>
        <w:spacing w:after="0" w:line="240" w:lineRule="auto"/>
      </w:pPr>
      <w:r>
        <w:separator/>
      </w:r>
    </w:p>
  </w:endnote>
  <w:endnote w:type="continuationSeparator" w:id="0">
    <w:p w14:paraId="1010FE4A" w14:textId="77777777" w:rsidR="00DC2504" w:rsidRDefault="00DC25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CF37D6" w14:textId="77777777" w:rsidR="002827C2" w:rsidRDefault="002827C2">
    <w:pPr>
      <w:pStyle w:val="Footer"/>
      <w:jc w:val="right"/>
    </w:pPr>
  </w:p>
  <w:p w14:paraId="389DF531" w14:textId="77777777" w:rsidR="002827C2" w:rsidRDefault="002827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F1F42CF" w14:textId="77777777" w:rsidR="00DC2504" w:rsidRDefault="00DC2504">
      <w:pPr>
        <w:spacing w:after="0" w:line="240" w:lineRule="auto"/>
      </w:pPr>
      <w:r>
        <w:separator/>
      </w:r>
    </w:p>
  </w:footnote>
  <w:footnote w:type="continuationSeparator" w:id="0">
    <w:p w14:paraId="5DE18BDD" w14:textId="77777777" w:rsidR="00DC2504" w:rsidRDefault="00DC25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304E0C"/>
    <w:multiLevelType w:val="hybridMultilevel"/>
    <w:tmpl w:val="C230330A"/>
    <w:lvl w:ilvl="0" w:tplc="9C76FAD8">
      <w:start w:val="1"/>
      <w:numFmt w:val="bullet"/>
      <w:lvlText w:val=""/>
      <w:lvlJc w:val="left"/>
      <w:pPr>
        <w:ind w:left="360" w:hanging="360"/>
      </w:pPr>
      <w:rPr>
        <w:rFonts w:ascii="Symbol" w:hAnsi="Symbol" w:hint="default"/>
      </w:rPr>
    </w:lvl>
    <w:lvl w:ilvl="1" w:tplc="B37E840C" w:tentative="1">
      <w:start w:val="1"/>
      <w:numFmt w:val="bullet"/>
      <w:lvlText w:val="o"/>
      <w:lvlJc w:val="left"/>
      <w:pPr>
        <w:ind w:left="1080" w:hanging="360"/>
      </w:pPr>
      <w:rPr>
        <w:rFonts w:ascii="Courier New" w:hAnsi="Courier New" w:cs="Courier New" w:hint="default"/>
      </w:rPr>
    </w:lvl>
    <w:lvl w:ilvl="2" w:tplc="64B87C50" w:tentative="1">
      <w:start w:val="1"/>
      <w:numFmt w:val="bullet"/>
      <w:lvlText w:val=""/>
      <w:lvlJc w:val="left"/>
      <w:pPr>
        <w:ind w:left="1800" w:hanging="360"/>
      </w:pPr>
      <w:rPr>
        <w:rFonts w:ascii="Wingdings" w:hAnsi="Wingdings" w:hint="default"/>
      </w:rPr>
    </w:lvl>
    <w:lvl w:ilvl="3" w:tplc="81F2C150" w:tentative="1">
      <w:start w:val="1"/>
      <w:numFmt w:val="bullet"/>
      <w:lvlText w:val=""/>
      <w:lvlJc w:val="left"/>
      <w:pPr>
        <w:ind w:left="2520" w:hanging="360"/>
      </w:pPr>
      <w:rPr>
        <w:rFonts w:ascii="Symbol" w:hAnsi="Symbol" w:hint="default"/>
      </w:rPr>
    </w:lvl>
    <w:lvl w:ilvl="4" w:tplc="C632072C" w:tentative="1">
      <w:start w:val="1"/>
      <w:numFmt w:val="bullet"/>
      <w:lvlText w:val="o"/>
      <w:lvlJc w:val="left"/>
      <w:pPr>
        <w:ind w:left="3240" w:hanging="360"/>
      </w:pPr>
      <w:rPr>
        <w:rFonts w:ascii="Courier New" w:hAnsi="Courier New" w:cs="Courier New" w:hint="default"/>
      </w:rPr>
    </w:lvl>
    <w:lvl w:ilvl="5" w:tplc="9CA4CCF2" w:tentative="1">
      <w:start w:val="1"/>
      <w:numFmt w:val="bullet"/>
      <w:lvlText w:val=""/>
      <w:lvlJc w:val="left"/>
      <w:pPr>
        <w:ind w:left="3960" w:hanging="360"/>
      </w:pPr>
      <w:rPr>
        <w:rFonts w:ascii="Wingdings" w:hAnsi="Wingdings" w:hint="default"/>
      </w:rPr>
    </w:lvl>
    <w:lvl w:ilvl="6" w:tplc="103E6376" w:tentative="1">
      <w:start w:val="1"/>
      <w:numFmt w:val="bullet"/>
      <w:lvlText w:val=""/>
      <w:lvlJc w:val="left"/>
      <w:pPr>
        <w:ind w:left="4680" w:hanging="360"/>
      </w:pPr>
      <w:rPr>
        <w:rFonts w:ascii="Symbol" w:hAnsi="Symbol" w:hint="default"/>
      </w:rPr>
    </w:lvl>
    <w:lvl w:ilvl="7" w:tplc="44DE4BC6" w:tentative="1">
      <w:start w:val="1"/>
      <w:numFmt w:val="bullet"/>
      <w:lvlText w:val="o"/>
      <w:lvlJc w:val="left"/>
      <w:pPr>
        <w:ind w:left="5400" w:hanging="360"/>
      </w:pPr>
      <w:rPr>
        <w:rFonts w:ascii="Courier New" w:hAnsi="Courier New" w:cs="Courier New" w:hint="default"/>
      </w:rPr>
    </w:lvl>
    <w:lvl w:ilvl="8" w:tplc="78EEB6EC" w:tentative="1">
      <w:start w:val="1"/>
      <w:numFmt w:val="bullet"/>
      <w:lvlText w:val=""/>
      <w:lvlJc w:val="left"/>
      <w:pPr>
        <w:ind w:left="6120" w:hanging="360"/>
      </w:pPr>
      <w:rPr>
        <w:rFonts w:ascii="Wingdings" w:hAnsi="Wingdings" w:hint="default"/>
      </w:rPr>
    </w:lvl>
  </w:abstractNum>
  <w:abstractNum w:abstractNumId="1" w15:restartNumberingAfterBreak="0">
    <w:nsid w:val="16207E39"/>
    <w:multiLevelType w:val="hybridMultilevel"/>
    <w:tmpl w:val="60EE17CE"/>
    <w:lvl w:ilvl="0" w:tplc="2A66F998">
      <w:start w:val="1"/>
      <w:numFmt w:val="bullet"/>
      <w:lvlText w:val=""/>
      <w:lvlJc w:val="left"/>
      <w:pPr>
        <w:ind w:left="720" w:hanging="360"/>
      </w:pPr>
      <w:rPr>
        <w:rFonts w:ascii="Symbol" w:hAnsi="Symbol" w:hint="default"/>
      </w:rPr>
    </w:lvl>
    <w:lvl w:ilvl="1" w:tplc="C95AF64E" w:tentative="1">
      <w:start w:val="1"/>
      <w:numFmt w:val="bullet"/>
      <w:lvlText w:val="o"/>
      <w:lvlJc w:val="left"/>
      <w:pPr>
        <w:ind w:left="1440" w:hanging="360"/>
      </w:pPr>
      <w:rPr>
        <w:rFonts w:ascii="Courier New" w:hAnsi="Courier New" w:cs="Courier New" w:hint="default"/>
      </w:rPr>
    </w:lvl>
    <w:lvl w:ilvl="2" w:tplc="90AECFB6" w:tentative="1">
      <w:start w:val="1"/>
      <w:numFmt w:val="bullet"/>
      <w:lvlText w:val=""/>
      <w:lvlJc w:val="left"/>
      <w:pPr>
        <w:ind w:left="2160" w:hanging="360"/>
      </w:pPr>
      <w:rPr>
        <w:rFonts w:ascii="Wingdings" w:hAnsi="Wingdings" w:hint="default"/>
      </w:rPr>
    </w:lvl>
    <w:lvl w:ilvl="3" w:tplc="24508A28" w:tentative="1">
      <w:start w:val="1"/>
      <w:numFmt w:val="bullet"/>
      <w:lvlText w:val=""/>
      <w:lvlJc w:val="left"/>
      <w:pPr>
        <w:ind w:left="2880" w:hanging="360"/>
      </w:pPr>
      <w:rPr>
        <w:rFonts w:ascii="Symbol" w:hAnsi="Symbol" w:hint="default"/>
      </w:rPr>
    </w:lvl>
    <w:lvl w:ilvl="4" w:tplc="CAB2ABB8" w:tentative="1">
      <w:start w:val="1"/>
      <w:numFmt w:val="bullet"/>
      <w:lvlText w:val="o"/>
      <w:lvlJc w:val="left"/>
      <w:pPr>
        <w:ind w:left="3600" w:hanging="360"/>
      </w:pPr>
      <w:rPr>
        <w:rFonts w:ascii="Courier New" w:hAnsi="Courier New" w:cs="Courier New" w:hint="default"/>
      </w:rPr>
    </w:lvl>
    <w:lvl w:ilvl="5" w:tplc="4A8E978E" w:tentative="1">
      <w:start w:val="1"/>
      <w:numFmt w:val="bullet"/>
      <w:lvlText w:val=""/>
      <w:lvlJc w:val="left"/>
      <w:pPr>
        <w:ind w:left="4320" w:hanging="360"/>
      </w:pPr>
      <w:rPr>
        <w:rFonts w:ascii="Wingdings" w:hAnsi="Wingdings" w:hint="default"/>
      </w:rPr>
    </w:lvl>
    <w:lvl w:ilvl="6" w:tplc="A2F41B76" w:tentative="1">
      <w:start w:val="1"/>
      <w:numFmt w:val="bullet"/>
      <w:lvlText w:val=""/>
      <w:lvlJc w:val="left"/>
      <w:pPr>
        <w:ind w:left="5040" w:hanging="360"/>
      </w:pPr>
      <w:rPr>
        <w:rFonts w:ascii="Symbol" w:hAnsi="Symbol" w:hint="default"/>
      </w:rPr>
    </w:lvl>
    <w:lvl w:ilvl="7" w:tplc="D3DC1EBE" w:tentative="1">
      <w:start w:val="1"/>
      <w:numFmt w:val="bullet"/>
      <w:lvlText w:val="o"/>
      <w:lvlJc w:val="left"/>
      <w:pPr>
        <w:ind w:left="5760" w:hanging="360"/>
      </w:pPr>
      <w:rPr>
        <w:rFonts w:ascii="Courier New" w:hAnsi="Courier New" w:cs="Courier New" w:hint="default"/>
      </w:rPr>
    </w:lvl>
    <w:lvl w:ilvl="8" w:tplc="E6F25710" w:tentative="1">
      <w:start w:val="1"/>
      <w:numFmt w:val="bullet"/>
      <w:lvlText w:val=""/>
      <w:lvlJc w:val="left"/>
      <w:pPr>
        <w:ind w:left="6480" w:hanging="360"/>
      </w:pPr>
      <w:rPr>
        <w:rFonts w:ascii="Wingdings" w:hAnsi="Wingdings" w:hint="default"/>
      </w:rPr>
    </w:lvl>
  </w:abstractNum>
  <w:abstractNum w:abstractNumId="2" w15:restartNumberingAfterBreak="0">
    <w:nsid w:val="18F071E2"/>
    <w:multiLevelType w:val="hybridMultilevel"/>
    <w:tmpl w:val="5F9EB2FE"/>
    <w:lvl w:ilvl="0" w:tplc="79DC4F32">
      <w:start w:val="1"/>
      <w:numFmt w:val="bullet"/>
      <w:lvlText w:val=""/>
      <w:lvlJc w:val="left"/>
      <w:pPr>
        <w:ind w:left="502" w:hanging="360"/>
      </w:pPr>
      <w:rPr>
        <w:rFonts w:ascii="Symbol" w:hAnsi="Symbol" w:hint="default"/>
      </w:rPr>
    </w:lvl>
    <w:lvl w:ilvl="1" w:tplc="9AF06FAE">
      <w:numFmt w:val="bullet"/>
      <w:lvlText w:val="-"/>
      <w:lvlJc w:val="left"/>
      <w:pPr>
        <w:ind w:left="1222" w:hanging="360"/>
      </w:pPr>
      <w:rPr>
        <w:rFonts w:ascii="Times New Roman" w:eastAsiaTheme="minorHAnsi" w:hAnsi="Times New Roman" w:cs="Times New Roman" w:hint="default"/>
      </w:rPr>
    </w:lvl>
    <w:lvl w:ilvl="2" w:tplc="C824A3D8" w:tentative="1">
      <w:start w:val="1"/>
      <w:numFmt w:val="bullet"/>
      <w:lvlText w:val=""/>
      <w:lvlJc w:val="left"/>
      <w:pPr>
        <w:ind w:left="1942" w:hanging="360"/>
      </w:pPr>
      <w:rPr>
        <w:rFonts w:ascii="Wingdings" w:hAnsi="Wingdings" w:hint="default"/>
      </w:rPr>
    </w:lvl>
    <w:lvl w:ilvl="3" w:tplc="0D221C64" w:tentative="1">
      <w:start w:val="1"/>
      <w:numFmt w:val="bullet"/>
      <w:lvlText w:val=""/>
      <w:lvlJc w:val="left"/>
      <w:pPr>
        <w:ind w:left="2662" w:hanging="360"/>
      </w:pPr>
      <w:rPr>
        <w:rFonts w:ascii="Symbol" w:hAnsi="Symbol" w:hint="default"/>
      </w:rPr>
    </w:lvl>
    <w:lvl w:ilvl="4" w:tplc="8BA0D9B2" w:tentative="1">
      <w:start w:val="1"/>
      <w:numFmt w:val="bullet"/>
      <w:lvlText w:val="o"/>
      <w:lvlJc w:val="left"/>
      <w:pPr>
        <w:ind w:left="3382" w:hanging="360"/>
      </w:pPr>
      <w:rPr>
        <w:rFonts w:ascii="Courier New" w:hAnsi="Courier New" w:cs="Courier New" w:hint="default"/>
      </w:rPr>
    </w:lvl>
    <w:lvl w:ilvl="5" w:tplc="2CB805E0" w:tentative="1">
      <w:start w:val="1"/>
      <w:numFmt w:val="bullet"/>
      <w:lvlText w:val=""/>
      <w:lvlJc w:val="left"/>
      <w:pPr>
        <w:ind w:left="4102" w:hanging="360"/>
      </w:pPr>
      <w:rPr>
        <w:rFonts w:ascii="Wingdings" w:hAnsi="Wingdings" w:hint="default"/>
      </w:rPr>
    </w:lvl>
    <w:lvl w:ilvl="6" w:tplc="BF08189A" w:tentative="1">
      <w:start w:val="1"/>
      <w:numFmt w:val="bullet"/>
      <w:lvlText w:val=""/>
      <w:lvlJc w:val="left"/>
      <w:pPr>
        <w:ind w:left="4822" w:hanging="360"/>
      </w:pPr>
      <w:rPr>
        <w:rFonts w:ascii="Symbol" w:hAnsi="Symbol" w:hint="default"/>
      </w:rPr>
    </w:lvl>
    <w:lvl w:ilvl="7" w:tplc="39E43F3C" w:tentative="1">
      <w:start w:val="1"/>
      <w:numFmt w:val="bullet"/>
      <w:lvlText w:val="o"/>
      <w:lvlJc w:val="left"/>
      <w:pPr>
        <w:ind w:left="5542" w:hanging="360"/>
      </w:pPr>
      <w:rPr>
        <w:rFonts w:ascii="Courier New" w:hAnsi="Courier New" w:cs="Courier New" w:hint="default"/>
      </w:rPr>
    </w:lvl>
    <w:lvl w:ilvl="8" w:tplc="2B8CF168" w:tentative="1">
      <w:start w:val="1"/>
      <w:numFmt w:val="bullet"/>
      <w:lvlText w:val=""/>
      <w:lvlJc w:val="left"/>
      <w:pPr>
        <w:ind w:left="6262" w:hanging="360"/>
      </w:pPr>
      <w:rPr>
        <w:rFonts w:ascii="Wingdings" w:hAnsi="Wingdings" w:hint="default"/>
      </w:rPr>
    </w:lvl>
  </w:abstractNum>
  <w:abstractNum w:abstractNumId="3" w15:restartNumberingAfterBreak="0">
    <w:nsid w:val="1D4F1F9E"/>
    <w:multiLevelType w:val="hybridMultilevel"/>
    <w:tmpl w:val="70E44BF8"/>
    <w:lvl w:ilvl="0" w:tplc="426A6C04">
      <w:start w:val="1"/>
      <w:numFmt w:val="bullet"/>
      <w:lvlText w:val=""/>
      <w:lvlJc w:val="left"/>
      <w:pPr>
        <w:ind w:left="720" w:hanging="360"/>
      </w:pPr>
      <w:rPr>
        <w:rFonts w:ascii="Symbol" w:hAnsi="Symbol" w:hint="default"/>
      </w:rPr>
    </w:lvl>
    <w:lvl w:ilvl="1" w:tplc="590EDA30" w:tentative="1">
      <w:start w:val="1"/>
      <w:numFmt w:val="bullet"/>
      <w:lvlText w:val="o"/>
      <w:lvlJc w:val="left"/>
      <w:pPr>
        <w:ind w:left="1440" w:hanging="360"/>
      </w:pPr>
      <w:rPr>
        <w:rFonts w:ascii="Courier New" w:hAnsi="Courier New" w:cs="Courier New" w:hint="default"/>
      </w:rPr>
    </w:lvl>
    <w:lvl w:ilvl="2" w:tplc="21AC141E" w:tentative="1">
      <w:start w:val="1"/>
      <w:numFmt w:val="bullet"/>
      <w:lvlText w:val=""/>
      <w:lvlJc w:val="left"/>
      <w:pPr>
        <w:ind w:left="2160" w:hanging="360"/>
      </w:pPr>
      <w:rPr>
        <w:rFonts w:ascii="Wingdings" w:hAnsi="Wingdings" w:hint="default"/>
      </w:rPr>
    </w:lvl>
    <w:lvl w:ilvl="3" w:tplc="230854BA" w:tentative="1">
      <w:start w:val="1"/>
      <w:numFmt w:val="bullet"/>
      <w:lvlText w:val=""/>
      <w:lvlJc w:val="left"/>
      <w:pPr>
        <w:ind w:left="2880" w:hanging="360"/>
      </w:pPr>
      <w:rPr>
        <w:rFonts w:ascii="Symbol" w:hAnsi="Symbol" w:hint="default"/>
      </w:rPr>
    </w:lvl>
    <w:lvl w:ilvl="4" w:tplc="CF244C44" w:tentative="1">
      <w:start w:val="1"/>
      <w:numFmt w:val="bullet"/>
      <w:lvlText w:val="o"/>
      <w:lvlJc w:val="left"/>
      <w:pPr>
        <w:ind w:left="3600" w:hanging="360"/>
      </w:pPr>
      <w:rPr>
        <w:rFonts w:ascii="Courier New" w:hAnsi="Courier New" w:cs="Courier New" w:hint="default"/>
      </w:rPr>
    </w:lvl>
    <w:lvl w:ilvl="5" w:tplc="4AE001F0" w:tentative="1">
      <w:start w:val="1"/>
      <w:numFmt w:val="bullet"/>
      <w:lvlText w:val=""/>
      <w:lvlJc w:val="left"/>
      <w:pPr>
        <w:ind w:left="4320" w:hanging="360"/>
      </w:pPr>
      <w:rPr>
        <w:rFonts w:ascii="Wingdings" w:hAnsi="Wingdings" w:hint="default"/>
      </w:rPr>
    </w:lvl>
    <w:lvl w:ilvl="6" w:tplc="D27A2BB0" w:tentative="1">
      <w:start w:val="1"/>
      <w:numFmt w:val="bullet"/>
      <w:lvlText w:val=""/>
      <w:lvlJc w:val="left"/>
      <w:pPr>
        <w:ind w:left="5040" w:hanging="360"/>
      </w:pPr>
      <w:rPr>
        <w:rFonts w:ascii="Symbol" w:hAnsi="Symbol" w:hint="default"/>
      </w:rPr>
    </w:lvl>
    <w:lvl w:ilvl="7" w:tplc="5FDA99D8" w:tentative="1">
      <w:start w:val="1"/>
      <w:numFmt w:val="bullet"/>
      <w:lvlText w:val="o"/>
      <w:lvlJc w:val="left"/>
      <w:pPr>
        <w:ind w:left="5760" w:hanging="360"/>
      </w:pPr>
      <w:rPr>
        <w:rFonts w:ascii="Courier New" w:hAnsi="Courier New" w:cs="Courier New" w:hint="default"/>
      </w:rPr>
    </w:lvl>
    <w:lvl w:ilvl="8" w:tplc="72C09564" w:tentative="1">
      <w:start w:val="1"/>
      <w:numFmt w:val="bullet"/>
      <w:lvlText w:val=""/>
      <w:lvlJc w:val="left"/>
      <w:pPr>
        <w:ind w:left="6480" w:hanging="360"/>
      </w:pPr>
      <w:rPr>
        <w:rFonts w:ascii="Wingdings" w:hAnsi="Wingdings" w:hint="default"/>
      </w:rPr>
    </w:lvl>
  </w:abstractNum>
  <w:abstractNum w:abstractNumId="4" w15:restartNumberingAfterBreak="0">
    <w:nsid w:val="1E153562"/>
    <w:multiLevelType w:val="hybridMultilevel"/>
    <w:tmpl w:val="56BC0354"/>
    <w:lvl w:ilvl="0" w:tplc="A75ABA52">
      <w:start w:val="1"/>
      <w:numFmt w:val="bullet"/>
      <w:lvlText w:val=""/>
      <w:lvlJc w:val="left"/>
      <w:pPr>
        <w:ind w:left="720" w:hanging="360"/>
      </w:pPr>
      <w:rPr>
        <w:rFonts w:ascii="Symbol" w:hAnsi="Symbol" w:hint="default"/>
      </w:rPr>
    </w:lvl>
    <w:lvl w:ilvl="1" w:tplc="79287C46" w:tentative="1">
      <w:start w:val="1"/>
      <w:numFmt w:val="bullet"/>
      <w:lvlText w:val="o"/>
      <w:lvlJc w:val="left"/>
      <w:pPr>
        <w:ind w:left="1440" w:hanging="360"/>
      </w:pPr>
      <w:rPr>
        <w:rFonts w:ascii="Courier New" w:hAnsi="Courier New" w:cs="Courier New" w:hint="default"/>
      </w:rPr>
    </w:lvl>
    <w:lvl w:ilvl="2" w:tplc="0650A96E" w:tentative="1">
      <w:start w:val="1"/>
      <w:numFmt w:val="bullet"/>
      <w:lvlText w:val=""/>
      <w:lvlJc w:val="left"/>
      <w:pPr>
        <w:ind w:left="2160" w:hanging="360"/>
      </w:pPr>
      <w:rPr>
        <w:rFonts w:ascii="Wingdings" w:hAnsi="Wingdings" w:hint="default"/>
      </w:rPr>
    </w:lvl>
    <w:lvl w:ilvl="3" w:tplc="916411A0" w:tentative="1">
      <w:start w:val="1"/>
      <w:numFmt w:val="bullet"/>
      <w:lvlText w:val=""/>
      <w:lvlJc w:val="left"/>
      <w:pPr>
        <w:ind w:left="2880" w:hanging="360"/>
      </w:pPr>
      <w:rPr>
        <w:rFonts w:ascii="Symbol" w:hAnsi="Symbol" w:hint="default"/>
      </w:rPr>
    </w:lvl>
    <w:lvl w:ilvl="4" w:tplc="9BA816E6" w:tentative="1">
      <w:start w:val="1"/>
      <w:numFmt w:val="bullet"/>
      <w:lvlText w:val="o"/>
      <w:lvlJc w:val="left"/>
      <w:pPr>
        <w:ind w:left="3600" w:hanging="360"/>
      </w:pPr>
      <w:rPr>
        <w:rFonts w:ascii="Courier New" w:hAnsi="Courier New" w:cs="Courier New" w:hint="default"/>
      </w:rPr>
    </w:lvl>
    <w:lvl w:ilvl="5" w:tplc="DEDC1CC8" w:tentative="1">
      <w:start w:val="1"/>
      <w:numFmt w:val="bullet"/>
      <w:lvlText w:val=""/>
      <w:lvlJc w:val="left"/>
      <w:pPr>
        <w:ind w:left="4320" w:hanging="360"/>
      </w:pPr>
      <w:rPr>
        <w:rFonts w:ascii="Wingdings" w:hAnsi="Wingdings" w:hint="default"/>
      </w:rPr>
    </w:lvl>
    <w:lvl w:ilvl="6" w:tplc="71FC5504" w:tentative="1">
      <w:start w:val="1"/>
      <w:numFmt w:val="bullet"/>
      <w:lvlText w:val=""/>
      <w:lvlJc w:val="left"/>
      <w:pPr>
        <w:ind w:left="5040" w:hanging="360"/>
      </w:pPr>
      <w:rPr>
        <w:rFonts w:ascii="Symbol" w:hAnsi="Symbol" w:hint="default"/>
      </w:rPr>
    </w:lvl>
    <w:lvl w:ilvl="7" w:tplc="D44A9BC6" w:tentative="1">
      <w:start w:val="1"/>
      <w:numFmt w:val="bullet"/>
      <w:lvlText w:val="o"/>
      <w:lvlJc w:val="left"/>
      <w:pPr>
        <w:ind w:left="5760" w:hanging="360"/>
      </w:pPr>
      <w:rPr>
        <w:rFonts w:ascii="Courier New" w:hAnsi="Courier New" w:cs="Courier New" w:hint="default"/>
      </w:rPr>
    </w:lvl>
    <w:lvl w:ilvl="8" w:tplc="7C0A2918" w:tentative="1">
      <w:start w:val="1"/>
      <w:numFmt w:val="bullet"/>
      <w:lvlText w:val=""/>
      <w:lvlJc w:val="left"/>
      <w:pPr>
        <w:ind w:left="6480" w:hanging="360"/>
      </w:pPr>
      <w:rPr>
        <w:rFonts w:ascii="Wingdings" w:hAnsi="Wingdings" w:hint="default"/>
      </w:rPr>
    </w:lvl>
  </w:abstractNum>
  <w:abstractNum w:abstractNumId="5" w15:restartNumberingAfterBreak="0">
    <w:nsid w:val="1FA2346C"/>
    <w:multiLevelType w:val="hybridMultilevel"/>
    <w:tmpl w:val="AC560D54"/>
    <w:lvl w:ilvl="0" w:tplc="062C2DE4">
      <w:start w:val="1"/>
      <w:numFmt w:val="bullet"/>
      <w:lvlText w:val=""/>
      <w:lvlJc w:val="left"/>
      <w:pPr>
        <w:ind w:left="360" w:hanging="360"/>
      </w:pPr>
      <w:rPr>
        <w:rFonts w:ascii="Symbol" w:hAnsi="Symbol" w:hint="default"/>
      </w:rPr>
    </w:lvl>
    <w:lvl w:ilvl="1" w:tplc="FA4A976A" w:tentative="1">
      <w:start w:val="1"/>
      <w:numFmt w:val="bullet"/>
      <w:lvlText w:val="o"/>
      <w:lvlJc w:val="left"/>
      <w:pPr>
        <w:ind w:left="1080" w:hanging="360"/>
      </w:pPr>
      <w:rPr>
        <w:rFonts w:ascii="Courier New" w:hAnsi="Courier New" w:cs="Courier New" w:hint="default"/>
      </w:rPr>
    </w:lvl>
    <w:lvl w:ilvl="2" w:tplc="3FE0DE9C" w:tentative="1">
      <w:start w:val="1"/>
      <w:numFmt w:val="bullet"/>
      <w:lvlText w:val=""/>
      <w:lvlJc w:val="left"/>
      <w:pPr>
        <w:ind w:left="1800" w:hanging="360"/>
      </w:pPr>
      <w:rPr>
        <w:rFonts w:ascii="Wingdings" w:hAnsi="Wingdings" w:hint="default"/>
      </w:rPr>
    </w:lvl>
    <w:lvl w:ilvl="3" w:tplc="C4D81DBC" w:tentative="1">
      <w:start w:val="1"/>
      <w:numFmt w:val="bullet"/>
      <w:lvlText w:val=""/>
      <w:lvlJc w:val="left"/>
      <w:pPr>
        <w:ind w:left="2520" w:hanging="360"/>
      </w:pPr>
      <w:rPr>
        <w:rFonts w:ascii="Symbol" w:hAnsi="Symbol" w:hint="default"/>
      </w:rPr>
    </w:lvl>
    <w:lvl w:ilvl="4" w:tplc="016865B4" w:tentative="1">
      <w:start w:val="1"/>
      <w:numFmt w:val="bullet"/>
      <w:lvlText w:val="o"/>
      <w:lvlJc w:val="left"/>
      <w:pPr>
        <w:ind w:left="3240" w:hanging="360"/>
      </w:pPr>
      <w:rPr>
        <w:rFonts w:ascii="Courier New" w:hAnsi="Courier New" w:cs="Courier New" w:hint="default"/>
      </w:rPr>
    </w:lvl>
    <w:lvl w:ilvl="5" w:tplc="062633FE" w:tentative="1">
      <w:start w:val="1"/>
      <w:numFmt w:val="bullet"/>
      <w:lvlText w:val=""/>
      <w:lvlJc w:val="left"/>
      <w:pPr>
        <w:ind w:left="3960" w:hanging="360"/>
      </w:pPr>
      <w:rPr>
        <w:rFonts w:ascii="Wingdings" w:hAnsi="Wingdings" w:hint="default"/>
      </w:rPr>
    </w:lvl>
    <w:lvl w:ilvl="6" w:tplc="0B66C8BA" w:tentative="1">
      <w:start w:val="1"/>
      <w:numFmt w:val="bullet"/>
      <w:lvlText w:val=""/>
      <w:lvlJc w:val="left"/>
      <w:pPr>
        <w:ind w:left="4680" w:hanging="360"/>
      </w:pPr>
      <w:rPr>
        <w:rFonts w:ascii="Symbol" w:hAnsi="Symbol" w:hint="default"/>
      </w:rPr>
    </w:lvl>
    <w:lvl w:ilvl="7" w:tplc="20522FB0" w:tentative="1">
      <w:start w:val="1"/>
      <w:numFmt w:val="bullet"/>
      <w:lvlText w:val="o"/>
      <w:lvlJc w:val="left"/>
      <w:pPr>
        <w:ind w:left="5400" w:hanging="360"/>
      </w:pPr>
      <w:rPr>
        <w:rFonts w:ascii="Courier New" w:hAnsi="Courier New" w:cs="Courier New" w:hint="default"/>
      </w:rPr>
    </w:lvl>
    <w:lvl w:ilvl="8" w:tplc="C9D0B64A" w:tentative="1">
      <w:start w:val="1"/>
      <w:numFmt w:val="bullet"/>
      <w:lvlText w:val=""/>
      <w:lvlJc w:val="left"/>
      <w:pPr>
        <w:ind w:left="6120" w:hanging="360"/>
      </w:pPr>
      <w:rPr>
        <w:rFonts w:ascii="Wingdings" w:hAnsi="Wingdings" w:hint="default"/>
      </w:rPr>
    </w:lvl>
  </w:abstractNum>
  <w:abstractNum w:abstractNumId="6" w15:restartNumberingAfterBreak="0">
    <w:nsid w:val="2C7E1555"/>
    <w:multiLevelType w:val="hybridMultilevel"/>
    <w:tmpl w:val="3724CEFC"/>
    <w:lvl w:ilvl="0" w:tplc="C59C88F8">
      <w:start w:val="1"/>
      <w:numFmt w:val="bullet"/>
      <w:lvlText w:val=""/>
      <w:lvlJc w:val="left"/>
      <w:pPr>
        <w:ind w:left="360" w:hanging="360"/>
      </w:pPr>
      <w:rPr>
        <w:rFonts w:ascii="Symbol" w:hAnsi="Symbol" w:hint="default"/>
      </w:rPr>
    </w:lvl>
    <w:lvl w:ilvl="1" w:tplc="2E2A5128" w:tentative="1">
      <w:start w:val="1"/>
      <w:numFmt w:val="bullet"/>
      <w:lvlText w:val="o"/>
      <w:lvlJc w:val="left"/>
      <w:pPr>
        <w:ind w:left="1080" w:hanging="360"/>
      </w:pPr>
      <w:rPr>
        <w:rFonts w:ascii="Courier New" w:hAnsi="Courier New" w:cs="Courier New" w:hint="default"/>
      </w:rPr>
    </w:lvl>
    <w:lvl w:ilvl="2" w:tplc="CF0460F0" w:tentative="1">
      <w:start w:val="1"/>
      <w:numFmt w:val="bullet"/>
      <w:lvlText w:val=""/>
      <w:lvlJc w:val="left"/>
      <w:pPr>
        <w:ind w:left="1800" w:hanging="360"/>
      </w:pPr>
      <w:rPr>
        <w:rFonts w:ascii="Wingdings" w:hAnsi="Wingdings" w:hint="default"/>
      </w:rPr>
    </w:lvl>
    <w:lvl w:ilvl="3" w:tplc="6808534E" w:tentative="1">
      <w:start w:val="1"/>
      <w:numFmt w:val="bullet"/>
      <w:lvlText w:val=""/>
      <w:lvlJc w:val="left"/>
      <w:pPr>
        <w:ind w:left="2520" w:hanging="360"/>
      </w:pPr>
      <w:rPr>
        <w:rFonts w:ascii="Symbol" w:hAnsi="Symbol" w:hint="default"/>
      </w:rPr>
    </w:lvl>
    <w:lvl w:ilvl="4" w:tplc="66181FDE" w:tentative="1">
      <w:start w:val="1"/>
      <w:numFmt w:val="bullet"/>
      <w:lvlText w:val="o"/>
      <w:lvlJc w:val="left"/>
      <w:pPr>
        <w:ind w:left="3240" w:hanging="360"/>
      </w:pPr>
      <w:rPr>
        <w:rFonts w:ascii="Courier New" w:hAnsi="Courier New" w:cs="Courier New" w:hint="default"/>
      </w:rPr>
    </w:lvl>
    <w:lvl w:ilvl="5" w:tplc="0B367358" w:tentative="1">
      <w:start w:val="1"/>
      <w:numFmt w:val="bullet"/>
      <w:lvlText w:val=""/>
      <w:lvlJc w:val="left"/>
      <w:pPr>
        <w:ind w:left="3960" w:hanging="360"/>
      </w:pPr>
      <w:rPr>
        <w:rFonts w:ascii="Wingdings" w:hAnsi="Wingdings" w:hint="default"/>
      </w:rPr>
    </w:lvl>
    <w:lvl w:ilvl="6" w:tplc="66A2CDDA" w:tentative="1">
      <w:start w:val="1"/>
      <w:numFmt w:val="bullet"/>
      <w:lvlText w:val=""/>
      <w:lvlJc w:val="left"/>
      <w:pPr>
        <w:ind w:left="4680" w:hanging="360"/>
      </w:pPr>
      <w:rPr>
        <w:rFonts w:ascii="Symbol" w:hAnsi="Symbol" w:hint="default"/>
      </w:rPr>
    </w:lvl>
    <w:lvl w:ilvl="7" w:tplc="A50C3550" w:tentative="1">
      <w:start w:val="1"/>
      <w:numFmt w:val="bullet"/>
      <w:lvlText w:val="o"/>
      <w:lvlJc w:val="left"/>
      <w:pPr>
        <w:ind w:left="5400" w:hanging="360"/>
      </w:pPr>
      <w:rPr>
        <w:rFonts w:ascii="Courier New" w:hAnsi="Courier New" w:cs="Courier New" w:hint="default"/>
      </w:rPr>
    </w:lvl>
    <w:lvl w:ilvl="8" w:tplc="9EFCDB28" w:tentative="1">
      <w:start w:val="1"/>
      <w:numFmt w:val="bullet"/>
      <w:lvlText w:val=""/>
      <w:lvlJc w:val="left"/>
      <w:pPr>
        <w:ind w:left="6120" w:hanging="360"/>
      </w:pPr>
      <w:rPr>
        <w:rFonts w:ascii="Wingdings" w:hAnsi="Wingdings" w:hint="default"/>
      </w:rPr>
    </w:lvl>
  </w:abstractNum>
  <w:abstractNum w:abstractNumId="7" w15:restartNumberingAfterBreak="0">
    <w:nsid w:val="2DF7267E"/>
    <w:multiLevelType w:val="hybridMultilevel"/>
    <w:tmpl w:val="F2287178"/>
    <w:lvl w:ilvl="0" w:tplc="41304A60">
      <w:start w:val="1"/>
      <w:numFmt w:val="bullet"/>
      <w:lvlText w:val=""/>
      <w:lvlJc w:val="left"/>
      <w:pPr>
        <w:ind w:left="360" w:hanging="360"/>
      </w:pPr>
      <w:rPr>
        <w:rFonts w:ascii="Symbol" w:hAnsi="Symbol" w:hint="default"/>
      </w:rPr>
    </w:lvl>
    <w:lvl w:ilvl="1" w:tplc="D3004D26" w:tentative="1">
      <w:start w:val="1"/>
      <w:numFmt w:val="bullet"/>
      <w:lvlText w:val="o"/>
      <w:lvlJc w:val="left"/>
      <w:pPr>
        <w:ind w:left="1440" w:hanging="360"/>
      </w:pPr>
      <w:rPr>
        <w:rFonts w:ascii="Courier New" w:hAnsi="Courier New" w:cs="Courier New" w:hint="default"/>
      </w:rPr>
    </w:lvl>
    <w:lvl w:ilvl="2" w:tplc="01BE511E" w:tentative="1">
      <w:start w:val="1"/>
      <w:numFmt w:val="bullet"/>
      <w:lvlText w:val=""/>
      <w:lvlJc w:val="left"/>
      <w:pPr>
        <w:ind w:left="2160" w:hanging="360"/>
      </w:pPr>
      <w:rPr>
        <w:rFonts w:ascii="Wingdings" w:hAnsi="Wingdings" w:hint="default"/>
      </w:rPr>
    </w:lvl>
    <w:lvl w:ilvl="3" w:tplc="4E4E5768" w:tentative="1">
      <w:start w:val="1"/>
      <w:numFmt w:val="bullet"/>
      <w:lvlText w:val=""/>
      <w:lvlJc w:val="left"/>
      <w:pPr>
        <w:ind w:left="2880" w:hanging="360"/>
      </w:pPr>
      <w:rPr>
        <w:rFonts w:ascii="Symbol" w:hAnsi="Symbol" w:hint="default"/>
      </w:rPr>
    </w:lvl>
    <w:lvl w:ilvl="4" w:tplc="91968A00" w:tentative="1">
      <w:start w:val="1"/>
      <w:numFmt w:val="bullet"/>
      <w:lvlText w:val="o"/>
      <w:lvlJc w:val="left"/>
      <w:pPr>
        <w:ind w:left="3600" w:hanging="360"/>
      </w:pPr>
      <w:rPr>
        <w:rFonts w:ascii="Courier New" w:hAnsi="Courier New" w:cs="Courier New" w:hint="default"/>
      </w:rPr>
    </w:lvl>
    <w:lvl w:ilvl="5" w:tplc="927AD958" w:tentative="1">
      <w:start w:val="1"/>
      <w:numFmt w:val="bullet"/>
      <w:lvlText w:val=""/>
      <w:lvlJc w:val="left"/>
      <w:pPr>
        <w:ind w:left="4320" w:hanging="360"/>
      </w:pPr>
      <w:rPr>
        <w:rFonts w:ascii="Wingdings" w:hAnsi="Wingdings" w:hint="default"/>
      </w:rPr>
    </w:lvl>
    <w:lvl w:ilvl="6" w:tplc="9D4CDF98" w:tentative="1">
      <w:start w:val="1"/>
      <w:numFmt w:val="bullet"/>
      <w:lvlText w:val=""/>
      <w:lvlJc w:val="left"/>
      <w:pPr>
        <w:ind w:left="5040" w:hanging="360"/>
      </w:pPr>
      <w:rPr>
        <w:rFonts w:ascii="Symbol" w:hAnsi="Symbol" w:hint="default"/>
      </w:rPr>
    </w:lvl>
    <w:lvl w:ilvl="7" w:tplc="5AC6D8CE" w:tentative="1">
      <w:start w:val="1"/>
      <w:numFmt w:val="bullet"/>
      <w:lvlText w:val="o"/>
      <w:lvlJc w:val="left"/>
      <w:pPr>
        <w:ind w:left="5760" w:hanging="360"/>
      </w:pPr>
      <w:rPr>
        <w:rFonts w:ascii="Courier New" w:hAnsi="Courier New" w:cs="Courier New" w:hint="default"/>
      </w:rPr>
    </w:lvl>
    <w:lvl w:ilvl="8" w:tplc="E2AA2992" w:tentative="1">
      <w:start w:val="1"/>
      <w:numFmt w:val="bullet"/>
      <w:lvlText w:val=""/>
      <w:lvlJc w:val="left"/>
      <w:pPr>
        <w:ind w:left="6480" w:hanging="360"/>
      </w:pPr>
      <w:rPr>
        <w:rFonts w:ascii="Wingdings" w:hAnsi="Wingdings" w:hint="default"/>
      </w:rPr>
    </w:lvl>
  </w:abstractNum>
  <w:abstractNum w:abstractNumId="8" w15:restartNumberingAfterBreak="0">
    <w:nsid w:val="308B78ED"/>
    <w:multiLevelType w:val="hybridMultilevel"/>
    <w:tmpl w:val="EC24B654"/>
    <w:lvl w:ilvl="0" w:tplc="AF1C3BAC">
      <w:start w:val="1"/>
      <w:numFmt w:val="bullet"/>
      <w:lvlText w:val=""/>
      <w:lvlJc w:val="left"/>
      <w:pPr>
        <w:ind w:left="360" w:hanging="360"/>
      </w:pPr>
      <w:rPr>
        <w:rFonts w:ascii="Symbol" w:hAnsi="Symbol" w:hint="default"/>
      </w:rPr>
    </w:lvl>
    <w:lvl w:ilvl="1" w:tplc="BFA819EC" w:tentative="1">
      <w:start w:val="1"/>
      <w:numFmt w:val="bullet"/>
      <w:lvlText w:val="o"/>
      <w:lvlJc w:val="left"/>
      <w:pPr>
        <w:ind w:left="1080" w:hanging="360"/>
      </w:pPr>
      <w:rPr>
        <w:rFonts w:ascii="Courier New" w:hAnsi="Courier New" w:cs="Courier New" w:hint="default"/>
      </w:rPr>
    </w:lvl>
    <w:lvl w:ilvl="2" w:tplc="DC0687BE" w:tentative="1">
      <w:start w:val="1"/>
      <w:numFmt w:val="bullet"/>
      <w:lvlText w:val=""/>
      <w:lvlJc w:val="left"/>
      <w:pPr>
        <w:ind w:left="1800" w:hanging="360"/>
      </w:pPr>
      <w:rPr>
        <w:rFonts w:ascii="Wingdings" w:hAnsi="Wingdings" w:hint="default"/>
      </w:rPr>
    </w:lvl>
    <w:lvl w:ilvl="3" w:tplc="124AEB68" w:tentative="1">
      <w:start w:val="1"/>
      <w:numFmt w:val="bullet"/>
      <w:lvlText w:val=""/>
      <w:lvlJc w:val="left"/>
      <w:pPr>
        <w:ind w:left="2520" w:hanging="360"/>
      </w:pPr>
      <w:rPr>
        <w:rFonts w:ascii="Symbol" w:hAnsi="Symbol" w:hint="default"/>
      </w:rPr>
    </w:lvl>
    <w:lvl w:ilvl="4" w:tplc="7B24B7EC" w:tentative="1">
      <w:start w:val="1"/>
      <w:numFmt w:val="bullet"/>
      <w:lvlText w:val="o"/>
      <w:lvlJc w:val="left"/>
      <w:pPr>
        <w:ind w:left="3240" w:hanging="360"/>
      </w:pPr>
      <w:rPr>
        <w:rFonts w:ascii="Courier New" w:hAnsi="Courier New" w:cs="Courier New" w:hint="default"/>
      </w:rPr>
    </w:lvl>
    <w:lvl w:ilvl="5" w:tplc="817CF322" w:tentative="1">
      <w:start w:val="1"/>
      <w:numFmt w:val="bullet"/>
      <w:lvlText w:val=""/>
      <w:lvlJc w:val="left"/>
      <w:pPr>
        <w:ind w:left="3960" w:hanging="360"/>
      </w:pPr>
      <w:rPr>
        <w:rFonts w:ascii="Wingdings" w:hAnsi="Wingdings" w:hint="default"/>
      </w:rPr>
    </w:lvl>
    <w:lvl w:ilvl="6" w:tplc="0DE0AABA" w:tentative="1">
      <w:start w:val="1"/>
      <w:numFmt w:val="bullet"/>
      <w:lvlText w:val=""/>
      <w:lvlJc w:val="left"/>
      <w:pPr>
        <w:ind w:left="4680" w:hanging="360"/>
      </w:pPr>
      <w:rPr>
        <w:rFonts w:ascii="Symbol" w:hAnsi="Symbol" w:hint="default"/>
      </w:rPr>
    </w:lvl>
    <w:lvl w:ilvl="7" w:tplc="4E3CEAC8" w:tentative="1">
      <w:start w:val="1"/>
      <w:numFmt w:val="bullet"/>
      <w:lvlText w:val="o"/>
      <w:lvlJc w:val="left"/>
      <w:pPr>
        <w:ind w:left="5400" w:hanging="360"/>
      </w:pPr>
      <w:rPr>
        <w:rFonts w:ascii="Courier New" w:hAnsi="Courier New" w:cs="Courier New" w:hint="default"/>
      </w:rPr>
    </w:lvl>
    <w:lvl w:ilvl="8" w:tplc="BEF0ADC2" w:tentative="1">
      <w:start w:val="1"/>
      <w:numFmt w:val="bullet"/>
      <w:lvlText w:val=""/>
      <w:lvlJc w:val="left"/>
      <w:pPr>
        <w:ind w:left="6120" w:hanging="360"/>
      </w:pPr>
      <w:rPr>
        <w:rFonts w:ascii="Wingdings" w:hAnsi="Wingdings" w:hint="default"/>
      </w:rPr>
    </w:lvl>
  </w:abstractNum>
  <w:abstractNum w:abstractNumId="9" w15:restartNumberingAfterBreak="0">
    <w:nsid w:val="36761C02"/>
    <w:multiLevelType w:val="hybridMultilevel"/>
    <w:tmpl w:val="3A30C032"/>
    <w:lvl w:ilvl="0" w:tplc="C758F99E">
      <w:start w:val="1"/>
      <w:numFmt w:val="bullet"/>
      <w:lvlText w:val=""/>
      <w:lvlJc w:val="left"/>
      <w:pPr>
        <w:ind w:left="360" w:hanging="360"/>
      </w:pPr>
      <w:rPr>
        <w:rFonts w:ascii="Symbol" w:hAnsi="Symbol" w:hint="default"/>
      </w:rPr>
    </w:lvl>
    <w:lvl w:ilvl="1" w:tplc="A78AC82C" w:tentative="1">
      <w:start w:val="1"/>
      <w:numFmt w:val="bullet"/>
      <w:lvlText w:val="o"/>
      <w:lvlJc w:val="left"/>
      <w:pPr>
        <w:ind w:left="1080" w:hanging="360"/>
      </w:pPr>
      <w:rPr>
        <w:rFonts w:ascii="Courier New" w:hAnsi="Courier New" w:cs="Courier New" w:hint="default"/>
      </w:rPr>
    </w:lvl>
    <w:lvl w:ilvl="2" w:tplc="EDFA54C2" w:tentative="1">
      <w:start w:val="1"/>
      <w:numFmt w:val="bullet"/>
      <w:lvlText w:val=""/>
      <w:lvlJc w:val="left"/>
      <w:pPr>
        <w:ind w:left="1800" w:hanging="360"/>
      </w:pPr>
      <w:rPr>
        <w:rFonts w:ascii="Wingdings" w:hAnsi="Wingdings" w:hint="default"/>
      </w:rPr>
    </w:lvl>
    <w:lvl w:ilvl="3" w:tplc="11AAFE5A" w:tentative="1">
      <w:start w:val="1"/>
      <w:numFmt w:val="bullet"/>
      <w:lvlText w:val=""/>
      <w:lvlJc w:val="left"/>
      <w:pPr>
        <w:ind w:left="2520" w:hanging="360"/>
      </w:pPr>
      <w:rPr>
        <w:rFonts w:ascii="Symbol" w:hAnsi="Symbol" w:hint="default"/>
      </w:rPr>
    </w:lvl>
    <w:lvl w:ilvl="4" w:tplc="4FB2F122" w:tentative="1">
      <w:start w:val="1"/>
      <w:numFmt w:val="bullet"/>
      <w:lvlText w:val="o"/>
      <w:lvlJc w:val="left"/>
      <w:pPr>
        <w:ind w:left="3240" w:hanging="360"/>
      </w:pPr>
      <w:rPr>
        <w:rFonts w:ascii="Courier New" w:hAnsi="Courier New" w:cs="Courier New" w:hint="default"/>
      </w:rPr>
    </w:lvl>
    <w:lvl w:ilvl="5" w:tplc="4018286A" w:tentative="1">
      <w:start w:val="1"/>
      <w:numFmt w:val="bullet"/>
      <w:lvlText w:val=""/>
      <w:lvlJc w:val="left"/>
      <w:pPr>
        <w:ind w:left="3960" w:hanging="360"/>
      </w:pPr>
      <w:rPr>
        <w:rFonts w:ascii="Wingdings" w:hAnsi="Wingdings" w:hint="default"/>
      </w:rPr>
    </w:lvl>
    <w:lvl w:ilvl="6" w:tplc="E4F41E4A" w:tentative="1">
      <w:start w:val="1"/>
      <w:numFmt w:val="bullet"/>
      <w:lvlText w:val=""/>
      <w:lvlJc w:val="left"/>
      <w:pPr>
        <w:ind w:left="4680" w:hanging="360"/>
      </w:pPr>
      <w:rPr>
        <w:rFonts w:ascii="Symbol" w:hAnsi="Symbol" w:hint="default"/>
      </w:rPr>
    </w:lvl>
    <w:lvl w:ilvl="7" w:tplc="47D2A648" w:tentative="1">
      <w:start w:val="1"/>
      <w:numFmt w:val="bullet"/>
      <w:lvlText w:val="o"/>
      <w:lvlJc w:val="left"/>
      <w:pPr>
        <w:ind w:left="5400" w:hanging="360"/>
      </w:pPr>
      <w:rPr>
        <w:rFonts w:ascii="Courier New" w:hAnsi="Courier New" w:cs="Courier New" w:hint="default"/>
      </w:rPr>
    </w:lvl>
    <w:lvl w:ilvl="8" w:tplc="CACC7FEA" w:tentative="1">
      <w:start w:val="1"/>
      <w:numFmt w:val="bullet"/>
      <w:lvlText w:val=""/>
      <w:lvlJc w:val="left"/>
      <w:pPr>
        <w:ind w:left="6120" w:hanging="360"/>
      </w:pPr>
      <w:rPr>
        <w:rFonts w:ascii="Wingdings" w:hAnsi="Wingdings" w:hint="default"/>
      </w:rPr>
    </w:lvl>
  </w:abstractNum>
  <w:abstractNum w:abstractNumId="10" w15:restartNumberingAfterBreak="0">
    <w:nsid w:val="44A95317"/>
    <w:multiLevelType w:val="multilevel"/>
    <w:tmpl w:val="8D14C01A"/>
    <w:lvl w:ilvl="0">
      <w:start w:val="2"/>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7D86195"/>
    <w:multiLevelType w:val="multilevel"/>
    <w:tmpl w:val="1A14C0C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49F16E78"/>
    <w:multiLevelType w:val="hybridMultilevel"/>
    <w:tmpl w:val="5F3E4D7C"/>
    <w:lvl w:ilvl="0" w:tplc="76C84E02">
      <w:start w:val="1"/>
      <w:numFmt w:val="bullet"/>
      <w:lvlText w:val=""/>
      <w:lvlJc w:val="left"/>
      <w:pPr>
        <w:ind w:left="720" w:hanging="360"/>
      </w:pPr>
      <w:rPr>
        <w:rFonts w:ascii="Symbol" w:hAnsi="Symbol" w:hint="default"/>
      </w:rPr>
    </w:lvl>
    <w:lvl w:ilvl="1" w:tplc="0364844E" w:tentative="1">
      <w:start w:val="1"/>
      <w:numFmt w:val="bullet"/>
      <w:lvlText w:val="o"/>
      <w:lvlJc w:val="left"/>
      <w:pPr>
        <w:ind w:left="1440" w:hanging="360"/>
      </w:pPr>
      <w:rPr>
        <w:rFonts w:ascii="Courier New" w:hAnsi="Courier New" w:cs="Courier New" w:hint="default"/>
      </w:rPr>
    </w:lvl>
    <w:lvl w:ilvl="2" w:tplc="1908A2C2" w:tentative="1">
      <w:start w:val="1"/>
      <w:numFmt w:val="bullet"/>
      <w:lvlText w:val=""/>
      <w:lvlJc w:val="left"/>
      <w:pPr>
        <w:ind w:left="2160" w:hanging="360"/>
      </w:pPr>
      <w:rPr>
        <w:rFonts w:ascii="Wingdings" w:hAnsi="Wingdings" w:hint="default"/>
      </w:rPr>
    </w:lvl>
    <w:lvl w:ilvl="3" w:tplc="58647C88" w:tentative="1">
      <w:start w:val="1"/>
      <w:numFmt w:val="bullet"/>
      <w:lvlText w:val=""/>
      <w:lvlJc w:val="left"/>
      <w:pPr>
        <w:ind w:left="2880" w:hanging="360"/>
      </w:pPr>
      <w:rPr>
        <w:rFonts w:ascii="Symbol" w:hAnsi="Symbol" w:hint="default"/>
      </w:rPr>
    </w:lvl>
    <w:lvl w:ilvl="4" w:tplc="1570F17E" w:tentative="1">
      <w:start w:val="1"/>
      <w:numFmt w:val="bullet"/>
      <w:lvlText w:val="o"/>
      <w:lvlJc w:val="left"/>
      <w:pPr>
        <w:ind w:left="3600" w:hanging="360"/>
      </w:pPr>
      <w:rPr>
        <w:rFonts w:ascii="Courier New" w:hAnsi="Courier New" w:cs="Courier New" w:hint="default"/>
      </w:rPr>
    </w:lvl>
    <w:lvl w:ilvl="5" w:tplc="2812935A" w:tentative="1">
      <w:start w:val="1"/>
      <w:numFmt w:val="bullet"/>
      <w:lvlText w:val=""/>
      <w:lvlJc w:val="left"/>
      <w:pPr>
        <w:ind w:left="4320" w:hanging="360"/>
      </w:pPr>
      <w:rPr>
        <w:rFonts w:ascii="Wingdings" w:hAnsi="Wingdings" w:hint="default"/>
      </w:rPr>
    </w:lvl>
    <w:lvl w:ilvl="6" w:tplc="6BB21BC6" w:tentative="1">
      <w:start w:val="1"/>
      <w:numFmt w:val="bullet"/>
      <w:lvlText w:val=""/>
      <w:lvlJc w:val="left"/>
      <w:pPr>
        <w:ind w:left="5040" w:hanging="360"/>
      </w:pPr>
      <w:rPr>
        <w:rFonts w:ascii="Symbol" w:hAnsi="Symbol" w:hint="default"/>
      </w:rPr>
    </w:lvl>
    <w:lvl w:ilvl="7" w:tplc="DF60F286" w:tentative="1">
      <w:start w:val="1"/>
      <w:numFmt w:val="bullet"/>
      <w:lvlText w:val="o"/>
      <w:lvlJc w:val="left"/>
      <w:pPr>
        <w:ind w:left="5760" w:hanging="360"/>
      </w:pPr>
      <w:rPr>
        <w:rFonts w:ascii="Courier New" w:hAnsi="Courier New" w:cs="Courier New" w:hint="default"/>
      </w:rPr>
    </w:lvl>
    <w:lvl w:ilvl="8" w:tplc="A2FE7184" w:tentative="1">
      <w:start w:val="1"/>
      <w:numFmt w:val="bullet"/>
      <w:lvlText w:val=""/>
      <w:lvlJc w:val="left"/>
      <w:pPr>
        <w:ind w:left="6480" w:hanging="360"/>
      </w:pPr>
      <w:rPr>
        <w:rFonts w:ascii="Wingdings" w:hAnsi="Wingdings" w:hint="default"/>
      </w:rPr>
    </w:lvl>
  </w:abstractNum>
  <w:abstractNum w:abstractNumId="13" w15:restartNumberingAfterBreak="0">
    <w:nsid w:val="4CBD334F"/>
    <w:multiLevelType w:val="hybridMultilevel"/>
    <w:tmpl w:val="15AA7B10"/>
    <w:lvl w:ilvl="0" w:tplc="5498BAD4">
      <w:start w:val="1"/>
      <w:numFmt w:val="bullet"/>
      <w:lvlText w:val=""/>
      <w:lvlJc w:val="left"/>
      <w:pPr>
        <w:ind w:left="720" w:hanging="360"/>
      </w:pPr>
      <w:rPr>
        <w:rFonts w:ascii="Symbol" w:hAnsi="Symbol" w:hint="default"/>
      </w:rPr>
    </w:lvl>
    <w:lvl w:ilvl="1" w:tplc="037E73CA" w:tentative="1">
      <w:start w:val="1"/>
      <w:numFmt w:val="bullet"/>
      <w:lvlText w:val="o"/>
      <w:lvlJc w:val="left"/>
      <w:pPr>
        <w:ind w:left="1440" w:hanging="360"/>
      </w:pPr>
      <w:rPr>
        <w:rFonts w:ascii="Courier New" w:hAnsi="Courier New" w:cs="Courier New" w:hint="default"/>
      </w:rPr>
    </w:lvl>
    <w:lvl w:ilvl="2" w:tplc="AE62631E" w:tentative="1">
      <w:start w:val="1"/>
      <w:numFmt w:val="bullet"/>
      <w:lvlText w:val=""/>
      <w:lvlJc w:val="left"/>
      <w:pPr>
        <w:ind w:left="2160" w:hanging="360"/>
      </w:pPr>
      <w:rPr>
        <w:rFonts w:ascii="Wingdings" w:hAnsi="Wingdings" w:hint="default"/>
      </w:rPr>
    </w:lvl>
    <w:lvl w:ilvl="3" w:tplc="E586D1BE" w:tentative="1">
      <w:start w:val="1"/>
      <w:numFmt w:val="bullet"/>
      <w:lvlText w:val=""/>
      <w:lvlJc w:val="left"/>
      <w:pPr>
        <w:ind w:left="2880" w:hanging="360"/>
      </w:pPr>
      <w:rPr>
        <w:rFonts w:ascii="Symbol" w:hAnsi="Symbol" w:hint="default"/>
      </w:rPr>
    </w:lvl>
    <w:lvl w:ilvl="4" w:tplc="097C554A" w:tentative="1">
      <w:start w:val="1"/>
      <w:numFmt w:val="bullet"/>
      <w:lvlText w:val="o"/>
      <w:lvlJc w:val="left"/>
      <w:pPr>
        <w:ind w:left="3600" w:hanging="360"/>
      </w:pPr>
      <w:rPr>
        <w:rFonts w:ascii="Courier New" w:hAnsi="Courier New" w:cs="Courier New" w:hint="default"/>
      </w:rPr>
    </w:lvl>
    <w:lvl w:ilvl="5" w:tplc="5A18DBE0" w:tentative="1">
      <w:start w:val="1"/>
      <w:numFmt w:val="bullet"/>
      <w:lvlText w:val=""/>
      <w:lvlJc w:val="left"/>
      <w:pPr>
        <w:ind w:left="4320" w:hanging="360"/>
      </w:pPr>
      <w:rPr>
        <w:rFonts w:ascii="Wingdings" w:hAnsi="Wingdings" w:hint="default"/>
      </w:rPr>
    </w:lvl>
    <w:lvl w:ilvl="6" w:tplc="BDA61AD0" w:tentative="1">
      <w:start w:val="1"/>
      <w:numFmt w:val="bullet"/>
      <w:lvlText w:val=""/>
      <w:lvlJc w:val="left"/>
      <w:pPr>
        <w:ind w:left="5040" w:hanging="360"/>
      </w:pPr>
      <w:rPr>
        <w:rFonts w:ascii="Symbol" w:hAnsi="Symbol" w:hint="default"/>
      </w:rPr>
    </w:lvl>
    <w:lvl w:ilvl="7" w:tplc="FED4B3EC" w:tentative="1">
      <w:start w:val="1"/>
      <w:numFmt w:val="bullet"/>
      <w:lvlText w:val="o"/>
      <w:lvlJc w:val="left"/>
      <w:pPr>
        <w:ind w:left="5760" w:hanging="360"/>
      </w:pPr>
      <w:rPr>
        <w:rFonts w:ascii="Courier New" w:hAnsi="Courier New" w:cs="Courier New" w:hint="default"/>
      </w:rPr>
    </w:lvl>
    <w:lvl w:ilvl="8" w:tplc="104C7A8E" w:tentative="1">
      <w:start w:val="1"/>
      <w:numFmt w:val="bullet"/>
      <w:lvlText w:val=""/>
      <w:lvlJc w:val="left"/>
      <w:pPr>
        <w:ind w:left="6480" w:hanging="360"/>
      </w:pPr>
      <w:rPr>
        <w:rFonts w:ascii="Wingdings" w:hAnsi="Wingdings" w:hint="default"/>
      </w:rPr>
    </w:lvl>
  </w:abstractNum>
  <w:abstractNum w:abstractNumId="14" w15:restartNumberingAfterBreak="0">
    <w:nsid w:val="58422F75"/>
    <w:multiLevelType w:val="multilevel"/>
    <w:tmpl w:val="A8AEAB0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5" w15:restartNumberingAfterBreak="0">
    <w:nsid w:val="58C82E2D"/>
    <w:multiLevelType w:val="hybridMultilevel"/>
    <w:tmpl w:val="6554E4AE"/>
    <w:lvl w:ilvl="0" w:tplc="DDAA6356">
      <w:start w:val="1"/>
      <w:numFmt w:val="bullet"/>
      <w:lvlText w:val=""/>
      <w:lvlJc w:val="left"/>
      <w:pPr>
        <w:ind w:left="360" w:hanging="360"/>
      </w:pPr>
      <w:rPr>
        <w:rFonts w:ascii="Symbol" w:hAnsi="Symbol" w:hint="default"/>
      </w:rPr>
    </w:lvl>
    <w:lvl w:ilvl="1" w:tplc="4C9A22DC" w:tentative="1">
      <w:start w:val="1"/>
      <w:numFmt w:val="bullet"/>
      <w:lvlText w:val="o"/>
      <w:lvlJc w:val="left"/>
      <w:pPr>
        <w:ind w:left="1080" w:hanging="360"/>
      </w:pPr>
      <w:rPr>
        <w:rFonts w:ascii="Courier New" w:hAnsi="Courier New" w:cs="Courier New" w:hint="default"/>
      </w:rPr>
    </w:lvl>
    <w:lvl w:ilvl="2" w:tplc="B958E64E" w:tentative="1">
      <w:start w:val="1"/>
      <w:numFmt w:val="bullet"/>
      <w:lvlText w:val=""/>
      <w:lvlJc w:val="left"/>
      <w:pPr>
        <w:ind w:left="1800" w:hanging="360"/>
      </w:pPr>
      <w:rPr>
        <w:rFonts w:ascii="Wingdings" w:hAnsi="Wingdings" w:hint="default"/>
      </w:rPr>
    </w:lvl>
    <w:lvl w:ilvl="3" w:tplc="E496DB48" w:tentative="1">
      <w:start w:val="1"/>
      <w:numFmt w:val="bullet"/>
      <w:lvlText w:val=""/>
      <w:lvlJc w:val="left"/>
      <w:pPr>
        <w:ind w:left="2520" w:hanging="360"/>
      </w:pPr>
      <w:rPr>
        <w:rFonts w:ascii="Symbol" w:hAnsi="Symbol" w:hint="default"/>
      </w:rPr>
    </w:lvl>
    <w:lvl w:ilvl="4" w:tplc="025A89F2" w:tentative="1">
      <w:start w:val="1"/>
      <w:numFmt w:val="bullet"/>
      <w:lvlText w:val="o"/>
      <w:lvlJc w:val="left"/>
      <w:pPr>
        <w:ind w:left="3240" w:hanging="360"/>
      </w:pPr>
      <w:rPr>
        <w:rFonts w:ascii="Courier New" w:hAnsi="Courier New" w:cs="Courier New" w:hint="default"/>
      </w:rPr>
    </w:lvl>
    <w:lvl w:ilvl="5" w:tplc="92F8B9A6" w:tentative="1">
      <w:start w:val="1"/>
      <w:numFmt w:val="bullet"/>
      <w:lvlText w:val=""/>
      <w:lvlJc w:val="left"/>
      <w:pPr>
        <w:ind w:left="3960" w:hanging="360"/>
      </w:pPr>
      <w:rPr>
        <w:rFonts w:ascii="Wingdings" w:hAnsi="Wingdings" w:hint="default"/>
      </w:rPr>
    </w:lvl>
    <w:lvl w:ilvl="6" w:tplc="9440EF76" w:tentative="1">
      <w:start w:val="1"/>
      <w:numFmt w:val="bullet"/>
      <w:lvlText w:val=""/>
      <w:lvlJc w:val="left"/>
      <w:pPr>
        <w:ind w:left="4680" w:hanging="360"/>
      </w:pPr>
      <w:rPr>
        <w:rFonts w:ascii="Symbol" w:hAnsi="Symbol" w:hint="default"/>
      </w:rPr>
    </w:lvl>
    <w:lvl w:ilvl="7" w:tplc="09B4B298" w:tentative="1">
      <w:start w:val="1"/>
      <w:numFmt w:val="bullet"/>
      <w:lvlText w:val="o"/>
      <w:lvlJc w:val="left"/>
      <w:pPr>
        <w:ind w:left="5400" w:hanging="360"/>
      </w:pPr>
      <w:rPr>
        <w:rFonts w:ascii="Courier New" w:hAnsi="Courier New" w:cs="Courier New" w:hint="default"/>
      </w:rPr>
    </w:lvl>
    <w:lvl w:ilvl="8" w:tplc="0F208EE0" w:tentative="1">
      <w:start w:val="1"/>
      <w:numFmt w:val="bullet"/>
      <w:lvlText w:val=""/>
      <w:lvlJc w:val="left"/>
      <w:pPr>
        <w:ind w:left="6120" w:hanging="360"/>
      </w:pPr>
      <w:rPr>
        <w:rFonts w:ascii="Wingdings" w:hAnsi="Wingdings" w:hint="default"/>
      </w:rPr>
    </w:lvl>
  </w:abstractNum>
  <w:abstractNum w:abstractNumId="16" w15:restartNumberingAfterBreak="0">
    <w:nsid w:val="5DD57EF1"/>
    <w:multiLevelType w:val="multilevel"/>
    <w:tmpl w:val="2000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7" w15:restartNumberingAfterBreak="0">
    <w:nsid w:val="61C50991"/>
    <w:multiLevelType w:val="hybridMultilevel"/>
    <w:tmpl w:val="4DD69860"/>
    <w:lvl w:ilvl="0" w:tplc="B2609B5E">
      <w:start w:val="1"/>
      <w:numFmt w:val="bullet"/>
      <w:lvlText w:val=""/>
      <w:lvlJc w:val="left"/>
      <w:pPr>
        <w:ind w:left="720" w:hanging="360"/>
      </w:pPr>
      <w:rPr>
        <w:rFonts w:ascii="Symbol" w:hAnsi="Symbol" w:hint="default"/>
      </w:rPr>
    </w:lvl>
    <w:lvl w:ilvl="1" w:tplc="129688A2" w:tentative="1">
      <w:start w:val="1"/>
      <w:numFmt w:val="bullet"/>
      <w:lvlText w:val="o"/>
      <w:lvlJc w:val="left"/>
      <w:pPr>
        <w:ind w:left="1440" w:hanging="360"/>
      </w:pPr>
      <w:rPr>
        <w:rFonts w:ascii="Courier New" w:hAnsi="Courier New" w:cs="Courier New" w:hint="default"/>
      </w:rPr>
    </w:lvl>
    <w:lvl w:ilvl="2" w:tplc="2A4ACF1A" w:tentative="1">
      <w:start w:val="1"/>
      <w:numFmt w:val="bullet"/>
      <w:lvlText w:val=""/>
      <w:lvlJc w:val="left"/>
      <w:pPr>
        <w:ind w:left="2160" w:hanging="360"/>
      </w:pPr>
      <w:rPr>
        <w:rFonts w:ascii="Wingdings" w:hAnsi="Wingdings" w:hint="default"/>
      </w:rPr>
    </w:lvl>
    <w:lvl w:ilvl="3" w:tplc="B51CA11A" w:tentative="1">
      <w:start w:val="1"/>
      <w:numFmt w:val="bullet"/>
      <w:lvlText w:val=""/>
      <w:lvlJc w:val="left"/>
      <w:pPr>
        <w:ind w:left="2880" w:hanging="360"/>
      </w:pPr>
      <w:rPr>
        <w:rFonts w:ascii="Symbol" w:hAnsi="Symbol" w:hint="default"/>
      </w:rPr>
    </w:lvl>
    <w:lvl w:ilvl="4" w:tplc="F2BCC0D6" w:tentative="1">
      <w:start w:val="1"/>
      <w:numFmt w:val="bullet"/>
      <w:lvlText w:val="o"/>
      <w:lvlJc w:val="left"/>
      <w:pPr>
        <w:ind w:left="3600" w:hanging="360"/>
      </w:pPr>
      <w:rPr>
        <w:rFonts w:ascii="Courier New" w:hAnsi="Courier New" w:cs="Courier New" w:hint="default"/>
      </w:rPr>
    </w:lvl>
    <w:lvl w:ilvl="5" w:tplc="52EA460E" w:tentative="1">
      <w:start w:val="1"/>
      <w:numFmt w:val="bullet"/>
      <w:lvlText w:val=""/>
      <w:lvlJc w:val="left"/>
      <w:pPr>
        <w:ind w:left="4320" w:hanging="360"/>
      </w:pPr>
      <w:rPr>
        <w:rFonts w:ascii="Wingdings" w:hAnsi="Wingdings" w:hint="default"/>
      </w:rPr>
    </w:lvl>
    <w:lvl w:ilvl="6" w:tplc="FD12300A" w:tentative="1">
      <w:start w:val="1"/>
      <w:numFmt w:val="bullet"/>
      <w:lvlText w:val=""/>
      <w:lvlJc w:val="left"/>
      <w:pPr>
        <w:ind w:left="5040" w:hanging="360"/>
      </w:pPr>
      <w:rPr>
        <w:rFonts w:ascii="Symbol" w:hAnsi="Symbol" w:hint="default"/>
      </w:rPr>
    </w:lvl>
    <w:lvl w:ilvl="7" w:tplc="3AE017AE" w:tentative="1">
      <w:start w:val="1"/>
      <w:numFmt w:val="bullet"/>
      <w:lvlText w:val="o"/>
      <w:lvlJc w:val="left"/>
      <w:pPr>
        <w:ind w:left="5760" w:hanging="360"/>
      </w:pPr>
      <w:rPr>
        <w:rFonts w:ascii="Courier New" w:hAnsi="Courier New" w:cs="Courier New" w:hint="default"/>
      </w:rPr>
    </w:lvl>
    <w:lvl w:ilvl="8" w:tplc="D7B866DE" w:tentative="1">
      <w:start w:val="1"/>
      <w:numFmt w:val="bullet"/>
      <w:lvlText w:val=""/>
      <w:lvlJc w:val="left"/>
      <w:pPr>
        <w:ind w:left="6480" w:hanging="360"/>
      </w:pPr>
      <w:rPr>
        <w:rFonts w:ascii="Wingdings" w:hAnsi="Wingdings" w:hint="default"/>
      </w:rPr>
    </w:lvl>
  </w:abstractNum>
  <w:abstractNum w:abstractNumId="18" w15:restartNumberingAfterBreak="0">
    <w:nsid w:val="64B001CB"/>
    <w:multiLevelType w:val="hybridMultilevel"/>
    <w:tmpl w:val="F14C9A22"/>
    <w:lvl w:ilvl="0" w:tplc="DAB850BC">
      <w:start w:val="1"/>
      <w:numFmt w:val="bullet"/>
      <w:lvlText w:val=""/>
      <w:lvlJc w:val="left"/>
      <w:pPr>
        <w:ind w:left="360" w:hanging="360"/>
      </w:pPr>
      <w:rPr>
        <w:rFonts w:ascii="Symbol" w:hAnsi="Symbol" w:hint="default"/>
      </w:rPr>
    </w:lvl>
    <w:lvl w:ilvl="1" w:tplc="9BD4A27A" w:tentative="1">
      <w:start w:val="1"/>
      <w:numFmt w:val="bullet"/>
      <w:lvlText w:val="o"/>
      <w:lvlJc w:val="left"/>
      <w:pPr>
        <w:ind w:left="1080" w:hanging="360"/>
      </w:pPr>
      <w:rPr>
        <w:rFonts w:ascii="Courier New" w:hAnsi="Courier New" w:cs="Courier New" w:hint="default"/>
      </w:rPr>
    </w:lvl>
    <w:lvl w:ilvl="2" w:tplc="B254ACF4" w:tentative="1">
      <w:start w:val="1"/>
      <w:numFmt w:val="bullet"/>
      <w:lvlText w:val=""/>
      <w:lvlJc w:val="left"/>
      <w:pPr>
        <w:ind w:left="1800" w:hanging="360"/>
      </w:pPr>
      <w:rPr>
        <w:rFonts w:ascii="Wingdings" w:hAnsi="Wingdings" w:hint="default"/>
      </w:rPr>
    </w:lvl>
    <w:lvl w:ilvl="3" w:tplc="86BE8FCE" w:tentative="1">
      <w:start w:val="1"/>
      <w:numFmt w:val="bullet"/>
      <w:lvlText w:val=""/>
      <w:lvlJc w:val="left"/>
      <w:pPr>
        <w:ind w:left="2520" w:hanging="360"/>
      </w:pPr>
      <w:rPr>
        <w:rFonts w:ascii="Symbol" w:hAnsi="Symbol" w:hint="default"/>
      </w:rPr>
    </w:lvl>
    <w:lvl w:ilvl="4" w:tplc="741021A4" w:tentative="1">
      <w:start w:val="1"/>
      <w:numFmt w:val="bullet"/>
      <w:lvlText w:val="o"/>
      <w:lvlJc w:val="left"/>
      <w:pPr>
        <w:ind w:left="3240" w:hanging="360"/>
      </w:pPr>
      <w:rPr>
        <w:rFonts w:ascii="Courier New" w:hAnsi="Courier New" w:cs="Courier New" w:hint="default"/>
      </w:rPr>
    </w:lvl>
    <w:lvl w:ilvl="5" w:tplc="E488F8B8" w:tentative="1">
      <w:start w:val="1"/>
      <w:numFmt w:val="bullet"/>
      <w:lvlText w:val=""/>
      <w:lvlJc w:val="left"/>
      <w:pPr>
        <w:ind w:left="3960" w:hanging="360"/>
      </w:pPr>
      <w:rPr>
        <w:rFonts w:ascii="Wingdings" w:hAnsi="Wingdings" w:hint="default"/>
      </w:rPr>
    </w:lvl>
    <w:lvl w:ilvl="6" w:tplc="735299C2" w:tentative="1">
      <w:start w:val="1"/>
      <w:numFmt w:val="bullet"/>
      <w:lvlText w:val=""/>
      <w:lvlJc w:val="left"/>
      <w:pPr>
        <w:ind w:left="4680" w:hanging="360"/>
      </w:pPr>
      <w:rPr>
        <w:rFonts w:ascii="Symbol" w:hAnsi="Symbol" w:hint="default"/>
      </w:rPr>
    </w:lvl>
    <w:lvl w:ilvl="7" w:tplc="50B483D2" w:tentative="1">
      <w:start w:val="1"/>
      <w:numFmt w:val="bullet"/>
      <w:lvlText w:val="o"/>
      <w:lvlJc w:val="left"/>
      <w:pPr>
        <w:ind w:left="5400" w:hanging="360"/>
      </w:pPr>
      <w:rPr>
        <w:rFonts w:ascii="Courier New" w:hAnsi="Courier New" w:cs="Courier New" w:hint="default"/>
      </w:rPr>
    </w:lvl>
    <w:lvl w:ilvl="8" w:tplc="8D068AB4" w:tentative="1">
      <w:start w:val="1"/>
      <w:numFmt w:val="bullet"/>
      <w:lvlText w:val=""/>
      <w:lvlJc w:val="left"/>
      <w:pPr>
        <w:ind w:left="6120" w:hanging="360"/>
      </w:pPr>
      <w:rPr>
        <w:rFonts w:ascii="Wingdings" w:hAnsi="Wingdings" w:hint="default"/>
      </w:rPr>
    </w:lvl>
  </w:abstractNum>
  <w:abstractNum w:abstractNumId="19" w15:restartNumberingAfterBreak="0">
    <w:nsid w:val="6D3B4C29"/>
    <w:multiLevelType w:val="multilevel"/>
    <w:tmpl w:val="56E4E39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0" w15:restartNumberingAfterBreak="0">
    <w:nsid w:val="6FEF6241"/>
    <w:multiLevelType w:val="hybridMultilevel"/>
    <w:tmpl w:val="32065D28"/>
    <w:lvl w:ilvl="0" w:tplc="A10AA242">
      <w:start w:val="1"/>
      <w:numFmt w:val="bullet"/>
      <w:lvlText w:val=""/>
      <w:lvlJc w:val="left"/>
      <w:pPr>
        <w:ind w:left="720" w:hanging="360"/>
      </w:pPr>
      <w:rPr>
        <w:rFonts w:ascii="Symbol" w:hAnsi="Symbol" w:hint="default"/>
      </w:rPr>
    </w:lvl>
    <w:lvl w:ilvl="1" w:tplc="63CAAD4C" w:tentative="1">
      <w:start w:val="1"/>
      <w:numFmt w:val="bullet"/>
      <w:lvlText w:val="o"/>
      <w:lvlJc w:val="left"/>
      <w:pPr>
        <w:ind w:left="1440" w:hanging="360"/>
      </w:pPr>
      <w:rPr>
        <w:rFonts w:ascii="Courier New" w:hAnsi="Courier New" w:cs="Courier New" w:hint="default"/>
      </w:rPr>
    </w:lvl>
    <w:lvl w:ilvl="2" w:tplc="CB866F36" w:tentative="1">
      <w:start w:val="1"/>
      <w:numFmt w:val="bullet"/>
      <w:lvlText w:val=""/>
      <w:lvlJc w:val="left"/>
      <w:pPr>
        <w:ind w:left="2160" w:hanging="360"/>
      </w:pPr>
      <w:rPr>
        <w:rFonts w:ascii="Wingdings" w:hAnsi="Wingdings" w:hint="default"/>
      </w:rPr>
    </w:lvl>
    <w:lvl w:ilvl="3" w:tplc="E1423BDE" w:tentative="1">
      <w:start w:val="1"/>
      <w:numFmt w:val="bullet"/>
      <w:lvlText w:val=""/>
      <w:lvlJc w:val="left"/>
      <w:pPr>
        <w:ind w:left="2880" w:hanging="360"/>
      </w:pPr>
      <w:rPr>
        <w:rFonts w:ascii="Symbol" w:hAnsi="Symbol" w:hint="default"/>
      </w:rPr>
    </w:lvl>
    <w:lvl w:ilvl="4" w:tplc="FEB4EE66" w:tentative="1">
      <w:start w:val="1"/>
      <w:numFmt w:val="bullet"/>
      <w:lvlText w:val="o"/>
      <w:lvlJc w:val="left"/>
      <w:pPr>
        <w:ind w:left="3600" w:hanging="360"/>
      </w:pPr>
      <w:rPr>
        <w:rFonts w:ascii="Courier New" w:hAnsi="Courier New" w:cs="Courier New" w:hint="default"/>
      </w:rPr>
    </w:lvl>
    <w:lvl w:ilvl="5" w:tplc="7D36EA70" w:tentative="1">
      <w:start w:val="1"/>
      <w:numFmt w:val="bullet"/>
      <w:lvlText w:val=""/>
      <w:lvlJc w:val="left"/>
      <w:pPr>
        <w:ind w:left="4320" w:hanging="360"/>
      </w:pPr>
      <w:rPr>
        <w:rFonts w:ascii="Wingdings" w:hAnsi="Wingdings" w:hint="default"/>
      </w:rPr>
    </w:lvl>
    <w:lvl w:ilvl="6" w:tplc="865C2210" w:tentative="1">
      <w:start w:val="1"/>
      <w:numFmt w:val="bullet"/>
      <w:lvlText w:val=""/>
      <w:lvlJc w:val="left"/>
      <w:pPr>
        <w:ind w:left="5040" w:hanging="360"/>
      </w:pPr>
      <w:rPr>
        <w:rFonts w:ascii="Symbol" w:hAnsi="Symbol" w:hint="default"/>
      </w:rPr>
    </w:lvl>
    <w:lvl w:ilvl="7" w:tplc="0B007F3C" w:tentative="1">
      <w:start w:val="1"/>
      <w:numFmt w:val="bullet"/>
      <w:lvlText w:val="o"/>
      <w:lvlJc w:val="left"/>
      <w:pPr>
        <w:ind w:left="5760" w:hanging="360"/>
      </w:pPr>
      <w:rPr>
        <w:rFonts w:ascii="Courier New" w:hAnsi="Courier New" w:cs="Courier New" w:hint="default"/>
      </w:rPr>
    </w:lvl>
    <w:lvl w:ilvl="8" w:tplc="859ADBB0" w:tentative="1">
      <w:start w:val="1"/>
      <w:numFmt w:val="bullet"/>
      <w:lvlText w:val=""/>
      <w:lvlJc w:val="left"/>
      <w:pPr>
        <w:ind w:left="6480" w:hanging="360"/>
      </w:pPr>
      <w:rPr>
        <w:rFonts w:ascii="Wingdings" w:hAnsi="Wingdings" w:hint="default"/>
      </w:rPr>
    </w:lvl>
  </w:abstractNum>
  <w:abstractNum w:abstractNumId="21" w15:restartNumberingAfterBreak="0">
    <w:nsid w:val="7DF56994"/>
    <w:multiLevelType w:val="hybridMultilevel"/>
    <w:tmpl w:val="1E841DEC"/>
    <w:lvl w:ilvl="0" w:tplc="3A38F9B8">
      <w:start w:val="1"/>
      <w:numFmt w:val="bullet"/>
      <w:lvlText w:val=""/>
      <w:lvlJc w:val="left"/>
      <w:pPr>
        <w:ind w:left="360" w:hanging="360"/>
      </w:pPr>
      <w:rPr>
        <w:rFonts w:ascii="Symbol" w:hAnsi="Symbol" w:hint="default"/>
      </w:rPr>
    </w:lvl>
    <w:lvl w:ilvl="1" w:tplc="B0E27404" w:tentative="1">
      <w:start w:val="1"/>
      <w:numFmt w:val="bullet"/>
      <w:lvlText w:val="o"/>
      <w:lvlJc w:val="left"/>
      <w:pPr>
        <w:ind w:left="1080" w:hanging="360"/>
      </w:pPr>
      <w:rPr>
        <w:rFonts w:ascii="Courier New" w:hAnsi="Courier New" w:cs="Courier New" w:hint="default"/>
      </w:rPr>
    </w:lvl>
    <w:lvl w:ilvl="2" w:tplc="4A32F3C2" w:tentative="1">
      <w:start w:val="1"/>
      <w:numFmt w:val="bullet"/>
      <w:lvlText w:val=""/>
      <w:lvlJc w:val="left"/>
      <w:pPr>
        <w:ind w:left="1800" w:hanging="360"/>
      </w:pPr>
      <w:rPr>
        <w:rFonts w:ascii="Wingdings" w:hAnsi="Wingdings" w:hint="default"/>
      </w:rPr>
    </w:lvl>
    <w:lvl w:ilvl="3" w:tplc="1D3E1836" w:tentative="1">
      <w:start w:val="1"/>
      <w:numFmt w:val="bullet"/>
      <w:lvlText w:val=""/>
      <w:lvlJc w:val="left"/>
      <w:pPr>
        <w:ind w:left="2520" w:hanging="360"/>
      </w:pPr>
      <w:rPr>
        <w:rFonts w:ascii="Symbol" w:hAnsi="Symbol" w:hint="default"/>
      </w:rPr>
    </w:lvl>
    <w:lvl w:ilvl="4" w:tplc="140A1528" w:tentative="1">
      <w:start w:val="1"/>
      <w:numFmt w:val="bullet"/>
      <w:lvlText w:val="o"/>
      <w:lvlJc w:val="left"/>
      <w:pPr>
        <w:ind w:left="3240" w:hanging="360"/>
      </w:pPr>
      <w:rPr>
        <w:rFonts w:ascii="Courier New" w:hAnsi="Courier New" w:cs="Courier New" w:hint="default"/>
      </w:rPr>
    </w:lvl>
    <w:lvl w:ilvl="5" w:tplc="F222837C" w:tentative="1">
      <w:start w:val="1"/>
      <w:numFmt w:val="bullet"/>
      <w:lvlText w:val=""/>
      <w:lvlJc w:val="left"/>
      <w:pPr>
        <w:ind w:left="3960" w:hanging="360"/>
      </w:pPr>
      <w:rPr>
        <w:rFonts w:ascii="Wingdings" w:hAnsi="Wingdings" w:hint="default"/>
      </w:rPr>
    </w:lvl>
    <w:lvl w:ilvl="6" w:tplc="CB2AC9CE" w:tentative="1">
      <w:start w:val="1"/>
      <w:numFmt w:val="bullet"/>
      <w:lvlText w:val=""/>
      <w:lvlJc w:val="left"/>
      <w:pPr>
        <w:ind w:left="4680" w:hanging="360"/>
      </w:pPr>
      <w:rPr>
        <w:rFonts w:ascii="Symbol" w:hAnsi="Symbol" w:hint="default"/>
      </w:rPr>
    </w:lvl>
    <w:lvl w:ilvl="7" w:tplc="755E2CCC" w:tentative="1">
      <w:start w:val="1"/>
      <w:numFmt w:val="bullet"/>
      <w:lvlText w:val="o"/>
      <w:lvlJc w:val="left"/>
      <w:pPr>
        <w:ind w:left="5400" w:hanging="360"/>
      </w:pPr>
      <w:rPr>
        <w:rFonts w:ascii="Courier New" w:hAnsi="Courier New" w:cs="Courier New" w:hint="default"/>
      </w:rPr>
    </w:lvl>
    <w:lvl w:ilvl="8" w:tplc="E226464E" w:tentative="1">
      <w:start w:val="1"/>
      <w:numFmt w:val="bullet"/>
      <w:lvlText w:val=""/>
      <w:lvlJc w:val="left"/>
      <w:pPr>
        <w:ind w:left="6120" w:hanging="360"/>
      </w:pPr>
      <w:rPr>
        <w:rFonts w:ascii="Wingdings" w:hAnsi="Wingdings" w:hint="default"/>
      </w:rPr>
    </w:lvl>
  </w:abstractNum>
  <w:abstractNum w:abstractNumId="22" w15:restartNumberingAfterBreak="0">
    <w:nsid w:val="7FDA32D9"/>
    <w:multiLevelType w:val="hybridMultilevel"/>
    <w:tmpl w:val="DEA61A5E"/>
    <w:lvl w:ilvl="0" w:tplc="436AA8FA">
      <w:start w:val="1"/>
      <w:numFmt w:val="bullet"/>
      <w:lvlText w:val=""/>
      <w:lvlJc w:val="left"/>
      <w:pPr>
        <w:ind w:left="360" w:hanging="360"/>
      </w:pPr>
      <w:rPr>
        <w:rFonts w:ascii="Symbol" w:hAnsi="Symbol" w:hint="default"/>
      </w:rPr>
    </w:lvl>
    <w:lvl w:ilvl="1" w:tplc="1FB4C70A" w:tentative="1">
      <w:start w:val="1"/>
      <w:numFmt w:val="bullet"/>
      <w:lvlText w:val="o"/>
      <w:lvlJc w:val="left"/>
      <w:pPr>
        <w:ind w:left="1080" w:hanging="360"/>
      </w:pPr>
      <w:rPr>
        <w:rFonts w:ascii="Courier New" w:hAnsi="Courier New" w:cs="Courier New" w:hint="default"/>
      </w:rPr>
    </w:lvl>
    <w:lvl w:ilvl="2" w:tplc="3EA25930" w:tentative="1">
      <w:start w:val="1"/>
      <w:numFmt w:val="bullet"/>
      <w:lvlText w:val=""/>
      <w:lvlJc w:val="left"/>
      <w:pPr>
        <w:ind w:left="1800" w:hanging="360"/>
      </w:pPr>
      <w:rPr>
        <w:rFonts w:ascii="Wingdings" w:hAnsi="Wingdings" w:hint="default"/>
      </w:rPr>
    </w:lvl>
    <w:lvl w:ilvl="3" w:tplc="D84EEA94" w:tentative="1">
      <w:start w:val="1"/>
      <w:numFmt w:val="bullet"/>
      <w:lvlText w:val=""/>
      <w:lvlJc w:val="left"/>
      <w:pPr>
        <w:ind w:left="2520" w:hanging="360"/>
      </w:pPr>
      <w:rPr>
        <w:rFonts w:ascii="Symbol" w:hAnsi="Symbol" w:hint="default"/>
      </w:rPr>
    </w:lvl>
    <w:lvl w:ilvl="4" w:tplc="EDDE1BEC" w:tentative="1">
      <w:start w:val="1"/>
      <w:numFmt w:val="bullet"/>
      <w:lvlText w:val="o"/>
      <w:lvlJc w:val="left"/>
      <w:pPr>
        <w:ind w:left="3240" w:hanging="360"/>
      </w:pPr>
      <w:rPr>
        <w:rFonts w:ascii="Courier New" w:hAnsi="Courier New" w:cs="Courier New" w:hint="default"/>
      </w:rPr>
    </w:lvl>
    <w:lvl w:ilvl="5" w:tplc="83502CAE" w:tentative="1">
      <w:start w:val="1"/>
      <w:numFmt w:val="bullet"/>
      <w:lvlText w:val=""/>
      <w:lvlJc w:val="left"/>
      <w:pPr>
        <w:ind w:left="3960" w:hanging="360"/>
      </w:pPr>
      <w:rPr>
        <w:rFonts w:ascii="Wingdings" w:hAnsi="Wingdings" w:hint="default"/>
      </w:rPr>
    </w:lvl>
    <w:lvl w:ilvl="6" w:tplc="669E2642" w:tentative="1">
      <w:start w:val="1"/>
      <w:numFmt w:val="bullet"/>
      <w:lvlText w:val=""/>
      <w:lvlJc w:val="left"/>
      <w:pPr>
        <w:ind w:left="4680" w:hanging="360"/>
      </w:pPr>
      <w:rPr>
        <w:rFonts w:ascii="Symbol" w:hAnsi="Symbol" w:hint="default"/>
      </w:rPr>
    </w:lvl>
    <w:lvl w:ilvl="7" w:tplc="FBDCEE80" w:tentative="1">
      <w:start w:val="1"/>
      <w:numFmt w:val="bullet"/>
      <w:lvlText w:val="o"/>
      <w:lvlJc w:val="left"/>
      <w:pPr>
        <w:ind w:left="5400" w:hanging="360"/>
      </w:pPr>
      <w:rPr>
        <w:rFonts w:ascii="Courier New" w:hAnsi="Courier New" w:cs="Courier New" w:hint="default"/>
      </w:rPr>
    </w:lvl>
    <w:lvl w:ilvl="8" w:tplc="56E2AD04" w:tentative="1">
      <w:start w:val="1"/>
      <w:numFmt w:val="bullet"/>
      <w:lvlText w:val=""/>
      <w:lvlJc w:val="left"/>
      <w:pPr>
        <w:ind w:left="6120" w:hanging="360"/>
      </w:pPr>
      <w:rPr>
        <w:rFonts w:ascii="Wingdings" w:hAnsi="Wingdings" w:hint="default"/>
      </w:rPr>
    </w:lvl>
  </w:abstractNum>
  <w:num w:numId="1">
    <w:abstractNumId w:val="11"/>
  </w:num>
  <w:num w:numId="2">
    <w:abstractNumId w:val="14"/>
  </w:num>
  <w:num w:numId="3">
    <w:abstractNumId w:val="17"/>
  </w:num>
  <w:num w:numId="4">
    <w:abstractNumId w:val="9"/>
  </w:num>
  <w:num w:numId="5">
    <w:abstractNumId w:val="5"/>
  </w:num>
  <w:num w:numId="6">
    <w:abstractNumId w:val="21"/>
  </w:num>
  <w:num w:numId="7">
    <w:abstractNumId w:val="12"/>
  </w:num>
  <w:num w:numId="8">
    <w:abstractNumId w:val="15"/>
  </w:num>
  <w:num w:numId="9">
    <w:abstractNumId w:val="0"/>
  </w:num>
  <w:num w:numId="10">
    <w:abstractNumId w:val="22"/>
  </w:num>
  <w:num w:numId="11">
    <w:abstractNumId w:val="18"/>
  </w:num>
  <w:num w:numId="12">
    <w:abstractNumId w:val="7"/>
  </w:num>
  <w:num w:numId="13">
    <w:abstractNumId w:val="8"/>
  </w:num>
  <w:num w:numId="14">
    <w:abstractNumId w:val="6"/>
  </w:num>
  <w:num w:numId="15">
    <w:abstractNumId w:val="2"/>
  </w:num>
  <w:num w:numId="16">
    <w:abstractNumId w:val="1"/>
  </w:num>
  <w:num w:numId="17">
    <w:abstractNumId w:val="4"/>
  </w:num>
  <w:num w:numId="18">
    <w:abstractNumId w:val="3"/>
  </w:num>
  <w:num w:numId="19">
    <w:abstractNumId w:val="20"/>
  </w:num>
  <w:num w:numId="20">
    <w:abstractNumId w:val="13"/>
  </w:num>
  <w:num w:numId="21">
    <w:abstractNumId w:val="10"/>
  </w:num>
  <w:num w:numId="22">
    <w:abstractNumId w:val="16"/>
  </w:num>
  <w:num w:numId="2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060A"/>
    <w:rsid w:val="00006B7F"/>
    <w:rsid w:val="00007F3A"/>
    <w:rsid w:val="00016664"/>
    <w:rsid w:val="00017104"/>
    <w:rsid w:val="0002119B"/>
    <w:rsid w:val="000231B2"/>
    <w:rsid w:val="00031359"/>
    <w:rsid w:val="000353E4"/>
    <w:rsid w:val="000374C9"/>
    <w:rsid w:val="0004113D"/>
    <w:rsid w:val="00042B92"/>
    <w:rsid w:val="00042EC1"/>
    <w:rsid w:val="00044996"/>
    <w:rsid w:val="0005487C"/>
    <w:rsid w:val="0007598A"/>
    <w:rsid w:val="00077C3B"/>
    <w:rsid w:val="00080004"/>
    <w:rsid w:val="00082114"/>
    <w:rsid w:val="0008306A"/>
    <w:rsid w:val="00083619"/>
    <w:rsid w:val="000963DE"/>
    <w:rsid w:val="000A165A"/>
    <w:rsid w:val="000B3879"/>
    <w:rsid w:val="000B41BF"/>
    <w:rsid w:val="000C09C8"/>
    <w:rsid w:val="000C09DA"/>
    <w:rsid w:val="000C67ED"/>
    <w:rsid w:val="000C6AFD"/>
    <w:rsid w:val="000D35FB"/>
    <w:rsid w:val="000D6E5A"/>
    <w:rsid w:val="000E441E"/>
    <w:rsid w:val="000E7E21"/>
    <w:rsid w:val="000F0EAF"/>
    <w:rsid w:val="000F6F08"/>
    <w:rsid w:val="00100EF2"/>
    <w:rsid w:val="00102209"/>
    <w:rsid w:val="001040AE"/>
    <w:rsid w:val="00111A10"/>
    <w:rsid w:val="0012047E"/>
    <w:rsid w:val="00122178"/>
    <w:rsid w:val="001318C8"/>
    <w:rsid w:val="00135FE0"/>
    <w:rsid w:val="001408AA"/>
    <w:rsid w:val="001410A0"/>
    <w:rsid w:val="00142EEA"/>
    <w:rsid w:val="001431C9"/>
    <w:rsid w:val="001469B7"/>
    <w:rsid w:val="0014770C"/>
    <w:rsid w:val="001513E0"/>
    <w:rsid w:val="00154B06"/>
    <w:rsid w:val="001653D9"/>
    <w:rsid w:val="00173216"/>
    <w:rsid w:val="001744F0"/>
    <w:rsid w:val="00174812"/>
    <w:rsid w:val="00191ED0"/>
    <w:rsid w:val="00193AAC"/>
    <w:rsid w:val="001B06C9"/>
    <w:rsid w:val="001B47B8"/>
    <w:rsid w:val="001C24F7"/>
    <w:rsid w:val="001C473A"/>
    <w:rsid w:val="001D0852"/>
    <w:rsid w:val="001D4E2E"/>
    <w:rsid w:val="001D7BB1"/>
    <w:rsid w:val="001E01BE"/>
    <w:rsid w:val="001F426C"/>
    <w:rsid w:val="002135DA"/>
    <w:rsid w:val="00217FAF"/>
    <w:rsid w:val="00235ABA"/>
    <w:rsid w:val="00242ADF"/>
    <w:rsid w:val="0024443A"/>
    <w:rsid w:val="00250E52"/>
    <w:rsid w:val="00255BA4"/>
    <w:rsid w:val="00260CB4"/>
    <w:rsid w:val="00272899"/>
    <w:rsid w:val="002752EE"/>
    <w:rsid w:val="00276443"/>
    <w:rsid w:val="002813B9"/>
    <w:rsid w:val="002827C2"/>
    <w:rsid w:val="00286CD7"/>
    <w:rsid w:val="00287D83"/>
    <w:rsid w:val="002A4411"/>
    <w:rsid w:val="002A7D7B"/>
    <w:rsid w:val="002C22F5"/>
    <w:rsid w:val="002C4CCB"/>
    <w:rsid w:val="002D4856"/>
    <w:rsid w:val="002E7734"/>
    <w:rsid w:val="002F4344"/>
    <w:rsid w:val="003038ED"/>
    <w:rsid w:val="00306832"/>
    <w:rsid w:val="00310C41"/>
    <w:rsid w:val="00310E87"/>
    <w:rsid w:val="003177DB"/>
    <w:rsid w:val="00323A66"/>
    <w:rsid w:val="00330BB5"/>
    <w:rsid w:val="00335C28"/>
    <w:rsid w:val="00341987"/>
    <w:rsid w:val="00345778"/>
    <w:rsid w:val="00347C36"/>
    <w:rsid w:val="003562E4"/>
    <w:rsid w:val="00356F20"/>
    <w:rsid w:val="003633A5"/>
    <w:rsid w:val="00366B83"/>
    <w:rsid w:val="00376041"/>
    <w:rsid w:val="00383EDF"/>
    <w:rsid w:val="00386764"/>
    <w:rsid w:val="00390CC8"/>
    <w:rsid w:val="003930BE"/>
    <w:rsid w:val="00397A69"/>
    <w:rsid w:val="003A3224"/>
    <w:rsid w:val="003A6D7E"/>
    <w:rsid w:val="003B0F0F"/>
    <w:rsid w:val="003B1B4E"/>
    <w:rsid w:val="003B3A95"/>
    <w:rsid w:val="003B5987"/>
    <w:rsid w:val="003D598C"/>
    <w:rsid w:val="003D7F7B"/>
    <w:rsid w:val="003E624A"/>
    <w:rsid w:val="00401897"/>
    <w:rsid w:val="00402635"/>
    <w:rsid w:val="00417BA7"/>
    <w:rsid w:val="004228C6"/>
    <w:rsid w:val="004274E5"/>
    <w:rsid w:val="00431E52"/>
    <w:rsid w:val="00433C0E"/>
    <w:rsid w:val="0043493B"/>
    <w:rsid w:val="00436F9A"/>
    <w:rsid w:val="0044723C"/>
    <w:rsid w:val="00451E36"/>
    <w:rsid w:val="00454713"/>
    <w:rsid w:val="004570DA"/>
    <w:rsid w:val="00473D32"/>
    <w:rsid w:val="00481B0A"/>
    <w:rsid w:val="00490D8A"/>
    <w:rsid w:val="004938F3"/>
    <w:rsid w:val="00496F99"/>
    <w:rsid w:val="004A2E68"/>
    <w:rsid w:val="004A3228"/>
    <w:rsid w:val="004A45D4"/>
    <w:rsid w:val="004A78DE"/>
    <w:rsid w:val="004B5676"/>
    <w:rsid w:val="004B7E17"/>
    <w:rsid w:val="004C3F2D"/>
    <w:rsid w:val="004C6B22"/>
    <w:rsid w:val="004D045C"/>
    <w:rsid w:val="004D178C"/>
    <w:rsid w:val="004D1922"/>
    <w:rsid w:val="004F0F0A"/>
    <w:rsid w:val="004F5E63"/>
    <w:rsid w:val="00502062"/>
    <w:rsid w:val="00502090"/>
    <w:rsid w:val="00504E8A"/>
    <w:rsid w:val="00507EC0"/>
    <w:rsid w:val="00515FB9"/>
    <w:rsid w:val="0053054D"/>
    <w:rsid w:val="00533D78"/>
    <w:rsid w:val="00534DCE"/>
    <w:rsid w:val="00534DFE"/>
    <w:rsid w:val="005400B8"/>
    <w:rsid w:val="0054430A"/>
    <w:rsid w:val="00547A7B"/>
    <w:rsid w:val="00550611"/>
    <w:rsid w:val="00561E00"/>
    <w:rsid w:val="00565E5F"/>
    <w:rsid w:val="005749E8"/>
    <w:rsid w:val="00576879"/>
    <w:rsid w:val="00576DA9"/>
    <w:rsid w:val="0057762E"/>
    <w:rsid w:val="00584DF0"/>
    <w:rsid w:val="00592317"/>
    <w:rsid w:val="00596627"/>
    <w:rsid w:val="00597C9A"/>
    <w:rsid w:val="005A11FE"/>
    <w:rsid w:val="005A23D6"/>
    <w:rsid w:val="005A7C26"/>
    <w:rsid w:val="005B5BC5"/>
    <w:rsid w:val="005B6566"/>
    <w:rsid w:val="005C33B8"/>
    <w:rsid w:val="005C5C09"/>
    <w:rsid w:val="005C60D1"/>
    <w:rsid w:val="005D12C6"/>
    <w:rsid w:val="005D2289"/>
    <w:rsid w:val="005D32D9"/>
    <w:rsid w:val="005D4445"/>
    <w:rsid w:val="005D545C"/>
    <w:rsid w:val="005E3332"/>
    <w:rsid w:val="005E5619"/>
    <w:rsid w:val="006124BF"/>
    <w:rsid w:val="00631C70"/>
    <w:rsid w:val="00631C91"/>
    <w:rsid w:val="00632F27"/>
    <w:rsid w:val="006454DF"/>
    <w:rsid w:val="00666AAD"/>
    <w:rsid w:val="006727D7"/>
    <w:rsid w:val="00672CB1"/>
    <w:rsid w:val="00675400"/>
    <w:rsid w:val="00682CE9"/>
    <w:rsid w:val="0068334E"/>
    <w:rsid w:val="00691AE0"/>
    <w:rsid w:val="00692826"/>
    <w:rsid w:val="00695074"/>
    <w:rsid w:val="00695397"/>
    <w:rsid w:val="00695FBE"/>
    <w:rsid w:val="006A66B1"/>
    <w:rsid w:val="006B0AB9"/>
    <w:rsid w:val="006B1E85"/>
    <w:rsid w:val="006B7D11"/>
    <w:rsid w:val="006D03CB"/>
    <w:rsid w:val="006D0C99"/>
    <w:rsid w:val="006D61B2"/>
    <w:rsid w:val="006E266D"/>
    <w:rsid w:val="006E7642"/>
    <w:rsid w:val="006F271E"/>
    <w:rsid w:val="006F61EA"/>
    <w:rsid w:val="00705E0F"/>
    <w:rsid w:val="00715F4D"/>
    <w:rsid w:val="00717072"/>
    <w:rsid w:val="007218FF"/>
    <w:rsid w:val="00736437"/>
    <w:rsid w:val="00737C11"/>
    <w:rsid w:val="007407C6"/>
    <w:rsid w:val="00740C72"/>
    <w:rsid w:val="007441DE"/>
    <w:rsid w:val="00747E34"/>
    <w:rsid w:val="00752E08"/>
    <w:rsid w:val="00756DEB"/>
    <w:rsid w:val="007625D9"/>
    <w:rsid w:val="0076462F"/>
    <w:rsid w:val="0078208A"/>
    <w:rsid w:val="007820AA"/>
    <w:rsid w:val="00786A42"/>
    <w:rsid w:val="007908AF"/>
    <w:rsid w:val="00791B0E"/>
    <w:rsid w:val="007946D5"/>
    <w:rsid w:val="0079570A"/>
    <w:rsid w:val="007A27E0"/>
    <w:rsid w:val="007A3248"/>
    <w:rsid w:val="007A524D"/>
    <w:rsid w:val="007A5C00"/>
    <w:rsid w:val="007B20E2"/>
    <w:rsid w:val="007C41EB"/>
    <w:rsid w:val="007C61FC"/>
    <w:rsid w:val="007D13C8"/>
    <w:rsid w:val="007D16EE"/>
    <w:rsid w:val="007D25B1"/>
    <w:rsid w:val="007E190C"/>
    <w:rsid w:val="007E1C2C"/>
    <w:rsid w:val="007E7584"/>
    <w:rsid w:val="007F174B"/>
    <w:rsid w:val="007F2324"/>
    <w:rsid w:val="007F34BC"/>
    <w:rsid w:val="007F35DF"/>
    <w:rsid w:val="00805407"/>
    <w:rsid w:val="00805DBF"/>
    <w:rsid w:val="008131EB"/>
    <w:rsid w:val="00815538"/>
    <w:rsid w:val="0081609A"/>
    <w:rsid w:val="0083452A"/>
    <w:rsid w:val="008418A9"/>
    <w:rsid w:val="008478DE"/>
    <w:rsid w:val="00847CF5"/>
    <w:rsid w:val="00850078"/>
    <w:rsid w:val="008535F8"/>
    <w:rsid w:val="008541E7"/>
    <w:rsid w:val="00861B8B"/>
    <w:rsid w:val="00871A06"/>
    <w:rsid w:val="00873055"/>
    <w:rsid w:val="00876F28"/>
    <w:rsid w:val="00877F7E"/>
    <w:rsid w:val="00882D08"/>
    <w:rsid w:val="00884655"/>
    <w:rsid w:val="008877BC"/>
    <w:rsid w:val="00891463"/>
    <w:rsid w:val="00897293"/>
    <w:rsid w:val="00897B7C"/>
    <w:rsid w:val="008A41FE"/>
    <w:rsid w:val="008A59F9"/>
    <w:rsid w:val="008A7086"/>
    <w:rsid w:val="008B1187"/>
    <w:rsid w:val="008B5ADE"/>
    <w:rsid w:val="008C099A"/>
    <w:rsid w:val="008C12B9"/>
    <w:rsid w:val="008C147D"/>
    <w:rsid w:val="008C65ED"/>
    <w:rsid w:val="008D773A"/>
    <w:rsid w:val="008D7F12"/>
    <w:rsid w:val="008F3D8D"/>
    <w:rsid w:val="008F594A"/>
    <w:rsid w:val="00900064"/>
    <w:rsid w:val="00901D58"/>
    <w:rsid w:val="00906A20"/>
    <w:rsid w:val="0091389D"/>
    <w:rsid w:val="009140A9"/>
    <w:rsid w:val="00916969"/>
    <w:rsid w:val="00916D55"/>
    <w:rsid w:val="0092462B"/>
    <w:rsid w:val="009261DB"/>
    <w:rsid w:val="009343E4"/>
    <w:rsid w:val="00936D6C"/>
    <w:rsid w:val="009453B1"/>
    <w:rsid w:val="009564C5"/>
    <w:rsid w:val="00965C97"/>
    <w:rsid w:val="009664C9"/>
    <w:rsid w:val="0096781B"/>
    <w:rsid w:val="009778DA"/>
    <w:rsid w:val="009809E6"/>
    <w:rsid w:val="009818C7"/>
    <w:rsid w:val="00982DAC"/>
    <w:rsid w:val="00984707"/>
    <w:rsid w:val="0099396B"/>
    <w:rsid w:val="00994995"/>
    <w:rsid w:val="009A2E21"/>
    <w:rsid w:val="009A2F4D"/>
    <w:rsid w:val="009A4308"/>
    <w:rsid w:val="009A48D7"/>
    <w:rsid w:val="009B3A8E"/>
    <w:rsid w:val="009C4A30"/>
    <w:rsid w:val="009D0A2B"/>
    <w:rsid w:val="009D4D31"/>
    <w:rsid w:val="009D60B5"/>
    <w:rsid w:val="009E507D"/>
    <w:rsid w:val="009E5D96"/>
    <w:rsid w:val="009F55A3"/>
    <w:rsid w:val="00A06144"/>
    <w:rsid w:val="00A11B39"/>
    <w:rsid w:val="00A14147"/>
    <w:rsid w:val="00A14299"/>
    <w:rsid w:val="00A17840"/>
    <w:rsid w:val="00A213E1"/>
    <w:rsid w:val="00A32E1A"/>
    <w:rsid w:val="00A368E6"/>
    <w:rsid w:val="00A374AD"/>
    <w:rsid w:val="00A403AB"/>
    <w:rsid w:val="00A417CE"/>
    <w:rsid w:val="00A46A90"/>
    <w:rsid w:val="00A5039B"/>
    <w:rsid w:val="00A577E5"/>
    <w:rsid w:val="00A62844"/>
    <w:rsid w:val="00A641CE"/>
    <w:rsid w:val="00A664D9"/>
    <w:rsid w:val="00A7465C"/>
    <w:rsid w:val="00A75818"/>
    <w:rsid w:val="00A83948"/>
    <w:rsid w:val="00A8433E"/>
    <w:rsid w:val="00A86DC6"/>
    <w:rsid w:val="00A90A21"/>
    <w:rsid w:val="00AA126B"/>
    <w:rsid w:val="00AA6724"/>
    <w:rsid w:val="00AA7C06"/>
    <w:rsid w:val="00AB1580"/>
    <w:rsid w:val="00AB30EF"/>
    <w:rsid w:val="00AC29B8"/>
    <w:rsid w:val="00AC35C9"/>
    <w:rsid w:val="00AD19D3"/>
    <w:rsid w:val="00AE10F7"/>
    <w:rsid w:val="00AE469E"/>
    <w:rsid w:val="00AE69E8"/>
    <w:rsid w:val="00AE7B58"/>
    <w:rsid w:val="00AF3564"/>
    <w:rsid w:val="00B007D4"/>
    <w:rsid w:val="00B0695D"/>
    <w:rsid w:val="00B1504D"/>
    <w:rsid w:val="00B2583A"/>
    <w:rsid w:val="00B30700"/>
    <w:rsid w:val="00B308B4"/>
    <w:rsid w:val="00B40AAF"/>
    <w:rsid w:val="00B435F5"/>
    <w:rsid w:val="00B458D7"/>
    <w:rsid w:val="00B47B9A"/>
    <w:rsid w:val="00B47D77"/>
    <w:rsid w:val="00B5694C"/>
    <w:rsid w:val="00B60842"/>
    <w:rsid w:val="00B72C80"/>
    <w:rsid w:val="00B74A22"/>
    <w:rsid w:val="00B74F33"/>
    <w:rsid w:val="00B8038A"/>
    <w:rsid w:val="00B92605"/>
    <w:rsid w:val="00B94E1D"/>
    <w:rsid w:val="00BA52E8"/>
    <w:rsid w:val="00BA7BA0"/>
    <w:rsid w:val="00BB3C32"/>
    <w:rsid w:val="00BB5DCA"/>
    <w:rsid w:val="00BB7347"/>
    <w:rsid w:val="00BC2896"/>
    <w:rsid w:val="00BD3422"/>
    <w:rsid w:val="00BD353B"/>
    <w:rsid w:val="00BD60CD"/>
    <w:rsid w:val="00BE53CC"/>
    <w:rsid w:val="00BE5D46"/>
    <w:rsid w:val="00BF408B"/>
    <w:rsid w:val="00BF67E0"/>
    <w:rsid w:val="00C02004"/>
    <w:rsid w:val="00C2478A"/>
    <w:rsid w:val="00C41213"/>
    <w:rsid w:val="00C43DBF"/>
    <w:rsid w:val="00C5507B"/>
    <w:rsid w:val="00C56A28"/>
    <w:rsid w:val="00C614EC"/>
    <w:rsid w:val="00C64B24"/>
    <w:rsid w:val="00C64D04"/>
    <w:rsid w:val="00C6642E"/>
    <w:rsid w:val="00C755EA"/>
    <w:rsid w:val="00C756E6"/>
    <w:rsid w:val="00C813DF"/>
    <w:rsid w:val="00C84163"/>
    <w:rsid w:val="00C946CE"/>
    <w:rsid w:val="00CA2649"/>
    <w:rsid w:val="00CA70FB"/>
    <w:rsid w:val="00CB691B"/>
    <w:rsid w:val="00CC6002"/>
    <w:rsid w:val="00CD335E"/>
    <w:rsid w:val="00CE2F95"/>
    <w:rsid w:val="00CE6BA7"/>
    <w:rsid w:val="00CE7DF8"/>
    <w:rsid w:val="00CF40FB"/>
    <w:rsid w:val="00CF5570"/>
    <w:rsid w:val="00CF7B1E"/>
    <w:rsid w:val="00D020A4"/>
    <w:rsid w:val="00D06A07"/>
    <w:rsid w:val="00D1252B"/>
    <w:rsid w:val="00D153A6"/>
    <w:rsid w:val="00D16D2A"/>
    <w:rsid w:val="00D2052B"/>
    <w:rsid w:val="00D2060A"/>
    <w:rsid w:val="00D22635"/>
    <w:rsid w:val="00D25157"/>
    <w:rsid w:val="00D338B8"/>
    <w:rsid w:val="00D35C99"/>
    <w:rsid w:val="00D4343D"/>
    <w:rsid w:val="00D438A5"/>
    <w:rsid w:val="00D46715"/>
    <w:rsid w:val="00D46C5F"/>
    <w:rsid w:val="00D5033E"/>
    <w:rsid w:val="00D639DC"/>
    <w:rsid w:val="00D63AE7"/>
    <w:rsid w:val="00D77374"/>
    <w:rsid w:val="00D848D3"/>
    <w:rsid w:val="00D84BA8"/>
    <w:rsid w:val="00D86887"/>
    <w:rsid w:val="00D9392A"/>
    <w:rsid w:val="00DB3409"/>
    <w:rsid w:val="00DB505E"/>
    <w:rsid w:val="00DC0544"/>
    <w:rsid w:val="00DC2504"/>
    <w:rsid w:val="00DC2DBB"/>
    <w:rsid w:val="00DC5074"/>
    <w:rsid w:val="00DE5A53"/>
    <w:rsid w:val="00DE774D"/>
    <w:rsid w:val="00DE7FE1"/>
    <w:rsid w:val="00DF421E"/>
    <w:rsid w:val="00E03542"/>
    <w:rsid w:val="00E05C20"/>
    <w:rsid w:val="00E1335B"/>
    <w:rsid w:val="00E14DA5"/>
    <w:rsid w:val="00E17F63"/>
    <w:rsid w:val="00E25775"/>
    <w:rsid w:val="00E32D56"/>
    <w:rsid w:val="00E33025"/>
    <w:rsid w:val="00E40617"/>
    <w:rsid w:val="00E4226F"/>
    <w:rsid w:val="00E437CE"/>
    <w:rsid w:val="00E44399"/>
    <w:rsid w:val="00E44652"/>
    <w:rsid w:val="00E45E49"/>
    <w:rsid w:val="00E467CA"/>
    <w:rsid w:val="00E51847"/>
    <w:rsid w:val="00E51AA0"/>
    <w:rsid w:val="00E52500"/>
    <w:rsid w:val="00E5250D"/>
    <w:rsid w:val="00E5725D"/>
    <w:rsid w:val="00E6021D"/>
    <w:rsid w:val="00E615ED"/>
    <w:rsid w:val="00E62553"/>
    <w:rsid w:val="00E63054"/>
    <w:rsid w:val="00E9035E"/>
    <w:rsid w:val="00E92B6F"/>
    <w:rsid w:val="00E940F0"/>
    <w:rsid w:val="00E95638"/>
    <w:rsid w:val="00EA1227"/>
    <w:rsid w:val="00EA40CD"/>
    <w:rsid w:val="00EA4692"/>
    <w:rsid w:val="00EB0640"/>
    <w:rsid w:val="00EC23FE"/>
    <w:rsid w:val="00EC62A5"/>
    <w:rsid w:val="00ED0501"/>
    <w:rsid w:val="00ED24C8"/>
    <w:rsid w:val="00EE166D"/>
    <w:rsid w:val="00EE28A3"/>
    <w:rsid w:val="00EE3559"/>
    <w:rsid w:val="00EF6161"/>
    <w:rsid w:val="00F020D4"/>
    <w:rsid w:val="00F27058"/>
    <w:rsid w:val="00F27259"/>
    <w:rsid w:val="00F3447B"/>
    <w:rsid w:val="00F40E14"/>
    <w:rsid w:val="00F41F2A"/>
    <w:rsid w:val="00F451C9"/>
    <w:rsid w:val="00F46060"/>
    <w:rsid w:val="00F46A0F"/>
    <w:rsid w:val="00F578FB"/>
    <w:rsid w:val="00F645AE"/>
    <w:rsid w:val="00F652ED"/>
    <w:rsid w:val="00F65A39"/>
    <w:rsid w:val="00F70358"/>
    <w:rsid w:val="00F72AB3"/>
    <w:rsid w:val="00F82CC4"/>
    <w:rsid w:val="00F837BA"/>
    <w:rsid w:val="00F863CB"/>
    <w:rsid w:val="00FA0A33"/>
    <w:rsid w:val="00FA0D2D"/>
    <w:rsid w:val="00FA14A5"/>
    <w:rsid w:val="00FB4BF9"/>
    <w:rsid w:val="00FC2721"/>
    <w:rsid w:val="00FC6E33"/>
    <w:rsid w:val="00FC6F4D"/>
    <w:rsid w:val="00FD077F"/>
    <w:rsid w:val="00FD1D37"/>
    <w:rsid w:val="00FD4245"/>
    <w:rsid w:val="00FD7AD2"/>
    <w:rsid w:val="00FE231C"/>
    <w:rsid w:val="00FE3259"/>
    <w:rsid w:val="00FF1E0A"/>
    <w:rsid w:val="00FF2878"/>
    <w:rsid w:val="00FF3A57"/>
    <w:rsid w:val="00FF5F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78E4D"/>
  <w15:chartTrackingRefBased/>
  <w15:docId w15:val="{82451B4F-0F0D-4C45-9100-AE7C46694C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744F0"/>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744F0"/>
    <w:pPr>
      <w:keepNext/>
      <w:keepLines/>
      <w:numPr>
        <w:numId w:val="1"/>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744F0"/>
    <w:pPr>
      <w:keepNext/>
      <w:keepLines/>
      <w:numPr>
        <w:ilvl w:val="1"/>
        <w:numId w:val="1"/>
      </w:numPr>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044996"/>
    <w:pPr>
      <w:numPr>
        <w:ilvl w:val="2"/>
        <w:numId w:val="23"/>
      </w:numPr>
      <w:spacing w:after="0"/>
      <w:outlineLvl w:val="2"/>
    </w:pPr>
    <w:rPr>
      <w:rFonts w:asciiTheme="majorBidi" w:hAnsiTheme="majorBidi" w:cstheme="majorBidi"/>
      <w:b/>
      <w:i/>
      <w:iCs/>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44F0"/>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1744F0"/>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044996"/>
    <w:rPr>
      <w:rFonts w:asciiTheme="majorBidi" w:hAnsiTheme="majorBidi" w:cstheme="majorBidi"/>
      <w:b/>
      <w:i/>
      <w:iCs/>
      <w:sz w:val="24"/>
      <w:lang w:val="en-GB"/>
    </w:rPr>
  </w:style>
  <w:style w:type="paragraph" w:styleId="ListParagraph">
    <w:name w:val="List Paragraph"/>
    <w:basedOn w:val="Normal"/>
    <w:uiPriority w:val="34"/>
    <w:qFormat/>
    <w:rsid w:val="00F645AE"/>
    <w:pPr>
      <w:ind w:left="720"/>
      <w:contextualSpacing/>
    </w:pPr>
  </w:style>
  <w:style w:type="character" w:styleId="Hyperlink">
    <w:name w:val="Hyperlink"/>
    <w:basedOn w:val="DefaultParagraphFont"/>
    <w:uiPriority w:val="99"/>
    <w:unhideWhenUsed/>
    <w:rsid w:val="00B72C80"/>
    <w:rPr>
      <w:color w:val="0563C1" w:themeColor="hyperlink"/>
      <w:u w:val="single"/>
    </w:rPr>
  </w:style>
  <w:style w:type="table" w:styleId="TableGrid">
    <w:name w:val="Table Grid"/>
    <w:basedOn w:val="TableNormal"/>
    <w:uiPriority w:val="39"/>
    <w:rsid w:val="00534D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A90A21"/>
    <w:pPr>
      <w:spacing w:after="0" w:line="240" w:lineRule="auto"/>
    </w:pPr>
    <w:rPr>
      <w:rFonts w:ascii="Times New Roman" w:eastAsia="Times New Roman" w:hAnsi="Times New Roman" w:cs="Times New Roman"/>
      <w:sz w:val="24"/>
      <w:szCs w:val="20"/>
    </w:rPr>
  </w:style>
  <w:style w:type="paragraph" w:styleId="TOCHeading">
    <w:name w:val="TOC Heading"/>
    <w:basedOn w:val="Heading1"/>
    <w:next w:val="Normal"/>
    <w:uiPriority w:val="39"/>
    <w:unhideWhenUsed/>
    <w:qFormat/>
    <w:rsid w:val="00C946CE"/>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C946CE"/>
    <w:pPr>
      <w:spacing w:after="100"/>
    </w:pPr>
  </w:style>
  <w:style w:type="paragraph" w:styleId="Caption">
    <w:name w:val="caption"/>
    <w:basedOn w:val="Normal"/>
    <w:next w:val="Normal"/>
    <w:uiPriority w:val="35"/>
    <w:unhideWhenUsed/>
    <w:qFormat/>
    <w:rsid w:val="006B0AB9"/>
    <w:pPr>
      <w:spacing w:line="240" w:lineRule="auto"/>
    </w:pPr>
    <w:rPr>
      <w:i/>
      <w:iCs/>
      <w:color w:val="44546A" w:themeColor="text2"/>
      <w:sz w:val="18"/>
      <w:szCs w:val="18"/>
    </w:rPr>
  </w:style>
  <w:style w:type="paragraph" w:styleId="TOC2">
    <w:name w:val="toc 2"/>
    <w:basedOn w:val="Normal"/>
    <w:next w:val="Normal"/>
    <w:autoRedefine/>
    <w:uiPriority w:val="39"/>
    <w:unhideWhenUsed/>
    <w:rsid w:val="00F837BA"/>
    <w:pPr>
      <w:spacing w:after="100"/>
      <w:ind w:left="240"/>
    </w:pPr>
  </w:style>
  <w:style w:type="character" w:customStyle="1" w:styleId="normaltextrun">
    <w:name w:val="normaltextrun"/>
    <w:basedOn w:val="DefaultParagraphFont"/>
    <w:rsid w:val="006E7642"/>
  </w:style>
  <w:style w:type="paragraph" w:styleId="TOC3">
    <w:name w:val="toc 3"/>
    <w:basedOn w:val="Normal"/>
    <w:next w:val="Normal"/>
    <w:autoRedefine/>
    <w:uiPriority w:val="39"/>
    <w:unhideWhenUsed/>
    <w:rsid w:val="004228C6"/>
    <w:pPr>
      <w:spacing w:after="100"/>
      <w:ind w:left="480"/>
    </w:pPr>
  </w:style>
  <w:style w:type="character" w:customStyle="1" w:styleId="UnresolvedMention1">
    <w:name w:val="Unresolved Mention1"/>
    <w:basedOn w:val="DefaultParagraphFont"/>
    <w:uiPriority w:val="99"/>
    <w:semiHidden/>
    <w:unhideWhenUsed/>
    <w:rsid w:val="00ED0501"/>
    <w:rPr>
      <w:color w:val="605E5C"/>
      <w:shd w:val="clear" w:color="auto" w:fill="E1DFDD"/>
    </w:rPr>
  </w:style>
  <w:style w:type="paragraph" w:styleId="Header">
    <w:name w:val="header"/>
    <w:basedOn w:val="Normal"/>
    <w:link w:val="HeaderChar"/>
    <w:uiPriority w:val="99"/>
    <w:unhideWhenUsed/>
    <w:rsid w:val="002827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27C2"/>
    <w:rPr>
      <w:rFonts w:ascii="Times New Roman" w:hAnsi="Times New Roman"/>
      <w:sz w:val="24"/>
    </w:rPr>
  </w:style>
  <w:style w:type="paragraph" w:styleId="Footer">
    <w:name w:val="footer"/>
    <w:basedOn w:val="Normal"/>
    <w:link w:val="FooterChar"/>
    <w:uiPriority w:val="99"/>
    <w:unhideWhenUsed/>
    <w:rsid w:val="002827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27C2"/>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5A1586-37B1-4312-AA3A-763B850C84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718</Words>
  <Characters>4099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Student</cp:lastModifiedBy>
  <cp:revision>2</cp:revision>
  <dcterms:created xsi:type="dcterms:W3CDTF">2023-11-02T20:05:00Z</dcterms:created>
  <dcterms:modified xsi:type="dcterms:W3CDTF">2023-11-02T20:05:00Z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3cef89e955b5bd7a5a1d6352cec2b364014439d43b2e0f094cdd06f123442677</vt:lpwstr>
  </property>
</Properties>
</file>