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Reflection</w:t>
      </w:r>
    </w:p>
    <w:p w:rsidR="00000000" w:rsidDel="00000000" w:rsidP="00000000" w:rsidRDefault="00000000" w:rsidRPr="00000000" w14:paraId="0000000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With completing the Commercial &amp; Commissioned Film-Making I was able to gain a certain understanding on films/branded content for a social media campaign during the build-up to the Copper Coast International Film Festival 2019. The main aim was to include content such as three 15 second Idents and another three 45 second trailers. </w:t>
      </w:r>
    </w:p>
    <w:p w:rsidR="00000000" w:rsidDel="00000000" w:rsidP="00000000" w:rsidRDefault="00000000" w:rsidRPr="00000000" w14:paraId="0000000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3">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progress started off with research on the targeted audience and the film festival itself. Gaining information from their website such as, ‘The festival was developed into a three-day short film fest. CCIFF is set in the heart of Swansea, Wales and is housed within UWTSD’s Swansea College of Art. CCIFF showcases the very best storytellers the world of film has to offer.’ When researching my main objective was to look into their already made trailer. To have knowledge on what theme they went with, the pace, footage style, all information that would help in the future for my own project. The original trailer held a cinematic theme where they used a variety of footage from the submissions and Swansea sites. The trailer was informative and enjoyable to watch, holding the attention of the viewers. The original logo placed lastly along with the Universities. Now going onto the audience, I not only needed to keep in mind that my main audience is the public who are interested in the festival, but I also had to think about the assignment aspect, how each video needed to reach specific criteria. </w:t>
      </w:r>
    </w:p>
    <w:p w:rsidR="00000000" w:rsidDel="00000000" w:rsidP="00000000" w:rsidRDefault="00000000" w:rsidRPr="00000000" w14:paraId="0000000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Each of my trailers were to be created in a different categoric style one was to be emotion, the other to be informative and the last to identify the location. Beginning the next stage, I gained access to the finalists of the film festival and began to watch their films, taking notes on the key areas I thought would work well for each of my categories. The first was to create the trailer that was to subjectively gain an emotional response, footage where I thought held the most meaning, for example, key aspects in their narrative. But the issue was getting the right music as its an advantage to my editing, edit to the beat of the music. I knew I wanted it to be cinematic but with certain musical style, violins, piano, etc, along with key parts the music turned more dramatic therefore I would be able to place certain footage I believed were best. The next trailer was to be more informative towards the awards, an almost introduction to one of the categories. I wanted to used the award for ‘Best Film’ where the trailer didn't have to focus on a certain technique the creator used but the film in whole. The trailer included content such as an interview session my fellow classmates held. I then applied it as a narrator technique, giving the audience a brief insight. The video was kept to a calm soothing pace, keeping inline with the narrator pace as well. It switches back and forth between, both to illustrate the film festivals objective, how it has a high standard of submission, but the festival is still open to the whole public, including students. The Third trailer was to advertise the location to the audience, not only the building it is being held in but also Swansea. That involved getting footage myself, therefore I went and filmed for a day, this including inside the university building (Alex) and the best places to film in Swansea that would look best on camera and attract people. The idea was to attract the audience to the venue, that when coming to the festival this is what you’ll be experiencing. </w:t>
      </w:r>
    </w:p>
    <w:p w:rsidR="00000000" w:rsidDel="00000000" w:rsidP="00000000" w:rsidRDefault="00000000" w:rsidRPr="00000000" w14:paraId="00000007">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Creating the Idents were the hardest as it needed to be created from scratch. There was nothing to build it off other than the name, the logo had to be recreated from the original. When creating logos the ideal idea is to shorten the name into their initials, but having the previous issue of ‘copyright’ that was a problem. Therefore I needed to come up with something that would be size appropriate and also suitable for the festival's theme. The first Ident was the single moving image of an arctic object places in the marina. This was to represent the ‘College of art’, along with it having negative space to place the logo. The logo included a specific colour of blue to distract it from the white, thus making it stand out from the rest and to give importance. The 2nd Ident was a mixture of footage from Swansea, along with a backtrack that neither of the other idents held, therefore displaying different theme through all three. The idents purpose was to be upbeat and lively to almost identify the location as an exciting place to visit. The last Ident was another singular moving image of the Welsh flag, I thought it would be a good idea to show it not only because of the location but also towards the Welsh language award. The blue was taken out of the logo as it clashed with the involved footage and also because it blended into the background too much, taking away from the boldness intended. </w:t>
      </w:r>
    </w:p>
    <w:p w:rsidR="00000000" w:rsidDel="00000000" w:rsidP="00000000" w:rsidRDefault="00000000" w:rsidRPr="00000000" w14:paraId="00000009">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A">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Once finishing the Idents I looked into the use of sound, would it be a good choice or bad. I believe music both has advantages and disadvantages when coming to idents, using diegetic sound can take away from the silence whereas having silence brings the audiences to focus to the screen. Then using a music soundtrack in one gave me a range of styles with my ident and also stopped the second Ident from looking like a random mashed up video. I think each of the Idents turned out good and would work well, but I do believe the second ident could get identified more towards a trailer/teaser because of the stereotypical Ident being just one moving image. </w:t>
      </w:r>
    </w:p>
    <w:p w:rsidR="00000000" w:rsidDel="00000000" w:rsidP="00000000" w:rsidRDefault="00000000" w:rsidRPr="00000000" w14:paraId="0000000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Once all the trailers were finished I began to look into what I would have done different, along with what I thought was good and bad. When looking I began to realise I forgot to include the most important information, the dates of the festival itself. Now while this may not be an issue if the trailer were to be displayed on the website as it already holds that information, if the videos were to be shown on a different platform that may be a problem.  Also little information such as what the event might include, what the audience may want to know. </w:t>
      </w:r>
    </w:p>
    <w:p w:rsidR="00000000" w:rsidDel="00000000" w:rsidP="00000000" w:rsidRDefault="00000000" w:rsidRPr="00000000" w14:paraId="0000000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rPr>
          <w:rFonts w:ascii="Calibri" w:cs="Calibri" w:eastAsia="Calibri" w:hAnsi="Calibri"/>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