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05540" w14:textId="57460793" w:rsidR="000A4B16" w:rsidRPr="00942A58" w:rsidRDefault="003D3DC0" w:rsidP="00942A58">
      <w:pPr>
        <w:spacing w:line="360" w:lineRule="auto"/>
        <w:jc w:val="center"/>
        <w:rPr>
          <w:rFonts w:cstheme="minorHAnsi"/>
          <w:sz w:val="24"/>
          <w:szCs w:val="24"/>
          <w:u w:val="single"/>
        </w:rPr>
      </w:pPr>
      <w:r w:rsidRPr="00942A58">
        <w:rPr>
          <w:rFonts w:cstheme="minorHAnsi"/>
          <w:sz w:val="24"/>
          <w:szCs w:val="24"/>
          <w:u w:val="single"/>
        </w:rPr>
        <w:t>Evaluating the usefulness of the lay Magistrates</w:t>
      </w:r>
    </w:p>
    <w:p w14:paraId="166DF6C7" w14:textId="77777777" w:rsidR="000A4B16" w:rsidRPr="00942A58" w:rsidRDefault="000A4B16" w:rsidP="00942A58">
      <w:pPr>
        <w:spacing w:line="360" w:lineRule="auto"/>
        <w:jc w:val="center"/>
        <w:rPr>
          <w:rFonts w:cstheme="minorHAnsi"/>
          <w:sz w:val="24"/>
          <w:szCs w:val="24"/>
          <w:u w:val="single"/>
        </w:rPr>
      </w:pPr>
    </w:p>
    <w:p w14:paraId="7EF58FDF" w14:textId="32D40B5C" w:rsidR="003E7F86" w:rsidRPr="00942A58" w:rsidRDefault="000A4B16" w:rsidP="00942A58">
      <w:pPr>
        <w:spacing w:line="360" w:lineRule="auto"/>
        <w:rPr>
          <w:rFonts w:cstheme="minorHAnsi"/>
          <w:color w:val="333333"/>
          <w:sz w:val="24"/>
          <w:szCs w:val="24"/>
          <w:shd w:val="clear" w:color="auto" w:fill="FFFFFF"/>
        </w:rPr>
      </w:pPr>
      <w:r w:rsidRPr="00942A58">
        <w:rPr>
          <w:rFonts w:cstheme="minorHAnsi"/>
          <w:sz w:val="24"/>
          <w:szCs w:val="24"/>
        </w:rPr>
        <w:t xml:space="preserve">A lay magistrate is an individual who volunteers as a judge within the </w:t>
      </w:r>
      <w:r w:rsidR="00B87874" w:rsidRPr="00942A58">
        <w:rPr>
          <w:rFonts w:cstheme="minorHAnsi"/>
          <w:sz w:val="24"/>
          <w:szCs w:val="24"/>
        </w:rPr>
        <w:t>magistrate’s</w:t>
      </w:r>
      <w:r w:rsidRPr="00942A58">
        <w:rPr>
          <w:rFonts w:cstheme="minorHAnsi"/>
          <w:sz w:val="24"/>
          <w:szCs w:val="24"/>
        </w:rPr>
        <w:t xml:space="preserve"> court. </w:t>
      </w:r>
      <w:r w:rsidR="00A262F1" w:rsidRPr="00942A58">
        <w:rPr>
          <w:rFonts w:cstheme="minorHAnsi"/>
          <w:sz w:val="24"/>
          <w:szCs w:val="24"/>
        </w:rPr>
        <w:t>Th</w:t>
      </w:r>
      <w:r w:rsidR="00B87874" w:rsidRPr="00942A58">
        <w:rPr>
          <w:rFonts w:cstheme="minorHAnsi"/>
          <w:sz w:val="24"/>
          <w:szCs w:val="24"/>
        </w:rPr>
        <w:t xml:space="preserve">is means that </w:t>
      </w:r>
      <w:r w:rsidR="00EC5C29" w:rsidRPr="00942A58">
        <w:rPr>
          <w:rFonts w:cstheme="minorHAnsi"/>
          <w:sz w:val="24"/>
          <w:szCs w:val="24"/>
        </w:rPr>
        <w:t xml:space="preserve">they are a lay person and therefore act within the judicial system. </w:t>
      </w:r>
      <w:r w:rsidR="00275B62" w:rsidRPr="00942A58">
        <w:rPr>
          <w:rFonts w:cstheme="minorHAnsi"/>
          <w:sz w:val="24"/>
          <w:szCs w:val="24"/>
        </w:rPr>
        <w:t xml:space="preserve"> Three members of the magistrates </w:t>
      </w:r>
      <w:r w:rsidR="008003C7" w:rsidRPr="00942A58">
        <w:rPr>
          <w:rFonts w:cstheme="minorHAnsi"/>
          <w:sz w:val="24"/>
          <w:szCs w:val="24"/>
        </w:rPr>
        <w:t xml:space="preserve">will sit on the </w:t>
      </w:r>
      <w:r w:rsidR="00547793" w:rsidRPr="00942A58">
        <w:rPr>
          <w:rFonts w:cstheme="minorHAnsi"/>
          <w:sz w:val="24"/>
          <w:szCs w:val="24"/>
        </w:rPr>
        <w:t>magistrate’s</w:t>
      </w:r>
      <w:r w:rsidR="008003C7" w:rsidRPr="00942A58">
        <w:rPr>
          <w:rFonts w:cstheme="minorHAnsi"/>
          <w:sz w:val="24"/>
          <w:szCs w:val="24"/>
        </w:rPr>
        <w:t xml:space="preserve"> court together. </w:t>
      </w:r>
      <w:r w:rsidR="00EC5C29" w:rsidRPr="00942A58">
        <w:rPr>
          <w:rFonts w:cstheme="minorHAnsi"/>
          <w:sz w:val="24"/>
          <w:szCs w:val="24"/>
        </w:rPr>
        <w:t xml:space="preserve"> </w:t>
      </w:r>
      <w:r w:rsidR="00547793" w:rsidRPr="00942A58">
        <w:rPr>
          <w:rFonts w:cstheme="minorHAnsi"/>
          <w:sz w:val="24"/>
          <w:szCs w:val="24"/>
        </w:rPr>
        <w:t xml:space="preserve">This is </w:t>
      </w:r>
      <w:proofErr w:type="gramStart"/>
      <w:r w:rsidR="00547793" w:rsidRPr="00942A58">
        <w:rPr>
          <w:rFonts w:cstheme="minorHAnsi"/>
          <w:sz w:val="24"/>
          <w:szCs w:val="24"/>
        </w:rPr>
        <w:t>sow</w:t>
      </w:r>
      <w:proofErr w:type="gramEnd"/>
      <w:r w:rsidR="00547793" w:rsidRPr="00942A58">
        <w:rPr>
          <w:rFonts w:cstheme="minorHAnsi"/>
          <w:sz w:val="24"/>
          <w:szCs w:val="24"/>
        </w:rPr>
        <w:t xml:space="preserve"> the magistrates can come </w:t>
      </w:r>
      <w:r w:rsidR="0019180B" w:rsidRPr="00942A58">
        <w:rPr>
          <w:rFonts w:cstheme="minorHAnsi"/>
          <w:sz w:val="24"/>
          <w:szCs w:val="24"/>
        </w:rPr>
        <w:t>to a</w:t>
      </w:r>
      <w:r w:rsidR="00547793" w:rsidRPr="00942A58">
        <w:rPr>
          <w:rFonts w:cstheme="minorHAnsi"/>
          <w:sz w:val="24"/>
          <w:szCs w:val="24"/>
        </w:rPr>
        <w:t xml:space="preserve"> minimum of a two </w:t>
      </w:r>
      <w:r w:rsidR="001A7649" w:rsidRPr="00942A58">
        <w:rPr>
          <w:rFonts w:cstheme="minorHAnsi"/>
          <w:sz w:val="24"/>
          <w:szCs w:val="24"/>
        </w:rPr>
        <w:t>out of three consensus.</w:t>
      </w:r>
      <w:r w:rsidR="00605466" w:rsidRPr="00942A58">
        <w:rPr>
          <w:rFonts w:cstheme="minorHAnsi"/>
          <w:sz w:val="24"/>
          <w:szCs w:val="24"/>
        </w:rPr>
        <w:t xml:space="preserve"> </w:t>
      </w:r>
      <w:r w:rsidR="0032348A" w:rsidRPr="00942A58">
        <w:rPr>
          <w:rFonts w:cstheme="minorHAnsi"/>
          <w:sz w:val="24"/>
          <w:szCs w:val="24"/>
        </w:rPr>
        <w:t xml:space="preserve"> The magistrates court </w:t>
      </w:r>
      <w:r w:rsidR="00030744" w:rsidRPr="00942A58">
        <w:rPr>
          <w:rFonts w:cstheme="minorHAnsi"/>
          <w:sz w:val="24"/>
          <w:szCs w:val="24"/>
        </w:rPr>
        <w:t xml:space="preserve">hears summary and triable either way offences. These offences include </w:t>
      </w:r>
      <w:r w:rsidR="00674A14" w:rsidRPr="00942A58">
        <w:rPr>
          <w:rFonts w:cstheme="minorHAnsi"/>
          <w:sz w:val="24"/>
          <w:szCs w:val="24"/>
        </w:rPr>
        <w:t xml:space="preserve">assault, </w:t>
      </w:r>
      <w:r w:rsidR="00B91167" w:rsidRPr="00942A58">
        <w:rPr>
          <w:rFonts w:cstheme="minorHAnsi"/>
          <w:sz w:val="24"/>
          <w:szCs w:val="24"/>
        </w:rPr>
        <w:t xml:space="preserve">motor vehicle </w:t>
      </w:r>
      <w:r w:rsidR="00FF5A7D" w:rsidRPr="00942A58">
        <w:rPr>
          <w:rFonts w:cstheme="minorHAnsi"/>
          <w:sz w:val="24"/>
          <w:szCs w:val="24"/>
        </w:rPr>
        <w:t>offences</w:t>
      </w:r>
      <w:r w:rsidR="00674A14" w:rsidRPr="00942A58">
        <w:rPr>
          <w:rFonts w:cstheme="minorHAnsi"/>
          <w:sz w:val="24"/>
          <w:szCs w:val="24"/>
        </w:rPr>
        <w:t xml:space="preserve"> and theft. On the civil side of the </w:t>
      </w:r>
      <w:r w:rsidR="00B91167" w:rsidRPr="00942A58">
        <w:rPr>
          <w:rFonts w:cstheme="minorHAnsi"/>
          <w:sz w:val="24"/>
          <w:szCs w:val="24"/>
        </w:rPr>
        <w:t>magistrate’s</w:t>
      </w:r>
      <w:r w:rsidR="00674A14" w:rsidRPr="00942A58">
        <w:rPr>
          <w:rFonts w:cstheme="minorHAnsi"/>
          <w:sz w:val="24"/>
          <w:szCs w:val="24"/>
        </w:rPr>
        <w:t xml:space="preserve"> court</w:t>
      </w:r>
      <w:r w:rsidR="00B91167" w:rsidRPr="00942A58">
        <w:rPr>
          <w:rFonts w:cstheme="minorHAnsi"/>
          <w:sz w:val="24"/>
          <w:szCs w:val="24"/>
        </w:rPr>
        <w:t xml:space="preserve">. Magistrates hear </w:t>
      </w:r>
      <w:r w:rsidR="00B07A61" w:rsidRPr="00942A58">
        <w:rPr>
          <w:rFonts w:cstheme="minorHAnsi"/>
          <w:sz w:val="24"/>
          <w:szCs w:val="24"/>
        </w:rPr>
        <w:t xml:space="preserve">family cases primarily focused on dealing with children </w:t>
      </w:r>
      <w:sdt>
        <w:sdtPr>
          <w:rPr>
            <w:rFonts w:cstheme="minorHAnsi"/>
            <w:sz w:val="24"/>
            <w:szCs w:val="24"/>
          </w:rPr>
          <w:id w:val="-776329733"/>
          <w:citation/>
        </w:sdtPr>
        <w:sdtContent>
          <w:r w:rsidR="00B07A61" w:rsidRPr="00942A58">
            <w:rPr>
              <w:rFonts w:cstheme="minorHAnsi"/>
              <w:sz w:val="24"/>
              <w:szCs w:val="24"/>
            </w:rPr>
            <w:fldChar w:fldCharType="begin"/>
          </w:r>
          <w:r w:rsidR="00B07A61" w:rsidRPr="00942A58">
            <w:rPr>
              <w:rFonts w:cstheme="minorHAnsi"/>
              <w:sz w:val="24"/>
              <w:szCs w:val="24"/>
            </w:rPr>
            <w:instrText xml:space="preserve"> CITATION UKG23 \l 2057 </w:instrText>
          </w:r>
          <w:r w:rsidR="00B07A61" w:rsidRPr="00942A58">
            <w:rPr>
              <w:rFonts w:cstheme="minorHAnsi"/>
              <w:sz w:val="24"/>
              <w:szCs w:val="24"/>
            </w:rPr>
            <w:fldChar w:fldCharType="separate"/>
          </w:r>
          <w:r w:rsidR="00B07A61" w:rsidRPr="00942A58">
            <w:rPr>
              <w:rFonts w:cstheme="minorHAnsi"/>
              <w:noProof/>
              <w:sz w:val="24"/>
              <w:szCs w:val="24"/>
            </w:rPr>
            <w:t>(UK Government, n.d.)</w:t>
          </w:r>
          <w:r w:rsidR="00B07A61" w:rsidRPr="00942A58">
            <w:rPr>
              <w:rFonts w:cstheme="minorHAnsi"/>
              <w:sz w:val="24"/>
              <w:szCs w:val="24"/>
            </w:rPr>
            <w:fldChar w:fldCharType="end"/>
          </w:r>
        </w:sdtContent>
      </w:sdt>
      <w:r w:rsidR="00B07A61" w:rsidRPr="00942A58">
        <w:rPr>
          <w:rFonts w:cstheme="minorHAnsi"/>
          <w:sz w:val="24"/>
          <w:szCs w:val="24"/>
        </w:rPr>
        <w:t xml:space="preserve">. </w:t>
      </w:r>
      <w:r w:rsidR="00100A70" w:rsidRPr="00942A58">
        <w:rPr>
          <w:rFonts w:cstheme="minorHAnsi"/>
          <w:sz w:val="24"/>
          <w:szCs w:val="24"/>
        </w:rPr>
        <w:t xml:space="preserve"> Magistrates are lay </w:t>
      </w:r>
      <w:proofErr w:type="gramStart"/>
      <w:r w:rsidR="00AF15D2" w:rsidRPr="00942A58">
        <w:rPr>
          <w:rFonts w:cstheme="minorHAnsi"/>
          <w:sz w:val="24"/>
          <w:szCs w:val="24"/>
        </w:rPr>
        <w:t>personnel</w:t>
      </w:r>
      <w:proofErr w:type="gramEnd"/>
      <w:r w:rsidR="00100A70" w:rsidRPr="00942A58">
        <w:rPr>
          <w:rFonts w:cstheme="minorHAnsi"/>
          <w:sz w:val="24"/>
          <w:szCs w:val="24"/>
        </w:rPr>
        <w:t xml:space="preserve"> but </w:t>
      </w:r>
      <w:r w:rsidR="00AF15D2" w:rsidRPr="00942A58">
        <w:rPr>
          <w:rFonts w:cstheme="minorHAnsi"/>
          <w:sz w:val="24"/>
          <w:szCs w:val="24"/>
        </w:rPr>
        <w:t xml:space="preserve">they do not have a qualification nor do they require legal training. This means that they will have a legal advisor who explains </w:t>
      </w:r>
      <w:r w:rsidR="00B9188A" w:rsidRPr="00942A58">
        <w:rPr>
          <w:rFonts w:cstheme="minorHAnsi"/>
          <w:sz w:val="24"/>
          <w:szCs w:val="24"/>
        </w:rPr>
        <w:t>t</w:t>
      </w:r>
      <w:r w:rsidR="00AF15D2" w:rsidRPr="00942A58">
        <w:rPr>
          <w:rFonts w:cstheme="minorHAnsi"/>
          <w:sz w:val="24"/>
          <w:szCs w:val="24"/>
        </w:rPr>
        <w:t xml:space="preserve">he specifics of the law. </w:t>
      </w:r>
      <w:r w:rsidR="00916659" w:rsidRPr="00942A58">
        <w:rPr>
          <w:rFonts w:cstheme="minorHAnsi"/>
          <w:sz w:val="24"/>
          <w:szCs w:val="24"/>
        </w:rPr>
        <w:t xml:space="preserve"> </w:t>
      </w:r>
      <w:r w:rsidR="00846950" w:rsidRPr="00942A58">
        <w:rPr>
          <w:rFonts w:cstheme="minorHAnsi"/>
          <w:sz w:val="24"/>
          <w:szCs w:val="24"/>
        </w:rPr>
        <w:t>This leads to the magistrates judg</w:t>
      </w:r>
      <w:r w:rsidR="00297C0E" w:rsidRPr="00942A58">
        <w:rPr>
          <w:rFonts w:cstheme="minorHAnsi"/>
          <w:sz w:val="24"/>
          <w:szCs w:val="24"/>
        </w:rPr>
        <w:t xml:space="preserve">ing on all aspects following the same burdens of proof as district judges. In </w:t>
      </w:r>
      <w:r w:rsidR="0005293A" w:rsidRPr="00942A58">
        <w:rPr>
          <w:rFonts w:cstheme="minorHAnsi"/>
          <w:sz w:val="24"/>
          <w:szCs w:val="24"/>
        </w:rPr>
        <w:t xml:space="preserve">criminal court this is </w:t>
      </w:r>
      <w:r w:rsidR="00EF4571" w:rsidRPr="00942A58">
        <w:rPr>
          <w:rFonts w:cstheme="minorHAnsi"/>
          <w:sz w:val="24"/>
          <w:szCs w:val="24"/>
        </w:rPr>
        <w:t xml:space="preserve">the </w:t>
      </w:r>
      <w:r w:rsidR="00EF4571" w:rsidRPr="00942A58">
        <w:rPr>
          <w:rFonts w:cstheme="minorHAnsi"/>
          <w:noProof/>
          <w:sz w:val="24"/>
          <w:szCs w:val="24"/>
        </w:rPr>
        <w:t>Cornell Law School (n.d.) “</w:t>
      </w:r>
      <w:r w:rsidR="00BB7D83" w:rsidRPr="00942A58">
        <w:rPr>
          <w:rFonts w:cstheme="minorHAnsi"/>
          <w:noProof/>
          <w:sz w:val="24"/>
          <w:szCs w:val="24"/>
        </w:rPr>
        <w:t>the prosecution bears the burden of proving that the defendant is guilty beyond all reasonable doubt</w:t>
      </w:r>
      <w:r w:rsidR="00BB7D83" w:rsidRPr="00942A58">
        <w:rPr>
          <w:rFonts w:cstheme="minorHAnsi"/>
          <w:noProof/>
          <w:sz w:val="24"/>
          <w:szCs w:val="24"/>
        </w:rPr>
        <w:t>”</w:t>
      </w:r>
      <w:r w:rsidR="000B1C08" w:rsidRPr="00942A58">
        <w:rPr>
          <w:rFonts w:cstheme="minorHAnsi"/>
          <w:noProof/>
          <w:sz w:val="24"/>
          <w:szCs w:val="24"/>
        </w:rPr>
        <w:t xml:space="preserve">. This is different in the civil court requires </w:t>
      </w:r>
      <w:r w:rsidR="000B1C08" w:rsidRPr="00942A58">
        <w:rPr>
          <w:rFonts w:cstheme="minorHAnsi"/>
          <w:noProof/>
          <w:sz w:val="24"/>
          <w:szCs w:val="24"/>
        </w:rPr>
        <w:t>Cornell Law School (n.d.)</w:t>
      </w:r>
      <w:r w:rsidR="000B1C08" w:rsidRPr="00942A58">
        <w:rPr>
          <w:rFonts w:cstheme="minorHAnsi"/>
          <w:noProof/>
          <w:sz w:val="24"/>
          <w:szCs w:val="24"/>
        </w:rPr>
        <w:t xml:space="preserve"> “</w:t>
      </w:r>
      <w:r w:rsidR="009F4945" w:rsidRPr="00942A58">
        <w:rPr>
          <w:rFonts w:cstheme="minorHAnsi"/>
          <w:color w:val="333333"/>
          <w:sz w:val="24"/>
          <w:szCs w:val="24"/>
          <w:shd w:val="clear" w:color="auto" w:fill="FFFFFF"/>
        </w:rPr>
        <w:t>preponderance of the evidence is defined as the greater weight of the evidence</w:t>
      </w:r>
      <w:r w:rsidR="009F4945" w:rsidRPr="00942A58">
        <w:rPr>
          <w:rFonts w:cstheme="minorHAnsi"/>
          <w:color w:val="333333"/>
          <w:sz w:val="24"/>
          <w:szCs w:val="24"/>
          <w:shd w:val="clear" w:color="auto" w:fill="FFFFFF"/>
        </w:rPr>
        <w:t xml:space="preserve">”. </w:t>
      </w:r>
    </w:p>
    <w:p w14:paraId="0F4000D1" w14:textId="72312F11" w:rsidR="003E7F86" w:rsidRPr="00942A58" w:rsidRDefault="00E46408" w:rsidP="00942A58">
      <w:pPr>
        <w:spacing w:line="360" w:lineRule="auto"/>
        <w:rPr>
          <w:rFonts w:cstheme="minorHAnsi"/>
          <w:color w:val="333333"/>
          <w:sz w:val="24"/>
          <w:szCs w:val="24"/>
          <w:shd w:val="clear" w:color="auto" w:fill="FFFFFF"/>
        </w:rPr>
      </w:pPr>
      <w:r w:rsidRPr="00942A58">
        <w:rPr>
          <w:rFonts w:cstheme="minorHAnsi"/>
          <w:color w:val="333333"/>
          <w:sz w:val="24"/>
          <w:szCs w:val="24"/>
          <w:shd w:val="clear" w:color="auto" w:fill="FFFFFF"/>
        </w:rPr>
        <w:t xml:space="preserve"> Within the UK </w:t>
      </w:r>
      <w:r w:rsidR="008D0501" w:rsidRPr="00942A58">
        <w:rPr>
          <w:rFonts w:cstheme="minorHAnsi"/>
          <w:color w:val="333333"/>
          <w:sz w:val="24"/>
          <w:szCs w:val="24"/>
          <w:shd w:val="clear" w:color="auto" w:fill="FFFFFF"/>
        </w:rPr>
        <w:t xml:space="preserve">the magistrates hear both civil and criminal cases. Within the UK the </w:t>
      </w:r>
      <w:r w:rsidR="00DC6E97" w:rsidRPr="00942A58">
        <w:rPr>
          <w:rFonts w:cstheme="minorHAnsi"/>
          <w:color w:val="333333"/>
          <w:sz w:val="24"/>
          <w:szCs w:val="24"/>
          <w:shd w:val="clear" w:color="auto" w:fill="FFFFFF"/>
        </w:rPr>
        <w:t>magi</w:t>
      </w:r>
      <w:r w:rsidR="00C216E2" w:rsidRPr="00942A58">
        <w:rPr>
          <w:rFonts w:cstheme="minorHAnsi"/>
          <w:color w:val="333333"/>
          <w:sz w:val="24"/>
          <w:szCs w:val="24"/>
          <w:shd w:val="clear" w:color="auto" w:fill="FFFFFF"/>
        </w:rPr>
        <w:t xml:space="preserve">strates hear approximately </w:t>
      </w:r>
      <w:r w:rsidR="009C7490" w:rsidRPr="00942A58">
        <w:rPr>
          <w:rFonts w:cstheme="minorHAnsi"/>
          <w:color w:val="333333"/>
          <w:sz w:val="24"/>
          <w:szCs w:val="24"/>
          <w:shd w:val="clear" w:color="auto" w:fill="FFFFFF"/>
        </w:rPr>
        <w:t xml:space="preserve">five million </w:t>
      </w:r>
      <w:r w:rsidR="0079749C" w:rsidRPr="00942A58">
        <w:rPr>
          <w:rFonts w:cstheme="minorHAnsi"/>
          <w:color w:val="333333"/>
          <w:sz w:val="24"/>
          <w:szCs w:val="24"/>
          <w:shd w:val="clear" w:color="auto" w:fill="FFFFFF"/>
        </w:rPr>
        <w:t xml:space="preserve">cases in a year across their </w:t>
      </w:r>
      <w:r w:rsidR="003A7A60" w:rsidRPr="00942A58">
        <w:rPr>
          <w:rFonts w:cstheme="minorHAnsi"/>
          <w:color w:val="333333"/>
          <w:sz w:val="24"/>
          <w:szCs w:val="24"/>
          <w:shd w:val="clear" w:color="auto" w:fill="FFFFFF"/>
        </w:rPr>
        <w:t>jurisdiction.</w:t>
      </w:r>
      <w:r w:rsidR="00494EED" w:rsidRPr="00942A58">
        <w:rPr>
          <w:rFonts w:cstheme="minorHAnsi"/>
          <w:color w:val="333333"/>
          <w:sz w:val="24"/>
          <w:szCs w:val="24"/>
          <w:shd w:val="clear" w:color="auto" w:fill="FFFFFF"/>
        </w:rPr>
        <w:t xml:space="preserve"> Within </w:t>
      </w:r>
      <w:r w:rsidR="00117FDC" w:rsidRPr="00942A58">
        <w:rPr>
          <w:rFonts w:cstheme="minorHAnsi"/>
          <w:color w:val="333333"/>
          <w:sz w:val="24"/>
          <w:szCs w:val="24"/>
          <w:shd w:val="clear" w:color="auto" w:fill="FFFFFF"/>
        </w:rPr>
        <w:t>criminal</w:t>
      </w:r>
      <w:r w:rsidR="00494EED" w:rsidRPr="00942A58">
        <w:rPr>
          <w:rFonts w:cstheme="minorHAnsi"/>
          <w:color w:val="333333"/>
          <w:sz w:val="24"/>
          <w:szCs w:val="24"/>
          <w:shd w:val="clear" w:color="auto" w:fill="FFFFFF"/>
        </w:rPr>
        <w:t xml:space="preserve"> cases</w:t>
      </w:r>
      <w:r w:rsidR="00117FDC" w:rsidRPr="00942A58">
        <w:rPr>
          <w:rFonts w:cstheme="minorHAnsi"/>
          <w:color w:val="333333"/>
          <w:sz w:val="24"/>
          <w:szCs w:val="24"/>
          <w:shd w:val="clear" w:color="auto" w:fill="FFFFFF"/>
        </w:rPr>
        <w:t xml:space="preserve">, the magistrates deal with approximately 95% of all cases </w:t>
      </w:r>
      <w:sdt>
        <w:sdtPr>
          <w:rPr>
            <w:rFonts w:cstheme="minorHAnsi"/>
            <w:color w:val="333333"/>
            <w:sz w:val="24"/>
            <w:szCs w:val="24"/>
            <w:shd w:val="clear" w:color="auto" w:fill="FFFFFF"/>
          </w:rPr>
          <w:id w:val="591672227"/>
          <w:citation/>
        </w:sdtPr>
        <w:sdtContent>
          <w:r w:rsidR="00117FDC" w:rsidRPr="00942A58">
            <w:rPr>
              <w:rFonts w:cstheme="minorHAnsi"/>
              <w:color w:val="333333"/>
              <w:sz w:val="24"/>
              <w:szCs w:val="24"/>
              <w:shd w:val="clear" w:color="auto" w:fill="FFFFFF"/>
            </w:rPr>
            <w:fldChar w:fldCharType="begin"/>
          </w:r>
          <w:r w:rsidR="00117FDC" w:rsidRPr="00942A58">
            <w:rPr>
              <w:rFonts w:cstheme="minorHAnsi"/>
              <w:color w:val="333333"/>
              <w:sz w:val="24"/>
              <w:szCs w:val="24"/>
              <w:shd w:val="clear" w:color="auto" w:fill="FFFFFF"/>
            </w:rPr>
            <w:instrText xml:space="preserve"> CITATION Cou18 \l 2057 </w:instrText>
          </w:r>
          <w:r w:rsidR="00117FDC" w:rsidRPr="00942A58">
            <w:rPr>
              <w:rFonts w:cstheme="minorHAnsi"/>
              <w:color w:val="333333"/>
              <w:sz w:val="24"/>
              <w:szCs w:val="24"/>
              <w:shd w:val="clear" w:color="auto" w:fill="FFFFFF"/>
            </w:rPr>
            <w:fldChar w:fldCharType="separate"/>
          </w:r>
          <w:r w:rsidR="00117FDC" w:rsidRPr="00942A58">
            <w:rPr>
              <w:rFonts w:cstheme="minorHAnsi"/>
              <w:noProof/>
              <w:color w:val="333333"/>
              <w:sz w:val="24"/>
              <w:szCs w:val="24"/>
              <w:shd w:val="clear" w:color="auto" w:fill="FFFFFF"/>
            </w:rPr>
            <w:t>(Courts and Tribunals Judiciary, 2018)</w:t>
          </w:r>
          <w:r w:rsidR="00117FDC" w:rsidRPr="00942A58">
            <w:rPr>
              <w:rFonts w:cstheme="minorHAnsi"/>
              <w:color w:val="333333"/>
              <w:sz w:val="24"/>
              <w:szCs w:val="24"/>
              <w:shd w:val="clear" w:color="auto" w:fill="FFFFFF"/>
            </w:rPr>
            <w:fldChar w:fldCharType="end"/>
          </w:r>
        </w:sdtContent>
      </w:sdt>
      <w:r w:rsidR="00117FDC" w:rsidRPr="00942A58">
        <w:rPr>
          <w:rFonts w:cstheme="minorHAnsi"/>
          <w:color w:val="333333"/>
          <w:sz w:val="24"/>
          <w:szCs w:val="24"/>
          <w:shd w:val="clear" w:color="auto" w:fill="FFFFFF"/>
        </w:rPr>
        <w:t xml:space="preserve">. This means </w:t>
      </w:r>
      <w:r w:rsidR="006053B5" w:rsidRPr="00942A58">
        <w:rPr>
          <w:rFonts w:cstheme="minorHAnsi"/>
          <w:color w:val="333333"/>
          <w:sz w:val="24"/>
          <w:szCs w:val="24"/>
          <w:shd w:val="clear" w:color="auto" w:fill="FFFFFF"/>
        </w:rPr>
        <w:t xml:space="preserve">that the magistrates </w:t>
      </w:r>
      <w:r w:rsidR="00323FBF" w:rsidRPr="00942A58">
        <w:rPr>
          <w:rFonts w:cstheme="minorHAnsi"/>
          <w:color w:val="333333"/>
          <w:sz w:val="24"/>
          <w:szCs w:val="24"/>
          <w:shd w:val="clear" w:color="auto" w:fill="FFFFFF"/>
        </w:rPr>
        <w:t xml:space="preserve">deal with </w:t>
      </w:r>
      <w:proofErr w:type="gramStart"/>
      <w:r w:rsidR="00AD600E" w:rsidRPr="00942A58">
        <w:rPr>
          <w:rFonts w:cstheme="minorHAnsi"/>
          <w:color w:val="333333"/>
          <w:sz w:val="24"/>
          <w:szCs w:val="24"/>
          <w:shd w:val="clear" w:color="auto" w:fill="FFFFFF"/>
        </w:rPr>
        <w:t>a large number of</w:t>
      </w:r>
      <w:proofErr w:type="gramEnd"/>
      <w:r w:rsidR="00AD600E" w:rsidRPr="00942A58">
        <w:rPr>
          <w:rFonts w:cstheme="minorHAnsi"/>
          <w:color w:val="333333"/>
          <w:sz w:val="24"/>
          <w:szCs w:val="24"/>
          <w:shd w:val="clear" w:color="auto" w:fill="FFFFFF"/>
        </w:rPr>
        <w:t xml:space="preserve"> cases each year taking a burden off the district judges. </w:t>
      </w:r>
    </w:p>
    <w:p w14:paraId="56164FC0" w14:textId="661011C9" w:rsidR="00063F25" w:rsidRPr="00942A58" w:rsidRDefault="003E7F86" w:rsidP="00942A58">
      <w:pPr>
        <w:spacing w:line="360" w:lineRule="auto"/>
        <w:rPr>
          <w:rFonts w:cstheme="minorHAnsi"/>
          <w:color w:val="333333"/>
          <w:sz w:val="24"/>
          <w:szCs w:val="24"/>
          <w:shd w:val="clear" w:color="auto" w:fill="FFFFFF"/>
        </w:rPr>
      </w:pPr>
      <w:r w:rsidRPr="00942A58">
        <w:rPr>
          <w:rFonts w:cstheme="minorHAnsi"/>
          <w:color w:val="333333"/>
          <w:sz w:val="24"/>
          <w:szCs w:val="24"/>
          <w:shd w:val="clear" w:color="auto" w:fill="FFFFFF"/>
        </w:rPr>
        <w:t xml:space="preserve">The </w:t>
      </w:r>
      <w:r w:rsidR="00E07E82" w:rsidRPr="00942A58">
        <w:rPr>
          <w:rFonts w:cstheme="minorHAnsi"/>
          <w:color w:val="333333"/>
          <w:sz w:val="24"/>
          <w:szCs w:val="24"/>
          <w:shd w:val="clear" w:color="auto" w:fill="FFFFFF"/>
        </w:rPr>
        <w:t>m</w:t>
      </w:r>
      <w:r w:rsidRPr="00942A58">
        <w:rPr>
          <w:rFonts w:cstheme="minorHAnsi"/>
          <w:color w:val="333333"/>
          <w:sz w:val="24"/>
          <w:szCs w:val="24"/>
          <w:shd w:val="clear" w:color="auto" w:fill="FFFFFF"/>
        </w:rPr>
        <w:t>agistrates are judges that operate within the Magistrates court.</w:t>
      </w:r>
      <w:r w:rsidR="00996081" w:rsidRPr="00942A58">
        <w:rPr>
          <w:rFonts w:cstheme="minorHAnsi"/>
          <w:color w:val="333333"/>
          <w:sz w:val="24"/>
          <w:szCs w:val="24"/>
          <w:shd w:val="clear" w:color="auto" w:fill="FFFFFF"/>
        </w:rPr>
        <w:t xml:space="preserve"> This means that the </w:t>
      </w:r>
      <w:r w:rsidR="00E07E82" w:rsidRPr="00942A58">
        <w:rPr>
          <w:rFonts w:cstheme="minorHAnsi"/>
          <w:color w:val="333333"/>
          <w:sz w:val="24"/>
          <w:szCs w:val="24"/>
          <w:shd w:val="clear" w:color="auto" w:fill="FFFFFF"/>
        </w:rPr>
        <w:t>magistrates</w:t>
      </w:r>
      <w:r w:rsidR="00017FC1" w:rsidRPr="00942A58">
        <w:rPr>
          <w:rFonts w:cstheme="minorHAnsi"/>
          <w:color w:val="333333"/>
          <w:sz w:val="24"/>
          <w:szCs w:val="24"/>
          <w:shd w:val="clear" w:color="auto" w:fill="FFFFFF"/>
        </w:rPr>
        <w:t xml:space="preserve"> and sitting o</w:t>
      </w:r>
      <w:r w:rsidR="00E07E82" w:rsidRPr="00942A58">
        <w:rPr>
          <w:rFonts w:cstheme="minorHAnsi"/>
          <w:color w:val="333333"/>
          <w:sz w:val="24"/>
          <w:szCs w:val="24"/>
          <w:shd w:val="clear" w:color="auto" w:fill="FFFFFF"/>
        </w:rPr>
        <w:t>n the court and hear</w:t>
      </w:r>
      <w:r w:rsidR="00B9793D" w:rsidRPr="00942A58">
        <w:rPr>
          <w:rFonts w:cstheme="minorHAnsi"/>
          <w:color w:val="333333"/>
          <w:sz w:val="24"/>
          <w:szCs w:val="24"/>
          <w:shd w:val="clear" w:color="auto" w:fill="FFFFFF"/>
        </w:rPr>
        <w:t xml:space="preserve"> cases for smaller </w:t>
      </w:r>
      <w:r w:rsidR="00AC34BC" w:rsidRPr="00942A58">
        <w:rPr>
          <w:rFonts w:cstheme="minorHAnsi"/>
          <w:color w:val="333333"/>
          <w:sz w:val="24"/>
          <w:szCs w:val="24"/>
          <w:shd w:val="clear" w:color="auto" w:fill="FFFFFF"/>
        </w:rPr>
        <w:t xml:space="preserve">and less complex </w:t>
      </w:r>
      <w:r w:rsidR="00B9793D" w:rsidRPr="00942A58">
        <w:rPr>
          <w:rFonts w:cstheme="minorHAnsi"/>
          <w:color w:val="333333"/>
          <w:sz w:val="24"/>
          <w:szCs w:val="24"/>
          <w:shd w:val="clear" w:color="auto" w:fill="FFFFFF"/>
        </w:rPr>
        <w:t>crimes</w:t>
      </w:r>
      <w:r w:rsidR="00E76785" w:rsidRPr="00942A58">
        <w:rPr>
          <w:rFonts w:cstheme="minorHAnsi"/>
          <w:color w:val="333333"/>
          <w:sz w:val="24"/>
          <w:szCs w:val="24"/>
          <w:shd w:val="clear" w:color="auto" w:fill="FFFFFF"/>
        </w:rPr>
        <w:t>.</w:t>
      </w:r>
      <w:r w:rsidR="00B9793D" w:rsidRPr="00942A58">
        <w:rPr>
          <w:rFonts w:cstheme="minorHAnsi"/>
          <w:color w:val="333333"/>
          <w:sz w:val="24"/>
          <w:szCs w:val="24"/>
          <w:shd w:val="clear" w:color="auto" w:fill="FFFFFF"/>
        </w:rPr>
        <w:t xml:space="preserve"> </w:t>
      </w:r>
      <w:r w:rsidR="00AC34BC" w:rsidRPr="00942A58">
        <w:rPr>
          <w:rFonts w:cstheme="minorHAnsi"/>
          <w:color w:val="333333"/>
          <w:sz w:val="24"/>
          <w:szCs w:val="24"/>
          <w:shd w:val="clear" w:color="auto" w:fill="FFFFFF"/>
        </w:rPr>
        <w:t xml:space="preserve">These are summary and </w:t>
      </w:r>
      <w:r w:rsidR="00E76785" w:rsidRPr="00942A58">
        <w:rPr>
          <w:rFonts w:cstheme="minorHAnsi"/>
          <w:color w:val="333333"/>
          <w:sz w:val="24"/>
          <w:szCs w:val="24"/>
          <w:shd w:val="clear" w:color="auto" w:fill="FFFFFF"/>
        </w:rPr>
        <w:t>ether wat offences; this means that</w:t>
      </w:r>
      <w:r w:rsidR="00B9793D" w:rsidRPr="00942A58">
        <w:rPr>
          <w:rFonts w:cstheme="minorHAnsi"/>
          <w:color w:val="333333"/>
          <w:sz w:val="24"/>
          <w:szCs w:val="24"/>
          <w:shd w:val="clear" w:color="auto" w:fill="FFFFFF"/>
        </w:rPr>
        <w:t xml:space="preserve"> the punishment</w:t>
      </w:r>
      <w:r w:rsidR="00E76785" w:rsidRPr="00942A58">
        <w:rPr>
          <w:rFonts w:cstheme="minorHAnsi"/>
          <w:color w:val="333333"/>
          <w:sz w:val="24"/>
          <w:szCs w:val="24"/>
          <w:shd w:val="clear" w:color="auto" w:fill="FFFFFF"/>
        </w:rPr>
        <w:t xml:space="preserve"> </w:t>
      </w:r>
      <w:r w:rsidR="00B9793D" w:rsidRPr="00942A58">
        <w:rPr>
          <w:rFonts w:cstheme="minorHAnsi"/>
          <w:color w:val="333333"/>
          <w:sz w:val="24"/>
          <w:szCs w:val="24"/>
          <w:shd w:val="clear" w:color="auto" w:fill="FFFFFF"/>
        </w:rPr>
        <w:t>that they can give will fit the cr</w:t>
      </w:r>
      <w:r w:rsidR="00A3134A" w:rsidRPr="00942A58">
        <w:rPr>
          <w:rFonts w:cstheme="minorHAnsi"/>
          <w:color w:val="333333"/>
          <w:sz w:val="24"/>
          <w:szCs w:val="24"/>
          <w:shd w:val="clear" w:color="auto" w:fill="FFFFFF"/>
        </w:rPr>
        <w:t>i</w:t>
      </w:r>
      <w:r w:rsidR="00B9793D" w:rsidRPr="00942A58">
        <w:rPr>
          <w:rFonts w:cstheme="minorHAnsi"/>
          <w:color w:val="333333"/>
          <w:sz w:val="24"/>
          <w:szCs w:val="24"/>
          <w:shd w:val="clear" w:color="auto" w:fill="FFFFFF"/>
        </w:rPr>
        <w:t>me.</w:t>
      </w:r>
      <w:r w:rsidR="00A3134A" w:rsidRPr="00942A58">
        <w:rPr>
          <w:rFonts w:cstheme="minorHAnsi"/>
          <w:color w:val="333333"/>
          <w:sz w:val="24"/>
          <w:szCs w:val="24"/>
          <w:shd w:val="clear" w:color="auto" w:fill="FFFFFF"/>
        </w:rPr>
        <w:t xml:space="preserve"> This includes community service and </w:t>
      </w:r>
      <w:r w:rsidR="00C731DF" w:rsidRPr="00942A58">
        <w:rPr>
          <w:rFonts w:cstheme="minorHAnsi"/>
          <w:color w:val="333333"/>
          <w:sz w:val="24"/>
          <w:szCs w:val="24"/>
          <w:shd w:val="clear" w:color="auto" w:fill="FFFFFF"/>
        </w:rPr>
        <w:t xml:space="preserve">fines. If the magistrates believe that the crime is </w:t>
      </w:r>
      <w:r w:rsidR="00B92222" w:rsidRPr="00942A58">
        <w:rPr>
          <w:rFonts w:cstheme="minorHAnsi"/>
          <w:color w:val="333333"/>
          <w:sz w:val="24"/>
          <w:szCs w:val="24"/>
          <w:shd w:val="clear" w:color="auto" w:fill="FFFFFF"/>
        </w:rPr>
        <w:t>outside</w:t>
      </w:r>
      <w:r w:rsidR="00C731DF" w:rsidRPr="00942A58">
        <w:rPr>
          <w:rFonts w:cstheme="minorHAnsi"/>
          <w:color w:val="333333"/>
          <w:sz w:val="24"/>
          <w:szCs w:val="24"/>
          <w:shd w:val="clear" w:color="auto" w:fill="FFFFFF"/>
        </w:rPr>
        <w:t xml:space="preserve"> of their </w:t>
      </w:r>
      <w:r w:rsidR="00B92222" w:rsidRPr="00942A58">
        <w:rPr>
          <w:rFonts w:cstheme="minorHAnsi"/>
          <w:color w:val="333333"/>
          <w:sz w:val="24"/>
          <w:szCs w:val="24"/>
          <w:shd w:val="clear" w:color="auto" w:fill="FFFFFF"/>
        </w:rPr>
        <w:t>abilities</w:t>
      </w:r>
      <w:r w:rsidR="00050455" w:rsidRPr="00942A58">
        <w:rPr>
          <w:rFonts w:cstheme="minorHAnsi"/>
          <w:color w:val="333333"/>
          <w:sz w:val="24"/>
          <w:szCs w:val="24"/>
          <w:shd w:val="clear" w:color="auto" w:fill="FFFFFF"/>
        </w:rPr>
        <w:t xml:space="preserve"> and punishments, then the magistrates can send a case up to the crown court. With civil cases, the magistrate’s rule on family cases. This means that the </w:t>
      </w:r>
      <w:r w:rsidR="00023CE2" w:rsidRPr="00942A58">
        <w:rPr>
          <w:rFonts w:cstheme="minorHAnsi"/>
          <w:color w:val="333333"/>
          <w:sz w:val="24"/>
          <w:szCs w:val="24"/>
          <w:shd w:val="clear" w:color="auto" w:fill="FFFFFF"/>
        </w:rPr>
        <w:t xml:space="preserve">magistrates do not see </w:t>
      </w:r>
      <w:r w:rsidR="00063F25" w:rsidRPr="00942A58">
        <w:rPr>
          <w:rFonts w:cstheme="minorHAnsi"/>
          <w:color w:val="333333"/>
          <w:sz w:val="24"/>
          <w:szCs w:val="24"/>
          <w:shd w:val="clear" w:color="auto" w:fill="FFFFFF"/>
        </w:rPr>
        <w:t xml:space="preserve">civil cases such as contracts. The magistrates also have other responsibilities such as extending the time a suspect can be kept in custody. </w:t>
      </w:r>
    </w:p>
    <w:p w14:paraId="211BF7F9" w14:textId="77777777" w:rsidR="00063F25" w:rsidRPr="00942A58" w:rsidRDefault="00063F25" w:rsidP="00942A58">
      <w:pPr>
        <w:spacing w:line="360" w:lineRule="auto"/>
        <w:rPr>
          <w:rFonts w:cstheme="minorHAnsi"/>
          <w:color w:val="333333"/>
          <w:sz w:val="24"/>
          <w:szCs w:val="24"/>
          <w:shd w:val="clear" w:color="auto" w:fill="FFFFFF"/>
        </w:rPr>
      </w:pPr>
    </w:p>
    <w:p w14:paraId="7E1F467E" w14:textId="49193F05" w:rsidR="003D3DC0" w:rsidRPr="00942A58" w:rsidRDefault="00063F25" w:rsidP="00942A58">
      <w:pPr>
        <w:spacing w:line="360" w:lineRule="auto"/>
        <w:rPr>
          <w:rFonts w:cstheme="minorHAnsi"/>
          <w:color w:val="333333"/>
          <w:sz w:val="24"/>
          <w:szCs w:val="24"/>
          <w:shd w:val="clear" w:color="auto" w:fill="FFFFFF"/>
        </w:rPr>
      </w:pPr>
      <w:r w:rsidRPr="00942A58">
        <w:rPr>
          <w:rFonts w:cstheme="minorHAnsi"/>
          <w:color w:val="333333"/>
          <w:sz w:val="24"/>
          <w:szCs w:val="24"/>
          <w:shd w:val="clear" w:color="auto" w:fill="FFFFFF"/>
        </w:rPr>
        <w:lastRenderedPageBreak/>
        <w:t xml:space="preserve">The magistrates </w:t>
      </w:r>
      <w:r w:rsidR="004B5FC1" w:rsidRPr="00942A58">
        <w:rPr>
          <w:rFonts w:cstheme="minorHAnsi"/>
          <w:color w:val="333333"/>
          <w:sz w:val="24"/>
          <w:szCs w:val="24"/>
          <w:shd w:val="clear" w:color="auto" w:fill="FFFFFF"/>
        </w:rPr>
        <w:t xml:space="preserve">operate in the </w:t>
      </w:r>
      <w:proofErr w:type="gramStart"/>
      <w:r w:rsidR="004B5FC1" w:rsidRPr="00942A58">
        <w:rPr>
          <w:rFonts w:cstheme="minorHAnsi"/>
          <w:color w:val="333333"/>
          <w:sz w:val="24"/>
          <w:szCs w:val="24"/>
          <w:shd w:val="clear" w:color="auto" w:fill="FFFFFF"/>
        </w:rPr>
        <w:t>magistrates</w:t>
      </w:r>
      <w:proofErr w:type="gramEnd"/>
      <w:r w:rsidR="004B5FC1" w:rsidRPr="00942A58">
        <w:rPr>
          <w:rFonts w:cstheme="minorHAnsi"/>
          <w:color w:val="333333"/>
          <w:sz w:val="24"/>
          <w:szCs w:val="24"/>
          <w:shd w:val="clear" w:color="auto" w:fill="FFFFFF"/>
        </w:rPr>
        <w:t xml:space="preserve"> court but, there have been a number of </w:t>
      </w:r>
      <w:r w:rsidR="00CA64F7" w:rsidRPr="00942A58">
        <w:rPr>
          <w:rFonts w:cstheme="minorHAnsi"/>
          <w:color w:val="333333"/>
          <w:sz w:val="24"/>
          <w:szCs w:val="24"/>
          <w:shd w:val="clear" w:color="auto" w:fill="FFFFFF"/>
        </w:rPr>
        <w:t>courts that have been closed.</w:t>
      </w:r>
      <w:r w:rsidR="005D609F" w:rsidRPr="00942A58">
        <w:rPr>
          <w:rFonts w:cstheme="minorHAnsi"/>
          <w:color w:val="333333"/>
          <w:sz w:val="24"/>
          <w:szCs w:val="24"/>
          <w:shd w:val="clear" w:color="auto" w:fill="FFFFFF"/>
        </w:rPr>
        <w:t xml:space="preserve"> This has </w:t>
      </w:r>
      <w:proofErr w:type="gramStart"/>
      <w:r w:rsidR="005D609F" w:rsidRPr="00942A58">
        <w:rPr>
          <w:rFonts w:cstheme="minorHAnsi"/>
          <w:color w:val="333333"/>
          <w:sz w:val="24"/>
          <w:szCs w:val="24"/>
          <w:shd w:val="clear" w:color="auto" w:fill="FFFFFF"/>
        </w:rPr>
        <w:t xml:space="preserve">had </w:t>
      </w:r>
      <w:r w:rsidR="002C4DD0" w:rsidRPr="00942A58">
        <w:rPr>
          <w:rFonts w:cstheme="minorHAnsi"/>
          <w:color w:val="333333"/>
          <w:sz w:val="24"/>
          <w:szCs w:val="24"/>
          <w:shd w:val="clear" w:color="auto" w:fill="FFFFFF"/>
        </w:rPr>
        <w:t>an effect on</w:t>
      </w:r>
      <w:proofErr w:type="gramEnd"/>
      <w:r w:rsidR="002C4DD0" w:rsidRPr="00942A58">
        <w:rPr>
          <w:rFonts w:cstheme="minorHAnsi"/>
          <w:color w:val="333333"/>
          <w:sz w:val="24"/>
          <w:szCs w:val="24"/>
          <w:shd w:val="clear" w:color="auto" w:fill="FFFFFF"/>
        </w:rPr>
        <w:t xml:space="preserve"> several elements of the criminal justice system.</w:t>
      </w:r>
      <w:r w:rsidR="00DD3CDB" w:rsidRPr="00942A58">
        <w:rPr>
          <w:rFonts w:cstheme="minorHAnsi"/>
          <w:color w:val="333333"/>
          <w:sz w:val="24"/>
          <w:szCs w:val="24"/>
          <w:shd w:val="clear" w:color="auto" w:fill="FFFFFF"/>
        </w:rPr>
        <w:t xml:space="preserve"> The closure of </w:t>
      </w:r>
      <w:r w:rsidR="00DE2420" w:rsidRPr="00942A58">
        <w:rPr>
          <w:rFonts w:cstheme="minorHAnsi"/>
          <w:color w:val="333333"/>
          <w:sz w:val="24"/>
          <w:szCs w:val="24"/>
          <w:shd w:val="clear" w:color="auto" w:fill="FFFFFF"/>
        </w:rPr>
        <w:t xml:space="preserve">more than half of the courts </w:t>
      </w:r>
      <w:r w:rsidR="00FB389D" w:rsidRPr="00942A58">
        <w:rPr>
          <w:rFonts w:cstheme="minorHAnsi"/>
          <w:color w:val="333333"/>
          <w:sz w:val="24"/>
          <w:szCs w:val="24"/>
          <w:shd w:val="clear" w:color="auto" w:fill="FFFFFF"/>
        </w:rPr>
        <w:t xml:space="preserve">has resulted </w:t>
      </w:r>
      <w:r w:rsidR="00E50771" w:rsidRPr="00942A58">
        <w:rPr>
          <w:rFonts w:cstheme="minorHAnsi"/>
          <w:color w:val="333333"/>
          <w:sz w:val="24"/>
          <w:szCs w:val="24"/>
          <w:shd w:val="clear" w:color="auto" w:fill="FFFFFF"/>
        </w:rPr>
        <w:t xml:space="preserve">in delays </w:t>
      </w:r>
      <w:sdt>
        <w:sdtPr>
          <w:rPr>
            <w:rFonts w:cstheme="minorHAnsi"/>
            <w:color w:val="333333"/>
            <w:sz w:val="24"/>
            <w:szCs w:val="24"/>
            <w:shd w:val="clear" w:color="auto" w:fill="FFFFFF"/>
          </w:rPr>
          <w:id w:val="27074469"/>
          <w:citation/>
        </w:sdtPr>
        <w:sdtContent>
          <w:r w:rsidR="001708ED" w:rsidRPr="00942A58">
            <w:rPr>
              <w:rFonts w:cstheme="minorHAnsi"/>
              <w:color w:val="333333"/>
              <w:sz w:val="24"/>
              <w:szCs w:val="24"/>
              <w:shd w:val="clear" w:color="auto" w:fill="FFFFFF"/>
            </w:rPr>
            <w:fldChar w:fldCharType="begin"/>
          </w:r>
          <w:r w:rsidR="001708ED" w:rsidRPr="00942A58">
            <w:rPr>
              <w:rFonts w:cstheme="minorHAnsi"/>
              <w:color w:val="333333"/>
              <w:sz w:val="24"/>
              <w:szCs w:val="24"/>
              <w:shd w:val="clear" w:color="auto" w:fill="FFFFFF"/>
            </w:rPr>
            <w:instrText xml:space="preserve"> CITATION the22 \l 2057 </w:instrText>
          </w:r>
          <w:r w:rsidR="001708ED" w:rsidRPr="00942A58">
            <w:rPr>
              <w:rFonts w:cstheme="minorHAnsi"/>
              <w:color w:val="333333"/>
              <w:sz w:val="24"/>
              <w:szCs w:val="24"/>
              <w:shd w:val="clear" w:color="auto" w:fill="FFFFFF"/>
            </w:rPr>
            <w:fldChar w:fldCharType="separate"/>
          </w:r>
          <w:r w:rsidR="001708ED" w:rsidRPr="00942A58">
            <w:rPr>
              <w:rFonts w:cstheme="minorHAnsi"/>
              <w:noProof/>
              <w:color w:val="333333"/>
              <w:sz w:val="24"/>
              <w:szCs w:val="24"/>
              <w:shd w:val="clear" w:color="auto" w:fill="FFFFFF"/>
            </w:rPr>
            <w:t>(the law report, 2022)</w:t>
          </w:r>
          <w:r w:rsidR="001708ED" w:rsidRPr="00942A58">
            <w:rPr>
              <w:rFonts w:cstheme="minorHAnsi"/>
              <w:color w:val="333333"/>
              <w:sz w:val="24"/>
              <w:szCs w:val="24"/>
              <w:shd w:val="clear" w:color="auto" w:fill="FFFFFF"/>
            </w:rPr>
            <w:fldChar w:fldCharType="end"/>
          </w:r>
        </w:sdtContent>
      </w:sdt>
      <w:r w:rsidR="00E50771" w:rsidRPr="00942A58">
        <w:rPr>
          <w:rFonts w:cstheme="minorHAnsi"/>
          <w:color w:val="333333"/>
          <w:sz w:val="24"/>
          <w:szCs w:val="24"/>
          <w:shd w:val="clear" w:color="auto" w:fill="FFFFFF"/>
        </w:rPr>
        <w:t>.</w:t>
      </w:r>
      <w:r w:rsidR="0083476D" w:rsidRPr="00942A58">
        <w:rPr>
          <w:rFonts w:cstheme="minorHAnsi"/>
          <w:color w:val="333333"/>
          <w:sz w:val="24"/>
          <w:szCs w:val="24"/>
          <w:shd w:val="clear" w:color="auto" w:fill="FFFFFF"/>
        </w:rPr>
        <w:t xml:space="preserve"> This means that defendants will not be treated fairly</w:t>
      </w:r>
      <w:r w:rsidR="00BA5475" w:rsidRPr="00942A58">
        <w:rPr>
          <w:rFonts w:cstheme="minorHAnsi"/>
          <w:color w:val="333333"/>
          <w:sz w:val="24"/>
          <w:szCs w:val="24"/>
          <w:shd w:val="clear" w:color="auto" w:fill="FFFFFF"/>
        </w:rPr>
        <w:t xml:space="preserve">. </w:t>
      </w:r>
      <w:r w:rsidR="00AD27B4" w:rsidRPr="00942A58">
        <w:rPr>
          <w:rFonts w:cstheme="minorHAnsi"/>
          <w:color w:val="333333"/>
          <w:sz w:val="24"/>
          <w:szCs w:val="24"/>
          <w:shd w:val="clear" w:color="auto" w:fill="FFFFFF"/>
        </w:rPr>
        <w:t>Fairness is important in both civil and criminal cases. This is because the burden of proof should still be met.</w:t>
      </w:r>
      <w:r w:rsidR="00AD5D60" w:rsidRPr="00942A58">
        <w:rPr>
          <w:rFonts w:cstheme="minorHAnsi"/>
          <w:color w:val="333333"/>
          <w:sz w:val="24"/>
          <w:szCs w:val="24"/>
          <w:shd w:val="clear" w:color="auto" w:fill="FFFFFF"/>
        </w:rPr>
        <w:t xml:space="preserve"> </w:t>
      </w:r>
      <w:r w:rsidR="00BF55B6" w:rsidRPr="00942A58">
        <w:rPr>
          <w:rFonts w:cstheme="minorHAnsi"/>
          <w:color w:val="333333"/>
          <w:sz w:val="24"/>
          <w:szCs w:val="24"/>
          <w:shd w:val="clear" w:color="auto" w:fill="FFFFFF"/>
        </w:rPr>
        <w:t xml:space="preserve">The </w:t>
      </w:r>
      <w:r w:rsidR="00666EC6" w:rsidRPr="00942A58">
        <w:rPr>
          <w:rFonts w:cstheme="minorHAnsi"/>
          <w:color w:val="333333"/>
          <w:sz w:val="24"/>
          <w:szCs w:val="24"/>
          <w:shd w:val="clear" w:color="auto" w:fill="FFFFFF"/>
        </w:rPr>
        <w:t>burden</w:t>
      </w:r>
      <w:r w:rsidR="00BF55B6" w:rsidRPr="00942A58">
        <w:rPr>
          <w:rFonts w:cstheme="minorHAnsi"/>
          <w:color w:val="333333"/>
          <w:sz w:val="24"/>
          <w:szCs w:val="24"/>
          <w:shd w:val="clear" w:color="auto" w:fill="FFFFFF"/>
        </w:rPr>
        <w:t xml:space="preserve"> of proof may not be argued correctly if </w:t>
      </w:r>
      <w:r w:rsidR="006E00E1" w:rsidRPr="00942A58">
        <w:rPr>
          <w:rFonts w:cstheme="minorHAnsi"/>
          <w:color w:val="333333"/>
          <w:sz w:val="24"/>
          <w:szCs w:val="24"/>
          <w:shd w:val="clear" w:color="auto" w:fill="FFFFFF"/>
        </w:rPr>
        <w:t>people’s</w:t>
      </w:r>
      <w:r w:rsidR="00BF55B6" w:rsidRPr="00942A58">
        <w:rPr>
          <w:rFonts w:cstheme="minorHAnsi"/>
          <w:color w:val="333333"/>
          <w:sz w:val="24"/>
          <w:szCs w:val="24"/>
          <w:shd w:val="clear" w:color="auto" w:fill="FFFFFF"/>
        </w:rPr>
        <w:t xml:space="preserve"> emotions are out of control due to having to wait.</w:t>
      </w:r>
      <w:r w:rsidR="00F02A76" w:rsidRPr="00942A58">
        <w:rPr>
          <w:rFonts w:cstheme="minorHAnsi"/>
          <w:color w:val="333333"/>
          <w:sz w:val="24"/>
          <w:szCs w:val="24"/>
          <w:shd w:val="clear" w:color="auto" w:fill="FFFFFF"/>
        </w:rPr>
        <w:t xml:space="preserve"> </w:t>
      </w:r>
      <w:r w:rsidR="007D1A54" w:rsidRPr="00942A58">
        <w:rPr>
          <w:rFonts w:cstheme="minorHAnsi"/>
          <w:color w:val="333333"/>
          <w:sz w:val="24"/>
          <w:szCs w:val="24"/>
          <w:shd w:val="clear" w:color="auto" w:fill="FFFFFF"/>
        </w:rPr>
        <w:t>The</w:t>
      </w:r>
      <w:r w:rsidR="00836E18" w:rsidRPr="00942A58">
        <w:rPr>
          <w:rFonts w:cstheme="minorHAnsi"/>
          <w:color w:val="333333"/>
          <w:sz w:val="24"/>
          <w:szCs w:val="24"/>
          <w:shd w:val="clear" w:color="auto" w:fill="FFFFFF"/>
        </w:rPr>
        <w:t xml:space="preserve"> closed courts </w:t>
      </w:r>
      <w:r w:rsidR="007D1A54" w:rsidRPr="00942A58">
        <w:rPr>
          <w:rFonts w:cstheme="minorHAnsi"/>
          <w:color w:val="333333"/>
          <w:sz w:val="24"/>
          <w:szCs w:val="24"/>
          <w:shd w:val="clear" w:color="auto" w:fill="FFFFFF"/>
        </w:rPr>
        <w:t>will</w:t>
      </w:r>
      <w:r w:rsidR="00836E18" w:rsidRPr="00942A58">
        <w:rPr>
          <w:rFonts w:cstheme="minorHAnsi"/>
          <w:color w:val="333333"/>
          <w:sz w:val="24"/>
          <w:szCs w:val="24"/>
          <w:shd w:val="clear" w:color="auto" w:fill="FFFFFF"/>
        </w:rPr>
        <w:t xml:space="preserve"> also place more </w:t>
      </w:r>
      <w:r w:rsidR="007D1A54" w:rsidRPr="00942A58">
        <w:rPr>
          <w:rFonts w:cstheme="minorHAnsi"/>
          <w:color w:val="333333"/>
          <w:sz w:val="24"/>
          <w:szCs w:val="24"/>
          <w:shd w:val="clear" w:color="auto" w:fill="FFFFFF"/>
        </w:rPr>
        <w:t>stress</w:t>
      </w:r>
      <w:r w:rsidR="00836E18" w:rsidRPr="00942A58">
        <w:rPr>
          <w:rFonts w:cstheme="minorHAnsi"/>
          <w:color w:val="333333"/>
          <w:sz w:val="24"/>
          <w:szCs w:val="24"/>
          <w:shd w:val="clear" w:color="auto" w:fill="FFFFFF"/>
        </w:rPr>
        <w:t xml:space="preserve"> on the courts that are still around. This means that their will be an </w:t>
      </w:r>
      <w:r w:rsidR="007D1A54" w:rsidRPr="00942A58">
        <w:rPr>
          <w:rFonts w:cstheme="minorHAnsi"/>
          <w:color w:val="333333"/>
          <w:sz w:val="24"/>
          <w:szCs w:val="24"/>
          <w:shd w:val="clear" w:color="auto" w:fill="FFFFFF"/>
        </w:rPr>
        <w:t xml:space="preserve">increased burden. This </w:t>
      </w:r>
      <w:r w:rsidR="00391665" w:rsidRPr="00942A58">
        <w:rPr>
          <w:rFonts w:cstheme="minorHAnsi"/>
          <w:color w:val="333333"/>
          <w:sz w:val="24"/>
          <w:szCs w:val="24"/>
          <w:shd w:val="clear" w:color="auto" w:fill="FFFFFF"/>
        </w:rPr>
        <w:t>burden</w:t>
      </w:r>
      <w:r w:rsidR="007D1A54" w:rsidRPr="00942A58">
        <w:rPr>
          <w:rFonts w:cstheme="minorHAnsi"/>
          <w:color w:val="333333"/>
          <w:sz w:val="24"/>
          <w:szCs w:val="24"/>
          <w:shd w:val="clear" w:color="auto" w:fill="FFFFFF"/>
        </w:rPr>
        <w:t xml:space="preserve"> could carry several </w:t>
      </w:r>
      <w:r w:rsidR="00391665" w:rsidRPr="00942A58">
        <w:rPr>
          <w:rFonts w:cstheme="minorHAnsi"/>
          <w:color w:val="333333"/>
          <w:sz w:val="24"/>
          <w:szCs w:val="24"/>
          <w:shd w:val="clear" w:color="auto" w:fill="FFFFFF"/>
        </w:rPr>
        <w:t>consequences</w:t>
      </w:r>
      <w:r w:rsidR="007D1A54" w:rsidRPr="00942A58">
        <w:rPr>
          <w:rFonts w:cstheme="minorHAnsi"/>
          <w:color w:val="333333"/>
          <w:sz w:val="24"/>
          <w:szCs w:val="24"/>
          <w:shd w:val="clear" w:color="auto" w:fill="FFFFFF"/>
        </w:rPr>
        <w:t xml:space="preserve">. The magistrates </w:t>
      </w:r>
      <w:r w:rsidR="00391665" w:rsidRPr="00942A58">
        <w:rPr>
          <w:rFonts w:cstheme="minorHAnsi"/>
          <w:color w:val="333333"/>
          <w:sz w:val="24"/>
          <w:szCs w:val="24"/>
          <w:shd w:val="clear" w:color="auto" w:fill="FFFFFF"/>
        </w:rPr>
        <w:t>increased</w:t>
      </w:r>
      <w:r w:rsidR="007D1A54" w:rsidRPr="00942A58">
        <w:rPr>
          <w:rFonts w:cstheme="minorHAnsi"/>
          <w:color w:val="333333"/>
          <w:sz w:val="24"/>
          <w:szCs w:val="24"/>
          <w:shd w:val="clear" w:color="auto" w:fill="FFFFFF"/>
        </w:rPr>
        <w:t xml:space="preserve"> workload could result in a spe</w:t>
      </w:r>
      <w:r w:rsidR="00391665" w:rsidRPr="00942A58">
        <w:rPr>
          <w:rFonts w:cstheme="minorHAnsi"/>
          <w:color w:val="333333"/>
          <w:sz w:val="24"/>
          <w:szCs w:val="24"/>
          <w:shd w:val="clear" w:color="auto" w:fill="FFFFFF"/>
        </w:rPr>
        <w:t>e</w:t>
      </w:r>
      <w:r w:rsidR="007D1A54" w:rsidRPr="00942A58">
        <w:rPr>
          <w:rFonts w:cstheme="minorHAnsi"/>
          <w:color w:val="333333"/>
          <w:sz w:val="24"/>
          <w:szCs w:val="24"/>
          <w:shd w:val="clear" w:color="auto" w:fill="FFFFFF"/>
        </w:rPr>
        <w:t xml:space="preserve">d up trial which </w:t>
      </w:r>
      <w:r w:rsidR="00391665" w:rsidRPr="00942A58">
        <w:rPr>
          <w:rFonts w:cstheme="minorHAnsi"/>
          <w:color w:val="333333"/>
          <w:sz w:val="24"/>
          <w:szCs w:val="24"/>
          <w:shd w:val="clear" w:color="auto" w:fill="FFFFFF"/>
        </w:rPr>
        <w:t xml:space="preserve">could </w:t>
      </w:r>
      <w:r w:rsidR="00E26B0C" w:rsidRPr="00942A58">
        <w:rPr>
          <w:rFonts w:cstheme="minorHAnsi"/>
          <w:color w:val="333333"/>
          <w:sz w:val="24"/>
          <w:szCs w:val="24"/>
          <w:shd w:val="clear" w:color="auto" w:fill="FFFFFF"/>
        </w:rPr>
        <w:t>affect</w:t>
      </w:r>
      <w:r w:rsidR="00391665" w:rsidRPr="00942A58">
        <w:rPr>
          <w:rFonts w:cstheme="minorHAnsi"/>
          <w:color w:val="333333"/>
          <w:sz w:val="24"/>
          <w:szCs w:val="24"/>
          <w:shd w:val="clear" w:color="auto" w:fill="FFFFFF"/>
        </w:rPr>
        <w:t xml:space="preserve"> the defendants and </w:t>
      </w:r>
      <w:r w:rsidR="00E26B0C" w:rsidRPr="00942A58">
        <w:rPr>
          <w:rFonts w:cstheme="minorHAnsi"/>
          <w:color w:val="333333"/>
          <w:sz w:val="24"/>
          <w:szCs w:val="24"/>
          <w:shd w:val="clear" w:color="auto" w:fill="FFFFFF"/>
        </w:rPr>
        <w:t>families’</w:t>
      </w:r>
      <w:r w:rsidR="00391665" w:rsidRPr="00942A58">
        <w:rPr>
          <w:rFonts w:cstheme="minorHAnsi"/>
          <w:color w:val="333333"/>
          <w:sz w:val="24"/>
          <w:szCs w:val="24"/>
          <w:shd w:val="clear" w:color="auto" w:fill="FFFFFF"/>
        </w:rPr>
        <w:t xml:space="preserve"> lives. </w:t>
      </w:r>
      <w:r w:rsidR="00501243" w:rsidRPr="00942A58">
        <w:rPr>
          <w:rFonts w:cstheme="minorHAnsi"/>
          <w:color w:val="333333"/>
          <w:sz w:val="24"/>
          <w:szCs w:val="24"/>
          <w:shd w:val="clear" w:color="auto" w:fill="FFFFFF"/>
        </w:rPr>
        <w:t xml:space="preserve">The </w:t>
      </w:r>
      <w:r w:rsidR="00E26B0C" w:rsidRPr="00942A58">
        <w:rPr>
          <w:rFonts w:cstheme="minorHAnsi"/>
          <w:color w:val="333333"/>
          <w:sz w:val="24"/>
          <w:szCs w:val="24"/>
          <w:shd w:val="clear" w:color="auto" w:fill="FFFFFF"/>
        </w:rPr>
        <w:t>closure</w:t>
      </w:r>
      <w:r w:rsidR="00501243" w:rsidRPr="00942A58">
        <w:rPr>
          <w:rFonts w:cstheme="minorHAnsi"/>
          <w:color w:val="333333"/>
          <w:sz w:val="24"/>
          <w:szCs w:val="24"/>
          <w:shd w:val="clear" w:color="auto" w:fill="FFFFFF"/>
        </w:rPr>
        <w:t xml:space="preserve"> of the magistrates also places more pressure on the district judges</w:t>
      </w:r>
      <w:r w:rsidR="00E26B0C" w:rsidRPr="00942A58">
        <w:rPr>
          <w:rFonts w:cstheme="minorHAnsi"/>
          <w:color w:val="333333"/>
          <w:sz w:val="24"/>
          <w:szCs w:val="24"/>
          <w:shd w:val="clear" w:color="auto" w:fill="FFFFFF"/>
        </w:rPr>
        <w:t xml:space="preserve"> as the</w:t>
      </w:r>
      <w:r w:rsidR="00682BCC" w:rsidRPr="00942A58">
        <w:rPr>
          <w:rFonts w:cstheme="minorHAnsi"/>
          <w:color w:val="333333"/>
          <w:sz w:val="24"/>
          <w:szCs w:val="24"/>
          <w:shd w:val="clear" w:color="auto" w:fill="FFFFFF"/>
        </w:rPr>
        <w:t xml:space="preserve">y will </w:t>
      </w:r>
      <w:r w:rsidR="00FE19AD" w:rsidRPr="00942A58">
        <w:rPr>
          <w:rFonts w:cstheme="minorHAnsi"/>
          <w:color w:val="333333"/>
          <w:sz w:val="24"/>
          <w:szCs w:val="24"/>
          <w:shd w:val="clear" w:color="auto" w:fill="FFFFFF"/>
        </w:rPr>
        <w:t xml:space="preserve">have to </w:t>
      </w:r>
      <w:r w:rsidR="003A0916" w:rsidRPr="00942A58">
        <w:rPr>
          <w:rFonts w:cstheme="minorHAnsi"/>
          <w:color w:val="333333"/>
          <w:sz w:val="24"/>
          <w:szCs w:val="24"/>
          <w:shd w:val="clear" w:color="auto" w:fill="FFFFFF"/>
        </w:rPr>
        <w:t xml:space="preserve">work in the </w:t>
      </w:r>
      <w:proofErr w:type="gramStart"/>
      <w:r w:rsidR="003A0916" w:rsidRPr="00942A58">
        <w:rPr>
          <w:rFonts w:cstheme="minorHAnsi"/>
          <w:color w:val="333333"/>
          <w:sz w:val="24"/>
          <w:szCs w:val="24"/>
          <w:shd w:val="clear" w:color="auto" w:fill="FFFFFF"/>
        </w:rPr>
        <w:t>magistrates</w:t>
      </w:r>
      <w:proofErr w:type="gramEnd"/>
      <w:r w:rsidR="003A0916" w:rsidRPr="00942A58">
        <w:rPr>
          <w:rFonts w:cstheme="minorHAnsi"/>
          <w:color w:val="333333"/>
          <w:sz w:val="24"/>
          <w:szCs w:val="24"/>
          <w:shd w:val="clear" w:color="auto" w:fill="FFFFFF"/>
        </w:rPr>
        <w:t xml:space="preserve"> court if the magistrates cannot.  </w:t>
      </w:r>
      <w:r w:rsidR="006E00E1" w:rsidRPr="00942A58">
        <w:rPr>
          <w:rFonts w:cstheme="minorHAnsi"/>
          <w:color w:val="333333"/>
          <w:sz w:val="24"/>
          <w:szCs w:val="24"/>
          <w:shd w:val="clear" w:color="auto" w:fill="FFFFFF"/>
        </w:rPr>
        <w:t xml:space="preserve">Closure of the courts also makes it more difficult for </w:t>
      </w:r>
      <w:r w:rsidR="00AD6BCD" w:rsidRPr="00942A58">
        <w:rPr>
          <w:rFonts w:cstheme="minorHAnsi"/>
          <w:color w:val="333333"/>
          <w:sz w:val="24"/>
          <w:szCs w:val="24"/>
          <w:shd w:val="clear" w:color="auto" w:fill="FFFFFF"/>
        </w:rPr>
        <w:t xml:space="preserve">someone </w:t>
      </w:r>
      <w:r w:rsidR="00AE3D44" w:rsidRPr="00942A58">
        <w:rPr>
          <w:rFonts w:cstheme="minorHAnsi"/>
          <w:color w:val="333333"/>
          <w:sz w:val="24"/>
          <w:szCs w:val="24"/>
          <w:shd w:val="clear" w:color="auto" w:fill="FFFFFF"/>
        </w:rPr>
        <w:t xml:space="preserve">to attend a court hearing. This could be due to location or transport options. This means that </w:t>
      </w:r>
      <w:r w:rsidR="00E42694" w:rsidRPr="00942A58">
        <w:rPr>
          <w:rFonts w:cstheme="minorHAnsi"/>
          <w:color w:val="333333"/>
          <w:sz w:val="24"/>
          <w:szCs w:val="24"/>
          <w:shd w:val="clear" w:color="auto" w:fill="FFFFFF"/>
        </w:rPr>
        <w:t xml:space="preserve">a few different issues will occur. Business owners </w:t>
      </w:r>
      <w:r w:rsidR="004F3315" w:rsidRPr="00942A58">
        <w:rPr>
          <w:rFonts w:cstheme="minorHAnsi"/>
          <w:color w:val="333333"/>
          <w:sz w:val="24"/>
          <w:szCs w:val="24"/>
          <w:shd w:val="clear" w:color="auto" w:fill="FFFFFF"/>
        </w:rPr>
        <w:t xml:space="preserve">and </w:t>
      </w:r>
      <w:r w:rsidR="00E42694" w:rsidRPr="00942A58">
        <w:rPr>
          <w:rFonts w:cstheme="minorHAnsi"/>
          <w:color w:val="333333"/>
          <w:sz w:val="24"/>
          <w:szCs w:val="24"/>
          <w:shd w:val="clear" w:color="auto" w:fill="FFFFFF"/>
        </w:rPr>
        <w:t xml:space="preserve">individuals who are </w:t>
      </w:r>
      <w:proofErr w:type="spellStart"/>
      <w:r w:rsidR="00E42694" w:rsidRPr="00942A58">
        <w:rPr>
          <w:rFonts w:cstheme="minorHAnsi"/>
          <w:color w:val="333333"/>
          <w:sz w:val="24"/>
          <w:szCs w:val="24"/>
          <w:shd w:val="clear" w:color="auto" w:fill="FFFFFF"/>
        </w:rPr>
        <w:t>self employed</w:t>
      </w:r>
      <w:proofErr w:type="spellEnd"/>
      <w:r w:rsidR="00E42694" w:rsidRPr="00942A58">
        <w:rPr>
          <w:rFonts w:cstheme="minorHAnsi"/>
          <w:color w:val="333333"/>
          <w:sz w:val="24"/>
          <w:szCs w:val="24"/>
          <w:shd w:val="clear" w:color="auto" w:fill="FFFFFF"/>
        </w:rPr>
        <w:t xml:space="preserve"> will lose more money if they </w:t>
      </w:r>
      <w:proofErr w:type="gramStart"/>
      <w:r w:rsidR="00E42694" w:rsidRPr="00942A58">
        <w:rPr>
          <w:rFonts w:cstheme="minorHAnsi"/>
          <w:color w:val="333333"/>
          <w:sz w:val="24"/>
          <w:szCs w:val="24"/>
          <w:shd w:val="clear" w:color="auto" w:fill="FFFFFF"/>
        </w:rPr>
        <w:t>have to</w:t>
      </w:r>
      <w:proofErr w:type="gramEnd"/>
      <w:r w:rsidR="00E42694" w:rsidRPr="00942A58">
        <w:rPr>
          <w:rFonts w:cstheme="minorHAnsi"/>
          <w:color w:val="333333"/>
          <w:sz w:val="24"/>
          <w:szCs w:val="24"/>
          <w:shd w:val="clear" w:color="auto" w:fill="FFFFFF"/>
        </w:rPr>
        <w:t xml:space="preserve"> travel further to attend a court hearing.</w:t>
      </w:r>
      <w:r w:rsidR="004F3315" w:rsidRPr="00942A58">
        <w:rPr>
          <w:rFonts w:cstheme="minorHAnsi"/>
          <w:color w:val="333333"/>
          <w:sz w:val="24"/>
          <w:szCs w:val="24"/>
          <w:shd w:val="clear" w:color="auto" w:fill="FFFFFF"/>
        </w:rPr>
        <w:t xml:space="preserve"> The difficulty of attending court could also be caused by mobility or disabilities </w:t>
      </w:r>
      <w:sdt>
        <w:sdtPr>
          <w:rPr>
            <w:rFonts w:cstheme="minorHAnsi"/>
            <w:color w:val="333333"/>
            <w:sz w:val="24"/>
            <w:szCs w:val="24"/>
            <w:shd w:val="clear" w:color="auto" w:fill="FFFFFF"/>
          </w:rPr>
          <w:id w:val="-225146013"/>
          <w:citation/>
        </w:sdtPr>
        <w:sdtContent>
          <w:r w:rsidR="004F3315" w:rsidRPr="00942A58">
            <w:rPr>
              <w:rFonts w:cstheme="minorHAnsi"/>
              <w:color w:val="333333"/>
              <w:sz w:val="24"/>
              <w:szCs w:val="24"/>
              <w:shd w:val="clear" w:color="auto" w:fill="FFFFFF"/>
            </w:rPr>
            <w:fldChar w:fldCharType="begin"/>
          </w:r>
          <w:r w:rsidR="004F3315" w:rsidRPr="00942A58">
            <w:rPr>
              <w:rFonts w:cstheme="minorHAnsi"/>
              <w:color w:val="333333"/>
              <w:sz w:val="24"/>
              <w:szCs w:val="24"/>
              <w:shd w:val="clear" w:color="auto" w:fill="FFFFFF"/>
            </w:rPr>
            <w:instrText xml:space="preserve"> CITATION The22 \l 2057 </w:instrText>
          </w:r>
          <w:r w:rsidR="004F3315" w:rsidRPr="00942A58">
            <w:rPr>
              <w:rFonts w:cstheme="minorHAnsi"/>
              <w:color w:val="333333"/>
              <w:sz w:val="24"/>
              <w:szCs w:val="24"/>
              <w:shd w:val="clear" w:color="auto" w:fill="FFFFFF"/>
            </w:rPr>
            <w:fldChar w:fldCharType="separate"/>
          </w:r>
          <w:r w:rsidR="004F3315" w:rsidRPr="00942A58">
            <w:rPr>
              <w:rFonts w:cstheme="minorHAnsi"/>
              <w:noProof/>
              <w:color w:val="333333"/>
              <w:sz w:val="24"/>
              <w:szCs w:val="24"/>
              <w:shd w:val="clear" w:color="auto" w:fill="FFFFFF"/>
            </w:rPr>
            <w:t>(The Law Society, 2022)</w:t>
          </w:r>
          <w:r w:rsidR="004F3315" w:rsidRPr="00942A58">
            <w:rPr>
              <w:rFonts w:cstheme="minorHAnsi"/>
              <w:color w:val="333333"/>
              <w:sz w:val="24"/>
              <w:szCs w:val="24"/>
              <w:shd w:val="clear" w:color="auto" w:fill="FFFFFF"/>
            </w:rPr>
            <w:fldChar w:fldCharType="end"/>
          </w:r>
        </w:sdtContent>
      </w:sdt>
      <w:r w:rsidR="004F3315" w:rsidRPr="00942A58">
        <w:rPr>
          <w:rFonts w:cstheme="minorHAnsi"/>
          <w:color w:val="333333"/>
          <w:sz w:val="24"/>
          <w:szCs w:val="24"/>
          <w:shd w:val="clear" w:color="auto" w:fill="FFFFFF"/>
        </w:rPr>
        <w:t xml:space="preserve">. </w:t>
      </w:r>
      <w:r w:rsidR="00A87427" w:rsidRPr="00942A58">
        <w:rPr>
          <w:rFonts w:cstheme="minorHAnsi"/>
          <w:color w:val="333333"/>
          <w:sz w:val="24"/>
          <w:szCs w:val="24"/>
          <w:shd w:val="clear" w:color="auto" w:fill="FFFFFF"/>
        </w:rPr>
        <w:t xml:space="preserve"> This means that the magistrate court will not be able treat everyone equally</w:t>
      </w:r>
      <w:r w:rsidR="00EE7F09" w:rsidRPr="00942A58">
        <w:rPr>
          <w:rFonts w:cstheme="minorHAnsi"/>
          <w:color w:val="333333"/>
          <w:sz w:val="24"/>
          <w:szCs w:val="24"/>
          <w:shd w:val="clear" w:color="auto" w:fill="FFFFFF"/>
        </w:rPr>
        <w:t xml:space="preserve"> and fairly.</w:t>
      </w:r>
      <w:r w:rsidR="007C2D5C" w:rsidRPr="00942A58">
        <w:rPr>
          <w:rFonts w:cstheme="minorHAnsi"/>
          <w:color w:val="333333"/>
          <w:sz w:val="24"/>
          <w:szCs w:val="24"/>
          <w:shd w:val="clear" w:color="auto" w:fill="FFFFFF"/>
        </w:rPr>
        <w:t xml:space="preserve"> </w:t>
      </w:r>
      <w:r w:rsidR="00E65384" w:rsidRPr="00942A58">
        <w:rPr>
          <w:rFonts w:cstheme="minorHAnsi"/>
          <w:color w:val="333333"/>
          <w:sz w:val="24"/>
          <w:szCs w:val="24"/>
          <w:shd w:val="clear" w:color="auto" w:fill="FFFFFF"/>
        </w:rPr>
        <w:t>This goes against the idea of the ma</w:t>
      </w:r>
      <w:r w:rsidR="00555722" w:rsidRPr="00942A58">
        <w:rPr>
          <w:rFonts w:cstheme="minorHAnsi"/>
          <w:color w:val="333333"/>
          <w:sz w:val="24"/>
          <w:szCs w:val="24"/>
          <w:shd w:val="clear" w:color="auto" w:fill="FFFFFF"/>
        </w:rPr>
        <w:t xml:space="preserve">gistrates. Magistrates are supposed to </w:t>
      </w:r>
      <w:r w:rsidR="00BB1A0B" w:rsidRPr="00942A58">
        <w:rPr>
          <w:rFonts w:cstheme="minorHAnsi"/>
          <w:color w:val="333333"/>
          <w:sz w:val="24"/>
          <w:szCs w:val="24"/>
          <w:shd w:val="clear" w:color="auto" w:fill="FFFFFF"/>
        </w:rPr>
        <w:t>represent</w:t>
      </w:r>
      <w:r w:rsidR="00555722" w:rsidRPr="00942A58">
        <w:rPr>
          <w:rFonts w:cstheme="minorHAnsi"/>
          <w:color w:val="333333"/>
          <w:sz w:val="24"/>
          <w:szCs w:val="24"/>
          <w:shd w:val="clear" w:color="auto" w:fill="FFFFFF"/>
        </w:rPr>
        <w:t xml:space="preserve"> the society as a whole and </w:t>
      </w:r>
      <w:r w:rsidR="00BB1A0B" w:rsidRPr="00942A58">
        <w:rPr>
          <w:rFonts w:cstheme="minorHAnsi"/>
          <w:color w:val="333333"/>
          <w:sz w:val="24"/>
          <w:szCs w:val="24"/>
          <w:shd w:val="clear" w:color="auto" w:fill="FFFFFF"/>
        </w:rPr>
        <w:t>therefore</w:t>
      </w:r>
      <w:r w:rsidR="00555722" w:rsidRPr="00942A58">
        <w:rPr>
          <w:rFonts w:cstheme="minorHAnsi"/>
          <w:color w:val="333333"/>
          <w:sz w:val="24"/>
          <w:szCs w:val="24"/>
          <w:shd w:val="clear" w:color="auto" w:fill="FFFFFF"/>
        </w:rPr>
        <w:t xml:space="preserve"> understand </w:t>
      </w:r>
      <w:r w:rsidR="00BB1A0B" w:rsidRPr="00942A58">
        <w:rPr>
          <w:rFonts w:cstheme="minorHAnsi"/>
          <w:color w:val="333333"/>
          <w:sz w:val="24"/>
          <w:szCs w:val="24"/>
          <w:shd w:val="clear" w:color="auto" w:fill="FFFFFF"/>
        </w:rPr>
        <w:t xml:space="preserve">them. </w:t>
      </w:r>
      <w:r w:rsidR="00EE7F09" w:rsidRPr="00942A58">
        <w:rPr>
          <w:rFonts w:cstheme="minorHAnsi"/>
          <w:color w:val="333333"/>
          <w:sz w:val="24"/>
          <w:szCs w:val="24"/>
          <w:shd w:val="clear" w:color="auto" w:fill="FFFFFF"/>
        </w:rPr>
        <w:t xml:space="preserve"> </w:t>
      </w:r>
    </w:p>
    <w:p w14:paraId="6AFFD002" w14:textId="4DB1FCB2" w:rsidR="00553270" w:rsidRPr="00942A58" w:rsidRDefault="00BB1A0B" w:rsidP="00942A58">
      <w:pPr>
        <w:spacing w:line="360" w:lineRule="auto"/>
        <w:rPr>
          <w:rFonts w:cstheme="minorHAnsi"/>
          <w:color w:val="333333"/>
          <w:sz w:val="24"/>
          <w:szCs w:val="24"/>
          <w:shd w:val="clear" w:color="auto" w:fill="FFFFFF"/>
        </w:rPr>
      </w:pPr>
      <w:r w:rsidRPr="00942A58">
        <w:rPr>
          <w:rFonts w:cstheme="minorHAnsi"/>
          <w:color w:val="333333"/>
          <w:sz w:val="24"/>
          <w:szCs w:val="24"/>
          <w:shd w:val="clear" w:color="auto" w:fill="FFFFFF"/>
        </w:rPr>
        <w:t xml:space="preserve">There are specific </w:t>
      </w:r>
      <w:r w:rsidR="00FE286E" w:rsidRPr="00942A58">
        <w:rPr>
          <w:rFonts w:cstheme="minorHAnsi"/>
          <w:color w:val="333333"/>
          <w:sz w:val="24"/>
          <w:szCs w:val="24"/>
          <w:shd w:val="clear" w:color="auto" w:fill="FFFFFF"/>
        </w:rPr>
        <w:t>characteristics</w:t>
      </w:r>
      <w:r w:rsidR="00357A95" w:rsidRPr="00942A58">
        <w:rPr>
          <w:rFonts w:cstheme="minorHAnsi"/>
          <w:color w:val="333333"/>
          <w:sz w:val="24"/>
          <w:szCs w:val="24"/>
          <w:shd w:val="clear" w:color="auto" w:fill="FFFFFF"/>
        </w:rPr>
        <w:t xml:space="preserve"> that are looked for</w:t>
      </w:r>
      <w:r w:rsidR="00FE286E" w:rsidRPr="00942A58">
        <w:rPr>
          <w:rFonts w:cstheme="minorHAnsi"/>
          <w:color w:val="333333"/>
          <w:sz w:val="24"/>
          <w:szCs w:val="24"/>
          <w:shd w:val="clear" w:color="auto" w:fill="FFFFFF"/>
        </w:rPr>
        <w:t xml:space="preserve">. There is an age requirement. This requires the magistrates to between 18 and </w:t>
      </w:r>
      <w:r w:rsidR="00B17A93" w:rsidRPr="00942A58">
        <w:rPr>
          <w:rFonts w:cstheme="minorHAnsi"/>
          <w:color w:val="333333"/>
          <w:sz w:val="24"/>
          <w:szCs w:val="24"/>
          <w:shd w:val="clear" w:color="auto" w:fill="FFFFFF"/>
        </w:rPr>
        <w:t>74.</w:t>
      </w:r>
      <w:r w:rsidR="001659F7" w:rsidRPr="00942A58">
        <w:rPr>
          <w:rFonts w:cstheme="minorHAnsi"/>
          <w:color w:val="333333"/>
          <w:sz w:val="24"/>
          <w:szCs w:val="24"/>
          <w:shd w:val="clear" w:color="auto" w:fill="FFFFFF"/>
        </w:rPr>
        <w:t xml:space="preserve"> There are no other specific </w:t>
      </w:r>
      <w:proofErr w:type="gramStart"/>
      <w:r w:rsidR="001659F7" w:rsidRPr="00942A58">
        <w:rPr>
          <w:rFonts w:cstheme="minorHAnsi"/>
          <w:color w:val="333333"/>
          <w:sz w:val="24"/>
          <w:szCs w:val="24"/>
          <w:shd w:val="clear" w:color="auto" w:fill="FFFFFF"/>
        </w:rPr>
        <w:t>requirements</w:t>
      </w:r>
      <w:proofErr w:type="gramEnd"/>
      <w:r w:rsidR="001659F7" w:rsidRPr="00942A58">
        <w:rPr>
          <w:rFonts w:cstheme="minorHAnsi"/>
          <w:color w:val="333333"/>
          <w:sz w:val="24"/>
          <w:szCs w:val="24"/>
          <w:shd w:val="clear" w:color="auto" w:fill="FFFFFF"/>
        </w:rPr>
        <w:t xml:space="preserve"> </w:t>
      </w:r>
      <w:r w:rsidR="00E61F27" w:rsidRPr="00942A58">
        <w:rPr>
          <w:rFonts w:cstheme="minorHAnsi"/>
          <w:color w:val="333333"/>
          <w:sz w:val="24"/>
          <w:szCs w:val="24"/>
          <w:shd w:val="clear" w:color="auto" w:fill="FFFFFF"/>
        </w:rPr>
        <w:t xml:space="preserve">but they instead have good character and </w:t>
      </w:r>
      <w:r w:rsidR="005D5109" w:rsidRPr="00942A58">
        <w:rPr>
          <w:rFonts w:cstheme="minorHAnsi"/>
          <w:color w:val="333333"/>
          <w:sz w:val="24"/>
          <w:szCs w:val="24"/>
          <w:shd w:val="clear" w:color="auto" w:fill="FFFFFF"/>
        </w:rPr>
        <w:t>personal quality requirements.</w:t>
      </w:r>
      <w:r w:rsidR="001F54EA" w:rsidRPr="00942A58">
        <w:rPr>
          <w:rFonts w:cstheme="minorHAnsi"/>
          <w:color w:val="333333"/>
          <w:sz w:val="24"/>
          <w:szCs w:val="24"/>
          <w:shd w:val="clear" w:color="auto" w:fill="FFFFFF"/>
        </w:rPr>
        <w:t xml:space="preserve"> Magistrates </w:t>
      </w:r>
      <w:r w:rsidR="00355D1E" w:rsidRPr="00942A58">
        <w:rPr>
          <w:rFonts w:cstheme="minorHAnsi"/>
          <w:color w:val="333333"/>
          <w:sz w:val="24"/>
          <w:szCs w:val="24"/>
          <w:shd w:val="clear" w:color="auto" w:fill="FFFFFF"/>
        </w:rPr>
        <w:t xml:space="preserve">should be </w:t>
      </w:r>
      <w:r w:rsidR="00034E76" w:rsidRPr="00942A58">
        <w:rPr>
          <w:rFonts w:cstheme="minorHAnsi"/>
          <w:color w:val="333333"/>
          <w:sz w:val="24"/>
          <w:szCs w:val="24"/>
          <w:shd w:val="clear" w:color="auto" w:fill="FFFFFF"/>
        </w:rPr>
        <w:t xml:space="preserve">aware and considerate of social issues and committed to helping and working as a </w:t>
      </w:r>
      <w:r w:rsidR="00F16C97" w:rsidRPr="00942A58">
        <w:rPr>
          <w:rFonts w:cstheme="minorHAnsi"/>
          <w:color w:val="333333"/>
          <w:sz w:val="24"/>
          <w:szCs w:val="24"/>
          <w:shd w:val="clear" w:color="auto" w:fill="FFFFFF"/>
        </w:rPr>
        <w:t>magistrate</w:t>
      </w:r>
      <w:sdt>
        <w:sdtPr>
          <w:rPr>
            <w:rFonts w:cstheme="minorHAnsi"/>
            <w:color w:val="333333"/>
            <w:sz w:val="24"/>
            <w:szCs w:val="24"/>
            <w:shd w:val="clear" w:color="auto" w:fill="FFFFFF"/>
          </w:rPr>
          <w:id w:val="-1442441604"/>
          <w:citation/>
        </w:sdtPr>
        <w:sdtContent>
          <w:r w:rsidR="00F16C97" w:rsidRPr="00942A58">
            <w:rPr>
              <w:rFonts w:cstheme="minorHAnsi"/>
              <w:color w:val="333333"/>
              <w:sz w:val="24"/>
              <w:szCs w:val="24"/>
              <w:shd w:val="clear" w:color="auto" w:fill="FFFFFF"/>
            </w:rPr>
            <w:fldChar w:fldCharType="begin"/>
          </w:r>
          <w:r w:rsidR="00F16C97" w:rsidRPr="00942A58">
            <w:rPr>
              <w:rFonts w:cstheme="minorHAnsi"/>
              <w:color w:val="333333"/>
              <w:sz w:val="24"/>
              <w:szCs w:val="24"/>
              <w:shd w:val="clear" w:color="auto" w:fill="FFFFFF"/>
            </w:rPr>
            <w:instrText xml:space="preserve"> CITATION UKG231 \l 2057 </w:instrText>
          </w:r>
          <w:r w:rsidR="00F16C97" w:rsidRPr="00942A58">
            <w:rPr>
              <w:rFonts w:cstheme="minorHAnsi"/>
              <w:color w:val="333333"/>
              <w:sz w:val="24"/>
              <w:szCs w:val="24"/>
              <w:shd w:val="clear" w:color="auto" w:fill="FFFFFF"/>
            </w:rPr>
            <w:fldChar w:fldCharType="separate"/>
          </w:r>
          <w:r w:rsidR="00F16C97" w:rsidRPr="00942A58">
            <w:rPr>
              <w:rFonts w:cstheme="minorHAnsi"/>
              <w:noProof/>
              <w:color w:val="333333"/>
              <w:sz w:val="24"/>
              <w:szCs w:val="24"/>
              <w:shd w:val="clear" w:color="auto" w:fill="FFFFFF"/>
            </w:rPr>
            <w:t xml:space="preserve"> (UK Government, n.d.)</w:t>
          </w:r>
          <w:r w:rsidR="00F16C97" w:rsidRPr="00942A58">
            <w:rPr>
              <w:rFonts w:cstheme="minorHAnsi"/>
              <w:color w:val="333333"/>
              <w:sz w:val="24"/>
              <w:szCs w:val="24"/>
              <w:shd w:val="clear" w:color="auto" w:fill="FFFFFF"/>
            </w:rPr>
            <w:fldChar w:fldCharType="end"/>
          </w:r>
        </w:sdtContent>
      </w:sdt>
      <w:r w:rsidR="00F16C97" w:rsidRPr="00942A58">
        <w:rPr>
          <w:rFonts w:cstheme="minorHAnsi"/>
          <w:color w:val="333333"/>
          <w:sz w:val="24"/>
          <w:szCs w:val="24"/>
          <w:shd w:val="clear" w:color="auto" w:fill="FFFFFF"/>
        </w:rPr>
        <w:t xml:space="preserve">. The magistrates </w:t>
      </w:r>
      <w:r w:rsidR="00F0309A" w:rsidRPr="00942A58">
        <w:rPr>
          <w:rFonts w:cstheme="minorHAnsi"/>
          <w:color w:val="333333"/>
          <w:sz w:val="24"/>
          <w:szCs w:val="24"/>
          <w:shd w:val="clear" w:color="auto" w:fill="FFFFFF"/>
        </w:rPr>
        <w:t xml:space="preserve">are expected to be caring people who want to help the area. This also means that the people who are applying to be magistrates should not have serious or multiple small </w:t>
      </w:r>
      <w:r w:rsidR="00E64998" w:rsidRPr="00942A58">
        <w:rPr>
          <w:rFonts w:cstheme="minorHAnsi"/>
          <w:color w:val="333333"/>
          <w:sz w:val="24"/>
          <w:szCs w:val="24"/>
          <w:shd w:val="clear" w:color="auto" w:fill="FFFFFF"/>
        </w:rPr>
        <w:t>offences.</w:t>
      </w:r>
      <w:r w:rsidR="00F7181B" w:rsidRPr="00942A58">
        <w:rPr>
          <w:rFonts w:cstheme="minorHAnsi"/>
          <w:color w:val="333333"/>
          <w:sz w:val="24"/>
          <w:szCs w:val="24"/>
          <w:shd w:val="clear" w:color="auto" w:fill="FFFFFF"/>
        </w:rPr>
        <w:t xml:space="preserve"> The magistrates should be fair and considerate</w:t>
      </w:r>
      <w:r w:rsidR="00DA5A50" w:rsidRPr="00942A58">
        <w:rPr>
          <w:rFonts w:cstheme="minorHAnsi"/>
          <w:color w:val="333333"/>
          <w:sz w:val="24"/>
          <w:szCs w:val="24"/>
          <w:shd w:val="clear" w:color="auto" w:fill="FFFFFF"/>
        </w:rPr>
        <w:t xml:space="preserve">. This means that a good character statement is also required </w:t>
      </w:r>
      <w:r w:rsidR="00075AEE" w:rsidRPr="00942A58">
        <w:rPr>
          <w:rFonts w:cstheme="minorHAnsi"/>
          <w:color w:val="333333"/>
          <w:sz w:val="24"/>
          <w:szCs w:val="24"/>
          <w:shd w:val="clear" w:color="auto" w:fill="FFFFFF"/>
        </w:rPr>
        <w:t>and should not be connected to known criminals</w:t>
      </w:r>
      <w:r w:rsidR="00F60A8C" w:rsidRPr="00942A58">
        <w:rPr>
          <w:rFonts w:cstheme="minorHAnsi"/>
          <w:color w:val="333333"/>
          <w:sz w:val="24"/>
          <w:szCs w:val="24"/>
          <w:shd w:val="clear" w:color="auto" w:fill="FFFFFF"/>
        </w:rPr>
        <w:t>.</w:t>
      </w:r>
      <w:r w:rsidR="00F0309A" w:rsidRPr="00942A58">
        <w:rPr>
          <w:rFonts w:cstheme="minorHAnsi"/>
          <w:color w:val="333333"/>
          <w:sz w:val="24"/>
          <w:szCs w:val="24"/>
          <w:shd w:val="clear" w:color="auto" w:fill="FFFFFF"/>
        </w:rPr>
        <w:t xml:space="preserve"> </w:t>
      </w:r>
    </w:p>
    <w:p w14:paraId="24DC1F50" w14:textId="77777777" w:rsidR="00F60A8C" w:rsidRPr="00942A58" w:rsidRDefault="00F60A8C" w:rsidP="00942A58">
      <w:pPr>
        <w:spacing w:line="360" w:lineRule="auto"/>
        <w:rPr>
          <w:rFonts w:cstheme="minorHAnsi"/>
          <w:color w:val="333333"/>
          <w:sz w:val="24"/>
          <w:szCs w:val="24"/>
          <w:shd w:val="clear" w:color="auto" w:fill="FFFFFF"/>
        </w:rPr>
      </w:pPr>
    </w:p>
    <w:p w14:paraId="2980CD4C" w14:textId="0C0DBB74" w:rsidR="00F60A8C" w:rsidRPr="00942A58" w:rsidRDefault="00F60A8C" w:rsidP="00942A58">
      <w:pPr>
        <w:spacing w:line="360" w:lineRule="auto"/>
        <w:rPr>
          <w:rFonts w:cstheme="minorHAnsi"/>
          <w:color w:val="333333"/>
          <w:sz w:val="24"/>
          <w:szCs w:val="24"/>
          <w:shd w:val="clear" w:color="auto" w:fill="FFFFFF"/>
        </w:rPr>
      </w:pPr>
      <w:r w:rsidRPr="00942A58">
        <w:rPr>
          <w:rFonts w:cstheme="minorHAnsi"/>
          <w:color w:val="333333"/>
          <w:sz w:val="24"/>
          <w:szCs w:val="24"/>
          <w:shd w:val="clear" w:color="auto" w:fill="FFFFFF"/>
        </w:rPr>
        <w:t xml:space="preserve">The magistrates are seen as </w:t>
      </w:r>
      <w:r w:rsidR="00375AC7" w:rsidRPr="00942A58">
        <w:rPr>
          <w:rFonts w:cstheme="minorHAnsi"/>
          <w:color w:val="333333"/>
          <w:sz w:val="24"/>
          <w:szCs w:val="24"/>
          <w:shd w:val="clear" w:color="auto" w:fill="FFFFFF"/>
        </w:rPr>
        <w:t xml:space="preserve">fairer, more </w:t>
      </w:r>
      <w:proofErr w:type="gramStart"/>
      <w:r w:rsidR="00375AC7" w:rsidRPr="00942A58">
        <w:rPr>
          <w:rFonts w:cstheme="minorHAnsi"/>
          <w:color w:val="333333"/>
          <w:sz w:val="24"/>
          <w:szCs w:val="24"/>
          <w:shd w:val="clear" w:color="auto" w:fill="FFFFFF"/>
        </w:rPr>
        <w:t>representative</w:t>
      </w:r>
      <w:proofErr w:type="gramEnd"/>
      <w:r w:rsidR="00375AC7" w:rsidRPr="00942A58">
        <w:rPr>
          <w:rFonts w:cstheme="minorHAnsi"/>
          <w:color w:val="333333"/>
          <w:sz w:val="24"/>
          <w:szCs w:val="24"/>
          <w:shd w:val="clear" w:color="auto" w:fill="FFFFFF"/>
        </w:rPr>
        <w:t xml:space="preserve"> and faster than other lay judges</w:t>
      </w:r>
      <w:r w:rsidR="00375AC7" w:rsidRPr="00942A58">
        <w:rPr>
          <w:rFonts w:cstheme="minorHAnsi"/>
          <w:sz w:val="24"/>
          <w:szCs w:val="24"/>
        </w:rPr>
        <w:t xml:space="preserve"> </w:t>
      </w:r>
      <w:sdt>
        <w:sdtPr>
          <w:rPr>
            <w:rFonts w:cstheme="minorHAnsi"/>
            <w:sz w:val="24"/>
            <w:szCs w:val="24"/>
          </w:rPr>
          <w:id w:val="1285772084"/>
          <w:citation/>
        </w:sdtPr>
        <w:sdtContent>
          <w:r w:rsidR="00375AC7" w:rsidRPr="00942A58">
            <w:rPr>
              <w:rFonts w:cstheme="minorHAnsi"/>
              <w:sz w:val="24"/>
              <w:szCs w:val="24"/>
            </w:rPr>
            <w:fldChar w:fldCharType="begin"/>
          </w:r>
          <w:r w:rsidR="00375AC7" w:rsidRPr="00942A58">
            <w:rPr>
              <w:rFonts w:cstheme="minorHAnsi"/>
              <w:sz w:val="24"/>
              <w:szCs w:val="24"/>
            </w:rPr>
            <w:instrText xml:space="preserve"> CITATION Ash13 \l 2057 </w:instrText>
          </w:r>
          <w:r w:rsidR="00375AC7" w:rsidRPr="00942A58">
            <w:rPr>
              <w:rFonts w:cstheme="minorHAnsi"/>
              <w:sz w:val="24"/>
              <w:szCs w:val="24"/>
            </w:rPr>
            <w:fldChar w:fldCharType="separate"/>
          </w:r>
          <w:r w:rsidR="00375AC7" w:rsidRPr="00942A58">
            <w:rPr>
              <w:rFonts w:cstheme="minorHAnsi"/>
              <w:noProof/>
              <w:sz w:val="24"/>
              <w:szCs w:val="24"/>
            </w:rPr>
            <w:t>(Ames, et al., 2013)</w:t>
          </w:r>
          <w:r w:rsidR="00375AC7" w:rsidRPr="00942A58">
            <w:rPr>
              <w:rFonts w:cstheme="minorHAnsi"/>
              <w:sz w:val="24"/>
              <w:szCs w:val="24"/>
            </w:rPr>
            <w:fldChar w:fldCharType="end"/>
          </w:r>
        </w:sdtContent>
      </w:sdt>
      <w:r w:rsidR="00375AC7" w:rsidRPr="00942A58">
        <w:rPr>
          <w:rFonts w:cstheme="minorHAnsi"/>
          <w:color w:val="333333"/>
          <w:sz w:val="24"/>
          <w:szCs w:val="24"/>
          <w:shd w:val="clear" w:color="auto" w:fill="FFFFFF"/>
        </w:rPr>
        <w:t xml:space="preserve">. The </w:t>
      </w:r>
      <w:r w:rsidR="00A54FD6" w:rsidRPr="00942A58">
        <w:rPr>
          <w:rFonts w:cstheme="minorHAnsi"/>
          <w:color w:val="333333"/>
          <w:sz w:val="24"/>
          <w:szCs w:val="24"/>
          <w:shd w:val="clear" w:color="auto" w:fill="FFFFFF"/>
        </w:rPr>
        <w:t xml:space="preserve">magistrates </w:t>
      </w:r>
      <w:r w:rsidR="0069143D" w:rsidRPr="00942A58">
        <w:rPr>
          <w:rFonts w:cstheme="minorHAnsi"/>
          <w:color w:val="333333"/>
          <w:sz w:val="24"/>
          <w:szCs w:val="24"/>
          <w:shd w:val="clear" w:color="auto" w:fill="FFFFFF"/>
        </w:rPr>
        <w:t>should be</w:t>
      </w:r>
      <w:r w:rsidR="001040FA" w:rsidRPr="00942A58">
        <w:rPr>
          <w:rFonts w:cstheme="minorHAnsi"/>
          <w:color w:val="333333"/>
          <w:sz w:val="24"/>
          <w:szCs w:val="24"/>
          <w:shd w:val="clear" w:color="auto" w:fill="FFFFFF"/>
        </w:rPr>
        <w:t xml:space="preserve"> fair</w:t>
      </w:r>
      <w:r w:rsidR="00B65D3E" w:rsidRPr="00942A58">
        <w:rPr>
          <w:rFonts w:cstheme="minorHAnsi"/>
          <w:color w:val="333333"/>
          <w:sz w:val="24"/>
          <w:szCs w:val="24"/>
          <w:shd w:val="clear" w:color="auto" w:fill="FFFFFF"/>
        </w:rPr>
        <w:t xml:space="preserve">. This is the concept of innocent until </w:t>
      </w:r>
      <w:r w:rsidR="00B65D3E" w:rsidRPr="00942A58">
        <w:rPr>
          <w:rFonts w:cstheme="minorHAnsi"/>
          <w:color w:val="333333"/>
          <w:sz w:val="24"/>
          <w:szCs w:val="24"/>
          <w:shd w:val="clear" w:color="auto" w:fill="FFFFFF"/>
        </w:rPr>
        <w:lastRenderedPageBreak/>
        <w:t>prove guilty when in a criminal case</w:t>
      </w:r>
      <w:r w:rsidR="0069143D" w:rsidRPr="00942A58">
        <w:rPr>
          <w:rFonts w:cstheme="minorHAnsi"/>
          <w:color w:val="333333"/>
          <w:sz w:val="24"/>
          <w:szCs w:val="24"/>
          <w:shd w:val="clear" w:color="auto" w:fill="FFFFFF"/>
        </w:rPr>
        <w:t xml:space="preserve">. This means that the </w:t>
      </w:r>
      <w:r w:rsidR="004A2606" w:rsidRPr="00942A58">
        <w:rPr>
          <w:rFonts w:cstheme="minorHAnsi"/>
          <w:color w:val="333333"/>
          <w:sz w:val="24"/>
          <w:szCs w:val="24"/>
          <w:shd w:val="clear" w:color="auto" w:fill="FFFFFF"/>
        </w:rPr>
        <w:t xml:space="preserve">defendant will be proven beyond reasonable doubt if they are guilty. </w:t>
      </w:r>
      <w:r w:rsidR="00877C91" w:rsidRPr="00942A58">
        <w:rPr>
          <w:rFonts w:cstheme="minorHAnsi"/>
          <w:color w:val="333333"/>
          <w:sz w:val="24"/>
          <w:szCs w:val="24"/>
          <w:shd w:val="clear" w:color="auto" w:fill="FFFFFF"/>
        </w:rPr>
        <w:t xml:space="preserve">In civil cases, the magistrates </w:t>
      </w:r>
      <w:r w:rsidR="00E03C2B" w:rsidRPr="00942A58">
        <w:rPr>
          <w:rFonts w:cstheme="minorHAnsi"/>
          <w:color w:val="333333"/>
          <w:sz w:val="24"/>
          <w:szCs w:val="24"/>
          <w:shd w:val="clear" w:color="auto" w:fill="FFFFFF"/>
        </w:rPr>
        <w:t xml:space="preserve">should not have a belief in one person over the other until evidence from both sides has been presented. </w:t>
      </w:r>
      <w:r w:rsidR="00501027" w:rsidRPr="00942A58">
        <w:rPr>
          <w:rFonts w:cstheme="minorHAnsi"/>
          <w:color w:val="333333"/>
          <w:sz w:val="24"/>
          <w:szCs w:val="24"/>
          <w:shd w:val="clear" w:color="auto" w:fill="FFFFFF"/>
        </w:rPr>
        <w:t xml:space="preserve">Magistrates purpose is to represent </w:t>
      </w:r>
      <w:r w:rsidR="00531B21" w:rsidRPr="00942A58">
        <w:rPr>
          <w:rFonts w:cstheme="minorHAnsi"/>
          <w:color w:val="333333"/>
          <w:sz w:val="24"/>
          <w:szCs w:val="24"/>
          <w:shd w:val="clear" w:color="auto" w:fill="FFFFFF"/>
        </w:rPr>
        <w:t xml:space="preserve">society so that they can be fair and understanding of range of people. Magistrates should be </w:t>
      </w:r>
      <w:r w:rsidR="00935577" w:rsidRPr="00942A58">
        <w:rPr>
          <w:rFonts w:cstheme="minorHAnsi"/>
          <w:color w:val="333333"/>
          <w:sz w:val="24"/>
          <w:szCs w:val="24"/>
          <w:shd w:val="clear" w:color="auto" w:fill="FFFFFF"/>
        </w:rPr>
        <w:t xml:space="preserve">the same percentages as the </w:t>
      </w:r>
      <w:r w:rsidR="00800D3C" w:rsidRPr="00942A58">
        <w:rPr>
          <w:rFonts w:cstheme="minorHAnsi"/>
          <w:color w:val="333333"/>
          <w:sz w:val="24"/>
          <w:szCs w:val="24"/>
          <w:shd w:val="clear" w:color="auto" w:fill="FFFFFF"/>
        </w:rPr>
        <w:t xml:space="preserve">population. This will ensure that the magistrates are representative. </w:t>
      </w:r>
      <w:r w:rsidR="00481B9E" w:rsidRPr="00942A58">
        <w:rPr>
          <w:rFonts w:cstheme="minorHAnsi"/>
          <w:color w:val="333333"/>
          <w:sz w:val="24"/>
          <w:szCs w:val="24"/>
          <w:shd w:val="clear" w:color="auto" w:fill="FFFFFF"/>
        </w:rPr>
        <w:t xml:space="preserve">Magistrate cases are simpler than in the crown court or other higher courts. This means that they will be able to see more cases in a day. </w:t>
      </w:r>
    </w:p>
    <w:p w14:paraId="2AC181F9" w14:textId="5576E0E2" w:rsidR="004F58C7" w:rsidRPr="00942A58" w:rsidRDefault="00481B9E" w:rsidP="00942A58">
      <w:pPr>
        <w:spacing w:line="360" w:lineRule="auto"/>
        <w:rPr>
          <w:rFonts w:cstheme="minorHAnsi"/>
          <w:sz w:val="24"/>
          <w:szCs w:val="24"/>
        </w:rPr>
      </w:pPr>
      <w:r w:rsidRPr="00942A58">
        <w:rPr>
          <w:rFonts w:cstheme="minorHAnsi"/>
          <w:color w:val="333333"/>
          <w:sz w:val="24"/>
          <w:szCs w:val="24"/>
          <w:shd w:val="clear" w:color="auto" w:fill="FFFFFF"/>
        </w:rPr>
        <w:t xml:space="preserve">Magistrates are supposed </w:t>
      </w:r>
      <w:r w:rsidR="0000727E" w:rsidRPr="00942A58">
        <w:rPr>
          <w:rFonts w:cstheme="minorHAnsi"/>
          <w:color w:val="333333"/>
          <w:sz w:val="24"/>
          <w:szCs w:val="24"/>
          <w:shd w:val="clear" w:color="auto" w:fill="FFFFFF"/>
        </w:rPr>
        <w:t>to represent society but, statistically, they do not.</w:t>
      </w:r>
      <w:r w:rsidR="006441C4" w:rsidRPr="00942A58">
        <w:rPr>
          <w:rFonts w:cstheme="minorHAnsi"/>
          <w:color w:val="333333"/>
          <w:sz w:val="24"/>
          <w:szCs w:val="24"/>
          <w:shd w:val="clear" w:color="auto" w:fill="FFFFFF"/>
        </w:rPr>
        <w:t xml:space="preserve"> The magistrates should be equal</w:t>
      </w:r>
      <w:r w:rsidR="005E7B72" w:rsidRPr="00942A58">
        <w:rPr>
          <w:rFonts w:cstheme="minorHAnsi"/>
          <w:color w:val="333333"/>
          <w:sz w:val="24"/>
          <w:szCs w:val="24"/>
          <w:shd w:val="clear" w:color="auto" w:fill="FFFFFF"/>
        </w:rPr>
        <w:t xml:space="preserve"> but, there is too high a percentage of older </w:t>
      </w:r>
      <w:r w:rsidR="00307243" w:rsidRPr="00942A58">
        <w:rPr>
          <w:rFonts w:cstheme="minorHAnsi"/>
          <w:color w:val="333333"/>
          <w:sz w:val="24"/>
          <w:szCs w:val="24"/>
          <w:shd w:val="clear" w:color="auto" w:fill="FFFFFF"/>
        </w:rPr>
        <w:t xml:space="preserve">people. There </w:t>
      </w:r>
      <w:proofErr w:type="gramStart"/>
      <w:r w:rsidR="00307243" w:rsidRPr="00942A58">
        <w:rPr>
          <w:rFonts w:cstheme="minorHAnsi"/>
          <w:color w:val="333333"/>
          <w:sz w:val="24"/>
          <w:szCs w:val="24"/>
          <w:shd w:val="clear" w:color="auto" w:fill="FFFFFF"/>
        </w:rPr>
        <w:t>is</w:t>
      </w:r>
      <w:proofErr w:type="gramEnd"/>
      <w:r w:rsidR="00307243" w:rsidRPr="00942A58">
        <w:rPr>
          <w:rFonts w:cstheme="minorHAnsi"/>
          <w:color w:val="333333"/>
          <w:sz w:val="24"/>
          <w:szCs w:val="24"/>
          <w:shd w:val="clear" w:color="auto" w:fill="FFFFFF"/>
        </w:rPr>
        <w:t xml:space="preserve"> also too few people who are under 30. Some statistics have improved. The percentage of </w:t>
      </w:r>
      <w:r w:rsidR="009E429A" w:rsidRPr="00942A58">
        <w:rPr>
          <w:rFonts w:cstheme="minorHAnsi"/>
          <w:color w:val="333333"/>
          <w:sz w:val="24"/>
          <w:szCs w:val="24"/>
          <w:shd w:val="clear" w:color="auto" w:fill="FFFFFF"/>
        </w:rPr>
        <w:t>b</w:t>
      </w:r>
      <w:r w:rsidR="00307243" w:rsidRPr="00942A58">
        <w:rPr>
          <w:rFonts w:cstheme="minorHAnsi"/>
          <w:color w:val="333333"/>
          <w:sz w:val="24"/>
          <w:szCs w:val="24"/>
          <w:shd w:val="clear" w:color="auto" w:fill="FFFFFF"/>
        </w:rPr>
        <w:t xml:space="preserve">lack Asian and ethnic minorities </w:t>
      </w:r>
      <w:r w:rsidR="009E429A" w:rsidRPr="00942A58">
        <w:rPr>
          <w:rFonts w:cstheme="minorHAnsi"/>
          <w:color w:val="333333"/>
          <w:sz w:val="24"/>
          <w:szCs w:val="24"/>
          <w:shd w:val="clear" w:color="auto" w:fill="FFFFFF"/>
        </w:rPr>
        <w:t xml:space="preserve">magistrates have increased each year. These statistics show that the experience </w:t>
      </w:r>
      <w:r w:rsidR="00971433" w:rsidRPr="00942A58">
        <w:rPr>
          <w:rFonts w:cstheme="minorHAnsi"/>
          <w:color w:val="333333"/>
          <w:sz w:val="24"/>
          <w:szCs w:val="24"/>
          <w:shd w:val="clear" w:color="auto" w:fill="FFFFFF"/>
        </w:rPr>
        <w:t>understanding,</w:t>
      </w:r>
      <w:r w:rsidR="009E429A" w:rsidRPr="00942A58">
        <w:rPr>
          <w:rFonts w:cstheme="minorHAnsi"/>
          <w:color w:val="333333"/>
          <w:sz w:val="24"/>
          <w:szCs w:val="24"/>
          <w:shd w:val="clear" w:color="auto" w:fill="FFFFFF"/>
        </w:rPr>
        <w:t xml:space="preserve"> and background of the magistrates is not complete</w:t>
      </w:r>
      <w:r w:rsidR="00971433" w:rsidRPr="00942A58">
        <w:rPr>
          <w:rFonts w:cstheme="minorHAnsi"/>
          <w:color w:val="333333"/>
          <w:sz w:val="24"/>
          <w:szCs w:val="24"/>
          <w:shd w:val="clear" w:color="auto" w:fill="FFFFFF"/>
        </w:rPr>
        <w:t xml:space="preserve">. As individuals, magistrates are supposed to understand social issues but, </w:t>
      </w:r>
      <w:r w:rsidR="004F58C7" w:rsidRPr="00942A58">
        <w:rPr>
          <w:rFonts w:cstheme="minorHAnsi"/>
          <w:color w:val="333333"/>
          <w:sz w:val="24"/>
          <w:szCs w:val="24"/>
          <w:shd w:val="clear" w:color="auto" w:fill="FFFFFF"/>
        </w:rPr>
        <w:t>the magistrates are made up of individuals. This means that the organisation does not have the understanding that the magistrates are aiming for.  Magistrates speed is seen as an advantage by the general population but, the analysis shows that this is partially because most people plead guilty</w:t>
      </w:r>
      <w:r w:rsidR="00E02AFC" w:rsidRPr="00942A58">
        <w:rPr>
          <w:rFonts w:cstheme="minorHAnsi"/>
          <w:sz w:val="24"/>
          <w:szCs w:val="24"/>
        </w:rPr>
        <w:t xml:space="preserve"> </w:t>
      </w:r>
      <w:sdt>
        <w:sdtPr>
          <w:rPr>
            <w:rFonts w:cstheme="minorHAnsi"/>
            <w:sz w:val="24"/>
            <w:szCs w:val="24"/>
          </w:rPr>
          <w:id w:val="116883460"/>
          <w:citation/>
        </w:sdtPr>
        <w:sdtContent>
          <w:r w:rsidR="00E02AFC" w:rsidRPr="00942A58">
            <w:rPr>
              <w:rFonts w:cstheme="minorHAnsi"/>
              <w:sz w:val="24"/>
              <w:szCs w:val="24"/>
            </w:rPr>
            <w:fldChar w:fldCharType="begin"/>
          </w:r>
          <w:r w:rsidR="00E02AFC" w:rsidRPr="00942A58">
            <w:rPr>
              <w:rFonts w:cstheme="minorHAnsi"/>
              <w:sz w:val="24"/>
              <w:szCs w:val="24"/>
            </w:rPr>
            <w:instrText xml:space="preserve"> CITATION Dor81 \l 2057 </w:instrText>
          </w:r>
          <w:r w:rsidR="00E02AFC" w:rsidRPr="00942A58">
            <w:rPr>
              <w:rFonts w:cstheme="minorHAnsi"/>
              <w:sz w:val="24"/>
              <w:szCs w:val="24"/>
            </w:rPr>
            <w:fldChar w:fldCharType="separate"/>
          </w:r>
          <w:r w:rsidR="00E02AFC" w:rsidRPr="00942A58">
            <w:rPr>
              <w:rFonts w:cstheme="minorHAnsi"/>
              <w:noProof/>
              <w:sz w:val="24"/>
              <w:szCs w:val="24"/>
            </w:rPr>
            <w:t>(McBarnet, 1981)</w:t>
          </w:r>
          <w:r w:rsidR="00E02AFC" w:rsidRPr="00942A58">
            <w:rPr>
              <w:rFonts w:cstheme="minorHAnsi"/>
              <w:sz w:val="24"/>
              <w:szCs w:val="24"/>
            </w:rPr>
            <w:fldChar w:fldCharType="end"/>
          </w:r>
        </w:sdtContent>
      </w:sdt>
      <w:r w:rsidR="004F58C7" w:rsidRPr="00942A58">
        <w:rPr>
          <w:rFonts w:cstheme="minorHAnsi"/>
          <w:sz w:val="24"/>
          <w:szCs w:val="24"/>
        </w:rPr>
        <w:t xml:space="preserve">. </w:t>
      </w:r>
      <w:r w:rsidR="0019180B" w:rsidRPr="00942A58">
        <w:rPr>
          <w:rFonts w:cstheme="minorHAnsi"/>
          <w:sz w:val="24"/>
          <w:szCs w:val="24"/>
        </w:rPr>
        <w:t xml:space="preserve">This </w:t>
      </w:r>
      <w:r w:rsidR="00911505" w:rsidRPr="00942A58">
        <w:rPr>
          <w:rFonts w:cstheme="minorHAnsi"/>
          <w:sz w:val="24"/>
          <w:szCs w:val="24"/>
        </w:rPr>
        <w:t xml:space="preserve">indicates that magistrates </w:t>
      </w:r>
      <w:r w:rsidR="009C0302" w:rsidRPr="00942A58">
        <w:rPr>
          <w:rFonts w:cstheme="minorHAnsi"/>
          <w:sz w:val="24"/>
          <w:szCs w:val="24"/>
        </w:rPr>
        <w:t xml:space="preserve">are potentially not considering as many </w:t>
      </w:r>
      <w:r w:rsidR="00A52D79" w:rsidRPr="00942A58">
        <w:rPr>
          <w:rFonts w:cstheme="minorHAnsi"/>
          <w:sz w:val="24"/>
          <w:szCs w:val="24"/>
        </w:rPr>
        <w:t>facts</w:t>
      </w:r>
      <w:r w:rsidR="009C0302" w:rsidRPr="00942A58">
        <w:rPr>
          <w:rFonts w:cstheme="minorHAnsi"/>
          <w:sz w:val="24"/>
          <w:szCs w:val="24"/>
        </w:rPr>
        <w:t xml:space="preserve"> as possible</w:t>
      </w:r>
      <w:r w:rsidR="00A52D79" w:rsidRPr="00942A58">
        <w:rPr>
          <w:rFonts w:cstheme="minorHAnsi"/>
          <w:sz w:val="24"/>
          <w:szCs w:val="24"/>
        </w:rPr>
        <w:t>. This</w:t>
      </w:r>
      <w:r w:rsidR="00FF797C" w:rsidRPr="00942A58">
        <w:rPr>
          <w:rFonts w:cstheme="minorHAnsi"/>
          <w:sz w:val="24"/>
          <w:szCs w:val="24"/>
        </w:rPr>
        <w:t xml:space="preserve"> could be due to the caseload causing mental </w:t>
      </w:r>
      <w:r w:rsidR="00897140" w:rsidRPr="00942A58">
        <w:rPr>
          <w:rFonts w:cstheme="minorHAnsi"/>
          <w:sz w:val="24"/>
          <w:szCs w:val="24"/>
        </w:rPr>
        <w:t>exhaustion</w:t>
      </w:r>
      <w:r w:rsidR="00FF797C" w:rsidRPr="00942A58">
        <w:rPr>
          <w:rFonts w:cstheme="minorHAnsi"/>
          <w:sz w:val="24"/>
          <w:szCs w:val="24"/>
        </w:rPr>
        <w:t xml:space="preserve"> </w:t>
      </w:r>
      <w:r w:rsidR="00897140" w:rsidRPr="00942A58">
        <w:rPr>
          <w:rFonts w:cstheme="minorHAnsi"/>
          <w:sz w:val="24"/>
          <w:szCs w:val="24"/>
        </w:rPr>
        <w:t xml:space="preserve">meaning that less care and </w:t>
      </w:r>
      <w:r w:rsidR="00F40EBF" w:rsidRPr="00942A58">
        <w:rPr>
          <w:rFonts w:cstheme="minorHAnsi"/>
          <w:sz w:val="24"/>
          <w:szCs w:val="24"/>
        </w:rPr>
        <w:t xml:space="preserve">attention is given. </w:t>
      </w:r>
    </w:p>
    <w:p w14:paraId="6CABCB8C" w14:textId="609D1188" w:rsidR="00041EE8" w:rsidRPr="00942A58" w:rsidRDefault="00E01A8C" w:rsidP="00942A58">
      <w:pPr>
        <w:spacing w:line="360" w:lineRule="auto"/>
        <w:rPr>
          <w:rFonts w:cstheme="minorHAnsi"/>
          <w:sz w:val="24"/>
          <w:szCs w:val="24"/>
        </w:rPr>
      </w:pPr>
      <w:r w:rsidRPr="00942A58">
        <w:rPr>
          <w:rFonts w:cstheme="minorHAnsi"/>
          <w:sz w:val="24"/>
          <w:szCs w:val="24"/>
        </w:rPr>
        <w:t xml:space="preserve">There are 2 main areas that </w:t>
      </w:r>
      <w:r w:rsidR="00132439" w:rsidRPr="00942A58">
        <w:rPr>
          <w:rFonts w:cstheme="minorHAnsi"/>
          <w:sz w:val="24"/>
          <w:szCs w:val="24"/>
        </w:rPr>
        <w:t xml:space="preserve">could be focused on for improvement. These are diversity within the magistrates and </w:t>
      </w:r>
      <w:r w:rsidR="00620D13" w:rsidRPr="00942A58">
        <w:rPr>
          <w:rFonts w:cstheme="minorHAnsi"/>
          <w:sz w:val="24"/>
          <w:szCs w:val="24"/>
        </w:rPr>
        <w:t>the sp</w:t>
      </w:r>
      <w:r w:rsidR="004155ED" w:rsidRPr="00942A58">
        <w:rPr>
          <w:rFonts w:cstheme="minorHAnsi"/>
          <w:sz w:val="24"/>
          <w:szCs w:val="24"/>
        </w:rPr>
        <w:t xml:space="preserve">eed of the cases. The diversity with the magistrates </w:t>
      </w:r>
      <w:r w:rsidR="00AB7553" w:rsidRPr="00942A58">
        <w:rPr>
          <w:rFonts w:cstheme="minorHAnsi"/>
          <w:sz w:val="24"/>
          <w:szCs w:val="24"/>
        </w:rPr>
        <w:t xml:space="preserve">has room to improve </w:t>
      </w:r>
      <w:sdt>
        <w:sdtPr>
          <w:rPr>
            <w:rFonts w:cstheme="minorHAnsi"/>
            <w:sz w:val="24"/>
            <w:szCs w:val="24"/>
          </w:rPr>
          <w:id w:val="-625922408"/>
          <w:citation/>
        </w:sdtPr>
        <w:sdtContent>
          <w:r w:rsidR="00AB7553" w:rsidRPr="00942A58">
            <w:rPr>
              <w:rFonts w:cstheme="minorHAnsi"/>
              <w:sz w:val="24"/>
              <w:szCs w:val="24"/>
            </w:rPr>
            <w:fldChar w:fldCharType="begin"/>
          </w:r>
          <w:r w:rsidR="00AB7553" w:rsidRPr="00942A58">
            <w:rPr>
              <w:rFonts w:cstheme="minorHAnsi"/>
              <w:sz w:val="24"/>
              <w:szCs w:val="24"/>
            </w:rPr>
            <w:instrText xml:space="preserve"> CITATION Pen14 \l 2057 </w:instrText>
          </w:r>
          <w:r w:rsidR="00AB7553" w:rsidRPr="00942A58">
            <w:rPr>
              <w:rFonts w:cstheme="minorHAnsi"/>
              <w:sz w:val="24"/>
              <w:szCs w:val="24"/>
            </w:rPr>
            <w:fldChar w:fldCharType="separate"/>
          </w:r>
          <w:r w:rsidR="00AB7553" w:rsidRPr="00942A58">
            <w:rPr>
              <w:rFonts w:cstheme="minorHAnsi"/>
              <w:noProof/>
              <w:sz w:val="24"/>
              <w:szCs w:val="24"/>
            </w:rPr>
            <w:t>(Gibbs &amp; Kirby, 2014)</w:t>
          </w:r>
          <w:r w:rsidR="00AB7553" w:rsidRPr="00942A58">
            <w:rPr>
              <w:rFonts w:cstheme="minorHAnsi"/>
              <w:sz w:val="24"/>
              <w:szCs w:val="24"/>
            </w:rPr>
            <w:fldChar w:fldCharType="end"/>
          </w:r>
        </w:sdtContent>
      </w:sdt>
      <w:r w:rsidR="00AB7553" w:rsidRPr="00942A58">
        <w:rPr>
          <w:rFonts w:cstheme="minorHAnsi"/>
          <w:sz w:val="24"/>
          <w:szCs w:val="24"/>
        </w:rPr>
        <w:t>. This could be improved</w:t>
      </w:r>
      <w:r w:rsidR="00FD7CDD" w:rsidRPr="00942A58">
        <w:rPr>
          <w:rFonts w:cstheme="minorHAnsi"/>
          <w:sz w:val="24"/>
          <w:szCs w:val="24"/>
        </w:rPr>
        <w:t xml:space="preserve"> </w:t>
      </w:r>
      <w:r w:rsidR="00D91E5A" w:rsidRPr="00942A58">
        <w:rPr>
          <w:rFonts w:cstheme="minorHAnsi"/>
          <w:sz w:val="24"/>
          <w:szCs w:val="24"/>
        </w:rPr>
        <w:t xml:space="preserve">through the method of recruitment. Recruitment </w:t>
      </w:r>
      <w:r w:rsidR="00D53516" w:rsidRPr="00942A58">
        <w:rPr>
          <w:rFonts w:cstheme="minorHAnsi"/>
          <w:sz w:val="24"/>
          <w:szCs w:val="24"/>
        </w:rPr>
        <w:t>is minimal and therefore only people who are naturally interested in the magistrates would apply. This means tha</w:t>
      </w:r>
      <w:r w:rsidR="002F2025" w:rsidRPr="00942A58">
        <w:rPr>
          <w:rFonts w:cstheme="minorHAnsi"/>
          <w:sz w:val="24"/>
          <w:szCs w:val="24"/>
        </w:rPr>
        <w:t xml:space="preserve">t the </w:t>
      </w:r>
      <w:r w:rsidR="00E43D13" w:rsidRPr="00942A58">
        <w:rPr>
          <w:rFonts w:cstheme="minorHAnsi"/>
          <w:sz w:val="24"/>
          <w:szCs w:val="24"/>
        </w:rPr>
        <w:t xml:space="preserve">percentages and the </w:t>
      </w:r>
      <w:r w:rsidR="00C72C85" w:rsidRPr="00942A58">
        <w:rPr>
          <w:rFonts w:cstheme="minorHAnsi"/>
          <w:sz w:val="24"/>
          <w:szCs w:val="24"/>
        </w:rPr>
        <w:t>n</w:t>
      </w:r>
      <w:r w:rsidR="00E43D13" w:rsidRPr="00942A58">
        <w:rPr>
          <w:rFonts w:cstheme="minorHAnsi"/>
          <w:sz w:val="24"/>
          <w:szCs w:val="24"/>
        </w:rPr>
        <w:t>umber of</w:t>
      </w:r>
      <w:r w:rsidR="00C72C85" w:rsidRPr="00942A58">
        <w:rPr>
          <w:rFonts w:cstheme="minorHAnsi"/>
          <w:sz w:val="24"/>
          <w:szCs w:val="24"/>
        </w:rPr>
        <w:t xml:space="preserve"> </w:t>
      </w:r>
      <w:r w:rsidR="00E43D13" w:rsidRPr="00942A58">
        <w:rPr>
          <w:rFonts w:cstheme="minorHAnsi"/>
          <w:sz w:val="24"/>
          <w:szCs w:val="24"/>
        </w:rPr>
        <w:t>magistrates will stay</w:t>
      </w:r>
      <w:r w:rsidR="00C72C85" w:rsidRPr="00942A58">
        <w:rPr>
          <w:rFonts w:cstheme="minorHAnsi"/>
          <w:sz w:val="24"/>
          <w:szCs w:val="24"/>
        </w:rPr>
        <w:t xml:space="preserve"> around</w:t>
      </w:r>
      <w:r w:rsidR="00E43D13" w:rsidRPr="00942A58">
        <w:rPr>
          <w:rFonts w:cstheme="minorHAnsi"/>
          <w:sz w:val="24"/>
          <w:szCs w:val="24"/>
        </w:rPr>
        <w:t xml:space="preserve"> the same</w:t>
      </w:r>
      <w:r w:rsidR="00C72C85" w:rsidRPr="00942A58">
        <w:rPr>
          <w:rFonts w:cstheme="minorHAnsi"/>
          <w:sz w:val="24"/>
          <w:szCs w:val="24"/>
        </w:rPr>
        <w:t xml:space="preserve">. </w:t>
      </w:r>
      <w:r w:rsidR="00DD5554" w:rsidRPr="00942A58">
        <w:rPr>
          <w:rFonts w:cstheme="minorHAnsi"/>
          <w:sz w:val="24"/>
          <w:szCs w:val="24"/>
        </w:rPr>
        <w:t>This means that advertising and advert targeting should be focused on the demographics that the magistrate organisation wants to improve.</w:t>
      </w:r>
      <w:r w:rsidR="00B6492E" w:rsidRPr="00942A58">
        <w:rPr>
          <w:rFonts w:cstheme="minorHAnsi"/>
          <w:sz w:val="24"/>
          <w:szCs w:val="24"/>
        </w:rPr>
        <w:t xml:space="preserve"> The second issue is the </w:t>
      </w:r>
      <w:r w:rsidR="0028035D" w:rsidRPr="00942A58">
        <w:rPr>
          <w:rFonts w:cstheme="minorHAnsi"/>
          <w:sz w:val="24"/>
          <w:szCs w:val="24"/>
        </w:rPr>
        <w:t>speed that cases are being</w:t>
      </w:r>
      <w:r w:rsidR="001A6B9D" w:rsidRPr="00942A58">
        <w:rPr>
          <w:rFonts w:cstheme="minorHAnsi"/>
          <w:sz w:val="24"/>
          <w:szCs w:val="24"/>
        </w:rPr>
        <w:t xml:space="preserve"> </w:t>
      </w:r>
      <w:r w:rsidR="00660925" w:rsidRPr="00942A58">
        <w:rPr>
          <w:rFonts w:cstheme="minorHAnsi"/>
          <w:sz w:val="24"/>
          <w:szCs w:val="24"/>
        </w:rPr>
        <w:t>performed</w:t>
      </w:r>
      <w:r w:rsidR="001A6B9D" w:rsidRPr="00942A58">
        <w:rPr>
          <w:rFonts w:cstheme="minorHAnsi"/>
          <w:sz w:val="24"/>
          <w:szCs w:val="24"/>
        </w:rPr>
        <w:t xml:space="preserve">. The case speed should be looked at a </w:t>
      </w:r>
      <w:r w:rsidR="00660925" w:rsidRPr="00942A58">
        <w:rPr>
          <w:rFonts w:cstheme="minorHAnsi"/>
          <w:sz w:val="24"/>
          <w:szCs w:val="24"/>
        </w:rPr>
        <w:t>resources</w:t>
      </w:r>
      <w:r w:rsidR="001A6B9D" w:rsidRPr="00942A58">
        <w:rPr>
          <w:rFonts w:cstheme="minorHAnsi"/>
          <w:sz w:val="24"/>
          <w:szCs w:val="24"/>
        </w:rPr>
        <w:t xml:space="preserve"> and membership level. The </w:t>
      </w:r>
      <w:r w:rsidR="00660925" w:rsidRPr="00942A58">
        <w:rPr>
          <w:rFonts w:cstheme="minorHAnsi"/>
          <w:sz w:val="24"/>
          <w:szCs w:val="24"/>
        </w:rPr>
        <w:t>resources</w:t>
      </w:r>
      <w:r w:rsidR="001A6B9D" w:rsidRPr="00942A58">
        <w:rPr>
          <w:rFonts w:cstheme="minorHAnsi"/>
          <w:sz w:val="24"/>
          <w:szCs w:val="24"/>
        </w:rPr>
        <w:t xml:space="preserve"> that the magistr</w:t>
      </w:r>
      <w:r w:rsidR="00D75E02" w:rsidRPr="00942A58">
        <w:rPr>
          <w:rFonts w:cstheme="minorHAnsi"/>
          <w:sz w:val="24"/>
          <w:szCs w:val="24"/>
        </w:rPr>
        <w:t>ates have access to is limited. Magistrates require a legal advisor to inform them of laws. This means that every case needs to have four people</w:t>
      </w:r>
      <w:r w:rsidR="002A4FCE" w:rsidRPr="00942A58">
        <w:rPr>
          <w:rFonts w:cstheme="minorHAnsi"/>
          <w:sz w:val="24"/>
          <w:szCs w:val="24"/>
        </w:rPr>
        <w:t xml:space="preserve"> that are working for the court. This means that the magistrates </w:t>
      </w:r>
      <w:proofErr w:type="gramStart"/>
      <w:r w:rsidR="002A4FCE" w:rsidRPr="00942A58">
        <w:rPr>
          <w:rFonts w:cstheme="minorHAnsi"/>
          <w:sz w:val="24"/>
          <w:szCs w:val="24"/>
        </w:rPr>
        <w:t>have to</w:t>
      </w:r>
      <w:proofErr w:type="gramEnd"/>
      <w:r w:rsidR="002A4FCE" w:rsidRPr="00942A58">
        <w:rPr>
          <w:rFonts w:cstheme="minorHAnsi"/>
          <w:sz w:val="24"/>
          <w:szCs w:val="24"/>
        </w:rPr>
        <w:t xml:space="preserve"> take advantage when they can get </w:t>
      </w:r>
      <w:r w:rsidR="006F2BF8" w:rsidRPr="00942A58">
        <w:rPr>
          <w:rFonts w:cstheme="minorHAnsi"/>
          <w:sz w:val="24"/>
          <w:szCs w:val="24"/>
        </w:rPr>
        <w:t xml:space="preserve">everything that they need. This </w:t>
      </w:r>
      <w:r w:rsidR="006F2BF8" w:rsidRPr="00942A58">
        <w:rPr>
          <w:rFonts w:cstheme="minorHAnsi"/>
          <w:sz w:val="24"/>
          <w:szCs w:val="24"/>
        </w:rPr>
        <w:lastRenderedPageBreak/>
        <w:t xml:space="preserve">means that </w:t>
      </w:r>
      <w:r w:rsidR="00660925" w:rsidRPr="00942A58">
        <w:rPr>
          <w:rFonts w:cstheme="minorHAnsi"/>
          <w:sz w:val="24"/>
          <w:szCs w:val="24"/>
        </w:rPr>
        <w:t xml:space="preserve">the members sitting in court and their timetable must be optimised so that they can take sufficient time to be able to render a just verdict. </w:t>
      </w:r>
      <w:r w:rsidR="00095F5B" w:rsidRPr="00942A58">
        <w:rPr>
          <w:rFonts w:cstheme="minorHAnsi"/>
          <w:sz w:val="24"/>
          <w:szCs w:val="24"/>
        </w:rPr>
        <w:t>The members of the magistrates should also be looked at. They may be feeling mental exhaustion or be having other issues such as anxiety. This means that they may want to get their day in court over with. If</w:t>
      </w:r>
      <w:r w:rsidR="00942A58" w:rsidRPr="00942A58">
        <w:rPr>
          <w:rFonts w:cstheme="minorHAnsi"/>
          <w:sz w:val="24"/>
          <w:szCs w:val="24"/>
        </w:rPr>
        <w:t xml:space="preserve"> this is the </w:t>
      </w:r>
      <w:proofErr w:type="gramStart"/>
      <w:r w:rsidR="00942A58" w:rsidRPr="00942A58">
        <w:rPr>
          <w:rFonts w:cstheme="minorHAnsi"/>
          <w:sz w:val="24"/>
          <w:szCs w:val="24"/>
        </w:rPr>
        <w:t>case</w:t>
      </w:r>
      <w:proofErr w:type="gramEnd"/>
      <w:r w:rsidR="00942A58" w:rsidRPr="00942A58">
        <w:rPr>
          <w:rFonts w:cstheme="minorHAnsi"/>
          <w:sz w:val="24"/>
          <w:szCs w:val="24"/>
        </w:rPr>
        <w:t xml:space="preserve"> then the possible removal of the minimum working </w:t>
      </w:r>
      <w:proofErr w:type="spellStart"/>
      <w:r w:rsidR="00942A58" w:rsidRPr="00942A58">
        <w:rPr>
          <w:rFonts w:cstheme="minorHAnsi"/>
          <w:sz w:val="24"/>
          <w:szCs w:val="24"/>
        </w:rPr>
        <w:t>ime</w:t>
      </w:r>
      <w:proofErr w:type="spellEnd"/>
      <w:r w:rsidR="00942A58" w:rsidRPr="00942A58">
        <w:rPr>
          <w:rFonts w:cstheme="minorHAnsi"/>
          <w:sz w:val="24"/>
          <w:szCs w:val="24"/>
        </w:rPr>
        <w:t xml:space="preserve"> could be abolished to allow sufficient recovery. </w:t>
      </w:r>
      <w:r w:rsidR="00660925" w:rsidRPr="00942A58">
        <w:rPr>
          <w:rFonts w:cstheme="minorHAnsi"/>
          <w:sz w:val="24"/>
          <w:szCs w:val="24"/>
        </w:rPr>
        <w:t xml:space="preserve"> </w:t>
      </w:r>
    </w:p>
    <w:p w14:paraId="629D0D2B" w14:textId="240C1904" w:rsidR="00AB7553" w:rsidRDefault="00DD5554" w:rsidP="00942A58">
      <w:pPr>
        <w:spacing w:line="360" w:lineRule="auto"/>
        <w:rPr>
          <w:rFonts w:eastAsia="Times New Roman" w:cstheme="minorHAnsi"/>
          <w:kern w:val="0"/>
          <w:sz w:val="24"/>
          <w:szCs w:val="24"/>
          <w:lang w:eastAsia="en-GB"/>
          <w14:ligatures w14:val="none"/>
        </w:rPr>
      </w:pPr>
      <w:r w:rsidRPr="00942A58">
        <w:rPr>
          <w:rFonts w:eastAsia="Times New Roman" w:cstheme="minorHAnsi"/>
          <w:kern w:val="0"/>
          <w:sz w:val="24"/>
          <w:szCs w:val="24"/>
          <w:lang w:eastAsia="en-GB"/>
          <w14:ligatures w14:val="none"/>
        </w:rPr>
        <w:t xml:space="preserve">In conclusion, the magistrates are a functional </w:t>
      </w:r>
      <w:r w:rsidR="00B6492E" w:rsidRPr="00942A58">
        <w:rPr>
          <w:rFonts w:eastAsia="Times New Roman" w:cstheme="minorHAnsi"/>
          <w:kern w:val="0"/>
          <w:sz w:val="24"/>
          <w:szCs w:val="24"/>
          <w:lang w:eastAsia="en-GB"/>
          <w14:ligatures w14:val="none"/>
        </w:rPr>
        <w:t>organisation,</w:t>
      </w:r>
      <w:r w:rsidRPr="00942A58">
        <w:rPr>
          <w:rFonts w:eastAsia="Times New Roman" w:cstheme="minorHAnsi"/>
          <w:kern w:val="0"/>
          <w:sz w:val="24"/>
          <w:szCs w:val="24"/>
          <w:lang w:eastAsia="en-GB"/>
          <w14:ligatures w14:val="none"/>
        </w:rPr>
        <w:t xml:space="preserve"> but they lack in areas that they shouldn’t such as age and black, </w:t>
      </w:r>
      <w:proofErr w:type="gramStart"/>
      <w:r w:rsidRPr="00942A58">
        <w:rPr>
          <w:rFonts w:eastAsia="Times New Roman" w:cstheme="minorHAnsi"/>
          <w:kern w:val="0"/>
          <w:sz w:val="24"/>
          <w:szCs w:val="24"/>
          <w:lang w:eastAsia="en-GB"/>
          <w14:ligatures w14:val="none"/>
        </w:rPr>
        <w:t>Asian</w:t>
      </w:r>
      <w:proofErr w:type="gramEnd"/>
      <w:r w:rsidRPr="00942A58">
        <w:rPr>
          <w:rFonts w:eastAsia="Times New Roman" w:cstheme="minorHAnsi"/>
          <w:kern w:val="0"/>
          <w:sz w:val="24"/>
          <w:szCs w:val="24"/>
          <w:lang w:eastAsia="en-GB"/>
          <w14:ligatures w14:val="none"/>
        </w:rPr>
        <w:t xml:space="preserve"> and ethnic minorities. There needs to be a level of change in the </w:t>
      </w:r>
      <w:r w:rsidR="00B6492E" w:rsidRPr="00942A58">
        <w:rPr>
          <w:rFonts w:eastAsia="Times New Roman" w:cstheme="minorHAnsi"/>
          <w:kern w:val="0"/>
          <w:sz w:val="24"/>
          <w:szCs w:val="24"/>
          <w:lang w:eastAsia="en-GB"/>
          <w14:ligatures w14:val="none"/>
        </w:rPr>
        <w:t>organisation</w:t>
      </w:r>
      <w:r w:rsidRPr="00942A58">
        <w:rPr>
          <w:rFonts w:eastAsia="Times New Roman" w:cstheme="minorHAnsi"/>
          <w:kern w:val="0"/>
          <w:sz w:val="24"/>
          <w:szCs w:val="24"/>
          <w:lang w:eastAsia="en-GB"/>
          <w14:ligatures w14:val="none"/>
        </w:rPr>
        <w:t xml:space="preserve"> so that they </w:t>
      </w:r>
      <w:proofErr w:type="gramStart"/>
      <w:r w:rsidRPr="00942A58">
        <w:rPr>
          <w:rFonts w:eastAsia="Times New Roman" w:cstheme="minorHAnsi"/>
          <w:kern w:val="0"/>
          <w:sz w:val="24"/>
          <w:szCs w:val="24"/>
          <w:lang w:eastAsia="en-GB"/>
          <w14:ligatures w14:val="none"/>
        </w:rPr>
        <w:t>are able to</w:t>
      </w:r>
      <w:proofErr w:type="gramEnd"/>
      <w:r w:rsidRPr="00942A58">
        <w:rPr>
          <w:rFonts w:eastAsia="Times New Roman" w:cstheme="minorHAnsi"/>
          <w:kern w:val="0"/>
          <w:sz w:val="24"/>
          <w:szCs w:val="24"/>
          <w:lang w:eastAsia="en-GB"/>
          <w14:ligatures w14:val="none"/>
        </w:rPr>
        <w:t xml:space="preserve"> </w:t>
      </w:r>
      <w:r w:rsidR="00B6492E" w:rsidRPr="00942A58">
        <w:rPr>
          <w:rFonts w:eastAsia="Times New Roman" w:cstheme="minorHAnsi"/>
          <w:kern w:val="0"/>
          <w:sz w:val="24"/>
          <w:szCs w:val="24"/>
          <w:lang w:eastAsia="en-GB"/>
          <w14:ligatures w14:val="none"/>
        </w:rPr>
        <w:t>achieve</w:t>
      </w:r>
      <w:r w:rsidRPr="00942A58">
        <w:rPr>
          <w:rFonts w:eastAsia="Times New Roman" w:cstheme="minorHAnsi"/>
          <w:kern w:val="0"/>
          <w:sz w:val="24"/>
          <w:szCs w:val="24"/>
          <w:lang w:eastAsia="en-GB"/>
          <w14:ligatures w14:val="none"/>
        </w:rPr>
        <w:t xml:space="preserve"> their go</w:t>
      </w:r>
      <w:r w:rsidR="00B6492E" w:rsidRPr="00942A58">
        <w:rPr>
          <w:rFonts w:eastAsia="Times New Roman" w:cstheme="minorHAnsi"/>
          <w:kern w:val="0"/>
          <w:sz w:val="24"/>
          <w:szCs w:val="24"/>
          <w:lang w:eastAsia="en-GB"/>
          <w14:ligatures w14:val="none"/>
        </w:rPr>
        <w:t xml:space="preserve">als. These changes are slowly </w:t>
      </w:r>
      <w:r w:rsidR="00942A58" w:rsidRPr="00942A58">
        <w:rPr>
          <w:rFonts w:eastAsia="Times New Roman" w:cstheme="minorHAnsi"/>
          <w:kern w:val="0"/>
          <w:sz w:val="24"/>
          <w:szCs w:val="24"/>
          <w:lang w:eastAsia="en-GB"/>
          <w14:ligatures w14:val="none"/>
        </w:rPr>
        <w:t>happened</w:t>
      </w:r>
      <w:r w:rsidR="00B6492E" w:rsidRPr="00942A58">
        <w:rPr>
          <w:rFonts w:eastAsia="Times New Roman" w:cstheme="minorHAnsi"/>
          <w:kern w:val="0"/>
          <w:sz w:val="24"/>
          <w:szCs w:val="24"/>
          <w:lang w:eastAsia="en-GB"/>
          <w14:ligatures w14:val="none"/>
        </w:rPr>
        <w:t xml:space="preserve"> but still require further improvement. </w:t>
      </w:r>
    </w:p>
    <w:p w14:paraId="2D921F52" w14:textId="77777777" w:rsidR="00942A58" w:rsidRDefault="00942A58" w:rsidP="00942A58">
      <w:pPr>
        <w:spacing w:line="360" w:lineRule="auto"/>
        <w:rPr>
          <w:rFonts w:eastAsia="Times New Roman" w:cstheme="minorHAnsi"/>
          <w:kern w:val="0"/>
          <w:sz w:val="24"/>
          <w:szCs w:val="24"/>
          <w:lang w:eastAsia="en-GB"/>
          <w14:ligatures w14:val="none"/>
        </w:rPr>
      </w:pPr>
    </w:p>
    <w:p w14:paraId="1975FB04" w14:textId="77777777" w:rsidR="00942A58" w:rsidRDefault="00942A58" w:rsidP="00942A58">
      <w:pPr>
        <w:spacing w:line="360" w:lineRule="auto"/>
        <w:rPr>
          <w:rFonts w:eastAsia="Times New Roman" w:cstheme="minorHAnsi"/>
          <w:kern w:val="0"/>
          <w:sz w:val="24"/>
          <w:szCs w:val="24"/>
          <w:lang w:eastAsia="en-GB"/>
          <w14:ligatures w14:val="none"/>
        </w:rPr>
      </w:pPr>
    </w:p>
    <w:p w14:paraId="468E7C00" w14:textId="77777777" w:rsidR="00942A58" w:rsidRDefault="00942A58" w:rsidP="00942A58">
      <w:pPr>
        <w:spacing w:line="360" w:lineRule="auto"/>
        <w:rPr>
          <w:rFonts w:eastAsia="Times New Roman" w:cstheme="minorHAnsi"/>
          <w:kern w:val="0"/>
          <w:sz w:val="24"/>
          <w:szCs w:val="24"/>
          <w:lang w:eastAsia="en-GB"/>
          <w14:ligatures w14:val="none"/>
        </w:rPr>
      </w:pPr>
    </w:p>
    <w:p w14:paraId="6037D5E7" w14:textId="77777777" w:rsidR="00942A58" w:rsidRDefault="00942A58" w:rsidP="00942A58">
      <w:pPr>
        <w:spacing w:line="360" w:lineRule="auto"/>
        <w:rPr>
          <w:rFonts w:eastAsia="Times New Roman" w:cstheme="minorHAnsi"/>
          <w:kern w:val="0"/>
          <w:sz w:val="24"/>
          <w:szCs w:val="24"/>
          <w:lang w:eastAsia="en-GB"/>
          <w14:ligatures w14:val="none"/>
        </w:rPr>
      </w:pPr>
    </w:p>
    <w:p w14:paraId="3A062FA9" w14:textId="77777777" w:rsidR="00942A58" w:rsidRDefault="00942A58" w:rsidP="00942A58">
      <w:pPr>
        <w:spacing w:line="360" w:lineRule="auto"/>
        <w:rPr>
          <w:rFonts w:eastAsia="Times New Roman" w:cstheme="minorHAnsi"/>
          <w:kern w:val="0"/>
          <w:sz w:val="24"/>
          <w:szCs w:val="24"/>
          <w:lang w:eastAsia="en-GB"/>
          <w14:ligatures w14:val="none"/>
        </w:rPr>
      </w:pPr>
    </w:p>
    <w:p w14:paraId="5363CD24" w14:textId="77777777" w:rsidR="00942A58" w:rsidRDefault="00942A58" w:rsidP="00942A58">
      <w:pPr>
        <w:spacing w:line="360" w:lineRule="auto"/>
        <w:rPr>
          <w:rFonts w:eastAsia="Times New Roman" w:cstheme="minorHAnsi"/>
          <w:kern w:val="0"/>
          <w:sz w:val="24"/>
          <w:szCs w:val="24"/>
          <w:lang w:eastAsia="en-GB"/>
          <w14:ligatures w14:val="none"/>
        </w:rPr>
      </w:pPr>
    </w:p>
    <w:p w14:paraId="410A006C" w14:textId="77777777" w:rsidR="00942A58" w:rsidRDefault="00942A58" w:rsidP="00942A58">
      <w:pPr>
        <w:spacing w:line="360" w:lineRule="auto"/>
        <w:rPr>
          <w:rFonts w:eastAsia="Times New Roman" w:cstheme="minorHAnsi"/>
          <w:kern w:val="0"/>
          <w:sz w:val="24"/>
          <w:szCs w:val="24"/>
          <w:lang w:eastAsia="en-GB"/>
          <w14:ligatures w14:val="none"/>
        </w:rPr>
      </w:pPr>
    </w:p>
    <w:p w14:paraId="36AF30DE" w14:textId="77777777" w:rsidR="00942A58" w:rsidRDefault="00942A58" w:rsidP="00942A58">
      <w:pPr>
        <w:spacing w:line="360" w:lineRule="auto"/>
        <w:rPr>
          <w:rFonts w:eastAsia="Times New Roman" w:cstheme="minorHAnsi"/>
          <w:kern w:val="0"/>
          <w:sz w:val="24"/>
          <w:szCs w:val="24"/>
          <w:lang w:eastAsia="en-GB"/>
          <w14:ligatures w14:val="none"/>
        </w:rPr>
      </w:pPr>
    </w:p>
    <w:p w14:paraId="69AD1EF1" w14:textId="77777777" w:rsidR="00942A58" w:rsidRDefault="00942A58" w:rsidP="00942A58">
      <w:pPr>
        <w:spacing w:line="360" w:lineRule="auto"/>
        <w:rPr>
          <w:rFonts w:eastAsia="Times New Roman" w:cstheme="minorHAnsi"/>
          <w:kern w:val="0"/>
          <w:sz w:val="24"/>
          <w:szCs w:val="24"/>
          <w:lang w:eastAsia="en-GB"/>
          <w14:ligatures w14:val="none"/>
        </w:rPr>
      </w:pPr>
    </w:p>
    <w:p w14:paraId="6DD27245" w14:textId="77777777" w:rsidR="00942A58" w:rsidRDefault="00942A58" w:rsidP="00942A58">
      <w:pPr>
        <w:spacing w:line="360" w:lineRule="auto"/>
        <w:rPr>
          <w:rFonts w:eastAsia="Times New Roman" w:cstheme="minorHAnsi"/>
          <w:kern w:val="0"/>
          <w:sz w:val="24"/>
          <w:szCs w:val="24"/>
          <w:lang w:eastAsia="en-GB"/>
          <w14:ligatures w14:val="none"/>
        </w:rPr>
      </w:pPr>
    </w:p>
    <w:p w14:paraId="19CCF370" w14:textId="77777777" w:rsidR="00942A58" w:rsidRDefault="00942A58">
      <w:pPr>
        <w:spacing w:line="360" w:lineRule="auto"/>
        <w:rPr>
          <w:rFonts w:eastAsia="Times New Roman" w:cstheme="minorHAnsi"/>
          <w:kern w:val="0"/>
          <w:sz w:val="24"/>
          <w:szCs w:val="24"/>
          <w:lang w:eastAsia="en-GB"/>
          <w14:ligatures w14:val="none"/>
        </w:rPr>
      </w:pPr>
    </w:p>
    <w:p w14:paraId="5204232F" w14:textId="77777777" w:rsidR="00942A58" w:rsidRDefault="00942A58">
      <w:pPr>
        <w:spacing w:line="360" w:lineRule="auto"/>
        <w:rPr>
          <w:rFonts w:eastAsia="Times New Roman" w:cstheme="minorHAnsi"/>
          <w:kern w:val="0"/>
          <w:sz w:val="24"/>
          <w:szCs w:val="24"/>
          <w:lang w:eastAsia="en-GB"/>
          <w14:ligatures w14:val="none"/>
        </w:rPr>
      </w:pPr>
    </w:p>
    <w:p w14:paraId="7535B33B" w14:textId="77777777" w:rsidR="00942A58" w:rsidRDefault="00942A58">
      <w:pPr>
        <w:spacing w:line="360" w:lineRule="auto"/>
        <w:rPr>
          <w:rFonts w:eastAsia="Times New Roman" w:cstheme="minorHAnsi"/>
          <w:kern w:val="0"/>
          <w:sz w:val="24"/>
          <w:szCs w:val="24"/>
          <w:lang w:eastAsia="en-GB"/>
          <w14:ligatures w14:val="none"/>
        </w:rPr>
      </w:pPr>
    </w:p>
    <w:p w14:paraId="652754CF" w14:textId="77777777" w:rsidR="00942A58" w:rsidRDefault="00942A58">
      <w:pPr>
        <w:spacing w:line="360" w:lineRule="auto"/>
        <w:rPr>
          <w:rFonts w:eastAsia="Times New Roman" w:cstheme="minorHAnsi"/>
          <w:kern w:val="0"/>
          <w:sz w:val="24"/>
          <w:szCs w:val="24"/>
          <w:lang w:eastAsia="en-GB"/>
          <w14:ligatures w14:val="none"/>
        </w:rPr>
      </w:pPr>
    </w:p>
    <w:p w14:paraId="23416BA7" w14:textId="77777777" w:rsidR="00942A58" w:rsidRDefault="00942A58">
      <w:pPr>
        <w:spacing w:line="360" w:lineRule="auto"/>
        <w:rPr>
          <w:rFonts w:eastAsia="Times New Roman" w:cstheme="minorHAnsi"/>
          <w:kern w:val="0"/>
          <w:sz w:val="24"/>
          <w:szCs w:val="24"/>
          <w:lang w:eastAsia="en-GB"/>
          <w14:ligatures w14:val="none"/>
        </w:rPr>
      </w:pPr>
    </w:p>
    <w:sdt>
      <w:sdtPr>
        <w:id w:val="-545070886"/>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77F27F50" w14:textId="373B0F2A" w:rsidR="00942A58" w:rsidRDefault="00942A58">
          <w:pPr>
            <w:pStyle w:val="Heading1"/>
          </w:pPr>
          <w:r>
            <w:t>Bibliography</w:t>
          </w:r>
        </w:p>
        <w:sdt>
          <w:sdtPr>
            <w:id w:val="111145805"/>
            <w:bibliography/>
          </w:sdtPr>
          <w:sdtContent>
            <w:p w14:paraId="02336FBC" w14:textId="77777777" w:rsidR="00942A58" w:rsidRDefault="00942A58" w:rsidP="00942A58">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Ames, A. et al., 2013. </w:t>
              </w:r>
              <w:r>
                <w:rPr>
                  <w:i/>
                  <w:iCs/>
                  <w:noProof/>
                  <w:lang w:val="en-US"/>
                </w:rPr>
                <w:t xml:space="preserve">The strengths and skills of the Judiciary in the Magistrates’ Courts, </w:t>
              </w:r>
              <w:r>
                <w:rPr>
                  <w:noProof/>
                  <w:lang w:val="en-US"/>
                </w:rPr>
                <w:t>London: Ministry of Justice.</w:t>
              </w:r>
            </w:p>
            <w:p w14:paraId="0A522703" w14:textId="77777777" w:rsidR="00942A58" w:rsidRDefault="00942A58" w:rsidP="00942A58">
              <w:pPr>
                <w:pStyle w:val="Bibliography"/>
                <w:rPr>
                  <w:noProof/>
                  <w:lang w:val="en-US"/>
                </w:rPr>
              </w:pPr>
              <w:r>
                <w:rPr>
                  <w:noProof/>
                  <w:lang w:val="en-US"/>
                </w:rPr>
                <w:t xml:space="preserve">Cornell Law School, n.d. </w:t>
              </w:r>
              <w:r>
                <w:rPr>
                  <w:i/>
                  <w:iCs/>
                  <w:noProof/>
                  <w:lang w:val="en-US"/>
                </w:rPr>
                <w:t xml:space="preserve">beyond a reasonable doubt. </w:t>
              </w:r>
              <w:r>
                <w:rPr>
                  <w:noProof/>
                  <w:lang w:val="en-US"/>
                </w:rPr>
                <w:t xml:space="preserve">[Online] </w:t>
              </w:r>
              <w:r>
                <w:rPr>
                  <w:noProof/>
                  <w:lang w:val="en-US"/>
                </w:rPr>
                <w:br/>
                <w:t xml:space="preserve">Available at: </w:t>
              </w:r>
              <w:r>
                <w:rPr>
                  <w:noProof/>
                  <w:u w:val="single"/>
                  <w:lang w:val="en-US"/>
                </w:rPr>
                <w:t>https://www.law.cornell.edu/wex/beyond_a_reasonable_doubt</w:t>
              </w:r>
              <w:r>
                <w:rPr>
                  <w:noProof/>
                  <w:lang w:val="en-US"/>
                </w:rPr>
                <w:br/>
                <w:t>[Accessed 4 May 2023].</w:t>
              </w:r>
            </w:p>
            <w:p w14:paraId="0CAF5BE9" w14:textId="77777777" w:rsidR="00942A58" w:rsidRDefault="00942A58" w:rsidP="00942A58">
              <w:pPr>
                <w:pStyle w:val="Bibliography"/>
                <w:rPr>
                  <w:noProof/>
                  <w:lang w:val="en-US"/>
                </w:rPr>
              </w:pPr>
              <w:r>
                <w:rPr>
                  <w:noProof/>
                  <w:lang w:val="en-US"/>
                </w:rPr>
                <w:t xml:space="preserve">Courts and Tribunals Judiciary, 2018. </w:t>
              </w:r>
              <w:r>
                <w:rPr>
                  <w:i/>
                  <w:iCs/>
                  <w:noProof/>
                  <w:lang w:val="en-US"/>
                </w:rPr>
                <w:t xml:space="preserve">Magistrates. </w:t>
              </w:r>
              <w:r>
                <w:rPr>
                  <w:noProof/>
                  <w:lang w:val="en-US"/>
                </w:rPr>
                <w:t xml:space="preserve">[Online] </w:t>
              </w:r>
              <w:r>
                <w:rPr>
                  <w:noProof/>
                  <w:lang w:val="en-US"/>
                </w:rPr>
                <w:br/>
                <w:t xml:space="preserve">Available at: </w:t>
              </w:r>
              <w:r>
                <w:rPr>
                  <w:noProof/>
                  <w:u w:val="single"/>
                  <w:lang w:val="en-US"/>
                </w:rPr>
                <w:t>https://www.judiciary.uk/about-the-judiciary/who-are-the-judiciary/magistrates/</w:t>
              </w:r>
              <w:r>
                <w:rPr>
                  <w:noProof/>
                  <w:lang w:val="en-US"/>
                </w:rPr>
                <w:br/>
                <w:t>[Accessed 4 May 2023].</w:t>
              </w:r>
            </w:p>
            <w:p w14:paraId="3E65BE7F" w14:textId="77777777" w:rsidR="00942A58" w:rsidRDefault="00942A58" w:rsidP="00942A58">
              <w:pPr>
                <w:pStyle w:val="Bibliography"/>
                <w:rPr>
                  <w:noProof/>
                  <w:lang w:val="en-US"/>
                </w:rPr>
              </w:pPr>
              <w:r>
                <w:rPr>
                  <w:noProof/>
                  <w:lang w:val="en-US"/>
                </w:rPr>
                <w:t xml:space="preserve">Gibbs, P. &amp; Kirby, A., 2014. </w:t>
              </w:r>
              <w:r>
                <w:rPr>
                  <w:i/>
                  <w:iCs/>
                  <w:noProof/>
                  <w:lang w:val="en-US"/>
                </w:rPr>
                <w:t xml:space="preserve">Judged by peers? The diversity of lay magistrates in England and Wales, </w:t>
              </w:r>
              <w:r>
                <w:rPr>
                  <w:noProof/>
                  <w:lang w:val="en-US"/>
                </w:rPr>
                <w:t>Birkbeck: Howard League What is Justice? .</w:t>
              </w:r>
            </w:p>
            <w:p w14:paraId="6049D5F2" w14:textId="77777777" w:rsidR="00942A58" w:rsidRDefault="00942A58" w:rsidP="00942A58">
              <w:pPr>
                <w:pStyle w:val="Bibliography"/>
                <w:rPr>
                  <w:noProof/>
                  <w:lang w:val="en-US"/>
                </w:rPr>
              </w:pPr>
              <w:r>
                <w:rPr>
                  <w:noProof/>
                  <w:lang w:val="en-US"/>
                </w:rPr>
                <w:t xml:space="preserve">McBarnet, D., 1981. Magistrates' Courts and the Ideology of Justice. </w:t>
              </w:r>
              <w:r>
                <w:rPr>
                  <w:i/>
                  <w:iCs/>
                  <w:noProof/>
                  <w:lang w:val="en-US"/>
                </w:rPr>
                <w:t xml:space="preserve">British Journal of Law and Society, </w:t>
              </w:r>
              <w:r>
                <w:rPr>
                  <w:noProof/>
                  <w:lang w:val="en-US"/>
                </w:rPr>
                <w:t>8(2), pp. 181-197.</w:t>
              </w:r>
            </w:p>
            <w:p w14:paraId="0BA186A0" w14:textId="77777777" w:rsidR="00942A58" w:rsidRDefault="00942A58" w:rsidP="00942A58">
              <w:pPr>
                <w:pStyle w:val="Bibliography"/>
                <w:rPr>
                  <w:noProof/>
                  <w:lang w:val="en-US"/>
                </w:rPr>
              </w:pPr>
              <w:r>
                <w:rPr>
                  <w:noProof/>
                  <w:lang w:val="en-US"/>
                </w:rPr>
                <w:t xml:space="preserve">the law report, 2022. </w:t>
              </w:r>
              <w:r>
                <w:rPr>
                  <w:i/>
                  <w:iCs/>
                  <w:noProof/>
                  <w:lang w:val="en-US"/>
                </w:rPr>
                <w:t xml:space="preserve">Are our courts fit for purpose?. </w:t>
              </w:r>
              <w:r>
                <w:rPr>
                  <w:noProof/>
                  <w:lang w:val="en-US"/>
                </w:rPr>
                <w:t xml:space="preserve">[Online] </w:t>
              </w:r>
              <w:r>
                <w:rPr>
                  <w:noProof/>
                  <w:lang w:val="en-US"/>
                </w:rPr>
                <w:br/>
                <w:t xml:space="preserve">Available at: </w:t>
              </w:r>
              <w:r>
                <w:rPr>
                  <w:noProof/>
                  <w:u w:val="single"/>
                  <w:lang w:val="en-US"/>
                </w:rPr>
                <w:t>https://www.lawsociety.org.uk/Topics/Research/Are-our-courts-fit-for-purpose</w:t>
              </w:r>
              <w:r>
                <w:rPr>
                  <w:noProof/>
                  <w:lang w:val="en-US"/>
                </w:rPr>
                <w:br/>
                <w:t>[Accessed 4 May 2023].</w:t>
              </w:r>
            </w:p>
            <w:p w14:paraId="4EB65635" w14:textId="77777777" w:rsidR="00942A58" w:rsidRDefault="00942A58" w:rsidP="00942A58">
              <w:pPr>
                <w:pStyle w:val="Bibliography"/>
                <w:rPr>
                  <w:noProof/>
                  <w:lang w:val="en-US"/>
                </w:rPr>
              </w:pPr>
              <w:r>
                <w:rPr>
                  <w:noProof/>
                  <w:lang w:val="en-US"/>
                </w:rPr>
                <w:t xml:space="preserve">The Law Society, 2022. </w:t>
              </w:r>
              <w:r>
                <w:rPr>
                  <w:i/>
                  <w:iCs/>
                  <w:noProof/>
                  <w:lang w:val="en-US"/>
                </w:rPr>
                <w:t xml:space="preserve">Court closures. </w:t>
              </w:r>
              <w:r>
                <w:rPr>
                  <w:noProof/>
                  <w:lang w:val="en-US"/>
                </w:rPr>
                <w:t xml:space="preserve">[Online] </w:t>
              </w:r>
              <w:r>
                <w:rPr>
                  <w:noProof/>
                  <w:lang w:val="en-US"/>
                </w:rPr>
                <w:br/>
                <w:t xml:space="preserve">Available at: </w:t>
              </w:r>
              <w:r>
                <w:rPr>
                  <w:noProof/>
                  <w:u w:val="single"/>
                  <w:lang w:val="en-US"/>
                </w:rPr>
                <w:t>https://www.lawsociety.org.uk/campaigns/court-reform/whats-changing/court-closures</w:t>
              </w:r>
              <w:r>
                <w:rPr>
                  <w:noProof/>
                  <w:lang w:val="en-US"/>
                </w:rPr>
                <w:br/>
                <w:t>[Accessed 5 May 2023].</w:t>
              </w:r>
            </w:p>
            <w:p w14:paraId="4415FDEE" w14:textId="77777777" w:rsidR="00942A58" w:rsidRDefault="00942A58" w:rsidP="00942A58">
              <w:pPr>
                <w:pStyle w:val="Bibliography"/>
                <w:rPr>
                  <w:noProof/>
                  <w:lang w:val="en-US"/>
                </w:rPr>
              </w:pPr>
              <w:r>
                <w:rPr>
                  <w:noProof/>
                  <w:lang w:val="en-US"/>
                </w:rPr>
                <w:t xml:space="preserve">UK Government, n.d. </w:t>
              </w:r>
              <w:r>
                <w:rPr>
                  <w:i/>
                  <w:iCs/>
                  <w:noProof/>
                  <w:lang w:val="en-US"/>
                </w:rPr>
                <w:t xml:space="preserve">What magistrates do. </w:t>
              </w:r>
              <w:r>
                <w:rPr>
                  <w:noProof/>
                  <w:lang w:val="en-US"/>
                </w:rPr>
                <w:t xml:space="preserve">[Online] </w:t>
              </w:r>
              <w:r>
                <w:rPr>
                  <w:noProof/>
                  <w:lang w:val="en-US"/>
                </w:rPr>
                <w:br/>
                <w:t xml:space="preserve">Available at: </w:t>
              </w:r>
              <w:r>
                <w:rPr>
                  <w:noProof/>
                  <w:u w:val="single"/>
                  <w:lang w:val="en-US"/>
                </w:rPr>
                <w:t>https://www.gov.uk/become-magistrate</w:t>
              </w:r>
              <w:r>
                <w:rPr>
                  <w:noProof/>
                  <w:lang w:val="en-US"/>
                </w:rPr>
                <w:br/>
                <w:t>[Accessed 4 May 2023].</w:t>
              </w:r>
            </w:p>
            <w:p w14:paraId="1ABB62AA" w14:textId="77777777" w:rsidR="00942A58" w:rsidRDefault="00942A58" w:rsidP="00942A58">
              <w:pPr>
                <w:pStyle w:val="Bibliography"/>
                <w:rPr>
                  <w:noProof/>
                  <w:lang w:val="en-US"/>
                </w:rPr>
              </w:pPr>
              <w:r>
                <w:rPr>
                  <w:noProof/>
                  <w:lang w:val="en-US"/>
                </w:rPr>
                <w:t xml:space="preserve">UK Government, n.d. </w:t>
              </w:r>
              <w:r>
                <w:rPr>
                  <w:i/>
                  <w:iCs/>
                  <w:noProof/>
                  <w:lang w:val="en-US"/>
                </w:rPr>
                <w:t xml:space="preserve">Who can be a magistrate. </w:t>
              </w:r>
              <w:r>
                <w:rPr>
                  <w:noProof/>
                  <w:lang w:val="en-US"/>
                </w:rPr>
                <w:t xml:space="preserve">[Online] </w:t>
              </w:r>
              <w:r>
                <w:rPr>
                  <w:noProof/>
                  <w:lang w:val="en-US"/>
                </w:rPr>
                <w:br/>
                <w:t xml:space="preserve">Available at: </w:t>
              </w:r>
              <w:r>
                <w:rPr>
                  <w:noProof/>
                  <w:u w:val="single"/>
                  <w:lang w:val="en-US"/>
                </w:rPr>
                <w:t>https://www.gov.uk/become-magistrate/can-you-be-a-magistrate</w:t>
              </w:r>
              <w:r>
                <w:rPr>
                  <w:noProof/>
                  <w:lang w:val="en-US"/>
                </w:rPr>
                <w:br/>
                <w:t>[Accessed 5 May 2023].</w:t>
              </w:r>
            </w:p>
            <w:p w14:paraId="2D0B1C72" w14:textId="275D0950" w:rsidR="00942A58" w:rsidRDefault="00942A58" w:rsidP="00942A58">
              <w:r>
                <w:rPr>
                  <w:b/>
                  <w:bCs/>
                  <w:noProof/>
                </w:rPr>
                <w:fldChar w:fldCharType="end"/>
              </w:r>
            </w:p>
          </w:sdtContent>
        </w:sdt>
      </w:sdtContent>
    </w:sdt>
    <w:p w14:paraId="643CE9E4" w14:textId="77777777" w:rsidR="00942A58" w:rsidRPr="00942A58" w:rsidRDefault="00942A58">
      <w:pPr>
        <w:spacing w:line="360" w:lineRule="auto"/>
        <w:rPr>
          <w:rFonts w:cstheme="minorHAnsi"/>
          <w:sz w:val="24"/>
          <w:szCs w:val="24"/>
        </w:rPr>
      </w:pPr>
    </w:p>
    <w:sectPr w:rsidR="00942A58" w:rsidRPr="00942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C0D6E"/>
    <w:multiLevelType w:val="hybridMultilevel"/>
    <w:tmpl w:val="2A3E0C2A"/>
    <w:lvl w:ilvl="0" w:tplc="A4D4D41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7213214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402"/>
    <w:rsid w:val="0000727E"/>
    <w:rsid w:val="00017FC1"/>
    <w:rsid w:val="00023CE2"/>
    <w:rsid w:val="00030744"/>
    <w:rsid w:val="00034E76"/>
    <w:rsid w:val="00041EE8"/>
    <w:rsid w:val="0004214D"/>
    <w:rsid w:val="00050455"/>
    <w:rsid w:val="0005293A"/>
    <w:rsid w:val="00063F25"/>
    <w:rsid w:val="00075AEE"/>
    <w:rsid w:val="00084402"/>
    <w:rsid w:val="00095F5B"/>
    <w:rsid w:val="000A4B16"/>
    <w:rsid w:val="000B1C08"/>
    <w:rsid w:val="000F2DEC"/>
    <w:rsid w:val="00100A70"/>
    <w:rsid w:val="001040FA"/>
    <w:rsid w:val="00117FDC"/>
    <w:rsid w:val="00132439"/>
    <w:rsid w:val="001659F7"/>
    <w:rsid w:val="001708ED"/>
    <w:rsid w:val="0019180B"/>
    <w:rsid w:val="001A6B9D"/>
    <w:rsid w:val="001A7649"/>
    <w:rsid w:val="001B49CB"/>
    <w:rsid w:val="001F54EA"/>
    <w:rsid w:val="00275B62"/>
    <w:rsid w:val="0028035D"/>
    <w:rsid w:val="00297C0E"/>
    <w:rsid w:val="002A4FCE"/>
    <w:rsid w:val="002C4DD0"/>
    <w:rsid w:val="002F2025"/>
    <w:rsid w:val="00307243"/>
    <w:rsid w:val="0032348A"/>
    <w:rsid w:val="00323FBF"/>
    <w:rsid w:val="00355D1E"/>
    <w:rsid w:val="00357A95"/>
    <w:rsid w:val="00375AC7"/>
    <w:rsid w:val="00391665"/>
    <w:rsid w:val="0039168B"/>
    <w:rsid w:val="003A0916"/>
    <w:rsid w:val="003A7A60"/>
    <w:rsid w:val="003D3DC0"/>
    <w:rsid w:val="003E7F86"/>
    <w:rsid w:val="004155ED"/>
    <w:rsid w:val="00441299"/>
    <w:rsid w:val="00481B9E"/>
    <w:rsid w:val="00494EED"/>
    <w:rsid w:val="004A2606"/>
    <w:rsid w:val="004B5FC1"/>
    <w:rsid w:val="004F3315"/>
    <w:rsid w:val="004F58C7"/>
    <w:rsid w:val="00501027"/>
    <w:rsid w:val="00501243"/>
    <w:rsid w:val="00531B21"/>
    <w:rsid w:val="00547793"/>
    <w:rsid w:val="00553270"/>
    <w:rsid w:val="00555722"/>
    <w:rsid w:val="005D5109"/>
    <w:rsid w:val="005D609F"/>
    <w:rsid w:val="005E7B72"/>
    <w:rsid w:val="006053B5"/>
    <w:rsid w:val="00605466"/>
    <w:rsid w:val="00620D13"/>
    <w:rsid w:val="00623F1F"/>
    <w:rsid w:val="00642DFF"/>
    <w:rsid w:val="006441C4"/>
    <w:rsid w:val="00660925"/>
    <w:rsid w:val="00666EC6"/>
    <w:rsid w:val="00674A14"/>
    <w:rsid w:val="00675A9F"/>
    <w:rsid w:val="00682BCC"/>
    <w:rsid w:val="0069143D"/>
    <w:rsid w:val="00695CB6"/>
    <w:rsid w:val="006A5B95"/>
    <w:rsid w:val="006E00E1"/>
    <w:rsid w:val="006E4F97"/>
    <w:rsid w:val="006F2BF8"/>
    <w:rsid w:val="0079749C"/>
    <w:rsid w:val="007C2D5C"/>
    <w:rsid w:val="007C53A0"/>
    <w:rsid w:val="007D1A54"/>
    <w:rsid w:val="008003C7"/>
    <w:rsid w:val="00800D3C"/>
    <w:rsid w:val="0083476D"/>
    <w:rsid w:val="00836E18"/>
    <w:rsid w:val="00846950"/>
    <w:rsid w:val="00877C91"/>
    <w:rsid w:val="00897140"/>
    <w:rsid w:val="008D0501"/>
    <w:rsid w:val="00911505"/>
    <w:rsid w:val="00916659"/>
    <w:rsid w:val="009220E1"/>
    <w:rsid w:val="00935577"/>
    <w:rsid w:val="00942A58"/>
    <w:rsid w:val="00971433"/>
    <w:rsid w:val="00996081"/>
    <w:rsid w:val="009C0302"/>
    <w:rsid w:val="009C7490"/>
    <w:rsid w:val="009E429A"/>
    <w:rsid w:val="009F4945"/>
    <w:rsid w:val="00A262F1"/>
    <w:rsid w:val="00A3134A"/>
    <w:rsid w:val="00A52D79"/>
    <w:rsid w:val="00A54FD6"/>
    <w:rsid w:val="00A87427"/>
    <w:rsid w:val="00AB09BD"/>
    <w:rsid w:val="00AB7553"/>
    <w:rsid w:val="00AC34BC"/>
    <w:rsid w:val="00AD27B4"/>
    <w:rsid w:val="00AD5D60"/>
    <w:rsid w:val="00AD600E"/>
    <w:rsid w:val="00AD6BCD"/>
    <w:rsid w:val="00AE3D44"/>
    <w:rsid w:val="00AF15D2"/>
    <w:rsid w:val="00B07A61"/>
    <w:rsid w:val="00B17A93"/>
    <w:rsid w:val="00B6492E"/>
    <w:rsid w:val="00B65D3E"/>
    <w:rsid w:val="00B87874"/>
    <w:rsid w:val="00B91167"/>
    <w:rsid w:val="00B9188A"/>
    <w:rsid w:val="00B92222"/>
    <w:rsid w:val="00B9793D"/>
    <w:rsid w:val="00BA5475"/>
    <w:rsid w:val="00BB1A0B"/>
    <w:rsid w:val="00BB7D83"/>
    <w:rsid w:val="00BF55B6"/>
    <w:rsid w:val="00C216E2"/>
    <w:rsid w:val="00C4612A"/>
    <w:rsid w:val="00C72C85"/>
    <w:rsid w:val="00C731DF"/>
    <w:rsid w:val="00CA64F7"/>
    <w:rsid w:val="00D35B0B"/>
    <w:rsid w:val="00D53516"/>
    <w:rsid w:val="00D75E02"/>
    <w:rsid w:val="00D91E5A"/>
    <w:rsid w:val="00DA5A50"/>
    <w:rsid w:val="00DB780F"/>
    <w:rsid w:val="00DC6E97"/>
    <w:rsid w:val="00DD3CDB"/>
    <w:rsid w:val="00DD5554"/>
    <w:rsid w:val="00DD694E"/>
    <w:rsid w:val="00DE2420"/>
    <w:rsid w:val="00E01A8C"/>
    <w:rsid w:val="00E02AFC"/>
    <w:rsid w:val="00E03C2B"/>
    <w:rsid w:val="00E07E82"/>
    <w:rsid w:val="00E26B0C"/>
    <w:rsid w:val="00E42694"/>
    <w:rsid w:val="00E43D13"/>
    <w:rsid w:val="00E46408"/>
    <w:rsid w:val="00E50771"/>
    <w:rsid w:val="00E61F27"/>
    <w:rsid w:val="00E64998"/>
    <w:rsid w:val="00E65384"/>
    <w:rsid w:val="00E76785"/>
    <w:rsid w:val="00EC5C29"/>
    <w:rsid w:val="00EE7F09"/>
    <w:rsid w:val="00EF4571"/>
    <w:rsid w:val="00F02A76"/>
    <w:rsid w:val="00F0309A"/>
    <w:rsid w:val="00F16C97"/>
    <w:rsid w:val="00F40EBF"/>
    <w:rsid w:val="00F60A8C"/>
    <w:rsid w:val="00F7181B"/>
    <w:rsid w:val="00FB389D"/>
    <w:rsid w:val="00FD7CDD"/>
    <w:rsid w:val="00FE19AD"/>
    <w:rsid w:val="00FE286E"/>
    <w:rsid w:val="00FF5A7D"/>
    <w:rsid w:val="00FF7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A7B1C"/>
  <w15:chartTrackingRefBased/>
  <w15:docId w15:val="{E3580A66-8445-4945-B996-661154787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A5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F97"/>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942A58"/>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42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9658">
      <w:bodyDiv w:val="1"/>
      <w:marLeft w:val="0"/>
      <w:marRight w:val="0"/>
      <w:marTop w:val="0"/>
      <w:marBottom w:val="0"/>
      <w:divBdr>
        <w:top w:val="none" w:sz="0" w:space="0" w:color="auto"/>
        <w:left w:val="none" w:sz="0" w:space="0" w:color="auto"/>
        <w:bottom w:val="none" w:sz="0" w:space="0" w:color="auto"/>
        <w:right w:val="none" w:sz="0" w:space="0" w:color="auto"/>
      </w:divBdr>
    </w:div>
    <w:div w:id="143087379">
      <w:bodyDiv w:val="1"/>
      <w:marLeft w:val="0"/>
      <w:marRight w:val="0"/>
      <w:marTop w:val="0"/>
      <w:marBottom w:val="0"/>
      <w:divBdr>
        <w:top w:val="none" w:sz="0" w:space="0" w:color="auto"/>
        <w:left w:val="none" w:sz="0" w:space="0" w:color="auto"/>
        <w:bottom w:val="none" w:sz="0" w:space="0" w:color="auto"/>
        <w:right w:val="none" w:sz="0" w:space="0" w:color="auto"/>
      </w:divBdr>
    </w:div>
    <w:div w:id="168519230">
      <w:bodyDiv w:val="1"/>
      <w:marLeft w:val="0"/>
      <w:marRight w:val="0"/>
      <w:marTop w:val="0"/>
      <w:marBottom w:val="0"/>
      <w:divBdr>
        <w:top w:val="none" w:sz="0" w:space="0" w:color="auto"/>
        <w:left w:val="none" w:sz="0" w:space="0" w:color="auto"/>
        <w:bottom w:val="none" w:sz="0" w:space="0" w:color="auto"/>
        <w:right w:val="none" w:sz="0" w:space="0" w:color="auto"/>
      </w:divBdr>
    </w:div>
    <w:div w:id="624390999">
      <w:bodyDiv w:val="1"/>
      <w:marLeft w:val="0"/>
      <w:marRight w:val="0"/>
      <w:marTop w:val="0"/>
      <w:marBottom w:val="0"/>
      <w:divBdr>
        <w:top w:val="none" w:sz="0" w:space="0" w:color="auto"/>
        <w:left w:val="none" w:sz="0" w:space="0" w:color="auto"/>
        <w:bottom w:val="none" w:sz="0" w:space="0" w:color="auto"/>
        <w:right w:val="none" w:sz="0" w:space="0" w:color="auto"/>
      </w:divBdr>
    </w:div>
    <w:div w:id="638846249">
      <w:bodyDiv w:val="1"/>
      <w:marLeft w:val="0"/>
      <w:marRight w:val="0"/>
      <w:marTop w:val="0"/>
      <w:marBottom w:val="0"/>
      <w:divBdr>
        <w:top w:val="none" w:sz="0" w:space="0" w:color="auto"/>
        <w:left w:val="none" w:sz="0" w:space="0" w:color="auto"/>
        <w:bottom w:val="none" w:sz="0" w:space="0" w:color="auto"/>
        <w:right w:val="none" w:sz="0" w:space="0" w:color="auto"/>
      </w:divBdr>
    </w:div>
    <w:div w:id="701445446">
      <w:bodyDiv w:val="1"/>
      <w:marLeft w:val="0"/>
      <w:marRight w:val="0"/>
      <w:marTop w:val="0"/>
      <w:marBottom w:val="0"/>
      <w:divBdr>
        <w:top w:val="none" w:sz="0" w:space="0" w:color="auto"/>
        <w:left w:val="none" w:sz="0" w:space="0" w:color="auto"/>
        <w:bottom w:val="none" w:sz="0" w:space="0" w:color="auto"/>
        <w:right w:val="none" w:sz="0" w:space="0" w:color="auto"/>
      </w:divBdr>
    </w:div>
    <w:div w:id="1248805235">
      <w:bodyDiv w:val="1"/>
      <w:marLeft w:val="0"/>
      <w:marRight w:val="0"/>
      <w:marTop w:val="0"/>
      <w:marBottom w:val="0"/>
      <w:divBdr>
        <w:top w:val="none" w:sz="0" w:space="0" w:color="auto"/>
        <w:left w:val="none" w:sz="0" w:space="0" w:color="auto"/>
        <w:bottom w:val="none" w:sz="0" w:space="0" w:color="auto"/>
        <w:right w:val="none" w:sz="0" w:space="0" w:color="auto"/>
      </w:divBdr>
    </w:div>
    <w:div w:id="1282422452">
      <w:bodyDiv w:val="1"/>
      <w:marLeft w:val="0"/>
      <w:marRight w:val="0"/>
      <w:marTop w:val="0"/>
      <w:marBottom w:val="0"/>
      <w:divBdr>
        <w:top w:val="none" w:sz="0" w:space="0" w:color="auto"/>
        <w:left w:val="none" w:sz="0" w:space="0" w:color="auto"/>
        <w:bottom w:val="none" w:sz="0" w:space="0" w:color="auto"/>
        <w:right w:val="none" w:sz="0" w:space="0" w:color="auto"/>
      </w:divBdr>
    </w:div>
    <w:div w:id="1287615560">
      <w:bodyDiv w:val="1"/>
      <w:marLeft w:val="0"/>
      <w:marRight w:val="0"/>
      <w:marTop w:val="0"/>
      <w:marBottom w:val="0"/>
      <w:divBdr>
        <w:top w:val="none" w:sz="0" w:space="0" w:color="auto"/>
        <w:left w:val="none" w:sz="0" w:space="0" w:color="auto"/>
        <w:bottom w:val="none" w:sz="0" w:space="0" w:color="auto"/>
        <w:right w:val="none" w:sz="0" w:space="0" w:color="auto"/>
      </w:divBdr>
    </w:div>
    <w:div w:id="1292706328">
      <w:bodyDiv w:val="1"/>
      <w:marLeft w:val="0"/>
      <w:marRight w:val="0"/>
      <w:marTop w:val="0"/>
      <w:marBottom w:val="0"/>
      <w:divBdr>
        <w:top w:val="none" w:sz="0" w:space="0" w:color="auto"/>
        <w:left w:val="none" w:sz="0" w:space="0" w:color="auto"/>
        <w:bottom w:val="none" w:sz="0" w:space="0" w:color="auto"/>
        <w:right w:val="none" w:sz="0" w:space="0" w:color="auto"/>
      </w:divBdr>
    </w:div>
    <w:div w:id="1503543221">
      <w:bodyDiv w:val="1"/>
      <w:marLeft w:val="0"/>
      <w:marRight w:val="0"/>
      <w:marTop w:val="0"/>
      <w:marBottom w:val="0"/>
      <w:divBdr>
        <w:top w:val="none" w:sz="0" w:space="0" w:color="auto"/>
        <w:left w:val="none" w:sz="0" w:space="0" w:color="auto"/>
        <w:bottom w:val="none" w:sz="0" w:space="0" w:color="auto"/>
        <w:right w:val="none" w:sz="0" w:space="0" w:color="auto"/>
      </w:divBdr>
    </w:div>
    <w:div w:id="1701084980">
      <w:bodyDiv w:val="1"/>
      <w:marLeft w:val="0"/>
      <w:marRight w:val="0"/>
      <w:marTop w:val="0"/>
      <w:marBottom w:val="0"/>
      <w:divBdr>
        <w:top w:val="none" w:sz="0" w:space="0" w:color="auto"/>
        <w:left w:val="none" w:sz="0" w:space="0" w:color="auto"/>
        <w:bottom w:val="none" w:sz="0" w:space="0" w:color="auto"/>
        <w:right w:val="none" w:sz="0" w:space="0" w:color="auto"/>
      </w:divBdr>
    </w:div>
    <w:div w:id="206845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UKG23</b:Tag>
    <b:SourceType>InternetSite</b:SourceType>
    <b:Guid>{88078A64-4848-4615-9F78-FC94FE66E128}</b:Guid>
    <b:Author>
      <b:Author>
        <b:Corporate>UK Government</b:Corporate>
      </b:Author>
    </b:Author>
    <b:Title>What magistrates do</b:Title>
    <b:YearAccessed>2023</b:YearAccessed>
    <b:MonthAccessed>May</b:MonthAccessed>
    <b:DayAccessed>4</b:DayAccessed>
    <b:URL>https://www.gov.uk/become-magistrate</b:URL>
    <b:RefOrder>1</b:RefOrder>
  </b:Source>
  <b:Source>
    <b:Tag>Cor23</b:Tag>
    <b:SourceType>InternetSite</b:SourceType>
    <b:Guid>{5DDD0DA9-C642-4032-8AAF-94064EC77627}</b:Guid>
    <b:Author>
      <b:Author>
        <b:Corporate>Cornell Law School</b:Corporate>
      </b:Author>
    </b:Author>
    <b:Title>beyond a reasonable doubt</b:Title>
    <b:YearAccessed>2023</b:YearAccessed>
    <b:MonthAccessed>May</b:MonthAccessed>
    <b:DayAccessed>4</b:DayAccessed>
    <b:URL>https://www.law.cornell.edu/wex/beyond_a_reasonable_doubt</b:URL>
    <b:RefOrder>9</b:RefOrder>
  </b:Source>
  <b:Source>
    <b:Tag>Cou18</b:Tag>
    <b:SourceType>InternetSite</b:SourceType>
    <b:Guid>{27A7AC8B-B249-4EB0-BDC5-43F98F4A7D89}</b:Guid>
    <b:Author>
      <b:Author>
        <b:Corporate>Courts and Tribunals Judiciary</b:Corporate>
      </b:Author>
    </b:Author>
    <b:Title>Magistrates</b:Title>
    <b:Year>2018</b:Year>
    <b:YearAccessed>2023</b:YearAccessed>
    <b:MonthAccessed>May</b:MonthAccessed>
    <b:DayAccessed>4</b:DayAccessed>
    <b:URL>https://www.judiciary.uk/about-the-judiciary/who-are-the-judiciary/magistrates/</b:URL>
    <b:RefOrder>2</b:RefOrder>
  </b:Source>
  <b:Source>
    <b:Tag>the22</b:Tag>
    <b:SourceType>InternetSite</b:SourceType>
    <b:Guid>{96686C83-3FC0-4E5F-8148-00E49E3C6531}</b:Guid>
    <b:Author>
      <b:Author>
        <b:Corporate>the law report</b:Corporate>
      </b:Author>
    </b:Author>
    <b:Title>Are our courts fit for purpose?</b:Title>
    <b:Year>2022</b:Year>
    <b:YearAccessed>2023</b:YearAccessed>
    <b:MonthAccessed>May</b:MonthAccessed>
    <b:DayAccessed>4</b:DayAccessed>
    <b:URL>https://www.lawsociety.org.uk/Topics/Research/Are-our-courts-fit-for-purpose</b:URL>
    <b:RefOrder>3</b:RefOrder>
  </b:Source>
  <b:Source>
    <b:Tag>The22</b:Tag>
    <b:SourceType>InternetSite</b:SourceType>
    <b:Guid>{18B9DF9E-A890-4527-805D-1F8A308681ED}</b:Guid>
    <b:Author>
      <b:Author>
        <b:Corporate>The Law Society</b:Corporate>
      </b:Author>
    </b:Author>
    <b:Title>Court closures</b:Title>
    <b:Year>2022</b:Year>
    <b:YearAccessed>2023</b:YearAccessed>
    <b:MonthAccessed>May</b:MonthAccessed>
    <b:DayAccessed>5</b:DayAccessed>
    <b:URL>https://www.lawsociety.org.uk/campaigns/court-reform/whats-changing/court-closures</b:URL>
    <b:RefOrder>4</b:RefOrder>
  </b:Source>
  <b:Source>
    <b:Tag>UKG231</b:Tag>
    <b:SourceType>InternetSite</b:SourceType>
    <b:Guid>{69DBCDF2-D1F5-41ED-90A7-CDD31796465B}</b:Guid>
    <b:Author>
      <b:Author>
        <b:Corporate>UK Government</b:Corporate>
      </b:Author>
    </b:Author>
    <b:Title>Who can be a magistrate</b:Title>
    <b:YearAccessed>2023</b:YearAccessed>
    <b:MonthAccessed>May</b:MonthAccessed>
    <b:DayAccessed>5</b:DayAccessed>
    <b:URL>https://www.gov.uk/become-magistrate/can-you-be-a-magistrate</b:URL>
    <b:RefOrder>5</b:RefOrder>
  </b:Source>
  <b:Source>
    <b:Tag>Dor81</b:Tag>
    <b:SourceType>JournalArticle</b:SourceType>
    <b:Guid>{65C0917A-04C9-43BE-A131-3F4C3A748119}</b:Guid>
    <b:Title>Magistrates' Courts and the Ideology of Justice</b:Title>
    <b:Year>1981</b:Year>
    <b:Author>
      <b:Author>
        <b:NameList>
          <b:Person>
            <b:Last>McBarnet</b:Last>
            <b:First>Doreen</b:First>
          </b:Person>
        </b:NameList>
      </b:Author>
    </b:Author>
    <b:JournalName>British Journal of Law and Society</b:JournalName>
    <b:Pages>181-197</b:Pages>
    <b:Volume>8</b:Volume>
    <b:Issue>2</b:Issue>
    <b:RefOrder>7</b:RefOrder>
  </b:Source>
  <b:Source>
    <b:Tag>Ash13</b:Tag>
    <b:SourceType>Report</b:SourceType>
    <b:Guid>{0F16C54D-D1E5-4CD1-A411-DE0F28ABE47A}</b:Guid>
    <b:Author>
      <b:Author>
        <b:NameList>
          <b:Person>
            <b:Last>Ames</b:Last>
            <b:First>Ashley</b:First>
          </b:Person>
          <b:Person>
            <b:Last>Szyndler</b:Last>
            <b:First>Rebeccah</b:First>
          </b:Person>
          <b:Person>
            <b:Last>Burston</b:Last>
            <b:First>Kirsty</b:First>
          </b:Person>
          <b:Person>
            <b:Last>Phillips</b:Last>
            <b:First>Rachel</b:First>
          </b:Person>
          <b:Person>
            <b:Last>Keith</b:Last>
            <b:First>Josh</b:First>
          </b:Person>
          <b:Person>
            <b:Last>Gaunt</b:Last>
            <b:First>Richard</b:First>
          </b:Person>
          <b:Person>
            <b:Last>Davies</b:Last>
            <b:First>Stuart</b:First>
          </b:Person>
          <b:Person>
            <b:Last>Mottram</b:Last>
            <b:First>Catherine</b:First>
          </b:Person>
        </b:NameList>
      </b:Author>
    </b:Author>
    <b:Title>The strengths and skills of the Judiciary in the Magistrates’ Courts</b:Title>
    <b:Year>2013</b:Year>
    <b:Pages>18-22</b:Pages>
    <b:Volume>9</b:Volume>
    <b:Issue>11</b:Issue>
    <b:Publisher>Ministry of Justice</b:Publisher>
    <b:City>London</b:City>
    <b:RefOrder>6</b:RefOrder>
  </b:Source>
  <b:Source>
    <b:Tag>Pen14</b:Tag>
    <b:SourceType>Report</b:SourceType>
    <b:Guid>{10585E9A-99E4-48D8-BEF8-3A426581A057}</b:Guid>
    <b:Author>
      <b:Author>
        <b:NameList>
          <b:Person>
            <b:Last>Gibbs</b:Last>
            <b:First>Penelope</b:First>
          </b:Person>
          <b:Person>
            <b:Last>Kirby</b:Last>
            <b:First>Amy</b:First>
          </b:Person>
        </b:NameList>
      </b:Author>
    </b:Author>
    <b:Title>Judged by peers? The diversity of lay magistrates in England and Wales</b:Title>
    <b:Year>2014</b:Year>
    <b:Publisher>Howard League What is Justice? </b:Publisher>
    <b:City> Birkbeck</b:City>
    <b:RefOrder>8</b:RefOrder>
  </b:Source>
</b:Sources>
</file>

<file path=customXml/itemProps1.xml><?xml version="1.0" encoding="utf-8"?>
<ds:datastoreItem xmlns:ds="http://schemas.openxmlformats.org/officeDocument/2006/customXml" ds:itemID="{D403CF43-FA0B-4571-A8CA-71C1D425A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5</Pages>
  <Words>1519</Words>
  <Characters>8661</Characters>
  <Application>Microsoft Office Word</Application>
  <DocSecurity>0</DocSecurity>
  <Lines>72</Lines>
  <Paragraphs>20</Paragraphs>
  <ScaleCrop>false</ScaleCrop>
  <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Cox (2205411)</dc:creator>
  <cp:keywords/>
  <dc:description/>
  <cp:lastModifiedBy>Jacob Cox (2205411)</cp:lastModifiedBy>
  <cp:revision>172</cp:revision>
  <dcterms:created xsi:type="dcterms:W3CDTF">2023-05-04T18:00:00Z</dcterms:created>
  <dcterms:modified xsi:type="dcterms:W3CDTF">2023-05-05T02:22:00Z</dcterms:modified>
</cp:coreProperties>
</file>