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FA127" w14:textId="20ED9C9D" w:rsidR="00735783" w:rsidRDefault="00BA19DB" w:rsidP="00735783">
      <w:pPr>
        <w:jc w:val="center"/>
        <w:rPr>
          <w:rFonts w:ascii="Arial" w:hAnsi="Arial" w:cs="Arial"/>
          <w:sz w:val="28"/>
          <w:szCs w:val="28"/>
          <w:u w:val="single"/>
        </w:rPr>
      </w:pPr>
      <w:r w:rsidRPr="00BA19DB">
        <w:rPr>
          <w:rFonts w:ascii="Arial" w:hAnsi="Arial" w:cs="Arial"/>
          <w:sz w:val="28"/>
          <w:szCs w:val="28"/>
          <w:u w:val="single"/>
        </w:rPr>
        <w:t>Reference List</w:t>
      </w:r>
    </w:p>
    <w:p w14:paraId="38496B47" w14:textId="77777777" w:rsidR="00F80C2B" w:rsidRPr="00735783" w:rsidRDefault="00F80C2B" w:rsidP="00735783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7CB63E97" w14:textId="77777777" w:rsidR="00735783" w:rsidRDefault="00BA19DB" w:rsidP="00BA19DB">
      <w:pPr>
        <w:spacing w:line="360" w:lineRule="auto"/>
        <w:rPr>
          <w:rFonts w:ascii="Arial" w:hAnsi="Arial" w:cs="Arial"/>
        </w:rPr>
      </w:pPr>
      <w:r w:rsidRPr="00BA19DB">
        <w:rPr>
          <w:rFonts w:ascii="Arial" w:hAnsi="Arial" w:cs="Arial"/>
        </w:rPr>
        <w:t>Baker, C. (2014</w:t>
      </w:r>
      <w:r w:rsidRPr="00BA19DB">
        <w:rPr>
          <w:rFonts w:ascii="Arial" w:hAnsi="Arial" w:cs="Arial"/>
          <w:i/>
          <w:iCs/>
        </w:rPr>
        <w:t xml:space="preserve">) A Parents’ and teachers’ Guide to </w:t>
      </w:r>
      <w:proofErr w:type="gramStart"/>
      <w:r w:rsidRPr="00BA19DB">
        <w:rPr>
          <w:rFonts w:ascii="Arial" w:hAnsi="Arial" w:cs="Arial"/>
          <w:i/>
          <w:iCs/>
        </w:rPr>
        <w:t>Bilingualism ,</w:t>
      </w:r>
      <w:proofErr w:type="gramEnd"/>
      <w:r w:rsidRPr="00BA19DB">
        <w:rPr>
          <w:rFonts w:ascii="Arial" w:hAnsi="Arial" w:cs="Arial"/>
          <w:i/>
          <w:iCs/>
        </w:rPr>
        <w:t>(</w:t>
      </w:r>
      <w:r w:rsidRPr="00BA19DB">
        <w:rPr>
          <w:rFonts w:ascii="Arial" w:hAnsi="Arial" w:cs="Arial"/>
        </w:rPr>
        <w:t>4</w:t>
      </w:r>
      <w:r w:rsidRPr="00BA19DB">
        <w:rPr>
          <w:rFonts w:ascii="Arial" w:hAnsi="Arial" w:cs="Arial"/>
          <w:vertAlign w:val="superscript"/>
        </w:rPr>
        <w:t>th</w:t>
      </w:r>
      <w:r w:rsidRPr="00BA19DB">
        <w:rPr>
          <w:rFonts w:ascii="Arial" w:hAnsi="Arial" w:cs="Arial"/>
        </w:rPr>
        <w:t xml:space="preserve"> Edition), Multilingualism Matters, Bristol. </w:t>
      </w:r>
    </w:p>
    <w:p w14:paraId="0794A83C" w14:textId="77777777" w:rsidR="00735783" w:rsidRPr="00BA19DB" w:rsidRDefault="00735783" w:rsidP="00BA19DB">
      <w:pPr>
        <w:spacing w:line="360" w:lineRule="auto"/>
        <w:rPr>
          <w:rFonts w:ascii="Arial" w:hAnsi="Arial" w:cs="Arial"/>
        </w:rPr>
      </w:pPr>
    </w:p>
    <w:p w14:paraId="768C1692" w14:textId="77777777" w:rsidR="00735783" w:rsidRDefault="00BA19DB" w:rsidP="00BA19DB">
      <w:pPr>
        <w:spacing w:line="360" w:lineRule="auto"/>
        <w:rPr>
          <w:rFonts w:ascii="Arial" w:hAnsi="Arial" w:cs="Arial"/>
        </w:rPr>
      </w:pPr>
      <w:r w:rsidRPr="00BA19DB">
        <w:rPr>
          <w:rFonts w:ascii="Arial" w:hAnsi="Arial" w:cs="Arial"/>
        </w:rPr>
        <w:t>Baker, C. &amp; Wright, W. E. (2021)</w:t>
      </w:r>
      <w:r w:rsidRPr="00BA19DB">
        <w:rPr>
          <w:rFonts w:ascii="Arial" w:hAnsi="Arial" w:cs="Arial"/>
          <w:i/>
          <w:iCs/>
        </w:rPr>
        <w:t>, Foundations of Bilingual Education and Bilingualism</w:t>
      </w:r>
      <w:r w:rsidRPr="00BA19DB">
        <w:rPr>
          <w:rFonts w:ascii="Arial" w:hAnsi="Arial" w:cs="Arial"/>
        </w:rPr>
        <w:t xml:space="preserve">, Multilingual Matters, Bristol. </w:t>
      </w:r>
    </w:p>
    <w:p w14:paraId="33C83D94" w14:textId="77777777" w:rsidR="00735783" w:rsidRPr="00BA19DB" w:rsidRDefault="00735783" w:rsidP="00BA19DB">
      <w:pPr>
        <w:spacing w:line="360" w:lineRule="auto"/>
        <w:rPr>
          <w:rFonts w:ascii="Arial" w:hAnsi="Arial" w:cs="Arial"/>
        </w:rPr>
      </w:pPr>
    </w:p>
    <w:p w14:paraId="774AD8A5" w14:textId="08887983" w:rsidR="00735783" w:rsidRDefault="00BA19DB" w:rsidP="00BA19DB">
      <w:pPr>
        <w:spacing w:line="360" w:lineRule="auto"/>
        <w:rPr>
          <w:rFonts w:ascii="Arial" w:hAnsi="Arial" w:cs="Arial"/>
        </w:rPr>
      </w:pPr>
      <w:proofErr w:type="spellStart"/>
      <w:r w:rsidRPr="00BA19DB">
        <w:rPr>
          <w:rFonts w:ascii="Arial" w:hAnsi="Arial" w:cs="Arial"/>
        </w:rPr>
        <w:t>Booton</w:t>
      </w:r>
      <w:proofErr w:type="spellEnd"/>
      <w:r w:rsidRPr="00BA19DB">
        <w:rPr>
          <w:rFonts w:ascii="Arial" w:hAnsi="Arial" w:cs="Arial"/>
        </w:rPr>
        <w:t>, S.A. </w:t>
      </w:r>
      <w:r w:rsidRPr="006B1AB4">
        <w:rPr>
          <w:rFonts w:ascii="Arial" w:hAnsi="Arial" w:cs="Arial"/>
          <w:i/>
          <w:iCs/>
        </w:rPr>
        <w:t>et al.</w:t>
      </w:r>
      <w:r w:rsidRPr="00BA19DB">
        <w:rPr>
          <w:rFonts w:ascii="Arial" w:hAnsi="Arial" w:cs="Arial"/>
        </w:rPr>
        <w:t xml:space="preserve"> (2021) </w:t>
      </w:r>
      <w:r w:rsidRPr="00BA19DB">
        <w:rPr>
          <w:rFonts w:ascii="Arial" w:hAnsi="Arial" w:cs="Arial"/>
          <w:i/>
          <w:iCs/>
        </w:rPr>
        <w:t>‘Children’s divergent thinking and bilingualism’, Thinking skills and creativity</w:t>
      </w:r>
      <w:r w:rsidRPr="00BA19DB">
        <w:rPr>
          <w:rFonts w:ascii="Arial" w:hAnsi="Arial" w:cs="Arial"/>
        </w:rPr>
        <w:t xml:space="preserve">, 41, p. 100918–. Available at: </w:t>
      </w:r>
      <w:hyperlink r:id="rId5" w:history="1">
        <w:r w:rsidRPr="00BA19DB">
          <w:rPr>
            <w:rStyle w:val="Hyperlink"/>
            <w:rFonts w:ascii="Arial" w:hAnsi="Arial" w:cs="Arial"/>
          </w:rPr>
          <w:t>https://doi.org/10.1016/j.tsc.2021.100918</w:t>
        </w:r>
      </w:hyperlink>
      <w:r w:rsidRPr="00BA19DB">
        <w:rPr>
          <w:rFonts w:ascii="Arial" w:hAnsi="Arial" w:cs="Arial"/>
        </w:rPr>
        <w:t xml:space="preserve">. </w:t>
      </w:r>
      <w:r w:rsidR="000A3CFF">
        <w:rPr>
          <w:rFonts w:ascii="Arial" w:hAnsi="Arial" w:cs="Arial"/>
        </w:rPr>
        <w:t>[Accessed; 28 March 2023]</w:t>
      </w:r>
    </w:p>
    <w:p w14:paraId="1BD5AF20" w14:textId="77777777" w:rsidR="000A3CFF" w:rsidRDefault="000A3CFF" w:rsidP="00BA19DB">
      <w:pPr>
        <w:spacing w:line="360" w:lineRule="auto"/>
        <w:rPr>
          <w:rFonts w:ascii="Arial" w:hAnsi="Arial" w:cs="Arial"/>
        </w:rPr>
      </w:pPr>
    </w:p>
    <w:p w14:paraId="0D662AA8" w14:textId="77777777" w:rsidR="00735783" w:rsidRDefault="00BA19DB" w:rsidP="00BA19DB">
      <w:pPr>
        <w:spacing w:line="360" w:lineRule="auto"/>
        <w:rPr>
          <w:rFonts w:ascii="Arial" w:hAnsi="Arial" w:cs="Arial"/>
          <w:lang w:val="cy-GB"/>
        </w:rPr>
      </w:pPr>
      <w:r w:rsidRPr="00BA19DB">
        <w:rPr>
          <w:rFonts w:ascii="Arial" w:hAnsi="Arial" w:cs="Arial"/>
          <w:lang w:val="cy-GB"/>
        </w:rPr>
        <w:t xml:space="preserve">Carmarthenshire County Council (2023) </w:t>
      </w:r>
      <w:r w:rsidRPr="00BA19DB">
        <w:rPr>
          <w:rFonts w:ascii="Arial" w:hAnsi="Arial" w:cs="Arial"/>
          <w:i/>
          <w:iCs/>
          <w:lang w:val="cy-GB"/>
        </w:rPr>
        <w:t>Advantages of being bilingual</w:t>
      </w:r>
      <w:r w:rsidRPr="00BA19DB">
        <w:rPr>
          <w:rFonts w:ascii="Arial" w:hAnsi="Arial" w:cs="Arial"/>
          <w:lang w:val="cy-GB"/>
        </w:rPr>
        <w:t xml:space="preserve">, Available at: </w:t>
      </w:r>
      <w:r w:rsidRPr="00BA19DB">
        <w:rPr>
          <w:rFonts w:ascii="Arial" w:hAnsi="Arial" w:cs="Arial"/>
          <w:lang w:val="cy-GB"/>
        </w:rPr>
        <w:fldChar w:fldCharType="begin"/>
      </w:r>
      <w:r w:rsidRPr="00BA19DB">
        <w:rPr>
          <w:rFonts w:ascii="Arial" w:hAnsi="Arial" w:cs="Arial"/>
          <w:lang w:val="cy-GB"/>
        </w:rPr>
        <w:instrText xml:space="preserve"> HYPERLINK "https://www.carmarthenshire.gov.wales/home/council-services/education-schools/bilingual-education/advantages-of-being-bilingual/" </w:instrText>
      </w:r>
      <w:r w:rsidRPr="00BA19DB">
        <w:rPr>
          <w:rFonts w:ascii="Arial" w:hAnsi="Arial" w:cs="Arial"/>
          <w:lang w:val="cy-GB"/>
        </w:rPr>
      </w:r>
      <w:r w:rsidRPr="00BA19DB">
        <w:rPr>
          <w:rFonts w:ascii="Arial" w:hAnsi="Arial" w:cs="Arial"/>
          <w:lang w:val="cy-GB"/>
        </w:rPr>
        <w:fldChar w:fldCharType="separate"/>
      </w:r>
      <w:r w:rsidRPr="00BA19DB">
        <w:rPr>
          <w:rStyle w:val="Hyperlink"/>
          <w:rFonts w:ascii="Arial" w:hAnsi="Arial" w:cs="Arial"/>
          <w:lang w:val="cy-GB"/>
        </w:rPr>
        <w:t>https://www.carmarthenshire.gov.wales/home/council-services/education-schools/bilingual-education/advantages-of-being-bilingual/#.ZCA6mC8w2AU</w:t>
      </w:r>
      <w:r w:rsidRPr="00BA19DB">
        <w:rPr>
          <w:rFonts w:ascii="Arial" w:hAnsi="Arial" w:cs="Arial"/>
        </w:rPr>
        <w:fldChar w:fldCharType="end"/>
      </w:r>
      <w:r w:rsidRPr="00BA19DB">
        <w:rPr>
          <w:rFonts w:ascii="Arial" w:hAnsi="Arial" w:cs="Arial"/>
          <w:lang w:val="cy-GB"/>
        </w:rPr>
        <w:t xml:space="preserve"> [Accessed: 26 March 2023] </w:t>
      </w:r>
    </w:p>
    <w:p w14:paraId="7C0DF52F" w14:textId="77777777" w:rsidR="000A3CFF" w:rsidRPr="00BA19DB" w:rsidRDefault="000A3CFF" w:rsidP="00BA19DB">
      <w:pPr>
        <w:spacing w:line="360" w:lineRule="auto"/>
        <w:rPr>
          <w:rFonts w:ascii="Arial" w:hAnsi="Arial" w:cs="Arial"/>
          <w:lang w:val="cy-GB"/>
        </w:rPr>
      </w:pPr>
    </w:p>
    <w:p w14:paraId="237F141F" w14:textId="77777777" w:rsidR="00735783" w:rsidRDefault="00BA19DB" w:rsidP="00BA19DB">
      <w:pPr>
        <w:spacing w:line="360" w:lineRule="auto"/>
        <w:rPr>
          <w:rFonts w:ascii="Arial" w:hAnsi="Arial" w:cs="Arial"/>
          <w:i/>
          <w:iCs/>
          <w:lang w:val="cy-GB"/>
        </w:rPr>
      </w:pPr>
      <w:r w:rsidRPr="00BA19DB">
        <w:rPr>
          <w:rFonts w:ascii="Arial" w:hAnsi="Arial" w:cs="Arial"/>
          <w:lang w:val="cy-GB"/>
        </w:rPr>
        <w:t xml:space="preserve">Curriculum for Wales (2015) </w:t>
      </w:r>
      <w:r w:rsidRPr="00BA19DB">
        <w:rPr>
          <w:rFonts w:ascii="Arial" w:hAnsi="Arial" w:cs="Arial"/>
          <w:i/>
          <w:iCs/>
          <w:lang w:val="cy-GB"/>
        </w:rPr>
        <w:t xml:space="preserve">Foundation Phase Framework. Available at: </w:t>
      </w:r>
      <w:r w:rsidRPr="00BA19DB">
        <w:rPr>
          <w:rFonts w:ascii="Arial" w:hAnsi="Arial" w:cs="Arial"/>
          <w:i/>
          <w:iCs/>
          <w:lang w:val="cy-GB"/>
        </w:rPr>
        <w:fldChar w:fldCharType="begin"/>
      </w:r>
      <w:r w:rsidRPr="00BA19DB">
        <w:rPr>
          <w:rFonts w:ascii="Arial" w:hAnsi="Arial" w:cs="Arial"/>
          <w:i/>
          <w:iCs/>
          <w:lang w:val="cy-GB"/>
        </w:rPr>
        <w:instrText xml:space="preserve"> HYPERLINK "https://hwb.gov.wales/storage/d5d8e39c-b534-40cb-a3f5-7e2e126d8077/foundation-phase-framework.pdf" </w:instrText>
      </w:r>
      <w:r w:rsidRPr="00BA19DB">
        <w:rPr>
          <w:rFonts w:ascii="Arial" w:hAnsi="Arial" w:cs="Arial"/>
          <w:i/>
          <w:iCs/>
          <w:lang w:val="cy-GB"/>
        </w:rPr>
      </w:r>
      <w:r w:rsidRPr="00BA19DB">
        <w:rPr>
          <w:rFonts w:ascii="Arial" w:hAnsi="Arial" w:cs="Arial"/>
          <w:i/>
          <w:iCs/>
          <w:lang w:val="cy-GB"/>
        </w:rPr>
        <w:fldChar w:fldCharType="separate"/>
      </w:r>
      <w:r w:rsidRPr="00BA19DB">
        <w:rPr>
          <w:rStyle w:val="Hyperlink"/>
          <w:rFonts w:ascii="Arial" w:hAnsi="Arial" w:cs="Arial"/>
          <w:i/>
          <w:iCs/>
          <w:lang w:val="cy-GB"/>
        </w:rPr>
        <w:t>https://hwb.gov.wales/storage/d5d8e39c-b534-40cb-a3f5-7e2e126d8077/foundation-phase-framework.pdf</w:t>
      </w:r>
      <w:r w:rsidRPr="00BA19DB">
        <w:rPr>
          <w:rFonts w:ascii="Arial" w:hAnsi="Arial" w:cs="Arial"/>
        </w:rPr>
        <w:fldChar w:fldCharType="end"/>
      </w:r>
      <w:r w:rsidRPr="00BA19DB">
        <w:rPr>
          <w:rFonts w:ascii="Arial" w:hAnsi="Arial" w:cs="Arial"/>
          <w:i/>
          <w:iCs/>
          <w:lang w:val="cy-GB"/>
        </w:rPr>
        <w:t xml:space="preserve"> [Accessed: 26 March 2023] </w:t>
      </w:r>
    </w:p>
    <w:p w14:paraId="6934246B" w14:textId="77777777" w:rsidR="000A3CFF" w:rsidRPr="00BA19DB" w:rsidRDefault="000A3CFF" w:rsidP="00BA19DB">
      <w:pPr>
        <w:spacing w:line="360" w:lineRule="auto"/>
        <w:rPr>
          <w:rFonts w:ascii="Arial" w:hAnsi="Arial" w:cs="Arial"/>
          <w:i/>
          <w:iCs/>
          <w:lang w:val="cy-GB"/>
        </w:rPr>
      </w:pPr>
    </w:p>
    <w:p w14:paraId="5D33BFBA" w14:textId="77777777" w:rsidR="00735783" w:rsidRDefault="00735783" w:rsidP="00BA19D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Curriculum for Wales (2021) </w:t>
      </w:r>
      <w:r w:rsidRPr="00216432">
        <w:rPr>
          <w:rFonts w:ascii="Arial" w:hAnsi="Arial" w:cs="Arial"/>
          <w:i/>
          <w:iCs/>
        </w:rPr>
        <w:t>Languages, Literacy and Communication</w:t>
      </w:r>
      <w:r>
        <w:rPr>
          <w:rFonts w:ascii="Arial" w:hAnsi="Arial" w:cs="Arial"/>
        </w:rPr>
        <w:t xml:space="preserve">. Available at: </w:t>
      </w:r>
      <w:hyperlink r:id="rId6" w:history="1">
        <w:r w:rsidRPr="00B74A88">
          <w:rPr>
            <w:rStyle w:val="Hyperlink"/>
            <w:rFonts w:ascii="Arial" w:hAnsi="Arial" w:cs="Arial"/>
          </w:rPr>
          <w:t>https://hwb.gov.wales/curriculum-for-wales/languages-literacy-and-communication</w:t>
        </w:r>
      </w:hyperlink>
      <w:r>
        <w:rPr>
          <w:rFonts w:ascii="Arial" w:hAnsi="Arial" w:cs="Arial"/>
        </w:rPr>
        <w:t xml:space="preserve"> [Accessed: 28 March 2023] </w:t>
      </w:r>
    </w:p>
    <w:p w14:paraId="6933399C" w14:textId="77777777" w:rsidR="000A3CFF" w:rsidRDefault="000A3CFF" w:rsidP="00BA19DB">
      <w:pPr>
        <w:spacing w:line="360" w:lineRule="auto"/>
        <w:rPr>
          <w:rFonts w:ascii="Arial" w:hAnsi="Arial" w:cs="Arial"/>
        </w:rPr>
      </w:pPr>
    </w:p>
    <w:p w14:paraId="254F33F0" w14:textId="77777777" w:rsidR="00735783" w:rsidRDefault="00BA19DB" w:rsidP="00BA19DB">
      <w:pPr>
        <w:spacing w:line="360" w:lineRule="auto"/>
        <w:rPr>
          <w:rFonts w:ascii="Arial" w:hAnsi="Arial" w:cs="Arial"/>
          <w:lang w:val="cy-GB"/>
        </w:rPr>
      </w:pPr>
      <w:r w:rsidRPr="00BA19DB">
        <w:rPr>
          <w:rFonts w:ascii="Arial" w:hAnsi="Arial" w:cs="Arial"/>
          <w:lang w:val="cy-GB"/>
        </w:rPr>
        <w:t xml:space="preserve">Cymraeg (2017) </w:t>
      </w:r>
      <w:r w:rsidRPr="006B1AB4">
        <w:rPr>
          <w:rFonts w:ascii="Arial" w:hAnsi="Arial" w:cs="Arial"/>
          <w:i/>
          <w:iCs/>
          <w:lang w:val="cy-GB"/>
        </w:rPr>
        <w:t>Welsh Language Strategy- Cymraeg 2050 A million Welsh speakers</w:t>
      </w:r>
      <w:r w:rsidRPr="00BA19DB">
        <w:rPr>
          <w:rFonts w:ascii="Arial" w:hAnsi="Arial" w:cs="Arial"/>
          <w:lang w:val="cy-GB"/>
        </w:rPr>
        <w:t xml:space="preserve">. [YouTube Video]. Available at: </w:t>
      </w:r>
      <w:r w:rsidRPr="00BA19DB">
        <w:rPr>
          <w:rFonts w:ascii="Arial" w:hAnsi="Arial" w:cs="Arial"/>
          <w:lang w:val="cy-GB"/>
        </w:rPr>
        <w:fldChar w:fldCharType="begin"/>
      </w:r>
      <w:r w:rsidRPr="00BA19DB">
        <w:rPr>
          <w:rFonts w:ascii="Arial" w:hAnsi="Arial" w:cs="Arial"/>
          <w:lang w:val="cy-GB"/>
        </w:rPr>
        <w:instrText xml:space="preserve"> HYPERLINK "https://www.earlyyears.wales/en/welsh-language-support" </w:instrText>
      </w:r>
      <w:r w:rsidRPr="00BA19DB">
        <w:rPr>
          <w:rFonts w:ascii="Arial" w:hAnsi="Arial" w:cs="Arial"/>
          <w:lang w:val="cy-GB"/>
        </w:rPr>
      </w:r>
      <w:r w:rsidRPr="00BA19DB">
        <w:rPr>
          <w:rFonts w:ascii="Arial" w:hAnsi="Arial" w:cs="Arial"/>
          <w:lang w:val="cy-GB"/>
        </w:rPr>
        <w:fldChar w:fldCharType="separate"/>
      </w:r>
      <w:r w:rsidRPr="00BA19DB">
        <w:rPr>
          <w:rStyle w:val="Hyperlink"/>
          <w:rFonts w:ascii="Arial" w:hAnsi="Arial" w:cs="Arial"/>
          <w:lang w:val="cy-GB"/>
        </w:rPr>
        <w:t>https://www.earlyyears.wales/en/welsh-language-support</w:t>
      </w:r>
      <w:r w:rsidRPr="00BA19DB">
        <w:rPr>
          <w:rFonts w:ascii="Arial" w:hAnsi="Arial" w:cs="Arial"/>
        </w:rPr>
        <w:fldChar w:fldCharType="end"/>
      </w:r>
      <w:r w:rsidRPr="00BA19DB">
        <w:rPr>
          <w:rFonts w:ascii="Arial" w:hAnsi="Arial" w:cs="Arial"/>
          <w:lang w:val="cy-GB"/>
        </w:rPr>
        <w:t xml:space="preserve"> [Accessed: 26 March 2013] </w:t>
      </w:r>
    </w:p>
    <w:p w14:paraId="4C31C3BB" w14:textId="77777777" w:rsidR="000A3CFF" w:rsidRPr="00BA19DB" w:rsidRDefault="000A3CFF" w:rsidP="00BA19DB">
      <w:pPr>
        <w:spacing w:line="360" w:lineRule="auto"/>
        <w:rPr>
          <w:rFonts w:ascii="Arial" w:hAnsi="Arial" w:cs="Arial"/>
          <w:lang w:val="cy-GB"/>
        </w:rPr>
      </w:pPr>
    </w:p>
    <w:p w14:paraId="6A885135" w14:textId="77777777" w:rsidR="00735783" w:rsidRDefault="00BA19DB" w:rsidP="00BA19DB">
      <w:pPr>
        <w:spacing w:line="360" w:lineRule="auto"/>
        <w:rPr>
          <w:rFonts w:ascii="Arial" w:hAnsi="Arial" w:cs="Arial"/>
          <w:lang w:val="cy-GB"/>
        </w:rPr>
      </w:pPr>
      <w:r w:rsidRPr="00BA19DB">
        <w:rPr>
          <w:rFonts w:ascii="Arial" w:hAnsi="Arial" w:cs="Arial"/>
          <w:lang w:val="cy-GB"/>
        </w:rPr>
        <w:t xml:space="preserve">Early Years Wales (2022) </w:t>
      </w:r>
      <w:r w:rsidRPr="00BA19DB">
        <w:rPr>
          <w:rFonts w:ascii="Arial" w:hAnsi="Arial" w:cs="Arial"/>
          <w:i/>
          <w:iCs/>
          <w:lang w:val="cy-GB"/>
        </w:rPr>
        <w:t>Welsh Language Support</w:t>
      </w:r>
      <w:r w:rsidRPr="00BA19DB">
        <w:rPr>
          <w:rFonts w:ascii="Arial" w:hAnsi="Arial" w:cs="Arial"/>
          <w:lang w:val="cy-GB"/>
        </w:rPr>
        <w:t xml:space="preserve">, Available at: </w:t>
      </w:r>
      <w:r w:rsidRPr="00BA19DB">
        <w:rPr>
          <w:rFonts w:ascii="Arial" w:hAnsi="Arial" w:cs="Arial"/>
          <w:lang w:val="cy-GB"/>
        </w:rPr>
        <w:fldChar w:fldCharType="begin"/>
      </w:r>
      <w:r w:rsidRPr="00BA19DB">
        <w:rPr>
          <w:rFonts w:ascii="Arial" w:hAnsi="Arial" w:cs="Arial"/>
          <w:lang w:val="cy-GB"/>
        </w:rPr>
        <w:instrText xml:space="preserve"> HYPERLINK "https://www.earlyyears.wales/en/welsh-language-support" </w:instrText>
      </w:r>
      <w:r w:rsidRPr="00BA19DB">
        <w:rPr>
          <w:rFonts w:ascii="Arial" w:hAnsi="Arial" w:cs="Arial"/>
          <w:lang w:val="cy-GB"/>
        </w:rPr>
      </w:r>
      <w:r w:rsidRPr="00BA19DB">
        <w:rPr>
          <w:rFonts w:ascii="Arial" w:hAnsi="Arial" w:cs="Arial"/>
          <w:lang w:val="cy-GB"/>
        </w:rPr>
        <w:fldChar w:fldCharType="separate"/>
      </w:r>
      <w:r w:rsidRPr="00BA19DB">
        <w:rPr>
          <w:rStyle w:val="Hyperlink"/>
          <w:rFonts w:ascii="Arial" w:hAnsi="Arial" w:cs="Arial"/>
          <w:lang w:val="cy-GB"/>
        </w:rPr>
        <w:t>https://www.earlyyears.wales/en/welsh-language-support</w:t>
      </w:r>
      <w:r w:rsidRPr="00BA19DB">
        <w:rPr>
          <w:rFonts w:ascii="Arial" w:hAnsi="Arial" w:cs="Arial"/>
        </w:rPr>
        <w:fldChar w:fldCharType="end"/>
      </w:r>
      <w:r w:rsidRPr="00BA19DB">
        <w:rPr>
          <w:rFonts w:ascii="Arial" w:hAnsi="Arial" w:cs="Arial"/>
          <w:lang w:val="cy-GB"/>
        </w:rPr>
        <w:t xml:space="preserve"> [Accessed: 26 March 2023].</w:t>
      </w:r>
    </w:p>
    <w:p w14:paraId="18ECC72C" w14:textId="77777777" w:rsidR="000A3CFF" w:rsidRPr="00BA19DB" w:rsidRDefault="000A3CFF" w:rsidP="00BA19DB">
      <w:pPr>
        <w:spacing w:line="360" w:lineRule="auto"/>
        <w:rPr>
          <w:rFonts w:ascii="Arial" w:hAnsi="Arial" w:cs="Arial"/>
          <w:lang w:val="cy-GB"/>
        </w:rPr>
      </w:pPr>
    </w:p>
    <w:p w14:paraId="282CFD82" w14:textId="77777777" w:rsidR="000A3CFF" w:rsidRPr="00BA19DB" w:rsidRDefault="000A3CFF" w:rsidP="00BA19DB">
      <w:pPr>
        <w:spacing w:line="360" w:lineRule="auto"/>
        <w:rPr>
          <w:rFonts w:ascii="Arial" w:hAnsi="Arial" w:cs="Arial"/>
        </w:rPr>
      </w:pPr>
    </w:p>
    <w:p w14:paraId="41103152" w14:textId="77777777" w:rsidR="00735783" w:rsidRDefault="00BA19DB" w:rsidP="00BA19DB">
      <w:pPr>
        <w:spacing w:line="360" w:lineRule="auto"/>
        <w:rPr>
          <w:rFonts w:ascii="Arial" w:hAnsi="Arial" w:cs="Arial"/>
          <w:lang w:val="cy-GB"/>
        </w:rPr>
      </w:pPr>
      <w:proofErr w:type="spellStart"/>
      <w:r w:rsidRPr="00BA19DB">
        <w:rPr>
          <w:rFonts w:ascii="Arial" w:hAnsi="Arial" w:cs="Arial"/>
        </w:rPr>
        <w:lastRenderedPageBreak/>
        <w:t>Kuipers</w:t>
      </w:r>
      <w:proofErr w:type="spellEnd"/>
      <w:r w:rsidRPr="00BA19DB">
        <w:rPr>
          <w:rFonts w:ascii="Arial" w:hAnsi="Arial" w:cs="Arial"/>
        </w:rPr>
        <w:t xml:space="preserve">, J. R. and Thierry, G. (2015) </w:t>
      </w:r>
      <w:r w:rsidRPr="00BA19DB">
        <w:rPr>
          <w:rFonts w:ascii="Arial" w:hAnsi="Arial" w:cs="Arial"/>
          <w:i/>
          <w:iCs/>
        </w:rPr>
        <w:t>Bilingualism and increased attention to speech: Evidence from event-related potentials</w:t>
      </w:r>
      <w:r w:rsidRPr="00BA19DB">
        <w:rPr>
          <w:rFonts w:ascii="Arial" w:hAnsi="Arial" w:cs="Arial"/>
        </w:rPr>
        <w:t xml:space="preserve">, </w:t>
      </w:r>
      <w:hyperlink r:id="rId7" w:history="1">
        <w:r w:rsidRPr="00BA19DB">
          <w:rPr>
            <w:rStyle w:val="Hyperlink"/>
            <w:rFonts w:ascii="Arial" w:hAnsi="Arial" w:cs="Arial"/>
          </w:rPr>
          <w:t>https://www.sciencedirect.com/science/article/pii/S0093934X15001443</w:t>
        </w:r>
      </w:hyperlink>
      <w:r w:rsidRPr="00BA19DB">
        <w:rPr>
          <w:rFonts w:ascii="Arial" w:hAnsi="Arial" w:cs="Arial"/>
        </w:rPr>
        <w:t xml:space="preserve"> </w:t>
      </w:r>
      <w:r w:rsidRPr="00BA19DB">
        <w:rPr>
          <w:rFonts w:ascii="Arial" w:hAnsi="Arial" w:cs="Arial"/>
          <w:lang w:val="cy-GB"/>
        </w:rPr>
        <w:t>[Accessed: 25 March 2023].</w:t>
      </w:r>
    </w:p>
    <w:p w14:paraId="4285DD87" w14:textId="77777777" w:rsidR="000A3CFF" w:rsidRPr="00BA19DB" w:rsidRDefault="000A3CFF" w:rsidP="00BA19DB">
      <w:pPr>
        <w:spacing w:line="360" w:lineRule="auto"/>
        <w:rPr>
          <w:rFonts w:ascii="Arial" w:hAnsi="Arial" w:cs="Arial"/>
          <w:lang w:val="cy-GB"/>
        </w:rPr>
      </w:pPr>
    </w:p>
    <w:p w14:paraId="2540E949" w14:textId="77777777" w:rsidR="00735783" w:rsidRDefault="00735783" w:rsidP="00BA19DB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Mudiad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Meithrin</w:t>
      </w:r>
      <w:proofErr w:type="spellEnd"/>
      <w:r>
        <w:rPr>
          <w:rFonts w:ascii="Arial" w:hAnsi="Arial" w:cs="Arial"/>
        </w:rPr>
        <w:t xml:space="preserve"> (no date) </w:t>
      </w:r>
      <w:proofErr w:type="spellStart"/>
      <w:r w:rsidRPr="00735783">
        <w:rPr>
          <w:rFonts w:ascii="Arial" w:hAnsi="Arial" w:cs="Arial"/>
          <w:i/>
          <w:iCs/>
        </w:rPr>
        <w:t>Cylch</w:t>
      </w:r>
      <w:proofErr w:type="spellEnd"/>
      <w:r w:rsidRPr="00735783">
        <w:rPr>
          <w:rFonts w:ascii="Arial" w:hAnsi="Arial" w:cs="Arial"/>
          <w:i/>
          <w:iCs/>
        </w:rPr>
        <w:t xml:space="preserve"> </w:t>
      </w:r>
      <w:proofErr w:type="spellStart"/>
      <w:r w:rsidRPr="00735783">
        <w:rPr>
          <w:rFonts w:ascii="Arial" w:hAnsi="Arial" w:cs="Arial"/>
          <w:i/>
          <w:iCs/>
        </w:rPr>
        <w:t>Ti</w:t>
      </w:r>
      <w:proofErr w:type="spellEnd"/>
      <w:r w:rsidRPr="00735783">
        <w:rPr>
          <w:rFonts w:ascii="Arial" w:hAnsi="Arial" w:cs="Arial"/>
          <w:i/>
          <w:iCs/>
        </w:rPr>
        <w:t xml:space="preserve"> a Fi.</w:t>
      </w:r>
      <w:r>
        <w:rPr>
          <w:rFonts w:ascii="Arial" w:hAnsi="Arial" w:cs="Arial"/>
        </w:rPr>
        <w:t xml:space="preserve"> Available at: </w:t>
      </w:r>
      <w:hyperlink r:id="rId8" w:history="1">
        <w:r w:rsidRPr="00B74A88">
          <w:rPr>
            <w:rStyle w:val="Hyperlink"/>
            <w:rFonts w:ascii="Arial" w:hAnsi="Arial" w:cs="Arial"/>
          </w:rPr>
          <w:t>https://meithrin.cymru/cylch-ti-a-fi/?lang=en</w:t>
        </w:r>
      </w:hyperlink>
      <w:r>
        <w:rPr>
          <w:rFonts w:ascii="Arial" w:hAnsi="Arial" w:cs="Arial"/>
        </w:rPr>
        <w:t xml:space="preserve"> [Accessed: 28 March 2023] </w:t>
      </w:r>
    </w:p>
    <w:p w14:paraId="50D8FF7F" w14:textId="77777777" w:rsidR="000A3CFF" w:rsidRDefault="000A3CFF" w:rsidP="00BA19DB">
      <w:pPr>
        <w:spacing w:line="360" w:lineRule="auto"/>
        <w:rPr>
          <w:rFonts w:ascii="Arial" w:hAnsi="Arial" w:cs="Arial"/>
        </w:rPr>
      </w:pPr>
    </w:p>
    <w:p w14:paraId="46426ED6" w14:textId="77777777" w:rsidR="00735783" w:rsidRDefault="00BA19DB" w:rsidP="00BA19DB">
      <w:pPr>
        <w:spacing w:line="360" w:lineRule="auto"/>
        <w:rPr>
          <w:rFonts w:ascii="Arial" w:hAnsi="Arial" w:cs="Arial"/>
          <w:lang w:val="cy-GB"/>
        </w:rPr>
      </w:pPr>
      <w:r w:rsidRPr="00BA19DB">
        <w:rPr>
          <w:rFonts w:ascii="Arial" w:hAnsi="Arial" w:cs="Arial"/>
          <w:lang w:val="cy-GB"/>
        </w:rPr>
        <w:t xml:space="preserve">Robert Robinson (2016) </w:t>
      </w:r>
      <w:r w:rsidRPr="00BA19DB">
        <w:rPr>
          <w:rFonts w:ascii="Arial" w:hAnsi="Arial" w:cs="Arial"/>
          <w:i/>
          <w:iCs/>
          <w:lang w:val="cy-GB"/>
        </w:rPr>
        <w:t>Divergent Thinking Ken Robinson</w:t>
      </w:r>
      <w:r w:rsidRPr="00BA19DB">
        <w:rPr>
          <w:rFonts w:ascii="Arial" w:hAnsi="Arial" w:cs="Arial"/>
          <w:lang w:val="cy-GB"/>
        </w:rPr>
        <w:t xml:space="preserve"> [You Tube]. Available atPuderbaugh, M., and Emmady, P., D., (2022) </w:t>
      </w:r>
      <w:r w:rsidRPr="00BA19DB">
        <w:rPr>
          <w:rFonts w:ascii="Arial" w:hAnsi="Arial" w:cs="Arial"/>
          <w:i/>
          <w:iCs/>
          <w:lang w:val="cy-GB"/>
        </w:rPr>
        <w:t>Neuroplasticity</w:t>
      </w:r>
      <w:r w:rsidRPr="00BA19DB">
        <w:rPr>
          <w:rFonts w:ascii="Arial" w:hAnsi="Arial" w:cs="Arial"/>
          <w:lang w:val="cy-GB"/>
        </w:rPr>
        <w:t xml:space="preserve">. Available at: </w:t>
      </w:r>
      <w:hyperlink r:id="rId9" w:history="1">
        <w:r w:rsidRPr="00BA19DB">
          <w:rPr>
            <w:rStyle w:val="Hyperlink"/>
            <w:rFonts w:ascii="Arial" w:hAnsi="Arial" w:cs="Arial"/>
            <w:lang w:val="cy-GB"/>
          </w:rPr>
          <w:t>https://www.ncbi.nlm.nih.gov/books/NBK557811/</w:t>
        </w:r>
      </w:hyperlink>
      <w:r w:rsidRPr="00BA19DB">
        <w:rPr>
          <w:rFonts w:ascii="Arial" w:hAnsi="Arial" w:cs="Arial"/>
          <w:lang w:val="cy-GB"/>
        </w:rPr>
        <w:t xml:space="preserve"> [Accessed: 27 March 2023]</w:t>
      </w:r>
    </w:p>
    <w:p w14:paraId="241D5679" w14:textId="77777777" w:rsidR="000A3CFF" w:rsidRPr="00BA19DB" w:rsidRDefault="000A3CFF" w:rsidP="00BA19DB">
      <w:pPr>
        <w:spacing w:line="360" w:lineRule="auto"/>
        <w:rPr>
          <w:rFonts w:ascii="Arial" w:hAnsi="Arial" w:cs="Arial"/>
          <w:lang w:val="cy-GB"/>
        </w:rPr>
      </w:pPr>
    </w:p>
    <w:p w14:paraId="7DA2CEFF" w14:textId="77777777" w:rsidR="00735783" w:rsidRDefault="00BA19DB" w:rsidP="00BA19DB">
      <w:pPr>
        <w:spacing w:line="360" w:lineRule="auto"/>
        <w:rPr>
          <w:rFonts w:ascii="Arial" w:hAnsi="Arial" w:cs="Arial"/>
          <w:lang w:val="cy-GB"/>
        </w:rPr>
      </w:pPr>
      <w:r w:rsidRPr="00BA19DB">
        <w:rPr>
          <w:rFonts w:ascii="Arial" w:hAnsi="Arial" w:cs="Arial"/>
          <w:lang w:val="cy-GB"/>
        </w:rPr>
        <w:t xml:space="preserve">Strome, M., et a. (2017) </w:t>
      </w:r>
      <w:r w:rsidRPr="006B1AB4">
        <w:rPr>
          <w:rFonts w:ascii="Arial" w:hAnsi="Arial" w:cs="Arial"/>
          <w:i/>
          <w:iCs/>
          <w:lang w:val="cy-GB"/>
        </w:rPr>
        <w:t>The Effect of Forced Language Switching during Divergent Thinking: A study on Bilinguas’ Originality of Ideas</w:t>
      </w:r>
      <w:r w:rsidRPr="00BA19DB">
        <w:rPr>
          <w:rFonts w:ascii="Arial" w:hAnsi="Arial" w:cs="Arial"/>
          <w:lang w:val="cy-GB"/>
        </w:rPr>
        <w:t xml:space="preserve">. Available at: </w:t>
      </w:r>
      <w:hyperlink r:id="rId10" w:history="1">
        <w:r w:rsidRPr="00BA19DB">
          <w:rPr>
            <w:rStyle w:val="Hyperlink"/>
            <w:rFonts w:ascii="Arial" w:hAnsi="Arial" w:cs="Arial"/>
            <w:lang w:val="cy-GB"/>
          </w:rPr>
          <w:t>https://www.frontiersin.org/articles/10.3389/fpsyg.2017.02086/full</w:t>
        </w:r>
      </w:hyperlink>
      <w:r w:rsidRPr="00BA19DB">
        <w:rPr>
          <w:rFonts w:ascii="Arial" w:hAnsi="Arial" w:cs="Arial"/>
          <w:lang w:val="cy-GB"/>
        </w:rPr>
        <w:t xml:space="preserve"> [Accessed: 27 March 2023] </w:t>
      </w:r>
    </w:p>
    <w:p w14:paraId="38CB4019" w14:textId="77777777" w:rsidR="000A3CFF" w:rsidRPr="00BA19DB" w:rsidRDefault="000A3CFF" w:rsidP="00BA19DB">
      <w:pPr>
        <w:spacing w:line="360" w:lineRule="auto"/>
        <w:rPr>
          <w:rFonts w:ascii="Arial" w:hAnsi="Arial" w:cs="Arial"/>
          <w:lang w:val="cy-GB"/>
        </w:rPr>
      </w:pPr>
    </w:p>
    <w:p w14:paraId="69EC02DF" w14:textId="77777777" w:rsidR="00735783" w:rsidRDefault="00735783" w:rsidP="00BA19D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 (2015) </w:t>
      </w:r>
      <w:r w:rsidRPr="006B1AB4">
        <w:rPr>
          <w:rFonts w:ascii="Arial" w:hAnsi="Arial" w:cs="Arial"/>
          <w:i/>
          <w:iCs/>
        </w:rPr>
        <w:t>Curriculum for Wales: Foundation Phase Framework</w:t>
      </w:r>
      <w:r>
        <w:rPr>
          <w:rFonts w:ascii="Arial" w:hAnsi="Arial" w:cs="Arial"/>
        </w:rPr>
        <w:t xml:space="preserve">. Available at: </w:t>
      </w:r>
      <w:hyperlink r:id="rId11" w:history="1">
        <w:r w:rsidRPr="00B74A88">
          <w:rPr>
            <w:rStyle w:val="Hyperlink"/>
            <w:rFonts w:ascii="Arial" w:hAnsi="Arial" w:cs="Arial"/>
          </w:rPr>
          <w:t>https://hwb.gov.wales/storage/d5d8e39c-b534-40cb-a3f5-7e2e126d8077/foundation-phase-framework.pdf</w:t>
        </w:r>
      </w:hyperlink>
      <w:r>
        <w:rPr>
          <w:rFonts w:ascii="Arial" w:hAnsi="Arial" w:cs="Arial"/>
        </w:rPr>
        <w:t xml:space="preserve"> [Accessed: 28 March 2023] </w:t>
      </w:r>
    </w:p>
    <w:p w14:paraId="4A917EF1" w14:textId="77777777" w:rsidR="000A3CFF" w:rsidRDefault="000A3CFF" w:rsidP="00BA19DB">
      <w:pPr>
        <w:spacing w:line="360" w:lineRule="auto"/>
        <w:rPr>
          <w:rFonts w:ascii="Arial" w:hAnsi="Arial" w:cs="Arial"/>
        </w:rPr>
      </w:pPr>
    </w:p>
    <w:p w14:paraId="1E371721" w14:textId="77777777" w:rsidR="00735783" w:rsidRDefault="00BA19DB" w:rsidP="00BA19DB">
      <w:pPr>
        <w:spacing w:line="360" w:lineRule="auto"/>
        <w:rPr>
          <w:rFonts w:ascii="Arial" w:hAnsi="Arial" w:cs="Arial"/>
        </w:rPr>
      </w:pPr>
      <w:r w:rsidRPr="00BA19DB">
        <w:rPr>
          <w:rFonts w:ascii="Arial" w:hAnsi="Arial" w:cs="Arial"/>
        </w:rPr>
        <w:t xml:space="preserve">Welsh Government (2022) </w:t>
      </w:r>
      <w:r w:rsidRPr="00BA19DB">
        <w:rPr>
          <w:rFonts w:ascii="Arial" w:hAnsi="Arial" w:cs="Arial"/>
          <w:i/>
          <w:iCs/>
        </w:rPr>
        <w:t xml:space="preserve">A curriculum for funded non-maintained nursery settings, </w:t>
      </w:r>
      <w:r w:rsidRPr="00BA19DB">
        <w:rPr>
          <w:rFonts w:ascii="Arial" w:hAnsi="Arial" w:cs="Arial"/>
        </w:rPr>
        <w:t xml:space="preserve">Available at: </w:t>
      </w:r>
      <w:hyperlink r:id="rId12" w:history="1">
        <w:r w:rsidRPr="00BA19DB">
          <w:rPr>
            <w:rStyle w:val="Hyperlink"/>
            <w:rFonts w:ascii="Arial" w:hAnsi="Arial" w:cs="Arial"/>
          </w:rPr>
          <w:t>https://hwb.gov.wales/api/storage/b1801d78-38c3-4320-9818-d9996c21aef8/220914-a-curriculum-for-funded-non-maintained-nursery-settings.pdf</w:t>
        </w:r>
      </w:hyperlink>
      <w:r w:rsidRPr="00BA19DB">
        <w:rPr>
          <w:rFonts w:ascii="Arial" w:hAnsi="Arial" w:cs="Arial"/>
        </w:rPr>
        <w:t xml:space="preserve"> [Accessed: 25 March 2023] </w:t>
      </w:r>
    </w:p>
    <w:p w14:paraId="3BEAD34E" w14:textId="77777777" w:rsidR="000A3CFF" w:rsidRPr="00BA19DB" w:rsidRDefault="000A3CFF" w:rsidP="00BA19DB">
      <w:pPr>
        <w:spacing w:line="360" w:lineRule="auto"/>
        <w:rPr>
          <w:rFonts w:ascii="Arial" w:hAnsi="Arial" w:cs="Arial"/>
        </w:rPr>
      </w:pPr>
    </w:p>
    <w:p w14:paraId="427F18F7" w14:textId="77777777" w:rsidR="00735783" w:rsidRDefault="00BA19DB" w:rsidP="00BA19DB">
      <w:pPr>
        <w:spacing w:line="360" w:lineRule="auto"/>
        <w:rPr>
          <w:rFonts w:ascii="Arial" w:hAnsi="Arial" w:cs="Arial"/>
        </w:rPr>
      </w:pPr>
      <w:r w:rsidRPr="00BA19DB">
        <w:rPr>
          <w:rFonts w:ascii="Arial" w:hAnsi="Arial" w:cs="Arial"/>
        </w:rPr>
        <w:t xml:space="preserve">Welsh Language Commissioner (no date) </w:t>
      </w:r>
      <w:r w:rsidRPr="00BA19DB">
        <w:rPr>
          <w:rFonts w:ascii="Arial" w:hAnsi="Arial" w:cs="Arial"/>
          <w:i/>
          <w:iCs/>
        </w:rPr>
        <w:t>Make a complaint</w:t>
      </w:r>
      <w:r w:rsidRPr="00BA19DB">
        <w:rPr>
          <w:rFonts w:ascii="Arial" w:hAnsi="Arial" w:cs="Arial"/>
        </w:rPr>
        <w:t xml:space="preserve">. Available at: </w:t>
      </w:r>
      <w:hyperlink r:id="rId13" w:history="1">
        <w:r w:rsidRPr="00BA19DB">
          <w:rPr>
            <w:rStyle w:val="Hyperlink"/>
            <w:rFonts w:ascii="Arial" w:hAnsi="Arial" w:cs="Arial"/>
          </w:rPr>
          <w:t>https://www.welshlanguagecommissioner.wales/your-rights/make-a-complaint</w:t>
        </w:r>
      </w:hyperlink>
      <w:r w:rsidRPr="00BA19DB">
        <w:rPr>
          <w:rFonts w:ascii="Arial" w:hAnsi="Arial" w:cs="Arial"/>
        </w:rPr>
        <w:t xml:space="preserve">  [Accessed:28 March 2023]</w:t>
      </w:r>
    </w:p>
    <w:p w14:paraId="2112A396" w14:textId="77777777" w:rsidR="00BA19DB" w:rsidRPr="00BA19DB" w:rsidRDefault="00BA19DB" w:rsidP="00BA19DB">
      <w:pPr>
        <w:spacing w:line="360" w:lineRule="auto"/>
        <w:rPr>
          <w:rFonts w:ascii="Arial" w:hAnsi="Arial" w:cs="Arial"/>
        </w:rPr>
      </w:pPr>
    </w:p>
    <w:p w14:paraId="4FD587F7" w14:textId="77777777" w:rsidR="00613457" w:rsidRPr="00BA19DB" w:rsidRDefault="00613457">
      <w:pPr>
        <w:rPr>
          <w:rFonts w:ascii="Arial" w:hAnsi="Arial" w:cs="Arial"/>
        </w:rPr>
      </w:pPr>
    </w:p>
    <w:sectPr w:rsidR="00613457" w:rsidRPr="00BA19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C27585"/>
    <w:multiLevelType w:val="hybridMultilevel"/>
    <w:tmpl w:val="6858596C"/>
    <w:lvl w:ilvl="0" w:tplc="003426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9477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D83B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686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8E5F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3C3E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BE07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9E8B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C496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304433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9DB"/>
    <w:rsid w:val="000A3CFF"/>
    <w:rsid w:val="00216432"/>
    <w:rsid w:val="00353900"/>
    <w:rsid w:val="003C081A"/>
    <w:rsid w:val="00613457"/>
    <w:rsid w:val="006B1AB4"/>
    <w:rsid w:val="00735783"/>
    <w:rsid w:val="00835D99"/>
    <w:rsid w:val="00BA19DB"/>
    <w:rsid w:val="00F80C2B"/>
    <w:rsid w:val="00F8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FCA39F"/>
  <w15:chartTrackingRefBased/>
  <w15:docId w15:val="{BCFDF9C0-51B2-4C46-A842-806B7B6DF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A19D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19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064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8661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85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47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91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36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95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97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55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76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628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9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35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9274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ithrin.cymru/cylch-ti-a-fi/?lang=en" TargetMode="External"/><Relationship Id="rId13" Type="http://schemas.openxmlformats.org/officeDocument/2006/relationships/hyperlink" Target="https://www.welshlanguagecommissioner.wales/your-rights/make-a-complain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ciencedirect.com/science/article/pii/S0093934X15001443" TargetMode="External"/><Relationship Id="rId12" Type="http://schemas.openxmlformats.org/officeDocument/2006/relationships/hyperlink" Target="https://hwb.gov.wales/api/storage/b1801d78-38c3-4320-9818-d9996c21aef8/220914-a-curriculum-for-funded-non-maintained-nursery-settings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wb.gov.wales/curriculum-for-wales/languages-literacy-and-communication" TargetMode="External"/><Relationship Id="rId11" Type="http://schemas.openxmlformats.org/officeDocument/2006/relationships/hyperlink" Target="https://hwb.gov.wales/storage/d5d8e39c-b534-40cb-a3f5-7e2e126d8077/foundation-phase-framework.pdf" TargetMode="External"/><Relationship Id="rId5" Type="http://schemas.openxmlformats.org/officeDocument/2006/relationships/hyperlink" Target="https://doi.org/10.1016/j.tsc.2021.100918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frontiersin.org/articles/10.3389/fpsyg.2017.02086/ful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cbi.nlm.nih.gov/books/NBK557811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Murphy (2203999)</dc:creator>
  <cp:keywords/>
  <dc:description/>
  <cp:lastModifiedBy>Ashley Murphy (2203999)</cp:lastModifiedBy>
  <cp:revision>7</cp:revision>
  <dcterms:created xsi:type="dcterms:W3CDTF">2023-03-28T18:46:00Z</dcterms:created>
  <dcterms:modified xsi:type="dcterms:W3CDTF">2023-03-31T16:32:00Z</dcterms:modified>
</cp:coreProperties>
</file>