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18A25" w14:textId="77777777" w:rsidR="0018165B" w:rsidRDefault="0018165B" w:rsidP="0018165B">
      <w:pPr>
        <w:spacing w:after="0"/>
        <w:rPr>
          <w:b/>
          <w:bCs/>
        </w:rPr>
      </w:pPr>
      <w:r>
        <w:rPr>
          <w:b/>
          <w:bCs/>
        </w:rPr>
        <w:t>Michael Leather</w:t>
      </w:r>
    </w:p>
    <w:p w14:paraId="05CD6FE8" w14:textId="77777777" w:rsidR="0018165B" w:rsidRDefault="0018165B" w:rsidP="0018165B">
      <w:pPr>
        <w:spacing w:after="0"/>
        <w:jc w:val="both"/>
        <w:rPr>
          <w:b/>
          <w:bCs/>
        </w:rPr>
      </w:pPr>
      <w:r>
        <w:rPr>
          <w:b/>
          <w:bCs/>
        </w:rPr>
        <w:t>Level 5 Undergraduate</w:t>
      </w:r>
    </w:p>
    <w:p w14:paraId="354ADAAE" w14:textId="77777777" w:rsidR="0018165B" w:rsidRDefault="0018165B" w:rsidP="0018165B">
      <w:pPr>
        <w:spacing w:after="0"/>
        <w:jc w:val="both"/>
        <w:rPr>
          <w:b/>
          <w:bCs/>
        </w:rPr>
      </w:pPr>
      <w:r>
        <w:rPr>
          <w:b/>
          <w:bCs/>
        </w:rPr>
        <w:t>BA International Development and Global Politics</w:t>
      </w:r>
    </w:p>
    <w:p w14:paraId="643CF137" w14:textId="77777777" w:rsidR="001500B6" w:rsidRDefault="001500B6"/>
    <w:p w14:paraId="23BAAB1B" w14:textId="492E674B" w:rsidR="0018165B" w:rsidRPr="00680EBF" w:rsidRDefault="0018165B">
      <w:pPr>
        <w:rPr>
          <w:b/>
          <w:bCs/>
          <w:u w:val="single"/>
        </w:rPr>
      </w:pPr>
      <w:r w:rsidRPr="00680EBF">
        <w:rPr>
          <w:b/>
          <w:bCs/>
          <w:u w:val="single"/>
        </w:rPr>
        <w:t>Assignment</w:t>
      </w:r>
      <w:r w:rsidR="00A752F9">
        <w:rPr>
          <w:b/>
          <w:bCs/>
          <w:u w:val="single"/>
        </w:rPr>
        <w:t xml:space="preserve"> a - </w:t>
      </w:r>
      <w:r w:rsidRPr="00680EBF">
        <w:rPr>
          <w:b/>
          <w:bCs/>
          <w:u w:val="single"/>
        </w:rPr>
        <w:t>Plan for an Essay</w:t>
      </w:r>
      <w:r w:rsidR="008A0270">
        <w:rPr>
          <w:b/>
          <w:bCs/>
          <w:u w:val="single"/>
        </w:rPr>
        <w:t xml:space="preserve"> </w:t>
      </w:r>
      <w:r w:rsidR="00A752F9">
        <w:rPr>
          <w:b/>
          <w:bCs/>
          <w:u w:val="single"/>
        </w:rPr>
        <w:t xml:space="preserve">Evaluating The </w:t>
      </w:r>
      <w:r w:rsidR="008A0270">
        <w:rPr>
          <w:b/>
          <w:bCs/>
          <w:u w:val="single"/>
        </w:rPr>
        <w:t xml:space="preserve">Approaches </w:t>
      </w:r>
      <w:r w:rsidR="00A752F9">
        <w:rPr>
          <w:b/>
          <w:bCs/>
          <w:u w:val="single"/>
        </w:rPr>
        <w:t>T</w:t>
      </w:r>
      <w:r w:rsidR="008A0270">
        <w:rPr>
          <w:b/>
          <w:bCs/>
          <w:u w:val="single"/>
        </w:rPr>
        <w:t>o Global Growth And Development</w:t>
      </w:r>
      <w:r w:rsidR="00A752F9">
        <w:rPr>
          <w:b/>
          <w:bCs/>
          <w:u w:val="single"/>
        </w:rPr>
        <w:t xml:space="preserve"> by Social </w:t>
      </w:r>
      <w:r w:rsidR="008948B0">
        <w:rPr>
          <w:b/>
          <w:bCs/>
          <w:u w:val="single"/>
        </w:rPr>
        <w:t>Sciences.</w:t>
      </w:r>
    </w:p>
    <w:p w14:paraId="5C4328F9" w14:textId="0D38E3A6" w:rsidR="0018165B" w:rsidRPr="00680EBF" w:rsidRDefault="0018165B">
      <w:pPr>
        <w:rPr>
          <w:b/>
          <w:bCs/>
        </w:rPr>
      </w:pPr>
      <w:r w:rsidRPr="00680EBF">
        <w:rPr>
          <w:b/>
          <w:bCs/>
        </w:rPr>
        <w:t>Introduction</w:t>
      </w:r>
    </w:p>
    <w:p w14:paraId="4BA4D827" w14:textId="5CE4EA88" w:rsidR="0018165B" w:rsidRDefault="0018165B" w:rsidP="005476B3">
      <w:pPr>
        <w:jc w:val="both"/>
      </w:pPr>
      <w:r>
        <w:t xml:space="preserve">The </w:t>
      </w:r>
      <w:r w:rsidR="00A752F9">
        <w:t>introduction</w:t>
      </w:r>
      <w:r>
        <w:t xml:space="preserve"> </w:t>
      </w:r>
      <w:r w:rsidR="00D51A9A">
        <w:t xml:space="preserve">will </w:t>
      </w:r>
      <w:r>
        <w:t>outline the objectives of the subject matter. In this case</w:t>
      </w:r>
      <w:r w:rsidR="00A752F9">
        <w:t xml:space="preserve"> by</w:t>
      </w:r>
      <w:r>
        <w:t xml:space="preserve"> examin</w:t>
      </w:r>
      <w:r w:rsidR="00A752F9">
        <w:t>ing</w:t>
      </w:r>
      <w:r>
        <w:t xml:space="preserve"> the </w:t>
      </w:r>
      <w:r w:rsidR="00A752F9">
        <w:t>literary publications of specific social scientists namely</w:t>
      </w:r>
      <w:r>
        <w:t xml:space="preserve"> </w:t>
      </w:r>
      <w:r w:rsidR="00A752F9">
        <w:t>A</w:t>
      </w:r>
      <w:r>
        <w:t>nthropologists, Economists and Epidemiologists</w:t>
      </w:r>
      <w:r w:rsidR="00A752F9">
        <w:t xml:space="preserve">. </w:t>
      </w:r>
      <w:r w:rsidR="00624302">
        <w:t>r</w:t>
      </w:r>
      <w:r w:rsidR="00A752F9">
        <w:t>eferencing their recent publications in the form of a literary review</w:t>
      </w:r>
      <w:r w:rsidR="000C376C">
        <w:t>. Firstly,</w:t>
      </w:r>
      <w:r w:rsidR="00A752F9">
        <w:t xml:space="preserve"> </w:t>
      </w:r>
      <w:r w:rsidR="008948B0">
        <w:t xml:space="preserve">it will question whether the focus of their </w:t>
      </w:r>
      <w:r w:rsidR="00D9742E">
        <w:t>research</w:t>
      </w:r>
      <w:r w:rsidR="008948B0">
        <w:t xml:space="preserve"> take</w:t>
      </w:r>
      <w:r w:rsidR="00D9742E">
        <w:t>s</w:t>
      </w:r>
      <w:r w:rsidR="008948B0">
        <w:t xml:space="preserve"> into consideration the validity of other relevant factors and sciences </w:t>
      </w:r>
      <w:r>
        <w:t xml:space="preserve">when </w:t>
      </w:r>
      <w:r w:rsidR="008948B0">
        <w:t>delivering theory</w:t>
      </w:r>
      <w:r>
        <w:t xml:space="preserve"> </w:t>
      </w:r>
      <w:r w:rsidR="008948B0">
        <w:t>o</w:t>
      </w:r>
      <w:r>
        <w:t>n dealing with population expansion and economic growth</w:t>
      </w:r>
      <w:r w:rsidR="008948B0">
        <w:t>. I</w:t>
      </w:r>
      <w:r w:rsidR="00A752F9">
        <w:t>t will outline the data being used</w:t>
      </w:r>
      <w:r w:rsidR="00706972">
        <w:t xml:space="preserve"> and the issues affecting them</w:t>
      </w:r>
      <w:r w:rsidR="00A752F9">
        <w:t xml:space="preserve">. </w:t>
      </w:r>
      <w:r w:rsidR="000C376C">
        <w:t xml:space="preserve">Secondly, </w:t>
      </w:r>
      <w:r w:rsidR="00624302">
        <w:t>i</w:t>
      </w:r>
      <w:r>
        <w:t>t will examine the sources of the data</w:t>
      </w:r>
      <w:r w:rsidR="000C376C">
        <w:t>, where relevant,</w:t>
      </w:r>
      <w:r>
        <w:t xml:space="preserve"> and the calculations with a view to highlighting the corrupted figures used as the base of their theories thereby </w:t>
      </w:r>
      <w:r w:rsidR="00624302">
        <w:t>questioning</w:t>
      </w:r>
      <w:r>
        <w:t xml:space="preserve"> their </w:t>
      </w:r>
      <w:r w:rsidR="00624302">
        <w:t xml:space="preserve">resulting </w:t>
      </w:r>
      <w:r>
        <w:t xml:space="preserve">predictions </w:t>
      </w:r>
      <w:r w:rsidR="00624302">
        <w:t>to</w:t>
      </w:r>
      <w:r w:rsidR="00680EBF">
        <w:t xml:space="preserve"> no consequence.</w:t>
      </w:r>
      <w:r>
        <w:t xml:space="preserve"> </w:t>
      </w:r>
      <w:bookmarkStart w:id="0" w:name="_Hlk160030768"/>
      <w:r w:rsidR="00680EBF">
        <w:t>(Estimate 300 words).</w:t>
      </w:r>
      <w:bookmarkEnd w:id="0"/>
    </w:p>
    <w:p w14:paraId="07ED371F" w14:textId="77777777" w:rsidR="008C54AF" w:rsidRPr="009E1AFC" w:rsidRDefault="008C54AF" w:rsidP="008C54AF">
      <w:pPr>
        <w:jc w:val="both"/>
        <w:rPr>
          <w:b/>
          <w:bCs/>
        </w:rPr>
      </w:pPr>
      <w:r w:rsidRPr="009E1AFC">
        <w:rPr>
          <w:b/>
          <w:bCs/>
        </w:rPr>
        <w:t>The Anthropologists.</w:t>
      </w:r>
    </w:p>
    <w:p w14:paraId="4BC96324" w14:textId="29DF1C21" w:rsidR="008C54AF" w:rsidRDefault="008C54AF" w:rsidP="008C54AF">
      <w:pPr>
        <w:jc w:val="both"/>
      </w:pPr>
      <w:r>
        <w:t>Two publications will be referenced in this paragraph. ‘</w:t>
      </w:r>
      <w:r w:rsidRPr="009F65C4">
        <w:rPr>
          <w:i/>
          <w:iCs/>
        </w:rPr>
        <w:t>Economic Anthropology’</w:t>
      </w:r>
      <w:r>
        <w:t xml:space="preserve"> by Hann and Hart, (2012) and ‘</w:t>
      </w:r>
      <w:r w:rsidRPr="009F65C4">
        <w:rPr>
          <w:i/>
          <w:iCs/>
        </w:rPr>
        <w:t>The Anthropology Of Development And Globalisation’</w:t>
      </w:r>
      <w:r>
        <w:t xml:space="preserve"> edited by Edelman and Haugerud, (2005). </w:t>
      </w:r>
      <w:r w:rsidR="000C376C">
        <w:t>Again</w:t>
      </w:r>
      <w:r w:rsidR="00624302">
        <w:t>,</w:t>
      </w:r>
      <w:r w:rsidR="000C376C">
        <w:t xml:space="preserve"> the approach will be to evaluate the evidence of Hann and Hart, and whether the use of </w:t>
      </w:r>
      <w:r>
        <w:t>historical references</w:t>
      </w:r>
      <w:r w:rsidR="00D9742E">
        <w:t>,</w:t>
      </w:r>
      <w:r>
        <w:t xml:space="preserve"> that dominate two thirds of the book</w:t>
      </w:r>
      <w:r w:rsidR="000C376C">
        <w:t xml:space="preserve"> </w:t>
      </w:r>
      <w:r>
        <w:t>before the authors get to looking at current problems</w:t>
      </w:r>
      <w:r w:rsidR="000C376C">
        <w:t>, move the issues forward</w:t>
      </w:r>
      <w:r>
        <w:t xml:space="preserve">. The </w:t>
      </w:r>
      <w:r w:rsidR="000C376C">
        <w:t xml:space="preserve">same </w:t>
      </w:r>
      <w:r>
        <w:t>view taken</w:t>
      </w:r>
      <w:r w:rsidR="00D9742E">
        <w:t xml:space="preserve"> with Hann and Hart </w:t>
      </w:r>
      <w:r>
        <w:t xml:space="preserve"> will be </w:t>
      </w:r>
      <w:r w:rsidR="00D9742E">
        <w:t xml:space="preserve"> </w:t>
      </w:r>
      <w:r>
        <w:t xml:space="preserve">similar </w:t>
      </w:r>
      <w:r w:rsidR="00D9742E">
        <w:t>in</w:t>
      </w:r>
      <w:r>
        <w:t xml:space="preserve"> the approach towards the </w:t>
      </w:r>
      <w:r w:rsidR="000C376C">
        <w:t>Edelman and Haugerud</w:t>
      </w:r>
      <w:r>
        <w:t xml:space="preserve"> and question the </w:t>
      </w:r>
      <w:r w:rsidR="00D9742E">
        <w:t>effectiveness</w:t>
      </w:r>
      <w:r>
        <w:t xml:space="preserve"> of </w:t>
      </w:r>
      <w:r w:rsidR="000C376C">
        <w:t xml:space="preserve">the </w:t>
      </w:r>
      <w:r>
        <w:t>book</w:t>
      </w:r>
      <w:r w:rsidR="00D9742E">
        <w:t xml:space="preserve"> as a reference </w:t>
      </w:r>
      <w:r w:rsidR="00624302">
        <w:t xml:space="preserve">and </w:t>
      </w:r>
      <w:r w:rsidR="00D9742E">
        <w:t xml:space="preserve">question if </w:t>
      </w:r>
      <w:r w:rsidR="00624302">
        <w:t>it ha</w:t>
      </w:r>
      <w:r w:rsidR="00D9742E">
        <w:t>s</w:t>
      </w:r>
      <w:r w:rsidR="00624302">
        <w:t xml:space="preserve"> </w:t>
      </w:r>
      <w:r>
        <w:t>a definitive conclusion</w:t>
      </w:r>
      <w:r w:rsidR="000C376C">
        <w:t xml:space="preserve">. Whilst contributions are from eminent Anthropologists, it </w:t>
      </w:r>
      <w:r w:rsidR="00624302">
        <w:t xml:space="preserve">appears on initial review </w:t>
      </w:r>
      <w:r w:rsidR="000C376C">
        <w:t>that</w:t>
      </w:r>
      <w:r w:rsidR="00624302">
        <w:t xml:space="preserve"> the</w:t>
      </w:r>
      <w:r w:rsidR="000C376C">
        <w:t xml:space="preserve"> collection of short papers on a plethora of</w:t>
      </w:r>
      <w:r w:rsidR="009F65C4">
        <w:t xml:space="preserve"> subjects from a purely anthropologic point of view</w:t>
      </w:r>
      <w:r w:rsidR="00624302">
        <w:t xml:space="preserve"> comes across as just an overview</w:t>
      </w:r>
      <w:r w:rsidR="009F65C4">
        <w:t>.</w:t>
      </w:r>
      <w:r>
        <w:t xml:space="preserve"> </w:t>
      </w:r>
      <w:r w:rsidRPr="0045168D">
        <w:t xml:space="preserve">(Estimate </w:t>
      </w:r>
      <w:r>
        <w:t>40</w:t>
      </w:r>
      <w:r w:rsidRPr="0045168D">
        <w:t>0 words).</w:t>
      </w:r>
    </w:p>
    <w:p w14:paraId="2FEBA3A4" w14:textId="77777777" w:rsidR="008C54AF" w:rsidRPr="009E1AFC" w:rsidRDefault="008C54AF" w:rsidP="008C54AF">
      <w:pPr>
        <w:jc w:val="both"/>
        <w:rPr>
          <w:b/>
          <w:bCs/>
        </w:rPr>
      </w:pPr>
      <w:r w:rsidRPr="009E1AFC">
        <w:rPr>
          <w:b/>
          <w:bCs/>
        </w:rPr>
        <w:t>The Economists.</w:t>
      </w:r>
    </w:p>
    <w:p w14:paraId="650946BD" w14:textId="316F4F89" w:rsidR="008C54AF" w:rsidRDefault="008C54AF" w:rsidP="008C54AF">
      <w:pPr>
        <w:jc w:val="both"/>
        <w:rPr>
          <w:b/>
          <w:bCs/>
        </w:rPr>
      </w:pPr>
      <w:r>
        <w:t>Focus</w:t>
      </w:r>
      <w:r w:rsidR="00D9742E">
        <w:t xml:space="preserve"> will be</w:t>
      </w:r>
      <w:r>
        <w:t xml:space="preserve"> on one particular eminent Economist</w:t>
      </w:r>
      <w:r w:rsidR="009F65C4">
        <w:t>, Jeffrey Sachs,</w:t>
      </w:r>
      <w:r>
        <w:t xml:space="preserve"> and chapter </w:t>
      </w:r>
      <w:r w:rsidR="009F65C4">
        <w:t xml:space="preserve">6 </w:t>
      </w:r>
      <w:r>
        <w:t>of his publication</w:t>
      </w:r>
      <w:r w:rsidR="009F65C4">
        <w:t xml:space="preserve"> ‘</w:t>
      </w:r>
      <w:r w:rsidR="009F65C4" w:rsidRPr="009F65C4">
        <w:rPr>
          <w:i/>
          <w:iCs/>
        </w:rPr>
        <w:t>The Age Of Sustainable Development’</w:t>
      </w:r>
      <w:r w:rsidR="009F65C4">
        <w:t>, (2015), 4</w:t>
      </w:r>
      <w:r w:rsidR="009F65C4" w:rsidRPr="009F65C4">
        <w:rPr>
          <w:vertAlign w:val="superscript"/>
        </w:rPr>
        <w:t>th</w:t>
      </w:r>
      <w:r w:rsidR="009F65C4">
        <w:t xml:space="preserve"> Edition.</w:t>
      </w:r>
      <w:r>
        <w:t xml:space="preserve"> </w:t>
      </w:r>
      <w:r w:rsidR="009F65C4">
        <w:t xml:space="preserve">The </w:t>
      </w:r>
      <w:r w:rsidR="00D9742E">
        <w:t>object</w:t>
      </w:r>
      <w:r w:rsidR="009F65C4">
        <w:t xml:space="preserve"> </w:t>
      </w:r>
      <w:r>
        <w:t xml:space="preserve">will </w:t>
      </w:r>
      <w:r w:rsidR="009F65C4">
        <w:t xml:space="preserve">be to </w:t>
      </w:r>
      <w:r>
        <w:t xml:space="preserve">highlight flaws in his approach and question the source of the facts that he has used to argue his point. It will also </w:t>
      </w:r>
      <w:r w:rsidR="00624302">
        <w:t>argue the limitations of</w:t>
      </w:r>
      <w:r>
        <w:t xml:space="preserve"> th</w:t>
      </w:r>
      <w:r w:rsidR="009F65C4">
        <w:t>e</w:t>
      </w:r>
      <w:r>
        <w:t xml:space="preserve"> </w:t>
      </w:r>
      <w:r w:rsidR="009F65C4">
        <w:t xml:space="preserve">economical </w:t>
      </w:r>
      <w:r>
        <w:t>approach</w:t>
      </w:r>
      <w:r w:rsidR="00D9742E">
        <w:t xml:space="preserve"> as a whole,</w:t>
      </w:r>
      <w:r>
        <w:t xml:space="preserve"> with examples of the practical projects undertaken </w:t>
      </w:r>
      <w:r w:rsidR="009F65C4">
        <w:t xml:space="preserve">by him </w:t>
      </w:r>
      <w:r w:rsidR="00624302">
        <w:t>on</w:t>
      </w:r>
      <w:r w:rsidR="009F65C4">
        <w:t xml:space="preserve"> </w:t>
      </w:r>
      <w:r>
        <w:t xml:space="preserve">the Millenium Village Projects that were unsuccessful in </w:t>
      </w:r>
      <w:r w:rsidR="00D9742E">
        <w:t xml:space="preserve">respect of </w:t>
      </w:r>
      <w:r>
        <w:t xml:space="preserve">the limited approach </w:t>
      </w:r>
      <w:r w:rsidR="00624302">
        <w:t xml:space="preserve">taken </w:t>
      </w:r>
      <w:r w:rsidR="00D9742E">
        <w:t>of trying to resolve the issues of development through a purely fiscal concept</w:t>
      </w:r>
      <w:r>
        <w:t xml:space="preserve">. It will also evaluate the strong mathematical approach which can be seen as a narrow view as this detaches itself from all the other functions that affect the subject matter. </w:t>
      </w:r>
      <w:bookmarkStart w:id="1" w:name="_Hlk160086484"/>
      <w:r w:rsidRPr="00A10A80">
        <w:t xml:space="preserve">(Estimate </w:t>
      </w:r>
      <w:r>
        <w:t>40</w:t>
      </w:r>
      <w:r w:rsidRPr="00A10A80">
        <w:t>0 words).</w:t>
      </w:r>
      <w:bookmarkEnd w:id="1"/>
    </w:p>
    <w:p w14:paraId="4D54CB2C" w14:textId="3B952DC2" w:rsidR="00680EBF" w:rsidRPr="009E1AFC" w:rsidRDefault="009E1AFC" w:rsidP="005476B3">
      <w:pPr>
        <w:jc w:val="both"/>
        <w:rPr>
          <w:b/>
          <w:bCs/>
        </w:rPr>
      </w:pPr>
      <w:r w:rsidRPr="009E1AFC">
        <w:rPr>
          <w:b/>
          <w:bCs/>
        </w:rPr>
        <w:t>The Epidemiologists.</w:t>
      </w:r>
    </w:p>
    <w:p w14:paraId="5FC145E9" w14:textId="60373F74" w:rsidR="009E1AFC" w:rsidRPr="009E1AFC" w:rsidRDefault="008948B0" w:rsidP="005476B3">
      <w:pPr>
        <w:jc w:val="both"/>
      </w:pPr>
      <w:r>
        <w:t>This will be i</w:t>
      </w:r>
      <w:r w:rsidR="005476B3">
        <w:t>n the form of a literary review of the publication ‘</w:t>
      </w:r>
      <w:r w:rsidR="005476B3" w:rsidRPr="009F65C4">
        <w:rPr>
          <w:i/>
          <w:iCs/>
        </w:rPr>
        <w:t>The Spirit Level’</w:t>
      </w:r>
      <w:r w:rsidR="005476B3">
        <w:t>,</w:t>
      </w:r>
      <w:r>
        <w:t xml:space="preserve"> by Wilkinson and Pickett, (2010). </w:t>
      </w:r>
      <w:r w:rsidR="005476B3">
        <w:t xml:space="preserve">the paper will assess the </w:t>
      </w:r>
      <w:r>
        <w:t>views</w:t>
      </w:r>
      <w:r w:rsidR="005476B3">
        <w:t xml:space="preserve"> taken by the authors and </w:t>
      </w:r>
      <w:r>
        <w:t xml:space="preserve">whether </w:t>
      </w:r>
      <w:r w:rsidR="005476B3">
        <w:t>th</w:t>
      </w:r>
      <w:r>
        <w:t xml:space="preserve">ose </w:t>
      </w:r>
      <w:r w:rsidR="005476B3">
        <w:t xml:space="preserve">views </w:t>
      </w:r>
      <w:r>
        <w:t xml:space="preserve">are tainted by their epidemiologist approach using </w:t>
      </w:r>
      <w:r w:rsidR="005476B3">
        <w:t xml:space="preserve">the limited data they have </w:t>
      </w:r>
      <w:r>
        <w:t>referred to</w:t>
      </w:r>
      <w:r w:rsidR="00624302">
        <w:t xml:space="preserve"> which uses </w:t>
      </w:r>
      <w:r w:rsidR="0018775B">
        <w:t>the USA states as about 60% of the source. T</w:t>
      </w:r>
      <w:r w:rsidR="005476B3">
        <w:t>here are references to illustrated graphs and figures that do not appear to have been printed where referenced and the origin of their starting data is corrupted from the outset by their selection</w:t>
      </w:r>
      <w:r w:rsidR="00D83FD8">
        <w:t>. Furthermore,</w:t>
      </w:r>
      <w:r>
        <w:t xml:space="preserve"> this section will be constructively critical </w:t>
      </w:r>
      <w:r w:rsidR="00D83FD8">
        <w:t>towards</w:t>
      </w:r>
      <w:r>
        <w:t xml:space="preserve"> the weighted </w:t>
      </w:r>
      <w:r>
        <w:lastRenderedPageBreak/>
        <w:t>data used to differentiate inequality</w:t>
      </w:r>
      <w:r w:rsidR="0018775B">
        <w:t xml:space="preserve"> </w:t>
      </w:r>
      <w:r w:rsidR="00D83FD8">
        <w:t xml:space="preserve">as </w:t>
      </w:r>
      <w:r w:rsidR="0018775B">
        <w:t>it has nullified other affects such as culture</w:t>
      </w:r>
      <w:r w:rsidR="005476B3">
        <w:t xml:space="preserve">. </w:t>
      </w:r>
      <w:r w:rsidR="005476B3" w:rsidRPr="005476B3">
        <w:t xml:space="preserve">(Estimate </w:t>
      </w:r>
      <w:r w:rsidR="0045168D">
        <w:t>40</w:t>
      </w:r>
      <w:r w:rsidR="005476B3" w:rsidRPr="005476B3">
        <w:t>0 words).</w:t>
      </w:r>
    </w:p>
    <w:p w14:paraId="5F72EAFD" w14:textId="4A84AC74" w:rsidR="009E1AFC" w:rsidRPr="009E1AFC" w:rsidRDefault="009E1AFC" w:rsidP="005476B3">
      <w:pPr>
        <w:jc w:val="both"/>
        <w:rPr>
          <w:b/>
          <w:bCs/>
        </w:rPr>
      </w:pPr>
      <w:r w:rsidRPr="009E1AFC">
        <w:rPr>
          <w:b/>
          <w:bCs/>
        </w:rPr>
        <w:t>Source Data.</w:t>
      </w:r>
    </w:p>
    <w:p w14:paraId="1DE941ED" w14:textId="39CA0604" w:rsidR="009E1AFC" w:rsidRPr="009E1AFC" w:rsidRDefault="00AD4D3C" w:rsidP="005476B3">
      <w:pPr>
        <w:jc w:val="both"/>
      </w:pPr>
      <w:r>
        <w:t>The paper will highlight the plethora of sources of data used, which in itself confuse the validity of their usefulness</w:t>
      </w:r>
      <w:r w:rsidR="009F65C4">
        <w:t xml:space="preserve">. In Particular the United Nations Statistics Department which lauds itself as the highest body of the global statistical system. The paper will refer to a </w:t>
      </w:r>
      <w:r w:rsidR="00D65C9B">
        <w:t>g</w:t>
      </w:r>
      <w:r w:rsidR="009F65C4">
        <w:t xml:space="preserve">uide manual </w:t>
      </w:r>
      <w:r w:rsidR="00D65C9B">
        <w:t>overseen by Luis Gonzalas that was produced from a forum in 2017 with the intention of formulising the data into an interoperability state.</w:t>
      </w:r>
      <w:r>
        <w:t xml:space="preserve"> it will also criticise them</w:t>
      </w:r>
      <w:r w:rsidR="00D83FD8">
        <w:t>,</w:t>
      </w:r>
      <w:r>
        <w:t xml:space="preserve"> using quotes from the data facilitator</w:t>
      </w:r>
      <w:r w:rsidR="00D83FD8">
        <w:t>,</w:t>
      </w:r>
      <w:r>
        <w:t xml:space="preserve"> as to the contradictory nature</w:t>
      </w:r>
      <w:r w:rsidR="00A3371A">
        <w:t xml:space="preserve"> of the data sources and how only latterly there has been identified a need </w:t>
      </w:r>
      <w:r w:rsidR="00D83FD8">
        <w:t xml:space="preserve">to do so, </w:t>
      </w:r>
      <w:r w:rsidR="00D65C9B">
        <w:t>therefor</w:t>
      </w:r>
      <w:r w:rsidR="00D83FD8">
        <w:t>e</w:t>
      </w:r>
      <w:r w:rsidR="00D65C9B">
        <w:t xml:space="preserve"> negating any collaborative data bases pre-2017</w:t>
      </w:r>
      <w:r>
        <w:t>.</w:t>
      </w:r>
      <w:r w:rsidR="005476B3">
        <w:t xml:space="preserve"> </w:t>
      </w:r>
      <w:r w:rsidR="005476B3" w:rsidRPr="005476B3">
        <w:t xml:space="preserve">(Estimate </w:t>
      </w:r>
      <w:r w:rsidR="005476B3">
        <w:t>4</w:t>
      </w:r>
      <w:r w:rsidR="005476B3" w:rsidRPr="005476B3">
        <w:t>00 words).</w:t>
      </w:r>
      <w:r>
        <w:t xml:space="preserve">  </w:t>
      </w:r>
    </w:p>
    <w:p w14:paraId="4E16C6D6" w14:textId="63EE8590" w:rsidR="009E1AFC" w:rsidRDefault="009E1AFC" w:rsidP="005476B3">
      <w:pPr>
        <w:jc w:val="both"/>
        <w:rPr>
          <w:b/>
          <w:bCs/>
        </w:rPr>
      </w:pPr>
      <w:r w:rsidRPr="009E1AFC">
        <w:rPr>
          <w:b/>
          <w:bCs/>
        </w:rPr>
        <w:t>Summation and Evaluation.</w:t>
      </w:r>
    </w:p>
    <w:p w14:paraId="116C920F" w14:textId="78DBC061" w:rsidR="0018165B" w:rsidRDefault="00AD4D3C" w:rsidP="00611E89">
      <w:pPr>
        <w:jc w:val="both"/>
      </w:pPr>
      <w:r w:rsidRPr="00AD4D3C">
        <w:t>This will</w:t>
      </w:r>
      <w:r>
        <w:t xml:space="preserve"> </w:t>
      </w:r>
      <w:r w:rsidR="00D83FD8">
        <w:t>bring together the</w:t>
      </w:r>
      <w:r>
        <w:t xml:space="preserve"> constructive criticism of the approach of the individual social scientists in their publications to the broad issues of growth and development theory. Whilst it will acknowledge the existence of those issues, it will highlight the flaws in their approach</w:t>
      </w:r>
      <w:r w:rsidR="00D65C9B">
        <w:t xml:space="preserve"> and question the validity of the narrow-minded research propagated through corrupt data and whether a broader view with solutions would be of more benefit</w:t>
      </w:r>
      <w:r>
        <w:t>.</w:t>
      </w:r>
      <w:r w:rsidR="005476B3">
        <w:t xml:space="preserve"> </w:t>
      </w:r>
      <w:r w:rsidR="005476B3" w:rsidRPr="005476B3">
        <w:t xml:space="preserve">(Estimate </w:t>
      </w:r>
      <w:r w:rsidR="00A10A80">
        <w:t>6</w:t>
      </w:r>
      <w:r w:rsidR="005476B3" w:rsidRPr="005476B3">
        <w:t>00 words).</w:t>
      </w:r>
    </w:p>
    <w:p w14:paraId="2EF605B0" w14:textId="77777777" w:rsidR="00D65C9B" w:rsidRDefault="00D65C9B" w:rsidP="00611E89">
      <w:pPr>
        <w:jc w:val="both"/>
      </w:pPr>
    </w:p>
    <w:p w14:paraId="05BE5159" w14:textId="38890F18" w:rsidR="00D65C9B" w:rsidRPr="00D65C9B" w:rsidRDefault="00D65C9B" w:rsidP="00611E89">
      <w:pPr>
        <w:jc w:val="both"/>
        <w:rPr>
          <w:b/>
          <w:bCs/>
        </w:rPr>
      </w:pPr>
      <w:r w:rsidRPr="00D65C9B">
        <w:rPr>
          <w:b/>
          <w:bCs/>
        </w:rPr>
        <w:t>Word Count</w:t>
      </w:r>
      <w:r w:rsidR="0018775B">
        <w:rPr>
          <w:b/>
          <w:bCs/>
        </w:rPr>
        <w:t xml:space="preserve"> 7</w:t>
      </w:r>
      <w:r w:rsidR="00D83FD8">
        <w:rPr>
          <w:b/>
          <w:bCs/>
        </w:rPr>
        <w:t>31</w:t>
      </w:r>
      <w:r w:rsidRPr="00D65C9B">
        <w:rPr>
          <w:b/>
          <w:bCs/>
        </w:rPr>
        <w:t xml:space="preserve"> (without Student Title Block</w:t>
      </w:r>
      <w:r w:rsidR="00624302">
        <w:rPr>
          <w:b/>
          <w:bCs/>
        </w:rPr>
        <w:t>)</w:t>
      </w:r>
      <w:r w:rsidRPr="00D65C9B">
        <w:rPr>
          <w:b/>
          <w:bCs/>
        </w:rPr>
        <w:t>.</w:t>
      </w:r>
    </w:p>
    <w:sectPr w:rsidR="00D65C9B" w:rsidRPr="00D65C9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3C79A" w14:textId="77777777" w:rsidR="00A56CE0" w:rsidRDefault="00A56CE0" w:rsidP="00D9742E">
      <w:pPr>
        <w:spacing w:after="0" w:line="240" w:lineRule="auto"/>
      </w:pPr>
      <w:r>
        <w:separator/>
      </w:r>
    </w:p>
  </w:endnote>
  <w:endnote w:type="continuationSeparator" w:id="0">
    <w:p w14:paraId="31C0D19A" w14:textId="77777777" w:rsidR="00A56CE0" w:rsidRDefault="00A56CE0" w:rsidP="00D974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7085031"/>
      <w:docPartObj>
        <w:docPartGallery w:val="Page Numbers (Bottom of Page)"/>
        <w:docPartUnique/>
      </w:docPartObj>
    </w:sdtPr>
    <w:sdtContent>
      <w:sdt>
        <w:sdtPr>
          <w:id w:val="1728636285"/>
          <w:docPartObj>
            <w:docPartGallery w:val="Page Numbers (Top of Page)"/>
            <w:docPartUnique/>
          </w:docPartObj>
        </w:sdtPr>
        <w:sdtContent>
          <w:p w14:paraId="66CA3197" w14:textId="790CFFFF" w:rsidR="00D9742E" w:rsidRDefault="00D9742E">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95167A" w14:textId="77777777" w:rsidR="00D9742E" w:rsidRDefault="00D97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1B09B" w14:textId="77777777" w:rsidR="00A56CE0" w:rsidRDefault="00A56CE0" w:rsidP="00D9742E">
      <w:pPr>
        <w:spacing w:after="0" w:line="240" w:lineRule="auto"/>
      </w:pPr>
      <w:r>
        <w:separator/>
      </w:r>
    </w:p>
  </w:footnote>
  <w:footnote w:type="continuationSeparator" w:id="0">
    <w:p w14:paraId="2CFA4741" w14:textId="77777777" w:rsidR="00A56CE0" w:rsidRDefault="00A56CE0" w:rsidP="00D974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44380"/>
    <w:multiLevelType w:val="hybridMultilevel"/>
    <w:tmpl w:val="85AED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CB1993"/>
    <w:multiLevelType w:val="hybridMultilevel"/>
    <w:tmpl w:val="9F04E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3E3CF3"/>
    <w:multiLevelType w:val="hybridMultilevel"/>
    <w:tmpl w:val="E984F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D5609A"/>
    <w:multiLevelType w:val="hybridMultilevel"/>
    <w:tmpl w:val="7BBC67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AB74EA7"/>
    <w:multiLevelType w:val="hybridMultilevel"/>
    <w:tmpl w:val="5AD03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E31122"/>
    <w:multiLevelType w:val="hybridMultilevel"/>
    <w:tmpl w:val="DC8C9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351471">
    <w:abstractNumId w:val="1"/>
  </w:num>
  <w:num w:numId="2" w16cid:durableId="384065058">
    <w:abstractNumId w:val="0"/>
  </w:num>
  <w:num w:numId="3" w16cid:durableId="241187131">
    <w:abstractNumId w:val="3"/>
  </w:num>
  <w:num w:numId="4" w16cid:durableId="2125878013">
    <w:abstractNumId w:val="5"/>
  </w:num>
  <w:num w:numId="5" w16cid:durableId="1357074309">
    <w:abstractNumId w:val="2"/>
  </w:num>
  <w:num w:numId="6" w16cid:durableId="5103352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165B"/>
    <w:rsid w:val="00000335"/>
    <w:rsid w:val="00012F0D"/>
    <w:rsid w:val="00027DB7"/>
    <w:rsid w:val="0006789D"/>
    <w:rsid w:val="00092EDE"/>
    <w:rsid w:val="000C376C"/>
    <w:rsid w:val="000F2644"/>
    <w:rsid w:val="001500B6"/>
    <w:rsid w:val="0018165B"/>
    <w:rsid w:val="0018775B"/>
    <w:rsid w:val="001968EF"/>
    <w:rsid w:val="00260E3C"/>
    <w:rsid w:val="004069AA"/>
    <w:rsid w:val="0045168D"/>
    <w:rsid w:val="00467356"/>
    <w:rsid w:val="004C72EE"/>
    <w:rsid w:val="005476B3"/>
    <w:rsid w:val="00611E89"/>
    <w:rsid w:val="00624302"/>
    <w:rsid w:val="0066198B"/>
    <w:rsid w:val="00680EBF"/>
    <w:rsid w:val="006B0981"/>
    <w:rsid w:val="00706972"/>
    <w:rsid w:val="00771021"/>
    <w:rsid w:val="007847EF"/>
    <w:rsid w:val="007A663C"/>
    <w:rsid w:val="008948B0"/>
    <w:rsid w:val="00895E28"/>
    <w:rsid w:val="008A0270"/>
    <w:rsid w:val="008C54AF"/>
    <w:rsid w:val="00911F72"/>
    <w:rsid w:val="00931530"/>
    <w:rsid w:val="00937C4D"/>
    <w:rsid w:val="00972736"/>
    <w:rsid w:val="009E1AFC"/>
    <w:rsid w:val="009F65C4"/>
    <w:rsid w:val="00A10A80"/>
    <w:rsid w:val="00A3371A"/>
    <w:rsid w:val="00A47971"/>
    <w:rsid w:val="00A52FA6"/>
    <w:rsid w:val="00A56CE0"/>
    <w:rsid w:val="00A63BA3"/>
    <w:rsid w:val="00A752F9"/>
    <w:rsid w:val="00AD4D3C"/>
    <w:rsid w:val="00AD4E19"/>
    <w:rsid w:val="00B73DBE"/>
    <w:rsid w:val="00C46326"/>
    <w:rsid w:val="00C66D55"/>
    <w:rsid w:val="00D423CC"/>
    <w:rsid w:val="00D51A9A"/>
    <w:rsid w:val="00D65C9B"/>
    <w:rsid w:val="00D83FD8"/>
    <w:rsid w:val="00D9742E"/>
    <w:rsid w:val="00DC3B2D"/>
    <w:rsid w:val="00E15044"/>
    <w:rsid w:val="00E27E35"/>
    <w:rsid w:val="00EF1639"/>
    <w:rsid w:val="00F46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1BFBE"/>
  <w15:chartTrackingRefBased/>
  <w15:docId w15:val="{0E335D7F-43E6-47C6-8591-A8BF75CDD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65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5044"/>
    <w:pPr>
      <w:ind w:left="720"/>
      <w:contextualSpacing/>
    </w:pPr>
  </w:style>
  <w:style w:type="character" w:styleId="Hyperlink">
    <w:name w:val="Hyperlink"/>
    <w:basedOn w:val="DefaultParagraphFont"/>
    <w:uiPriority w:val="99"/>
    <w:unhideWhenUsed/>
    <w:rsid w:val="001968EF"/>
    <w:rPr>
      <w:color w:val="0563C1" w:themeColor="hyperlink"/>
      <w:u w:val="single"/>
    </w:rPr>
  </w:style>
  <w:style w:type="character" w:styleId="UnresolvedMention">
    <w:name w:val="Unresolved Mention"/>
    <w:basedOn w:val="DefaultParagraphFont"/>
    <w:uiPriority w:val="99"/>
    <w:semiHidden/>
    <w:unhideWhenUsed/>
    <w:rsid w:val="001968EF"/>
    <w:rPr>
      <w:color w:val="605E5C"/>
      <w:shd w:val="clear" w:color="auto" w:fill="E1DFDD"/>
    </w:rPr>
  </w:style>
  <w:style w:type="paragraph" w:styleId="Header">
    <w:name w:val="header"/>
    <w:basedOn w:val="Normal"/>
    <w:link w:val="HeaderChar"/>
    <w:uiPriority w:val="99"/>
    <w:unhideWhenUsed/>
    <w:rsid w:val="00D974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42E"/>
  </w:style>
  <w:style w:type="paragraph" w:styleId="Footer">
    <w:name w:val="footer"/>
    <w:basedOn w:val="Normal"/>
    <w:link w:val="FooterChar"/>
    <w:uiPriority w:val="99"/>
    <w:unhideWhenUsed/>
    <w:rsid w:val="00D974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4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663DF-FA45-4E00-AA63-8D9EB8C32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2</Pages>
  <Words>709</Words>
  <Characters>4044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25</cp:revision>
  <dcterms:created xsi:type="dcterms:W3CDTF">2024-02-26T08:09:00Z</dcterms:created>
  <dcterms:modified xsi:type="dcterms:W3CDTF">2024-03-08T09:31:00Z</dcterms:modified>
</cp:coreProperties>
</file>