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2ED7A" w14:textId="77777777" w:rsidR="00CD53A2" w:rsidRDefault="00CD53A2" w:rsidP="00994F16">
      <w:pPr>
        <w:pStyle w:val="Title"/>
        <w:jc w:val="center"/>
        <w:rPr>
          <w:b/>
          <w:bCs/>
          <w:u w:val="single"/>
        </w:rPr>
      </w:pPr>
    </w:p>
    <w:p w14:paraId="35D0BB9C" w14:textId="77777777" w:rsidR="00CD53A2" w:rsidRDefault="00CD53A2" w:rsidP="00994F16">
      <w:pPr>
        <w:pStyle w:val="Title"/>
        <w:jc w:val="center"/>
        <w:rPr>
          <w:b/>
          <w:bCs/>
          <w:u w:val="single"/>
        </w:rPr>
      </w:pPr>
    </w:p>
    <w:p w14:paraId="36368B04" w14:textId="77777777" w:rsidR="00CD53A2" w:rsidRDefault="00CD53A2" w:rsidP="00994F16">
      <w:pPr>
        <w:pStyle w:val="Title"/>
        <w:jc w:val="center"/>
        <w:rPr>
          <w:b/>
          <w:bCs/>
          <w:u w:val="single"/>
        </w:rPr>
      </w:pPr>
    </w:p>
    <w:p w14:paraId="75FDF5C1" w14:textId="77777777" w:rsidR="00CD53A2" w:rsidRDefault="00CD53A2" w:rsidP="00994F16">
      <w:pPr>
        <w:pStyle w:val="Title"/>
        <w:jc w:val="center"/>
        <w:rPr>
          <w:b/>
          <w:bCs/>
          <w:u w:val="single"/>
        </w:rPr>
      </w:pPr>
    </w:p>
    <w:p w14:paraId="1F4EB200" w14:textId="77777777" w:rsidR="00CD53A2" w:rsidRDefault="00CD53A2" w:rsidP="00994F16">
      <w:pPr>
        <w:pStyle w:val="Title"/>
        <w:jc w:val="center"/>
        <w:rPr>
          <w:b/>
          <w:bCs/>
          <w:u w:val="single"/>
        </w:rPr>
      </w:pPr>
    </w:p>
    <w:p w14:paraId="5030E415" w14:textId="77777777" w:rsidR="00CD53A2" w:rsidRDefault="00CD53A2" w:rsidP="00994F16">
      <w:pPr>
        <w:pStyle w:val="Title"/>
        <w:jc w:val="center"/>
        <w:rPr>
          <w:b/>
          <w:bCs/>
          <w:u w:val="single"/>
        </w:rPr>
      </w:pPr>
    </w:p>
    <w:p w14:paraId="7C4E3F71" w14:textId="77777777" w:rsidR="00CD53A2" w:rsidRDefault="00CD53A2" w:rsidP="00994F16">
      <w:pPr>
        <w:pStyle w:val="Title"/>
        <w:jc w:val="center"/>
        <w:rPr>
          <w:b/>
          <w:bCs/>
          <w:u w:val="single"/>
        </w:rPr>
      </w:pPr>
    </w:p>
    <w:p w14:paraId="39801938" w14:textId="7EAADF87" w:rsidR="007E1F62" w:rsidRDefault="00B80FD0" w:rsidP="00994F16">
      <w:pPr>
        <w:pStyle w:val="Title"/>
        <w:jc w:val="center"/>
        <w:rPr>
          <w:sz w:val="44"/>
          <w:szCs w:val="44"/>
        </w:rPr>
      </w:pPr>
      <w:r w:rsidRPr="00F93387">
        <w:rPr>
          <w:b/>
          <w:bCs/>
          <w:u w:val="single"/>
        </w:rPr>
        <w:t>ACADEMIC AND EMPLOYABILITY SKILLS</w:t>
      </w:r>
      <w:r w:rsidR="007B7BAE" w:rsidRPr="007B7BAE">
        <w:rPr>
          <w:sz w:val="44"/>
          <w:szCs w:val="44"/>
        </w:rPr>
        <w:t xml:space="preserve">   </w:t>
      </w:r>
    </w:p>
    <w:p w14:paraId="71327C66" w14:textId="6ECC72F7" w:rsidR="00991B4E" w:rsidRDefault="007B7BAE" w:rsidP="00994F16">
      <w:pPr>
        <w:pStyle w:val="Title"/>
        <w:jc w:val="center"/>
        <w:rPr>
          <w:sz w:val="44"/>
          <w:szCs w:val="44"/>
        </w:rPr>
      </w:pPr>
      <w:r w:rsidRPr="007B7BAE">
        <w:rPr>
          <w:sz w:val="44"/>
          <w:szCs w:val="44"/>
        </w:rPr>
        <w:t xml:space="preserve"> </w:t>
      </w:r>
      <w:r w:rsidR="00CD53A2" w:rsidRPr="00315838">
        <w:rPr>
          <w:b/>
          <w:bCs/>
          <w:noProof/>
        </w:rPr>
        <w:drawing>
          <wp:inline distT="0" distB="0" distL="0" distR="0" wp14:anchorId="3463610C" wp14:editId="638ED1D0">
            <wp:extent cx="4600575" cy="67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73350" cy="716372"/>
                    </a:xfrm>
                    <a:prstGeom prst="rect">
                      <a:avLst/>
                    </a:prstGeom>
                    <a:noFill/>
                    <a:ln>
                      <a:noFill/>
                    </a:ln>
                  </pic:spPr>
                </pic:pic>
              </a:graphicData>
            </a:graphic>
          </wp:inline>
        </w:drawing>
      </w:r>
    </w:p>
    <w:p w14:paraId="50ECBC1A" w14:textId="77777777" w:rsidR="00991B4E" w:rsidRDefault="00991B4E" w:rsidP="00994F16">
      <w:pPr>
        <w:pStyle w:val="Title"/>
        <w:jc w:val="center"/>
        <w:rPr>
          <w:sz w:val="44"/>
          <w:szCs w:val="44"/>
        </w:rPr>
      </w:pPr>
    </w:p>
    <w:p w14:paraId="5BC9EE86" w14:textId="77777777" w:rsidR="009B105B" w:rsidRDefault="009B105B" w:rsidP="00994F16">
      <w:pPr>
        <w:pStyle w:val="Title"/>
        <w:jc w:val="center"/>
        <w:rPr>
          <w:sz w:val="44"/>
          <w:szCs w:val="44"/>
        </w:rPr>
      </w:pPr>
    </w:p>
    <w:p w14:paraId="2D31AEA4" w14:textId="1F15D3F1" w:rsidR="007B7BAE" w:rsidRPr="00994F16" w:rsidRDefault="00EA4ACE" w:rsidP="00EA4ACE">
      <w:pPr>
        <w:ind w:left="720"/>
        <w:jc w:val="center"/>
        <w:rPr>
          <w:b/>
          <w:bCs/>
          <w:sz w:val="56"/>
          <w:szCs w:val="56"/>
          <w:u w:val="single"/>
        </w:rPr>
      </w:pPr>
      <w:r>
        <w:rPr>
          <w:b/>
          <w:bCs/>
          <w:sz w:val="56"/>
          <w:szCs w:val="56"/>
          <w:u w:val="single"/>
        </w:rPr>
        <w:t xml:space="preserve">                           </w:t>
      </w:r>
    </w:p>
    <w:p w14:paraId="539005D7" w14:textId="77777777" w:rsidR="00814A81" w:rsidRDefault="00814A81" w:rsidP="007B7BAE">
      <w:pPr>
        <w:spacing w:after="200" w:line="276" w:lineRule="auto"/>
        <w:jc w:val="both"/>
        <w:rPr>
          <w:rFonts w:eastAsiaTheme="minorEastAsia"/>
          <w:sz w:val="20"/>
          <w:szCs w:val="20"/>
        </w:rPr>
      </w:pPr>
    </w:p>
    <w:p w14:paraId="5961C6FA" w14:textId="77777777" w:rsidR="00814A81" w:rsidRDefault="00814A81" w:rsidP="007B7BAE">
      <w:pPr>
        <w:spacing w:after="200" w:line="276" w:lineRule="auto"/>
        <w:jc w:val="both"/>
        <w:rPr>
          <w:rFonts w:eastAsiaTheme="minorEastAsia"/>
          <w:sz w:val="20"/>
          <w:szCs w:val="20"/>
        </w:rPr>
      </w:pPr>
    </w:p>
    <w:p w14:paraId="0CBB1A00" w14:textId="77777777" w:rsidR="00814A81" w:rsidRDefault="00814A81" w:rsidP="007B7BAE">
      <w:pPr>
        <w:spacing w:after="200" w:line="276" w:lineRule="auto"/>
        <w:jc w:val="both"/>
        <w:rPr>
          <w:rFonts w:eastAsiaTheme="minorEastAsia"/>
          <w:sz w:val="20"/>
          <w:szCs w:val="20"/>
        </w:rPr>
      </w:pPr>
    </w:p>
    <w:p w14:paraId="574DD7AA" w14:textId="77777777" w:rsidR="00814A81" w:rsidRDefault="00814A81" w:rsidP="007B7BAE">
      <w:pPr>
        <w:spacing w:after="200" w:line="276" w:lineRule="auto"/>
        <w:jc w:val="both"/>
        <w:rPr>
          <w:rFonts w:eastAsiaTheme="minorEastAsia"/>
          <w:sz w:val="20"/>
          <w:szCs w:val="20"/>
        </w:rPr>
      </w:pPr>
    </w:p>
    <w:p w14:paraId="005E1CEE" w14:textId="4D3986BE" w:rsidR="007B7BAE" w:rsidRPr="007B7BAE" w:rsidRDefault="007B7BAE" w:rsidP="007B7BAE">
      <w:pPr>
        <w:spacing w:after="200" w:line="276" w:lineRule="auto"/>
        <w:jc w:val="both"/>
        <w:rPr>
          <w:rFonts w:ascii="Times New Roman" w:eastAsiaTheme="minorEastAsia" w:hAnsi="Times New Roman" w:cs="Times New Roman"/>
          <w:sz w:val="28"/>
          <w:szCs w:val="28"/>
        </w:rPr>
      </w:pPr>
      <w:r w:rsidRPr="007B7BAE">
        <w:rPr>
          <w:rFonts w:ascii="Times New Roman" w:eastAsiaTheme="minorEastAsia" w:hAnsi="Times New Roman" w:cs="Times New Roman"/>
          <w:sz w:val="28"/>
          <w:szCs w:val="28"/>
        </w:rPr>
        <w:t>Student:  Daniela Florentina Costache</w:t>
      </w:r>
    </w:p>
    <w:p w14:paraId="35887482" w14:textId="77777777" w:rsidR="007B7BAE" w:rsidRPr="007B7BAE" w:rsidRDefault="007B7BAE" w:rsidP="007B7BAE">
      <w:pPr>
        <w:spacing w:after="200" w:line="276" w:lineRule="auto"/>
        <w:jc w:val="both"/>
        <w:rPr>
          <w:rFonts w:ascii="Times New Roman" w:eastAsiaTheme="minorEastAsia" w:hAnsi="Times New Roman" w:cs="Times New Roman"/>
          <w:sz w:val="28"/>
          <w:szCs w:val="28"/>
        </w:rPr>
      </w:pPr>
      <w:r w:rsidRPr="007B7BAE">
        <w:rPr>
          <w:rFonts w:ascii="Times New Roman" w:eastAsiaTheme="minorEastAsia" w:hAnsi="Times New Roman" w:cs="Times New Roman"/>
          <w:sz w:val="28"/>
          <w:szCs w:val="28"/>
        </w:rPr>
        <w:t>Student ID: 1919219</w:t>
      </w:r>
    </w:p>
    <w:p w14:paraId="31721C8E" w14:textId="77C196A1" w:rsidR="00E23E8B" w:rsidRDefault="007B7BAE" w:rsidP="004043D6">
      <w:pPr>
        <w:spacing w:after="200" w:line="276" w:lineRule="auto"/>
        <w:jc w:val="both"/>
        <w:rPr>
          <w:rFonts w:ascii="Times New Roman" w:eastAsiaTheme="minorEastAsia" w:hAnsi="Times New Roman" w:cs="Times New Roman"/>
          <w:sz w:val="28"/>
          <w:szCs w:val="28"/>
        </w:rPr>
      </w:pPr>
      <w:r w:rsidRPr="007B7BAE">
        <w:rPr>
          <w:rFonts w:ascii="Times New Roman" w:eastAsiaTheme="minorEastAsia" w:hAnsi="Times New Roman" w:cs="Times New Roman"/>
          <w:sz w:val="28"/>
          <w:szCs w:val="28"/>
        </w:rPr>
        <w:t>Tutor’s Name:  Toyin Adi</w:t>
      </w:r>
    </w:p>
    <w:p w14:paraId="78ED0B76" w14:textId="38DDA8FA" w:rsidR="00E23E8B" w:rsidRDefault="00E23E8B" w:rsidP="004043D6">
      <w:pPr>
        <w:spacing w:after="200" w:line="276" w:lineRule="auto"/>
        <w:jc w:val="both"/>
        <w:rPr>
          <w:rFonts w:ascii="Times New Roman" w:eastAsiaTheme="minorEastAsia" w:hAnsi="Times New Roman" w:cs="Times New Roman"/>
          <w:sz w:val="28"/>
          <w:szCs w:val="28"/>
        </w:rPr>
      </w:pPr>
    </w:p>
    <w:p w14:paraId="01926368" w14:textId="67FC2CC6" w:rsidR="00E23E8B" w:rsidRDefault="00E23E8B" w:rsidP="004043D6">
      <w:pPr>
        <w:spacing w:after="200" w:line="276" w:lineRule="auto"/>
        <w:jc w:val="both"/>
        <w:rPr>
          <w:rFonts w:ascii="Times New Roman" w:eastAsiaTheme="minorEastAsia" w:hAnsi="Times New Roman" w:cs="Times New Roman"/>
          <w:sz w:val="28"/>
          <w:szCs w:val="28"/>
        </w:rPr>
      </w:pPr>
    </w:p>
    <w:p w14:paraId="504E9746" w14:textId="77777777" w:rsidR="00E23E8B" w:rsidRPr="004043D6" w:rsidRDefault="00E23E8B" w:rsidP="004043D6">
      <w:pPr>
        <w:spacing w:after="200" w:line="276" w:lineRule="auto"/>
        <w:jc w:val="both"/>
        <w:rPr>
          <w:rFonts w:ascii="Times New Roman" w:eastAsiaTheme="minorEastAsia" w:hAnsi="Times New Roman" w:cs="Times New Roman"/>
          <w:sz w:val="28"/>
          <w:szCs w:val="28"/>
        </w:rPr>
      </w:pPr>
    </w:p>
    <w:sdt>
      <w:sdtPr>
        <w:rPr>
          <w:rFonts w:asciiTheme="minorHAnsi" w:eastAsiaTheme="minorHAnsi" w:hAnsiTheme="minorHAnsi" w:cstheme="minorBidi"/>
          <w:color w:val="auto"/>
          <w:sz w:val="24"/>
          <w:szCs w:val="24"/>
        </w:rPr>
        <w:id w:val="-267844717"/>
        <w:docPartObj>
          <w:docPartGallery w:val="Table of Contents"/>
          <w:docPartUnique/>
        </w:docPartObj>
      </w:sdtPr>
      <w:sdtEndPr>
        <w:rPr>
          <w:b/>
          <w:bCs/>
          <w:noProof/>
        </w:rPr>
      </w:sdtEndPr>
      <w:sdtContent>
        <w:p w14:paraId="1A9DFABB" w14:textId="50942E95" w:rsidR="00C84B27" w:rsidRPr="00C84B27" w:rsidRDefault="00C84B27" w:rsidP="00C84B27">
          <w:pPr>
            <w:pStyle w:val="TOCHeading"/>
            <w:spacing w:line="360" w:lineRule="auto"/>
            <w:jc w:val="both"/>
            <w:rPr>
              <w:sz w:val="24"/>
              <w:szCs w:val="24"/>
            </w:rPr>
          </w:pPr>
          <w:r w:rsidRPr="00C84B27">
            <w:rPr>
              <w:sz w:val="24"/>
              <w:szCs w:val="24"/>
            </w:rPr>
            <w:t>Table of Contents</w:t>
          </w:r>
        </w:p>
        <w:p w14:paraId="2D435F3F" w14:textId="043796FD" w:rsidR="00C84B27" w:rsidRPr="00C84B27" w:rsidRDefault="00C84B27" w:rsidP="00C84B27">
          <w:pPr>
            <w:pStyle w:val="TOC1"/>
            <w:tabs>
              <w:tab w:val="right" w:leader="dot" w:pos="9350"/>
            </w:tabs>
            <w:spacing w:line="360" w:lineRule="auto"/>
            <w:jc w:val="both"/>
            <w:rPr>
              <w:noProof/>
              <w:sz w:val="24"/>
              <w:szCs w:val="24"/>
            </w:rPr>
          </w:pPr>
          <w:r w:rsidRPr="00C84B27">
            <w:rPr>
              <w:sz w:val="24"/>
              <w:szCs w:val="24"/>
            </w:rPr>
            <w:fldChar w:fldCharType="begin"/>
          </w:r>
          <w:r w:rsidRPr="00C84B27">
            <w:rPr>
              <w:sz w:val="24"/>
              <w:szCs w:val="24"/>
            </w:rPr>
            <w:instrText xml:space="preserve"> TOC \o "1-3" \h \z \u </w:instrText>
          </w:r>
          <w:r w:rsidRPr="00C84B27">
            <w:rPr>
              <w:sz w:val="24"/>
              <w:szCs w:val="24"/>
            </w:rPr>
            <w:fldChar w:fldCharType="separate"/>
          </w:r>
          <w:hyperlink w:anchor="_Toc57021090" w:history="1">
            <w:r w:rsidRPr="00C84B27">
              <w:rPr>
                <w:rStyle w:val="Hyperlink"/>
                <w:noProof/>
                <w:sz w:val="24"/>
                <w:szCs w:val="24"/>
              </w:rPr>
              <w:t>INTRODUCTION</w:t>
            </w:r>
            <w:r w:rsidRPr="00C84B27">
              <w:rPr>
                <w:noProof/>
                <w:webHidden/>
                <w:sz w:val="24"/>
                <w:szCs w:val="24"/>
              </w:rPr>
              <w:tab/>
            </w:r>
            <w:r w:rsidRPr="00C84B27">
              <w:rPr>
                <w:noProof/>
                <w:webHidden/>
                <w:sz w:val="24"/>
                <w:szCs w:val="24"/>
              </w:rPr>
              <w:fldChar w:fldCharType="begin"/>
            </w:r>
            <w:r w:rsidRPr="00C84B27">
              <w:rPr>
                <w:noProof/>
                <w:webHidden/>
                <w:sz w:val="24"/>
                <w:szCs w:val="24"/>
              </w:rPr>
              <w:instrText xml:space="preserve"> PAGEREF _Toc57021090 \h </w:instrText>
            </w:r>
            <w:r w:rsidRPr="00C84B27">
              <w:rPr>
                <w:noProof/>
                <w:webHidden/>
                <w:sz w:val="24"/>
                <w:szCs w:val="24"/>
              </w:rPr>
            </w:r>
            <w:r w:rsidRPr="00C84B27">
              <w:rPr>
                <w:noProof/>
                <w:webHidden/>
                <w:sz w:val="24"/>
                <w:szCs w:val="24"/>
              </w:rPr>
              <w:fldChar w:fldCharType="separate"/>
            </w:r>
            <w:r w:rsidRPr="00C84B27">
              <w:rPr>
                <w:noProof/>
                <w:webHidden/>
                <w:sz w:val="24"/>
                <w:szCs w:val="24"/>
              </w:rPr>
              <w:t>3</w:t>
            </w:r>
            <w:r w:rsidRPr="00C84B27">
              <w:rPr>
                <w:noProof/>
                <w:webHidden/>
                <w:sz w:val="24"/>
                <w:szCs w:val="24"/>
              </w:rPr>
              <w:fldChar w:fldCharType="end"/>
            </w:r>
          </w:hyperlink>
        </w:p>
        <w:p w14:paraId="0CA9B155" w14:textId="2D3C8BBD" w:rsidR="00C84B27" w:rsidRPr="00C84B27" w:rsidRDefault="00D80281" w:rsidP="00C84B27">
          <w:pPr>
            <w:pStyle w:val="TOC1"/>
            <w:tabs>
              <w:tab w:val="right" w:leader="dot" w:pos="9350"/>
            </w:tabs>
            <w:spacing w:line="360" w:lineRule="auto"/>
            <w:jc w:val="both"/>
            <w:rPr>
              <w:noProof/>
              <w:sz w:val="24"/>
              <w:szCs w:val="24"/>
            </w:rPr>
          </w:pPr>
          <w:hyperlink w:anchor="_Toc57021091" w:history="1">
            <w:r w:rsidR="00C84B27" w:rsidRPr="00C84B27">
              <w:rPr>
                <w:rStyle w:val="Hyperlink"/>
                <w:noProof/>
                <w:sz w:val="24"/>
                <w:szCs w:val="24"/>
              </w:rPr>
              <w:t>GIBBS’ REFLECTION CYCLE</w:t>
            </w:r>
            <w:r w:rsidR="00C84B27" w:rsidRPr="00C84B27">
              <w:rPr>
                <w:noProof/>
                <w:webHidden/>
                <w:sz w:val="24"/>
                <w:szCs w:val="24"/>
              </w:rPr>
              <w:tab/>
            </w:r>
            <w:r w:rsidR="00C84B27" w:rsidRPr="00C84B27">
              <w:rPr>
                <w:noProof/>
                <w:webHidden/>
                <w:sz w:val="24"/>
                <w:szCs w:val="24"/>
              </w:rPr>
              <w:fldChar w:fldCharType="begin"/>
            </w:r>
            <w:r w:rsidR="00C84B27" w:rsidRPr="00C84B27">
              <w:rPr>
                <w:noProof/>
                <w:webHidden/>
                <w:sz w:val="24"/>
                <w:szCs w:val="24"/>
              </w:rPr>
              <w:instrText xml:space="preserve"> PAGEREF _Toc57021091 \h </w:instrText>
            </w:r>
            <w:r w:rsidR="00C84B27" w:rsidRPr="00C84B27">
              <w:rPr>
                <w:noProof/>
                <w:webHidden/>
                <w:sz w:val="24"/>
                <w:szCs w:val="24"/>
              </w:rPr>
            </w:r>
            <w:r w:rsidR="00C84B27" w:rsidRPr="00C84B27">
              <w:rPr>
                <w:noProof/>
                <w:webHidden/>
                <w:sz w:val="24"/>
                <w:szCs w:val="24"/>
              </w:rPr>
              <w:fldChar w:fldCharType="separate"/>
            </w:r>
            <w:r w:rsidR="00C84B27" w:rsidRPr="00C84B27">
              <w:rPr>
                <w:noProof/>
                <w:webHidden/>
                <w:sz w:val="24"/>
                <w:szCs w:val="24"/>
              </w:rPr>
              <w:t>4</w:t>
            </w:r>
            <w:r w:rsidR="00C84B27" w:rsidRPr="00C84B27">
              <w:rPr>
                <w:noProof/>
                <w:webHidden/>
                <w:sz w:val="24"/>
                <w:szCs w:val="24"/>
              </w:rPr>
              <w:fldChar w:fldCharType="end"/>
            </w:r>
          </w:hyperlink>
        </w:p>
        <w:p w14:paraId="6504BB41" w14:textId="4124069C" w:rsidR="00C84B27" w:rsidRPr="00C84B27" w:rsidRDefault="00D80281" w:rsidP="00C84B27">
          <w:pPr>
            <w:pStyle w:val="TOC1"/>
            <w:tabs>
              <w:tab w:val="right" w:leader="dot" w:pos="9350"/>
            </w:tabs>
            <w:spacing w:line="360" w:lineRule="auto"/>
            <w:jc w:val="both"/>
            <w:rPr>
              <w:noProof/>
              <w:sz w:val="24"/>
              <w:szCs w:val="24"/>
            </w:rPr>
          </w:pPr>
          <w:hyperlink w:anchor="_Toc57021092" w:history="1">
            <w:r w:rsidR="00C84B27" w:rsidRPr="00C84B27">
              <w:rPr>
                <w:rStyle w:val="Hyperlink"/>
                <w:noProof/>
                <w:sz w:val="24"/>
                <w:szCs w:val="24"/>
              </w:rPr>
              <w:t>CONCLUSION</w:t>
            </w:r>
            <w:r w:rsidR="00C84B27" w:rsidRPr="00C84B27">
              <w:rPr>
                <w:noProof/>
                <w:webHidden/>
                <w:sz w:val="24"/>
                <w:szCs w:val="24"/>
              </w:rPr>
              <w:tab/>
            </w:r>
            <w:r w:rsidR="00C84B27" w:rsidRPr="00C84B27">
              <w:rPr>
                <w:noProof/>
                <w:webHidden/>
                <w:sz w:val="24"/>
                <w:szCs w:val="24"/>
              </w:rPr>
              <w:fldChar w:fldCharType="begin"/>
            </w:r>
            <w:r w:rsidR="00C84B27" w:rsidRPr="00C84B27">
              <w:rPr>
                <w:noProof/>
                <w:webHidden/>
                <w:sz w:val="24"/>
                <w:szCs w:val="24"/>
              </w:rPr>
              <w:instrText xml:space="preserve"> PAGEREF _Toc57021092 \h </w:instrText>
            </w:r>
            <w:r w:rsidR="00C84B27" w:rsidRPr="00C84B27">
              <w:rPr>
                <w:noProof/>
                <w:webHidden/>
                <w:sz w:val="24"/>
                <w:szCs w:val="24"/>
              </w:rPr>
            </w:r>
            <w:r w:rsidR="00C84B27" w:rsidRPr="00C84B27">
              <w:rPr>
                <w:noProof/>
                <w:webHidden/>
                <w:sz w:val="24"/>
                <w:szCs w:val="24"/>
              </w:rPr>
              <w:fldChar w:fldCharType="separate"/>
            </w:r>
            <w:r w:rsidR="00C84B27" w:rsidRPr="00C84B27">
              <w:rPr>
                <w:noProof/>
                <w:webHidden/>
                <w:sz w:val="24"/>
                <w:szCs w:val="24"/>
              </w:rPr>
              <w:t>8</w:t>
            </w:r>
            <w:r w:rsidR="00C84B27" w:rsidRPr="00C84B27">
              <w:rPr>
                <w:noProof/>
                <w:webHidden/>
                <w:sz w:val="24"/>
                <w:szCs w:val="24"/>
              </w:rPr>
              <w:fldChar w:fldCharType="end"/>
            </w:r>
          </w:hyperlink>
        </w:p>
        <w:p w14:paraId="0190A15B" w14:textId="4F5CC056" w:rsidR="00C84B27" w:rsidRPr="00C84B27" w:rsidRDefault="00D80281" w:rsidP="00C84B27">
          <w:pPr>
            <w:pStyle w:val="TOC1"/>
            <w:tabs>
              <w:tab w:val="right" w:leader="dot" w:pos="9350"/>
            </w:tabs>
            <w:spacing w:line="360" w:lineRule="auto"/>
            <w:jc w:val="both"/>
            <w:rPr>
              <w:noProof/>
              <w:sz w:val="24"/>
              <w:szCs w:val="24"/>
            </w:rPr>
          </w:pPr>
          <w:hyperlink w:anchor="_Toc57021093" w:history="1">
            <w:r w:rsidR="00C84B27" w:rsidRPr="00C84B27">
              <w:rPr>
                <w:rStyle w:val="Hyperlink"/>
                <w:noProof/>
                <w:sz w:val="24"/>
                <w:szCs w:val="24"/>
              </w:rPr>
              <w:t>REFERENCES</w:t>
            </w:r>
            <w:r w:rsidR="00C84B27" w:rsidRPr="00C84B27">
              <w:rPr>
                <w:noProof/>
                <w:webHidden/>
                <w:sz w:val="24"/>
                <w:szCs w:val="24"/>
              </w:rPr>
              <w:tab/>
            </w:r>
            <w:r w:rsidR="00C84B27" w:rsidRPr="00C84B27">
              <w:rPr>
                <w:noProof/>
                <w:webHidden/>
                <w:sz w:val="24"/>
                <w:szCs w:val="24"/>
              </w:rPr>
              <w:fldChar w:fldCharType="begin"/>
            </w:r>
            <w:r w:rsidR="00C84B27" w:rsidRPr="00C84B27">
              <w:rPr>
                <w:noProof/>
                <w:webHidden/>
                <w:sz w:val="24"/>
                <w:szCs w:val="24"/>
              </w:rPr>
              <w:instrText xml:space="preserve"> PAGEREF _Toc57021093 \h </w:instrText>
            </w:r>
            <w:r w:rsidR="00C84B27" w:rsidRPr="00C84B27">
              <w:rPr>
                <w:noProof/>
                <w:webHidden/>
                <w:sz w:val="24"/>
                <w:szCs w:val="24"/>
              </w:rPr>
            </w:r>
            <w:r w:rsidR="00C84B27" w:rsidRPr="00C84B27">
              <w:rPr>
                <w:noProof/>
                <w:webHidden/>
                <w:sz w:val="24"/>
                <w:szCs w:val="24"/>
              </w:rPr>
              <w:fldChar w:fldCharType="separate"/>
            </w:r>
            <w:r w:rsidR="00C84B27" w:rsidRPr="00C84B27">
              <w:rPr>
                <w:noProof/>
                <w:webHidden/>
                <w:sz w:val="24"/>
                <w:szCs w:val="24"/>
              </w:rPr>
              <w:t>9</w:t>
            </w:r>
            <w:r w:rsidR="00C84B27" w:rsidRPr="00C84B27">
              <w:rPr>
                <w:noProof/>
                <w:webHidden/>
                <w:sz w:val="24"/>
                <w:szCs w:val="24"/>
              </w:rPr>
              <w:fldChar w:fldCharType="end"/>
            </w:r>
          </w:hyperlink>
        </w:p>
        <w:p w14:paraId="39A89440" w14:textId="344B8759" w:rsidR="00C84B27" w:rsidRPr="00C84B27" w:rsidRDefault="00C84B27" w:rsidP="00C84B27">
          <w:pPr>
            <w:spacing w:line="360" w:lineRule="auto"/>
            <w:jc w:val="both"/>
            <w:rPr>
              <w:sz w:val="24"/>
              <w:szCs w:val="24"/>
            </w:rPr>
          </w:pPr>
          <w:r w:rsidRPr="00C84B27">
            <w:rPr>
              <w:b/>
              <w:bCs/>
              <w:noProof/>
              <w:sz w:val="24"/>
              <w:szCs w:val="24"/>
            </w:rPr>
            <w:fldChar w:fldCharType="end"/>
          </w:r>
        </w:p>
      </w:sdtContent>
    </w:sdt>
    <w:p w14:paraId="6D87ED74" w14:textId="77777777" w:rsidR="00F93387" w:rsidRPr="00C84B27" w:rsidRDefault="00F93387" w:rsidP="00C84B27">
      <w:pPr>
        <w:pStyle w:val="Title"/>
        <w:spacing w:line="360" w:lineRule="auto"/>
        <w:jc w:val="both"/>
        <w:rPr>
          <w:b/>
          <w:bCs/>
          <w:sz w:val="24"/>
          <w:szCs w:val="24"/>
          <w:u w:val="single"/>
        </w:rPr>
      </w:pPr>
    </w:p>
    <w:p w14:paraId="1F6EB62C" w14:textId="77777777" w:rsidR="00F93387" w:rsidRPr="00C84B27" w:rsidRDefault="00B80FD0" w:rsidP="00C84B27">
      <w:pPr>
        <w:spacing w:line="360" w:lineRule="auto"/>
        <w:jc w:val="both"/>
        <w:rPr>
          <w:rFonts w:asciiTheme="majorHAnsi" w:eastAsiaTheme="majorEastAsia" w:hAnsiTheme="majorHAnsi" w:cstheme="majorBidi"/>
          <w:b/>
          <w:bCs/>
          <w:spacing w:val="-10"/>
          <w:kern w:val="28"/>
          <w:sz w:val="24"/>
          <w:szCs w:val="24"/>
          <w:u w:val="single"/>
        </w:rPr>
      </w:pPr>
      <w:r w:rsidRPr="00C84B27">
        <w:rPr>
          <w:b/>
          <w:bCs/>
          <w:sz w:val="24"/>
          <w:szCs w:val="24"/>
          <w:u w:val="single"/>
        </w:rPr>
        <w:br w:type="page"/>
      </w:r>
    </w:p>
    <w:p w14:paraId="45E087AF" w14:textId="324E822D" w:rsidR="00F93387" w:rsidRPr="00C84B27" w:rsidRDefault="00B80FD0" w:rsidP="00C84B27">
      <w:pPr>
        <w:pStyle w:val="Heading1"/>
        <w:spacing w:line="360" w:lineRule="auto"/>
        <w:jc w:val="both"/>
        <w:rPr>
          <w:sz w:val="24"/>
          <w:szCs w:val="24"/>
        </w:rPr>
      </w:pPr>
      <w:bookmarkStart w:id="0" w:name="_Toc57021090"/>
      <w:r w:rsidRPr="00C84B27">
        <w:rPr>
          <w:sz w:val="24"/>
          <w:szCs w:val="24"/>
        </w:rPr>
        <w:lastRenderedPageBreak/>
        <w:t>INTRODUCTION</w:t>
      </w:r>
      <w:bookmarkEnd w:id="0"/>
      <w:r w:rsidRPr="00C84B27">
        <w:rPr>
          <w:sz w:val="24"/>
          <w:szCs w:val="24"/>
        </w:rPr>
        <w:t xml:space="preserve"> </w:t>
      </w:r>
      <w:r w:rsidR="00814646" w:rsidRPr="00C84B27">
        <w:rPr>
          <w:sz w:val="24"/>
          <w:szCs w:val="24"/>
        </w:rPr>
        <w:t xml:space="preserve">   </w:t>
      </w:r>
    </w:p>
    <w:p w14:paraId="5BFE5815" w14:textId="37FE4AB5" w:rsidR="00F93387" w:rsidRPr="00C84B27" w:rsidRDefault="00B80FD0" w:rsidP="00C84B27">
      <w:pPr>
        <w:spacing w:line="360" w:lineRule="auto"/>
        <w:jc w:val="both"/>
        <w:rPr>
          <w:sz w:val="24"/>
          <w:szCs w:val="24"/>
        </w:rPr>
      </w:pPr>
      <w:r w:rsidRPr="00C84B27">
        <w:rPr>
          <w:sz w:val="24"/>
          <w:szCs w:val="24"/>
        </w:rPr>
        <w:t>Transferrable skills that are useful in every job are employability skills which involve the development of a knowledge base, mindset, or expertise that make an individual more attractive to employers</w:t>
      </w:r>
      <w:r w:rsidR="00C5546C" w:rsidRPr="00C84B27">
        <w:rPr>
          <w:sz w:val="24"/>
          <w:szCs w:val="24"/>
        </w:rPr>
        <w:t xml:space="preserve"> (Belwal et al. 2017). </w:t>
      </w:r>
      <w:r w:rsidRPr="00C84B27">
        <w:rPr>
          <w:sz w:val="24"/>
          <w:szCs w:val="24"/>
        </w:rPr>
        <w:t xml:space="preserve"> Academic skills are made up of core skills like referencing, presentation skills, and academic writing. The report will include a reflection on my learning in the module i.e. Academic and Employability skills. The Gibbs' model of reflection will be used in the report for a personal reflection. The report will help in minimizing my weaknesses and evaluating my skills.</w:t>
      </w:r>
    </w:p>
    <w:p w14:paraId="769A25FE" w14:textId="77777777" w:rsidR="00F93387" w:rsidRPr="00C84B27" w:rsidRDefault="00B80FD0" w:rsidP="00C84B27">
      <w:pPr>
        <w:spacing w:line="360" w:lineRule="auto"/>
        <w:jc w:val="both"/>
        <w:rPr>
          <w:sz w:val="24"/>
          <w:szCs w:val="24"/>
        </w:rPr>
      </w:pPr>
      <w:r w:rsidRPr="00C84B27">
        <w:rPr>
          <w:sz w:val="24"/>
          <w:szCs w:val="24"/>
        </w:rPr>
        <w:br w:type="page"/>
      </w:r>
    </w:p>
    <w:p w14:paraId="099787F6" w14:textId="78601383" w:rsidR="00F93387" w:rsidRPr="00C84B27" w:rsidRDefault="00B80FD0" w:rsidP="00C84B27">
      <w:pPr>
        <w:pStyle w:val="Heading1"/>
        <w:spacing w:line="360" w:lineRule="auto"/>
        <w:jc w:val="both"/>
        <w:rPr>
          <w:sz w:val="24"/>
          <w:szCs w:val="24"/>
        </w:rPr>
      </w:pPr>
      <w:bookmarkStart w:id="1" w:name="_Toc57021091"/>
      <w:r w:rsidRPr="00C84B27">
        <w:rPr>
          <w:sz w:val="24"/>
          <w:szCs w:val="24"/>
        </w:rPr>
        <w:lastRenderedPageBreak/>
        <w:t>GIBBS’ REFLECTION CYCLE</w:t>
      </w:r>
      <w:bookmarkEnd w:id="1"/>
      <w:r w:rsidRPr="00C84B27">
        <w:rPr>
          <w:sz w:val="24"/>
          <w:szCs w:val="24"/>
        </w:rPr>
        <w:t xml:space="preserve"> </w:t>
      </w:r>
    </w:p>
    <w:p w14:paraId="1F1493F9" w14:textId="675A61FC" w:rsidR="00316EBD" w:rsidRPr="00C84B27" w:rsidRDefault="00B80FD0" w:rsidP="00C84B27">
      <w:pPr>
        <w:spacing w:line="360" w:lineRule="auto"/>
        <w:jc w:val="both"/>
        <w:rPr>
          <w:sz w:val="24"/>
          <w:szCs w:val="24"/>
        </w:rPr>
      </w:pPr>
      <w:r w:rsidRPr="00C84B27">
        <w:rPr>
          <w:sz w:val="24"/>
          <w:szCs w:val="24"/>
        </w:rPr>
        <w:t>The structure to learning from experience is given by Graham Gibbs who developed the Gibbs' reflective cycle in 1988</w:t>
      </w:r>
      <w:r w:rsidR="00C5546C" w:rsidRPr="00C84B27">
        <w:rPr>
          <w:sz w:val="24"/>
          <w:szCs w:val="24"/>
        </w:rPr>
        <w:t xml:space="preserve"> (Wain, 2017). </w:t>
      </w:r>
      <w:r w:rsidRPr="00C84B27">
        <w:rPr>
          <w:sz w:val="24"/>
          <w:szCs w:val="24"/>
        </w:rPr>
        <w:t xml:space="preserve"> A framework for examining experience is offered in this cycle of reflection. This helps in effectively reflecting on occurrences and incidents. It allows individuals to learn over time based on their experiences. More balanced and accurate judgment is given through this model. Description, feeling, evaluation, analysis, conclusion, and action plan are the six stages of Gibbs' reflective cycle</w:t>
      </w:r>
      <w:r w:rsidR="00C5546C" w:rsidRPr="00C84B27">
        <w:rPr>
          <w:sz w:val="24"/>
          <w:szCs w:val="24"/>
        </w:rPr>
        <w:t xml:space="preserve"> (Wain, 2017). </w:t>
      </w:r>
    </w:p>
    <w:p w14:paraId="0F04C3B0" w14:textId="726D51FD" w:rsidR="00316EBD" w:rsidRPr="00C84B27" w:rsidRDefault="00B80FD0" w:rsidP="00C84B27">
      <w:pPr>
        <w:spacing w:line="360" w:lineRule="auto"/>
        <w:jc w:val="both"/>
        <w:rPr>
          <w:b/>
          <w:bCs/>
          <w:sz w:val="24"/>
          <w:szCs w:val="24"/>
        </w:rPr>
      </w:pPr>
      <w:r w:rsidRPr="00C84B27">
        <w:rPr>
          <w:b/>
          <w:bCs/>
          <w:sz w:val="24"/>
          <w:szCs w:val="24"/>
        </w:rPr>
        <w:t xml:space="preserve">DESCRIPTION </w:t>
      </w:r>
    </w:p>
    <w:p w14:paraId="66EF38B1" w14:textId="7BC769C5" w:rsidR="00316EBD" w:rsidRPr="00C84B27" w:rsidRDefault="00B80FD0" w:rsidP="00C84B27">
      <w:pPr>
        <w:spacing w:line="360" w:lineRule="auto"/>
        <w:jc w:val="both"/>
        <w:rPr>
          <w:sz w:val="24"/>
          <w:szCs w:val="24"/>
        </w:rPr>
      </w:pPr>
      <w:r w:rsidRPr="00C84B27">
        <w:rPr>
          <w:sz w:val="24"/>
          <w:szCs w:val="24"/>
        </w:rPr>
        <w:t xml:space="preserve">In academic learning, I learned about time management, analytical and critical thinking skills, public speaking, and giving a presentation, </w:t>
      </w:r>
      <w:r w:rsidR="00FC2C4F" w:rsidRPr="00C84B27">
        <w:rPr>
          <w:sz w:val="24"/>
          <w:szCs w:val="24"/>
        </w:rPr>
        <w:t xml:space="preserve">and </w:t>
      </w:r>
      <w:r w:rsidRPr="00C84B27">
        <w:rPr>
          <w:sz w:val="24"/>
          <w:szCs w:val="24"/>
        </w:rPr>
        <w:t xml:space="preserve">academic writing. </w:t>
      </w:r>
      <w:r w:rsidR="00860082" w:rsidRPr="00C84B27">
        <w:rPr>
          <w:sz w:val="24"/>
          <w:szCs w:val="24"/>
        </w:rPr>
        <w:t>I learned about time-management techniques through which I can enhance my ability to function more effectively when there is high pressure. Time management leads to career success, lowers stress, and helps in completing more in a shorter period</w:t>
      </w:r>
      <w:r w:rsidR="00C5546C" w:rsidRPr="00C84B27">
        <w:rPr>
          <w:sz w:val="24"/>
          <w:szCs w:val="24"/>
        </w:rPr>
        <w:t xml:space="preserve"> (Indeed, 2020).</w:t>
      </w:r>
      <w:r w:rsidR="00860082" w:rsidRPr="00C84B27">
        <w:rPr>
          <w:sz w:val="24"/>
          <w:szCs w:val="24"/>
        </w:rPr>
        <w:t xml:space="preserve"> I found that good time management skills are the qualities that every employer looks for in an organization as it is the ability to schedule and prioritize work.</w:t>
      </w:r>
      <w:r w:rsidR="00CF41B4" w:rsidRPr="00C84B27">
        <w:rPr>
          <w:sz w:val="24"/>
          <w:szCs w:val="24"/>
        </w:rPr>
        <w:t xml:space="preserve"> Time management helps in accomplishing tasks efficiently and allocating my time properly. I learned that for excelling in life, I have to respect the importance of time</w:t>
      </w:r>
      <w:r w:rsidR="00C5546C" w:rsidRPr="00C84B27">
        <w:rPr>
          <w:sz w:val="24"/>
          <w:szCs w:val="24"/>
        </w:rPr>
        <w:t xml:space="preserve"> (Indeed, 2020). </w:t>
      </w:r>
    </w:p>
    <w:p w14:paraId="27906BCB" w14:textId="7C0D9D98" w:rsidR="00860082" w:rsidRPr="00C84B27" w:rsidRDefault="00B80FD0" w:rsidP="00C84B27">
      <w:pPr>
        <w:spacing w:line="360" w:lineRule="auto"/>
        <w:jc w:val="both"/>
        <w:rPr>
          <w:sz w:val="24"/>
          <w:szCs w:val="24"/>
        </w:rPr>
      </w:pPr>
      <w:r w:rsidRPr="00C84B27">
        <w:rPr>
          <w:sz w:val="24"/>
          <w:szCs w:val="24"/>
        </w:rPr>
        <w:t>I als</w:t>
      </w:r>
      <w:r w:rsidR="00CF41B4" w:rsidRPr="00C84B27">
        <w:rPr>
          <w:sz w:val="24"/>
          <w:szCs w:val="24"/>
        </w:rPr>
        <w:t xml:space="preserve">o learned how to work in a group activity as the teacher asked to deliver a presentation with my group. </w:t>
      </w:r>
      <w:r w:rsidR="001A71D7" w:rsidRPr="00C84B27">
        <w:rPr>
          <w:sz w:val="24"/>
          <w:szCs w:val="24"/>
        </w:rPr>
        <w:t xml:space="preserve">The group consists of 5 students where each student will have to present for 5 minutes as each student has been assigned 5 slides. </w:t>
      </w:r>
      <w:r w:rsidR="00FC2C4F" w:rsidRPr="00C84B27">
        <w:rPr>
          <w:sz w:val="24"/>
          <w:szCs w:val="24"/>
        </w:rPr>
        <w:t>Verbal and non-verbal communication skills are very important for public speaking and giving a presentation as it involves communicating information to an audience</w:t>
      </w:r>
      <w:r w:rsidR="00D07E2A" w:rsidRPr="00C84B27">
        <w:rPr>
          <w:sz w:val="24"/>
          <w:szCs w:val="24"/>
        </w:rPr>
        <w:t xml:space="preserve"> (Spencer, 2018).</w:t>
      </w:r>
      <w:r w:rsidR="00FC2C4F" w:rsidRPr="00C84B27">
        <w:rPr>
          <w:sz w:val="24"/>
          <w:szCs w:val="24"/>
        </w:rPr>
        <w:t xml:space="preserve"> I got to know that visual aids make the speech more interesting to the listeners. A major role is played by public speaking in education and business. The benefits of public speaking were explained by the teacher that include enhancing confidence, the ability to advocate for causes, better research skills, and stronger deductive skills</w:t>
      </w:r>
      <w:r w:rsidR="00C5546C" w:rsidRPr="00C84B27">
        <w:rPr>
          <w:sz w:val="24"/>
          <w:szCs w:val="24"/>
        </w:rPr>
        <w:t xml:space="preserve"> (Spencer, 2018). </w:t>
      </w:r>
    </w:p>
    <w:p w14:paraId="0DFFF0F4" w14:textId="6E952C59" w:rsidR="00FC2C4F" w:rsidRPr="00C84B27" w:rsidRDefault="00B80FD0" w:rsidP="00C84B27">
      <w:pPr>
        <w:spacing w:line="360" w:lineRule="auto"/>
        <w:jc w:val="both"/>
        <w:rPr>
          <w:sz w:val="24"/>
          <w:szCs w:val="24"/>
        </w:rPr>
      </w:pPr>
      <w:r w:rsidRPr="00C84B27">
        <w:rPr>
          <w:sz w:val="24"/>
          <w:szCs w:val="24"/>
        </w:rPr>
        <w:t>The formal writing style used in scholarly publications and universities is academic writing. I learned about the rules of academic writing</w:t>
      </w:r>
      <w:r w:rsidR="00D07E2A" w:rsidRPr="00C84B27">
        <w:rPr>
          <w:sz w:val="24"/>
          <w:szCs w:val="24"/>
        </w:rPr>
        <w:t xml:space="preserve"> (Bailey, 2017). </w:t>
      </w:r>
      <w:r w:rsidRPr="00C84B27">
        <w:rPr>
          <w:sz w:val="24"/>
          <w:szCs w:val="24"/>
        </w:rPr>
        <w:t xml:space="preserve">The overall tone in academic writing is very important as it shows the attitude conveyed in a piece of writing. A precise language </w:t>
      </w:r>
      <w:r w:rsidRPr="00C84B27">
        <w:rPr>
          <w:sz w:val="24"/>
          <w:szCs w:val="24"/>
        </w:rPr>
        <w:lastRenderedPageBreak/>
        <w:t xml:space="preserve">should be used for clearly conveying the meaning of the author. The most common types of academic writing for students include essays, research papers, thesis, literature review, and </w:t>
      </w:r>
      <w:r w:rsidR="0050176A" w:rsidRPr="00C84B27">
        <w:rPr>
          <w:sz w:val="24"/>
          <w:szCs w:val="24"/>
        </w:rPr>
        <w:t>research proposal</w:t>
      </w:r>
      <w:r w:rsidR="00D07E2A" w:rsidRPr="00C84B27">
        <w:rPr>
          <w:sz w:val="24"/>
          <w:szCs w:val="24"/>
        </w:rPr>
        <w:t xml:space="preserve"> (Zemach and Rumisek, 2016). </w:t>
      </w:r>
    </w:p>
    <w:p w14:paraId="540EC14B" w14:textId="24791BFF" w:rsidR="00FC2C4F" w:rsidRPr="00C84B27" w:rsidRDefault="00B80FD0" w:rsidP="00C84B27">
      <w:pPr>
        <w:spacing w:line="360" w:lineRule="auto"/>
        <w:jc w:val="both"/>
        <w:rPr>
          <w:sz w:val="24"/>
          <w:szCs w:val="24"/>
        </w:rPr>
      </w:pPr>
      <w:r w:rsidRPr="00C84B27">
        <w:rPr>
          <w:sz w:val="24"/>
          <w:szCs w:val="24"/>
        </w:rPr>
        <w:t>I also learned about analytical and critical thinking skills which help in investigating complex issues, developing solutions, and making decisions. These skills are very important it enhances my work, helps in achieving goals, and support my personal career goals. I got to know the importance of critical thinking as it helps in identifying all the aspects of a problem</w:t>
      </w:r>
      <w:r w:rsidR="00D07E2A" w:rsidRPr="00C84B27">
        <w:rPr>
          <w:sz w:val="24"/>
          <w:szCs w:val="24"/>
        </w:rPr>
        <w:t xml:space="preserve"> (Indeed, 2020). </w:t>
      </w:r>
    </w:p>
    <w:p w14:paraId="6A1BFA7A" w14:textId="2D4A506F" w:rsidR="00316EBD" w:rsidRPr="00C84B27" w:rsidRDefault="00B80FD0" w:rsidP="00C84B27">
      <w:pPr>
        <w:spacing w:line="360" w:lineRule="auto"/>
        <w:jc w:val="both"/>
        <w:rPr>
          <w:b/>
          <w:bCs/>
          <w:sz w:val="24"/>
          <w:szCs w:val="24"/>
        </w:rPr>
      </w:pPr>
      <w:r w:rsidRPr="00C84B27">
        <w:rPr>
          <w:b/>
          <w:bCs/>
          <w:sz w:val="24"/>
          <w:szCs w:val="24"/>
        </w:rPr>
        <w:t>FEELING</w:t>
      </w:r>
    </w:p>
    <w:p w14:paraId="16FC7A2F" w14:textId="380B960F" w:rsidR="0050176A" w:rsidRPr="00C84B27" w:rsidRDefault="00B80FD0" w:rsidP="00C84B27">
      <w:pPr>
        <w:spacing w:line="360" w:lineRule="auto"/>
        <w:jc w:val="both"/>
        <w:rPr>
          <w:sz w:val="24"/>
          <w:szCs w:val="24"/>
        </w:rPr>
      </w:pPr>
      <w:r w:rsidRPr="00C84B27">
        <w:rPr>
          <w:sz w:val="24"/>
          <w:szCs w:val="24"/>
        </w:rPr>
        <w:t xml:space="preserve">The feeling of curiosity occurs as I felt very excited to learn about new things from the module. </w:t>
      </w:r>
      <w:r w:rsidR="00C13AD2" w:rsidRPr="00C84B27">
        <w:rPr>
          <w:sz w:val="24"/>
          <w:szCs w:val="24"/>
        </w:rPr>
        <w:t xml:space="preserve">I felt nervous when it was asked for delivering a presentation. I felt comfortable while working with the group. Many </w:t>
      </w:r>
      <w:r w:rsidR="00D07E2A" w:rsidRPr="00C84B27">
        <w:rPr>
          <w:sz w:val="24"/>
          <w:szCs w:val="24"/>
        </w:rPr>
        <w:t>times,</w:t>
      </w:r>
      <w:r w:rsidR="00C13AD2" w:rsidRPr="00C84B27">
        <w:rPr>
          <w:sz w:val="24"/>
          <w:szCs w:val="24"/>
        </w:rPr>
        <w:t xml:space="preserve"> conflicts also arise in the group due to different views and opinions. I was dissatisfied with my skills as I observed that I am weak in giving presentations and public speakin</w:t>
      </w:r>
      <w:r w:rsidR="00D07E2A" w:rsidRPr="00C84B27">
        <w:rPr>
          <w:sz w:val="24"/>
          <w:szCs w:val="24"/>
        </w:rPr>
        <w:t>g (Spencer, 2018)</w:t>
      </w:r>
      <w:r w:rsidR="00C13AD2" w:rsidRPr="00C84B27">
        <w:rPr>
          <w:sz w:val="24"/>
          <w:szCs w:val="24"/>
        </w:rPr>
        <w:t xml:space="preserve">. </w:t>
      </w:r>
      <w:r w:rsidR="00FD4A6A" w:rsidRPr="00C84B27">
        <w:rPr>
          <w:sz w:val="24"/>
          <w:szCs w:val="24"/>
        </w:rPr>
        <w:t xml:space="preserve">My overall experience was very good as I got to know about my weak skills. I also gained more confidence by working in a group activity. The skills and new knowledge gained from the learning will help me in my future job. </w:t>
      </w:r>
      <w:r w:rsidR="000E65F3" w:rsidRPr="00C84B27">
        <w:rPr>
          <w:sz w:val="24"/>
          <w:szCs w:val="24"/>
        </w:rPr>
        <w:t xml:space="preserve"> </w:t>
      </w:r>
    </w:p>
    <w:p w14:paraId="165BE28D" w14:textId="4C2BA728" w:rsidR="00316EBD" w:rsidRPr="00C84B27" w:rsidRDefault="00B80FD0" w:rsidP="00C84B27">
      <w:pPr>
        <w:spacing w:line="360" w:lineRule="auto"/>
        <w:jc w:val="both"/>
        <w:rPr>
          <w:b/>
          <w:bCs/>
          <w:sz w:val="24"/>
          <w:szCs w:val="24"/>
        </w:rPr>
      </w:pPr>
      <w:r w:rsidRPr="00C84B27">
        <w:rPr>
          <w:b/>
          <w:bCs/>
          <w:sz w:val="24"/>
          <w:szCs w:val="24"/>
        </w:rPr>
        <w:t xml:space="preserve">EVALUATION </w:t>
      </w:r>
    </w:p>
    <w:p w14:paraId="4324AA9A" w14:textId="55D1C2A6" w:rsidR="000E65F3" w:rsidRPr="00C84B27" w:rsidRDefault="00B80FD0" w:rsidP="00C84B27">
      <w:pPr>
        <w:spacing w:line="360" w:lineRule="auto"/>
        <w:jc w:val="both"/>
        <w:rPr>
          <w:sz w:val="24"/>
          <w:szCs w:val="24"/>
        </w:rPr>
      </w:pPr>
      <w:r w:rsidRPr="00C84B27">
        <w:rPr>
          <w:sz w:val="24"/>
          <w:szCs w:val="24"/>
        </w:rPr>
        <w:t xml:space="preserve">I got to know that I am not good at giving a presentation and public speaking. I also need to focus on my communications skills which are very important for public speaking. </w:t>
      </w:r>
      <w:r w:rsidR="00F14EB1" w:rsidRPr="00C84B27">
        <w:rPr>
          <w:sz w:val="24"/>
          <w:szCs w:val="24"/>
        </w:rPr>
        <w:t xml:space="preserve">I experienced many new things. </w:t>
      </w:r>
      <w:r w:rsidRPr="00C84B27">
        <w:rPr>
          <w:sz w:val="24"/>
          <w:szCs w:val="24"/>
        </w:rPr>
        <w:t>I was very calm and polite to everyone. I lack confidence due to which I was unable to make eye contact with the audience</w:t>
      </w:r>
      <w:r w:rsidR="00D07E2A" w:rsidRPr="00C84B27">
        <w:rPr>
          <w:sz w:val="24"/>
          <w:szCs w:val="24"/>
        </w:rPr>
        <w:t xml:space="preserve"> (Patel, 2019)</w:t>
      </w:r>
      <w:r w:rsidRPr="00C84B27">
        <w:rPr>
          <w:sz w:val="24"/>
          <w:szCs w:val="24"/>
        </w:rPr>
        <w:t xml:space="preserve">. I felt scared due to which I missed sharing some of the important information with the audience. </w:t>
      </w:r>
      <w:r w:rsidR="00FB4755" w:rsidRPr="00C84B27">
        <w:rPr>
          <w:sz w:val="24"/>
          <w:szCs w:val="24"/>
        </w:rPr>
        <w:t>My communication skills are also weak due to which I faced difficulty in presenting my ideas</w:t>
      </w:r>
      <w:r w:rsidR="00D07E2A" w:rsidRPr="00C84B27">
        <w:rPr>
          <w:sz w:val="24"/>
          <w:szCs w:val="24"/>
        </w:rPr>
        <w:t xml:space="preserve"> (Patel, 2019).</w:t>
      </w:r>
      <w:r w:rsidR="00FB4755" w:rsidRPr="00C84B27">
        <w:rPr>
          <w:sz w:val="24"/>
          <w:szCs w:val="24"/>
        </w:rPr>
        <w:t xml:space="preserve"> </w:t>
      </w:r>
      <w:r w:rsidR="00DD50A6" w:rsidRPr="00C84B27">
        <w:rPr>
          <w:sz w:val="24"/>
          <w:szCs w:val="24"/>
        </w:rPr>
        <w:t>I feel hesitant while talking in public</w:t>
      </w:r>
      <w:r w:rsidR="00D07E2A" w:rsidRPr="00C84B27">
        <w:rPr>
          <w:sz w:val="24"/>
          <w:szCs w:val="24"/>
        </w:rPr>
        <w:t>.</w:t>
      </w:r>
      <w:r w:rsidR="00DD50A6" w:rsidRPr="00C84B27">
        <w:rPr>
          <w:sz w:val="24"/>
          <w:szCs w:val="24"/>
        </w:rPr>
        <w:t xml:space="preserve"> The audience was unable to understand the content due to a lack of oral presentation. </w:t>
      </w:r>
      <w:r w:rsidR="006D4D28" w:rsidRPr="00C84B27">
        <w:rPr>
          <w:sz w:val="24"/>
          <w:szCs w:val="24"/>
        </w:rPr>
        <w:t xml:space="preserve">But I tried my best to engage the audience. </w:t>
      </w:r>
    </w:p>
    <w:p w14:paraId="084899DB" w14:textId="508F55A6" w:rsidR="00D36308" w:rsidRPr="00C84B27" w:rsidRDefault="00B80FD0" w:rsidP="00C84B27">
      <w:pPr>
        <w:spacing w:line="360" w:lineRule="auto"/>
        <w:jc w:val="both"/>
        <w:rPr>
          <w:sz w:val="24"/>
          <w:szCs w:val="24"/>
        </w:rPr>
      </w:pPr>
      <w:r w:rsidRPr="00C84B27">
        <w:rPr>
          <w:sz w:val="24"/>
          <w:szCs w:val="24"/>
        </w:rPr>
        <w:t xml:space="preserve">I managed my time well due to which the teacher appreciated me. I completed my all works on time </w:t>
      </w:r>
      <w:r w:rsidR="000E65F3" w:rsidRPr="00C84B27">
        <w:rPr>
          <w:sz w:val="24"/>
          <w:szCs w:val="24"/>
        </w:rPr>
        <w:t xml:space="preserve">which made me happy. I do proper planning </w:t>
      </w:r>
      <w:r w:rsidR="00FB4755" w:rsidRPr="00C84B27">
        <w:rPr>
          <w:sz w:val="24"/>
          <w:szCs w:val="24"/>
        </w:rPr>
        <w:t>for prioritizing my tasks which helped me in avoiding unnecessary stress and confusion. I am good at managing multiple tasks</w:t>
      </w:r>
      <w:r w:rsidR="00D07E2A" w:rsidRPr="00C84B27">
        <w:rPr>
          <w:sz w:val="24"/>
          <w:szCs w:val="24"/>
        </w:rPr>
        <w:t xml:space="preserve"> (Indeed, 2020). </w:t>
      </w:r>
      <w:r w:rsidR="00FB4755" w:rsidRPr="00C84B27">
        <w:rPr>
          <w:sz w:val="24"/>
          <w:szCs w:val="24"/>
        </w:rPr>
        <w:t xml:space="preserve"> </w:t>
      </w:r>
      <w:r w:rsidRPr="00C84B27">
        <w:rPr>
          <w:sz w:val="24"/>
          <w:szCs w:val="24"/>
        </w:rPr>
        <w:lastRenderedPageBreak/>
        <w:t xml:space="preserve">I need to focus on academic writing for writing in a formal tone and style. </w:t>
      </w:r>
      <w:r w:rsidR="00E70B37" w:rsidRPr="00C84B27">
        <w:rPr>
          <w:sz w:val="24"/>
          <w:szCs w:val="24"/>
        </w:rPr>
        <w:t>Written communication is also very important for academic writing. Confusion and embarrassment are the results of poor writing skills</w:t>
      </w:r>
      <w:r w:rsidR="00D07E2A" w:rsidRPr="00C84B27">
        <w:rPr>
          <w:sz w:val="24"/>
          <w:szCs w:val="24"/>
        </w:rPr>
        <w:t xml:space="preserve"> (Bailey, 2017). </w:t>
      </w:r>
    </w:p>
    <w:p w14:paraId="28B731E6" w14:textId="65279ACA" w:rsidR="000E65F3" w:rsidRPr="00C84B27" w:rsidRDefault="00B80FD0" w:rsidP="00C84B27">
      <w:pPr>
        <w:spacing w:line="360" w:lineRule="auto"/>
        <w:jc w:val="both"/>
        <w:rPr>
          <w:sz w:val="24"/>
          <w:szCs w:val="24"/>
        </w:rPr>
      </w:pPr>
      <w:r w:rsidRPr="00C84B27">
        <w:rPr>
          <w:sz w:val="24"/>
          <w:szCs w:val="24"/>
        </w:rPr>
        <w:t>My analytical and critical thinking skills are also weak as I am unable to think rationally and clearly. I need to enhance my critical thinking skills otherwise it will lead to loss of opportunities of relationships, of financial resources when working in an organization in the future</w:t>
      </w:r>
      <w:r w:rsidR="00D07E2A" w:rsidRPr="00C84B27">
        <w:rPr>
          <w:sz w:val="24"/>
          <w:szCs w:val="24"/>
        </w:rPr>
        <w:t xml:space="preserve"> (Indeed, 2020). </w:t>
      </w:r>
    </w:p>
    <w:p w14:paraId="58D1A08B" w14:textId="1D932CAF" w:rsidR="00DD50A6" w:rsidRPr="00C84B27" w:rsidRDefault="00B80FD0" w:rsidP="00C84B27">
      <w:pPr>
        <w:spacing w:line="360" w:lineRule="auto"/>
        <w:jc w:val="both"/>
        <w:rPr>
          <w:b/>
          <w:bCs/>
          <w:sz w:val="24"/>
          <w:szCs w:val="24"/>
        </w:rPr>
      </w:pPr>
      <w:r w:rsidRPr="00C84B27">
        <w:rPr>
          <w:b/>
          <w:bCs/>
          <w:sz w:val="24"/>
          <w:szCs w:val="24"/>
        </w:rPr>
        <w:t xml:space="preserve">ANALYSIS </w:t>
      </w:r>
      <w:r w:rsidR="00FD4A6A" w:rsidRPr="00C84B27">
        <w:rPr>
          <w:b/>
          <w:bCs/>
          <w:sz w:val="24"/>
          <w:szCs w:val="24"/>
        </w:rPr>
        <w:t xml:space="preserve"> </w:t>
      </w:r>
    </w:p>
    <w:p w14:paraId="1DBB603E" w14:textId="1598F68B" w:rsidR="00D36308" w:rsidRPr="00C84B27" w:rsidRDefault="00B80FD0" w:rsidP="00C84B27">
      <w:pPr>
        <w:spacing w:line="360" w:lineRule="auto"/>
        <w:jc w:val="both"/>
        <w:rPr>
          <w:sz w:val="24"/>
          <w:szCs w:val="24"/>
        </w:rPr>
      </w:pPr>
      <w:r w:rsidRPr="00C84B27">
        <w:rPr>
          <w:sz w:val="24"/>
          <w:szCs w:val="24"/>
        </w:rPr>
        <w:t>The difficulty was faced by the audience in understanding my points. I need to focus more on non-verbal communication as it includes eye contact, touch, hand movements, posture, and facial expressions. Due to a lack of confidence which is my weaknesses the presentation didn't go well. I got more free time due to good time management</w:t>
      </w:r>
      <w:r w:rsidR="00D07E2A" w:rsidRPr="00C84B27">
        <w:rPr>
          <w:sz w:val="24"/>
          <w:szCs w:val="24"/>
        </w:rPr>
        <w:t xml:space="preserve"> (Indeed, 2020). </w:t>
      </w:r>
    </w:p>
    <w:p w14:paraId="63CB54A4" w14:textId="5D2900E1" w:rsidR="00E70B37" w:rsidRPr="00C84B27" w:rsidRDefault="00B80FD0" w:rsidP="00C84B27">
      <w:pPr>
        <w:spacing w:line="360" w:lineRule="auto"/>
        <w:jc w:val="both"/>
        <w:rPr>
          <w:sz w:val="24"/>
          <w:szCs w:val="24"/>
        </w:rPr>
      </w:pPr>
      <w:r w:rsidRPr="00C84B27">
        <w:rPr>
          <w:sz w:val="24"/>
          <w:szCs w:val="24"/>
        </w:rPr>
        <w:t>I face difficulty in making a good decision and problem-solving and critical thinking goes hand-in-hand. Critical thinking will help me in better understanding myself, my motivations, and my goals. Enhancing my critical thinking skills will help me in thinking more rationally and in a clear way.</w:t>
      </w:r>
      <w:r w:rsidR="00E56BD2" w:rsidRPr="00C84B27">
        <w:rPr>
          <w:sz w:val="24"/>
          <w:szCs w:val="24"/>
        </w:rPr>
        <w:t xml:space="preserve"> </w:t>
      </w:r>
      <w:r w:rsidR="007038B0" w:rsidRPr="00C84B27">
        <w:rPr>
          <w:sz w:val="24"/>
          <w:szCs w:val="24"/>
        </w:rPr>
        <w:t>It will help in improving my future as I will able to solve the problem efficiently and in the right way</w:t>
      </w:r>
      <w:r w:rsidR="00D07E2A" w:rsidRPr="00C84B27">
        <w:rPr>
          <w:sz w:val="24"/>
          <w:szCs w:val="24"/>
        </w:rPr>
        <w:t xml:space="preserve"> (Indeed, 2020). </w:t>
      </w:r>
    </w:p>
    <w:p w14:paraId="44B2992A" w14:textId="0E8E5A57" w:rsidR="007038B0" w:rsidRPr="00C84B27" w:rsidRDefault="00B80FD0" w:rsidP="00C84B27">
      <w:pPr>
        <w:spacing w:line="360" w:lineRule="auto"/>
        <w:jc w:val="both"/>
        <w:rPr>
          <w:sz w:val="24"/>
          <w:szCs w:val="24"/>
        </w:rPr>
      </w:pPr>
      <w:r w:rsidRPr="00C84B27">
        <w:rPr>
          <w:sz w:val="24"/>
          <w:szCs w:val="24"/>
        </w:rPr>
        <w:t>I developed my research skills while preparing a presentation for delivering in front of an audience</w:t>
      </w:r>
      <w:r w:rsidR="00D55732" w:rsidRPr="00C84B27">
        <w:rPr>
          <w:sz w:val="24"/>
          <w:szCs w:val="24"/>
        </w:rPr>
        <w:t xml:space="preserve"> (Allison et al. 2016). </w:t>
      </w:r>
      <w:r w:rsidRPr="00C84B27">
        <w:rPr>
          <w:sz w:val="24"/>
          <w:szCs w:val="24"/>
        </w:rPr>
        <w:t xml:space="preserve"> I also learn many new things from group members and I was appreciated by group members for being polite and calm. Many problems were created as I felt nervous and hesitant in explaining things.</w:t>
      </w:r>
    </w:p>
    <w:p w14:paraId="487F262D" w14:textId="3369FC95" w:rsidR="00D55732" w:rsidRDefault="00B80FD0" w:rsidP="00C84B27">
      <w:pPr>
        <w:spacing w:line="360" w:lineRule="auto"/>
        <w:jc w:val="both"/>
        <w:rPr>
          <w:sz w:val="24"/>
          <w:szCs w:val="24"/>
        </w:rPr>
      </w:pPr>
      <w:r w:rsidRPr="00C84B27">
        <w:rPr>
          <w:sz w:val="24"/>
          <w:szCs w:val="24"/>
        </w:rPr>
        <w:t>Conflicts also arise in the class due to different values, skills, and experiences</w:t>
      </w:r>
      <w:r w:rsidR="00D55732" w:rsidRPr="00C84B27">
        <w:rPr>
          <w:sz w:val="24"/>
          <w:szCs w:val="24"/>
        </w:rPr>
        <w:t xml:space="preserve"> (Tim, 2018).</w:t>
      </w:r>
      <w:r w:rsidRPr="00C84B27">
        <w:rPr>
          <w:sz w:val="24"/>
          <w:szCs w:val="24"/>
        </w:rPr>
        <w:t xml:space="preserve"> My negotiation skills and convincing power helps in solving conflicts. I also learned how other members were thinking and working innovatively. The skills developed will help me in my future studies and</w:t>
      </w:r>
      <w:r w:rsidR="00D55732" w:rsidRPr="00C84B27">
        <w:rPr>
          <w:sz w:val="24"/>
          <w:szCs w:val="24"/>
        </w:rPr>
        <w:t xml:space="preserve"> </w:t>
      </w:r>
      <w:r w:rsidRPr="00C84B27">
        <w:rPr>
          <w:sz w:val="24"/>
          <w:szCs w:val="24"/>
        </w:rPr>
        <w:t>job.</w:t>
      </w:r>
    </w:p>
    <w:p w14:paraId="040BA0B9" w14:textId="489BBCDF" w:rsidR="00E309C3" w:rsidRDefault="00E309C3" w:rsidP="00C84B27">
      <w:pPr>
        <w:spacing w:line="360" w:lineRule="auto"/>
        <w:jc w:val="both"/>
        <w:rPr>
          <w:sz w:val="24"/>
          <w:szCs w:val="24"/>
        </w:rPr>
      </w:pPr>
    </w:p>
    <w:p w14:paraId="19A99739" w14:textId="77777777" w:rsidR="009E3B8D" w:rsidRPr="00C84B27" w:rsidRDefault="009E3B8D" w:rsidP="00C84B27">
      <w:pPr>
        <w:spacing w:line="360" w:lineRule="auto"/>
        <w:jc w:val="both"/>
        <w:rPr>
          <w:sz w:val="24"/>
          <w:szCs w:val="24"/>
        </w:rPr>
      </w:pPr>
    </w:p>
    <w:p w14:paraId="2C5B6C6A" w14:textId="65F3793E" w:rsidR="00316EBD" w:rsidRPr="00C84B27" w:rsidRDefault="00B80FD0" w:rsidP="00C84B27">
      <w:pPr>
        <w:spacing w:line="360" w:lineRule="auto"/>
        <w:jc w:val="both"/>
        <w:rPr>
          <w:sz w:val="24"/>
          <w:szCs w:val="24"/>
        </w:rPr>
      </w:pPr>
      <w:r w:rsidRPr="00C84B27">
        <w:rPr>
          <w:b/>
          <w:bCs/>
          <w:sz w:val="24"/>
          <w:szCs w:val="24"/>
        </w:rPr>
        <w:lastRenderedPageBreak/>
        <w:t xml:space="preserve">CONCLUSION </w:t>
      </w:r>
    </w:p>
    <w:p w14:paraId="0B40F97A" w14:textId="1EFD5A30" w:rsidR="00D34604" w:rsidRPr="00C84B27" w:rsidRDefault="00B80FD0" w:rsidP="00C84B27">
      <w:pPr>
        <w:spacing w:line="360" w:lineRule="auto"/>
        <w:jc w:val="both"/>
        <w:rPr>
          <w:sz w:val="24"/>
          <w:szCs w:val="24"/>
        </w:rPr>
      </w:pPr>
      <w:r w:rsidRPr="00C84B27">
        <w:rPr>
          <w:sz w:val="24"/>
          <w:szCs w:val="24"/>
        </w:rPr>
        <w:t>I found that this module has helped in enhancing my analytical and critical thinking skills, presentation skills, academic writing, public speaking, and time management. It is clear from the above experience that communication skills are very important for giving a presentation. Time management is very important as it helps in becoming more successful in a career. Rather than following the flow of others, it allows individuals to take control of their life. It also reduces the level of stress which will be better for my health</w:t>
      </w:r>
      <w:r w:rsidR="00D55732" w:rsidRPr="00C84B27">
        <w:rPr>
          <w:sz w:val="24"/>
          <w:szCs w:val="24"/>
        </w:rPr>
        <w:t xml:space="preserve"> (Indeed, 2020).</w:t>
      </w:r>
      <w:r w:rsidRPr="00C84B27">
        <w:rPr>
          <w:sz w:val="24"/>
          <w:szCs w:val="24"/>
        </w:rPr>
        <w:t xml:space="preserve"> It helps in meeting the deadlines on time and I will better estimate how long a given task will take time for completion. This will help in managing the successful performance of a project and the completion of quality work on time. Time management enhances productivity and helps in meeting urgent deadlines</w:t>
      </w:r>
      <w:r w:rsidR="00D55732" w:rsidRPr="00C84B27">
        <w:rPr>
          <w:sz w:val="24"/>
          <w:szCs w:val="24"/>
        </w:rPr>
        <w:t xml:space="preserve"> (Indeed, 2020). </w:t>
      </w:r>
    </w:p>
    <w:p w14:paraId="27659236" w14:textId="3ABC39BC" w:rsidR="00067A50" w:rsidRPr="00C84B27" w:rsidRDefault="00B80FD0" w:rsidP="00C84B27">
      <w:pPr>
        <w:spacing w:line="360" w:lineRule="auto"/>
        <w:jc w:val="both"/>
        <w:rPr>
          <w:sz w:val="24"/>
          <w:szCs w:val="24"/>
        </w:rPr>
      </w:pPr>
      <w:r w:rsidRPr="00C84B27">
        <w:rPr>
          <w:sz w:val="24"/>
          <w:szCs w:val="24"/>
        </w:rPr>
        <w:t>Clear communication is required for academic writing. It is also concluded that analytical skills are very important as it helps in finding solutions to different problems and making action plans and concrete decisions for solving those problems. This skill will be very helpful for me in the future as it is a key skill in every position at every level which involves understanding problems and analyzing the situation for viable solutions</w:t>
      </w:r>
      <w:r w:rsidR="00D55732" w:rsidRPr="00C84B27">
        <w:rPr>
          <w:sz w:val="24"/>
          <w:szCs w:val="24"/>
        </w:rPr>
        <w:t xml:space="preserve"> (Indeed, 2020)</w:t>
      </w:r>
      <w:r w:rsidRPr="00C84B27">
        <w:rPr>
          <w:sz w:val="24"/>
          <w:szCs w:val="24"/>
        </w:rPr>
        <w:t>. I need to enhance my communication skills and critical thinking skills for gaining more confidence. My professional and personal development will be enhanced by academic writing. Academic writing helps me in enhancing my communication skills</w:t>
      </w:r>
      <w:r w:rsidR="00D55732" w:rsidRPr="00C84B27">
        <w:rPr>
          <w:sz w:val="24"/>
          <w:szCs w:val="24"/>
        </w:rPr>
        <w:t xml:space="preserve"> (Bailey, 2017). </w:t>
      </w:r>
    </w:p>
    <w:p w14:paraId="40B9580F" w14:textId="575CD2EB" w:rsidR="00316EBD" w:rsidRPr="00C84B27" w:rsidRDefault="00B80FD0" w:rsidP="00C84B27">
      <w:pPr>
        <w:spacing w:line="360" w:lineRule="auto"/>
        <w:jc w:val="both"/>
        <w:rPr>
          <w:b/>
          <w:bCs/>
          <w:sz w:val="24"/>
          <w:szCs w:val="24"/>
        </w:rPr>
      </w:pPr>
      <w:r w:rsidRPr="00C84B27">
        <w:rPr>
          <w:b/>
          <w:bCs/>
          <w:sz w:val="24"/>
          <w:szCs w:val="24"/>
        </w:rPr>
        <w:t xml:space="preserve">ACTION PLAN </w:t>
      </w:r>
    </w:p>
    <w:p w14:paraId="1F147331" w14:textId="0E582D2E" w:rsidR="00D34604" w:rsidRPr="00C84B27" w:rsidRDefault="00B80FD0" w:rsidP="00C84B27">
      <w:pPr>
        <w:spacing w:line="360" w:lineRule="auto"/>
        <w:jc w:val="both"/>
        <w:rPr>
          <w:sz w:val="24"/>
          <w:szCs w:val="24"/>
        </w:rPr>
      </w:pPr>
      <w:r w:rsidRPr="00C84B27">
        <w:rPr>
          <w:sz w:val="24"/>
          <w:szCs w:val="24"/>
        </w:rPr>
        <w:t>In the future I will improve my analytical skills by joining a book club and picking up more books as being alert and remaining stimulated is important for being analytical. I will able to focus on my brain to think in new ways by reading on a more frequent basis. I will build my mathematical skills as they are highly logical which is a great way to refine my analytical skills</w:t>
      </w:r>
      <w:r w:rsidR="00D55732" w:rsidRPr="00C84B27">
        <w:rPr>
          <w:sz w:val="24"/>
          <w:szCs w:val="24"/>
        </w:rPr>
        <w:t xml:space="preserve"> (Indeed, 2020).</w:t>
      </w:r>
      <w:r w:rsidRPr="00C84B27">
        <w:rPr>
          <w:sz w:val="24"/>
          <w:szCs w:val="24"/>
        </w:rPr>
        <w:t xml:space="preserve"> I will practice different forms of math problems for building my logic and problem-solving capabilities. </w:t>
      </w:r>
      <w:r w:rsidR="0078318C" w:rsidRPr="00C84B27">
        <w:rPr>
          <w:sz w:val="24"/>
          <w:szCs w:val="24"/>
        </w:rPr>
        <w:t>I will play brain games which will sharpen my analytical skills. Some of the great examples are playing Sudoku, playing board games, and solving crossword puzzles. I will pay attention to detail and be more observant</w:t>
      </w:r>
      <w:r w:rsidR="00D55732" w:rsidRPr="00C84B27">
        <w:rPr>
          <w:sz w:val="24"/>
          <w:szCs w:val="24"/>
        </w:rPr>
        <w:t xml:space="preserve"> (Indeed, 2020)</w:t>
      </w:r>
      <w:r w:rsidR="0078318C" w:rsidRPr="00C84B27">
        <w:rPr>
          <w:sz w:val="24"/>
          <w:szCs w:val="24"/>
        </w:rPr>
        <w:t xml:space="preserve">. My cognitive abilities will enhance by </w:t>
      </w:r>
      <w:r w:rsidR="0078318C" w:rsidRPr="00C84B27">
        <w:rPr>
          <w:sz w:val="24"/>
          <w:szCs w:val="24"/>
        </w:rPr>
        <w:lastRenderedPageBreak/>
        <w:t>exercising more frequently. I will download apps on my mobile like a food diary application which will allow me in tracking and analyzing my caloric and nutritional intake each day. This will sharpen my analytical skills</w:t>
      </w:r>
      <w:r w:rsidR="00D55732" w:rsidRPr="00C84B27">
        <w:rPr>
          <w:sz w:val="24"/>
          <w:szCs w:val="24"/>
        </w:rPr>
        <w:t xml:space="preserve"> (Indeed, 2020). </w:t>
      </w:r>
    </w:p>
    <w:p w14:paraId="3642F866" w14:textId="04E09E69" w:rsidR="00733D1E" w:rsidRPr="00C84B27" w:rsidRDefault="00B80FD0" w:rsidP="00C84B27">
      <w:pPr>
        <w:spacing w:line="360" w:lineRule="auto"/>
        <w:jc w:val="both"/>
        <w:rPr>
          <w:sz w:val="24"/>
          <w:szCs w:val="24"/>
        </w:rPr>
      </w:pPr>
      <w:r w:rsidRPr="00C84B27">
        <w:rPr>
          <w:sz w:val="24"/>
          <w:szCs w:val="24"/>
        </w:rPr>
        <w:t>I will practice self-compassion for boosting my confidence. I will do exercise and enhancing my self-confidence</w:t>
      </w:r>
      <w:r w:rsidR="00D55732" w:rsidRPr="00C84B27">
        <w:rPr>
          <w:sz w:val="24"/>
          <w:szCs w:val="24"/>
        </w:rPr>
        <w:t xml:space="preserve"> (Bridges, 2017).</w:t>
      </w:r>
      <w:r w:rsidRPr="00C84B27">
        <w:rPr>
          <w:sz w:val="24"/>
          <w:szCs w:val="24"/>
        </w:rPr>
        <w:t xml:space="preserve"> I will </w:t>
      </w:r>
      <w:r w:rsidR="00EA0FA7" w:rsidRPr="00C84B27">
        <w:rPr>
          <w:sz w:val="24"/>
          <w:szCs w:val="24"/>
        </w:rPr>
        <w:t xml:space="preserve">improve my listening as it is a vital part of communication. I will record myself communicating and evaluate them to where I need to enhance. I will learn the basics of non-verbal communication. Proper posture is also very important </w:t>
      </w:r>
      <w:r w:rsidR="00C63C10" w:rsidRPr="00C84B27">
        <w:rPr>
          <w:sz w:val="24"/>
          <w:szCs w:val="24"/>
        </w:rPr>
        <w:t>while giving a presentation. I will ask for honest feedback from my friends and teacher which will help me in discovering areas for enhancement. I will practice being brief for written and verbal communication which also helps me in enhancing my academic writing</w:t>
      </w:r>
      <w:r w:rsidR="00D55732" w:rsidRPr="00C84B27">
        <w:rPr>
          <w:sz w:val="24"/>
          <w:szCs w:val="24"/>
        </w:rPr>
        <w:t xml:space="preserve"> (Bailey, 2017). </w:t>
      </w:r>
    </w:p>
    <w:p w14:paraId="7A50116D" w14:textId="68B4844B" w:rsidR="00C63C10" w:rsidRPr="00C84B27" w:rsidRDefault="00B80FD0" w:rsidP="00C84B27">
      <w:pPr>
        <w:spacing w:line="360" w:lineRule="auto"/>
        <w:jc w:val="both"/>
        <w:rPr>
          <w:sz w:val="24"/>
          <w:szCs w:val="24"/>
        </w:rPr>
      </w:pPr>
      <w:r w:rsidRPr="00C84B27">
        <w:rPr>
          <w:sz w:val="24"/>
          <w:szCs w:val="24"/>
        </w:rPr>
        <w:t xml:space="preserve">In my future, if I get the chance to work again in the group activity, I will do my best which will help in delivering the best presentation. I will focus on all the weaknesses and work hard for minimizing those. </w:t>
      </w:r>
      <w:r w:rsidR="00E6166F" w:rsidRPr="00C84B27">
        <w:rPr>
          <w:sz w:val="24"/>
          <w:szCs w:val="24"/>
        </w:rPr>
        <w:t>I will take help from an online resource for enhancing my skills in academic writin</w:t>
      </w:r>
      <w:r w:rsidR="00C84B27" w:rsidRPr="00C84B27">
        <w:rPr>
          <w:sz w:val="24"/>
          <w:szCs w:val="24"/>
        </w:rPr>
        <w:t>g (Bailey, 2017).</w:t>
      </w:r>
      <w:r w:rsidR="00E6166F" w:rsidRPr="00C84B27">
        <w:rPr>
          <w:sz w:val="24"/>
          <w:szCs w:val="24"/>
        </w:rPr>
        <w:t xml:space="preserve"> I will not use complicated language and I will practice more writing as the more I will write the better I get at writing. I will enhance my vocabulary which will help me in conveying meaning in just a few choice words. I will avoid contractions and colloquial expressions as academic writing are formal</w:t>
      </w:r>
      <w:r w:rsidR="00C84B27" w:rsidRPr="00C84B27">
        <w:rPr>
          <w:sz w:val="24"/>
          <w:szCs w:val="24"/>
        </w:rPr>
        <w:t xml:space="preserve"> (Bailey, 2017). </w:t>
      </w:r>
    </w:p>
    <w:p w14:paraId="59F8619B" w14:textId="3A809624" w:rsidR="001A71D7" w:rsidRPr="00C84B27" w:rsidRDefault="00B80FD0" w:rsidP="00C84B27">
      <w:pPr>
        <w:spacing w:line="360" w:lineRule="auto"/>
        <w:jc w:val="both"/>
        <w:rPr>
          <w:sz w:val="24"/>
          <w:szCs w:val="24"/>
        </w:rPr>
      </w:pPr>
      <w:r w:rsidRPr="00C84B27">
        <w:rPr>
          <w:sz w:val="24"/>
          <w:szCs w:val="24"/>
        </w:rPr>
        <w:t xml:space="preserve">Time, practice, and patience are very important for enhancing and developing critical thinking skills. </w:t>
      </w:r>
      <w:r w:rsidR="00730E66" w:rsidRPr="00C84B27">
        <w:rPr>
          <w:sz w:val="24"/>
          <w:szCs w:val="24"/>
        </w:rPr>
        <w:t xml:space="preserve">In my future job, I will promote a teamwork approach to solving the problem. I will practice self-reflection </w:t>
      </w:r>
      <w:r w:rsidR="00B97DC1" w:rsidRPr="00C84B27">
        <w:rPr>
          <w:sz w:val="24"/>
          <w:szCs w:val="24"/>
        </w:rPr>
        <w:t>and use my time wisely. One more thing which is very important for developing critical thinking is an observation as it helps in solving problems</w:t>
      </w:r>
      <w:r w:rsidR="005111B9" w:rsidRPr="00C84B27">
        <w:rPr>
          <w:sz w:val="24"/>
          <w:szCs w:val="24"/>
        </w:rPr>
        <w:t xml:space="preserve"> early</w:t>
      </w:r>
      <w:r w:rsidR="00C84B27" w:rsidRPr="00C84B27">
        <w:rPr>
          <w:sz w:val="24"/>
          <w:szCs w:val="24"/>
        </w:rPr>
        <w:t xml:space="preserve"> (Indeed, 2020).</w:t>
      </w:r>
      <w:r w:rsidR="005111B9" w:rsidRPr="00C84B27">
        <w:rPr>
          <w:sz w:val="24"/>
          <w:szCs w:val="24"/>
        </w:rPr>
        <w:t xml:space="preserve"> Analytical skills are needed after identifying a problem. I will take industry-specific courses that require critical thinking and analysis. I will play games that require inference and analysis</w:t>
      </w:r>
      <w:r w:rsidR="00C84B27" w:rsidRPr="00C84B27">
        <w:rPr>
          <w:sz w:val="24"/>
          <w:szCs w:val="24"/>
        </w:rPr>
        <w:t xml:space="preserve"> (Indeed, 2020).</w:t>
      </w:r>
      <w:r w:rsidR="005111B9" w:rsidRPr="00C84B27">
        <w:rPr>
          <w:sz w:val="24"/>
          <w:szCs w:val="24"/>
        </w:rPr>
        <w:t xml:space="preserve"> I will ask my friends and teacher for assessing my presenting skills and provide me with unbiased feedback about my strengths. I will develop foresight </w:t>
      </w:r>
      <w:r w:rsidRPr="00C84B27">
        <w:rPr>
          <w:sz w:val="24"/>
          <w:szCs w:val="24"/>
        </w:rPr>
        <w:t>and practice active listening which is an initial element of effective critical thinking</w:t>
      </w:r>
      <w:r w:rsidR="00C84B27" w:rsidRPr="00C84B27">
        <w:rPr>
          <w:sz w:val="24"/>
          <w:szCs w:val="24"/>
        </w:rPr>
        <w:t xml:space="preserve"> (Indeed, 2020). </w:t>
      </w:r>
    </w:p>
    <w:p w14:paraId="6F3F4374" w14:textId="77777777" w:rsidR="00C84B27" w:rsidRPr="00C84B27" w:rsidRDefault="00C84B27" w:rsidP="00C84B27">
      <w:pPr>
        <w:spacing w:line="360" w:lineRule="auto"/>
        <w:jc w:val="both"/>
        <w:rPr>
          <w:rFonts w:asciiTheme="majorHAnsi" w:eastAsiaTheme="majorEastAsia" w:hAnsiTheme="majorHAnsi" w:cstheme="majorBidi"/>
          <w:color w:val="2F5496" w:themeColor="accent1" w:themeShade="BF"/>
          <w:sz w:val="24"/>
          <w:szCs w:val="24"/>
        </w:rPr>
      </w:pPr>
      <w:r w:rsidRPr="00C84B27">
        <w:rPr>
          <w:sz w:val="24"/>
          <w:szCs w:val="24"/>
        </w:rPr>
        <w:br w:type="page"/>
      </w:r>
    </w:p>
    <w:p w14:paraId="52C8F9C1" w14:textId="720CC71B" w:rsidR="00316EBD" w:rsidRPr="00C84B27" w:rsidRDefault="00B80FD0" w:rsidP="00C84B27">
      <w:pPr>
        <w:pStyle w:val="Heading1"/>
        <w:spacing w:line="360" w:lineRule="auto"/>
        <w:jc w:val="both"/>
        <w:rPr>
          <w:sz w:val="24"/>
          <w:szCs w:val="24"/>
        </w:rPr>
      </w:pPr>
      <w:bookmarkStart w:id="2" w:name="_Toc57021092"/>
      <w:r w:rsidRPr="00C84B27">
        <w:rPr>
          <w:sz w:val="24"/>
          <w:szCs w:val="24"/>
        </w:rPr>
        <w:lastRenderedPageBreak/>
        <w:t>CONCLUSION</w:t>
      </w:r>
      <w:bookmarkEnd w:id="2"/>
      <w:r w:rsidRPr="00C84B27">
        <w:rPr>
          <w:sz w:val="24"/>
          <w:szCs w:val="24"/>
        </w:rPr>
        <w:t xml:space="preserve"> </w:t>
      </w:r>
      <w:r w:rsidR="00F4647B" w:rsidRPr="00C84B27">
        <w:rPr>
          <w:sz w:val="24"/>
          <w:szCs w:val="24"/>
        </w:rPr>
        <w:t xml:space="preserve">   </w:t>
      </w:r>
    </w:p>
    <w:p w14:paraId="237A61C3" w14:textId="610EE8B3" w:rsidR="001A71D7" w:rsidRPr="00C84B27" w:rsidRDefault="00B80FD0" w:rsidP="00C84B27">
      <w:pPr>
        <w:spacing w:line="360" w:lineRule="auto"/>
        <w:jc w:val="both"/>
        <w:rPr>
          <w:sz w:val="24"/>
          <w:szCs w:val="24"/>
        </w:rPr>
      </w:pPr>
      <w:r w:rsidRPr="00C84B27">
        <w:rPr>
          <w:sz w:val="24"/>
          <w:szCs w:val="24"/>
        </w:rPr>
        <w:t xml:space="preserve">The Gibbs’ reflective cycle was used in the report for reflection on my learning in the module i.e. academic and employability skills. The activities done in the class were discussed in the report which helped me in identifying my weaknesses. The Gibbs’ model used in the report helped me in working on my weaknesses for minimizing them which will be very beneficial for my future career.    </w:t>
      </w:r>
    </w:p>
    <w:p w14:paraId="4C4AE917" w14:textId="77777777" w:rsidR="00B80FD0" w:rsidRPr="00C84B27" w:rsidRDefault="00B80FD0" w:rsidP="00C84B27">
      <w:pPr>
        <w:spacing w:line="360" w:lineRule="auto"/>
        <w:jc w:val="both"/>
        <w:rPr>
          <w:rFonts w:asciiTheme="majorHAnsi" w:eastAsiaTheme="majorEastAsia" w:hAnsiTheme="majorHAnsi" w:cstheme="majorBidi"/>
          <w:color w:val="2F5496" w:themeColor="accent1" w:themeShade="BF"/>
          <w:sz w:val="24"/>
          <w:szCs w:val="24"/>
        </w:rPr>
      </w:pPr>
      <w:r w:rsidRPr="00C84B27">
        <w:rPr>
          <w:sz w:val="24"/>
          <w:szCs w:val="24"/>
        </w:rPr>
        <w:br w:type="page"/>
      </w:r>
    </w:p>
    <w:p w14:paraId="04140E5E" w14:textId="068BB3EF" w:rsidR="00316EBD" w:rsidRPr="00C84B27" w:rsidRDefault="00B80FD0" w:rsidP="00C84B27">
      <w:pPr>
        <w:pStyle w:val="Heading1"/>
        <w:spacing w:line="360" w:lineRule="auto"/>
        <w:jc w:val="both"/>
        <w:rPr>
          <w:sz w:val="24"/>
          <w:szCs w:val="24"/>
        </w:rPr>
      </w:pPr>
      <w:bookmarkStart w:id="3" w:name="_Toc57021093"/>
      <w:r w:rsidRPr="00C84B27">
        <w:rPr>
          <w:sz w:val="24"/>
          <w:szCs w:val="24"/>
        </w:rPr>
        <w:lastRenderedPageBreak/>
        <w:t>REFERENCES</w:t>
      </w:r>
      <w:bookmarkEnd w:id="3"/>
      <w:r w:rsidRPr="00C84B27">
        <w:rPr>
          <w:sz w:val="24"/>
          <w:szCs w:val="24"/>
        </w:rPr>
        <w:t xml:space="preserve"> </w:t>
      </w:r>
      <w:r w:rsidR="00C84B27">
        <w:rPr>
          <w:sz w:val="24"/>
          <w:szCs w:val="24"/>
        </w:rPr>
        <w:t xml:space="preserve">    </w:t>
      </w:r>
    </w:p>
    <w:p w14:paraId="4B1073D6" w14:textId="77777777" w:rsidR="00C84B27" w:rsidRPr="00C84B27" w:rsidRDefault="00C84B27" w:rsidP="00C84B27">
      <w:pPr>
        <w:spacing w:line="360" w:lineRule="auto"/>
        <w:jc w:val="both"/>
        <w:rPr>
          <w:sz w:val="24"/>
          <w:szCs w:val="24"/>
        </w:rPr>
      </w:pPr>
      <w:r w:rsidRPr="00C84B27">
        <w:rPr>
          <w:sz w:val="24"/>
          <w:szCs w:val="24"/>
        </w:rPr>
        <w:t>Allison, B., Hilton, A., O'Sullivan, T., Owen, A. and Rothwell, A. (2016). Research skills for students. Routledge.</w:t>
      </w:r>
    </w:p>
    <w:p w14:paraId="5138B4FA" w14:textId="77777777" w:rsidR="00C84B27" w:rsidRPr="00C84B27" w:rsidRDefault="00C84B27" w:rsidP="00C84B27">
      <w:pPr>
        <w:spacing w:line="360" w:lineRule="auto"/>
        <w:jc w:val="both"/>
        <w:rPr>
          <w:sz w:val="24"/>
          <w:szCs w:val="24"/>
        </w:rPr>
      </w:pPr>
      <w:r w:rsidRPr="00C84B27">
        <w:rPr>
          <w:sz w:val="24"/>
          <w:szCs w:val="24"/>
        </w:rPr>
        <w:t>Bailey, S. (2017). Academic writing: A handbook for international students. Routledge.</w:t>
      </w:r>
    </w:p>
    <w:p w14:paraId="0783CBAB" w14:textId="77777777" w:rsidR="00C84B27" w:rsidRPr="00C84B27" w:rsidRDefault="00C84B27" w:rsidP="00C84B27">
      <w:pPr>
        <w:spacing w:line="360" w:lineRule="auto"/>
        <w:jc w:val="both"/>
        <w:rPr>
          <w:sz w:val="24"/>
          <w:szCs w:val="24"/>
        </w:rPr>
      </w:pPr>
      <w:r w:rsidRPr="00C84B27">
        <w:rPr>
          <w:sz w:val="24"/>
          <w:szCs w:val="24"/>
        </w:rPr>
        <w:t xml:space="preserve">Belwal, R., </w:t>
      </w:r>
      <w:proofErr w:type="spellStart"/>
      <w:r w:rsidRPr="00C84B27">
        <w:rPr>
          <w:sz w:val="24"/>
          <w:szCs w:val="24"/>
        </w:rPr>
        <w:t>Priyadarshi</w:t>
      </w:r>
      <w:proofErr w:type="spellEnd"/>
      <w:r w:rsidRPr="00C84B27">
        <w:rPr>
          <w:sz w:val="24"/>
          <w:szCs w:val="24"/>
        </w:rPr>
        <w:t xml:space="preserve">, P. and Al </w:t>
      </w:r>
      <w:proofErr w:type="spellStart"/>
      <w:r w:rsidRPr="00C84B27">
        <w:rPr>
          <w:sz w:val="24"/>
          <w:szCs w:val="24"/>
        </w:rPr>
        <w:t>Fazari</w:t>
      </w:r>
      <w:proofErr w:type="spellEnd"/>
      <w:r w:rsidRPr="00C84B27">
        <w:rPr>
          <w:sz w:val="24"/>
          <w:szCs w:val="24"/>
        </w:rPr>
        <w:t>, M.H. (2017). Graduate attributes and employability skills. International Journal of Educational Management.</w:t>
      </w:r>
    </w:p>
    <w:p w14:paraId="6629015C" w14:textId="77777777" w:rsidR="00C84B27" w:rsidRPr="00C84B27" w:rsidRDefault="00C84B27" w:rsidP="00C84B27">
      <w:pPr>
        <w:spacing w:line="360" w:lineRule="auto"/>
        <w:jc w:val="both"/>
        <w:rPr>
          <w:sz w:val="24"/>
          <w:szCs w:val="24"/>
        </w:rPr>
      </w:pPr>
      <w:r w:rsidRPr="00C84B27">
        <w:rPr>
          <w:sz w:val="24"/>
          <w:szCs w:val="24"/>
        </w:rPr>
        <w:t xml:space="preserve">Bridges, F. (2017). 10 Ways To Build Confidence (online available at </w:t>
      </w:r>
      <w:hyperlink r:id="rId8" w:history="1">
        <w:r w:rsidRPr="00C84B27">
          <w:rPr>
            <w:rStyle w:val="Hyperlink"/>
            <w:sz w:val="24"/>
            <w:szCs w:val="24"/>
          </w:rPr>
          <w:t>https://www.forbes.com/sites/francesbridges/2017/07/21/10-ways-to-build-confidence/?sh=7ff77b883c59</w:t>
        </w:r>
      </w:hyperlink>
      <w:r w:rsidRPr="00C84B27">
        <w:rPr>
          <w:sz w:val="24"/>
          <w:szCs w:val="24"/>
        </w:rPr>
        <w:t>) (Last accessed on November 23, 2020)</w:t>
      </w:r>
    </w:p>
    <w:p w14:paraId="4E262700" w14:textId="77777777" w:rsidR="00C84B27" w:rsidRPr="00C84B27" w:rsidRDefault="00C84B27" w:rsidP="00C84B27">
      <w:pPr>
        <w:spacing w:line="360" w:lineRule="auto"/>
        <w:jc w:val="both"/>
        <w:rPr>
          <w:sz w:val="24"/>
          <w:szCs w:val="24"/>
        </w:rPr>
      </w:pPr>
      <w:r w:rsidRPr="00C84B27">
        <w:rPr>
          <w:sz w:val="24"/>
          <w:szCs w:val="24"/>
        </w:rPr>
        <w:t xml:space="preserve">Indeed, (2020). 10 Ways to Improve Your Analytical Skills (online available at </w:t>
      </w:r>
      <w:hyperlink r:id="rId9" w:history="1">
        <w:r w:rsidRPr="00C84B27">
          <w:rPr>
            <w:rStyle w:val="Hyperlink"/>
            <w:sz w:val="24"/>
            <w:szCs w:val="24"/>
          </w:rPr>
          <w:t>https://www.indeed.com/career-advice/career-development/improve-analytical-skills</w:t>
        </w:r>
      </w:hyperlink>
      <w:r w:rsidRPr="00C84B27">
        <w:rPr>
          <w:sz w:val="24"/>
          <w:szCs w:val="24"/>
        </w:rPr>
        <w:t>) (Last accessed on November 23, 2020)</w:t>
      </w:r>
    </w:p>
    <w:p w14:paraId="28B2F927" w14:textId="77777777" w:rsidR="00C84B27" w:rsidRPr="00C84B27" w:rsidRDefault="00C84B27" w:rsidP="00C84B27">
      <w:pPr>
        <w:spacing w:line="360" w:lineRule="auto"/>
        <w:jc w:val="both"/>
        <w:rPr>
          <w:sz w:val="24"/>
          <w:szCs w:val="24"/>
        </w:rPr>
      </w:pPr>
      <w:r w:rsidRPr="00C84B27">
        <w:rPr>
          <w:sz w:val="24"/>
          <w:szCs w:val="24"/>
        </w:rPr>
        <w:t xml:space="preserve">Indeed, (2020). 6 Ways to Improve Critical Thinking at Work (online available at </w:t>
      </w:r>
      <w:hyperlink r:id="rId10" w:history="1">
        <w:r w:rsidRPr="00C84B27">
          <w:rPr>
            <w:rStyle w:val="Hyperlink"/>
            <w:sz w:val="24"/>
            <w:szCs w:val="24"/>
          </w:rPr>
          <w:t>https://www.indeed.com/career-advice/career-development/how-to-improve-critical-thinking</w:t>
        </w:r>
      </w:hyperlink>
      <w:r w:rsidRPr="00C84B27">
        <w:rPr>
          <w:sz w:val="24"/>
          <w:szCs w:val="24"/>
        </w:rPr>
        <w:t>) (Last accessed on November 23, 2020)</w:t>
      </w:r>
    </w:p>
    <w:p w14:paraId="750D11F3" w14:textId="77777777" w:rsidR="00C84B27" w:rsidRPr="00C84B27" w:rsidRDefault="00C84B27" w:rsidP="00C84B27">
      <w:pPr>
        <w:spacing w:line="360" w:lineRule="auto"/>
        <w:jc w:val="both"/>
        <w:rPr>
          <w:sz w:val="24"/>
          <w:szCs w:val="24"/>
        </w:rPr>
      </w:pPr>
      <w:r w:rsidRPr="00C84B27">
        <w:rPr>
          <w:sz w:val="24"/>
          <w:szCs w:val="24"/>
        </w:rPr>
        <w:t xml:space="preserve">Indeed, (2020). Critical Thinking Skills: Definitions and Examples (online available at </w:t>
      </w:r>
      <w:hyperlink r:id="rId11" w:history="1">
        <w:r w:rsidRPr="00C84B27">
          <w:rPr>
            <w:rStyle w:val="Hyperlink"/>
            <w:sz w:val="24"/>
            <w:szCs w:val="24"/>
          </w:rPr>
          <w:t>https://in.indeed.com/career-advice/career-development/critical-thinking</w:t>
        </w:r>
      </w:hyperlink>
      <w:r w:rsidRPr="00C84B27">
        <w:rPr>
          <w:sz w:val="24"/>
          <w:szCs w:val="24"/>
        </w:rPr>
        <w:t>) (Last accessed on November 23, 2020)</w:t>
      </w:r>
    </w:p>
    <w:p w14:paraId="11768DBE" w14:textId="77777777" w:rsidR="00C84B27" w:rsidRPr="00C84B27" w:rsidRDefault="00C84B27" w:rsidP="00C84B27">
      <w:pPr>
        <w:spacing w:line="360" w:lineRule="auto"/>
        <w:jc w:val="both"/>
        <w:rPr>
          <w:sz w:val="24"/>
          <w:szCs w:val="24"/>
        </w:rPr>
      </w:pPr>
      <w:r w:rsidRPr="00C84B27">
        <w:rPr>
          <w:sz w:val="24"/>
          <w:szCs w:val="24"/>
        </w:rPr>
        <w:t xml:space="preserve">Indeed, (2020). Time Management Skills: Definition and Examples (online available at </w:t>
      </w:r>
      <w:hyperlink r:id="rId12" w:history="1">
        <w:r w:rsidRPr="00C84B27">
          <w:rPr>
            <w:rStyle w:val="Hyperlink"/>
            <w:sz w:val="24"/>
            <w:szCs w:val="24"/>
          </w:rPr>
          <w:t>https://in.indeed.com/career-advice/career-development/time-management-skills</w:t>
        </w:r>
      </w:hyperlink>
      <w:r w:rsidRPr="00C84B27">
        <w:rPr>
          <w:sz w:val="24"/>
          <w:szCs w:val="24"/>
        </w:rPr>
        <w:t>) (Last accessed on November 23, 2020)</w:t>
      </w:r>
    </w:p>
    <w:p w14:paraId="0C286C3F" w14:textId="77777777" w:rsidR="00C84B27" w:rsidRPr="00C84B27" w:rsidRDefault="00C84B27" w:rsidP="00C84B27">
      <w:pPr>
        <w:spacing w:line="360" w:lineRule="auto"/>
        <w:jc w:val="both"/>
        <w:rPr>
          <w:sz w:val="24"/>
          <w:szCs w:val="24"/>
        </w:rPr>
      </w:pPr>
      <w:r w:rsidRPr="00C84B27">
        <w:rPr>
          <w:sz w:val="24"/>
          <w:szCs w:val="24"/>
        </w:rPr>
        <w:t xml:space="preserve">Patel, D. (2019). 14 Proven Ways to Improve Your Communication Skills (online available at </w:t>
      </w:r>
      <w:hyperlink r:id="rId13" w:history="1">
        <w:r w:rsidRPr="00C84B27">
          <w:rPr>
            <w:rStyle w:val="Hyperlink"/>
            <w:sz w:val="24"/>
            <w:szCs w:val="24"/>
          </w:rPr>
          <w:t>https://www.entrepreneur.com/article/300466</w:t>
        </w:r>
      </w:hyperlink>
      <w:r w:rsidRPr="00C84B27">
        <w:rPr>
          <w:sz w:val="24"/>
          <w:szCs w:val="24"/>
        </w:rPr>
        <w:t>) (Last accessed on November 23, 2020)</w:t>
      </w:r>
    </w:p>
    <w:p w14:paraId="05CD6589" w14:textId="77777777" w:rsidR="00C84B27" w:rsidRPr="00C84B27" w:rsidRDefault="00C84B27" w:rsidP="00C84B27">
      <w:pPr>
        <w:spacing w:line="360" w:lineRule="auto"/>
        <w:jc w:val="both"/>
        <w:rPr>
          <w:sz w:val="24"/>
          <w:szCs w:val="24"/>
        </w:rPr>
      </w:pPr>
      <w:r w:rsidRPr="00C84B27">
        <w:rPr>
          <w:sz w:val="24"/>
          <w:szCs w:val="24"/>
        </w:rPr>
        <w:t xml:space="preserve">Spencer, L. (2018). What Is Public Speaking? &amp; Why Is It Important? (online available at </w:t>
      </w:r>
      <w:hyperlink r:id="rId14" w:history="1">
        <w:r w:rsidRPr="00C84B27">
          <w:rPr>
            <w:rStyle w:val="Hyperlink"/>
            <w:sz w:val="24"/>
            <w:szCs w:val="24"/>
          </w:rPr>
          <w:t>https://business.tutsplus.com/tutorials/what-is-public-speaking--cms-31255</w:t>
        </w:r>
      </w:hyperlink>
      <w:r w:rsidRPr="00C84B27">
        <w:rPr>
          <w:sz w:val="24"/>
          <w:szCs w:val="24"/>
        </w:rPr>
        <w:t>) (Last accessed on November 23, 2020)</w:t>
      </w:r>
    </w:p>
    <w:p w14:paraId="33BCF889" w14:textId="77777777" w:rsidR="00C84B27" w:rsidRPr="00C84B27" w:rsidRDefault="00C84B27" w:rsidP="00C84B27">
      <w:pPr>
        <w:spacing w:line="360" w:lineRule="auto"/>
        <w:jc w:val="both"/>
        <w:rPr>
          <w:sz w:val="24"/>
          <w:szCs w:val="24"/>
        </w:rPr>
      </w:pPr>
      <w:r w:rsidRPr="00C84B27">
        <w:rPr>
          <w:sz w:val="24"/>
          <w:szCs w:val="24"/>
        </w:rPr>
        <w:lastRenderedPageBreak/>
        <w:t xml:space="preserve">Tim, S. (2018). Team teaching collaborations: Contact, conflict, and empowerment. </w:t>
      </w:r>
      <w:proofErr w:type="spellStart"/>
      <w:r w:rsidRPr="00C84B27">
        <w:rPr>
          <w:sz w:val="24"/>
          <w:szCs w:val="24"/>
        </w:rPr>
        <w:t>Jacet</w:t>
      </w:r>
      <w:proofErr w:type="spellEnd"/>
      <w:r w:rsidRPr="00C84B27">
        <w:rPr>
          <w:sz w:val="24"/>
          <w:szCs w:val="24"/>
        </w:rPr>
        <w:t xml:space="preserve"> journal, 62, pp.29-47.</w:t>
      </w:r>
    </w:p>
    <w:p w14:paraId="73976959" w14:textId="77777777" w:rsidR="00C84B27" w:rsidRPr="00C84B27" w:rsidRDefault="00C84B27" w:rsidP="00C84B27">
      <w:pPr>
        <w:spacing w:line="360" w:lineRule="auto"/>
        <w:jc w:val="both"/>
        <w:rPr>
          <w:sz w:val="24"/>
          <w:szCs w:val="24"/>
        </w:rPr>
      </w:pPr>
      <w:r w:rsidRPr="00C84B27">
        <w:rPr>
          <w:sz w:val="24"/>
          <w:szCs w:val="24"/>
        </w:rPr>
        <w:t>Wain, A. (2017). Learning through reflection. British Journal of Midwifery, 25(10), pp.662-666.</w:t>
      </w:r>
    </w:p>
    <w:p w14:paraId="12B16369" w14:textId="77777777" w:rsidR="00C84B27" w:rsidRPr="00C84B27" w:rsidRDefault="00C84B27" w:rsidP="00C84B27">
      <w:pPr>
        <w:spacing w:line="360" w:lineRule="auto"/>
        <w:jc w:val="both"/>
        <w:rPr>
          <w:sz w:val="24"/>
          <w:szCs w:val="24"/>
        </w:rPr>
      </w:pPr>
      <w:r w:rsidRPr="00C84B27">
        <w:rPr>
          <w:sz w:val="24"/>
          <w:szCs w:val="24"/>
        </w:rPr>
        <w:t>Zemach, D.E. and Rumisek, L. (2016). Academic writing. Macmillan.</w:t>
      </w:r>
    </w:p>
    <w:p w14:paraId="7A83DF87" w14:textId="77777777" w:rsidR="00D07E2A" w:rsidRPr="00C84B27" w:rsidRDefault="00D07E2A" w:rsidP="00C84B27">
      <w:pPr>
        <w:spacing w:line="360" w:lineRule="auto"/>
        <w:jc w:val="both"/>
        <w:rPr>
          <w:sz w:val="24"/>
          <w:szCs w:val="24"/>
        </w:rPr>
      </w:pPr>
    </w:p>
    <w:p w14:paraId="5D70953C" w14:textId="77777777" w:rsidR="00C5546C" w:rsidRPr="00C84B27" w:rsidRDefault="00C5546C" w:rsidP="00C84B27">
      <w:pPr>
        <w:spacing w:line="360" w:lineRule="auto"/>
        <w:jc w:val="both"/>
        <w:rPr>
          <w:sz w:val="24"/>
          <w:szCs w:val="24"/>
        </w:rPr>
      </w:pPr>
    </w:p>
    <w:sectPr w:rsidR="00C5546C" w:rsidRPr="00C84B2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95AC6" w14:textId="77777777" w:rsidR="00D80281" w:rsidRDefault="00D80281" w:rsidP="00C84B27">
      <w:pPr>
        <w:spacing w:after="0" w:line="240" w:lineRule="auto"/>
      </w:pPr>
      <w:r>
        <w:separator/>
      </w:r>
    </w:p>
  </w:endnote>
  <w:endnote w:type="continuationSeparator" w:id="0">
    <w:p w14:paraId="6F71AA2D" w14:textId="77777777" w:rsidR="00D80281" w:rsidRDefault="00D80281" w:rsidP="00C84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6008185"/>
      <w:docPartObj>
        <w:docPartGallery w:val="Page Numbers (Bottom of Page)"/>
        <w:docPartUnique/>
      </w:docPartObj>
    </w:sdtPr>
    <w:sdtEndPr>
      <w:rPr>
        <w:noProof/>
      </w:rPr>
    </w:sdtEndPr>
    <w:sdtContent>
      <w:p w14:paraId="248B3004" w14:textId="2DDA530E" w:rsidR="00C84B27" w:rsidRDefault="00C84B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273D6A" w14:textId="77777777" w:rsidR="00C84B27" w:rsidRDefault="00C84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AABBC" w14:textId="77777777" w:rsidR="00D80281" w:rsidRDefault="00D80281" w:rsidP="00C84B27">
      <w:pPr>
        <w:spacing w:after="0" w:line="240" w:lineRule="auto"/>
      </w:pPr>
      <w:r>
        <w:separator/>
      </w:r>
    </w:p>
  </w:footnote>
  <w:footnote w:type="continuationSeparator" w:id="0">
    <w:p w14:paraId="5521234F" w14:textId="77777777" w:rsidR="00D80281" w:rsidRDefault="00D80281" w:rsidP="00C84B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387"/>
    <w:rsid w:val="00067A50"/>
    <w:rsid w:val="000D4E8C"/>
    <w:rsid w:val="000E65F3"/>
    <w:rsid w:val="00141A58"/>
    <w:rsid w:val="0015093C"/>
    <w:rsid w:val="001A71D7"/>
    <w:rsid w:val="002468B8"/>
    <w:rsid w:val="00285A47"/>
    <w:rsid w:val="00291E89"/>
    <w:rsid w:val="00293880"/>
    <w:rsid w:val="002A0193"/>
    <w:rsid w:val="002F5314"/>
    <w:rsid w:val="00315838"/>
    <w:rsid w:val="00316EBD"/>
    <w:rsid w:val="00385063"/>
    <w:rsid w:val="004043D6"/>
    <w:rsid w:val="0050176A"/>
    <w:rsid w:val="005111B9"/>
    <w:rsid w:val="006D4D28"/>
    <w:rsid w:val="007038B0"/>
    <w:rsid w:val="00730E66"/>
    <w:rsid w:val="00733D1E"/>
    <w:rsid w:val="0078318C"/>
    <w:rsid w:val="007B7BAE"/>
    <w:rsid w:val="007E1F62"/>
    <w:rsid w:val="00814646"/>
    <w:rsid w:val="00814A81"/>
    <w:rsid w:val="00840EA8"/>
    <w:rsid w:val="00860082"/>
    <w:rsid w:val="008F1A84"/>
    <w:rsid w:val="00991B4E"/>
    <w:rsid w:val="00994F16"/>
    <w:rsid w:val="009961CA"/>
    <w:rsid w:val="009B105B"/>
    <w:rsid w:val="009E3B8D"/>
    <w:rsid w:val="00A91D55"/>
    <w:rsid w:val="00B80FD0"/>
    <w:rsid w:val="00B971EC"/>
    <w:rsid w:val="00B97DC1"/>
    <w:rsid w:val="00BB0B75"/>
    <w:rsid w:val="00C13AD2"/>
    <w:rsid w:val="00C5546C"/>
    <w:rsid w:val="00C63C10"/>
    <w:rsid w:val="00C84B27"/>
    <w:rsid w:val="00CD53A2"/>
    <w:rsid w:val="00CF0317"/>
    <w:rsid w:val="00CF41B4"/>
    <w:rsid w:val="00D07E2A"/>
    <w:rsid w:val="00D34604"/>
    <w:rsid w:val="00D36308"/>
    <w:rsid w:val="00D55732"/>
    <w:rsid w:val="00D80281"/>
    <w:rsid w:val="00DD50A6"/>
    <w:rsid w:val="00E23E8B"/>
    <w:rsid w:val="00E309C3"/>
    <w:rsid w:val="00E56BD2"/>
    <w:rsid w:val="00E6166F"/>
    <w:rsid w:val="00E70B37"/>
    <w:rsid w:val="00EA0FA7"/>
    <w:rsid w:val="00EA4ACE"/>
    <w:rsid w:val="00F14EB1"/>
    <w:rsid w:val="00F4647B"/>
    <w:rsid w:val="00F93387"/>
    <w:rsid w:val="00FB4755"/>
    <w:rsid w:val="00FC2C4F"/>
    <w:rsid w:val="00FD4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CFD4"/>
  <w15:chartTrackingRefBased/>
  <w15:docId w15:val="{CE9EE36A-C1E1-4580-8BC5-42EA8B535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3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33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38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9338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5546C"/>
    <w:rPr>
      <w:color w:val="0563C1" w:themeColor="hyperlink"/>
      <w:u w:val="single"/>
    </w:rPr>
  </w:style>
  <w:style w:type="character" w:styleId="UnresolvedMention">
    <w:name w:val="Unresolved Mention"/>
    <w:basedOn w:val="DefaultParagraphFont"/>
    <w:uiPriority w:val="99"/>
    <w:rsid w:val="00C5546C"/>
    <w:rPr>
      <w:color w:val="605E5C"/>
      <w:shd w:val="clear" w:color="auto" w:fill="E1DFDD"/>
    </w:rPr>
  </w:style>
  <w:style w:type="paragraph" w:styleId="TOCHeading">
    <w:name w:val="TOC Heading"/>
    <w:basedOn w:val="Heading1"/>
    <w:next w:val="Normal"/>
    <w:uiPriority w:val="39"/>
    <w:unhideWhenUsed/>
    <w:qFormat/>
    <w:rsid w:val="00C84B27"/>
    <w:pPr>
      <w:outlineLvl w:val="9"/>
    </w:pPr>
  </w:style>
  <w:style w:type="paragraph" w:styleId="TOC1">
    <w:name w:val="toc 1"/>
    <w:basedOn w:val="Normal"/>
    <w:next w:val="Normal"/>
    <w:autoRedefine/>
    <w:uiPriority w:val="39"/>
    <w:unhideWhenUsed/>
    <w:rsid w:val="00C84B27"/>
    <w:pPr>
      <w:spacing w:after="100"/>
    </w:pPr>
  </w:style>
  <w:style w:type="paragraph" w:styleId="Header">
    <w:name w:val="header"/>
    <w:basedOn w:val="Normal"/>
    <w:link w:val="HeaderChar"/>
    <w:uiPriority w:val="99"/>
    <w:unhideWhenUsed/>
    <w:rsid w:val="00C84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B27"/>
  </w:style>
  <w:style w:type="paragraph" w:styleId="Footer">
    <w:name w:val="footer"/>
    <w:basedOn w:val="Normal"/>
    <w:link w:val="FooterChar"/>
    <w:uiPriority w:val="99"/>
    <w:unhideWhenUsed/>
    <w:rsid w:val="00C84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B27"/>
  </w:style>
  <w:style w:type="paragraph" w:styleId="Subtitle">
    <w:name w:val="Subtitle"/>
    <w:basedOn w:val="Normal"/>
    <w:next w:val="Normal"/>
    <w:link w:val="SubtitleChar"/>
    <w:uiPriority w:val="11"/>
    <w:qFormat/>
    <w:rsid w:val="007B7BA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B7BA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432600">
      <w:bodyDiv w:val="1"/>
      <w:marLeft w:val="0"/>
      <w:marRight w:val="0"/>
      <w:marTop w:val="0"/>
      <w:marBottom w:val="0"/>
      <w:divBdr>
        <w:top w:val="none" w:sz="0" w:space="0" w:color="auto"/>
        <w:left w:val="none" w:sz="0" w:space="0" w:color="auto"/>
        <w:bottom w:val="none" w:sz="0" w:space="0" w:color="auto"/>
        <w:right w:val="none" w:sz="0" w:space="0" w:color="auto"/>
      </w:divBdr>
      <w:divsChild>
        <w:div w:id="1045832339">
          <w:marLeft w:val="0"/>
          <w:marRight w:val="0"/>
          <w:marTop w:val="0"/>
          <w:marBottom w:val="0"/>
          <w:divBdr>
            <w:top w:val="none" w:sz="0" w:space="0" w:color="auto"/>
            <w:left w:val="none" w:sz="0" w:space="0" w:color="auto"/>
            <w:bottom w:val="none" w:sz="0" w:space="0" w:color="auto"/>
            <w:right w:val="none" w:sz="0" w:space="0" w:color="auto"/>
          </w:divBdr>
        </w:div>
      </w:divsChild>
    </w:div>
    <w:div w:id="340473990">
      <w:bodyDiv w:val="1"/>
      <w:marLeft w:val="0"/>
      <w:marRight w:val="0"/>
      <w:marTop w:val="0"/>
      <w:marBottom w:val="0"/>
      <w:divBdr>
        <w:top w:val="none" w:sz="0" w:space="0" w:color="auto"/>
        <w:left w:val="none" w:sz="0" w:space="0" w:color="auto"/>
        <w:bottom w:val="none" w:sz="0" w:space="0" w:color="auto"/>
        <w:right w:val="none" w:sz="0" w:space="0" w:color="auto"/>
      </w:divBdr>
    </w:div>
    <w:div w:id="476075494">
      <w:bodyDiv w:val="1"/>
      <w:marLeft w:val="0"/>
      <w:marRight w:val="0"/>
      <w:marTop w:val="0"/>
      <w:marBottom w:val="0"/>
      <w:divBdr>
        <w:top w:val="none" w:sz="0" w:space="0" w:color="auto"/>
        <w:left w:val="none" w:sz="0" w:space="0" w:color="auto"/>
        <w:bottom w:val="none" w:sz="0" w:space="0" w:color="auto"/>
        <w:right w:val="none" w:sz="0" w:space="0" w:color="auto"/>
      </w:divBdr>
    </w:div>
    <w:div w:id="575358367">
      <w:bodyDiv w:val="1"/>
      <w:marLeft w:val="0"/>
      <w:marRight w:val="0"/>
      <w:marTop w:val="0"/>
      <w:marBottom w:val="0"/>
      <w:divBdr>
        <w:top w:val="none" w:sz="0" w:space="0" w:color="auto"/>
        <w:left w:val="none" w:sz="0" w:space="0" w:color="auto"/>
        <w:bottom w:val="none" w:sz="0" w:space="0" w:color="auto"/>
        <w:right w:val="none" w:sz="0" w:space="0" w:color="auto"/>
      </w:divBdr>
    </w:div>
    <w:div w:id="592469261">
      <w:bodyDiv w:val="1"/>
      <w:marLeft w:val="0"/>
      <w:marRight w:val="0"/>
      <w:marTop w:val="0"/>
      <w:marBottom w:val="0"/>
      <w:divBdr>
        <w:top w:val="none" w:sz="0" w:space="0" w:color="auto"/>
        <w:left w:val="none" w:sz="0" w:space="0" w:color="auto"/>
        <w:bottom w:val="none" w:sz="0" w:space="0" w:color="auto"/>
        <w:right w:val="none" w:sz="0" w:space="0" w:color="auto"/>
      </w:divBdr>
      <w:divsChild>
        <w:div w:id="1329021658">
          <w:marLeft w:val="0"/>
          <w:marRight w:val="0"/>
          <w:marTop w:val="0"/>
          <w:marBottom w:val="0"/>
          <w:divBdr>
            <w:top w:val="none" w:sz="0" w:space="0" w:color="auto"/>
            <w:left w:val="none" w:sz="0" w:space="0" w:color="auto"/>
            <w:bottom w:val="none" w:sz="0" w:space="0" w:color="auto"/>
            <w:right w:val="none" w:sz="0" w:space="0" w:color="auto"/>
          </w:divBdr>
        </w:div>
      </w:divsChild>
    </w:div>
    <w:div w:id="618801120">
      <w:bodyDiv w:val="1"/>
      <w:marLeft w:val="0"/>
      <w:marRight w:val="0"/>
      <w:marTop w:val="0"/>
      <w:marBottom w:val="0"/>
      <w:divBdr>
        <w:top w:val="none" w:sz="0" w:space="0" w:color="auto"/>
        <w:left w:val="none" w:sz="0" w:space="0" w:color="auto"/>
        <w:bottom w:val="none" w:sz="0" w:space="0" w:color="auto"/>
        <w:right w:val="none" w:sz="0" w:space="0" w:color="auto"/>
      </w:divBdr>
    </w:div>
    <w:div w:id="782041713">
      <w:bodyDiv w:val="1"/>
      <w:marLeft w:val="0"/>
      <w:marRight w:val="0"/>
      <w:marTop w:val="0"/>
      <w:marBottom w:val="0"/>
      <w:divBdr>
        <w:top w:val="none" w:sz="0" w:space="0" w:color="auto"/>
        <w:left w:val="none" w:sz="0" w:space="0" w:color="auto"/>
        <w:bottom w:val="none" w:sz="0" w:space="0" w:color="auto"/>
        <w:right w:val="none" w:sz="0" w:space="0" w:color="auto"/>
      </w:divBdr>
      <w:divsChild>
        <w:div w:id="815025426">
          <w:marLeft w:val="0"/>
          <w:marRight w:val="0"/>
          <w:marTop w:val="0"/>
          <w:marBottom w:val="0"/>
          <w:divBdr>
            <w:top w:val="none" w:sz="0" w:space="0" w:color="auto"/>
            <w:left w:val="none" w:sz="0" w:space="0" w:color="auto"/>
            <w:bottom w:val="none" w:sz="0" w:space="0" w:color="auto"/>
            <w:right w:val="none" w:sz="0" w:space="0" w:color="auto"/>
          </w:divBdr>
        </w:div>
      </w:divsChild>
    </w:div>
    <w:div w:id="1669287954">
      <w:bodyDiv w:val="1"/>
      <w:marLeft w:val="0"/>
      <w:marRight w:val="0"/>
      <w:marTop w:val="0"/>
      <w:marBottom w:val="0"/>
      <w:divBdr>
        <w:top w:val="none" w:sz="0" w:space="0" w:color="auto"/>
        <w:left w:val="none" w:sz="0" w:space="0" w:color="auto"/>
        <w:bottom w:val="none" w:sz="0" w:space="0" w:color="auto"/>
        <w:right w:val="none" w:sz="0" w:space="0" w:color="auto"/>
      </w:divBdr>
      <w:divsChild>
        <w:div w:id="187064055">
          <w:marLeft w:val="0"/>
          <w:marRight w:val="0"/>
          <w:marTop w:val="0"/>
          <w:marBottom w:val="0"/>
          <w:divBdr>
            <w:top w:val="none" w:sz="0" w:space="0" w:color="auto"/>
            <w:left w:val="none" w:sz="0" w:space="0" w:color="auto"/>
            <w:bottom w:val="none" w:sz="0" w:space="0" w:color="auto"/>
            <w:right w:val="none" w:sz="0" w:space="0" w:color="auto"/>
          </w:divBdr>
        </w:div>
      </w:divsChild>
    </w:div>
    <w:div w:id="1671105089">
      <w:bodyDiv w:val="1"/>
      <w:marLeft w:val="0"/>
      <w:marRight w:val="0"/>
      <w:marTop w:val="0"/>
      <w:marBottom w:val="0"/>
      <w:divBdr>
        <w:top w:val="none" w:sz="0" w:space="0" w:color="auto"/>
        <w:left w:val="none" w:sz="0" w:space="0" w:color="auto"/>
        <w:bottom w:val="none" w:sz="0" w:space="0" w:color="auto"/>
        <w:right w:val="none" w:sz="0" w:space="0" w:color="auto"/>
      </w:divBdr>
    </w:div>
    <w:div w:id="1971008109">
      <w:bodyDiv w:val="1"/>
      <w:marLeft w:val="0"/>
      <w:marRight w:val="0"/>
      <w:marTop w:val="0"/>
      <w:marBottom w:val="0"/>
      <w:divBdr>
        <w:top w:val="none" w:sz="0" w:space="0" w:color="auto"/>
        <w:left w:val="none" w:sz="0" w:space="0" w:color="auto"/>
        <w:bottom w:val="none" w:sz="0" w:space="0" w:color="auto"/>
        <w:right w:val="none" w:sz="0" w:space="0" w:color="auto"/>
      </w:divBdr>
      <w:divsChild>
        <w:div w:id="453714401">
          <w:marLeft w:val="0"/>
          <w:marRight w:val="0"/>
          <w:marTop w:val="0"/>
          <w:marBottom w:val="0"/>
          <w:divBdr>
            <w:top w:val="none" w:sz="0" w:space="0" w:color="auto"/>
            <w:left w:val="none" w:sz="0" w:space="0" w:color="auto"/>
            <w:bottom w:val="none" w:sz="0" w:space="0" w:color="auto"/>
            <w:right w:val="none" w:sz="0" w:space="0" w:color="auto"/>
          </w:divBdr>
        </w:div>
      </w:divsChild>
    </w:div>
    <w:div w:id="1989632275">
      <w:bodyDiv w:val="1"/>
      <w:marLeft w:val="0"/>
      <w:marRight w:val="0"/>
      <w:marTop w:val="0"/>
      <w:marBottom w:val="0"/>
      <w:divBdr>
        <w:top w:val="none" w:sz="0" w:space="0" w:color="auto"/>
        <w:left w:val="none" w:sz="0" w:space="0" w:color="auto"/>
        <w:bottom w:val="none" w:sz="0" w:space="0" w:color="auto"/>
        <w:right w:val="none" w:sz="0" w:space="0" w:color="auto"/>
      </w:divBdr>
    </w:div>
    <w:div w:id="2004121653">
      <w:bodyDiv w:val="1"/>
      <w:marLeft w:val="0"/>
      <w:marRight w:val="0"/>
      <w:marTop w:val="0"/>
      <w:marBottom w:val="0"/>
      <w:divBdr>
        <w:top w:val="none" w:sz="0" w:space="0" w:color="auto"/>
        <w:left w:val="none" w:sz="0" w:space="0" w:color="auto"/>
        <w:bottom w:val="none" w:sz="0" w:space="0" w:color="auto"/>
        <w:right w:val="none" w:sz="0" w:space="0" w:color="auto"/>
      </w:divBdr>
    </w:div>
    <w:div w:id="2080441870">
      <w:bodyDiv w:val="1"/>
      <w:marLeft w:val="0"/>
      <w:marRight w:val="0"/>
      <w:marTop w:val="0"/>
      <w:marBottom w:val="0"/>
      <w:divBdr>
        <w:top w:val="none" w:sz="0" w:space="0" w:color="auto"/>
        <w:left w:val="none" w:sz="0" w:space="0" w:color="auto"/>
        <w:bottom w:val="none" w:sz="0" w:space="0" w:color="auto"/>
        <w:right w:val="none" w:sz="0" w:space="0" w:color="auto"/>
      </w:divBdr>
      <w:divsChild>
        <w:div w:id="363216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rancesbridges/2017/07/21/10-ways-to-build-confidence/?sh=7ff77b883c59" TargetMode="External"/><Relationship Id="rId13" Type="http://schemas.openxmlformats.org/officeDocument/2006/relationships/hyperlink" Target="https://www.entrepreneur.com/article/300466"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in.indeed.com/career-advice/career-development/time-management-ski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indeed.com/career-advice/career-development/critical-think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indeed.com/career-advice/career-development/how-to-improve-critical-thinking" TargetMode="External"/><Relationship Id="rId4" Type="http://schemas.openxmlformats.org/officeDocument/2006/relationships/webSettings" Target="webSettings.xml"/><Relationship Id="rId9" Type="http://schemas.openxmlformats.org/officeDocument/2006/relationships/hyperlink" Target="https://www.indeed.com/career-advice/career-development/improve-analytical-skills" TargetMode="External"/><Relationship Id="rId14" Type="http://schemas.openxmlformats.org/officeDocument/2006/relationships/hyperlink" Target="https://business.tutsplus.com/tutorials/what-is-public-speaking--cms-312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6AA90-D734-430D-821F-5B750B9DA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11</Pages>
  <Words>2333</Words>
  <Characters>13301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diksha punjabi</dc:creator>
  <cp:lastModifiedBy>Daniela Florentina Costache</cp:lastModifiedBy>
  <cp:revision>28</cp:revision>
  <dcterms:created xsi:type="dcterms:W3CDTF">2020-11-21T08:29:00Z</dcterms:created>
  <dcterms:modified xsi:type="dcterms:W3CDTF">2021-01-03T17:10:00Z</dcterms:modified>
</cp:coreProperties>
</file>