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65627747"/>
        <w:docPartObj>
          <w:docPartGallery w:val="Cover Pages"/>
          <w:docPartUnique/>
        </w:docPartObj>
      </w:sdtPr>
      <w:sdtEndPr>
        <w:rPr>
          <w:rFonts w:ascii="Arial" w:hAnsi="Arial" w:cs="Arial"/>
          <w:b/>
          <w:sz w:val="28"/>
          <w:szCs w:val="24"/>
          <w:u w:val="single"/>
        </w:rPr>
      </w:sdtEndPr>
      <w:sdtContent>
        <w:p w14:paraId="35325FD8" w14:textId="77777777" w:rsidR="00892976" w:rsidRDefault="00892976">
          <w:r>
            <w:rPr>
              <w:noProof/>
            </w:rPr>
            <mc:AlternateContent>
              <mc:Choice Requires="wpg">
                <w:drawing>
                  <wp:anchor distT="0" distB="0" distL="114300" distR="114300" simplePos="0" relativeHeight="251662336" behindDoc="0" locked="0" layoutInCell="1" allowOverlap="1" wp14:anchorId="253E3F55" wp14:editId="601073D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CF7882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23A239A" wp14:editId="3B74B2D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27139B6" w14:textId="77777777" w:rsidR="00892976" w:rsidRDefault="00892976">
                                    <w:pPr>
                                      <w:pStyle w:val="NoSpacing"/>
                                      <w:jc w:val="right"/>
                                      <w:rPr>
                                        <w:color w:val="595959" w:themeColor="text1" w:themeTint="A6"/>
                                        <w:sz w:val="28"/>
                                        <w:szCs w:val="28"/>
                                      </w:rPr>
                                    </w:pPr>
                                    <w:r>
                                      <w:rPr>
                                        <w:color w:val="595959" w:themeColor="text1" w:themeTint="A6"/>
                                        <w:sz w:val="28"/>
                                        <w:szCs w:val="28"/>
                                      </w:rPr>
                                      <w:t>Hannah Hoyles (1804582)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23A239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27139B6" w14:textId="77777777" w:rsidR="00892976" w:rsidRDefault="00892976">
                              <w:pPr>
                                <w:pStyle w:val="NoSpacing"/>
                                <w:jc w:val="right"/>
                                <w:rPr>
                                  <w:color w:val="595959" w:themeColor="text1" w:themeTint="A6"/>
                                  <w:sz w:val="28"/>
                                  <w:szCs w:val="28"/>
                                </w:rPr>
                              </w:pPr>
                              <w:r>
                                <w:rPr>
                                  <w:color w:val="595959" w:themeColor="text1" w:themeTint="A6"/>
                                  <w:sz w:val="28"/>
                                  <w:szCs w:val="28"/>
                                </w:rPr>
                                <w:t>Hannah Hoyles (1804582)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6FEEC75" wp14:editId="7CC1F70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3A451F" w14:textId="77777777" w:rsidR="00892976" w:rsidRPr="00892976" w:rsidRDefault="00892976">
                                <w:pPr>
                                  <w:pStyle w:val="NoSpacing"/>
                                  <w:jc w:val="right"/>
                                  <w:rPr>
                                    <w:color w:val="4472C4" w:themeColor="accent1"/>
                                    <w:sz w:val="44"/>
                                    <w:szCs w:val="28"/>
                                  </w:rPr>
                                </w:pPr>
                                <w:r w:rsidRPr="00892976">
                                  <w:rPr>
                                    <w:color w:val="4472C4" w:themeColor="accent1"/>
                                    <w:sz w:val="44"/>
                                    <w:szCs w:val="28"/>
                                  </w:rPr>
                                  <w:t>BMBM5005</w:t>
                                </w:r>
                              </w:p>
                              <w:sdt>
                                <w:sdtPr>
                                  <w:rPr>
                                    <w:color w:val="595959" w:themeColor="text1" w:themeTint="A6"/>
                                    <w:sz w:val="4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A7A74FB" w14:textId="77777777" w:rsidR="00892976" w:rsidRPr="00892976" w:rsidRDefault="00892976">
                                    <w:pPr>
                                      <w:pStyle w:val="NoSpacing"/>
                                      <w:jc w:val="right"/>
                                      <w:rPr>
                                        <w:color w:val="595959" w:themeColor="text1" w:themeTint="A6"/>
                                        <w:sz w:val="40"/>
                                        <w:szCs w:val="20"/>
                                      </w:rPr>
                                    </w:pPr>
                                    <w:r w:rsidRPr="00892976">
                                      <w:rPr>
                                        <w:color w:val="595959" w:themeColor="text1" w:themeTint="A6"/>
                                        <w:sz w:val="40"/>
                                        <w:szCs w:val="20"/>
                                      </w:rPr>
                                      <w:t>Hannah Hoyles 1804582</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6FEEC75"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43A451F" w14:textId="77777777" w:rsidR="00892976" w:rsidRPr="00892976" w:rsidRDefault="00892976">
                          <w:pPr>
                            <w:pStyle w:val="NoSpacing"/>
                            <w:jc w:val="right"/>
                            <w:rPr>
                              <w:color w:val="4472C4" w:themeColor="accent1"/>
                              <w:sz w:val="44"/>
                              <w:szCs w:val="28"/>
                            </w:rPr>
                          </w:pPr>
                          <w:r w:rsidRPr="00892976">
                            <w:rPr>
                              <w:color w:val="4472C4" w:themeColor="accent1"/>
                              <w:sz w:val="44"/>
                              <w:szCs w:val="28"/>
                            </w:rPr>
                            <w:t>BMBM5005</w:t>
                          </w:r>
                        </w:p>
                        <w:sdt>
                          <w:sdtPr>
                            <w:rPr>
                              <w:color w:val="595959" w:themeColor="text1" w:themeTint="A6"/>
                              <w:sz w:val="4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A7A74FB" w14:textId="77777777" w:rsidR="00892976" w:rsidRPr="00892976" w:rsidRDefault="00892976">
                              <w:pPr>
                                <w:pStyle w:val="NoSpacing"/>
                                <w:jc w:val="right"/>
                                <w:rPr>
                                  <w:color w:val="595959" w:themeColor="text1" w:themeTint="A6"/>
                                  <w:sz w:val="40"/>
                                  <w:szCs w:val="20"/>
                                </w:rPr>
                              </w:pPr>
                              <w:r w:rsidRPr="00892976">
                                <w:rPr>
                                  <w:color w:val="595959" w:themeColor="text1" w:themeTint="A6"/>
                                  <w:sz w:val="40"/>
                                  <w:szCs w:val="20"/>
                                </w:rPr>
                                <w:t>Hannah Hoyles 1804582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82DCB8A" wp14:editId="4FE62F7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4726DE" w14:textId="390136EB" w:rsidR="00892976" w:rsidRPr="00892976" w:rsidRDefault="00F70122" w:rsidP="00F70122">
                                <w:pPr>
                                  <w:jc w:val="center"/>
                                  <w:rPr>
                                    <w:color w:val="4472C4" w:themeColor="accent1"/>
                                    <w:sz w:val="72"/>
                                    <w:szCs w:val="64"/>
                                  </w:rPr>
                                </w:pPr>
                                <w:sdt>
                                  <w:sdtPr>
                                    <w:rPr>
                                      <w:caps/>
                                      <w:color w:val="4472C4" w:themeColor="accent1"/>
                                      <w:sz w:val="72"/>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72"/>
                                        <w:szCs w:val="64"/>
                                      </w:rPr>
                                      <w:t>the changing shape of the prefessions</w:t>
                                    </w:r>
                                  </w:sdtContent>
                                </w:sdt>
                              </w:p>
                              <w:sdt>
                                <w:sdtPr>
                                  <w:rPr>
                                    <w:color w:val="404040" w:themeColor="text1" w:themeTint="BF"/>
                                    <w:sz w:val="44"/>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EAAF2B4" w14:textId="77777777" w:rsidR="00892976" w:rsidRPr="00892976" w:rsidRDefault="00F70122">
                                    <w:pPr>
                                      <w:jc w:val="right"/>
                                      <w:rPr>
                                        <w:smallCaps/>
                                        <w:color w:val="404040" w:themeColor="text1" w:themeTint="BF"/>
                                        <w:sz w:val="44"/>
                                        <w:szCs w:val="36"/>
                                      </w:rPr>
                                    </w:pPr>
                                    <w:r>
                                      <w:rPr>
                                        <w:color w:val="404040" w:themeColor="text1" w:themeTint="BF"/>
                                        <w:sz w:val="44"/>
                                        <w:szCs w:val="36"/>
                                      </w:rPr>
                                      <w:t>Developing professional practice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82DCB8A"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24726DE" w14:textId="390136EB" w:rsidR="00892976" w:rsidRPr="00892976" w:rsidRDefault="00F70122" w:rsidP="00F70122">
                          <w:pPr>
                            <w:jc w:val="center"/>
                            <w:rPr>
                              <w:color w:val="4472C4" w:themeColor="accent1"/>
                              <w:sz w:val="72"/>
                              <w:szCs w:val="64"/>
                            </w:rPr>
                          </w:pPr>
                          <w:sdt>
                            <w:sdtPr>
                              <w:rPr>
                                <w:caps/>
                                <w:color w:val="4472C4" w:themeColor="accent1"/>
                                <w:sz w:val="72"/>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72"/>
                                  <w:szCs w:val="64"/>
                                </w:rPr>
                                <w:t>the changing shape of the prefessions</w:t>
                              </w:r>
                            </w:sdtContent>
                          </w:sdt>
                        </w:p>
                        <w:sdt>
                          <w:sdtPr>
                            <w:rPr>
                              <w:color w:val="404040" w:themeColor="text1" w:themeTint="BF"/>
                              <w:sz w:val="44"/>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EAAF2B4" w14:textId="77777777" w:rsidR="00892976" w:rsidRPr="00892976" w:rsidRDefault="00F70122">
                              <w:pPr>
                                <w:jc w:val="right"/>
                                <w:rPr>
                                  <w:smallCaps/>
                                  <w:color w:val="404040" w:themeColor="text1" w:themeTint="BF"/>
                                  <w:sz w:val="44"/>
                                  <w:szCs w:val="36"/>
                                </w:rPr>
                              </w:pPr>
                              <w:r>
                                <w:rPr>
                                  <w:color w:val="404040" w:themeColor="text1" w:themeTint="BF"/>
                                  <w:sz w:val="44"/>
                                  <w:szCs w:val="36"/>
                                </w:rPr>
                                <w:t>Developing professional practice</w:t>
                              </w:r>
                            </w:p>
                          </w:sdtContent>
                        </w:sdt>
                      </w:txbxContent>
                    </v:textbox>
                    <w10:wrap type="square" anchorx="page" anchory="page"/>
                  </v:shape>
                </w:pict>
              </mc:Fallback>
            </mc:AlternateContent>
          </w:r>
        </w:p>
        <w:p w14:paraId="6893AA26" w14:textId="77777777" w:rsidR="00892976" w:rsidRDefault="00892976">
          <w:pPr>
            <w:rPr>
              <w:rFonts w:ascii="Arial" w:hAnsi="Arial" w:cs="Arial"/>
              <w:b/>
              <w:sz w:val="28"/>
              <w:szCs w:val="24"/>
              <w:u w:val="single"/>
            </w:rPr>
          </w:pPr>
          <w:r>
            <w:rPr>
              <w:rFonts w:ascii="Arial" w:hAnsi="Arial" w:cs="Arial"/>
              <w:b/>
              <w:sz w:val="28"/>
              <w:szCs w:val="24"/>
              <w:u w:val="single"/>
            </w:rPr>
            <w:br w:type="page"/>
          </w:r>
        </w:p>
      </w:sdtContent>
    </w:sdt>
    <w:p w14:paraId="03F354FE" w14:textId="77777777" w:rsidR="00D44599" w:rsidRPr="0023430C" w:rsidRDefault="00D44599" w:rsidP="0023430C">
      <w:pPr>
        <w:spacing w:line="480" w:lineRule="auto"/>
        <w:jc w:val="center"/>
        <w:rPr>
          <w:rFonts w:ascii="Arial" w:hAnsi="Arial" w:cs="Arial"/>
          <w:b/>
          <w:sz w:val="28"/>
          <w:szCs w:val="24"/>
          <w:u w:val="single"/>
        </w:rPr>
      </w:pPr>
      <w:r w:rsidRPr="0023430C">
        <w:rPr>
          <w:rFonts w:ascii="Arial" w:hAnsi="Arial" w:cs="Arial"/>
          <w:b/>
          <w:sz w:val="28"/>
          <w:szCs w:val="24"/>
          <w:u w:val="single"/>
        </w:rPr>
        <w:lastRenderedPageBreak/>
        <w:t xml:space="preserve">The Changing Shape </w:t>
      </w:r>
      <w:proofErr w:type="gramStart"/>
      <w:r w:rsidRPr="0023430C">
        <w:rPr>
          <w:rFonts w:ascii="Arial" w:hAnsi="Arial" w:cs="Arial"/>
          <w:b/>
          <w:sz w:val="28"/>
          <w:szCs w:val="24"/>
          <w:u w:val="single"/>
        </w:rPr>
        <w:t>Of</w:t>
      </w:r>
      <w:proofErr w:type="gramEnd"/>
      <w:r w:rsidRPr="0023430C">
        <w:rPr>
          <w:rFonts w:ascii="Arial" w:hAnsi="Arial" w:cs="Arial"/>
          <w:b/>
          <w:sz w:val="28"/>
          <w:szCs w:val="24"/>
          <w:u w:val="single"/>
        </w:rPr>
        <w:t xml:space="preserve"> The Professions</w:t>
      </w:r>
    </w:p>
    <w:p w14:paraId="291037F1" w14:textId="77777777" w:rsidR="00516805" w:rsidRPr="0023430C" w:rsidRDefault="000F65F2" w:rsidP="0023430C">
      <w:pPr>
        <w:spacing w:line="480" w:lineRule="auto"/>
        <w:rPr>
          <w:rFonts w:ascii="Arial" w:hAnsi="Arial" w:cs="Arial"/>
          <w:sz w:val="24"/>
          <w:szCs w:val="24"/>
        </w:rPr>
      </w:pPr>
      <w:r w:rsidRPr="0023430C">
        <w:rPr>
          <w:rFonts w:ascii="Arial" w:hAnsi="Arial" w:cs="Arial"/>
          <w:sz w:val="24"/>
          <w:szCs w:val="24"/>
        </w:rPr>
        <w:t xml:space="preserve">The world of work is an everchanging place in which individuals and employees need to constantly be adapting and changing the way they work to suit the changes within the technological field. Technology is becoming so advanced that some people have the fear of it taking over their jobs and them being replaced with a piece of metal or software, but there is good </w:t>
      </w:r>
      <w:r w:rsidR="00D44599" w:rsidRPr="0023430C">
        <w:rPr>
          <w:rFonts w:ascii="Arial" w:hAnsi="Arial" w:cs="Arial"/>
          <w:sz w:val="24"/>
          <w:szCs w:val="24"/>
        </w:rPr>
        <w:t>and bad in</w:t>
      </w:r>
      <w:r w:rsidRPr="0023430C">
        <w:rPr>
          <w:rFonts w:ascii="Arial" w:hAnsi="Arial" w:cs="Arial"/>
          <w:sz w:val="24"/>
          <w:szCs w:val="24"/>
        </w:rPr>
        <w:t xml:space="preserve"> all this development. This essay will discuss the pros and cons of artificial intelligence and how it would come into place in the work environment, what people are going to do when and if they are replaced by AI and how the system will adapt to this. It will critically evaluate the role of professionals in the future of work and what skills they must learn or improve upon to remain relevant in the workplace when it is becoming more and more dominated by AI. It will discuss the mega trends effecting the business environment and how this will affect job roles and individuals</w:t>
      </w:r>
      <w:r w:rsidR="00D44599" w:rsidRPr="0023430C">
        <w:rPr>
          <w:rFonts w:ascii="Arial" w:hAnsi="Arial" w:cs="Arial"/>
          <w:sz w:val="24"/>
          <w:szCs w:val="24"/>
        </w:rPr>
        <w:t xml:space="preserve"> and the Gig economy and how peoples job roles will change</w:t>
      </w:r>
      <w:r w:rsidRPr="0023430C">
        <w:rPr>
          <w:rFonts w:ascii="Arial" w:hAnsi="Arial" w:cs="Arial"/>
          <w:sz w:val="24"/>
          <w:szCs w:val="24"/>
        </w:rPr>
        <w:t xml:space="preserve">. It will also discuss the VUCA environment and how this will contribute to the change in the working environment. </w:t>
      </w:r>
    </w:p>
    <w:p w14:paraId="6E3EDDB5" w14:textId="77777777" w:rsidR="000F65F2" w:rsidRPr="0023430C" w:rsidRDefault="000F65F2" w:rsidP="0023430C">
      <w:pPr>
        <w:spacing w:line="480" w:lineRule="auto"/>
        <w:rPr>
          <w:rFonts w:ascii="Arial" w:hAnsi="Arial" w:cs="Arial"/>
          <w:sz w:val="24"/>
          <w:szCs w:val="24"/>
        </w:rPr>
      </w:pPr>
      <w:r w:rsidRPr="0023430C">
        <w:rPr>
          <w:rFonts w:ascii="Arial" w:hAnsi="Arial" w:cs="Arial"/>
          <w:sz w:val="24"/>
          <w:szCs w:val="24"/>
        </w:rPr>
        <w:t>‘’Boston Consulting Group has predicted that by 2025 as much as a quarter of jobs currently available will be replaced by either smart software or robots. A study out of Oxford University also suggested that as much as 35 percent of existing jobs in the U.K. could be at risk of automation inside the next 20 years.’’ (Forbes Marr. B)</w:t>
      </w:r>
    </w:p>
    <w:p w14:paraId="7CCC5BB1" w14:textId="77777777" w:rsidR="00DE4F60" w:rsidRPr="0023430C" w:rsidRDefault="00DE4F60" w:rsidP="0023430C">
      <w:pPr>
        <w:spacing w:line="480" w:lineRule="auto"/>
        <w:rPr>
          <w:rFonts w:ascii="Arial" w:hAnsi="Arial" w:cs="Arial"/>
          <w:sz w:val="24"/>
          <w:szCs w:val="24"/>
        </w:rPr>
      </w:pPr>
      <w:r w:rsidRPr="0023430C">
        <w:rPr>
          <w:rFonts w:ascii="Arial" w:hAnsi="Arial" w:cs="Arial"/>
          <w:sz w:val="24"/>
          <w:szCs w:val="24"/>
        </w:rPr>
        <w:t>There are many benefits to AI</w:t>
      </w:r>
      <w:r w:rsidR="00D44599" w:rsidRPr="0023430C">
        <w:rPr>
          <w:rFonts w:ascii="Arial" w:hAnsi="Arial" w:cs="Arial"/>
          <w:sz w:val="24"/>
          <w:szCs w:val="24"/>
        </w:rPr>
        <w:t xml:space="preserve"> and </w:t>
      </w:r>
      <w:r w:rsidRPr="0023430C">
        <w:rPr>
          <w:rFonts w:ascii="Arial" w:hAnsi="Arial" w:cs="Arial"/>
          <w:sz w:val="24"/>
          <w:szCs w:val="24"/>
        </w:rPr>
        <w:t xml:space="preserve">it already dominates people’s everyday </w:t>
      </w:r>
      <w:r w:rsidR="00D44599" w:rsidRPr="0023430C">
        <w:rPr>
          <w:rFonts w:ascii="Arial" w:hAnsi="Arial" w:cs="Arial"/>
          <w:sz w:val="24"/>
          <w:szCs w:val="24"/>
        </w:rPr>
        <w:t>lives</w:t>
      </w:r>
      <w:r w:rsidRPr="0023430C">
        <w:rPr>
          <w:rFonts w:ascii="Arial" w:hAnsi="Arial" w:cs="Arial"/>
          <w:sz w:val="24"/>
          <w:szCs w:val="24"/>
        </w:rPr>
        <w:t xml:space="preserve">. Advancements in healthcare, teaching, catering, travel and elsewhere are beneficial to many companies and individuals. Artificial intelligence is very good for saving money within a business as less resources are used. It can be placed in an </w:t>
      </w:r>
      <w:r w:rsidRPr="0023430C">
        <w:rPr>
          <w:rFonts w:ascii="Arial" w:hAnsi="Arial" w:cs="Arial"/>
          <w:sz w:val="24"/>
          <w:szCs w:val="24"/>
        </w:rPr>
        <w:lastRenderedPageBreak/>
        <w:t>establishment to help assist the current employees or could be placed there to replace them altogether.</w:t>
      </w:r>
    </w:p>
    <w:p w14:paraId="46E687B7" w14:textId="77777777" w:rsidR="00DE4F60" w:rsidRPr="0023430C" w:rsidRDefault="00DE4F60" w:rsidP="0023430C">
      <w:pPr>
        <w:spacing w:line="480" w:lineRule="auto"/>
        <w:rPr>
          <w:rFonts w:ascii="Arial" w:hAnsi="Arial" w:cs="Arial"/>
          <w:sz w:val="24"/>
          <w:szCs w:val="24"/>
        </w:rPr>
      </w:pPr>
      <w:r w:rsidRPr="0023430C">
        <w:rPr>
          <w:rFonts w:ascii="Arial" w:hAnsi="Arial" w:cs="Arial"/>
          <w:sz w:val="24"/>
          <w:szCs w:val="24"/>
        </w:rPr>
        <w:t>‘’Many of the tasks that we complete every day are repetitive. That repetition helps us to get into a routine and positive work flow. It also takes up a lot of our time. With AI, the repetitive tasks can be automated, finely tuning the equipment to work for extended time periods to complete the work. That allows human workers to focus on the more creative elements of their job responsibilities.’’</w:t>
      </w:r>
      <w:r w:rsidR="00DF4278" w:rsidRPr="0023430C">
        <w:t xml:space="preserve"> </w:t>
      </w:r>
      <w:r w:rsidR="00DF4278" w:rsidRPr="0023430C">
        <w:rPr>
          <w:rFonts w:ascii="Arial" w:hAnsi="Arial" w:cs="Arial"/>
          <w:sz w:val="24"/>
          <w:szCs w:val="24"/>
        </w:rPr>
        <w:t>(</w:t>
      </w:r>
      <w:proofErr w:type="spellStart"/>
      <w:r w:rsidR="00DF4278" w:rsidRPr="0023430C">
        <w:rPr>
          <w:rFonts w:ascii="Arial" w:hAnsi="Arial" w:cs="Arial"/>
          <w:sz w:val="24"/>
          <w:szCs w:val="24"/>
        </w:rPr>
        <w:t>Regoli</w:t>
      </w:r>
      <w:proofErr w:type="spellEnd"/>
      <w:r w:rsidR="00DF4278" w:rsidRPr="0023430C">
        <w:rPr>
          <w:rFonts w:ascii="Arial" w:hAnsi="Arial" w:cs="Arial"/>
          <w:sz w:val="24"/>
          <w:szCs w:val="24"/>
        </w:rPr>
        <w:t xml:space="preserve"> 2019)</w:t>
      </w:r>
    </w:p>
    <w:p w14:paraId="14F15F69" w14:textId="77777777" w:rsidR="00DE4F60" w:rsidRPr="0023430C" w:rsidRDefault="00DE4F60" w:rsidP="0023430C">
      <w:pPr>
        <w:spacing w:line="480" w:lineRule="auto"/>
        <w:rPr>
          <w:rFonts w:ascii="Arial" w:hAnsi="Arial" w:cs="Arial"/>
          <w:sz w:val="24"/>
          <w:szCs w:val="24"/>
        </w:rPr>
      </w:pPr>
      <w:r w:rsidRPr="0023430C">
        <w:rPr>
          <w:rFonts w:ascii="Arial" w:hAnsi="Arial" w:cs="Arial"/>
          <w:sz w:val="24"/>
          <w:szCs w:val="24"/>
        </w:rPr>
        <w:t>AI also has the benefits that it is not likely to encounter human error like human employees would, jobs that require specific instruction and must be done correctly are more likely to be taken over by these technologies.</w:t>
      </w:r>
    </w:p>
    <w:p w14:paraId="0AE5F027" w14:textId="77777777" w:rsidR="00DE4F60" w:rsidRPr="0023430C" w:rsidRDefault="00DE4F60" w:rsidP="0023430C">
      <w:pPr>
        <w:spacing w:line="480" w:lineRule="auto"/>
        <w:rPr>
          <w:rFonts w:ascii="Arial" w:hAnsi="Arial" w:cs="Arial"/>
          <w:sz w:val="24"/>
          <w:szCs w:val="24"/>
        </w:rPr>
      </w:pPr>
      <w:r w:rsidRPr="0023430C">
        <w:rPr>
          <w:rFonts w:ascii="Arial" w:hAnsi="Arial" w:cs="Arial"/>
          <w:sz w:val="24"/>
          <w:szCs w:val="24"/>
        </w:rPr>
        <w:t>‘’When there are no margins for error, these machines are able to breakdown complicated math constructs into practical actions faster, and with more accuracy, when compared to human workers.’’</w:t>
      </w:r>
      <w:r w:rsidR="00DF4278" w:rsidRPr="0023430C">
        <w:rPr>
          <w:rFonts w:ascii="Arial" w:hAnsi="Arial" w:cs="Arial"/>
          <w:sz w:val="24"/>
          <w:szCs w:val="24"/>
        </w:rPr>
        <w:t xml:space="preserve"> (</w:t>
      </w:r>
      <w:proofErr w:type="spellStart"/>
      <w:r w:rsidR="00DF4278" w:rsidRPr="0023430C">
        <w:rPr>
          <w:rFonts w:ascii="Arial" w:hAnsi="Arial" w:cs="Arial"/>
          <w:sz w:val="24"/>
          <w:szCs w:val="24"/>
        </w:rPr>
        <w:t>Regoli</w:t>
      </w:r>
      <w:proofErr w:type="spellEnd"/>
      <w:r w:rsidR="00DF4278" w:rsidRPr="0023430C">
        <w:rPr>
          <w:rFonts w:ascii="Arial" w:hAnsi="Arial" w:cs="Arial"/>
          <w:sz w:val="24"/>
          <w:szCs w:val="24"/>
        </w:rPr>
        <w:t xml:space="preserve"> 2019)</w:t>
      </w:r>
    </w:p>
    <w:p w14:paraId="323AB3B4" w14:textId="77777777" w:rsidR="00DE4F60" w:rsidRPr="0023430C" w:rsidRDefault="00DE4F60" w:rsidP="0023430C">
      <w:pPr>
        <w:spacing w:line="480" w:lineRule="auto"/>
        <w:rPr>
          <w:rFonts w:ascii="Arial" w:hAnsi="Arial" w:cs="Arial"/>
          <w:sz w:val="24"/>
          <w:szCs w:val="24"/>
        </w:rPr>
      </w:pPr>
      <w:r w:rsidRPr="0023430C">
        <w:rPr>
          <w:rFonts w:ascii="Arial" w:hAnsi="Arial" w:cs="Arial"/>
          <w:sz w:val="24"/>
          <w:szCs w:val="24"/>
        </w:rPr>
        <w:t>Many new jobs however will be created with the rise of AI. There will be jobs that revolve around ensuring the technologies and software’s are working correctly and aren’t and problems with it.</w:t>
      </w:r>
    </w:p>
    <w:p w14:paraId="110CC853" w14:textId="3164B838" w:rsidR="00DF4278" w:rsidRPr="0023430C" w:rsidRDefault="00DE4F60" w:rsidP="0023430C">
      <w:pPr>
        <w:spacing w:line="480" w:lineRule="auto"/>
        <w:rPr>
          <w:rFonts w:ascii="Arial" w:hAnsi="Arial" w:cs="Arial"/>
          <w:sz w:val="24"/>
          <w:szCs w:val="24"/>
        </w:rPr>
      </w:pPr>
      <w:r w:rsidRPr="0023430C">
        <w:rPr>
          <w:rFonts w:ascii="Arial" w:hAnsi="Arial" w:cs="Arial"/>
          <w:sz w:val="24"/>
          <w:szCs w:val="24"/>
        </w:rPr>
        <w:t xml:space="preserve">‘’…new categories of AI-driven business and technology jobs. We label them trainers, explainers, and </w:t>
      </w:r>
      <w:proofErr w:type="spellStart"/>
      <w:r w:rsidR="00F70122" w:rsidRPr="0023430C">
        <w:rPr>
          <w:rFonts w:ascii="Arial" w:hAnsi="Arial" w:cs="Arial"/>
          <w:sz w:val="24"/>
          <w:szCs w:val="24"/>
        </w:rPr>
        <w:t>sustai</w:t>
      </w:r>
      <w:r w:rsidR="00F70122">
        <w:rPr>
          <w:rFonts w:ascii="Arial" w:hAnsi="Arial" w:cs="Arial"/>
          <w:sz w:val="24"/>
          <w:szCs w:val="24"/>
        </w:rPr>
        <w:t>ners</w:t>
      </w:r>
      <w:proofErr w:type="spellEnd"/>
      <w:r w:rsidR="00F70122">
        <w:rPr>
          <w:rFonts w:ascii="Arial" w:hAnsi="Arial" w:cs="Arial"/>
          <w:sz w:val="24"/>
          <w:szCs w:val="24"/>
        </w:rPr>
        <w:t>.</w:t>
      </w:r>
      <w:r w:rsidRPr="0023430C">
        <w:rPr>
          <w:rFonts w:ascii="Arial" w:hAnsi="Arial" w:cs="Arial"/>
          <w:sz w:val="24"/>
          <w:szCs w:val="24"/>
        </w:rPr>
        <w:t xml:space="preserve"> Humans in these roles will complement the tasks performed by cognitive technology, ensuring that the work of machines is both effective and responsible — that it is fair, transparent, and auditable.’’ (</w:t>
      </w:r>
      <w:proofErr w:type="spellStart"/>
      <w:r w:rsidR="00DF4278" w:rsidRPr="0023430C">
        <w:rPr>
          <w:rFonts w:ascii="Arial" w:hAnsi="Arial" w:cs="Arial"/>
          <w:sz w:val="24"/>
          <w:szCs w:val="24"/>
        </w:rPr>
        <w:t>W</w:t>
      </w:r>
      <w:r w:rsidRPr="0023430C">
        <w:rPr>
          <w:rFonts w:ascii="Arial" w:hAnsi="Arial" w:cs="Arial"/>
          <w:sz w:val="24"/>
          <w:szCs w:val="24"/>
        </w:rPr>
        <w:t>illson</w:t>
      </w:r>
      <w:proofErr w:type="spellEnd"/>
      <w:r w:rsidRPr="0023430C">
        <w:rPr>
          <w:rFonts w:ascii="Arial" w:hAnsi="Arial" w:cs="Arial"/>
          <w:sz w:val="24"/>
          <w:szCs w:val="24"/>
        </w:rPr>
        <w:t xml:space="preserve"> 2017)</w:t>
      </w:r>
    </w:p>
    <w:p w14:paraId="326DDA04" w14:textId="77777777" w:rsidR="00025602" w:rsidRPr="0023430C" w:rsidRDefault="00025602" w:rsidP="0023430C">
      <w:pPr>
        <w:spacing w:line="480" w:lineRule="auto"/>
        <w:rPr>
          <w:rFonts w:ascii="Arial" w:hAnsi="Arial" w:cs="Arial"/>
          <w:sz w:val="24"/>
          <w:szCs w:val="24"/>
        </w:rPr>
      </w:pPr>
      <w:r w:rsidRPr="0023430C">
        <w:rPr>
          <w:rFonts w:ascii="Arial" w:hAnsi="Arial" w:cs="Arial"/>
          <w:sz w:val="24"/>
          <w:szCs w:val="24"/>
        </w:rPr>
        <w:t xml:space="preserve">The current generation have already witnessed a massive advancement in machinery in factories and hospitals etc… This has and will continue to benefit </w:t>
      </w:r>
      <w:r w:rsidR="00DF4278" w:rsidRPr="0023430C">
        <w:rPr>
          <w:rFonts w:ascii="Arial" w:hAnsi="Arial" w:cs="Arial"/>
          <w:sz w:val="24"/>
          <w:szCs w:val="24"/>
        </w:rPr>
        <w:t>people’s</w:t>
      </w:r>
      <w:r w:rsidRPr="0023430C">
        <w:rPr>
          <w:rFonts w:ascii="Arial" w:hAnsi="Arial" w:cs="Arial"/>
          <w:sz w:val="24"/>
          <w:szCs w:val="24"/>
        </w:rPr>
        <w:t xml:space="preserve"> lives. There have been discussions that in the next couple of decades, machines will replace everyday jobs and human like robots will become so advanced </w:t>
      </w:r>
      <w:r w:rsidRPr="0023430C">
        <w:rPr>
          <w:rFonts w:ascii="Arial" w:hAnsi="Arial" w:cs="Arial"/>
          <w:sz w:val="24"/>
          <w:szCs w:val="24"/>
        </w:rPr>
        <w:lastRenderedPageBreak/>
        <w:t>we won’t be unable to tell the difference between them and actual humans. The worry of this advancement in AI is that will people lose purpose in life and individuals will find it harder and harder to get work and maintain a job. As previously stated, the use of artificial intelligence will eliminate human error, but even technology has errors and although might work more efficient, isn’t totally perfect.</w:t>
      </w:r>
    </w:p>
    <w:p w14:paraId="3B519855" w14:textId="77777777" w:rsidR="00025602" w:rsidRPr="0023430C" w:rsidRDefault="00025602" w:rsidP="0023430C">
      <w:pPr>
        <w:spacing w:line="480" w:lineRule="auto"/>
        <w:rPr>
          <w:rFonts w:ascii="Arial" w:hAnsi="Arial" w:cs="Arial"/>
          <w:sz w:val="24"/>
          <w:szCs w:val="24"/>
        </w:rPr>
      </w:pPr>
      <w:r w:rsidRPr="0023430C">
        <w:rPr>
          <w:rFonts w:ascii="Arial" w:hAnsi="Arial" w:cs="Arial"/>
          <w:sz w:val="24"/>
          <w:szCs w:val="24"/>
        </w:rPr>
        <w:t>‘’Coders spend approximately 20% of their time running tests to make sure that their software works properly, but that doesn’t mean that technology is devoid of human error – in fact, basic coding problems crop up more often than not.’’ (Ismail 2017)</w:t>
      </w:r>
    </w:p>
    <w:p w14:paraId="444DB64B" w14:textId="77777777" w:rsidR="00025602" w:rsidRPr="0023430C" w:rsidRDefault="00025602" w:rsidP="0023430C">
      <w:pPr>
        <w:spacing w:line="480" w:lineRule="auto"/>
        <w:rPr>
          <w:rFonts w:ascii="Arial" w:hAnsi="Arial" w:cs="Arial"/>
          <w:sz w:val="24"/>
          <w:szCs w:val="24"/>
        </w:rPr>
      </w:pPr>
      <w:r w:rsidRPr="0023430C">
        <w:rPr>
          <w:rFonts w:ascii="Arial" w:hAnsi="Arial" w:cs="Arial"/>
          <w:sz w:val="24"/>
          <w:szCs w:val="24"/>
        </w:rPr>
        <w:t xml:space="preserve">Another big concern in terms of artificial intelligence is their lack of sympathy and compassion towards actual human beings. If these robots are introduced into jobs such as healthcare, how can they ensure the patients comfort? They can be programmed to care and have feeling but </w:t>
      </w:r>
      <w:proofErr w:type="spellStart"/>
      <w:r w:rsidRPr="0023430C">
        <w:rPr>
          <w:rFonts w:ascii="Arial" w:hAnsi="Arial" w:cs="Arial"/>
          <w:sz w:val="24"/>
          <w:szCs w:val="24"/>
        </w:rPr>
        <w:t>its</w:t>
      </w:r>
      <w:proofErr w:type="spellEnd"/>
      <w:r w:rsidRPr="0023430C">
        <w:rPr>
          <w:rFonts w:ascii="Arial" w:hAnsi="Arial" w:cs="Arial"/>
          <w:sz w:val="24"/>
          <w:szCs w:val="24"/>
        </w:rPr>
        <w:t xml:space="preserve"> not going to be genuine personal connection with someone which can be a massive factor into healthcare in itself. </w:t>
      </w:r>
    </w:p>
    <w:p w14:paraId="745724AC" w14:textId="77777777" w:rsidR="00025602" w:rsidRPr="0023430C" w:rsidRDefault="00025602" w:rsidP="0023430C">
      <w:pPr>
        <w:spacing w:line="480" w:lineRule="auto"/>
        <w:rPr>
          <w:rFonts w:ascii="Arial" w:hAnsi="Arial" w:cs="Arial"/>
          <w:sz w:val="24"/>
          <w:szCs w:val="24"/>
        </w:rPr>
      </w:pPr>
      <w:r w:rsidRPr="0023430C">
        <w:rPr>
          <w:rFonts w:ascii="Arial" w:hAnsi="Arial" w:cs="Arial"/>
          <w:sz w:val="24"/>
          <w:szCs w:val="24"/>
        </w:rPr>
        <w:t>‘’Intelligence is described as the ability to adapt to new environments and situations and being able to understand consequences and effects that your actions cause. This is something that all living creatures have in some way or another.’’ (HFR 2019)</w:t>
      </w:r>
    </w:p>
    <w:p w14:paraId="4E26DAFC" w14:textId="77777777" w:rsidR="0043438D" w:rsidRPr="0023430C" w:rsidRDefault="0043438D" w:rsidP="0023430C">
      <w:pPr>
        <w:spacing w:line="480" w:lineRule="auto"/>
        <w:rPr>
          <w:rFonts w:ascii="Arial" w:hAnsi="Arial" w:cs="Arial"/>
          <w:sz w:val="24"/>
          <w:szCs w:val="24"/>
        </w:rPr>
      </w:pPr>
      <w:r w:rsidRPr="0023430C">
        <w:rPr>
          <w:rFonts w:ascii="Arial" w:hAnsi="Arial" w:cs="Arial"/>
          <w:sz w:val="24"/>
          <w:szCs w:val="24"/>
        </w:rPr>
        <w:t>‘’VUCA is an acronym. It stands for Volatile, Uncertain, Complex and Ambiguous.’’ (Forbes 2018)</w:t>
      </w:r>
    </w:p>
    <w:p w14:paraId="43ABE32B" w14:textId="77777777" w:rsidR="0043438D" w:rsidRPr="0023430C" w:rsidRDefault="0043438D" w:rsidP="0023430C">
      <w:pPr>
        <w:spacing w:line="480" w:lineRule="auto"/>
        <w:rPr>
          <w:rFonts w:ascii="Arial" w:hAnsi="Arial" w:cs="Arial"/>
          <w:sz w:val="24"/>
          <w:szCs w:val="24"/>
        </w:rPr>
      </w:pPr>
      <w:r w:rsidRPr="0023430C">
        <w:rPr>
          <w:rFonts w:ascii="Arial" w:hAnsi="Arial" w:cs="Arial"/>
          <w:sz w:val="24"/>
          <w:szCs w:val="24"/>
        </w:rPr>
        <w:t xml:space="preserve">This is used within the world of work to refer to the various dimensions of the uncontrollable and ever-changing environment.  VUCA stands for volatility, which is the rate of change within the work place, uncertainty referring to the unclear present and future of the work place, complexity which includes the multiple key factors that are establishments and ambiguity, referring to the lack of clarity on how to interoperate something. These are factors that contribute to the change within the </w:t>
      </w:r>
      <w:r w:rsidRPr="0023430C">
        <w:rPr>
          <w:rFonts w:ascii="Arial" w:hAnsi="Arial" w:cs="Arial"/>
          <w:sz w:val="24"/>
          <w:szCs w:val="24"/>
        </w:rPr>
        <w:lastRenderedPageBreak/>
        <w:t>work environment. This is used with the business world as a way for professionals to ensure they are working effectively and are remaining relevant in the work place.</w:t>
      </w:r>
    </w:p>
    <w:p w14:paraId="3436B87F" w14:textId="77777777" w:rsidR="00623D1B" w:rsidRPr="0023430C" w:rsidRDefault="00623D1B" w:rsidP="0023430C">
      <w:pPr>
        <w:spacing w:line="480" w:lineRule="auto"/>
        <w:rPr>
          <w:rFonts w:ascii="Arial" w:hAnsi="Arial" w:cs="Arial"/>
          <w:sz w:val="24"/>
          <w:szCs w:val="24"/>
        </w:rPr>
      </w:pPr>
      <w:r w:rsidRPr="0023430C">
        <w:rPr>
          <w:rFonts w:ascii="Arial" w:hAnsi="Arial" w:cs="Arial"/>
          <w:sz w:val="24"/>
          <w:szCs w:val="24"/>
        </w:rPr>
        <w:t xml:space="preserve">There are 5 main factors that are driving the need for change in the future working environment, these include ‘’ globalisation, mobility, millennials and changing demographics, new behaviours and technology’’(Morgan 2016) </w:t>
      </w:r>
    </w:p>
    <w:p w14:paraId="3250ABBE" w14:textId="77777777" w:rsidR="00623D1B" w:rsidRPr="0023430C" w:rsidRDefault="00DE4F60" w:rsidP="0023430C">
      <w:pPr>
        <w:spacing w:line="480" w:lineRule="auto"/>
        <w:rPr>
          <w:rFonts w:ascii="Arial" w:hAnsi="Arial" w:cs="Arial"/>
          <w:sz w:val="24"/>
          <w:szCs w:val="24"/>
        </w:rPr>
      </w:pPr>
      <w:r w:rsidRPr="0023430C">
        <w:rPr>
          <w:rFonts w:ascii="Arial" w:hAnsi="Arial" w:cs="Arial"/>
          <w:sz w:val="24"/>
          <w:szCs w:val="24"/>
        </w:rPr>
        <w:t>T</w:t>
      </w:r>
      <w:r w:rsidR="00623D1B" w:rsidRPr="0023430C">
        <w:rPr>
          <w:rFonts w:ascii="Arial" w:hAnsi="Arial" w:cs="Arial"/>
          <w:sz w:val="24"/>
          <w:szCs w:val="24"/>
        </w:rPr>
        <w:t xml:space="preserve">hese factors have a huge impact on organisations and they challenging organisations and changing everything they know about the working environment. Things that once were a way of dividing us such as language, culture, currency and location, are now irrelevant as there are ways to overcome these factors. People are now in competition with individuals around the world for jobs and can have more opportunity’s making it more inclusive but also more difficult as there is more competition. </w:t>
      </w:r>
    </w:p>
    <w:p w14:paraId="5BD95610" w14:textId="77777777" w:rsidR="00623D1B" w:rsidRPr="0023430C" w:rsidRDefault="00623D1B" w:rsidP="0023430C">
      <w:pPr>
        <w:spacing w:line="480" w:lineRule="auto"/>
        <w:rPr>
          <w:rFonts w:ascii="Arial" w:hAnsi="Arial" w:cs="Arial"/>
          <w:sz w:val="24"/>
          <w:szCs w:val="24"/>
        </w:rPr>
      </w:pPr>
      <w:r w:rsidRPr="0023430C">
        <w:rPr>
          <w:rFonts w:ascii="Arial" w:hAnsi="Arial" w:cs="Arial"/>
          <w:sz w:val="24"/>
          <w:szCs w:val="24"/>
        </w:rPr>
        <w:t>There are changes being made to the way people and business work. ‘’Millennials will make up 75% of the workforce by 2025’’ (</w:t>
      </w:r>
      <w:r w:rsidR="00DF4278" w:rsidRPr="0023430C">
        <w:rPr>
          <w:rFonts w:ascii="Arial" w:hAnsi="Arial" w:cs="Arial"/>
          <w:sz w:val="24"/>
          <w:szCs w:val="24"/>
        </w:rPr>
        <w:t>M</w:t>
      </w:r>
      <w:r w:rsidRPr="0023430C">
        <w:rPr>
          <w:rFonts w:ascii="Arial" w:hAnsi="Arial" w:cs="Arial"/>
          <w:sz w:val="24"/>
          <w:szCs w:val="24"/>
        </w:rPr>
        <w:t>organ 2016</w:t>
      </w:r>
      <w:r w:rsidR="00DF4278" w:rsidRPr="0023430C">
        <w:rPr>
          <w:rFonts w:ascii="Arial" w:hAnsi="Arial" w:cs="Arial"/>
          <w:sz w:val="24"/>
          <w:szCs w:val="24"/>
        </w:rPr>
        <w:t>)</w:t>
      </w:r>
    </w:p>
    <w:p w14:paraId="3BC78CF0" w14:textId="77777777" w:rsidR="00623D1B" w:rsidRPr="0023430C" w:rsidRDefault="00623D1B" w:rsidP="0023430C">
      <w:pPr>
        <w:spacing w:line="480" w:lineRule="auto"/>
        <w:rPr>
          <w:rFonts w:ascii="Arial" w:hAnsi="Arial" w:cs="Arial"/>
          <w:sz w:val="24"/>
          <w:szCs w:val="24"/>
        </w:rPr>
      </w:pPr>
      <w:r w:rsidRPr="0023430C">
        <w:rPr>
          <w:rFonts w:ascii="Arial" w:hAnsi="Arial" w:cs="Arial"/>
          <w:sz w:val="24"/>
          <w:szCs w:val="24"/>
        </w:rPr>
        <w:t xml:space="preserve">This group of people will be dominating the industry within the next decade, their way of working is a new and fitting to </w:t>
      </w:r>
      <w:r w:rsidR="00DF4278" w:rsidRPr="0023430C">
        <w:rPr>
          <w:rFonts w:ascii="Arial" w:hAnsi="Arial" w:cs="Arial"/>
          <w:sz w:val="24"/>
          <w:szCs w:val="24"/>
        </w:rPr>
        <w:t>today’s</w:t>
      </w:r>
      <w:r w:rsidRPr="0023430C">
        <w:rPr>
          <w:rFonts w:ascii="Arial" w:hAnsi="Arial" w:cs="Arial"/>
          <w:sz w:val="24"/>
          <w:szCs w:val="24"/>
        </w:rPr>
        <w:t xml:space="preserve"> technological and environmental </w:t>
      </w:r>
      <w:r w:rsidR="00DE4F60" w:rsidRPr="0023430C">
        <w:rPr>
          <w:rFonts w:ascii="Arial" w:hAnsi="Arial" w:cs="Arial"/>
          <w:sz w:val="24"/>
          <w:szCs w:val="24"/>
        </w:rPr>
        <w:t>advances</w:t>
      </w:r>
      <w:r w:rsidRPr="0023430C">
        <w:rPr>
          <w:rFonts w:ascii="Arial" w:hAnsi="Arial" w:cs="Arial"/>
          <w:sz w:val="24"/>
          <w:szCs w:val="24"/>
        </w:rPr>
        <w:t xml:space="preserve"> meaning that they are more likely to be ideal candidates for future job roles that people from a slightly older generation.</w:t>
      </w:r>
      <w:r w:rsidR="00DE4F60" w:rsidRPr="0023430C">
        <w:rPr>
          <w:rFonts w:ascii="Arial" w:hAnsi="Arial" w:cs="Arial"/>
          <w:sz w:val="24"/>
          <w:szCs w:val="24"/>
        </w:rPr>
        <w:t xml:space="preserve"> T</w:t>
      </w:r>
      <w:r w:rsidRPr="0023430C">
        <w:rPr>
          <w:rFonts w:ascii="Arial" w:hAnsi="Arial" w:cs="Arial"/>
          <w:sz w:val="24"/>
          <w:szCs w:val="24"/>
        </w:rPr>
        <w:t>he</w:t>
      </w:r>
      <w:r w:rsidR="00DF4278" w:rsidRPr="0023430C">
        <w:rPr>
          <w:rFonts w:ascii="Arial" w:hAnsi="Arial" w:cs="Arial"/>
          <w:sz w:val="24"/>
          <w:szCs w:val="24"/>
        </w:rPr>
        <w:t xml:space="preserve"> </w:t>
      </w:r>
      <w:r w:rsidRPr="0023430C">
        <w:rPr>
          <w:rFonts w:ascii="Arial" w:hAnsi="Arial" w:cs="Arial"/>
          <w:sz w:val="24"/>
          <w:szCs w:val="24"/>
        </w:rPr>
        <w:t>new technological advancements of the last decade are second nature to these individuals so sill thrive in those environments.</w:t>
      </w:r>
    </w:p>
    <w:p w14:paraId="7176A6F4" w14:textId="77777777" w:rsidR="00025602" w:rsidRPr="0023430C" w:rsidRDefault="00025602" w:rsidP="0023430C">
      <w:pPr>
        <w:spacing w:line="480" w:lineRule="auto"/>
        <w:rPr>
          <w:rFonts w:ascii="Arial" w:hAnsi="Arial" w:cs="Arial"/>
          <w:sz w:val="24"/>
          <w:szCs w:val="24"/>
        </w:rPr>
      </w:pPr>
      <w:r w:rsidRPr="0023430C">
        <w:rPr>
          <w:rFonts w:ascii="Arial" w:hAnsi="Arial" w:cs="Arial"/>
          <w:sz w:val="24"/>
          <w:szCs w:val="24"/>
        </w:rPr>
        <w:t>‘’In a gig economy, businesses save resources in terms of benefits, office space and training. They also have the ability to contract with experts for specific projects who might be too high-priced to maintain on staff. From the perspective of the freelancer,</w:t>
      </w:r>
      <w:r w:rsidR="0023430C">
        <w:rPr>
          <w:rFonts w:ascii="Arial" w:hAnsi="Arial" w:cs="Arial"/>
          <w:sz w:val="24"/>
          <w:szCs w:val="24"/>
        </w:rPr>
        <w:t xml:space="preserve"> </w:t>
      </w:r>
      <w:r w:rsidRPr="0023430C">
        <w:rPr>
          <w:rFonts w:ascii="Arial" w:hAnsi="Arial" w:cs="Arial"/>
          <w:sz w:val="24"/>
          <w:szCs w:val="24"/>
        </w:rPr>
        <w:lastRenderedPageBreak/>
        <w:t>a gig economy can improve work-life balance over what is possible in most jobs.’’ (Rouse 2019)</w:t>
      </w:r>
    </w:p>
    <w:p w14:paraId="6FEFE1B0" w14:textId="77777777" w:rsidR="00025602" w:rsidRPr="0023430C" w:rsidRDefault="00025602" w:rsidP="0023430C">
      <w:pPr>
        <w:spacing w:line="480" w:lineRule="auto"/>
        <w:rPr>
          <w:rFonts w:ascii="Arial" w:hAnsi="Arial" w:cs="Arial"/>
          <w:sz w:val="24"/>
          <w:szCs w:val="24"/>
        </w:rPr>
      </w:pPr>
      <w:r w:rsidRPr="0023430C">
        <w:rPr>
          <w:rFonts w:ascii="Arial" w:hAnsi="Arial" w:cs="Arial"/>
          <w:sz w:val="24"/>
          <w:szCs w:val="24"/>
        </w:rPr>
        <w:t xml:space="preserve">A lot of people’s jobs will be changed form a 9 to 5 job in which they will go to an establishment and do their job and leave, in the future with the rise of AI people’s jobs are going to start become part of the gig economy. The gig economy is almost like being self-employed or like working zero-hour contracts or sub-contracting. Like with anything there are pros and cons to this system. A Positive of this could be that people are almost like their own boss and can choose where and when to work and can be in control of their working environment and it can be flexible. </w:t>
      </w:r>
    </w:p>
    <w:p w14:paraId="60B2114D" w14:textId="77777777" w:rsidR="00025602" w:rsidRPr="0023430C" w:rsidRDefault="00025602" w:rsidP="0023430C">
      <w:pPr>
        <w:spacing w:line="480" w:lineRule="auto"/>
        <w:rPr>
          <w:rFonts w:ascii="Arial" w:hAnsi="Arial" w:cs="Arial"/>
          <w:sz w:val="24"/>
          <w:szCs w:val="24"/>
        </w:rPr>
      </w:pPr>
      <w:r w:rsidRPr="0023430C">
        <w:rPr>
          <w:rFonts w:ascii="Arial" w:hAnsi="Arial" w:cs="Arial"/>
          <w:sz w:val="24"/>
          <w:szCs w:val="24"/>
        </w:rPr>
        <w:t>‘’The trend toward a gig economy has begun as a study by Intuit predicted that by 2020, 40 percent of American workers would be independent contractors.’’ (Rouse 2019)</w:t>
      </w:r>
    </w:p>
    <w:p w14:paraId="2A4E9443" w14:textId="77777777" w:rsidR="00025602" w:rsidRPr="0023430C" w:rsidRDefault="00025602" w:rsidP="0023430C">
      <w:pPr>
        <w:spacing w:line="480" w:lineRule="auto"/>
        <w:rPr>
          <w:rFonts w:ascii="Arial" w:hAnsi="Arial" w:cs="Arial"/>
          <w:sz w:val="24"/>
          <w:szCs w:val="24"/>
        </w:rPr>
      </w:pPr>
      <w:r w:rsidRPr="0023430C">
        <w:rPr>
          <w:rFonts w:ascii="Arial" w:hAnsi="Arial" w:cs="Arial"/>
          <w:sz w:val="24"/>
          <w:szCs w:val="24"/>
        </w:rPr>
        <w:t>Those people will not just be competing with people in their local area anymore, they will be up against other individuals from around the world as many jobs now don’t require you even being present as people work from the comfort of their own home, wherever that may be. These individuals will have to ensure that their skills are exceptional to get opportunities to work within the industry.</w:t>
      </w:r>
    </w:p>
    <w:p w14:paraId="239A874A" w14:textId="77777777" w:rsidR="00DE4F60" w:rsidRPr="0023430C" w:rsidRDefault="00025602" w:rsidP="0023430C">
      <w:pPr>
        <w:spacing w:line="480" w:lineRule="auto"/>
        <w:rPr>
          <w:rFonts w:ascii="Arial" w:hAnsi="Arial" w:cs="Arial"/>
          <w:sz w:val="24"/>
          <w:szCs w:val="24"/>
        </w:rPr>
      </w:pPr>
      <w:r w:rsidRPr="0023430C">
        <w:rPr>
          <w:rFonts w:ascii="Arial" w:hAnsi="Arial" w:cs="Arial"/>
          <w:sz w:val="24"/>
          <w:szCs w:val="24"/>
        </w:rPr>
        <w:t>‘’…freelancers can select among temporary jobs and projects around the world, while employers can select the best individuals for specific projects from a larger pool than that available in any given area.’’ (Rouse 2019)</w:t>
      </w:r>
    </w:p>
    <w:p w14:paraId="7A44D727" w14:textId="77777777" w:rsidR="0091356D" w:rsidRPr="0023430C" w:rsidRDefault="00DE4F60" w:rsidP="0023430C">
      <w:pPr>
        <w:spacing w:line="480" w:lineRule="auto"/>
        <w:rPr>
          <w:rFonts w:ascii="Arial" w:hAnsi="Arial" w:cs="Arial"/>
          <w:sz w:val="24"/>
          <w:szCs w:val="24"/>
        </w:rPr>
      </w:pPr>
      <w:r w:rsidRPr="0023430C">
        <w:rPr>
          <w:rFonts w:ascii="Arial" w:hAnsi="Arial" w:cs="Arial"/>
          <w:sz w:val="24"/>
          <w:szCs w:val="24"/>
        </w:rPr>
        <w:t xml:space="preserve">Overall to make sure that people remain necessary and within the workplace of their choice, there must be a change in that person’s skill set. People are going to have to become more in touch with technology and understand its workings. Due to all these changes the risk of people losing their jobs to AI is rather high, there is going to be a </w:t>
      </w:r>
      <w:r w:rsidRPr="0023430C">
        <w:rPr>
          <w:rFonts w:ascii="Arial" w:hAnsi="Arial" w:cs="Arial"/>
          <w:sz w:val="24"/>
          <w:szCs w:val="24"/>
        </w:rPr>
        <w:lastRenderedPageBreak/>
        <w:t>massive shift in the dynamic and productivity in the work place. More and more people are going to have to become their own boss and work in jobs that are somewhat like sub- contracting which has pros and cons of its own like anything. Artificial intelligence is the future and individuals in this world of work</w:t>
      </w:r>
      <w:r w:rsidR="0023430C" w:rsidRPr="0023430C">
        <w:rPr>
          <w:rFonts w:ascii="Arial" w:hAnsi="Arial" w:cs="Arial"/>
          <w:sz w:val="24"/>
          <w:szCs w:val="24"/>
        </w:rPr>
        <w:t xml:space="preserve"> </w:t>
      </w:r>
      <w:r w:rsidRPr="0023430C">
        <w:rPr>
          <w:rFonts w:ascii="Arial" w:hAnsi="Arial" w:cs="Arial"/>
          <w:sz w:val="24"/>
          <w:szCs w:val="24"/>
        </w:rPr>
        <w:t>must adapt or get left behind.</w:t>
      </w:r>
    </w:p>
    <w:p w14:paraId="3DFEF8FE" w14:textId="77777777" w:rsidR="0023430C" w:rsidRDefault="0023430C" w:rsidP="00DF4278">
      <w:pPr>
        <w:rPr>
          <w:rFonts w:ascii="Arial" w:hAnsi="Arial" w:cs="Arial"/>
          <w:b/>
          <w:sz w:val="24"/>
          <w:szCs w:val="24"/>
          <w:u w:val="single"/>
        </w:rPr>
      </w:pPr>
    </w:p>
    <w:p w14:paraId="79A2EBA1" w14:textId="77777777" w:rsidR="0023430C" w:rsidRDefault="0023430C" w:rsidP="00DF4278">
      <w:pPr>
        <w:rPr>
          <w:rFonts w:ascii="Arial" w:hAnsi="Arial" w:cs="Arial"/>
          <w:b/>
          <w:sz w:val="24"/>
          <w:szCs w:val="24"/>
          <w:u w:val="single"/>
        </w:rPr>
      </w:pPr>
    </w:p>
    <w:p w14:paraId="7A368B00" w14:textId="77777777" w:rsidR="0023430C" w:rsidRDefault="0023430C" w:rsidP="00DF4278">
      <w:pPr>
        <w:rPr>
          <w:rFonts w:ascii="Arial" w:hAnsi="Arial" w:cs="Arial"/>
          <w:b/>
          <w:sz w:val="24"/>
          <w:szCs w:val="24"/>
          <w:u w:val="single"/>
        </w:rPr>
      </w:pPr>
    </w:p>
    <w:p w14:paraId="197F8799" w14:textId="77777777" w:rsidR="00DF4278" w:rsidRPr="00DF4278" w:rsidRDefault="00DF4278" w:rsidP="00DF4278">
      <w:pPr>
        <w:rPr>
          <w:rFonts w:ascii="Arial" w:hAnsi="Arial" w:cs="Arial"/>
          <w:b/>
          <w:sz w:val="24"/>
          <w:szCs w:val="24"/>
          <w:u w:val="single"/>
        </w:rPr>
      </w:pPr>
      <w:r w:rsidRPr="00DF4278">
        <w:rPr>
          <w:rFonts w:ascii="Arial" w:hAnsi="Arial" w:cs="Arial"/>
          <w:b/>
          <w:sz w:val="24"/>
          <w:szCs w:val="24"/>
          <w:u w:val="single"/>
        </w:rPr>
        <w:t>References:</w:t>
      </w:r>
    </w:p>
    <w:p w14:paraId="4C81B127" w14:textId="77777777" w:rsidR="00DF4278" w:rsidRPr="00DF4278" w:rsidRDefault="00DF4278" w:rsidP="00DF4278">
      <w:pPr>
        <w:rPr>
          <w:rFonts w:ascii="Arial" w:hAnsi="Arial" w:cs="Arial"/>
          <w:sz w:val="24"/>
          <w:szCs w:val="24"/>
        </w:rPr>
      </w:pPr>
      <w:proofErr w:type="spellStart"/>
      <w:r w:rsidRPr="00DF4278">
        <w:rPr>
          <w:rFonts w:ascii="Arial" w:hAnsi="Arial" w:cs="Arial"/>
          <w:sz w:val="24"/>
          <w:szCs w:val="24"/>
        </w:rPr>
        <w:t>B.Marr</w:t>
      </w:r>
      <w:proofErr w:type="spellEnd"/>
      <w:r w:rsidRPr="00DF4278">
        <w:rPr>
          <w:rFonts w:ascii="Arial" w:hAnsi="Arial" w:cs="Arial"/>
          <w:sz w:val="24"/>
          <w:szCs w:val="24"/>
        </w:rPr>
        <w:t xml:space="preserve"> (2017) Surprisingly, </w:t>
      </w:r>
      <w:proofErr w:type="gramStart"/>
      <w:r w:rsidRPr="00DF4278">
        <w:rPr>
          <w:rFonts w:ascii="Arial" w:hAnsi="Arial" w:cs="Arial"/>
          <w:sz w:val="24"/>
          <w:szCs w:val="24"/>
        </w:rPr>
        <w:t>These</w:t>
      </w:r>
      <w:proofErr w:type="gramEnd"/>
      <w:r w:rsidRPr="00DF4278">
        <w:rPr>
          <w:rFonts w:ascii="Arial" w:hAnsi="Arial" w:cs="Arial"/>
          <w:sz w:val="24"/>
          <w:szCs w:val="24"/>
        </w:rPr>
        <w:t xml:space="preserve"> 10 Professional Jobs Are Under Threat From Big Data [online] available at: https://www.forbes.com/sites/bernardmarr/2016/04/25/surprisingly-these-10-professional-jobs-are-under-threat-from-big-data/#66880af27426 (accessed 7.11.19)</w:t>
      </w:r>
    </w:p>
    <w:p w14:paraId="26760454" w14:textId="77777777" w:rsidR="00DF4278" w:rsidRPr="00DF4278" w:rsidRDefault="00DF4278" w:rsidP="00DF4278">
      <w:pPr>
        <w:rPr>
          <w:rFonts w:ascii="Arial" w:hAnsi="Arial" w:cs="Arial"/>
          <w:sz w:val="24"/>
          <w:szCs w:val="24"/>
        </w:rPr>
      </w:pPr>
      <w:r w:rsidRPr="00DF4278">
        <w:rPr>
          <w:rFonts w:ascii="Arial" w:hAnsi="Arial" w:cs="Arial"/>
          <w:sz w:val="24"/>
          <w:szCs w:val="24"/>
        </w:rPr>
        <w:t xml:space="preserve">HFR (2019) Pros and Cons </w:t>
      </w:r>
      <w:proofErr w:type="gramStart"/>
      <w:r w:rsidRPr="00DF4278">
        <w:rPr>
          <w:rFonts w:ascii="Arial" w:hAnsi="Arial" w:cs="Arial"/>
          <w:sz w:val="24"/>
          <w:szCs w:val="24"/>
        </w:rPr>
        <w:t>Of</w:t>
      </w:r>
      <w:proofErr w:type="gramEnd"/>
      <w:r w:rsidRPr="00DF4278">
        <w:rPr>
          <w:rFonts w:ascii="Arial" w:hAnsi="Arial" w:cs="Arial"/>
          <w:sz w:val="24"/>
          <w:szCs w:val="24"/>
        </w:rPr>
        <w:t xml:space="preserve"> Artificial Intelligence [online] available at: https://healthresearchfunding.org/pros-cons-artificial-intelligence/ (Accessed 4.11.19)</w:t>
      </w:r>
    </w:p>
    <w:p w14:paraId="1890D838" w14:textId="77777777" w:rsidR="00DF4278" w:rsidRPr="00DF4278" w:rsidRDefault="00DF4278" w:rsidP="00DF4278">
      <w:pPr>
        <w:rPr>
          <w:rFonts w:ascii="Arial" w:hAnsi="Arial" w:cs="Arial"/>
          <w:sz w:val="24"/>
          <w:szCs w:val="24"/>
        </w:rPr>
      </w:pPr>
      <w:proofErr w:type="spellStart"/>
      <w:r w:rsidRPr="00DF4278">
        <w:rPr>
          <w:rFonts w:ascii="Arial" w:hAnsi="Arial" w:cs="Arial"/>
          <w:sz w:val="24"/>
          <w:szCs w:val="24"/>
        </w:rPr>
        <w:t>J.Willson</w:t>
      </w:r>
      <w:proofErr w:type="spellEnd"/>
      <w:r w:rsidRPr="00DF4278">
        <w:rPr>
          <w:rFonts w:ascii="Arial" w:hAnsi="Arial" w:cs="Arial"/>
          <w:sz w:val="24"/>
          <w:szCs w:val="24"/>
        </w:rPr>
        <w:t xml:space="preserve"> (2017) The jobs that artificial intelligence will create [online] available at:https://sloanreview.mit.edu/article/will-ai-create-as-many-jobs-as-it-eliminates/ (Accessed 8.11.19)</w:t>
      </w:r>
    </w:p>
    <w:p w14:paraId="07C39DAF" w14:textId="77777777" w:rsidR="00DF4278" w:rsidRPr="00DF4278" w:rsidRDefault="00DF4278" w:rsidP="00DF4278">
      <w:pPr>
        <w:rPr>
          <w:rFonts w:ascii="Arial" w:hAnsi="Arial" w:cs="Arial"/>
          <w:sz w:val="24"/>
          <w:szCs w:val="24"/>
        </w:rPr>
      </w:pPr>
      <w:proofErr w:type="spellStart"/>
      <w:r w:rsidRPr="00DF4278">
        <w:rPr>
          <w:rFonts w:ascii="Arial" w:hAnsi="Arial" w:cs="Arial"/>
          <w:sz w:val="24"/>
          <w:szCs w:val="24"/>
        </w:rPr>
        <w:t>J.Yamamoto</w:t>
      </w:r>
      <w:proofErr w:type="spellEnd"/>
      <w:r w:rsidRPr="00DF4278">
        <w:rPr>
          <w:rFonts w:ascii="Arial" w:hAnsi="Arial" w:cs="Arial"/>
          <w:sz w:val="24"/>
          <w:szCs w:val="24"/>
        </w:rPr>
        <w:t xml:space="preserve"> (2017) 4 ways AI helps business protect the environment [online] available at: https://www.greenbiz.com/article/4-ways-ai-helps-business-protect-environment (accessed 1.11.19)</w:t>
      </w:r>
    </w:p>
    <w:p w14:paraId="76850508" w14:textId="77777777" w:rsidR="00DF4278" w:rsidRPr="00DF4278" w:rsidRDefault="00DF4278" w:rsidP="00DF4278">
      <w:pPr>
        <w:rPr>
          <w:rFonts w:ascii="Arial" w:hAnsi="Arial" w:cs="Arial"/>
          <w:sz w:val="24"/>
          <w:szCs w:val="24"/>
        </w:rPr>
      </w:pPr>
      <w:proofErr w:type="spellStart"/>
      <w:r w:rsidRPr="00DF4278">
        <w:rPr>
          <w:rFonts w:ascii="Arial" w:hAnsi="Arial" w:cs="Arial"/>
          <w:sz w:val="24"/>
          <w:szCs w:val="24"/>
        </w:rPr>
        <w:t>Kraaijenbrink.J</w:t>
      </w:r>
      <w:proofErr w:type="spellEnd"/>
      <w:r w:rsidRPr="00DF4278">
        <w:rPr>
          <w:rFonts w:ascii="Arial" w:hAnsi="Arial" w:cs="Arial"/>
          <w:sz w:val="24"/>
          <w:szCs w:val="24"/>
        </w:rPr>
        <w:t xml:space="preserve"> (2018)  What does VUCA really mean? [online] available at: https://www.forbes.com/sites/jeroenkraaijenbrink/2018/12/19/what-does-vuca-really-mean/ (Accessed 8.11.19)</w:t>
      </w:r>
    </w:p>
    <w:p w14:paraId="681F0887" w14:textId="77777777" w:rsidR="00DF4278" w:rsidRPr="00DF4278" w:rsidRDefault="00DF4278" w:rsidP="00DF4278">
      <w:pPr>
        <w:rPr>
          <w:rFonts w:ascii="Arial" w:hAnsi="Arial" w:cs="Arial"/>
          <w:sz w:val="24"/>
          <w:szCs w:val="24"/>
        </w:rPr>
      </w:pPr>
      <w:proofErr w:type="spellStart"/>
      <w:r w:rsidRPr="00DF4278">
        <w:rPr>
          <w:rFonts w:ascii="Arial" w:hAnsi="Arial" w:cs="Arial"/>
          <w:sz w:val="24"/>
          <w:szCs w:val="24"/>
        </w:rPr>
        <w:t>Kraaijenbrink.J</w:t>
      </w:r>
      <w:proofErr w:type="spellEnd"/>
      <w:r w:rsidRPr="00DF4278">
        <w:rPr>
          <w:rFonts w:ascii="Arial" w:hAnsi="Arial" w:cs="Arial"/>
          <w:sz w:val="24"/>
          <w:szCs w:val="24"/>
        </w:rPr>
        <w:t xml:space="preserve"> (2018) [online] available at: https://www.forbes.com/sites/jeroenkraaijenbrink/2018/12/19/what-does-vuca-really-mean/#6067f49817d6 (Accessed 10.11.19)</w:t>
      </w:r>
      <w:bookmarkStart w:id="0" w:name="_GoBack"/>
      <w:bookmarkEnd w:id="0"/>
    </w:p>
    <w:p w14:paraId="0997105E" w14:textId="77777777" w:rsidR="00DF4278" w:rsidRPr="00DF4278" w:rsidRDefault="00DF4278" w:rsidP="00DF4278">
      <w:pPr>
        <w:rPr>
          <w:rFonts w:ascii="Arial" w:hAnsi="Arial" w:cs="Arial"/>
          <w:sz w:val="24"/>
          <w:szCs w:val="24"/>
        </w:rPr>
      </w:pPr>
      <w:r w:rsidRPr="00DF4278">
        <w:rPr>
          <w:rFonts w:ascii="Arial" w:hAnsi="Arial" w:cs="Arial"/>
          <w:sz w:val="24"/>
          <w:szCs w:val="24"/>
        </w:rPr>
        <w:t>M. Rouse (2019) Gig economy [online] available at: https://whatis.techtarget.com/definition/gig-economy (Accessed 8.11.19)</w:t>
      </w:r>
    </w:p>
    <w:p w14:paraId="035B9A27" w14:textId="77777777" w:rsidR="00DF4278" w:rsidRPr="00DF4278" w:rsidRDefault="00DF4278" w:rsidP="00DF4278">
      <w:pPr>
        <w:rPr>
          <w:rFonts w:ascii="Arial" w:hAnsi="Arial" w:cs="Arial"/>
          <w:sz w:val="24"/>
          <w:szCs w:val="24"/>
        </w:rPr>
      </w:pPr>
      <w:proofErr w:type="spellStart"/>
      <w:r w:rsidRPr="00DF4278">
        <w:rPr>
          <w:rFonts w:ascii="Arial" w:hAnsi="Arial" w:cs="Arial"/>
          <w:sz w:val="24"/>
          <w:szCs w:val="24"/>
        </w:rPr>
        <w:t>N.Ismail</w:t>
      </w:r>
      <w:proofErr w:type="spellEnd"/>
      <w:r w:rsidRPr="00DF4278">
        <w:rPr>
          <w:rFonts w:ascii="Arial" w:hAnsi="Arial" w:cs="Arial"/>
          <w:sz w:val="24"/>
          <w:szCs w:val="24"/>
        </w:rPr>
        <w:t xml:space="preserve"> (2017) Why AI is set to fix human error [online] available at: https://www.information-age.com/artificial-intelligence-set-fix-human-error-123466675/ (Accessed 9.11.19)</w:t>
      </w:r>
    </w:p>
    <w:p w14:paraId="6C357FE4" w14:textId="77777777" w:rsidR="00DF4278" w:rsidRPr="00DF4278" w:rsidRDefault="00DF4278" w:rsidP="00DF4278">
      <w:pPr>
        <w:rPr>
          <w:rFonts w:ascii="Arial" w:hAnsi="Arial" w:cs="Arial"/>
          <w:sz w:val="24"/>
          <w:szCs w:val="24"/>
        </w:rPr>
      </w:pPr>
      <w:r w:rsidRPr="00DF4278">
        <w:rPr>
          <w:rFonts w:ascii="Arial" w:hAnsi="Arial" w:cs="Arial"/>
          <w:sz w:val="24"/>
          <w:szCs w:val="24"/>
        </w:rPr>
        <w:t xml:space="preserve">References </w:t>
      </w:r>
    </w:p>
    <w:p w14:paraId="5B7830BB" w14:textId="77777777" w:rsidR="00DF4278" w:rsidRPr="00DF4278" w:rsidRDefault="00DF4278" w:rsidP="00DF4278">
      <w:pPr>
        <w:rPr>
          <w:rFonts w:ascii="Arial" w:hAnsi="Arial" w:cs="Arial"/>
          <w:sz w:val="24"/>
          <w:szCs w:val="24"/>
        </w:rPr>
      </w:pPr>
      <w:proofErr w:type="spellStart"/>
      <w:r w:rsidRPr="00DF4278">
        <w:rPr>
          <w:rFonts w:ascii="Arial" w:hAnsi="Arial" w:cs="Arial"/>
          <w:sz w:val="24"/>
          <w:szCs w:val="24"/>
        </w:rPr>
        <w:t>Regoli.N</w:t>
      </w:r>
      <w:proofErr w:type="spellEnd"/>
      <w:r w:rsidRPr="00DF4278">
        <w:rPr>
          <w:rFonts w:ascii="Arial" w:hAnsi="Arial" w:cs="Arial"/>
          <w:sz w:val="24"/>
          <w:szCs w:val="24"/>
        </w:rPr>
        <w:t xml:space="preserve"> (2019) 16 Artificial Intelligence Pros and Cons [online] available </w:t>
      </w:r>
      <w:proofErr w:type="spellStart"/>
      <w:r w:rsidRPr="00DF4278">
        <w:rPr>
          <w:rFonts w:ascii="Arial" w:hAnsi="Arial" w:cs="Arial"/>
          <w:sz w:val="24"/>
          <w:szCs w:val="24"/>
        </w:rPr>
        <w:t>at:https</w:t>
      </w:r>
      <w:proofErr w:type="spellEnd"/>
      <w:r w:rsidRPr="00DF4278">
        <w:rPr>
          <w:rFonts w:ascii="Arial" w:hAnsi="Arial" w:cs="Arial"/>
          <w:sz w:val="24"/>
          <w:szCs w:val="24"/>
        </w:rPr>
        <w:t>://vittana.org/16-artificial-intelligence-pros-and-cons (Accessed 9.11.19)</w:t>
      </w:r>
    </w:p>
    <w:p w14:paraId="2CF26D25" w14:textId="77777777" w:rsidR="00DF4278" w:rsidRPr="00DF4278" w:rsidRDefault="00DF4278" w:rsidP="00DF4278">
      <w:pPr>
        <w:rPr>
          <w:rFonts w:ascii="Arial" w:hAnsi="Arial" w:cs="Arial"/>
          <w:sz w:val="24"/>
          <w:szCs w:val="24"/>
        </w:rPr>
      </w:pPr>
    </w:p>
    <w:p w14:paraId="6B51FDE7" w14:textId="77777777" w:rsidR="00DF4278" w:rsidRPr="00DF4278" w:rsidRDefault="00DF4278" w:rsidP="00DF4278">
      <w:pPr>
        <w:rPr>
          <w:rFonts w:ascii="Arial" w:hAnsi="Arial" w:cs="Arial"/>
          <w:b/>
          <w:sz w:val="24"/>
          <w:szCs w:val="24"/>
          <w:u w:val="single"/>
        </w:rPr>
      </w:pPr>
      <w:r w:rsidRPr="00DF4278">
        <w:rPr>
          <w:rFonts w:ascii="Arial" w:hAnsi="Arial" w:cs="Arial"/>
          <w:b/>
          <w:sz w:val="24"/>
          <w:szCs w:val="24"/>
          <w:u w:val="single"/>
        </w:rPr>
        <w:t>Videos:</w:t>
      </w:r>
    </w:p>
    <w:p w14:paraId="4386827A" w14:textId="77777777" w:rsidR="00DF4278" w:rsidRPr="00DF4278" w:rsidRDefault="00DF4278" w:rsidP="00DF4278">
      <w:pPr>
        <w:rPr>
          <w:rFonts w:ascii="Arial" w:hAnsi="Arial" w:cs="Arial"/>
          <w:sz w:val="24"/>
          <w:szCs w:val="24"/>
        </w:rPr>
      </w:pPr>
    </w:p>
    <w:p w14:paraId="1A484A08" w14:textId="77777777" w:rsidR="00DF4278" w:rsidRPr="00DF4278" w:rsidRDefault="00DF4278" w:rsidP="00DF4278">
      <w:pPr>
        <w:rPr>
          <w:rFonts w:ascii="Arial" w:hAnsi="Arial" w:cs="Arial"/>
          <w:sz w:val="24"/>
          <w:szCs w:val="24"/>
        </w:rPr>
      </w:pPr>
      <w:proofErr w:type="spellStart"/>
      <w:r w:rsidRPr="00DF4278">
        <w:rPr>
          <w:rFonts w:ascii="Arial" w:hAnsi="Arial" w:cs="Arial"/>
          <w:sz w:val="24"/>
          <w:szCs w:val="24"/>
        </w:rPr>
        <w:t>J.Morgan</w:t>
      </w:r>
      <w:proofErr w:type="spellEnd"/>
      <w:r w:rsidRPr="00DF4278">
        <w:rPr>
          <w:rFonts w:ascii="Arial" w:hAnsi="Arial" w:cs="Arial"/>
          <w:sz w:val="24"/>
          <w:szCs w:val="24"/>
        </w:rPr>
        <w:t xml:space="preserve"> (2016) The 5 Trends Shaping </w:t>
      </w:r>
      <w:proofErr w:type="gramStart"/>
      <w:r w:rsidRPr="00DF4278">
        <w:rPr>
          <w:rFonts w:ascii="Arial" w:hAnsi="Arial" w:cs="Arial"/>
          <w:sz w:val="24"/>
          <w:szCs w:val="24"/>
        </w:rPr>
        <w:t>The</w:t>
      </w:r>
      <w:proofErr w:type="gramEnd"/>
      <w:r w:rsidRPr="00DF4278">
        <w:rPr>
          <w:rFonts w:ascii="Arial" w:hAnsi="Arial" w:cs="Arial"/>
          <w:sz w:val="24"/>
          <w:szCs w:val="24"/>
        </w:rPr>
        <w:t xml:space="preserve"> Future Of Work [online] available </w:t>
      </w:r>
      <w:proofErr w:type="spellStart"/>
      <w:r w:rsidRPr="00DF4278">
        <w:rPr>
          <w:rFonts w:ascii="Arial" w:hAnsi="Arial" w:cs="Arial"/>
          <w:sz w:val="24"/>
          <w:szCs w:val="24"/>
        </w:rPr>
        <w:t>at:https</w:t>
      </w:r>
      <w:proofErr w:type="spellEnd"/>
      <w:r w:rsidRPr="00DF4278">
        <w:rPr>
          <w:rFonts w:ascii="Arial" w:hAnsi="Arial" w:cs="Arial"/>
          <w:sz w:val="24"/>
          <w:szCs w:val="24"/>
        </w:rPr>
        <w:t>://www.youtube.com/watch?v=LrhmHbDLM8o&amp;feature=youtu.be (Accessed 10.11.19)</w:t>
      </w:r>
    </w:p>
    <w:p w14:paraId="624CC1DD" w14:textId="77777777" w:rsidR="0091356D" w:rsidRPr="00DF4278" w:rsidRDefault="0091356D" w:rsidP="0091356D">
      <w:pPr>
        <w:rPr>
          <w:rFonts w:ascii="Arial" w:hAnsi="Arial" w:cs="Arial"/>
          <w:sz w:val="24"/>
          <w:szCs w:val="24"/>
        </w:rPr>
      </w:pPr>
    </w:p>
    <w:p w14:paraId="35B61487" w14:textId="77777777" w:rsidR="00623D1B" w:rsidRPr="00DF4278" w:rsidRDefault="00623D1B" w:rsidP="00DE4F60">
      <w:pPr>
        <w:rPr>
          <w:rFonts w:ascii="Arial" w:hAnsi="Arial" w:cs="Arial"/>
          <w:sz w:val="24"/>
          <w:szCs w:val="24"/>
        </w:rPr>
      </w:pPr>
    </w:p>
    <w:sectPr w:rsidR="00623D1B" w:rsidRPr="00DF4278" w:rsidSect="0089297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5F2"/>
    <w:rsid w:val="00025602"/>
    <w:rsid w:val="000F65F2"/>
    <w:rsid w:val="0023430C"/>
    <w:rsid w:val="0043438D"/>
    <w:rsid w:val="00516805"/>
    <w:rsid w:val="00623D1B"/>
    <w:rsid w:val="006A535D"/>
    <w:rsid w:val="007F27C2"/>
    <w:rsid w:val="00892976"/>
    <w:rsid w:val="0091356D"/>
    <w:rsid w:val="009A523E"/>
    <w:rsid w:val="00D44599"/>
    <w:rsid w:val="00DE4F60"/>
    <w:rsid w:val="00DF4278"/>
    <w:rsid w:val="00F70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1E944"/>
  <w15:chartTrackingRefBased/>
  <w15:docId w15:val="{C632A812-B22C-4EA8-B345-2896614FB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929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297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Hannah Hoyles 1804582</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C7E10E-F143-4AE4-8E47-D82F24C06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1668</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changing shape of the prefessions</dc:title>
  <dc:subject>Developing professional practice</dc:subject>
  <dc:creator>Hannah Hoyles (1804582)</dc:creator>
  <cp:keywords/>
  <dc:description/>
  <cp:lastModifiedBy>Thomas Roberts</cp:lastModifiedBy>
  <cp:revision>3</cp:revision>
  <dcterms:created xsi:type="dcterms:W3CDTF">2019-11-12T14:52:00Z</dcterms:created>
  <dcterms:modified xsi:type="dcterms:W3CDTF">2019-11-15T13:02:00Z</dcterms:modified>
</cp:coreProperties>
</file>