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imes New Roman" w:hAnsi="Times New Roman" w:cs="Times New Roman"/>
          <w:sz w:val="24"/>
          <w:szCs w:val="24"/>
        </w:rPr>
        <w:id w:val="2310824"/>
        <w:docPartObj>
          <w:docPartGallery w:val="Cover Pages"/>
          <w:docPartUnique/>
        </w:docPartObj>
      </w:sdtPr>
      <w:sdtContent>
        <w:p w:rsidR="007D16FD" w:rsidRPr="007D16FD" w:rsidRDefault="007D16FD">
          <w:pPr>
            <w:rPr>
              <w:rFonts w:ascii="Times New Roman" w:hAnsi="Times New Roman" w:cs="Times New Roman"/>
              <w:sz w:val="24"/>
              <w:szCs w:val="24"/>
            </w:rPr>
          </w:pPr>
          <w:r w:rsidRPr="007D16FD">
            <w:rPr>
              <w:rFonts w:ascii="Times New Roman" w:hAnsi="Times New Roman" w:cs="Times New Roman"/>
              <w:noProof/>
              <w:sz w:val="24"/>
              <w:szCs w:val="24"/>
              <w:lang w:val="en-US"/>
            </w:rPr>
            <w:drawing>
              <wp:inline distT="0" distB="0" distL="0" distR="0">
                <wp:extent cx="5731510" cy="1993889"/>
                <wp:effectExtent l="19050" t="0" r="254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5731510" cy="1993889"/>
                        </a:xfrm>
                        <a:prstGeom prst="rect">
                          <a:avLst/>
                        </a:prstGeom>
                        <a:noFill/>
                        <a:ln w="9525">
                          <a:noFill/>
                          <a:miter lim="800000"/>
                          <a:headEnd/>
                          <a:tailEnd/>
                        </a:ln>
                      </pic:spPr>
                    </pic:pic>
                  </a:graphicData>
                </a:graphic>
              </wp:inline>
            </w:drawing>
          </w:r>
        </w:p>
        <w:p w:rsidR="007D16FD" w:rsidRPr="007D16FD" w:rsidRDefault="007D16FD">
          <w:pPr>
            <w:rPr>
              <w:rFonts w:ascii="Times New Roman" w:hAnsi="Times New Roman" w:cs="Times New Roman"/>
              <w:sz w:val="24"/>
              <w:szCs w:val="24"/>
            </w:rPr>
          </w:pPr>
        </w:p>
        <w:p w:rsidR="007D16FD" w:rsidRPr="007D16FD" w:rsidRDefault="007D16FD">
          <w:pPr>
            <w:rPr>
              <w:rFonts w:ascii="Times New Roman" w:hAnsi="Times New Roman" w:cs="Times New Roman"/>
              <w:sz w:val="24"/>
              <w:szCs w:val="24"/>
            </w:rPr>
          </w:pPr>
        </w:p>
        <w:p w:rsidR="007D16FD" w:rsidRPr="007D16FD" w:rsidRDefault="007D16FD">
          <w:pPr>
            <w:rPr>
              <w:rFonts w:ascii="Times New Roman" w:hAnsi="Times New Roman" w:cs="Times New Roman"/>
              <w:sz w:val="24"/>
              <w:szCs w:val="24"/>
            </w:rPr>
          </w:pPr>
        </w:p>
        <w:sdt>
          <w:sdtPr>
            <w:rPr>
              <w:rFonts w:ascii="Times New Roman" w:hAnsi="Times New Roman" w:cs="Times New Roman"/>
              <w:b/>
              <w:color w:val="000000"/>
              <w:sz w:val="24"/>
              <w:szCs w:val="24"/>
            </w:rPr>
            <w:alias w:val="Title"/>
            <w:id w:val="2310844"/>
            <w:dataBinding w:prefixMappings="xmlns:ns0='http://schemas.openxmlformats.org/package/2006/metadata/core-properties' xmlns:ns1='http://purl.org/dc/elements/1.1/'" w:xpath="/ns0:coreProperties[1]/ns1:title[1]" w:storeItemID="{6C3C8BC8-F283-45AE-878A-BAB7291924A1}"/>
            <w:text/>
          </w:sdtPr>
          <w:sdtContent>
            <w:p w:rsidR="007D16FD" w:rsidRPr="00423E4B" w:rsidRDefault="007B0A91" w:rsidP="00423E4B">
              <w:pPr>
                <w:spacing w:after="0"/>
                <w:rPr>
                  <w:rFonts w:ascii="Times New Roman" w:hAnsi="Times New Roman" w:cs="Times New Roman"/>
                  <w:b/>
                  <w:color w:val="000000"/>
                  <w:sz w:val="24"/>
                  <w:szCs w:val="24"/>
                </w:rPr>
              </w:pPr>
              <w:r>
                <w:rPr>
                  <w:rFonts w:ascii="Times New Roman" w:hAnsi="Times New Roman" w:cs="Times New Roman"/>
                  <w:b/>
                  <w:sz w:val="24"/>
                  <w:szCs w:val="24"/>
                </w:rPr>
                <w:t>MODULE CODE/ COD Y MODIWL: EMPL4012 RESEARCHING AND ANALYSING DATA</w:t>
              </w:r>
            </w:p>
          </w:sdtContent>
        </w:sdt>
        <w:p w:rsidR="007D16FD" w:rsidRDefault="003B4C7A" w:rsidP="007D16FD">
          <w:pPr>
            <w:rPr>
              <w:rFonts w:ascii="Times New Roman" w:hAnsi="Times New Roman" w:cs="Times New Roman"/>
              <w:b/>
              <w:sz w:val="24"/>
              <w:szCs w:val="24"/>
            </w:rPr>
          </w:pPr>
          <w:r>
            <w:rPr>
              <w:rFonts w:ascii="Times New Roman" w:hAnsi="Times New Roman" w:cs="Times New Roman"/>
              <w:b/>
              <w:sz w:val="24"/>
              <w:szCs w:val="24"/>
            </w:rPr>
            <w:t>STUDENT NAME: CYRIL ANANWUDE</w:t>
          </w:r>
        </w:p>
        <w:p w:rsidR="003B4C7A" w:rsidRPr="003B4C7A" w:rsidRDefault="003B4C7A" w:rsidP="007D16FD">
          <w:pPr>
            <w:rPr>
              <w:rFonts w:ascii="Times New Roman" w:hAnsi="Times New Roman" w:cs="Times New Roman"/>
              <w:b/>
              <w:sz w:val="24"/>
              <w:szCs w:val="24"/>
            </w:rPr>
          </w:pPr>
          <w:r>
            <w:rPr>
              <w:rFonts w:ascii="Times New Roman" w:hAnsi="Times New Roman" w:cs="Times New Roman"/>
              <w:b/>
              <w:sz w:val="24"/>
              <w:szCs w:val="24"/>
            </w:rPr>
            <w:t xml:space="preserve">STUDENT NO: </w:t>
          </w:r>
          <w:r w:rsidRPr="003B4C7A">
            <w:rPr>
              <w:rFonts w:ascii="Times New Roman" w:hAnsi="Times New Roman" w:cs="Times New Roman"/>
              <w:b/>
              <w:sz w:val="24"/>
              <w:szCs w:val="24"/>
            </w:rPr>
            <w:t>1605309</w:t>
          </w:r>
        </w:p>
        <w:p w:rsidR="007D16FD" w:rsidRPr="007D16FD" w:rsidRDefault="007D16FD" w:rsidP="007D16FD">
          <w:pPr>
            <w:rPr>
              <w:rFonts w:ascii="Times New Roman" w:hAnsi="Times New Roman" w:cs="Times New Roman"/>
              <w:sz w:val="24"/>
              <w:szCs w:val="24"/>
            </w:rPr>
          </w:pPr>
        </w:p>
        <w:p w:rsidR="007D16FD" w:rsidRPr="007D16FD" w:rsidRDefault="007D16FD" w:rsidP="007D16FD">
          <w:pPr>
            <w:rPr>
              <w:rFonts w:ascii="Times New Roman" w:hAnsi="Times New Roman" w:cs="Times New Roman"/>
              <w:sz w:val="24"/>
              <w:szCs w:val="24"/>
            </w:rPr>
          </w:pPr>
        </w:p>
        <w:p w:rsidR="007D16FD" w:rsidRPr="007D16FD" w:rsidRDefault="007D16FD" w:rsidP="007D16FD">
          <w:pPr>
            <w:rPr>
              <w:rFonts w:ascii="Times New Roman" w:hAnsi="Times New Roman" w:cs="Times New Roman"/>
              <w:sz w:val="24"/>
              <w:szCs w:val="24"/>
            </w:rPr>
          </w:pPr>
        </w:p>
        <w:p w:rsidR="007D16FD" w:rsidRPr="007D16FD" w:rsidRDefault="007D16FD" w:rsidP="007D16FD">
          <w:pPr>
            <w:rPr>
              <w:rFonts w:ascii="Times New Roman" w:hAnsi="Times New Roman" w:cs="Times New Roman"/>
              <w:sz w:val="24"/>
              <w:szCs w:val="24"/>
            </w:rPr>
          </w:pPr>
        </w:p>
        <w:p w:rsidR="007D16FD" w:rsidRPr="007D16FD" w:rsidRDefault="007D16FD" w:rsidP="007D16FD">
          <w:pPr>
            <w:rPr>
              <w:rFonts w:ascii="Times New Roman" w:hAnsi="Times New Roman" w:cs="Times New Roman"/>
              <w:sz w:val="24"/>
              <w:szCs w:val="24"/>
            </w:rPr>
          </w:pPr>
        </w:p>
        <w:p w:rsidR="007D16FD" w:rsidRPr="007D16FD" w:rsidRDefault="007D16FD" w:rsidP="007D16FD">
          <w:pPr>
            <w:rPr>
              <w:rFonts w:ascii="Times New Roman" w:hAnsi="Times New Roman" w:cs="Times New Roman"/>
              <w:sz w:val="24"/>
              <w:szCs w:val="24"/>
            </w:rPr>
          </w:pPr>
        </w:p>
        <w:p w:rsidR="007D16FD" w:rsidRPr="007D16FD" w:rsidRDefault="007D16FD" w:rsidP="007D16FD">
          <w:pPr>
            <w:rPr>
              <w:rFonts w:ascii="Times New Roman" w:hAnsi="Times New Roman" w:cs="Times New Roman"/>
              <w:sz w:val="24"/>
              <w:szCs w:val="24"/>
            </w:rPr>
          </w:pPr>
        </w:p>
        <w:p w:rsidR="007D16FD" w:rsidRPr="007D16FD" w:rsidRDefault="007D16FD" w:rsidP="007D16FD">
          <w:pPr>
            <w:rPr>
              <w:rFonts w:ascii="Times New Roman" w:hAnsi="Times New Roman" w:cs="Times New Roman"/>
              <w:sz w:val="24"/>
              <w:szCs w:val="24"/>
            </w:rPr>
          </w:pPr>
        </w:p>
        <w:p w:rsidR="007D16FD" w:rsidRPr="007D16FD" w:rsidRDefault="007D16FD" w:rsidP="007D16FD">
          <w:pPr>
            <w:rPr>
              <w:rFonts w:ascii="Times New Roman" w:hAnsi="Times New Roman" w:cs="Times New Roman"/>
              <w:sz w:val="24"/>
              <w:szCs w:val="24"/>
            </w:rPr>
          </w:pPr>
        </w:p>
        <w:p w:rsidR="007D16FD" w:rsidRPr="007D16FD" w:rsidRDefault="007D16FD" w:rsidP="007D16FD">
          <w:pPr>
            <w:rPr>
              <w:rFonts w:ascii="Times New Roman" w:hAnsi="Times New Roman" w:cs="Times New Roman"/>
              <w:sz w:val="24"/>
              <w:szCs w:val="24"/>
            </w:rPr>
          </w:pPr>
        </w:p>
        <w:p w:rsidR="007D16FD" w:rsidRPr="007D16FD" w:rsidRDefault="007D16FD" w:rsidP="007D16FD">
          <w:pPr>
            <w:rPr>
              <w:rFonts w:ascii="Times New Roman" w:hAnsi="Times New Roman" w:cs="Times New Roman"/>
              <w:sz w:val="24"/>
              <w:szCs w:val="24"/>
            </w:rPr>
          </w:pPr>
        </w:p>
        <w:p w:rsidR="007D16FD" w:rsidRPr="007D16FD" w:rsidRDefault="007D16FD" w:rsidP="007D16FD">
          <w:pPr>
            <w:rPr>
              <w:rFonts w:ascii="Times New Roman" w:hAnsi="Times New Roman" w:cs="Times New Roman"/>
              <w:sz w:val="24"/>
              <w:szCs w:val="24"/>
            </w:rPr>
          </w:pPr>
        </w:p>
        <w:p w:rsidR="007D16FD" w:rsidRPr="007D16FD" w:rsidRDefault="007D16FD" w:rsidP="007D16FD">
          <w:pPr>
            <w:pStyle w:val="Default"/>
          </w:pPr>
        </w:p>
        <w:p w:rsidR="007D16FD" w:rsidRPr="007D16FD" w:rsidRDefault="007D16FD" w:rsidP="007D16FD">
          <w:pPr>
            <w:rPr>
              <w:rFonts w:ascii="Times New Roman" w:hAnsi="Times New Roman" w:cs="Times New Roman"/>
              <w:sz w:val="24"/>
              <w:szCs w:val="24"/>
            </w:rPr>
          </w:pPr>
          <w:r w:rsidRPr="007D16FD">
            <w:rPr>
              <w:rFonts w:ascii="Times New Roman" w:hAnsi="Times New Roman" w:cs="Times New Roman"/>
              <w:sz w:val="24"/>
              <w:szCs w:val="24"/>
            </w:rPr>
            <w:t xml:space="preserve"> </w:t>
          </w:r>
          <w:r w:rsidRPr="007D16FD">
            <w:rPr>
              <w:rFonts w:ascii="Times New Roman" w:hAnsi="Times New Roman" w:cs="Times New Roman"/>
              <w:b/>
              <w:bCs/>
              <w:sz w:val="24"/>
              <w:szCs w:val="24"/>
            </w:rPr>
            <w:t>SEMESTER: JUNE 17 TERM</w:t>
          </w:r>
        </w:p>
        <w:p w:rsidR="007D16FD" w:rsidRDefault="007D16FD">
          <w:pPr>
            <w:rPr>
              <w:rFonts w:ascii="Times New Roman" w:hAnsi="Times New Roman" w:cs="Times New Roman"/>
              <w:sz w:val="24"/>
              <w:szCs w:val="24"/>
            </w:rPr>
          </w:pPr>
        </w:p>
        <w:p w:rsidR="007D16FD" w:rsidRDefault="007D16FD">
          <w:pPr>
            <w:rPr>
              <w:rFonts w:ascii="Times New Roman" w:hAnsi="Times New Roman" w:cs="Times New Roman"/>
              <w:sz w:val="24"/>
              <w:szCs w:val="24"/>
            </w:rPr>
          </w:pPr>
        </w:p>
        <w:p w:rsidR="007D16FD" w:rsidRDefault="007D16FD">
          <w:pPr>
            <w:rPr>
              <w:rFonts w:ascii="Times New Roman" w:hAnsi="Times New Roman" w:cs="Times New Roman"/>
              <w:b/>
              <w:sz w:val="24"/>
              <w:szCs w:val="24"/>
            </w:rPr>
          </w:pPr>
          <w:r w:rsidRPr="007D16FD">
            <w:rPr>
              <w:rFonts w:ascii="Times New Roman" w:hAnsi="Times New Roman" w:cs="Times New Roman"/>
              <w:b/>
              <w:sz w:val="24"/>
              <w:szCs w:val="24"/>
            </w:rPr>
            <w:t>Table of content                                                                                                      Page</w:t>
          </w:r>
        </w:p>
        <w:p w:rsidR="00035B8E" w:rsidRDefault="00035B8E">
          <w:pPr>
            <w:rPr>
              <w:rFonts w:ascii="Times New Roman" w:hAnsi="Times New Roman" w:cs="Times New Roman"/>
              <w:b/>
              <w:sz w:val="24"/>
              <w:szCs w:val="24"/>
            </w:rPr>
          </w:pPr>
          <w:r>
            <w:rPr>
              <w:rFonts w:ascii="Times New Roman" w:hAnsi="Times New Roman" w:cs="Times New Roman"/>
              <w:b/>
              <w:sz w:val="24"/>
              <w:szCs w:val="24"/>
            </w:rPr>
            <w:t>Introduction………………………………………………………………………….</w:t>
          </w:r>
          <w:r w:rsidR="00C06AD8">
            <w:rPr>
              <w:rFonts w:ascii="Times New Roman" w:hAnsi="Times New Roman" w:cs="Times New Roman"/>
              <w:b/>
              <w:sz w:val="24"/>
              <w:szCs w:val="24"/>
            </w:rPr>
            <w:t>3</w:t>
          </w:r>
        </w:p>
        <w:p w:rsidR="00035B8E" w:rsidRDefault="00035B8E">
          <w:pPr>
            <w:rPr>
              <w:rFonts w:ascii="Times New Roman" w:hAnsi="Times New Roman" w:cs="Times New Roman"/>
              <w:b/>
              <w:sz w:val="24"/>
              <w:szCs w:val="24"/>
            </w:rPr>
          </w:pPr>
          <w:r>
            <w:rPr>
              <w:rFonts w:ascii="Times New Roman" w:hAnsi="Times New Roman" w:cs="Times New Roman"/>
              <w:b/>
              <w:sz w:val="24"/>
              <w:szCs w:val="24"/>
            </w:rPr>
            <w:t>Research aims &amp; objective…………………………………………………………..</w:t>
          </w:r>
          <w:r w:rsidR="00C06AD8">
            <w:rPr>
              <w:rFonts w:ascii="Times New Roman" w:hAnsi="Times New Roman" w:cs="Times New Roman"/>
              <w:b/>
              <w:sz w:val="24"/>
              <w:szCs w:val="24"/>
            </w:rPr>
            <w:t>4</w:t>
          </w:r>
        </w:p>
        <w:p w:rsidR="00035B8E" w:rsidRPr="007D16FD" w:rsidRDefault="00035B8E">
          <w:pPr>
            <w:rPr>
              <w:rFonts w:ascii="Times New Roman" w:hAnsi="Times New Roman" w:cs="Times New Roman"/>
              <w:b/>
              <w:sz w:val="24"/>
              <w:szCs w:val="24"/>
            </w:rPr>
          </w:pPr>
          <w:r>
            <w:rPr>
              <w:rFonts w:ascii="Times New Roman" w:hAnsi="Times New Roman" w:cs="Times New Roman"/>
              <w:b/>
              <w:sz w:val="24"/>
              <w:szCs w:val="24"/>
            </w:rPr>
            <w:t>Data collection……………………………………………………………………</w:t>
          </w:r>
          <w:r w:rsidR="00C06AD8">
            <w:rPr>
              <w:rFonts w:ascii="Times New Roman" w:hAnsi="Times New Roman" w:cs="Times New Roman"/>
              <w:b/>
              <w:sz w:val="24"/>
              <w:szCs w:val="24"/>
            </w:rPr>
            <w:t>.</w:t>
          </w:r>
          <w:r>
            <w:rPr>
              <w:rFonts w:ascii="Times New Roman" w:hAnsi="Times New Roman" w:cs="Times New Roman"/>
              <w:b/>
              <w:sz w:val="24"/>
              <w:szCs w:val="24"/>
            </w:rPr>
            <w:t>….</w:t>
          </w:r>
          <w:r w:rsidR="00C06AD8">
            <w:rPr>
              <w:rFonts w:ascii="Times New Roman" w:hAnsi="Times New Roman" w:cs="Times New Roman"/>
              <w:b/>
              <w:sz w:val="24"/>
              <w:szCs w:val="24"/>
            </w:rPr>
            <w:t>5</w:t>
          </w:r>
        </w:p>
        <w:p w:rsidR="007D16FD" w:rsidRDefault="00E61DB0">
          <w:pPr>
            <w:rPr>
              <w:rFonts w:ascii="Times New Roman" w:hAnsi="Times New Roman" w:cs="Times New Roman"/>
              <w:b/>
              <w:sz w:val="24"/>
              <w:szCs w:val="24"/>
            </w:rPr>
          </w:pPr>
          <w:r>
            <w:rPr>
              <w:rFonts w:ascii="Times New Roman" w:hAnsi="Times New Roman" w:cs="Times New Roman"/>
              <w:b/>
              <w:sz w:val="24"/>
              <w:szCs w:val="24"/>
            </w:rPr>
            <w:t>Data analysis……………………………………………………………………….</w:t>
          </w:r>
          <w:r w:rsidR="00C06AD8">
            <w:rPr>
              <w:rFonts w:ascii="Times New Roman" w:hAnsi="Times New Roman" w:cs="Times New Roman"/>
              <w:b/>
              <w:sz w:val="24"/>
              <w:szCs w:val="24"/>
            </w:rPr>
            <w:t>.</w:t>
          </w:r>
          <w:r>
            <w:rPr>
              <w:rFonts w:ascii="Times New Roman" w:hAnsi="Times New Roman" w:cs="Times New Roman"/>
              <w:b/>
              <w:sz w:val="24"/>
              <w:szCs w:val="24"/>
            </w:rPr>
            <w:t>..</w:t>
          </w:r>
          <w:r w:rsidR="00C06AD8">
            <w:rPr>
              <w:rFonts w:ascii="Times New Roman" w:hAnsi="Times New Roman" w:cs="Times New Roman"/>
              <w:b/>
              <w:sz w:val="24"/>
              <w:szCs w:val="24"/>
            </w:rPr>
            <w:t>6</w:t>
          </w:r>
        </w:p>
        <w:p w:rsidR="00E61DB0" w:rsidRDefault="00E61DB0">
          <w:pPr>
            <w:rPr>
              <w:rFonts w:ascii="Times New Roman" w:hAnsi="Times New Roman" w:cs="Times New Roman"/>
              <w:b/>
              <w:sz w:val="24"/>
              <w:szCs w:val="24"/>
            </w:rPr>
          </w:pPr>
          <w:r>
            <w:rPr>
              <w:rFonts w:ascii="Times New Roman" w:hAnsi="Times New Roman" w:cs="Times New Roman"/>
              <w:b/>
              <w:sz w:val="24"/>
              <w:szCs w:val="24"/>
            </w:rPr>
            <w:t>Justification of the themes…………………………………………………………</w:t>
          </w:r>
          <w:r w:rsidR="00C06AD8">
            <w:rPr>
              <w:rFonts w:ascii="Times New Roman" w:hAnsi="Times New Roman" w:cs="Times New Roman"/>
              <w:b/>
              <w:sz w:val="24"/>
              <w:szCs w:val="24"/>
            </w:rPr>
            <w:t>.</w:t>
          </w:r>
          <w:r>
            <w:rPr>
              <w:rFonts w:ascii="Times New Roman" w:hAnsi="Times New Roman" w:cs="Times New Roman"/>
              <w:b/>
              <w:sz w:val="24"/>
              <w:szCs w:val="24"/>
            </w:rPr>
            <w:t>.</w:t>
          </w:r>
          <w:r w:rsidR="00C06AD8">
            <w:rPr>
              <w:rFonts w:ascii="Times New Roman" w:hAnsi="Times New Roman" w:cs="Times New Roman"/>
              <w:b/>
              <w:sz w:val="24"/>
              <w:szCs w:val="24"/>
            </w:rPr>
            <w:t>8</w:t>
          </w:r>
        </w:p>
        <w:p w:rsidR="00C06AD8" w:rsidRDefault="00C06AD8">
          <w:pPr>
            <w:rPr>
              <w:rFonts w:ascii="Times New Roman" w:hAnsi="Times New Roman" w:cs="Times New Roman"/>
              <w:b/>
              <w:sz w:val="24"/>
              <w:szCs w:val="24"/>
            </w:rPr>
          </w:pPr>
          <w:r>
            <w:rPr>
              <w:rFonts w:ascii="Times New Roman" w:hAnsi="Times New Roman" w:cs="Times New Roman"/>
              <w:b/>
              <w:sz w:val="24"/>
              <w:szCs w:val="24"/>
            </w:rPr>
            <w:t>Limitations……………………………………………………………………….….10</w:t>
          </w:r>
        </w:p>
        <w:p w:rsidR="00E61DB0" w:rsidRDefault="00E61DB0">
          <w:pPr>
            <w:rPr>
              <w:rFonts w:ascii="Times New Roman" w:hAnsi="Times New Roman" w:cs="Times New Roman"/>
              <w:b/>
              <w:sz w:val="24"/>
              <w:szCs w:val="24"/>
            </w:rPr>
          </w:pPr>
          <w:r>
            <w:rPr>
              <w:rFonts w:ascii="Times New Roman" w:hAnsi="Times New Roman" w:cs="Times New Roman"/>
              <w:b/>
              <w:sz w:val="24"/>
              <w:szCs w:val="24"/>
            </w:rPr>
            <w:t>Conclusion…………………………………………………………………………..</w:t>
          </w:r>
          <w:r w:rsidR="00C06AD8">
            <w:rPr>
              <w:rFonts w:ascii="Times New Roman" w:hAnsi="Times New Roman" w:cs="Times New Roman"/>
              <w:b/>
              <w:sz w:val="24"/>
              <w:szCs w:val="24"/>
            </w:rPr>
            <w:t>12</w:t>
          </w:r>
        </w:p>
        <w:p w:rsidR="00E61DB0" w:rsidRPr="007D16FD" w:rsidRDefault="00E61DB0">
          <w:pPr>
            <w:rPr>
              <w:rFonts w:ascii="Times New Roman" w:hAnsi="Times New Roman" w:cs="Times New Roman"/>
              <w:b/>
              <w:sz w:val="24"/>
              <w:szCs w:val="24"/>
            </w:rPr>
          </w:pPr>
          <w:r>
            <w:rPr>
              <w:rFonts w:ascii="Times New Roman" w:hAnsi="Times New Roman" w:cs="Times New Roman"/>
              <w:b/>
              <w:sz w:val="24"/>
              <w:szCs w:val="24"/>
            </w:rPr>
            <w:t>Reference……………………………………………………………………………</w:t>
          </w:r>
          <w:r w:rsidR="00C06AD8">
            <w:rPr>
              <w:rFonts w:ascii="Times New Roman" w:hAnsi="Times New Roman" w:cs="Times New Roman"/>
              <w:b/>
              <w:sz w:val="24"/>
              <w:szCs w:val="24"/>
            </w:rPr>
            <w:t>14</w:t>
          </w:r>
        </w:p>
        <w:p w:rsidR="007D16FD" w:rsidRPr="007D16FD" w:rsidRDefault="007D16FD">
          <w:pPr>
            <w:rPr>
              <w:rFonts w:ascii="Times New Roman" w:hAnsi="Times New Roman" w:cs="Times New Roman"/>
              <w:b/>
              <w:sz w:val="24"/>
              <w:szCs w:val="24"/>
            </w:rPr>
          </w:pPr>
        </w:p>
        <w:p w:rsidR="007D16FD" w:rsidRDefault="007D16FD">
          <w:pPr>
            <w:rPr>
              <w:rFonts w:ascii="Times New Roman" w:hAnsi="Times New Roman" w:cs="Times New Roman"/>
              <w:sz w:val="24"/>
              <w:szCs w:val="24"/>
            </w:rPr>
          </w:pPr>
        </w:p>
        <w:p w:rsidR="007D16FD" w:rsidRDefault="007D16FD">
          <w:pPr>
            <w:rPr>
              <w:rFonts w:ascii="Times New Roman" w:hAnsi="Times New Roman" w:cs="Times New Roman"/>
              <w:sz w:val="24"/>
              <w:szCs w:val="24"/>
            </w:rPr>
          </w:pPr>
        </w:p>
        <w:p w:rsidR="007D16FD" w:rsidRDefault="007D16FD">
          <w:pPr>
            <w:rPr>
              <w:rFonts w:ascii="Times New Roman" w:hAnsi="Times New Roman" w:cs="Times New Roman"/>
              <w:sz w:val="24"/>
              <w:szCs w:val="24"/>
            </w:rPr>
          </w:pPr>
        </w:p>
        <w:p w:rsidR="007D16FD" w:rsidRDefault="007D16FD">
          <w:pPr>
            <w:rPr>
              <w:rFonts w:ascii="Times New Roman" w:hAnsi="Times New Roman" w:cs="Times New Roman"/>
              <w:sz w:val="24"/>
              <w:szCs w:val="24"/>
            </w:rPr>
          </w:pPr>
        </w:p>
        <w:p w:rsidR="007D16FD" w:rsidRDefault="007D16FD">
          <w:pPr>
            <w:rPr>
              <w:rFonts w:ascii="Times New Roman" w:hAnsi="Times New Roman" w:cs="Times New Roman"/>
              <w:sz w:val="24"/>
              <w:szCs w:val="24"/>
            </w:rPr>
          </w:pPr>
        </w:p>
        <w:p w:rsidR="007D16FD" w:rsidRDefault="007D16FD">
          <w:pPr>
            <w:rPr>
              <w:rFonts w:ascii="Times New Roman" w:hAnsi="Times New Roman" w:cs="Times New Roman"/>
              <w:sz w:val="24"/>
              <w:szCs w:val="24"/>
            </w:rPr>
          </w:pPr>
        </w:p>
        <w:p w:rsidR="007D16FD" w:rsidRDefault="007D16FD">
          <w:pPr>
            <w:rPr>
              <w:rFonts w:ascii="Times New Roman" w:hAnsi="Times New Roman" w:cs="Times New Roman"/>
              <w:sz w:val="24"/>
              <w:szCs w:val="24"/>
            </w:rPr>
          </w:pPr>
        </w:p>
        <w:p w:rsidR="007D16FD" w:rsidRDefault="007D16FD">
          <w:pPr>
            <w:rPr>
              <w:rFonts w:ascii="Times New Roman" w:hAnsi="Times New Roman" w:cs="Times New Roman"/>
              <w:sz w:val="24"/>
              <w:szCs w:val="24"/>
            </w:rPr>
          </w:pPr>
        </w:p>
        <w:p w:rsidR="007D16FD" w:rsidRDefault="007D16FD">
          <w:pPr>
            <w:rPr>
              <w:rFonts w:ascii="Times New Roman" w:hAnsi="Times New Roman" w:cs="Times New Roman"/>
              <w:sz w:val="24"/>
              <w:szCs w:val="24"/>
            </w:rPr>
          </w:pPr>
        </w:p>
        <w:p w:rsidR="007D16FD" w:rsidRDefault="007D16FD">
          <w:pPr>
            <w:rPr>
              <w:rFonts w:ascii="Times New Roman" w:hAnsi="Times New Roman" w:cs="Times New Roman"/>
              <w:sz w:val="24"/>
              <w:szCs w:val="24"/>
            </w:rPr>
          </w:pPr>
        </w:p>
        <w:p w:rsidR="007D16FD" w:rsidRDefault="007D16FD">
          <w:pPr>
            <w:rPr>
              <w:rFonts w:ascii="Times New Roman" w:hAnsi="Times New Roman" w:cs="Times New Roman"/>
              <w:sz w:val="24"/>
              <w:szCs w:val="24"/>
            </w:rPr>
          </w:pPr>
        </w:p>
        <w:p w:rsidR="007D16FD" w:rsidRDefault="007D16FD">
          <w:pPr>
            <w:rPr>
              <w:rFonts w:ascii="Times New Roman" w:hAnsi="Times New Roman" w:cs="Times New Roman"/>
              <w:sz w:val="24"/>
              <w:szCs w:val="24"/>
            </w:rPr>
          </w:pPr>
        </w:p>
        <w:p w:rsidR="007D16FD" w:rsidRDefault="007D16FD">
          <w:pPr>
            <w:rPr>
              <w:rFonts w:ascii="Times New Roman" w:hAnsi="Times New Roman" w:cs="Times New Roman"/>
              <w:sz w:val="24"/>
              <w:szCs w:val="24"/>
            </w:rPr>
          </w:pPr>
        </w:p>
        <w:p w:rsidR="007D16FD" w:rsidRDefault="007D16FD">
          <w:pPr>
            <w:rPr>
              <w:rFonts w:ascii="Times New Roman" w:hAnsi="Times New Roman" w:cs="Times New Roman"/>
              <w:sz w:val="24"/>
              <w:szCs w:val="24"/>
            </w:rPr>
          </w:pPr>
        </w:p>
        <w:p w:rsidR="007D16FD" w:rsidRDefault="007D16FD">
          <w:pPr>
            <w:rPr>
              <w:rFonts w:ascii="Times New Roman" w:hAnsi="Times New Roman" w:cs="Times New Roman"/>
              <w:sz w:val="24"/>
              <w:szCs w:val="24"/>
            </w:rPr>
          </w:pPr>
        </w:p>
        <w:p w:rsidR="007D16FD" w:rsidRDefault="007D16FD">
          <w:pPr>
            <w:rPr>
              <w:rFonts w:ascii="Times New Roman" w:hAnsi="Times New Roman" w:cs="Times New Roman"/>
              <w:sz w:val="24"/>
              <w:szCs w:val="24"/>
            </w:rPr>
          </w:pPr>
        </w:p>
        <w:p w:rsidR="007D16FD" w:rsidRPr="007D16FD" w:rsidRDefault="00297671">
          <w:pPr>
            <w:rPr>
              <w:rFonts w:ascii="Times New Roman" w:hAnsi="Times New Roman" w:cs="Times New Roman"/>
              <w:sz w:val="24"/>
              <w:szCs w:val="24"/>
            </w:rPr>
          </w:pPr>
        </w:p>
      </w:sdtContent>
    </w:sdt>
    <w:p w:rsidR="00F13FE5" w:rsidRPr="00112158" w:rsidRDefault="007D16FD" w:rsidP="00112158">
      <w:pPr>
        <w:pStyle w:val="ListParagraph"/>
        <w:numPr>
          <w:ilvl w:val="0"/>
          <w:numId w:val="1"/>
        </w:numPr>
        <w:rPr>
          <w:rFonts w:ascii="Times New Roman" w:hAnsi="Times New Roman" w:cs="Times New Roman"/>
          <w:b/>
          <w:sz w:val="24"/>
          <w:szCs w:val="24"/>
        </w:rPr>
      </w:pPr>
      <w:r w:rsidRPr="00112158">
        <w:rPr>
          <w:rFonts w:ascii="Times New Roman" w:hAnsi="Times New Roman" w:cs="Times New Roman"/>
          <w:b/>
          <w:sz w:val="24"/>
          <w:szCs w:val="24"/>
        </w:rPr>
        <w:t>Introduction</w:t>
      </w:r>
    </w:p>
    <w:p w:rsidR="00AA3B50" w:rsidRDefault="009E5802" w:rsidP="00274AF3">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report is aim at looking the concept of working at home and working in the regular, </w:t>
      </w:r>
      <w:r w:rsidR="00274AF3">
        <w:rPr>
          <w:rFonts w:ascii="Times New Roman" w:hAnsi="Times New Roman" w:cs="Times New Roman"/>
          <w:sz w:val="24"/>
          <w:szCs w:val="24"/>
        </w:rPr>
        <w:t>according to the guardian newspaper publisher Alexandra (2013) who strongly backed the idea that Yahoo’s Marissa Mayer recently order all her staff to return to the office and no more working at home although some might see this decision as not being very appropriate in the 21</w:t>
      </w:r>
      <w:r w:rsidR="00274AF3" w:rsidRPr="00274AF3">
        <w:rPr>
          <w:rFonts w:ascii="Times New Roman" w:hAnsi="Times New Roman" w:cs="Times New Roman"/>
          <w:sz w:val="24"/>
          <w:szCs w:val="24"/>
          <w:vertAlign w:val="superscript"/>
        </w:rPr>
        <w:t>st</w:t>
      </w:r>
      <w:r w:rsidR="00274AF3">
        <w:rPr>
          <w:rFonts w:ascii="Times New Roman" w:hAnsi="Times New Roman" w:cs="Times New Roman"/>
          <w:sz w:val="24"/>
          <w:szCs w:val="24"/>
        </w:rPr>
        <w:t xml:space="preserve"> century, but she supports </w:t>
      </w:r>
      <w:r w:rsidR="00AA3B50">
        <w:rPr>
          <w:rFonts w:ascii="Times New Roman" w:hAnsi="Times New Roman" w:cs="Times New Roman"/>
          <w:sz w:val="24"/>
          <w:szCs w:val="24"/>
        </w:rPr>
        <w:t>Mayer’s</w:t>
      </w:r>
      <w:r w:rsidR="00274AF3">
        <w:rPr>
          <w:rFonts w:ascii="Times New Roman" w:hAnsi="Times New Roman" w:cs="Times New Roman"/>
          <w:sz w:val="24"/>
          <w:szCs w:val="24"/>
        </w:rPr>
        <w:t xml:space="preserve"> </w:t>
      </w:r>
      <w:r w:rsidR="00AA3B50">
        <w:rPr>
          <w:rFonts w:ascii="Times New Roman" w:hAnsi="Times New Roman" w:cs="Times New Roman"/>
          <w:sz w:val="24"/>
          <w:szCs w:val="24"/>
        </w:rPr>
        <w:t>decision</w:t>
      </w:r>
      <w:r w:rsidR="00274AF3">
        <w:rPr>
          <w:rFonts w:ascii="Times New Roman" w:hAnsi="Times New Roman" w:cs="Times New Roman"/>
          <w:sz w:val="24"/>
          <w:szCs w:val="24"/>
        </w:rPr>
        <w:t xml:space="preserve"> with certain concepts that working at home cannot bring into the organisational feelings such as </w:t>
      </w:r>
      <w:r w:rsidR="00AA3B50">
        <w:rPr>
          <w:rFonts w:ascii="Times New Roman" w:hAnsi="Times New Roman" w:cs="Times New Roman"/>
          <w:sz w:val="24"/>
          <w:szCs w:val="24"/>
        </w:rPr>
        <w:t xml:space="preserve">seeing their reactions towards a particular opinion in the office and constant working as a team rather than calling their phones and it went into voicemail, the distraction from concentrating on looking after family person that needs attention. </w:t>
      </w:r>
    </w:p>
    <w:p w:rsidR="00112158" w:rsidRDefault="00AA3B50" w:rsidP="007B0A91">
      <w:pPr>
        <w:spacing w:line="360" w:lineRule="auto"/>
        <w:rPr>
          <w:rFonts w:ascii="Times New Roman" w:hAnsi="Times New Roman" w:cs="Times New Roman"/>
          <w:sz w:val="24"/>
          <w:szCs w:val="24"/>
        </w:rPr>
      </w:pPr>
      <w:r>
        <w:rPr>
          <w:rFonts w:ascii="Times New Roman" w:hAnsi="Times New Roman" w:cs="Times New Roman"/>
          <w:sz w:val="24"/>
          <w:szCs w:val="24"/>
        </w:rPr>
        <w:t xml:space="preserve">Another writer Heather </w:t>
      </w:r>
      <w:proofErr w:type="spellStart"/>
      <w:r>
        <w:rPr>
          <w:rFonts w:ascii="Times New Roman" w:hAnsi="Times New Roman" w:cs="Times New Roman"/>
          <w:sz w:val="24"/>
          <w:szCs w:val="24"/>
        </w:rPr>
        <w:t>Mcgregor</w:t>
      </w:r>
      <w:proofErr w:type="spellEnd"/>
      <w:r>
        <w:rPr>
          <w:rFonts w:ascii="Times New Roman" w:hAnsi="Times New Roman" w:cs="Times New Roman"/>
          <w:sz w:val="24"/>
          <w:szCs w:val="24"/>
        </w:rPr>
        <w:t xml:space="preserve"> observes that </w:t>
      </w:r>
      <w:r w:rsidRPr="00AA3B50">
        <w:rPr>
          <w:rFonts w:ascii="Times New Roman" w:hAnsi="Times New Roman" w:cs="Times New Roman"/>
          <w:sz w:val="24"/>
          <w:szCs w:val="24"/>
        </w:rPr>
        <w:t>‘‘Trust is essential to any business, and it's a lot easier to earn it face to face, in the office. Nevertheless, lots of people want to work from home, and flexibility is important’’</w:t>
      </w:r>
      <w:r w:rsidR="00EC2074">
        <w:rPr>
          <w:rFonts w:ascii="Times New Roman" w:hAnsi="Times New Roman" w:cs="Times New Roman"/>
          <w:sz w:val="24"/>
          <w:szCs w:val="24"/>
        </w:rPr>
        <w:t>. She further to emphasise on the aspect trust within and outside the organisation as this very vital in deciding where one is working either and home or in the office but then she sates that ‘‘</w:t>
      </w:r>
      <w:r w:rsidR="00DE2BAB">
        <w:rPr>
          <w:rFonts w:ascii="Times New Roman" w:hAnsi="Times New Roman" w:cs="Times New Roman"/>
          <w:sz w:val="24"/>
          <w:szCs w:val="24"/>
        </w:rPr>
        <w:t xml:space="preserve">with the current situation of things in the current business environment where it is very difficult to trust, building organisation that will be able to function as a team will need to be ready to face several forms of challenges that will allow them to learn lesson from any failure and acknowledge </w:t>
      </w:r>
      <w:r w:rsidR="00487E3F">
        <w:rPr>
          <w:rFonts w:ascii="Times New Roman" w:hAnsi="Times New Roman" w:cs="Times New Roman"/>
          <w:sz w:val="24"/>
          <w:szCs w:val="24"/>
        </w:rPr>
        <w:t xml:space="preserve">success’’. Heather further observes </w:t>
      </w:r>
      <w:r w:rsidR="00A82E7B">
        <w:rPr>
          <w:rFonts w:ascii="Times New Roman" w:hAnsi="Times New Roman" w:cs="Times New Roman"/>
          <w:sz w:val="24"/>
          <w:szCs w:val="24"/>
        </w:rPr>
        <w:t>‘‘</w:t>
      </w:r>
      <w:r w:rsidR="00487E3F">
        <w:rPr>
          <w:rFonts w:ascii="Times New Roman" w:hAnsi="Times New Roman" w:cs="Times New Roman"/>
          <w:sz w:val="24"/>
          <w:szCs w:val="24"/>
        </w:rPr>
        <w:t xml:space="preserve">that one of the common trend from the case studies indicates that trust is lacking, therefore allowing an employee to work from will require an absolute trust that the time of work is not being used for something else, so a persistent concept of having a face-to-face contact will enable the </w:t>
      </w:r>
      <w:r w:rsidR="00A82E7B">
        <w:rPr>
          <w:rFonts w:ascii="Times New Roman" w:hAnsi="Times New Roman" w:cs="Times New Roman"/>
          <w:sz w:val="24"/>
          <w:szCs w:val="24"/>
        </w:rPr>
        <w:t>sincerity of the employee to be upheld’’.</w:t>
      </w:r>
      <w:r w:rsidR="00487E3F">
        <w:rPr>
          <w:rFonts w:ascii="Times New Roman" w:hAnsi="Times New Roman" w:cs="Times New Roman"/>
          <w:sz w:val="24"/>
          <w:szCs w:val="24"/>
        </w:rPr>
        <w:t xml:space="preserve">  </w:t>
      </w:r>
      <w:r w:rsidR="00DE2BAB">
        <w:rPr>
          <w:rFonts w:ascii="Times New Roman" w:hAnsi="Times New Roman" w:cs="Times New Roman"/>
          <w:sz w:val="24"/>
          <w:szCs w:val="24"/>
        </w:rPr>
        <w:t xml:space="preserve"> </w:t>
      </w:r>
    </w:p>
    <w:p w:rsidR="007B0A91" w:rsidRPr="00D746BF" w:rsidRDefault="007B0A91" w:rsidP="007B0A91">
      <w:pPr>
        <w:pStyle w:val="NormalWeb"/>
        <w:spacing w:line="360" w:lineRule="auto"/>
        <w:rPr>
          <w:color w:val="FF0000"/>
        </w:rPr>
      </w:pPr>
      <w:r w:rsidRPr="007B0A91">
        <w:t>Another writer from the BBC observes that with response to the suggestion by the Yahoo Mayer’s Mr Branson of Virgin entrepreneur was quick to criticise the decision as being a step backward, but statistics indicates</w:t>
      </w:r>
      <w:r w:rsidR="00A82E7B">
        <w:t xml:space="preserve"> the current trends of higher number of employees working from home in the United Kingdom. </w:t>
      </w:r>
      <w:r w:rsidR="00F71CEF">
        <w:t>A survey</w:t>
      </w:r>
      <w:r w:rsidR="00A82E7B">
        <w:t xml:space="preserve"> that was conducted in 2011 to check the number of employees working from </w:t>
      </w:r>
      <w:r w:rsidR="00F71CEF">
        <w:t>home the outcome indicates that out of the 59% participants, about 13% prefer working from home which an increase to the previous year’s which was 10% whereas in the United States where the same survey was carried out the outcome indicates that 24% prefer working from home at least few hours within each week.</w:t>
      </w:r>
      <w:r w:rsidR="00A82E7B">
        <w:t xml:space="preserve"> </w:t>
      </w:r>
    </w:p>
    <w:p w:rsidR="00801179" w:rsidRPr="00801179" w:rsidRDefault="00801179" w:rsidP="00964AFD">
      <w:pPr>
        <w:spacing w:line="360" w:lineRule="auto"/>
        <w:rPr>
          <w:rFonts w:ascii="Times New Roman" w:hAnsi="Times New Roman" w:cs="Times New Roman"/>
          <w:sz w:val="24"/>
          <w:szCs w:val="24"/>
        </w:rPr>
      </w:pPr>
      <w:r w:rsidRPr="00801179">
        <w:rPr>
          <w:rFonts w:ascii="Times New Roman" w:hAnsi="Times New Roman" w:cs="Times New Roman"/>
          <w:sz w:val="24"/>
          <w:szCs w:val="24"/>
        </w:rPr>
        <w:lastRenderedPageBreak/>
        <w:t xml:space="preserve">Therefore </w:t>
      </w:r>
      <w:r>
        <w:rPr>
          <w:rFonts w:ascii="Times New Roman" w:hAnsi="Times New Roman" w:cs="Times New Roman"/>
          <w:sz w:val="24"/>
          <w:szCs w:val="24"/>
        </w:rPr>
        <w:t>this research will take into consideration the concept of working at home and working</w:t>
      </w:r>
      <w:r w:rsidR="00AB1559">
        <w:rPr>
          <w:rFonts w:ascii="Times New Roman" w:hAnsi="Times New Roman" w:cs="Times New Roman"/>
          <w:sz w:val="24"/>
          <w:szCs w:val="24"/>
        </w:rPr>
        <w:t xml:space="preserve"> in the office</w:t>
      </w:r>
      <w:r>
        <w:rPr>
          <w:rFonts w:ascii="Times New Roman" w:hAnsi="Times New Roman" w:cs="Times New Roman"/>
          <w:sz w:val="24"/>
          <w:szCs w:val="24"/>
        </w:rPr>
        <w:t xml:space="preserve"> as it correlate with the case stud</w:t>
      </w:r>
      <w:r w:rsidR="00AB1559">
        <w:rPr>
          <w:rFonts w:ascii="Times New Roman" w:hAnsi="Times New Roman" w:cs="Times New Roman"/>
          <w:sz w:val="24"/>
          <w:szCs w:val="24"/>
        </w:rPr>
        <w:t>ies</w:t>
      </w:r>
      <w:r>
        <w:rPr>
          <w:rFonts w:ascii="Times New Roman" w:hAnsi="Times New Roman" w:cs="Times New Roman"/>
          <w:sz w:val="24"/>
          <w:szCs w:val="24"/>
        </w:rPr>
        <w:t>,</w:t>
      </w:r>
      <w:r w:rsidR="00AB1559">
        <w:rPr>
          <w:rFonts w:ascii="Times New Roman" w:hAnsi="Times New Roman" w:cs="Times New Roman"/>
          <w:sz w:val="24"/>
          <w:szCs w:val="24"/>
        </w:rPr>
        <w:t xml:space="preserve"> the methodology of gathering data and analysing them and justifying the results as it reflects the objective and aim of the research.</w:t>
      </w:r>
      <w:r>
        <w:rPr>
          <w:rFonts w:ascii="Times New Roman" w:hAnsi="Times New Roman" w:cs="Times New Roman"/>
          <w:sz w:val="24"/>
          <w:szCs w:val="24"/>
        </w:rPr>
        <w:t xml:space="preserve"> </w:t>
      </w:r>
    </w:p>
    <w:p w:rsidR="005D3A90" w:rsidRDefault="004D6CEB" w:rsidP="00964AFD">
      <w:pPr>
        <w:spacing w:line="360" w:lineRule="auto"/>
        <w:rPr>
          <w:rFonts w:ascii="Times New Roman" w:hAnsi="Times New Roman" w:cs="Times New Roman"/>
          <w:b/>
          <w:sz w:val="24"/>
          <w:szCs w:val="24"/>
        </w:rPr>
      </w:pPr>
      <w:r>
        <w:rPr>
          <w:rFonts w:ascii="Times New Roman" w:hAnsi="Times New Roman" w:cs="Times New Roman"/>
          <w:b/>
          <w:sz w:val="24"/>
          <w:szCs w:val="24"/>
        </w:rPr>
        <w:t>1.1 Research question:</w:t>
      </w:r>
    </w:p>
    <w:p w:rsidR="00BC6154" w:rsidRDefault="00112158" w:rsidP="00964AFD">
      <w:pPr>
        <w:spacing w:line="360" w:lineRule="auto"/>
        <w:rPr>
          <w:rFonts w:ascii="Times New Roman" w:hAnsi="Times New Roman" w:cs="Times New Roman"/>
          <w:sz w:val="24"/>
          <w:szCs w:val="24"/>
        </w:rPr>
      </w:pPr>
      <w:r>
        <w:rPr>
          <w:rFonts w:ascii="Times New Roman" w:hAnsi="Times New Roman" w:cs="Times New Roman"/>
          <w:sz w:val="24"/>
          <w:szCs w:val="24"/>
        </w:rPr>
        <w:t>‘‘Working at home is better than office</w:t>
      </w:r>
      <w:r w:rsidR="004D6CEB">
        <w:rPr>
          <w:rFonts w:ascii="Times New Roman" w:hAnsi="Times New Roman" w:cs="Times New Roman"/>
          <w:sz w:val="24"/>
          <w:szCs w:val="24"/>
        </w:rPr>
        <w:t>’’</w:t>
      </w:r>
    </w:p>
    <w:p w:rsidR="00BC6154" w:rsidRDefault="00BC6154" w:rsidP="00964AFD">
      <w:pPr>
        <w:spacing w:line="360" w:lineRule="auto"/>
        <w:rPr>
          <w:rFonts w:ascii="Times New Roman" w:hAnsi="Times New Roman" w:cs="Times New Roman"/>
          <w:b/>
          <w:sz w:val="24"/>
          <w:szCs w:val="24"/>
        </w:rPr>
      </w:pPr>
      <w:r>
        <w:rPr>
          <w:rFonts w:ascii="Times New Roman" w:hAnsi="Times New Roman" w:cs="Times New Roman"/>
          <w:b/>
          <w:sz w:val="24"/>
          <w:szCs w:val="24"/>
        </w:rPr>
        <w:t>1.2 Research aims and objective:</w:t>
      </w:r>
    </w:p>
    <w:p w:rsidR="00BC6154" w:rsidRDefault="00BC6154" w:rsidP="00964AFD">
      <w:pPr>
        <w:spacing w:line="360" w:lineRule="auto"/>
        <w:rPr>
          <w:rFonts w:ascii="Times New Roman" w:hAnsi="Times New Roman" w:cs="Times New Roman"/>
          <w:sz w:val="24"/>
          <w:szCs w:val="24"/>
        </w:rPr>
      </w:pPr>
      <w:r>
        <w:rPr>
          <w:rFonts w:ascii="Times New Roman" w:hAnsi="Times New Roman" w:cs="Times New Roman"/>
          <w:sz w:val="24"/>
          <w:szCs w:val="24"/>
        </w:rPr>
        <w:t>This research will aim looking the different concepts and perception of both people in support of working at home and working in the office. Therefore the following objectives and aims will be taken into consideration;</w:t>
      </w:r>
    </w:p>
    <w:p w:rsidR="00BC6154" w:rsidRDefault="00BC6154" w:rsidP="00BC6154">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To evaluate the reason why many prefer working at home</w:t>
      </w:r>
    </w:p>
    <w:p w:rsidR="00BC6154" w:rsidRDefault="00BC6154" w:rsidP="00BC6154">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To evaluate the reasons why many prefer working at the office</w:t>
      </w:r>
    </w:p>
    <w:p w:rsidR="00BC6154" w:rsidRDefault="00BC6154" w:rsidP="00BC6154">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To draw up a correlation between the two objectives using data obtained</w:t>
      </w:r>
    </w:p>
    <w:p w:rsidR="00BC6154" w:rsidRPr="00BC6154" w:rsidRDefault="00BC6154" w:rsidP="00BC6154">
      <w:pPr>
        <w:spacing w:line="360" w:lineRule="auto"/>
        <w:ind w:left="360"/>
        <w:rPr>
          <w:rFonts w:ascii="Times New Roman" w:hAnsi="Times New Roman" w:cs="Times New Roman"/>
          <w:sz w:val="24"/>
          <w:szCs w:val="24"/>
        </w:rPr>
      </w:pPr>
      <w:r w:rsidRPr="00BC6154">
        <w:rPr>
          <w:rFonts w:ascii="Times New Roman" w:hAnsi="Times New Roman" w:cs="Times New Roman"/>
          <w:sz w:val="24"/>
          <w:szCs w:val="24"/>
        </w:rPr>
        <w:t xml:space="preserve"> </w:t>
      </w:r>
    </w:p>
    <w:p w:rsidR="00BC6154" w:rsidRPr="00BC6154" w:rsidRDefault="00BC6154" w:rsidP="00964AFD">
      <w:pPr>
        <w:spacing w:line="360" w:lineRule="auto"/>
        <w:rPr>
          <w:rFonts w:ascii="Times New Roman" w:hAnsi="Times New Roman" w:cs="Times New Roman"/>
          <w:sz w:val="24"/>
          <w:szCs w:val="24"/>
        </w:rPr>
      </w:pPr>
    </w:p>
    <w:p w:rsidR="00BC6154" w:rsidRDefault="00BC6154" w:rsidP="00964AFD">
      <w:pPr>
        <w:spacing w:line="360" w:lineRule="auto"/>
        <w:rPr>
          <w:rFonts w:ascii="Times New Roman" w:hAnsi="Times New Roman" w:cs="Times New Roman"/>
          <w:b/>
          <w:sz w:val="24"/>
          <w:szCs w:val="24"/>
        </w:rPr>
      </w:pPr>
    </w:p>
    <w:p w:rsidR="00BC6154" w:rsidRDefault="00BC6154" w:rsidP="00964AFD">
      <w:pPr>
        <w:spacing w:line="360" w:lineRule="auto"/>
        <w:rPr>
          <w:rFonts w:ascii="Times New Roman" w:hAnsi="Times New Roman" w:cs="Times New Roman"/>
          <w:b/>
          <w:sz w:val="24"/>
          <w:szCs w:val="24"/>
        </w:rPr>
      </w:pPr>
    </w:p>
    <w:p w:rsidR="00BC6154" w:rsidRDefault="00BC6154" w:rsidP="00964AFD">
      <w:pPr>
        <w:spacing w:line="360" w:lineRule="auto"/>
        <w:rPr>
          <w:rFonts w:ascii="Times New Roman" w:hAnsi="Times New Roman" w:cs="Times New Roman"/>
          <w:b/>
          <w:sz w:val="24"/>
          <w:szCs w:val="24"/>
        </w:rPr>
      </w:pPr>
    </w:p>
    <w:p w:rsidR="00BC6154" w:rsidRDefault="00BC6154" w:rsidP="00964AFD">
      <w:pPr>
        <w:spacing w:line="360" w:lineRule="auto"/>
        <w:rPr>
          <w:rFonts w:ascii="Times New Roman" w:hAnsi="Times New Roman" w:cs="Times New Roman"/>
          <w:b/>
          <w:sz w:val="24"/>
          <w:szCs w:val="24"/>
        </w:rPr>
      </w:pPr>
    </w:p>
    <w:p w:rsidR="00A82E7B" w:rsidRDefault="00A82E7B" w:rsidP="00964AFD">
      <w:pPr>
        <w:spacing w:line="360" w:lineRule="auto"/>
        <w:rPr>
          <w:rFonts w:ascii="Times New Roman" w:hAnsi="Times New Roman" w:cs="Times New Roman"/>
          <w:b/>
          <w:sz w:val="24"/>
          <w:szCs w:val="24"/>
        </w:rPr>
      </w:pPr>
    </w:p>
    <w:p w:rsidR="00A82E7B" w:rsidRDefault="00A82E7B" w:rsidP="00964AFD">
      <w:pPr>
        <w:spacing w:line="360" w:lineRule="auto"/>
        <w:rPr>
          <w:rFonts w:ascii="Times New Roman" w:hAnsi="Times New Roman" w:cs="Times New Roman"/>
          <w:b/>
          <w:sz w:val="24"/>
          <w:szCs w:val="24"/>
        </w:rPr>
      </w:pPr>
    </w:p>
    <w:p w:rsidR="00BC6154" w:rsidRDefault="00BC6154" w:rsidP="00964AFD">
      <w:pPr>
        <w:spacing w:line="360" w:lineRule="auto"/>
        <w:rPr>
          <w:rFonts w:ascii="Times New Roman" w:hAnsi="Times New Roman" w:cs="Times New Roman"/>
          <w:b/>
          <w:sz w:val="24"/>
          <w:szCs w:val="24"/>
        </w:rPr>
      </w:pPr>
    </w:p>
    <w:p w:rsidR="00961A40" w:rsidRDefault="00961A40" w:rsidP="00964AFD">
      <w:pPr>
        <w:spacing w:line="360" w:lineRule="auto"/>
        <w:rPr>
          <w:rFonts w:ascii="Times New Roman" w:hAnsi="Times New Roman" w:cs="Times New Roman"/>
          <w:b/>
          <w:sz w:val="24"/>
          <w:szCs w:val="24"/>
        </w:rPr>
      </w:pPr>
    </w:p>
    <w:p w:rsidR="00961A40" w:rsidRDefault="00961A40" w:rsidP="00964AFD">
      <w:pPr>
        <w:spacing w:line="360" w:lineRule="auto"/>
        <w:rPr>
          <w:rFonts w:ascii="Times New Roman" w:hAnsi="Times New Roman" w:cs="Times New Roman"/>
          <w:b/>
          <w:sz w:val="24"/>
          <w:szCs w:val="24"/>
        </w:rPr>
      </w:pPr>
    </w:p>
    <w:p w:rsidR="00961A40" w:rsidRDefault="00961A40" w:rsidP="00964AFD">
      <w:pPr>
        <w:spacing w:line="360" w:lineRule="auto"/>
        <w:rPr>
          <w:rFonts w:ascii="Times New Roman" w:hAnsi="Times New Roman" w:cs="Times New Roman"/>
          <w:b/>
          <w:sz w:val="24"/>
          <w:szCs w:val="24"/>
        </w:rPr>
      </w:pPr>
    </w:p>
    <w:p w:rsidR="005D3A90" w:rsidRDefault="005D3A90" w:rsidP="00BC6154">
      <w:pPr>
        <w:pStyle w:val="ListParagraph"/>
        <w:numPr>
          <w:ilvl w:val="0"/>
          <w:numId w:val="1"/>
        </w:numPr>
        <w:spacing w:line="360" w:lineRule="auto"/>
        <w:rPr>
          <w:rFonts w:ascii="Times New Roman" w:hAnsi="Times New Roman" w:cs="Times New Roman"/>
          <w:b/>
          <w:sz w:val="24"/>
          <w:szCs w:val="24"/>
        </w:rPr>
      </w:pPr>
      <w:r w:rsidRPr="00BC6154">
        <w:rPr>
          <w:rFonts w:ascii="Times New Roman" w:hAnsi="Times New Roman" w:cs="Times New Roman"/>
          <w:b/>
          <w:sz w:val="24"/>
          <w:szCs w:val="24"/>
        </w:rPr>
        <w:lastRenderedPageBreak/>
        <w:t>Data collection:</w:t>
      </w:r>
    </w:p>
    <w:p w:rsidR="00FF3160" w:rsidRPr="00FF3160" w:rsidRDefault="00C16C43" w:rsidP="00FF3160">
      <w:pPr>
        <w:spacing w:line="360" w:lineRule="auto"/>
        <w:rPr>
          <w:rFonts w:ascii="Times New Roman" w:hAnsi="Times New Roman" w:cs="Times New Roman"/>
          <w:sz w:val="24"/>
          <w:szCs w:val="24"/>
        </w:rPr>
      </w:pPr>
      <w:r w:rsidRPr="00FF3160">
        <w:rPr>
          <w:rFonts w:ascii="Times New Roman" w:hAnsi="Times New Roman" w:cs="Times New Roman"/>
          <w:sz w:val="24"/>
          <w:szCs w:val="24"/>
        </w:rPr>
        <w:t>Data collection methodology that will be use for this type of research</w:t>
      </w:r>
      <w:r w:rsidR="001055AE" w:rsidRPr="00FF3160">
        <w:rPr>
          <w:rFonts w:ascii="Times New Roman" w:hAnsi="Times New Roman" w:cs="Times New Roman"/>
          <w:sz w:val="24"/>
          <w:szCs w:val="24"/>
        </w:rPr>
        <w:t xml:space="preserve"> will involve using documents and records from journals,</w:t>
      </w:r>
      <w:r w:rsidR="00FF3160" w:rsidRPr="00FF3160">
        <w:rPr>
          <w:rFonts w:ascii="Times New Roman" w:hAnsi="Times New Roman" w:cs="Times New Roman"/>
          <w:sz w:val="24"/>
          <w:szCs w:val="24"/>
        </w:rPr>
        <w:t xml:space="preserve"> as the primary data which is as a result of survey that has been conducted by someone (Crowther, 2008).</w:t>
      </w:r>
      <w:r w:rsidR="00961A40">
        <w:rPr>
          <w:rFonts w:ascii="Times New Roman" w:hAnsi="Times New Roman" w:cs="Times New Roman"/>
          <w:sz w:val="24"/>
          <w:szCs w:val="24"/>
        </w:rPr>
        <w:t xml:space="preserve"> Meanwhile the secondary </w:t>
      </w:r>
      <w:r w:rsidR="009C5058">
        <w:rPr>
          <w:rFonts w:ascii="Times New Roman" w:hAnsi="Times New Roman" w:cs="Times New Roman"/>
          <w:sz w:val="24"/>
          <w:szCs w:val="24"/>
        </w:rPr>
        <w:t>data for this research will be collected from sources that are related to the research question and although the data</w:t>
      </w:r>
      <w:r w:rsidR="00B254E4">
        <w:rPr>
          <w:rFonts w:ascii="Times New Roman" w:hAnsi="Times New Roman" w:cs="Times New Roman"/>
          <w:sz w:val="24"/>
          <w:szCs w:val="24"/>
        </w:rPr>
        <w:t xml:space="preserve"> approach</w:t>
      </w:r>
      <w:r w:rsidR="009C5058">
        <w:rPr>
          <w:rFonts w:ascii="Times New Roman" w:hAnsi="Times New Roman" w:cs="Times New Roman"/>
          <w:sz w:val="24"/>
          <w:szCs w:val="24"/>
        </w:rPr>
        <w:t xml:space="preserve"> will be absolutely flexible</w:t>
      </w:r>
      <w:r w:rsidR="00B254E4">
        <w:rPr>
          <w:rFonts w:ascii="Times New Roman" w:hAnsi="Times New Roman" w:cs="Times New Roman"/>
          <w:sz w:val="24"/>
          <w:szCs w:val="24"/>
        </w:rPr>
        <w:t xml:space="preserve"> and will take into consideration some empirical activities that will take some procedures and evaluating </w:t>
      </w:r>
      <w:r w:rsidR="00B254E4" w:rsidRPr="00B254E4">
        <w:rPr>
          <w:rFonts w:ascii="Times New Roman" w:hAnsi="Times New Roman" w:cs="Times New Roman"/>
          <w:sz w:val="24"/>
          <w:szCs w:val="24"/>
        </w:rPr>
        <w:t>steps</w:t>
      </w:r>
      <w:r w:rsidR="00FF3160" w:rsidRPr="00B254E4">
        <w:rPr>
          <w:rFonts w:ascii="Times New Roman" w:hAnsi="Times New Roman" w:cs="Times New Roman"/>
          <w:sz w:val="24"/>
          <w:szCs w:val="24"/>
        </w:rPr>
        <w:t xml:space="preserve"> (Doolan &amp; Froelicher, 2009).</w:t>
      </w:r>
      <w:r w:rsidR="00FF3160" w:rsidRPr="00D746BF">
        <w:rPr>
          <w:rFonts w:ascii="Times New Roman" w:hAnsi="Times New Roman" w:cs="Times New Roman"/>
          <w:color w:val="FF0000"/>
          <w:sz w:val="24"/>
          <w:szCs w:val="24"/>
        </w:rPr>
        <w:t xml:space="preserve"> </w:t>
      </w:r>
      <w:r w:rsidR="001548B8">
        <w:rPr>
          <w:rFonts w:ascii="Times New Roman" w:hAnsi="Times New Roman" w:cs="Times New Roman"/>
          <w:sz w:val="24"/>
          <w:szCs w:val="24"/>
        </w:rPr>
        <w:t>Once the data are being collected from both primary and secondary sources they are being put together into a spreadsheet that will help to analyse the data and bring the different outcomes represented with graphs and pie charts.</w:t>
      </w:r>
      <w:r w:rsidR="004C13BB">
        <w:rPr>
          <w:rFonts w:ascii="Times New Roman" w:hAnsi="Times New Roman" w:cs="Times New Roman"/>
          <w:sz w:val="24"/>
          <w:szCs w:val="24"/>
        </w:rPr>
        <w:t xml:space="preserve"> According to the journals there is an indication the </w:t>
      </w:r>
      <w:r w:rsidR="0052087D">
        <w:rPr>
          <w:rFonts w:ascii="Times New Roman" w:hAnsi="Times New Roman" w:cs="Times New Roman"/>
          <w:sz w:val="24"/>
          <w:szCs w:val="24"/>
        </w:rPr>
        <w:t xml:space="preserve">majority of the workforce will prefer working as it easy and cost saving for the organisation at large. </w:t>
      </w:r>
      <w:r w:rsidR="001926C7">
        <w:rPr>
          <w:rFonts w:ascii="Times New Roman" w:hAnsi="Times New Roman" w:cs="Times New Roman"/>
          <w:sz w:val="24"/>
          <w:szCs w:val="24"/>
        </w:rPr>
        <w:t xml:space="preserve">The chart and tables below illustrates some quantitative research on </w:t>
      </w:r>
      <w:r w:rsidR="00A2684D">
        <w:rPr>
          <w:rFonts w:ascii="Times New Roman" w:hAnsi="Times New Roman" w:cs="Times New Roman"/>
          <w:sz w:val="24"/>
          <w:szCs w:val="24"/>
        </w:rPr>
        <w:t>the survey that was carried out.</w:t>
      </w:r>
    </w:p>
    <w:p w:rsidR="00BC6154" w:rsidRDefault="0052087D" w:rsidP="00BC6154">
      <w:pPr>
        <w:spacing w:line="360" w:lineRule="auto"/>
        <w:rPr>
          <w:rFonts w:ascii="Times New Roman" w:hAnsi="Times New Roman" w:cs="Times New Roman"/>
          <w:b/>
          <w:sz w:val="24"/>
          <w:szCs w:val="24"/>
        </w:rPr>
      </w:pPr>
      <w:r w:rsidRPr="0052087D">
        <w:rPr>
          <w:rFonts w:ascii="Times New Roman" w:hAnsi="Times New Roman" w:cs="Times New Roman"/>
          <w:b/>
          <w:noProof/>
          <w:sz w:val="24"/>
          <w:szCs w:val="24"/>
          <w:lang w:val="en-US"/>
        </w:rPr>
        <w:drawing>
          <wp:inline distT="0" distB="0" distL="0" distR="0">
            <wp:extent cx="4865324" cy="3163214"/>
            <wp:effectExtent l="19050" t="0" r="0"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srcRect/>
                    <a:stretch>
                      <a:fillRect/>
                    </a:stretch>
                  </pic:blipFill>
                  <pic:spPr bwMode="auto">
                    <a:xfrm>
                      <a:off x="0" y="0"/>
                      <a:ext cx="4869917" cy="3166200"/>
                    </a:xfrm>
                    <a:prstGeom prst="rect">
                      <a:avLst/>
                    </a:prstGeom>
                    <a:noFill/>
                    <a:ln w="9525">
                      <a:noFill/>
                      <a:miter lim="800000"/>
                      <a:headEnd/>
                      <a:tailEnd/>
                    </a:ln>
                  </pic:spPr>
                </pic:pic>
              </a:graphicData>
            </a:graphic>
          </wp:inline>
        </w:drawing>
      </w:r>
    </w:p>
    <w:p w:rsidR="00A2684D" w:rsidRDefault="00A2684D" w:rsidP="00BC6154">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Chart 1 </w:t>
      </w:r>
    </w:p>
    <w:p w:rsidR="00A2684D" w:rsidRDefault="00A2684D" w:rsidP="00BC6154">
      <w:pPr>
        <w:spacing w:line="360" w:lineRule="auto"/>
        <w:rPr>
          <w:rFonts w:ascii="Times New Roman" w:hAnsi="Times New Roman" w:cs="Times New Roman"/>
          <w:b/>
          <w:sz w:val="24"/>
          <w:szCs w:val="24"/>
        </w:rPr>
      </w:pPr>
    </w:p>
    <w:p w:rsidR="00B254E4" w:rsidRDefault="00B254E4" w:rsidP="00BC6154">
      <w:pPr>
        <w:spacing w:line="360" w:lineRule="auto"/>
        <w:rPr>
          <w:rFonts w:ascii="Times New Roman" w:hAnsi="Times New Roman" w:cs="Times New Roman"/>
          <w:b/>
          <w:sz w:val="24"/>
          <w:szCs w:val="24"/>
        </w:rPr>
      </w:pPr>
    </w:p>
    <w:p w:rsidR="00A2684D" w:rsidRDefault="00A2684D" w:rsidP="00BC6154">
      <w:pPr>
        <w:spacing w:line="360" w:lineRule="auto"/>
        <w:rPr>
          <w:rFonts w:ascii="Times New Roman" w:hAnsi="Times New Roman" w:cs="Times New Roman"/>
          <w:b/>
          <w:sz w:val="24"/>
          <w:szCs w:val="24"/>
        </w:rPr>
      </w:pPr>
    </w:p>
    <w:tbl>
      <w:tblPr>
        <w:tblStyle w:val="TableGrid"/>
        <w:tblW w:w="0" w:type="auto"/>
        <w:tblLook w:val="04A0"/>
      </w:tblPr>
      <w:tblGrid>
        <w:gridCol w:w="3080"/>
        <w:gridCol w:w="3081"/>
        <w:gridCol w:w="3081"/>
      </w:tblGrid>
      <w:tr w:rsidR="0052087D" w:rsidTr="00762B06">
        <w:tc>
          <w:tcPr>
            <w:tcW w:w="3080" w:type="dxa"/>
          </w:tcPr>
          <w:p w:rsidR="0052087D" w:rsidRDefault="0052087D" w:rsidP="00762B06">
            <w:pPr>
              <w:pStyle w:val="Default"/>
              <w:spacing w:line="480" w:lineRule="auto"/>
              <w:rPr>
                <w:b/>
                <w:color w:val="auto"/>
              </w:rPr>
            </w:pPr>
            <w:r>
              <w:rPr>
                <w:b/>
                <w:color w:val="auto"/>
              </w:rPr>
              <w:lastRenderedPageBreak/>
              <w:t>Age</w:t>
            </w:r>
          </w:p>
        </w:tc>
        <w:tc>
          <w:tcPr>
            <w:tcW w:w="3081" w:type="dxa"/>
          </w:tcPr>
          <w:p w:rsidR="0052087D" w:rsidRDefault="0052087D" w:rsidP="00762B06">
            <w:pPr>
              <w:pStyle w:val="Default"/>
              <w:spacing w:line="480" w:lineRule="auto"/>
              <w:rPr>
                <w:b/>
                <w:color w:val="auto"/>
              </w:rPr>
            </w:pPr>
            <w:r>
              <w:rPr>
                <w:b/>
                <w:color w:val="auto"/>
              </w:rPr>
              <w:t>Number of Response</w:t>
            </w:r>
          </w:p>
          <w:p w:rsidR="0052087D" w:rsidRDefault="0052087D" w:rsidP="00762B06">
            <w:pPr>
              <w:pStyle w:val="Default"/>
              <w:spacing w:line="480" w:lineRule="auto"/>
              <w:rPr>
                <w:b/>
                <w:color w:val="auto"/>
              </w:rPr>
            </w:pPr>
            <w:r>
              <w:rPr>
                <w:b/>
                <w:color w:val="auto"/>
              </w:rPr>
              <w:t>N=</w:t>
            </w:r>
            <w:r w:rsidR="001926C7">
              <w:rPr>
                <w:b/>
                <w:color w:val="auto"/>
              </w:rPr>
              <w:t>60</w:t>
            </w:r>
          </w:p>
        </w:tc>
        <w:tc>
          <w:tcPr>
            <w:tcW w:w="3081" w:type="dxa"/>
          </w:tcPr>
          <w:p w:rsidR="0052087D" w:rsidRDefault="0052087D" w:rsidP="00762B06">
            <w:pPr>
              <w:pStyle w:val="Default"/>
              <w:spacing w:line="480" w:lineRule="auto"/>
              <w:rPr>
                <w:b/>
                <w:color w:val="auto"/>
              </w:rPr>
            </w:pPr>
            <w:r>
              <w:rPr>
                <w:b/>
                <w:color w:val="auto"/>
              </w:rPr>
              <w:t>% Response</w:t>
            </w:r>
          </w:p>
        </w:tc>
      </w:tr>
      <w:tr w:rsidR="0052087D" w:rsidTr="00762B06">
        <w:tc>
          <w:tcPr>
            <w:tcW w:w="3080" w:type="dxa"/>
          </w:tcPr>
          <w:p w:rsidR="0052087D" w:rsidRDefault="001926C7" w:rsidP="00762B06">
            <w:pPr>
              <w:pStyle w:val="Default"/>
              <w:spacing w:line="480" w:lineRule="auto"/>
              <w:rPr>
                <w:b/>
                <w:color w:val="auto"/>
              </w:rPr>
            </w:pPr>
            <w:r>
              <w:rPr>
                <w:b/>
                <w:color w:val="auto"/>
              </w:rPr>
              <w:t>18</w:t>
            </w:r>
            <w:r w:rsidR="0052087D">
              <w:rPr>
                <w:b/>
                <w:color w:val="auto"/>
              </w:rPr>
              <w:t>-2</w:t>
            </w:r>
            <w:r>
              <w:rPr>
                <w:b/>
                <w:color w:val="auto"/>
              </w:rPr>
              <w:t>2</w:t>
            </w:r>
          </w:p>
        </w:tc>
        <w:tc>
          <w:tcPr>
            <w:tcW w:w="3081" w:type="dxa"/>
          </w:tcPr>
          <w:p w:rsidR="0052087D" w:rsidRDefault="001926C7" w:rsidP="00762B06">
            <w:pPr>
              <w:pStyle w:val="Default"/>
              <w:spacing w:line="480" w:lineRule="auto"/>
              <w:rPr>
                <w:b/>
                <w:color w:val="auto"/>
              </w:rPr>
            </w:pPr>
            <w:r>
              <w:rPr>
                <w:b/>
                <w:color w:val="auto"/>
              </w:rPr>
              <w:t>10</w:t>
            </w:r>
          </w:p>
        </w:tc>
        <w:tc>
          <w:tcPr>
            <w:tcW w:w="3081" w:type="dxa"/>
          </w:tcPr>
          <w:p w:rsidR="0052087D" w:rsidRDefault="001926C7" w:rsidP="00762B06">
            <w:pPr>
              <w:pStyle w:val="Default"/>
              <w:spacing w:line="480" w:lineRule="auto"/>
              <w:rPr>
                <w:b/>
                <w:color w:val="auto"/>
              </w:rPr>
            </w:pPr>
            <w:r>
              <w:rPr>
                <w:b/>
                <w:color w:val="auto"/>
              </w:rPr>
              <w:t>9.5</w:t>
            </w:r>
            <w:r w:rsidR="0052087D">
              <w:rPr>
                <w:b/>
                <w:color w:val="auto"/>
              </w:rPr>
              <w:t>%</w:t>
            </w:r>
          </w:p>
        </w:tc>
      </w:tr>
      <w:tr w:rsidR="0052087D" w:rsidTr="00762B06">
        <w:tc>
          <w:tcPr>
            <w:tcW w:w="3080" w:type="dxa"/>
          </w:tcPr>
          <w:p w:rsidR="0052087D" w:rsidRDefault="001926C7" w:rsidP="00762B06">
            <w:pPr>
              <w:pStyle w:val="Default"/>
              <w:spacing w:line="480" w:lineRule="auto"/>
              <w:rPr>
                <w:b/>
                <w:color w:val="auto"/>
              </w:rPr>
            </w:pPr>
            <w:r>
              <w:rPr>
                <w:b/>
                <w:color w:val="auto"/>
              </w:rPr>
              <w:t>22</w:t>
            </w:r>
            <w:r w:rsidR="0052087D">
              <w:rPr>
                <w:b/>
                <w:color w:val="auto"/>
              </w:rPr>
              <w:t>-2</w:t>
            </w:r>
            <w:r>
              <w:rPr>
                <w:b/>
                <w:color w:val="auto"/>
              </w:rPr>
              <w:t>8</w:t>
            </w:r>
          </w:p>
        </w:tc>
        <w:tc>
          <w:tcPr>
            <w:tcW w:w="3081" w:type="dxa"/>
          </w:tcPr>
          <w:p w:rsidR="0052087D" w:rsidRDefault="001926C7" w:rsidP="00762B06">
            <w:pPr>
              <w:pStyle w:val="Default"/>
              <w:spacing w:line="480" w:lineRule="auto"/>
              <w:rPr>
                <w:b/>
                <w:color w:val="auto"/>
              </w:rPr>
            </w:pPr>
            <w:r>
              <w:rPr>
                <w:b/>
                <w:color w:val="auto"/>
              </w:rPr>
              <w:t>12</w:t>
            </w:r>
          </w:p>
        </w:tc>
        <w:tc>
          <w:tcPr>
            <w:tcW w:w="3081" w:type="dxa"/>
          </w:tcPr>
          <w:p w:rsidR="0052087D" w:rsidRDefault="001926C7" w:rsidP="00762B06">
            <w:pPr>
              <w:pStyle w:val="Default"/>
              <w:spacing w:line="480" w:lineRule="auto"/>
              <w:rPr>
                <w:b/>
                <w:color w:val="auto"/>
              </w:rPr>
            </w:pPr>
            <w:r>
              <w:rPr>
                <w:b/>
                <w:color w:val="auto"/>
              </w:rPr>
              <w:t>12.6</w:t>
            </w:r>
            <w:r w:rsidR="0052087D">
              <w:rPr>
                <w:b/>
                <w:color w:val="auto"/>
              </w:rPr>
              <w:t>%</w:t>
            </w:r>
          </w:p>
        </w:tc>
      </w:tr>
      <w:tr w:rsidR="0052087D" w:rsidTr="00762B06">
        <w:tc>
          <w:tcPr>
            <w:tcW w:w="3080" w:type="dxa"/>
          </w:tcPr>
          <w:p w:rsidR="0052087D" w:rsidRDefault="0052087D" w:rsidP="00762B06">
            <w:pPr>
              <w:pStyle w:val="Default"/>
              <w:spacing w:line="480" w:lineRule="auto"/>
              <w:rPr>
                <w:b/>
                <w:color w:val="auto"/>
              </w:rPr>
            </w:pPr>
            <w:r>
              <w:rPr>
                <w:b/>
                <w:color w:val="auto"/>
              </w:rPr>
              <w:t>2</w:t>
            </w:r>
            <w:r w:rsidR="001926C7">
              <w:rPr>
                <w:b/>
                <w:color w:val="auto"/>
              </w:rPr>
              <w:t>9- 35</w:t>
            </w:r>
          </w:p>
        </w:tc>
        <w:tc>
          <w:tcPr>
            <w:tcW w:w="3081" w:type="dxa"/>
          </w:tcPr>
          <w:p w:rsidR="0052087D" w:rsidRDefault="0052087D" w:rsidP="00762B06">
            <w:pPr>
              <w:pStyle w:val="Default"/>
              <w:spacing w:line="480" w:lineRule="auto"/>
              <w:rPr>
                <w:b/>
                <w:color w:val="auto"/>
              </w:rPr>
            </w:pPr>
            <w:r>
              <w:rPr>
                <w:b/>
                <w:color w:val="auto"/>
              </w:rPr>
              <w:t>1</w:t>
            </w:r>
            <w:r w:rsidR="001926C7">
              <w:rPr>
                <w:b/>
                <w:color w:val="auto"/>
              </w:rPr>
              <w:t>6</w:t>
            </w:r>
          </w:p>
        </w:tc>
        <w:tc>
          <w:tcPr>
            <w:tcW w:w="3081" w:type="dxa"/>
          </w:tcPr>
          <w:p w:rsidR="0052087D" w:rsidRDefault="001926C7" w:rsidP="00762B06">
            <w:pPr>
              <w:pStyle w:val="Default"/>
              <w:spacing w:line="480" w:lineRule="auto"/>
              <w:rPr>
                <w:b/>
                <w:color w:val="auto"/>
              </w:rPr>
            </w:pPr>
            <w:r>
              <w:rPr>
                <w:b/>
                <w:color w:val="auto"/>
              </w:rPr>
              <w:t>23</w:t>
            </w:r>
            <w:r w:rsidR="0052087D">
              <w:rPr>
                <w:b/>
                <w:color w:val="auto"/>
              </w:rPr>
              <w:t>%</w:t>
            </w:r>
          </w:p>
        </w:tc>
      </w:tr>
      <w:tr w:rsidR="0052087D" w:rsidTr="00762B06">
        <w:tc>
          <w:tcPr>
            <w:tcW w:w="3080" w:type="dxa"/>
          </w:tcPr>
          <w:p w:rsidR="0052087D" w:rsidRDefault="001926C7" w:rsidP="00762B06">
            <w:pPr>
              <w:pStyle w:val="Default"/>
              <w:spacing w:line="480" w:lineRule="auto"/>
              <w:rPr>
                <w:b/>
                <w:color w:val="auto"/>
              </w:rPr>
            </w:pPr>
            <w:r>
              <w:rPr>
                <w:b/>
                <w:color w:val="auto"/>
              </w:rPr>
              <w:t>36-41</w:t>
            </w:r>
          </w:p>
        </w:tc>
        <w:tc>
          <w:tcPr>
            <w:tcW w:w="3081" w:type="dxa"/>
          </w:tcPr>
          <w:p w:rsidR="0052087D" w:rsidRDefault="0052087D" w:rsidP="00762B06">
            <w:pPr>
              <w:pStyle w:val="Default"/>
              <w:spacing w:line="480" w:lineRule="auto"/>
              <w:rPr>
                <w:b/>
                <w:color w:val="auto"/>
              </w:rPr>
            </w:pPr>
            <w:r>
              <w:rPr>
                <w:b/>
                <w:color w:val="auto"/>
              </w:rPr>
              <w:t>11</w:t>
            </w:r>
          </w:p>
        </w:tc>
        <w:tc>
          <w:tcPr>
            <w:tcW w:w="3081" w:type="dxa"/>
          </w:tcPr>
          <w:p w:rsidR="0052087D" w:rsidRDefault="0052087D" w:rsidP="00762B06">
            <w:pPr>
              <w:pStyle w:val="Default"/>
              <w:spacing w:line="480" w:lineRule="auto"/>
              <w:rPr>
                <w:b/>
                <w:color w:val="auto"/>
              </w:rPr>
            </w:pPr>
            <w:r>
              <w:rPr>
                <w:b/>
                <w:color w:val="auto"/>
              </w:rPr>
              <w:t>18%</w:t>
            </w:r>
          </w:p>
        </w:tc>
      </w:tr>
      <w:tr w:rsidR="0052087D" w:rsidTr="00762B06">
        <w:tc>
          <w:tcPr>
            <w:tcW w:w="3080" w:type="dxa"/>
          </w:tcPr>
          <w:p w:rsidR="0052087D" w:rsidRDefault="001926C7" w:rsidP="00762B06">
            <w:pPr>
              <w:pStyle w:val="Default"/>
              <w:spacing w:line="480" w:lineRule="auto"/>
              <w:rPr>
                <w:b/>
                <w:color w:val="auto"/>
              </w:rPr>
            </w:pPr>
            <w:r>
              <w:rPr>
                <w:b/>
                <w:color w:val="auto"/>
              </w:rPr>
              <w:t>42</w:t>
            </w:r>
            <w:r w:rsidR="0052087D">
              <w:rPr>
                <w:b/>
                <w:color w:val="auto"/>
              </w:rPr>
              <w:t>-4</w:t>
            </w:r>
            <w:r>
              <w:rPr>
                <w:b/>
                <w:color w:val="auto"/>
              </w:rPr>
              <w:t>8</w:t>
            </w:r>
          </w:p>
        </w:tc>
        <w:tc>
          <w:tcPr>
            <w:tcW w:w="3081" w:type="dxa"/>
          </w:tcPr>
          <w:p w:rsidR="0052087D" w:rsidRDefault="001926C7" w:rsidP="00762B06">
            <w:pPr>
              <w:pStyle w:val="Default"/>
              <w:spacing w:line="480" w:lineRule="auto"/>
              <w:rPr>
                <w:b/>
                <w:color w:val="auto"/>
              </w:rPr>
            </w:pPr>
            <w:r>
              <w:rPr>
                <w:b/>
                <w:color w:val="auto"/>
              </w:rPr>
              <w:t>9</w:t>
            </w:r>
            <w:r w:rsidR="0052087D">
              <w:rPr>
                <w:b/>
                <w:color w:val="auto"/>
              </w:rPr>
              <w:t xml:space="preserve"> </w:t>
            </w:r>
          </w:p>
        </w:tc>
        <w:tc>
          <w:tcPr>
            <w:tcW w:w="3081" w:type="dxa"/>
          </w:tcPr>
          <w:p w:rsidR="0052087D" w:rsidRDefault="0052087D" w:rsidP="00762B06">
            <w:pPr>
              <w:pStyle w:val="Default"/>
              <w:spacing w:line="480" w:lineRule="auto"/>
              <w:rPr>
                <w:b/>
                <w:color w:val="auto"/>
              </w:rPr>
            </w:pPr>
            <w:r>
              <w:rPr>
                <w:b/>
                <w:color w:val="auto"/>
              </w:rPr>
              <w:t>119.9%</w:t>
            </w:r>
          </w:p>
        </w:tc>
      </w:tr>
      <w:tr w:rsidR="0052087D" w:rsidTr="00762B06">
        <w:tc>
          <w:tcPr>
            <w:tcW w:w="3080" w:type="dxa"/>
          </w:tcPr>
          <w:p w:rsidR="0052087D" w:rsidRDefault="0052087D" w:rsidP="00762B06">
            <w:pPr>
              <w:pStyle w:val="Default"/>
              <w:spacing w:line="480" w:lineRule="auto"/>
              <w:rPr>
                <w:b/>
                <w:color w:val="auto"/>
              </w:rPr>
            </w:pPr>
            <w:r>
              <w:rPr>
                <w:b/>
                <w:color w:val="auto"/>
              </w:rPr>
              <w:t>&gt;</w:t>
            </w:r>
            <w:r w:rsidR="001926C7">
              <w:rPr>
                <w:b/>
                <w:color w:val="auto"/>
              </w:rPr>
              <w:t>49</w:t>
            </w:r>
          </w:p>
        </w:tc>
        <w:tc>
          <w:tcPr>
            <w:tcW w:w="3081" w:type="dxa"/>
          </w:tcPr>
          <w:p w:rsidR="0052087D" w:rsidRDefault="001926C7" w:rsidP="00762B06">
            <w:pPr>
              <w:pStyle w:val="Default"/>
              <w:spacing w:line="480" w:lineRule="auto"/>
              <w:rPr>
                <w:b/>
                <w:color w:val="auto"/>
              </w:rPr>
            </w:pPr>
            <w:r>
              <w:rPr>
                <w:b/>
                <w:color w:val="auto"/>
              </w:rPr>
              <w:t>8</w:t>
            </w:r>
          </w:p>
        </w:tc>
        <w:tc>
          <w:tcPr>
            <w:tcW w:w="3081" w:type="dxa"/>
          </w:tcPr>
          <w:p w:rsidR="0052087D" w:rsidRDefault="001926C7" w:rsidP="00762B06">
            <w:pPr>
              <w:pStyle w:val="Default"/>
              <w:spacing w:line="480" w:lineRule="auto"/>
              <w:rPr>
                <w:b/>
                <w:color w:val="auto"/>
              </w:rPr>
            </w:pPr>
            <w:r>
              <w:rPr>
                <w:b/>
                <w:color w:val="auto"/>
              </w:rPr>
              <w:t>13.2</w:t>
            </w:r>
            <w:r w:rsidR="0052087D">
              <w:rPr>
                <w:b/>
                <w:color w:val="auto"/>
              </w:rPr>
              <w:t>%</w:t>
            </w:r>
          </w:p>
        </w:tc>
      </w:tr>
    </w:tbl>
    <w:p w:rsidR="0052087D" w:rsidRDefault="001926C7" w:rsidP="00BC6154">
      <w:pPr>
        <w:spacing w:line="360" w:lineRule="auto"/>
        <w:rPr>
          <w:rFonts w:ascii="Times New Roman" w:hAnsi="Times New Roman" w:cs="Times New Roman"/>
          <w:b/>
          <w:sz w:val="24"/>
          <w:szCs w:val="24"/>
        </w:rPr>
      </w:pPr>
      <w:r>
        <w:rPr>
          <w:rFonts w:ascii="Times New Roman" w:hAnsi="Times New Roman" w:cs="Times New Roman"/>
          <w:b/>
          <w:sz w:val="24"/>
          <w:szCs w:val="24"/>
        </w:rPr>
        <w:t>Table 1</w:t>
      </w:r>
    </w:p>
    <w:tbl>
      <w:tblPr>
        <w:tblStyle w:val="TableGrid"/>
        <w:tblW w:w="0" w:type="auto"/>
        <w:tblLook w:val="04A0"/>
      </w:tblPr>
      <w:tblGrid>
        <w:gridCol w:w="3080"/>
        <w:gridCol w:w="3081"/>
        <w:gridCol w:w="3081"/>
      </w:tblGrid>
      <w:tr w:rsidR="001926C7" w:rsidRPr="00813815" w:rsidTr="00762B06">
        <w:tc>
          <w:tcPr>
            <w:tcW w:w="3080" w:type="dxa"/>
          </w:tcPr>
          <w:p w:rsidR="001926C7" w:rsidRPr="00813815" w:rsidRDefault="001926C7" w:rsidP="00762B06">
            <w:pPr>
              <w:pStyle w:val="Default"/>
              <w:spacing w:line="480" w:lineRule="auto"/>
              <w:rPr>
                <w:b/>
                <w:color w:val="auto"/>
              </w:rPr>
            </w:pPr>
            <w:r w:rsidRPr="00813815">
              <w:rPr>
                <w:b/>
                <w:color w:val="auto"/>
              </w:rPr>
              <w:t xml:space="preserve">Respective divisions of the participant </w:t>
            </w:r>
          </w:p>
        </w:tc>
        <w:tc>
          <w:tcPr>
            <w:tcW w:w="3081" w:type="dxa"/>
          </w:tcPr>
          <w:p w:rsidR="001926C7" w:rsidRPr="00813815" w:rsidRDefault="001926C7" w:rsidP="00762B06">
            <w:pPr>
              <w:pStyle w:val="Default"/>
              <w:spacing w:line="480" w:lineRule="auto"/>
              <w:rPr>
                <w:b/>
                <w:color w:val="auto"/>
              </w:rPr>
            </w:pPr>
            <w:r w:rsidRPr="00813815">
              <w:rPr>
                <w:b/>
                <w:color w:val="auto"/>
              </w:rPr>
              <w:t>Number of Response</w:t>
            </w:r>
          </w:p>
          <w:p w:rsidR="001926C7" w:rsidRPr="00813815" w:rsidRDefault="001926C7" w:rsidP="00762B06">
            <w:pPr>
              <w:pStyle w:val="Default"/>
              <w:spacing w:line="480" w:lineRule="auto"/>
              <w:rPr>
                <w:b/>
                <w:color w:val="auto"/>
              </w:rPr>
            </w:pPr>
            <w:r w:rsidRPr="00813815">
              <w:rPr>
                <w:b/>
                <w:color w:val="auto"/>
              </w:rPr>
              <w:t>N=</w:t>
            </w:r>
            <w:r>
              <w:rPr>
                <w:b/>
                <w:color w:val="auto"/>
              </w:rPr>
              <w:t>60</w:t>
            </w:r>
          </w:p>
        </w:tc>
        <w:tc>
          <w:tcPr>
            <w:tcW w:w="3081" w:type="dxa"/>
          </w:tcPr>
          <w:p w:rsidR="001926C7" w:rsidRPr="00813815" w:rsidRDefault="001926C7" w:rsidP="00762B06">
            <w:pPr>
              <w:pStyle w:val="Default"/>
              <w:spacing w:line="480" w:lineRule="auto"/>
              <w:rPr>
                <w:b/>
                <w:color w:val="auto"/>
              </w:rPr>
            </w:pPr>
            <w:r w:rsidRPr="00813815">
              <w:rPr>
                <w:b/>
                <w:color w:val="auto"/>
              </w:rPr>
              <w:t>% Response</w:t>
            </w:r>
          </w:p>
        </w:tc>
      </w:tr>
      <w:tr w:rsidR="001926C7" w:rsidRPr="00813815" w:rsidTr="00762B06">
        <w:tc>
          <w:tcPr>
            <w:tcW w:w="3080" w:type="dxa"/>
          </w:tcPr>
          <w:p w:rsidR="001926C7" w:rsidRPr="00813815" w:rsidRDefault="001926C7" w:rsidP="00762B06">
            <w:pPr>
              <w:pStyle w:val="Default"/>
              <w:spacing w:line="480" w:lineRule="auto"/>
              <w:rPr>
                <w:b/>
                <w:color w:val="auto"/>
              </w:rPr>
            </w:pPr>
            <w:r w:rsidRPr="00813815">
              <w:rPr>
                <w:b/>
                <w:color w:val="auto"/>
              </w:rPr>
              <w:t>Cashier</w:t>
            </w:r>
          </w:p>
        </w:tc>
        <w:tc>
          <w:tcPr>
            <w:tcW w:w="3081" w:type="dxa"/>
          </w:tcPr>
          <w:p w:rsidR="001926C7" w:rsidRPr="00813815" w:rsidRDefault="001926C7" w:rsidP="00762B06">
            <w:pPr>
              <w:pStyle w:val="Default"/>
              <w:spacing w:line="480" w:lineRule="auto"/>
              <w:rPr>
                <w:b/>
                <w:color w:val="auto"/>
              </w:rPr>
            </w:pPr>
            <w:r w:rsidRPr="00813815">
              <w:rPr>
                <w:b/>
                <w:color w:val="auto"/>
              </w:rPr>
              <w:t>1</w:t>
            </w:r>
            <w:r>
              <w:rPr>
                <w:b/>
                <w:color w:val="auto"/>
              </w:rPr>
              <w:t>4</w:t>
            </w:r>
          </w:p>
        </w:tc>
        <w:tc>
          <w:tcPr>
            <w:tcW w:w="3081" w:type="dxa"/>
          </w:tcPr>
          <w:p w:rsidR="001926C7" w:rsidRPr="00813815" w:rsidRDefault="001926C7" w:rsidP="00762B06">
            <w:pPr>
              <w:pStyle w:val="Default"/>
              <w:spacing w:line="480" w:lineRule="auto"/>
              <w:rPr>
                <w:b/>
                <w:color w:val="auto"/>
              </w:rPr>
            </w:pPr>
            <w:r>
              <w:rPr>
                <w:b/>
                <w:color w:val="auto"/>
              </w:rPr>
              <w:t>22</w:t>
            </w:r>
            <w:r w:rsidRPr="00813815">
              <w:rPr>
                <w:b/>
                <w:color w:val="auto"/>
              </w:rPr>
              <w:t>%</w:t>
            </w:r>
          </w:p>
        </w:tc>
      </w:tr>
      <w:tr w:rsidR="001926C7" w:rsidRPr="00813815" w:rsidTr="00762B06">
        <w:tc>
          <w:tcPr>
            <w:tcW w:w="3080" w:type="dxa"/>
          </w:tcPr>
          <w:p w:rsidR="001926C7" w:rsidRPr="00813815" w:rsidRDefault="001926C7" w:rsidP="00762B06">
            <w:pPr>
              <w:pStyle w:val="Default"/>
              <w:spacing w:line="480" w:lineRule="auto"/>
              <w:rPr>
                <w:b/>
                <w:color w:val="auto"/>
              </w:rPr>
            </w:pPr>
            <w:r w:rsidRPr="00813815">
              <w:rPr>
                <w:b/>
                <w:color w:val="auto"/>
              </w:rPr>
              <w:t>Customer service</w:t>
            </w:r>
          </w:p>
        </w:tc>
        <w:tc>
          <w:tcPr>
            <w:tcW w:w="3081" w:type="dxa"/>
          </w:tcPr>
          <w:p w:rsidR="001926C7" w:rsidRPr="00813815" w:rsidRDefault="001926C7" w:rsidP="00762B06">
            <w:pPr>
              <w:pStyle w:val="Default"/>
              <w:spacing w:line="480" w:lineRule="auto"/>
              <w:rPr>
                <w:b/>
                <w:color w:val="auto"/>
              </w:rPr>
            </w:pPr>
            <w:r w:rsidRPr="00813815">
              <w:rPr>
                <w:b/>
                <w:color w:val="auto"/>
              </w:rPr>
              <w:t>1</w:t>
            </w:r>
            <w:r>
              <w:rPr>
                <w:b/>
                <w:color w:val="auto"/>
              </w:rPr>
              <w:t>7</w:t>
            </w:r>
          </w:p>
        </w:tc>
        <w:tc>
          <w:tcPr>
            <w:tcW w:w="3081" w:type="dxa"/>
          </w:tcPr>
          <w:p w:rsidR="001926C7" w:rsidRPr="00813815" w:rsidRDefault="001926C7" w:rsidP="00762B06">
            <w:pPr>
              <w:pStyle w:val="Default"/>
              <w:spacing w:line="480" w:lineRule="auto"/>
              <w:rPr>
                <w:b/>
                <w:color w:val="auto"/>
              </w:rPr>
            </w:pPr>
            <w:r w:rsidRPr="00813815">
              <w:rPr>
                <w:b/>
                <w:color w:val="auto"/>
              </w:rPr>
              <w:t>23.2%</w:t>
            </w:r>
          </w:p>
        </w:tc>
      </w:tr>
      <w:tr w:rsidR="001926C7" w:rsidRPr="00813815" w:rsidTr="00762B06">
        <w:tc>
          <w:tcPr>
            <w:tcW w:w="3080" w:type="dxa"/>
          </w:tcPr>
          <w:p w:rsidR="001926C7" w:rsidRPr="00813815" w:rsidRDefault="001926C7" w:rsidP="00762B06">
            <w:pPr>
              <w:pStyle w:val="Default"/>
              <w:spacing w:line="480" w:lineRule="auto"/>
              <w:rPr>
                <w:b/>
                <w:color w:val="auto"/>
              </w:rPr>
            </w:pPr>
            <w:r w:rsidRPr="00813815">
              <w:rPr>
                <w:b/>
                <w:color w:val="auto"/>
              </w:rPr>
              <w:t>Store assistance</w:t>
            </w:r>
          </w:p>
        </w:tc>
        <w:tc>
          <w:tcPr>
            <w:tcW w:w="3081" w:type="dxa"/>
          </w:tcPr>
          <w:p w:rsidR="001926C7" w:rsidRPr="00813815" w:rsidRDefault="001926C7" w:rsidP="00762B06">
            <w:pPr>
              <w:pStyle w:val="Default"/>
              <w:spacing w:line="480" w:lineRule="auto"/>
              <w:rPr>
                <w:b/>
                <w:color w:val="auto"/>
              </w:rPr>
            </w:pPr>
            <w:r w:rsidRPr="00813815">
              <w:rPr>
                <w:b/>
                <w:color w:val="auto"/>
              </w:rPr>
              <w:t>1</w:t>
            </w:r>
            <w:r>
              <w:rPr>
                <w:b/>
                <w:color w:val="auto"/>
              </w:rPr>
              <w:t>8</w:t>
            </w:r>
          </w:p>
        </w:tc>
        <w:tc>
          <w:tcPr>
            <w:tcW w:w="3081" w:type="dxa"/>
          </w:tcPr>
          <w:p w:rsidR="001926C7" w:rsidRPr="00813815" w:rsidRDefault="001926C7" w:rsidP="00762B06">
            <w:pPr>
              <w:pStyle w:val="Default"/>
              <w:spacing w:line="480" w:lineRule="auto"/>
              <w:rPr>
                <w:b/>
                <w:color w:val="auto"/>
              </w:rPr>
            </w:pPr>
            <w:r w:rsidRPr="00813815">
              <w:rPr>
                <w:b/>
                <w:color w:val="auto"/>
              </w:rPr>
              <w:t>25%</w:t>
            </w:r>
          </w:p>
        </w:tc>
      </w:tr>
      <w:tr w:rsidR="001926C7" w:rsidRPr="00813815" w:rsidTr="00762B06">
        <w:tc>
          <w:tcPr>
            <w:tcW w:w="3080" w:type="dxa"/>
          </w:tcPr>
          <w:p w:rsidR="001926C7" w:rsidRPr="00813815" w:rsidRDefault="001926C7" w:rsidP="00762B06">
            <w:pPr>
              <w:pStyle w:val="Default"/>
              <w:spacing w:line="480" w:lineRule="auto"/>
              <w:rPr>
                <w:b/>
                <w:color w:val="auto"/>
              </w:rPr>
            </w:pPr>
            <w:r w:rsidRPr="00813815">
              <w:rPr>
                <w:b/>
                <w:color w:val="auto"/>
              </w:rPr>
              <w:t>Space shelf</w:t>
            </w:r>
          </w:p>
        </w:tc>
        <w:tc>
          <w:tcPr>
            <w:tcW w:w="3081" w:type="dxa"/>
          </w:tcPr>
          <w:p w:rsidR="001926C7" w:rsidRPr="00813815" w:rsidRDefault="001926C7" w:rsidP="00762B06">
            <w:pPr>
              <w:pStyle w:val="Default"/>
              <w:spacing w:line="480" w:lineRule="auto"/>
              <w:rPr>
                <w:b/>
                <w:color w:val="auto"/>
              </w:rPr>
            </w:pPr>
            <w:r>
              <w:rPr>
                <w:b/>
                <w:color w:val="auto"/>
              </w:rPr>
              <w:t>5</w:t>
            </w:r>
          </w:p>
        </w:tc>
        <w:tc>
          <w:tcPr>
            <w:tcW w:w="3081" w:type="dxa"/>
          </w:tcPr>
          <w:p w:rsidR="001926C7" w:rsidRPr="00813815" w:rsidRDefault="001926C7" w:rsidP="00762B06">
            <w:pPr>
              <w:pStyle w:val="Default"/>
              <w:spacing w:line="480" w:lineRule="auto"/>
              <w:rPr>
                <w:b/>
                <w:color w:val="auto"/>
              </w:rPr>
            </w:pPr>
            <w:r>
              <w:rPr>
                <w:b/>
                <w:color w:val="auto"/>
              </w:rPr>
              <w:t>13.6</w:t>
            </w:r>
            <w:r w:rsidRPr="00813815">
              <w:rPr>
                <w:b/>
                <w:color w:val="auto"/>
              </w:rPr>
              <w:t>%</w:t>
            </w:r>
          </w:p>
        </w:tc>
      </w:tr>
      <w:tr w:rsidR="001926C7" w:rsidRPr="00813815" w:rsidTr="00762B06">
        <w:tc>
          <w:tcPr>
            <w:tcW w:w="3080" w:type="dxa"/>
          </w:tcPr>
          <w:p w:rsidR="001926C7" w:rsidRPr="00813815" w:rsidRDefault="001926C7" w:rsidP="00762B06">
            <w:pPr>
              <w:pStyle w:val="Default"/>
              <w:spacing w:line="480" w:lineRule="auto"/>
              <w:rPr>
                <w:b/>
                <w:color w:val="auto"/>
              </w:rPr>
            </w:pPr>
            <w:r w:rsidRPr="00813815">
              <w:rPr>
                <w:b/>
                <w:color w:val="auto"/>
              </w:rPr>
              <w:t>HRM</w:t>
            </w:r>
          </w:p>
        </w:tc>
        <w:tc>
          <w:tcPr>
            <w:tcW w:w="3081" w:type="dxa"/>
          </w:tcPr>
          <w:p w:rsidR="001926C7" w:rsidRPr="00813815" w:rsidRDefault="001926C7" w:rsidP="00762B06">
            <w:pPr>
              <w:pStyle w:val="Default"/>
              <w:spacing w:line="480" w:lineRule="auto"/>
              <w:rPr>
                <w:b/>
                <w:color w:val="auto"/>
              </w:rPr>
            </w:pPr>
            <w:r>
              <w:rPr>
                <w:b/>
                <w:color w:val="auto"/>
              </w:rPr>
              <w:t>6</w:t>
            </w:r>
          </w:p>
        </w:tc>
        <w:tc>
          <w:tcPr>
            <w:tcW w:w="3081" w:type="dxa"/>
          </w:tcPr>
          <w:p w:rsidR="001926C7" w:rsidRPr="00813815" w:rsidRDefault="001926C7" w:rsidP="00762B06">
            <w:pPr>
              <w:pStyle w:val="Default"/>
              <w:spacing w:line="480" w:lineRule="auto"/>
              <w:rPr>
                <w:b/>
                <w:color w:val="auto"/>
              </w:rPr>
            </w:pPr>
            <w:r>
              <w:rPr>
                <w:b/>
                <w:color w:val="auto"/>
              </w:rPr>
              <w:t>18.9</w:t>
            </w:r>
            <w:r w:rsidRPr="00813815">
              <w:rPr>
                <w:b/>
                <w:color w:val="auto"/>
              </w:rPr>
              <w:t>%</w:t>
            </w:r>
          </w:p>
        </w:tc>
      </w:tr>
    </w:tbl>
    <w:p w:rsidR="0052087D" w:rsidRPr="00BC6154" w:rsidRDefault="001926C7" w:rsidP="00BC6154">
      <w:pPr>
        <w:spacing w:line="360" w:lineRule="auto"/>
        <w:rPr>
          <w:rFonts w:ascii="Times New Roman" w:hAnsi="Times New Roman" w:cs="Times New Roman"/>
          <w:b/>
          <w:sz w:val="24"/>
          <w:szCs w:val="24"/>
        </w:rPr>
      </w:pPr>
      <w:r>
        <w:rPr>
          <w:rFonts w:ascii="Times New Roman" w:hAnsi="Times New Roman" w:cs="Times New Roman"/>
          <w:b/>
          <w:sz w:val="24"/>
          <w:szCs w:val="24"/>
        </w:rPr>
        <w:t>Table 2</w:t>
      </w:r>
    </w:p>
    <w:p w:rsidR="00BC6154" w:rsidRPr="00BC6154" w:rsidRDefault="001926C7" w:rsidP="00964AFD">
      <w:pPr>
        <w:spacing w:line="360" w:lineRule="auto"/>
        <w:rPr>
          <w:rFonts w:ascii="Times New Roman" w:hAnsi="Times New Roman" w:cs="Times New Roman"/>
          <w:sz w:val="24"/>
          <w:szCs w:val="24"/>
        </w:rPr>
      </w:pPr>
      <w:r w:rsidRPr="001926C7">
        <w:rPr>
          <w:rFonts w:ascii="Times New Roman" w:hAnsi="Times New Roman" w:cs="Times New Roman"/>
          <w:noProof/>
          <w:sz w:val="24"/>
          <w:szCs w:val="24"/>
          <w:lang w:val="en-US"/>
        </w:rPr>
        <w:lastRenderedPageBreak/>
        <w:drawing>
          <wp:inline distT="0" distB="0" distL="0" distR="0">
            <wp:extent cx="4953000" cy="3505200"/>
            <wp:effectExtent l="19050" t="0" r="0" b="0"/>
            <wp:docPr id="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srcRect/>
                    <a:stretch>
                      <a:fillRect/>
                    </a:stretch>
                  </pic:blipFill>
                  <pic:spPr bwMode="auto">
                    <a:xfrm>
                      <a:off x="0" y="0"/>
                      <a:ext cx="4959532" cy="3509823"/>
                    </a:xfrm>
                    <a:prstGeom prst="rect">
                      <a:avLst/>
                    </a:prstGeom>
                    <a:noFill/>
                    <a:ln w="9525">
                      <a:noFill/>
                      <a:miter lim="800000"/>
                      <a:headEnd/>
                      <a:tailEnd/>
                    </a:ln>
                  </pic:spPr>
                </pic:pic>
              </a:graphicData>
            </a:graphic>
          </wp:inline>
        </w:drawing>
      </w:r>
    </w:p>
    <w:p w:rsidR="005D3A90" w:rsidRDefault="00A2684D" w:rsidP="00964AFD">
      <w:pPr>
        <w:spacing w:line="360" w:lineRule="auto"/>
        <w:rPr>
          <w:rFonts w:ascii="Times New Roman" w:hAnsi="Times New Roman" w:cs="Times New Roman"/>
          <w:b/>
          <w:sz w:val="24"/>
          <w:szCs w:val="24"/>
        </w:rPr>
      </w:pPr>
      <w:r w:rsidRPr="00A2684D">
        <w:rPr>
          <w:rFonts w:ascii="Times New Roman" w:hAnsi="Times New Roman" w:cs="Times New Roman"/>
          <w:b/>
          <w:sz w:val="24"/>
          <w:szCs w:val="24"/>
        </w:rPr>
        <w:t xml:space="preserve">Chart 2: </w:t>
      </w:r>
    </w:p>
    <w:tbl>
      <w:tblPr>
        <w:tblStyle w:val="TableGrid"/>
        <w:tblW w:w="0" w:type="auto"/>
        <w:tblLook w:val="04A0"/>
      </w:tblPr>
      <w:tblGrid>
        <w:gridCol w:w="3080"/>
        <w:gridCol w:w="3081"/>
        <w:gridCol w:w="3081"/>
      </w:tblGrid>
      <w:tr w:rsidR="00460B59" w:rsidRPr="00603E03" w:rsidTr="00762B06">
        <w:tc>
          <w:tcPr>
            <w:tcW w:w="3080" w:type="dxa"/>
          </w:tcPr>
          <w:p w:rsidR="00460B59" w:rsidRPr="00603E03" w:rsidRDefault="00460B59" w:rsidP="00762B06">
            <w:pPr>
              <w:spacing w:line="360" w:lineRule="auto"/>
              <w:rPr>
                <w:rFonts w:ascii="Times New Roman" w:hAnsi="Times New Roman" w:cs="Times New Roman"/>
                <w:b/>
                <w:sz w:val="24"/>
                <w:szCs w:val="24"/>
              </w:rPr>
            </w:pPr>
            <w:r w:rsidRPr="00603E03">
              <w:rPr>
                <w:rFonts w:ascii="Times New Roman" w:hAnsi="Times New Roman" w:cs="Times New Roman"/>
                <w:b/>
                <w:sz w:val="24"/>
                <w:szCs w:val="24"/>
              </w:rPr>
              <w:t>Employees satisfaction scale an influence to job satisfaction</w:t>
            </w:r>
          </w:p>
        </w:tc>
        <w:tc>
          <w:tcPr>
            <w:tcW w:w="3081" w:type="dxa"/>
          </w:tcPr>
          <w:p w:rsidR="00460B59" w:rsidRPr="00603E03" w:rsidRDefault="00460B59" w:rsidP="00762B06">
            <w:pPr>
              <w:pStyle w:val="Default"/>
              <w:spacing w:line="480" w:lineRule="auto"/>
              <w:rPr>
                <w:b/>
                <w:color w:val="auto"/>
              </w:rPr>
            </w:pPr>
            <w:r w:rsidRPr="00603E03">
              <w:rPr>
                <w:b/>
                <w:color w:val="auto"/>
              </w:rPr>
              <w:t>Number of Response</w:t>
            </w:r>
          </w:p>
          <w:p w:rsidR="00460B59" w:rsidRPr="00603E03" w:rsidRDefault="00460B59" w:rsidP="00762B06">
            <w:pPr>
              <w:pStyle w:val="Default"/>
              <w:spacing w:line="480" w:lineRule="auto"/>
              <w:rPr>
                <w:b/>
                <w:color w:val="auto"/>
              </w:rPr>
            </w:pPr>
            <w:r w:rsidRPr="00603E03">
              <w:rPr>
                <w:b/>
                <w:color w:val="auto"/>
              </w:rPr>
              <w:t>N=</w:t>
            </w:r>
            <w:r>
              <w:rPr>
                <w:b/>
                <w:color w:val="auto"/>
              </w:rPr>
              <w:t>60</w:t>
            </w:r>
          </w:p>
        </w:tc>
        <w:tc>
          <w:tcPr>
            <w:tcW w:w="3081" w:type="dxa"/>
          </w:tcPr>
          <w:p w:rsidR="00460B59" w:rsidRPr="00603E03" w:rsidRDefault="00460B59" w:rsidP="00762B06">
            <w:pPr>
              <w:pStyle w:val="Default"/>
              <w:spacing w:line="480" w:lineRule="auto"/>
              <w:rPr>
                <w:b/>
                <w:color w:val="auto"/>
              </w:rPr>
            </w:pPr>
            <w:r w:rsidRPr="00603E03">
              <w:rPr>
                <w:b/>
                <w:color w:val="auto"/>
              </w:rPr>
              <w:t>% Response</w:t>
            </w:r>
          </w:p>
        </w:tc>
      </w:tr>
      <w:tr w:rsidR="00460B59" w:rsidRPr="00603E03" w:rsidTr="00762B06">
        <w:tc>
          <w:tcPr>
            <w:tcW w:w="3080" w:type="dxa"/>
          </w:tcPr>
          <w:p w:rsidR="00460B59" w:rsidRPr="00603E03" w:rsidRDefault="00460B59" w:rsidP="00762B06">
            <w:pPr>
              <w:pStyle w:val="Default"/>
              <w:spacing w:line="480" w:lineRule="auto"/>
              <w:rPr>
                <w:b/>
                <w:color w:val="auto"/>
              </w:rPr>
            </w:pPr>
            <w:r w:rsidRPr="00603E03">
              <w:rPr>
                <w:b/>
                <w:color w:val="auto"/>
              </w:rPr>
              <w:t>Strongly Disagree</w:t>
            </w:r>
          </w:p>
        </w:tc>
        <w:tc>
          <w:tcPr>
            <w:tcW w:w="3081" w:type="dxa"/>
          </w:tcPr>
          <w:p w:rsidR="00460B59" w:rsidRPr="00603E03" w:rsidRDefault="00460B59" w:rsidP="00762B06">
            <w:pPr>
              <w:pStyle w:val="Default"/>
              <w:spacing w:line="480" w:lineRule="auto"/>
              <w:rPr>
                <w:b/>
                <w:color w:val="auto"/>
              </w:rPr>
            </w:pPr>
            <w:r>
              <w:rPr>
                <w:b/>
                <w:color w:val="auto"/>
              </w:rPr>
              <w:t>4</w:t>
            </w:r>
          </w:p>
        </w:tc>
        <w:tc>
          <w:tcPr>
            <w:tcW w:w="3081" w:type="dxa"/>
          </w:tcPr>
          <w:p w:rsidR="00460B59" w:rsidRPr="00603E03" w:rsidRDefault="00460B59" w:rsidP="00762B06">
            <w:pPr>
              <w:pStyle w:val="Default"/>
              <w:spacing w:line="480" w:lineRule="auto"/>
              <w:rPr>
                <w:b/>
                <w:color w:val="auto"/>
              </w:rPr>
            </w:pPr>
            <w:r>
              <w:rPr>
                <w:b/>
                <w:color w:val="auto"/>
              </w:rPr>
              <w:t>1.9</w:t>
            </w:r>
            <w:r w:rsidRPr="00603E03">
              <w:rPr>
                <w:b/>
                <w:color w:val="auto"/>
              </w:rPr>
              <w:t>%</w:t>
            </w:r>
          </w:p>
        </w:tc>
      </w:tr>
      <w:tr w:rsidR="00460B59" w:rsidRPr="00603E03" w:rsidTr="00762B06">
        <w:tc>
          <w:tcPr>
            <w:tcW w:w="3080" w:type="dxa"/>
          </w:tcPr>
          <w:p w:rsidR="00460B59" w:rsidRPr="00603E03" w:rsidRDefault="00460B59" w:rsidP="00762B06">
            <w:pPr>
              <w:pStyle w:val="Default"/>
              <w:spacing w:line="480" w:lineRule="auto"/>
              <w:rPr>
                <w:b/>
                <w:color w:val="auto"/>
              </w:rPr>
            </w:pPr>
            <w:r w:rsidRPr="00603E03">
              <w:rPr>
                <w:b/>
                <w:color w:val="auto"/>
              </w:rPr>
              <w:t xml:space="preserve">Disagree </w:t>
            </w:r>
          </w:p>
        </w:tc>
        <w:tc>
          <w:tcPr>
            <w:tcW w:w="3081" w:type="dxa"/>
          </w:tcPr>
          <w:p w:rsidR="00460B59" w:rsidRPr="00603E03" w:rsidRDefault="00460B59" w:rsidP="00762B06">
            <w:pPr>
              <w:pStyle w:val="Default"/>
              <w:spacing w:line="480" w:lineRule="auto"/>
              <w:rPr>
                <w:b/>
                <w:color w:val="auto"/>
              </w:rPr>
            </w:pPr>
            <w:r>
              <w:rPr>
                <w:b/>
                <w:color w:val="auto"/>
              </w:rPr>
              <w:t>9</w:t>
            </w:r>
          </w:p>
        </w:tc>
        <w:tc>
          <w:tcPr>
            <w:tcW w:w="3081" w:type="dxa"/>
          </w:tcPr>
          <w:p w:rsidR="00460B59" w:rsidRPr="00603E03" w:rsidRDefault="00460B59" w:rsidP="00762B06">
            <w:pPr>
              <w:pStyle w:val="Default"/>
              <w:spacing w:line="480" w:lineRule="auto"/>
              <w:rPr>
                <w:b/>
                <w:color w:val="auto"/>
              </w:rPr>
            </w:pPr>
            <w:r>
              <w:rPr>
                <w:b/>
                <w:color w:val="auto"/>
              </w:rPr>
              <w:t>15.2</w:t>
            </w:r>
            <w:r w:rsidRPr="00603E03">
              <w:rPr>
                <w:b/>
                <w:color w:val="auto"/>
              </w:rPr>
              <w:t>%</w:t>
            </w:r>
          </w:p>
        </w:tc>
      </w:tr>
      <w:tr w:rsidR="00460B59" w:rsidRPr="00603E03" w:rsidTr="00762B06">
        <w:tc>
          <w:tcPr>
            <w:tcW w:w="3080" w:type="dxa"/>
          </w:tcPr>
          <w:p w:rsidR="00460B59" w:rsidRPr="00603E03" w:rsidRDefault="00460B59" w:rsidP="00762B06">
            <w:pPr>
              <w:pStyle w:val="Default"/>
              <w:spacing w:line="480" w:lineRule="auto"/>
              <w:rPr>
                <w:b/>
                <w:color w:val="auto"/>
              </w:rPr>
            </w:pPr>
            <w:r w:rsidRPr="00603E03">
              <w:rPr>
                <w:b/>
                <w:color w:val="auto"/>
              </w:rPr>
              <w:t>Don’t really know</w:t>
            </w:r>
          </w:p>
        </w:tc>
        <w:tc>
          <w:tcPr>
            <w:tcW w:w="3081" w:type="dxa"/>
          </w:tcPr>
          <w:p w:rsidR="00460B59" w:rsidRPr="00603E03" w:rsidRDefault="00460B59" w:rsidP="00762B06">
            <w:pPr>
              <w:pStyle w:val="Default"/>
              <w:spacing w:line="480" w:lineRule="auto"/>
              <w:rPr>
                <w:b/>
                <w:color w:val="auto"/>
              </w:rPr>
            </w:pPr>
            <w:r>
              <w:rPr>
                <w:b/>
                <w:color w:val="auto"/>
              </w:rPr>
              <w:t>16</w:t>
            </w:r>
          </w:p>
        </w:tc>
        <w:tc>
          <w:tcPr>
            <w:tcW w:w="3081" w:type="dxa"/>
          </w:tcPr>
          <w:p w:rsidR="00460B59" w:rsidRPr="00603E03" w:rsidRDefault="00460B59" w:rsidP="00762B06">
            <w:pPr>
              <w:pStyle w:val="Default"/>
              <w:spacing w:line="480" w:lineRule="auto"/>
              <w:rPr>
                <w:b/>
                <w:color w:val="auto"/>
              </w:rPr>
            </w:pPr>
            <w:r>
              <w:rPr>
                <w:b/>
                <w:color w:val="auto"/>
              </w:rPr>
              <w:t>22</w:t>
            </w:r>
            <w:r w:rsidRPr="00603E03">
              <w:rPr>
                <w:b/>
                <w:color w:val="auto"/>
              </w:rPr>
              <w:t>%</w:t>
            </w:r>
          </w:p>
        </w:tc>
      </w:tr>
      <w:tr w:rsidR="00460B59" w:rsidRPr="00603E03" w:rsidTr="00762B06">
        <w:tc>
          <w:tcPr>
            <w:tcW w:w="3080" w:type="dxa"/>
          </w:tcPr>
          <w:p w:rsidR="00460B59" w:rsidRPr="00603E03" w:rsidRDefault="00460B59" w:rsidP="00762B06">
            <w:pPr>
              <w:pStyle w:val="Default"/>
              <w:spacing w:line="480" w:lineRule="auto"/>
              <w:rPr>
                <w:b/>
                <w:color w:val="auto"/>
              </w:rPr>
            </w:pPr>
            <w:r w:rsidRPr="00603E03">
              <w:rPr>
                <w:b/>
                <w:color w:val="auto"/>
              </w:rPr>
              <w:t>Agreed</w:t>
            </w:r>
          </w:p>
        </w:tc>
        <w:tc>
          <w:tcPr>
            <w:tcW w:w="3081" w:type="dxa"/>
          </w:tcPr>
          <w:p w:rsidR="00460B59" w:rsidRPr="00603E03" w:rsidRDefault="00460B59" w:rsidP="00762B06">
            <w:pPr>
              <w:pStyle w:val="Default"/>
              <w:spacing w:line="480" w:lineRule="auto"/>
              <w:rPr>
                <w:b/>
                <w:color w:val="auto"/>
              </w:rPr>
            </w:pPr>
            <w:r>
              <w:rPr>
                <w:b/>
                <w:color w:val="auto"/>
              </w:rPr>
              <w:t>34</w:t>
            </w:r>
          </w:p>
        </w:tc>
        <w:tc>
          <w:tcPr>
            <w:tcW w:w="3081" w:type="dxa"/>
          </w:tcPr>
          <w:p w:rsidR="00460B59" w:rsidRPr="00603E03" w:rsidRDefault="00460B59" w:rsidP="00762B06">
            <w:pPr>
              <w:pStyle w:val="Default"/>
              <w:spacing w:line="480" w:lineRule="auto"/>
              <w:rPr>
                <w:b/>
                <w:color w:val="auto"/>
              </w:rPr>
            </w:pPr>
            <w:r>
              <w:rPr>
                <w:b/>
                <w:color w:val="auto"/>
              </w:rPr>
              <w:t>35</w:t>
            </w:r>
            <w:r w:rsidRPr="00603E03">
              <w:rPr>
                <w:b/>
                <w:color w:val="auto"/>
              </w:rPr>
              <w:t>%</w:t>
            </w:r>
          </w:p>
        </w:tc>
      </w:tr>
      <w:tr w:rsidR="00460B59" w:rsidRPr="00603E03" w:rsidTr="00762B06">
        <w:tc>
          <w:tcPr>
            <w:tcW w:w="3080" w:type="dxa"/>
          </w:tcPr>
          <w:p w:rsidR="00460B59" w:rsidRPr="00603E03" w:rsidRDefault="00460B59" w:rsidP="00762B06">
            <w:pPr>
              <w:pStyle w:val="Default"/>
              <w:spacing w:line="480" w:lineRule="auto"/>
              <w:rPr>
                <w:b/>
                <w:color w:val="auto"/>
              </w:rPr>
            </w:pPr>
            <w:r w:rsidRPr="00603E03">
              <w:rPr>
                <w:b/>
                <w:color w:val="auto"/>
              </w:rPr>
              <w:t>Strongly agreed</w:t>
            </w:r>
          </w:p>
        </w:tc>
        <w:tc>
          <w:tcPr>
            <w:tcW w:w="3081" w:type="dxa"/>
          </w:tcPr>
          <w:p w:rsidR="00460B59" w:rsidRPr="00603E03" w:rsidRDefault="00460B59" w:rsidP="00762B06">
            <w:pPr>
              <w:pStyle w:val="Default"/>
              <w:spacing w:line="480" w:lineRule="auto"/>
              <w:rPr>
                <w:b/>
                <w:color w:val="auto"/>
              </w:rPr>
            </w:pPr>
            <w:r>
              <w:rPr>
                <w:b/>
                <w:color w:val="auto"/>
              </w:rPr>
              <w:t>9</w:t>
            </w:r>
          </w:p>
        </w:tc>
        <w:tc>
          <w:tcPr>
            <w:tcW w:w="3081" w:type="dxa"/>
          </w:tcPr>
          <w:p w:rsidR="00460B59" w:rsidRPr="00603E03" w:rsidRDefault="00460B59" w:rsidP="00762B06">
            <w:pPr>
              <w:pStyle w:val="Default"/>
              <w:spacing w:line="480" w:lineRule="auto"/>
              <w:rPr>
                <w:b/>
                <w:color w:val="auto"/>
              </w:rPr>
            </w:pPr>
            <w:r>
              <w:rPr>
                <w:b/>
                <w:color w:val="auto"/>
              </w:rPr>
              <w:t>12.8</w:t>
            </w:r>
            <w:r w:rsidRPr="00603E03">
              <w:rPr>
                <w:b/>
                <w:color w:val="auto"/>
              </w:rPr>
              <w:t>%</w:t>
            </w:r>
          </w:p>
        </w:tc>
      </w:tr>
    </w:tbl>
    <w:p w:rsidR="00460B59" w:rsidRDefault="00460B59" w:rsidP="00964AFD">
      <w:pPr>
        <w:spacing w:line="360" w:lineRule="auto"/>
        <w:rPr>
          <w:rFonts w:ascii="Times New Roman" w:hAnsi="Times New Roman" w:cs="Times New Roman"/>
          <w:b/>
          <w:sz w:val="24"/>
          <w:szCs w:val="24"/>
        </w:rPr>
      </w:pPr>
      <w:r>
        <w:rPr>
          <w:rFonts w:ascii="Times New Roman" w:hAnsi="Times New Roman" w:cs="Times New Roman"/>
          <w:b/>
          <w:sz w:val="24"/>
          <w:szCs w:val="24"/>
        </w:rPr>
        <w:t>Table 3</w:t>
      </w:r>
    </w:p>
    <w:p w:rsidR="00460B59" w:rsidRDefault="00460B59" w:rsidP="00964AFD">
      <w:pPr>
        <w:spacing w:line="360" w:lineRule="auto"/>
        <w:rPr>
          <w:rFonts w:ascii="Times New Roman" w:hAnsi="Times New Roman" w:cs="Times New Roman"/>
          <w:b/>
          <w:sz w:val="24"/>
          <w:szCs w:val="24"/>
        </w:rPr>
      </w:pPr>
    </w:p>
    <w:p w:rsidR="00460B59" w:rsidRDefault="00460B59" w:rsidP="00964AFD">
      <w:pPr>
        <w:spacing w:line="360" w:lineRule="auto"/>
        <w:rPr>
          <w:rFonts w:ascii="Times New Roman" w:hAnsi="Times New Roman" w:cs="Times New Roman"/>
          <w:b/>
          <w:sz w:val="24"/>
          <w:szCs w:val="24"/>
        </w:rPr>
      </w:pPr>
    </w:p>
    <w:p w:rsidR="00460B59" w:rsidRDefault="00460B59" w:rsidP="00964AFD">
      <w:pPr>
        <w:spacing w:line="360" w:lineRule="auto"/>
        <w:rPr>
          <w:rFonts w:ascii="Times New Roman" w:hAnsi="Times New Roman" w:cs="Times New Roman"/>
          <w:b/>
          <w:sz w:val="24"/>
          <w:szCs w:val="24"/>
        </w:rPr>
      </w:pPr>
    </w:p>
    <w:p w:rsidR="00460B59" w:rsidRDefault="00460B59" w:rsidP="00964AFD">
      <w:pPr>
        <w:spacing w:line="360" w:lineRule="auto"/>
        <w:rPr>
          <w:rFonts w:ascii="Times New Roman" w:hAnsi="Times New Roman" w:cs="Times New Roman"/>
          <w:b/>
          <w:sz w:val="24"/>
          <w:szCs w:val="24"/>
        </w:rPr>
      </w:pPr>
    </w:p>
    <w:p w:rsidR="00460B59" w:rsidRDefault="00460B59" w:rsidP="00964AFD">
      <w:pPr>
        <w:spacing w:line="360" w:lineRule="auto"/>
        <w:rPr>
          <w:rFonts w:ascii="Times New Roman" w:hAnsi="Times New Roman" w:cs="Times New Roman"/>
          <w:b/>
          <w:sz w:val="24"/>
          <w:szCs w:val="24"/>
        </w:rPr>
      </w:pPr>
    </w:p>
    <w:tbl>
      <w:tblPr>
        <w:tblStyle w:val="TableGrid"/>
        <w:tblW w:w="0" w:type="auto"/>
        <w:tblLook w:val="04A0"/>
      </w:tblPr>
      <w:tblGrid>
        <w:gridCol w:w="3080"/>
        <w:gridCol w:w="3081"/>
        <w:gridCol w:w="3081"/>
      </w:tblGrid>
      <w:tr w:rsidR="00460B59" w:rsidRPr="00813815" w:rsidTr="00762B06">
        <w:tc>
          <w:tcPr>
            <w:tcW w:w="3080" w:type="dxa"/>
          </w:tcPr>
          <w:p w:rsidR="00460B59" w:rsidRPr="00AC0D13" w:rsidRDefault="00460B59" w:rsidP="00762B06">
            <w:pPr>
              <w:spacing w:line="360" w:lineRule="auto"/>
              <w:rPr>
                <w:rFonts w:ascii="Times New Roman" w:hAnsi="Times New Roman" w:cs="Times New Roman"/>
                <w:b/>
                <w:sz w:val="24"/>
                <w:szCs w:val="24"/>
              </w:rPr>
            </w:pPr>
            <w:r>
              <w:rPr>
                <w:rFonts w:ascii="Times New Roman" w:hAnsi="Times New Roman" w:cs="Times New Roman"/>
                <w:b/>
                <w:sz w:val="24"/>
                <w:szCs w:val="24"/>
              </w:rPr>
              <w:lastRenderedPageBreak/>
              <w:t>I feel encouraged to come up with new and better ways of doing things at my place of work</w:t>
            </w:r>
          </w:p>
        </w:tc>
        <w:tc>
          <w:tcPr>
            <w:tcW w:w="3081" w:type="dxa"/>
          </w:tcPr>
          <w:p w:rsidR="00460B59" w:rsidRPr="00813815" w:rsidRDefault="00460B59" w:rsidP="00762B06">
            <w:pPr>
              <w:pStyle w:val="Default"/>
              <w:spacing w:line="480" w:lineRule="auto"/>
              <w:rPr>
                <w:b/>
                <w:color w:val="auto"/>
              </w:rPr>
            </w:pPr>
            <w:r w:rsidRPr="00813815">
              <w:rPr>
                <w:b/>
                <w:color w:val="auto"/>
              </w:rPr>
              <w:t>Number of Response</w:t>
            </w:r>
          </w:p>
          <w:p w:rsidR="00460B59" w:rsidRPr="00813815" w:rsidRDefault="00460B59" w:rsidP="00762B06">
            <w:pPr>
              <w:pStyle w:val="Default"/>
              <w:spacing w:line="480" w:lineRule="auto"/>
              <w:rPr>
                <w:b/>
                <w:color w:val="auto"/>
              </w:rPr>
            </w:pPr>
            <w:r w:rsidRPr="00813815">
              <w:rPr>
                <w:b/>
                <w:color w:val="auto"/>
              </w:rPr>
              <w:t>N=</w:t>
            </w:r>
            <w:r>
              <w:rPr>
                <w:b/>
                <w:color w:val="auto"/>
              </w:rPr>
              <w:t>60</w:t>
            </w:r>
          </w:p>
        </w:tc>
        <w:tc>
          <w:tcPr>
            <w:tcW w:w="3081" w:type="dxa"/>
          </w:tcPr>
          <w:p w:rsidR="00460B59" w:rsidRPr="00813815" w:rsidRDefault="00460B59" w:rsidP="00762B06">
            <w:pPr>
              <w:pStyle w:val="Default"/>
              <w:spacing w:line="480" w:lineRule="auto"/>
              <w:rPr>
                <w:b/>
                <w:color w:val="auto"/>
              </w:rPr>
            </w:pPr>
            <w:r w:rsidRPr="00813815">
              <w:rPr>
                <w:b/>
                <w:color w:val="auto"/>
              </w:rPr>
              <w:t>% Response</w:t>
            </w:r>
          </w:p>
        </w:tc>
      </w:tr>
      <w:tr w:rsidR="00460B59" w:rsidRPr="00813815" w:rsidTr="00762B06">
        <w:tc>
          <w:tcPr>
            <w:tcW w:w="3080" w:type="dxa"/>
          </w:tcPr>
          <w:p w:rsidR="00460B59" w:rsidRPr="00603E03" w:rsidRDefault="00460B59" w:rsidP="00762B06">
            <w:pPr>
              <w:pStyle w:val="Default"/>
              <w:spacing w:line="480" w:lineRule="auto"/>
              <w:rPr>
                <w:b/>
                <w:color w:val="auto"/>
              </w:rPr>
            </w:pPr>
            <w:r w:rsidRPr="00603E03">
              <w:rPr>
                <w:b/>
                <w:color w:val="auto"/>
              </w:rPr>
              <w:t>Strongly Disagree</w:t>
            </w:r>
          </w:p>
        </w:tc>
        <w:tc>
          <w:tcPr>
            <w:tcW w:w="3081" w:type="dxa"/>
          </w:tcPr>
          <w:p w:rsidR="00460B59" w:rsidRPr="00813815" w:rsidRDefault="00460B59" w:rsidP="00762B06">
            <w:pPr>
              <w:pStyle w:val="Default"/>
              <w:spacing w:line="480" w:lineRule="auto"/>
              <w:rPr>
                <w:b/>
                <w:color w:val="auto"/>
              </w:rPr>
            </w:pPr>
            <w:r>
              <w:rPr>
                <w:b/>
                <w:color w:val="auto"/>
              </w:rPr>
              <w:t>3</w:t>
            </w:r>
          </w:p>
        </w:tc>
        <w:tc>
          <w:tcPr>
            <w:tcW w:w="3081" w:type="dxa"/>
          </w:tcPr>
          <w:p w:rsidR="00460B59" w:rsidRPr="00813815" w:rsidRDefault="00460B59" w:rsidP="00762B06">
            <w:pPr>
              <w:pStyle w:val="Default"/>
              <w:spacing w:line="480" w:lineRule="auto"/>
              <w:rPr>
                <w:b/>
                <w:color w:val="auto"/>
              </w:rPr>
            </w:pPr>
            <w:r>
              <w:rPr>
                <w:b/>
                <w:color w:val="auto"/>
              </w:rPr>
              <w:t>4.1</w:t>
            </w:r>
            <w:r w:rsidRPr="00813815">
              <w:rPr>
                <w:b/>
                <w:color w:val="auto"/>
              </w:rPr>
              <w:t>%</w:t>
            </w:r>
          </w:p>
        </w:tc>
      </w:tr>
      <w:tr w:rsidR="00460B59" w:rsidRPr="00813815" w:rsidTr="00762B06">
        <w:tc>
          <w:tcPr>
            <w:tcW w:w="3080" w:type="dxa"/>
          </w:tcPr>
          <w:p w:rsidR="00460B59" w:rsidRPr="00603E03" w:rsidRDefault="00460B59" w:rsidP="00762B06">
            <w:pPr>
              <w:pStyle w:val="Default"/>
              <w:spacing w:line="480" w:lineRule="auto"/>
              <w:rPr>
                <w:b/>
                <w:color w:val="auto"/>
              </w:rPr>
            </w:pPr>
            <w:r w:rsidRPr="00603E03">
              <w:rPr>
                <w:b/>
                <w:color w:val="auto"/>
              </w:rPr>
              <w:t xml:space="preserve">Disagree </w:t>
            </w:r>
          </w:p>
        </w:tc>
        <w:tc>
          <w:tcPr>
            <w:tcW w:w="3081" w:type="dxa"/>
          </w:tcPr>
          <w:p w:rsidR="00460B59" w:rsidRPr="00813815" w:rsidRDefault="00460B59" w:rsidP="00762B06">
            <w:pPr>
              <w:pStyle w:val="Default"/>
              <w:spacing w:line="480" w:lineRule="auto"/>
              <w:rPr>
                <w:b/>
                <w:color w:val="auto"/>
              </w:rPr>
            </w:pPr>
            <w:r w:rsidRPr="00813815">
              <w:rPr>
                <w:b/>
                <w:color w:val="auto"/>
              </w:rPr>
              <w:t>1</w:t>
            </w:r>
            <w:r>
              <w:rPr>
                <w:b/>
                <w:color w:val="auto"/>
              </w:rPr>
              <w:t>3</w:t>
            </w:r>
          </w:p>
        </w:tc>
        <w:tc>
          <w:tcPr>
            <w:tcW w:w="3081" w:type="dxa"/>
          </w:tcPr>
          <w:p w:rsidR="00460B59" w:rsidRPr="00813815" w:rsidRDefault="00460B59" w:rsidP="00762B06">
            <w:pPr>
              <w:pStyle w:val="Default"/>
              <w:spacing w:line="480" w:lineRule="auto"/>
              <w:rPr>
                <w:b/>
                <w:color w:val="auto"/>
              </w:rPr>
            </w:pPr>
            <w:r>
              <w:rPr>
                <w:b/>
                <w:color w:val="auto"/>
              </w:rPr>
              <w:t>18.5</w:t>
            </w:r>
            <w:r w:rsidRPr="00813815">
              <w:rPr>
                <w:b/>
                <w:color w:val="auto"/>
              </w:rPr>
              <w:t>%</w:t>
            </w:r>
          </w:p>
        </w:tc>
      </w:tr>
      <w:tr w:rsidR="00460B59" w:rsidRPr="00813815" w:rsidTr="00762B06">
        <w:tc>
          <w:tcPr>
            <w:tcW w:w="3080" w:type="dxa"/>
          </w:tcPr>
          <w:p w:rsidR="00460B59" w:rsidRPr="00603E03" w:rsidRDefault="00460B59" w:rsidP="00762B06">
            <w:pPr>
              <w:pStyle w:val="Default"/>
              <w:spacing w:line="480" w:lineRule="auto"/>
              <w:rPr>
                <w:b/>
                <w:color w:val="auto"/>
              </w:rPr>
            </w:pPr>
            <w:r w:rsidRPr="00603E03">
              <w:rPr>
                <w:b/>
                <w:color w:val="auto"/>
              </w:rPr>
              <w:t>Don’t really know</w:t>
            </w:r>
          </w:p>
        </w:tc>
        <w:tc>
          <w:tcPr>
            <w:tcW w:w="3081" w:type="dxa"/>
          </w:tcPr>
          <w:p w:rsidR="00460B59" w:rsidRPr="00813815" w:rsidRDefault="00460B59" w:rsidP="00762B06">
            <w:pPr>
              <w:pStyle w:val="Default"/>
              <w:spacing w:line="480" w:lineRule="auto"/>
              <w:rPr>
                <w:b/>
                <w:color w:val="auto"/>
              </w:rPr>
            </w:pPr>
            <w:r w:rsidRPr="00813815">
              <w:rPr>
                <w:b/>
                <w:color w:val="auto"/>
              </w:rPr>
              <w:t>1</w:t>
            </w:r>
            <w:r>
              <w:rPr>
                <w:b/>
                <w:color w:val="auto"/>
              </w:rPr>
              <w:t>2</w:t>
            </w:r>
          </w:p>
        </w:tc>
        <w:tc>
          <w:tcPr>
            <w:tcW w:w="3081" w:type="dxa"/>
          </w:tcPr>
          <w:p w:rsidR="00460B59" w:rsidRPr="00813815" w:rsidRDefault="00460B59" w:rsidP="00762B06">
            <w:pPr>
              <w:pStyle w:val="Default"/>
              <w:spacing w:line="480" w:lineRule="auto"/>
              <w:rPr>
                <w:b/>
                <w:color w:val="auto"/>
              </w:rPr>
            </w:pPr>
            <w:r>
              <w:rPr>
                <w:b/>
                <w:color w:val="auto"/>
              </w:rPr>
              <w:t>20.2</w:t>
            </w:r>
            <w:r w:rsidRPr="00813815">
              <w:rPr>
                <w:b/>
                <w:color w:val="auto"/>
              </w:rPr>
              <w:t>%</w:t>
            </w:r>
          </w:p>
        </w:tc>
      </w:tr>
      <w:tr w:rsidR="00460B59" w:rsidRPr="00813815" w:rsidTr="00762B06">
        <w:tc>
          <w:tcPr>
            <w:tcW w:w="3080" w:type="dxa"/>
          </w:tcPr>
          <w:p w:rsidR="00460B59" w:rsidRPr="00603E03" w:rsidRDefault="00460B59" w:rsidP="00762B06">
            <w:pPr>
              <w:pStyle w:val="Default"/>
              <w:spacing w:line="480" w:lineRule="auto"/>
              <w:rPr>
                <w:b/>
                <w:color w:val="auto"/>
              </w:rPr>
            </w:pPr>
            <w:r w:rsidRPr="00603E03">
              <w:rPr>
                <w:b/>
                <w:color w:val="auto"/>
              </w:rPr>
              <w:t>Agreed</w:t>
            </w:r>
          </w:p>
        </w:tc>
        <w:tc>
          <w:tcPr>
            <w:tcW w:w="3081" w:type="dxa"/>
          </w:tcPr>
          <w:p w:rsidR="00460B59" w:rsidRPr="00813815" w:rsidRDefault="00460B59" w:rsidP="00762B06">
            <w:pPr>
              <w:pStyle w:val="Default"/>
              <w:spacing w:line="480" w:lineRule="auto"/>
              <w:rPr>
                <w:b/>
                <w:color w:val="auto"/>
              </w:rPr>
            </w:pPr>
            <w:r>
              <w:rPr>
                <w:b/>
                <w:color w:val="auto"/>
              </w:rPr>
              <w:t>19</w:t>
            </w:r>
          </w:p>
        </w:tc>
        <w:tc>
          <w:tcPr>
            <w:tcW w:w="3081" w:type="dxa"/>
          </w:tcPr>
          <w:p w:rsidR="00460B59" w:rsidRPr="00813815" w:rsidRDefault="00460B59" w:rsidP="00762B06">
            <w:pPr>
              <w:pStyle w:val="Default"/>
              <w:spacing w:line="480" w:lineRule="auto"/>
              <w:rPr>
                <w:b/>
                <w:color w:val="auto"/>
              </w:rPr>
            </w:pPr>
            <w:r>
              <w:rPr>
                <w:b/>
                <w:color w:val="auto"/>
              </w:rPr>
              <w:t>27.8</w:t>
            </w:r>
            <w:r w:rsidRPr="00813815">
              <w:rPr>
                <w:b/>
                <w:color w:val="auto"/>
              </w:rPr>
              <w:t>%</w:t>
            </w:r>
          </w:p>
        </w:tc>
      </w:tr>
      <w:tr w:rsidR="00460B59" w:rsidRPr="00813815" w:rsidTr="00762B06">
        <w:tc>
          <w:tcPr>
            <w:tcW w:w="3080" w:type="dxa"/>
          </w:tcPr>
          <w:p w:rsidR="00460B59" w:rsidRPr="00603E03" w:rsidRDefault="00460B59" w:rsidP="00762B06">
            <w:pPr>
              <w:pStyle w:val="Default"/>
              <w:spacing w:line="480" w:lineRule="auto"/>
              <w:rPr>
                <w:b/>
                <w:color w:val="auto"/>
              </w:rPr>
            </w:pPr>
            <w:r w:rsidRPr="00603E03">
              <w:rPr>
                <w:b/>
                <w:color w:val="auto"/>
              </w:rPr>
              <w:t>Strongly agreed</w:t>
            </w:r>
          </w:p>
        </w:tc>
        <w:tc>
          <w:tcPr>
            <w:tcW w:w="3081" w:type="dxa"/>
          </w:tcPr>
          <w:p w:rsidR="00460B59" w:rsidRPr="00813815" w:rsidRDefault="00460B59" w:rsidP="00762B06">
            <w:pPr>
              <w:pStyle w:val="Default"/>
              <w:spacing w:line="480" w:lineRule="auto"/>
              <w:rPr>
                <w:b/>
                <w:color w:val="auto"/>
              </w:rPr>
            </w:pPr>
            <w:r>
              <w:rPr>
                <w:b/>
                <w:color w:val="auto"/>
              </w:rPr>
              <w:t xml:space="preserve">20 </w:t>
            </w:r>
          </w:p>
        </w:tc>
        <w:tc>
          <w:tcPr>
            <w:tcW w:w="3081" w:type="dxa"/>
          </w:tcPr>
          <w:p w:rsidR="00460B59" w:rsidRPr="00813815" w:rsidRDefault="00460B59" w:rsidP="00762B06">
            <w:pPr>
              <w:pStyle w:val="Default"/>
              <w:spacing w:line="480" w:lineRule="auto"/>
              <w:rPr>
                <w:b/>
                <w:color w:val="auto"/>
              </w:rPr>
            </w:pPr>
            <w:r>
              <w:rPr>
                <w:b/>
                <w:color w:val="auto"/>
              </w:rPr>
              <w:t>28.9</w:t>
            </w:r>
            <w:r w:rsidRPr="00813815">
              <w:rPr>
                <w:b/>
                <w:color w:val="auto"/>
              </w:rPr>
              <w:t>%</w:t>
            </w:r>
          </w:p>
        </w:tc>
      </w:tr>
    </w:tbl>
    <w:p w:rsidR="005D3A90" w:rsidRPr="00762B06" w:rsidRDefault="00460B59" w:rsidP="00964AFD">
      <w:pPr>
        <w:spacing w:line="360" w:lineRule="auto"/>
        <w:rPr>
          <w:rFonts w:ascii="Times New Roman" w:hAnsi="Times New Roman" w:cs="Times New Roman"/>
          <w:b/>
          <w:sz w:val="24"/>
          <w:szCs w:val="24"/>
        </w:rPr>
      </w:pPr>
      <w:r>
        <w:rPr>
          <w:rFonts w:ascii="Times New Roman" w:hAnsi="Times New Roman" w:cs="Times New Roman"/>
          <w:b/>
          <w:sz w:val="24"/>
          <w:szCs w:val="24"/>
        </w:rPr>
        <w:t>Table 4</w:t>
      </w:r>
    </w:p>
    <w:p w:rsidR="005D3A90" w:rsidRDefault="00762B06" w:rsidP="00964AFD">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3.0 </w:t>
      </w:r>
      <w:r w:rsidR="005D3A90" w:rsidRPr="005D3A90">
        <w:rPr>
          <w:rFonts w:ascii="Times New Roman" w:hAnsi="Times New Roman" w:cs="Times New Roman"/>
          <w:b/>
          <w:sz w:val="24"/>
          <w:szCs w:val="24"/>
        </w:rPr>
        <w:t>Data analysing:</w:t>
      </w:r>
    </w:p>
    <w:p w:rsidR="004D6CEB" w:rsidRDefault="00762B06" w:rsidP="00964AFD">
      <w:pPr>
        <w:spacing w:line="360" w:lineRule="auto"/>
        <w:rPr>
          <w:rFonts w:ascii="Times New Roman" w:hAnsi="Times New Roman" w:cs="Times New Roman"/>
          <w:sz w:val="24"/>
          <w:szCs w:val="24"/>
        </w:rPr>
      </w:pPr>
      <w:r>
        <w:rPr>
          <w:rFonts w:ascii="Times New Roman" w:hAnsi="Times New Roman" w:cs="Times New Roman"/>
          <w:sz w:val="24"/>
          <w:szCs w:val="24"/>
        </w:rPr>
        <w:t xml:space="preserve">In analysing the data with the tables and chart it is very obvious that a total number of </w:t>
      </w:r>
      <w:r w:rsidR="004501AF">
        <w:rPr>
          <w:rFonts w:ascii="Times New Roman" w:hAnsi="Times New Roman" w:cs="Times New Roman"/>
          <w:sz w:val="24"/>
          <w:szCs w:val="24"/>
        </w:rPr>
        <w:t xml:space="preserve">60 participants return their questionnaire and </w:t>
      </w:r>
      <w:r w:rsidR="00520784">
        <w:rPr>
          <w:rFonts w:ascii="Times New Roman" w:hAnsi="Times New Roman" w:cs="Times New Roman"/>
          <w:sz w:val="24"/>
          <w:szCs w:val="24"/>
        </w:rPr>
        <w:t xml:space="preserve">many of them feels better working in the office because loads of opportunities are out there for them to learn from their colleagues and ask questions face-to-face rather communication through the phone. </w:t>
      </w:r>
      <w:r w:rsidR="00284C8B">
        <w:rPr>
          <w:rFonts w:ascii="Times New Roman" w:hAnsi="Times New Roman" w:cs="Times New Roman"/>
          <w:sz w:val="24"/>
          <w:szCs w:val="24"/>
        </w:rPr>
        <w:t>35% are satisfied with the influence that their work plays in their career development as this are made possible as a result working from the office.</w:t>
      </w:r>
    </w:p>
    <w:p w:rsidR="00B254E4" w:rsidRDefault="00284C8B" w:rsidP="00964AFD">
      <w:pPr>
        <w:spacing w:line="360" w:lineRule="auto"/>
        <w:rPr>
          <w:rFonts w:ascii="Times New Roman" w:hAnsi="Times New Roman" w:cs="Times New Roman"/>
          <w:color w:val="FF0000"/>
          <w:sz w:val="24"/>
          <w:szCs w:val="24"/>
        </w:rPr>
      </w:pPr>
      <w:r w:rsidRPr="00C43DC1">
        <w:rPr>
          <w:rFonts w:ascii="Times New Roman" w:hAnsi="Times New Roman" w:cs="Times New Roman"/>
          <w:sz w:val="24"/>
          <w:szCs w:val="24"/>
        </w:rPr>
        <w:t>The</w:t>
      </w:r>
      <w:r w:rsidR="00833CE2">
        <w:rPr>
          <w:rFonts w:ascii="Times New Roman" w:hAnsi="Times New Roman" w:cs="Times New Roman"/>
          <w:sz w:val="24"/>
          <w:szCs w:val="24"/>
        </w:rPr>
        <w:t xml:space="preserve"> survey and charts indicates the formation of four themes from the outcome of the survey that was carried as the primary source data collection and this indicates </w:t>
      </w:r>
      <w:r w:rsidRPr="00C43DC1">
        <w:rPr>
          <w:rFonts w:ascii="Times New Roman" w:hAnsi="Times New Roman" w:cs="Times New Roman"/>
          <w:sz w:val="24"/>
          <w:szCs w:val="24"/>
        </w:rPr>
        <w:t xml:space="preserve">that there is trend of activities with the dependent variables changing depending on the age and the department of the participant, although when combining the primary data and the secondary there is a correlation </w:t>
      </w:r>
      <w:r w:rsidR="00C43DC1" w:rsidRPr="00C43DC1">
        <w:rPr>
          <w:rFonts w:ascii="Times New Roman" w:hAnsi="Times New Roman" w:cs="Times New Roman"/>
          <w:sz w:val="24"/>
          <w:szCs w:val="24"/>
        </w:rPr>
        <w:t>even one of the writer draw up some fantastic paradigm</w:t>
      </w:r>
      <w:r w:rsidR="00B254E4">
        <w:rPr>
          <w:rFonts w:ascii="Times New Roman" w:hAnsi="Times New Roman" w:cs="Times New Roman"/>
          <w:sz w:val="24"/>
          <w:szCs w:val="24"/>
        </w:rPr>
        <w:t>. The common theme within the data collected indicates that many of the participants are comfortable working from home although an aspect of trust is what most CEO will rely on</w:t>
      </w:r>
      <w:r w:rsidR="00613122">
        <w:rPr>
          <w:rFonts w:ascii="Times New Roman" w:hAnsi="Times New Roman" w:cs="Times New Roman"/>
          <w:sz w:val="24"/>
          <w:szCs w:val="24"/>
        </w:rPr>
        <w:t xml:space="preserve">. With 60% citing the benefits of work-life-balance as one the paramount concepts of preferring to work from home, 48% of the participant are in support of the idea of Yahoo CEO directing all the employees working from home to come back to the office, therefore the connection within the workplace is different from an isolated environment lone worker only calling to confirm or verify information. </w:t>
      </w:r>
    </w:p>
    <w:p w:rsidR="00284C8B" w:rsidRPr="00166F09" w:rsidRDefault="00C43DC1" w:rsidP="00964AFD">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Although the independents variables are indicating some forms of regression as a result of looking at the dependency of age and sex as an independent variable that can influence the justification of the research objectives and aim,</w:t>
      </w:r>
      <w:r w:rsidR="00291F50">
        <w:rPr>
          <w:rFonts w:ascii="Times New Roman" w:hAnsi="Times New Roman" w:cs="Times New Roman"/>
          <w:sz w:val="24"/>
          <w:szCs w:val="24"/>
        </w:rPr>
        <w:t xml:space="preserve"> one of the article illustrate an incidence like the Huffington post </w:t>
      </w:r>
      <w:r w:rsidR="00291F50" w:rsidRPr="00166F09">
        <w:rPr>
          <w:rFonts w:ascii="Times New Roman" w:hAnsi="Times New Roman" w:cs="Times New Roman"/>
          <w:sz w:val="24"/>
          <w:szCs w:val="24"/>
        </w:rPr>
        <w:t xml:space="preserve">article ‘‘over at the Huffington Post, where contributors often toil for nothing, Arianna Huffington has a policy that "anybody starting a new book must either leave employment or take a sabbatical." She's referring to her paid employees, of course. This policy recently </w:t>
      </w:r>
      <w:hyperlink r:id="rId12" w:history="1">
        <w:r w:rsidR="00291F50" w:rsidRPr="00166F09">
          <w:rPr>
            <w:rStyle w:val="Hyperlink"/>
            <w:rFonts w:ascii="Times New Roman" w:hAnsi="Times New Roman" w:cs="Times New Roman"/>
            <w:color w:val="auto"/>
            <w:sz w:val="24"/>
            <w:szCs w:val="24"/>
            <w:u w:val="none"/>
          </w:rPr>
          <w:t>forced her executive editor Tim O'Brien out</w:t>
        </w:r>
      </w:hyperlink>
      <w:r w:rsidR="00291F50" w:rsidRPr="00166F09">
        <w:rPr>
          <w:rFonts w:ascii="Times New Roman" w:hAnsi="Times New Roman" w:cs="Times New Roman"/>
          <w:sz w:val="24"/>
          <w:szCs w:val="24"/>
        </w:rPr>
        <w:t xml:space="preserve"> of the company. He had a multi-book contract to honour and was not allowed to do both. Huffington founded the Huffington Post in 2005. Since then, she has written three books herself, without taking a sabbatical or leaving the company’’.</w:t>
      </w:r>
    </w:p>
    <w:p w:rsidR="00291F50" w:rsidRDefault="00291F50" w:rsidP="00964AFD">
      <w:pPr>
        <w:spacing w:line="360" w:lineRule="auto"/>
        <w:rPr>
          <w:rFonts w:ascii="Times New Roman" w:hAnsi="Times New Roman" w:cs="Times New Roman"/>
          <w:sz w:val="24"/>
          <w:szCs w:val="24"/>
        </w:rPr>
      </w:pPr>
      <w:r>
        <w:rPr>
          <w:rFonts w:ascii="Times New Roman" w:hAnsi="Times New Roman" w:cs="Times New Roman"/>
          <w:sz w:val="24"/>
          <w:szCs w:val="24"/>
        </w:rPr>
        <w:t>Therefore looking at both evidence of the primary and secondary data it could be certain that both working at home and work</w:t>
      </w:r>
      <w:r w:rsidR="00B3391B">
        <w:rPr>
          <w:rFonts w:ascii="Times New Roman" w:hAnsi="Times New Roman" w:cs="Times New Roman"/>
          <w:sz w:val="24"/>
          <w:szCs w:val="24"/>
        </w:rPr>
        <w:t>ing in the office has both advantages and disadvantages</w:t>
      </w:r>
      <w:r w:rsidR="00F062E7">
        <w:rPr>
          <w:rFonts w:ascii="Times New Roman" w:hAnsi="Times New Roman" w:cs="Times New Roman"/>
          <w:sz w:val="24"/>
          <w:szCs w:val="24"/>
        </w:rPr>
        <w:t>, this could be highlighted as follows;</w:t>
      </w:r>
    </w:p>
    <w:p w:rsidR="00F062E7" w:rsidRPr="00BD028D" w:rsidRDefault="00BD028D" w:rsidP="00BD028D">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Age;</w:t>
      </w:r>
      <w:r w:rsidR="00F062E7">
        <w:rPr>
          <w:rFonts w:ascii="Times New Roman" w:hAnsi="Times New Roman" w:cs="Times New Roman"/>
          <w:sz w:val="24"/>
          <w:szCs w:val="24"/>
        </w:rPr>
        <w:t xml:space="preserve"> in term of ages the range between 27-30 with 22.4% of the participants seems to prefer working at home as hobby and finding time to do other things, according one of the article where the writer suggests that the millennial are the driving force in any organisation</w:t>
      </w:r>
      <w:r>
        <w:rPr>
          <w:rFonts w:ascii="Times New Roman" w:hAnsi="Times New Roman" w:cs="Times New Roman"/>
          <w:sz w:val="24"/>
          <w:szCs w:val="24"/>
        </w:rPr>
        <w:t xml:space="preserve"> (</w:t>
      </w:r>
      <w:r w:rsidRPr="00C2063F">
        <w:rPr>
          <w:rFonts w:ascii="Times New Roman" w:hAnsi="Times New Roman" w:cs="Times New Roman"/>
          <w:sz w:val="24"/>
          <w:szCs w:val="24"/>
        </w:rPr>
        <w:t>Wilson</w:t>
      </w:r>
      <w:r>
        <w:rPr>
          <w:rFonts w:ascii="Times New Roman" w:hAnsi="Times New Roman" w:cs="Times New Roman"/>
          <w:sz w:val="24"/>
          <w:szCs w:val="24"/>
        </w:rPr>
        <w:t>, 2010).</w:t>
      </w:r>
    </w:p>
    <w:p w:rsidR="00F062E7" w:rsidRPr="00BD028D" w:rsidRDefault="00F062E7" w:rsidP="00BD028D">
      <w:pPr>
        <w:pStyle w:val="ListParagraph"/>
        <w:numPr>
          <w:ilvl w:val="0"/>
          <w:numId w:val="2"/>
        </w:numPr>
        <w:spacing w:line="360" w:lineRule="auto"/>
        <w:rPr>
          <w:rFonts w:ascii="Times New Roman" w:hAnsi="Times New Roman" w:cs="Times New Roman"/>
          <w:sz w:val="24"/>
          <w:szCs w:val="24"/>
        </w:rPr>
      </w:pPr>
      <w:r w:rsidRPr="00BD028D">
        <w:rPr>
          <w:rFonts w:ascii="Times New Roman" w:hAnsi="Times New Roman" w:cs="Times New Roman"/>
          <w:sz w:val="24"/>
          <w:szCs w:val="24"/>
        </w:rPr>
        <w:t xml:space="preserve">Departmental experience from the survey indicates that about 22.4% of the participant who works in the customer care service </w:t>
      </w:r>
      <w:r w:rsidR="00BD028D" w:rsidRPr="00BD028D">
        <w:rPr>
          <w:rFonts w:ascii="Times New Roman" w:hAnsi="Times New Roman" w:cs="Times New Roman"/>
          <w:sz w:val="24"/>
          <w:szCs w:val="24"/>
        </w:rPr>
        <w:t>is</w:t>
      </w:r>
      <w:r w:rsidRPr="00BD028D">
        <w:rPr>
          <w:rFonts w:ascii="Times New Roman" w:hAnsi="Times New Roman" w:cs="Times New Roman"/>
          <w:sz w:val="24"/>
          <w:szCs w:val="24"/>
        </w:rPr>
        <w:t xml:space="preserve"> actually happy working in the in office </w:t>
      </w:r>
      <w:r w:rsidR="00BD028D" w:rsidRPr="00BD028D">
        <w:rPr>
          <w:rFonts w:ascii="Times New Roman" w:hAnsi="Times New Roman" w:cs="Times New Roman"/>
          <w:sz w:val="24"/>
          <w:szCs w:val="24"/>
        </w:rPr>
        <w:t>as a result of meeting their customers and interacting with them given a strong personal and organisational relationship (Wilson, 2010).</w:t>
      </w:r>
    </w:p>
    <w:p w:rsidR="00BD028D" w:rsidRDefault="00BD028D" w:rsidP="00BD028D">
      <w:pPr>
        <w:pStyle w:val="ListParagraph"/>
        <w:numPr>
          <w:ilvl w:val="0"/>
          <w:numId w:val="2"/>
        </w:numPr>
        <w:spacing w:line="360" w:lineRule="auto"/>
        <w:rPr>
          <w:rFonts w:ascii="Times New Roman" w:hAnsi="Times New Roman" w:cs="Times New Roman"/>
          <w:sz w:val="24"/>
          <w:szCs w:val="24"/>
        </w:rPr>
      </w:pPr>
      <w:r w:rsidRPr="00BD028D">
        <w:rPr>
          <w:rFonts w:ascii="Times New Roman" w:hAnsi="Times New Roman" w:cs="Times New Roman"/>
          <w:sz w:val="24"/>
          <w:szCs w:val="24"/>
        </w:rPr>
        <w:t>Working condition satisfaction; about 35% of the participant enjoys the working condition that is flexible for all, therefore with respect to the article according to Margaret (2013) who says that ‘There are obvious reasons why working from home has not proliferated in the way people thought it might. There is still ingrained cultural antipathy.</w:t>
      </w:r>
    </w:p>
    <w:p w:rsidR="008C0F05" w:rsidRDefault="00833CE2" w:rsidP="00BD028D">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Encouragement by the workplace; the theme from the data collected indicate that a summation of both strongly agreed and agreed totalling 58% are in support of the level of encouragement being received at the workplace which makes very important that most organisation will want their staff to come around all the time rather than working </w:t>
      </w:r>
      <w:r w:rsidR="00A25600">
        <w:rPr>
          <w:rFonts w:ascii="Times New Roman" w:hAnsi="Times New Roman" w:cs="Times New Roman"/>
          <w:sz w:val="24"/>
          <w:szCs w:val="24"/>
        </w:rPr>
        <w:t>from</w:t>
      </w:r>
      <w:r>
        <w:rPr>
          <w:rFonts w:ascii="Times New Roman" w:hAnsi="Times New Roman" w:cs="Times New Roman"/>
          <w:sz w:val="24"/>
          <w:szCs w:val="24"/>
        </w:rPr>
        <w:t xml:space="preserve"> home.</w:t>
      </w:r>
    </w:p>
    <w:p w:rsidR="00613122" w:rsidRDefault="00613122" w:rsidP="00A25600">
      <w:pPr>
        <w:spacing w:line="360" w:lineRule="auto"/>
        <w:rPr>
          <w:rFonts w:ascii="Times New Roman" w:hAnsi="Times New Roman" w:cs="Times New Roman"/>
          <w:b/>
          <w:sz w:val="24"/>
          <w:szCs w:val="24"/>
        </w:rPr>
      </w:pPr>
    </w:p>
    <w:p w:rsidR="00A25600" w:rsidRDefault="00A25600" w:rsidP="00A25600">
      <w:pPr>
        <w:spacing w:line="360" w:lineRule="auto"/>
        <w:rPr>
          <w:rFonts w:ascii="Times New Roman" w:hAnsi="Times New Roman" w:cs="Times New Roman"/>
          <w:b/>
          <w:sz w:val="24"/>
          <w:szCs w:val="24"/>
        </w:rPr>
      </w:pPr>
      <w:r>
        <w:rPr>
          <w:rFonts w:ascii="Times New Roman" w:hAnsi="Times New Roman" w:cs="Times New Roman"/>
          <w:b/>
          <w:sz w:val="24"/>
          <w:szCs w:val="24"/>
        </w:rPr>
        <w:lastRenderedPageBreak/>
        <w:t xml:space="preserve">3.1 </w:t>
      </w:r>
      <w:r w:rsidRPr="00A25600">
        <w:rPr>
          <w:rFonts w:ascii="Times New Roman" w:hAnsi="Times New Roman" w:cs="Times New Roman"/>
          <w:b/>
          <w:sz w:val="24"/>
          <w:szCs w:val="24"/>
        </w:rPr>
        <w:t xml:space="preserve">Justification to the themes: </w:t>
      </w:r>
    </w:p>
    <w:p w:rsidR="0039479B" w:rsidRDefault="00A25600" w:rsidP="00A25600">
      <w:pPr>
        <w:spacing w:line="360" w:lineRule="auto"/>
        <w:rPr>
          <w:rFonts w:ascii="Times New Roman" w:hAnsi="Times New Roman" w:cs="Times New Roman"/>
          <w:sz w:val="24"/>
          <w:szCs w:val="24"/>
        </w:rPr>
      </w:pPr>
      <w:r>
        <w:rPr>
          <w:rFonts w:ascii="Times New Roman" w:hAnsi="Times New Roman" w:cs="Times New Roman"/>
          <w:sz w:val="24"/>
          <w:szCs w:val="24"/>
        </w:rPr>
        <w:t xml:space="preserve">In justifying the outcomes of both qualitative and quantities data collected it is very obvious that the number of employees </w:t>
      </w:r>
      <w:r w:rsidR="0039479B">
        <w:rPr>
          <w:rFonts w:ascii="Times New Roman" w:hAnsi="Times New Roman" w:cs="Times New Roman"/>
          <w:sz w:val="24"/>
          <w:szCs w:val="24"/>
        </w:rPr>
        <w:t xml:space="preserve">willing to work from home are currently increasing as a result of the initiative being introduced by different organisations for work-life balance. </w:t>
      </w:r>
    </w:p>
    <w:p w:rsidR="00C53444" w:rsidRDefault="00113322" w:rsidP="00A25600">
      <w:pPr>
        <w:spacing w:line="360" w:lineRule="auto"/>
        <w:rPr>
          <w:rFonts w:ascii="Times New Roman" w:hAnsi="Times New Roman" w:cs="Times New Roman"/>
          <w:sz w:val="24"/>
          <w:szCs w:val="24"/>
        </w:rPr>
      </w:pPr>
      <w:r>
        <w:rPr>
          <w:rFonts w:ascii="Times New Roman" w:hAnsi="Times New Roman" w:cs="Times New Roman"/>
          <w:sz w:val="24"/>
          <w:szCs w:val="24"/>
        </w:rPr>
        <w:t>With the current paradigm of people being regularly exposed to new technological advancement that makes communication within workplace environment very simple and conducive with teleconferencing, Skype and other forms of communication that will allow for the facial expressions of the individuals to be seen during meetings makes it worthwhile for employees to prefer working from home avoiding the hectic travelling distance and stuck in the traffic for hours while going and coming back from work. Although Mayer the CEO of Yahoo have another view that the regular chattering within the office makes it a complete atmosphere an in an incalculable way rather some of the members sitting at home doing something that may not really be reasonable to the project at stake but rush to the systems once it time for the conference call to appear busy with the project.</w:t>
      </w:r>
    </w:p>
    <w:p w:rsidR="00883910" w:rsidRPr="004D3CF9" w:rsidRDefault="004D3CF9" w:rsidP="00883910">
      <w:pPr>
        <w:spacing w:line="360" w:lineRule="auto"/>
        <w:rPr>
          <w:rFonts w:ascii="Times New Roman" w:hAnsi="Times New Roman" w:cs="Times New Roman"/>
          <w:sz w:val="24"/>
          <w:szCs w:val="24"/>
        </w:rPr>
      </w:pPr>
      <w:r>
        <w:rPr>
          <w:rFonts w:ascii="Times New Roman" w:hAnsi="Times New Roman" w:cs="Times New Roman"/>
          <w:sz w:val="24"/>
          <w:szCs w:val="24"/>
        </w:rPr>
        <w:t xml:space="preserve">Although the current survey indicates that the number of employees Woking from home has increased tremendously from 1.3million in 1998 to 4.2million in 2014 on a global context, but in United Kingdom the numbers are increasing with an increase of 13.8% in the year 2014 as at 10.9% </w:t>
      </w:r>
      <w:r w:rsidRPr="004D3CF9">
        <w:rPr>
          <w:rFonts w:ascii="Times New Roman" w:hAnsi="Times New Roman" w:cs="Times New Roman"/>
          <w:sz w:val="24"/>
          <w:szCs w:val="24"/>
        </w:rPr>
        <w:t>in 1998</w:t>
      </w:r>
      <w:r w:rsidR="00883910" w:rsidRPr="004D3CF9">
        <w:rPr>
          <w:rFonts w:ascii="Times New Roman" w:hAnsi="Times New Roman" w:cs="Times New Roman"/>
          <w:sz w:val="24"/>
          <w:szCs w:val="24"/>
          <w:shd w:val="clear" w:color="auto" w:fill="FFFFFF"/>
        </w:rPr>
        <w:t>(Ami, 2014).</w:t>
      </w:r>
      <w:r>
        <w:rPr>
          <w:rFonts w:ascii="Times New Roman" w:hAnsi="Times New Roman" w:cs="Times New Roman"/>
          <w:sz w:val="24"/>
          <w:szCs w:val="24"/>
          <w:shd w:val="clear" w:color="auto" w:fill="FFFFFF"/>
        </w:rPr>
        <w:t xml:space="preserve"> Although many organisation are still very much in preference of the aspect of workers coming to the office on daily bases</w:t>
      </w:r>
      <w:r w:rsidR="00616699">
        <w:rPr>
          <w:rFonts w:ascii="Times New Roman" w:hAnsi="Times New Roman" w:cs="Times New Roman"/>
          <w:sz w:val="24"/>
          <w:szCs w:val="24"/>
          <w:shd w:val="clear" w:color="auto" w:fill="FFFFFF"/>
        </w:rPr>
        <w:t xml:space="preserve"> but in an attempt to save cost many are preferring working from home because is very conducive and helps both employees and employers.</w:t>
      </w:r>
    </w:p>
    <w:p w:rsidR="00BC6154" w:rsidRDefault="00C06AD8" w:rsidP="00964AFD">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4.0 Limitations: </w:t>
      </w:r>
    </w:p>
    <w:p w:rsidR="00C06AD8" w:rsidRPr="00C06AD8" w:rsidRDefault="00A10DF3" w:rsidP="00964AFD">
      <w:pPr>
        <w:spacing w:line="360" w:lineRule="auto"/>
        <w:rPr>
          <w:rFonts w:ascii="Times New Roman" w:hAnsi="Times New Roman" w:cs="Times New Roman"/>
          <w:sz w:val="24"/>
          <w:szCs w:val="24"/>
        </w:rPr>
      </w:pPr>
      <w:r>
        <w:rPr>
          <w:rFonts w:ascii="Times New Roman" w:hAnsi="Times New Roman" w:cs="Times New Roman"/>
          <w:sz w:val="24"/>
          <w:szCs w:val="24"/>
        </w:rPr>
        <w:t xml:space="preserve">Some of the limitation with this type of research is the reliability of the information that is being provided that it will bring the desire outcomes as the news could be manipulated to suit a particular purpose. Another factor that limits the research is the context of number of participant for the survey wider number will generate an outcome that is very diverse in nature when compared to number that is being used at the moment. Therefore in the future will be of great important if more time is given for such research and enough and wider coverage of participants from all areas of professionalism </w:t>
      </w:r>
    </w:p>
    <w:p w:rsidR="00B3391B" w:rsidRDefault="00B3391B" w:rsidP="00964AFD">
      <w:pPr>
        <w:spacing w:line="360" w:lineRule="auto"/>
        <w:rPr>
          <w:rFonts w:ascii="Times New Roman" w:hAnsi="Times New Roman" w:cs="Times New Roman"/>
          <w:b/>
          <w:sz w:val="24"/>
          <w:szCs w:val="24"/>
        </w:rPr>
      </w:pPr>
    </w:p>
    <w:p w:rsidR="004D6CEB" w:rsidRDefault="004D6CEB" w:rsidP="00964AFD">
      <w:pPr>
        <w:spacing w:line="360" w:lineRule="auto"/>
        <w:rPr>
          <w:rFonts w:ascii="Times New Roman" w:hAnsi="Times New Roman" w:cs="Times New Roman"/>
          <w:b/>
          <w:sz w:val="24"/>
          <w:szCs w:val="24"/>
        </w:rPr>
      </w:pPr>
      <w:r>
        <w:rPr>
          <w:rFonts w:ascii="Times New Roman" w:hAnsi="Times New Roman" w:cs="Times New Roman"/>
          <w:b/>
          <w:sz w:val="24"/>
          <w:szCs w:val="24"/>
        </w:rPr>
        <w:lastRenderedPageBreak/>
        <w:t>Conclusion:</w:t>
      </w:r>
    </w:p>
    <w:p w:rsidR="00B3391B" w:rsidRDefault="00B3391B" w:rsidP="00964AFD">
      <w:pPr>
        <w:spacing w:line="360" w:lineRule="auto"/>
        <w:rPr>
          <w:rFonts w:ascii="Times New Roman" w:hAnsi="Times New Roman" w:cs="Times New Roman"/>
          <w:sz w:val="24"/>
          <w:szCs w:val="24"/>
        </w:rPr>
      </w:pPr>
      <w:r>
        <w:rPr>
          <w:rFonts w:ascii="Times New Roman" w:hAnsi="Times New Roman" w:cs="Times New Roman"/>
          <w:sz w:val="24"/>
          <w:szCs w:val="24"/>
        </w:rPr>
        <w:t xml:space="preserve">In conclusion it is very obvious that working at home and at the office has both positive and negative impact on the organisation and the employees. This research was rely on both secondary and primary data to analysis the extent to which the two factors could be seen by the people will participate in a small survey just to get data that will help to analyse and checking for the correlation with the secondary data. </w:t>
      </w:r>
    </w:p>
    <w:p w:rsidR="00520784" w:rsidRPr="00D746BF" w:rsidRDefault="00B3391B" w:rsidP="00964AFD">
      <w:pPr>
        <w:spacing w:line="360" w:lineRule="auto"/>
        <w:rPr>
          <w:rFonts w:ascii="Times New Roman" w:hAnsi="Times New Roman" w:cs="Times New Roman"/>
          <w:b/>
          <w:color w:val="FF0000"/>
          <w:sz w:val="24"/>
          <w:szCs w:val="24"/>
        </w:rPr>
      </w:pPr>
      <w:r w:rsidRPr="00D746BF">
        <w:rPr>
          <w:rFonts w:ascii="Times New Roman" w:hAnsi="Times New Roman" w:cs="Times New Roman"/>
          <w:color w:val="FF0000"/>
          <w:sz w:val="24"/>
          <w:szCs w:val="24"/>
        </w:rPr>
        <w:t xml:space="preserve"> </w:t>
      </w:r>
    </w:p>
    <w:p w:rsidR="00520784" w:rsidRPr="00D746BF" w:rsidRDefault="00520784" w:rsidP="00964AFD">
      <w:pPr>
        <w:spacing w:line="360" w:lineRule="auto"/>
        <w:rPr>
          <w:rFonts w:ascii="Times New Roman" w:hAnsi="Times New Roman" w:cs="Times New Roman"/>
          <w:b/>
          <w:color w:val="FF0000"/>
          <w:sz w:val="24"/>
          <w:szCs w:val="24"/>
        </w:rPr>
      </w:pPr>
    </w:p>
    <w:p w:rsidR="00520784" w:rsidRDefault="00520784" w:rsidP="00964AFD">
      <w:pPr>
        <w:spacing w:line="360" w:lineRule="auto"/>
        <w:rPr>
          <w:rFonts w:ascii="Times New Roman" w:hAnsi="Times New Roman" w:cs="Times New Roman"/>
          <w:b/>
          <w:sz w:val="24"/>
          <w:szCs w:val="24"/>
        </w:rPr>
      </w:pPr>
    </w:p>
    <w:p w:rsidR="00520784" w:rsidRDefault="00520784" w:rsidP="00964AFD">
      <w:pPr>
        <w:spacing w:line="360" w:lineRule="auto"/>
        <w:rPr>
          <w:rFonts w:ascii="Times New Roman" w:hAnsi="Times New Roman" w:cs="Times New Roman"/>
          <w:b/>
          <w:sz w:val="24"/>
          <w:szCs w:val="24"/>
        </w:rPr>
      </w:pPr>
    </w:p>
    <w:p w:rsidR="00520784" w:rsidRDefault="00520784" w:rsidP="00964AFD">
      <w:pPr>
        <w:spacing w:line="360" w:lineRule="auto"/>
        <w:rPr>
          <w:rFonts w:ascii="Times New Roman" w:hAnsi="Times New Roman" w:cs="Times New Roman"/>
          <w:b/>
          <w:sz w:val="24"/>
          <w:szCs w:val="24"/>
        </w:rPr>
      </w:pPr>
    </w:p>
    <w:p w:rsidR="00520784" w:rsidRDefault="00520784" w:rsidP="00964AFD">
      <w:pPr>
        <w:spacing w:line="360" w:lineRule="auto"/>
        <w:rPr>
          <w:rFonts w:ascii="Times New Roman" w:hAnsi="Times New Roman" w:cs="Times New Roman"/>
          <w:b/>
          <w:sz w:val="24"/>
          <w:szCs w:val="24"/>
        </w:rPr>
      </w:pPr>
    </w:p>
    <w:p w:rsidR="00520784" w:rsidRDefault="00520784" w:rsidP="00964AFD">
      <w:pPr>
        <w:spacing w:line="360" w:lineRule="auto"/>
        <w:rPr>
          <w:rFonts w:ascii="Times New Roman" w:hAnsi="Times New Roman" w:cs="Times New Roman"/>
          <w:b/>
          <w:sz w:val="24"/>
          <w:szCs w:val="24"/>
        </w:rPr>
      </w:pPr>
    </w:p>
    <w:p w:rsidR="00520784" w:rsidRDefault="00520784" w:rsidP="00964AFD">
      <w:pPr>
        <w:spacing w:line="360" w:lineRule="auto"/>
        <w:rPr>
          <w:rFonts w:ascii="Times New Roman" w:hAnsi="Times New Roman" w:cs="Times New Roman"/>
          <w:b/>
          <w:sz w:val="24"/>
          <w:szCs w:val="24"/>
        </w:rPr>
      </w:pPr>
    </w:p>
    <w:p w:rsidR="001D3CAE" w:rsidRDefault="001D3CAE" w:rsidP="00964AFD">
      <w:pPr>
        <w:spacing w:line="360" w:lineRule="auto"/>
        <w:rPr>
          <w:rFonts w:ascii="Times New Roman" w:hAnsi="Times New Roman" w:cs="Times New Roman"/>
          <w:b/>
          <w:sz w:val="24"/>
          <w:szCs w:val="24"/>
        </w:rPr>
      </w:pPr>
    </w:p>
    <w:p w:rsidR="004D3CF9" w:rsidRDefault="004D3CF9" w:rsidP="00964AFD">
      <w:pPr>
        <w:spacing w:line="360" w:lineRule="auto"/>
        <w:rPr>
          <w:rFonts w:ascii="Times New Roman" w:hAnsi="Times New Roman" w:cs="Times New Roman"/>
          <w:b/>
          <w:sz w:val="24"/>
          <w:szCs w:val="24"/>
        </w:rPr>
      </w:pPr>
    </w:p>
    <w:p w:rsidR="004D3CF9" w:rsidRDefault="004D3CF9" w:rsidP="00964AFD">
      <w:pPr>
        <w:spacing w:line="360" w:lineRule="auto"/>
        <w:rPr>
          <w:rFonts w:ascii="Times New Roman" w:hAnsi="Times New Roman" w:cs="Times New Roman"/>
          <w:b/>
          <w:sz w:val="24"/>
          <w:szCs w:val="24"/>
        </w:rPr>
      </w:pPr>
    </w:p>
    <w:p w:rsidR="004D3CF9" w:rsidRDefault="004D3CF9" w:rsidP="00964AFD">
      <w:pPr>
        <w:spacing w:line="360" w:lineRule="auto"/>
        <w:rPr>
          <w:rFonts w:ascii="Times New Roman" w:hAnsi="Times New Roman" w:cs="Times New Roman"/>
          <w:b/>
          <w:sz w:val="24"/>
          <w:szCs w:val="24"/>
        </w:rPr>
      </w:pPr>
    </w:p>
    <w:p w:rsidR="004D3CF9" w:rsidRDefault="004D3CF9" w:rsidP="00964AFD">
      <w:pPr>
        <w:spacing w:line="360" w:lineRule="auto"/>
        <w:rPr>
          <w:rFonts w:ascii="Times New Roman" w:hAnsi="Times New Roman" w:cs="Times New Roman"/>
          <w:b/>
          <w:sz w:val="24"/>
          <w:szCs w:val="24"/>
        </w:rPr>
      </w:pPr>
    </w:p>
    <w:p w:rsidR="004D3CF9" w:rsidRDefault="004D3CF9" w:rsidP="00964AFD">
      <w:pPr>
        <w:spacing w:line="360" w:lineRule="auto"/>
        <w:rPr>
          <w:rFonts w:ascii="Times New Roman" w:hAnsi="Times New Roman" w:cs="Times New Roman"/>
          <w:b/>
          <w:sz w:val="24"/>
          <w:szCs w:val="24"/>
        </w:rPr>
      </w:pPr>
    </w:p>
    <w:p w:rsidR="004D3CF9" w:rsidRDefault="004D3CF9" w:rsidP="00964AFD">
      <w:pPr>
        <w:spacing w:line="360" w:lineRule="auto"/>
        <w:rPr>
          <w:rFonts w:ascii="Times New Roman" w:hAnsi="Times New Roman" w:cs="Times New Roman"/>
          <w:b/>
          <w:sz w:val="24"/>
          <w:szCs w:val="24"/>
        </w:rPr>
      </w:pPr>
    </w:p>
    <w:p w:rsidR="004D3CF9" w:rsidRDefault="004D3CF9" w:rsidP="00964AFD">
      <w:pPr>
        <w:spacing w:line="360" w:lineRule="auto"/>
        <w:rPr>
          <w:rFonts w:ascii="Times New Roman" w:hAnsi="Times New Roman" w:cs="Times New Roman"/>
          <w:b/>
          <w:sz w:val="24"/>
          <w:szCs w:val="24"/>
        </w:rPr>
      </w:pPr>
    </w:p>
    <w:p w:rsidR="004D3CF9" w:rsidRDefault="004D3CF9" w:rsidP="00964AFD">
      <w:pPr>
        <w:spacing w:line="360" w:lineRule="auto"/>
        <w:rPr>
          <w:rFonts w:ascii="Times New Roman" w:hAnsi="Times New Roman" w:cs="Times New Roman"/>
          <w:b/>
          <w:sz w:val="24"/>
          <w:szCs w:val="24"/>
        </w:rPr>
      </w:pPr>
    </w:p>
    <w:p w:rsidR="004D3CF9" w:rsidRDefault="004D3CF9" w:rsidP="00964AFD">
      <w:pPr>
        <w:spacing w:line="360" w:lineRule="auto"/>
        <w:rPr>
          <w:rFonts w:ascii="Times New Roman" w:hAnsi="Times New Roman" w:cs="Times New Roman"/>
          <w:b/>
          <w:sz w:val="24"/>
          <w:szCs w:val="24"/>
        </w:rPr>
      </w:pPr>
    </w:p>
    <w:p w:rsidR="004D6CEB" w:rsidRDefault="004D6CEB" w:rsidP="00964AFD">
      <w:pPr>
        <w:spacing w:line="360" w:lineRule="auto"/>
        <w:rPr>
          <w:rFonts w:ascii="Times New Roman" w:hAnsi="Times New Roman" w:cs="Times New Roman"/>
          <w:b/>
          <w:sz w:val="24"/>
          <w:szCs w:val="24"/>
        </w:rPr>
      </w:pPr>
      <w:r>
        <w:rPr>
          <w:rFonts w:ascii="Times New Roman" w:hAnsi="Times New Roman" w:cs="Times New Roman"/>
          <w:b/>
          <w:sz w:val="24"/>
          <w:szCs w:val="24"/>
        </w:rPr>
        <w:lastRenderedPageBreak/>
        <w:t>Reference:</w:t>
      </w:r>
    </w:p>
    <w:p w:rsidR="00BC6154" w:rsidRPr="00893D1E" w:rsidRDefault="00BC6154" w:rsidP="00BC6154">
      <w:pPr>
        <w:spacing w:line="360" w:lineRule="auto"/>
        <w:jc w:val="both"/>
        <w:rPr>
          <w:rFonts w:ascii="Times New Roman" w:hAnsi="Times New Roman" w:cs="Times New Roman"/>
          <w:sz w:val="24"/>
          <w:szCs w:val="24"/>
        </w:rPr>
      </w:pPr>
      <w:proofErr w:type="gramStart"/>
      <w:r w:rsidRPr="00893D1E">
        <w:rPr>
          <w:rFonts w:ascii="Times New Roman" w:hAnsi="Times New Roman" w:cs="Times New Roman"/>
          <w:sz w:val="24"/>
          <w:szCs w:val="24"/>
        </w:rPr>
        <w:t>Armstrong, M. and Baron, A., (2007).</w:t>
      </w:r>
      <w:proofErr w:type="gramEnd"/>
      <w:r w:rsidRPr="00893D1E">
        <w:rPr>
          <w:rFonts w:ascii="Times New Roman" w:hAnsi="Times New Roman" w:cs="Times New Roman"/>
          <w:sz w:val="24"/>
          <w:szCs w:val="24"/>
        </w:rPr>
        <w:t xml:space="preserve"> </w:t>
      </w:r>
      <w:proofErr w:type="gramStart"/>
      <w:r w:rsidRPr="00893D1E">
        <w:rPr>
          <w:rFonts w:ascii="Times New Roman" w:hAnsi="Times New Roman" w:cs="Times New Roman"/>
          <w:i/>
          <w:sz w:val="24"/>
          <w:szCs w:val="24"/>
        </w:rPr>
        <w:t>Handbook of Strategic HRM</w:t>
      </w:r>
      <w:r w:rsidRPr="00893D1E">
        <w:rPr>
          <w:rFonts w:ascii="Times New Roman" w:hAnsi="Times New Roman" w:cs="Times New Roman"/>
          <w:sz w:val="24"/>
          <w:szCs w:val="24"/>
        </w:rPr>
        <w:t>.</w:t>
      </w:r>
      <w:proofErr w:type="gramEnd"/>
      <w:r w:rsidRPr="00893D1E">
        <w:rPr>
          <w:rFonts w:ascii="Times New Roman" w:hAnsi="Times New Roman" w:cs="Times New Roman"/>
          <w:sz w:val="24"/>
          <w:szCs w:val="24"/>
        </w:rPr>
        <w:t xml:space="preserve"> </w:t>
      </w:r>
      <w:proofErr w:type="spellStart"/>
      <w:r w:rsidRPr="00893D1E">
        <w:rPr>
          <w:rFonts w:ascii="Times New Roman" w:hAnsi="Times New Roman" w:cs="Times New Roman"/>
          <w:sz w:val="24"/>
          <w:szCs w:val="24"/>
        </w:rPr>
        <w:t>Jaico</w:t>
      </w:r>
      <w:proofErr w:type="spellEnd"/>
      <w:r w:rsidRPr="00893D1E">
        <w:rPr>
          <w:rFonts w:ascii="Times New Roman" w:hAnsi="Times New Roman" w:cs="Times New Roman"/>
          <w:sz w:val="24"/>
          <w:szCs w:val="24"/>
        </w:rPr>
        <w:t xml:space="preserve"> Publishing House</w:t>
      </w:r>
    </w:p>
    <w:p w:rsidR="00BC6154" w:rsidRPr="00893D1E" w:rsidRDefault="00BC6154" w:rsidP="00BC6154">
      <w:pPr>
        <w:spacing w:line="360" w:lineRule="auto"/>
        <w:jc w:val="both"/>
        <w:rPr>
          <w:rFonts w:ascii="Times New Roman" w:hAnsi="Times New Roman" w:cs="Times New Roman"/>
          <w:sz w:val="24"/>
          <w:szCs w:val="24"/>
        </w:rPr>
      </w:pPr>
      <w:proofErr w:type="gramStart"/>
      <w:r w:rsidRPr="00893D1E">
        <w:rPr>
          <w:rFonts w:ascii="Times New Roman" w:hAnsi="Times New Roman" w:cs="Times New Roman"/>
          <w:sz w:val="24"/>
          <w:szCs w:val="24"/>
        </w:rPr>
        <w:t>Armstrong, M., (2012).</w:t>
      </w:r>
      <w:proofErr w:type="gramEnd"/>
      <w:r w:rsidRPr="00893D1E">
        <w:rPr>
          <w:rFonts w:ascii="Times New Roman" w:hAnsi="Times New Roman" w:cs="Times New Roman"/>
          <w:sz w:val="24"/>
          <w:szCs w:val="24"/>
        </w:rPr>
        <w:t xml:space="preserve"> </w:t>
      </w:r>
      <w:proofErr w:type="gramStart"/>
      <w:r w:rsidRPr="00893D1E">
        <w:rPr>
          <w:rFonts w:ascii="Times New Roman" w:hAnsi="Times New Roman" w:cs="Times New Roman"/>
          <w:i/>
          <w:sz w:val="24"/>
          <w:szCs w:val="24"/>
        </w:rPr>
        <w:t>Armstrong’s Handbook of Human Resource Management practice</w:t>
      </w:r>
      <w:r w:rsidRPr="00893D1E">
        <w:rPr>
          <w:rFonts w:ascii="Times New Roman" w:hAnsi="Times New Roman" w:cs="Times New Roman"/>
          <w:sz w:val="24"/>
          <w:szCs w:val="24"/>
        </w:rPr>
        <w:t>.</w:t>
      </w:r>
      <w:proofErr w:type="gramEnd"/>
      <w:r w:rsidRPr="00893D1E">
        <w:rPr>
          <w:rFonts w:ascii="Times New Roman" w:hAnsi="Times New Roman" w:cs="Times New Roman"/>
          <w:sz w:val="24"/>
          <w:szCs w:val="24"/>
        </w:rPr>
        <w:t xml:space="preserve"> 12</w:t>
      </w:r>
      <w:r w:rsidRPr="00893D1E">
        <w:rPr>
          <w:rFonts w:ascii="Times New Roman" w:hAnsi="Times New Roman" w:cs="Times New Roman"/>
          <w:sz w:val="24"/>
          <w:szCs w:val="24"/>
          <w:vertAlign w:val="superscript"/>
        </w:rPr>
        <w:t>th</w:t>
      </w:r>
      <w:r w:rsidRPr="00893D1E">
        <w:rPr>
          <w:rFonts w:ascii="Times New Roman" w:hAnsi="Times New Roman" w:cs="Times New Roman"/>
          <w:sz w:val="24"/>
          <w:szCs w:val="24"/>
        </w:rPr>
        <w:t xml:space="preserve"> edition</w:t>
      </w:r>
    </w:p>
    <w:p w:rsidR="00BC6154" w:rsidRPr="00C2063F" w:rsidRDefault="00BC6154" w:rsidP="00BC6154">
      <w:pPr>
        <w:pStyle w:val="NormalWeb"/>
        <w:shd w:val="clear" w:color="auto" w:fill="FFFFFF"/>
        <w:spacing w:before="0" w:beforeAutospacing="0" w:after="180" w:afterAutospacing="0"/>
        <w:jc w:val="both"/>
      </w:pPr>
      <w:proofErr w:type="spellStart"/>
      <w:r w:rsidRPr="003E4F2F">
        <w:t>Bajpai</w:t>
      </w:r>
      <w:proofErr w:type="spellEnd"/>
      <w:r w:rsidRPr="003E4F2F">
        <w:t>, N. (2011) “Business Research Methods” Pearson Education India</w:t>
      </w:r>
    </w:p>
    <w:p w:rsidR="00BC6154" w:rsidRPr="00C2063F" w:rsidRDefault="00BC6154" w:rsidP="00BC6154">
      <w:pPr>
        <w:spacing w:line="360" w:lineRule="auto"/>
        <w:jc w:val="both"/>
        <w:rPr>
          <w:rFonts w:ascii="Times New Roman" w:hAnsi="Times New Roman" w:cs="Times New Roman"/>
          <w:sz w:val="24"/>
          <w:szCs w:val="24"/>
        </w:rPr>
      </w:pPr>
      <w:proofErr w:type="gramStart"/>
      <w:r w:rsidRPr="00C2063F">
        <w:rPr>
          <w:rStyle w:val="fn"/>
          <w:rFonts w:ascii="Times New Roman" w:hAnsi="Times New Roman" w:cs="Times New Roman"/>
          <w:sz w:val="24"/>
          <w:szCs w:val="24"/>
        </w:rPr>
        <w:t>Best, J.W. and Kahn, J.V., (2005).</w:t>
      </w:r>
      <w:proofErr w:type="gramEnd"/>
      <w:r w:rsidRPr="00C2063F">
        <w:rPr>
          <w:rStyle w:val="fn"/>
          <w:rFonts w:ascii="Times New Roman" w:hAnsi="Times New Roman" w:cs="Times New Roman"/>
          <w:sz w:val="24"/>
          <w:szCs w:val="24"/>
        </w:rPr>
        <w:t xml:space="preserve"> </w:t>
      </w:r>
      <w:proofErr w:type="gramStart"/>
      <w:r w:rsidRPr="00C2063F">
        <w:rPr>
          <w:rStyle w:val="fn"/>
          <w:rFonts w:ascii="Times New Roman" w:hAnsi="Times New Roman" w:cs="Times New Roman"/>
          <w:i/>
          <w:sz w:val="24"/>
          <w:szCs w:val="24"/>
        </w:rPr>
        <w:t>Research in education</w:t>
      </w:r>
      <w:r w:rsidRPr="00C2063F">
        <w:rPr>
          <w:rStyle w:val="fn"/>
          <w:rFonts w:ascii="Times New Roman" w:hAnsi="Times New Roman" w:cs="Times New Roman"/>
          <w:sz w:val="24"/>
          <w:szCs w:val="24"/>
        </w:rPr>
        <w:t>.</w:t>
      </w:r>
      <w:proofErr w:type="gramEnd"/>
      <w:r w:rsidRPr="00C2063F">
        <w:rPr>
          <w:rStyle w:val="fn"/>
          <w:rFonts w:ascii="Times New Roman" w:hAnsi="Times New Roman" w:cs="Times New Roman"/>
          <w:sz w:val="24"/>
          <w:szCs w:val="24"/>
        </w:rPr>
        <w:t xml:space="preserve"> </w:t>
      </w:r>
      <w:proofErr w:type="gramStart"/>
      <w:r w:rsidRPr="00C2063F">
        <w:rPr>
          <w:rStyle w:val="fn"/>
          <w:rFonts w:ascii="Times New Roman" w:hAnsi="Times New Roman" w:cs="Times New Roman"/>
          <w:sz w:val="24"/>
          <w:szCs w:val="24"/>
        </w:rPr>
        <w:t>10</w:t>
      </w:r>
      <w:r w:rsidRPr="00C2063F">
        <w:rPr>
          <w:rStyle w:val="fn"/>
          <w:rFonts w:ascii="Times New Roman" w:hAnsi="Times New Roman" w:cs="Times New Roman"/>
          <w:sz w:val="24"/>
          <w:szCs w:val="24"/>
          <w:vertAlign w:val="superscript"/>
        </w:rPr>
        <w:t>th</w:t>
      </w:r>
      <w:r w:rsidRPr="00C2063F">
        <w:rPr>
          <w:rStyle w:val="fn"/>
          <w:rFonts w:ascii="Times New Roman" w:hAnsi="Times New Roman" w:cs="Times New Roman"/>
          <w:sz w:val="24"/>
          <w:szCs w:val="24"/>
        </w:rPr>
        <w:t xml:space="preserve"> edition.</w:t>
      </w:r>
      <w:proofErr w:type="gramEnd"/>
      <w:r w:rsidRPr="00C2063F">
        <w:rPr>
          <w:rStyle w:val="fn"/>
          <w:rFonts w:ascii="Times New Roman" w:hAnsi="Times New Roman" w:cs="Times New Roman"/>
          <w:sz w:val="24"/>
          <w:szCs w:val="24"/>
        </w:rPr>
        <w:t xml:space="preserve"> ISBN 0205458408</w:t>
      </w:r>
    </w:p>
    <w:p w:rsidR="00BC6154" w:rsidRPr="00C2063F" w:rsidRDefault="00BC6154" w:rsidP="00BC6154">
      <w:pPr>
        <w:spacing w:line="360" w:lineRule="auto"/>
        <w:jc w:val="both"/>
        <w:rPr>
          <w:rFonts w:ascii="Times New Roman" w:hAnsi="Times New Roman" w:cs="Times New Roman"/>
          <w:sz w:val="24"/>
          <w:szCs w:val="24"/>
        </w:rPr>
      </w:pPr>
      <w:r w:rsidRPr="00C2063F">
        <w:rPr>
          <w:rFonts w:ascii="Times New Roman" w:hAnsi="Times New Roman" w:cs="Times New Roman"/>
          <w:sz w:val="24"/>
          <w:szCs w:val="24"/>
        </w:rPr>
        <w:t xml:space="preserve">Bratton, J. and Gold, J., (2012). </w:t>
      </w:r>
      <w:proofErr w:type="gramStart"/>
      <w:r w:rsidRPr="00C2063F">
        <w:rPr>
          <w:rFonts w:ascii="Times New Roman" w:hAnsi="Times New Roman" w:cs="Times New Roman"/>
          <w:i/>
          <w:sz w:val="24"/>
          <w:szCs w:val="24"/>
        </w:rPr>
        <w:t>Human Resource Management Theory and Pra</w:t>
      </w:r>
      <w:r w:rsidRPr="00C2063F">
        <w:rPr>
          <w:rFonts w:ascii="Times New Roman" w:hAnsi="Times New Roman" w:cs="Times New Roman"/>
          <w:sz w:val="24"/>
          <w:szCs w:val="24"/>
        </w:rPr>
        <w:t>ctice.</w:t>
      </w:r>
      <w:proofErr w:type="gramEnd"/>
      <w:r w:rsidRPr="00C2063F">
        <w:rPr>
          <w:rFonts w:ascii="Times New Roman" w:hAnsi="Times New Roman" w:cs="Times New Roman"/>
          <w:sz w:val="24"/>
          <w:szCs w:val="24"/>
        </w:rPr>
        <w:t xml:space="preserve"> 5</w:t>
      </w:r>
      <w:r w:rsidRPr="00C2063F">
        <w:rPr>
          <w:rFonts w:ascii="Times New Roman" w:hAnsi="Times New Roman" w:cs="Times New Roman"/>
          <w:sz w:val="24"/>
          <w:szCs w:val="24"/>
          <w:vertAlign w:val="superscript"/>
        </w:rPr>
        <w:t>th</w:t>
      </w:r>
      <w:r w:rsidRPr="00C2063F">
        <w:rPr>
          <w:rFonts w:ascii="Times New Roman" w:hAnsi="Times New Roman" w:cs="Times New Roman"/>
          <w:sz w:val="24"/>
          <w:szCs w:val="24"/>
        </w:rPr>
        <w:t>edition. Palgrave</w:t>
      </w:r>
    </w:p>
    <w:p w:rsidR="00BC6154" w:rsidRPr="00C2063F" w:rsidRDefault="00BC6154" w:rsidP="00BC6154">
      <w:pPr>
        <w:spacing w:line="360" w:lineRule="auto"/>
        <w:jc w:val="both"/>
        <w:rPr>
          <w:rFonts w:ascii="Times New Roman" w:hAnsi="Times New Roman" w:cs="Times New Roman"/>
          <w:sz w:val="24"/>
          <w:szCs w:val="24"/>
        </w:rPr>
      </w:pPr>
      <w:proofErr w:type="gramStart"/>
      <w:r w:rsidRPr="00C2063F">
        <w:rPr>
          <w:rFonts w:ascii="Times New Roman" w:hAnsi="Times New Roman" w:cs="Times New Roman"/>
          <w:sz w:val="24"/>
          <w:szCs w:val="24"/>
        </w:rPr>
        <w:t>Creswell, J. W. and Clark, V. L., (2007).</w:t>
      </w:r>
      <w:proofErr w:type="gramEnd"/>
      <w:r w:rsidRPr="00C2063F">
        <w:rPr>
          <w:rFonts w:ascii="Times New Roman" w:hAnsi="Times New Roman" w:cs="Times New Roman"/>
          <w:sz w:val="24"/>
          <w:szCs w:val="24"/>
        </w:rPr>
        <w:t xml:space="preserve">  </w:t>
      </w:r>
      <w:r w:rsidRPr="00C2063F">
        <w:rPr>
          <w:rFonts w:ascii="Times New Roman" w:hAnsi="Times New Roman" w:cs="Times New Roman"/>
          <w:i/>
          <w:iCs/>
          <w:sz w:val="24"/>
          <w:szCs w:val="24"/>
        </w:rPr>
        <w:t xml:space="preserve">Designing and conducting mixed methods research. </w:t>
      </w:r>
      <w:r w:rsidRPr="00C2063F">
        <w:rPr>
          <w:rFonts w:ascii="Times New Roman" w:hAnsi="Times New Roman" w:cs="Times New Roman"/>
          <w:sz w:val="24"/>
          <w:szCs w:val="24"/>
        </w:rPr>
        <w:t>Thousand Oaks, CA: Sage.</w:t>
      </w:r>
    </w:p>
    <w:p w:rsidR="00BC6154" w:rsidRPr="00C2063F" w:rsidRDefault="00BC6154" w:rsidP="00BC6154">
      <w:pPr>
        <w:spacing w:line="360" w:lineRule="auto"/>
        <w:jc w:val="both"/>
        <w:rPr>
          <w:rFonts w:ascii="Times New Roman" w:hAnsi="Times New Roman" w:cs="Times New Roman"/>
          <w:sz w:val="24"/>
          <w:szCs w:val="24"/>
        </w:rPr>
      </w:pPr>
      <w:r w:rsidRPr="00C2063F">
        <w:rPr>
          <w:rFonts w:ascii="Times New Roman" w:hAnsi="Times New Roman" w:cs="Times New Roman"/>
          <w:sz w:val="24"/>
          <w:szCs w:val="24"/>
        </w:rPr>
        <w:t xml:space="preserve">Creswell, J. W., (2009). </w:t>
      </w:r>
      <w:r w:rsidRPr="00C2063F">
        <w:rPr>
          <w:rFonts w:ascii="Times New Roman" w:hAnsi="Times New Roman" w:cs="Times New Roman"/>
          <w:i/>
          <w:sz w:val="24"/>
          <w:szCs w:val="24"/>
        </w:rPr>
        <w:t xml:space="preserve">Research design: </w:t>
      </w:r>
      <w:proofErr w:type="gramStart"/>
      <w:r w:rsidRPr="00C2063F">
        <w:rPr>
          <w:rFonts w:ascii="Times New Roman" w:hAnsi="Times New Roman" w:cs="Times New Roman"/>
          <w:i/>
          <w:sz w:val="24"/>
          <w:szCs w:val="24"/>
        </w:rPr>
        <w:t>Qualitative, quantitative, and mixed methods approaches</w:t>
      </w:r>
      <w:proofErr w:type="gramEnd"/>
      <w:r w:rsidRPr="00C2063F">
        <w:rPr>
          <w:rFonts w:ascii="Times New Roman" w:hAnsi="Times New Roman" w:cs="Times New Roman"/>
          <w:i/>
          <w:sz w:val="24"/>
          <w:szCs w:val="24"/>
        </w:rPr>
        <w:t xml:space="preserve"> (3rd ed.).</w:t>
      </w:r>
      <w:r w:rsidRPr="00C2063F">
        <w:rPr>
          <w:rFonts w:ascii="Times New Roman" w:hAnsi="Times New Roman" w:cs="Times New Roman"/>
          <w:sz w:val="24"/>
          <w:szCs w:val="24"/>
        </w:rPr>
        <w:t xml:space="preserve"> Thousand Oaks, CA: Sage.</w:t>
      </w:r>
    </w:p>
    <w:p w:rsidR="00BC6154" w:rsidRPr="00C2063F" w:rsidRDefault="00BC6154" w:rsidP="00BC6154">
      <w:pPr>
        <w:spacing w:line="360" w:lineRule="auto"/>
        <w:jc w:val="both"/>
        <w:rPr>
          <w:rFonts w:ascii="Times New Roman" w:hAnsi="Times New Roman" w:cs="Times New Roman"/>
          <w:sz w:val="24"/>
          <w:szCs w:val="24"/>
        </w:rPr>
      </w:pPr>
      <w:r w:rsidRPr="00C2063F">
        <w:rPr>
          <w:rFonts w:ascii="Times New Roman" w:hAnsi="Times New Roman" w:cs="Times New Roman"/>
          <w:sz w:val="24"/>
          <w:szCs w:val="24"/>
        </w:rPr>
        <w:t xml:space="preserve">Creswell, J. W., 2012. </w:t>
      </w:r>
      <w:r w:rsidRPr="00C2063F">
        <w:rPr>
          <w:rFonts w:ascii="Times New Roman" w:hAnsi="Times New Roman" w:cs="Times New Roman"/>
          <w:i/>
          <w:iCs/>
          <w:sz w:val="24"/>
          <w:szCs w:val="24"/>
        </w:rPr>
        <w:t>Qualitative inquiry and research design: Choosing among five traditions (3rd edition)</w:t>
      </w:r>
      <w:r w:rsidRPr="00C2063F">
        <w:rPr>
          <w:rFonts w:ascii="Times New Roman" w:hAnsi="Times New Roman" w:cs="Times New Roman"/>
          <w:sz w:val="24"/>
          <w:szCs w:val="24"/>
        </w:rPr>
        <w:t>. Thousand Oaks, CA: Sage</w:t>
      </w:r>
    </w:p>
    <w:p w:rsidR="00BC6154" w:rsidRPr="00C2063F" w:rsidRDefault="00BC6154" w:rsidP="00BC6154">
      <w:pPr>
        <w:spacing w:line="360" w:lineRule="auto"/>
        <w:jc w:val="both"/>
        <w:rPr>
          <w:rFonts w:ascii="Times New Roman" w:hAnsi="Times New Roman" w:cs="Times New Roman"/>
          <w:sz w:val="24"/>
          <w:szCs w:val="24"/>
        </w:rPr>
      </w:pPr>
      <w:proofErr w:type="gramStart"/>
      <w:r w:rsidRPr="00C2063F">
        <w:rPr>
          <w:rFonts w:ascii="Times New Roman" w:hAnsi="Times New Roman" w:cs="Times New Roman"/>
          <w:sz w:val="24"/>
          <w:szCs w:val="24"/>
        </w:rPr>
        <w:t>Crowther, D. &amp; Lancaster, G., (2008).</w:t>
      </w:r>
      <w:proofErr w:type="gramEnd"/>
      <w:r w:rsidRPr="00C2063F">
        <w:rPr>
          <w:rFonts w:ascii="Times New Roman" w:hAnsi="Times New Roman" w:cs="Times New Roman"/>
          <w:sz w:val="24"/>
          <w:szCs w:val="24"/>
        </w:rPr>
        <w:t xml:space="preserve"> </w:t>
      </w:r>
      <w:r w:rsidRPr="00C2063F">
        <w:rPr>
          <w:rFonts w:ascii="Times New Roman" w:hAnsi="Times New Roman" w:cs="Times New Roman"/>
          <w:i/>
          <w:sz w:val="24"/>
          <w:szCs w:val="24"/>
        </w:rPr>
        <w:t>“Research Methods: A Concise Introduction to Research in Management and Business Consultancy”</w:t>
      </w:r>
      <w:r w:rsidRPr="00C2063F">
        <w:rPr>
          <w:rFonts w:ascii="Times New Roman" w:hAnsi="Times New Roman" w:cs="Times New Roman"/>
          <w:sz w:val="24"/>
          <w:szCs w:val="24"/>
        </w:rPr>
        <w:t>. NY: Butterworth-Heinemann</w:t>
      </w:r>
    </w:p>
    <w:p w:rsidR="00BC6154" w:rsidRPr="00C2063F" w:rsidRDefault="00BC6154" w:rsidP="00BC6154">
      <w:pPr>
        <w:spacing w:line="360" w:lineRule="auto"/>
        <w:jc w:val="both"/>
        <w:rPr>
          <w:rFonts w:ascii="Times New Roman" w:hAnsi="Times New Roman" w:cs="Times New Roman"/>
          <w:sz w:val="24"/>
          <w:szCs w:val="24"/>
        </w:rPr>
      </w:pPr>
      <w:r w:rsidRPr="00C2063F">
        <w:rPr>
          <w:rFonts w:ascii="Times New Roman" w:eastAsia="Calibri" w:hAnsi="Times New Roman" w:cs="Times New Roman"/>
          <w:sz w:val="24"/>
          <w:szCs w:val="24"/>
        </w:rPr>
        <w:t xml:space="preserve">Foot, M., and Hook, C., (2002). </w:t>
      </w:r>
      <w:r w:rsidRPr="00C2063F">
        <w:rPr>
          <w:rFonts w:ascii="Times New Roman" w:eastAsia="Calibri" w:hAnsi="Times New Roman" w:cs="Times New Roman"/>
          <w:i/>
          <w:iCs/>
          <w:sz w:val="24"/>
          <w:szCs w:val="24"/>
        </w:rPr>
        <w:t xml:space="preserve">Introducing Human Resource Management .3rd Edition. </w:t>
      </w:r>
      <w:r w:rsidRPr="00C2063F">
        <w:rPr>
          <w:rFonts w:ascii="Times New Roman" w:eastAsia="Calibri" w:hAnsi="Times New Roman" w:cs="Times New Roman"/>
          <w:sz w:val="24"/>
          <w:szCs w:val="24"/>
        </w:rPr>
        <w:t>Harlow: FT Prentice Hall .ISBN: 0273651439</w:t>
      </w:r>
    </w:p>
    <w:p w:rsidR="00BC6154" w:rsidRPr="00C2063F" w:rsidRDefault="00BC6154" w:rsidP="00BC6154">
      <w:pPr>
        <w:spacing w:line="360" w:lineRule="auto"/>
        <w:jc w:val="both"/>
        <w:rPr>
          <w:rFonts w:ascii="Times New Roman" w:hAnsi="Times New Roman" w:cs="Times New Roman"/>
          <w:sz w:val="24"/>
          <w:szCs w:val="24"/>
        </w:rPr>
      </w:pPr>
      <w:proofErr w:type="gramStart"/>
      <w:r w:rsidRPr="00C2063F">
        <w:rPr>
          <w:rFonts w:ascii="Times New Roman" w:hAnsi="Times New Roman" w:cs="Times New Roman"/>
          <w:sz w:val="24"/>
          <w:szCs w:val="24"/>
        </w:rPr>
        <w:t>Franklin, M., (2012).</w:t>
      </w:r>
      <w:proofErr w:type="gramEnd"/>
      <w:r w:rsidRPr="00C2063F">
        <w:rPr>
          <w:rFonts w:ascii="Times New Roman" w:hAnsi="Times New Roman" w:cs="Times New Roman"/>
          <w:sz w:val="24"/>
          <w:szCs w:val="24"/>
        </w:rPr>
        <w:t xml:space="preserve"> </w:t>
      </w:r>
      <w:r w:rsidRPr="00C2063F">
        <w:rPr>
          <w:rFonts w:ascii="Times New Roman" w:hAnsi="Times New Roman" w:cs="Times New Roman"/>
          <w:i/>
          <w:sz w:val="24"/>
          <w:szCs w:val="24"/>
        </w:rPr>
        <w:t>Understanding Research: Coping with the Quantitative - Qualitative Divide</w:t>
      </w:r>
      <w:r w:rsidRPr="00C2063F">
        <w:rPr>
          <w:rFonts w:ascii="Times New Roman" w:hAnsi="Times New Roman" w:cs="Times New Roman"/>
          <w:sz w:val="24"/>
          <w:szCs w:val="24"/>
        </w:rPr>
        <w:t xml:space="preserve">. </w:t>
      </w:r>
      <w:proofErr w:type="spellStart"/>
      <w:r w:rsidRPr="00C2063F">
        <w:rPr>
          <w:rFonts w:ascii="Times New Roman" w:hAnsi="Times New Roman" w:cs="Times New Roman"/>
          <w:sz w:val="24"/>
          <w:szCs w:val="24"/>
        </w:rPr>
        <w:t>Routledge</w:t>
      </w:r>
      <w:proofErr w:type="spellEnd"/>
    </w:p>
    <w:p w:rsidR="00BC6154" w:rsidRPr="00C2063F" w:rsidRDefault="00BC6154" w:rsidP="00BC6154">
      <w:pPr>
        <w:spacing w:line="360" w:lineRule="auto"/>
        <w:jc w:val="both"/>
        <w:rPr>
          <w:rFonts w:ascii="Times New Roman" w:hAnsi="Times New Roman" w:cs="Times New Roman"/>
          <w:sz w:val="24"/>
          <w:szCs w:val="24"/>
        </w:rPr>
      </w:pPr>
      <w:proofErr w:type="gramStart"/>
      <w:r w:rsidRPr="00C2063F">
        <w:rPr>
          <w:rFonts w:ascii="Times New Roman" w:hAnsi="Times New Roman" w:cs="Times New Roman"/>
          <w:sz w:val="24"/>
          <w:szCs w:val="24"/>
        </w:rPr>
        <w:t>Gill, J. and Johnson, P., (2010).</w:t>
      </w:r>
      <w:proofErr w:type="gramEnd"/>
      <w:r w:rsidRPr="00C2063F">
        <w:rPr>
          <w:rFonts w:ascii="Times New Roman" w:hAnsi="Times New Roman" w:cs="Times New Roman"/>
          <w:sz w:val="24"/>
          <w:szCs w:val="24"/>
        </w:rPr>
        <w:t xml:space="preserve">  </w:t>
      </w:r>
      <w:proofErr w:type="gramStart"/>
      <w:r w:rsidRPr="00C2063F">
        <w:rPr>
          <w:rFonts w:ascii="Times New Roman" w:hAnsi="Times New Roman" w:cs="Times New Roman"/>
          <w:i/>
          <w:sz w:val="24"/>
          <w:szCs w:val="24"/>
        </w:rPr>
        <w:t>Research methods for managers</w:t>
      </w:r>
      <w:r w:rsidRPr="00C2063F">
        <w:rPr>
          <w:rFonts w:ascii="Times New Roman" w:hAnsi="Times New Roman" w:cs="Times New Roman"/>
          <w:sz w:val="24"/>
          <w:szCs w:val="24"/>
        </w:rPr>
        <w:t>.</w:t>
      </w:r>
      <w:proofErr w:type="gramEnd"/>
      <w:r w:rsidRPr="00C2063F">
        <w:rPr>
          <w:rFonts w:ascii="Times New Roman" w:hAnsi="Times New Roman" w:cs="Times New Roman"/>
          <w:sz w:val="24"/>
          <w:szCs w:val="24"/>
        </w:rPr>
        <w:t xml:space="preserve">  </w:t>
      </w:r>
      <w:proofErr w:type="gramStart"/>
      <w:r w:rsidRPr="00C2063F">
        <w:rPr>
          <w:rFonts w:ascii="Times New Roman" w:hAnsi="Times New Roman" w:cs="Times New Roman"/>
          <w:sz w:val="24"/>
          <w:szCs w:val="24"/>
        </w:rPr>
        <w:t>4</w:t>
      </w:r>
      <w:r w:rsidRPr="00C2063F">
        <w:rPr>
          <w:rFonts w:ascii="Times New Roman" w:hAnsi="Times New Roman" w:cs="Times New Roman"/>
          <w:sz w:val="24"/>
          <w:szCs w:val="24"/>
          <w:vertAlign w:val="superscript"/>
        </w:rPr>
        <w:t>th</w:t>
      </w:r>
      <w:r w:rsidRPr="00C2063F">
        <w:rPr>
          <w:rFonts w:ascii="Times New Roman" w:hAnsi="Times New Roman" w:cs="Times New Roman"/>
          <w:sz w:val="24"/>
          <w:szCs w:val="24"/>
        </w:rPr>
        <w:t xml:space="preserve"> edition.</w:t>
      </w:r>
      <w:proofErr w:type="gramEnd"/>
      <w:r w:rsidRPr="00C2063F">
        <w:rPr>
          <w:rFonts w:ascii="Times New Roman" w:hAnsi="Times New Roman" w:cs="Times New Roman"/>
          <w:sz w:val="24"/>
          <w:szCs w:val="24"/>
        </w:rPr>
        <w:t xml:space="preserve"> Sage Publication</w:t>
      </w:r>
    </w:p>
    <w:p w:rsidR="00BC6154" w:rsidRPr="00C2063F" w:rsidRDefault="00BC6154" w:rsidP="00BC6154">
      <w:pPr>
        <w:spacing w:line="360" w:lineRule="auto"/>
        <w:jc w:val="both"/>
        <w:rPr>
          <w:rFonts w:ascii="Times New Roman" w:hAnsi="Times New Roman" w:cs="Times New Roman"/>
          <w:sz w:val="24"/>
          <w:szCs w:val="24"/>
        </w:rPr>
      </w:pPr>
      <w:r w:rsidRPr="00C2063F">
        <w:rPr>
          <w:rFonts w:ascii="Times New Roman" w:hAnsi="Times New Roman" w:cs="Times New Roman"/>
          <w:sz w:val="24"/>
          <w:szCs w:val="24"/>
        </w:rPr>
        <w:t xml:space="preserve">Gray, G., &amp; Guppy, N., (2007). </w:t>
      </w:r>
      <w:r w:rsidRPr="00C2063F">
        <w:rPr>
          <w:rFonts w:ascii="Times New Roman" w:hAnsi="Times New Roman" w:cs="Times New Roman"/>
          <w:i/>
          <w:sz w:val="24"/>
          <w:szCs w:val="24"/>
        </w:rPr>
        <w:t xml:space="preserve">Successful surveys: Research methods and practice (4th </w:t>
      </w:r>
      <w:proofErr w:type="gramStart"/>
      <w:r w:rsidRPr="00C2063F">
        <w:rPr>
          <w:rFonts w:ascii="Times New Roman" w:hAnsi="Times New Roman" w:cs="Times New Roman"/>
          <w:i/>
          <w:sz w:val="24"/>
          <w:szCs w:val="24"/>
        </w:rPr>
        <w:t>ed</w:t>
      </w:r>
      <w:proofErr w:type="gramEnd"/>
      <w:r w:rsidRPr="00C2063F">
        <w:rPr>
          <w:rFonts w:ascii="Times New Roman" w:hAnsi="Times New Roman" w:cs="Times New Roman"/>
          <w:i/>
          <w:sz w:val="24"/>
          <w:szCs w:val="24"/>
        </w:rPr>
        <w:t>.).</w:t>
      </w:r>
      <w:r w:rsidRPr="00C2063F">
        <w:rPr>
          <w:rFonts w:ascii="Times New Roman" w:hAnsi="Times New Roman" w:cs="Times New Roman"/>
          <w:sz w:val="24"/>
          <w:szCs w:val="24"/>
        </w:rPr>
        <w:t xml:space="preserve"> Toronto: Harcourt Canada.</w:t>
      </w:r>
    </w:p>
    <w:p w:rsidR="00BC6154" w:rsidRPr="00C2063F" w:rsidRDefault="00BC6154" w:rsidP="00BC6154">
      <w:pPr>
        <w:spacing w:line="360" w:lineRule="auto"/>
        <w:jc w:val="both"/>
        <w:rPr>
          <w:rFonts w:ascii="Times New Roman" w:eastAsia="Times New Roman" w:hAnsi="Times New Roman" w:cs="Times New Roman"/>
          <w:sz w:val="24"/>
          <w:szCs w:val="24"/>
          <w:lang w:eastAsia="en-SG" w:bidi="bn-BD"/>
        </w:rPr>
      </w:pPr>
      <w:proofErr w:type="spellStart"/>
      <w:r w:rsidRPr="00C2063F">
        <w:rPr>
          <w:rFonts w:ascii="Times New Roman" w:hAnsi="Times New Roman" w:cs="Times New Roman"/>
          <w:sz w:val="24"/>
          <w:szCs w:val="24"/>
        </w:rPr>
        <w:t>Kasi</w:t>
      </w:r>
      <w:proofErr w:type="spellEnd"/>
      <w:r w:rsidRPr="00C2063F">
        <w:rPr>
          <w:rFonts w:ascii="Times New Roman" w:hAnsi="Times New Roman" w:cs="Times New Roman"/>
          <w:sz w:val="24"/>
          <w:szCs w:val="24"/>
        </w:rPr>
        <w:t xml:space="preserve">, P., (2009). </w:t>
      </w:r>
      <w:r w:rsidRPr="00C2063F">
        <w:rPr>
          <w:rFonts w:ascii="Times New Roman" w:hAnsi="Times New Roman" w:cs="Times New Roman"/>
          <w:i/>
          <w:sz w:val="24"/>
          <w:szCs w:val="24"/>
        </w:rPr>
        <w:t xml:space="preserve">Research: What, Why and How? </w:t>
      </w:r>
      <w:proofErr w:type="gramStart"/>
      <w:r w:rsidRPr="00C2063F">
        <w:rPr>
          <w:rFonts w:ascii="Times New Roman" w:hAnsi="Times New Roman" w:cs="Times New Roman"/>
          <w:i/>
          <w:sz w:val="24"/>
          <w:szCs w:val="24"/>
        </w:rPr>
        <w:t>A Treatise from Researchers to Researchers, 1st Edition.</w:t>
      </w:r>
      <w:proofErr w:type="gramEnd"/>
      <w:r w:rsidRPr="00C2063F">
        <w:rPr>
          <w:rFonts w:ascii="Times New Roman" w:hAnsi="Times New Roman" w:cs="Times New Roman"/>
          <w:sz w:val="24"/>
          <w:szCs w:val="24"/>
        </w:rPr>
        <w:t xml:space="preserve"> Bloomington: Author House.</w:t>
      </w:r>
    </w:p>
    <w:p w:rsidR="00BC6154" w:rsidRPr="00C2063F" w:rsidRDefault="00BC6154" w:rsidP="00BC6154">
      <w:pPr>
        <w:pStyle w:val="NormalWeb"/>
        <w:shd w:val="clear" w:color="auto" w:fill="FFFFFF"/>
        <w:spacing w:before="0" w:beforeAutospacing="0" w:after="180" w:afterAutospacing="0"/>
        <w:jc w:val="both"/>
      </w:pPr>
      <w:r>
        <w:t>Hassan</w:t>
      </w:r>
      <w:r w:rsidRPr="003E4F2F">
        <w:t>, R. (2008) “Research Methodology” APH Publishing Corporation</w:t>
      </w:r>
    </w:p>
    <w:p w:rsidR="00BC6154" w:rsidRPr="00C2063F" w:rsidRDefault="00BC6154" w:rsidP="00BC6154">
      <w:pPr>
        <w:spacing w:line="360" w:lineRule="auto"/>
        <w:jc w:val="both"/>
        <w:rPr>
          <w:rFonts w:ascii="Times New Roman" w:hAnsi="Times New Roman" w:cs="Times New Roman"/>
          <w:sz w:val="24"/>
          <w:szCs w:val="24"/>
        </w:rPr>
      </w:pPr>
      <w:r w:rsidRPr="00C2063F">
        <w:rPr>
          <w:rFonts w:ascii="Times New Roman" w:hAnsi="Times New Roman" w:cs="Times New Roman"/>
          <w:sz w:val="24"/>
          <w:szCs w:val="24"/>
        </w:rPr>
        <w:lastRenderedPageBreak/>
        <w:t xml:space="preserve">Miles, R. E. (2007). </w:t>
      </w:r>
      <w:proofErr w:type="gramStart"/>
      <w:r w:rsidRPr="00C2063F">
        <w:rPr>
          <w:rFonts w:ascii="Times New Roman" w:hAnsi="Times New Roman" w:cs="Times New Roman"/>
          <w:sz w:val="24"/>
          <w:szCs w:val="24"/>
        </w:rPr>
        <w:t>Innovation and Leadership Values.</w:t>
      </w:r>
      <w:proofErr w:type="gramEnd"/>
      <w:r w:rsidRPr="00C2063F">
        <w:rPr>
          <w:rStyle w:val="apple-converted-space"/>
          <w:rFonts w:ascii="Times New Roman" w:hAnsi="Times New Roman" w:cs="Times New Roman"/>
          <w:sz w:val="24"/>
          <w:szCs w:val="24"/>
        </w:rPr>
        <w:t> </w:t>
      </w:r>
      <w:r w:rsidRPr="00C2063F">
        <w:rPr>
          <w:rStyle w:val="Emphasis"/>
          <w:rFonts w:ascii="Times New Roman" w:hAnsi="Times New Roman" w:cs="Times New Roman"/>
          <w:sz w:val="24"/>
          <w:szCs w:val="24"/>
        </w:rPr>
        <w:t>California</w:t>
      </w:r>
      <w:r w:rsidRPr="00C2063F">
        <w:rPr>
          <w:rStyle w:val="apple-converted-space"/>
          <w:rFonts w:ascii="Times New Roman" w:hAnsi="Times New Roman" w:cs="Times New Roman"/>
          <w:i/>
          <w:iCs/>
          <w:sz w:val="24"/>
          <w:szCs w:val="24"/>
        </w:rPr>
        <w:t> </w:t>
      </w:r>
      <w:r w:rsidRPr="00C2063F">
        <w:rPr>
          <w:rStyle w:val="Emphasis"/>
          <w:rFonts w:ascii="Times New Roman" w:hAnsi="Times New Roman" w:cs="Times New Roman"/>
          <w:sz w:val="24"/>
          <w:szCs w:val="24"/>
        </w:rPr>
        <w:t>Management Review,</w:t>
      </w:r>
      <w:r w:rsidRPr="00C2063F">
        <w:rPr>
          <w:rStyle w:val="apple-converted-space"/>
          <w:rFonts w:ascii="Times New Roman" w:hAnsi="Times New Roman" w:cs="Times New Roman"/>
          <w:i/>
          <w:iCs/>
          <w:sz w:val="24"/>
          <w:szCs w:val="24"/>
        </w:rPr>
        <w:t> </w:t>
      </w:r>
      <w:r w:rsidRPr="00C2063F">
        <w:rPr>
          <w:rFonts w:ascii="Times New Roman" w:hAnsi="Times New Roman" w:cs="Times New Roman"/>
          <w:sz w:val="24"/>
          <w:szCs w:val="24"/>
        </w:rPr>
        <w:t>vol. 50, no. 1, pp. 192.</w:t>
      </w:r>
    </w:p>
    <w:p w:rsidR="00BC6154" w:rsidRPr="00C2063F" w:rsidRDefault="00BC6154" w:rsidP="00BC6154">
      <w:pPr>
        <w:spacing w:line="360" w:lineRule="auto"/>
        <w:jc w:val="both"/>
        <w:rPr>
          <w:rFonts w:ascii="Times New Roman" w:hAnsi="Times New Roman" w:cs="Times New Roman"/>
          <w:sz w:val="24"/>
          <w:szCs w:val="24"/>
        </w:rPr>
      </w:pPr>
      <w:r w:rsidRPr="00C2063F">
        <w:rPr>
          <w:rFonts w:ascii="Times New Roman" w:hAnsi="Times New Roman" w:cs="Times New Roman"/>
          <w:sz w:val="24"/>
          <w:szCs w:val="24"/>
        </w:rPr>
        <w:t xml:space="preserve">Miller, D., (2006). </w:t>
      </w:r>
      <w:proofErr w:type="gramStart"/>
      <w:r w:rsidRPr="00C2063F">
        <w:rPr>
          <w:rFonts w:ascii="Times New Roman" w:hAnsi="Times New Roman" w:cs="Times New Roman"/>
          <w:sz w:val="24"/>
          <w:szCs w:val="24"/>
        </w:rPr>
        <w:t>Strategic human resource management stores.</w:t>
      </w:r>
      <w:proofErr w:type="gramEnd"/>
      <w:r w:rsidRPr="00C2063F">
        <w:rPr>
          <w:rFonts w:ascii="Times New Roman" w:hAnsi="Times New Roman" w:cs="Times New Roman"/>
          <w:sz w:val="24"/>
          <w:szCs w:val="24"/>
        </w:rPr>
        <w:t xml:space="preserve"> </w:t>
      </w:r>
      <w:r w:rsidRPr="00C2063F">
        <w:rPr>
          <w:rFonts w:ascii="Times New Roman" w:hAnsi="Times New Roman" w:cs="Times New Roman"/>
          <w:i/>
          <w:sz w:val="24"/>
          <w:szCs w:val="24"/>
        </w:rPr>
        <w:t>Journal of Retailing and Consumer Services</w:t>
      </w:r>
      <w:r w:rsidRPr="00C2063F">
        <w:rPr>
          <w:rFonts w:ascii="Times New Roman" w:hAnsi="Times New Roman" w:cs="Times New Roman"/>
          <w:sz w:val="24"/>
          <w:szCs w:val="24"/>
        </w:rPr>
        <w:t>, vol. 13, pp.99-109.</w:t>
      </w:r>
    </w:p>
    <w:p w:rsidR="00BC6154" w:rsidRPr="00C2063F" w:rsidRDefault="00BC6154" w:rsidP="00BC6154">
      <w:pPr>
        <w:spacing w:line="360" w:lineRule="auto"/>
        <w:jc w:val="both"/>
        <w:rPr>
          <w:rFonts w:ascii="Times New Roman" w:hAnsi="Times New Roman" w:cs="Times New Roman"/>
          <w:sz w:val="24"/>
          <w:szCs w:val="24"/>
        </w:rPr>
      </w:pPr>
      <w:proofErr w:type="spellStart"/>
      <w:proofErr w:type="gramStart"/>
      <w:r w:rsidRPr="00C2063F">
        <w:rPr>
          <w:rFonts w:ascii="Times New Roman" w:hAnsi="Times New Roman" w:cs="Times New Roman"/>
          <w:sz w:val="24"/>
          <w:szCs w:val="24"/>
        </w:rPr>
        <w:t>Saeed</w:t>
      </w:r>
      <w:proofErr w:type="spellEnd"/>
      <w:r w:rsidRPr="00C2063F">
        <w:rPr>
          <w:rFonts w:ascii="Times New Roman" w:hAnsi="Times New Roman" w:cs="Times New Roman"/>
          <w:sz w:val="24"/>
          <w:szCs w:val="24"/>
        </w:rPr>
        <w:t>, R., et al., (2013).</w:t>
      </w:r>
      <w:proofErr w:type="gramEnd"/>
      <w:r w:rsidRPr="00C2063F">
        <w:rPr>
          <w:rFonts w:ascii="Times New Roman" w:hAnsi="Times New Roman" w:cs="Times New Roman"/>
          <w:sz w:val="24"/>
          <w:szCs w:val="24"/>
        </w:rPr>
        <w:t xml:space="preserve"> Factors Influencing Job Satisfaction of Employees in Telecom Sector of Pakistan, Middle-East Journal of Scientific Research 16 (11): 1476-1482</w:t>
      </w:r>
    </w:p>
    <w:p w:rsidR="00BC6154" w:rsidRPr="00C2063F" w:rsidRDefault="00BC6154" w:rsidP="00BC6154">
      <w:pPr>
        <w:spacing w:line="360" w:lineRule="auto"/>
        <w:jc w:val="both"/>
        <w:rPr>
          <w:rFonts w:ascii="Times New Roman" w:hAnsi="Times New Roman" w:cs="Times New Roman"/>
          <w:sz w:val="24"/>
          <w:szCs w:val="24"/>
        </w:rPr>
      </w:pPr>
      <w:proofErr w:type="gramStart"/>
      <w:r w:rsidRPr="00C2063F">
        <w:rPr>
          <w:rFonts w:ascii="Times New Roman" w:hAnsi="Times New Roman" w:cs="Times New Roman"/>
          <w:sz w:val="24"/>
          <w:szCs w:val="24"/>
        </w:rPr>
        <w:t>Saunders, M. et al., (2007).</w:t>
      </w:r>
      <w:proofErr w:type="gramEnd"/>
      <w:r w:rsidRPr="00C2063F">
        <w:rPr>
          <w:rFonts w:ascii="Times New Roman" w:hAnsi="Times New Roman" w:cs="Times New Roman"/>
          <w:sz w:val="24"/>
          <w:szCs w:val="24"/>
        </w:rPr>
        <w:t xml:space="preserve"> </w:t>
      </w:r>
      <w:proofErr w:type="gramStart"/>
      <w:r w:rsidRPr="00C2063F">
        <w:rPr>
          <w:rFonts w:ascii="Times New Roman" w:hAnsi="Times New Roman" w:cs="Times New Roman"/>
          <w:i/>
          <w:sz w:val="24"/>
          <w:szCs w:val="24"/>
        </w:rPr>
        <w:t>Research methods for business students, 4th Edition.</w:t>
      </w:r>
      <w:proofErr w:type="gramEnd"/>
      <w:r w:rsidRPr="00C2063F">
        <w:rPr>
          <w:rFonts w:ascii="Times New Roman" w:hAnsi="Times New Roman" w:cs="Times New Roman"/>
          <w:i/>
          <w:sz w:val="24"/>
          <w:szCs w:val="24"/>
        </w:rPr>
        <w:t xml:space="preserve"> </w:t>
      </w:r>
      <w:r w:rsidRPr="00C2063F">
        <w:rPr>
          <w:rFonts w:ascii="Times New Roman" w:hAnsi="Times New Roman" w:cs="Times New Roman"/>
          <w:sz w:val="24"/>
          <w:szCs w:val="24"/>
        </w:rPr>
        <w:t>London: Financial Times Prentice Hall.</w:t>
      </w:r>
    </w:p>
    <w:p w:rsidR="00BC6154" w:rsidRPr="00C2063F" w:rsidRDefault="00BC6154" w:rsidP="00BC6154">
      <w:pPr>
        <w:spacing w:line="360" w:lineRule="auto"/>
        <w:jc w:val="both"/>
        <w:rPr>
          <w:rFonts w:ascii="Times New Roman" w:eastAsia="Times New Roman" w:hAnsi="Times New Roman" w:cs="Times New Roman"/>
          <w:sz w:val="24"/>
          <w:szCs w:val="24"/>
          <w:lang w:eastAsia="en-SG" w:bidi="bn-BD"/>
        </w:rPr>
      </w:pPr>
      <w:proofErr w:type="spellStart"/>
      <w:r w:rsidRPr="00C2063F">
        <w:rPr>
          <w:rFonts w:ascii="Times New Roman" w:hAnsi="Times New Roman" w:cs="Times New Roman"/>
          <w:sz w:val="24"/>
          <w:szCs w:val="24"/>
        </w:rPr>
        <w:t>Sekaran</w:t>
      </w:r>
      <w:proofErr w:type="spellEnd"/>
      <w:r w:rsidRPr="00C2063F">
        <w:rPr>
          <w:rFonts w:ascii="Times New Roman" w:hAnsi="Times New Roman" w:cs="Times New Roman"/>
          <w:sz w:val="24"/>
          <w:szCs w:val="24"/>
        </w:rPr>
        <w:t xml:space="preserve">, U. and </w:t>
      </w:r>
      <w:proofErr w:type="spellStart"/>
      <w:r w:rsidRPr="00C2063F">
        <w:rPr>
          <w:rFonts w:ascii="Times New Roman" w:hAnsi="Times New Roman" w:cs="Times New Roman"/>
          <w:sz w:val="24"/>
          <w:szCs w:val="24"/>
        </w:rPr>
        <w:t>Bougie</w:t>
      </w:r>
      <w:proofErr w:type="spellEnd"/>
      <w:r w:rsidRPr="00C2063F">
        <w:rPr>
          <w:rFonts w:ascii="Times New Roman" w:hAnsi="Times New Roman" w:cs="Times New Roman"/>
          <w:sz w:val="24"/>
          <w:szCs w:val="24"/>
        </w:rPr>
        <w:t xml:space="preserve">, R., (2010). </w:t>
      </w:r>
      <w:r w:rsidRPr="00C2063F">
        <w:rPr>
          <w:rFonts w:ascii="Times New Roman" w:hAnsi="Times New Roman" w:cs="Times New Roman"/>
          <w:i/>
          <w:sz w:val="24"/>
          <w:szCs w:val="24"/>
        </w:rPr>
        <w:t xml:space="preserve">Research Methods for Business: A Skill Building Approach, 5th Edition. </w:t>
      </w:r>
      <w:r w:rsidRPr="00C2063F">
        <w:rPr>
          <w:rFonts w:ascii="Times New Roman" w:hAnsi="Times New Roman" w:cs="Times New Roman"/>
          <w:sz w:val="24"/>
          <w:szCs w:val="24"/>
        </w:rPr>
        <w:t>Hoboken, N.J./Chichester: John Wiley and Sons</w:t>
      </w:r>
    </w:p>
    <w:p w:rsidR="00BC6154" w:rsidRPr="0009534A" w:rsidRDefault="00BC6154" w:rsidP="00BC6154">
      <w:pPr>
        <w:shd w:val="clear" w:color="auto" w:fill="FFFFFF"/>
        <w:spacing w:before="100" w:beforeAutospacing="1" w:after="24" w:line="360" w:lineRule="auto"/>
        <w:jc w:val="both"/>
        <w:rPr>
          <w:rFonts w:ascii="Times New Roman" w:hAnsi="Times New Roman" w:cs="Times New Roman"/>
          <w:sz w:val="24"/>
          <w:szCs w:val="24"/>
        </w:rPr>
      </w:pPr>
      <w:proofErr w:type="spellStart"/>
      <w:r w:rsidRPr="0009534A">
        <w:rPr>
          <w:rStyle w:val="citation"/>
          <w:rFonts w:ascii="Times New Roman" w:hAnsi="Times New Roman" w:cs="Times New Roman"/>
          <w:sz w:val="24"/>
          <w:szCs w:val="24"/>
        </w:rPr>
        <w:t>Sungmin</w:t>
      </w:r>
      <w:proofErr w:type="spellEnd"/>
      <w:r w:rsidRPr="0009534A">
        <w:rPr>
          <w:rStyle w:val="citation"/>
          <w:rFonts w:ascii="Times New Roman" w:hAnsi="Times New Roman" w:cs="Times New Roman"/>
          <w:sz w:val="24"/>
          <w:szCs w:val="24"/>
        </w:rPr>
        <w:t>, H., (2009).</w:t>
      </w:r>
      <w:r w:rsidRPr="0009534A">
        <w:rPr>
          <w:rStyle w:val="apple-converted-space"/>
          <w:rFonts w:ascii="Times New Roman" w:hAnsi="Times New Roman" w:cs="Times New Roman"/>
          <w:sz w:val="24"/>
          <w:szCs w:val="24"/>
        </w:rPr>
        <w:t> </w:t>
      </w:r>
      <w:proofErr w:type="gramStart"/>
      <w:r w:rsidRPr="0009534A">
        <w:rPr>
          <w:rStyle w:val="citation"/>
          <w:rFonts w:ascii="Times New Roman" w:hAnsi="Times New Roman" w:cs="Times New Roman"/>
          <w:i/>
          <w:iCs/>
          <w:sz w:val="24"/>
          <w:szCs w:val="24"/>
        </w:rPr>
        <w:t>Re-examination of Herzberg's Two-Factor Theory of Motivation in the Korean Army Foodservice Operation</w:t>
      </w:r>
      <w:r w:rsidRPr="0009534A">
        <w:rPr>
          <w:rStyle w:val="apple-converted-space"/>
          <w:rFonts w:ascii="Times New Roman" w:hAnsi="Times New Roman" w:cs="Times New Roman"/>
          <w:sz w:val="24"/>
          <w:szCs w:val="24"/>
        </w:rPr>
        <w:t> </w:t>
      </w:r>
      <w:r w:rsidRPr="0009534A">
        <w:rPr>
          <w:rStyle w:val="citation"/>
          <w:rFonts w:ascii="Times New Roman" w:hAnsi="Times New Roman" w:cs="Times New Roman"/>
          <w:sz w:val="24"/>
          <w:szCs w:val="24"/>
        </w:rPr>
        <w:t>(MS thesis).</w:t>
      </w:r>
      <w:proofErr w:type="gramEnd"/>
      <w:r w:rsidRPr="0009534A">
        <w:rPr>
          <w:rStyle w:val="citation"/>
          <w:rFonts w:ascii="Times New Roman" w:hAnsi="Times New Roman" w:cs="Times New Roman"/>
          <w:sz w:val="24"/>
          <w:szCs w:val="24"/>
        </w:rPr>
        <w:t xml:space="preserve"> </w:t>
      </w:r>
      <w:proofErr w:type="gramStart"/>
      <w:r w:rsidRPr="0009534A">
        <w:rPr>
          <w:rStyle w:val="citation"/>
          <w:rFonts w:ascii="Times New Roman" w:hAnsi="Times New Roman" w:cs="Times New Roman"/>
          <w:sz w:val="24"/>
          <w:szCs w:val="24"/>
        </w:rPr>
        <w:t>Iowa State University.</w:t>
      </w:r>
      <w:proofErr w:type="gramEnd"/>
    </w:p>
    <w:p w:rsidR="00BC6154" w:rsidRPr="00C2063F" w:rsidRDefault="00BC6154" w:rsidP="00BC6154">
      <w:pPr>
        <w:spacing w:line="360" w:lineRule="auto"/>
        <w:jc w:val="both"/>
        <w:rPr>
          <w:rFonts w:ascii="Times New Roman" w:hAnsi="Times New Roman" w:cs="Times New Roman"/>
          <w:sz w:val="24"/>
          <w:szCs w:val="24"/>
        </w:rPr>
      </w:pPr>
      <w:proofErr w:type="gramStart"/>
      <w:r w:rsidRPr="00C2063F">
        <w:rPr>
          <w:rFonts w:ascii="Times New Roman" w:hAnsi="Times New Roman" w:cs="Times New Roman"/>
          <w:sz w:val="24"/>
          <w:szCs w:val="24"/>
        </w:rPr>
        <w:t>Taylor, S., (2010).</w:t>
      </w:r>
      <w:proofErr w:type="gramEnd"/>
      <w:r w:rsidRPr="00C2063F">
        <w:rPr>
          <w:rFonts w:ascii="Times New Roman" w:hAnsi="Times New Roman" w:cs="Times New Roman"/>
          <w:sz w:val="24"/>
          <w:szCs w:val="24"/>
        </w:rPr>
        <w:t xml:space="preserve"> </w:t>
      </w:r>
      <w:proofErr w:type="gramStart"/>
      <w:r w:rsidRPr="00C2063F">
        <w:rPr>
          <w:rFonts w:ascii="Times New Roman" w:hAnsi="Times New Roman" w:cs="Times New Roman"/>
          <w:i/>
          <w:sz w:val="24"/>
          <w:szCs w:val="24"/>
        </w:rPr>
        <w:t>Resourcing and talent management</w:t>
      </w:r>
      <w:r w:rsidRPr="00C2063F">
        <w:rPr>
          <w:rFonts w:ascii="Times New Roman" w:hAnsi="Times New Roman" w:cs="Times New Roman"/>
          <w:sz w:val="24"/>
          <w:szCs w:val="24"/>
        </w:rPr>
        <w:t>.</w:t>
      </w:r>
      <w:proofErr w:type="gramEnd"/>
      <w:r w:rsidRPr="00C2063F">
        <w:rPr>
          <w:rFonts w:ascii="Times New Roman" w:hAnsi="Times New Roman" w:cs="Times New Roman"/>
          <w:sz w:val="24"/>
          <w:szCs w:val="24"/>
        </w:rPr>
        <w:t xml:space="preserve"> </w:t>
      </w:r>
      <w:proofErr w:type="gramStart"/>
      <w:r w:rsidRPr="00C2063F">
        <w:rPr>
          <w:rFonts w:ascii="Times New Roman" w:hAnsi="Times New Roman" w:cs="Times New Roman"/>
          <w:sz w:val="24"/>
          <w:szCs w:val="24"/>
        </w:rPr>
        <w:t>5</w:t>
      </w:r>
      <w:r w:rsidRPr="00C2063F">
        <w:rPr>
          <w:rFonts w:ascii="Times New Roman" w:hAnsi="Times New Roman" w:cs="Times New Roman"/>
          <w:sz w:val="24"/>
          <w:szCs w:val="24"/>
          <w:vertAlign w:val="superscript"/>
        </w:rPr>
        <w:t>th</w:t>
      </w:r>
      <w:r w:rsidRPr="00C2063F">
        <w:rPr>
          <w:rFonts w:ascii="Times New Roman" w:hAnsi="Times New Roman" w:cs="Times New Roman"/>
          <w:sz w:val="24"/>
          <w:szCs w:val="24"/>
        </w:rPr>
        <w:t xml:space="preserve"> edition.</w:t>
      </w:r>
      <w:proofErr w:type="gramEnd"/>
      <w:r w:rsidRPr="00C2063F">
        <w:rPr>
          <w:rFonts w:ascii="Times New Roman" w:hAnsi="Times New Roman" w:cs="Times New Roman"/>
          <w:sz w:val="24"/>
          <w:szCs w:val="24"/>
        </w:rPr>
        <w:t xml:space="preserve"> London: Chartered Institute of Personnel and Development.</w:t>
      </w:r>
    </w:p>
    <w:p w:rsidR="00BC6154" w:rsidRPr="00C2063F" w:rsidRDefault="00BC6154" w:rsidP="00BC6154">
      <w:pPr>
        <w:spacing w:line="360" w:lineRule="auto"/>
        <w:jc w:val="both"/>
        <w:rPr>
          <w:rStyle w:val="apple-style-span"/>
          <w:rFonts w:ascii="Times New Roman" w:hAnsi="Times New Roman" w:cs="Times New Roman"/>
          <w:bCs/>
          <w:sz w:val="24"/>
          <w:szCs w:val="24"/>
          <w:shd w:val="clear" w:color="auto" w:fill="FFFFFF"/>
        </w:rPr>
      </w:pPr>
      <w:proofErr w:type="spellStart"/>
      <w:r w:rsidRPr="00C2063F">
        <w:rPr>
          <w:rFonts w:ascii="Times New Roman" w:hAnsi="Times New Roman" w:cs="Times New Roman"/>
          <w:sz w:val="24"/>
          <w:szCs w:val="24"/>
        </w:rPr>
        <w:t>Wadhwa</w:t>
      </w:r>
      <w:proofErr w:type="spellEnd"/>
      <w:r w:rsidRPr="00C2063F">
        <w:rPr>
          <w:rFonts w:ascii="Times New Roman" w:hAnsi="Times New Roman" w:cs="Times New Roman"/>
          <w:sz w:val="24"/>
          <w:szCs w:val="24"/>
        </w:rPr>
        <w:t xml:space="preserve">, D.S., et al., (2011). A Study on Factors Influencing Employee Job Satisfaction -A Study in Cement Industry of Chhattisgarh, </w:t>
      </w:r>
      <w:r w:rsidRPr="00C2063F">
        <w:rPr>
          <w:rFonts w:ascii="Times New Roman" w:hAnsi="Times New Roman" w:cs="Times New Roman"/>
          <w:i/>
          <w:sz w:val="24"/>
          <w:szCs w:val="24"/>
        </w:rPr>
        <w:t>International Journal of Management &amp; Business Studies,</w:t>
      </w:r>
      <w:r w:rsidRPr="00C2063F">
        <w:rPr>
          <w:rFonts w:ascii="Times New Roman" w:hAnsi="Times New Roman" w:cs="Times New Roman"/>
          <w:sz w:val="24"/>
          <w:szCs w:val="24"/>
        </w:rPr>
        <w:t xml:space="preserve"> Vol. 1, Issue 3. </w:t>
      </w:r>
    </w:p>
    <w:p w:rsidR="00BC6154" w:rsidRPr="00C2063F" w:rsidRDefault="00BC6154" w:rsidP="00BC6154">
      <w:pPr>
        <w:spacing w:line="360" w:lineRule="auto"/>
        <w:jc w:val="both"/>
        <w:rPr>
          <w:rFonts w:ascii="Times New Roman" w:hAnsi="Times New Roman" w:cs="Times New Roman"/>
          <w:sz w:val="24"/>
          <w:szCs w:val="24"/>
        </w:rPr>
      </w:pPr>
      <w:r w:rsidRPr="00C2063F">
        <w:rPr>
          <w:rFonts w:ascii="Times New Roman" w:hAnsi="Times New Roman" w:cs="Times New Roman"/>
          <w:sz w:val="24"/>
          <w:szCs w:val="24"/>
        </w:rPr>
        <w:t xml:space="preserve">Wilson, J., (2010). </w:t>
      </w:r>
      <w:r w:rsidRPr="00C2063F">
        <w:rPr>
          <w:rFonts w:ascii="Times New Roman" w:hAnsi="Times New Roman" w:cs="Times New Roman"/>
          <w:i/>
          <w:sz w:val="24"/>
          <w:szCs w:val="24"/>
        </w:rPr>
        <w:t>Essentials of Business Research: A Guide to Doing Your Research Project</w:t>
      </w:r>
      <w:r w:rsidRPr="00C2063F">
        <w:rPr>
          <w:rFonts w:ascii="Times New Roman" w:hAnsi="Times New Roman" w:cs="Times New Roman"/>
          <w:sz w:val="24"/>
          <w:szCs w:val="24"/>
        </w:rPr>
        <w:t>.  Sage Publications Ltd</w:t>
      </w:r>
    </w:p>
    <w:p w:rsidR="00BC6154" w:rsidRPr="00C2063F" w:rsidRDefault="00BC6154" w:rsidP="00BC6154">
      <w:pPr>
        <w:spacing w:line="360" w:lineRule="auto"/>
        <w:jc w:val="both"/>
        <w:rPr>
          <w:rStyle w:val="apple-style-span"/>
          <w:rFonts w:ascii="Times New Roman" w:hAnsi="Times New Roman" w:cs="Times New Roman"/>
          <w:sz w:val="24"/>
          <w:szCs w:val="24"/>
        </w:rPr>
      </w:pPr>
      <w:proofErr w:type="gramStart"/>
      <w:r w:rsidRPr="00C2063F">
        <w:rPr>
          <w:rStyle w:val="apple-style-span"/>
          <w:rFonts w:ascii="Times New Roman" w:hAnsi="Times New Roman" w:cs="Times New Roman"/>
          <w:sz w:val="24"/>
          <w:szCs w:val="24"/>
          <w:shd w:val="clear" w:color="auto" w:fill="FFFFFF"/>
        </w:rPr>
        <w:t>Yin, R., (2011).</w:t>
      </w:r>
      <w:proofErr w:type="gramEnd"/>
      <w:r w:rsidRPr="00C2063F">
        <w:rPr>
          <w:rStyle w:val="apple-style-span"/>
          <w:rFonts w:ascii="Times New Roman" w:hAnsi="Times New Roman" w:cs="Times New Roman"/>
          <w:sz w:val="24"/>
          <w:szCs w:val="24"/>
          <w:shd w:val="clear" w:color="auto" w:fill="FFFFFF"/>
        </w:rPr>
        <w:t xml:space="preserve"> </w:t>
      </w:r>
      <w:proofErr w:type="gramStart"/>
      <w:r w:rsidRPr="00C2063F">
        <w:rPr>
          <w:rStyle w:val="apple-style-span"/>
          <w:rFonts w:ascii="Times New Roman" w:hAnsi="Times New Roman" w:cs="Times New Roman"/>
          <w:i/>
          <w:sz w:val="24"/>
          <w:szCs w:val="24"/>
          <w:shd w:val="clear" w:color="auto" w:fill="FFFFFF"/>
        </w:rPr>
        <w:t>Qualitative Research from Start to Finish</w:t>
      </w:r>
      <w:r w:rsidRPr="00C2063F">
        <w:rPr>
          <w:rStyle w:val="apple-style-span"/>
          <w:rFonts w:ascii="Times New Roman" w:hAnsi="Times New Roman" w:cs="Times New Roman"/>
          <w:sz w:val="24"/>
          <w:szCs w:val="24"/>
          <w:shd w:val="clear" w:color="auto" w:fill="FFFFFF"/>
        </w:rPr>
        <w:t>.</w:t>
      </w:r>
      <w:proofErr w:type="gramEnd"/>
      <w:r w:rsidRPr="00C2063F">
        <w:rPr>
          <w:rStyle w:val="apple-style-span"/>
          <w:rFonts w:ascii="Times New Roman" w:hAnsi="Times New Roman" w:cs="Times New Roman"/>
          <w:sz w:val="24"/>
          <w:szCs w:val="24"/>
          <w:shd w:val="clear" w:color="auto" w:fill="FFFFFF"/>
        </w:rPr>
        <w:t xml:space="preserve"> The Guildford Press</w:t>
      </w:r>
    </w:p>
    <w:p w:rsidR="00BC6154" w:rsidRPr="0009534A" w:rsidRDefault="00BC6154" w:rsidP="00BC6154">
      <w:pPr>
        <w:pStyle w:val="ListParagraph"/>
        <w:spacing w:line="360" w:lineRule="auto"/>
        <w:jc w:val="both"/>
        <w:rPr>
          <w:rFonts w:ascii="Times New Roman" w:hAnsi="Times New Roman" w:cs="Times New Roman"/>
          <w:sz w:val="24"/>
          <w:szCs w:val="24"/>
        </w:rPr>
      </w:pPr>
    </w:p>
    <w:p w:rsidR="00BC6154" w:rsidRPr="00C2063F" w:rsidRDefault="00BC6154" w:rsidP="00BC6154">
      <w:pPr>
        <w:rPr>
          <w:rFonts w:ascii="Times New Roman" w:hAnsi="Times New Roman" w:cs="Times New Roman"/>
          <w:sz w:val="24"/>
          <w:szCs w:val="24"/>
        </w:rPr>
      </w:pPr>
    </w:p>
    <w:p w:rsidR="00BC6154" w:rsidRDefault="00BC6154" w:rsidP="00BC6154">
      <w:pPr>
        <w:rPr>
          <w:rFonts w:ascii="Times New Roman" w:hAnsi="Times New Roman" w:cs="Times New Roman"/>
          <w:b/>
          <w:sz w:val="24"/>
          <w:szCs w:val="24"/>
        </w:rPr>
      </w:pPr>
    </w:p>
    <w:p w:rsidR="004D6CEB" w:rsidRDefault="004D6CEB" w:rsidP="00964AFD">
      <w:pPr>
        <w:spacing w:line="360" w:lineRule="auto"/>
        <w:rPr>
          <w:rFonts w:ascii="Times New Roman" w:hAnsi="Times New Roman" w:cs="Times New Roman"/>
          <w:b/>
          <w:sz w:val="24"/>
          <w:szCs w:val="24"/>
        </w:rPr>
      </w:pPr>
    </w:p>
    <w:p w:rsidR="005D3A90" w:rsidRDefault="005D3A90" w:rsidP="00964AFD">
      <w:pPr>
        <w:spacing w:line="360" w:lineRule="auto"/>
        <w:rPr>
          <w:rFonts w:ascii="Times New Roman" w:hAnsi="Times New Roman" w:cs="Times New Roman"/>
          <w:b/>
          <w:sz w:val="24"/>
          <w:szCs w:val="24"/>
        </w:rPr>
      </w:pPr>
    </w:p>
    <w:p w:rsidR="005D3A90" w:rsidRPr="005D3A90" w:rsidRDefault="005D3A90" w:rsidP="00964AFD">
      <w:pPr>
        <w:spacing w:line="360" w:lineRule="auto"/>
        <w:rPr>
          <w:rFonts w:ascii="Times New Roman" w:hAnsi="Times New Roman" w:cs="Times New Roman"/>
          <w:b/>
          <w:sz w:val="24"/>
          <w:szCs w:val="24"/>
        </w:rPr>
      </w:pPr>
    </w:p>
    <w:p w:rsidR="00EB22C0" w:rsidRPr="00964AFD" w:rsidRDefault="00EB22C0" w:rsidP="00964AFD">
      <w:pPr>
        <w:spacing w:line="360" w:lineRule="auto"/>
        <w:rPr>
          <w:rFonts w:ascii="Times New Roman" w:hAnsi="Times New Roman" w:cs="Times New Roman"/>
          <w:sz w:val="24"/>
          <w:szCs w:val="24"/>
        </w:rPr>
      </w:pPr>
    </w:p>
    <w:sectPr w:rsidR="00EB22C0" w:rsidRPr="00964AFD" w:rsidSect="007D16FD">
      <w:head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6667E" w:rsidRDefault="0036667E" w:rsidP="007D16FD">
      <w:pPr>
        <w:spacing w:after="0" w:line="240" w:lineRule="auto"/>
      </w:pPr>
      <w:r>
        <w:separator/>
      </w:r>
    </w:p>
  </w:endnote>
  <w:endnote w:type="continuationSeparator" w:id="0">
    <w:p w:rsidR="0036667E" w:rsidRDefault="0036667E" w:rsidP="007D16F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6667E" w:rsidRDefault="0036667E" w:rsidP="007D16FD">
      <w:pPr>
        <w:spacing w:after="0" w:line="240" w:lineRule="auto"/>
      </w:pPr>
      <w:r>
        <w:separator/>
      </w:r>
    </w:p>
  </w:footnote>
  <w:footnote w:type="continuationSeparator" w:id="0">
    <w:p w:rsidR="0036667E" w:rsidRDefault="0036667E" w:rsidP="007D16F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310822"/>
      <w:docPartObj>
        <w:docPartGallery w:val="Page Numbers (Top of Page)"/>
        <w:docPartUnique/>
      </w:docPartObj>
    </w:sdtPr>
    <w:sdtContent>
      <w:p w:rsidR="004D3CF9" w:rsidRDefault="00297671">
        <w:pPr>
          <w:pStyle w:val="Header"/>
        </w:pPr>
        <w:fldSimple w:instr=" PAGE   \* MERGEFORMAT ">
          <w:r w:rsidR="003B4C7A">
            <w:rPr>
              <w:noProof/>
            </w:rPr>
            <w:t>2</w:t>
          </w:r>
        </w:fldSimple>
      </w:p>
    </w:sdtContent>
  </w:sdt>
  <w:p w:rsidR="004D3CF9" w:rsidRDefault="004D3CF9">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456773"/>
    <w:multiLevelType w:val="hybridMultilevel"/>
    <w:tmpl w:val="6E703698"/>
    <w:lvl w:ilvl="0" w:tplc="611CF60A">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3B74199"/>
    <w:multiLevelType w:val="multilevel"/>
    <w:tmpl w:val="915AB9C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7D16FD"/>
    <w:rsid w:val="00035B8E"/>
    <w:rsid w:val="0008103C"/>
    <w:rsid w:val="000B4D64"/>
    <w:rsid w:val="000E71A6"/>
    <w:rsid w:val="001055AE"/>
    <w:rsid w:val="00112158"/>
    <w:rsid w:val="00113322"/>
    <w:rsid w:val="001548B8"/>
    <w:rsid w:val="00166F09"/>
    <w:rsid w:val="001926C7"/>
    <w:rsid w:val="001D3CAE"/>
    <w:rsid w:val="00237BC0"/>
    <w:rsid w:val="00274AF3"/>
    <w:rsid w:val="00284C8B"/>
    <w:rsid w:val="00291F50"/>
    <w:rsid w:val="00297671"/>
    <w:rsid w:val="002F39EE"/>
    <w:rsid w:val="0036667E"/>
    <w:rsid w:val="0039479B"/>
    <w:rsid w:val="003B4C7A"/>
    <w:rsid w:val="003C3411"/>
    <w:rsid w:val="003E0579"/>
    <w:rsid w:val="00404720"/>
    <w:rsid w:val="00423E4B"/>
    <w:rsid w:val="004501AF"/>
    <w:rsid w:val="00460B59"/>
    <w:rsid w:val="00487E3F"/>
    <w:rsid w:val="004C13BB"/>
    <w:rsid w:val="004D3CF9"/>
    <w:rsid w:val="004D4944"/>
    <w:rsid w:val="004D6CEB"/>
    <w:rsid w:val="00514873"/>
    <w:rsid w:val="00520784"/>
    <w:rsid w:val="0052087D"/>
    <w:rsid w:val="00533544"/>
    <w:rsid w:val="00547E7C"/>
    <w:rsid w:val="005D3A90"/>
    <w:rsid w:val="00613122"/>
    <w:rsid w:val="00616699"/>
    <w:rsid w:val="006957B9"/>
    <w:rsid w:val="00762B06"/>
    <w:rsid w:val="00796803"/>
    <w:rsid w:val="007B0A91"/>
    <w:rsid w:val="007D16FD"/>
    <w:rsid w:val="00801179"/>
    <w:rsid w:val="00833CE2"/>
    <w:rsid w:val="00883910"/>
    <w:rsid w:val="008C0F05"/>
    <w:rsid w:val="008E2A32"/>
    <w:rsid w:val="00961A40"/>
    <w:rsid w:val="00964AFD"/>
    <w:rsid w:val="009C31EA"/>
    <w:rsid w:val="009C5058"/>
    <w:rsid w:val="009E5802"/>
    <w:rsid w:val="00A10DF3"/>
    <w:rsid w:val="00A25600"/>
    <w:rsid w:val="00A2684D"/>
    <w:rsid w:val="00A82E7B"/>
    <w:rsid w:val="00AA3B50"/>
    <w:rsid w:val="00AB1559"/>
    <w:rsid w:val="00AF611A"/>
    <w:rsid w:val="00B254E4"/>
    <w:rsid w:val="00B3391B"/>
    <w:rsid w:val="00B850F2"/>
    <w:rsid w:val="00BC6154"/>
    <w:rsid w:val="00BD028D"/>
    <w:rsid w:val="00C06AD8"/>
    <w:rsid w:val="00C16C43"/>
    <w:rsid w:val="00C43DC1"/>
    <w:rsid w:val="00C53444"/>
    <w:rsid w:val="00D746BF"/>
    <w:rsid w:val="00DE2BAB"/>
    <w:rsid w:val="00DF3526"/>
    <w:rsid w:val="00E22A80"/>
    <w:rsid w:val="00E61A12"/>
    <w:rsid w:val="00E61DB0"/>
    <w:rsid w:val="00EB22C0"/>
    <w:rsid w:val="00EC2074"/>
    <w:rsid w:val="00F062E7"/>
    <w:rsid w:val="00F1176B"/>
    <w:rsid w:val="00F13FE5"/>
    <w:rsid w:val="00F4502C"/>
    <w:rsid w:val="00F53C8C"/>
    <w:rsid w:val="00F71CEF"/>
    <w:rsid w:val="00FF316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37BC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16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16FD"/>
  </w:style>
  <w:style w:type="paragraph" w:styleId="Footer">
    <w:name w:val="footer"/>
    <w:basedOn w:val="Normal"/>
    <w:link w:val="FooterChar"/>
    <w:uiPriority w:val="99"/>
    <w:semiHidden/>
    <w:unhideWhenUsed/>
    <w:rsid w:val="007D16FD"/>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D16FD"/>
  </w:style>
  <w:style w:type="paragraph" w:styleId="BalloonText">
    <w:name w:val="Balloon Text"/>
    <w:basedOn w:val="Normal"/>
    <w:link w:val="BalloonTextChar"/>
    <w:uiPriority w:val="99"/>
    <w:semiHidden/>
    <w:unhideWhenUsed/>
    <w:rsid w:val="007D16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16FD"/>
    <w:rPr>
      <w:rFonts w:ascii="Tahoma" w:hAnsi="Tahoma" w:cs="Tahoma"/>
      <w:sz w:val="16"/>
      <w:szCs w:val="16"/>
    </w:rPr>
  </w:style>
  <w:style w:type="paragraph" w:customStyle="1" w:styleId="Default">
    <w:name w:val="Default"/>
    <w:rsid w:val="007D16FD"/>
    <w:pPr>
      <w:autoSpaceDE w:val="0"/>
      <w:autoSpaceDN w:val="0"/>
      <w:adjustRightInd w:val="0"/>
      <w:spacing w:after="0" w:line="240" w:lineRule="auto"/>
    </w:pPr>
    <w:rPr>
      <w:rFonts w:ascii="Times New Roman" w:hAnsi="Times New Roman" w:cs="Times New Roman"/>
      <w:color w:val="000000"/>
      <w:sz w:val="24"/>
      <w:szCs w:val="24"/>
    </w:rPr>
  </w:style>
  <w:style w:type="paragraph" w:styleId="ListParagraph">
    <w:name w:val="List Paragraph"/>
    <w:basedOn w:val="Normal"/>
    <w:uiPriority w:val="34"/>
    <w:qFormat/>
    <w:rsid w:val="00112158"/>
    <w:pPr>
      <w:ind w:left="720"/>
      <w:contextualSpacing/>
    </w:pPr>
  </w:style>
  <w:style w:type="paragraph" w:styleId="NormalWeb">
    <w:name w:val="Normal (Web)"/>
    <w:basedOn w:val="Normal"/>
    <w:uiPriority w:val="99"/>
    <w:unhideWhenUsed/>
    <w:rsid w:val="007B0A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7B0A91"/>
    <w:rPr>
      <w:color w:val="0000FF"/>
      <w:u w:val="single"/>
    </w:rPr>
  </w:style>
  <w:style w:type="character" w:customStyle="1" w:styleId="apple-style-span">
    <w:name w:val="apple-style-span"/>
    <w:basedOn w:val="DefaultParagraphFont"/>
    <w:rsid w:val="00BC6154"/>
  </w:style>
  <w:style w:type="character" w:customStyle="1" w:styleId="fn">
    <w:name w:val="fn"/>
    <w:basedOn w:val="DefaultParagraphFont"/>
    <w:rsid w:val="00BC6154"/>
  </w:style>
  <w:style w:type="character" w:customStyle="1" w:styleId="apple-converted-space">
    <w:name w:val="apple-converted-space"/>
    <w:basedOn w:val="DefaultParagraphFont"/>
    <w:rsid w:val="00BC6154"/>
  </w:style>
  <w:style w:type="character" w:styleId="Emphasis">
    <w:name w:val="Emphasis"/>
    <w:basedOn w:val="DefaultParagraphFont"/>
    <w:uiPriority w:val="20"/>
    <w:qFormat/>
    <w:rsid w:val="00BC6154"/>
    <w:rPr>
      <w:i/>
      <w:iCs/>
    </w:rPr>
  </w:style>
  <w:style w:type="character" w:customStyle="1" w:styleId="citation">
    <w:name w:val="citation"/>
    <w:basedOn w:val="DefaultParagraphFont"/>
    <w:rsid w:val="00BC6154"/>
  </w:style>
  <w:style w:type="table" w:styleId="TableGrid">
    <w:name w:val="Table Grid"/>
    <w:basedOn w:val="TableNormal"/>
    <w:uiPriority w:val="59"/>
    <w:rsid w:val="0052087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599412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nymag.com/daily/intelligencer/2013/02/tim-obrien-leaving-huffington-post-to-write-book.html"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em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ED0030E-5F6B-4183-9F2C-2657F76064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2350</Words>
  <Characters>13396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MODULE CODE/ COD Y MODIWL: EMPL4012 RESEARCHING AND ANALYSING DATA</vt:lpstr>
    </vt:vector>
  </TitlesOfParts>
  <Company>Hewlett-Packard</Company>
  <LinksUpToDate>false</LinksUpToDate>
  <CharactersWithSpaces>15715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CODE/ COD Y MODIWL: EMPL4012 RESEARCHING AND ANALYSING DATA</dc:title>
  <dc:subject>Coursework</dc:subject>
  <dc:creator>Prince</dc:creator>
  <cp:lastModifiedBy>JONES</cp:lastModifiedBy>
  <cp:revision>2</cp:revision>
  <dcterms:created xsi:type="dcterms:W3CDTF">2018-01-11T16:07:00Z</dcterms:created>
  <dcterms:modified xsi:type="dcterms:W3CDTF">2018-01-11T16:07:00Z</dcterms:modified>
</cp:coreProperties>
</file>