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84CF7C7" w14:textId="7987BF28" w:rsidR="002D02C3" w:rsidRDefault="002D02C3" w:rsidP="002B448B">
      <w:pPr>
        <w:pStyle w:val="ListParagraph"/>
        <w:numPr>
          <w:ilvl w:val="0"/>
          <w:numId w:val="1"/>
        </w:numPr>
        <w:spacing w:line="360" w:lineRule="auto"/>
        <w:rPr>
          <w:rFonts w:cs="Times New Roman"/>
          <w:szCs w:val="24"/>
        </w:rPr>
      </w:pPr>
      <w:r w:rsidRPr="002B448B">
        <w:rPr>
          <w:rFonts w:cs="Times New Roman"/>
          <w:szCs w:val="24"/>
        </w:rPr>
        <w:t>Welcome to Bloodlands</w:t>
      </w:r>
    </w:p>
    <w:p w14:paraId="67BD56A4" w14:textId="65B1CE2F" w:rsidR="007033DC" w:rsidRDefault="007033DC" w:rsidP="007033DC">
      <w:pPr>
        <w:pStyle w:val="ListParagraph"/>
        <w:spacing w:line="360" w:lineRule="auto"/>
        <w:rPr>
          <w:rFonts w:cs="Times New Roman"/>
          <w:szCs w:val="24"/>
        </w:rPr>
      </w:pPr>
    </w:p>
    <w:p w14:paraId="713FBD88" w14:textId="77777777" w:rsidR="007033DC" w:rsidRPr="002B448B" w:rsidRDefault="007033DC" w:rsidP="007033DC">
      <w:pPr>
        <w:pStyle w:val="ListParagraph"/>
        <w:spacing w:line="360" w:lineRule="auto"/>
        <w:rPr>
          <w:rFonts w:cs="Times New Roman"/>
          <w:szCs w:val="24"/>
        </w:rPr>
      </w:pPr>
    </w:p>
    <w:p w14:paraId="616FA6B2" w14:textId="0606AE83" w:rsidR="00E2183E" w:rsidRPr="002B448B" w:rsidRDefault="00795EC3" w:rsidP="002B448B">
      <w:pPr>
        <w:spacing w:line="360" w:lineRule="auto"/>
        <w:ind w:left="360"/>
        <w:rPr>
          <w:rFonts w:cs="Times New Roman"/>
          <w:color w:val="333333"/>
          <w:szCs w:val="24"/>
          <w:shd w:val="clear" w:color="auto" w:fill="FFFFFF"/>
        </w:rPr>
      </w:pPr>
      <w:r w:rsidRPr="002B448B">
        <w:rPr>
          <w:rFonts w:cs="Times New Roman"/>
          <w:color w:val="333333"/>
          <w:szCs w:val="24"/>
          <w:shd w:val="clear" w:color="auto" w:fill="FFFFFF"/>
        </w:rPr>
        <w:t>‘</w:t>
      </w:r>
      <w:r w:rsidR="00E2183E" w:rsidRPr="002B448B">
        <w:rPr>
          <w:rFonts w:cs="Times New Roman"/>
          <w:color w:val="333333"/>
          <w:szCs w:val="24"/>
          <w:shd w:val="clear" w:color="auto" w:fill="FFFFFF"/>
        </w:rPr>
        <w:t>Large numbers matter because they are an accumulation of small numbers: that is, precious individual lives</w:t>
      </w:r>
      <w:r w:rsidRPr="002B448B">
        <w:rPr>
          <w:rFonts w:cs="Times New Roman"/>
          <w:color w:val="333333"/>
          <w:szCs w:val="24"/>
          <w:shd w:val="clear" w:color="auto" w:fill="FFFFFF"/>
        </w:rPr>
        <w:t>’ – Snyder</w:t>
      </w:r>
    </w:p>
    <w:p w14:paraId="7AE9F3D7" w14:textId="77777777" w:rsidR="00795EC3" w:rsidRPr="002B448B" w:rsidRDefault="00795EC3" w:rsidP="002B448B">
      <w:pPr>
        <w:spacing w:line="360" w:lineRule="auto"/>
        <w:ind w:left="360"/>
        <w:rPr>
          <w:rFonts w:cs="Times New Roman"/>
          <w:i/>
          <w:color w:val="333333"/>
          <w:szCs w:val="24"/>
          <w:shd w:val="clear" w:color="auto" w:fill="FFFFFF"/>
        </w:rPr>
      </w:pPr>
    </w:p>
    <w:p w14:paraId="6D2D41CB" w14:textId="13261AC8" w:rsidR="00E2183E" w:rsidRPr="002B448B" w:rsidRDefault="00305068" w:rsidP="002B448B">
      <w:pPr>
        <w:spacing w:line="360" w:lineRule="auto"/>
        <w:ind w:left="360"/>
        <w:rPr>
          <w:rFonts w:cs="Times New Roman"/>
          <w:szCs w:val="24"/>
        </w:rPr>
      </w:pPr>
      <w:r w:rsidRPr="002B448B">
        <w:rPr>
          <w:rFonts w:cs="Times New Roman"/>
          <w:szCs w:val="24"/>
        </w:rPr>
        <w:t>Hitler: 11 million</w:t>
      </w:r>
    </w:p>
    <w:p w14:paraId="37DE17D7" w14:textId="672A6283" w:rsidR="00A63AE3" w:rsidRPr="002B448B" w:rsidRDefault="00A63AE3" w:rsidP="002B448B">
      <w:pPr>
        <w:spacing w:line="360" w:lineRule="auto"/>
        <w:ind w:left="360"/>
        <w:rPr>
          <w:rFonts w:cs="Times New Roman"/>
          <w:szCs w:val="24"/>
        </w:rPr>
      </w:pPr>
      <w:r w:rsidRPr="002B448B">
        <w:rPr>
          <w:rFonts w:cs="Times New Roman"/>
          <w:szCs w:val="24"/>
        </w:rPr>
        <w:t xml:space="preserve">Holocaust – under 6 million </w:t>
      </w:r>
    </w:p>
    <w:p w14:paraId="64652722" w14:textId="3AA020B1" w:rsidR="00A63AE3" w:rsidRPr="002B448B" w:rsidRDefault="00A63AE3" w:rsidP="002B448B">
      <w:pPr>
        <w:spacing w:line="360" w:lineRule="auto"/>
        <w:ind w:left="360"/>
        <w:rPr>
          <w:rFonts w:cs="Times New Roman"/>
          <w:szCs w:val="24"/>
        </w:rPr>
      </w:pPr>
      <w:r w:rsidRPr="002B448B">
        <w:rPr>
          <w:rFonts w:cs="Times New Roman"/>
          <w:szCs w:val="24"/>
        </w:rPr>
        <w:t>Soviet POW – 2.6 million</w:t>
      </w:r>
    </w:p>
    <w:p w14:paraId="2C130A7B" w14:textId="19597907" w:rsidR="00A83D2D" w:rsidRPr="002B448B" w:rsidRDefault="00A83D2D" w:rsidP="002B448B">
      <w:pPr>
        <w:spacing w:line="360" w:lineRule="auto"/>
        <w:ind w:left="360"/>
        <w:rPr>
          <w:rFonts w:cs="Times New Roman"/>
          <w:szCs w:val="24"/>
        </w:rPr>
      </w:pPr>
      <w:r w:rsidRPr="002B448B">
        <w:rPr>
          <w:rFonts w:cs="Times New Roman"/>
          <w:szCs w:val="24"/>
        </w:rPr>
        <w:t xml:space="preserve">Slaves – preventive measures and reprisals </w:t>
      </w:r>
    </w:p>
    <w:p w14:paraId="1884C13C" w14:textId="2EA12A79" w:rsidR="00A83D2D" w:rsidRPr="002B448B" w:rsidRDefault="00A83D2D" w:rsidP="002B448B">
      <w:pPr>
        <w:spacing w:line="360" w:lineRule="auto"/>
        <w:ind w:left="360"/>
        <w:rPr>
          <w:rFonts w:cs="Times New Roman"/>
          <w:szCs w:val="24"/>
        </w:rPr>
      </w:pPr>
      <w:r w:rsidRPr="002B448B">
        <w:rPr>
          <w:rFonts w:cs="Times New Roman"/>
          <w:szCs w:val="24"/>
        </w:rPr>
        <w:t>Sinti and Roma, homosexuals</w:t>
      </w:r>
    </w:p>
    <w:p w14:paraId="2BC2D0A1" w14:textId="0F42DD07" w:rsidR="00305068" w:rsidRPr="002B448B" w:rsidRDefault="00305068" w:rsidP="002B448B">
      <w:pPr>
        <w:spacing w:line="360" w:lineRule="auto"/>
        <w:ind w:left="360"/>
        <w:rPr>
          <w:rFonts w:cs="Times New Roman"/>
          <w:szCs w:val="24"/>
        </w:rPr>
      </w:pPr>
      <w:r w:rsidRPr="002B448B">
        <w:rPr>
          <w:rFonts w:cs="Times New Roman"/>
          <w:szCs w:val="24"/>
        </w:rPr>
        <w:t xml:space="preserve">Stalin: </w:t>
      </w:r>
      <w:r w:rsidR="00A63AE3" w:rsidRPr="002B448B">
        <w:rPr>
          <w:rFonts w:cs="Times New Roman"/>
          <w:szCs w:val="24"/>
        </w:rPr>
        <w:t>6</w:t>
      </w:r>
      <w:r w:rsidRPr="002B448B">
        <w:rPr>
          <w:rFonts w:cs="Times New Roman"/>
          <w:szCs w:val="24"/>
        </w:rPr>
        <w:t xml:space="preserve"> million </w:t>
      </w:r>
    </w:p>
    <w:p w14:paraId="2E1622FA" w14:textId="1A32A15D" w:rsidR="00305068" w:rsidRPr="002B448B" w:rsidRDefault="00305068" w:rsidP="002B448B">
      <w:pPr>
        <w:spacing w:line="360" w:lineRule="auto"/>
        <w:ind w:left="360"/>
        <w:rPr>
          <w:rFonts w:cs="Times New Roman"/>
          <w:szCs w:val="24"/>
        </w:rPr>
      </w:pPr>
      <w:r w:rsidRPr="002B448B">
        <w:rPr>
          <w:rFonts w:cs="Times New Roman"/>
          <w:szCs w:val="24"/>
        </w:rPr>
        <w:t>Gulag – 3 million</w:t>
      </w:r>
    </w:p>
    <w:p w14:paraId="7AEC6C7D" w14:textId="77777777" w:rsidR="00795EC3" w:rsidRPr="002B448B" w:rsidRDefault="00795EC3" w:rsidP="002B448B">
      <w:pPr>
        <w:spacing w:line="360" w:lineRule="auto"/>
        <w:ind w:left="360"/>
        <w:rPr>
          <w:rFonts w:cs="Times New Roman"/>
          <w:szCs w:val="24"/>
        </w:rPr>
      </w:pPr>
      <w:r w:rsidRPr="002B448B">
        <w:rPr>
          <w:rFonts w:cs="Times New Roman"/>
          <w:szCs w:val="24"/>
        </w:rPr>
        <w:t xml:space="preserve">Great Famine – 5 million (3.3 in Ukraine, 3.3 Ukrainians, 1.3 million in Kazakhstan) </w:t>
      </w:r>
    </w:p>
    <w:p w14:paraId="03793F6C" w14:textId="6228731C" w:rsidR="00A63AE3" w:rsidRPr="002B448B" w:rsidRDefault="00305068" w:rsidP="002B448B">
      <w:pPr>
        <w:spacing w:line="360" w:lineRule="auto"/>
        <w:ind w:left="360"/>
        <w:rPr>
          <w:rFonts w:cs="Times New Roman"/>
          <w:szCs w:val="24"/>
        </w:rPr>
      </w:pPr>
      <w:r w:rsidRPr="002B448B">
        <w:rPr>
          <w:rFonts w:cs="Times New Roman"/>
          <w:szCs w:val="24"/>
        </w:rPr>
        <w:t>Great Terror – 1 million</w:t>
      </w:r>
    </w:p>
    <w:p w14:paraId="7A6D7699" w14:textId="4B438D12" w:rsidR="00305068" w:rsidRPr="002B448B" w:rsidRDefault="00795EC3" w:rsidP="007033DC">
      <w:pPr>
        <w:spacing w:line="360" w:lineRule="auto"/>
        <w:ind w:left="360"/>
        <w:rPr>
          <w:rFonts w:cs="Times New Roman"/>
          <w:szCs w:val="24"/>
        </w:rPr>
      </w:pPr>
      <w:r w:rsidRPr="002B448B">
        <w:rPr>
          <w:rFonts w:cs="Times New Roman"/>
          <w:szCs w:val="24"/>
        </w:rPr>
        <w:t>De-</w:t>
      </w:r>
      <w:proofErr w:type="spellStart"/>
      <w:r w:rsidRPr="002B448B">
        <w:rPr>
          <w:rFonts w:cs="Times New Roman"/>
          <w:szCs w:val="24"/>
        </w:rPr>
        <w:t>kulakization</w:t>
      </w:r>
      <w:proofErr w:type="spellEnd"/>
    </w:p>
    <w:p w14:paraId="5086431C" w14:textId="2B9924EC" w:rsidR="002D02C3" w:rsidRPr="002B448B" w:rsidRDefault="002D02C3" w:rsidP="002B448B">
      <w:pPr>
        <w:pStyle w:val="ListParagraph"/>
        <w:numPr>
          <w:ilvl w:val="0"/>
          <w:numId w:val="1"/>
        </w:numPr>
        <w:spacing w:line="360" w:lineRule="auto"/>
        <w:rPr>
          <w:rFonts w:cs="Times New Roman"/>
          <w:szCs w:val="24"/>
        </w:rPr>
      </w:pPr>
      <w:r w:rsidRPr="002B448B">
        <w:rPr>
          <w:rFonts w:cs="Times New Roman"/>
          <w:szCs w:val="24"/>
        </w:rPr>
        <w:t>USSR</w:t>
      </w:r>
    </w:p>
    <w:p w14:paraId="2D2A3AB7" w14:textId="53D723CD" w:rsidR="002D02C3" w:rsidRPr="002B448B" w:rsidRDefault="002D02C3" w:rsidP="002B448B">
      <w:pPr>
        <w:pStyle w:val="ListParagraph"/>
        <w:numPr>
          <w:ilvl w:val="1"/>
          <w:numId w:val="1"/>
        </w:numPr>
        <w:spacing w:line="360" w:lineRule="auto"/>
        <w:rPr>
          <w:rFonts w:cs="Times New Roman"/>
          <w:szCs w:val="24"/>
        </w:rPr>
      </w:pPr>
      <w:r w:rsidRPr="002B448B">
        <w:rPr>
          <w:rFonts w:cs="Times New Roman"/>
          <w:szCs w:val="24"/>
        </w:rPr>
        <w:t>Stalin’s rise to power</w:t>
      </w:r>
      <w:r w:rsidR="00A83D2D" w:rsidRPr="002B448B">
        <w:rPr>
          <w:rFonts w:cs="Times New Roman"/>
          <w:szCs w:val="24"/>
        </w:rPr>
        <w:t xml:space="preserve"> after Lenin’s death in 1924</w:t>
      </w:r>
    </w:p>
    <w:p w14:paraId="08DD4385" w14:textId="3DC822BD" w:rsidR="002D02C3" w:rsidRPr="002B448B" w:rsidRDefault="002D02C3" w:rsidP="002B448B">
      <w:pPr>
        <w:pStyle w:val="ListParagraph"/>
        <w:numPr>
          <w:ilvl w:val="1"/>
          <w:numId w:val="1"/>
        </w:numPr>
        <w:spacing w:line="360" w:lineRule="auto"/>
        <w:rPr>
          <w:rFonts w:cs="Times New Roman"/>
          <w:szCs w:val="24"/>
        </w:rPr>
      </w:pPr>
      <w:r w:rsidRPr="002B448B">
        <w:rPr>
          <w:rFonts w:cs="Times New Roman"/>
          <w:szCs w:val="24"/>
        </w:rPr>
        <w:t xml:space="preserve">First Five Year Plan </w:t>
      </w:r>
    </w:p>
    <w:p w14:paraId="36D5E265" w14:textId="16523116" w:rsidR="00342C5D" w:rsidRPr="002B448B" w:rsidRDefault="00342C5D" w:rsidP="002B448B">
      <w:pPr>
        <w:pStyle w:val="ListParagraph"/>
        <w:numPr>
          <w:ilvl w:val="2"/>
          <w:numId w:val="1"/>
        </w:numPr>
        <w:spacing w:line="360" w:lineRule="auto"/>
        <w:rPr>
          <w:rFonts w:cs="Times New Roman"/>
          <w:szCs w:val="24"/>
        </w:rPr>
      </w:pPr>
      <w:r w:rsidRPr="002B448B">
        <w:rPr>
          <w:rFonts w:cs="Times New Roman"/>
          <w:szCs w:val="24"/>
        </w:rPr>
        <w:t>1929-1932</w:t>
      </w:r>
    </w:p>
    <w:p w14:paraId="6A31CB1E" w14:textId="62FF1990" w:rsidR="00342C5D" w:rsidRPr="002B448B" w:rsidRDefault="00342C5D" w:rsidP="002B448B">
      <w:pPr>
        <w:pStyle w:val="ListParagraph"/>
        <w:numPr>
          <w:ilvl w:val="2"/>
          <w:numId w:val="1"/>
        </w:numPr>
        <w:spacing w:line="360" w:lineRule="auto"/>
        <w:rPr>
          <w:rFonts w:cs="Times New Roman"/>
          <w:szCs w:val="24"/>
        </w:rPr>
      </w:pPr>
      <w:r w:rsidRPr="002B448B">
        <w:rPr>
          <w:rFonts w:cs="Times New Roman"/>
          <w:szCs w:val="24"/>
        </w:rPr>
        <w:t>Bid for power</w:t>
      </w:r>
    </w:p>
    <w:p w14:paraId="1FC53784" w14:textId="75874F60" w:rsidR="00342C5D" w:rsidRPr="002B448B" w:rsidRDefault="00342C5D" w:rsidP="002B448B">
      <w:pPr>
        <w:pStyle w:val="ListParagraph"/>
        <w:numPr>
          <w:ilvl w:val="2"/>
          <w:numId w:val="1"/>
        </w:numPr>
        <w:spacing w:line="360" w:lineRule="auto"/>
        <w:rPr>
          <w:rFonts w:cs="Times New Roman"/>
          <w:szCs w:val="24"/>
        </w:rPr>
      </w:pPr>
      <w:r w:rsidRPr="002B448B">
        <w:rPr>
          <w:rFonts w:cs="Times New Roman"/>
          <w:szCs w:val="24"/>
        </w:rPr>
        <w:t>Building of a</w:t>
      </w:r>
      <w:r w:rsidR="00AE0D93">
        <w:rPr>
          <w:rFonts w:cs="Times New Roman"/>
          <w:szCs w:val="24"/>
        </w:rPr>
        <w:t>n</w:t>
      </w:r>
      <w:r w:rsidRPr="002B448B">
        <w:rPr>
          <w:rFonts w:cs="Times New Roman"/>
          <w:szCs w:val="24"/>
        </w:rPr>
        <w:t xml:space="preserve"> utopia</w:t>
      </w:r>
    </w:p>
    <w:p w14:paraId="7A7E515D" w14:textId="01A2ED40" w:rsidR="00342C5D" w:rsidRPr="002B448B" w:rsidRDefault="00342C5D" w:rsidP="002B448B">
      <w:pPr>
        <w:pStyle w:val="ListParagraph"/>
        <w:numPr>
          <w:ilvl w:val="2"/>
          <w:numId w:val="1"/>
        </w:numPr>
        <w:spacing w:line="360" w:lineRule="auto"/>
        <w:rPr>
          <w:rFonts w:cs="Times New Roman"/>
          <w:szCs w:val="24"/>
        </w:rPr>
      </w:pPr>
      <w:r w:rsidRPr="002B448B">
        <w:rPr>
          <w:rFonts w:cs="Times New Roman"/>
          <w:szCs w:val="24"/>
        </w:rPr>
        <w:t xml:space="preserve">Socialism in one country </w:t>
      </w:r>
    </w:p>
    <w:p w14:paraId="36FF0C7E" w14:textId="77777777" w:rsidR="007033DC" w:rsidRDefault="007033DC" w:rsidP="002B448B">
      <w:pPr>
        <w:spacing w:line="360" w:lineRule="auto"/>
        <w:ind w:left="360"/>
        <w:rPr>
          <w:rFonts w:cs="Times New Roman"/>
          <w:szCs w:val="24"/>
        </w:rPr>
      </w:pPr>
    </w:p>
    <w:p w14:paraId="2B2F5415" w14:textId="41E98779" w:rsidR="0006646F" w:rsidRPr="002B448B" w:rsidRDefault="00795EC3" w:rsidP="002B448B">
      <w:pPr>
        <w:spacing w:line="360" w:lineRule="auto"/>
        <w:ind w:left="360"/>
        <w:rPr>
          <w:rFonts w:cs="Times New Roman"/>
          <w:szCs w:val="24"/>
        </w:rPr>
      </w:pPr>
      <w:r w:rsidRPr="002B448B">
        <w:rPr>
          <w:rFonts w:cs="Times New Roman"/>
          <w:szCs w:val="24"/>
        </w:rPr>
        <w:t>‘</w:t>
      </w:r>
      <w:r w:rsidR="0006646F" w:rsidRPr="002B448B">
        <w:rPr>
          <w:rFonts w:cs="Times New Roman"/>
          <w:szCs w:val="24"/>
        </w:rPr>
        <w:t>We are fifty or a hundred years behind the advanced countries. We must make good this distance in ten years. Either we do it or we shall go under</w:t>
      </w:r>
      <w:r w:rsidRPr="002B448B">
        <w:rPr>
          <w:rFonts w:cs="Times New Roman"/>
          <w:szCs w:val="24"/>
        </w:rPr>
        <w:t>’</w:t>
      </w:r>
      <w:r w:rsidR="0006646F" w:rsidRPr="002B448B">
        <w:rPr>
          <w:rFonts w:cs="Times New Roman"/>
          <w:szCs w:val="24"/>
        </w:rPr>
        <w:t xml:space="preserve"> </w:t>
      </w:r>
      <w:r w:rsidRPr="002B448B">
        <w:rPr>
          <w:rFonts w:cs="Times New Roman"/>
          <w:szCs w:val="24"/>
        </w:rPr>
        <w:t>–</w:t>
      </w:r>
      <w:r w:rsidR="0006646F" w:rsidRPr="002B448B">
        <w:rPr>
          <w:rFonts w:cs="Times New Roman"/>
          <w:szCs w:val="24"/>
        </w:rPr>
        <w:t xml:space="preserve"> Stalin</w:t>
      </w:r>
    </w:p>
    <w:p w14:paraId="554020E7" w14:textId="77777777" w:rsidR="0006646F" w:rsidRPr="002B448B" w:rsidRDefault="0006646F" w:rsidP="002B448B">
      <w:pPr>
        <w:spacing w:line="360" w:lineRule="auto"/>
        <w:rPr>
          <w:rFonts w:cs="Times New Roman"/>
          <w:szCs w:val="24"/>
        </w:rPr>
      </w:pPr>
    </w:p>
    <w:p w14:paraId="1DB43AD5" w14:textId="79D20FF3" w:rsidR="00342C5D" w:rsidRPr="002B448B" w:rsidRDefault="002D02C3" w:rsidP="002B448B">
      <w:pPr>
        <w:pStyle w:val="ListParagraph"/>
        <w:numPr>
          <w:ilvl w:val="0"/>
          <w:numId w:val="1"/>
        </w:numPr>
        <w:spacing w:line="360" w:lineRule="auto"/>
        <w:rPr>
          <w:rFonts w:cs="Times New Roman"/>
          <w:szCs w:val="24"/>
        </w:rPr>
      </w:pPr>
      <w:r w:rsidRPr="002B448B">
        <w:rPr>
          <w:rFonts w:cs="Times New Roman"/>
          <w:szCs w:val="24"/>
        </w:rPr>
        <w:lastRenderedPageBreak/>
        <w:t>Side note</w:t>
      </w:r>
      <w:r w:rsidR="00342C5D" w:rsidRPr="002B448B">
        <w:rPr>
          <w:rFonts w:cs="Times New Roman"/>
          <w:szCs w:val="24"/>
        </w:rPr>
        <w:t>: brutalisation of</w:t>
      </w:r>
      <w:r w:rsidRPr="002B448B">
        <w:rPr>
          <w:rFonts w:cs="Times New Roman"/>
          <w:szCs w:val="24"/>
        </w:rPr>
        <w:t xml:space="preserve"> daily life: </w:t>
      </w:r>
    </w:p>
    <w:p w14:paraId="7CF00A18" w14:textId="77777777" w:rsidR="00342C5D" w:rsidRPr="002B448B" w:rsidRDefault="00342C5D" w:rsidP="002B448B">
      <w:pPr>
        <w:pStyle w:val="ListParagraph"/>
        <w:numPr>
          <w:ilvl w:val="1"/>
          <w:numId w:val="1"/>
        </w:numPr>
        <w:spacing w:line="360" w:lineRule="auto"/>
        <w:rPr>
          <w:rFonts w:cs="Times New Roman"/>
          <w:szCs w:val="24"/>
        </w:rPr>
      </w:pPr>
      <w:r w:rsidRPr="002B448B">
        <w:rPr>
          <w:rFonts w:cs="Times New Roman"/>
          <w:szCs w:val="24"/>
        </w:rPr>
        <w:t xml:space="preserve">1917 </w:t>
      </w:r>
      <w:r w:rsidR="002D02C3" w:rsidRPr="002B448B">
        <w:rPr>
          <w:rFonts w:cs="Times New Roman"/>
          <w:szCs w:val="24"/>
        </w:rPr>
        <w:t xml:space="preserve">Revolution, </w:t>
      </w:r>
    </w:p>
    <w:p w14:paraId="131E6203" w14:textId="77777777" w:rsidR="00342C5D" w:rsidRPr="002B448B" w:rsidRDefault="00342C5D" w:rsidP="002B448B">
      <w:pPr>
        <w:pStyle w:val="ListParagraph"/>
        <w:numPr>
          <w:ilvl w:val="1"/>
          <w:numId w:val="1"/>
        </w:numPr>
        <w:spacing w:line="360" w:lineRule="auto"/>
        <w:rPr>
          <w:rFonts w:cs="Times New Roman"/>
          <w:szCs w:val="24"/>
        </w:rPr>
      </w:pPr>
      <w:r w:rsidRPr="002B448B">
        <w:rPr>
          <w:rFonts w:cs="Times New Roman"/>
          <w:szCs w:val="24"/>
        </w:rPr>
        <w:t>Civil War 1918-1923</w:t>
      </w:r>
      <w:r w:rsidR="002D02C3" w:rsidRPr="002B448B">
        <w:rPr>
          <w:rFonts w:cs="Times New Roman"/>
          <w:szCs w:val="24"/>
        </w:rPr>
        <w:t xml:space="preserve">, </w:t>
      </w:r>
    </w:p>
    <w:p w14:paraId="36E73724" w14:textId="77777777" w:rsidR="00795EC3" w:rsidRPr="002B448B" w:rsidRDefault="00342C5D" w:rsidP="002B448B">
      <w:pPr>
        <w:pStyle w:val="ListParagraph"/>
        <w:numPr>
          <w:ilvl w:val="1"/>
          <w:numId w:val="1"/>
        </w:numPr>
        <w:spacing w:line="360" w:lineRule="auto"/>
        <w:rPr>
          <w:rFonts w:cs="Times New Roman"/>
          <w:szCs w:val="24"/>
        </w:rPr>
      </w:pPr>
      <w:r w:rsidRPr="002B448B">
        <w:rPr>
          <w:rFonts w:cs="Times New Roman"/>
          <w:szCs w:val="24"/>
        </w:rPr>
        <w:t>Russo-Polish War 1919-1921</w:t>
      </w:r>
      <w:r w:rsidR="002D02C3" w:rsidRPr="002B448B">
        <w:rPr>
          <w:rFonts w:cs="Times New Roman"/>
          <w:szCs w:val="24"/>
        </w:rPr>
        <w:t xml:space="preserve">, </w:t>
      </w:r>
    </w:p>
    <w:p w14:paraId="3635AF51" w14:textId="7C3C787C" w:rsidR="00342C5D" w:rsidRPr="002B448B" w:rsidRDefault="00342C5D" w:rsidP="002B448B">
      <w:pPr>
        <w:pStyle w:val="ListParagraph"/>
        <w:numPr>
          <w:ilvl w:val="1"/>
          <w:numId w:val="1"/>
        </w:numPr>
        <w:spacing w:line="360" w:lineRule="auto"/>
        <w:rPr>
          <w:rFonts w:cs="Times New Roman"/>
          <w:szCs w:val="24"/>
        </w:rPr>
      </w:pPr>
      <w:r w:rsidRPr="002B448B">
        <w:rPr>
          <w:rFonts w:cs="Times New Roman"/>
          <w:szCs w:val="24"/>
        </w:rPr>
        <w:t>Famine of 1921-1922</w:t>
      </w:r>
      <w:r w:rsidR="002D02C3" w:rsidRPr="002B448B">
        <w:rPr>
          <w:rFonts w:cs="Times New Roman"/>
          <w:szCs w:val="24"/>
        </w:rPr>
        <w:t xml:space="preserve">, </w:t>
      </w:r>
    </w:p>
    <w:p w14:paraId="1293371A" w14:textId="6F6F6773" w:rsidR="002D02C3" w:rsidRDefault="002D02C3" w:rsidP="002B448B">
      <w:pPr>
        <w:pStyle w:val="ListParagraph"/>
        <w:numPr>
          <w:ilvl w:val="1"/>
          <w:numId w:val="1"/>
        </w:numPr>
        <w:spacing w:line="360" w:lineRule="auto"/>
        <w:rPr>
          <w:rFonts w:cs="Times New Roman"/>
          <w:szCs w:val="24"/>
        </w:rPr>
      </w:pPr>
      <w:r w:rsidRPr="002B448B">
        <w:rPr>
          <w:rFonts w:cs="Times New Roman"/>
          <w:szCs w:val="24"/>
        </w:rPr>
        <w:t>Cultural Revolution</w:t>
      </w:r>
      <w:r w:rsidR="00342C5D" w:rsidRPr="002B448B">
        <w:rPr>
          <w:rFonts w:cs="Times New Roman"/>
          <w:szCs w:val="24"/>
        </w:rPr>
        <w:t xml:space="preserve"> 1928-1932</w:t>
      </w:r>
    </w:p>
    <w:p w14:paraId="1FE0A808" w14:textId="77777777" w:rsidR="00945CCB" w:rsidRPr="002B448B" w:rsidRDefault="00945CCB" w:rsidP="00945CCB">
      <w:pPr>
        <w:pStyle w:val="ListParagraph"/>
        <w:spacing w:line="360" w:lineRule="auto"/>
        <w:ind w:left="1440"/>
        <w:rPr>
          <w:rFonts w:cs="Times New Roman"/>
          <w:szCs w:val="24"/>
        </w:rPr>
      </w:pPr>
    </w:p>
    <w:p w14:paraId="541CE306" w14:textId="74155DE5" w:rsidR="00764ED2" w:rsidRPr="00C56ED6" w:rsidRDefault="00C56ED6" w:rsidP="00C56ED6">
      <w:pPr>
        <w:spacing w:line="360" w:lineRule="auto"/>
        <w:ind w:left="360"/>
        <w:rPr>
          <w:rFonts w:cs="Times New Roman"/>
          <w:bCs/>
          <w:szCs w:val="24"/>
        </w:rPr>
      </w:pPr>
      <w:r w:rsidRPr="00C56ED6">
        <w:rPr>
          <w:rFonts w:cs="Times New Roman"/>
          <w:b/>
          <w:szCs w:val="24"/>
        </w:rPr>
        <w:t>Task 1.</w:t>
      </w:r>
      <w:r w:rsidRPr="00C56ED6">
        <w:rPr>
          <w:rFonts w:cs="Times New Roman"/>
          <w:bCs/>
          <w:szCs w:val="24"/>
        </w:rPr>
        <w:t xml:space="preserve"> </w:t>
      </w:r>
      <w:r w:rsidR="00764ED2" w:rsidRPr="00C56ED6">
        <w:rPr>
          <w:rFonts w:cs="Times New Roman"/>
          <w:bCs/>
          <w:szCs w:val="24"/>
        </w:rPr>
        <w:t>What does your source tell us about the brutalisation of life in the USSR?</w:t>
      </w:r>
    </w:p>
    <w:p w14:paraId="3CA0A14A" w14:textId="77777777" w:rsidR="00945CCB" w:rsidRPr="00764ED2" w:rsidRDefault="00945CCB" w:rsidP="00945CCB">
      <w:pPr>
        <w:pStyle w:val="ListParagraph"/>
        <w:spacing w:line="360" w:lineRule="auto"/>
        <w:rPr>
          <w:rFonts w:cs="Times New Roman"/>
          <w:bCs/>
          <w:szCs w:val="24"/>
        </w:rPr>
      </w:pPr>
    </w:p>
    <w:p w14:paraId="06B0F4C6" w14:textId="4B9FFF95" w:rsidR="00F12000" w:rsidRPr="002B448B" w:rsidRDefault="00342C5D" w:rsidP="002B448B">
      <w:pPr>
        <w:pStyle w:val="ListParagraph"/>
        <w:numPr>
          <w:ilvl w:val="0"/>
          <w:numId w:val="1"/>
        </w:numPr>
        <w:spacing w:line="360" w:lineRule="auto"/>
        <w:rPr>
          <w:rFonts w:cs="Times New Roman"/>
          <w:szCs w:val="24"/>
        </w:rPr>
      </w:pPr>
      <w:r w:rsidRPr="002B448B">
        <w:rPr>
          <w:rFonts w:cs="Times New Roman"/>
          <w:szCs w:val="24"/>
        </w:rPr>
        <w:t>Experience of brutalisation</w:t>
      </w:r>
      <w:r w:rsidR="00F12000" w:rsidRPr="002B448B">
        <w:rPr>
          <w:rFonts w:cs="Times New Roman"/>
          <w:szCs w:val="24"/>
        </w:rPr>
        <w:t xml:space="preserve">: </w:t>
      </w:r>
    </w:p>
    <w:p w14:paraId="331930B0" w14:textId="1251890F" w:rsidR="00F12000" w:rsidRPr="002B448B" w:rsidRDefault="00F12000" w:rsidP="002B448B">
      <w:pPr>
        <w:pStyle w:val="ListParagraph"/>
        <w:numPr>
          <w:ilvl w:val="1"/>
          <w:numId w:val="1"/>
        </w:numPr>
        <w:spacing w:line="360" w:lineRule="auto"/>
        <w:rPr>
          <w:rFonts w:cs="Times New Roman"/>
          <w:szCs w:val="24"/>
        </w:rPr>
      </w:pPr>
      <w:r w:rsidRPr="002B448B">
        <w:rPr>
          <w:rFonts w:cs="Times New Roman"/>
          <w:szCs w:val="24"/>
        </w:rPr>
        <w:t xml:space="preserve">brutalisation of life </w:t>
      </w:r>
    </w:p>
    <w:p w14:paraId="6614CBCC" w14:textId="5D03BCCB" w:rsidR="00F12000" w:rsidRPr="002B448B" w:rsidRDefault="00F12000" w:rsidP="002B448B">
      <w:pPr>
        <w:pStyle w:val="ListParagraph"/>
        <w:numPr>
          <w:ilvl w:val="1"/>
          <w:numId w:val="1"/>
        </w:numPr>
        <w:spacing w:line="360" w:lineRule="auto"/>
        <w:rPr>
          <w:rFonts w:cs="Times New Roman"/>
          <w:szCs w:val="24"/>
        </w:rPr>
      </w:pPr>
      <w:r w:rsidRPr="002B448B">
        <w:rPr>
          <w:rFonts w:cs="Times New Roman"/>
          <w:szCs w:val="24"/>
        </w:rPr>
        <w:t xml:space="preserve">militarisation of life </w:t>
      </w:r>
    </w:p>
    <w:p w14:paraId="55970AF7" w14:textId="3863BE84" w:rsidR="00F12000" w:rsidRDefault="00F12000" w:rsidP="002B448B">
      <w:pPr>
        <w:pStyle w:val="ListParagraph"/>
        <w:numPr>
          <w:ilvl w:val="1"/>
          <w:numId w:val="1"/>
        </w:numPr>
        <w:spacing w:line="360" w:lineRule="auto"/>
        <w:rPr>
          <w:rFonts w:cs="Times New Roman"/>
          <w:szCs w:val="24"/>
        </w:rPr>
      </w:pPr>
      <w:r w:rsidRPr="002B448B">
        <w:rPr>
          <w:rFonts w:cs="Times New Roman"/>
          <w:szCs w:val="24"/>
        </w:rPr>
        <w:t xml:space="preserve">mistrust – rupture of social contract </w:t>
      </w:r>
    </w:p>
    <w:p w14:paraId="659097E8" w14:textId="6A35AFA7" w:rsidR="00926C9A" w:rsidRPr="002B448B" w:rsidRDefault="00926C9A" w:rsidP="002B448B">
      <w:pPr>
        <w:pStyle w:val="ListParagraph"/>
        <w:numPr>
          <w:ilvl w:val="1"/>
          <w:numId w:val="1"/>
        </w:numPr>
        <w:spacing w:line="360" w:lineRule="auto"/>
        <w:rPr>
          <w:rFonts w:cs="Times New Roman"/>
          <w:szCs w:val="24"/>
        </w:rPr>
      </w:pPr>
      <w:r>
        <w:rPr>
          <w:rFonts w:cs="Times New Roman"/>
          <w:szCs w:val="24"/>
        </w:rPr>
        <w:t>c</w:t>
      </w:r>
      <w:r w:rsidRPr="002B448B">
        <w:rPr>
          <w:rFonts w:cs="Times New Roman"/>
          <w:szCs w:val="24"/>
        </w:rPr>
        <w:t>reation of a class enem</w:t>
      </w:r>
      <w:r>
        <w:rPr>
          <w:rFonts w:cs="Times New Roman"/>
          <w:szCs w:val="24"/>
        </w:rPr>
        <w:t>y</w:t>
      </w:r>
    </w:p>
    <w:p w14:paraId="4DAD4364" w14:textId="6A5A40FC" w:rsidR="00F12000" w:rsidRPr="002B448B" w:rsidRDefault="00342C5D" w:rsidP="002B448B">
      <w:pPr>
        <w:pStyle w:val="ListParagraph"/>
        <w:numPr>
          <w:ilvl w:val="0"/>
          <w:numId w:val="1"/>
        </w:numPr>
        <w:spacing w:line="360" w:lineRule="auto"/>
        <w:rPr>
          <w:rFonts w:cs="Times New Roman"/>
          <w:szCs w:val="24"/>
        </w:rPr>
      </w:pPr>
      <w:r w:rsidRPr="002B448B">
        <w:rPr>
          <w:rFonts w:cs="Times New Roman"/>
          <w:szCs w:val="24"/>
        </w:rPr>
        <w:t>C</w:t>
      </w:r>
      <w:r w:rsidR="00F12000" w:rsidRPr="002B448B">
        <w:rPr>
          <w:rFonts w:cs="Times New Roman"/>
          <w:szCs w:val="24"/>
        </w:rPr>
        <w:t>reation of a class enem</w:t>
      </w:r>
      <w:r w:rsidR="007033DC">
        <w:rPr>
          <w:rFonts w:cs="Times New Roman"/>
          <w:szCs w:val="24"/>
        </w:rPr>
        <w:t>y</w:t>
      </w:r>
      <w:r w:rsidR="00F12000" w:rsidRPr="002B448B">
        <w:rPr>
          <w:rFonts w:cs="Times New Roman"/>
          <w:i/>
          <w:szCs w:val="24"/>
        </w:rPr>
        <w:t>.</w:t>
      </w:r>
    </w:p>
    <w:p w14:paraId="4EE3B5FC" w14:textId="77777777" w:rsidR="00945CCB" w:rsidRDefault="00945CCB" w:rsidP="00C71AB7">
      <w:pPr>
        <w:spacing w:line="360" w:lineRule="auto"/>
        <w:rPr>
          <w:rFonts w:cs="Times New Roman"/>
          <w:szCs w:val="24"/>
        </w:rPr>
      </w:pPr>
    </w:p>
    <w:p w14:paraId="7E041FEE" w14:textId="7958633B" w:rsidR="00C71AB7" w:rsidRPr="00C71AB7" w:rsidRDefault="00C71AB7" w:rsidP="00C71AB7">
      <w:pPr>
        <w:spacing w:line="360" w:lineRule="auto"/>
        <w:rPr>
          <w:rFonts w:cs="Times New Roman"/>
          <w:szCs w:val="24"/>
        </w:rPr>
      </w:pPr>
      <w:r w:rsidRPr="00C71AB7">
        <w:rPr>
          <w:rFonts w:cs="Times New Roman"/>
          <w:szCs w:val="24"/>
        </w:rPr>
        <w:t xml:space="preserve">Kulak, out of the </w:t>
      </w:r>
      <w:proofErr w:type="spellStart"/>
      <w:r w:rsidRPr="00C71AB7">
        <w:rPr>
          <w:rFonts w:cs="Times New Roman"/>
          <w:szCs w:val="24"/>
        </w:rPr>
        <w:t>kolhoz</w:t>
      </w:r>
      <w:proofErr w:type="spellEnd"/>
    </w:p>
    <w:p w14:paraId="7F49DEF9" w14:textId="73168AD6" w:rsidR="00C71AB7" w:rsidRPr="00C71AB7" w:rsidRDefault="00C71AB7" w:rsidP="00C71AB7">
      <w:pPr>
        <w:spacing w:line="360" w:lineRule="auto"/>
        <w:rPr>
          <w:rFonts w:cs="Times New Roman"/>
          <w:szCs w:val="24"/>
        </w:rPr>
      </w:pPr>
      <w:r w:rsidRPr="00C71AB7">
        <w:rPr>
          <w:rFonts w:cs="Times New Roman"/>
          <w:szCs w:val="24"/>
        </w:rPr>
        <w:t xml:space="preserve">‘At the plenum of village soviet, we create kulaks as we see fit’ </w:t>
      </w:r>
    </w:p>
    <w:p w14:paraId="1DFFEBC1" w14:textId="77777777" w:rsidR="00C71AB7" w:rsidRDefault="00C71AB7" w:rsidP="00C71AB7">
      <w:pPr>
        <w:spacing w:line="360" w:lineRule="auto"/>
        <w:rPr>
          <w:rFonts w:cs="Times New Roman"/>
          <w:szCs w:val="24"/>
        </w:rPr>
      </w:pPr>
    </w:p>
    <w:p w14:paraId="3B04105F" w14:textId="0AA2AE28" w:rsidR="00B96BE6" w:rsidRPr="002B448B" w:rsidRDefault="003D7C5E" w:rsidP="00C71AB7">
      <w:pPr>
        <w:spacing w:line="360" w:lineRule="auto"/>
        <w:rPr>
          <w:rFonts w:cs="Times New Roman"/>
          <w:szCs w:val="24"/>
        </w:rPr>
      </w:pPr>
      <w:r w:rsidRPr="00C71AB7">
        <w:rPr>
          <w:rFonts w:cs="Times New Roman"/>
          <w:szCs w:val="24"/>
        </w:rPr>
        <w:t xml:space="preserve">We will smite the kulak who agitates for reducing cultivated acreage  </w:t>
      </w:r>
    </w:p>
    <w:p w14:paraId="0AD93B41" w14:textId="42D91EAA" w:rsidR="00B96BE6" w:rsidRDefault="00795EC3" w:rsidP="002B448B">
      <w:pPr>
        <w:spacing w:line="360" w:lineRule="auto"/>
        <w:rPr>
          <w:rFonts w:cs="Times New Roman"/>
          <w:szCs w:val="24"/>
        </w:rPr>
      </w:pPr>
      <w:r w:rsidRPr="002B448B">
        <w:rPr>
          <w:rFonts w:cs="Times New Roman"/>
          <w:szCs w:val="24"/>
        </w:rPr>
        <w:t>‘</w:t>
      </w:r>
      <w:r w:rsidR="00B96BE6" w:rsidRPr="002B448B">
        <w:rPr>
          <w:rFonts w:cs="Times New Roman"/>
          <w:szCs w:val="24"/>
        </w:rPr>
        <w:t>We will exile the kulak by the thousands and when necessary— shoot the kulak breed</w:t>
      </w:r>
      <w:r w:rsidRPr="002B448B">
        <w:rPr>
          <w:rFonts w:cs="Times New Roman"/>
          <w:szCs w:val="24"/>
        </w:rPr>
        <w:t xml:space="preserve">’ </w:t>
      </w:r>
    </w:p>
    <w:p w14:paraId="6CB6DDAF" w14:textId="77777777" w:rsidR="00B96BE6" w:rsidRPr="002B448B" w:rsidRDefault="00B96BE6" w:rsidP="002B448B">
      <w:pPr>
        <w:spacing w:line="360" w:lineRule="auto"/>
        <w:rPr>
          <w:rFonts w:cs="Times New Roman"/>
          <w:szCs w:val="24"/>
        </w:rPr>
      </w:pPr>
    </w:p>
    <w:p w14:paraId="3A79DA25" w14:textId="65E562B9" w:rsidR="00615297" w:rsidRPr="002B448B" w:rsidRDefault="00F12000" w:rsidP="002B448B">
      <w:pPr>
        <w:pStyle w:val="ListParagraph"/>
        <w:numPr>
          <w:ilvl w:val="0"/>
          <w:numId w:val="1"/>
        </w:numPr>
        <w:spacing w:line="360" w:lineRule="auto"/>
        <w:rPr>
          <w:rFonts w:cs="Times New Roman"/>
          <w:szCs w:val="24"/>
        </w:rPr>
      </w:pPr>
      <w:r w:rsidRPr="002B448B">
        <w:rPr>
          <w:rFonts w:cs="Times New Roman"/>
          <w:szCs w:val="24"/>
        </w:rPr>
        <w:t xml:space="preserve">Early collectivisation </w:t>
      </w:r>
      <w:r w:rsidR="00795EC3" w:rsidRPr="002B448B">
        <w:rPr>
          <w:rFonts w:cs="Times New Roman"/>
          <w:szCs w:val="24"/>
        </w:rPr>
        <w:t xml:space="preserve">and </w:t>
      </w:r>
      <w:r w:rsidRPr="002B448B">
        <w:rPr>
          <w:rFonts w:cs="Times New Roman"/>
          <w:szCs w:val="24"/>
        </w:rPr>
        <w:t>dekulakisation</w:t>
      </w:r>
      <w:r w:rsidRPr="002B448B">
        <w:rPr>
          <w:rFonts w:cs="Times New Roman"/>
          <w:i/>
          <w:szCs w:val="24"/>
        </w:rPr>
        <w:t>.</w:t>
      </w:r>
    </w:p>
    <w:p w14:paraId="2FB7EF66" w14:textId="0B5A7A0D" w:rsidR="00D94A16" w:rsidRPr="002B448B" w:rsidRDefault="00D94A16" w:rsidP="002B448B">
      <w:pPr>
        <w:pStyle w:val="ListParagraph"/>
        <w:numPr>
          <w:ilvl w:val="1"/>
          <w:numId w:val="1"/>
        </w:numPr>
        <w:spacing w:line="360" w:lineRule="auto"/>
        <w:rPr>
          <w:rFonts w:cs="Times New Roman"/>
          <w:szCs w:val="24"/>
        </w:rPr>
      </w:pPr>
      <w:r w:rsidRPr="002B448B">
        <w:rPr>
          <w:rFonts w:cs="Times New Roman"/>
          <w:szCs w:val="24"/>
        </w:rPr>
        <w:t xml:space="preserve">1929 – Stalin decides to ‘liquidate kulaks as </w:t>
      </w:r>
      <w:proofErr w:type="spellStart"/>
      <w:r w:rsidRPr="002B448B">
        <w:rPr>
          <w:rFonts w:cs="Times New Roman"/>
          <w:szCs w:val="24"/>
        </w:rPr>
        <w:t>class’</w:t>
      </w:r>
      <w:proofErr w:type="spellEnd"/>
    </w:p>
    <w:p w14:paraId="29090949" w14:textId="7C5DA434" w:rsidR="00D94A16" w:rsidRPr="002B448B" w:rsidRDefault="00D94A16" w:rsidP="002B448B">
      <w:pPr>
        <w:pStyle w:val="ListParagraph"/>
        <w:numPr>
          <w:ilvl w:val="1"/>
          <w:numId w:val="1"/>
        </w:numPr>
        <w:spacing w:line="360" w:lineRule="auto"/>
        <w:rPr>
          <w:rFonts w:cs="Times New Roman"/>
          <w:szCs w:val="24"/>
        </w:rPr>
      </w:pPr>
      <w:r w:rsidRPr="002B448B">
        <w:rPr>
          <w:rFonts w:cs="Times New Roman"/>
          <w:szCs w:val="24"/>
        </w:rPr>
        <w:t>1930 – first orders for OGPU</w:t>
      </w:r>
    </w:p>
    <w:p w14:paraId="70E65301" w14:textId="77777777" w:rsidR="00D94A16" w:rsidRPr="002B448B" w:rsidRDefault="00D94A16" w:rsidP="002B448B">
      <w:pPr>
        <w:pStyle w:val="ListParagraph"/>
        <w:numPr>
          <w:ilvl w:val="1"/>
          <w:numId w:val="1"/>
        </w:numPr>
        <w:spacing w:line="360" w:lineRule="auto"/>
        <w:rPr>
          <w:rFonts w:cs="Times New Roman"/>
          <w:szCs w:val="24"/>
        </w:rPr>
      </w:pPr>
      <w:r w:rsidRPr="002B448B">
        <w:rPr>
          <w:rFonts w:cs="Times New Roman"/>
          <w:szCs w:val="24"/>
        </w:rPr>
        <w:t xml:space="preserve">Coincides with first wave of collectivisation </w:t>
      </w:r>
    </w:p>
    <w:p w14:paraId="7C8854CC" w14:textId="5E4818C2" w:rsidR="00A83D2D" w:rsidRPr="002B448B" w:rsidRDefault="00A83D2D" w:rsidP="002B448B">
      <w:pPr>
        <w:pStyle w:val="ListParagraph"/>
        <w:numPr>
          <w:ilvl w:val="1"/>
          <w:numId w:val="1"/>
        </w:numPr>
        <w:spacing w:line="360" w:lineRule="auto"/>
        <w:rPr>
          <w:rFonts w:cs="Times New Roman"/>
          <w:szCs w:val="24"/>
        </w:rPr>
      </w:pPr>
      <w:r w:rsidRPr="002B448B">
        <w:rPr>
          <w:rFonts w:cs="Times New Roman"/>
          <w:szCs w:val="24"/>
        </w:rPr>
        <w:t>30 000 shot, 2 million sent into exile</w:t>
      </w:r>
      <w:r w:rsidR="00D94A16" w:rsidRPr="002B448B">
        <w:rPr>
          <w:rFonts w:cs="Times New Roman"/>
          <w:szCs w:val="24"/>
        </w:rPr>
        <w:t xml:space="preserve"> – in the early 1930s</w:t>
      </w:r>
    </w:p>
    <w:p w14:paraId="7B9C4DFB" w14:textId="36689736" w:rsidR="00A83D2D" w:rsidRPr="002B448B" w:rsidRDefault="00A83D2D" w:rsidP="002B448B">
      <w:pPr>
        <w:spacing w:line="360" w:lineRule="auto"/>
        <w:rPr>
          <w:rFonts w:cs="Times New Roman"/>
          <w:szCs w:val="24"/>
        </w:rPr>
      </w:pPr>
    </w:p>
    <w:p w14:paraId="4D487035" w14:textId="77777777" w:rsidR="001367AA" w:rsidRPr="001367AA" w:rsidRDefault="001367AA" w:rsidP="00C56ED6">
      <w:pPr>
        <w:ind w:left="360"/>
      </w:pPr>
      <w:r w:rsidRPr="00C56ED6">
        <w:rPr>
          <w:b/>
          <w:bCs/>
        </w:rPr>
        <w:t>Task 2.</w:t>
      </w:r>
      <w:r w:rsidRPr="001367AA">
        <w:t xml:space="preserve"> How did the contemporaries understand the Gulag? </w:t>
      </w:r>
    </w:p>
    <w:p w14:paraId="51BFFC8C" w14:textId="77777777" w:rsidR="001367AA" w:rsidRDefault="001367AA" w:rsidP="001367AA">
      <w:pPr>
        <w:pStyle w:val="ListParagraph"/>
        <w:spacing w:line="360" w:lineRule="auto"/>
        <w:rPr>
          <w:rFonts w:cs="Times New Roman"/>
          <w:szCs w:val="24"/>
        </w:rPr>
      </w:pPr>
    </w:p>
    <w:p w14:paraId="2B22F23C" w14:textId="1640DF37" w:rsidR="00C81872" w:rsidRPr="002B448B" w:rsidRDefault="00C81872" w:rsidP="002B448B">
      <w:pPr>
        <w:pStyle w:val="ListParagraph"/>
        <w:numPr>
          <w:ilvl w:val="0"/>
          <w:numId w:val="1"/>
        </w:numPr>
        <w:spacing w:line="360" w:lineRule="auto"/>
        <w:rPr>
          <w:rFonts w:cs="Times New Roman"/>
          <w:szCs w:val="24"/>
        </w:rPr>
      </w:pPr>
      <w:r w:rsidRPr="002B448B">
        <w:rPr>
          <w:rFonts w:cs="Times New Roman"/>
          <w:szCs w:val="24"/>
        </w:rPr>
        <w:t>The Great Famine of 1933</w:t>
      </w:r>
    </w:p>
    <w:p w14:paraId="415969B7" w14:textId="615AF5E7" w:rsidR="006E410C" w:rsidRPr="002B448B" w:rsidRDefault="006E410C" w:rsidP="002B448B">
      <w:pPr>
        <w:pStyle w:val="ListParagraph"/>
        <w:numPr>
          <w:ilvl w:val="1"/>
          <w:numId w:val="1"/>
        </w:numPr>
        <w:spacing w:line="360" w:lineRule="auto"/>
        <w:rPr>
          <w:rFonts w:cs="Times New Roman"/>
          <w:szCs w:val="24"/>
        </w:rPr>
      </w:pPr>
      <w:r w:rsidRPr="002B448B">
        <w:rPr>
          <w:rFonts w:cs="Times New Roman"/>
          <w:szCs w:val="24"/>
        </w:rPr>
        <w:t>Collectivisation – communist ideal</w:t>
      </w:r>
    </w:p>
    <w:p w14:paraId="69A838C9" w14:textId="722F6B7D" w:rsidR="006E410C" w:rsidRPr="002B448B" w:rsidRDefault="006E410C" w:rsidP="002B448B">
      <w:pPr>
        <w:pStyle w:val="ListParagraph"/>
        <w:numPr>
          <w:ilvl w:val="1"/>
          <w:numId w:val="1"/>
        </w:numPr>
        <w:spacing w:line="360" w:lineRule="auto"/>
        <w:rPr>
          <w:rFonts w:cs="Times New Roman"/>
          <w:szCs w:val="24"/>
        </w:rPr>
      </w:pPr>
      <w:r w:rsidRPr="002B448B">
        <w:rPr>
          <w:rFonts w:cs="Times New Roman"/>
          <w:szCs w:val="24"/>
        </w:rPr>
        <w:t>Collectivisation – practical need</w:t>
      </w:r>
    </w:p>
    <w:p w14:paraId="79987AB4" w14:textId="4DE265C2" w:rsidR="006E410C" w:rsidRPr="002B448B" w:rsidRDefault="006E410C" w:rsidP="002B448B">
      <w:pPr>
        <w:pStyle w:val="ListParagraph"/>
        <w:numPr>
          <w:ilvl w:val="1"/>
          <w:numId w:val="1"/>
        </w:numPr>
        <w:spacing w:line="360" w:lineRule="auto"/>
        <w:rPr>
          <w:rFonts w:cs="Times New Roman"/>
          <w:szCs w:val="24"/>
        </w:rPr>
      </w:pPr>
      <w:r w:rsidRPr="002B448B">
        <w:rPr>
          <w:rFonts w:cs="Times New Roman"/>
          <w:szCs w:val="24"/>
        </w:rPr>
        <w:t>First wave – 1930</w:t>
      </w:r>
    </w:p>
    <w:p w14:paraId="3D7E1783" w14:textId="1A636366" w:rsidR="006E410C" w:rsidRPr="002B448B" w:rsidRDefault="006E410C" w:rsidP="002B448B">
      <w:pPr>
        <w:pStyle w:val="ListParagraph"/>
        <w:numPr>
          <w:ilvl w:val="1"/>
          <w:numId w:val="1"/>
        </w:numPr>
        <w:spacing w:line="360" w:lineRule="auto"/>
        <w:rPr>
          <w:rFonts w:cs="Times New Roman"/>
          <w:szCs w:val="24"/>
        </w:rPr>
      </w:pPr>
      <w:r w:rsidRPr="002B448B">
        <w:rPr>
          <w:rFonts w:cs="Times New Roman"/>
          <w:szCs w:val="24"/>
        </w:rPr>
        <w:t xml:space="preserve">Partially revoked </w:t>
      </w:r>
    </w:p>
    <w:p w14:paraId="71E90669" w14:textId="6C8B04FD" w:rsidR="006E410C" w:rsidRPr="002B448B" w:rsidRDefault="006E410C" w:rsidP="002B448B">
      <w:pPr>
        <w:pStyle w:val="ListParagraph"/>
        <w:numPr>
          <w:ilvl w:val="1"/>
          <w:numId w:val="1"/>
        </w:numPr>
        <w:spacing w:line="360" w:lineRule="auto"/>
        <w:rPr>
          <w:rFonts w:cs="Times New Roman"/>
          <w:szCs w:val="24"/>
        </w:rPr>
      </w:pPr>
      <w:r w:rsidRPr="002B448B">
        <w:rPr>
          <w:rFonts w:cs="Times New Roman"/>
          <w:szCs w:val="24"/>
        </w:rPr>
        <w:t xml:space="preserve">Almost no </w:t>
      </w:r>
      <w:r w:rsidR="0035212E" w:rsidRPr="002B448B">
        <w:rPr>
          <w:rFonts w:cs="Times New Roman"/>
          <w:szCs w:val="24"/>
        </w:rPr>
        <w:t>impact</w:t>
      </w:r>
      <w:r w:rsidRPr="002B448B">
        <w:rPr>
          <w:rFonts w:cs="Times New Roman"/>
          <w:szCs w:val="24"/>
        </w:rPr>
        <w:t xml:space="preserve"> on harvests</w:t>
      </w:r>
    </w:p>
    <w:p w14:paraId="7BAD2D73" w14:textId="7D1F06E0" w:rsidR="006E410C" w:rsidRPr="002B448B" w:rsidRDefault="006E410C" w:rsidP="002B448B">
      <w:pPr>
        <w:pStyle w:val="ListParagraph"/>
        <w:numPr>
          <w:ilvl w:val="1"/>
          <w:numId w:val="1"/>
        </w:numPr>
        <w:spacing w:line="360" w:lineRule="auto"/>
        <w:rPr>
          <w:rFonts w:cs="Times New Roman"/>
          <w:szCs w:val="24"/>
        </w:rPr>
      </w:pPr>
      <w:r w:rsidRPr="002B448B">
        <w:rPr>
          <w:rFonts w:cs="Times New Roman"/>
          <w:szCs w:val="24"/>
        </w:rPr>
        <w:t>Second wave – 1930/31</w:t>
      </w:r>
    </w:p>
    <w:p w14:paraId="2A57BBFB" w14:textId="4E683885" w:rsidR="006E410C" w:rsidRPr="002B448B" w:rsidRDefault="006E410C" w:rsidP="002B448B">
      <w:pPr>
        <w:pStyle w:val="ListParagraph"/>
        <w:numPr>
          <w:ilvl w:val="1"/>
          <w:numId w:val="1"/>
        </w:numPr>
        <w:spacing w:line="360" w:lineRule="auto"/>
        <w:rPr>
          <w:rFonts w:cs="Times New Roman"/>
          <w:szCs w:val="24"/>
        </w:rPr>
      </w:pPr>
      <w:r w:rsidRPr="002B448B">
        <w:rPr>
          <w:rFonts w:cs="Times New Roman"/>
          <w:szCs w:val="24"/>
        </w:rPr>
        <w:t>Total disruption of village life</w:t>
      </w:r>
    </w:p>
    <w:p w14:paraId="0F4D19F1" w14:textId="5B61600E" w:rsidR="006E410C" w:rsidRPr="002B448B" w:rsidRDefault="005407D0" w:rsidP="002B448B">
      <w:pPr>
        <w:pStyle w:val="ListParagraph"/>
        <w:numPr>
          <w:ilvl w:val="1"/>
          <w:numId w:val="1"/>
        </w:numPr>
        <w:spacing w:line="360" w:lineRule="auto"/>
        <w:rPr>
          <w:rFonts w:cs="Times New Roman"/>
          <w:szCs w:val="24"/>
        </w:rPr>
      </w:pPr>
      <w:r w:rsidRPr="002B448B">
        <w:rPr>
          <w:rFonts w:cs="Times New Roman"/>
          <w:szCs w:val="24"/>
        </w:rPr>
        <w:t>Poor</w:t>
      </w:r>
      <w:r w:rsidR="006E410C" w:rsidRPr="002B448B">
        <w:rPr>
          <w:rFonts w:cs="Times New Roman"/>
          <w:szCs w:val="24"/>
        </w:rPr>
        <w:t xml:space="preserve"> harvest of 1931</w:t>
      </w:r>
    </w:p>
    <w:p w14:paraId="5B6A2BDE" w14:textId="69F47915" w:rsidR="006E410C" w:rsidRPr="002B448B" w:rsidRDefault="00D87D69" w:rsidP="002B448B">
      <w:pPr>
        <w:pStyle w:val="ListParagraph"/>
        <w:numPr>
          <w:ilvl w:val="1"/>
          <w:numId w:val="1"/>
        </w:numPr>
        <w:spacing w:line="360" w:lineRule="auto"/>
        <w:rPr>
          <w:rFonts w:cs="Times New Roman"/>
          <w:szCs w:val="24"/>
        </w:rPr>
      </w:pPr>
      <w:r w:rsidRPr="002B448B">
        <w:rPr>
          <w:rFonts w:cs="Times New Roman"/>
          <w:szCs w:val="24"/>
        </w:rPr>
        <w:t>December</w:t>
      </w:r>
      <w:r w:rsidR="006E410C" w:rsidRPr="002B448B">
        <w:rPr>
          <w:rFonts w:cs="Times New Roman"/>
          <w:szCs w:val="24"/>
        </w:rPr>
        <w:t xml:space="preserve"> 5</w:t>
      </w:r>
      <w:r w:rsidR="006E410C" w:rsidRPr="002B448B">
        <w:rPr>
          <w:rFonts w:cs="Times New Roman"/>
          <w:szCs w:val="24"/>
          <w:vertAlign w:val="superscript"/>
        </w:rPr>
        <w:t>th</w:t>
      </w:r>
      <w:r w:rsidR="006E410C" w:rsidRPr="002B448B">
        <w:rPr>
          <w:rFonts w:cs="Times New Roman"/>
          <w:szCs w:val="24"/>
        </w:rPr>
        <w:t xml:space="preserve"> – order to surrender seed grain</w:t>
      </w:r>
    </w:p>
    <w:p w14:paraId="79182108" w14:textId="62D60E8B" w:rsidR="00D87D69" w:rsidRPr="002B448B" w:rsidRDefault="00D87D69" w:rsidP="002B448B">
      <w:pPr>
        <w:pStyle w:val="ListParagraph"/>
        <w:numPr>
          <w:ilvl w:val="1"/>
          <w:numId w:val="1"/>
        </w:numPr>
        <w:spacing w:line="360" w:lineRule="auto"/>
        <w:rPr>
          <w:rFonts w:cs="Times New Roman"/>
          <w:szCs w:val="24"/>
        </w:rPr>
      </w:pPr>
      <w:r w:rsidRPr="002B448B">
        <w:rPr>
          <w:rFonts w:cs="Times New Roman"/>
          <w:szCs w:val="24"/>
        </w:rPr>
        <w:t xml:space="preserve">Summer 1932 – famine begins </w:t>
      </w:r>
    </w:p>
    <w:p w14:paraId="17177B56" w14:textId="0CD4745F" w:rsidR="00D87D69" w:rsidRPr="002B448B" w:rsidRDefault="00D87D69" w:rsidP="002B448B">
      <w:pPr>
        <w:pStyle w:val="ListParagraph"/>
        <w:numPr>
          <w:ilvl w:val="1"/>
          <w:numId w:val="1"/>
        </w:numPr>
        <w:spacing w:line="360" w:lineRule="auto"/>
        <w:rPr>
          <w:rFonts w:cs="Times New Roman"/>
          <w:szCs w:val="24"/>
        </w:rPr>
      </w:pPr>
      <w:r w:rsidRPr="002B448B">
        <w:rPr>
          <w:rFonts w:cs="Times New Roman"/>
          <w:szCs w:val="24"/>
        </w:rPr>
        <w:t>Law of August 7</w:t>
      </w:r>
      <w:r w:rsidRPr="002B448B">
        <w:rPr>
          <w:rFonts w:cs="Times New Roman"/>
          <w:szCs w:val="24"/>
          <w:vertAlign w:val="superscript"/>
        </w:rPr>
        <w:t>th</w:t>
      </w:r>
      <w:r w:rsidRPr="002B448B">
        <w:rPr>
          <w:rFonts w:cs="Times New Roman"/>
          <w:szCs w:val="24"/>
        </w:rPr>
        <w:t xml:space="preserve"> – all grain belongs to the state</w:t>
      </w:r>
    </w:p>
    <w:p w14:paraId="22CE0501" w14:textId="77777777" w:rsidR="00D87D69" w:rsidRPr="002B448B" w:rsidRDefault="00D87D69" w:rsidP="002B448B">
      <w:pPr>
        <w:pStyle w:val="ListParagraph"/>
        <w:numPr>
          <w:ilvl w:val="1"/>
          <w:numId w:val="1"/>
        </w:numPr>
        <w:spacing w:line="360" w:lineRule="auto"/>
        <w:rPr>
          <w:rFonts w:cs="Times New Roman"/>
          <w:szCs w:val="24"/>
        </w:rPr>
      </w:pPr>
      <w:r w:rsidRPr="002B448B">
        <w:rPr>
          <w:rFonts w:cs="Times New Roman"/>
          <w:szCs w:val="24"/>
        </w:rPr>
        <w:t>‘procurement’, searchers and arrests through the late 1932</w:t>
      </w:r>
    </w:p>
    <w:p w14:paraId="0DC512C8" w14:textId="5DF67C31" w:rsidR="00D87D69" w:rsidRPr="002B448B" w:rsidRDefault="00D87D69" w:rsidP="002B448B">
      <w:pPr>
        <w:pStyle w:val="ListParagraph"/>
        <w:numPr>
          <w:ilvl w:val="1"/>
          <w:numId w:val="1"/>
        </w:numPr>
        <w:spacing w:line="360" w:lineRule="auto"/>
        <w:rPr>
          <w:rFonts w:cs="Times New Roman"/>
          <w:szCs w:val="24"/>
        </w:rPr>
      </w:pPr>
      <w:r w:rsidRPr="002B448B">
        <w:rPr>
          <w:rFonts w:cs="Times New Roman"/>
          <w:szCs w:val="24"/>
        </w:rPr>
        <w:t>‘Fortress’ Ukraine</w:t>
      </w:r>
    </w:p>
    <w:p w14:paraId="54073F4A" w14:textId="3E1FD35B" w:rsidR="00D87D69" w:rsidRPr="002B448B" w:rsidRDefault="00D87D69" w:rsidP="002B448B">
      <w:pPr>
        <w:pStyle w:val="ListParagraph"/>
        <w:numPr>
          <w:ilvl w:val="1"/>
          <w:numId w:val="1"/>
        </w:numPr>
        <w:spacing w:line="360" w:lineRule="auto"/>
        <w:rPr>
          <w:rFonts w:cs="Times New Roman"/>
          <w:szCs w:val="24"/>
        </w:rPr>
      </w:pPr>
      <w:r w:rsidRPr="002B448B">
        <w:rPr>
          <w:rFonts w:cs="Times New Roman"/>
          <w:szCs w:val="24"/>
        </w:rPr>
        <w:t>Autumn 1933 – new ‘ethnographic material’ arrives in Ukraine</w:t>
      </w:r>
    </w:p>
    <w:p w14:paraId="2D0081A4" w14:textId="10ECA351" w:rsidR="00C81872" w:rsidRDefault="00D87D69" w:rsidP="000F7822">
      <w:pPr>
        <w:pStyle w:val="ListParagraph"/>
        <w:numPr>
          <w:ilvl w:val="0"/>
          <w:numId w:val="1"/>
        </w:numPr>
        <w:spacing w:line="360" w:lineRule="auto"/>
        <w:rPr>
          <w:rFonts w:cs="Times New Roman"/>
          <w:szCs w:val="24"/>
        </w:rPr>
      </w:pPr>
      <w:r w:rsidRPr="002B448B">
        <w:rPr>
          <w:rFonts w:cs="Times New Roman"/>
          <w:szCs w:val="24"/>
        </w:rPr>
        <w:t>The dying and the dead</w:t>
      </w:r>
    </w:p>
    <w:p w14:paraId="2A061305" w14:textId="77777777" w:rsidR="000F7822" w:rsidRDefault="000F7822" w:rsidP="000F7822">
      <w:pPr>
        <w:pStyle w:val="ListParagraph"/>
        <w:numPr>
          <w:ilvl w:val="1"/>
          <w:numId w:val="1"/>
        </w:numPr>
        <w:spacing w:line="360" w:lineRule="auto"/>
        <w:rPr>
          <w:rFonts w:cs="Times New Roman"/>
          <w:szCs w:val="24"/>
        </w:rPr>
      </w:pPr>
      <w:r w:rsidRPr="000F7822">
        <w:rPr>
          <w:rFonts w:cs="Times New Roman"/>
          <w:szCs w:val="24"/>
        </w:rPr>
        <w:t>Great Famine – 5 million</w:t>
      </w:r>
      <w:r>
        <w:rPr>
          <w:rFonts w:cs="Times New Roman"/>
          <w:szCs w:val="24"/>
        </w:rPr>
        <w:t>:</w:t>
      </w:r>
    </w:p>
    <w:p w14:paraId="1AE646B9" w14:textId="77777777" w:rsidR="000F7822" w:rsidRDefault="000F7822" w:rsidP="000F7822">
      <w:pPr>
        <w:pStyle w:val="ListParagraph"/>
        <w:numPr>
          <w:ilvl w:val="1"/>
          <w:numId w:val="1"/>
        </w:numPr>
        <w:spacing w:line="360" w:lineRule="auto"/>
        <w:rPr>
          <w:rFonts w:cs="Times New Roman"/>
          <w:szCs w:val="24"/>
        </w:rPr>
      </w:pPr>
      <w:r w:rsidRPr="000F7822">
        <w:rPr>
          <w:rFonts w:cs="Times New Roman"/>
          <w:szCs w:val="24"/>
        </w:rPr>
        <w:t xml:space="preserve">3.3 in Ukraine, </w:t>
      </w:r>
    </w:p>
    <w:p w14:paraId="5713924F" w14:textId="77777777" w:rsidR="000F7822" w:rsidRDefault="000F7822" w:rsidP="000F7822">
      <w:pPr>
        <w:pStyle w:val="ListParagraph"/>
        <w:numPr>
          <w:ilvl w:val="1"/>
          <w:numId w:val="1"/>
        </w:numPr>
        <w:spacing w:line="360" w:lineRule="auto"/>
        <w:rPr>
          <w:rFonts w:cs="Times New Roman"/>
          <w:szCs w:val="24"/>
        </w:rPr>
      </w:pPr>
      <w:r w:rsidRPr="000F7822">
        <w:rPr>
          <w:rFonts w:cs="Times New Roman"/>
          <w:szCs w:val="24"/>
        </w:rPr>
        <w:t xml:space="preserve">3.3 Ukrainians, </w:t>
      </w:r>
    </w:p>
    <w:p w14:paraId="1864CB92" w14:textId="542BB609" w:rsidR="00945CCB" w:rsidRDefault="000F7822" w:rsidP="00945CCB">
      <w:pPr>
        <w:pStyle w:val="ListParagraph"/>
        <w:numPr>
          <w:ilvl w:val="1"/>
          <w:numId w:val="1"/>
        </w:numPr>
        <w:spacing w:line="360" w:lineRule="auto"/>
        <w:rPr>
          <w:rFonts w:cs="Times New Roman"/>
          <w:szCs w:val="24"/>
        </w:rPr>
      </w:pPr>
      <w:r w:rsidRPr="000F7822">
        <w:rPr>
          <w:rFonts w:cs="Times New Roman"/>
          <w:szCs w:val="24"/>
        </w:rPr>
        <w:t>1.3 million in Kazakhstan</w:t>
      </w:r>
    </w:p>
    <w:p w14:paraId="2BF346C5" w14:textId="77777777" w:rsidR="00BB1539" w:rsidRPr="00BB1539" w:rsidRDefault="00BB1539" w:rsidP="00BB1539">
      <w:pPr>
        <w:pStyle w:val="ListParagraph"/>
        <w:spacing w:line="360" w:lineRule="auto"/>
        <w:ind w:left="1440"/>
        <w:rPr>
          <w:rFonts w:cs="Times New Roman"/>
          <w:szCs w:val="24"/>
        </w:rPr>
      </w:pPr>
    </w:p>
    <w:sectPr w:rsidR="00BB1539" w:rsidRPr="00BB153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C356A77" w14:textId="77777777" w:rsidR="00D63778" w:rsidRDefault="00D63778" w:rsidP="005A12A1">
      <w:pPr>
        <w:spacing w:after="0"/>
      </w:pPr>
      <w:r>
        <w:separator/>
      </w:r>
    </w:p>
  </w:endnote>
  <w:endnote w:type="continuationSeparator" w:id="0">
    <w:p w14:paraId="7032FC42" w14:textId="77777777" w:rsidR="00D63778" w:rsidRDefault="00D63778" w:rsidP="005A12A1">
      <w:pPr>
        <w:spacing w:after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0F78694" w14:textId="77777777" w:rsidR="00D63778" w:rsidRDefault="00D63778" w:rsidP="005A12A1">
      <w:pPr>
        <w:spacing w:after="0"/>
      </w:pPr>
      <w:r>
        <w:separator/>
      </w:r>
    </w:p>
  </w:footnote>
  <w:footnote w:type="continuationSeparator" w:id="0">
    <w:p w14:paraId="65AC1BC7" w14:textId="77777777" w:rsidR="00D63778" w:rsidRDefault="00D63778" w:rsidP="005A12A1">
      <w:pPr>
        <w:spacing w:after="0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FA7056F"/>
    <w:multiLevelType w:val="hybridMultilevel"/>
    <w:tmpl w:val="3FE4970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82085432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40"/>
  <w:proofState w:spelling="clean"/>
  <w:defaultTabStop w:val="720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ytDA1sTQzMDS1sDQ2tjBQ0lEKTi0uzszPAykwqgUAcSRedSwAAAA="/>
  </w:docVars>
  <w:rsids>
    <w:rsidRoot w:val="00533C30"/>
    <w:rsid w:val="0006646F"/>
    <w:rsid w:val="000F7822"/>
    <w:rsid w:val="001367AA"/>
    <w:rsid w:val="001569E2"/>
    <w:rsid w:val="001F61D5"/>
    <w:rsid w:val="00246E99"/>
    <w:rsid w:val="002B448B"/>
    <w:rsid w:val="002D02C3"/>
    <w:rsid w:val="00305068"/>
    <w:rsid w:val="003205CB"/>
    <w:rsid w:val="00342C5D"/>
    <w:rsid w:val="0035212E"/>
    <w:rsid w:val="003C2667"/>
    <w:rsid w:val="003D7C5E"/>
    <w:rsid w:val="00470140"/>
    <w:rsid w:val="00533C30"/>
    <w:rsid w:val="005407D0"/>
    <w:rsid w:val="005A12A1"/>
    <w:rsid w:val="00615297"/>
    <w:rsid w:val="006E410C"/>
    <w:rsid w:val="007033DC"/>
    <w:rsid w:val="0072523F"/>
    <w:rsid w:val="00764ED2"/>
    <w:rsid w:val="00795EC3"/>
    <w:rsid w:val="007B2627"/>
    <w:rsid w:val="007D24CD"/>
    <w:rsid w:val="00892157"/>
    <w:rsid w:val="0089342A"/>
    <w:rsid w:val="00926C9A"/>
    <w:rsid w:val="00945CCB"/>
    <w:rsid w:val="00A13368"/>
    <w:rsid w:val="00A63AE3"/>
    <w:rsid w:val="00A83D2D"/>
    <w:rsid w:val="00AB5293"/>
    <w:rsid w:val="00AE0D93"/>
    <w:rsid w:val="00B96BE6"/>
    <w:rsid w:val="00BB1539"/>
    <w:rsid w:val="00C56ED6"/>
    <w:rsid w:val="00C71AB7"/>
    <w:rsid w:val="00C81872"/>
    <w:rsid w:val="00D63778"/>
    <w:rsid w:val="00D87D69"/>
    <w:rsid w:val="00D94A16"/>
    <w:rsid w:val="00E2183E"/>
    <w:rsid w:val="00F12000"/>
    <w:rsid w:val="00F42207"/>
    <w:rsid w:val="00F95FB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/>
    <o:shapelayout v:ext="edit">
      <o:idmap v:ext="edit" data="1"/>
    </o:shapelayout>
  </w:shapeDefaults>
  <w:decimalSymbol w:val="."/>
  <w:listSeparator w:val=","/>
  <w14:docId w14:val="3B72DCBC"/>
  <w15:chartTrackingRefBased/>
  <w15:docId w15:val="{07AECEBC-95F2-4429-B78F-83CB0F41E96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70140"/>
    <w:pPr>
      <w:spacing w:line="240" w:lineRule="auto"/>
    </w:pPr>
    <w:rPr>
      <w:rFonts w:ascii="Times New Roman" w:hAnsi="Times New Roman"/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2D02C3"/>
    <w:pPr>
      <w:spacing w:before="100" w:beforeAutospacing="1" w:after="100" w:afterAutospacing="1"/>
    </w:pPr>
    <w:rPr>
      <w:rFonts w:eastAsia="Times New Roman" w:cs="Times New Roman"/>
      <w:szCs w:val="24"/>
      <w:lang w:eastAsia="en-GB"/>
    </w:rPr>
  </w:style>
  <w:style w:type="character" w:styleId="Strong">
    <w:name w:val="Strong"/>
    <w:basedOn w:val="DefaultParagraphFont"/>
    <w:uiPriority w:val="22"/>
    <w:qFormat/>
    <w:rsid w:val="002D02C3"/>
    <w:rPr>
      <w:b/>
      <w:bCs/>
    </w:rPr>
  </w:style>
  <w:style w:type="paragraph" w:styleId="ListParagraph">
    <w:name w:val="List Paragraph"/>
    <w:basedOn w:val="Normal"/>
    <w:uiPriority w:val="34"/>
    <w:qFormat/>
    <w:rsid w:val="002D02C3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447686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399</Words>
  <Characters>1932</Characters>
  <Application>Microsoft Office Word</Application>
  <DocSecurity>0</DocSecurity>
  <Lines>39</Lines>
  <Paragraphs>21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Janek Gryta</dc:creator>
  <cp:keywords/>
  <dc:description/>
  <cp:lastModifiedBy>Jan Gryta</cp:lastModifiedBy>
  <cp:revision>3</cp:revision>
  <dcterms:created xsi:type="dcterms:W3CDTF">2023-03-14T11:43:00Z</dcterms:created>
  <dcterms:modified xsi:type="dcterms:W3CDTF">2023-03-14T11:43:00Z</dcterms:modified>
</cp:coreProperties>
</file>