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1A6E2F"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5CF374B3" wp14:editId="02D0E7CC">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01F7AF"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0287E319" w14:textId="77777777" w:rsidR="00876C79" w:rsidRDefault="00876C79" w:rsidP="00C5469E">
      <w:pPr>
        <w:jc w:val="right"/>
        <w:outlineLvl w:val="0"/>
        <w:rPr>
          <w:rFonts w:ascii="Arial" w:hAnsi="Arial" w:cs="Arial"/>
          <w:b/>
          <w:bCs/>
          <w:sz w:val="22"/>
          <w:szCs w:val="22"/>
          <w:lang w:val="en-GB"/>
        </w:rPr>
      </w:pPr>
    </w:p>
    <w:p w14:paraId="321FE67D" w14:textId="77777777" w:rsidR="00876C79" w:rsidRDefault="00876C79" w:rsidP="00C5469E">
      <w:pPr>
        <w:jc w:val="right"/>
        <w:outlineLvl w:val="0"/>
        <w:rPr>
          <w:rFonts w:ascii="Arial" w:hAnsi="Arial" w:cs="Arial"/>
          <w:b/>
          <w:bCs/>
          <w:sz w:val="22"/>
          <w:szCs w:val="22"/>
          <w:lang w:val="en-GB"/>
        </w:rPr>
      </w:pPr>
    </w:p>
    <w:p w14:paraId="0CDA09EE" w14:textId="77777777" w:rsidR="00876C79" w:rsidRDefault="00876C79" w:rsidP="00C5469E">
      <w:pPr>
        <w:jc w:val="right"/>
        <w:outlineLvl w:val="0"/>
        <w:rPr>
          <w:rFonts w:ascii="Arial" w:hAnsi="Arial" w:cs="Arial"/>
          <w:b/>
          <w:bCs/>
          <w:sz w:val="22"/>
          <w:szCs w:val="22"/>
          <w:lang w:val="en-GB"/>
        </w:rPr>
      </w:pPr>
    </w:p>
    <w:p w14:paraId="736903BF" w14:textId="7EB39329" w:rsidR="00AB5BC9" w:rsidRPr="004E3B2D" w:rsidRDefault="00F04850" w:rsidP="00876C79">
      <w:pPr>
        <w:outlineLvl w:val="0"/>
        <w:rPr>
          <w:rFonts w:ascii="Arial" w:hAnsi="Arial" w:cs="Arial"/>
          <w:b/>
          <w:bCs/>
          <w:sz w:val="22"/>
          <w:szCs w:val="22"/>
          <w:lang w:val="en-GB"/>
        </w:rPr>
      </w:pPr>
      <w:bookmarkStart w:id="0" w:name="_GoBack"/>
      <w:bookmarkEnd w:id="0"/>
      <w:r w:rsidRPr="004E3B2D">
        <w:rPr>
          <w:rFonts w:ascii="Arial" w:hAnsi="Arial" w:cs="Arial"/>
          <w:b/>
          <w:bCs/>
          <w:sz w:val="22"/>
          <w:szCs w:val="22"/>
          <w:lang w:val="en-GB"/>
        </w:rPr>
        <w:t xml:space="preserve">MODULE REVIEW </w:t>
      </w:r>
    </w:p>
    <w:p w14:paraId="1EC1A98E"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0692671C" w14:textId="77777777" w:rsidR="00007F89" w:rsidRPr="004E3B2D" w:rsidRDefault="00007F89" w:rsidP="00007F89">
      <w:pPr>
        <w:rPr>
          <w:rFonts w:ascii="Arial" w:hAnsi="Arial" w:cs="Arial"/>
          <w:b/>
          <w:bCs/>
          <w:sz w:val="22"/>
          <w:szCs w:val="22"/>
          <w:lang w:val="en-GB"/>
        </w:rPr>
      </w:pPr>
    </w:p>
    <w:p w14:paraId="398A4B54"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978AB2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61D73519" w14:textId="77777777" w:rsidTr="00236B5E">
        <w:tc>
          <w:tcPr>
            <w:tcW w:w="9854" w:type="dxa"/>
          </w:tcPr>
          <w:p w14:paraId="754B0EF8" w14:textId="1DC0AFCE"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09115F">
              <w:rPr>
                <w:rFonts w:ascii="Arial" w:hAnsi="Arial" w:cs="Arial"/>
                <w:b/>
                <w:bCs/>
                <w:sz w:val="22"/>
                <w:szCs w:val="22"/>
                <w:lang w:val="en-GB"/>
              </w:rPr>
              <w:t>19/20</w:t>
            </w:r>
          </w:p>
          <w:p w14:paraId="5B8A4072" w14:textId="77777777" w:rsidR="00F04850" w:rsidRPr="004E3B2D" w:rsidRDefault="00F04850" w:rsidP="00BE2363">
            <w:pPr>
              <w:rPr>
                <w:rFonts w:ascii="Arial" w:hAnsi="Arial" w:cs="Arial"/>
                <w:i/>
                <w:iCs/>
                <w:sz w:val="22"/>
                <w:szCs w:val="22"/>
                <w:lang w:val="en-GB"/>
              </w:rPr>
            </w:pPr>
          </w:p>
        </w:tc>
      </w:tr>
      <w:tr w:rsidR="00F04850" w:rsidRPr="004E3B2D" w14:paraId="5C1F5FAF" w14:textId="77777777" w:rsidTr="00236B5E">
        <w:tc>
          <w:tcPr>
            <w:tcW w:w="9854" w:type="dxa"/>
          </w:tcPr>
          <w:p w14:paraId="181CD833" w14:textId="59319A55"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09115F">
              <w:rPr>
                <w:rFonts w:ascii="Arial" w:hAnsi="Arial" w:cs="Arial"/>
                <w:b/>
                <w:sz w:val="22"/>
                <w:szCs w:val="22"/>
                <w:lang w:val="en-GB"/>
              </w:rPr>
              <w:t>Data Analysis &amp; Visualisation</w:t>
            </w:r>
          </w:p>
          <w:p w14:paraId="259EE762" w14:textId="77777777" w:rsidR="00F04850" w:rsidRPr="004E3B2D" w:rsidRDefault="00F04850" w:rsidP="00BE2363">
            <w:pPr>
              <w:rPr>
                <w:rFonts w:ascii="Arial" w:hAnsi="Arial" w:cs="Arial"/>
                <w:i/>
                <w:iCs/>
                <w:sz w:val="22"/>
                <w:szCs w:val="22"/>
                <w:lang w:val="en-GB"/>
              </w:rPr>
            </w:pPr>
          </w:p>
        </w:tc>
      </w:tr>
      <w:tr w:rsidR="00F04850" w:rsidRPr="004E3B2D" w14:paraId="695301A4" w14:textId="77777777" w:rsidTr="00236B5E">
        <w:tc>
          <w:tcPr>
            <w:tcW w:w="9854" w:type="dxa"/>
          </w:tcPr>
          <w:p w14:paraId="3AA6A88C" w14:textId="11F8D24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474E43">
              <w:rPr>
                <w:rFonts w:ascii="Arial" w:hAnsi="Arial" w:cs="Arial"/>
                <w:b/>
                <w:sz w:val="22"/>
                <w:szCs w:val="22"/>
                <w:lang w:val="en-GB"/>
              </w:rPr>
              <w:t xml:space="preserve"> </w:t>
            </w:r>
            <w:r w:rsidR="0009115F">
              <w:rPr>
                <w:rFonts w:ascii="Arial" w:hAnsi="Arial" w:cs="Arial"/>
                <w:b/>
                <w:bCs/>
                <w:sz w:val="22"/>
                <w:szCs w:val="22"/>
                <w:lang w:val="en-GB"/>
              </w:rPr>
              <w:t>ACCB4002</w:t>
            </w:r>
          </w:p>
          <w:p w14:paraId="269CD2E2" w14:textId="77777777" w:rsidR="00F04850" w:rsidRPr="004E3B2D" w:rsidRDefault="00F04850" w:rsidP="00BE2363">
            <w:pPr>
              <w:rPr>
                <w:rFonts w:ascii="Arial" w:hAnsi="Arial" w:cs="Arial"/>
                <w:i/>
                <w:iCs/>
                <w:sz w:val="22"/>
                <w:szCs w:val="22"/>
                <w:lang w:val="en-GB"/>
              </w:rPr>
            </w:pPr>
          </w:p>
        </w:tc>
      </w:tr>
    </w:tbl>
    <w:p w14:paraId="3F255889"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390BE5C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6C24C80"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36FD7DFA" w14:textId="4A658EE2" w:rsidR="00F04850" w:rsidRDefault="00B929B0" w:rsidP="00F04850">
            <w:pPr>
              <w:jc w:val="both"/>
              <w:rPr>
                <w:rFonts w:ascii="Arial" w:hAnsi="Arial" w:cs="Arial"/>
                <w:sz w:val="22"/>
                <w:szCs w:val="22"/>
                <w:lang w:val="en-GB"/>
              </w:rPr>
            </w:pPr>
            <w:r>
              <w:rPr>
                <w:rFonts w:ascii="Arial" w:hAnsi="Arial" w:cs="Arial"/>
                <w:sz w:val="22"/>
                <w:szCs w:val="22"/>
                <w:lang w:val="en-GB"/>
              </w:rPr>
              <w:t xml:space="preserve">No feedback was received via the formal module feedback questionnaire, possibly because it is not anonymous. </w:t>
            </w:r>
          </w:p>
          <w:p w14:paraId="35275F2D" w14:textId="5051735B" w:rsidR="00B929B0" w:rsidRPr="004E3B2D" w:rsidRDefault="00B929B0" w:rsidP="00F04850">
            <w:pPr>
              <w:jc w:val="both"/>
              <w:rPr>
                <w:rFonts w:ascii="Arial" w:hAnsi="Arial" w:cs="Arial"/>
                <w:sz w:val="22"/>
                <w:szCs w:val="22"/>
                <w:lang w:val="en-GB"/>
              </w:rPr>
            </w:pPr>
            <w:r>
              <w:rPr>
                <w:rFonts w:ascii="Arial" w:hAnsi="Arial" w:cs="Arial"/>
                <w:sz w:val="22"/>
                <w:szCs w:val="22"/>
                <w:lang w:val="en-GB"/>
              </w:rPr>
              <w:t>Informal feedback suggested that some of the students who arrive with weak mathematical skills found that the material was not as scary as they’d thought, and that they could actually do it. As usual, some students didn’t see the relevance of statistics to their degree lines.</w:t>
            </w:r>
          </w:p>
          <w:p w14:paraId="7BCE6BD6" w14:textId="77777777" w:rsidR="00F04850" w:rsidRPr="004E3B2D" w:rsidRDefault="00F04850" w:rsidP="005C5354">
            <w:pPr>
              <w:jc w:val="both"/>
              <w:rPr>
                <w:rFonts w:ascii="Arial" w:hAnsi="Arial" w:cs="Arial"/>
                <w:sz w:val="22"/>
                <w:szCs w:val="22"/>
                <w:lang w:val="en-GB"/>
              </w:rPr>
            </w:pPr>
          </w:p>
        </w:tc>
      </w:tr>
      <w:tr w:rsidR="00E713B8" w:rsidRPr="004E3B2D" w14:paraId="4C4189F4"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87AF902"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34841972" w14:textId="5ADF8626" w:rsidR="00B56BD3" w:rsidRDefault="00B929B0" w:rsidP="00F04850">
            <w:pPr>
              <w:jc w:val="both"/>
              <w:rPr>
                <w:rFonts w:ascii="Arial" w:hAnsi="Arial" w:cs="Arial"/>
                <w:b/>
                <w:sz w:val="22"/>
                <w:szCs w:val="22"/>
                <w:u w:val="single"/>
                <w:lang w:val="en-GB"/>
              </w:rPr>
            </w:pPr>
            <w:r>
              <w:rPr>
                <w:rFonts w:ascii="Arial" w:hAnsi="Arial" w:cs="Arial"/>
                <w:sz w:val="22"/>
                <w:szCs w:val="22"/>
                <w:lang w:val="en-GB"/>
              </w:rPr>
              <w:t>It is always good to see students who think that they can’t do maths succeed within this module. The comments on relevance are diminishing, as I’m careful to use computing examples (often networking-related, given that most of the students who don’t see its relevance are on the networking stream).</w:t>
            </w:r>
            <w:r w:rsidR="002B616E">
              <w:rPr>
                <w:rFonts w:ascii="Arial" w:hAnsi="Arial" w:cs="Arial"/>
                <w:sz w:val="22"/>
                <w:szCs w:val="22"/>
                <w:lang w:val="en-GB"/>
              </w:rPr>
              <w:t xml:space="preserve"> The importance of data analysis for final projects is also pointed out.</w:t>
            </w:r>
          </w:p>
          <w:p w14:paraId="4AD0EDD9" w14:textId="77777777" w:rsidR="00B56BD3" w:rsidRPr="004E3B2D" w:rsidRDefault="00B56BD3" w:rsidP="00F04850">
            <w:pPr>
              <w:jc w:val="both"/>
              <w:rPr>
                <w:rFonts w:ascii="Arial" w:hAnsi="Arial" w:cs="Arial"/>
                <w:b/>
                <w:sz w:val="22"/>
                <w:szCs w:val="22"/>
                <w:u w:val="single"/>
                <w:lang w:val="en-GB"/>
              </w:rPr>
            </w:pPr>
          </w:p>
        </w:tc>
      </w:tr>
      <w:tr w:rsidR="00007F89" w:rsidRPr="004E3B2D" w14:paraId="1928E96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956339B"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5073636F" w14:textId="77777777" w:rsidR="00CB7638" w:rsidRPr="005C5354" w:rsidRDefault="00F04850" w:rsidP="00F04850">
            <w:pPr>
              <w:jc w:val="both"/>
              <w:rPr>
                <w:rFonts w:ascii="Arial" w:hAnsi="Arial" w:cs="Arial"/>
                <w:sz w:val="18"/>
                <w:szCs w:val="22"/>
                <w:lang w:val="en-GB"/>
              </w:rPr>
            </w:pPr>
            <w:r w:rsidRPr="005C5354">
              <w:rPr>
                <w:rFonts w:ascii="Arial" w:hAnsi="Arial" w:cs="Arial"/>
                <w:sz w:val="18"/>
                <w:szCs w:val="22"/>
                <w:lang w:val="en-GB"/>
              </w:rPr>
              <w:t>In what way might the module be improved in terms of content, delivery and assessment</w:t>
            </w:r>
            <w:r w:rsidR="00CB7638" w:rsidRPr="005C5354">
              <w:rPr>
                <w:rFonts w:ascii="Arial" w:hAnsi="Arial" w:cs="Arial"/>
                <w:sz w:val="18"/>
                <w:szCs w:val="22"/>
                <w:lang w:val="en-GB"/>
              </w:rPr>
              <w:t xml:space="preserve"> as a result of the feedback given</w:t>
            </w:r>
            <w:r w:rsidRPr="005C5354">
              <w:rPr>
                <w:rFonts w:ascii="Arial" w:hAnsi="Arial" w:cs="Arial"/>
                <w:sz w:val="18"/>
                <w:szCs w:val="22"/>
                <w:lang w:val="en-GB"/>
              </w:rPr>
              <w:t>?</w:t>
            </w:r>
            <w:r w:rsidR="0074749F" w:rsidRPr="005C5354">
              <w:rPr>
                <w:rFonts w:ascii="Arial" w:hAnsi="Arial" w:cs="Arial"/>
                <w:sz w:val="18"/>
                <w:szCs w:val="22"/>
                <w:lang w:val="en-GB"/>
              </w:rPr>
              <w:t xml:space="preserve">  What (if any) changes will be made?</w:t>
            </w:r>
          </w:p>
          <w:p w14:paraId="75BA7C27" w14:textId="477DB542" w:rsidR="00B56BD3" w:rsidRDefault="002B616E" w:rsidP="00F04850">
            <w:pPr>
              <w:jc w:val="both"/>
              <w:rPr>
                <w:rFonts w:ascii="Arial" w:hAnsi="Arial" w:cs="Arial"/>
                <w:sz w:val="22"/>
                <w:szCs w:val="22"/>
                <w:lang w:val="en-GB"/>
              </w:rPr>
            </w:pPr>
            <w:r>
              <w:rPr>
                <w:rFonts w:ascii="Arial" w:hAnsi="Arial" w:cs="Arial"/>
                <w:sz w:val="22"/>
                <w:szCs w:val="22"/>
                <w:lang w:val="en-GB"/>
              </w:rPr>
              <w:t>This is the third year that the module has run, and it is now running fairly smoothly, It is taught in 2-hour workshops rather than a 1-hour lecture and a 1-hour tutorial, which means that the material can be introduced gradually with new material, worked examples and class problems presented in turn. In general there are 3-4 class problems handled in each workshop</w:t>
            </w:r>
            <w:r w:rsidR="00F64E72">
              <w:rPr>
                <w:rFonts w:ascii="Arial" w:hAnsi="Arial" w:cs="Arial"/>
                <w:sz w:val="22"/>
                <w:szCs w:val="22"/>
                <w:lang w:val="en-GB"/>
              </w:rPr>
              <w:t>, which makes it less daunting than a long problem sheet for those students who struggle with the mathematical content.</w:t>
            </w:r>
          </w:p>
          <w:p w14:paraId="3C9F8A35" w14:textId="4216F1EA" w:rsidR="00F64E72" w:rsidRDefault="00E0275D" w:rsidP="00F04850">
            <w:pPr>
              <w:jc w:val="both"/>
              <w:rPr>
                <w:rFonts w:ascii="Arial" w:hAnsi="Arial" w:cs="Arial"/>
                <w:sz w:val="22"/>
                <w:szCs w:val="22"/>
                <w:lang w:val="en-GB"/>
              </w:rPr>
            </w:pPr>
            <w:r>
              <w:rPr>
                <w:rFonts w:ascii="Arial" w:hAnsi="Arial" w:cs="Arial"/>
                <w:sz w:val="22"/>
                <w:szCs w:val="22"/>
                <w:lang w:val="en-GB"/>
              </w:rPr>
              <w:t>When the university moved to emergency remote teaching I recorded the remaining couple of weeks of material and worked examples and put them on Moodle, together with a video briefing about the second assignment. Although about 75% of the class watched the video briefing, only about 50% watched the new material, which is disappointing. I also held Zoom sessions during normal class hours to go through the material and to provide support for the assignment, but these were not well attended.</w:t>
            </w:r>
          </w:p>
          <w:p w14:paraId="054B6904" w14:textId="4DE3FE60" w:rsidR="00D12B8F" w:rsidRDefault="00D12B8F" w:rsidP="00F04850">
            <w:pPr>
              <w:jc w:val="both"/>
              <w:rPr>
                <w:rFonts w:ascii="Arial" w:hAnsi="Arial" w:cs="Arial"/>
                <w:sz w:val="22"/>
                <w:szCs w:val="22"/>
                <w:lang w:val="en-GB"/>
              </w:rPr>
            </w:pPr>
            <w:r>
              <w:rPr>
                <w:rFonts w:ascii="Arial" w:hAnsi="Arial" w:cs="Arial"/>
                <w:sz w:val="22"/>
                <w:szCs w:val="22"/>
                <w:lang w:val="en-GB"/>
              </w:rPr>
              <w:t>Next year I am considering removing some of the maths and moving towards developing better Excel skills, as this is the tool that people are using for most data analysis at this level. While I believe that understanding the mathematics is useful, understanding why things are done the way they are and developing good Excel skills for data analysis is probably more useful in the current economic climate.</w:t>
            </w:r>
          </w:p>
          <w:p w14:paraId="6FFEB314" w14:textId="4737F8AB" w:rsidR="00F04850" w:rsidRPr="004E3B2D" w:rsidRDefault="00F04850" w:rsidP="00F04850">
            <w:pPr>
              <w:jc w:val="both"/>
              <w:rPr>
                <w:rFonts w:ascii="Arial" w:hAnsi="Arial" w:cs="Arial"/>
                <w:sz w:val="22"/>
                <w:szCs w:val="22"/>
                <w:lang w:val="en-GB"/>
              </w:rPr>
            </w:pPr>
          </w:p>
        </w:tc>
      </w:tr>
      <w:tr w:rsidR="00007F89" w:rsidRPr="004E3B2D" w14:paraId="3EA2473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18EAD85" w14:textId="77777777" w:rsidR="00007F89" w:rsidRPr="004E3B2D" w:rsidRDefault="00007F89" w:rsidP="00007F89">
            <w:pPr>
              <w:jc w:val="both"/>
              <w:rPr>
                <w:rFonts w:ascii="Arial" w:hAnsi="Arial" w:cs="Arial"/>
                <w:sz w:val="22"/>
                <w:szCs w:val="22"/>
                <w:lang w:val="en-GB"/>
              </w:rPr>
            </w:pPr>
          </w:p>
          <w:p w14:paraId="69A39B62" w14:textId="1FD3220D"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5C5354">
              <w:rPr>
                <w:rFonts w:ascii="Arial" w:hAnsi="Arial" w:cs="Arial"/>
                <w:b/>
                <w:bCs/>
                <w:sz w:val="22"/>
                <w:szCs w:val="22"/>
                <w:lang w:val="en-GB"/>
              </w:rPr>
              <w:t>Nik Whitehead</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5C5354">
              <w:rPr>
                <w:rFonts w:ascii="Arial" w:hAnsi="Arial" w:cs="Arial"/>
                <w:b/>
                <w:bCs/>
                <w:sz w:val="22"/>
                <w:szCs w:val="22"/>
                <w:lang w:val="en-GB"/>
              </w:rPr>
              <w:t>19/06/2020</w:t>
            </w:r>
          </w:p>
          <w:p w14:paraId="448CF729" w14:textId="77777777" w:rsidR="00F04850" w:rsidRPr="004E3B2D" w:rsidRDefault="00F04850" w:rsidP="00007F89">
            <w:pPr>
              <w:jc w:val="both"/>
              <w:rPr>
                <w:rFonts w:ascii="Arial" w:hAnsi="Arial" w:cs="Arial"/>
                <w:b/>
                <w:bCs/>
                <w:sz w:val="22"/>
                <w:szCs w:val="22"/>
                <w:lang w:val="en-GB"/>
              </w:rPr>
            </w:pPr>
          </w:p>
          <w:p w14:paraId="6EF2C3B2" w14:textId="77777777"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14:paraId="724A81C4" w14:textId="592956E4"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p>
          <w:p w14:paraId="2F613105" w14:textId="77777777" w:rsidR="00F04850" w:rsidRPr="004E3B2D" w:rsidRDefault="00F04850" w:rsidP="00F04850">
            <w:pPr>
              <w:jc w:val="both"/>
              <w:rPr>
                <w:rFonts w:ascii="Arial" w:hAnsi="Arial" w:cs="Arial"/>
                <w:sz w:val="22"/>
                <w:szCs w:val="22"/>
                <w:u w:val="single"/>
                <w:lang w:val="en-GB"/>
              </w:rPr>
            </w:pPr>
          </w:p>
        </w:tc>
      </w:tr>
    </w:tbl>
    <w:p w14:paraId="7291C304"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5C9167" w14:textId="77777777" w:rsidR="0074303F" w:rsidRDefault="0074303F" w:rsidP="007D6054">
      <w:r>
        <w:separator/>
      </w:r>
    </w:p>
  </w:endnote>
  <w:endnote w:type="continuationSeparator" w:id="0">
    <w:p w14:paraId="5D1C6899" w14:textId="77777777" w:rsidR="0074303F" w:rsidRDefault="0074303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575E9A" w14:textId="77777777" w:rsidR="0074303F" w:rsidRDefault="0074303F" w:rsidP="007D6054">
      <w:r>
        <w:separator/>
      </w:r>
    </w:p>
  </w:footnote>
  <w:footnote w:type="continuationSeparator" w:id="0">
    <w:p w14:paraId="5373B993" w14:textId="77777777" w:rsidR="0074303F" w:rsidRDefault="0074303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4BCDBF"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9115F"/>
    <w:rsid w:val="000A5FFF"/>
    <w:rsid w:val="000B5A53"/>
    <w:rsid w:val="000C273A"/>
    <w:rsid w:val="000E7575"/>
    <w:rsid w:val="000F29E3"/>
    <w:rsid w:val="00100928"/>
    <w:rsid w:val="00103C06"/>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B616E"/>
    <w:rsid w:val="002C475E"/>
    <w:rsid w:val="002D1D27"/>
    <w:rsid w:val="002D4438"/>
    <w:rsid w:val="002D50E8"/>
    <w:rsid w:val="00346D3B"/>
    <w:rsid w:val="00356E70"/>
    <w:rsid w:val="0036375A"/>
    <w:rsid w:val="003B1DC3"/>
    <w:rsid w:val="003B3367"/>
    <w:rsid w:val="003F3BEE"/>
    <w:rsid w:val="0040002F"/>
    <w:rsid w:val="00401A10"/>
    <w:rsid w:val="004049F0"/>
    <w:rsid w:val="00414AF0"/>
    <w:rsid w:val="0047402E"/>
    <w:rsid w:val="00474E43"/>
    <w:rsid w:val="004A767D"/>
    <w:rsid w:val="004E3B2D"/>
    <w:rsid w:val="004F39DB"/>
    <w:rsid w:val="00517468"/>
    <w:rsid w:val="0054482C"/>
    <w:rsid w:val="005C5354"/>
    <w:rsid w:val="005D2EF5"/>
    <w:rsid w:val="005D7603"/>
    <w:rsid w:val="005E12DB"/>
    <w:rsid w:val="00610B96"/>
    <w:rsid w:val="0064695C"/>
    <w:rsid w:val="00651111"/>
    <w:rsid w:val="006579F1"/>
    <w:rsid w:val="00664208"/>
    <w:rsid w:val="00677207"/>
    <w:rsid w:val="006B2DFC"/>
    <w:rsid w:val="007050EA"/>
    <w:rsid w:val="00710D07"/>
    <w:rsid w:val="0074303F"/>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472B"/>
    <w:rsid w:val="00AB5BC9"/>
    <w:rsid w:val="00AC601F"/>
    <w:rsid w:val="00AD3635"/>
    <w:rsid w:val="00AF015C"/>
    <w:rsid w:val="00B27DDB"/>
    <w:rsid w:val="00B33683"/>
    <w:rsid w:val="00B36700"/>
    <w:rsid w:val="00B56BD3"/>
    <w:rsid w:val="00B9262F"/>
    <w:rsid w:val="00B929B0"/>
    <w:rsid w:val="00B97C90"/>
    <w:rsid w:val="00BB01C1"/>
    <w:rsid w:val="00BB0A6F"/>
    <w:rsid w:val="00BE2363"/>
    <w:rsid w:val="00C16017"/>
    <w:rsid w:val="00C26B4A"/>
    <w:rsid w:val="00C5469E"/>
    <w:rsid w:val="00C67909"/>
    <w:rsid w:val="00CB2CB4"/>
    <w:rsid w:val="00CB7638"/>
    <w:rsid w:val="00D12B8F"/>
    <w:rsid w:val="00D14537"/>
    <w:rsid w:val="00D408C8"/>
    <w:rsid w:val="00D809D2"/>
    <w:rsid w:val="00D9145E"/>
    <w:rsid w:val="00DC5DB3"/>
    <w:rsid w:val="00E0275D"/>
    <w:rsid w:val="00E111D8"/>
    <w:rsid w:val="00E130F1"/>
    <w:rsid w:val="00E312D1"/>
    <w:rsid w:val="00E713B8"/>
    <w:rsid w:val="00E76D78"/>
    <w:rsid w:val="00E8527E"/>
    <w:rsid w:val="00E94D7A"/>
    <w:rsid w:val="00E964D7"/>
    <w:rsid w:val="00E97060"/>
    <w:rsid w:val="00EC1534"/>
    <w:rsid w:val="00EC3C9D"/>
    <w:rsid w:val="00F04850"/>
    <w:rsid w:val="00F12698"/>
    <w:rsid w:val="00F40A90"/>
    <w:rsid w:val="00F64E72"/>
    <w:rsid w:val="00F77D23"/>
    <w:rsid w:val="00F9350C"/>
    <w:rsid w:val="00FC3961"/>
    <w:rsid w:val="00FE0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84B0F6"/>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Pages>
  <Words>466</Words>
  <Characters>2659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Nik Whitehead</cp:lastModifiedBy>
  <cp:revision>3</cp:revision>
  <cp:lastPrinted>2009-06-12T12:35:00Z</cp:lastPrinted>
  <dcterms:created xsi:type="dcterms:W3CDTF">2020-06-24T09:03:00Z</dcterms:created>
  <dcterms:modified xsi:type="dcterms:W3CDTF">2020-06-24T09:59:00Z</dcterms:modified>
</cp:coreProperties>
</file>