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03DBB" w14:textId="2A72566F" w:rsidR="00942C49" w:rsidRDefault="00942C49"/>
    <w:p w14:paraId="7F6AA913" w14:textId="73998D9B" w:rsidR="00D012C1" w:rsidRDefault="00D012C1"/>
    <w:p w14:paraId="64DA5623" w14:textId="76F4F084" w:rsidR="00D012C1" w:rsidRDefault="00D012C1" w:rsidP="00D012C1">
      <w:pPr>
        <w:jc w:val="center"/>
        <w:rPr>
          <w:sz w:val="32"/>
          <w:szCs w:val="32"/>
        </w:rPr>
      </w:pPr>
      <w:r>
        <w:rPr>
          <w:sz w:val="32"/>
          <w:szCs w:val="32"/>
        </w:rPr>
        <w:t>Does Activism Have a Place in Anthropological Practice?</w:t>
      </w:r>
    </w:p>
    <w:p w14:paraId="2DBBE6D9" w14:textId="4D41AA52" w:rsidR="00D012C1" w:rsidRDefault="003E3044" w:rsidP="00D012C1">
      <w:pPr>
        <w:jc w:val="center"/>
        <w:rPr>
          <w:sz w:val="32"/>
          <w:szCs w:val="32"/>
        </w:rPr>
      </w:pPr>
      <w:r>
        <w:rPr>
          <w:sz w:val="32"/>
          <w:szCs w:val="32"/>
        </w:rPr>
        <w:t xml:space="preserve"> </w:t>
      </w:r>
    </w:p>
    <w:p w14:paraId="4FD6361B" w14:textId="77777777" w:rsidR="000B01DC" w:rsidRDefault="00D012C1" w:rsidP="00D012C1">
      <w:pPr>
        <w:rPr>
          <w:sz w:val="24"/>
          <w:szCs w:val="24"/>
        </w:rPr>
      </w:pPr>
      <w:r>
        <w:rPr>
          <w:sz w:val="24"/>
          <w:szCs w:val="24"/>
        </w:rPr>
        <w:t>To answer this question</w:t>
      </w:r>
      <w:r w:rsidR="0034203E">
        <w:rPr>
          <w:sz w:val="24"/>
          <w:szCs w:val="24"/>
        </w:rPr>
        <w:t>, I</w:t>
      </w:r>
      <w:r w:rsidR="0084011D">
        <w:rPr>
          <w:sz w:val="24"/>
          <w:szCs w:val="24"/>
        </w:rPr>
        <w:t xml:space="preserve"> </w:t>
      </w:r>
      <w:r w:rsidR="002B11D1">
        <w:rPr>
          <w:sz w:val="24"/>
          <w:szCs w:val="24"/>
        </w:rPr>
        <w:t xml:space="preserve">focus on different definitions of </w:t>
      </w:r>
      <w:r w:rsidR="0084011D">
        <w:rPr>
          <w:sz w:val="24"/>
          <w:szCs w:val="24"/>
        </w:rPr>
        <w:t xml:space="preserve">activism </w:t>
      </w:r>
      <w:r w:rsidR="0034203E">
        <w:rPr>
          <w:sz w:val="24"/>
          <w:szCs w:val="24"/>
        </w:rPr>
        <w:t xml:space="preserve">from </w:t>
      </w:r>
      <w:r>
        <w:rPr>
          <w:sz w:val="24"/>
          <w:szCs w:val="24"/>
        </w:rPr>
        <w:t xml:space="preserve">scholars and </w:t>
      </w:r>
      <w:r w:rsidR="003E3044">
        <w:rPr>
          <w:sz w:val="24"/>
          <w:szCs w:val="24"/>
        </w:rPr>
        <w:t>grassro</w:t>
      </w:r>
      <w:r w:rsidR="001C4903">
        <w:rPr>
          <w:sz w:val="24"/>
          <w:szCs w:val="24"/>
        </w:rPr>
        <w:t xml:space="preserve">ots </w:t>
      </w:r>
      <w:r>
        <w:rPr>
          <w:sz w:val="24"/>
          <w:szCs w:val="24"/>
        </w:rPr>
        <w:t>activist</w:t>
      </w:r>
      <w:r w:rsidR="003E3044">
        <w:rPr>
          <w:sz w:val="24"/>
          <w:szCs w:val="24"/>
        </w:rPr>
        <w:t>s</w:t>
      </w:r>
      <w:r w:rsidR="00F56A35">
        <w:rPr>
          <w:sz w:val="24"/>
          <w:szCs w:val="24"/>
        </w:rPr>
        <w:t>.</w:t>
      </w:r>
      <w:r w:rsidR="00432129">
        <w:rPr>
          <w:sz w:val="24"/>
          <w:szCs w:val="24"/>
        </w:rPr>
        <w:t xml:space="preserve">  </w:t>
      </w:r>
      <w:r>
        <w:rPr>
          <w:sz w:val="24"/>
          <w:szCs w:val="24"/>
        </w:rPr>
        <w:t>I also</w:t>
      </w:r>
      <w:r w:rsidR="00E15AB3">
        <w:rPr>
          <w:sz w:val="24"/>
          <w:szCs w:val="24"/>
        </w:rPr>
        <w:t xml:space="preserve"> touch upon the history of anthropology</w:t>
      </w:r>
      <w:r w:rsidR="008A532D">
        <w:rPr>
          <w:sz w:val="24"/>
          <w:szCs w:val="24"/>
        </w:rPr>
        <w:t xml:space="preserve"> and the responsibility of in </w:t>
      </w:r>
      <w:r w:rsidR="002B11D1">
        <w:rPr>
          <w:sz w:val="24"/>
          <w:szCs w:val="24"/>
        </w:rPr>
        <w:t>the production of academic knowledg</w:t>
      </w:r>
      <w:r w:rsidR="008A532D">
        <w:rPr>
          <w:sz w:val="24"/>
          <w:szCs w:val="24"/>
        </w:rPr>
        <w:t xml:space="preserve">e.  I outline changing notions of anthropology as a discipline, acknowledging some of the world transforming ideas supported by its scholars.  I apply Barad’s ideas of Intra-Action to anthropology, </w:t>
      </w:r>
      <w:r w:rsidR="00DC67E6">
        <w:rPr>
          <w:sz w:val="24"/>
          <w:szCs w:val="24"/>
        </w:rPr>
        <w:t>r</w:t>
      </w:r>
      <w:r w:rsidR="00150DC6">
        <w:rPr>
          <w:sz w:val="24"/>
          <w:szCs w:val="24"/>
        </w:rPr>
        <w:t>ecognising</w:t>
      </w:r>
      <w:r w:rsidR="00E15AB3">
        <w:rPr>
          <w:sz w:val="24"/>
          <w:szCs w:val="24"/>
        </w:rPr>
        <w:t xml:space="preserve"> </w:t>
      </w:r>
      <w:r w:rsidR="00150DC6">
        <w:rPr>
          <w:sz w:val="24"/>
          <w:szCs w:val="24"/>
        </w:rPr>
        <w:t xml:space="preserve">that </w:t>
      </w:r>
      <w:r w:rsidR="004F7B18">
        <w:rPr>
          <w:sz w:val="24"/>
          <w:szCs w:val="24"/>
        </w:rPr>
        <w:t xml:space="preserve">anthropology </w:t>
      </w:r>
      <w:r w:rsidR="00DC67E6">
        <w:rPr>
          <w:sz w:val="24"/>
          <w:szCs w:val="24"/>
        </w:rPr>
        <w:t>as a discipline, has</w:t>
      </w:r>
      <w:r w:rsidR="008F5C31">
        <w:rPr>
          <w:sz w:val="24"/>
          <w:szCs w:val="24"/>
        </w:rPr>
        <w:t xml:space="preserve"> agency or the </w:t>
      </w:r>
      <w:r w:rsidR="00E979C7">
        <w:rPr>
          <w:sz w:val="24"/>
          <w:szCs w:val="24"/>
        </w:rPr>
        <w:t>“</w:t>
      </w:r>
      <w:r w:rsidR="008F5C31">
        <w:rPr>
          <w:sz w:val="24"/>
          <w:szCs w:val="24"/>
        </w:rPr>
        <w:t>ability to act</w:t>
      </w:r>
      <w:r w:rsidR="00E979C7">
        <w:rPr>
          <w:sz w:val="24"/>
          <w:szCs w:val="24"/>
        </w:rPr>
        <w:t>” and</w:t>
      </w:r>
      <w:r w:rsidR="00150DC6">
        <w:rPr>
          <w:sz w:val="24"/>
          <w:szCs w:val="24"/>
        </w:rPr>
        <w:t xml:space="preserve"> exists in relationship with the rest of the world (</w:t>
      </w:r>
      <w:r w:rsidR="00E979C7">
        <w:rPr>
          <w:sz w:val="24"/>
          <w:szCs w:val="24"/>
        </w:rPr>
        <w:t xml:space="preserve">Kerr, 2014 cites </w:t>
      </w:r>
      <w:r w:rsidR="00150DC6">
        <w:rPr>
          <w:sz w:val="24"/>
          <w:szCs w:val="24"/>
        </w:rPr>
        <w:t>Barad)</w:t>
      </w:r>
      <w:r w:rsidR="00E979C7">
        <w:rPr>
          <w:sz w:val="24"/>
          <w:szCs w:val="24"/>
        </w:rPr>
        <w:t xml:space="preserve">. </w:t>
      </w:r>
      <w:r w:rsidR="008A532D">
        <w:rPr>
          <w:sz w:val="24"/>
          <w:szCs w:val="24"/>
        </w:rPr>
        <w:t xml:space="preserve">Acknowledging that </w:t>
      </w:r>
      <w:r w:rsidR="00E979C7">
        <w:rPr>
          <w:sz w:val="24"/>
          <w:szCs w:val="24"/>
        </w:rPr>
        <w:t xml:space="preserve">Anthropology </w:t>
      </w:r>
      <w:r w:rsidR="00150DC6">
        <w:rPr>
          <w:sz w:val="24"/>
          <w:szCs w:val="24"/>
        </w:rPr>
        <w:t>has power</w:t>
      </w:r>
      <w:r w:rsidR="00DC67E6">
        <w:rPr>
          <w:sz w:val="24"/>
          <w:szCs w:val="24"/>
        </w:rPr>
        <w:t xml:space="preserve"> to act -</w:t>
      </w:r>
      <w:r w:rsidR="00150DC6">
        <w:rPr>
          <w:sz w:val="24"/>
          <w:szCs w:val="24"/>
        </w:rPr>
        <w:t xml:space="preserve"> either to reproduce the status quo or affect</w:t>
      </w:r>
      <w:r w:rsidR="00E979C7">
        <w:rPr>
          <w:sz w:val="24"/>
          <w:szCs w:val="24"/>
        </w:rPr>
        <w:t xml:space="preserve"> positive</w:t>
      </w:r>
      <w:r w:rsidR="00150DC6">
        <w:rPr>
          <w:sz w:val="24"/>
          <w:szCs w:val="24"/>
        </w:rPr>
        <w:t xml:space="preserve"> </w:t>
      </w:r>
      <w:r w:rsidR="00E15AB3">
        <w:rPr>
          <w:sz w:val="24"/>
          <w:szCs w:val="24"/>
        </w:rPr>
        <w:t>social change</w:t>
      </w:r>
      <w:r w:rsidR="008A532D">
        <w:rPr>
          <w:sz w:val="24"/>
          <w:szCs w:val="24"/>
        </w:rPr>
        <w:t>, I ask how can there not be a place for activism in anthropology in the light</w:t>
      </w:r>
      <w:r w:rsidR="00E15AB3">
        <w:rPr>
          <w:sz w:val="24"/>
          <w:szCs w:val="24"/>
        </w:rPr>
        <w:t xml:space="preserve"> of </w:t>
      </w:r>
      <w:r w:rsidR="00150DC6">
        <w:rPr>
          <w:sz w:val="24"/>
          <w:szCs w:val="24"/>
        </w:rPr>
        <w:t xml:space="preserve">global </w:t>
      </w:r>
      <w:r w:rsidR="00E15AB3">
        <w:rPr>
          <w:sz w:val="24"/>
          <w:szCs w:val="24"/>
        </w:rPr>
        <w:t>inequality, political violence</w:t>
      </w:r>
      <w:r w:rsidR="00B54608">
        <w:rPr>
          <w:sz w:val="24"/>
          <w:szCs w:val="24"/>
        </w:rPr>
        <w:t>, environmental crisis and a rapidly changing world</w:t>
      </w:r>
      <w:r w:rsidR="008A532D">
        <w:rPr>
          <w:sz w:val="24"/>
          <w:szCs w:val="24"/>
        </w:rPr>
        <w:t xml:space="preserve">?  I </w:t>
      </w:r>
      <w:r w:rsidR="00E979C7">
        <w:rPr>
          <w:sz w:val="24"/>
          <w:szCs w:val="24"/>
        </w:rPr>
        <w:t>conclud</w:t>
      </w:r>
      <w:r w:rsidR="008A532D">
        <w:rPr>
          <w:sz w:val="24"/>
          <w:szCs w:val="24"/>
        </w:rPr>
        <w:t>e</w:t>
      </w:r>
      <w:r w:rsidR="00E979C7">
        <w:rPr>
          <w:sz w:val="24"/>
          <w:szCs w:val="24"/>
        </w:rPr>
        <w:t xml:space="preserve"> by </w:t>
      </w:r>
      <w:r w:rsidR="008A532D">
        <w:rPr>
          <w:sz w:val="24"/>
          <w:szCs w:val="24"/>
        </w:rPr>
        <w:t xml:space="preserve">arguing that </w:t>
      </w:r>
      <w:r w:rsidR="00F153BF">
        <w:rPr>
          <w:sz w:val="24"/>
          <w:szCs w:val="24"/>
        </w:rPr>
        <w:t xml:space="preserve">activism is </w:t>
      </w:r>
      <w:r w:rsidR="008A532D">
        <w:rPr>
          <w:sz w:val="24"/>
          <w:szCs w:val="24"/>
        </w:rPr>
        <w:t xml:space="preserve">the future of </w:t>
      </w:r>
      <w:r w:rsidR="00F153BF">
        <w:rPr>
          <w:sz w:val="24"/>
          <w:szCs w:val="24"/>
        </w:rPr>
        <w:t>A</w:t>
      </w:r>
      <w:r w:rsidR="008A532D">
        <w:rPr>
          <w:sz w:val="24"/>
          <w:szCs w:val="24"/>
        </w:rPr>
        <w:t>nthropology.</w:t>
      </w:r>
      <w:r w:rsidR="00E15AB3">
        <w:rPr>
          <w:sz w:val="24"/>
          <w:szCs w:val="24"/>
        </w:rPr>
        <w:t xml:space="preserve"> </w:t>
      </w:r>
      <w:r w:rsidR="00891F22">
        <w:rPr>
          <w:sz w:val="24"/>
          <w:szCs w:val="24"/>
        </w:rPr>
        <w:br/>
      </w:r>
      <w:r w:rsidR="00891F22">
        <w:rPr>
          <w:sz w:val="24"/>
          <w:szCs w:val="24"/>
        </w:rPr>
        <w:br/>
        <w:t xml:space="preserve">The English Oxford Living Dictionary </w:t>
      </w:r>
      <w:r w:rsidR="00D5766B">
        <w:rPr>
          <w:sz w:val="24"/>
          <w:szCs w:val="24"/>
        </w:rPr>
        <w:t xml:space="preserve">(2019) </w:t>
      </w:r>
      <w:r w:rsidR="0084011D">
        <w:rPr>
          <w:sz w:val="24"/>
          <w:szCs w:val="24"/>
        </w:rPr>
        <w:t>offers a neutral sounding definition of</w:t>
      </w:r>
      <w:r w:rsidR="00891F22">
        <w:rPr>
          <w:sz w:val="24"/>
          <w:szCs w:val="24"/>
        </w:rPr>
        <w:t xml:space="preserve"> activism</w:t>
      </w:r>
      <w:r w:rsidR="00AC205D">
        <w:rPr>
          <w:sz w:val="24"/>
          <w:szCs w:val="24"/>
        </w:rPr>
        <w:t xml:space="preserve">, </w:t>
      </w:r>
      <w:r w:rsidR="0084011D">
        <w:rPr>
          <w:sz w:val="24"/>
          <w:szCs w:val="24"/>
        </w:rPr>
        <w:t xml:space="preserve">saying </w:t>
      </w:r>
      <w:r w:rsidR="00D5766B">
        <w:rPr>
          <w:sz w:val="24"/>
          <w:szCs w:val="24"/>
        </w:rPr>
        <w:t xml:space="preserve">it </w:t>
      </w:r>
      <w:r w:rsidR="0098533F">
        <w:rPr>
          <w:sz w:val="24"/>
          <w:szCs w:val="24"/>
        </w:rPr>
        <w:t>is</w:t>
      </w:r>
      <w:r w:rsidR="0084011D">
        <w:rPr>
          <w:sz w:val="24"/>
          <w:szCs w:val="24"/>
        </w:rPr>
        <w:t xml:space="preserve"> </w:t>
      </w:r>
      <w:r w:rsidR="00891F22">
        <w:rPr>
          <w:sz w:val="24"/>
          <w:szCs w:val="24"/>
        </w:rPr>
        <w:t xml:space="preserve"> “The policy or action of using vigorous campaigning to bring about social change” whilst the </w:t>
      </w:r>
      <w:r w:rsidR="0084011D">
        <w:rPr>
          <w:sz w:val="24"/>
          <w:szCs w:val="24"/>
        </w:rPr>
        <w:t>Merriam-Webster</w:t>
      </w:r>
      <w:r w:rsidR="00D5766B">
        <w:rPr>
          <w:sz w:val="24"/>
          <w:szCs w:val="24"/>
        </w:rPr>
        <w:t xml:space="preserve"> dictiona</w:t>
      </w:r>
      <w:r w:rsidR="0084011D">
        <w:rPr>
          <w:sz w:val="24"/>
          <w:szCs w:val="24"/>
        </w:rPr>
        <w:t>ry</w:t>
      </w:r>
      <w:r w:rsidR="00D5766B">
        <w:rPr>
          <w:sz w:val="24"/>
          <w:szCs w:val="24"/>
        </w:rPr>
        <w:t xml:space="preserve"> (2019)</w:t>
      </w:r>
      <w:r w:rsidR="00891F22">
        <w:rPr>
          <w:sz w:val="24"/>
          <w:szCs w:val="24"/>
        </w:rPr>
        <w:t xml:space="preserve"> </w:t>
      </w:r>
      <w:r w:rsidR="0084011D">
        <w:rPr>
          <w:sz w:val="24"/>
          <w:szCs w:val="24"/>
        </w:rPr>
        <w:t>defines</w:t>
      </w:r>
      <w:r w:rsidR="00891F22">
        <w:rPr>
          <w:sz w:val="24"/>
          <w:szCs w:val="24"/>
        </w:rPr>
        <w:t xml:space="preserve"> activism </w:t>
      </w:r>
      <w:r w:rsidR="0084011D">
        <w:rPr>
          <w:sz w:val="24"/>
          <w:szCs w:val="24"/>
        </w:rPr>
        <w:t>as</w:t>
      </w:r>
      <w:r w:rsidR="00891F22">
        <w:rPr>
          <w:sz w:val="24"/>
          <w:szCs w:val="24"/>
        </w:rPr>
        <w:t xml:space="preserve"> </w:t>
      </w:r>
      <w:r w:rsidR="0084011D">
        <w:rPr>
          <w:sz w:val="24"/>
          <w:szCs w:val="24"/>
        </w:rPr>
        <w:t xml:space="preserve">“a doctrine or protest that emphasizes direct vigorous action especially in support of or in opposition to one side of a controversial issue”.  The </w:t>
      </w:r>
      <w:r w:rsidR="00857FC9">
        <w:rPr>
          <w:sz w:val="24"/>
          <w:szCs w:val="24"/>
        </w:rPr>
        <w:t>Free Dictionary</w:t>
      </w:r>
      <w:r w:rsidR="00D5766B">
        <w:rPr>
          <w:sz w:val="24"/>
          <w:szCs w:val="24"/>
        </w:rPr>
        <w:t xml:space="preserve"> (2019)</w:t>
      </w:r>
      <w:r w:rsidR="00857FC9">
        <w:rPr>
          <w:sz w:val="24"/>
          <w:szCs w:val="24"/>
        </w:rPr>
        <w:t xml:space="preserve"> defin</w:t>
      </w:r>
      <w:r w:rsidR="0084011D">
        <w:rPr>
          <w:sz w:val="24"/>
          <w:szCs w:val="24"/>
        </w:rPr>
        <w:t xml:space="preserve">es activism as “the use of direct, often confrontational action, such as a demonstration or a strike, in opposition to or support for a cause.”  Both the Merriam-Webster and Free Dictionary definitions hint at </w:t>
      </w:r>
      <w:r w:rsidR="00857FC9">
        <w:rPr>
          <w:sz w:val="24"/>
          <w:szCs w:val="24"/>
        </w:rPr>
        <w:t>popular understanding</w:t>
      </w:r>
      <w:r w:rsidR="00D5766B">
        <w:rPr>
          <w:sz w:val="24"/>
          <w:szCs w:val="24"/>
        </w:rPr>
        <w:t>s</w:t>
      </w:r>
      <w:r w:rsidR="0084011D">
        <w:rPr>
          <w:sz w:val="24"/>
          <w:szCs w:val="24"/>
        </w:rPr>
        <w:t xml:space="preserve"> of </w:t>
      </w:r>
      <w:r w:rsidR="0098533F">
        <w:rPr>
          <w:sz w:val="24"/>
          <w:szCs w:val="24"/>
        </w:rPr>
        <w:t>resistance</w:t>
      </w:r>
      <w:r w:rsidR="00D5766B">
        <w:rPr>
          <w:sz w:val="24"/>
          <w:szCs w:val="24"/>
        </w:rPr>
        <w:t>,</w:t>
      </w:r>
      <w:r w:rsidR="00857FC9">
        <w:rPr>
          <w:sz w:val="24"/>
          <w:szCs w:val="24"/>
        </w:rPr>
        <w:t xml:space="preserve"> </w:t>
      </w:r>
      <w:r w:rsidR="0098533F">
        <w:rPr>
          <w:sz w:val="24"/>
          <w:szCs w:val="24"/>
        </w:rPr>
        <w:t xml:space="preserve">relating to ideas </w:t>
      </w:r>
      <w:r w:rsidR="00857FC9">
        <w:rPr>
          <w:sz w:val="24"/>
          <w:szCs w:val="24"/>
        </w:rPr>
        <w:t>of collective social action</w:t>
      </w:r>
      <w:r w:rsidR="00AC205D">
        <w:rPr>
          <w:sz w:val="24"/>
          <w:szCs w:val="24"/>
        </w:rPr>
        <w:t xml:space="preserve"> </w:t>
      </w:r>
      <w:r w:rsidR="00265428">
        <w:rPr>
          <w:sz w:val="24"/>
          <w:szCs w:val="24"/>
        </w:rPr>
        <w:t>fighting</w:t>
      </w:r>
      <w:r w:rsidR="00857FC9">
        <w:rPr>
          <w:sz w:val="24"/>
          <w:szCs w:val="24"/>
        </w:rPr>
        <w:t xml:space="preserve"> </w:t>
      </w:r>
      <w:r w:rsidR="00265428">
        <w:rPr>
          <w:sz w:val="24"/>
          <w:szCs w:val="24"/>
        </w:rPr>
        <w:t xml:space="preserve">perceived injustices through </w:t>
      </w:r>
      <w:r w:rsidR="00857FC9">
        <w:rPr>
          <w:sz w:val="24"/>
          <w:szCs w:val="24"/>
        </w:rPr>
        <w:t xml:space="preserve">strikes, sit-ins, protests and demonstrations.  </w:t>
      </w:r>
      <w:r w:rsidR="0084011D">
        <w:rPr>
          <w:sz w:val="24"/>
          <w:szCs w:val="24"/>
        </w:rPr>
        <w:t>Militarized language is frequently used both by protest movement</w:t>
      </w:r>
      <w:r w:rsidR="0098533F">
        <w:rPr>
          <w:sz w:val="24"/>
          <w:szCs w:val="24"/>
        </w:rPr>
        <w:t>s, scholars and the media with the word</w:t>
      </w:r>
      <w:r w:rsidR="0084011D">
        <w:rPr>
          <w:sz w:val="24"/>
          <w:szCs w:val="24"/>
        </w:rPr>
        <w:t xml:space="preserve"> </w:t>
      </w:r>
      <w:r w:rsidR="0098533F">
        <w:rPr>
          <w:sz w:val="24"/>
          <w:szCs w:val="24"/>
        </w:rPr>
        <w:t>“confrontation” widely perceived as aggressive and a key part of activism.  Sorenson (2014) whose research focuses on non-violent social movements and conflict transformation</w:t>
      </w:r>
      <w:r w:rsidR="00D5766B">
        <w:rPr>
          <w:sz w:val="24"/>
          <w:szCs w:val="24"/>
        </w:rPr>
        <w:t>,</w:t>
      </w:r>
      <w:r w:rsidR="0098533F">
        <w:rPr>
          <w:sz w:val="24"/>
          <w:szCs w:val="24"/>
        </w:rPr>
        <w:t xml:space="preserve"> points out that notions of confrontation and direct action should not be mistaken for violence, with peaceful protest playing a huge role in activism.  Peaceful protest does not mean passively avoiding conflict.  Rather, non-violent actions confront violence and repression through peaceful means, although the powerful may respond with force.</w:t>
      </w:r>
      <w:r w:rsidR="00374DDE">
        <w:rPr>
          <w:sz w:val="24"/>
          <w:szCs w:val="24"/>
        </w:rPr>
        <w:t xml:space="preserve">  </w:t>
      </w:r>
      <w:r w:rsidR="00857FC9" w:rsidRPr="00265428">
        <w:rPr>
          <w:i/>
          <w:sz w:val="24"/>
          <w:szCs w:val="24"/>
        </w:rPr>
        <w:t>Beautiful Trouble A Toolbox for Revolution</w:t>
      </w:r>
      <w:r w:rsidR="00265428">
        <w:rPr>
          <w:i/>
          <w:sz w:val="24"/>
          <w:szCs w:val="24"/>
        </w:rPr>
        <w:t xml:space="preserve"> </w:t>
      </w:r>
      <w:r w:rsidR="00265428">
        <w:rPr>
          <w:sz w:val="24"/>
          <w:szCs w:val="24"/>
        </w:rPr>
        <w:t>(2019) provides a vision of activism, as a collaborative grassroots network of artists, trainers and creative campaigners including international NGO’s</w:t>
      </w:r>
      <w:r w:rsidR="00960731">
        <w:rPr>
          <w:sz w:val="24"/>
          <w:szCs w:val="24"/>
        </w:rPr>
        <w:t>,</w:t>
      </w:r>
      <w:r w:rsidR="00265428">
        <w:rPr>
          <w:sz w:val="24"/>
          <w:szCs w:val="24"/>
        </w:rPr>
        <w:t xml:space="preserve"> seeking constructive solutions for building a more democratic and just world</w:t>
      </w:r>
      <w:r w:rsidR="00D5766B">
        <w:rPr>
          <w:sz w:val="24"/>
          <w:szCs w:val="24"/>
        </w:rPr>
        <w:t xml:space="preserve">.  Stephen Duncombe a Professor of Media and Culture and founder of </w:t>
      </w:r>
      <w:r w:rsidR="00D5766B">
        <w:rPr>
          <w:i/>
          <w:sz w:val="24"/>
          <w:szCs w:val="24"/>
        </w:rPr>
        <w:t>Actipedia</w:t>
      </w:r>
      <w:r w:rsidR="00825424">
        <w:rPr>
          <w:i/>
          <w:sz w:val="24"/>
          <w:szCs w:val="24"/>
        </w:rPr>
        <w:t>,</w:t>
      </w:r>
      <w:r w:rsidR="00D5766B">
        <w:rPr>
          <w:i/>
          <w:sz w:val="24"/>
          <w:szCs w:val="24"/>
        </w:rPr>
        <w:t xml:space="preserve"> </w:t>
      </w:r>
      <w:r w:rsidR="00D5766B">
        <w:rPr>
          <w:sz w:val="24"/>
          <w:szCs w:val="24"/>
        </w:rPr>
        <w:t xml:space="preserve">an open access, community generated website for documenting and sharing creative activism, says “truth and power belong to those who tell the better story” (Sorenson, 2014, P.27) and that we can all learn from one another by sharing our visions of a better society.  </w:t>
      </w:r>
      <w:r w:rsidR="007812CB">
        <w:rPr>
          <w:sz w:val="24"/>
          <w:szCs w:val="24"/>
        </w:rPr>
        <w:t xml:space="preserve">Graeber </w:t>
      </w:r>
    </w:p>
    <w:p w14:paraId="13D64C24" w14:textId="77777777" w:rsidR="000B01DC" w:rsidRDefault="000B01DC" w:rsidP="00D012C1">
      <w:pPr>
        <w:rPr>
          <w:sz w:val="24"/>
          <w:szCs w:val="24"/>
        </w:rPr>
      </w:pPr>
    </w:p>
    <w:p w14:paraId="3CCDC56C" w14:textId="67E6945B" w:rsidR="00374DDE" w:rsidRDefault="007812CB" w:rsidP="00D012C1">
      <w:pPr>
        <w:rPr>
          <w:sz w:val="24"/>
          <w:szCs w:val="24"/>
        </w:rPr>
      </w:pPr>
      <w:r>
        <w:rPr>
          <w:sz w:val="24"/>
          <w:szCs w:val="24"/>
        </w:rPr>
        <w:t>(2013)</w:t>
      </w:r>
      <w:r w:rsidR="00C64F39">
        <w:rPr>
          <w:sz w:val="24"/>
          <w:szCs w:val="24"/>
        </w:rPr>
        <w:t>,</w:t>
      </w:r>
      <w:r w:rsidR="00D5766B">
        <w:rPr>
          <w:sz w:val="24"/>
          <w:szCs w:val="24"/>
        </w:rPr>
        <w:t xml:space="preserve"> anarchist and economic anthropologist</w:t>
      </w:r>
      <w:r>
        <w:rPr>
          <w:sz w:val="24"/>
          <w:szCs w:val="24"/>
        </w:rPr>
        <w:t xml:space="preserve"> </w:t>
      </w:r>
      <w:r w:rsidR="00D5766B">
        <w:rPr>
          <w:sz w:val="24"/>
          <w:szCs w:val="24"/>
        </w:rPr>
        <w:t xml:space="preserve">says </w:t>
      </w:r>
      <w:r>
        <w:rPr>
          <w:sz w:val="24"/>
          <w:szCs w:val="24"/>
        </w:rPr>
        <w:t>moments of revolution can be seen</w:t>
      </w:r>
      <w:r w:rsidR="00FC08A6">
        <w:rPr>
          <w:sz w:val="24"/>
          <w:szCs w:val="24"/>
        </w:rPr>
        <w:t>,</w:t>
      </w:r>
      <w:r>
        <w:rPr>
          <w:sz w:val="24"/>
          <w:szCs w:val="24"/>
        </w:rPr>
        <w:t xml:space="preserve"> as moments of upheava</w:t>
      </w:r>
      <w:r w:rsidR="00D5766B">
        <w:rPr>
          <w:sz w:val="24"/>
          <w:szCs w:val="24"/>
        </w:rPr>
        <w:t xml:space="preserve">l in which </w:t>
      </w:r>
      <w:r>
        <w:rPr>
          <w:sz w:val="24"/>
          <w:szCs w:val="24"/>
        </w:rPr>
        <w:t>basic notions of politics</w:t>
      </w:r>
      <w:r w:rsidR="00D5766B">
        <w:rPr>
          <w:sz w:val="24"/>
          <w:szCs w:val="24"/>
        </w:rPr>
        <w:t xml:space="preserve"> are changed. </w:t>
      </w:r>
      <w:r w:rsidR="00265428">
        <w:rPr>
          <w:sz w:val="24"/>
          <w:szCs w:val="24"/>
        </w:rPr>
        <w:t xml:space="preserve"> </w:t>
      </w:r>
    </w:p>
    <w:p w14:paraId="04BCA5AE" w14:textId="740B0871" w:rsidR="0067605B" w:rsidRDefault="003E3044" w:rsidP="00D012C1">
      <w:pPr>
        <w:rPr>
          <w:sz w:val="24"/>
          <w:szCs w:val="24"/>
        </w:rPr>
      </w:pPr>
      <w:r>
        <w:rPr>
          <w:sz w:val="24"/>
          <w:szCs w:val="24"/>
        </w:rPr>
        <w:t>I</w:t>
      </w:r>
      <w:r w:rsidR="00800C15">
        <w:rPr>
          <w:sz w:val="24"/>
          <w:szCs w:val="24"/>
        </w:rPr>
        <w:t xml:space="preserve">n the twenty first century, </w:t>
      </w:r>
      <w:r w:rsidR="00374DDE">
        <w:rPr>
          <w:sz w:val="24"/>
          <w:szCs w:val="24"/>
        </w:rPr>
        <w:t xml:space="preserve">activism </w:t>
      </w:r>
      <w:r w:rsidR="00825424">
        <w:rPr>
          <w:sz w:val="24"/>
          <w:szCs w:val="24"/>
        </w:rPr>
        <w:t xml:space="preserve">is </w:t>
      </w:r>
      <w:r w:rsidR="00374DDE">
        <w:rPr>
          <w:sz w:val="24"/>
          <w:szCs w:val="24"/>
        </w:rPr>
        <w:t>associated with resistance to dominant political discourse or policy, with most activists being subordinate to the state and corporations.  A</w:t>
      </w:r>
      <w:r w:rsidR="00800C15">
        <w:rPr>
          <w:sz w:val="24"/>
          <w:szCs w:val="24"/>
        </w:rPr>
        <w:t>ctivists are typically seen as people who are concerned with social justice, peace, anti-consumerism and the environment</w:t>
      </w:r>
      <w:r w:rsidR="00960731">
        <w:rPr>
          <w:sz w:val="24"/>
          <w:szCs w:val="24"/>
        </w:rPr>
        <w:t>,</w:t>
      </w:r>
      <w:r w:rsidR="00800C15">
        <w:rPr>
          <w:sz w:val="24"/>
          <w:szCs w:val="24"/>
        </w:rPr>
        <w:t xml:space="preserve"> yet it is important to note </w:t>
      </w:r>
      <w:r>
        <w:rPr>
          <w:sz w:val="24"/>
          <w:szCs w:val="24"/>
        </w:rPr>
        <w:t xml:space="preserve">that </w:t>
      </w:r>
      <w:r w:rsidR="00800C15">
        <w:rPr>
          <w:sz w:val="24"/>
          <w:szCs w:val="24"/>
        </w:rPr>
        <w:t>right wing extremists with marginalised opinions are also activists</w:t>
      </w:r>
      <w:r>
        <w:rPr>
          <w:sz w:val="24"/>
          <w:szCs w:val="24"/>
        </w:rPr>
        <w:t>,</w:t>
      </w:r>
      <w:r w:rsidR="00800C15">
        <w:rPr>
          <w:sz w:val="24"/>
          <w:szCs w:val="24"/>
        </w:rPr>
        <w:t xml:space="preserve"> striving to affect social change</w:t>
      </w:r>
      <w:r w:rsidR="00960731">
        <w:rPr>
          <w:sz w:val="24"/>
          <w:szCs w:val="24"/>
        </w:rPr>
        <w:t xml:space="preserve"> (Sorenson, 2014)</w:t>
      </w:r>
      <w:r w:rsidR="00800C15">
        <w:rPr>
          <w:sz w:val="24"/>
          <w:szCs w:val="24"/>
        </w:rPr>
        <w:t>.</w:t>
      </w:r>
      <w:r w:rsidR="00374DDE">
        <w:rPr>
          <w:sz w:val="24"/>
          <w:szCs w:val="24"/>
        </w:rPr>
        <w:t xml:space="preserve">  </w:t>
      </w:r>
      <w:r w:rsidR="00960731">
        <w:rPr>
          <w:sz w:val="24"/>
          <w:szCs w:val="24"/>
        </w:rPr>
        <w:t>An</w:t>
      </w:r>
      <w:r w:rsidR="00921390">
        <w:rPr>
          <w:sz w:val="24"/>
          <w:szCs w:val="24"/>
        </w:rPr>
        <w:t xml:space="preserve"> </w:t>
      </w:r>
      <w:r w:rsidR="00960731">
        <w:rPr>
          <w:sz w:val="24"/>
          <w:szCs w:val="24"/>
        </w:rPr>
        <w:t xml:space="preserve">interesting </w:t>
      </w:r>
      <w:r w:rsidR="00921390">
        <w:rPr>
          <w:sz w:val="24"/>
          <w:szCs w:val="24"/>
        </w:rPr>
        <w:t xml:space="preserve">take on </w:t>
      </w:r>
      <w:r w:rsidR="00960731">
        <w:rPr>
          <w:sz w:val="24"/>
          <w:szCs w:val="24"/>
        </w:rPr>
        <w:t xml:space="preserve">activism comes from </w:t>
      </w:r>
      <w:r w:rsidR="009E7D0D">
        <w:rPr>
          <w:sz w:val="24"/>
          <w:szCs w:val="24"/>
        </w:rPr>
        <w:t>Lin (2018)</w:t>
      </w:r>
      <w:r w:rsidR="00960731">
        <w:rPr>
          <w:sz w:val="24"/>
          <w:szCs w:val="24"/>
        </w:rPr>
        <w:t>, a Professor of Law</w:t>
      </w:r>
      <w:r w:rsidR="009E7D0D">
        <w:rPr>
          <w:sz w:val="24"/>
          <w:szCs w:val="24"/>
        </w:rPr>
        <w:t xml:space="preserve"> </w:t>
      </w:r>
      <w:r w:rsidR="00921390">
        <w:rPr>
          <w:sz w:val="24"/>
          <w:szCs w:val="24"/>
        </w:rPr>
        <w:t xml:space="preserve">who </w:t>
      </w:r>
      <w:r w:rsidR="009E7D0D">
        <w:rPr>
          <w:sz w:val="24"/>
          <w:szCs w:val="24"/>
        </w:rPr>
        <w:t>argues</w:t>
      </w:r>
      <w:r w:rsidR="00921390">
        <w:rPr>
          <w:sz w:val="24"/>
          <w:szCs w:val="24"/>
        </w:rPr>
        <w:t xml:space="preserve"> that</w:t>
      </w:r>
      <w:r w:rsidR="009E7D0D">
        <w:rPr>
          <w:sz w:val="24"/>
          <w:szCs w:val="24"/>
        </w:rPr>
        <w:t xml:space="preserve"> because business owners and consumers do not exist in a social vacu</w:t>
      </w:r>
      <w:r w:rsidR="00C176FA">
        <w:rPr>
          <w:sz w:val="24"/>
          <w:szCs w:val="24"/>
        </w:rPr>
        <w:t>um</w:t>
      </w:r>
      <w:r w:rsidR="007D19E9">
        <w:rPr>
          <w:sz w:val="24"/>
          <w:szCs w:val="24"/>
        </w:rPr>
        <w:t>,</w:t>
      </w:r>
      <w:r w:rsidR="009E7D0D">
        <w:rPr>
          <w:sz w:val="24"/>
          <w:szCs w:val="24"/>
        </w:rPr>
        <w:t xml:space="preserve"> corporations have </w:t>
      </w:r>
      <w:r w:rsidR="00374DDE">
        <w:rPr>
          <w:sz w:val="24"/>
          <w:szCs w:val="24"/>
        </w:rPr>
        <w:t xml:space="preserve">long </w:t>
      </w:r>
      <w:r w:rsidR="009E7D0D">
        <w:rPr>
          <w:sz w:val="24"/>
          <w:szCs w:val="24"/>
        </w:rPr>
        <w:t>been at the forefront of social activism</w:t>
      </w:r>
      <w:r w:rsidR="00C176FA">
        <w:rPr>
          <w:sz w:val="24"/>
          <w:szCs w:val="24"/>
        </w:rPr>
        <w:t xml:space="preserve">, playing a critical role in social change </w:t>
      </w:r>
      <w:r w:rsidR="00921390">
        <w:rPr>
          <w:sz w:val="24"/>
          <w:szCs w:val="24"/>
        </w:rPr>
        <w:t>(</w:t>
      </w:r>
      <w:r w:rsidR="00C176FA">
        <w:rPr>
          <w:sz w:val="24"/>
          <w:szCs w:val="24"/>
        </w:rPr>
        <w:t>either as secondary players or upfront supporters</w:t>
      </w:r>
      <w:r w:rsidR="00921390">
        <w:rPr>
          <w:sz w:val="24"/>
          <w:szCs w:val="24"/>
        </w:rPr>
        <w:t xml:space="preserve">) </w:t>
      </w:r>
      <w:r w:rsidR="00C176FA">
        <w:rPr>
          <w:sz w:val="24"/>
          <w:szCs w:val="24"/>
        </w:rPr>
        <w:t xml:space="preserve">engaging </w:t>
      </w:r>
      <w:r w:rsidR="00921390">
        <w:rPr>
          <w:sz w:val="24"/>
          <w:szCs w:val="24"/>
        </w:rPr>
        <w:t xml:space="preserve">with </w:t>
      </w:r>
      <w:r w:rsidR="00C176FA">
        <w:rPr>
          <w:sz w:val="24"/>
          <w:szCs w:val="24"/>
        </w:rPr>
        <w:t>and supporting social activists.  He</w:t>
      </w:r>
      <w:r w:rsidR="007D19E9">
        <w:rPr>
          <w:sz w:val="24"/>
          <w:szCs w:val="24"/>
        </w:rPr>
        <w:t xml:space="preserve"> </w:t>
      </w:r>
      <w:r w:rsidR="00921390">
        <w:rPr>
          <w:sz w:val="24"/>
          <w:szCs w:val="24"/>
        </w:rPr>
        <w:t xml:space="preserve">also points out </w:t>
      </w:r>
      <w:r w:rsidR="007D19E9">
        <w:rPr>
          <w:sz w:val="24"/>
          <w:szCs w:val="24"/>
        </w:rPr>
        <w:t>that business</w:t>
      </w:r>
      <w:r>
        <w:rPr>
          <w:sz w:val="24"/>
          <w:szCs w:val="24"/>
        </w:rPr>
        <w:t>es</w:t>
      </w:r>
      <w:r w:rsidR="007D19E9">
        <w:rPr>
          <w:sz w:val="24"/>
          <w:szCs w:val="24"/>
        </w:rPr>
        <w:t xml:space="preserve"> </w:t>
      </w:r>
      <w:r w:rsidR="00921390">
        <w:rPr>
          <w:sz w:val="24"/>
          <w:szCs w:val="24"/>
        </w:rPr>
        <w:t xml:space="preserve">may be </w:t>
      </w:r>
      <w:r w:rsidR="00C176FA">
        <w:rPr>
          <w:sz w:val="24"/>
          <w:szCs w:val="24"/>
        </w:rPr>
        <w:t>vigorously opposed</w:t>
      </w:r>
      <w:r>
        <w:rPr>
          <w:sz w:val="24"/>
          <w:szCs w:val="24"/>
        </w:rPr>
        <w:t xml:space="preserve"> to</w:t>
      </w:r>
      <w:r w:rsidR="00C176FA">
        <w:rPr>
          <w:sz w:val="24"/>
          <w:szCs w:val="24"/>
        </w:rPr>
        <w:t xml:space="preserve"> social a</w:t>
      </w:r>
      <w:r w:rsidR="007D19E9">
        <w:rPr>
          <w:sz w:val="24"/>
          <w:szCs w:val="24"/>
        </w:rPr>
        <w:t>ctivism</w:t>
      </w:r>
      <w:r w:rsidR="00921390">
        <w:rPr>
          <w:sz w:val="24"/>
          <w:szCs w:val="24"/>
        </w:rPr>
        <w:t xml:space="preserve">, actively </w:t>
      </w:r>
      <w:r w:rsidR="00C176FA">
        <w:rPr>
          <w:sz w:val="24"/>
          <w:szCs w:val="24"/>
        </w:rPr>
        <w:t>work</w:t>
      </w:r>
      <w:r w:rsidR="00921390">
        <w:rPr>
          <w:sz w:val="24"/>
          <w:szCs w:val="24"/>
        </w:rPr>
        <w:t xml:space="preserve">ing </w:t>
      </w:r>
      <w:r w:rsidR="00C176FA">
        <w:rPr>
          <w:sz w:val="24"/>
          <w:szCs w:val="24"/>
        </w:rPr>
        <w:t xml:space="preserve">against social change.  </w:t>
      </w:r>
      <w:r w:rsidR="007D19E9">
        <w:rPr>
          <w:sz w:val="24"/>
          <w:szCs w:val="24"/>
        </w:rPr>
        <w:t xml:space="preserve">Lin </w:t>
      </w:r>
      <w:r w:rsidR="00921390">
        <w:rPr>
          <w:sz w:val="24"/>
          <w:szCs w:val="24"/>
        </w:rPr>
        <w:t xml:space="preserve">claims that </w:t>
      </w:r>
      <w:r w:rsidR="007D19E9">
        <w:rPr>
          <w:sz w:val="24"/>
          <w:szCs w:val="24"/>
        </w:rPr>
        <w:t>i</w:t>
      </w:r>
      <w:r w:rsidR="00C176FA">
        <w:rPr>
          <w:sz w:val="24"/>
          <w:szCs w:val="24"/>
        </w:rPr>
        <w:t>n todays</w:t>
      </w:r>
      <w:r w:rsidR="007D19E9">
        <w:rPr>
          <w:sz w:val="24"/>
          <w:szCs w:val="24"/>
        </w:rPr>
        <w:t>’</w:t>
      </w:r>
      <w:r w:rsidR="00C176FA">
        <w:rPr>
          <w:sz w:val="24"/>
          <w:szCs w:val="24"/>
        </w:rPr>
        <w:t xml:space="preserve"> world</w:t>
      </w:r>
      <w:r w:rsidR="007D19E9">
        <w:rPr>
          <w:sz w:val="24"/>
          <w:szCs w:val="24"/>
        </w:rPr>
        <w:t>,</w:t>
      </w:r>
      <w:r w:rsidR="00C176FA">
        <w:rPr>
          <w:sz w:val="24"/>
          <w:szCs w:val="24"/>
        </w:rPr>
        <w:t xml:space="preserve"> </w:t>
      </w:r>
      <w:r w:rsidR="00921390">
        <w:rPr>
          <w:sz w:val="24"/>
          <w:szCs w:val="24"/>
        </w:rPr>
        <w:t xml:space="preserve">consumers expect </w:t>
      </w:r>
      <w:r w:rsidR="00C176FA">
        <w:rPr>
          <w:sz w:val="24"/>
          <w:szCs w:val="24"/>
        </w:rPr>
        <w:t>corporation</w:t>
      </w:r>
      <w:r w:rsidR="00921390">
        <w:rPr>
          <w:sz w:val="24"/>
          <w:szCs w:val="24"/>
        </w:rPr>
        <w:t>s</w:t>
      </w:r>
      <w:r w:rsidR="00C176FA">
        <w:rPr>
          <w:sz w:val="24"/>
          <w:szCs w:val="24"/>
        </w:rPr>
        <w:t xml:space="preserve"> to engage </w:t>
      </w:r>
      <w:r w:rsidR="00921390">
        <w:rPr>
          <w:sz w:val="24"/>
          <w:szCs w:val="24"/>
        </w:rPr>
        <w:t xml:space="preserve">with </w:t>
      </w:r>
      <w:r w:rsidR="00C176FA">
        <w:rPr>
          <w:sz w:val="24"/>
          <w:szCs w:val="24"/>
        </w:rPr>
        <w:t>social issues</w:t>
      </w:r>
      <w:r w:rsidR="00921390">
        <w:rPr>
          <w:sz w:val="24"/>
          <w:szCs w:val="24"/>
        </w:rPr>
        <w:t>,</w:t>
      </w:r>
      <w:r w:rsidR="00C176FA">
        <w:rPr>
          <w:sz w:val="24"/>
          <w:szCs w:val="24"/>
        </w:rPr>
        <w:t xml:space="preserve"> tak</w:t>
      </w:r>
      <w:r w:rsidR="00921390">
        <w:rPr>
          <w:sz w:val="24"/>
          <w:szCs w:val="24"/>
        </w:rPr>
        <w:t>ing</w:t>
      </w:r>
      <w:r w:rsidR="00C176FA">
        <w:rPr>
          <w:sz w:val="24"/>
          <w:szCs w:val="24"/>
        </w:rPr>
        <w:t xml:space="preserve"> up positions </w:t>
      </w:r>
      <w:r w:rsidR="007D19E9">
        <w:rPr>
          <w:sz w:val="24"/>
          <w:szCs w:val="24"/>
        </w:rPr>
        <w:t>in relation to social justice</w:t>
      </w:r>
      <w:r w:rsidR="00921390">
        <w:rPr>
          <w:sz w:val="24"/>
          <w:szCs w:val="24"/>
        </w:rPr>
        <w:t xml:space="preserve">.  He </w:t>
      </w:r>
      <w:r w:rsidR="007D19E9">
        <w:rPr>
          <w:sz w:val="24"/>
          <w:szCs w:val="24"/>
        </w:rPr>
        <w:t>cit</w:t>
      </w:r>
      <w:r w:rsidR="00921390">
        <w:rPr>
          <w:sz w:val="24"/>
          <w:szCs w:val="24"/>
        </w:rPr>
        <w:t>es</w:t>
      </w:r>
      <w:r w:rsidR="007D19E9">
        <w:rPr>
          <w:sz w:val="24"/>
          <w:szCs w:val="24"/>
        </w:rPr>
        <w:t xml:space="preserve"> the</w:t>
      </w:r>
      <w:r w:rsidR="005E4F85">
        <w:rPr>
          <w:sz w:val="24"/>
          <w:szCs w:val="24"/>
        </w:rPr>
        <w:t xml:space="preserve"> impact of</w:t>
      </w:r>
      <w:r w:rsidR="00921390">
        <w:rPr>
          <w:sz w:val="24"/>
          <w:szCs w:val="24"/>
        </w:rPr>
        <w:t xml:space="preserve"> American</w:t>
      </w:r>
      <w:r w:rsidR="005E4F85">
        <w:rPr>
          <w:sz w:val="24"/>
          <w:szCs w:val="24"/>
        </w:rPr>
        <w:t xml:space="preserve"> corporations on the</w:t>
      </w:r>
      <w:r w:rsidR="007D19E9">
        <w:rPr>
          <w:sz w:val="24"/>
          <w:szCs w:val="24"/>
        </w:rPr>
        <w:t xml:space="preserve"> HB2 Bathroom </w:t>
      </w:r>
      <w:r w:rsidR="00921390">
        <w:rPr>
          <w:sz w:val="24"/>
          <w:szCs w:val="24"/>
        </w:rPr>
        <w:t>L</w:t>
      </w:r>
      <w:r w:rsidR="007D19E9">
        <w:rPr>
          <w:sz w:val="24"/>
          <w:szCs w:val="24"/>
        </w:rPr>
        <w:t>aw</w:t>
      </w:r>
      <w:r w:rsidR="000B4EF8">
        <w:rPr>
          <w:sz w:val="24"/>
          <w:szCs w:val="24"/>
        </w:rPr>
        <w:t xml:space="preserve"> and </w:t>
      </w:r>
      <w:r w:rsidR="005E4F85">
        <w:rPr>
          <w:sz w:val="24"/>
          <w:szCs w:val="24"/>
        </w:rPr>
        <w:t>the restriction of gun sales to minors</w:t>
      </w:r>
      <w:r w:rsidR="00921390">
        <w:rPr>
          <w:sz w:val="24"/>
          <w:szCs w:val="24"/>
        </w:rPr>
        <w:t>,</w:t>
      </w:r>
      <w:r w:rsidR="000B4EF8">
        <w:rPr>
          <w:sz w:val="24"/>
          <w:szCs w:val="24"/>
        </w:rPr>
        <w:t xml:space="preserve"> following the Florida Parkland </w:t>
      </w:r>
      <w:r w:rsidR="005E4F85">
        <w:rPr>
          <w:sz w:val="24"/>
          <w:szCs w:val="24"/>
        </w:rPr>
        <w:t>Shootings</w:t>
      </w:r>
      <w:r>
        <w:rPr>
          <w:sz w:val="24"/>
          <w:szCs w:val="24"/>
        </w:rPr>
        <w:t>,</w:t>
      </w:r>
      <w:r w:rsidR="00921390">
        <w:rPr>
          <w:sz w:val="24"/>
          <w:szCs w:val="24"/>
        </w:rPr>
        <w:t xml:space="preserve"> as examples of corporate social activism.  </w:t>
      </w:r>
      <w:r w:rsidR="00C176FA">
        <w:rPr>
          <w:sz w:val="24"/>
          <w:szCs w:val="24"/>
        </w:rPr>
        <w:t>Nike’s</w:t>
      </w:r>
      <w:r w:rsidR="000B4EF8">
        <w:rPr>
          <w:sz w:val="24"/>
          <w:szCs w:val="24"/>
        </w:rPr>
        <w:t xml:space="preserve"> </w:t>
      </w:r>
      <w:r w:rsidR="00C176FA">
        <w:rPr>
          <w:sz w:val="24"/>
          <w:szCs w:val="24"/>
        </w:rPr>
        <w:t xml:space="preserve">recent support of Kaepernick’s </w:t>
      </w:r>
      <w:r w:rsidR="0062684C">
        <w:rPr>
          <w:sz w:val="24"/>
          <w:szCs w:val="24"/>
        </w:rPr>
        <w:t>“</w:t>
      </w:r>
      <w:r w:rsidR="00C176FA">
        <w:rPr>
          <w:sz w:val="24"/>
          <w:szCs w:val="24"/>
        </w:rPr>
        <w:t>Taking a Knee</w:t>
      </w:r>
      <w:r w:rsidR="0062684C">
        <w:rPr>
          <w:sz w:val="24"/>
          <w:szCs w:val="24"/>
        </w:rPr>
        <w:t>”</w:t>
      </w:r>
      <w:r w:rsidR="006C1EA8">
        <w:rPr>
          <w:sz w:val="24"/>
          <w:szCs w:val="24"/>
        </w:rPr>
        <w:t xml:space="preserve"> </w:t>
      </w:r>
      <w:r w:rsidR="00374DDE">
        <w:rPr>
          <w:sz w:val="24"/>
          <w:szCs w:val="24"/>
        </w:rPr>
        <w:t>might be seen as an</w:t>
      </w:r>
      <w:r w:rsidR="00AC205D">
        <w:rPr>
          <w:sz w:val="24"/>
          <w:szCs w:val="24"/>
        </w:rPr>
        <w:t>other</w:t>
      </w:r>
      <w:r w:rsidR="006C1EA8">
        <w:rPr>
          <w:sz w:val="24"/>
          <w:szCs w:val="24"/>
        </w:rPr>
        <w:t xml:space="preserve"> example of corporate social</w:t>
      </w:r>
      <w:r w:rsidR="005E4F85">
        <w:rPr>
          <w:sz w:val="24"/>
          <w:szCs w:val="24"/>
        </w:rPr>
        <w:t xml:space="preserve"> activism</w:t>
      </w:r>
      <w:r>
        <w:rPr>
          <w:sz w:val="24"/>
          <w:szCs w:val="24"/>
        </w:rPr>
        <w:t xml:space="preserve">, </w:t>
      </w:r>
      <w:r w:rsidR="00921390">
        <w:rPr>
          <w:sz w:val="24"/>
          <w:szCs w:val="24"/>
        </w:rPr>
        <w:t>perceived by some</w:t>
      </w:r>
      <w:r w:rsidR="005E4F85">
        <w:rPr>
          <w:sz w:val="24"/>
          <w:szCs w:val="24"/>
        </w:rPr>
        <w:t xml:space="preserve"> as resistance to dominant political discourse</w:t>
      </w:r>
      <w:r w:rsidR="00AC205D">
        <w:rPr>
          <w:sz w:val="24"/>
          <w:szCs w:val="24"/>
        </w:rPr>
        <w:t>,</w:t>
      </w:r>
      <w:r w:rsidR="005E4F85">
        <w:rPr>
          <w:sz w:val="24"/>
          <w:szCs w:val="24"/>
        </w:rPr>
        <w:t xml:space="preserve"> </w:t>
      </w:r>
      <w:r w:rsidR="00374DDE">
        <w:rPr>
          <w:sz w:val="24"/>
          <w:szCs w:val="24"/>
        </w:rPr>
        <w:t>yet</w:t>
      </w:r>
      <w:r w:rsidR="005E4F85">
        <w:rPr>
          <w:sz w:val="24"/>
          <w:szCs w:val="24"/>
        </w:rPr>
        <w:t xml:space="preserve"> </w:t>
      </w:r>
      <w:r w:rsidR="00921390">
        <w:rPr>
          <w:sz w:val="24"/>
          <w:szCs w:val="24"/>
        </w:rPr>
        <w:t xml:space="preserve">considering </w:t>
      </w:r>
      <w:r>
        <w:rPr>
          <w:sz w:val="24"/>
          <w:szCs w:val="24"/>
        </w:rPr>
        <w:t>Nike’s</w:t>
      </w:r>
      <w:r w:rsidR="00921390">
        <w:rPr>
          <w:sz w:val="24"/>
          <w:szCs w:val="24"/>
        </w:rPr>
        <w:t xml:space="preserve"> record of labour rights violations</w:t>
      </w:r>
      <w:r w:rsidR="00AD665A">
        <w:rPr>
          <w:sz w:val="24"/>
          <w:szCs w:val="24"/>
        </w:rPr>
        <w:t>,</w:t>
      </w:r>
      <w:r w:rsidR="00921390">
        <w:rPr>
          <w:sz w:val="24"/>
          <w:szCs w:val="24"/>
        </w:rPr>
        <w:t xml:space="preserve"> others may</w:t>
      </w:r>
      <w:r w:rsidR="005E4F85">
        <w:rPr>
          <w:sz w:val="24"/>
          <w:szCs w:val="24"/>
        </w:rPr>
        <w:t xml:space="preserve"> pe</w:t>
      </w:r>
      <w:r w:rsidR="007812CB">
        <w:rPr>
          <w:sz w:val="24"/>
          <w:szCs w:val="24"/>
        </w:rPr>
        <w:t>r</w:t>
      </w:r>
      <w:r w:rsidR="005E4F85">
        <w:rPr>
          <w:sz w:val="24"/>
          <w:szCs w:val="24"/>
        </w:rPr>
        <w:t>ceive it as virtue signalling</w:t>
      </w:r>
      <w:r w:rsidR="00374DDE">
        <w:rPr>
          <w:sz w:val="24"/>
          <w:szCs w:val="24"/>
        </w:rPr>
        <w:t xml:space="preserve"> for capitalist gain</w:t>
      </w:r>
      <w:r w:rsidR="005E4F85">
        <w:rPr>
          <w:sz w:val="24"/>
          <w:szCs w:val="24"/>
        </w:rPr>
        <w:t xml:space="preserve"> (The Guardian, 2018).</w:t>
      </w:r>
      <w:r w:rsidR="002B64B9">
        <w:rPr>
          <w:sz w:val="24"/>
          <w:szCs w:val="24"/>
        </w:rPr>
        <w:t xml:space="preserve">  </w:t>
      </w:r>
      <w:r w:rsidR="005E4F85">
        <w:rPr>
          <w:sz w:val="24"/>
          <w:szCs w:val="24"/>
        </w:rPr>
        <w:t xml:space="preserve">Lin </w:t>
      </w:r>
      <w:r w:rsidR="00921390">
        <w:rPr>
          <w:sz w:val="24"/>
          <w:szCs w:val="24"/>
        </w:rPr>
        <w:t>i</w:t>
      </w:r>
      <w:r w:rsidR="00374DDE">
        <w:rPr>
          <w:sz w:val="24"/>
          <w:szCs w:val="24"/>
        </w:rPr>
        <w:t xml:space="preserve">ndicates </w:t>
      </w:r>
      <w:r w:rsidR="00921390">
        <w:rPr>
          <w:sz w:val="24"/>
          <w:szCs w:val="24"/>
        </w:rPr>
        <w:t>the way</w:t>
      </w:r>
      <w:r w:rsidR="005E4F85">
        <w:rPr>
          <w:sz w:val="24"/>
          <w:szCs w:val="24"/>
        </w:rPr>
        <w:t xml:space="preserve"> convergence of business and government </w:t>
      </w:r>
      <w:r w:rsidR="00374DDE">
        <w:rPr>
          <w:sz w:val="24"/>
          <w:szCs w:val="24"/>
        </w:rPr>
        <w:t>has been</w:t>
      </w:r>
      <w:r w:rsidR="00921390">
        <w:rPr>
          <w:sz w:val="24"/>
          <w:szCs w:val="24"/>
        </w:rPr>
        <w:t xml:space="preserve"> </w:t>
      </w:r>
      <w:r w:rsidR="005E4F85">
        <w:rPr>
          <w:sz w:val="24"/>
          <w:szCs w:val="24"/>
        </w:rPr>
        <w:t>critical to the rise in corporate social activism</w:t>
      </w:r>
      <w:r w:rsidR="0067605B">
        <w:rPr>
          <w:sz w:val="24"/>
          <w:szCs w:val="24"/>
        </w:rPr>
        <w:t>,</w:t>
      </w:r>
      <w:r w:rsidR="00921390">
        <w:rPr>
          <w:sz w:val="24"/>
          <w:szCs w:val="24"/>
        </w:rPr>
        <w:t xml:space="preserve"> with</w:t>
      </w:r>
      <w:r w:rsidR="00275918">
        <w:rPr>
          <w:sz w:val="24"/>
          <w:szCs w:val="24"/>
        </w:rPr>
        <w:t xml:space="preserve"> public endeavo</w:t>
      </w:r>
      <w:r>
        <w:rPr>
          <w:sz w:val="24"/>
          <w:szCs w:val="24"/>
        </w:rPr>
        <w:t>u</w:t>
      </w:r>
      <w:r w:rsidR="00275918">
        <w:rPr>
          <w:sz w:val="24"/>
          <w:szCs w:val="24"/>
        </w:rPr>
        <w:t>rs of government and private endeavo</w:t>
      </w:r>
      <w:r>
        <w:rPr>
          <w:sz w:val="24"/>
          <w:szCs w:val="24"/>
        </w:rPr>
        <w:t>u</w:t>
      </w:r>
      <w:r w:rsidR="00275918">
        <w:rPr>
          <w:sz w:val="24"/>
          <w:szCs w:val="24"/>
        </w:rPr>
        <w:t>rs of business</w:t>
      </w:r>
      <w:r w:rsidR="00AC205D">
        <w:rPr>
          <w:sz w:val="24"/>
          <w:szCs w:val="24"/>
        </w:rPr>
        <w:t>,</w:t>
      </w:r>
      <w:r w:rsidR="00275918">
        <w:rPr>
          <w:sz w:val="24"/>
          <w:szCs w:val="24"/>
        </w:rPr>
        <w:t xml:space="preserve"> blur</w:t>
      </w:r>
      <w:r>
        <w:rPr>
          <w:sz w:val="24"/>
          <w:szCs w:val="24"/>
        </w:rPr>
        <w:t>ring</w:t>
      </w:r>
      <w:r w:rsidR="00275918">
        <w:rPr>
          <w:sz w:val="24"/>
          <w:szCs w:val="24"/>
        </w:rPr>
        <w:t xml:space="preserve"> and blend</w:t>
      </w:r>
      <w:r>
        <w:rPr>
          <w:sz w:val="24"/>
          <w:szCs w:val="24"/>
        </w:rPr>
        <w:t>ing</w:t>
      </w:r>
      <w:r w:rsidR="00275918">
        <w:rPr>
          <w:sz w:val="24"/>
          <w:szCs w:val="24"/>
        </w:rPr>
        <w:t xml:space="preserve">.  He </w:t>
      </w:r>
      <w:r>
        <w:rPr>
          <w:sz w:val="24"/>
          <w:szCs w:val="24"/>
        </w:rPr>
        <w:t xml:space="preserve">argues </w:t>
      </w:r>
      <w:r w:rsidR="00275918">
        <w:rPr>
          <w:sz w:val="24"/>
          <w:szCs w:val="24"/>
        </w:rPr>
        <w:t xml:space="preserve">social activism is no longer an either/or </w:t>
      </w:r>
      <w:r>
        <w:rPr>
          <w:sz w:val="24"/>
          <w:szCs w:val="24"/>
        </w:rPr>
        <w:t>issue</w:t>
      </w:r>
      <w:r w:rsidR="00275918">
        <w:rPr>
          <w:sz w:val="24"/>
          <w:szCs w:val="24"/>
        </w:rPr>
        <w:t xml:space="preserve"> as activists can work through both private and public channels to effect social change.  Lin aspires to offer a </w:t>
      </w:r>
      <w:r w:rsidR="00960731">
        <w:rPr>
          <w:sz w:val="24"/>
          <w:szCs w:val="24"/>
        </w:rPr>
        <w:t xml:space="preserve">pragmatic, </w:t>
      </w:r>
      <w:r w:rsidR="00275918">
        <w:rPr>
          <w:sz w:val="24"/>
          <w:szCs w:val="24"/>
        </w:rPr>
        <w:t>hopeful and helpful framework for thinking about activism and its changing role in th</w:t>
      </w:r>
      <w:r>
        <w:rPr>
          <w:sz w:val="24"/>
          <w:szCs w:val="24"/>
        </w:rPr>
        <w:t>e world</w:t>
      </w:r>
      <w:r w:rsidR="00275918">
        <w:rPr>
          <w:sz w:val="24"/>
          <w:szCs w:val="24"/>
        </w:rPr>
        <w:t xml:space="preserve">.  </w:t>
      </w:r>
      <w:r w:rsidR="00960731">
        <w:rPr>
          <w:sz w:val="24"/>
          <w:szCs w:val="24"/>
        </w:rPr>
        <w:t>Some activists</w:t>
      </w:r>
      <w:r>
        <w:rPr>
          <w:sz w:val="24"/>
          <w:szCs w:val="24"/>
        </w:rPr>
        <w:t xml:space="preserve">, e.g </w:t>
      </w:r>
      <w:r w:rsidR="00960731">
        <w:rPr>
          <w:sz w:val="24"/>
          <w:szCs w:val="24"/>
        </w:rPr>
        <w:t>The Billionaires</w:t>
      </w:r>
      <w:r>
        <w:rPr>
          <w:sz w:val="24"/>
          <w:szCs w:val="24"/>
        </w:rPr>
        <w:t>,</w:t>
      </w:r>
      <w:r w:rsidR="00960731">
        <w:rPr>
          <w:sz w:val="24"/>
          <w:szCs w:val="24"/>
        </w:rPr>
        <w:t xml:space="preserve"> featured in Haugerud’s</w:t>
      </w:r>
      <w:r>
        <w:rPr>
          <w:sz w:val="24"/>
          <w:szCs w:val="24"/>
        </w:rPr>
        <w:t xml:space="preserve"> </w:t>
      </w:r>
      <w:r w:rsidR="00960731">
        <w:rPr>
          <w:sz w:val="24"/>
          <w:szCs w:val="24"/>
        </w:rPr>
        <w:t xml:space="preserve">ethnographic </w:t>
      </w:r>
      <w:r>
        <w:rPr>
          <w:sz w:val="24"/>
          <w:szCs w:val="24"/>
        </w:rPr>
        <w:t>research,</w:t>
      </w:r>
      <w:r w:rsidR="00960731">
        <w:rPr>
          <w:sz w:val="24"/>
          <w:szCs w:val="24"/>
        </w:rPr>
        <w:t xml:space="preserve"> </w:t>
      </w:r>
      <w:r w:rsidR="00960731" w:rsidRPr="00960731">
        <w:rPr>
          <w:i/>
          <w:sz w:val="24"/>
          <w:szCs w:val="24"/>
        </w:rPr>
        <w:t xml:space="preserve">No Billionaire Left Behind </w:t>
      </w:r>
      <w:r w:rsidR="00960731">
        <w:rPr>
          <w:sz w:val="24"/>
          <w:szCs w:val="24"/>
        </w:rPr>
        <w:t>(2013)</w:t>
      </w:r>
      <w:r w:rsidR="0067605B">
        <w:rPr>
          <w:sz w:val="24"/>
          <w:szCs w:val="24"/>
        </w:rPr>
        <w:t>,</w:t>
      </w:r>
      <w:r w:rsidR="00960731">
        <w:rPr>
          <w:sz w:val="24"/>
          <w:szCs w:val="24"/>
        </w:rPr>
        <w:t xml:space="preserve"> might name Lin’s vision of corporate social activism as plutocracy</w:t>
      </w:r>
      <w:r w:rsidR="00825424">
        <w:rPr>
          <w:sz w:val="24"/>
          <w:szCs w:val="24"/>
        </w:rPr>
        <w:t xml:space="preserve"> and at odds with their own vision of a fairer world.</w:t>
      </w:r>
      <w:r w:rsidR="00960731">
        <w:rPr>
          <w:sz w:val="24"/>
          <w:szCs w:val="24"/>
        </w:rPr>
        <w:t xml:space="preserve">  </w:t>
      </w:r>
    </w:p>
    <w:p w14:paraId="1DD35B10" w14:textId="77777777" w:rsidR="000B01DC" w:rsidRDefault="00960731" w:rsidP="00D012C1">
      <w:pPr>
        <w:rPr>
          <w:sz w:val="24"/>
          <w:szCs w:val="24"/>
        </w:rPr>
      </w:pPr>
      <w:r>
        <w:rPr>
          <w:sz w:val="24"/>
          <w:szCs w:val="24"/>
        </w:rPr>
        <w:t>Clearly</w:t>
      </w:r>
      <w:r w:rsidR="00AC205D">
        <w:rPr>
          <w:sz w:val="24"/>
          <w:szCs w:val="24"/>
        </w:rPr>
        <w:t>,</w:t>
      </w:r>
      <w:r>
        <w:rPr>
          <w:sz w:val="24"/>
          <w:szCs w:val="24"/>
        </w:rPr>
        <w:t xml:space="preserve"> notions of activism </w:t>
      </w:r>
      <w:r w:rsidR="003E3044">
        <w:rPr>
          <w:sz w:val="24"/>
          <w:szCs w:val="24"/>
        </w:rPr>
        <w:t>are complex</w:t>
      </w:r>
      <w:r w:rsidR="00825424">
        <w:rPr>
          <w:sz w:val="24"/>
          <w:szCs w:val="24"/>
        </w:rPr>
        <w:t xml:space="preserve"> and reliant on personal political perception of the world.</w:t>
      </w:r>
      <w:r w:rsidR="0067605B">
        <w:rPr>
          <w:sz w:val="24"/>
          <w:szCs w:val="24"/>
        </w:rPr>
        <w:t xml:space="preserve">  </w:t>
      </w:r>
      <w:r w:rsidR="0067605B" w:rsidRPr="0067605B">
        <w:rPr>
          <w:i/>
          <w:sz w:val="24"/>
          <w:szCs w:val="24"/>
        </w:rPr>
        <w:t>Permanent Culture Now</w:t>
      </w:r>
      <w:r w:rsidR="00C47EB8">
        <w:rPr>
          <w:i/>
          <w:sz w:val="24"/>
          <w:szCs w:val="24"/>
        </w:rPr>
        <w:t xml:space="preserve"> </w:t>
      </w:r>
      <w:r w:rsidR="00C47EB8">
        <w:rPr>
          <w:sz w:val="24"/>
          <w:szCs w:val="24"/>
        </w:rPr>
        <w:t>(2019), a website dedicated to</w:t>
      </w:r>
      <w:r w:rsidR="00825424">
        <w:rPr>
          <w:sz w:val="24"/>
          <w:szCs w:val="24"/>
        </w:rPr>
        <w:t xml:space="preserve"> bringing about</w:t>
      </w:r>
      <w:r w:rsidR="00C47EB8">
        <w:rPr>
          <w:sz w:val="24"/>
          <w:szCs w:val="24"/>
        </w:rPr>
        <w:t xml:space="preserve"> </w:t>
      </w:r>
      <w:r w:rsidR="00EB493E">
        <w:rPr>
          <w:sz w:val="24"/>
          <w:szCs w:val="24"/>
        </w:rPr>
        <w:t>permanent cultural change and</w:t>
      </w:r>
      <w:r w:rsidR="00825424">
        <w:rPr>
          <w:sz w:val="24"/>
          <w:szCs w:val="24"/>
        </w:rPr>
        <w:t xml:space="preserve"> the</w:t>
      </w:r>
      <w:r w:rsidR="00EB493E">
        <w:rPr>
          <w:sz w:val="24"/>
          <w:szCs w:val="24"/>
        </w:rPr>
        <w:t xml:space="preserve"> </w:t>
      </w:r>
      <w:r w:rsidR="00C47EB8">
        <w:rPr>
          <w:sz w:val="24"/>
          <w:szCs w:val="24"/>
        </w:rPr>
        <w:t>develop</w:t>
      </w:r>
      <w:r w:rsidR="00EB493E">
        <w:rPr>
          <w:sz w:val="24"/>
          <w:szCs w:val="24"/>
        </w:rPr>
        <w:t xml:space="preserve">ment of </w:t>
      </w:r>
      <w:r w:rsidR="00C47EB8">
        <w:rPr>
          <w:sz w:val="24"/>
          <w:szCs w:val="24"/>
        </w:rPr>
        <w:t>a more sustainable way of life</w:t>
      </w:r>
      <w:r w:rsidR="00AD665A">
        <w:rPr>
          <w:sz w:val="24"/>
          <w:szCs w:val="24"/>
        </w:rPr>
        <w:t xml:space="preserve">, </w:t>
      </w:r>
      <w:r w:rsidR="00EB493E">
        <w:rPr>
          <w:sz w:val="24"/>
          <w:szCs w:val="24"/>
        </w:rPr>
        <w:t>says “activism is a tool for achieving the world we want and need” and</w:t>
      </w:r>
      <w:r w:rsidR="00E84B7D">
        <w:rPr>
          <w:sz w:val="24"/>
          <w:szCs w:val="24"/>
        </w:rPr>
        <w:t xml:space="preserve"> “many </w:t>
      </w:r>
      <w:r w:rsidR="00EB493E">
        <w:rPr>
          <w:sz w:val="24"/>
          <w:szCs w:val="24"/>
        </w:rPr>
        <w:t xml:space="preserve">people can be classified as activists </w:t>
      </w:r>
      <w:r w:rsidR="00E84B7D">
        <w:rPr>
          <w:sz w:val="24"/>
          <w:szCs w:val="24"/>
        </w:rPr>
        <w:t xml:space="preserve">… </w:t>
      </w:r>
      <w:r w:rsidR="00EB493E">
        <w:rPr>
          <w:sz w:val="24"/>
          <w:szCs w:val="24"/>
        </w:rPr>
        <w:t>many actions can be classified as activism, but this doesn’t mean that all activism is carried out by activists</w:t>
      </w:r>
      <w:r w:rsidR="00E84B7D">
        <w:rPr>
          <w:sz w:val="24"/>
          <w:szCs w:val="24"/>
        </w:rPr>
        <w:t>.</w:t>
      </w:r>
      <w:r w:rsidR="00EB493E">
        <w:rPr>
          <w:sz w:val="24"/>
          <w:szCs w:val="24"/>
        </w:rPr>
        <w:t>”</w:t>
      </w:r>
      <w:r w:rsidR="005F3183">
        <w:rPr>
          <w:sz w:val="24"/>
          <w:szCs w:val="24"/>
        </w:rPr>
        <w:t xml:space="preserve">  </w:t>
      </w:r>
      <w:r w:rsidR="00C92782">
        <w:rPr>
          <w:sz w:val="24"/>
          <w:szCs w:val="24"/>
        </w:rPr>
        <w:t>Andrew X’s article</w:t>
      </w:r>
      <w:r w:rsidR="00E84B7D">
        <w:rPr>
          <w:sz w:val="24"/>
          <w:szCs w:val="24"/>
        </w:rPr>
        <w:t xml:space="preserve"> </w:t>
      </w:r>
      <w:r w:rsidR="00E84B7D" w:rsidRPr="00E84B7D">
        <w:rPr>
          <w:i/>
          <w:sz w:val="24"/>
          <w:szCs w:val="24"/>
        </w:rPr>
        <w:t>Giving Up Activism</w:t>
      </w:r>
      <w:r w:rsidR="00E84B7D">
        <w:rPr>
          <w:sz w:val="24"/>
          <w:szCs w:val="24"/>
        </w:rPr>
        <w:t xml:space="preserve"> (1999</w:t>
      </w:r>
      <w:r w:rsidR="0053029D">
        <w:rPr>
          <w:sz w:val="24"/>
          <w:szCs w:val="24"/>
        </w:rPr>
        <w:t>) urges</w:t>
      </w:r>
      <w:r w:rsidR="00E84B7D">
        <w:rPr>
          <w:sz w:val="24"/>
          <w:szCs w:val="24"/>
        </w:rPr>
        <w:t xml:space="preserve"> activists to give up </w:t>
      </w:r>
      <w:r w:rsidR="00543528">
        <w:rPr>
          <w:sz w:val="24"/>
          <w:szCs w:val="24"/>
        </w:rPr>
        <w:t>the</w:t>
      </w:r>
      <w:r w:rsidR="00E84B7D">
        <w:rPr>
          <w:sz w:val="24"/>
          <w:szCs w:val="24"/>
        </w:rPr>
        <w:t xml:space="preserve"> “activist mentality”</w:t>
      </w:r>
      <w:r w:rsidR="00543528">
        <w:rPr>
          <w:sz w:val="24"/>
          <w:szCs w:val="24"/>
        </w:rPr>
        <w:t xml:space="preserve"> of separating themselves as “activists” from “ordinary people”, thereby reproducing an alienated society of </w:t>
      </w:r>
      <w:r w:rsidR="00F56A35">
        <w:rPr>
          <w:sz w:val="24"/>
          <w:szCs w:val="24"/>
        </w:rPr>
        <w:t>hierarchically</w:t>
      </w:r>
      <w:r w:rsidR="00543528">
        <w:rPr>
          <w:sz w:val="24"/>
          <w:szCs w:val="24"/>
        </w:rPr>
        <w:t xml:space="preserve"> </w:t>
      </w:r>
      <w:r w:rsidR="00F56A35">
        <w:rPr>
          <w:sz w:val="24"/>
          <w:szCs w:val="24"/>
        </w:rPr>
        <w:t xml:space="preserve">organised </w:t>
      </w:r>
      <w:r w:rsidR="00543528">
        <w:rPr>
          <w:sz w:val="24"/>
          <w:szCs w:val="24"/>
        </w:rPr>
        <w:t>specialists.</w:t>
      </w:r>
      <w:r w:rsidR="00F56A35">
        <w:rPr>
          <w:sz w:val="24"/>
          <w:szCs w:val="24"/>
        </w:rPr>
        <w:t xml:space="preserve">  </w:t>
      </w:r>
      <w:r w:rsidR="005F3183">
        <w:rPr>
          <w:sz w:val="24"/>
          <w:szCs w:val="24"/>
        </w:rPr>
        <w:t>Andrew X highlights that l</w:t>
      </w:r>
      <w:r w:rsidR="00C92782">
        <w:rPr>
          <w:sz w:val="24"/>
          <w:szCs w:val="24"/>
        </w:rPr>
        <w:t>eaving activism purely to activists</w:t>
      </w:r>
      <w:r w:rsidR="00B449C0">
        <w:rPr>
          <w:sz w:val="24"/>
          <w:szCs w:val="24"/>
        </w:rPr>
        <w:t xml:space="preserve"> involved only in</w:t>
      </w:r>
      <w:r w:rsidR="005F3183">
        <w:rPr>
          <w:sz w:val="24"/>
          <w:szCs w:val="24"/>
        </w:rPr>
        <w:t xml:space="preserve"> </w:t>
      </w:r>
      <w:r w:rsidR="00B449C0">
        <w:rPr>
          <w:sz w:val="24"/>
          <w:szCs w:val="24"/>
        </w:rPr>
        <w:t>protest movement</w:t>
      </w:r>
      <w:r w:rsidR="005F3183">
        <w:rPr>
          <w:sz w:val="24"/>
          <w:szCs w:val="24"/>
        </w:rPr>
        <w:t>s</w:t>
      </w:r>
      <w:r w:rsidR="00374DDE">
        <w:rPr>
          <w:sz w:val="24"/>
          <w:szCs w:val="24"/>
        </w:rPr>
        <w:t>,</w:t>
      </w:r>
      <w:r w:rsidR="00C92782">
        <w:rPr>
          <w:sz w:val="24"/>
          <w:szCs w:val="24"/>
        </w:rPr>
        <w:t xml:space="preserve"> can </w:t>
      </w:r>
      <w:r w:rsidR="00B449C0">
        <w:rPr>
          <w:sz w:val="24"/>
          <w:szCs w:val="24"/>
        </w:rPr>
        <w:t xml:space="preserve">serve to reinforce </w:t>
      </w:r>
      <w:r w:rsidR="005F3183">
        <w:rPr>
          <w:sz w:val="24"/>
          <w:szCs w:val="24"/>
        </w:rPr>
        <w:t xml:space="preserve">or reproduce </w:t>
      </w:r>
      <w:r w:rsidR="00B449C0">
        <w:rPr>
          <w:sz w:val="24"/>
          <w:szCs w:val="24"/>
        </w:rPr>
        <w:t>dominant norms</w:t>
      </w:r>
      <w:r w:rsidR="00C64F39">
        <w:rPr>
          <w:sz w:val="24"/>
          <w:szCs w:val="24"/>
        </w:rPr>
        <w:t>,</w:t>
      </w:r>
      <w:r w:rsidR="00B449C0">
        <w:rPr>
          <w:sz w:val="24"/>
          <w:szCs w:val="24"/>
        </w:rPr>
        <w:t xml:space="preserve"> </w:t>
      </w:r>
      <w:r w:rsidR="00374DDE">
        <w:rPr>
          <w:sz w:val="24"/>
          <w:szCs w:val="24"/>
        </w:rPr>
        <w:t xml:space="preserve">highlighting </w:t>
      </w:r>
      <w:r w:rsidR="00B449C0">
        <w:rPr>
          <w:sz w:val="24"/>
          <w:szCs w:val="24"/>
        </w:rPr>
        <w:t>the</w:t>
      </w:r>
      <w:r w:rsidR="005F3183">
        <w:rPr>
          <w:sz w:val="24"/>
          <w:szCs w:val="24"/>
        </w:rPr>
        <w:t xml:space="preserve"> way in which the</w:t>
      </w:r>
      <w:r w:rsidR="00B449C0">
        <w:rPr>
          <w:sz w:val="24"/>
          <w:szCs w:val="24"/>
        </w:rPr>
        <w:t xml:space="preserve"> anti-roads movement of the 1990’s </w:t>
      </w:r>
      <w:r w:rsidR="005F3183">
        <w:rPr>
          <w:sz w:val="24"/>
          <w:szCs w:val="24"/>
        </w:rPr>
        <w:t>precipitated an entire indust</w:t>
      </w:r>
      <w:r w:rsidR="00B449C0">
        <w:rPr>
          <w:sz w:val="24"/>
          <w:szCs w:val="24"/>
        </w:rPr>
        <w:t xml:space="preserve">ry of </w:t>
      </w:r>
      <w:r w:rsidR="005F3183">
        <w:rPr>
          <w:sz w:val="24"/>
          <w:szCs w:val="24"/>
        </w:rPr>
        <w:t xml:space="preserve">security, </w:t>
      </w:r>
    </w:p>
    <w:p w14:paraId="085A05D3" w14:textId="77777777" w:rsidR="000B01DC" w:rsidRDefault="000B01DC" w:rsidP="00D012C1">
      <w:pPr>
        <w:rPr>
          <w:sz w:val="24"/>
          <w:szCs w:val="24"/>
        </w:rPr>
      </w:pPr>
    </w:p>
    <w:p w14:paraId="115E2189" w14:textId="50592E82" w:rsidR="00D012C1" w:rsidRDefault="00B449C0" w:rsidP="00D012C1">
      <w:pPr>
        <w:rPr>
          <w:sz w:val="24"/>
          <w:szCs w:val="24"/>
        </w:rPr>
      </w:pPr>
      <w:r>
        <w:rPr>
          <w:sz w:val="24"/>
          <w:szCs w:val="24"/>
        </w:rPr>
        <w:t>surveillance technologies, tunnellers, experts and consultants</w:t>
      </w:r>
      <w:r w:rsidR="00C64F39">
        <w:rPr>
          <w:sz w:val="24"/>
          <w:szCs w:val="24"/>
        </w:rPr>
        <w:t xml:space="preserve">, </w:t>
      </w:r>
      <w:r w:rsidR="005F3183">
        <w:rPr>
          <w:sz w:val="24"/>
          <w:szCs w:val="24"/>
        </w:rPr>
        <w:t xml:space="preserve">providing market advantages to </w:t>
      </w:r>
      <w:r w:rsidR="001676E0">
        <w:rPr>
          <w:sz w:val="24"/>
          <w:szCs w:val="24"/>
        </w:rPr>
        <w:t>corporations</w:t>
      </w:r>
      <w:r>
        <w:rPr>
          <w:sz w:val="24"/>
          <w:szCs w:val="24"/>
        </w:rPr>
        <w:t>.</w:t>
      </w:r>
      <w:r w:rsidR="005F3183">
        <w:rPr>
          <w:sz w:val="24"/>
          <w:szCs w:val="24"/>
        </w:rPr>
        <w:t xml:space="preserve"> </w:t>
      </w:r>
      <w:r w:rsidR="001676E0">
        <w:rPr>
          <w:sz w:val="24"/>
          <w:szCs w:val="24"/>
        </w:rPr>
        <w:t xml:space="preserve">He argues it is easy to fall into the role of activist without being revolutionary. </w:t>
      </w:r>
      <w:r>
        <w:rPr>
          <w:sz w:val="24"/>
          <w:szCs w:val="24"/>
        </w:rPr>
        <w:t xml:space="preserve"> </w:t>
      </w:r>
      <w:r w:rsidR="005F3183">
        <w:rPr>
          <w:sz w:val="24"/>
          <w:szCs w:val="24"/>
        </w:rPr>
        <w:t>Andrew X argues both quant</w:t>
      </w:r>
      <w:r w:rsidR="0053029D">
        <w:rPr>
          <w:sz w:val="24"/>
          <w:szCs w:val="24"/>
        </w:rPr>
        <w:t>it</w:t>
      </w:r>
      <w:r w:rsidR="005F3183">
        <w:rPr>
          <w:sz w:val="24"/>
          <w:szCs w:val="24"/>
        </w:rPr>
        <w:t>ative (more actions and more activists) and qualitative (more effective forms of operating) change is needed</w:t>
      </w:r>
      <w:r w:rsidR="00C64F39">
        <w:rPr>
          <w:sz w:val="24"/>
          <w:szCs w:val="24"/>
        </w:rPr>
        <w:t>,</w:t>
      </w:r>
      <w:r w:rsidR="00374DDE">
        <w:rPr>
          <w:sz w:val="24"/>
          <w:szCs w:val="24"/>
        </w:rPr>
        <w:t xml:space="preserve"> c</w:t>
      </w:r>
      <w:r w:rsidR="00F56A35">
        <w:rPr>
          <w:sz w:val="24"/>
          <w:szCs w:val="24"/>
        </w:rPr>
        <w:t>it</w:t>
      </w:r>
      <w:r w:rsidR="00374DDE">
        <w:rPr>
          <w:sz w:val="24"/>
          <w:szCs w:val="24"/>
        </w:rPr>
        <w:t>ing</w:t>
      </w:r>
      <w:r w:rsidR="00F56A35">
        <w:rPr>
          <w:sz w:val="24"/>
          <w:szCs w:val="24"/>
        </w:rPr>
        <w:t xml:space="preserve"> Vaneigem saying “Revolution is made every</w:t>
      </w:r>
      <w:r w:rsidR="00C92782">
        <w:rPr>
          <w:sz w:val="24"/>
          <w:szCs w:val="24"/>
        </w:rPr>
        <w:t xml:space="preserve"> </w:t>
      </w:r>
      <w:r w:rsidR="00F56A35">
        <w:rPr>
          <w:sz w:val="24"/>
          <w:szCs w:val="24"/>
        </w:rPr>
        <w:t>day</w:t>
      </w:r>
      <w:r w:rsidR="00AD665A">
        <w:rPr>
          <w:sz w:val="24"/>
          <w:szCs w:val="24"/>
        </w:rPr>
        <w:t>,</w:t>
      </w:r>
      <w:r w:rsidR="00F56A35">
        <w:rPr>
          <w:sz w:val="24"/>
          <w:szCs w:val="24"/>
        </w:rPr>
        <w:t xml:space="preserve"> despite and in opposition to the specialists of revolution.”</w:t>
      </w:r>
      <w:r w:rsidR="00AD665A">
        <w:rPr>
          <w:sz w:val="24"/>
          <w:szCs w:val="24"/>
        </w:rPr>
        <w:t xml:space="preserve">  </w:t>
      </w:r>
      <w:r w:rsidR="00374DDE">
        <w:rPr>
          <w:i/>
          <w:sz w:val="24"/>
          <w:szCs w:val="24"/>
        </w:rPr>
        <w:t xml:space="preserve">Permanent Culture </w:t>
      </w:r>
      <w:r w:rsidR="00C64F39">
        <w:rPr>
          <w:i/>
          <w:sz w:val="24"/>
          <w:szCs w:val="24"/>
        </w:rPr>
        <w:t xml:space="preserve">Now </w:t>
      </w:r>
      <w:r w:rsidR="00374DDE">
        <w:rPr>
          <w:i/>
          <w:sz w:val="24"/>
          <w:szCs w:val="24"/>
        </w:rPr>
        <w:t xml:space="preserve">(2011) </w:t>
      </w:r>
      <w:r w:rsidR="00374DDE">
        <w:rPr>
          <w:sz w:val="24"/>
          <w:szCs w:val="24"/>
        </w:rPr>
        <w:t xml:space="preserve">point out many people are fighting injustice and exploitation yet may not see themselves as revolutionaries or be perceived as activists. </w:t>
      </w:r>
      <w:r w:rsidR="00AC205D">
        <w:rPr>
          <w:sz w:val="24"/>
          <w:szCs w:val="24"/>
        </w:rPr>
        <w:t xml:space="preserve">  </w:t>
      </w:r>
      <w:r w:rsidR="00AD665A">
        <w:rPr>
          <w:sz w:val="24"/>
          <w:szCs w:val="24"/>
        </w:rPr>
        <w:t>Drawing on Foucault’s interpretation of power</w:t>
      </w:r>
      <w:r w:rsidR="00C64F39">
        <w:rPr>
          <w:sz w:val="24"/>
          <w:szCs w:val="24"/>
        </w:rPr>
        <w:t>,</w:t>
      </w:r>
      <w:r w:rsidR="00374DDE">
        <w:rPr>
          <w:sz w:val="24"/>
          <w:szCs w:val="24"/>
        </w:rPr>
        <w:t xml:space="preserve"> </w:t>
      </w:r>
      <w:r w:rsidR="00374DDE">
        <w:rPr>
          <w:i/>
          <w:sz w:val="24"/>
          <w:szCs w:val="24"/>
        </w:rPr>
        <w:t>Beautiful Trouble</w:t>
      </w:r>
      <w:r w:rsidR="00C64F39">
        <w:rPr>
          <w:i/>
          <w:sz w:val="24"/>
          <w:szCs w:val="24"/>
        </w:rPr>
        <w:t xml:space="preserve"> </w:t>
      </w:r>
      <w:r w:rsidR="00C64F39">
        <w:rPr>
          <w:sz w:val="24"/>
          <w:szCs w:val="24"/>
        </w:rPr>
        <w:t>(2019)</w:t>
      </w:r>
      <w:r w:rsidR="00374DDE">
        <w:rPr>
          <w:i/>
          <w:sz w:val="24"/>
          <w:szCs w:val="24"/>
        </w:rPr>
        <w:t xml:space="preserve"> </w:t>
      </w:r>
      <w:r w:rsidR="00374DDE">
        <w:rPr>
          <w:sz w:val="24"/>
          <w:szCs w:val="24"/>
        </w:rPr>
        <w:t>state</w:t>
      </w:r>
      <w:r w:rsidR="00C64F39">
        <w:rPr>
          <w:sz w:val="24"/>
          <w:szCs w:val="24"/>
        </w:rPr>
        <w:t>s</w:t>
      </w:r>
      <w:r w:rsidR="00374DDE">
        <w:rPr>
          <w:sz w:val="24"/>
          <w:szCs w:val="24"/>
        </w:rPr>
        <w:t xml:space="preserve"> power is not something</w:t>
      </w:r>
      <w:r w:rsidR="00C64F39">
        <w:rPr>
          <w:sz w:val="24"/>
          <w:szCs w:val="24"/>
        </w:rPr>
        <w:t xml:space="preserve"> a small number of people possess, but is a force acting through all institutions and relationships, both private and public.</w:t>
      </w:r>
      <w:r w:rsidR="00374DDE">
        <w:rPr>
          <w:sz w:val="24"/>
          <w:szCs w:val="24"/>
        </w:rPr>
        <w:t xml:space="preserve"> </w:t>
      </w:r>
      <w:r w:rsidR="007D294E">
        <w:rPr>
          <w:sz w:val="24"/>
          <w:szCs w:val="24"/>
        </w:rPr>
        <w:t xml:space="preserve"> </w:t>
      </w:r>
      <w:r w:rsidR="00C64F39">
        <w:rPr>
          <w:sz w:val="24"/>
          <w:szCs w:val="24"/>
        </w:rPr>
        <w:t>Resistance is everywhere and each time people refuse to co operate with institutional authority, refuse to uncritically accept social norms or attempt to re-organise social relationships, they resist power.  For Foucault intellectuals can translate academic discourse relating to power into accessible language, expose natural</w:t>
      </w:r>
      <w:r w:rsidR="00AC205D">
        <w:rPr>
          <w:sz w:val="24"/>
          <w:szCs w:val="24"/>
        </w:rPr>
        <w:t>ised</w:t>
      </w:r>
      <w:r w:rsidR="00C64F39">
        <w:rPr>
          <w:sz w:val="24"/>
          <w:szCs w:val="24"/>
        </w:rPr>
        <w:t xml:space="preserve"> hidden aspects of power</w:t>
      </w:r>
      <w:r w:rsidR="00AC205D">
        <w:rPr>
          <w:sz w:val="24"/>
          <w:szCs w:val="24"/>
        </w:rPr>
        <w:t>,</w:t>
      </w:r>
      <w:r w:rsidR="00C64F39">
        <w:rPr>
          <w:sz w:val="24"/>
          <w:szCs w:val="24"/>
        </w:rPr>
        <w:t xml:space="preserve"> as dimensions that can be renegotiated</w:t>
      </w:r>
      <w:r w:rsidR="00AC205D">
        <w:rPr>
          <w:sz w:val="24"/>
          <w:szCs w:val="24"/>
        </w:rPr>
        <w:t xml:space="preserve"> </w:t>
      </w:r>
      <w:r w:rsidR="00C64F39">
        <w:rPr>
          <w:sz w:val="24"/>
          <w:szCs w:val="24"/>
        </w:rPr>
        <w:t>offering possibilities of change</w:t>
      </w:r>
      <w:r w:rsidR="00AC205D">
        <w:rPr>
          <w:sz w:val="24"/>
          <w:szCs w:val="24"/>
        </w:rPr>
        <w:t xml:space="preserve"> as well as </w:t>
      </w:r>
      <w:r w:rsidR="00C64F39">
        <w:rPr>
          <w:sz w:val="24"/>
          <w:szCs w:val="24"/>
        </w:rPr>
        <w:t>amplify</w:t>
      </w:r>
      <w:r w:rsidR="00AC205D">
        <w:rPr>
          <w:sz w:val="24"/>
          <w:szCs w:val="24"/>
        </w:rPr>
        <w:t>ing</w:t>
      </w:r>
      <w:r w:rsidR="00C64F39">
        <w:rPr>
          <w:sz w:val="24"/>
          <w:szCs w:val="24"/>
        </w:rPr>
        <w:t xml:space="preserve"> the voices of those who are oppressed and recogniz</w:t>
      </w:r>
      <w:r w:rsidR="00AC205D">
        <w:rPr>
          <w:sz w:val="24"/>
          <w:szCs w:val="24"/>
        </w:rPr>
        <w:t>ing</w:t>
      </w:r>
      <w:r w:rsidR="00C64F39">
        <w:rPr>
          <w:sz w:val="24"/>
          <w:szCs w:val="24"/>
        </w:rPr>
        <w:t xml:space="preserve"> the way in which they themselves</w:t>
      </w:r>
      <w:r w:rsidR="00783DBF">
        <w:rPr>
          <w:sz w:val="24"/>
          <w:szCs w:val="24"/>
        </w:rPr>
        <w:t>,</w:t>
      </w:r>
      <w:r w:rsidR="00C64F39">
        <w:rPr>
          <w:sz w:val="24"/>
          <w:szCs w:val="24"/>
        </w:rPr>
        <w:t xml:space="preserve"> are agents of power.</w:t>
      </w:r>
    </w:p>
    <w:p w14:paraId="4E20D5E0" w14:textId="77777777" w:rsidR="000B01DC" w:rsidRDefault="00CD6E6C" w:rsidP="00E61CBB">
      <w:pPr>
        <w:rPr>
          <w:sz w:val="24"/>
          <w:szCs w:val="24"/>
        </w:rPr>
      </w:pPr>
      <w:r>
        <w:rPr>
          <w:sz w:val="24"/>
          <w:szCs w:val="24"/>
        </w:rPr>
        <w:t xml:space="preserve">Having considered activism and the role of intellectuals and academics as agents of power, </w:t>
      </w:r>
      <w:r w:rsidR="00322A66">
        <w:rPr>
          <w:sz w:val="24"/>
          <w:szCs w:val="24"/>
        </w:rPr>
        <w:t xml:space="preserve">it is necessary to consider </w:t>
      </w:r>
      <w:r w:rsidR="00CD79F6">
        <w:rPr>
          <w:sz w:val="24"/>
          <w:szCs w:val="24"/>
        </w:rPr>
        <w:t>Anthropology</w:t>
      </w:r>
      <w:r>
        <w:rPr>
          <w:sz w:val="24"/>
          <w:szCs w:val="24"/>
        </w:rPr>
        <w:t xml:space="preserve"> as a discipline</w:t>
      </w:r>
      <w:r w:rsidR="00150DC6">
        <w:rPr>
          <w:sz w:val="24"/>
          <w:szCs w:val="24"/>
        </w:rPr>
        <w:t xml:space="preserve"> and </w:t>
      </w:r>
      <w:r>
        <w:rPr>
          <w:sz w:val="24"/>
          <w:szCs w:val="24"/>
        </w:rPr>
        <w:t>its production of academic knowledge</w:t>
      </w:r>
      <w:r w:rsidR="00150DC6">
        <w:rPr>
          <w:sz w:val="24"/>
          <w:szCs w:val="24"/>
        </w:rPr>
        <w:t>.</w:t>
      </w:r>
      <w:r w:rsidR="00322A66">
        <w:rPr>
          <w:sz w:val="24"/>
          <w:szCs w:val="24"/>
        </w:rPr>
        <w:t xml:space="preserve">  </w:t>
      </w:r>
      <w:r w:rsidR="00FC08A6">
        <w:rPr>
          <w:sz w:val="24"/>
          <w:szCs w:val="24"/>
        </w:rPr>
        <w:t>The racist and colonial history of anthropology is well documented</w:t>
      </w:r>
      <w:r w:rsidR="00783DBF">
        <w:rPr>
          <w:sz w:val="24"/>
          <w:szCs w:val="24"/>
        </w:rPr>
        <w:t>,</w:t>
      </w:r>
      <w:r w:rsidR="00FC08A6">
        <w:rPr>
          <w:sz w:val="24"/>
          <w:szCs w:val="24"/>
        </w:rPr>
        <w:t xml:space="preserve"> as was its need to establish itself as an empirical and objective discipline (Ingold 2018).  Yet even</w:t>
      </w:r>
      <w:r w:rsidR="00974459">
        <w:rPr>
          <w:sz w:val="24"/>
          <w:szCs w:val="24"/>
        </w:rPr>
        <w:t xml:space="preserve"> at the height of its </w:t>
      </w:r>
      <w:r w:rsidR="00781B45">
        <w:rPr>
          <w:sz w:val="24"/>
          <w:szCs w:val="24"/>
        </w:rPr>
        <w:t>E</w:t>
      </w:r>
      <w:r w:rsidR="00974459">
        <w:rPr>
          <w:sz w:val="24"/>
          <w:szCs w:val="24"/>
        </w:rPr>
        <w:t>urocentric colonial practice,</w:t>
      </w:r>
      <w:r w:rsidR="0034203E">
        <w:rPr>
          <w:sz w:val="24"/>
          <w:szCs w:val="24"/>
        </w:rPr>
        <w:t xml:space="preserve"> </w:t>
      </w:r>
      <w:r w:rsidR="00974459">
        <w:rPr>
          <w:sz w:val="24"/>
          <w:szCs w:val="24"/>
        </w:rPr>
        <w:t>anthropologists</w:t>
      </w:r>
      <w:r w:rsidR="0034203E">
        <w:rPr>
          <w:sz w:val="24"/>
          <w:szCs w:val="24"/>
        </w:rPr>
        <w:t xml:space="preserve"> </w:t>
      </w:r>
      <w:r w:rsidR="00974459">
        <w:rPr>
          <w:sz w:val="24"/>
          <w:szCs w:val="24"/>
        </w:rPr>
        <w:t xml:space="preserve">challenged </w:t>
      </w:r>
      <w:r w:rsidR="0034203E">
        <w:rPr>
          <w:sz w:val="24"/>
          <w:szCs w:val="24"/>
        </w:rPr>
        <w:t xml:space="preserve">some </w:t>
      </w:r>
      <w:r w:rsidR="00974459">
        <w:rPr>
          <w:sz w:val="24"/>
          <w:szCs w:val="24"/>
        </w:rPr>
        <w:t>cultural norms</w:t>
      </w:r>
      <w:r w:rsidR="0053029D">
        <w:rPr>
          <w:sz w:val="24"/>
          <w:szCs w:val="24"/>
        </w:rPr>
        <w:t>,</w:t>
      </w:r>
      <w:r w:rsidR="00974459">
        <w:rPr>
          <w:sz w:val="24"/>
          <w:szCs w:val="24"/>
        </w:rPr>
        <w:t xml:space="preserve"> producing new ways of thinking.   Lamphere (2018)</w:t>
      </w:r>
      <w:r w:rsidR="00A75356">
        <w:rPr>
          <w:sz w:val="24"/>
          <w:szCs w:val="24"/>
        </w:rPr>
        <w:t xml:space="preserve"> </w:t>
      </w:r>
      <w:r w:rsidR="0006660A">
        <w:rPr>
          <w:sz w:val="24"/>
          <w:szCs w:val="24"/>
        </w:rPr>
        <w:t xml:space="preserve">feminist anthropologist and Professor Emeritus, </w:t>
      </w:r>
      <w:r>
        <w:rPr>
          <w:sz w:val="24"/>
          <w:szCs w:val="24"/>
        </w:rPr>
        <w:t xml:space="preserve">discusses </w:t>
      </w:r>
      <w:r w:rsidR="0006660A">
        <w:rPr>
          <w:sz w:val="24"/>
          <w:szCs w:val="24"/>
        </w:rPr>
        <w:t xml:space="preserve">changing notions of </w:t>
      </w:r>
      <w:r>
        <w:rPr>
          <w:sz w:val="24"/>
          <w:szCs w:val="24"/>
        </w:rPr>
        <w:t xml:space="preserve">anthropology </w:t>
      </w:r>
      <w:r w:rsidR="00974459">
        <w:rPr>
          <w:sz w:val="24"/>
          <w:szCs w:val="24"/>
        </w:rPr>
        <w:t xml:space="preserve">from the time of Malinowski until </w:t>
      </w:r>
      <w:r w:rsidR="0053029D">
        <w:rPr>
          <w:sz w:val="24"/>
          <w:szCs w:val="24"/>
        </w:rPr>
        <w:t>today</w:t>
      </w:r>
      <w:r w:rsidR="00974459">
        <w:rPr>
          <w:sz w:val="24"/>
          <w:szCs w:val="24"/>
        </w:rPr>
        <w:t xml:space="preserve">, describing Malinowski’s revolutionary (for its time) introduction of </w:t>
      </w:r>
      <w:r w:rsidR="00704BC2">
        <w:rPr>
          <w:sz w:val="24"/>
          <w:szCs w:val="24"/>
        </w:rPr>
        <w:t xml:space="preserve">participation/observation and </w:t>
      </w:r>
      <w:r w:rsidR="00974459">
        <w:rPr>
          <w:sz w:val="24"/>
          <w:szCs w:val="24"/>
        </w:rPr>
        <w:t>ethnogra</w:t>
      </w:r>
      <w:r w:rsidR="00444C32">
        <w:rPr>
          <w:sz w:val="24"/>
          <w:szCs w:val="24"/>
        </w:rPr>
        <w:t>phy</w:t>
      </w:r>
      <w:r w:rsidR="00974459">
        <w:rPr>
          <w:sz w:val="24"/>
          <w:szCs w:val="24"/>
        </w:rPr>
        <w:t xml:space="preserve"> </w:t>
      </w:r>
      <w:r w:rsidR="00704BC2">
        <w:rPr>
          <w:sz w:val="24"/>
          <w:szCs w:val="24"/>
        </w:rPr>
        <w:t>as</w:t>
      </w:r>
      <w:r w:rsidR="00974459">
        <w:rPr>
          <w:sz w:val="24"/>
          <w:szCs w:val="24"/>
        </w:rPr>
        <w:t xml:space="preserve"> a method </w:t>
      </w:r>
      <w:r w:rsidR="00444C32">
        <w:rPr>
          <w:sz w:val="24"/>
          <w:szCs w:val="24"/>
        </w:rPr>
        <w:t>as well as a</w:t>
      </w:r>
      <w:r w:rsidR="00974459">
        <w:rPr>
          <w:sz w:val="24"/>
          <w:szCs w:val="24"/>
        </w:rPr>
        <w:t xml:space="preserve"> </w:t>
      </w:r>
      <w:r w:rsidR="00413C3A">
        <w:rPr>
          <w:sz w:val="24"/>
          <w:szCs w:val="24"/>
        </w:rPr>
        <w:t xml:space="preserve">means </w:t>
      </w:r>
      <w:r w:rsidR="00974459">
        <w:rPr>
          <w:sz w:val="24"/>
          <w:szCs w:val="24"/>
        </w:rPr>
        <w:t>of communicating academic knowledge</w:t>
      </w:r>
      <w:r w:rsidR="00D171DC">
        <w:rPr>
          <w:sz w:val="24"/>
          <w:szCs w:val="24"/>
        </w:rPr>
        <w:t xml:space="preserve"> - </w:t>
      </w:r>
      <w:r w:rsidR="00974459">
        <w:rPr>
          <w:sz w:val="24"/>
          <w:szCs w:val="24"/>
        </w:rPr>
        <w:t>emphasising the value in understanding the “native’s point of view</w:t>
      </w:r>
      <w:r w:rsidR="00413C3A">
        <w:rPr>
          <w:sz w:val="24"/>
          <w:szCs w:val="24"/>
        </w:rPr>
        <w:t xml:space="preserve">.”  </w:t>
      </w:r>
      <w:r w:rsidR="00974459">
        <w:rPr>
          <w:sz w:val="24"/>
          <w:szCs w:val="24"/>
        </w:rPr>
        <w:t>She highlights the way in which Malinowski and Boas</w:t>
      </w:r>
      <w:r w:rsidR="0053029D">
        <w:rPr>
          <w:sz w:val="24"/>
          <w:szCs w:val="24"/>
        </w:rPr>
        <w:t xml:space="preserve">, patriarchs of </w:t>
      </w:r>
      <w:r w:rsidR="001C4903">
        <w:rPr>
          <w:sz w:val="24"/>
          <w:szCs w:val="24"/>
        </w:rPr>
        <w:t>a</w:t>
      </w:r>
      <w:r w:rsidR="0053029D">
        <w:rPr>
          <w:sz w:val="24"/>
          <w:szCs w:val="24"/>
        </w:rPr>
        <w:t>nthropology</w:t>
      </w:r>
      <w:r w:rsidR="00783DBF">
        <w:rPr>
          <w:sz w:val="24"/>
          <w:szCs w:val="24"/>
        </w:rPr>
        <w:t>,</w:t>
      </w:r>
      <w:r w:rsidR="00974459">
        <w:rPr>
          <w:sz w:val="24"/>
          <w:szCs w:val="24"/>
        </w:rPr>
        <w:t xml:space="preserve"> challenged cultural norms </w:t>
      </w:r>
      <w:r w:rsidR="0053029D">
        <w:rPr>
          <w:sz w:val="24"/>
          <w:szCs w:val="24"/>
        </w:rPr>
        <w:t>by taking female academics serious</w:t>
      </w:r>
      <w:r w:rsidR="00F7789A">
        <w:rPr>
          <w:sz w:val="24"/>
          <w:szCs w:val="24"/>
        </w:rPr>
        <w:t>ly</w:t>
      </w:r>
      <w:r w:rsidR="0053029D">
        <w:rPr>
          <w:sz w:val="24"/>
          <w:szCs w:val="24"/>
        </w:rPr>
        <w:t xml:space="preserve"> (</w:t>
      </w:r>
      <w:r w:rsidR="00F7789A">
        <w:rPr>
          <w:sz w:val="24"/>
          <w:szCs w:val="24"/>
        </w:rPr>
        <w:t>even as they ignored the impact of colonialism</w:t>
      </w:r>
      <w:r w:rsidR="001775A8">
        <w:rPr>
          <w:sz w:val="24"/>
          <w:szCs w:val="24"/>
        </w:rPr>
        <w:t xml:space="preserve"> and power dynamics</w:t>
      </w:r>
      <w:r w:rsidR="00F7789A">
        <w:rPr>
          <w:sz w:val="24"/>
          <w:szCs w:val="24"/>
        </w:rPr>
        <w:t xml:space="preserve"> in their ethnographies</w:t>
      </w:r>
      <w:r w:rsidR="0053029D">
        <w:rPr>
          <w:sz w:val="24"/>
          <w:szCs w:val="24"/>
        </w:rPr>
        <w:t>)</w:t>
      </w:r>
      <w:r w:rsidR="00F7789A">
        <w:rPr>
          <w:sz w:val="24"/>
          <w:szCs w:val="24"/>
        </w:rPr>
        <w:t xml:space="preserve">.  </w:t>
      </w:r>
      <w:r w:rsidR="0034203E">
        <w:rPr>
          <w:sz w:val="24"/>
          <w:szCs w:val="24"/>
        </w:rPr>
        <w:t>Boas was known for challenging Victorian scientific racism despite hi</w:t>
      </w:r>
      <w:r w:rsidR="001C4903">
        <w:rPr>
          <w:sz w:val="24"/>
          <w:szCs w:val="24"/>
        </w:rPr>
        <w:t>s</w:t>
      </w:r>
      <w:r w:rsidR="0034203E">
        <w:rPr>
          <w:sz w:val="24"/>
          <w:szCs w:val="24"/>
        </w:rPr>
        <w:t xml:space="preserve"> questionable relationships with</w:t>
      </w:r>
      <w:r w:rsidR="00330B37">
        <w:rPr>
          <w:sz w:val="24"/>
          <w:szCs w:val="24"/>
        </w:rPr>
        <w:t xml:space="preserve"> the</w:t>
      </w:r>
      <w:r w:rsidR="0034203E">
        <w:rPr>
          <w:sz w:val="24"/>
          <w:szCs w:val="24"/>
        </w:rPr>
        <w:t xml:space="preserve"> communities he worked with (Field and Fox, 2008). </w:t>
      </w:r>
      <w:r w:rsidR="004A21AB">
        <w:rPr>
          <w:sz w:val="24"/>
          <w:szCs w:val="24"/>
        </w:rPr>
        <w:t xml:space="preserve">Whilst </w:t>
      </w:r>
      <w:r w:rsidR="00A5251A">
        <w:rPr>
          <w:sz w:val="24"/>
          <w:szCs w:val="24"/>
        </w:rPr>
        <w:t>Margaret Mead</w:t>
      </w:r>
      <w:r w:rsidR="004A21AB">
        <w:rPr>
          <w:sz w:val="24"/>
          <w:szCs w:val="24"/>
        </w:rPr>
        <w:t xml:space="preserve"> has been criticised for misrepresenting and exoticizing the Samoan communities she worked with and accused of “political bias"</w:t>
      </w:r>
      <w:r w:rsidR="001C4903">
        <w:rPr>
          <w:sz w:val="24"/>
          <w:szCs w:val="24"/>
        </w:rPr>
        <w:t>,</w:t>
      </w:r>
      <w:r w:rsidR="004A21AB">
        <w:rPr>
          <w:sz w:val="24"/>
          <w:szCs w:val="24"/>
        </w:rPr>
        <w:t xml:space="preserve"> she </w:t>
      </w:r>
      <w:r w:rsidR="003B140E">
        <w:rPr>
          <w:sz w:val="24"/>
          <w:szCs w:val="24"/>
        </w:rPr>
        <w:t>opposed racism, sexism, genetic determinism and militarism (Horgan, 2010) and i</w:t>
      </w:r>
      <w:r w:rsidR="00A5251A">
        <w:rPr>
          <w:sz w:val="24"/>
          <w:szCs w:val="24"/>
        </w:rPr>
        <w:t>s widely quoted as saying “never doubt that a small group of thoughtful, committed citizens can change the world” (quotesgram.com, 2019)</w:t>
      </w:r>
      <w:r w:rsidR="003B140E">
        <w:rPr>
          <w:sz w:val="24"/>
          <w:szCs w:val="24"/>
        </w:rPr>
        <w:t xml:space="preserve">.  </w:t>
      </w:r>
      <w:r w:rsidR="00F7789A">
        <w:rPr>
          <w:sz w:val="24"/>
          <w:szCs w:val="24"/>
        </w:rPr>
        <w:t>Lamphere</w:t>
      </w:r>
      <w:r w:rsidR="001C4903">
        <w:rPr>
          <w:sz w:val="24"/>
          <w:szCs w:val="24"/>
        </w:rPr>
        <w:t xml:space="preserve"> </w:t>
      </w:r>
      <w:r w:rsidR="00A5251A">
        <w:rPr>
          <w:sz w:val="24"/>
          <w:szCs w:val="24"/>
        </w:rPr>
        <w:t>(2018)</w:t>
      </w:r>
      <w:r w:rsidR="00EB0DE0">
        <w:rPr>
          <w:sz w:val="24"/>
          <w:szCs w:val="24"/>
        </w:rPr>
        <w:t xml:space="preserve"> also</w:t>
      </w:r>
      <w:r w:rsidR="00A5251A">
        <w:rPr>
          <w:sz w:val="24"/>
          <w:szCs w:val="24"/>
        </w:rPr>
        <w:t xml:space="preserve"> </w:t>
      </w:r>
      <w:r w:rsidR="00F7789A">
        <w:rPr>
          <w:sz w:val="24"/>
          <w:szCs w:val="24"/>
        </w:rPr>
        <w:t>n</w:t>
      </w:r>
      <w:r w:rsidR="001C4903">
        <w:rPr>
          <w:sz w:val="24"/>
          <w:szCs w:val="24"/>
        </w:rPr>
        <w:t xml:space="preserve">otes, the work of </w:t>
      </w:r>
      <w:r w:rsidR="001775A8">
        <w:rPr>
          <w:sz w:val="24"/>
          <w:szCs w:val="24"/>
        </w:rPr>
        <w:t>some</w:t>
      </w:r>
      <w:r w:rsidR="00F7789A">
        <w:rPr>
          <w:sz w:val="24"/>
          <w:szCs w:val="24"/>
        </w:rPr>
        <w:t xml:space="preserve"> female anthropologists as early as th</w:t>
      </w:r>
      <w:r w:rsidR="001C4903">
        <w:rPr>
          <w:sz w:val="24"/>
          <w:szCs w:val="24"/>
        </w:rPr>
        <w:t xml:space="preserve">e </w:t>
      </w:r>
      <w:r w:rsidR="00F7789A">
        <w:rPr>
          <w:sz w:val="24"/>
          <w:szCs w:val="24"/>
        </w:rPr>
        <w:t>1920’s and 1930’s, attempted to give voice to the communities they worked with</w:t>
      </w:r>
      <w:r w:rsidR="001C4903">
        <w:rPr>
          <w:sz w:val="24"/>
          <w:szCs w:val="24"/>
        </w:rPr>
        <w:t>,</w:t>
      </w:r>
      <w:r w:rsidR="00256B66">
        <w:rPr>
          <w:sz w:val="24"/>
          <w:szCs w:val="24"/>
        </w:rPr>
        <w:t xml:space="preserve"> re</w:t>
      </w:r>
      <w:r w:rsidR="00F7789A">
        <w:rPr>
          <w:sz w:val="24"/>
          <w:szCs w:val="24"/>
        </w:rPr>
        <w:t>present</w:t>
      </w:r>
      <w:r w:rsidR="00256B66">
        <w:rPr>
          <w:sz w:val="24"/>
          <w:szCs w:val="24"/>
        </w:rPr>
        <w:t>ing</w:t>
      </w:r>
      <w:r w:rsidR="00F7789A">
        <w:rPr>
          <w:sz w:val="24"/>
          <w:szCs w:val="24"/>
        </w:rPr>
        <w:t xml:space="preserve"> women as individuals with </w:t>
      </w:r>
      <w:r w:rsidR="00444767">
        <w:rPr>
          <w:sz w:val="24"/>
          <w:szCs w:val="24"/>
        </w:rPr>
        <w:t xml:space="preserve">their own </w:t>
      </w:r>
      <w:r w:rsidR="00F7789A">
        <w:rPr>
          <w:sz w:val="24"/>
          <w:szCs w:val="24"/>
        </w:rPr>
        <w:t>agenc</w:t>
      </w:r>
      <w:r w:rsidR="00256B66">
        <w:rPr>
          <w:sz w:val="24"/>
          <w:szCs w:val="24"/>
        </w:rPr>
        <w:t xml:space="preserve">y, </w:t>
      </w:r>
      <w:r w:rsidR="001C4903">
        <w:rPr>
          <w:sz w:val="24"/>
          <w:szCs w:val="24"/>
        </w:rPr>
        <w:t xml:space="preserve">yet </w:t>
      </w:r>
      <w:r w:rsidR="00EB0DE0">
        <w:rPr>
          <w:sz w:val="24"/>
          <w:szCs w:val="24"/>
        </w:rPr>
        <w:t xml:space="preserve">this work </w:t>
      </w:r>
      <w:r w:rsidR="00256B66">
        <w:rPr>
          <w:sz w:val="24"/>
          <w:szCs w:val="24"/>
        </w:rPr>
        <w:t>went largely unnoticed by academia.</w:t>
      </w:r>
      <w:r w:rsidR="00550BB2">
        <w:rPr>
          <w:sz w:val="24"/>
          <w:szCs w:val="24"/>
        </w:rPr>
        <w:t xml:space="preserve">  She states </w:t>
      </w:r>
      <w:r w:rsidR="003B140E">
        <w:rPr>
          <w:sz w:val="24"/>
          <w:szCs w:val="24"/>
        </w:rPr>
        <w:t xml:space="preserve">since the 1960’s and 1970’s </w:t>
      </w:r>
      <w:r w:rsidR="001C4903">
        <w:rPr>
          <w:sz w:val="24"/>
          <w:szCs w:val="24"/>
        </w:rPr>
        <w:t xml:space="preserve">many </w:t>
      </w:r>
      <w:r w:rsidR="00550BB2">
        <w:rPr>
          <w:sz w:val="24"/>
          <w:szCs w:val="24"/>
        </w:rPr>
        <w:t>anthropologists have participated in social movem</w:t>
      </w:r>
      <w:r w:rsidR="003B140E">
        <w:rPr>
          <w:sz w:val="24"/>
          <w:szCs w:val="24"/>
        </w:rPr>
        <w:t xml:space="preserve">ents and </w:t>
      </w:r>
      <w:r w:rsidR="00550BB2">
        <w:rPr>
          <w:sz w:val="24"/>
          <w:szCs w:val="24"/>
        </w:rPr>
        <w:t>creat</w:t>
      </w:r>
      <w:r w:rsidR="003B140E">
        <w:rPr>
          <w:sz w:val="24"/>
          <w:szCs w:val="24"/>
        </w:rPr>
        <w:t>ed</w:t>
      </w:r>
      <w:r w:rsidR="00550BB2">
        <w:rPr>
          <w:sz w:val="24"/>
          <w:szCs w:val="24"/>
        </w:rPr>
        <w:t xml:space="preserve"> a more collaborative</w:t>
      </w:r>
      <w:r w:rsidR="003B140E">
        <w:rPr>
          <w:sz w:val="24"/>
          <w:szCs w:val="24"/>
        </w:rPr>
        <w:t xml:space="preserve">, </w:t>
      </w:r>
      <w:r w:rsidR="00550BB2">
        <w:rPr>
          <w:sz w:val="24"/>
          <w:szCs w:val="24"/>
        </w:rPr>
        <w:t>dialogical discipline</w:t>
      </w:r>
      <w:r w:rsidR="00D57E9E">
        <w:rPr>
          <w:sz w:val="24"/>
          <w:szCs w:val="24"/>
        </w:rPr>
        <w:t>,</w:t>
      </w:r>
      <w:r w:rsidR="00550BB2">
        <w:rPr>
          <w:sz w:val="24"/>
          <w:szCs w:val="24"/>
        </w:rPr>
        <w:t xml:space="preserve"> with </w:t>
      </w:r>
      <w:r w:rsidR="003B140E">
        <w:rPr>
          <w:sz w:val="24"/>
          <w:szCs w:val="24"/>
        </w:rPr>
        <w:t xml:space="preserve">the </w:t>
      </w:r>
      <w:r w:rsidR="00550BB2">
        <w:rPr>
          <w:sz w:val="24"/>
          <w:szCs w:val="24"/>
        </w:rPr>
        <w:t xml:space="preserve">potential </w:t>
      </w:r>
      <w:r w:rsidR="003B140E">
        <w:rPr>
          <w:sz w:val="24"/>
          <w:szCs w:val="24"/>
        </w:rPr>
        <w:t>to</w:t>
      </w:r>
      <w:r w:rsidR="00D57E9E">
        <w:rPr>
          <w:sz w:val="24"/>
          <w:szCs w:val="24"/>
        </w:rPr>
        <w:t xml:space="preserve"> </w:t>
      </w:r>
    </w:p>
    <w:p w14:paraId="5EF05636" w14:textId="77777777" w:rsidR="000B01DC" w:rsidRDefault="000B01DC" w:rsidP="00E61CBB">
      <w:pPr>
        <w:rPr>
          <w:sz w:val="24"/>
          <w:szCs w:val="24"/>
        </w:rPr>
      </w:pPr>
    </w:p>
    <w:p w14:paraId="1DD38D8D" w14:textId="5CB9CCBD" w:rsidR="00E979C7" w:rsidRDefault="00D57E9E" w:rsidP="00E61CBB">
      <w:pPr>
        <w:rPr>
          <w:sz w:val="24"/>
          <w:szCs w:val="24"/>
        </w:rPr>
      </w:pPr>
      <w:r>
        <w:rPr>
          <w:sz w:val="24"/>
          <w:szCs w:val="24"/>
        </w:rPr>
        <w:t>hav</w:t>
      </w:r>
      <w:r w:rsidR="003B140E">
        <w:rPr>
          <w:sz w:val="24"/>
          <w:szCs w:val="24"/>
        </w:rPr>
        <w:t>e</w:t>
      </w:r>
      <w:r w:rsidR="00EB0DE0">
        <w:rPr>
          <w:sz w:val="24"/>
          <w:szCs w:val="24"/>
        </w:rPr>
        <w:t xml:space="preserve"> a</w:t>
      </w:r>
      <w:r>
        <w:rPr>
          <w:sz w:val="24"/>
          <w:szCs w:val="24"/>
        </w:rPr>
        <w:t xml:space="preserve"> </w:t>
      </w:r>
      <w:r w:rsidR="00550BB2">
        <w:rPr>
          <w:sz w:val="24"/>
          <w:szCs w:val="24"/>
        </w:rPr>
        <w:t xml:space="preserve">powerful </w:t>
      </w:r>
      <w:r w:rsidR="003B140E">
        <w:rPr>
          <w:sz w:val="24"/>
          <w:szCs w:val="24"/>
        </w:rPr>
        <w:t xml:space="preserve">positive </w:t>
      </w:r>
      <w:r w:rsidR="00550BB2">
        <w:rPr>
          <w:sz w:val="24"/>
          <w:szCs w:val="24"/>
        </w:rPr>
        <w:t xml:space="preserve">impact upon the </w:t>
      </w:r>
      <w:r w:rsidR="003B140E">
        <w:rPr>
          <w:sz w:val="24"/>
          <w:szCs w:val="24"/>
        </w:rPr>
        <w:t xml:space="preserve">communities they </w:t>
      </w:r>
      <w:r w:rsidR="00550BB2">
        <w:rPr>
          <w:sz w:val="24"/>
          <w:szCs w:val="24"/>
        </w:rPr>
        <w:t>work with.</w:t>
      </w:r>
      <w:r w:rsidR="00C4793B">
        <w:rPr>
          <w:sz w:val="24"/>
          <w:szCs w:val="24"/>
        </w:rPr>
        <w:br/>
      </w:r>
      <w:r w:rsidR="00C4793B">
        <w:rPr>
          <w:sz w:val="24"/>
          <w:szCs w:val="24"/>
        </w:rPr>
        <w:br/>
      </w:r>
      <w:r w:rsidR="00647ED3">
        <w:rPr>
          <w:sz w:val="24"/>
          <w:szCs w:val="24"/>
        </w:rPr>
        <w:t>“</w:t>
      </w:r>
      <w:r w:rsidR="00EF4AC1">
        <w:rPr>
          <w:sz w:val="24"/>
          <w:szCs w:val="24"/>
        </w:rPr>
        <w:t>D</w:t>
      </w:r>
      <w:r w:rsidR="00647ED3">
        <w:rPr>
          <w:sz w:val="24"/>
          <w:szCs w:val="24"/>
        </w:rPr>
        <w:t xml:space="preserve">etached involvement” </w:t>
      </w:r>
      <w:r w:rsidR="00EF4AC1">
        <w:rPr>
          <w:sz w:val="24"/>
          <w:szCs w:val="24"/>
        </w:rPr>
        <w:t xml:space="preserve">(Hastrup et al, 1990) </w:t>
      </w:r>
      <w:r w:rsidR="00647ED3">
        <w:rPr>
          <w:sz w:val="24"/>
          <w:szCs w:val="24"/>
        </w:rPr>
        <w:t>in pursuit of validation as a scientific discipline, led to the hierarchizing of anthropology by Malinowski of “real” research-based anthropology and “applied” anth</w:t>
      </w:r>
      <w:r w:rsidR="00B03FD9">
        <w:rPr>
          <w:sz w:val="24"/>
          <w:szCs w:val="24"/>
        </w:rPr>
        <w:t xml:space="preserve">ropology concerned with social issues.  </w:t>
      </w:r>
      <w:r w:rsidR="00E61CBB">
        <w:rPr>
          <w:sz w:val="24"/>
          <w:szCs w:val="24"/>
        </w:rPr>
        <w:t xml:space="preserve">Referring to </w:t>
      </w:r>
    </w:p>
    <w:p w14:paraId="0B4E9BA8" w14:textId="45283081" w:rsidR="00E61CBB" w:rsidRDefault="00E61CBB" w:rsidP="00FF33D1">
      <w:pPr>
        <w:rPr>
          <w:sz w:val="24"/>
          <w:szCs w:val="24"/>
        </w:rPr>
      </w:pPr>
      <w:r>
        <w:rPr>
          <w:sz w:val="24"/>
          <w:szCs w:val="24"/>
        </w:rPr>
        <w:t>Bourdieu, Sundar (2008) points to the way in which hierarchized universities construct and reproduce the status quo by validating only certain forms and “standards” of knowledge</w:t>
      </w:r>
      <w:r w:rsidR="009F00F3">
        <w:rPr>
          <w:sz w:val="24"/>
          <w:szCs w:val="24"/>
        </w:rPr>
        <w:t xml:space="preserve">, </w:t>
      </w:r>
      <w:r>
        <w:rPr>
          <w:sz w:val="24"/>
          <w:szCs w:val="24"/>
        </w:rPr>
        <w:t xml:space="preserve">whilst excluding others.  She states although academic “credentialling” has changed since the 1950’s, to include more diverse voices, anthropologists concerned with social change have struggled for acceptance and recognition.  </w:t>
      </w:r>
      <w:r w:rsidR="002B46A3">
        <w:rPr>
          <w:sz w:val="24"/>
          <w:szCs w:val="24"/>
        </w:rPr>
        <w:t xml:space="preserve">According to Hale (2008, p.107) this divide </w:t>
      </w:r>
      <w:r w:rsidR="00CF0A6C">
        <w:rPr>
          <w:sz w:val="24"/>
          <w:szCs w:val="24"/>
        </w:rPr>
        <w:t xml:space="preserve">has </w:t>
      </w:r>
      <w:r w:rsidR="00C4793B">
        <w:rPr>
          <w:sz w:val="24"/>
          <w:szCs w:val="24"/>
        </w:rPr>
        <w:t>mean</w:t>
      </w:r>
      <w:r w:rsidR="00101E35">
        <w:rPr>
          <w:sz w:val="24"/>
          <w:szCs w:val="24"/>
        </w:rPr>
        <w:t>t</w:t>
      </w:r>
      <w:r w:rsidR="00C4793B">
        <w:rPr>
          <w:sz w:val="24"/>
          <w:szCs w:val="24"/>
        </w:rPr>
        <w:t xml:space="preserve"> </w:t>
      </w:r>
      <w:r w:rsidR="002B46A3">
        <w:rPr>
          <w:sz w:val="24"/>
          <w:szCs w:val="24"/>
        </w:rPr>
        <w:t xml:space="preserve">that despite the interests and concerns of many anthropologists, </w:t>
      </w:r>
      <w:r w:rsidR="00C4793B">
        <w:rPr>
          <w:sz w:val="24"/>
          <w:szCs w:val="24"/>
        </w:rPr>
        <w:t>anthropology ha</w:t>
      </w:r>
      <w:r w:rsidR="002B46A3">
        <w:rPr>
          <w:sz w:val="24"/>
          <w:szCs w:val="24"/>
        </w:rPr>
        <w:t xml:space="preserve">s </w:t>
      </w:r>
      <w:r w:rsidR="00B03FD9">
        <w:rPr>
          <w:sz w:val="24"/>
          <w:szCs w:val="24"/>
        </w:rPr>
        <w:t xml:space="preserve">remained </w:t>
      </w:r>
      <w:r w:rsidR="00C4793B">
        <w:rPr>
          <w:sz w:val="24"/>
          <w:szCs w:val="24"/>
        </w:rPr>
        <w:t>“</w:t>
      </w:r>
      <w:r w:rsidR="008D3943">
        <w:rPr>
          <w:sz w:val="24"/>
          <w:szCs w:val="24"/>
        </w:rPr>
        <w:t xml:space="preserve">a </w:t>
      </w:r>
      <w:r w:rsidR="00C4793B">
        <w:rPr>
          <w:sz w:val="24"/>
          <w:szCs w:val="24"/>
        </w:rPr>
        <w:t>bastion of intellectual a</w:t>
      </w:r>
      <w:r w:rsidR="00B03FD9">
        <w:rPr>
          <w:sz w:val="24"/>
          <w:szCs w:val="24"/>
        </w:rPr>
        <w:t>ca</w:t>
      </w:r>
      <w:r w:rsidR="00C4793B">
        <w:rPr>
          <w:sz w:val="24"/>
          <w:szCs w:val="24"/>
        </w:rPr>
        <w:t>demia</w:t>
      </w:r>
      <w:r w:rsidR="002B46A3">
        <w:rPr>
          <w:sz w:val="24"/>
          <w:szCs w:val="24"/>
        </w:rPr>
        <w:t xml:space="preserve"> in </w:t>
      </w:r>
      <w:r w:rsidR="00C4793B">
        <w:rPr>
          <w:sz w:val="24"/>
          <w:szCs w:val="24"/>
        </w:rPr>
        <w:t>alignment with subaltern peoples”, explicitly requiring a distancing from the everyday realities of people’s lives,</w:t>
      </w:r>
      <w:r w:rsidR="00101E35">
        <w:rPr>
          <w:sz w:val="24"/>
          <w:szCs w:val="24"/>
        </w:rPr>
        <w:t xml:space="preserve"> sustained reflection o</w:t>
      </w:r>
      <w:r w:rsidR="00330B37">
        <w:rPr>
          <w:sz w:val="24"/>
          <w:szCs w:val="24"/>
        </w:rPr>
        <w:t>n</w:t>
      </w:r>
      <w:r w:rsidR="00101E35">
        <w:rPr>
          <w:sz w:val="24"/>
          <w:szCs w:val="24"/>
        </w:rPr>
        <w:t xml:space="preserve"> how to manage the inequalities between the researcher and the researched, and </w:t>
      </w:r>
      <w:r w:rsidR="002B46A3">
        <w:rPr>
          <w:sz w:val="24"/>
          <w:szCs w:val="24"/>
        </w:rPr>
        <w:t>expressi</w:t>
      </w:r>
      <w:r w:rsidR="00101E35">
        <w:rPr>
          <w:sz w:val="24"/>
          <w:szCs w:val="24"/>
        </w:rPr>
        <w:t>on of</w:t>
      </w:r>
      <w:r w:rsidR="002B46A3">
        <w:rPr>
          <w:sz w:val="24"/>
          <w:szCs w:val="24"/>
        </w:rPr>
        <w:t xml:space="preserve"> paternalistic concern.  Fox and Field (2008) see the situation as complex</w:t>
      </w:r>
      <w:r w:rsidR="00101E35">
        <w:rPr>
          <w:sz w:val="24"/>
          <w:szCs w:val="24"/>
        </w:rPr>
        <w:t>,</w:t>
      </w:r>
      <w:r w:rsidR="002B46A3">
        <w:rPr>
          <w:sz w:val="24"/>
          <w:szCs w:val="24"/>
        </w:rPr>
        <w:t xml:space="preserve"> </w:t>
      </w:r>
      <w:r>
        <w:rPr>
          <w:sz w:val="24"/>
          <w:szCs w:val="24"/>
        </w:rPr>
        <w:t xml:space="preserve">describing </w:t>
      </w:r>
      <w:r w:rsidR="002B46A3">
        <w:rPr>
          <w:sz w:val="24"/>
          <w:szCs w:val="24"/>
        </w:rPr>
        <w:t>the boundaries between research and applied anthropology as “fuz</w:t>
      </w:r>
      <w:bookmarkStart w:id="0" w:name="_Hlk3560356"/>
      <w:r w:rsidR="008F5C31">
        <w:rPr>
          <w:sz w:val="24"/>
          <w:szCs w:val="24"/>
        </w:rPr>
        <w:t>zy</w:t>
      </w:r>
      <w:r w:rsidR="00101E35">
        <w:rPr>
          <w:sz w:val="24"/>
          <w:szCs w:val="24"/>
        </w:rPr>
        <w:t>.</w:t>
      </w:r>
      <w:r w:rsidR="008F5C31">
        <w:rPr>
          <w:sz w:val="24"/>
          <w:szCs w:val="24"/>
        </w:rPr>
        <w:t>”</w:t>
      </w:r>
      <w:r w:rsidR="00101E35">
        <w:rPr>
          <w:sz w:val="24"/>
          <w:szCs w:val="24"/>
        </w:rPr>
        <w:t xml:space="preserve">   In the words of Hastrup et al (1990) in the course of fieldwork</w:t>
      </w:r>
      <w:r w:rsidR="00CF0A6C">
        <w:rPr>
          <w:sz w:val="24"/>
          <w:szCs w:val="24"/>
        </w:rPr>
        <w:t>,</w:t>
      </w:r>
      <w:r w:rsidR="00101E35">
        <w:rPr>
          <w:sz w:val="24"/>
          <w:szCs w:val="24"/>
        </w:rPr>
        <w:t xml:space="preserve"> “no anthropologist is left untouched” by conflicting interests, power dynamics, economics and social relationships.</w:t>
      </w:r>
      <w:r w:rsidR="008F5C31">
        <w:rPr>
          <w:sz w:val="24"/>
          <w:szCs w:val="24"/>
        </w:rPr>
        <w:br/>
      </w:r>
      <w:r w:rsidR="008F5C31">
        <w:rPr>
          <w:sz w:val="24"/>
          <w:szCs w:val="24"/>
        </w:rPr>
        <w:br/>
      </w:r>
      <w:r w:rsidR="00354AD7">
        <w:rPr>
          <w:sz w:val="24"/>
          <w:szCs w:val="24"/>
        </w:rPr>
        <w:t>With the advent of diverse voices and scholarship since the 19</w:t>
      </w:r>
      <w:r w:rsidR="00ED767F">
        <w:rPr>
          <w:sz w:val="24"/>
          <w:szCs w:val="24"/>
        </w:rPr>
        <w:t xml:space="preserve">60’s, post-modern theories, feminist critique, critical race theory </w:t>
      </w:r>
      <w:r w:rsidR="00354AD7">
        <w:rPr>
          <w:sz w:val="24"/>
          <w:szCs w:val="24"/>
        </w:rPr>
        <w:t xml:space="preserve">and sustained reflexivity geared towards understanding </w:t>
      </w:r>
      <w:r w:rsidR="00ED767F">
        <w:rPr>
          <w:sz w:val="24"/>
          <w:szCs w:val="24"/>
        </w:rPr>
        <w:t>how to manage the ethics of power relations between the anthropologist and those they are researching,</w:t>
      </w:r>
      <w:r w:rsidR="00CF0A6C">
        <w:rPr>
          <w:sz w:val="24"/>
          <w:szCs w:val="24"/>
        </w:rPr>
        <w:t xml:space="preserve"> both sch</w:t>
      </w:r>
      <w:r w:rsidR="00354AD7">
        <w:rPr>
          <w:sz w:val="24"/>
          <w:szCs w:val="24"/>
        </w:rPr>
        <w:t xml:space="preserve">olars and students have called for a transformation of </w:t>
      </w:r>
      <w:r w:rsidR="00ED767F">
        <w:rPr>
          <w:sz w:val="24"/>
          <w:szCs w:val="24"/>
        </w:rPr>
        <w:t xml:space="preserve">anthropology to </w:t>
      </w:r>
      <w:r w:rsidR="00354AD7">
        <w:rPr>
          <w:sz w:val="24"/>
          <w:szCs w:val="24"/>
        </w:rPr>
        <w:t>a more politically engaged</w:t>
      </w:r>
      <w:r w:rsidR="00696E4C">
        <w:rPr>
          <w:sz w:val="24"/>
          <w:szCs w:val="24"/>
        </w:rPr>
        <w:t xml:space="preserve">, </w:t>
      </w:r>
      <w:r w:rsidR="00ED767F">
        <w:rPr>
          <w:sz w:val="24"/>
          <w:szCs w:val="24"/>
        </w:rPr>
        <w:t>activist</w:t>
      </w:r>
      <w:r w:rsidR="00354AD7">
        <w:rPr>
          <w:sz w:val="24"/>
          <w:szCs w:val="24"/>
        </w:rPr>
        <w:t xml:space="preserve"> anthropology (Hale, 2008)</w:t>
      </w:r>
      <w:r w:rsidR="00ED767F">
        <w:rPr>
          <w:sz w:val="24"/>
          <w:szCs w:val="24"/>
        </w:rPr>
        <w:t xml:space="preserve">.  </w:t>
      </w:r>
      <w:r w:rsidR="00354AD7">
        <w:rPr>
          <w:sz w:val="24"/>
          <w:szCs w:val="24"/>
        </w:rPr>
        <w:t>Texas University now offers a graduate programme in Activist Anthropology provid</w:t>
      </w:r>
      <w:r w:rsidR="00ED767F">
        <w:rPr>
          <w:sz w:val="24"/>
          <w:szCs w:val="24"/>
        </w:rPr>
        <w:t>ing</w:t>
      </w:r>
      <w:r w:rsidR="00354AD7">
        <w:rPr>
          <w:sz w:val="24"/>
          <w:szCs w:val="24"/>
        </w:rPr>
        <w:t xml:space="preserve"> “creative scholarship … empirically grounded and analytically driven ethnography …and social </w:t>
      </w:r>
      <w:proofErr w:type="spellStart"/>
      <w:r w:rsidR="00354AD7">
        <w:rPr>
          <w:sz w:val="24"/>
          <w:szCs w:val="24"/>
        </w:rPr>
        <w:t>acitivism</w:t>
      </w:r>
      <w:proofErr w:type="spellEnd"/>
      <w:r w:rsidR="00354AD7">
        <w:rPr>
          <w:sz w:val="24"/>
          <w:szCs w:val="24"/>
        </w:rPr>
        <w:t>”</w:t>
      </w:r>
      <w:r w:rsidR="00696E4C">
        <w:rPr>
          <w:sz w:val="24"/>
          <w:szCs w:val="24"/>
        </w:rPr>
        <w:t xml:space="preserve"> (Texas University, 2019).</w:t>
      </w:r>
      <w:r w:rsidR="005E08F6">
        <w:rPr>
          <w:sz w:val="24"/>
          <w:szCs w:val="24"/>
        </w:rPr>
        <w:t xml:space="preserve">  </w:t>
      </w:r>
      <w:r w:rsidR="00ED767F">
        <w:rPr>
          <w:sz w:val="24"/>
          <w:szCs w:val="24"/>
        </w:rPr>
        <w:t xml:space="preserve">Collaborative and Activist research should strive to </w:t>
      </w:r>
      <w:r w:rsidR="00696E4C">
        <w:rPr>
          <w:sz w:val="24"/>
          <w:szCs w:val="24"/>
        </w:rPr>
        <w:t>a</w:t>
      </w:r>
      <w:r w:rsidR="005E08F6">
        <w:rPr>
          <w:sz w:val="24"/>
          <w:szCs w:val="24"/>
        </w:rPr>
        <w:t xml:space="preserve">cknowledge the historical, political and economic context of their work,  seek social diversity in the people they work with </w:t>
      </w:r>
      <w:r w:rsidR="00696E4C">
        <w:rPr>
          <w:sz w:val="24"/>
          <w:szCs w:val="24"/>
        </w:rPr>
        <w:t>whilst r</w:t>
      </w:r>
      <w:r w:rsidR="005E08F6">
        <w:rPr>
          <w:sz w:val="24"/>
          <w:szCs w:val="24"/>
        </w:rPr>
        <w:t xml:space="preserve">aising those diverse voices, use a dialogical approach to writing up work emphasizing the positionality of the researcher, </w:t>
      </w:r>
      <w:r w:rsidR="00F153BF">
        <w:rPr>
          <w:sz w:val="24"/>
          <w:szCs w:val="24"/>
        </w:rPr>
        <w:t xml:space="preserve">work </w:t>
      </w:r>
      <w:r w:rsidR="005E08F6">
        <w:rPr>
          <w:sz w:val="24"/>
          <w:szCs w:val="24"/>
        </w:rPr>
        <w:t>collaboratively</w:t>
      </w:r>
      <w:r w:rsidR="00F153BF">
        <w:rPr>
          <w:sz w:val="24"/>
          <w:szCs w:val="24"/>
        </w:rPr>
        <w:t xml:space="preserve"> </w:t>
      </w:r>
      <w:r w:rsidR="005E08F6">
        <w:rPr>
          <w:sz w:val="24"/>
          <w:szCs w:val="24"/>
        </w:rPr>
        <w:t>with communities in the planning stage of research</w:t>
      </w:r>
      <w:r w:rsidR="00696E4C">
        <w:rPr>
          <w:sz w:val="24"/>
          <w:szCs w:val="24"/>
        </w:rPr>
        <w:t>,</w:t>
      </w:r>
      <w:r w:rsidR="005E08F6">
        <w:rPr>
          <w:sz w:val="24"/>
          <w:szCs w:val="24"/>
        </w:rPr>
        <w:t xml:space="preserve"> giv</w:t>
      </w:r>
      <w:r w:rsidR="00F153BF">
        <w:rPr>
          <w:sz w:val="24"/>
          <w:szCs w:val="24"/>
        </w:rPr>
        <w:t>e</w:t>
      </w:r>
      <w:r w:rsidR="005E08F6">
        <w:rPr>
          <w:sz w:val="24"/>
          <w:szCs w:val="24"/>
        </w:rPr>
        <w:t xml:space="preserve"> equal partnership in the project, develop ways to give collaborators authorship in the project</w:t>
      </w:r>
      <w:r w:rsidR="00696E4C">
        <w:rPr>
          <w:sz w:val="24"/>
          <w:szCs w:val="24"/>
        </w:rPr>
        <w:t xml:space="preserve">, </w:t>
      </w:r>
      <w:r w:rsidR="005E08F6">
        <w:rPr>
          <w:sz w:val="24"/>
          <w:szCs w:val="24"/>
        </w:rPr>
        <w:t>acknowledg</w:t>
      </w:r>
      <w:r w:rsidR="00696E4C">
        <w:rPr>
          <w:sz w:val="24"/>
          <w:szCs w:val="24"/>
        </w:rPr>
        <w:t>ing</w:t>
      </w:r>
      <w:r w:rsidR="005E08F6">
        <w:rPr>
          <w:sz w:val="24"/>
          <w:szCs w:val="24"/>
        </w:rPr>
        <w:t xml:space="preserve"> them as co-authors and build activist strategies to change public policy into their research (</w:t>
      </w:r>
      <w:proofErr w:type="spellStart"/>
      <w:r w:rsidR="005E08F6">
        <w:rPr>
          <w:sz w:val="24"/>
          <w:szCs w:val="24"/>
        </w:rPr>
        <w:t>Lamphere</w:t>
      </w:r>
      <w:proofErr w:type="spellEnd"/>
      <w:r w:rsidR="005E08F6">
        <w:rPr>
          <w:sz w:val="24"/>
          <w:szCs w:val="24"/>
        </w:rPr>
        <w:t>, 2018).</w:t>
      </w:r>
      <w:r w:rsidR="005E08F6">
        <w:rPr>
          <w:sz w:val="24"/>
          <w:szCs w:val="24"/>
        </w:rPr>
        <w:br/>
      </w:r>
      <w:r w:rsidR="005E08F6">
        <w:rPr>
          <w:sz w:val="24"/>
          <w:szCs w:val="24"/>
        </w:rPr>
        <w:br/>
      </w:r>
      <w:r w:rsidR="004709FB">
        <w:rPr>
          <w:sz w:val="24"/>
          <w:szCs w:val="24"/>
        </w:rPr>
        <w:t xml:space="preserve">In the global north </w:t>
      </w:r>
      <w:r w:rsidR="005E08F6">
        <w:rPr>
          <w:sz w:val="24"/>
          <w:szCs w:val="24"/>
        </w:rPr>
        <w:t xml:space="preserve">Activist Anthropology is </w:t>
      </w:r>
      <w:r w:rsidR="008D1642">
        <w:rPr>
          <w:sz w:val="24"/>
          <w:szCs w:val="24"/>
        </w:rPr>
        <w:t xml:space="preserve">an emerging phenomenon and still in </w:t>
      </w:r>
      <w:r w:rsidR="005E08F6">
        <w:rPr>
          <w:sz w:val="24"/>
          <w:szCs w:val="24"/>
        </w:rPr>
        <w:t>its infancy</w:t>
      </w:r>
      <w:r w:rsidR="008D1642">
        <w:rPr>
          <w:sz w:val="24"/>
          <w:szCs w:val="24"/>
        </w:rPr>
        <w:t>.  It</w:t>
      </w:r>
      <w:r w:rsidR="005E08F6">
        <w:rPr>
          <w:sz w:val="24"/>
          <w:szCs w:val="24"/>
        </w:rPr>
        <w:t xml:space="preserve"> is not without</w:t>
      </w:r>
      <w:r w:rsidR="008D1642">
        <w:rPr>
          <w:sz w:val="24"/>
          <w:szCs w:val="24"/>
        </w:rPr>
        <w:t xml:space="preserve"> its critics as Brooke and </w:t>
      </w:r>
      <w:proofErr w:type="spellStart"/>
      <w:r w:rsidR="008D1642">
        <w:rPr>
          <w:sz w:val="24"/>
          <w:szCs w:val="24"/>
        </w:rPr>
        <w:t>Rossen</w:t>
      </w:r>
      <w:proofErr w:type="spellEnd"/>
      <w:r w:rsidR="008D1642">
        <w:rPr>
          <w:sz w:val="24"/>
          <w:szCs w:val="24"/>
        </w:rPr>
        <w:t xml:space="preserve"> (2017) found in their collaborative venture as participants in the Two Row Wampum Campaign.  They reflect that </w:t>
      </w:r>
      <w:r w:rsidR="00696E4C">
        <w:rPr>
          <w:sz w:val="24"/>
          <w:szCs w:val="24"/>
        </w:rPr>
        <w:t>A</w:t>
      </w:r>
      <w:r w:rsidR="008D1642">
        <w:rPr>
          <w:sz w:val="24"/>
          <w:szCs w:val="24"/>
        </w:rPr>
        <w:t xml:space="preserve">ctivist </w:t>
      </w:r>
      <w:r w:rsidR="00696E4C">
        <w:rPr>
          <w:sz w:val="24"/>
          <w:szCs w:val="24"/>
        </w:rPr>
        <w:t>A</w:t>
      </w:r>
      <w:r w:rsidR="008D1642">
        <w:rPr>
          <w:sz w:val="24"/>
          <w:szCs w:val="24"/>
        </w:rPr>
        <w:t xml:space="preserve">nthropology is difficult and messy and can require a lot of patience.  They say it is not as neat as academics might like and that theories </w:t>
      </w:r>
      <w:r w:rsidR="0096379F">
        <w:rPr>
          <w:sz w:val="24"/>
          <w:szCs w:val="24"/>
        </w:rPr>
        <w:t>l</w:t>
      </w:r>
      <w:r w:rsidR="008D1642">
        <w:rPr>
          <w:sz w:val="24"/>
          <w:szCs w:val="24"/>
        </w:rPr>
        <w:t xml:space="preserve">ike those of Marx and Foucault, although useful </w:t>
      </w:r>
      <w:r w:rsidR="008D1642">
        <w:rPr>
          <w:sz w:val="24"/>
          <w:szCs w:val="24"/>
        </w:rPr>
        <w:lastRenderedPageBreak/>
        <w:t xml:space="preserve">explanatory tools, sometimes need to be put aside to facilitate real listening and decolonise the discipline.   They found theorising and planning decolonisation </w:t>
      </w:r>
      <w:r w:rsidR="004709FB">
        <w:rPr>
          <w:sz w:val="24"/>
          <w:szCs w:val="24"/>
        </w:rPr>
        <w:t>easier than doing it.  Sundar (2008) writing about history of Anthropology in India,</w:t>
      </w:r>
      <w:r w:rsidR="008D1642">
        <w:rPr>
          <w:sz w:val="24"/>
          <w:szCs w:val="24"/>
        </w:rPr>
        <w:t xml:space="preserve"> </w:t>
      </w:r>
      <w:r w:rsidR="004709FB">
        <w:rPr>
          <w:sz w:val="24"/>
          <w:szCs w:val="24"/>
        </w:rPr>
        <w:t>says the decolonisation of the discipline is critical and that the contribution of Africa</w:t>
      </w:r>
      <w:r w:rsidR="00330B37">
        <w:rPr>
          <w:sz w:val="24"/>
          <w:szCs w:val="24"/>
        </w:rPr>
        <w:t xml:space="preserve"> </w:t>
      </w:r>
      <w:r w:rsidR="004709FB">
        <w:rPr>
          <w:sz w:val="24"/>
          <w:szCs w:val="24"/>
        </w:rPr>
        <w:t>and Asia</w:t>
      </w:r>
      <w:r w:rsidR="00F153BF">
        <w:rPr>
          <w:sz w:val="24"/>
          <w:szCs w:val="24"/>
        </w:rPr>
        <w:t xml:space="preserve"> </w:t>
      </w:r>
      <w:r w:rsidR="004709FB">
        <w:rPr>
          <w:sz w:val="24"/>
          <w:szCs w:val="24"/>
        </w:rPr>
        <w:t xml:space="preserve">is rarely acknowledged in the history of Anthropology.  She says social activism has been a part of </w:t>
      </w:r>
      <w:r w:rsidR="0096379F">
        <w:rPr>
          <w:sz w:val="24"/>
          <w:szCs w:val="24"/>
        </w:rPr>
        <w:t>A</w:t>
      </w:r>
      <w:r w:rsidR="004709FB">
        <w:rPr>
          <w:sz w:val="24"/>
          <w:szCs w:val="24"/>
        </w:rPr>
        <w:t xml:space="preserve">nthropology in </w:t>
      </w:r>
      <w:r w:rsidR="0096379F">
        <w:rPr>
          <w:sz w:val="24"/>
          <w:szCs w:val="24"/>
        </w:rPr>
        <w:t>India since Ghandi’s time, with self-trained anthropologist</w:t>
      </w:r>
      <w:r w:rsidR="00696E4C">
        <w:rPr>
          <w:sz w:val="24"/>
          <w:szCs w:val="24"/>
        </w:rPr>
        <w:t>s</w:t>
      </w:r>
      <w:r w:rsidR="0096379F">
        <w:rPr>
          <w:sz w:val="24"/>
          <w:szCs w:val="24"/>
        </w:rPr>
        <w:t xml:space="preserve"> fighting for acceptance in the discipline.  She describes the efforts </w:t>
      </w:r>
      <w:r w:rsidR="00330B37">
        <w:rPr>
          <w:sz w:val="24"/>
          <w:szCs w:val="24"/>
        </w:rPr>
        <w:t xml:space="preserve">of Indian </w:t>
      </w:r>
      <w:r w:rsidR="0096379F">
        <w:rPr>
          <w:sz w:val="24"/>
          <w:szCs w:val="24"/>
        </w:rPr>
        <w:t>anthropology students striving to interpret English texts and</w:t>
      </w:r>
      <w:r w:rsidR="00330B37">
        <w:rPr>
          <w:sz w:val="24"/>
          <w:szCs w:val="24"/>
        </w:rPr>
        <w:t xml:space="preserve"> </w:t>
      </w:r>
      <w:r w:rsidR="0096379F">
        <w:rPr>
          <w:sz w:val="24"/>
          <w:szCs w:val="24"/>
        </w:rPr>
        <w:t xml:space="preserve">the </w:t>
      </w:r>
      <w:r w:rsidR="00330B37">
        <w:rPr>
          <w:sz w:val="24"/>
          <w:szCs w:val="24"/>
        </w:rPr>
        <w:t xml:space="preserve">problem of </w:t>
      </w:r>
      <w:r w:rsidR="0096379F">
        <w:rPr>
          <w:sz w:val="24"/>
          <w:szCs w:val="24"/>
        </w:rPr>
        <w:t xml:space="preserve">lack of Indian scholars studying communities in the “West.”    She also highlights the issue of funding </w:t>
      </w:r>
      <w:r w:rsidR="00C84A41">
        <w:rPr>
          <w:sz w:val="24"/>
          <w:szCs w:val="24"/>
        </w:rPr>
        <w:t>and donors</w:t>
      </w:r>
      <w:r w:rsidR="00696E4C">
        <w:rPr>
          <w:sz w:val="24"/>
          <w:szCs w:val="24"/>
        </w:rPr>
        <w:t xml:space="preserve"> and the impact </w:t>
      </w:r>
      <w:r w:rsidR="00330B37">
        <w:rPr>
          <w:sz w:val="24"/>
          <w:szCs w:val="24"/>
        </w:rPr>
        <w:t>that</w:t>
      </w:r>
      <w:r w:rsidR="00C84A41">
        <w:rPr>
          <w:sz w:val="24"/>
          <w:szCs w:val="24"/>
        </w:rPr>
        <w:t xml:space="preserve"> fund</w:t>
      </w:r>
      <w:r w:rsidR="00696E4C">
        <w:rPr>
          <w:sz w:val="24"/>
          <w:szCs w:val="24"/>
        </w:rPr>
        <w:t>ing</w:t>
      </w:r>
      <w:r w:rsidR="00C84A41">
        <w:rPr>
          <w:sz w:val="24"/>
          <w:szCs w:val="24"/>
        </w:rPr>
        <w:t xml:space="preserve"> “western” scholars and universities</w:t>
      </w:r>
      <w:r w:rsidR="00330B37">
        <w:rPr>
          <w:sz w:val="24"/>
          <w:szCs w:val="24"/>
        </w:rPr>
        <w:t>,</w:t>
      </w:r>
      <w:r w:rsidR="00696E4C">
        <w:rPr>
          <w:sz w:val="24"/>
          <w:szCs w:val="24"/>
        </w:rPr>
        <w:t xml:space="preserve"> over </w:t>
      </w:r>
      <w:r w:rsidR="00C84A41">
        <w:rPr>
          <w:sz w:val="24"/>
          <w:szCs w:val="24"/>
        </w:rPr>
        <w:t>those in the global south</w:t>
      </w:r>
      <w:r w:rsidR="00F153BF">
        <w:rPr>
          <w:sz w:val="24"/>
          <w:szCs w:val="24"/>
        </w:rPr>
        <w:t>,</w:t>
      </w:r>
      <w:r w:rsidR="00330B37">
        <w:rPr>
          <w:sz w:val="24"/>
          <w:szCs w:val="24"/>
        </w:rPr>
        <w:t xml:space="preserve"> has on research</w:t>
      </w:r>
      <w:r w:rsidR="00C84A41">
        <w:rPr>
          <w:sz w:val="24"/>
          <w:szCs w:val="24"/>
        </w:rPr>
        <w:t>.  She argues this has further implications for collaborative and activist anthropology</w:t>
      </w:r>
      <w:r w:rsidR="00330B37">
        <w:rPr>
          <w:sz w:val="24"/>
          <w:szCs w:val="24"/>
        </w:rPr>
        <w:t xml:space="preserve"> in the west</w:t>
      </w:r>
      <w:r w:rsidR="00696E4C">
        <w:rPr>
          <w:sz w:val="24"/>
          <w:szCs w:val="24"/>
        </w:rPr>
        <w:t>,</w:t>
      </w:r>
      <w:r w:rsidR="00C84A41">
        <w:rPr>
          <w:sz w:val="24"/>
          <w:szCs w:val="24"/>
        </w:rPr>
        <w:t xml:space="preserve"> in terms of</w:t>
      </w:r>
      <w:r w:rsidR="00330B37">
        <w:rPr>
          <w:sz w:val="24"/>
          <w:szCs w:val="24"/>
        </w:rPr>
        <w:t xml:space="preserve"> recognising</w:t>
      </w:r>
      <w:r w:rsidR="00C84A41">
        <w:rPr>
          <w:sz w:val="24"/>
          <w:szCs w:val="24"/>
        </w:rPr>
        <w:t xml:space="preserve"> who is producing knowledge</w:t>
      </w:r>
      <w:r w:rsidR="00696E4C">
        <w:rPr>
          <w:sz w:val="24"/>
          <w:szCs w:val="24"/>
        </w:rPr>
        <w:t xml:space="preserve">, for whom and </w:t>
      </w:r>
      <w:r w:rsidR="00C84A41">
        <w:rPr>
          <w:sz w:val="24"/>
          <w:szCs w:val="24"/>
        </w:rPr>
        <w:t>for</w:t>
      </w:r>
      <w:r w:rsidR="00696E4C">
        <w:rPr>
          <w:sz w:val="24"/>
          <w:szCs w:val="24"/>
        </w:rPr>
        <w:t xml:space="preserve"> what purpose</w:t>
      </w:r>
      <w:r w:rsidR="00C84A41">
        <w:rPr>
          <w:sz w:val="24"/>
          <w:szCs w:val="24"/>
        </w:rPr>
        <w:t>.</w:t>
      </w:r>
    </w:p>
    <w:p w14:paraId="6CF0A8B9" w14:textId="77777777" w:rsidR="00F153BF" w:rsidRDefault="00C84A41" w:rsidP="00C4793B">
      <w:pPr>
        <w:rPr>
          <w:sz w:val="24"/>
          <w:szCs w:val="24"/>
        </w:rPr>
      </w:pPr>
      <w:r>
        <w:rPr>
          <w:sz w:val="24"/>
          <w:szCs w:val="24"/>
        </w:rPr>
        <w:t xml:space="preserve">Kerr (2014) explains Barad’s concept of “Intra-Actions” describing them as a “mingling of people and things and other stuffs ability to act”.  Other stuff includes, concepts and discourse, amidst a world of people, cultures and materials, with nothing existing in isolation from the rest of the world.  </w:t>
      </w:r>
      <w:proofErr w:type="gramStart"/>
      <w:r>
        <w:rPr>
          <w:sz w:val="24"/>
          <w:szCs w:val="24"/>
        </w:rPr>
        <w:t>Similar to</w:t>
      </w:r>
      <w:proofErr w:type="gramEnd"/>
      <w:r>
        <w:rPr>
          <w:sz w:val="24"/>
          <w:szCs w:val="24"/>
        </w:rPr>
        <w:t xml:space="preserve"> Foucault’s notion</w:t>
      </w:r>
      <w:r w:rsidR="00696E4C">
        <w:rPr>
          <w:sz w:val="24"/>
          <w:szCs w:val="24"/>
        </w:rPr>
        <w:t xml:space="preserve"> </w:t>
      </w:r>
      <w:r>
        <w:rPr>
          <w:sz w:val="24"/>
          <w:szCs w:val="24"/>
        </w:rPr>
        <w:t>of diffused power, Intra- Actions diffuse responsibility between entities, breaking down boundaries and dichotomies, with power emerging from within the relationships.  In other words, anthropology is a phenomenon, bringing together humans in entangled relationships with culture, the environment, discourse, politics, economics and technologies.  Within that phenomenon, anthropologists must share responsibility for the impact their work has upon the rest of the world, by destroying the boundaries between “real” research-based anthropology and “concerned” anthropology</w:t>
      </w:r>
      <w:r w:rsidR="00330B37">
        <w:rPr>
          <w:sz w:val="24"/>
          <w:szCs w:val="24"/>
        </w:rPr>
        <w:t xml:space="preserve"> as well as </w:t>
      </w:r>
      <w:r>
        <w:rPr>
          <w:sz w:val="24"/>
          <w:szCs w:val="24"/>
        </w:rPr>
        <w:t>considering the impact of the knowledge they are involved in producing.  Talking of science (a discourse of which anthropology is a part of) Barad (2014) says, phenomena do not only exist in the here and now and that the world is shaped by ongoing Intra-activity, with the entanglement of objects and agencies of observation resulting in shifts of behaviour.  She says</w:t>
      </w:r>
      <w:r w:rsidR="00F153BF">
        <w:rPr>
          <w:sz w:val="24"/>
          <w:szCs w:val="24"/>
        </w:rPr>
        <w:t>,</w:t>
      </w:r>
    </w:p>
    <w:p w14:paraId="11A18796" w14:textId="77777777" w:rsidR="00F153BF" w:rsidRDefault="00C84A41" w:rsidP="00F153BF">
      <w:pPr>
        <w:ind w:left="720"/>
        <w:rPr>
          <w:sz w:val="24"/>
          <w:szCs w:val="24"/>
        </w:rPr>
      </w:pPr>
      <w:r>
        <w:rPr>
          <w:sz w:val="24"/>
          <w:szCs w:val="24"/>
        </w:rPr>
        <w:t xml:space="preserve"> “Science and Justice, matter and meaning are not separable elements that intersect now and again.  They are inextricably fused together and no event, no matter how energetic can tear them asunder.”   </w:t>
      </w:r>
    </w:p>
    <w:p w14:paraId="323A3CD6" w14:textId="77777777" w:rsidR="000B01DC" w:rsidRDefault="00C84A41" w:rsidP="00C4793B">
      <w:pPr>
        <w:rPr>
          <w:sz w:val="24"/>
          <w:szCs w:val="24"/>
        </w:rPr>
      </w:pPr>
      <w:r>
        <w:rPr>
          <w:sz w:val="24"/>
          <w:szCs w:val="24"/>
        </w:rPr>
        <w:t>Anthropology and anthropologists cannot be separated from their relationships with the world, academic discourse and knowledge.</w:t>
      </w:r>
      <w:r w:rsidR="00696E4C">
        <w:rPr>
          <w:sz w:val="24"/>
          <w:szCs w:val="24"/>
        </w:rPr>
        <w:t xml:space="preserve">  Surely activist anthropology is the only ethical way forward for the discipline?</w:t>
      </w:r>
      <w:r w:rsidR="000B01DC">
        <w:rPr>
          <w:sz w:val="24"/>
          <w:szCs w:val="24"/>
        </w:rPr>
        <w:t xml:space="preserve">  </w:t>
      </w:r>
    </w:p>
    <w:p w14:paraId="6E662F2E" w14:textId="52877903" w:rsidR="00F153BF" w:rsidRDefault="00696E4C" w:rsidP="00C4793B">
      <w:pPr>
        <w:rPr>
          <w:sz w:val="24"/>
          <w:szCs w:val="24"/>
        </w:rPr>
      </w:pPr>
      <w:r>
        <w:rPr>
          <w:sz w:val="24"/>
          <w:szCs w:val="24"/>
        </w:rPr>
        <w:t xml:space="preserve">Ingold (2018) </w:t>
      </w:r>
      <w:r w:rsidR="009E5BF2">
        <w:rPr>
          <w:sz w:val="24"/>
          <w:szCs w:val="24"/>
        </w:rPr>
        <w:t>claims no other discipline is better placed to explore the human experience, forging possibilities of a fairer, more just future.  He argues anthropology’s purpose is to draw on our knowledge of culture</w:t>
      </w:r>
      <w:r w:rsidR="00330B37">
        <w:rPr>
          <w:sz w:val="24"/>
          <w:szCs w:val="24"/>
        </w:rPr>
        <w:t>,</w:t>
      </w:r>
      <w:r w:rsidR="009E5BF2">
        <w:rPr>
          <w:sz w:val="24"/>
          <w:szCs w:val="24"/>
        </w:rPr>
        <w:t xml:space="preserve"> to practise collaborative listening through a myriad of conversation styles</w:t>
      </w:r>
      <w:r w:rsidR="00704BC2">
        <w:rPr>
          <w:sz w:val="24"/>
          <w:szCs w:val="24"/>
        </w:rPr>
        <w:t xml:space="preserve">, </w:t>
      </w:r>
      <w:r w:rsidR="009E5BF2">
        <w:rPr>
          <w:sz w:val="24"/>
          <w:szCs w:val="24"/>
        </w:rPr>
        <w:t xml:space="preserve">be it art, theatre, </w:t>
      </w:r>
      <w:r w:rsidR="006857F7">
        <w:rPr>
          <w:sz w:val="24"/>
          <w:szCs w:val="24"/>
        </w:rPr>
        <w:t xml:space="preserve">music or dance </w:t>
      </w:r>
      <w:r w:rsidR="00704BC2">
        <w:rPr>
          <w:sz w:val="24"/>
          <w:szCs w:val="24"/>
        </w:rPr>
        <w:t xml:space="preserve">and </w:t>
      </w:r>
      <w:r w:rsidR="009E5BF2">
        <w:rPr>
          <w:sz w:val="24"/>
          <w:szCs w:val="24"/>
        </w:rPr>
        <w:t>break down the science/humanit</w:t>
      </w:r>
      <w:r w:rsidR="00704BC2">
        <w:rPr>
          <w:sz w:val="24"/>
          <w:szCs w:val="24"/>
        </w:rPr>
        <w:t>ies</w:t>
      </w:r>
      <w:r w:rsidR="009E5BF2">
        <w:rPr>
          <w:sz w:val="24"/>
          <w:szCs w:val="24"/>
        </w:rPr>
        <w:t xml:space="preserve"> boundar</w:t>
      </w:r>
      <w:r w:rsidR="00F153BF">
        <w:rPr>
          <w:sz w:val="24"/>
          <w:szCs w:val="24"/>
        </w:rPr>
        <w:t>y</w:t>
      </w:r>
      <w:r w:rsidR="009E5BF2">
        <w:rPr>
          <w:sz w:val="24"/>
          <w:szCs w:val="24"/>
        </w:rPr>
        <w:t>.  There are echoes of Barad</w:t>
      </w:r>
      <w:r w:rsidR="00330B37">
        <w:rPr>
          <w:sz w:val="24"/>
          <w:szCs w:val="24"/>
        </w:rPr>
        <w:t>’</w:t>
      </w:r>
      <w:r w:rsidR="009E5BF2">
        <w:rPr>
          <w:sz w:val="24"/>
          <w:szCs w:val="24"/>
        </w:rPr>
        <w:t>s</w:t>
      </w:r>
      <w:r w:rsidR="006857F7">
        <w:rPr>
          <w:sz w:val="24"/>
          <w:szCs w:val="24"/>
        </w:rPr>
        <w:t xml:space="preserve"> work,</w:t>
      </w:r>
      <w:r w:rsidR="009E5BF2">
        <w:rPr>
          <w:sz w:val="24"/>
          <w:szCs w:val="24"/>
        </w:rPr>
        <w:t xml:space="preserve"> in his words when he states</w:t>
      </w:r>
      <w:r w:rsidR="006857F7">
        <w:rPr>
          <w:sz w:val="24"/>
          <w:szCs w:val="24"/>
        </w:rPr>
        <w:t xml:space="preserve">, “beings do not interact so much as Intra-act” (2018, p.103) and that </w:t>
      </w:r>
      <w:r w:rsidR="009E5BF2">
        <w:rPr>
          <w:sz w:val="24"/>
          <w:szCs w:val="24"/>
        </w:rPr>
        <w:t xml:space="preserve">anthropologists need to </w:t>
      </w:r>
      <w:proofErr w:type="gramStart"/>
      <w:r w:rsidR="009E5BF2">
        <w:rPr>
          <w:sz w:val="24"/>
          <w:szCs w:val="24"/>
        </w:rPr>
        <w:t>enter into</w:t>
      </w:r>
      <w:proofErr w:type="gramEnd"/>
      <w:r w:rsidR="009E5BF2">
        <w:rPr>
          <w:sz w:val="24"/>
          <w:szCs w:val="24"/>
        </w:rPr>
        <w:t xml:space="preserve"> life processes</w:t>
      </w:r>
      <w:r w:rsidR="00704BC2">
        <w:rPr>
          <w:sz w:val="24"/>
          <w:szCs w:val="24"/>
        </w:rPr>
        <w:t>,</w:t>
      </w:r>
      <w:r w:rsidR="006857F7">
        <w:rPr>
          <w:sz w:val="24"/>
          <w:szCs w:val="24"/>
        </w:rPr>
        <w:t xml:space="preserve"> thinking about what it means to exert agency</w:t>
      </w:r>
      <w:r w:rsidR="00F153BF">
        <w:rPr>
          <w:sz w:val="24"/>
          <w:szCs w:val="24"/>
        </w:rPr>
        <w:t xml:space="preserve">, </w:t>
      </w:r>
      <w:r w:rsidR="006857F7">
        <w:rPr>
          <w:sz w:val="24"/>
          <w:szCs w:val="24"/>
        </w:rPr>
        <w:t xml:space="preserve">whilst </w:t>
      </w:r>
    </w:p>
    <w:p w14:paraId="14B6E330" w14:textId="77777777" w:rsidR="00F153BF" w:rsidRDefault="00F153BF" w:rsidP="00C4793B">
      <w:pPr>
        <w:rPr>
          <w:sz w:val="24"/>
          <w:szCs w:val="24"/>
        </w:rPr>
      </w:pPr>
    </w:p>
    <w:p w14:paraId="256BDE59" w14:textId="1E3978D9" w:rsidR="00E61CBB" w:rsidRDefault="006857F7" w:rsidP="00C4793B">
      <w:pPr>
        <w:rPr>
          <w:sz w:val="24"/>
          <w:szCs w:val="24"/>
        </w:rPr>
      </w:pPr>
      <w:r>
        <w:rPr>
          <w:sz w:val="24"/>
          <w:szCs w:val="24"/>
        </w:rPr>
        <w:t>recognising anthropology’s capacity to transform lives.</w:t>
      </w:r>
      <w:r w:rsidR="00704BC2">
        <w:rPr>
          <w:sz w:val="24"/>
          <w:szCs w:val="24"/>
        </w:rPr>
        <w:t xml:space="preserve">  Returning </w:t>
      </w:r>
      <w:r w:rsidR="00444C32">
        <w:rPr>
          <w:sz w:val="24"/>
          <w:szCs w:val="24"/>
        </w:rPr>
        <w:t xml:space="preserve">to </w:t>
      </w:r>
      <w:r w:rsidR="00704BC2">
        <w:rPr>
          <w:sz w:val="24"/>
          <w:szCs w:val="24"/>
        </w:rPr>
        <w:t>definition</w:t>
      </w:r>
      <w:r w:rsidR="00444C32">
        <w:rPr>
          <w:sz w:val="24"/>
          <w:szCs w:val="24"/>
        </w:rPr>
        <w:t>s</w:t>
      </w:r>
      <w:r w:rsidR="00704BC2">
        <w:rPr>
          <w:sz w:val="24"/>
          <w:szCs w:val="24"/>
        </w:rPr>
        <w:t xml:space="preserve"> of activism</w:t>
      </w:r>
      <w:r w:rsidR="008A532D">
        <w:rPr>
          <w:sz w:val="24"/>
          <w:szCs w:val="24"/>
        </w:rPr>
        <w:t xml:space="preserve">, </w:t>
      </w:r>
      <w:r w:rsidR="00704BC2">
        <w:rPr>
          <w:sz w:val="24"/>
          <w:szCs w:val="24"/>
        </w:rPr>
        <w:t>Foucault’s ideas relating to intellectuals as agents of power with a responsibility to expose power, amplify voices and offer possibilities of transformation</w:t>
      </w:r>
      <w:r w:rsidR="008A532D">
        <w:rPr>
          <w:sz w:val="24"/>
          <w:szCs w:val="24"/>
        </w:rPr>
        <w:t>,</w:t>
      </w:r>
      <w:r w:rsidR="00704BC2">
        <w:rPr>
          <w:sz w:val="24"/>
          <w:szCs w:val="24"/>
        </w:rPr>
        <w:t xml:space="preserve"> </w:t>
      </w:r>
      <w:r w:rsidR="00330B37">
        <w:rPr>
          <w:sz w:val="24"/>
          <w:szCs w:val="24"/>
        </w:rPr>
        <w:t>combined with</w:t>
      </w:r>
      <w:r w:rsidR="00F153BF">
        <w:rPr>
          <w:sz w:val="24"/>
          <w:szCs w:val="24"/>
        </w:rPr>
        <w:t xml:space="preserve"> anthropology’s historical contribution to changing perceptions of the world, </w:t>
      </w:r>
      <w:r w:rsidR="008A532D">
        <w:rPr>
          <w:sz w:val="24"/>
          <w:szCs w:val="24"/>
        </w:rPr>
        <w:t>Ingold’s vision o</w:t>
      </w:r>
      <w:r w:rsidR="00444C32">
        <w:rPr>
          <w:sz w:val="24"/>
          <w:szCs w:val="24"/>
        </w:rPr>
        <w:t>f the transformational nature of anthropology</w:t>
      </w:r>
      <w:r w:rsidR="00704BC2">
        <w:rPr>
          <w:sz w:val="24"/>
          <w:szCs w:val="24"/>
        </w:rPr>
        <w:t xml:space="preserve"> </w:t>
      </w:r>
      <w:r w:rsidR="00444C32">
        <w:rPr>
          <w:sz w:val="24"/>
          <w:szCs w:val="24"/>
        </w:rPr>
        <w:t>and the application of Barad’s notions of phenomena and Intra-Action, in this assignment I have argued that social activism has long been integral to the discipline and is the future of Anthropology.</w:t>
      </w:r>
      <w:r w:rsidR="00444C32">
        <w:rPr>
          <w:sz w:val="24"/>
          <w:szCs w:val="24"/>
        </w:rPr>
        <w:br/>
      </w:r>
      <w:r w:rsidR="00444C32">
        <w:rPr>
          <w:sz w:val="24"/>
          <w:szCs w:val="24"/>
        </w:rPr>
        <w:br/>
      </w:r>
    </w:p>
    <w:p w14:paraId="7B937B92" w14:textId="77777777" w:rsidR="00E61CBB" w:rsidRDefault="00E61CBB" w:rsidP="00C4793B">
      <w:pPr>
        <w:rPr>
          <w:sz w:val="24"/>
          <w:szCs w:val="24"/>
        </w:rPr>
      </w:pPr>
    </w:p>
    <w:bookmarkEnd w:id="0"/>
    <w:p w14:paraId="1D59313B" w14:textId="77777777" w:rsidR="00EB0DE0" w:rsidRDefault="00EB0DE0" w:rsidP="00D012C1">
      <w:pPr>
        <w:rPr>
          <w:sz w:val="24"/>
          <w:szCs w:val="24"/>
        </w:rPr>
      </w:pPr>
    </w:p>
    <w:p w14:paraId="37C6E4B2" w14:textId="77777777" w:rsidR="00EB0DE0" w:rsidRDefault="00EB0DE0" w:rsidP="00D012C1">
      <w:pPr>
        <w:rPr>
          <w:sz w:val="24"/>
          <w:szCs w:val="24"/>
        </w:rPr>
      </w:pPr>
    </w:p>
    <w:p w14:paraId="2A5CC621" w14:textId="1E4F19B2" w:rsidR="00032C11" w:rsidRPr="00374DDE" w:rsidRDefault="00265AE7" w:rsidP="00F153BF">
      <w:pPr>
        <w:rPr>
          <w:sz w:val="24"/>
          <w:szCs w:val="24"/>
        </w:rPr>
      </w:pPr>
      <w:r>
        <w:rPr>
          <w:sz w:val="24"/>
          <w:szCs w:val="24"/>
        </w:rPr>
        <w:br/>
      </w:r>
    </w:p>
    <w:p w14:paraId="7DEC3611" w14:textId="20862644" w:rsidR="00AD665A" w:rsidRDefault="00AD665A" w:rsidP="00F153BF">
      <w:pPr>
        <w:rPr>
          <w:sz w:val="24"/>
          <w:szCs w:val="24"/>
        </w:rPr>
      </w:pPr>
    </w:p>
    <w:p w14:paraId="465A0D4A" w14:textId="77777777" w:rsidR="00E84B7D" w:rsidRPr="00C47EB8" w:rsidRDefault="00E84B7D" w:rsidP="00D012C1">
      <w:pPr>
        <w:rPr>
          <w:sz w:val="24"/>
          <w:szCs w:val="24"/>
        </w:rPr>
      </w:pPr>
    </w:p>
    <w:p w14:paraId="5D6FAB49" w14:textId="2F3932E6" w:rsidR="005C6E88" w:rsidRDefault="005C6E88" w:rsidP="00D012C1">
      <w:pPr>
        <w:rPr>
          <w:b/>
          <w:bCs/>
        </w:rPr>
      </w:pPr>
    </w:p>
    <w:p w14:paraId="541CE62D" w14:textId="77777777" w:rsidR="000B01DC" w:rsidRDefault="000B01DC" w:rsidP="00D012C1">
      <w:pPr>
        <w:rPr>
          <w:b/>
          <w:bCs/>
          <w:sz w:val="24"/>
          <w:szCs w:val="24"/>
        </w:rPr>
      </w:pPr>
    </w:p>
    <w:p w14:paraId="54748EC8" w14:textId="77777777" w:rsidR="000B01DC" w:rsidRDefault="000B01DC" w:rsidP="00D012C1">
      <w:pPr>
        <w:rPr>
          <w:b/>
          <w:bCs/>
          <w:sz w:val="24"/>
          <w:szCs w:val="24"/>
        </w:rPr>
      </w:pPr>
    </w:p>
    <w:p w14:paraId="23841E31" w14:textId="77777777" w:rsidR="000B01DC" w:rsidRDefault="000B01DC" w:rsidP="00D012C1">
      <w:pPr>
        <w:rPr>
          <w:b/>
          <w:bCs/>
          <w:sz w:val="24"/>
          <w:szCs w:val="24"/>
        </w:rPr>
      </w:pPr>
    </w:p>
    <w:p w14:paraId="39C643C2" w14:textId="77777777" w:rsidR="000B01DC" w:rsidRDefault="000B01DC" w:rsidP="00D012C1">
      <w:pPr>
        <w:rPr>
          <w:b/>
          <w:bCs/>
          <w:sz w:val="24"/>
          <w:szCs w:val="24"/>
        </w:rPr>
      </w:pPr>
    </w:p>
    <w:p w14:paraId="6BD947F5" w14:textId="77777777" w:rsidR="000B01DC" w:rsidRDefault="000B01DC" w:rsidP="00D012C1">
      <w:pPr>
        <w:rPr>
          <w:b/>
          <w:bCs/>
          <w:sz w:val="24"/>
          <w:szCs w:val="24"/>
        </w:rPr>
      </w:pPr>
    </w:p>
    <w:p w14:paraId="6ABCDABE" w14:textId="77777777" w:rsidR="000B01DC" w:rsidRDefault="000B01DC" w:rsidP="00D012C1">
      <w:pPr>
        <w:rPr>
          <w:b/>
          <w:bCs/>
          <w:sz w:val="24"/>
          <w:szCs w:val="24"/>
        </w:rPr>
      </w:pPr>
    </w:p>
    <w:p w14:paraId="01A089E5" w14:textId="77777777" w:rsidR="000B01DC" w:rsidRDefault="000B01DC" w:rsidP="00D012C1">
      <w:pPr>
        <w:rPr>
          <w:b/>
          <w:bCs/>
          <w:sz w:val="24"/>
          <w:szCs w:val="24"/>
        </w:rPr>
      </w:pPr>
    </w:p>
    <w:p w14:paraId="779C26F5" w14:textId="77777777" w:rsidR="000B01DC" w:rsidRDefault="000B01DC" w:rsidP="00D012C1">
      <w:pPr>
        <w:rPr>
          <w:b/>
          <w:bCs/>
          <w:sz w:val="24"/>
          <w:szCs w:val="24"/>
        </w:rPr>
      </w:pPr>
    </w:p>
    <w:p w14:paraId="6753D6C7" w14:textId="77777777" w:rsidR="000B01DC" w:rsidRDefault="000B01DC" w:rsidP="00D012C1">
      <w:pPr>
        <w:rPr>
          <w:b/>
          <w:bCs/>
          <w:sz w:val="24"/>
          <w:szCs w:val="24"/>
        </w:rPr>
      </w:pPr>
    </w:p>
    <w:p w14:paraId="02FEDD15" w14:textId="77777777" w:rsidR="000B01DC" w:rsidRDefault="000B01DC" w:rsidP="00D012C1">
      <w:pPr>
        <w:rPr>
          <w:b/>
          <w:bCs/>
          <w:sz w:val="24"/>
          <w:szCs w:val="24"/>
        </w:rPr>
      </w:pPr>
    </w:p>
    <w:p w14:paraId="304497DF" w14:textId="77777777" w:rsidR="000B01DC" w:rsidRDefault="000B01DC" w:rsidP="00D012C1">
      <w:pPr>
        <w:rPr>
          <w:b/>
          <w:bCs/>
          <w:sz w:val="24"/>
          <w:szCs w:val="24"/>
        </w:rPr>
      </w:pPr>
    </w:p>
    <w:p w14:paraId="0AE529D8" w14:textId="77777777" w:rsidR="000B01DC" w:rsidRDefault="000B01DC" w:rsidP="00D012C1">
      <w:pPr>
        <w:rPr>
          <w:b/>
          <w:bCs/>
          <w:sz w:val="24"/>
          <w:szCs w:val="24"/>
        </w:rPr>
      </w:pPr>
    </w:p>
    <w:p w14:paraId="01F774AE" w14:textId="77777777" w:rsidR="000B01DC" w:rsidRDefault="000B01DC" w:rsidP="00D012C1">
      <w:pPr>
        <w:rPr>
          <w:b/>
          <w:bCs/>
          <w:sz w:val="24"/>
          <w:szCs w:val="24"/>
        </w:rPr>
      </w:pPr>
    </w:p>
    <w:p w14:paraId="035DFECB" w14:textId="77777777" w:rsidR="000B01DC" w:rsidRDefault="000B01DC" w:rsidP="00D012C1">
      <w:pPr>
        <w:rPr>
          <w:b/>
          <w:bCs/>
          <w:sz w:val="24"/>
          <w:szCs w:val="24"/>
        </w:rPr>
      </w:pPr>
    </w:p>
    <w:p w14:paraId="446292CD" w14:textId="0D43F6C1" w:rsidR="00D5766B" w:rsidRDefault="005C6E88" w:rsidP="00D012C1">
      <w:pPr>
        <w:rPr>
          <w:b/>
          <w:bCs/>
          <w:sz w:val="24"/>
          <w:szCs w:val="24"/>
        </w:rPr>
      </w:pPr>
      <w:bookmarkStart w:id="1" w:name="_GoBack"/>
      <w:bookmarkEnd w:id="1"/>
      <w:r w:rsidRPr="005C6E88">
        <w:rPr>
          <w:b/>
          <w:bCs/>
          <w:sz w:val="24"/>
          <w:szCs w:val="24"/>
        </w:rPr>
        <w:t>Referenc</w:t>
      </w:r>
      <w:r w:rsidR="00800C15">
        <w:rPr>
          <w:b/>
          <w:bCs/>
          <w:sz w:val="24"/>
          <w:szCs w:val="24"/>
        </w:rPr>
        <w:t>es</w:t>
      </w:r>
    </w:p>
    <w:p w14:paraId="29BBE5E8" w14:textId="77777777" w:rsidR="00D5766B" w:rsidRDefault="00D5766B" w:rsidP="00D012C1">
      <w:pPr>
        <w:rPr>
          <w:bCs/>
          <w:sz w:val="24"/>
          <w:szCs w:val="24"/>
        </w:rPr>
      </w:pPr>
      <w:r>
        <w:rPr>
          <w:bCs/>
          <w:sz w:val="24"/>
          <w:szCs w:val="24"/>
        </w:rPr>
        <w:t xml:space="preserve">Actipedia, (No date) </w:t>
      </w:r>
      <w:r>
        <w:rPr>
          <w:bCs/>
          <w:i/>
          <w:sz w:val="24"/>
          <w:szCs w:val="24"/>
        </w:rPr>
        <w:t xml:space="preserve">About Actipedia, </w:t>
      </w:r>
      <w:r>
        <w:rPr>
          <w:bCs/>
          <w:sz w:val="24"/>
          <w:szCs w:val="24"/>
        </w:rPr>
        <w:t xml:space="preserve">Available at </w:t>
      </w:r>
      <w:hyperlink r:id="rId6" w:history="1">
        <w:r w:rsidRPr="004C7713">
          <w:rPr>
            <w:rStyle w:val="Hyperlink"/>
            <w:bCs/>
            <w:sz w:val="24"/>
            <w:szCs w:val="24"/>
          </w:rPr>
          <w:t>https://actipedia.org/about</w:t>
        </w:r>
      </w:hyperlink>
      <w:r>
        <w:rPr>
          <w:bCs/>
          <w:sz w:val="24"/>
          <w:szCs w:val="24"/>
        </w:rPr>
        <w:t xml:space="preserve"> (Accessed 11 March 2019)</w:t>
      </w:r>
    </w:p>
    <w:p w14:paraId="40626D9B" w14:textId="4E12745F" w:rsidR="005C6E88" w:rsidRDefault="005C6E88" w:rsidP="00D012C1">
      <w:pPr>
        <w:rPr>
          <w:bCs/>
          <w:sz w:val="24"/>
          <w:szCs w:val="24"/>
        </w:rPr>
      </w:pPr>
      <w:r>
        <w:rPr>
          <w:bCs/>
          <w:sz w:val="24"/>
          <w:szCs w:val="24"/>
        </w:rPr>
        <w:t>Beautiful Trouble A Toolbox for Revolution (2019)</w:t>
      </w:r>
      <w:r w:rsidR="00C64F39">
        <w:rPr>
          <w:bCs/>
          <w:sz w:val="24"/>
          <w:szCs w:val="24"/>
        </w:rPr>
        <w:t xml:space="preserve"> </w:t>
      </w:r>
      <w:r w:rsidR="00C64F39">
        <w:rPr>
          <w:bCs/>
          <w:i/>
          <w:sz w:val="24"/>
          <w:szCs w:val="24"/>
        </w:rPr>
        <w:t>Intellectuals and Power,</w:t>
      </w:r>
      <w:r>
        <w:rPr>
          <w:bCs/>
          <w:sz w:val="24"/>
          <w:szCs w:val="24"/>
        </w:rPr>
        <w:t xml:space="preserve"> Available at </w:t>
      </w:r>
      <w:hyperlink r:id="rId7" w:history="1">
        <w:r w:rsidRPr="006739C5">
          <w:rPr>
            <w:rStyle w:val="Hyperlink"/>
            <w:bCs/>
            <w:sz w:val="24"/>
            <w:szCs w:val="24"/>
          </w:rPr>
          <w:t>https://beautifultrouble.org/</w:t>
        </w:r>
      </w:hyperlink>
      <w:r>
        <w:rPr>
          <w:bCs/>
          <w:sz w:val="24"/>
          <w:szCs w:val="24"/>
        </w:rPr>
        <w:t xml:space="preserve"> (Accessed: 11 March 2019)</w:t>
      </w:r>
    </w:p>
    <w:p w14:paraId="350746B7" w14:textId="67C46E9F" w:rsidR="00ED767F" w:rsidRPr="00ED767F" w:rsidRDefault="00ED767F" w:rsidP="00D012C1">
      <w:pPr>
        <w:rPr>
          <w:b/>
          <w:bCs/>
          <w:sz w:val="24"/>
          <w:szCs w:val="24"/>
        </w:rPr>
      </w:pPr>
      <w:r>
        <w:rPr>
          <w:bCs/>
          <w:sz w:val="24"/>
          <w:szCs w:val="24"/>
        </w:rPr>
        <w:t xml:space="preserve">Brooke R, and </w:t>
      </w:r>
      <w:proofErr w:type="spellStart"/>
      <w:r>
        <w:rPr>
          <w:bCs/>
          <w:sz w:val="24"/>
          <w:szCs w:val="24"/>
        </w:rPr>
        <w:t>Rossen</w:t>
      </w:r>
      <w:proofErr w:type="spellEnd"/>
      <w:r>
        <w:rPr>
          <w:bCs/>
          <w:sz w:val="24"/>
          <w:szCs w:val="24"/>
        </w:rPr>
        <w:t>, J (201</w:t>
      </w:r>
      <w:r w:rsidR="005E08F6">
        <w:rPr>
          <w:bCs/>
          <w:sz w:val="24"/>
          <w:szCs w:val="24"/>
        </w:rPr>
        <w:t>7</w:t>
      </w:r>
      <w:r>
        <w:rPr>
          <w:bCs/>
          <w:sz w:val="24"/>
          <w:szCs w:val="24"/>
        </w:rPr>
        <w:t xml:space="preserve">) Activist Anthropology with the Haudenosaunee, </w:t>
      </w:r>
      <w:r>
        <w:rPr>
          <w:bCs/>
          <w:i/>
          <w:sz w:val="24"/>
          <w:szCs w:val="24"/>
        </w:rPr>
        <w:t xml:space="preserve">Anthropology in Action, </w:t>
      </w:r>
      <w:r w:rsidR="005E08F6">
        <w:rPr>
          <w:bCs/>
          <w:sz w:val="24"/>
          <w:szCs w:val="24"/>
        </w:rPr>
        <w:t xml:space="preserve">24 (3) pp.32-44  Available at </w:t>
      </w:r>
      <w:hyperlink r:id="rId8" w:history="1">
        <w:r w:rsidR="005E08F6" w:rsidRPr="00C82E32">
          <w:rPr>
            <w:rStyle w:val="Hyperlink"/>
            <w:bCs/>
            <w:sz w:val="24"/>
            <w:szCs w:val="24"/>
          </w:rPr>
          <w:t>https://search-proquest-com.ezproxy.uwtsd.ac.uk/docview/1973007153?accountid=130472&amp;rfr_id=info%3Axri%2Fsid%3Aprimo</w:t>
        </w:r>
      </w:hyperlink>
      <w:r w:rsidR="005E08F6">
        <w:rPr>
          <w:bCs/>
          <w:sz w:val="24"/>
          <w:szCs w:val="24"/>
        </w:rPr>
        <w:t xml:space="preserve"> (Accessed 15 March 2019)</w:t>
      </w:r>
    </w:p>
    <w:p w14:paraId="3A031138" w14:textId="45D19C66" w:rsidR="009E7D0D" w:rsidRDefault="00432129" w:rsidP="00D012C1">
      <w:pPr>
        <w:rPr>
          <w:bCs/>
          <w:sz w:val="24"/>
          <w:szCs w:val="24"/>
        </w:rPr>
      </w:pPr>
      <w:r>
        <w:rPr>
          <w:bCs/>
          <w:sz w:val="24"/>
          <w:szCs w:val="24"/>
        </w:rPr>
        <w:t xml:space="preserve">De Bakker, F.G, (2012) Exploring Networks of Activism on Corporate Social Responsibility: Suggestions for a Research Agenda, </w:t>
      </w:r>
      <w:r w:rsidRPr="00432129">
        <w:rPr>
          <w:bCs/>
          <w:i/>
          <w:sz w:val="24"/>
          <w:szCs w:val="24"/>
        </w:rPr>
        <w:t>Creativity and Innovation Management</w:t>
      </w:r>
      <w:r>
        <w:rPr>
          <w:bCs/>
          <w:i/>
          <w:sz w:val="24"/>
          <w:szCs w:val="24"/>
        </w:rPr>
        <w:t xml:space="preserve">, </w:t>
      </w:r>
      <w:r w:rsidRPr="00432129">
        <w:rPr>
          <w:bCs/>
          <w:sz w:val="24"/>
          <w:szCs w:val="24"/>
        </w:rPr>
        <w:t>21 (2) pp. 212-223</w:t>
      </w:r>
      <w:r>
        <w:rPr>
          <w:bCs/>
          <w:sz w:val="24"/>
          <w:szCs w:val="24"/>
        </w:rPr>
        <w:t xml:space="preserve">. Available at </w:t>
      </w:r>
      <w:hyperlink r:id="rId9" w:history="1">
        <w:r w:rsidRPr="006739C5">
          <w:rPr>
            <w:rStyle w:val="Hyperlink"/>
            <w:bCs/>
            <w:sz w:val="24"/>
            <w:szCs w:val="24"/>
          </w:rPr>
          <w:t>https://web-b-ebscohost-com.ezproxy.uwtsd.ac.uk/ehost/pdfviewer/pdfviewer?vid=1&amp;sid=dbc23b77-0ed9-4d74-b306-6f6aabe71a39%40sessionmgr101</w:t>
        </w:r>
      </w:hyperlink>
      <w:r>
        <w:rPr>
          <w:bCs/>
          <w:sz w:val="24"/>
          <w:szCs w:val="24"/>
        </w:rPr>
        <w:t xml:space="preserve"> (Accessed 11 March 2019)</w:t>
      </w:r>
    </w:p>
    <w:p w14:paraId="1569D3B1" w14:textId="6E407F21" w:rsidR="003B140E" w:rsidRPr="0018213E" w:rsidRDefault="003B140E" w:rsidP="00D012C1">
      <w:pPr>
        <w:rPr>
          <w:bCs/>
          <w:sz w:val="24"/>
          <w:szCs w:val="24"/>
        </w:rPr>
      </w:pPr>
      <w:r>
        <w:rPr>
          <w:bCs/>
          <w:sz w:val="24"/>
          <w:szCs w:val="24"/>
        </w:rPr>
        <w:t>Duke Gender, Sexuality and Feminist Studies</w:t>
      </w:r>
      <w:r w:rsidR="0018213E">
        <w:rPr>
          <w:bCs/>
          <w:sz w:val="24"/>
          <w:szCs w:val="24"/>
        </w:rPr>
        <w:t xml:space="preserve"> (2014) </w:t>
      </w:r>
      <w:r w:rsidR="0018213E" w:rsidRPr="0018213E">
        <w:rPr>
          <w:bCs/>
          <w:i/>
          <w:sz w:val="24"/>
          <w:szCs w:val="24"/>
        </w:rPr>
        <w:t>Karen Barad: Re-membering the future, Re(con)figuring the Past:  Temporality, Materiality and Justice-to-come</w:t>
      </w:r>
      <w:r w:rsidR="0018213E">
        <w:rPr>
          <w:bCs/>
          <w:i/>
          <w:sz w:val="24"/>
          <w:szCs w:val="24"/>
        </w:rPr>
        <w:t xml:space="preserve"> </w:t>
      </w:r>
      <w:r w:rsidR="0018213E">
        <w:rPr>
          <w:bCs/>
          <w:sz w:val="24"/>
          <w:szCs w:val="24"/>
        </w:rPr>
        <w:t xml:space="preserve">Available at </w:t>
      </w:r>
      <w:hyperlink r:id="rId10" w:history="1">
        <w:r w:rsidR="0018213E" w:rsidRPr="00C82E32">
          <w:rPr>
            <w:rStyle w:val="Hyperlink"/>
            <w:bCs/>
            <w:sz w:val="24"/>
            <w:szCs w:val="24"/>
          </w:rPr>
          <w:t>https://www.youtube.com/watch?v=cS7szDFwXyg&amp;list=PLLyeLAMD4RmWX2XR6n8Yyl8cVEFju1qgN</w:t>
        </w:r>
      </w:hyperlink>
      <w:r w:rsidR="0018213E">
        <w:rPr>
          <w:bCs/>
          <w:sz w:val="24"/>
          <w:szCs w:val="24"/>
        </w:rPr>
        <w:t xml:space="preserve"> (Accessed: 15 March 2019)</w:t>
      </w:r>
    </w:p>
    <w:p w14:paraId="6D7EFEF5" w14:textId="651F4925" w:rsidR="0067605B" w:rsidRDefault="00921390" w:rsidP="00921390">
      <w:pPr>
        <w:rPr>
          <w:sz w:val="24"/>
          <w:szCs w:val="24"/>
        </w:rPr>
      </w:pPr>
      <w:r>
        <w:rPr>
          <w:bCs/>
          <w:sz w:val="24"/>
          <w:szCs w:val="24"/>
        </w:rPr>
        <w:t xml:space="preserve">Farlex Incorporated (2019) Activism, </w:t>
      </w:r>
      <w:r w:rsidRPr="00857FC9">
        <w:rPr>
          <w:bCs/>
          <w:i/>
          <w:sz w:val="24"/>
          <w:szCs w:val="24"/>
        </w:rPr>
        <w:t xml:space="preserve">The Free Dictionary, </w:t>
      </w:r>
      <w:r>
        <w:rPr>
          <w:bCs/>
          <w:sz w:val="24"/>
          <w:szCs w:val="24"/>
        </w:rPr>
        <w:t xml:space="preserve">Available at </w:t>
      </w:r>
      <w:hyperlink r:id="rId11" w:history="1">
        <w:r w:rsidRPr="006739C5">
          <w:rPr>
            <w:rStyle w:val="Hyperlink"/>
            <w:sz w:val="24"/>
            <w:szCs w:val="24"/>
          </w:rPr>
          <w:t>https://www.thefreedictionary.com/activism</w:t>
        </w:r>
      </w:hyperlink>
      <w:r>
        <w:rPr>
          <w:sz w:val="24"/>
          <w:szCs w:val="24"/>
        </w:rPr>
        <w:t xml:space="preserve"> (Accessed: 11 March 2019)</w:t>
      </w:r>
    </w:p>
    <w:p w14:paraId="7C4602C7" w14:textId="47E1081D" w:rsidR="008A4D54" w:rsidRDefault="008A4D54" w:rsidP="00921390">
      <w:pPr>
        <w:rPr>
          <w:sz w:val="24"/>
          <w:szCs w:val="24"/>
        </w:rPr>
      </w:pPr>
      <w:r>
        <w:rPr>
          <w:rFonts w:cstheme="minorHAnsi"/>
          <w:sz w:val="24"/>
          <w:szCs w:val="24"/>
        </w:rPr>
        <w:t xml:space="preserve">Field, L. and Fox, RG. (2007) ‘Introduction’ in Field, L. and Fox, RG. (ed.) </w:t>
      </w:r>
      <w:r w:rsidRPr="008A4D54">
        <w:rPr>
          <w:rFonts w:cstheme="minorHAnsi"/>
          <w:i/>
          <w:sz w:val="24"/>
          <w:szCs w:val="24"/>
        </w:rPr>
        <w:t>Anthropology Put to Work</w:t>
      </w:r>
      <w:r>
        <w:rPr>
          <w:rFonts w:cstheme="minorHAnsi"/>
          <w:sz w:val="24"/>
          <w:szCs w:val="24"/>
        </w:rPr>
        <w:t>, Oxford New York: Berg</w:t>
      </w:r>
    </w:p>
    <w:p w14:paraId="2464819C" w14:textId="185C4378" w:rsidR="0067605B" w:rsidRDefault="0067605B" w:rsidP="0067605B">
      <w:pPr>
        <w:spacing w:line="240" w:lineRule="auto"/>
        <w:rPr>
          <w:rFonts w:cstheme="minorHAnsi"/>
          <w:sz w:val="24"/>
          <w:szCs w:val="24"/>
        </w:rPr>
      </w:pPr>
      <w:r w:rsidRPr="00834D4D">
        <w:rPr>
          <w:rFonts w:cstheme="minorHAnsi"/>
          <w:sz w:val="24"/>
          <w:szCs w:val="24"/>
        </w:rPr>
        <w:t xml:space="preserve">Hauregud, A (2013) Introduction, </w:t>
      </w:r>
      <w:r w:rsidRPr="00834D4D">
        <w:rPr>
          <w:rFonts w:cstheme="minorHAnsi"/>
          <w:i/>
          <w:sz w:val="24"/>
          <w:szCs w:val="24"/>
        </w:rPr>
        <w:t>No Billionaire Left Behind:  Satirical Activists in America</w:t>
      </w:r>
      <w:r w:rsidRPr="00834D4D">
        <w:rPr>
          <w:rFonts w:cstheme="minorHAnsi"/>
          <w:sz w:val="24"/>
          <w:szCs w:val="24"/>
        </w:rPr>
        <w:t xml:space="preserve">, California: Stanford University Press. Available at </w:t>
      </w:r>
      <w:hyperlink r:id="rId12" w:history="1">
        <w:r w:rsidRPr="00834D4D">
          <w:rPr>
            <w:rStyle w:val="Hyperlink"/>
            <w:rFonts w:cstheme="minorHAnsi"/>
            <w:sz w:val="24"/>
            <w:szCs w:val="24"/>
          </w:rPr>
          <w:t>https://www.amazon.co.uk/dp/B00BV37KWQ/ref=dp-kindle-redirect?_encoding=UTF8&amp;btkr=1</w:t>
        </w:r>
      </w:hyperlink>
      <w:r w:rsidRPr="00834D4D">
        <w:rPr>
          <w:rFonts w:cstheme="minorHAnsi"/>
          <w:sz w:val="24"/>
          <w:szCs w:val="24"/>
        </w:rPr>
        <w:t xml:space="preserve"> (Accessed: 8 March 2019)</w:t>
      </w:r>
    </w:p>
    <w:p w14:paraId="7D789D86" w14:textId="48AED557" w:rsidR="00CD79F6" w:rsidRDefault="00CD79F6" w:rsidP="007812CB">
      <w:pPr>
        <w:spacing w:line="240" w:lineRule="auto"/>
        <w:rPr>
          <w:rFonts w:cstheme="minorHAnsi"/>
          <w:sz w:val="24"/>
          <w:szCs w:val="24"/>
        </w:rPr>
      </w:pPr>
      <w:r>
        <w:rPr>
          <w:rFonts w:cstheme="minorHAnsi"/>
          <w:sz w:val="24"/>
          <w:szCs w:val="24"/>
        </w:rPr>
        <w:t>Hale, C.R (2007) ‘</w:t>
      </w:r>
      <w:r w:rsidRPr="00CD79F6">
        <w:rPr>
          <w:rFonts w:cstheme="minorHAnsi"/>
          <w:sz w:val="24"/>
          <w:szCs w:val="24"/>
        </w:rPr>
        <w:t>In Praise of “Reckless Minds”:  Making a Case for Activist Anthropology</w:t>
      </w:r>
      <w:r>
        <w:rPr>
          <w:rFonts w:cstheme="minorHAnsi"/>
          <w:sz w:val="24"/>
          <w:szCs w:val="24"/>
        </w:rPr>
        <w:t xml:space="preserve">’ in </w:t>
      </w:r>
      <w:bookmarkStart w:id="2" w:name="_Hlk3398348"/>
      <w:r>
        <w:rPr>
          <w:rFonts w:cstheme="minorHAnsi"/>
          <w:sz w:val="24"/>
          <w:szCs w:val="24"/>
        </w:rPr>
        <w:t>Field, L. and Fox, RG. (ed.) Anthropology Put to Work, Oxford New York: Berg</w:t>
      </w:r>
      <w:bookmarkEnd w:id="2"/>
    </w:p>
    <w:p w14:paraId="763B4BA2" w14:textId="31F80A99" w:rsidR="00A5251A" w:rsidRPr="004A21AB" w:rsidRDefault="00A5251A" w:rsidP="007812CB">
      <w:pPr>
        <w:spacing w:line="240" w:lineRule="auto"/>
        <w:rPr>
          <w:rFonts w:cstheme="minorHAnsi"/>
          <w:sz w:val="24"/>
          <w:szCs w:val="24"/>
        </w:rPr>
      </w:pPr>
      <w:r>
        <w:rPr>
          <w:rFonts w:cstheme="minorHAnsi"/>
          <w:sz w:val="24"/>
          <w:szCs w:val="24"/>
        </w:rPr>
        <w:t xml:space="preserve">Hastrup, K. et al (1990) Anthropological Advocacy: A Contradiction in Terms? </w:t>
      </w:r>
      <w:r>
        <w:rPr>
          <w:rFonts w:cstheme="minorHAnsi"/>
          <w:i/>
          <w:sz w:val="24"/>
          <w:szCs w:val="24"/>
        </w:rPr>
        <w:t xml:space="preserve">The University of Chicago Press Journals, </w:t>
      </w:r>
      <w:r>
        <w:rPr>
          <w:rFonts w:cstheme="minorHAnsi"/>
          <w:sz w:val="24"/>
          <w:szCs w:val="24"/>
        </w:rPr>
        <w:t>31 (3) pp.</w:t>
      </w:r>
      <w:r w:rsidR="00CB79B9">
        <w:rPr>
          <w:rFonts w:cstheme="minorHAnsi"/>
          <w:sz w:val="24"/>
          <w:szCs w:val="24"/>
        </w:rPr>
        <w:t xml:space="preserve"> 301-311 Available at </w:t>
      </w:r>
      <w:hyperlink r:id="rId13" w:anchor="metadata_info_tab_contents" w:history="1">
        <w:r w:rsidR="00CB79B9" w:rsidRPr="008941B3">
          <w:rPr>
            <w:rStyle w:val="Hyperlink"/>
            <w:rFonts w:cstheme="minorHAnsi"/>
            <w:sz w:val="24"/>
            <w:szCs w:val="24"/>
          </w:rPr>
          <w:t>https://www-jstor-org.ezproxy.uwtsd.ac.uk/stable/2743631?seq=2#metadata_info_tab_contents</w:t>
        </w:r>
      </w:hyperlink>
      <w:r w:rsidR="00CB79B9">
        <w:rPr>
          <w:rFonts w:cstheme="minorHAnsi"/>
          <w:sz w:val="24"/>
          <w:szCs w:val="24"/>
        </w:rPr>
        <w:t xml:space="preserve"> (Accessed: 14 March 2019)</w:t>
      </w:r>
      <w:r w:rsidR="004A21AB">
        <w:rPr>
          <w:rFonts w:cstheme="minorHAnsi"/>
          <w:sz w:val="24"/>
          <w:szCs w:val="24"/>
        </w:rPr>
        <w:br/>
      </w:r>
      <w:r w:rsidR="004A21AB">
        <w:rPr>
          <w:rFonts w:cstheme="minorHAnsi"/>
          <w:sz w:val="24"/>
          <w:szCs w:val="24"/>
        </w:rPr>
        <w:br/>
        <w:t xml:space="preserve">Horgan, J  (2010) Margaret Mead’s Bashers owe her an Apology, </w:t>
      </w:r>
      <w:r w:rsidR="004A21AB" w:rsidRPr="004A21AB">
        <w:rPr>
          <w:rFonts w:cstheme="minorHAnsi"/>
          <w:i/>
          <w:sz w:val="24"/>
          <w:szCs w:val="24"/>
        </w:rPr>
        <w:t>Scientific American</w:t>
      </w:r>
      <w:r w:rsidR="004A21AB">
        <w:rPr>
          <w:rFonts w:cstheme="minorHAnsi"/>
          <w:i/>
          <w:sz w:val="24"/>
          <w:szCs w:val="24"/>
        </w:rPr>
        <w:t xml:space="preserve">, </w:t>
      </w:r>
      <w:r w:rsidR="004A21AB">
        <w:rPr>
          <w:rFonts w:cstheme="minorHAnsi"/>
          <w:sz w:val="24"/>
          <w:szCs w:val="24"/>
        </w:rPr>
        <w:t xml:space="preserve">Available at </w:t>
      </w:r>
      <w:hyperlink r:id="rId14" w:history="1">
        <w:r w:rsidR="004A21AB" w:rsidRPr="00C82E32">
          <w:rPr>
            <w:rStyle w:val="Hyperlink"/>
            <w:rFonts w:cstheme="minorHAnsi"/>
            <w:sz w:val="24"/>
            <w:szCs w:val="24"/>
          </w:rPr>
          <w:t>https://blogs.scientificamerican.com/cross-check/margaret-meads-bashers-owe-her-an-apology/</w:t>
        </w:r>
      </w:hyperlink>
      <w:r w:rsidR="004A21AB">
        <w:rPr>
          <w:rFonts w:cstheme="minorHAnsi"/>
          <w:sz w:val="24"/>
          <w:szCs w:val="24"/>
        </w:rPr>
        <w:t xml:space="preserve"> (Accessed: 14 March 2014)</w:t>
      </w:r>
    </w:p>
    <w:p w14:paraId="74CCC04A" w14:textId="71D6EC65" w:rsidR="00CD79F6" w:rsidRPr="00834D4D" w:rsidRDefault="00CD79F6" w:rsidP="00CD79F6">
      <w:pPr>
        <w:spacing w:line="240" w:lineRule="auto"/>
        <w:rPr>
          <w:rFonts w:cstheme="minorHAnsi"/>
          <w:sz w:val="24"/>
          <w:szCs w:val="24"/>
        </w:rPr>
      </w:pPr>
      <w:r w:rsidRPr="00834D4D">
        <w:rPr>
          <w:rFonts w:cstheme="minorHAnsi"/>
          <w:sz w:val="24"/>
          <w:szCs w:val="24"/>
        </w:rPr>
        <w:lastRenderedPageBreak/>
        <w:t xml:space="preserve">Ingold, T (2018) </w:t>
      </w:r>
      <w:r w:rsidR="0018213E">
        <w:rPr>
          <w:rFonts w:cstheme="minorHAnsi"/>
          <w:i/>
          <w:sz w:val="24"/>
          <w:szCs w:val="24"/>
        </w:rPr>
        <w:t xml:space="preserve">Anthropology Why it Matters, </w:t>
      </w:r>
      <w:r w:rsidRPr="00834D4D">
        <w:rPr>
          <w:rFonts w:cstheme="minorHAnsi"/>
          <w:sz w:val="24"/>
          <w:szCs w:val="24"/>
        </w:rPr>
        <w:t>UK USA: Polity Press</w:t>
      </w:r>
    </w:p>
    <w:p w14:paraId="029DB656" w14:textId="2EE4B2CA" w:rsidR="007812CB" w:rsidRDefault="007812CB" w:rsidP="007812CB">
      <w:pPr>
        <w:spacing w:line="240" w:lineRule="auto"/>
        <w:rPr>
          <w:rFonts w:cstheme="minorHAnsi"/>
          <w:sz w:val="24"/>
          <w:szCs w:val="24"/>
        </w:rPr>
      </w:pPr>
      <w:r w:rsidRPr="00834D4D">
        <w:rPr>
          <w:rFonts w:cstheme="minorHAnsi"/>
          <w:sz w:val="24"/>
          <w:szCs w:val="24"/>
        </w:rPr>
        <w:t xml:space="preserve">Jonasschreijaeg (2013) </w:t>
      </w:r>
      <w:r w:rsidRPr="00834D4D">
        <w:rPr>
          <w:rFonts w:cstheme="minorHAnsi"/>
          <w:i/>
          <w:sz w:val="24"/>
          <w:szCs w:val="24"/>
        </w:rPr>
        <w:t xml:space="preserve">Interview with David Graeber – Occupy Wall Street Movement </w:t>
      </w:r>
      <w:r w:rsidRPr="00834D4D">
        <w:rPr>
          <w:rFonts w:cstheme="minorHAnsi"/>
          <w:sz w:val="24"/>
          <w:szCs w:val="24"/>
        </w:rPr>
        <w:t xml:space="preserve">Available at </w:t>
      </w:r>
      <w:hyperlink r:id="rId15" w:history="1">
        <w:r w:rsidRPr="00834D4D">
          <w:rPr>
            <w:rStyle w:val="Hyperlink"/>
            <w:rFonts w:cstheme="minorHAnsi"/>
            <w:sz w:val="24"/>
            <w:szCs w:val="24"/>
          </w:rPr>
          <w:t>https://www.youtube.com/watch?v=oT6VCbQPkaU</w:t>
        </w:r>
      </w:hyperlink>
      <w:r w:rsidRPr="00834D4D">
        <w:rPr>
          <w:rFonts w:cstheme="minorHAnsi"/>
          <w:sz w:val="24"/>
          <w:szCs w:val="24"/>
        </w:rPr>
        <w:t xml:space="preserve"> (Accessed: 8 March 2019)</w:t>
      </w:r>
    </w:p>
    <w:p w14:paraId="16ABBECF" w14:textId="6A4A775A" w:rsidR="003B140E" w:rsidRDefault="003B140E" w:rsidP="007812CB">
      <w:pPr>
        <w:spacing w:line="240" w:lineRule="auto"/>
        <w:rPr>
          <w:rFonts w:cstheme="minorHAnsi"/>
          <w:sz w:val="24"/>
          <w:szCs w:val="24"/>
        </w:rPr>
      </w:pPr>
      <w:r>
        <w:rPr>
          <w:rFonts w:cstheme="minorHAnsi"/>
          <w:sz w:val="24"/>
          <w:szCs w:val="24"/>
        </w:rPr>
        <w:t xml:space="preserve">Kerr, S (2014) </w:t>
      </w:r>
      <w:r w:rsidRPr="003B140E">
        <w:rPr>
          <w:rFonts w:cstheme="minorHAnsi"/>
          <w:i/>
          <w:sz w:val="24"/>
          <w:szCs w:val="24"/>
        </w:rPr>
        <w:t>Three Minute Theory: What is Intra-Action?</w:t>
      </w:r>
      <w:r>
        <w:rPr>
          <w:rFonts w:cstheme="minorHAnsi"/>
          <w:sz w:val="24"/>
          <w:szCs w:val="24"/>
        </w:rPr>
        <w:t xml:space="preserve"> Available at </w:t>
      </w:r>
      <w:hyperlink r:id="rId16" w:history="1">
        <w:r w:rsidRPr="00C82E32">
          <w:rPr>
            <w:rStyle w:val="Hyperlink"/>
            <w:rFonts w:cstheme="minorHAnsi"/>
            <w:sz w:val="24"/>
            <w:szCs w:val="24"/>
          </w:rPr>
          <w:t>https://www.youtube.com/watch?v=v0SnstJoEec</w:t>
        </w:r>
      </w:hyperlink>
      <w:r>
        <w:rPr>
          <w:rFonts w:cstheme="minorHAnsi"/>
          <w:sz w:val="24"/>
          <w:szCs w:val="24"/>
        </w:rPr>
        <w:t xml:space="preserve"> (Accessed 14 March 2019)</w:t>
      </w:r>
    </w:p>
    <w:p w14:paraId="22900DD8" w14:textId="77777777" w:rsidR="0006660A" w:rsidRPr="005C52BB" w:rsidRDefault="0006660A" w:rsidP="0006660A">
      <w:pPr>
        <w:rPr>
          <w:bCs/>
          <w:sz w:val="24"/>
          <w:szCs w:val="24"/>
        </w:rPr>
      </w:pPr>
      <w:r>
        <w:rPr>
          <w:bCs/>
          <w:sz w:val="24"/>
          <w:szCs w:val="24"/>
        </w:rPr>
        <w:t xml:space="preserve">Lamphere, L (2018) The Transformation of Ethnography:   From Malinowski’s Tent to the Practice of Collaborative/Activist Anthropology, </w:t>
      </w:r>
      <w:r>
        <w:rPr>
          <w:bCs/>
          <w:i/>
          <w:sz w:val="24"/>
          <w:szCs w:val="24"/>
        </w:rPr>
        <w:t xml:space="preserve">Human Organisation, </w:t>
      </w:r>
      <w:r>
        <w:rPr>
          <w:bCs/>
          <w:sz w:val="24"/>
          <w:szCs w:val="24"/>
        </w:rPr>
        <w:t xml:space="preserve">77 (1) pp. 64-76 Available at </w:t>
      </w:r>
      <w:hyperlink r:id="rId17" w:history="1">
        <w:r w:rsidRPr="004C7713">
          <w:rPr>
            <w:rStyle w:val="Hyperlink"/>
            <w:bCs/>
            <w:sz w:val="24"/>
            <w:szCs w:val="24"/>
          </w:rPr>
          <w:t>https://search-proquest-com.ezproxy.uwtsd.ac.uk/docview/2042206518?accountid=130472&amp;rfr_id=info%3Axri%2Fsid%3Aprimo</w:t>
        </w:r>
      </w:hyperlink>
      <w:r>
        <w:rPr>
          <w:bCs/>
          <w:sz w:val="24"/>
          <w:szCs w:val="24"/>
        </w:rPr>
        <w:t xml:space="preserve"> (Accessed: 12 March 2019)</w:t>
      </w:r>
    </w:p>
    <w:p w14:paraId="749FBFDE" w14:textId="1423BFE6" w:rsidR="00921390" w:rsidRDefault="009E7D0D" w:rsidP="00D012C1">
      <w:pPr>
        <w:rPr>
          <w:bCs/>
          <w:sz w:val="24"/>
          <w:szCs w:val="24"/>
        </w:rPr>
      </w:pPr>
      <w:r>
        <w:rPr>
          <w:bCs/>
          <w:sz w:val="24"/>
          <w:szCs w:val="24"/>
        </w:rPr>
        <w:t xml:space="preserve">Lin, T.C.W (2018) </w:t>
      </w:r>
      <w:r w:rsidRPr="00960731">
        <w:rPr>
          <w:bCs/>
          <w:i/>
          <w:sz w:val="24"/>
          <w:szCs w:val="24"/>
        </w:rPr>
        <w:t>Incorporating Social Activism</w:t>
      </w:r>
      <w:r>
        <w:rPr>
          <w:bCs/>
          <w:sz w:val="24"/>
          <w:szCs w:val="24"/>
        </w:rPr>
        <w:t xml:space="preserve">, </w:t>
      </w:r>
      <w:r w:rsidR="00960731">
        <w:rPr>
          <w:bCs/>
          <w:sz w:val="24"/>
          <w:szCs w:val="24"/>
        </w:rPr>
        <w:t xml:space="preserve">Temple University Beasely School of Law, Available at </w:t>
      </w:r>
      <w:hyperlink r:id="rId18" w:history="1">
        <w:r w:rsidR="00960731" w:rsidRPr="006739C5">
          <w:rPr>
            <w:rStyle w:val="Hyperlink"/>
            <w:bCs/>
            <w:sz w:val="24"/>
            <w:szCs w:val="24"/>
          </w:rPr>
          <w:t>https://poseidon01.ssrn.com/delivery.php?ID=051126078111096022112121090066110014120023010055065000089099113025125072098106105106054039055107041010048091002086110025117073059040012021004023067101121099121087077052083033088100069126003088008002020096093121068077106093025114121008111071007110098013&amp;EXT=pdf</w:t>
        </w:r>
      </w:hyperlink>
      <w:r w:rsidR="00960731">
        <w:rPr>
          <w:bCs/>
          <w:sz w:val="24"/>
          <w:szCs w:val="24"/>
        </w:rPr>
        <w:t xml:space="preserve"> (Accessed: 11 March 2019)</w:t>
      </w:r>
    </w:p>
    <w:p w14:paraId="41722B73" w14:textId="70FA1D4E" w:rsidR="0067605B" w:rsidRDefault="0067605B" w:rsidP="00D012C1">
      <w:pPr>
        <w:rPr>
          <w:bCs/>
          <w:sz w:val="24"/>
          <w:szCs w:val="24"/>
        </w:rPr>
      </w:pPr>
      <w:r>
        <w:rPr>
          <w:bCs/>
          <w:sz w:val="24"/>
          <w:szCs w:val="24"/>
        </w:rPr>
        <w:t xml:space="preserve">Libcom.org (1999) </w:t>
      </w:r>
      <w:r w:rsidRPr="00C47EB8">
        <w:rPr>
          <w:bCs/>
          <w:i/>
          <w:sz w:val="24"/>
          <w:szCs w:val="24"/>
        </w:rPr>
        <w:t>Give Up Activism</w:t>
      </w:r>
      <w:r w:rsidR="00C47EB8">
        <w:rPr>
          <w:bCs/>
          <w:i/>
          <w:sz w:val="24"/>
          <w:szCs w:val="24"/>
        </w:rPr>
        <w:t>,</w:t>
      </w:r>
      <w:r w:rsidR="00C92782">
        <w:rPr>
          <w:bCs/>
          <w:i/>
          <w:sz w:val="24"/>
          <w:szCs w:val="24"/>
        </w:rPr>
        <w:t xml:space="preserve"> </w:t>
      </w:r>
      <w:r w:rsidR="00C92782" w:rsidRPr="00FC08A6">
        <w:rPr>
          <w:bCs/>
          <w:sz w:val="24"/>
          <w:szCs w:val="24"/>
        </w:rPr>
        <w:t>Andrew X,</w:t>
      </w:r>
      <w:r w:rsidR="00C47EB8">
        <w:rPr>
          <w:bCs/>
          <w:i/>
          <w:sz w:val="24"/>
          <w:szCs w:val="24"/>
        </w:rPr>
        <w:t xml:space="preserve"> </w:t>
      </w:r>
      <w:r w:rsidR="00C47EB8">
        <w:rPr>
          <w:bCs/>
          <w:sz w:val="24"/>
          <w:szCs w:val="24"/>
        </w:rPr>
        <w:t>Available at</w:t>
      </w:r>
      <w:r>
        <w:rPr>
          <w:bCs/>
          <w:sz w:val="24"/>
          <w:szCs w:val="24"/>
        </w:rPr>
        <w:t xml:space="preserve"> </w:t>
      </w:r>
      <w:hyperlink r:id="rId19" w:history="1">
        <w:r w:rsidR="00C47EB8" w:rsidRPr="006739C5">
          <w:rPr>
            <w:rStyle w:val="Hyperlink"/>
            <w:bCs/>
            <w:sz w:val="24"/>
            <w:szCs w:val="24"/>
          </w:rPr>
          <w:t>http://libcom.org/library/give-up-activism</w:t>
        </w:r>
      </w:hyperlink>
      <w:r w:rsidR="00C47EB8">
        <w:rPr>
          <w:bCs/>
          <w:sz w:val="24"/>
          <w:szCs w:val="24"/>
        </w:rPr>
        <w:t xml:space="preserve"> (Accessed: 11 March 2019)</w:t>
      </w:r>
    </w:p>
    <w:p w14:paraId="79E40CF8" w14:textId="77777777" w:rsidR="00921390" w:rsidRPr="00891F22" w:rsidRDefault="00921390" w:rsidP="00921390">
      <w:pPr>
        <w:rPr>
          <w:bCs/>
          <w:sz w:val="24"/>
          <w:szCs w:val="24"/>
        </w:rPr>
      </w:pPr>
      <w:r>
        <w:rPr>
          <w:bCs/>
          <w:sz w:val="24"/>
          <w:szCs w:val="24"/>
        </w:rPr>
        <w:t xml:space="preserve">Merriam-Webster Incorporated (2019) Activism, Available at </w:t>
      </w:r>
      <w:hyperlink r:id="rId20" w:history="1">
        <w:r w:rsidRPr="006739C5">
          <w:rPr>
            <w:rStyle w:val="Hyperlink"/>
            <w:bCs/>
            <w:sz w:val="24"/>
            <w:szCs w:val="24"/>
          </w:rPr>
          <w:t>https://www.merriam-webster.com/dictionary/activism</w:t>
        </w:r>
      </w:hyperlink>
      <w:r>
        <w:rPr>
          <w:bCs/>
          <w:sz w:val="24"/>
          <w:szCs w:val="24"/>
        </w:rPr>
        <w:t xml:space="preserve"> (Accessed: 11 March 2019)</w:t>
      </w:r>
    </w:p>
    <w:p w14:paraId="49E6105E" w14:textId="7320A73C" w:rsidR="00432129" w:rsidRDefault="00857FC9" w:rsidP="00D012C1">
      <w:pPr>
        <w:rPr>
          <w:bCs/>
          <w:sz w:val="24"/>
          <w:szCs w:val="24"/>
        </w:rPr>
      </w:pPr>
      <w:r>
        <w:rPr>
          <w:bCs/>
          <w:sz w:val="24"/>
          <w:szCs w:val="24"/>
        </w:rPr>
        <w:t xml:space="preserve">Oxford University Press (2019) Activism, </w:t>
      </w:r>
      <w:r w:rsidR="00432129" w:rsidRPr="00857FC9">
        <w:rPr>
          <w:bCs/>
          <w:i/>
          <w:sz w:val="24"/>
          <w:szCs w:val="24"/>
        </w:rPr>
        <w:t>English Oxford Living Dictionaries</w:t>
      </w:r>
      <w:r w:rsidR="00891F22">
        <w:rPr>
          <w:bCs/>
          <w:i/>
          <w:sz w:val="24"/>
          <w:szCs w:val="24"/>
        </w:rPr>
        <w:t xml:space="preserve"> </w:t>
      </w:r>
      <w:r w:rsidR="00891F22">
        <w:rPr>
          <w:bCs/>
          <w:sz w:val="24"/>
          <w:szCs w:val="24"/>
        </w:rPr>
        <w:t xml:space="preserve">Available at </w:t>
      </w:r>
      <w:hyperlink r:id="rId21" w:history="1">
        <w:r w:rsidR="00891F22" w:rsidRPr="006739C5">
          <w:rPr>
            <w:rStyle w:val="Hyperlink"/>
            <w:bCs/>
            <w:sz w:val="24"/>
            <w:szCs w:val="24"/>
          </w:rPr>
          <w:t>https://en.oxforddictionaries.com/definition/activism</w:t>
        </w:r>
      </w:hyperlink>
      <w:r w:rsidR="00891F22">
        <w:rPr>
          <w:bCs/>
          <w:sz w:val="24"/>
          <w:szCs w:val="24"/>
        </w:rPr>
        <w:t xml:space="preserve"> (Accessed 11 March 2019)</w:t>
      </w:r>
    </w:p>
    <w:p w14:paraId="4CA9FBE8" w14:textId="207B2EF0" w:rsidR="00086BAA" w:rsidRDefault="005C6E88" w:rsidP="00D012C1">
      <w:pPr>
        <w:rPr>
          <w:bCs/>
          <w:sz w:val="24"/>
          <w:szCs w:val="24"/>
        </w:rPr>
      </w:pPr>
      <w:r>
        <w:rPr>
          <w:bCs/>
          <w:sz w:val="24"/>
          <w:szCs w:val="24"/>
        </w:rPr>
        <w:t>Permanent Culture Now</w:t>
      </w:r>
      <w:r w:rsidR="0067605B">
        <w:rPr>
          <w:bCs/>
          <w:sz w:val="24"/>
          <w:szCs w:val="24"/>
        </w:rPr>
        <w:t xml:space="preserve"> Tools and Knowledge to Create a New Life</w:t>
      </w:r>
      <w:r>
        <w:rPr>
          <w:bCs/>
          <w:sz w:val="24"/>
          <w:szCs w:val="24"/>
        </w:rPr>
        <w:t>, (201</w:t>
      </w:r>
      <w:r w:rsidR="00374DDE">
        <w:rPr>
          <w:bCs/>
          <w:sz w:val="24"/>
          <w:szCs w:val="24"/>
        </w:rPr>
        <w:t>1</w:t>
      </w:r>
      <w:r>
        <w:rPr>
          <w:bCs/>
          <w:sz w:val="24"/>
          <w:szCs w:val="24"/>
        </w:rPr>
        <w:t xml:space="preserve">) </w:t>
      </w:r>
      <w:r>
        <w:rPr>
          <w:bCs/>
          <w:i/>
          <w:sz w:val="24"/>
          <w:szCs w:val="24"/>
        </w:rPr>
        <w:t xml:space="preserve">Introduction to Activism, </w:t>
      </w:r>
      <w:r>
        <w:rPr>
          <w:bCs/>
          <w:sz w:val="24"/>
          <w:szCs w:val="24"/>
        </w:rPr>
        <w:t xml:space="preserve">Available at </w:t>
      </w:r>
      <w:hyperlink r:id="rId22" w:history="1">
        <w:r w:rsidRPr="006739C5">
          <w:rPr>
            <w:rStyle w:val="Hyperlink"/>
            <w:bCs/>
            <w:sz w:val="24"/>
            <w:szCs w:val="24"/>
          </w:rPr>
          <w:t>https://www.permanentculturenow.com/what-is-activism/</w:t>
        </w:r>
      </w:hyperlink>
      <w:r>
        <w:rPr>
          <w:bCs/>
          <w:sz w:val="24"/>
          <w:szCs w:val="24"/>
        </w:rPr>
        <w:t xml:space="preserve"> (Accessed: 11 March 2019)</w:t>
      </w:r>
    </w:p>
    <w:p w14:paraId="65BC29B4" w14:textId="588B8224" w:rsidR="0067605B" w:rsidRDefault="00086BAA" w:rsidP="00D012C1">
      <w:pPr>
        <w:rPr>
          <w:rFonts w:cstheme="minorHAnsi"/>
          <w:sz w:val="24"/>
          <w:szCs w:val="24"/>
        </w:rPr>
      </w:pPr>
      <w:r w:rsidRPr="005C52BB">
        <w:rPr>
          <w:rFonts w:cstheme="minorHAnsi"/>
          <w:sz w:val="24"/>
          <w:szCs w:val="24"/>
        </w:rPr>
        <w:t>Soren</w:t>
      </w:r>
      <w:r w:rsidR="00921390" w:rsidRPr="005C52BB">
        <w:rPr>
          <w:rFonts w:cstheme="minorHAnsi"/>
          <w:sz w:val="24"/>
          <w:szCs w:val="24"/>
        </w:rPr>
        <w:t>s</w:t>
      </w:r>
      <w:r w:rsidRPr="005C52BB">
        <w:rPr>
          <w:rFonts w:cstheme="minorHAnsi"/>
          <w:sz w:val="24"/>
          <w:szCs w:val="24"/>
        </w:rPr>
        <w:t xml:space="preserve">on, M.J (2014), </w:t>
      </w:r>
      <w:r w:rsidRPr="005C52BB">
        <w:rPr>
          <w:rFonts w:cstheme="minorHAnsi"/>
          <w:i/>
          <w:sz w:val="24"/>
          <w:szCs w:val="24"/>
        </w:rPr>
        <w:t>Humour and Political Stunts Non violent Public Challenges to Public Power</w:t>
      </w:r>
      <w:r w:rsidRPr="005C52BB">
        <w:rPr>
          <w:rFonts w:cstheme="minorHAnsi"/>
          <w:sz w:val="24"/>
          <w:szCs w:val="24"/>
        </w:rPr>
        <w:t xml:space="preserve">. PhD Thesis, University of Wollongong Australia. Available at </w:t>
      </w:r>
      <w:hyperlink r:id="rId23" w:history="1">
        <w:r w:rsidRPr="005C52BB">
          <w:rPr>
            <w:rStyle w:val="Hyperlink"/>
            <w:rFonts w:cstheme="minorHAnsi"/>
            <w:sz w:val="24"/>
            <w:szCs w:val="24"/>
          </w:rPr>
          <w:t>http://irenepublishing.com/wp-content/uploads/2014/08/Majken-Jul-S%C3%B8rensen-Humorous-political-stunts-manuscript-public-version-for-seminar-August-22.pdf</w:t>
        </w:r>
      </w:hyperlink>
      <w:r w:rsidRPr="005C52BB">
        <w:rPr>
          <w:rFonts w:cstheme="minorHAnsi"/>
          <w:sz w:val="24"/>
          <w:szCs w:val="24"/>
        </w:rPr>
        <w:t xml:space="preserve"> (Accessed: 8 March 2019)</w:t>
      </w:r>
    </w:p>
    <w:p w14:paraId="7B0C71DF" w14:textId="2E89EBD3" w:rsidR="00B54608" w:rsidRPr="005C52BB" w:rsidRDefault="00B54608" w:rsidP="00D012C1">
      <w:pPr>
        <w:rPr>
          <w:rFonts w:cstheme="minorHAnsi"/>
          <w:sz w:val="24"/>
          <w:szCs w:val="24"/>
        </w:rPr>
      </w:pPr>
      <w:r>
        <w:rPr>
          <w:rFonts w:cstheme="minorHAnsi"/>
          <w:sz w:val="24"/>
          <w:szCs w:val="24"/>
        </w:rPr>
        <w:t xml:space="preserve">Sundar, N (2008) ‘The Dilemmas of “Working” Anthropology in Twenty-First Century India’ in Field L. and Fox, RG. (ed.) </w:t>
      </w:r>
      <w:r w:rsidRPr="00B54608">
        <w:rPr>
          <w:rFonts w:cstheme="minorHAnsi"/>
          <w:i/>
          <w:sz w:val="24"/>
          <w:szCs w:val="24"/>
        </w:rPr>
        <w:t>Anthropology Put to Work</w:t>
      </w:r>
      <w:r>
        <w:rPr>
          <w:rFonts w:cstheme="minorHAnsi"/>
          <w:sz w:val="24"/>
          <w:szCs w:val="24"/>
        </w:rPr>
        <w:t xml:space="preserve">, Oxford New York:  Berg </w:t>
      </w:r>
    </w:p>
    <w:p w14:paraId="46034118" w14:textId="77777777" w:rsidR="00D0268E" w:rsidRDefault="00C176FA" w:rsidP="00D012C1">
      <w:pPr>
        <w:rPr>
          <w:bCs/>
          <w:sz w:val="24"/>
          <w:szCs w:val="24"/>
        </w:rPr>
      </w:pPr>
      <w:r>
        <w:rPr>
          <w:bCs/>
          <w:sz w:val="24"/>
          <w:szCs w:val="24"/>
        </w:rPr>
        <w:t xml:space="preserve">The Guardian (2018) </w:t>
      </w:r>
      <w:r w:rsidRPr="007D19E9">
        <w:rPr>
          <w:bCs/>
          <w:i/>
          <w:sz w:val="24"/>
          <w:szCs w:val="24"/>
        </w:rPr>
        <w:t xml:space="preserve">Is Colin Kaepernick’s Nike </w:t>
      </w:r>
      <w:r w:rsidR="007D19E9" w:rsidRPr="007D19E9">
        <w:rPr>
          <w:bCs/>
          <w:i/>
          <w:sz w:val="24"/>
          <w:szCs w:val="24"/>
        </w:rPr>
        <w:t>D</w:t>
      </w:r>
      <w:r w:rsidRPr="007D19E9">
        <w:rPr>
          <w:bCs/>
          <w:i/>
          <w:sz w:val="24"/>
          <w:szCs w:val="24"/>
        </w:rPr>
        <w:t>eal</w:t>
      </w:r>
      <w:r w:rsidR="007D19E9" w:rsidRPr="007D19E9">
        <w:rPr>
          <w:bCs/>
          <w:i/>
          <w:sz w:val="24"/>
          <w:szCs w:val="24"/>
        </w:rPr>
        <w:t xml:space="preserve"> Activism – or Just Capitalis</w:t>
      </w:r>
      <w:r w:rsidR="007D19E9">
        <w:rPr>
          <w:bCs/>
          <w:i/>
          <w:sz w:val="24"/>
          <w:szCs w:val="24"/>
        </w:rPr>
        <w:t>m?</w:t>
      </w:r>
      <w:r w:rsidR="005C52BB">
        <w:rPr>
          <w:bCs/>
          <w:i/>
          <w:sz w:val="24"/>
          <w:szCs w:val="24"/>
        </w:rPr>
        <w:t xml:space="preserve"> </w:t>
      </w:r>
      <w:r w:rsidR="007D19E9">
        <w:rPr>
          <w:bCs/>
          <w:i/>
          <w:sz w:val="24"/>
          <w:szCs w:val="24"/>
        </w:rPr>
        <w:t xml:space="preserve"> </w:t>
      </w:r>
      <w:r w:rsidR="007D19E9">
        <w:rPr>
          <w:bCs/>
          <w:sz w:val="24"/>
          <w:szCs w:val="24"/>
        </w:rPr>
        <w:t xml:space="preserve">Available at </w:t>
      </w:r>
      <w:hyperlink r:id="rId24" w:history="1">
        <w:r w:rsidR="007D19E9" w:rsidRPr="006739C5">
          <w:rPr>
            <w:rStyle w:val="Hyperlink"/>
            <w:bCs/>
            <w:sz w:val="24"/>
            <w:szCs w:val="24"/>
          </w:rPr>
          <w:t>https://www.theguardian.com/commentisfree/2018/sep/06/colin-kaepernick-nike-activism-capitalism-nfl</w:t>
        </w:r>
      </w:hyperlink>
      <w:r w:rsidR="007D19E9">
        <w:rPr>
          <w:bCs/>
          <w:sz w:val="24"/>
          <w:szCs w:val="24"/>
        </w:rPr>
        <w:t xml:space="preserve"> (Accessed: 11 March 2019)</w:t>
      </w:r>
    </w:p>
    <w:p w14:paraId="108A903E" w14:textId="6870CDE5" w:rsidR="00367658" w:rsidRDefault="00D0268E" w:rsidP="00D012C1">
      <w:pPr>
        <w:rPr>
          <w:bCs/>
          <w:sz w:val="24"/>
          <w:szCs w:val="24"/>
        </w:rPr>
      </w:pPr>
      <w:r>
        <w:rPr>
          <w:bCs/>
          <w:sz w:val="24"/>
          <w:szCs w:val="24"/>
        </w:rPr>
        <w:lastRenderedPageBreak/>
        <w:t xml:space="preserve">The University of Texas at Austin (2019) </w:t>
      </w:r>
      <w:r w:rsidRPr="00D0268E">
        <w:rPr>
          <w:bCs/>
          <w:i/>
          <w:sz w:val="24"/>
          <w:szCs w:val="24"/>
        </w:rPr>
        <w:t>Department of Anthropology Activist Anthropology</w:t>
      </w:r>
      <w:r>
        <w:rPr>
          <w:bCs/>
          <w:i/>
          <w:sz w:val="24"/>
          <w:szCs w:val="24"/>
        </w:rPr>
        <w:t xml:space="preserve"> </w:t>
      </w:r>
      <w:r>
        <w:rPr>
          <w:bCs/>
          <w:sz w:val="24"/>
          <w:szCs w:val="24"/>
        </w:rPr>
        <w:t xml:space="preserve">Available at </w:t>
      </w:r>
      <w:hyperlink r:id="rId25" w:history="1">
        <w:r w:rsidRPr="00E45B44">
          <w:rPr>
            <w:rStyle w:val="Hyperlink"/>
            <w:bCs/>
            <w:sz w:val="24"/>
            <w:szCs w:val="24"/>
          </w:rPr>
          <w:t>https://liberalarts.utexas.edu/anthropology/programs-and-subdisciplines/Activist-Anthropology.php</w:t>
        </w:r>
      </w:hyperlink>
      <w:r>
        <w:rPr>
          <w:bCs/>
          <w:sz w:val="24"/>
          <w:szCs w:val="24"/>
        </w:rPr>
        <w:t xml:space="preserve"> (Accessed: 12 March 2019)</w:t>
      </w:r>
      <w:r w:rsidR="00367658">
        <w:rPr>
          <w:bCs/>
          <w:sz w:val="24"/>
          <w:szCs w:val="24"/>
        </w:rPr>
        <w:br/>
      </w:r>
      <w:r w:rsidR="00367658">
        <w:rPr>
          <w:bCs/>
          <w:sz w:val="24"/>
          <w:szCs w:val="24"/>
        </w:rPr>
        <w:br/>
        <w:t xml:space="preserve">Quotesgram.com (2019) </w:t>
      </w:r>
      <w:r w:rsidR="00367658">
        <w:rPr>
          <w:bCs/>
          <w:i/>
          <w:sz w:val="24"/>
          <w:szCs w:val="24"/>
        </w:rPr>
        <w:t xml:space="preserve">Margaret Quotes, </w:t>
      </w:r>
      <w:r w:rsidR="00367658">
        <w:rPr>
          <w:bCs/>
          <w:sz w:val="24"/>
          <w:szCs w:val="24"/>
        </w:rPr>
        <w:t xml:space="preserve">Available at </w:t>
      </w:r>
      <w:hyperlink r:id="rId26" w:history="1">
        <w:r w:rsidR="00367658" w:rsidRPr="008941B3">
          <w:rPr>
            <w:rStyle w:val="Hyperlink"/>
            <w:bCs/>
            <w:sz w:val="24"/>
            <w:szCs w:val="24"/>
          </w:rPr>
          <w:t>https://www.bing.com/images/search?view=detailV2&amp;id=6BBACD27AF10217757B5FF46B8BA7865852E602F&amp;thid=OIP.2NZSYnIHDhjJXxU5XwGwTQHaFC&amp;mediaurl=http%3A%2F%2Fwww.scannatoa.org%2Fimages%2FWOMENSHISTORYMONTH2020%2FQUOTES_MARGARETMEAD.jpg&amp;exph=497&amp;expw=731&amp;q=margaret+mead+quotes&amp;selectedindex=1&amp;ajaxhist=0&amp;vt=0&amp;eim=0</w:t>
        </w:r>
      </w:hyperlink>
      <w:r w:rsidR="00367658">
        <w:rPr>
          <w:bCs/>
          <w:sz w:val="24"/>
          <w:szCs w:val="24"/>
        </w:rPr>
        <w:t xml:space="preserve"> (Accessed: 14 March 2019)</w:t>
      </w:r>
    </w:p>
    <w:p w14:paraId="4A97C081" w14:textId="77777777" w:rsidR="00367658" w:rsidRDefault="00367658" w:rsidP="00D012C1">
      <w:pPr>
        <w:rPr>
          <w:bCs/>
          <w:sz w:val="24"/>
          <w:szCs w:val="24"/>
        </w:rPr>
      </w:pPr>
    </w:p>
    <w:p w14:paraId="71055F41" w14:textId="362A51A2" w:rsidR="005C6E88" w:rsidRDefault="00891F22" w:rsidP="00D012C1">
      <w:pPr>
        <w:rPr>
          <w:bCs/>
          <w:sz w:val="24"/>
          <w:szCs w:val="24"/>
        </w:rPr>
      </w:pPr>
      <w:r w:rsidRPr="007D19E9">
        <w:rPr>
          <w:bCs/>
          <w:sz w:val="24"/>
          <w:szCs w:val="24"/>
        </w:rPr>
        <w:br/>
      </w:r>
      <w:r>
        <w:rPr>
          <w:bCs/>
          <w:sz w:val="24"/>
          <w:szCs w:val="24"/>
        </w:rPr>
        <w:br/>
      </w:r>
      <w:bookmarkStart w:id="3" w:name="_Hlk3296688"/>
    </w:p>
    <w:bookmarkEnd w:id="3"/>
    <w:p w14:paraId="4257D77D" w14:textId="72D7C427" w:rsidR="005C6E88" w:rsidRDefault="005C6E88" w:rsidP="00D012C1">
      <w:pPr>
        <w:rPr>
          <w:bCs/>
          <w:sz w:val="24"/>
          <w:szCs w:val="24"/>
        </w:rPr>
      </w:pPr>
    </w:p>
    <w:p w14:paraId="254A11AA" w14:textId="4C4FE82D" w:rsidR="005C6E88" w:rsidRPr="005C6E88" w:rsidRDefault="005C6E88" w:rsidP="00D012C1">
      <w:pPr>
        <w:rPr>
          <w:rStyle w:val="Hyperlink"/>
          <w:bCs/>
          <w:sz w:val="24"/>
          <w:szCs w:val="24"/>
        </w:rPr>
      </w:pPr>
    </w:p>
    <w:p w14:paraId="627DFAEE" w14:textId="77777777" w:rsidR="005C6E88" w:rsidRPr="005C6E88" w:rsidRDefault="005C6E88" w:rsidP="00D012C1">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6BEBF" w14:textId="77777777" w:rsidR="006902FA" w:rsidRDefault="006902FA" w:rsidP="00D012C1">
      <w:pPr>
        <w:rPr>
          <w:sz w:val="24"/>
          <w:szCs w:val="24"/>
        </w:rPr>
      </w:pPr>
    </w:p>
    <w:p w14:paraId="066F75AA" w14:textId="77777777" w:rsidR="006902FA" w:rsidRPr="00D012C1" w:rsidRDefault="006902FA" w:rsidP="00D012C1">
      <w:pPr>
        <w:rPr>
          <w:sz w:val="24"/>
          <w:szCs w:val="24"/>
        </w:rPr>
      </w:pPr>
    </w:p>
    <w:sectPr w:rsidR="006902FA" w:rsidRPr="00D012C1">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F0678" w14:textId="77777777" w:rsidR="007C7955" w:rsidRDefault="007C7955" w:rsidP="00942C49">
      <w:pPr>
        <w:spacing w:after="0" w:line="240" w:lineRule="auto"/>
      </w:pPr>
      <w:r>
        <w:separator/>
      </w:r>
    </w:p>
  </w:endnote>
  <w:endnote w:type="continuationSeparator" w:id="0">
    <w:p w14:paraId="6521AB3D" w14:textId="77777777" w:rsidR="007C7955" w:rsidRDefault="007C7955" w:rsidP="00942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70B330" w14:textId="77777777" w:rsidR="00B54608" w:rsidRDefault="00B546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DC18A1" w14:textId="122051BC" w:rsidR="00444C32" w:rsidRDefault="00444C32">
    <w:pPr>
      <w:pStyle w:val="Footer"/>
    </w:pPr>
    <w:r>
      <w:t>Word Count: 2534 words</w:t>
    </w:r>
  </w:p>
  <w:p w14:paraId="1F0B4A64" w14:textId="77777777" w:rsidR="00B54608" w:rsidRDefault="00B546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5EED1" w14:textId="77777777" w:rsidR="00B54608" w:rsidRDefault="00B54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4EF549" w14:textId="77777777" w:rsidR="007C7955" w:rsidRDefault="007C7955" w:rsidP="00942C49">
      <w:pPr>
        <w:spacing w:after="0" w:line="240" w:lineRule="auto"/>
      </w:pPr>
      <w:r>
        <w:separator/>
      </w:r>
    </w:p>
  </w:footnote>
  <w:footnote w:type="continuationSeparator" w:id="0">
    <w:p w14:paraId="0999AC22" w14:textId="77777777" w:rsidR="007C7955" w:rsidRDefault="007C7955" w:rsidP="00942C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D40C3" w14:textId="77777777" w:rsidR="00B54608" w:rsidRDefault="00B546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7ACC7" w14:textId="54B850A5" w:rsidR="00B54608" w:rsidRDefault="00B54608">
    <w:pPr>
      <w:pStyle w:val="Header"/>
    </w:pPr>
    <w:r>
      <w:t>Kalindi Black</w:t>
    </w:r>
    <w:r>
      <w:tab/>
    </w:r>
    <w:r>
      <w:tab/>
      <w:t>1704111</w:t>
    </w:r>
  </w:p>
  <w:p w14:paraId="3DFAB145" w14:textId="24542DA2" w:rsidR="00B54608" w:rsidRDefault="00B54608">
    <w:pPr>
      <w:pStyle w:val="Header"/>
    </w:pPr>
    <w:r>
      <w:t>Political Anthropology</w:t>
    </w:r>
    <w:r>
      <w:br/>
      <w:t>Word Count</w:t>
    </w:r>
    <w:r>
      <w:tab/>
    </w:r>
    <w:r>
      <w:tab/>
      <w:t>HPAN5006</w:t>
    </w:r>
  </w:p>
  <w:p w14:paraId="3E095520" w14:textId="0713815F" w:rsidR="00B54608" w:rsidRDefault="00B54608">
    <w:pPr>
      <w:pStyle w:val="Header"/>
    </w:pPr>
  </w:p>
  <w:p w14:paraId="5ACBA9C4" w14:textId="33B5001E" w:rsidR="00B54608" w:rsidRDefault="00B54608">
    <w:pPr>
      <w:pStyle w:val="Header"/>
    </w:pPr>
    <w:r>
      <w:tab/>
      <w:t>Component 1 – Essay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EC5863" w14:textId="77777777" w:rsidR="00B54608" w:rsidRDefault="00B546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C49"/>
    <w:rsid w:val="00032C11"/>
    <w:rsid w:val="00036D29"/>
    <w:rsid w:val="0006660A"/>
    <w:rsid w:val="00086BAA"/>
    <w:rsid w:val="000B01DC"/>
    <w:rsid w:val="000B4EF8"/>
    <w:rsid w:val="000C3852"/>
    <w:rsid w:val="000D13E4"/>
    <w:rsid w:val="000F31F5"/>
    <w:rsid w:val="00101E35"/>
    <w:rsid w:val="00150DC6"/>
    <w:rsid w:val="001676E0"/>
    <w:rsid w:val="001775A8"/>
    <w:rsid w:val="0018213E"/>
    <w:rsid w:val="001C4903"/>
    <w:rsid w:val="00256B66"/>
    <w:rsid w:val="00265428"/>
    <w:rsid w:val="00265AE7"/>
    <w:rsid w:val="00275918"/>
    <w:rsid w:val="002B11D1"/>
    <w:rsid w:val="002B46A3"/>
    <w:rsid w:val="002B64B9"/>
    <w:rsid w:val="002E6BF4"/>
    <w:rsid w:val="00322A66"/>
    <w:rsid w:val="00330B37"/>
    <w:rsid w:val="0034203E"/>
    <w:rsid w:val="0035179D"/>
    <w:rsid w:val="00354AD7"/>
    <w:rsid w:val="00367658"/>
    <w:rsid w:val="00374DDE"/>
    <w:rsid w:val="003A55E5"/>
    <w:rsid w:val="003B140E"/>
    <w:rsid w:val="003E3044"/>
    <w:rsid w:val="00404AC1"/>
    <w:rsid w:val="00413C3A"/>
    <w:rsid w:val="00413E85"/>
    <w:rsid w:val="00432129"/>
    <w:rsid w:val="00444767"/>
    <w:rsid w:val="00444C32"/>
    <w:rsid w:val="004709FB"/>
    <w:rsid w:val="004751AF"/>
    <w:rsid w:val="004A21AB"/>
    <w:rsid w:val="004F7B18"/>
    <w:rsid w:val="00507045"/>
    <w:rsid w:val="0053029D"/>
    <w:rsid w:val="00543528"/>
    <w:rsid w:val="005452A9"/>
    <w:rsid w:val="00550BB2"/>
    <w:rsid w:val="005C52BB"/>
    <w:rsid w:val="005C6E88"/>
    <w:rsid w:val="005D37C5"/>
    <w:rsid w:val="005E08F6"/>
    <w:rsid w:val="005E4F85"/>
    <w:rsid w:val="005F3183"/>
    <w:rsid w:val="0062684C"/>
    <w:rsid w:val="00647ED3"/>
    <w:rsid w:val="0067605B"/>
    <w:rsid w:val="006857F7"/>
    <w:rsid w:val="006902FA"/>
    <w:rsid w:val="00696E4C"/>
    <w:rsid w:val="006B1874"/>
    <w:rsid w:val="006C1EA8"/>
    <w:rsid w:val="00704BC2"/>
    <w:rsid w:val="007812CB"/>
    <w:rsid w:val="00781B45"/>
    <w:rsid w:val="00783DBF"/>
    <w:rsid w:val="007B65CC"/>
    <w:rsid w:val="007C7955"/>
    <w:rsid w:val="007D19E9"/>
    <w:rsid w:val="007D294E"/>
    <w:rsid w:val="00800C15"/>
    <w:rsid w:val="00804AB4"/>
    <w:rsid w:val="00805417"/>
    <w:rsid w:val="00825424"/>
    <w:rsid w:val="0084011D"/>
    <w:rsid w:val="00857FC9"/>
    <w:rsid w:val="00891F22"/>
    <w:rsid w:val="008A4D54"/>
    <w:rsid w:val="008A532D"/>
    <w:rsid w:val="008D1642"/>
    <w:rsid w:val="008D3943"/>
    <w:rsid w:val="008F5C31"/>
    <w:rsid w:val="00921390"/>
    <w:rsid w:val="00942C49"/>
    <w:rsid w:val="00960731"/>
    <w:rsid w:val="0096379F"/>
    <w:rsid w:val="00974459"/>
    <w:rsid w:val="0098533F"/>
    <w:rsid w:val="009A7B7E"/>
    <w:rsid w:val="009C753D"/>
    <w:rsid w:val="009E5BF2"/>
    <w:rsid w:val="009E7D0D"/>
    <w:rsid w:val="009F00F3"/>
    <w:rsid w:val="009F7B99"/>
    <w:rsid w:val="00A5251A"/>
    <w:rsid w:val="00A75356"/>
    <w:rsid w:val="00AA1E91"/>
    <w:rsid w:val="00AC205D"/>
    <w:rsid w:val="00AD665A"/>
    <w:rsid w:val="00AF0951"/>
    <w:rsid w:val="00B00080"/>
    <w:rsid w:val="00B03FD9"/>
    <w:rsid w:val="00B449C0"/>
    <w:rsid w:val="00B54608"/>
    <w:rsid w:val="00BC26CE"/>
    <w:rsid w:val="00C176FA"/>
    <w:rsid w:val="00C4793B"/>
    <w:rsid w:val="00C47EB8"/>
    <w:rsid w:val="00C64F39"/>
    <w:rsid w:val="00C74562"/>
    <w:rsid w:val="00C74783"/>
    <w:rsid w:val="00C84A41"/>
    <w:rsid w:val="00C92782"/>
    <w:rsid w:val="00CB79B9"/>
    <w:rsid w:val="00CC17EF"/>
    <w:rsid w:val="00CD6E6C"/>
    <w:rsid w:val="00CD79F6"/>
    <w:rsid w:val="00CF0A6C"/>
    <w:rsid w:val="00D012C1"/>
    <w:rsid w:val="00D0268E"/>
    <w:rsid w:val="00D171DC"/>
    <w:rsid w:val="00D2627F"/>
    <w:rsid w:val="00D37587"/>
    <w:rsid w:val="00D5766B"/>
    <w:rsid w:val="00D57E9E"/>
    <w:rsid w:val="00D8321E"/>
    <w:rsid w:val="00DC67E6"/>
    <w:rsid w:val="00E15AB3"/>
    <w:rsid w:val="00E42E52"/>
    <w:rsid w:val="00E61CBB"/>
    <w:rsid w:val="00E84B7D"/>
    <w:rsid w:val="00E979C7"/>
    <w:rsid w:val="00EA36AC"/>
    <w:rsid w:val="00EB0DE0"/>
    <w:rsid w:val="00EB493E"/>
    <w:rsid w:val="00EC4F4B"/>
    <w:rsid w:val="00ED767F"/>
    <w:rsid w:val="00EF4AC1"/>
    <w:rsid w:val="00F153BF"/>
    <w:rsid w:val="00F2606B"/>
    <w:rsid w:val="00F56A35"/>
    <w:rsid w:val="00F7789A"/>
    <w:rsid w:val="00FC08A6"/>
    <w:rsid w:val="00FF3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6659B"/>
  <w15:chartTrackingRefBased/>
  <w15:docId w15:val="{2C5AC899-C3E9-4FAF-9AB6-0F0009DE7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2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C49"/>
  </w:style>
  <w:style w:type="paragraph" w:styleId="Footer">
    <w:name w:val="footer"/>
    <w:basedOn w:val="Normal"/>
    <w:link w:val="FooterChar"/>
    <w:uiPriority w:val="99"/>
    <w:unhideWhenUsed/>
    <w:rsid w:val="00942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C49"/>
  </w:style>
  <w:style w:type="character" w:styleId="Hyperlink">
    <w:name w:val="Hyperlink"/>
    <w:basedOn w:val="DefaultParagraphFont"/>
    <w:uiPriority w:val="99"/>
    <w:unhideWhenUsed/>
    <w:rsid w:val="006902FA"/>
    <w:rPr>
      <w:color w:val="0563C1" w:themeColor="hyperlink"/>
      <w:u w:val="single"/>
    </w:rPr>
  </w:style>
  <w:style w:type="character" w:styleId="UnresolvedMention">
    <w:name w:val="Unresolved Mention"/>
    <w:basedOn w:val="DefaultParagraphFont"/>
    <w:uiPriority w:val="99"/>
    <w:semiHidden/>
    <w:unhideWhenUsed/>
    <w:rsid w:val="006902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973007153?accountid=130472&amp;rfr_id=info%3Axri%2Fsid%3Aprimo" TargetMode="External"/><Relationship Id="rId13" Type="http://schemas.openxmlformats.org/officeDocument/2006/relationships/hyperlink" Target="https://www-jstor-org.ezproxy.uwtsd.ac.uk/stable/2743631?seq=2" TargetMode="External"/><Relationship Id="rId18" Type="http://schemas.openxmlformats.org/officeDocument/2006/relationships/hyperlink" Target="https://poseidon01.ssrn.com/delivery.php?ID=051126078111096022112121090066110014120023010055065000089099113025125072098106105106054039055107041010048091002086110025117073059040012021004023067101121099121087077052083033088100069126003088008002020096093121068077106093025114121008111071007110098013&amp;EXT=pdf" TargetMode="External"/><Relationship Id="rId26" Type="http://schemas.openxmlformats.org/officeDocument/2006/relationships/hyperlink" Target="https://www.bing.com/images/search?view=detailV2&amp;id=6BBACD27AF10217757B5FF46B8BA7865852E602F&amp;thid=OIP.2NZSYnIHDhjJXxU5XwGwTQHaFC&amp;mediaurl=http%3A%2F%2Fwww.scannatoa.org%2Fimages%2FWOMENSHISTORYMONTH2020%2FQUOTES_MARGARETMEAD.jpg&amp;exph=497&amp;expw=731&amp;q=margaret+mead+quotes&amp;selectedindex=1&amp;ajaxhist=0&amp;vt=0&amp;eim=0" TargetMode="External"/><Relationship Id="rId3" Type="http://schemas.openxmlformats.org/officeDocument/2006/relationships/webSettings" Target="webSettings.xml"/><Relationship Id="rId21" Type="http://schemas.openxmlformats.org/officeDocument/2006/relationships/hyperlink" Target="https://en.oxforddictionaries.com/definition/activism" TargetMode="External"/><Relationship Id="rId34" Type="http://schemas.openxmlformats.org/officeDocument/2006/relationships/theme" Target="theme/theme1.xml"/><Relationship Id="rId7" Type="http://schemas.openxmlformats.org/officeDocument/2006/relationships/hyperlink" Target="https://beautifultrouble.org/" TargetMode="External"/><Relationship Id="rId12" Type="http://schemas.openxmlformats.org/officeDocument/2006/relationships/hyperlink" Target="https://www.amazon.co.uk/dp/B00BV37KWQ/ref=dp-kindle-redirect?_encoding=UTF8&amp;btkr=1" TargetMode="External"/><Relationship Id="rId17" Type="http://schemas.openxmlformats.org/officeDocument/2006/relationships/hyperlink" Target="https://search-proquest-com.ezproxy.uwtsd.ac.uk/docview/2042206518?accountid=130472&amp;rfr_id=info%3Axri%2Fsid%3Aprimo" TargetMode="External"/><Relationship Id="rId25" Type="http://schemas.openxmlformats.org/officeDocument/2006/relationships/hyperlink" Target="https://liberalarts.utexas.edu/anthropology/programs-and-subdisciplines/Activist-Anthropology.php"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youtube.com/watch?v=v0SnstJoEec" TargetMode="External"/><Relationship Id="rId20" Type="http://schemas.openxmlformats.org/officeDocument/2006/relationships/hyperlink" Target="https://www.merriam-webster.com/dictionary/activism"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actipedia.org/about" TargetMode="External"/><Relationship Id="rId11" Type="http://schemas.openxmlformats.org/officeDocument/2006/relationships/hyperlink" Target="https://www.thefreedictionary.com/activism" TargetMode="External"/><Relationship Id="rId24" Type="http://schemas.openxmlformats.org/officeDocument/2006/relationships/hyperlink" Target="https://www.theguardian.com/commentisfree/2018/sep/06/colin-kaepernick-nike-activism-capitalism-nfl" TargetMode="External"/><Relationship Id="rId32"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youtube.com/watch?v=oT6VCbQPkaU" TargetMode="External"/><Relationship Id="rId23" Type="http://schemas.openxmlformats.org/officeDocument/2006/relationships/hyperlink" Target="http://irenepublishing.com/wp-content/uploads/2014/08/Majken-Jul-S%C3%B8rensen-Humorous-political-stunts-manuscript-public-version-for-seminar-August-22.pdf" TargetMode="External"/><Relationship Id="rId28" Type="http://schemas.openxmlformats.org/officeDocument/2006/relationships/header" Target="header2.xml"/><Relationship Id="rId10" Type="http://schemas.openxmlformats.org/officeDocument/2006/relationships/hyperlink" Target="https://www.youtube.com/watch?v=cS7szDFwXyg&amp;list=PLLyeLAMD4RmWX2XR6n8Yyl8cVEFju1qgN" TargetMode="External"/><Relationship Id="rId19" Type="http://schemas.openxmlformats.org/officeDocument/2006/relationships/hyperlink" Target="http://libcom.org/library/give-up-activism" TargetMode="External"/><Relationship Id="rId31"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eb-b-ebscohost-com.ezproxy.uwtsd.ac.uk/ehost/pdfviewer/pdfviewer?vid=1&amp;sid=dbc23b77-0ed9-4d74-b306-6f6aabe71a39%40sessionmgr101" TargetMode="External"/><Relationship Id="rId14" Type="http://schemas.openxmlformats.org/officeDocument/2006/relationships/hyperlink" Target="https://blogs.scientificamerican.com/cross-check/margaret-meads-bashers-owe-her-an-apology/" TargetMode="External"/><Relationship Id="rId22" Type="http://schemas.openxmlformats.org/officeDocument/2006/relationships/hyperlink" Target="https://www.permanentculturenow.com/what-is-activism/"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1590</TotalTime>
  <Pages>9</Pages>
  <Words>3396</Words>
  <Characters>21809</Characters>
  <Application>Microsoft Office Word</Application>
  <DocSecurity>0</DocSecurity>
  <Lines>346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20</cp:revision>
  <dcterms:created xsi:type="dcterms:W3CDTF">2019-03-12T11:52:00Z</dcterms:created>
  <dcterms:modified xsi:type="dcterms:W3CDTF">2019-03-15T22:21:00Z</dcterms:modified>
</cp:coreProperties>
</file>