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1460"/>
        <w:tblW w:w="12939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361"/>
        <w:gridCol w:w="3159"/>
        <w:gridCol w:w="8419"/>
      </w:tblGrid>
      <w:tr w:rsidR="00491322" w:rsidRPr="00D5729D" w14:paraId="2D4A4C20" w14:textId="77777777" w:rsidTr="00D5729D">
        <w:trPr>
          <w:trHeight w:val="617"/>
        </w:trPr>
        <w:tc>
          <w:tcPr>
            <w:tcW w:w="1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C1DDF7B" w14:textId="77777777" w:rsidR="00491322" w:rsidRPr="00D5729D" w:rsidRDefault="00491322" w:rsidP="00D572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D5729D">
              <w:rPr>
                <w:rFonts w:ascii="Arial" w:eastAsia="Times New Roman" w:hAnsi="Arial" w:cs="Arial"/>
                <w:b/>
                <w:bCs/>
                <w:color w:val="FF0000"/>
                <w:kern w:val="24"/>
                <w:sz w:val="24"/>
                <w:szCs w:val="24"/>
                <w:lang w:eastAsia="en-GB"/>
              </w:rPr>
              <w:t>I</w:t>
            </w:r>
          </w:p>
        </w:tc>
        <w:tc>
          <w:tcPr>
            <w:tcW w:w="3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11360A7" w14:textId="77777777" w:rsidR="00491322" w:rsidRPr="00D5729D" w:rsidRDefault="00491322" w:rsidP="00D5729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D5729D">
              <w:rPr>
                <w:rFonts w:ascii="Arial" w:eastAsia="Times New Roman" w:hAnsi="Arial" w:cs="Arial"/>
                <w:b/>
                <w:bCs/>
                <w:color w:val="000000"/>
                <w:kern w:val="24"/>
                <w:sz w:val="24"/>
                <w:szCs w:val="24"/>
                <w:lang w:eastAsia="en-GB"/>
              </w:rPr>
              <w:t>Investigation</w:t>
            </w:r>
          </w:p>
        </w:tc>
        <w:tc>
          <w:tcPr>
            <w:tcW w:w="8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F6FC0F4" w14:textId="77777777" w:rsidR="00491322" w:rsidRPr="00D5729D" w:rsidRDefault="00491322" w:rsidP="00D5729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D5729D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eastAsia="en-GB"/>
              </w:rPr>
              <w:t>To allow prompt and effective investigation of the offence or of the conduct of the person in question</w:t>
            </w:r>
          </w:p>
        </w:tc>
      </w:tr>
      <w:tr w:rsidR="00491322" w:rsidRPr="00D5729D" w14:paraId="25F236CC" w14:textId="77777777" w:rsidTr="00D5729D">
        <w:trPr>
          <w:trHeight w:val="680"/>
        </w:trPr>
        <w:tc>
          <w:tcPr>
            <w:tcW w:w="1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657284A" w14:textId="77777777" w:rsidR="00491322" w:rsidRPr="00D5729D" w:rsidRDefault="00491322" w:rsidP="00D572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D5729D">
              <w:rPr>
                <w:rFonts w:ascii="Arial" w:eastAsia="Times New Roman" w:hAnsi="Arial" w:cs="Arial"/>
                <w:b/>
                <w:bCs/>
                <w:color w:val="FF0000"/>
                <w:kern w:val="24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3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8B16F5C" w14:textId="77777777" w:rsidR="00491322" w:rsidRPr="00D5729D" w:rsidRDefault="00491322" w:rsidP="00D5729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D5729D">
              <w:rPr>
                <w:rFonts w:ascii="Arial" w:eastAsia="Times New Roman" w:hAnsi="Arial" w:cs="Arial"/>
                <w:b/>
                <w:bCs/>
                <w:color w:val="000000"/>
                <w:kern w:val="24"/>
                <w:sz w:val="24"/>
                <w:szCs w:val="24"/>
                <w:lang w:eastAsia="en-GB"/>
              </w:rPr>
              <w:t>Disappearance</w:t>
            </w:r>
          </w:p>
        </w:tc>
        <w:tc>
          <w:tcPr>
            <w:tcW w:w="8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A09D30C" w14:textId="77777777" w:rsidR="00491322" w:rsidRPr="00D5729D" w:rsidRDefault="00491322" w:rsidP="00D5729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D5729D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eastAsia="en-GB"/>
              </w:rPr>
              <w:t>To prevent any prosecution for the offence from being hindered by the disappearance of the person in question</w:t>
            </w:r>
          </w:p>
        </w:tc>
      </w:tr>
      <w:tr w:rsidR="00491322" w:rsidRPr="00D5729D" w14:paraId="62394F01" w14:textId="77777777" w:rsidTr="00D5729D">
        <w:trPr>
          <w:trHeight w:val="549"/>
        </w:trPr>
        <w:tc>
          <w:tcPr>
            <w:tcW w:w="1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82CF5DE" w14:textId="77777777" w:rsidR="00491322" w:rsidRPr="00D5729D" w:rsidRDefault="00491322" w:rsidP="00D572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D5729D">
              <w:rPr>
                <w:rFonts w:ascii="Arial" w:eastAsia="Times New Roman" w:hAnsi="Arial" w:cs="Arial"/>
                <w:b/>
                <w:bCs/>
                <w:color w:val="FF0000"/>
                <w:kern w:val="24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3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FE1239C" w14:textId="77777777" w:rsidR="00491322" w:rsidRPr="00D5729D" w:rsidRDefault="00491322" w:rsidP="00D5729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D5729D">
              <w:rPr>
                <w:rFonts w:ascii="Arial" w:eastAsia="Times New Roman" w:hAnsi="Arial" w:cs="Arial"/>
                <w:b/>
                <w:bCs/>
                <w:color w:val="000000"/>
                <w:kern w:val="24"/>
                <w:sz w:val="24"/>
                <w:szCs w:val="24"/>
                <w:lang w:eastAsia="en-GB"/>
              </w:rPr>
              <w:t>Child</w:t>
            </w:r>
          </w:p>
        </w:tc>
        <w:tc>
          <w:tcPr>
            <w:tcW w:w="8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B1FE8F9" w14:textId="77777777" w:rsidR="00491322" w:rsidRPr="00D5729D" w:rsidRDefault="00491322" w:rsidP="00D5729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D5729D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eastAsia="en-GB"/>
              </w:rPr>
              <w:t>To protect a child or other vulnerable person from the relevant person</w:t>
            </w:r>
          </w:p>
        </w:tc>
      </w:tr>
      <w:tr w:rsidR="00491322" w:rsidRPr="00D5729D" w14:paraId="4BCAF3F3" w14:textId="77777777" w:rsidTr="00D5729D">
        <w:trPr>
          <w:trHeight w:val="797"/>
        </w:trPr>
        <w:tc>
          <w:tcPr>
            <w:tcW w:w="1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B98BC31" w14:textId="77777777" w:rsidR="00491322" w:rsidRPr="00D5729D" w:rsidRDefault="00491322" w:rsidP="00D572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D5729D">
              <w:rPr>
                <w:rFonts w:ascii="Arial" w:eastAsia="Times New Roman" w:hAnsi="Arial" w:cs="Arial"/>
                <w:b/>
                <w:bCs/>
                <w:color w:val="FF0000"/>
                <w:kern w:val="24"/>
                <w:sz w:val="24"/>
                <w:szCs w:val="24"/>
                <w:lang w:eastAsia="en-GB"/>
              </w:rPr>
              <w:t>O</w:t>
            </w:r>
          </w:p>
        </w:tc>
        <w:tc>
          <w:tcPr>
            <w:tcW w:w="3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D78940B" w14:textId="77777777" w:rsidR="00491322" w:rsidRPr="00D5729D" w:rsidRDefault="00491322" w:rsidP="00D5729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D5729D">
              <w:rPr>
                <w:rFonts w:ascii="Arial" w:eastAsia="Times New Roman" w:hAnsi="Arial" w:cs="Arial"/>
                <w:b/>
                <w:bCs/>
                <w:color w:val="000000"/>
                <w:kern w:val="24"/>
                <w:sz w:val="24"/>
                <w:szCs w:val="24"/>
                <w:lang w:eastAsia="en-GB"/>
              </w:rPr>
              <w:t>Obstruction</w:t>
            </w:r>
          </w:p>
        </w:tc>
        <w:tc>
          <w:tcPr>
            <w:tcW w:w="8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5D44795" w14:textId="77777777" w:rsidR="00491322" w:rsidRPr="00D5729D" w:rsidRDefault="00491322" w:rsidP="00D5729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D5729D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eastAsia="en-GB"/>
              </w:rPr>
              <w:t>To prevent the relevant person causing an unlawful obstruction of the highway</w:t>
            </w:r>
          </w:p>
        </w:tc>
      </w:tr>
      <w:tr w:rsidR="00491322" w:rsidRPr="00D5729D" w14:paraId="4A1CFB85" w14:textId="77777777" w:rsidTr="00D5729D">
        <w:trPr>
          <w:trHeight w:val="797"/>
        </w:trPr>
        <w:tc>
          <w:tcPr>
            <w:tcW w:w="1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3FD7C6E" w14:textId="77777777" w:rsidR="00491322" w:rsidRPr="00D5729D" w:rsidRDefault="00491322" w:rsidP="00D572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D5729D">
              <w:rPr>
                <w:rFonts w:ascii="Arial" w:eastAsia="Times New Roman" w:hAnsi="Arial" w:cs="Arial"/>
                <w:b/>
                <w:bCs/>
                <w:color w:val="FF0000"/>
                <w:kern w:val="24"/>
                <w:sz w:val="24"/>
                <w:szCs w:val="24"/>
                <w:lang w:eastAsia="en-GB"/>
              </w:rPr>
              <w:t>P</w:t>
            </w:r>
          </w:p>
        </w:tc>
        <w:tc>
          <w:tcPr>
            <w:tcW w:w="3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E9B68EA" w14:textId="77777777" w:rsidR="00491322" w:rsidRPr="00D5729D" w:rsidRDefault="00491322" w:rsidP="00D5729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D5729D">
              <w:rPr>
                <w:rFonts w:ascii="Arial" w:eastAsia="Times New Roman" w:hAnsi="Arial" w:cs="Arial"/>
                <w:b/>
                <w:bCs/>
                <w:color w:val="000000"/>
                <w:kern w:val="24"/>
                <w:sz w:val="24"/>
                <w:szCs w:val="24"/>
                <w:lang w:eastAsia="en-GB"/>
              </w:rPr>
              <w:t>Physical Injury</w:t>
            </w:r>
          </w:p>
        </w:tc>
        <w:tc>
          <w:tcPr>
            <w:tcW w:w="8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B14DADB" w14:textId="77777777" w:rsidR="00491322" w:rsidRPr="00D5729D" w:rsidRDefault="00491322" w:rsidP="00D5729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D5729D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eastAsia="en-GB"/>
              </w:rPr>
              <w:t xml:space="preserve">To prevent the relevant person </w:t>
            </w:r>
            <w:r w:rsidRPr="00D5729D">
              <w:rPr>
                <w:rFonts w:ascii="Arial" w:eastAsia="Times New Roman" w:hAnsi="Arial" w:cs="Arial"/>
                <w:color w:val="FF0000"/>
                <w:kern w:val="24"/>
                <w:sz w:val="24"/>
                <w:szCs w:val="24"/>
                <w:lang w:eastAsia="en-GB"/>
              </w:rPr>
              <w:t>causing</w:t>
            </w:r>
            <w:r w:rsidRPr="00D5729D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eastAsia="en-GB"/>
              </w:rPr>
              <w:t xml:space="preserve"> physical injury to himself or any other person </w:t>
            </w:r>
            <w:r w:rsidRPr="00D5729D">
              <w:rPr>
                <w:rFonts w:ascii="Arial" w:eastAsia="Times New Roman" w:hAnsi="Arial" w:cs="Arial"/>
                <w:color w:val="FF0000"/>
                <w:kern w:val="24"/>
                <w:sz w:val="24"/>
                <w:szCs w:val="24"/>
                <w:lang w:eastAsia="en-GB"/>
              </w:rPr>
              <w:t>or</w:t>
            </w:r>
            <w:r w:rsidRPr="00D5729D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eastAsia="en-GB"/>
              </w:rPr>
              <w:t xml:space="preserve"> Prevent him </w:t>
            </w:r>
            <w:r w:rsidRPr="00D5729D">
              <w:rPr>
                <w:rFonts w:ascii="Arial" w:eastAsia="Times New Roman" w:hAnsi="Arial" w:cs="Arial"/>
                <w:color w:val="FF0000"/>
                <w:kern w:val="24"/>
                <w:sz w:val="24"/>
                <w:szCs w:val="24"/>
                <w:lang w:eastAsia="en-GB"/>
              </w:rPr>
              <w:t>suffering</w:t>
            </w:r>
            <w:r w:rsidRPr="00D5729D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eastAsia="en-GB"/>
              </w:rPr>
              <w:t xml:space="preserve"> physical injury</w:t>
            </w:r>
          </w:p>
        </w:tc>
      </w:tr>
      <w:tr w:rsidR="00491322" w:rsidRPr="00D5729D" w14:paraId="174B4B4F" w14:textId="77777777" w:rsidTr="00D5729D">
        <w:trPr>
          <w:trHeight w:val="797"/>
        </w:trPr>
        <w:tc>
          <w:tcPr>
            <w:tcW w:w="1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4E9EFBD" w14:textId="77777777" w:rsidR="00491322" w:rsidRPr="00D5729D" w:rsidRDefault="00491322" w:rsidP="00D572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D5729D">
              <w:rPr>
                <w:rFonts w:ascii="Arial" w:eastAsia="Times New Roman" w:hAnsi="Arial" w:cs="Arial"/>
                <w:b/>
                <w:bCs/>
                <w:color w:val="FF0000"/>
                <w:kern w:val="24"/>
                <w:sz w:val="24"/>
                <w:szCs w:val="24"/>
                <w:lang w:eastAsia="en-GB"/>
              </w:rPr>
              <w:t>P</w:t>
            </w:r>
          </w:p>
        </w:tc>
        <w:tc>
          <w:tcPr>
            <w:tcW w:w="3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D9EF802" w14:textId="77777777" w:rsidR="00491322" w:rsidRPr="00D5729D" w:rsidRDefault="00491322" w:rsidP="00D5729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D5729D">
              <w:rPr>
                <w:rFonts w:ascii="Arial" w:eastAsia="Times New Roman" w:hAnsi="Arial" w:cs="Arial"/>
                <w:b/>
                <w:bCs/>
                <w:color w:val="000000"/>
                <w:kern w:val="24"/>
                <w:sz w:val="24"/>
                <w:szCs w:val="24"/>
                <w:lang w:eastAsia="en-GB"/>
              </w:rPr>
              <w:t>Public Decency</w:t>
            </w:r>
          </w:p>
        </w:tc>
        <w:tc>
          <w:tcPr>
            <w:tcW w:w="8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69D301B" w14:textId="77777777" w:rsidR="00491322" w:rsidRPr="00D5729D" w:rsidRDefault="00491322" w:rsidP="00D5729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D5729D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eastAsia="en-GB"/>
              </w:rPr>
              <w:t>To prevent the relevant person committing an offence against public decency</w:t>
            </w:r>
          </w:p>
        </w:tc>
      </w:tr>
      <w:tr w:rsidR="00491322" w:rsidRPr="00D5729D" w14:paraId="7956EC72" w14:textId="77777777" w:rsidTr="00D5729D">
        <w:trPr>
          <w:trHeight w:val="643"/>
        </w:trPr>
        <w:tc>
          <w:tcPr>
            <w:tcW w:w="1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E94E4D3" w14:textId="77777777" w:rsidR="00491322" w:rsidRPr="00D5729D" w:rsidRDefault="00491322" w:rsidP="00D572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D5729D">
              <w:rPr>
                <w:rFonts w:ascii="Arial" w:eastAsia="Times New Roman" w:hAnsi="Arial" w:cs="Arial"/>
                <w:b/>
                <w:bCs/>
                <w:color w:val="FF0000"/>
                <w:kern w:val="24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3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11B454C" w14:textId="77777777" w:rsidR="00491322" w:rsidRPr="00D5729D" w:rsidRDefault="00491322" w:rsidP="00D5729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D5729D">
              <w:rPr>
                <w:rFonts w:ascii="Arial" w:eastAsia="Times New Roman" w:hAnsi="Arial" w:cs="Arial"/>
                <w:b/>
                <w:bCs/>
                <w:color w:val="000000"/>
                <w:kern w:val="24"/>
                <w:sz w:val="24"/>
                <w:szCs w:val="24"/>
                <w:lang w:eastAsia="en-GB"/>
              </w:rPr>
              <w:t>Loss or Damage</w:t>
            </w:r>
            <w:bookmarkStart w:id="0" w:name="_GoBack"/>
            <w:bookmarkEnd w:id="0"/>
          </w:p>
        </w:tc>
        <w:tc>
          <w:tcPr>
            <w:tcW w:w="8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E3E5BDC" w14:textId="77777777" w:rsidR="00491322" w:rsidRPr="00D5729D" w:rsidRDefault="00491322" w:rsidP="00D5729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D5729D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eastAsia="en-GB"/>
              </w:rPr>
              <w:t>To prevent the relevant person causing loss of, or damage to property</w:t>
            </w:r>
          </w:p>
        </w:tc>
      </w:tr>
      <w:tr w:rsidR="00491322" w:rsidRPr="00D5729D" w14:paraId="4D205464" w14:textId="77777777" w:rsidTr="00D5729D">
        <w:trPr>
          <w:trHeight w:val="683"/>
        </w:trPr>
        <w:tc>
          <w:tcPr>
            <w:tcW w:w="1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6B9D657" w14:textId="77777777" w:rsidR="00491322" w:rsidRPr="00D5729D" w:rsidRDefault="00491322" w:rsidP="00D572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D5729D">
              <w:rPr>
                <w:rFonts w:ascii="Arial" w:eastAsia="Times New Roman" w:hAnsi="Arial" w:cs="Arial"/>
                <w:b/>
                <w:bCs/>
                <w:color w:val="FF0000"/>
                <w:kern w:val="24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3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2608412" w14:textId="77777777" w:rsidR="00491322" w:rsidRPr="00D5729D" w:rsidRDefault="00491322" w:rsidP="00D5729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D5729D">
              <w:rPr>
                <w:rFonts w:ascii="Arial" w:eastAsia="Times New Roman" w:hAnsi="Arial" w:cs="Arial"/>
                <w:b/>
                <w:bCs/>
                <w:color w:val="000000"/>
                <w:kern w:val="24"/>
                <w:sz w:val="24"/>
                <w:szCs w:val="24"/>
                <w:lang w:eastAsia="en-GB"/>
              </w:rPr>
              <w:t>Address</w:t>
            </w:r>
          </w:p>
        </w:tc>
        <w:tc>
          <w:tcPr>
            <w:tcW w:w="8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BB796C7" w14:textId="77777777" w:rsidR="00491322" w:rsidRPr="00D5729D" w:rsidRDefault="00491322" w:rsidP="00D5729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D5729D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eastAsia="en-GB"/>
              </w:rPr>
              <w:t>To enable the address of the relevant person to be ascertained</w:t>
            </w:r>
          </w:p>
        </w:tc>
      </w:tr>
      <w:tr w:rsidR="00491322" w:rsidRPr="00D5729D" w14:paraId="2B76EE84" w14:textId="77777777" w:rsidTr="00D5729D">
        <w:trPr>
          <w:trHeight w:val="634"/>
        </w:trPr>
        <w:tc>
          <w:tcPr>
            <w:tcW w:w="1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C526328" w14:textId="77777777" w:rsidR="00491322" w:rsidRPr="00D5729D" w:rsidRDefault="00491322" w:rsidP="00D572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D5729D">
              <w:rPr>
                <w:rFonts w:ascii="Arial" w:eastAsia="Times New Roman" w:hAnsi="Arial" w:cs="Arial"/>
                <w:b/>
                <w:bCs/>
                <w:color w:val="FF0000"/>
                <w:kern w:val="24"/>
                <w:sz w:val="24"/>
                <w:szCs w:val="24"/>
                <w:lang w:eastAsia="en-GB"/>
              </w:rPr>
              <w:t>N</w:t>
            </w:r>
          </w:p>
        </w:tc>
        <w:tc>
          <w:tcPr>
            <w:tcW w:w="3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FB2E5C6" w14:textId="77777777" w:rsidR="00491322" w:rsidRPr="00D5729D" w:rsidRDefault="00491322" w:rsidP="00D5729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D5729D">
              <w:rPr>
                <w:rFonts w:ascii="Arial" w:eastAsia="Times New Roman" w:hAnsi="Arial" w:cs="Arial"/>
                <w:b/>
                <w:bCs/>
                <w:color w:val="000000"/>
                <w:kern w:val="24"/>
                <w:sz w:val="24"/>
                <w:szCs w:val="24"/>
                <w:lang w:eastAsia="en-GB"/>
              </w:rPr>
              <w:t>Name</w:t>
            </w:r>
          </w:p>
        </w:tc>
        <w:tc>
          <w:tcPr>
            <w:tcW w:w="8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D25BAA9" w14:textId="77777777" w:rsidR="00491322" w:rsidRPr="00D5729D" w:rsidRDefault="00491322" w:rsidP="00D5729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D5729D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eastAsia="en-GB"/>
              </w:rPr>
              <w:t>To enable the name of the relevant person to be ascertained</w:t>
            </w:r>
          </w:p>
        </w:tc>
      </w:tr>
    </w:tbl>
    <w:p w14:paraId="1844959A" w14:textId="77777777" w:rsidR="00491322" w:rsidRDefault="00491322"/>
    <w:sectPr w:rsidR="00491322" w:rsidSect="009E56D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60922A" w14:textId="77777777" w:rsidR="00491322" w:rsidRDefault="00491322" w:rsidP="00491322">
      <w:pPr>
        <w:spacing w:after="0" w:line="240" w:lineRule="auto"/>
      </w:pPr>
      <w:r>
        <w:separator/>
      </w:r>
    </w:p>
  </w:endnote>
  <w:endnote w:type="continuationSeparator" w:id="0">
    <w:p w14:paraId="6CD22F33" w14:textId="77777777" w:rsidR="00491322" w:rsidRDefault="00491322" w:rsidP="004913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16A54D" w14:textId="7FB4550F" w:rsidR="009E56D9" w:rsidRDefault="00D5729D" w:rsidP="00D5729D">
    <w:pPr>
      <w:pStyle w:val="Footer"/>
      <w:rPr>
        <w:color w:val="000000"/>
        <w:sz w:val="17"/>
      </w:rPr>
    </w:pPr>
    <w:bookmarkStart w:id="3" w:name="TITUS1FooterEvenPages"/>
    <w:r>
      <w:rPr>
        <w:color w:val="000000"/>
        <w:sz w:val="17"/>
      </w:rPr>
      <w:t> </w:t>
    </w:r>
  </w:p>
  <w:bookmarkEnd w:id="3"/>
  <w:p w14:paraId="52FD9AFF" w14:textId="64A0E24E" w:rsidR="009E56D9" w:rsidRDefault="009E56D9" w:rsidP="009E56D9">
    <w:pPr>
      <w:pStyle w:val="Footer"/>
    </w:pPr>
    <w:r>
      <w:t>DS753                                                                                                                               Version 1.0</w:t>
    </w:r>
  </w:p>
  <w:p w14:paraId="662FFB6E" w14:textId="77777777" w:rsidR="009E56D9" w:rsidRDefault="009E56D9" w:rsidP="009E56D9">
    <w:pPr>
      <w:pStyle w:val="Footer"/>
    </w:pPr>
    <w:r>
      <w:t>July 2021</w:t>
    </w:r>
  </w:p>
  <w:p w14:paraId="59CDA026" w14:textId="77777777" w:rsidR="009E56D9" w:rsidRDefault="009E56D9" w:rsidP="009E56D9">
    <w:pPr>
      <w:pStyle w:val="Footer"/>
    </w:pPr>
  </w:p>
  <w:p w14:paraId="55E5DD60" w14:textId="77777777" w:rsidR="000878CC" w:rsidRDefault="000878C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6B10FA" w14:textId="16AF9D39" w:rsidR="009E56D9" w:rsidRDefault="00D5729D" w:rsidP="00D5729D">
    <w:pPr>
      <w:pStyle w:val="Footer"/>
      <w:rPr>
        <w:color w:val="000000"/>
        <w:sz w:val="17"/>
      </w:rPr>
    </w:pPr>
    <w:bookmarkStart w:id="4" w:name="TITUS1FooterPrimary"/>
    <w:r>
      <w:rPr>
        <w:color w:val="000000"/>
        <w:sz w:val="17"/>
      </w:rPr>
      <w:t> </w:t>
    </w:r>
  </w:p>
  <w:bookmarkEnd w:id="4"/>
  <w:p w14:paraId="7C32BCDA" w14:textId="5C714B85" w:rsidR="009E56D9" w:rsidRDefault="009E56D9">
    <w:pPr>
      <w:pStyle w:val="Footer"/>
    </w:pPr>
    <w:r>
      <w:t>DS753                                                                                                                               Version 1.0</w:t>
    </w:r>
  </w:p>
  <w:p w14:paraId="090E9406" w14:textId="088E6AC3" w:rsidR="009E56D9" w:rsidRDefault="009E56D9">
    <w:pPr>
      <w:pStyle w:val="Footer"/>
    </w:pPr>
    <w:r>
      <w:t>July 2021</w:t>
    </w:r>
  </w:p>
  <w:p w14:paraId="6AF1E9C3" w14:textId="71E1BD94" w:rsidR="000878CC" w:rsidRDefault="000878C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83E192" w14:textId="3CF9CDA0" w:rsidR="009E56D9" w:rsidRDefault="00D5729D" w:rsidP="00D5729D">
    <w:pPr>
      <w:pStyle w:val="Footer"/>
      <w:rPr>
        <w:color w:val="000000"/>
        <w:sz w:val="17"/>
      </w:rPr>
    </w:pPr>
    <w:bookmarkStart w:id="6" w:name="TITUS1FooterFirstPage"/>
    <w:r>
      <w:rPr>
        <w:color w:val="000000"/>
        <w:sz w:val="17"/>
      </w:rPr>
      <w:t> </w:t>
    </w:r>
  </w:p>
  <w:bookmarkEnd w:id="6"/>
  <w:p w14:paraId="7EF3E3D4" w14:textId="7ED04213" w:rsidR="009E56D9" w:rsidRDefault="009E56D9" w:rsidP="009E56D9">
    <w:pPr>
      <w:pStyle w:val="Footer"/>
    </w:pPr>
    <w:r>
      <w:t>DS753                                                                                                                               Version 1.0</w:t>
    </w:r>
  </w:p>
  <w:p w14:paraId="6D78309A" w14:textId="77777777" w:rsidR="009E56D9" w:rsidRDefault="009E56D9" w:rsidP="009E56D9">
    <w:pPr>
      <w:pStyle w:val="Footer"/>
    </w:pPr>
    <w:r>
      <w:t>July 2021</w:t>
    </w:r>
  </w:p>
  <w:p w14:paraId="36ED7610" w14:textId="77777777" w:rsidR="009E56D9" w:rsidRDefault="009E56D9" w:rsidP="009E56D9">
    <w:pPr>
      <w:pStyle w:val="Footer"/>
    </w:pPr>
  </w:p>
  <w:p w14:paraId="69AC665A" w14:textId="77777777" w:rsidR="000878CC" w:rsidRDefault="000878C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737994" w14:textId="77777777" w:rsidR="00491322" w:rsidRDefault="00491322" w:rsidP="00491322">
      <w:pPr>
        <w:spacing w:after="0" w:line="240" w:lineRule="auto"/>
      </w:pPr>
      <w:r>
        <w:separator/>
      </w:r>
    </w:p>
  </w:footnote>
  <w:footnote w:type="continuationSeparator" w:id="0">
    <w:p w14:paraId="4D4449AB" w14:textId="77777777" w:rsidR="00491322" w:rsidRDefault="00491322" w:rsidP="004913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9524EC" w14:textId="716F0A96" w:rsidR="009E56D9" w:rsidRDefault="00D5729D" w:rsidP="00D5729D">
    <w:pPr>
      <w:pStyle w:val="Header"/>
      <w:rPr>
        <w:color w:val="000000"/>
        <w:sz w:val="17"/>
      </w:rPr>
    </w:pPr>
    <w:bookmarkStart w:id="1" w:name="TITUS1HeaderEvenPages"/>
    <w:r>
      <w:rPr>
        <w:color w:val="000000"/>
        <w:sz w:val="17"/>
      </w:rPr>
      <w:t> </w:t>
    </w:r>
  </w:p>
  <w:bookmarkEnd w:id="1"/>
  <w:p w14:paraId="2D9C041D" w14:textId="4085AEF1" w:rsidR="009E56D9" w:rsidRPr="000878CC" w:rsidRDefault="009E56D9" w:rsidP="009E56D9">
    <w:pPr>
      <w:pStyle w:val="Header"/>
      <w:jc w:val="center"/>
      <w:rPr>
        <w:b/>
        <w:color w:val="FF0000"/>
      </w:rPr>
    </w:pPr>
    <w:r w:rsidRPr="000878CC">
      <w:rPr>
        <w:b/>
        <w:color w:val="FF0000"/>
      </w:rPr>
      <w:t>OFFICIAL SWYDDOGOL</w:t>
    </w:r>
  </w:p>
  <w:p w14:paraId="5556A28D" w14:textId="77777777" w:rsidR="009E56D9" w:rsidRDefault="009E56D9" w:rsidP="009E56D9">
    <w:pPr>
      <w:pStyle w:val="Header"/>
    </w:pPr>
  </w:p>
  <w:p w14:paraId="192EADC9" w14:textId="77777777" w:rsidR="000878CC" w:rsidRDefault="000878C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E288A4" w14:textId="56C1D774" w:rsidR="009E56D9" w:rsidRDefault="00D5729D" w:rsidP="00D5729D">
    <w:pPr>
      <w:pStyle w:val="Header"/>
      <w:rPr>
        <w:color w:val="000000"/>
        <w:sz w:val="17"/>
      </w:rPr>
    </w:pPr>
    <w:bookmarkStart w:id="2" w:name="TITUS1HeaderPrimary"/>
    <w:r>
      <w:rPr>
        <w:color w:val="000000"/>
        <w:sz w:val="17"/>
      </w:rPr>
      <w:t> </w:t>
    </w:r>
  </w:p>
  <w:bookmarkEnd w:id="2"/>
  <w:p w14:paraId="0FE507B7" w14:textId="7849D7A3" w:rsidR="000878CC" w:rsidRPr="000878CC" w:rsidRDefault="000878CC" w:rsidP="000878CC">
    <w:pPr>
      <w:pStyle w:val="Header"/>
      <w:jc w:val="center"/>
      <w:rPr>
        <w:b/>
        <w:color w:val="FF0000"/>
      </w:rPr>
    </w:pPr>
    <w:r w:rsidRPr="000878CC">
      <w:rPr>
        <w:b/>
        <w:color w:val="FF0000"/>
      </w:rPr>
      <w:t>OFFICIAL SWYDDOGOL</w:t>
    </w:r>
  </w:p>
  <w:p w14:paraId="27AB4599" w14:textId="77777777" w:rsidR="000878CC" w:rsidRDefault="000878C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FF46BE" w14:textId="706F4175" w:rsidR="009E56D9" w:rsidRDefault="00D5729D" w:rsidP="00D5729D">
    <w:pPr>
      <w:pStyle w:val="Header"/>
      <w:rPr>
        <w:color w:val="000000"/>
        <w:sz w:val="17"/>
      </w:rPr>
    </w:pPr>
    <w:bookmarkStart w:id="5" w:name="TITUS1HeaderFirstPage"/>
    <w:r>
      <w:rPr>
        <w:color w:val="000000"/>
        <w:sz w:val="17"/>
      </w:rPr>
      <w:t> </w:t>
    </w:r>
  </w:p>
  <w:bookmarkEnd w:id="5"/>
  <w:p w14:paraId="0AE94CB5" w14:textId="6BB6559D" w:rsidR="009E56D9" w:rsidRPr="000878CC" w:rsidRDefault="009E56D9" w:rsidP="009E56D9">
    <w:pPr>
      <w:pStyle w:val="Header"/>
      <w:jc w:val="center"/>
      <w:rPr>
        <w:b/>
        <w:color w:val="FF0000"/>
      </w:rPr>
    </w:pPr>
    <w:r w:rsidRPr="000878CC">
      <w:rPr>
        <w:b/>
        <w:color w:val="FF0000"/>
      </w:rPr>
      <w:t>OFFICIAL SWYDDOGOL</w:t>
    </w:r>
  </w:p>
  <w:p w14:paraId="33307F44" w14:textId="77777777" w:rsidR="009E56D9" w:rsidRDefault="009E56D9" w:rsidP="009E56D9">
    <w:pPr>
      <w:pStyle w:val="Header"/>
    </w:pPr>
  </w:p>
  <w:p w14:paraId="5B80AD1D" w14:textId="77777777" w:rsidR="000878CC" w:rsidRDefault="000878C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322"/>
    <w:rsid w:val="000878CC"/>
    <w:rsid w:val="00491322"/>
    <w:rsid w:val="009E56D9"/>
    <w:rsid w:val="00D57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063B5B6"/>
  <w15:chartTrackingRefBased/>
  <w15:docId w15:val="{DE3E4073-346C-4EE3-B4AC-5E5BC61D1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878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78CC"/>
  </w:style>
  <w:style w:type="paragraph" w:styleId="Footer">
    <w:name w:val="footer"/>
    <w:basedOn w:val="Normal"/>
    <w:link w:val="FooterChar"/>
    <w:uiPriority w:val="99"/>
    <w:unhideWhenUsed/>
    <w:rsid w:val="000878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78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72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Gwent Police</Company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Stockwin, Damion</dc:creator>
  <cp:keywords/>
  <dc:description/>
  <cp:lastModifiedBy>Neil,Sharon swp3514</cp:lastModifiedBy>
  <cp:revision>4</cp:revision>
  <cp:lastPrinted>2021-04-28T13:41:00Z</cp:lastPrinted>
  <dcterms:created xsi:type="dcterms:W3CDTF">2021-07-20T09:22:00Z</dcterms:created>
  <dcterms:modified xsi:type="dcterms:W3CDTF">2021-07-20T09:26:00Z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2acd28b-79a3-4a0f-b0ff-4b75658b1549_Enabled">
    <vt:lpwstr>true</vt:lpwstr>
  </property>
  <property fmtid="{D5CDD505-2E9C-101B-9397-08002B2CF9AE}" pid="3" name="MSIP_Label_f2acd28b-79a3-4a0f-b0ff-4b75658b1549_SetDate">
    <vt:lpwstr>2021-04-28T13:41:14Z</vt:lpwstr>
  </property>
  <property fmtid="{D5CDD505-2E9C-101B-9397-08002B2CF9AE}" pid="4" name="MSIP_Label_f2acd28b-79a3-4a0f-b0ff-4b75658b1549_Method">
    <vt:lpwstr>Standard</vt:lpwstr>
  </property>
  <property fmtid="{D5CDD505-2E9C-101B-9397-08002B2CF9AE}" pid="5" name="MSIP_Label_f2acd28b-79a3-4a0f-b0ff-4b75658b1549_Name">
    <vt:lpwstr>OFFICIAL</vt:lpwstr>
  </property>
  <property fmtid="{D5CDD505-2E9C-101B-9397-08002B2CF9AE}" pid="6" name="MSIP_Label_f2acd28b-79a3-4a0f-b0ff-4b75658b1549_SiteId">
    <vt:lpwstr>e46c8472-ef5d-4b63-bc74-4a60db42c371</vt:lpwstr>
  </property>
  <property fmtid="{D5CDD505-2E9C-101B-9397-08002B2CF9AE}" pid="7" name="MSIP_Label_f2acd28b-79a3-4a0f-b0ff-4b75658b1549_ActionId">
    <vt:lpwstr>123ad04c-7643-4be9-a3dd-7a86e7941694</vt:lpwstr>
  </property>
  <property fmtid="{D5CDD505-2E9C-101B-9397-08002B2CF9AE}" pid="8" name="MSIP_Label_f2acd28b-79a3-4a0f-b0ff-4b75658b1549_ContentBits">
    <vt:lpwstr>0</vt:lpwstr>
  </property>
  <property fmtid="{D5CDD505-2E9C-101B-9397-08002B2CF9AE}" pid="9" name="TitusGUID">
    <vt:lpwstr>7fac701d-23fc-4bb9-b806-3eee903039cb</vt:lpwstr>
  </property>
  <property fmtid="{D5CDD505-2E9C-101B-9397-08002B2CF9AE}" pid="10" name="Classification">
    <vt:lpwstr>OFFICIAL</vt:lpwstr>
  </property>
  <property fmtid="{D5CDD505-2E9C-101B-9397-08002B2CF9AE}" pid="11" name="Visibility">
    <vt:lpwstr>NOT VISIBLE</vt:lpwstr>
  </property>
</Properties>
</file>