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BB3DA"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65452FEF" wp14:editId="2A4CDC3C">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400CEAE5" w14:textId="77777777" w:rsidTr="00185F4A">
        <w:trPr>
          <w:trHeight w:val="1083"/>
        </w:trPr>
        <w:tc>
          <w:tcPr>
            <w:tcW w:w="10790" w:type="dxa"/>
            <w:gridSpan w:val="9"/>
          </w:tcPr>
          <w:p w14:paraId="077F7735" w14:textId="77777777" w:rsidR="00DF198B" w:rsidRDefault="00DF198B"/>
        </w:tc>
      </w:tr>
      <w:tr w:rsidR="00DF198B" w14:paraId="51588D58" w14:textId="77777777" w:rsidTr="00185F4A">
        <w:trPr>
          <w:trHeight w:val="1068"/>
        </w:trPr>
        <w:tc>
          <w:tcPr>
            <w:tcW w:w="1198" w:type="dxa"/>
            <w:gridSpan w:val="2"/>
            <w:tcBorders>
              <w:right w:val="single" w:sz="18" w:space="0" w:color="476166" w:themeColor="accent1"/>
            </w:tcBorders>
          </w:tcPr>
          <w:p w14:paraId="4A9C2756"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39DE768" w14:textId="372A9CCF" w:rsidR="00DF198B" w:rsidRPr="00DF198B" w:rsidRDefault="003413F0" w:rsidP="00874FE7">
            <w:pPr>
              <w:pStyle w:val="Heading1"/>
            </w:pPr>
            <w:r>
              <w:t>EMPLOYABILITY SKILLS</w:t>
            </w:r>
          </w:p>
        </w:tc>
        <w:tc>
          <w:tcPr>
            <w:tcW w:w="1199" w:type="dxa"/>
            <w:gridSpan w:val="2"/>
            <w:tcBorders>
              <w:left w:val="single" w:sz="18" w:space="0" w:color="476166" w:themeColor="accent1"/>
            </w:tcBorders>
          </w:tcPr>
          <w:p w14:paraId="3BC36077" w14:textId="77777777" w:rsidR="00DF198B" w:rsidRDefault="00DF198B"/>
        </w:tc>
      </w:tr>
      <w:tr w:rsidR="00DF198B" w14:paraId="2DFE00E8" w14:textId="77777777" w:rsidTr="00185F4A">
        <w:trPr>
          <w:trHeight w:val="1837"/>
        </w:trPr>
        <w:tc>
          <w:tcPr>
            <w:tcW w:w="1170" w:type="dxa"/>
          </w:tcPr>
          <w:p w14:paraId="4D335A2F" w14:textId="77777777" w:rsidR="00DF198B" w:rsidRDefault="00DF198B"/>
        </w:tc>
        <w:tc>
          <w:tcPr>
            <w:tcW w:w="8460" w:type="dxa"/>
            <w:gridSpan w:val="7"/>
          </w:tcPr>
          <w:p w14:paraId="4617A885" w14:textId="77777777" w:rsidR="00DF198B" w:rsidRDefault="00DF198B"/>
        </w:tc>
        <w:tc>
          <w:tcPr>
            <w:tcW w:w="1160" w:type="dxa"/>
          </w:tcPr>
          <w:p w14:paraId="14A8E24B" w14:textId="77777777" w:rsidR="00DF198B" w:rsidRDefault="00DF198B"/>
        </w:tc>
      </w:tr>
      <w:tr w:rsidR="00DF198B" w14:paraId="0A5D4966" w14:textId="77777777" w:rsidTr="00185F4A">
        <w:trPr>
          <w:trHeight w:val="929"/>
        </w:trPr>
        <w:tc>
          <w:tcPr>
            <w:tcW w:w="2397" w:type="dxa"/>
            <w:gridSpan w:val="4"/>
          </w:tcPr>
          <w:p w14:paraId="04759DD3" w14:textId="77777777" w:rsidR="00DF198B" w:rsidRDefault="00DF198B"/>
        </w:tc>
        <w:tc>
          <w:tcPr>
            <w:tcW w:w="5995" w:type="dxa"/>
            <w:shd w:val="clear" w:color="auto" w:fill="FFFFFF" w:themeFill="background1"/>
          </w:tcPr>
          <w:p w14:paraId="2F345D74" w14:textId="77777777" w:rsidR="00DF198B" w:rsidRPr="00DF198B" w:rsidRDefault="00DF198B" w:rsidP="00DF198B">
            <w:pPr>
              <w:jc w:val="center"/>
              <w:rPr>
                <w:rFonts w:ascii="Georgia" w:hAnsi="Georgia"/>
                <w:sz w:val="48"/>
                <w:szCs w:val="48"/>
              </w:rPr>
            </w:pPr>
          </w:p>
        </w:tc>
        <w:tc>
          <w:tcPr>
            <w:tcW w:w="2398" w:type="dxa"/>
            <w:gridSpan w:val="4"/>
          </w:tcPr>
          <w:p w14:paraId="06F1EEA8" w14:textId="77777777" w:rsidR="00DF198B" w:rsidRDefault="00DF198B"/>
        </w:tc>
      </w:tr>
      <w:tr w:rsidR="00DF198B" w14:paraId="5DA30341" w14:textId="77777777" w:rsidTr="00185F4A">
        <w:trPr>
          <w:trHeight w:val="1460"/>
        </w:trPr>
        <w:tc>
          <w:tcPr>
            <w:tcW w:w="2397" w:type="dxa"/>
            <w:gridSpan w:val="4"/>
          </w:tcPr>
          <w:p w14:paraId="37D58188" w14:textId="77777777" w:rsidR="00DF198B" w:rsidRDefault="00DF198B"/>
        </w:tc>
        <w:tc>
          <w:tcPr>
            <w:tcW w:w="5995" w:type="dxa"/>
            <w:shd w:val="clear" w:color="auto" w:fill="FFFFFF" w:themeFill="background1"/>
          </w:tcPr>
          <w:p w14:paraId="015E5BD8" w14:textId="77777777" w:rsidR="003413F0" w:rsidRDefault="003413F0" w:rsidP="00874FE7">
            <w:pPr>
              <w:pStyle w:val="Heading2"/>
            </w:pPr>
            <w:r>
              <w:t xml:space="preserve">JULIA </w:t>
            </w:r>
          </w:p>
          <w:p w14:paraId="4C72D523" w14:textId="77777777" w:rsidR="00DF198B" w:rsidRDefault="003413F0" w:rsidP="00874FE7">
            <w:pPr>
              <w:pStyle w:val="Heading2"/>
            </w:pPr>
            <w:r>
              <w:t>PETRENCIKOVA</w:t>
            </w:r>
          </w:p>
          <w:p w14:paraId="14D71015" w14:textId="1A5C6D2F" w:rsidR="00F0443A" w:rsidRPr="00F0443A" w:rsidRDefault="00F0443A" w:rsidP="00F0443A">
            <w:pPr>
              <w:jc w:val="center"/>
            </w:pPr>
            <w:r>
              <w:t>Student number: 2110476</w:t>
            </w:r>
          </w:p>
        </w:tc>
        <w:tc>
          <w:tcPr>
            <w:tcW w:w="2398" w:type="dxa"/>
            <w:gridSpan w:val="4"/>
          </w:tcPr>
          <w:p w14:paraId="1990A8A8" w14:textId="77777777" w:rsidR="00DF198B" w:rsidRDefault="00DF198B"/>
        </w:tc>
      </w:tr>
      <w:tr w:rsidR="00DF198B" w14:paraId="3BB774C8" w14:textId="77777777" w:rsidTr="00185F4A">
        <w:trPr>
          <w:trHeight w:val="7176"/>
        </w:trPr>
        <w:tc>
          <w:tcPr>
            <w:tcW w:w="2397" w:type="dxa"/>
            <w:gridSpan w:val="4"/>
            <w:vAlign w:val="bottom"/>
          </w:tcPr>
          <w:p w14:paraId="51C0C6BA"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6B94BFE9" w14:textId="1EF2027B" w:rsidR="00DF198B" w:rsidRPr="00DF198B" w:rsidRDefault="003413F0" w:rsidP="003413F0">
            <w:pPr>
              <w:pStyle w:val="Heading3"/>
            </w:pPr>
            <w:r>
              <w:t>28/11/2021</w:t>
            </w:r>
          </w:p>
          <w:p w14:paraId="44932E87" w14:textId="77777777" w:rsidR="00874FE7" w:rsidRPr="00DF198B" w:rsidRDefault="00E736F3" w:rsidP="003413F0">
            <w:pPr>
              <w:pStyle w:val="Heading3"/>
            </w:pPr>
            <w:sdt>
              <w:sdtPr>
                <w:id w:val="-1516760087"/>
                <w:placeholder>
                  <w:docPart w:val="85690A69EE044AF3905636FC752A0685"/>
                </w:placeholder>
                <w:temporary/>
                <w:showingPlcHdr/>
                <w15:appearance w15:val="hidden"/>
              </w:sdtPr>
              <w:sdtEndPr/>
              <w:sdtContent>
                <w:r w:rsidR="00874FE7" w:rsidRPr="00DF198B">
                  <w:t>—</w:t>
                </w:r>
              </w:sdtContent>
            </w:sdt>
          </w:p>
          <w:p w14:paraId="5D6CC5A3" w14:textId="5CA3B428" w:rsidR="00DF198B" w:rsidRDefault="003413F0" w:rsidP="003413F0">
            <w:pPr>
              <w:pStyle w:val="Heading3"/>
            </w:pPr>
            <w:r>
              <w:t>Academic and Employability Skills</w:t>
            </w:r>
          </w:p>
          <w:p w14:paraId="0F43528D" w14:textId="7D8D2E61" w:rsidR="003413F0" w:rsidRPr="003413F0" w:rsidRDefault="003413F0" w:rsidP="003413F0">
            <w:pPr>
              <w:jc w:val="center"/>
            </w:pPr>
            <w:r>
              <w:t>(BMSW4001_BIRM)</w:t>
            </w:r>
          </w:p>
          <w:p w14:paraId="30E6DAD4" w14:textId="77777777" w:rsidR="00DF198B" w:rsidRPr="00DF198B" w:rsidRDefault="00E736F3" w:rsidP="003413F0">
            <w:pPr>
              <w:pStyle w:val="Heading3"/>
            </w:pPr>
            <w:sdt>
              <w:sdtPr>
                <w:id w:val="1492440299"/>
                <w:placeholder>
                  <w:docPart w:val="C00D3E26E88C4B18B447651CD43A2E10"/>
                </w:placeholder>
                <w:temporary/>
                <w:showingPlcHdr/>
                <w15:appearance w15:val="hidden"/>
              </w:sdtPr>
              <w:sdtEndPr/>
              <w:sdtContent>
                <w:r w:rsidR="00874FE7" w:rsidRPr="00DF198B">
                  <w:t>—</w:t>
                </w:r>
              </w:sdtContent>
            </w:sdt>
          </w:p>
          <w:p w14:paraId="2365BDFA" w14:textId="2652F903" w:rsidR="00DF198B" w:rsidRDefault="003413F0" w:rsidP="003413F0">
            <w:pPr>
              <w:pStyle w:val="Heading3"/>
            </w:pPr>
            <w:proofErr w:type="spellStart"/>
            <w:r>
              <w:t>Giridhar</w:t>
            </w:r>
            <w:proofErr w:type="spellEnd"/>
            <w:r>
              <w:t xml:space="preserve"> </w:t>
            </w:r>
            <w:proofErr w:type="spellStart"/>
            <w:r>
              <w:t>Katti</w:t>
            </w:r>
            <w:proofErr w:type="spellEnd"/>
          </w:p>
          <w:p w14:paraId="1135D3D3" w14:textId="77777777" w:rsidR="00DF198B" w:rsidRPr="00DF198B" w:rsidRDefault="00DF198B" w:rsidP="003413F0">
            <w:pPr>
              <w:jc w:val="center"/>
            </w:pPr>
          </w:p>
        </w:tc>
        <w:tc>
          <w:tcPr>
            <w:tcW w:w="2398" w:type="dxa"/>
            <w:gridSpan w:val="4"/>
            <w:vAlign w:val="bottom"/>
          </w:tcPr>
          <w:p w14:paraId="590BFB60" w14:textId="77777777" w:rsidR="00DF198B" w:rsidRDefault="00DF198B" w:rsidP="00DF198B">
            <w:pPr>
              <w:jc w:val="center"/>
            </w:pPr>
          </w:p>
        </w:tc>
      </w:tr>
      <w:tr w:rsidR="00DF198B" w14:paraId="49CFABC0" w14:textId="77777777" w:rsidTr="00185F4A">
        <w:tc>
          <w:tcPr>
            <w:tcW w:w="2340" w:type="dxa"/>
            <w:gridSpan w:val="3"/>
          </w:tcPr>
          <w:p w14:paraId="0807ED82" w14:textId="77777777" w:rsidR="00DF198B" w:rsidRDefault="00DF198B"/>
        </w:tc>
        <w:tc>
          <w:tcPr>
            <w:tcW w:w="6120" w:type="dxa"/>
            <w:gridSpan w:val="3"/>
          </w:tcPr>
          <w:p w14:paraId="332F4754" w14:textId="77777777" w:rsidR="00DF198B" w:rsidRDefault="00DF198B"/>
        </w:tc>
        <w:tc>
          <w:tcPr>
            <w:tcW w:w="2330" w:type="dxa"/>
            <w:gridSpan w:val="3"/>
          </w:tcPr>
          <w:p w14:paraId="37D036B6" w14:textId="77777777" w:rsidR="00DF198B" w:rsidRDefault="00DF198B"/>
        </w:tc>
      </w:tr>
    </w:tbl>
    <w:p w14:paraId="3EFCB11A" w14:textId="77777777" w:rsidR="00DF198B" w:rsidRDefault="00DF198B"/>
    <w:p w14:paraId="7F230FCD" w14:textId="706CCE7F" w:rsidR="00DF198B" w:rsidRDefault="0007073F" w:rsidP="002D2200">
      <w:pPr>
        <w:pStyle w:val="GraphicAnchor"/>
      </w:pPr>
      <w:r w:rsidRPr="004909D9">
        <w:rPr>
          <w:noProof/>
          <w:lang w:eastAsia="en-AU"/>
        </w:rPr>
        <w:lastRenderedPageBreak/>
        <w:drawing>
          <wp:anchor distT="0" distB="0" distL="114300" distR="114300" simplePos="0" relativeHeight="251660288" behindDoc="1" locked="0" layoutInCell="1" allowOverlap="1" wp14:anchorId="2A9792A7" wp14:editId="122B0799">
            <wp:simplePos x="0" y="0"/>
            <wp:positionH relativeFrom="margin">
              <wp:posOffset>7620</wp:posOffset>
            </wp:positionH>
            <wp:positionV relativeFrom="margin">
              <wp:align>top</wp:align>
            </wp:positionV>
            <wp:extent cx="6705600" cy="894080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2" cstate="print">
                      <a:alphaModFix amt="20000"/>
                      <a:extLst>
                        <a:ext uri="{28A0092B-C50C-407E-A947-70E740481C1C}">
                          <a14:useLocalDpi xmlns:a14="http://schemas.microsoft.com/office/drawing/2010/main" val="0"/>
                        </a:ext>
                      </a:extLst>
                    </a:blip>
                    <a:stretch>
                      <a:fillRect/>
                    </a:stretch>
                  </pic:blipFill>
                  <pic:spPr>
                    <a:xfrm>
                      <a:off x="0" y="0"/>
                      <a:ext cx="6705600" cy="8940800"/>
                    </a:xfrm>
                    <a:prstGeom prst="rect">
                      <a:avLst/>
                    </a:prstGeom>
                  </pic:spPr>
                </pic:pic>
              </a:graphicData>
            </a:graphic>
            <wp14:sizeRelH relativeFrom="page">
              <wp14:pctWidth>0</wp14:pctWidth>
            </wp14:sizeRelH>
            <wp14:sizeRelV relativeFrom="page">
              <wp14:pctHeight>0</wp14:pctHeight>
            </wp14:sizeRelV>
          </wp:anchor>
        </w:drawing>
      </w:r>
      <w:r w:rsidR="002D2200" w:rsidRPr="004909D9">
        <w:rPr>
          <w:noProof/>
          <w:lang w:eastAsia="en-AU"/>
        </w:rPr>
        <mc:AlternateContent>
          <mc:Choice Requires="wps">
            <w:drawing>
              <wp:anchor distT="0" distB="0" distL="114300" distR="114300" simplePos="0" relativeHeight="251657215" behindDoc="1" locked="0" layoutInCell="1" allowOverlap="1" wp14:anchorId="61A9BFAA" wp14:editId="255EEE41">
                <wp:simplePos x="0" y="0"/>
                <wp:positionH relativeFrom="column">
                  <wp:posOffset>6438</wp:posOffset>
                </wp:positionH>
                <wp:positionV relativeFrom="paragraph">
                  <wp:posOffset>6439</wp:posOffset>
                </wp:positionV>
                <wp:extent cx="6857643" cy="9105265"/>
                <wp:effectExtent l="0" t="0" r="635" b="635"/>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57643" cy="9105265"/>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E297F" id="Rectangle 2" o:spid="_x0000_s1026" alt="&quot;&quot;" style="position:absolute;margin-left:.5pt;margin-top:.5pt;width:539.95pt;height:716.9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" fillcolor="#476166 [3204]" stroked="f" strokeweight="2pt">
                <v:stroke miterlimit="4"/>
                <v:textbox inset="3pt,3pt,3pt,3pt"/>
              </v: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158"/>
        <w:gridCol w:w="1082"/>
        <w:gridCol w:w="1076"/>
        <w:gridCol w:w="2158"/>
        <w:gridCol w:w="1087"/>
        <w:gridCol w:w="1080"/>
        <w:gridCol w:w="2158"/>
      </w:tblGrid>
      <w:tr w:rsidR="002D2200" w14:paraId="40E3FA35" w14:textId="77777777" w:rsidTr="00185F4A">
        <w:trPr>
          <w:trHeight w:val="1152"/>
        </w:trPr>
        <w:tc>
          <w:tcPr>
            <w:tcW w:w="2158" w:type="dxa"/>
          </w:tcPr>
          <w:p w14:paraId="7F22381C" w14:textId="77777777" w:rsidR="002D2200" w:rsidRDefault="002D2200"/>
        </w:tc>
        <w:tc>
          <w:tcPr>
            <w:tcW w:w="2158" w:type="dxa"/>
            <w:gridSpan w:val="2"/>
            <w:tcBorders>
              <w:bottom w:val="single" w:sz="18" w:space="0" w:color="476166" w:themeColor="accent1"/>
            </w:tcBorders>
          </w:tcPr>
          <w:p w14:paraId="5ECF8820" w14:textId="77777777" w:rsidR="002D2200" w:rsidRDefault="002D2200"/>
        </w:tc>
        <w:tc>
          <w:tcPr>
            <w:tcW w:w="2158" w:type="dxa"/>
            <w:tcBorders>
              <w:bottom w:val="single" w:sz="18" w:space="0" w:color="476166" w:themeColor="accent1"/>
            </w:tcBorders>
          </w:tcPr>
          <w:p w14:paraId="5AA61A80" w14:textId="77777777" w:rsidR="002D2200" w:rsidRDefault="002D2200"/>
        </w:tc>
        <w:tc>
          <w:tcPr>
            <w:tcW w:w="2167" w:type="dxa"/>
            <w:gridSpan w:val="2"/>
            <w:tcBorders>
              <w:bottom w:val="single" w:sz="18" w:space="0" w:color="476166" w:themeColor="accent1"/>
            </w:tcBorders>
          </w:tcPr>
          <w:p w14:paraId="31538967" w14:textId="77777777" w:rsidR="002D2200" w:rsidRDefault="002D2200"/>
        </w:tc>
        <w:tc>
          <w:tcPr>
            <w:tcW w:w="2158" w:type="dxa"/>
          </w:tcPr>
          <w:p w14:paraId="6CCAF348" w14:textId="77777777" w:rsidR="002D2200" w:rsidRDefault="002D2200"/>
        </w:tc>
      </w:tr>
      <w:tr w:rsidR="002D2200" w14:paraId="5D772A31" w14:textId="77777777" w:rsidTr="00185F4A">
        <w:trPr>
          <w:trHeight w:val="664"/>
        </w:trPr>
        <w:tc>
          <w:tcPr>
            <w:tcW w:w="2158" w:type="dxa"/>
            <w:tcBorders>
              <w:right w:val="single" w:sz="18" w:space="0" w:color="476166" w:themeColor="accent1"/>
            </w:tcBorders>
          </w:tcPr>
          <w:p w14:paraId="05029036" w14:textId="77777777" w:rsidR="002D2200" w:rsidRDefault="002D2200"/>
        </w:tc>
        <w:tc>
          <w:tcPr>
            <w:tcW w:w="648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E6309A2" w14:textId="41C1135C" w:rsidR="002D2200" w:rsidRPr="00F0443A" w:rsidRDefault="003413F0" w:rsidP="00874FE7">
            <w:pPr>
              <w:pStyle w:val="Heading4"/>
              <w:rPr>
                <w:rFonts w:ascii="Arial" w:hAnsi="Arial" w:cs="Arial"/>
                <w:sz w:val="22"/>
                <w:szCs w:val="22"/>
              </w:rPr>
            </w:pPr>
            <w:r w:rsidRPr="00F0443A">
              <w:rPr>
                <w:rFonts w:ascii="Arial" w:hAnsi="Arial" w:cs="Arial"/>
                <w:sz w:val="22"/>
                <w:szCs w:val="22"/>
              </w:rPr>
              <w:t>TABLE OF CONTENT</w:t>
            </w:r>
          </w:p>
        </w:tc>
        <w:tc>
          <w:tcPr>
            <w:tcW w:w="2158" w:type="dxa"/>
            <w:tcBorders>
              <w:left w:val="single" w:sz="18" w:space="0" w:color="476166" w:themeColor="accent1"/>
            </w:tcBorders>
          </w:tcPr>
          <w:p w14:paraId="48757786" w14:textId="77777777" w:rsidR="002D2200" w:rsidRDefault="002D2200"/>
        </w:tc>
      </w:tr>
      <w:tr w:rsidR="002D2200" w14:paraId="0005E7A1" w14:textId="77777777" w:rsidTr="00185F4A">
        <w:trPr>
          <w:trHeight w:val="311"/>
        </w:trPr>
        <w:tc>
          <w:tcPr>
            <w:tcW w:w="2158" w:type="dxa"/>
          </w:tcPr>
          <w:p w14:paraId="3F9A83D3" w14:textId="77777777" w:rsidR="002D2200" w:rsidRDefault="002D2200"/>
        </w:tc>
        <w:tc>
          <w:tcPr>
            <w:tcW w:w="2158" w:type="dxa"/>
            <w:gridSpan w:val="2"/>
            <w:tcBorders>
              <w:top w:val="single" w:sz="18" w:space="0" w:color="476166" w:themeColor="accent1"/>
              <w:bottom w:val="single" w:sz="18" w:space="0" w:color="476166" w:themeColor="accent1"/>
            </w:tcBorders>
          </w:tcPr>
          <w:p w14:paraId="25C01051" w14:textId="77777777" w:rsidR="002D2200" w:rsidRDefault="002D2200"/>
        </w:tc>
        <w:tc>
          <w:tcPr>
            <w:tcW w:w="2158" w:type="dxa"/>
            <w:tcBorders>
              <w:top w:val="single" w:sz="18" w:space="0" w:color="476166" w:themeColor="accent1"/>
              <w:bottom w:val="single" w:sz="18" w:space="0" w:color="476166" w:themeColor="accent1"/>
            </w:tcBorders>
          </w:tcPr>
          <w:p w14:paraId="543EC506" w14:textId="77777777" w:rsidR="002D2200" w:rsidRDefault="002D2200"/>
        </w:tc>
        <w:tc>
          <w:tcPr>
            <w:tcW w:w="2167" w:type="dxa"/>
            <w:gridSpan w:val="2"/>
            <w:tcBorders>
              <w:top w:val="single" w:sz="18" w:space="0" w:color="476166" w:themeColor="accent1"/>
              <w:bottom w:val="single" w:sz="18" w:space="0" w:color="476166" w:themeColor="accent1"/>
            </w:tcBorders>
          </w:tcPr>
          <w:p w14:paraId="0719499B" w14:textId="77777777" w:rsidR="002D2200" w:rsidRDefault="002D2200"/>
        </w:tc>
        <w:tc>
          <w:tcPr>
            <w:tcW w:w="2158" w:type="dxa"/>
          </w:tcPr>
          <w:p w14:paraId="70296B4A" w14:textId="77777777" w:rsidR="002D2200" w:rsidRDefault="002D2200"/>
        </w:tc>
      </w:tr>
      <w:tr w:rsidR="00E74B29" w14:paraId="1161DE30" w14:textId="77777777" w:rsidTr="00185F4A">
        <w:trPr>
          <w:trHeight w:val="576"/>
        </w:trPr>
        <w:tc>
          <w:tcPr>
            <w:tcW w:w="2158" w:type="dxa"/>
            <w:tcBorders>
              <w:right w:val="single" w:sz="18" w:space="0" w:color="476166" w:themeColor="accent1"/>
            </w:tcBorders>
          </w:tcPr>
          <w:p w14:paraId="7D93B4C5" w14:textId="77777777" w:rsidR="00E74B29" w:rsidRDefault="00E74B29"/>
        </w:tc>
        <w:tc>
          <w:tcPr>
            <w:tcW w:w="1082" w:type="dxa"/>
            <w:tcBorders>
              <w:top w:val="single" w:sz="18" w:space="0" w:color="476166" w:themeColor="accent1"/>
              <w:left w:val="single" w:sz="18" w:space="0" w:color="476166" w:themeColor="accent1"/>
            </w:tcBorders>
            <w:shd w:val="clear" w:color="auto" w:fill="FFFFFF" w:themeFill="background1"/>
          </w:tcPr>
          <w:p w14:paraId="268AECFE" w14:textId="77777777" w:rsidR="00E74B29" w:rsidRDefault="00E74B29"/>
        </w:tc>
        <w:tc>
          <w:tcPr>
            <w:tcW w:w="4321" w:type="dxa"/>
            <w:gridSpan w:val="3"/>
            <w:tcBorders>
              <w:top w:val="single" w:sz="18" w:space="0" w:color="476166" w:themeColor="accent1"/>
            </w:tcBorders>
            <w:shd w:val="clear" w:color="auto" w:fill="FFFFFF" w:themeFill="background1"/>
          </w:tcPr>
          <w:p w14:paraId="48AD7239" w14:textId="3A96CB6D" w:rsidR="00E74B29" w:rsidRDefault="00F0443A" w:rsidP="005D0166">
            <w:pPr>
              <w:jc w:val="center"/>
              <w:rPr>
                <w:rFonts w:ascii="Arial" w:hAnsi="Arial" w:cs="Arial"/>
                <w:sz w:val="22"/>
                <w:szCs w:val="22"/>
              </w:rPr>
            </w:pPr>
            <w:r w:rsidRPr="00C42AF4">
              <w:rPr>
                <w:rFonts w:ascii="Arial" w:hAnsi="Arial" w:cs="Arial"/>
                <w:b/>
                <w:bCs/>
                <w:sz w:val="22"/>
                <w:szCs w:val="22"/>
              </w:rPr>
              <w:t>Introduction</w:t>
            </w:r>
            <w:r>
              <w:rPr>
                <w:rFonts w:ascii="Arial" w:hAnsi="Arial" w:cs="Arial"/>
                <w:sz w:val="22"/>
                <w:szCs w:val="22"/>
              </w:rPr>
              <w:t>………………………………</w:t>
            </w:r>
            <w:r w:rsidR="00C42AF4">
              <w:rPr>
                <w:rFonts w:ascii="Arial" w:hAnsi="Arial" w:cs="Arial"/>
                <w:sz w:val="22"/>
                <w:szCs w:val="22"/>
              </w:rPr>
              <w:t>..</w:t>
            </w:r>
            <w:r w:rsidR="00637A01">
              <w:rPr>
                <w:rFonts w:ascii="Arial" w:hAnsi="Arial" w:cs="Arial"/>
                <w:sz w:val="22"/>
                <w:szCs w:val="22"/>
              </w:rPr>
              <w:t>.</w:t>
            </w:r>
            <w:r w:rsidR="0007400E">
              <w:rPr>
                <w:rFonts w:ascii="Arial" w:hAnsi="Arial" w:cs="Arial"/>
                <w:sz w:val="22"/>
                <w:szCs w:val="22"/>
              </w:rPr>
              <w:t>3</w:t>
            </w:r>
          </w:p>
          <w:p w14:paraId="6D8F0CFE" w14:textId="545ACE3D" w:rsidR="0007400E" w:rsidRDefault="00C42AF4" w:rsidP="00947D18">
            <w:pPr>
              <w:jc w:val="center"/>
              <w:rPr>
                <w:rFonts w:ascii="Arial" w:hAnsi="Arial" w:cs="Arial"/>
                <w:sz w:val="22"/>
                <w:szCs w:val="22"/>
              </w:rPr>
            </w:pPr>
            <w:r>
              <w:rPr>
                <w:rFonts w:ascii="Arial" w:hAnsi="Arial" w:cs="Arial"/>
                <w:sz w:val="22"/>
                <w:szCs w:val="22"/>
              </w:rPr>
              <w:t>Intention…………………………………......</w:t>
            </w:r>
            <w:r w:rsidR="0007400E">
              <w:rPr>
                <w:rFonts w:ascii="Arial" w:hAnsi="Arial" w:cs="Arial"/>
                <w:sz w:val="22"/>
                <w:szCs w:val="22"/>
              </w:rPr>
              <w:t>3</w:t>
            </w:r>
          </w:p>
          <w:p w14:paraId="00653397" w14:textId="1C30C69E" w:rsidR="00D005B0" w:rsidRDefault="00D005B0" w:rsidP="005D0166">
            <w:pPr>
              <w:jc w:val="center"/>
              <w:rPr>
                <w:rFonts w:ascii="Arial" w:hAnsi="Arial" w:cs="Arial"/>
                <w:sz w:val="22"/>
                <w:szCs w:val="22"/>
              </w:rPr>
            </w:pPr>
            <w:r w:rsidRPr="00D005B0">
              <w:rPr>
                <w:rFonts w:ascii="Arial" w:hAnsi="Arial" w:cs="Arial"/>
                <w:b/>
                <w:bCs/>
                <w:sz w:val="22"/>
                <w:szCs w:val="22"/>
              </w:rPr>
              <w:t>Time managemen</w:t>
            </w:r>
            <w:r>
              <w:rPr>
                <w:rFonts w:ascii="Arial" w:hAnsi="Arial" w:cs="Arial"/>
                <w:b/>
                <w:bCs/>
                <w:sz w:val="22"/>
                <w:szCs w:val="22"/>
              </w:rPr>
              <w:t>t</w:t>
            </w:r>
            <w:r>
              <w:rPr>
                <w:rFonts w:ascii="Arial" w:hAnsi="Arial" w:cs="Arial"/>
                <w:sz w:val="22"/>
                <w:szCs w:val="22"/>
              </w:rPr>
              <w:t>………………………..</w:t>
            </w:r>
            <w:r w:rsidR="0058001E">
              <w:rPr>
                <w:rFonts w:ascii="Arial" w:hAnsi="Arial" w:cs="Arial"/>
                <w:sz w:val="22"/>
                <w:szCs w:val="22"/>
              </w:rPr>
              <w:t>.</w:t>
            </w:r>
            <w:r>
              <w:rPr>
                <w:rFonts w:ascii="Arial" w:hAnsi="Arial" w:cs="Arial"/>
                <w:sz w:val="22"/>
                <w:szCs w:val="22"/>
              </w:rPr>
              <w:t>4</w:t>
            </w:r>
          </w:p>
          <w:p w14:paraId="36B20ABA" w14:textId="0DAC68A2" w:rsidR="00D005B0" w:rsidRDefault="007E198D" w:rsidP="005D0166">
            <w:pPr>
              <w:jc w:val="center"/>
              <w:rPr>
                <w:rFonts w:ascii="Arial" w:hAnsi="Arial" w:cs="Arial"/>
                <w:sz w:val="22"/>
                <w:szCs w:val="22"/>
              </w:rPr>
            </w:pPr>
            <w:r>
              <w:rPr>
                <w:rFonts w:ascii="Arial" w:hAnsi="Arial" w:cs="Arial"/>
                <w:sz w:val="22"/>
                <w:szCs w:val="22"/>
              </w:rPr>
              <w:t>D</w:t>
            </w:r>
            <w:r w:rsidR="0058001E">
              <w:rPr>
                <w:rFonts w:ascii="Arial" w:hAnsi="Arial" w:cs="Arial"/>
                <w:sz w:val="22"/>
                <w:szCs w:val="22"/>
              </w:rPr>
              <w:t>efinition…</w:t>
            </w:r>
            <w:r>
              <w:rPr>
                <w:rFonts w:ascii="Arial" w:hAnsi="Arial" w:cs="Arial"/>
                <w:sz w:val="22"/>
                <w:szCs w:val="22"/>
              </w:rPr>
              <w:t>………………………..</w:t>
            </w:r>
            <w:r w:rsidR="0058001E">
              <w:rPr>
                <w:rFonts w:ascii="Arial" w:hAnsi="Arial" w:cs="Arial"/>
                <w:sz w:val="22"/>
                <w:szCs w:val="22"/>
              </w:rPr>
              <w:t>…</w:t>
            </w:r>
            <w:r w:rsidR="00637A01">
              <w:rPr>
                <w:rFonts w:ascii="Arial" w:hAnsi="Arial" w:cs="Arial"/>
                <w:sz w:val="22"/>
                <w:szCs w:val="22"/>
              </w:rPr>
              <w:t>…</w:t>
            </w:r>
            <w:r w:rsidR="0058001E">
              <w:rPr>
                <w:rFonts w:ascii="Arial" w:hAnsi="Arial" w:cs="Arial"/>
                <w:sz w:val="22"/>
                <w:szCs w:val="22"/>
              </w:rPr>
              <w:t>...</w:t>
            </w:r>
            <w:r w:rsidR="00364DCE">
              <w:rPr>
                <w:rFonts w:ascii="Arial" w:hAnsi="Arial" w:cs="Arial"/>
                <w:sz w:val="22"/>
                <w:szCs w:val="22"/>
              </w:rPr>
              <w:t>...</w:t>
            </w:r>
            <w:r w:rsidR="00637A01">
              <w:rPr>
                <w:rFonts w:ascii="Arial" w:hAnsi="Arial" w:cs="Arial"/>
                <w:sz w:val="22"/>
                <w:szCs w:val="22"/>
              </w:rPr>
              <w:t>4</w:t>
            </w:r>
          </w:p>
          <w:p w14:paraId="52C18C42" w14:textId="247DD462" w:rsidR="00637A01" w:rsidRDefault="00637A01" w:rsidP="005D0166">
            <w:pPr>
              <w:jc w:val="center"/>
              <w:rPr>
                <w:rFonts w:ascii="Arial" w:hAnsi="Arial" w:cs="Arial"/>
                <w:sz w:val="22"/>
                <w:szCs w:val="22"/>
              </w:rPr>
            </w:pPr>
            <w:r>
              <w:rPr>
                <w:rFonts w:ascii="Arial" w:hAnsi="Arial" w:cs="Arial"/>
                <w:sz w:val="22"/>
                <w:szCs w:val="22"/>
              </w:rPr>
              <w:t>My experience with time management</w:t>
            </w:r>
            <w:r w:rsidR="00605383">
              <w:rPr>
                <w:rFonts w:ascii="Arial" w:hAnsi="Arial" w:cs="Arial"/>
                <w:sz w:val="22"/>
                <w:szCs w:val="22"/>
              </w:rPr>
              <w:t>…</w:t>
            </w:r>
            <w:r w:rsidR="00364DCE">
              <w:rPr>
                <w:rFonts w:ascii="Arial" w:hAnsi="Arial" w:cs="Arial"/>
                <w:sz w:val="22"/>
                <w:szCs w:val="22"/>
              </w:rPr>
              <w:t>5</w:t>
            </w:r>
            <w:r w:rsidR="00605383">
              <w:rPr>
                <w:rFonts w:ascii="Arial" w:hAnsi="Arial" w:cs="Arial"/>
                <w:sz w:val="22"/>
                <w:szCs w:val="22"/>
              </w:rPr>
              <w:t>-</w:t>
            </w:r>
            <w:r w:rsidR="00400D8A">
              <w:rPr>
                <w:rFonts w:ascii="Arial" w:hAnsi="Arial" w:cs="Arial"/>
                <w:sz w:val="22"/>
                <w:szCs w:val="22"/>
              </w:rPr>
              <w:t>7</w:t>
            </w:r>
          </w:p>
          <w:p w14:paraId="04CCF6EF" w14:textId="5C8E4762" w:rsidR="00150A2A" w:rsidRDefault="00637A01" w:rsidP="00A26565">
            <w:pPr>
              <w:jc w:val="center"/>
              <w:rPr>
                <w:rFonts w:ascii="Arial" w:hAnsi="Arial" w:cs="Arial"/>
                <w:sz w:val="22"/>
                <w:szCs w:val="22"/>
              </w:rPr>
            </w:pPr>
            <w:r>
              <w:rPr>
                <w:rFonts w:ascii="Arial" w:hAnsi="Arial" w:cs="Arial"/>
                <w:sz w:val="22"/>
                <w:szCs w:val="22"/>
              </w:rPr>
              <w:t>Recommendations…………………………</w:t>
            </w:r>
            <w:r w:rsidR="00302914">
              <w:rPr>
                <w:rFonts w:ascii="Arial" w:hAnsi="Arial" w:cs="Arial"/>
                <w:sz w:val="22"/>
                <w:szCs w:val="22"/>
              </w:rPr>
              <w:t>.</w:t>
            </w:r>
            <w:r w:rsidR="00400D8A">
              <w:rPr>
                <w:rFonts w:ascii="Arial" w:hAnsi="Arial" w:cs="Arial"/>
                <w:sz w:val="22"/>
                <w:szCs w:val="22"/>
              </w:rPr>
              <w:t>7</w:t>
            </w:r>
          </w:p>
          <w:p w14:paraId="1F6A9368" w14:textId="4D8EEDC4" w:rsidR="00150A2A" w:rsidRDefault="0058001E" w:rsidP="005D0166">
            <w:pPr>
              <w:jc w:val="center"/>
              <w:rPr>
                <w:rFonts w:ascii="Arial" w:hAnsi="Arial" w:cs="Arial"/>
                <w:sz w:val="22"/>
                <w:szCs w:val="22"/>
              </w:rPr>
            </w:pPr>
            <w:r>
              <w:rPr>
                <w:rFonts w:ascii="Arial" w:hAnsi="Arial" w:cs="Arial"/>
                <w:b/>
                <w:bCs/>
                <w:sz w:val="22"/>
                <w:szCs w:val="22"/>
              </w:rPr>
              <w:t>Presentation skill</w:t>
            </w:r>
            <w:r>
              <w:rPr>
                <w:rFonts w:ascii="Arial" w:hAnsi="Arial" w:cs="Arial"/>
                <w:sz w:val="22"/>
                <w:szCs w:val="22"/>
              </w:rPr>
              <w:t>…………………………</w:t>
            </w:r>
            <w:r w:rsidR="00994815">
              <w:rPr>
                <w:rFonts w:ascii="Arial" w:hAnsi="Arial" w:cs="Arial"/>
                <w:sz w:val="22"/>
                <w:szCs w:val="22"/>
              </w:rPr>
              <w:t>8</w:t>
            </w:r>
          </w:p>
          <w:p w14:paraId="15B358B7" w14:textId="79CBC00C" w:rsidR="0058001E" w:rsidRDefault="0058001E" w:rsidP="005D0166">
            <w:pPr>
              <w:jc w:val="center"/>
              <w:rPr>
                <w:rFonts w:ascii="Arial" w:hAnsi="Arial" w:cs="Arial"/>
                <w:sz w:val="22"/>
                <w:szCs w:val="22"/>
              </w:rPr>
            </w:pPr>
            <w:r>
              <w:rPr>
                <w:rFonts w:ascii="Arial" w:hAnsi="Arial" w:cs="Arial"/>
                <w:sz w:val="22"/>
                <w:szCs w:val="22"/>
              </w:rPr>
              <w:t>Definition………………………………….…</w:t>
            </w:r>
            <w:r w:rsidR="00994815">
              <w:rPr>
                <w:rFonts w:ascii="Arial" w:hAnsi="Arial" w:cs="Arial"/>
                <w:sz w:val="22"/>
                <w:szCs w:val="22"/>
              </w:rPr>
              <w:t>8</w:t>
            </w:r>
          </w:p>
          <w:p w14:paraId="770CD013" w14:textId="43743897" w:rsidR="0058001E" w:rsidRDefault="0058001E" w:rsidP="005D0166">
            <w:pPr>
              <w:jc w:val="center"/>
              <w:rPr>
                <w:rFonts w:ascii="Arial" w:hAnsi="Arial" w:cs="Arial"/>
                <w:sz w:val="22"/>
                <w:szCs w:val="22"/>
              </w:rPr>
            </w:pPr>
            <w:r>
              <w:rPr>
                <w:rFonts w:ascii="Arial" w:hAnsi="Arial" w:cs="Arial"/>
                <w:sz w:val="22"/>
                <w:szCs w:val="22"/>
              </w:rPr>
              <w:t>My experience with presentation skills</w:t>
            </w:r>
            <w:r w:rsidR="00302914">
              <w:rPr>
                <w:rFonts w:ascii="Arial" w:hAnsi="Arial" w:cs="Arial"/>
                <w:sz w:val="22"/>
                <w:szCs w:val="22"/>
              </w:rPr>
              <w:t>…</w:t>
            </w:r>
            <w:r w:rsidR="00994815">
              <w:rPr>
                <w:rFonts w:ascii="Arial" w:hAnsi="Arial" w:cs="Arial"/>
                <w:sz w:val="22"/>
                <w:szCs w:val="22"/>
              </w:rPr>
              <w:t>..9</w:t>
            </w:r>
          </w:p>
          <w:p w14:paraId="337EDD44" w14:textId="078F1CC3" w:rsidR="0058001E" w:rsidRDefault="0058001E" w:rsidP="005D0166">
            <w:pPr>
              <w:jc w:val="center"/>
              <w:rPr>
                <w:rFonts w:ascii="Arial" w:hAnsi="Arial" w:cs="Arial"/>
                <w:sz w:val="22"/>
                <w:szCs w:val="22"/>
              </w:rPr>
            </w:pPr>
            <w:r>
              <w:rPr>
                <w:rFonts w:ascii="Arial" w:hAnsi="Arial" w:cs="Arial"/>
                <w:sz w:val="22"/>
                <w:szCs w:val="22"/>
              </w:rPr>
              <w:t>Recommendations………………………</w:t>
            </w:r>
            <w:r w:rsidR="00994815">
              <w:rPr>
                <w:rFonts w:ascii="Arial" w:hAnsi="Arial" w:cs="Arial"/>
                <w:sz w:val="22"/>
                <w:szCs w:val="22"/>
              </w:rPr>
              <w:t>…9</w:t>
            </w:r>
          </w:p>
          <w:p w14:paraId="0502AB8A" w14:textId="00145CB1" w:rsidR="00994815" w:rsidRDefault="0007400E" w:rsidP="005D0166">
            <w:pPr>
              <w:jc w:val="center"/>
              <w:rPr>
                <w:rFonts w:ascii="Arial" w:hAnsi="Arial" w:cs="Arial"/>
                <w:sz w:val="22"/>
                <w:szCs w:val="22"/>
              </w:rPr>
            </w:pPr>
            <w:r>
              <w:rPr>
                <w:rFonts w:ascii="Arial" w:hAnsi="Arial" w:cs="Arial"/>
                <w:b/>
                <w:bCs/>
                <w:sz w:val="22"/>
                <w:szCs w:val="22"/>
              </w:rPr>
              <w:t>Digital skills</w:t>
            </w:r>
            <w:r>
              <w:rPr>
                <w:rFonts w:ascii="Arial" w:hAnsi="Arial" w:cs="Arial"/>
                <w:sz w:val="22"/>
                <w:szCs w:val="22"/>
              </w:rPr>
              <w:t>…………………..</w:t>
            </w:r>
            <w:r w:rsidR="00994815">
              <w:rPr>
                <w:rFonts w:ascii="Arial" w:hAnsi="Arial" w:cs="Arial"/>
                <w:sz w:val="22"/>
                <w:szCs w:val="22"/>
              </w:rPr>
              <w:t>…………..10</w:t>
            </w:r>
          </w:p>
          <w:p w14:paraId="16714761" w14:textId="2A57C134" w:rsidR="00994815" w:rsidRDefault="00994815" w:rsidP="005D0166">
            <w:pPr>
              <w:jc w:val="center"/>
              <w:rPr>
                <w:rFonts w:ascii="Arial" w:hAnsi="Arial" w:cs="Arial"/>
                <w:sz w:val="22"/>
                <w:szCs w:val="22"/>
              </w:rPr>
            </w:pPr>
            <w:r>
              <w:rPr>
                <w:rFonts w:ascii="Arial" w:hAnsi="Arial" w:cs="Arial"/>
                <w:sz w:val="22"/>
                <w:szCs w:val="22"/>
              </w:rPr>
              <w:t>Definition…………………………………..10</w:t>
            </w:r>
          </w:p>
          <w:p w14:paraId="295AA8EF" w14:textId="43064B3D" w:rsidR="00994815" w:rsidRDefault="00994815" w:rsidP="005D0166">
            <w:pPr>
              <w:jc w:val="center"/>
              <w:rPr>
                <w:rFonts w:ascii="Arial" w:hAnsi="Arial" w:cs="Arial"/>
                <w:sz w:val="22"/>
                <w:szCs w:val="22"/>
              </w:rPr>
            </w:pPr>
            <w:r>
              <w:rPr>
                <w:rFonts w:ascii="Arial" w:hAnsi="Arial" w:cs="Arial"/>
                <w:sz w:val="22"/>
                <w:szCs w:val="22"/>
              </w:rPr>
              <w:t>My experience…………………………….11</w:t>
            </w:r>
          </w:p>
          <w:p w14:paraId="63814337" w14:textId="2C980A69" w:rsidR="00994815" w:rsidRPr="00994815" w:rsidRDefault="00994815" w:rsidP="005D0166">
            <w:pPr>
              <w:jc w:val="center"/>
              <w:rPr>
                <w:rFonts w:ascii="Arial" w:hAnsi="Arial" w:cs="Arial"/>
                <w:sz w:val="22"/>
                <w:szCs w:val="22"/>
              </w:rPr>
            </w:pPr>
            <w:r>
              <w:rPr>
                <w:rFonts w:ascii="Arial" w:hAnsi="Arial" w:cs="Arial"/>
                <w:sz w:val="22"/>
                <w:szCs w:val="22"/>
              </w:rPr>
              <w:t>Recommendations………………………..11</w:t>
            </w:r>
          </w:p>
          <w:p w14:paraId="2D775FC2" w14:textId="7D5A5E29" w:rsidR="00302914" w:rsidRDefault="00302914" w:rsidP="005D0166">
            <w:pPr>
              <w:jc w:val="center"/>
              <w:rPr>
                <w:rFonts w:ascii="Arial" w:hAnsi="Arial" w:cs="Arial"/>
                <w:sz w:val="22"/>
                <w:szCs w:val="22"/>
              </w:rPr>
            </w:pPr>
            <w:r w:rsidRPr="00994815">
              <w:rPr>
                <w:rFonts w:ascii="Arial" w:hAnsi="Arial" w:cs="Arial"/>
                <w:b/>
                <w:bCs/>
                <w:sz w:val="22"/>
                <w:szCs w:val="22"/>
              </w:rPr>
              <w:t>Conclusions</w:t>
            </w:r>
            <w:r>
              <w:rPr>
                <w:rFonts w:ascii="Arial" w:hAnsi="Arial" w:cs="Arial"/>
                <w:sz w:val="22"/>
                <w:szCs w:val="22"/>
              </w:rPr>
              <w:t>……………………………….1</w:t>
            </w:r>
            <w:r w:rsidR="00994815">
              <w:rPr>
                <w:rFonts w:ascii="Arial" w:hAnsi="Arial" w:cs="Arial"/>
                <w:sz w:val="22"/>
                <w:szCs w:val="22"/>
              </w:rPr>
              <w:t>2</w:t>
            </w:r>
          </w:p>
          <w:p w14:paraId="0EDB579D" w14:textId="258C5F88" w:rsidR="00994815" w:rsidRDefault="00994815" w:rsidP="005D0166">
            <w:pPr>
              <w:jc w:val="center"/>
              <w:rPr>
                <w:rFonts w:ascii="Arial" w:hAnsi="Arial" w:cs="Arial"/>
                <w:sz w:val="22"/>
                <w:szCs w:val="22"/>
              </w:rPr>
            </w:pPr>
            <w:r w:rsidRPr="00994815">
              <w:rPr>
                <w:rFonts w:ascii="Arial" w:hAnsi="Arial" w:cs="Arial"/>
                <w:b/>
                <w:bCs/>
                <w:sz w:val="22"/>
                <w:szCs w:val="22"/>
              </w:rPr>
              <w:t>References</w:t>
            </w:r>
            <w:r>
              <w:rPr>
                <w:rFonts w:ascii="Arial" w:hAnsi="Arial" w:cs="Arial"/>
                <w:sz w:val="22"/>
                <w:szCs w:val="22"/>
              </w:rPr>
              <w:t>……………………………13-14</w:t>
            </w:r>
          </w:p>
          <w:p w14:paraId="1539AE5D" w14:textId="5B9B21FE" w:rsidR="00994815" w:rsidRDefault="00994815" w:rsidP="005D0166">
            <w:pPr>
              <w:jc w:val="center"/>
              <w:rPr>
                <w:rFonts w:ascii="Arial" w:hAnsi="Arial" w:cs="Arial"/>
                <w:sz w:val="22"/>
                <w:szCs w:val="22"/>
              </w:rPr>
            </w:pPr>
            <w:r w:rsidRPr="00994815">
              <w:rPr>
                <w:rFonts w:ascii="Arial" w:hAnsi="Arial" w:cs="Arial"/>
                <w:b/>
                <w:bCs/>
                <w:sz w:val="22"/>
                <w:szCs w:val="22"/>
              </w:rPr>
              <w:t>Appendices</w:t>
            </w:r>
            <w:r>
              <w:rPr>
                <w:rFonts w:ascii="Arial" w:hAnsi="Arial" w:cs="Arial"/>
                <w:sz w:val="22"/>
                <w:szCs w:val="22"/>
              </w:rPr>
              <w:t>………………………………..15</w:t>
            </w:r>
          </w:p>
          <w:p w14:paraId="415EF8E7" w14:textId="77777777" w:rsidR="0058001E" w:rsidRPr="0058001E" w:rsidRDefault="0058001E" w:rsidP="00E74B29">
            <w:pPr>
              <w:rPr>
                <w:rFonts w:ascii="Arial" w:hAnsi="Arial" w:cs="Arial"/>
                <w:sz w:val="22"/>
                <w:szCs w:val="22"/>
              </w:rPr>
            </w:pPr>
          </w:p>
          <w:p w14:paraId="791452DC" w14:textId="77777777" w:rsidR="00150A2A" w:rsidRDefault="00150A2A" w:rsidP="00E74B29">
            <w:pPr>
              <w:rPr>
                <w:rFonts w:ascii="Arial" w:hAnsi="Arial" w:cs="Arial"/>
                <w:sz w:val="22"/>
                <w:szCs w:val="22"/>
              </w:rPr>
            </w:pPr>
          </w:p>
          <w:p w14:paraId="707E9D11" w14:textId="77777777" w:rsidR="00637A01" w:rsidRPr="00D005B0" w:rsidRDefault="00637A01" w:rsidP="00E74B29">
            <w:pPr>
              <w:rPr>
                <w:rFonts w:ascii="Arial" w:hAnsi="Arial" w:cs="Arial"/>
                <w:sz w:val="22"/>
                <w:szCs w:val="22"/>
              </w:rPr>
            </w:pPr>
          </w:p>
          <w:p w14:paraId="3AB2A49D" w14:textId="56103D2B" w:rsidR="00C42AF4" w:rsidRPr="00F0443A" w:rsidRDefault="00C42AF4" w:rsidP="00E74B29">
            <w:pPr>
              <w:rPr>
                <w:rFonts w:ascii="Arial" w:hAnsi="Arial" w:cs="Arial"/>
                <w:sz w:val="22"/>
                <w:szCs w:val="22"/>
              </w:rPr>
            </w:pPr>
          </w:p>
        </w:tc>
        <w:tc>
          <w:tcPr>
            <w:tcW w:w="1080" w:type="dxa"/>
            <w:tcBorders>
              <w:top w:val="single" w:sz="18" w:space="0" w:color="476166" w:themeColor="accent1"/>
              <w:right w:val="single" w:sz="18" w:space="0" w:color="476166" w:themeColor="accent1"/>
            </w:tcBorders>
            <w:shd w:val="clear" w:color="auto" w:fill="FFFFFF" w:themeFill="background1"/>
          </w:tcPr>
          <w:p w14:paraId="7261FACA" w14:textId="77777777" w:rsidR="00E74B29" w:rsidRDefault="00E74B29"/>
        </w:tc>
        <w:tc>
          <w:tcPr>
            <w:tcW w:w="2158" w:type="dxa"/>
            <w:tcBorders>
              <w:left w:val="single" w:sz="18" w:space="0" w:color="476166" w:themeColor="accent1"/>
            </w:tcBorders>
          </w:tcPr>
          <w:p w14:paraId="33DF1CD5" w14:textId="77777777" w:rsidR="00E74B29" w:rsidRDefault="00E74B29"/>
        </w:tc>
      </w:tr>
    </w:tbl>
    <w:p w14:paraId="7DDEBEA8" w14:textId="22D2DF29" w:rsidR="0007073F" w:rsidRDefault="0007073F"/>
    <w:p w14:paraId="0EC7FD51" w14:textId="77777777" w:rsidR="0007073F" w:rsidRDefault="0007073F">
      <w:r>
        <w:br w:type="page"/>
      </w:r>
    </w:p>
    <w:p w14:paraId="045DF028" w14:textId="4A9CF35C" w:rsidR="0048120C" w:rsidRDefault="00392B79" w:rsidP="00392B79">
      <w:pPr>
        <w:jc w:val="center"/>
        <w:rPr>
          <w:rFonts w:ascii="Arial" w:hAnsi="Arial" w:cs="Arial"/>
          <w:b/>
          <w:bCs/>
          <w:sz w:val="22"/>
          <w:szCs w:val="22"/>
        </w:rPr>
      </w:pPr>
      <w:r>
        <w:rPr>
          <w:rFonts w:ascii="Arial" w:hAnsi="Arial" w:cs="Arial"/>
          <w:b/>
          <w:bCs/>
          <w:sz w:val="22"/>
          <w:szCs w:val="22"/>
        </w:rPr>
        <w:lastRenderedPageBreak/>
        <w:t>INTRODUCTION</w:t>
      </w:r>
    </w:p>
    <w:p w14:paraId="0230DC2E" w14:textId="277B7654" w:rsidR="00392B79" w:rsidRDefault="00392B79" w:rsidP="00392B79">
      <w:pPr>
        <w:jc w:val="center"/>
        <w:rPr>
          <w:rFonts w:ascii="Arial" w:hAnsi="Arial" w:cs="Arial"/>
          <w:b/>
          <w:bCs/>
          <w:sz w:val="22"/>
          <w:szCs w:val="22"/>
        </w:rPr>
      </w:pPr>
    </w:p>
    <w:p w14:paraId="46772F09" w14:textId="20B13AEF" w:rsidR="00392B79" w:rsidRDefault="00392B79" w:rsidP="00392B79">
      <w:pPr>
        <w:spacing w:line="360" w:lineRule="auto"/>
        <w:rPr>
          <w:rFonts w:ascii="Arial" w:hAnsi="Arial" w:cs="Arial"/>
          <w:sz w:val="22"/>
          <w:szCs w:val="22"/>
        </w:rPr>
      </w:pPr>
      <w:r>
        <w:rPr>
          <w:rFonts w:ascii="Arial" w:hAnsi="Arial" w:cs="Arial"/>
          <w:sz w:val="22"/>
          <w:szCs w:val="22"/>
        </w:rPr>
        <w:t>I would like to call employability skills also skills for success or skills for the future. But why are such skills</w:t>
      </w:r>
    </w:p>
    <w:p w14:paraId="4A2EA2E3" w14:textId="789CAFB5" w:rsidR="00392B79" w:rsidRDefault="00392B79" w:rsidP="00392B79">
      <w:pPr>
        <w:spacing w:line="360" w:lineRule="auto"/>
        <w:rPr>
          <w:rFonts w:ascii="Arial" w:hAnsi="Arial" w:cs="Arial"/>
          <w:sz w:val="22"/>
          <w:szCs w:val="22"/>
        </w:rPr>
      </w:pPr>
      <w:r>
        <w:rPr>
          <w:rFonts w:ascii="Arial" w:hAnsi="Arial" w:cs="Arial"/>
          <w:sz w:val="22"/>
          <w:szCs w:val="22"/>
        </w:rPr>
        <w:t>important or necessary?</w:t>
      </w:r>
    </w:p>
    <w:p w14:paraId="0BA3D6A3" w14:textId="276DE596" w:rsidR="00392B79" w:rsidRDefault="00392B79" w:rsidP="00392B79">
      <w:pPr>
        <w:spacing w:line="360" w:lineRule="auto"/>
        <w:rPr>
          <w:rFonts w:ascii="Arial" w:hAnsi="Arial" w:cs="Arial"/>
          <w:sz w:val="22"/>
          <w:szCs w:val="22"/>
        </w:rPr>
      </w:pPr>
    </w:p>
    <w:p w14:paraId="7011C975" w14:textId="77777777" w:rsidR="00284C2B" w:rsidRDefault="008F01E9" w:rsidP="00392B79">
      <w:pPr>
        <w:spacing w:line="360" w:lineRule="auto"/>
        <w:rPr>
          <w:rFonts w:ascii="Arial" w:hAnsi="Arial" w:cs="Arial"/>
          <w:sz w:val="22"/>
          <w:szCs w:val="22"/>
        </w:rPr>
      </w:pPr>
      <w:r>
        <w:rPr>
          <w:rFonts w:ascii="Arial" w:hAnsi="Arial" w:cs="Arial"/>
          <w:sz w:val="22"/>
          <w:szCs w:val="22"/>
        </w:rPr>
        <w:t xml:space="preserve">When choosing a university, we decide about our future and our career. </w:t>
      </w:r>
      <w:r w:rsidR="00284C2B">
        <w:rPr>
          <w:rFonts w:ascii="Arial" w:hAnsi="Arial" w:cs="Arial"/>
          <w:sz w:val="22"/>
          <w:szCs w:val="22"/>
        </w:rPr>
        <w:t xml:space="preserve">Therefore, it’s important to focus </w:t>
      </w:r>
    </w:p>
    <w:p w14:paraId="60FDDF98" w14:textId="69A54EFD" w:rsidR="008F01E9" w:rsidRDefault="00284C2B" w:rsidP="00C800D6">
      <w:pPr>
        <w:spacing w:line="360" w:lineRule="auto"/>
        <w:rPr>
          <w:rFonts w:ascii="Arial" w:hAnsi="Arial" w:cs="Arial"/>
          <w:sz w:val="22"/>
          <w:szCs w:val="22"/>
        </w:rPr>
      </w:pPr>
      <w:r>
        <w:rPr>
          <w:rFonts w:ascii="Arial" w:hAnsi="Arial" w:cs="Arial"/>
          <w:sz w:val="22"/>
          <w:szCs w:val="22"/>
        </w:rPr>
        <w:t xml:space="preserve">on our strengths and work on our weaknesses. </w:t>
      </w:r>
      <w:r w:rsidR="008F01E9">
        <w:rPr>
          <w:rFonts w:ascii="Arial" w:hAnsi="Arial" w:cs="Arial"/>
          <w:sz w:val="22"/>
          <w:szCs w:val="22"/>
        </w:rPr>
        <w:t xml:space="preserve">After graduation, it is important to stand out as there are millions of others </w:t>
      </w:r>
      <w:r>
        <w:rPr>
          <w:rFonts w:ascii="Arial" w:hAnsi="Arial" w:cs="Arial"/>
          <w:sz w:val="22"/>
          <w:szCs w:val="22"/>
        </w:rPr>
        <w:t xml:space="preserve">who are </w:t>
      </w:r>
      <w:r w:rsidR="008F01E9">
        <w:rPr>
          <w:rFonts w:ascii="Arial" w:hAnsi="Arial" w:cs="Arial"/>
          <w:sz w:val="22"/>
          <w:szCs w:val="22"/>
        </w:rPr>
        <w:t>applying for a job</w:t>
      </w:r>
      <w:r>
        <w:rPr>
          <w:rFonts w:ascii="Arial" w:hAnsi="Arial" w:cs="Arial"/>
          <w:sz w:val="22"/>
          <w:szCs w:val="22"/>
        </w:rPr>
        <w:t xml:space="preserve"> we are interested in</w:t>
      </w:r>
      <w:r w:rsidR="008F01E9">
        <w:rPr>
          <w:rFonts w:ascii="Arial" w:hAnsi="Arial" w:cs="Arial"/>
          <w:sz w:val="22"/>
          <w:szCs w:val="22"/>
        </w:rPr>
        <w:t xml:space="preserve">. </w:t>
      </w:r>
      <w:r w:rsidR="00C800D6">
        <w:rPr>
          <w:rFonts w:ascii="Arial" w:hAnsi="Arial" w:cs="Arial"/>
          <w:sz w:val="22"/>
          <w:szCs w:val="22"/>
        </w:rPr>
        <w:t xml:space="preserve">How can we stand out? What can make </w:t>
      </w:r>
    </w:p>
    <w:p w14:paraId="1AAE22D0" w14:textId="5DF09A89" w:rsidR="005D5607" w:rsidRDefault="00C800D6" w:rsidP="005D5607">
      <w:pPr>
        <w:spacing w:line="360" w:lineRule="auto"/>
        <w:rPr>
          <w:rFonts w:ascii="Arial" w:hAnsi="Arial" w:cs="Arial"/>
          <w:sz w:val="22"/>
          <w:szCs w:val="22"/>
        </w:rPr>
      </w:pPr>
      <w:r>
        <w:rPr>
          <w:rFonts w:ascii="Arial" w:hAnsi="Arial" w:cs="Arial"/>
          <w:sz w:val="22"/>
          <w:szCs w:val="22"/>
        </w:rPr>
        <w:t xml:space="preserve">a difference? We can achieve it by hard work on our employability skills. In this report, I will </w:t>
      </w:r>
      <w:r w:rsidR="005D5607">
        <w:rPr>
          <w:rFonts w:ascii="Arial" w:hAnsi="Arial" w:cs="Arial"/>
          <w:sz w:val="22"/>
          <w:szCs w:val="22"/>
        </w:rPr>
        <w:t>be focusing</w:t>
      </w:r>
    </w:p>
    <w:p w14:paraId="1014C9CB" w14:textId="364B57C3" w:rsidR="00C800D6" w:rsidRDefault="005D5607" w:rsidP="005D5607">
      <w:pPr>
        <w:spacing w:line="360" w:lineRule="auto"/>
        <w:rPr>
          <w:rFonts w:ascii="Arial" w:hAnsi="Arial" w:cs="Arial"/>
          <w:sz w:val="22"/>
          <w:szCs w:val="22"/>
        </w:rPr>
      </w:pPr>
      <w:r>
        <w:rPr>
          <w:rFonts w:ascii="Arial" w:hAnsi="Arial" w:cs="Arial"/>
          <w:sz w:val="22"/>
          <w:szCs w:val="22"/>
        </w:rPr>
        <w:t xml:space="preserve">on employability skills close to me </w:t>
      </w:r>
      <w:r w:rsidR="00C800D6">
        <w:rPr>
          <w:rFonts w:ascii="Arial" w:hAnsi="Arial" w:cs="Arial"/>
          <w:sz w:val="22"/>
          <w:szCs w:val="22"/>
        </w:rPr>
        <w:t xml:space="preserve">and my </w:t>
      </w:r>
      <w:r>
        <w:rPr>
          <w:rFonts w:ascii="Arial" w:hAnsi="Arial" w:cs="Arial"/>
          <w:sz w:val="22"/>
          <w:szCs w:val="22"/>
        </w:rPr>
        <w:t>experience (</w:t>
      </w:r>
      <w:proofErr w:type="spellStart"/>
      <w:r>
        <w:rPr>
          <w:rFonts w:ascii="Arial" w:hAnsi="Arial" w:cs="Arial"/>
          <w:sz w:val="22"/>
          <w:szCs w:val="22"/>
        </w:rPr>
        <w:t>Cotrell</w:t>
      </w:r>
      <w:proofErr w:type="spellEnd"/>
      <w:r>
        <w:rPr>
          <w:rFonts w:ascii="Arial" w:hAnsi="Arial" w:cs="Arial"/>
          <w:sz w:val="22"/>
          <w:szCs w:val="22"/>
        </w:rPr>
        <w:t>, Stella; 2015).</w:t>
      </w:r>
    </w:p>
    <w:p w14:paraId="35ACCB50" w14:textId="56771418" w:rsidR="005D5607" w:rsidRDefault="005D5607" w:rsidP="005D5607">
      <w:pPr>
        <w:spacing w:line="360" w:lineRule="auto"/>
        <w:rPr>
          <w:rFonts w:ascii="Arial" w:hAnsi="Arial" w:cs="Arial"/>
          <w:sz w:val="22"/>
          <w:szCs w:val="22"/>
        </w:rPr>
      </w:pPr>
    </w:p>
    <w:p w14:paraId="118F6901" w14:textId="31C268A4" w:rsidR="00D10926" w:rsidRDefault="005D5607" w:rsidP="005D5607">
      <w:pPr>
        <w:spacing w:line="360" w:lineRule="auto"/>
        <w:rPr>
          <w:rFonts w:ascii="Arial" w:hAnsi="Arial" w:cs="Arial"/>
          <w:sz w:val="22"/>
          <w:szCs w:val="22"/>
        </w:rPr>
      </w:pPr>
      <w:r>
        <w:rPr>
          <w:rFonts w:ascii="Arial" w:hAnsi="Arial" w:cs="Arial"/>
          <w:sz w:val="22"/>
          <w:szCs w:val="22"/>
        </w:rPr>
        <w:t xml:space="preserve">I will </w:t>
      </w:r>
      <w:r w:rsidR="00895A69">
        <w:rPr>
          <w:rFonts w:ascii="Arial" w:hAnsi="Arial" w:cs="Arial"/>
          <w:sz w:val="22"/>
          <w:szCs w:val="22"/>
        </w:rPr>
        <w:t xml:space="preserve">be </w:t>
      </w:r>
      <w:r>
        <w:rPr>
          <w:rFonts w:ascii="Arial" w:hAnsi="Arial" w:cs="Arial"/>
          <w:sz w:val="22"/>
          <w:szCs w:val="22"/>
        </w:rPr>
        <w:t>us</w:t>
      </w:r>
      <w:r w:rsidR="00895A69">
        <w:rPr>
          <w:rFonts w:ascii="Arial" w:hAnsi="Arial" w:cs="Arial"/>
          <w:sz w:val="22"/>
          <w:szCs w:val="22"/>
        </w:rPr>
        <w:t>ing Gibb’s reflective cycle</w:t>
      </w:r>
      <w:r w:rsidR="00D10926">
        <w:rPr>
          <w:rFonts w:ascii="Arial" w:hAnsi="Arial" w:cs="Arial"/>
          <w:sz w:val="22"/>
          <w:szCs w:val="22"/>
        </w:rPr>
        <w:t>.</w:t>
      </w:r>
    </w:p>
    <w:p w14:paraId="5E1C84CF" w14:textId="38F18B28" w:rsidR="005D5607" w:rsidRDefault="00C061D1" w:rsidP="005D5607">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25744756" wp14:editId="169D4189">
                <wp:simplePos x="0" y="0"/>
                <wp:positionH relativeFrom="column">
                  <wp:posOffset>4404360</wp:posOffset>
                </wp:positionH>
                <wp:positionV relativeFrom="paragraph">
                  <wp:posOffset>4309745</wp:posOffset>
                </wp:positionV>
                <wp:extent cx="1661160" cy="373380"/>
                <wp:effectExtent l="0" t="0" r="0" b="0"/>
                <wp:wrapNone/>
                <wp:docPr id="5" name="Text Box 5"/>
                <wp:cNvGraphicFramePr/>
                <a:graphic xmlns:a="http://schemas.openxmlformats.org/drawingml/2006/main">
                  <a:graphicData uri="http://schemas.microsoft.com/office/word/2010/wordprocessingShape">
                    <wps:wsp>
                      <wps:cNvSpPr txBox="1"/>
                      <wps:spPr>
                        <a:xfrm>
                          <a:off x="0" y="0"/>
                          <a:ext cx="1661160" cy="3733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EB2C4DC" w14:textId="5DEE3612" w:rsidR="00C061D1" w:rsidRPr="00C061D1" w:rsidRDefault="00C061D1">
                            <w:pPr>
                              <w:rPr>
                                <w:rFonts w:ascii="Arial" w:hAnsi="Arial" w:cs="Arial"/>
                                <w:sz w:val="22"/>
                                <w:szCs w:val="22"/>
                                <w:lang w:val="en-GB"/>
                              </w:rPr>
                            </w:pPr>
                            <w:r>
                              <w:rPr>
                                <w:rFonts w:ascii="Arial" w:hAnsi="Arial" w:cs="Arial"/>
                                <w:sz w:val="22"/>
                                <w:szCs w:val="22"/>
                                <w:lang w:val="en-GB"/>
                              </w:rPr>
                              <w:t>Source: Author</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type w14:anchorId="25744756" id="_x0000_t202" coordsize="21600,21600" o:spt="202" path="m,l,21600r21600,l21600,xe">
                <v:stroke joinstyle="miter"/>
                <v:path gradientshapeok="t" o:connecttype="rect"/>
              </v:shapetype>
              <v:shape id="Text Box 5" o:spid="_x0000_s1026" type="#_x0000_t202" style="position:absolute;margin-left:346.8pt;margin-top:339.35pt;width:130.8pt;height:29.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" filled="f" stroked="f" strokeweight="1pt">
                <v:stroke miterlimit="4"/>
                <v:textbox style="mso-fit-shape-to-text:t" inset="4pt,4pt,4pt,4pt">
                  <w:txbxContent>
                    <w:p w14:paraId="7EB2C4DC" w14:textId="5DEE3612" w:rsidR="00C061D1" w:rsidRPr="00C061D1" w:rsidRDefault="00C061D1">
                      <w:pPr>
                        <w:rPr>
                          <w:rFonts w:ascii="Arial" w:hAnsi="Arial" w:cs="Arial"/>
                          <w:sz w:val="22"/>
                          <w:szCs w:val="22"/>
                          <w:lang w:val="en-GB"/>
                        </w:rPr>
                      </w:pPr>
                      <w:r>
                        <w:rPr>
                          <w:rFonts w:ascii="Arial" w:hAnsi="Arial" w:cs="Arial"/>
                          <w:sz w:val="22"/>
                          <w:szCs w:val="22"/>
                          <w:lang w:val="en-GB"/>
                        </w:rPr>
                        <w:t>Source: Author</w:t>
                      </w:r>
                    </w:p>
                  </w:txbxContent>
                </v:textbox>
              </v:shape>
            </w:pict>
          </mc:Fallback>
        </mc:AlternateContent>
      </w:r>
      <w:r w:rsidR="00D10926">
        <w:rPr>
          <w:rFonts w:ascii="Arial" w:hAnsi="Arial" w:cs="Arial"/>
          <w:noProof/>
          <w:sz w:val="22"/>
          <w:szCs w:val="22"/>
        </w:rPr>
        <w:drawing>
          <wp:inline distT="0" distB="0" distL="0" distR="0" wp14:anchorId="3CD127FB" wp14:editId="3F7CF5C8">
            <wp:extent cx="6172200" cy="4110990"/>
            <wp:effectExtent l="0" t="95250" r="0" b="9906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5D5607">
        <w:rPr>
          <w:rFonts w:ascii="Arial" w:hAnsi="Arial" w:cs="Arial"/>
          <w:sz w:val="22"/>
          <w:szCs w:val="22"/>
        </w:rPr>
        <w:t xml:space="preserve"> </w:t>
      </w:r>
    </w:p>
    <w:p w14:paraId="4D66FD64" w14:textId="77777777" w:rsidR="005D5607" w:rsidRDefault="005D5607" w:rsidP="005D5607">
      <w:pPr>
        <w:spacing w:line="360" w:lineRule="auto"/>
        <w:rPr>
          <w:rFonts w:ascii="Arial" w:hAnsi="Arial" w:cs="Arial"/>
          <w:sz w:val="22"/>
          <w:szCs w:val="22"/>
        </w:rPr>
      </w:pPr>
    </w:p>
    <w:p w14:paraId="14F1ECB9" w14:textId="2013319A" w:rsidR="005D5607" w:rsidRDefault="005D5607" w:rsidP="00C800D6">
      <w:pPr>
        <w:spacing w:line="360" w:lineRule="auto"/>
        <w:rPr>
          <w:rFonts w:ascii="Arial" w:hAnsi="Arial" w:cs="Arial"/>
          <w:sz w:val="22"/>
          <w:szCs w:val="22"/>
        </w:rPr>
      </w:pPr>
    </w:p>
    <w:p w14:paraId="1B62A3DC" w14:textId="77777777" w:rsidR="005D5607" w:rsidRDefault="005D5607" w:rsidP="00C800D6">
      <w:pPr>
        <w:spacing w:line="360" w:lineRule="auto"/>
        <w:rPr>
          <w:rFonts w:ascii="Arial" w:hAnsi="Arial" w:cs="Arial"/>
          <w:sz w:val="22"/>
          <w:szCs w:val="22"/>
        </w:rPr>
      </w:pPr>
    </w:p>
    <w:p w14:paraId="2F9BA779" w14:textId="0174AC45" w:rsidR="00C800D6" w:rsidRDefault="00C800D6" w:rsidP="00C800D6">
      <w:pPr>
        <w:spacing w:line="360" w:lineRule="auto"/>
        <w:rPr>
          <w:rFonts w:ascii="Arial" w:hAnsi="Arial" w:cs="Arial"/>
          <w:sz w:val="22"/>
          <w:szCs w:val="22"/>
        </w:rPr>
      </w:pPr>
    </w:p>
    <w:p w14:paraId="74018856" w14:textId="77777777" w:rsidR="00C800D6" w:rsidRDefault="00C800D6" w:rsidP="00C800D6">
      <w:pPr>
        <w:spacing w:line="360" w:lineRule="auto"/>
        <w:rPr>
          <w:rFonts w:ascii="Arial" w:hAnsi="Arial" w:cs="Arial"/>
          <w:sz w:val="22"/>
          <w:szCs w:val="22"/>
        </w:rPr>
      </w:pPr>
    </w:p>
    <w:p w14:paraId="22829961" w14:textId="0742F54F" w:rsidR="00C800D6" w:rsidRDefault="00C800D6" w:rsidP="00C800D6">
      <w:pPr>
        <w:spacing w:line="360" w:lineRule="auto"/>
        <w:rPr>
          <w:rFonts w:ascii="Arial" w:hAnsi="Arial" w:cs="Arial"/>
          <w:sz w:val="22"/>
          <w:szCs w:val="22"/>
        </w:rPr>
      </w:pPr>
    </w:p>
    <w:p w14:paraId="2EC98DB9" w14:textId="0487AD84" w:rsidR="00C800D6" w:rsidRDefault="006360D6" w:rsidP="00947D18">
      <w:pPr>
        <w:spacing w:line="360" w:lineRule="auto"/>
        <w:jc w:val="center"/>
        <w:rPr>
          <w:rFonts w:ascii="Arial" w:hAnsi="Arial" w:cs="Arial"/>
          <w:b/>
          <w:bCs/>
          <w:sz w:val="22"/>
          <w:szCs w:val="22"/>
        </w:rPr>
      </w:pPr>
      <w:r>
        <w:rPr>
          <w:rFonts w:ascii="Arial" w:hAnsi="Arial" w:cs="Arial"/>
          <w:b/>
          <w:bCs/>
          <w:sz w:val="22"/>
          <w:szCs w:val="22"/>
        </w:rPr>
        <w:lastRenderedPageBreak/>
        <w:t>TIME MANAGEMENT</w:t>
      </w:r>
    </w:p>
    <w:p w14:paraId="641845BE" w14:textId="12386AFC" w:rsidR="006360D6" w:rsidRDefault="006360D6" w:rsidP="00947D18">
      <w:pPr>
        <w:spacing w:line="360" w:lineRule="auto"/>
        <w:jc w:val="center"/>
        <w:rPr>
          <w:rFonts w:ascii="Arial" w:hAnsi="Arial" w:cs="Arial"/>
          <w:b/>
          <w:bCs/>
          <w:sz w:val="22"/>
          <w:szCs w:val="22"/>
        </w:rPr>
      </w:pPr>
    </w:p>
    <w:p w14:paraId="5AAE1A18" w14:textId="1D2B0150" w:rsidR="006360D6" w:rsidRDefault="006360D6" w:rsidP="004C4067">
      <w:pPr>
        <w:spacing w:line="360" w:lineRule="auto"/>
        <w:rPr>
          <w:rFonts w:ascii="Arial" w:hAnsi="Arial" w:cs="Arial"/>
          <w:sz w:val="22"/>
          <w:szCs w:val="22"/>
        </w:rPr>
      </w:pPr>
      <w:r>
        <w:rPr>
          <w:rFonts w:ascii="Arial" w:hAnsi="Arial" w:cs="Arial"/>
          <w:sz w:val="22"/>
          <w:szCs w:val="22"/>
        </w:rPr>
        <w:t>Time management is one of the most important skills to have in employment. Why is this so important and what are the basics of good time management</w:t>
      </w:r>
      <w:r w:rsidR="005F394A">
        <w:rPr>
          <w:rFonts w:ascii="Arial" w:hAnsi="Arial" w:cs="Arial"/>
          <w:sz w:val="22"/>
          <w:szCs w:val="22"/>
        </w:rPr>
        <w:t xml:space="preserve">? </w:t>
      </w:r>
      <w:r w:rsidR="004C4067">
        <w:rPr>
          <w:rFonts w:ascii="Arial" w:hAnsi="Arial" w:cs="Arial"/>
          <w:sz w:val="22"/>
          <w:szCs w:val="22"/>
        </w:rPr>
        <w:t>As the workload these days increases and the workforce decreases, we must be able to set achievable and effective goals to be successful in our own or someone else’s business and without unnecessary stress.</w:t>
      </w:r>
    </w:p>
    <w:p w14:paraId="71F6D74C" w14:textId="77777777" w:rsidR="004C4067" w:rsidRDefault="004C4067" w:rsidP="006360D6">
      <w:pPr>
        <w:spacing w:line="360" w:lineRule="auto"/>
        <w:rPr>
          <w:rFonts w:ascii="Arial" w:hAnsi="Arial" w:cs="Arial"/>
          <w:sz w:val="22"/>
          <w:szCs w:val="22"/>
        </w:rPr>
      </w:pPr>
    </w:p>
    <w:p w14:paraId="4CF06B78" w14:textId="1CABDE72" w:rsidR="004C4067" w:rsidRDefault="004C4067" w:rsidP="006360D6">
      <w:pPr>
        <w:spacing w:line="360" w:lineRule="auto"/>
        <w:rPr>
          <w:rFonts w:ascii="Arial" w:hAnsi="Arial" w:cs="Arial"/>
          <w:sz w:val="22"/>
          <w:szCs w:val="22"/>
        </w:rPr>
      </w:pPr>
      <w:r>
        <w:rPr>
          <w:rFonts w:ascii="Arial" w:hAnsi="Arial" w:cs="Arial"/>
          <w:sz w:val="22"/>
          <w:szCs w:val="22"/>
        </w:rPr>
        <w:t>The best way t</w:t>
      </w:r>
      <w:r w:rsidR="005F394A">
        <w:rPr>
          <w:rFonts w:ascii="Arial" w:hAnsi="Arial" w:cs="Arial"/>
          <w:sz w:val="22"/>
          <w:szCs w:val="22"/>
        </w:rPr>
        <w:t>o manage time</w:t>
      </w:r>
      <w:r>
        <w:rPr>
          <w:rFonts w:ascii="Arial" w:hAnsi="Arial" w:cs="Arial"/>
          <w:sz w:val="22"/>
          <w:szCs w:val="22"/>
        </w:rPr>
        <w:t xml:space="preserve"> is to:</w:t>
      </w:r>
    </w:p>
    <w:p w14:paraId="7DB82AEF" w14:textId="01EF7FA5" w:rsidR="005F394A" w:rsidRPr="005F394A" w:rsidRDefault="00705EC4" w:rsidP="004C4067">
      <w:pPr>
        <w:pStyle w:val="ListParagraph"/>
        <w:numPr>
          <w:ilvl w:val="0"/>
          <w:numId w:val="2"/>
        </w:numPr>
        <w:spacing w:line="360" w:lineRule="auto"/>
        <w:rPr>
          <w:rFonts w:ascii="Arial" w:hAnsi="Arial" w:cs="Arial"/>
          <w:b/>
          <w:bCs/>
          <w:sz w:val="22"/>
          <w:szCs w:val="22"/>
        </w:rPr>
      </w:pPr>
      <w:r>
        <w:rPr>
          <w:rFonts w:ascii="Arial" w:hAnsi="Arial" w:cs="Arial"/>
          <w:b/>
          <w:bCs/>
          <w:sz w:val="22"/>
          <w:szCs w:val="22"/>
        </w:rPr>
        <w:t>s</w:t>
      </w:r>
      <w:r w:rsidR="004C4067" w:rsidRPr="005F394A">
        <w:rPr>
          <w:rFonts w:ascii="Arial" w:hAnsi="Arial" w:cs="Arial"/>
          <w:b/>
          <w:bCs/>
          <w:sz w:val="22"/>
          <w:szCs w:val="22"/>
        </w:rPr>
        <w:t xml:space="preserve">et a goal </w:t>
      </w:r>
    </w:p>
    <w:p w14:paraId="2B334CEB" w14:textId="1C974BB6" w:rsidR="005F394A" w:rsidRPr="005F394A" w:rsidRDefault="00705EC4" w:rsidP="004C4067">
      <w:pPr>
        <w:pStyle w:val="ListParagraph"/>
        <w:numPr>
          <w:ilvl w:val="0"/>
          <w:numId w:val="2"/>
        </w:numPr>
        <w:spacing w:line="360" w:lineRule="auto"/>
        <w:rPr>
          <w:rFonts w:ascii="Arial" w:hAnsi="Arial" w:cs="Arial"/>
          <w:b/>
          <w:bCs/>
          <w:sz w:val="22"/>
          <w:szCs w:val="22"/>
        </w:rPr>
      </w:pPr>
      <w:r>
        <w:rPr>
          <w:rFonts w:ascii="Arial" w:hAnsi="Arial" w:cs="Arial"/>
          <w:b/>
          <w:bCs/>
          <w:sz w:val="22"/>
          <w:szCs w:val="22"/>
        </w:rPr>
        <w:t>d</w:t>
      </w:r>
      <w:r w:rsidR="005F394A" w:rsidRPr="005F394A">
        <w:rPr>
          <w:rFonts w:ascii="Arial" w:hAnsi="Arial" w:cs="Arial"/>
          <w:b/>
          <w:bCs/>
          <w:sz w:val="22"/>
          <w:szCs w:val="22"/>
        </w:rPr>
        <w:t>evelop a plan</w:t>
      </w:r>
    </w:p>
    <w:p w14:paraId="0E49F1E4" w14:textId="04F84C2A" w:rsidR="004C4067" w:rsidRDefault="00705EC4" w:rsidP="004C4067">
      <w:pPr>
        <w:pStyle w:val="ListParagraph"/>
        <w:numPr>
          <w:ilvl w:val="0"/>
          <w:numId w:val="2"/>
        </w:numPr>
        <w:spacing w:line="360" w:lineRule="auto"/>
        <w:rPr>
          <w:rFonts w:ascii="Arial" w:hAnsi="Arial" w:cs="Arial"/>
          <w:sz w:val="22"/>
          <w:szCs w:val="22"/>
        </w:rPr>
      </w:pPr>
      <w:r>
        <w:rPr>
          <w:rFonts w:ascii="Arial" w:hAnsi="Arial" w:cs="Arial"/>
          <w:b/>
          <w:bCs/>
          <w:sz w:val="22"/>
          <w:szCs w:val="22"/>
        </w:rPr>
        <w:t>m</w:t>
      </w:r>
      <w:r w:rsidR="005F394A" w:rsidRPr="005F394A">
        <w:rPr>
          <w:rFonts w:ascii="Arial" w:hAnsi="Arial" w:cs="Arial"/>
          <w:b/>
          <w:bCs/>
          <w:sz w:val="22"/>
          <w:szCs w:val="22"/>
        </w:rPr>
        <w:t>easure the outcome</w:t>
      </w:r>
      <w:r w:rsidR="004C4067">
        <w:rPr>
          <w:rFonts w:ascii="Arial" w:hAnsi="Arial" w:cs="Arial"/>
          <w:sz w:val="22"/>
          <w:szCs w:val="22"/>
        </w:rPr>
        <w:t xml:space="preserve"> </w:t>
      </w:r>
    </w:p>
    <w:p w14:paraId="68FAED53" w14:textId="2E39A709" w:rsidR="005F394A" w:rsidRDefault="005F394A" w:rsidP="005F394A">
      <w:pPr>
        <w:spacing w:line="360" w:lineRule="auto"/>
        <w:rPr>
          <w:rFonts w:ascii="Arial" w:hAnsi="Arial" w:cs="Arial"/>
          <w:sz w:val="22"/>
          <w:szCs w:val="22"/>
        </w:rPr>
      </w:pPr>
    </w:p>
    <w:p w14:paraId="1A44D0C9" w14:textId="10EC2EDC" w:rsidR="00430584" w:rsidRDefault="005F394A" w:rsidP="007E198D">
      <w:pPr>
        <w:spacing w:line="360" w:lineRule="auto"/>
        <w:rPr>
          <w:rFonts w:ascii="Arial" w:hAnsi="Arial" w:cs="Arial"/>
          <w:sz w:val="22"/>
          <w:szCs w:val="22"/>
        </w:rPr>
      </w:pPr>
      <w:r w:rsidRPr="005F394A">
        <w:rPr>
          <w:rFonts w:ascii="Arial" w:hAnsi="Arial" w:cs="Arial"/>
          <w:b/>
          <w:bCs/>
          <w:sz w:val="22"/>
          <w:szCs w:val="22"/>
        </w:rPr>
        <w:t>When set</w:t>
      </w:r>
      <w:r>
        <w:rPr>
          <w:rFonts w:ascii="Arial" w:hAnsi="Arial" w:cs="Arial"/>
          <w:b/>
          <w:bCs/>
          <w:sz w:val="22"/>
          <w:szCs w:val="22"/>
        </w:rPr>
        <w:t>ting</w:t>
      </w:r>
      <w:r w:rsidRPr="005F394A">
        <w:rPr>
          <w:rFonts w:ascii="Arial" w:hAnsi="Arial" w:cs="Arial"/>
          <w:b/>
          <w:bCs/>
          <w:sz w:val="22"/>
          <w:szCs w:val="22"/>
        </w:rPr>
        <w:t xml:space="preserve"> a goal</w:t>
      </w:r>
      <w:r>
        <w:rPr>
          <w:rFonts w:ascii="Arial" w:hAnsi="Arial" w:cs="Arial"/>
          <w:sz w:val="22"/>
          <w:szCs w:val="22"/>
        </w:rPr>
        <w:t xml:space="preserve">, taking time to </w:t>
      </w:r>
      <w:r w:rsidR="007E198D">
        <w:rPr>
          <w:rFonts w:ascii="Arial" w:hAnsi="Arial" w:cs="Arial"/>
          <w:sz w:val="22"/>
          <w:szCs w:val="22"/>
        </w:rPr>
        <w:t>plan,</w:t>
      </w:r>
      <w:r>
        <w:rPr>
          <w:rFonts w:ascii="Arial" w:hAnsi="Arial" w:cs="Arial"/>
          <w:sz w:val="22"/>
          <w:szCs w:val="22"/>
        </w:rPr>
        <w:t xml:space="preserve"> and </w:t>
      </w:r>
      <w:r w:rsidR="007E198D">
        <w:rPr>
          <w:rFonts w:ascii="Arial" w:hAnsi="Arial" w:cs="Arial"/>
          <w:sz w:val="22"/>
          <w:szCs w:val="22"/>
        </w:rPr>
        <w:t>setting</w:t>
      </w:r>
      <w:r>
        <w:rPr>
          <w:rFonts w:ascii="Arial" w:hAnsi="Arial" w:cs="Arial"/>
          <w:sz w:val="22"/>
          <w:szCs w:val="22"/>
        </w:rPr>
        <w:t xml:space="preserve"> priorities rather than going into </w:t>
      </w:r>
      <w:r w:rsidR="007E198D">
        <w:rPr>
          <w:rFonts w:ascii="Arial" w:hAnsi="Arial" w:cs="Arial"/>
          <w:sz w:val="22"/>
          <w:szCs w:val="22"/>
        </w:rPr>
        <w:t xml:space="preserve">a </w:t>
      </w:r>
      <w:r>
        <w:rPr>
          <w:rFonts w:ascii="Arial" w:hAnsi="Arial" w:cs="Arial"/>
          <w:sz w:val="22"/>
          <w:szCs w:val="22"/>
        </w:rPr>
        <w:t xml:space="preserve">project without thinking </w:t>
      </w:r>
      <w:r w:rsidR="007E198D">
        <w:rPr>
          <w:rFonts w:ascii="Arial" w:hAnsi="Arial" w:cs="Arial"/>
          <w:sz w:val="22"/>
          <w:szCs w:val="22"/>
        </w:rPr>
        <w:t>saves</w:t>
      </w:r>
      <w:r>
        <w:rPr>
          <w:rFonts w:ascii="Arial" w:hAnsi="Arial" w:cs="Arial"/>
          <w:sz w:val="22"/>
          <w:szCs w:val="22"/>
        </w:rPr>
        <w:t xml:space="preserve"> our time.</w:t>
      </w:r>
    </w:p>
    <w:p w14:paraId="7670C5C4" w14:textId="77777777" w:rsidR="00430584" w:rsidRDefault="00430584" w:rsidP="007E198D">
      <w:pPr>
        <w:spacing w:line="360" w:lineRule="auto"/>
        <w:rPr>
          <w:rFonts w:ascii="Arial" w:hAnsi="Arial" w:cs="Arial"/>
          <w:sz w:val="22"/>
          <w:szCs w:val="22"/>
        </w:rPr>
      </w:pPr>
    </w:p>
    <w:p w14:paraId="3A529538" w14:textId="2BA1F3F8" w:rsidR="007E198D" w:rsidRDefault="005F394A" w:rsidP="007E198D">
      <w:pPr>
        <w:spacing w:line="360" w:lineRule="auto"/>
        <w:rPr>
          <w:rFonts w:ascii="Arial" w:hAnsi="Arial" w:cs="Arial"/>
          <w:sz w:val="22"/>
          <w:szCs w:val="22"/>
        </w:rPr>
      </w:pPr>
      <w:r>
        <w:rPr>
          <w:rFonts w:ascii="Arial" w:hAnsi="Arial" w:cs="Arial"/>
          <w:sz w:val="22"/>
          <w:szCs w:val="22"/>
        </w:rPr>
        <w:t xml:space="preserve"> </w:t>
      </w:r>
      <w:r w:rsidR="007E198D">
        <w:rPr>
          <w:rFonts w:ascii="Arial" w:hAnsi="Arial" w:cs="Arial"/>
          <w:sz w:val="22"/>
          <w:szCs w:val="22"/>
        </w:rPr>
        <w:t xml:space="preserve">It’s important to make our goal achievable and realistic, creating space for any contingency rather than </w:t>
      </w:r>
      <w:r w:rsidR="00430584">
        <w:rPr>
          <w:rFonts w:ascii="Arial" w:hAnsi="Arial" w:cs="Arial"/>
          <w:sz w:val="22"/>
          <w:szCs w:val="22"/>
        </w:rPr>
        <w:t>setting</w:t>
      </w:r>
      <w:r w:rsidR="007E198D">
        <w:rPr>
          <w:rFonts w:ascii="Arial" w:hAnsi="Arial" w:cs="Arial"/>
          <w:sz w:val="22"/>
          <w:szCs w:val="22"/>
        </w:rPr>
        <w:t xml:space="preserve"> </w:t>
      </w:r>
      <w:r w:rsidR="00430584">
        <w:rPr>
          <w:rFonts w:ascii="Arial" w:hAnsi="Arial" w:cs="Arial"/>
          <w:sz w:val="22"/>
          <w:szCs w:val="22"/>
        </w:rPr>
        <w:t xml:space="preserve">an unrealistic goal leading to disappointment and the creation of a ‘bad </w:t>
      </w:r>
      <w:r w:rsidR="00297F1F">
        <w:rPr>
          <w:rFonts w:ascii="Arial" w:hAnsi="Arial" w:cs="Arial"/>
          <w:sz w:val="22"/>
          <w:szCs w:val="22"/>
        </w:rPr>
        <w:t xml:space="preserve">and unreliable </w:t>
      </w:r>
      <w:r w:rsidR="00430584">
        <w:rPr>
          <w:rFonts w:ascii="Arial" w:hAnsi="Arial" w:cs="Arial"/>
          <w:sz w:val="22"/>
          <w:szCs w:val="22"/>
        </w:rPr>
        <w:t>name’ for business</w:t>
      </w:r>
      <w:r w:rsidR="00297F1F">
        <w:rPr>
          <w:rFonts w:ascii="Arial" w:hAnsi="Arial" w:cs="Arial"/>
          <w:sz w:val="22"/>
          <w:szCs w:val="22"/>
        </w:rPr>
        <w:t xml:space="preserve">. </w:t>
      </w:r>
    </w:p>
    <w:p w14:paraId="7F1948AE" w14:textId="213B2081" w:rsidR="00297F1F" w:rsidRDefault="00297F1F" w:rsidP="007E198D">
      <w:pPr>
        <w:spacing w:line="360" w:lineRule="auto"/>
        <w:rPr>
          <w:rFonts w:ascii="Arial" w:hAnsi="Arial" w:cs="Arial"/>
          <w:sz w:val="22"/>
          <w:szCs w:val="22"/>
        </w:rPr>
      </w:pPr>
    </w:p>
    <w:p w14:paraId="745AC21D" w14:textId="1A4553CB" w:rsidR="00DF7C08" w:rsidRDefault="00DF7C08" w:rsidP="007E198D">
      <w:pPr>
        <w:spacing w:line="360" w:lineRule="auto"/>
        <w:rPr>
          <w:rFonts w:ascii="Arial" w:hAnsi="Arial" w:cs="Arial"/>
          <w:sz w:val="22"/>
          <w:szCs w:val="22"/>
        </w:rPr>
      </w:pPr>
      <w:r w:rsidRPr="00DF7C08">
        <w:rPr>
          <w:rFonts w:ascii="Arial" w:hAnsi="Arial" w:cs="Arial"/>
          <w:b/>
          <w:bCs/>
          <w:sz w:val="22"/>
          <w:szCs w:val="22"/>
        </w:rPr>
        <w:t xml:space="preserve">When developing </w:t>
      </w:r>
      <w:r w:rsidR="00296676">
        <w:rPr>
          <w:rFonts w:ascii="Arial" w:hAnsi="Arial" w:cs="Arial"/>
          <w:b/>
          <w:bCs/>
          <w:sz w:val="22"/>
          <w:szCs w:val="22"/>
        </w:rPr>
        <w:t xml:space="preserve">a </w:t>
      </w:r>
      <w:r w:rsidRPr="00DF7C08">
        <w:rPr>
          <w:rFonts w:ascii="Arial" w:hAnsi="Arial" w:cs="Arial"/>
          <w:b/>
          <w:bCs/>
          <w:sz w:val="22"/>
          <w:szCs w:val="22"/>
        </w:rPr>
        <w:t>plan</w:t>
      </w:r>
      <w:r>
        <w:rPr>
          <w:rFonts w:ascii="Arial" w:hAnsi="Arial" w:cs="Arial"/>
          <w:sz w:val="22"/>
          <w:szCs w:val="22"/>
        </w:rPr>
        <w:t>, we need to focus on below:</w:t>
      </w:r>
    </w:p>
    <w:p w14:paraId="70AC3F8D" w14:textId="7A0E2B22" w:rsidR="00C7392C" w:rsidRDefault="00705EC4" w:rsidP="00C7392C">
      <w:pPr>
        <w:pStyle w:val="ListParagraph"/>
        <w:numPr>
          <w:ilvl w:val="0"/>
          <w:numId w:val="2"/>
        </w:numPr>
        <w:spacing w:line="360" w:lineRule="auto"/>
        <w:rPr>
          <w:rFonts w:ascii="Arial" w:hAnsi="Arial" w:cs="Arial"/>
          <w:sz w:val="22"/>
          <w:szCs w:val="22"/>
        </w:rPr>
      </w:pPr>
      <w:r>
        <w:rPr>
          <w:rFonts w:ascii="Arial" w:hAnsi="Arial" w:cs="Arial"/>
          <w:sz w:val="22"/>
          <w:szCs w:val="22"/>
        </w:rPr>
        <w:t>t</w:t>
      </w:r>
      <w:r w:rsidR="00C7392C">
        <w:rPr>
          <w:rFonts w:ascii="Arial" w:hAnsi="Arial" w:cs="Arial"/>
          <w:sz w:val="22"/>
          <w:szCs w:val="22"/>
        </w:rPr>
        <w:t>asks to be divided between what could be done, what must be done, and what not need to be done</w:t>
      </w:r>
    </w:p>
    <w:p w14:paraId="7FC4E58C" w14:textId="7CC5BDAA" w:rsidR="00C7392C" w:rsidRDefault="00705EC4" w:rsidP="00C7392C">
      <w:pPr>
        <w:pStyle w:val="ListParagraph"/>
        <w:numPr>
          <w:ilvl w:val="0"/>
          <w:numId w:val="2"/>
        </w:numPr>
        <w:spacing w:line="360" w:lineRule="auto"/>
        <w:rPr>
          <w:rFonts w:ascii="Arial" w:hAnsi="Arial" w:cs="Arial"/>
          <w:sz w:val="22"/>
          <w:szCs w:val="22"/>
        </w:rPr>
      </w:pPr>
      <w:r>
        <w:rPr>
          <w:rFonts w:ascii="Arial" w:hAnsi="Arial" w:cs="Arial"/>
          <w:sz w:val="22"/>
          <w:szCs w:val="22"/>
        </w:rPr>
        <w:t>b</w:t>
      </w:r>
      <w:r w:rsidR="00C7392C">
        <w:rPr>
          <w:rFonts w:ascii="Arial" w:hAnsi="Arial" w:cs="Arial"/>
          <w:sz w:val="22"/>
          <w:szCs w:val="22"/>
        </w:rPr>
        <w:t xml:space="preserve">egin with a plan for available time and </w:t>
      </w:r>
      <w:r>
        <w:rPr>
          <w:rFonts w:ascii="Arial" w:hAnsi="Arial" w:cs="Arial"/>
          <w:sz w:val="22"/>
          <w:szCs w:val="22"/>
        </w:rPr>
        <w:t>then complete it within that time</w:t>
      </w:r>
    </w:p>
    <w:p w14:paraId="4D50DBFD" w14:textId="003A79F2" w:rsidR="00705EC4" w:rsidRDefault="00705EC4" w:rsidP="00C7392C">
      <w:pPr>
        <w:pStyle w:val="ListParagraph"/>
        <w:numPr>
          <w:ilvl w:val="0"/>
          <w:numId w:val="2"/>
        </w:numPr>
        <w:spacing w:line="360" w:lineRule="auto"/>
        <w:rPr>
          <w:rFonts w:ascii="Arial" w:hAnsi="Arial" w:cs="Arial"/>
          <w:sz w:val="22"/>
          <w:szCs w:val="22"/>
        </w:rPr>
      </w:pPr>
      <w:r>
        <w:rPr>
          <w:rFonts w:ascii="Arial" w:hAnsi="Arial" w:cs="Arial"/>
          <w:sz w:val="22"/>
          <w:szCs w:val="22"/>
        </w:rPr>
        <w:t>set deadlines</w:t>
      </w:r>
    </w:p>
    <w:p w14:paraId="5E64EC8A" w14:textId="773085B9" w:rsidR="00705EC4" w:rsidRDefault="00705EC4" w:rsidP="00C7392C">
      <w:pPr>
        <w:pStyle w:val="ListParagraph"/>
        <w:numPr>
          <w:ilvl w:val="0"/>
          <w:numId w:val="2"/>
        </w:numPr>
        <w:spacing w:line="360" w:lineRule="auto"/>
        <w:rPr>
          <w:rFonts w:ascii="Arial" w:hAnsi="Arial" w:cs="Arial"/>
          <w:sz w:val="22"/>
          <w:szCs w:val="22"/>
        </w:rPr>
      </w:pPr>
      <w:r>
        <w:rPr>
          <w:rFonts w:ascii="Arial" w:hAnsi="Arial" w:cs="Arial"/>
          <w:sz w:val="22"/>
          <w:szCs w:val="22"/>
        </w:rPr>
        <w:t>the most difficult tasks to be planned when energy levels are high</w:t>
      </w:r>
    </w:p>
    <w:p w14:paraId="1B86EF23" w14:textId="2505F461" w:rsidR="00705EC4" w:rsidRDefault="00705EC4" w:rsidP="00C7392C">
      <w:pPr>
        <w:pStyle w:val="ListParagraph"/>
        <w:numPr>
          <w:ilvl w:val="0"/>
          <w:numId w:val="2"/>
        </w:numPr>
        <w:spacing w:line="360" w:lineRule="auto"/>
        <w:rPr>
          <w:rFonts w:ascii="Arial" w:hAnsi="Arial" w:cs="Arial"/>
          <w:sz w:val="22"/>
          <w:szCs w:val="22"/>
        </w:rPr>
      </w:pPr>
      <w:r>
        <w:rPr>
          <w:rFonts w:ascii="Arial" w:hAnsi="Arial" w:cs="Arial"/>
          <w:sz w:val="22"/>
          <w:szCs w:val="22"/>
        </w:rPr>
        <w:t>easier tasks to be planned when energy levels are lower</w:t>
      </w:r>
    </w:p>
    <w:p w14:paraId="707CE2A9" w14:textId="79A6AAB6" w:rsidR="00705EC4" w:rsidRDefault="00E11E64" w:rsidP="00C7392C">
      <w:pPr>
        <w:pStyle w:val="ListParagraph"/>
        <w:numPr>
          <w:ilvl w:val="0"/>
          <w:numId w:val="2"/>
        </w:numPr>
        <w:spacing w:line="360" w:lineRule="auto"/>
        <w:rPr>
          <w:rFonts w:ascii="Arial" w:hAnsi="Arial" w:cs="Arial"/>
          <w:sz w:val="22"/>
          <w:szCs w:val="22"/>
        </w:rPr>
      </w:pPr>
      <w:r>
        <w:rPr>
          <w:rFonts w:ascii="Arial" w:hAnsi="Arial" w:cs="Arial"/>
          <w:sz w:val="22"/>
          <w:szCs w:val="22"/>
        </w:rPr>
        <w:t>know your team and when giving tasks, select the right task for the right person</w:t>
      </w:r>
    </w:p>
    <w:p w14:paraId="09EFF96A" w14:textId="7C1ACCAB" w:rsidR="00E11E64" w:rsidRDefault="00E11E64" w:rsidP="00C7392C">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when communicating and discussing options, ensure you only discuss what is necessary </w:t>
      </w:r>
    </w:p>
    <w:p w14:paraId="2B2AA83F" w14:textId="5C79254D" w:rsidR="00E11E64" w:rsidRDefault="00E11E64" w:rsidP="00C7392C">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spend time and accurately measure how long is taking a certain activity, this is highly important </w:t>
      </w:r>
      <w:r w:rsidR="003A2FCE">
        <w:rPr>
          <w:rFonts w:ascii="Arial" w:hAnsi="Arial" w:cs="Arial"/>
          <w:sz w:val="22"/>
          <w:szCs w:val="22"/>
        </w:rPr>
        <w:t>to</w:t>
      </w:r>
      <w:r>
        <w:rPr>
          <w:rFonts w:ascii="Arial" w:hAnsi="Arial" w:cs="Arial"/>
          <w:sz w:val="22"/>
          <w:szCs w:val="22"/>
        </w:rPr>
        <w:t xml:space="preserve"> develop a </w:t>
      </w:r>
      <w:r w:rsidR="003A2FCE">
        <w:rPr>
          <w:rFonts w:ascii="Arial" w:hAnsi="Arial" w:cs="Arial"/>
          <w:sz w:val="22"/>
          <w:szCs w:val="22"/>
        </w:rPr>
        <w:t>realistic and achievable plan</w:t>
      </w:r>
    </w:p>
    <w:p w14:paraId="7D46945E" w14:textId="4126A57D" w:rsidR="003A2FCE" w:rsidRDefault="003A2FCE" w:rsidP="00C7392C">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be open with assigning routine work to someone else who can handle it </w:t>
      </w:r>
      <w:r w:rsidR="00222543">
        <w:rPr>
          <w:rFonts w:ascii="Arial" w:hAnsi="Arial" w:cs="Arial"/>
          <w:sz w:val="22"/>
          <w:szCs w:val="22"/>
        </w:rPr>
        <w:t>moving the focus on difficult tasks</w:t>
      </w:r>
    </w:p>
    <w:p w14:paraId="02A7734C" w14:textId="4FCE6F69" w:rsidR="00222543" w:rsidRDefault="00222543" w:rsidP="00C7392C">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use daily planners, or useful applications, such as Outlook or Microsoft Teams to be able to complete your plan as you will need to communicate with others some details prior to </w:t>
      </w:r>
      <w:proofErr w:type="spellStart"/>
      <w:r>
        <w:rPr>
          <w:rFonts w:ascii="Arial" w:hAnsi="Arial" w:cs="Arial"/>
          <w:sz w:val="22"/>
          <w:szCs w:val="22"/>
        </w:rPr>
        <w:t>finalising</w:t>
      </w:r>
      <w:proofErr w:type="spellEnd"/>
      <w:r>
        <w:rPr>
          <w:rFonts w:ascii="Arial" w:hAnsi="Arial" w:cs="Arial"/>
          <w:sz w:val="22"/>
          <w:szCs w:val="22"/>
        </w:rPr>
        <w:t xml:space="preserve"> your plan</w:t>
      </w:r>
    </w:p>
    <w:p w14:paraId="3D94DF8B" w14:textId="1350AD84" w:rsidR="00DC1F9B" w:rsidRDefault="00DC1F9B" w:rsidP="00DC1F9B">
      <w:pPr>
        <w:pStyle w:val="ListParagraph"/>
        <w:spacing w:line="360" w:lineRule="auto"/>
        <w:rPr>
          <w:rFonts w:ascii="Arial" w:hAnsi="Arial" w:cs="Arial"/>
          <w:sz w:val="22"/>
          <w:szCs w:val="22"/>
        </w:rPr>
      </w:pPr>
      <w:r>
        <w:rPr>
          <w:rFonts w:ascii="Arial" w:hAnsi="Arial" w:cs="Arial"/>
          <w:sz w:val="22"/>
          <w:szCs w:val="22"/>
        </w:rPr>
        <w:t>(</w:t>
      </w:r>
      <w:proofErr w:type="spellStart"/>
      <w:r>
        <w:rPr>
          <w:rFonts w:ascii="Arial" w:hAnsi="Arial" w:cs="Arial"/>
          <w:sz w:val="22"/>
          <w:szCs w:val="22"/>
        </w:rPr>
        <w:t>Thomack</w:t>
      </w:r>
      <w:proofErr w:type="spellEnd"/>
      <w:r>
        <w:rPr>
          <w:rFonts w:ascii="Arial" w:hAnsi="Arial" w:cs="Arial"/>
          <w:sz w:val="22"/>
          <w:szCs w:val="22"/>
        </w:rPr>
        <w:t>, B.; 2012)</w:t>
      </w:r>
    </w:p>
    <w:p w14:paraId="3279946D" w14:textId="77777777" w:rsidR="00222543" w:rsidRPr="00CF5161" w:rsidRDefault="00222543" w:rsidP="00CF5161">
      <w:pPr>
        <w:spacing w:line="360" w:lineRule="auto"/>
        <w:ind w:left="360"/>
        <w:rPr>
          <w:rFonts w:ascii="Arial" w:hAnsi="Arial" w:cs="Arial"/>
          <w:sz w:val="22"/>
          <w:szCs w:val="22"/>
        </w:rPr>
      </w:pPr>
    </w:p>
    <w:p w14:paraId="751D2402" w14:textId="77777777" w:rsidR="003A2FCE" w:rsidRPr="00402DEF" w:rsidRDefault="003A2FCE" w:rsidP="00402DEF">
      <w:pPr>
        <w:spacing w:line="360" w:lineRule="auto"/>
        <w:rPr>
          <w:rFonts w:ascii="Arial" w:hAnsi="Arial" w:cs="Arial"/>
          <w:sz w:val="22"/>
          <w:szCs w:val="22"/>
        </w:rPr>
      </w:pPr>
    </w:p>
    <w:p w14:paraId="47BD9810" w14:textId="4062CF5B" w:rsidR="00DF7C08" w:rsidRDefault="00DF7C08" w:rsidP="007E198D">
      <w:pPr>
        <w:spacing w:line="360" w:lineRule="auto"/>
        <w:rPr>
          <w:rFonts w:ascii="Arial" w:hAnsi="Arial" w:cs="Arial"/>
          <w:sz w:val="22"/>
          <w:szCs w:val="22"/>
        </w:rPr>
      </w:pPr>
    </w:p>
    <w:p w14:paraId="29B9B764" w14:textId="6830C7BE" w:rsidR="003A2FCE" w:rsidRDefault="00CF5161" w:rsidP="007E198D">
      <w:pPr>
        <w:spacing w:line="360" w:lineRule="auto"/>
        <w:rPr>
          <w:rFonts w:ascii="Arial" w:hAnsi="Arial" w:cs="Arial"/>
          <w:b/>
          <w:bCs/>
          <w:sz w:val="22"/>
          <w:szCs w:val="22"/>
        </w:rPr>
      </w:pPr>
      <w:r>
        <w:rPr>
          <w:rFonts w:ascii="Arial" w:hAnsi="Arial" w:cs="Arial"/>
          <w:b/>
          <w:bCs/>
          <w:sz w:val="22"/>
          <w:szCs w:val="22"/>
        </w:rPr>
        <w:t>How can you measure the outcome?</w:t>
      </w:r>
    </w:p>
    <w:p w14:paraId="326BA7C1" w14:textId="35F74174" w:rsidR="00CF5161" w:rsidRDefault="00364DCE" w:rsidP="007E198D">
      <w:pPr>
        <w:spacing w:line="360" w:lineRule="auto"/>
        <w:rPr>
          <w:rFonts w:ascii="Arial" w:hAnsi="Arial" w:cs="Arial"/>
          <w:sz w:val="22"/>
          <w:szCs w:val="22"/>
        </w:rPr>
      </w:pPr>
      <w:r>
        <w:rPr>
          <w:rFonts w:ascii="Arial" w:hAnsi="Arial" w:cs="Arial"/>
          <w:sz w:val="22"/>
          <w:szCs w:val="22"/>
        </w:rPr>
        <w:t xml:space="preserve">When measuring outcomes, I will use my own experience inspired by Gibb’s reflective cycle. </w:t>
      </w:r>
    </w:p>
    <w:p w14:paraId="2E5D60EA" w14:textId="77777777" w:rsidR="00072F3C" w:rsidRDefault="00364DCE" w:rsidP="007E198D">
      <w:pPr>
        <w:spacing w:line="360" w:lineRule="auto"/>
        <w:rPr>
          <w:rFonts w:ascii="Arial" w:hAnsi="Arial" w:cs="Arial"/>
          <w:sz w:val="22"/>
          <w:szCs w:val="22"/>
        </w:rPr>
      </w:pPr>
      <w:r>
        <w:rPr>
          <w:rFonts w:ascii="Arial" w:hAnsi="Arial" w:cs="Arial"/>
          <w:sz w:val="22"/>
          <w:szCs w:val="22"/>
        </w:rPr>
        <w:t xml:space="preserve">I have been working on several new Warehouse </w:t>
      </w:r>
      <w:r w:rsidR="00072F3C">
        <w:rPr>
          <w:rFonts w:ascii="Arial" w:hAnsi="Arial" w:cs="Arial"/>
          <w:sz w:val="22"/>
          <w:szCs w:val="22"/>
        </w:rPr>
        <w:t>S</w:t>
      </w:r>
      <w:r>
        <w:rPr>
          <w:rFonts w:ascii="Arial" w:hAnsi="Arial" w:cs="Arial"/>
          <w:sz w:val="22"/>
          <w:szCs w:val="22"/>
        </w:rPr>
        <w:t xml:space="preserve">ystem </w:t>
      </w:r>
      <w:r w:rsidR="00072F3C">
        <w:rPr>
          <w:rFonts w:ascii="Arial" w:hAnsi="Arial" w:cs="Arial"/>
          <w:sz w:val="22"/>
          <w:szCs w:val="22"/>
        </w:rPr>
        <w:t>R</w:t>
      </w:r>
      <w:r>
        <w:rPr>
          <w:rFonts w:ascii="Arial" w:hAnsi="Arial" w:cs="Arial"/>
          <w:sz w:val="22"/>
          <w:szCs w:val="22"/>
        </w:rPr>
        <w:t xml:space="preserve">ollouts </w:t>
      </w:r>
      <w:r w:rsidR="00072F3C">
        <w:rPr>
          <w:rFonts w:ascii="Arial" w:hAnsi="Arial" w:cs="Arial"/>
          <w:sz w:val="22"/>
          <w:szCs w:val="22"/>
        </w:rPr>
        <w:t>and this kind of project is a good example for me to share my experience.</w:t>
      </w:r>
    </w:p>
    <w:p w14:paraId="0FC6B567" w14:textId="77777777" w:rsidR="00072F3C" w:rsidRDefault="00072F3C" w:rsidP="007E198D">
      <w:pPr>
        <w:spacing w:line="360" w:lineRule="auto"/>
        <w:rPr>
          <w:rFonts w:ascii="Arial" w:hAnsi="Arial" w:cs="Arial"/>
          <w:sz w:val="22"/>
          <w:szCs w:val="22"/>
        </w:rPr>
      </w:pPr>
    </w:p>
    <w:p w14:paraId="66FC4CE4" w14:textId="719630AB" w:rsidR="00072F3C" w:rsidRDefault="00072F3C" w:rsidP="007E198D">
      <w:pPr>
        <w:spacing w:line="360" w:lineRule="auto"/>
        <w:rPr>
          <w:rFonts w:ascii="Arial" w:hAnsi="Arial" w:cs="Arial"/>
          <w:sz w:val="22"/>
          <w:szCs w:val="22"/>
        </w:rPr>
      </w:pPr>
      <w:r>
        <w:rPr>
          <w:rFonts w:ascii="Arial" w:hAnsi="Arial" w:cs="Arial"/>
          <w:sz w:val="22"/>
          <w:szCs w:val="22"/>
        </w:rPr>
        <w:t>We started each project with a carefully prepared plan dividing it into three main sections:</w:t>
      </w:r>
    </w:p>
    <w:p w14:paraId="714D9638" w14:textId="694DD3FE" w:rsidR="00072F3C" w:rsidRDefault="00072F3C" w:rsidP="00072F3C">
      <w:pPr>
        <w:pStyle w:val="ListParagraph"/>
        <w:numPr>
          <w:ilvl w:val="0"/>
          <w:numId w:val="2"/>
        </w:numPr>
        <w:spacing w:line="360" w:lineRule="auto"/>
        <w:rPr>
          <w:rFonts w:ascii="Arial" w:hAnsi="Arial" w:cs="Arial"/>
          <w:sz w:val="22"/>
          <w:szCs w:val="22"/>
        </w:rPr>
      </w:pPr>
      <w:r>
        <w:rPr>
          <w:rFonts w:ascii="Arial" w:hAnsi="Arial" w:cs="Arial"/>
          <w:sz w:val="22"/>
          <w:szCs w:val="22"/>
        </w:rPr>
        <w:t>UAT(testing) of the new system</w:t>
      </w:r>
    </w:p>
    <w:p w14:paraId="6996C5DF" w14:textId="0EB14CE6" w:rsidR="00364DCE" w:rsidRDefault="00072F3C" w:rsidP="00072F3C">
      <w:pPr>
        <w:pStyle w:val="ListParagraph"/>
        <w:numPr>
          <w:ilvl w:val="0"/>
          <w:numId w:val="2"/>
        </w:numPr>
        <w:spacing w:line="360" w:lineRule="auto"/>
        <w:rPr>
          <w:rFonts w:ascii="Arial" w:hAnsi="Arial" w:cs="Arial"/>
          <w:sz w:val="22"/>
          <w:szCs w:val="22"/>
        </w:rPr>
      </w:pPr>
      <w:r>
        <w:rPr>
          <w:rFonts w:ascii="Arial" w:hAnsi="Arial" w:cs="Arial"/>
          <w:sz w:val="22"/>
          <w:szCs w:val="22"/>
        </w:rPr>
        <w:t>training</w:t>
      </w:r>
      <w:r w:rsidRPr="00072F3C">
        <w:rPr>
          <w:rFonts w:ascii="Arial" w:hAnsi="Arial" w:cs="Arial"/>
          <w:sz w:val="22"/>
          <w:szCs w:val="22"/>
        </w:rPr>
        <w:t xml:space="preserve"> </w:t>
      </w:r>
      <w:r>
        <w:rPr>
          <w:rFonts w:ascii="Arial" w:hAnsi="Arial" w:cs="Arial"/>
          <w:sz w:val="22"/>
          <w:szCs w:val="22"/>
        </w:rPr>
        <w:t>of management and operatives on the new system</w:t>
      </w:r>
    </w:p>
    <w:p w14:paraId="42DFC5E8" w14:textId="1ADB7D8D" w:rsidR="00072F3C" w:rsidRDefault="00072F3C" w:rsidP="00072F3C">
      <w:pPr>
        <w:pStyle w:val="ListParagraph"/>
        <w:numPr>
          <w:ilvl w:val="0"/>
          <w:numId w:val="2"/>
        </w:numPr>
        <w:spacing w:line="360" w:lineRule="auto"/>
        <w:rPr>
          <w:rFonts w:ascii="Arial" w:hAnsi="Arial" w:cs="Arial"/>
          <w:sz w:val="22"/>
          <w:szCs w:val="22"/>
        </w:rPr>
      </w:pPr>
      <w:r>
        <w:rPr>
          <w:rFonts w:ascii="Arial" w:hAnsi="Arial" w:cs="Arial"/>
          <w:sz w:val="22"/>
          <w:szCs w:val="22"/>
        </w:rPr>
        <w:t>GO LIVE and support</w:t>
      </w:r>
    </w:p>
    <w:p w14:paraId="3A74CF38" w14:textId="74D6A4E6" w:rsidR="00101DC1" w:rsidRDefault="00101DC1" w:rsidP="00101DC1">
      <w:pPr>
        <w:spacing w:line="360" w:lineRule="auto"/>
        <w:ind w:left="360"/>
        <w:rPr>
          <w:rFonts w:ascii="Arial" w:hAnsi="Arial" w:cs="Arial"/>
          <w:sz w:val="22"/>
          <w:szCs w:val="22"/>
        </w:rPr>
      </w:pPr>
    </w:p>
    <w:p w14:paraId="69810FF3" w14:textId="72473319" w:rsidR="000123E2" w:rsidRDefault="000123E2" w:rsidP="00101DC1">
      <w:pPr>
        <w:spacing w:line="360" w:lineRule="auto"/>
        <w:ind w:left="360"/>
        <w:rPr>
          <w:rFonts w:ascii="Arial" w:hAnsi="Arial" w:cs="Arial"/>
          <w:sz w:val="22"/>
          <w:szCs w:val="22"/>
        </w:rPr>
      </w:pPr>
      <w:r>
        <w:rPr>
          <w:rFonts w:ascii="Arial" w:hAnsi="Arial" w:cs="Arial"/>
          <w:sz w:val="22"/>
          <w:szCs w:val="22"/>
        </w:rPr>
        <w:t>Please see below an example of the UAT (testing plan)</w:t>
      </w:r>
      <w:r w:rsidR="00862694">
        <w:rPr>
          <w:rFonts w:ascii="Arial" w:hAnsi="Arial" w:cs="Arial"/>
          <w:sz w:val="22"/>
          <w:szCs w:val="22"/>
        </w:rPr>
        <w:t xml:space="preserve"> for Goods In department.</w:t>
      </w:r>
    </w:p>
    <w:tbl>
      <w:tblPr>
        <w:tblW w:w="19537" w:type="dxa"/>
        <w:tblLook w:val="04A0" w:firstRow="1" w:lastRow="0" w:firstColumn="1" w:lastColumn="0" w:noHBand="0" w:noVBand="1"/>
      </w:tblPr>
      <w:tblGrid>
        <w:gridCol w:w="498"/>
        <w:gridCol w:w="778"/>
        <w:gridCol w:w="1559"/>
        <w:gridCol w:w="787"/>
        <w:gridCol w:w="914"/>
        <w:gridCol w:w="637"/>
        <w:gridCol w:w="988"/>
        <w:gridCol w:w="14008"/>
      </w:tblGrid>
      <w:tr w:rsidR="001B0136" w:rsidRPr="001B0136" w14:paraId="07CA06B2" w14:textId="77777777" w:rsidTr="000123E2">
        <w:trPr>
          <w:trHeight w:val="300"/>
        </w:trPr>
        <w:tc>
          <w:tcPr>
            <w:tcW w:w="498" w:type="dxa"/>
            <w:tcBorders>
              <w:top w:val="single" w:sz="4" w:space="0" w:color="auto"/>
              <w:left w:val="single" w:sz="4" w:space="0" w:color="auto"/>
              <w:bottom w:val="nil"/>
              <w:right w:val="nil"/>
            </w:tcBorders>
            <w:shd w:val="clear" w:color="auto" w:fill="auto"/>
            <w:noWrap/>
            <w:vAlign w:val="bottom"/>
            <w:hideMark/>
          </w:tcPr>
          <w:p w14:paraId="55A0A7CA" w14:textId="77777777" w:rsidR="001B0136" w:rsidRPr="001B0136" w:rsidRDefault="001B0136" w:rsidP="001B0136">
            <w:pPr>
              <w:rPr>
                <w:rFonts w:ascii="Times New Roman" w:eastAsia="Times New Roman" w:hAnsi="Times New Roman" w:cs="Times New Roman"/>
                <w:lang w:val="en-GB" w:eastAsia="en-GB"/>
              </w:rPr>
            </w:pPr>
          </w:p>
        </w:tc>
        <w:tc>
          <w:tcPr>
            <w:tcW w:w="778" w:type="dxa"/>
            <w:tcBorders>
              <w:top w:val="single" w:sz="4" w:space="0" w:color="auto"/>
              <w:left w:val="single" w:sz="4" w:space="0" w:color="auto"/>
              <w:bottom w:val="nil"/>
              <w:right w:val="single" w:sz="4" w:space="0" w:color="auto"/>
            </w:tcBorders>
            <w:shd w:val="clear" w:color="000000" w:fill="99CCFF"/>
            <w:noWrap/>
            <w:vAlign w:val="bottom"/>
            <w:hideMark/>
          </w:tcPr>
          <w:p w14:paraId="0F51D76A" w14:textId="77777777" w:rsidR="001B0136" w:rsidRPr="001B0136" w:rsidRDefault="001B0136" w:rsidP="001B0136">
            <w:pPr>
              <w:rPr>
                <w:rFonts w:ascii="Calibri" w:eastAsia="Times New Roman" w:hAnsi="Calibri" w:cs="Calibri"/>
                <w:b/>
                <w:bCs/>
                <w:sz w:val="22"/>
                <w:szCs w:val="22"/>
                <w:lang w:val="en-GB" w:eastAsia="en-GB"/>
              </w:rPr>
            </w:pPr>
            <w:r w:rsidRPr="001B0136">
              <w:rPr>
                <w:rFonts w:ascii="Calibri" w:eastAsia="Times New Roman" w:hAnsi="Calibri" w:cs="Calibri"/>
                <w:b/>
                <w:bCs/>
                <w:sz w:val="22"/>
                <w:szCs w:val="22"/>
                <w:lang w:val="en-GB" w:eastAsia="en-GB"/>
              </w:rPr>
              <w:t xml:space="preserve"> Id</w:t>
            </w:r>
          </w:p>
        </w:tc>
        <w:tc>
          <w:tcPr>
            <w:tcW w:w="1559" w:type="dxa"/>
            <w:tcBorders>
              <w:top w:val="single" w:sz="4" w:space="0" w:color="auto"/>
              <w:left w:val="nil"/>
              <w:bottom w:val="nil"/>
              <w:right w:val="single" w:sz="4" w:space="0" w:color="auto"/>
            </w:tcBorders>
            <w:shd w:val="clear" w:color="000000" w:fill="99CCFF"/>
            <w:noWrap/>
            <w:vAlign w:val="bottom"/>
            <w:hideMark/>
          </w:tcPr>
          <w:p w14:paraId="51C1A79E" w14:textId="77777777" w:rsidR="001B0136" w:rsidRPr="001B0136" w:rsidRDefault="001B0136" w:rsidP="001B0136">
            <w:pPr>
              <w:rPr>
                <w:rFonts w:ascii="Calibri" w:eastAsia="Times New Roman" w:hAnsi="Calibri" w:cs="Calibri"/>
                <w:b/>
                <w:bCs/>
                <w:sz w:val="22"/>
                <w:szCs w:val="22"/>
                <w:lang w:val="en-GB" w:eastAsia="en-GB"/>
              </w:rPr>
            </w:pPr>
            <w:r w:rsidRPr="001B0136">
              <w:rPr>
                <w:rFonts w:ascii="Calibri" w:eastAsia="Times New Roman" w:hAnsi="Calibri" w:cs="Calibri"/>
                <w:b/>
                <w:bCs/>
                <w:sz w:val="22"/>
                <w:szCs w:val="22"/>
                <w:lang w:val="en-GB" w:eastAsia="en-GB"/>
              </w:rPr>
              <w:t xml:space="preserve"> Name</w:t>
            </w:r>
          </w:p>
        </w:tc>
        <w:tc>
          <w:tcPr>
            <w:tcW w:w="787" w:type="dxa"/>
            <w:tcBorders>
              <w:top w:val="single" w:sz="4" w:space="0" w:color="auto"/>
              <w:left w:val="nil"/>
              <w:bottom w:val="nil"/>
              <w:right w:val="single" w:sz="4" w:space="0" w:color="auto"/>
            </w:tcBorders>
            <w:shd w:val="clear" w:color="000000" w:fill="99CCFF"/>
            <w:noWrap/>
            <w:vAlign w:val="bottom"/>
            <w:hideMark/>
          </w:tcPr>
          <w:p w14:paraId="0D483563" w14:textId="77777777" w:rsidR="001B0136" w:rsidRPr="001B0136" w:rsidRDefault="001B0136" w:rsidP="001B0136">
            <w:pPr>
              <w:rPr>
                <w:rFonts w:ascii="Calibri" w:eastAsia="Times New Roman" w:hAnsi="Calibri" w:cs="Calibri"/>
                <w:b/>
                <w:bCs/>
                <w:sz w:val="22"/>
                <w:szCs w:val="22"/>
                <w:lang w:val="en-GB" w:eastAsia="en-GB"/>
              </w:rPr>
            </w:pPr>
            <w:r w:rsidRPr="001B0136">
              <w:rPr>
                <w:rFonts w:ascii="Calibri" w:eastAsia="Times New Roman" w:hAnsi="Calibri" w:cs="Calibri"/>
                <w:b/>
                <w:bCs/>
                <w:sz w:val="22"/>
                <w:szCs w:val="22"/>
                <w:lang w:val="en-GB" w:eastAsia="en-GB"/>
              </w:rPr>
              <w:t xml:space="preserve"> Status</w:t>
            </w:r>
          </w:p>
        </w:tc>
        <w:tc>
          <w:tcPr>
            <w:tcW w:w="914" w:type="dxa"/>
            <w:tcBorders>
              <w:top w:val="single" w:sz="4" w:space="0" w:color="auto"/>
              <w:left w:val="nil"/>
              <w:bottom w:val="nil"/>
              <w:right w:val="single" w:sz="4" w:space="0" w:color="auto"/>
            </w:tcBorders>
            <w:shd w:val="clear" w:color="000000" w:fill="99CCFF"/>
            <w:noWrap/>
            <w:vAlign w:val="bottom"/>
            <w:hideMark/>
          </w:tcPr>
          <w:p w14:paraId="54AB672D" w14:textId="77777777" w:rsidR="001B0136" w:rsidRPr="001B0136" w:rsidRDefault="001B0136" w:rsidP="001B0136">
            <w:pPr>
              <w:rPr>
                <w:rFonts w:ascii="Calibri" w:eastAsia="Times New Roman" w:hAnsi="Calibri" w:cs="Calibri"/>
                <w:b/>
                <w:bCs/>
                <w:sz w:val="22"/>
                <w:szCs w:val="22"/>
                <w:lang w:val="en-GB" w:eastAsia="en-GB"/>
              </w:rPr>
            </w:pPr>
            <w:r w:rsidRPr="001B0136">
              <w:rPr>
                <w:rFonts w:ascii="Calibri" w:eastAsia="Times New Roman" w:hAnsi="Calibri" w:cs="Calibri"/>
                <w:b/>
                <w:bCs/>
                <w:sz w:val="22"/>
                <w:szCs w:val="22"/>
                <w:lang w:val="en-GB" w:eastAsia="en-GB"/>
              </w:rPr>
              <w:t xml:space="preserve"> Version</w:t>
            </w:r>
          </w:p>
        </w:tc>
        <w:tc>
          <w:tcPr>
            <w:tcW w:w="637" w:type="dxa"/>
            <w:tcBorders>
              <w:top w:val="single" w:sz="4" w:space="0" w:color="auto"/>
              <w:left w:val="nil"/>
              <w:bottom w:val="nil"/>
              <w:right w:val="nil"/>
            </w:tcBorders>
            <w:shd w:val="clear" w:color="000000" w:fill="99CCFF"/>
            <w:noWrap/>
            <w:vAlign w:val="bottom"/>
            <w:hideMark/>
          </w:tcPr>
          <w:p w14:paraId="4EA2074F" w14:textId="77777777" w:rsidR="001B0136" w:rsidRPr="001B0136" w:rsidRDefault="001B0136" w:rsidP="001B0136">
            <w:pPr>
              <w:rPr>
                <w:rFonts w:ascii="Calibri" w:eastAsia="Times New Roman" w:hAnsi="Calibri" w:cs="Calibri"/>
                <w:b/>
                <w:bCs/>
                <w:sz w:val="22"/>
                <w:szCs w:val="22"/>
                <w:lang w:val="en-GB" w:eastAsia="en-GB"/>
              </w:rPr>
            </w:pPr>
            <w:r w:rsidRPr="001B0136">
              <w:rPr>
                <w:rFonts w:ascii="Calibri" w:eastAsia="Times New Roman" w:hAnsi="Calibri" w:cs="Calibri"/>
                <w:b/>
                <w:bCs/>
                <w:sz w:val="22"/>
                <w:szCs w:val="22"/>
                <w:lang w:val="en-GB" w:eastAsia="en-GB"/>
              </w:rPr>
              <w:t>User</w:t>
            </w:r>
          </w:p>
        </w:tc>
        <w:tc>
          <w:tcPr>
            <w:tcW w:w="356" w:type="dxa"/>
            <w:tcBorders>
              <w:top w:val="single" w:sz="4" w:space="0" w:color="auto"/>
              <w:left w:val="single" w:sz="8" w:space="0" w:color="auto"/>
              <w:bottom w:val="nil"/>
              <w:right w:val="single" w:sz="8" w:space="0" w:color="auto"/>
            </w:tcBorders>
            <w:shd w:val="clear" w:color="000000" w:fill="99CCFF"/>
            <w:noWrap/>
            <w:vAlign w:val="center"/>
            <w:hideMark/>
          </w:tcPr>
          <w:p w14:paraId="38FF32FF" w14:textId="77777777" w:rsidR="001B0136" w:rsidRPr="001B0136" w:rsidRDefault="001B0136" w:rsidP="001B0136">
            <w:pPr>
              <w:jc w:val="center"/>
              <w:rPr>
                <w:rFonts w:ascii="Calibri" w:eastAsia="Times New Roman" w:hAnsi="Calibri" w:cs="Calibri"/>
                <w:b/>
                <w:bCs/>
                <w:sz w:val="22"/>
                <w:szCs w:val="22"/>
                <w:lang w:val="en-GB" w:eastAsia="en-GB"/>
              </w:rPr>
            </w:pPr>
            <w:r w:rsidRPr="001B0136">
              <w:rPr>
                <w:rFonts w:ascii="Calibri" w:eastAsia="Times New Roman" w:hAnsi="Calibri" w:cs="Calibri"/>
                <w:b/>
                <w:bCs/>
                <w:sz w:val="22"/>
                <w:szCs w:val="22"/>
                <w:lang w:val="en-GB" w:eastAsia="en-GB"/>
              </w:rPr>
              <w:t>Checked</w:t>
            </w:r>
          </w:p>
        </w:tc>
        <w:tc>
          <w:tcPr>
            <w:tcW w:w="14008" w:type="dxa"/>
            <w:tcBorders>
              <w:top w:val="single" w:sz="4" w:space="0" w:color="auto"/>
              <w:left w:val="nil"/>
              <w:bottom w:val="nil"/>
              <w:right w:val="single" w:sz="4" w:space="0" w:color="auto"/>
            </w:tcBorders>
            <w:shd w:val="clear" w:color="000000" w:fill="99CCFF"/>
            <w:noWrap/>
            <w:vAlign w:val="bottom"/>
            <w:hideMark/>
          </w:tcPr>
          <w:p w14:paraId="31543D8D" w14:textId="77777777" w:rsidR="001B0136" w:rsidRPr="001B0136" w:rsidRDefault="001B0136" w:rsidP="001B0136">
            <w:pPr>
              <w:rPr>
                <w:rFonts w:ascii="Calibri" w:eastAsia="Times New Roman" w:hAnsi="Calibri" w:cs="Calibri"/>
                <w:b/>
                <w:bCs/>
                <w:sz w:val="22"/>
                <w:szCs w:val="22"/>
                <w:lang w:val="en-GB" w:eastAsia="en-GB"/>
              </w:rPr>
            </w:pPr>
            <w:r w:rsidRPr="001B0136">
              <w:rPr>
                <w:rFonts w:ascii="Calibri" w:eastAsia="Times New Roman" w:hAnsi="Calibri" w:cs="Calibri"/>
                <w:b/>
                <w:bCs/>
                <w:sz w:val="22"/>
                <w:szCs w:val="22"/>
                <w:lang w:val="en-GB" w:eastAsia="en-GB"/>
              </w:rPr>
              <w:t>Issue Details</w:t>
            </w:r>
          </w:p>
        </w:tc>
      </w:tr>
      <w:tr w:rsidR="001B0136" w:rsidRPr="001B0136" w14:paraId="0CB6A7EB" w14:textId="77777777" w:rsidTr="000123E2">
        <w:trPr>
          <w:trHeight w:val="288"/>
        </w:trPr>
        <w:tc>
          <w:tcPr>
            <w:tcW w:w="498" w:type="dxa"/>
            <w:vMerge w:val="restart"/>
            <w:tcBorders>
              <w:top w:val="single" w:sz="8" w:space="0" w:color="auto"/>
              <w:left w:val="single" w:sz="4" w:space="0" w:color="auto"/>
              <w:bottom w:val="single" w:sz="4" w:space="0" w:color="auto"/>
              <w:right w:val="single" w:sz="8" w:space="0" w:color="auto"/>
            </w:tcBorders>
            <w:shd w:val="clear" w:color="000000" w:fill="92D050"/>
            <w:noWrap/>
            <w:textDirection w:val="btLr"/>
            <w:vAlign w:val="center"/>
            <w:hideMark/>
          </w:tcPr>
          <w:p w14:paraId="6C6F7E2D" w14:textId="77777777" w:rsidR="001B0136" w:rsidRPr="001B0136" w:rsidRDefault="001B0136" w:rsidP="001B0136">
            <w:pPr>
              <w:jc w:val="center"/>
              <w:rPr>
                <w:rFonts w:ascii="Calibri" w:eastAsia="Times New Roman" w:hAnsi="Calibri" w:cs="Calibri"/>
                <w:b/>
                <w:bCs/>
                <w:color w:val="000000"/>
                <w:sz w:val="22"/>
                <w:szCs w:val="22"/>
                <w:lang w:val="en-GB" w:eastAsia="en-GB"/>
              </w:rPr>
            </w:pPr>
            <w:r w:rsidRPr="001B0136">
              <w:rPr>
                <w:rFonts w:ascii="Calibri" w:eastAsia="Times New Roman" w:hAnsi="Calibri" w:cs="Calibri"/>
                <w:b/>
                <w:bCs/>
                <w:color w:val="000000"/>
                <w:sz w:val="22"/>
                <w:szCs w:val="22"/>
                <w:lang w:val="en-GB" w:eastAsia="en-GB"/>
              </w:rPr>
              <w:t>Goods In</w:t>
            </w:r>
          </w:p>
        </w:tc>
        <w:tc>
          <w:tcPr>
            <w:tcW w:w="778" w:type="dxa"/>
            <w:tcBorders>
              <w:top w:val="single" w:sz="8" w:space="0" w:color="auto"/>
              <w:left w:val="nil"/>
              <w:bottom w:val="single" w:sz="4" w:space="0" w:color="auto"/>
              <w:right w:val="single" w:sz="4" w:space="0" w:color="auto"/>
            </w:tcBorders>
            <w:shd w:val="clear" w:color="000000" w:fill="D1FFD1"/>
            <w:vAlign w:val="bottom"/>
            <w:hideMark/>
          </w:tcPr>
          <w:p w14:paraId="0C48884D" w14:textId="77777777" w:rsidR="001B0136" w:rsidRPr="001B0136" w:rsidRDefault="001B0136" w:rsidP="001B0136">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TC-22660</w:t>
            </w:r>
          </w:p>
        </w:tc>
        <w:tc>
          <w:tcPr>
            <w:tcW w:w="1559" w:type="dxa"/>
            <w:tcBorders>
              <w:top w:val="single" w:sz="8" w:space="0" w:color="auto"/>
              <w:left w:val="nil"/>
              <w:bottom w:val="single" w:sz="4" w:space="0" w:color="auto"/>
              <w:right w:val="single" w:sz="4" w:space="0" w:color="auto"/>
            </w:tcBorders>
            <w:shd w:val="clear" w:color="000000" w:fill="D1FFD1"/>
            <w:vAlign w:val="bottom"/>
            <w:hideMark/>
          </w:tcPr>
          <w:p w14:paraId="55A1A081" w14:textId="77777777" w:rsidR="001B0136" w:rsidRPr="001B0136" w:rsidRDefault="001B0136" w:rsidP="001B0136">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 xml:space="preserve">01-01 First Stage Receipt </w:t>
            </w:r>
          </w:p>
        </w:tc>
        <w:tc>
          <w:tcPr>
            <w:tcW w:w="787" w:type="dxa"/>
            <w:tcBorders>
              <w:top w:val="single" w:sz="8" w:space="0" w:color="auto"/>
              <w:left w:val="nil"/>
              <w:bottom w:val="single" w:sz="4" w:space="0" w:color="auto"/>
              <w:right w:val="single" w:sz="4" w:space="0" w:color="auto"/>
            </w:tcBorders>
            <w:shd w:val="clear" w:color="000000" w:fill="D1FFD1"/>
            <w:vAlign w:val="bottom"/>
            <w:hideMark/>
          </w:tcPr>
          <w:p w14:paraId="349746FC" w14:textId="77777777" w:rsidR="001B0136" w:rsidRPr="001B0136" w:rsidRDefault="001B0136" w:rsidP="001B0136">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New</w:t>
            </w:r>
          </w:p>
        </w:tc>
        <w:tc>
          <w:tcPr>
            <w:tcW w:w="914" w:type="dxa"/>
            <w:tcBorders>
              <w:top w:val="single" w:sz="8" w:space="0" w:color="auto"/>
              <w:left w:val="nil"/>
              <w:bottom w:val="single" w:sz="4" w:space="0" w:color="auto"/>
              <w:right w:val="nil"/>
            </w:tcBorders>
            <w:shd w:val="clear" w:color="000000" w:fill="D1FFD1"/>
            <w:vAlign w:val="bottom"/>
            <w:hideMark/>
          </w:tcPr>
          <w:p w14:paraId="33B3A177" w14:textId="77777777" w:rsidR="001B0136" w:rsidRPr="001B0136" w:rsidRDefault="001B0136" w:rsidP="001B0136">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2.0</w:t>
            </w:r>
          </w:p>
        </w:tc>
        <w:tc>
          <w:tcPr>
            <w:tcW w:w="637" w:type="dxa"/>
            <w:tcBorders>
              <w:top w:val="single" w:sz="8" w:space="0" w:color="auto"/>
              <w:left w:val="single" w:sz="8" w:space="0" w:color="auto"/>
              <w:bottom w:val="single" w:sz="4" w:space="0" w:color="auto"/>
              <w:right w:val="nil"/>
            </w:tcBorders>
            <w:shd w:val="clear" w:color="000000" w:fill="D1FFD1"/>
            <w:vAlign w:val="bottom"/>
          </w:tcPr>
          <w:p w14:paraId="0D46203C" w14:textId="79CF8F11" w:rsidR="001B0136" w:rsidRPr="001B0136" w:rsidRDefault="000123E2" w:rsidP="001B0136">
            <w:pPr>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J.P.</w:t>
            </w:r>
          </w:p>
        </w:tc>
        <w:tc>
          <w:tcPr>
            <w:tcW w:w="35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64F54A5" w14:textId="77777777" w:rsidR="001B0136" w:rsidRPr="001B0136" w:rsidRDefault="001B0136" w:rsidP="001B0136">
            <w:pPr>
              <w:jc w:val="cente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Y</w:t>
            </w:r>
          </w:p>
        </w:tc>
        <w:tc>
          <w:tcPr>
            <w:tcW w:w="14008" w:type="dxa"/>
            <w:tcBorders>
              <w:top w:val="single" w:sz="8" w:space="0" w:color="auto"/>
              <w:left w:val="nil"/>
              <w:bottom w:val="single" w:sz="4" w:space="0" w:color="auto"/>
              <w:right w:val="single" w:sz="4" w:space="0" w:color="auto"/>
            </w:tcBorders>
            <w:shd w:val="clear" w:color="auto" w:fill="auto"/>
            <w:noWrap/>
            <w:vAlign w:val="bottom"/>
            <w:hideMark/>
          </w:tcPr>
          <w:p w14:paraId="3C6F1648" w14:textId="77777777" w:rsidR="001B0136" w:rsidRPr="001B0136" w:rsidRDefault="001B0136" w:rsidP="001B0136">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 </w:t>
            </w:r>
          </w:p>
        </w:tc>
      </w:tr>
      <w:tr w:rsidR="000123E2" w:rsidRPr="001B0136" w14:paraId="009140EA" w14:textId="77777777" w:rsidTr="000123E2">
        <w:trPr>
          <w:trHeight w:val="288"/>
        </w:trPr>
        <w:tc>
          <w:tcPr>
            <w:tcW w:w="498" w:type="dxa"/>
            <w:vMerge/>
            <w:tcBorders>
              <w:top w:val="single" w:sz="8" w:space="0" w:color="auto"/>
              <w:left w:val="single" w:sz="4" w:space="0" w:color="auto"/>
              <w:bottom w:val="single" w:sz="4" w:space="0" w:color="auto"/>
              <w:right w:val="single" w:sz="8" w:space="0" w:color="auto"/>
            </w:tcBorders>
            <w:vAlign w:val="center"/>
            <w:hideMark/>
          </w:tcPr>
          <w:p w14:paraId="56549B17" w14:textId="77777777" w:rsidR="000123E2" w:rsidRPr="001B0136" w:rsidRDefault="000123E2" w:rsidP="000123E2">
            <w:pPr>
              <w:rPr>
                <w:rFonts w:ascii="Calibri" w:eastAsia="Times New Roman" w:hAnsi="Calibri" w:cs="Calibri"/>
                <w:b/>
                <w:bCs/>
                <w:color w:val="000000"/>
                <w:sz w:val="22"/>
                <w:szCs w:val="22"/>
                <w:lang w:val="en-GB" w:eastAsia="en-GB"/>
              </w:rPr>
            </w:pPr>
          </w:p>
        </w:tc>
        <w:tc>
          <w:tcPr>
            <w:tcW w:w="778" w:type="dxa"/>
            <w:tcBorders>
              <w:top w:val="nil"/>
              <w:left w:val="nil"/>
              <w:bottom w:val="single" w:sz="4" w:space="0" w:color="auto"/>
              <w:right w:val="single" w:sz="4" w:space="0" w:color="auto"/>
            </w:tcBorders>
            <w:shd w:val="clear" w:color="000000" w:fill="D1FFD1"/>
            <w:vAlign w:val="bottom"/>
            <w:hideMark/>
          </w:tcPr>
          <w:p w14:paraId="06CEAE74"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TC-22629</w:t>
            </w:r>
          </w:p>
        </w:tc>
        <w:tc>
          <w:tcPr>
            <w:tcW w:w="1559" w:type="dxa"/>
            <w:tcBorders>
              <w:top w:val="nil"/>
              <w:left w:val="nil"/>
              <w:bottom w:val="single" w:sz="4" w:space="0" w:color="auto"/>
              <w:right w:val="single" w:sz="4" w:space="0" w:color="auto"/>
            </w:tcBorders>
            <w:shd w:val="clear" w:color="000000" w:fill="D1FFD1"/>
            <w:vAlign w:val="bottom"/>
            <w:hideMark/>
          </w:tcPr>
          <w:p w14:paraId="42075D99"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 xml:space="preserve">01-02 Goods Receipt </w:t>
            </w:r>
          </w:p>
        </w:tc>
        <w:tc>
          <w:tcPr>
            <w:tcW w:w="787" w:type="dxa"/>
            <w:tcBorders>
              <w:top w:val="nil"/>
              <w:left w:val="nil"/>
              <w:bottom w:val="single" w:sz="4" w:space="0" w:color="auto"/>
              <w:right w:val="single" w:sz="4" w:space="0" w:color="auto"/>
            </w:tcBorders>
            <w:shd w:val="clear" w:color="000000" w:fill="D1FFD1"/>
            <w:vAlign w:val="bottom"/>
            <w:hideMark/>
          </w:tcPr>
          <w:p w14:paraId="2F9E9F09"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New</w:t>
            </w:r>
          </w:p>
        </w:tc>
        <w:tc>
          <w:tcPr>
            <w:tcW w:w="914" w:type="dxa"/>
            <w:tcBorders>
              <w:top w:val="nil"/>
              <w:left w:val="nil"/>
              <w:bottom w:val="single" w:sz="4" w:space="0" w:color="auto"/>
              <w:right w:val="nil"/>
            </w:tcBorders>
            <w:shd w:val="clear" w:color="000000" w:fill="D1FFD1"/>
            <w:vAlign w:val="bottom"/>
            <w:hideMark/>
          </w:tcPr>
          <w:p w14:paraId="262A565A"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1.0</w:t>
            </w:r>
          </w:p>
        </w:tc>
        <w:tc>
          <w:tcPr>
            <w:tcW w:w="637" w:type="dxa"/>
            <w:tcBorders>
              <w:top w:val="nil"/>
              <w:left w:val="single" w:sz="8" w:space="0" w:color="auto"/>
              <w:bottom w:val="single" w:sz="4" w:space="0" w:color="auto"/>
              <w:right w:val="nil"/>
            </w:tcBorders>
            <w:shd w:val="clear" w:color="000000" w:fill="D1FFD1"/>
            <w:vAlign w:val="bottom"/>
          </w:tcPr>
          <w:p w14:paraId="413F8540" w14:textId="7D84FDB0" w:rsidR="000123E2" w:rsidRPr="001B0136" w:rsidRDefault="000123E2" w:rsidP="000123E2">
            <w:pPr>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J.P.</w:t>
            </w:r>
          </w:p>
        </w:tc>
        <w:tc>
          <w:tcPr>
            <w:tcW w:w="356" w:type="dxa"/>
            <w:tcBorders>
              <w:top w:val="nil"/>
              <w:left w:val="single" w:sz="8" w:space="0" w:color="auto"/>
              <w:bottom w:val="single" w:sz="4" w:space="0" w:color="auto"/>
              <w:right w:val="single" w:sz="8" w:space="0" w:color="auto"/>
            </w:tcBorders>
            <w:shd w:val="clear" w:color="auto" w:fill="auto"/>
            <w:noWrap/>
            <w:vAlign w:val="center"/>
            <w:hideMark/>
          </w:tcPr>
          <w:p w14:paraId="3CE7B7D3" w14:textId="77777777" w:rsidR="000123E2" w:rsidRPr="001B0136" w:rsidRDefault="000123E2" w:rsidP="000123E2">
            <w:pPr>
              <w:jc w:val="cente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Y</w:t>
            </w:r>
          </w:p>
        </w:tc>
        <w:tc>
          <w:tcPr>
            <w:tcW w:w="14008" w:type="dxa"/>
            <w:tcBorders>
              <w:top w:val="nil"/>
              <w:left w:val="nil"/>
              <w:bottom w:val="single" w:sz="4" w:space="0" w:color="auto"/>
              <w:right w:val="single" w:sz="4" w:space="0" w:color="auto"/>
            </w:tcBorders>
            <w:shd w:val="clear" w:color="auto" w:fill="auto"/>
            <w:noWrap/>
            <w:vAlign w:val="bottom"/>
            <w:hideMark/>
          </w:tcPr>
          <w:p w14:paraId="2083EFBF" w14:textId="46421983"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 xml:space="preserve">Show </w:t>
            </w:r>
            <w:r>
              <w:rPr>
                <w:rFonts w:ascii="Calibri" w:eastAsia="Times New Roman" w:hAnsi="Calibri" w:cs="Calibri"/>
                <w:color w:val="000000"/>
                <w:sz w:val="22"/>
                <w:szCs w:val="22"/>
                <w:lang w:val="en-GB" w:eastAsia="en-GB"/>
              </w:rPr>
              <w:t>Movements</w:t>
            </w:r>
            <w:r w:rsidRPr="001B0136">
              <w:rPr>
                <w:rFonts w:ascii="Calibri" w:eastAsia="Times New Roman" w:hAnsi="Calibri" w:cs="Calibri"/>
                <w:color w:val="000000"/>
                <w:sz w:val="22"/>
                <w:szCs w:val="22"/>
                <w:lang w:val="en-GB" w:eastAsia="en-GB"/>
              </w:rPr>
              <w:t xml:space="preserve"> ( Put Away) not showing as (W)</w:t>
            </w:r>
          </w:p>
        </w:tc>
      </w:tr>
      <w:tr w:rsidR="000123E2" w:rsidRPr="001B0136" w14:paraId="3A041C1A" w14:textId="77777777" w:rsidTr="000123E2">
        <w:trPr>
          <w:trHeight w:val="288"/>
        </w:trPr>
        <w:tc>
          <w:tcPr>
            <w:tcW w:w="498" w:type="dxa"/>
            <w:vMerge/>
            <w:tcBorders>
              <w:top w:val="single" w:sz="8" w:space="0" w:color="auto"/>
              <w:left w:val="single" w:sz="4" w:space="0" w:color="auto"/>
              <w:bottom w:val="single" w:sz="4" w:space="0" w:color="auto"/>
              <w:right w:val="single" w:sz="8" w:space="0" w:color="auto"/>
            </w:tcBorders>
            <w:vAlign w:val="center"/>
            <w:hideMark/>
          </w:tcPr>
          <w:p w14:paraId="5F741245" w14:textId="77777777" w:rsidR="000123E2" w:rsidRPr="001B0136" w:rsidRDefault="000123E2" w:rsidP="000123E2">
            <w:pPr>
              <w:rPr>
                <w:rFonts w:ascii="Calibri" w:eastAsia="Times New Roman" w:hAnsi="Calibri" w:cs="Calibri"/>
                <w:b/>
                <w:bCs/>
                <w:color w:val="000000"/>
                <w:sz w:val="22"/>
                <w:szCs w:val="22"/>
                <w:lang w:val="en-GB" w:eastAsia="en-GB"/>
              </w:rPr>
            </w:pPr>
          </w:p>
        </w:tc>
        <w:tc>
          <w:tcPr>
            <w:tcW w:w="778" w:type="dxa"/>
            <w:tcBorders>
              <w:top w:val="nil"/>
              <w:left w:val="nil"/>
              <w:bottom w:val="single" w:sz="4" w:space="0" w:color="auto"/>
              <w:right w:val="single" w:sz="4" w:space="0" w:color="auto"/>
            </w:tcBorders>
            <w:shd w:val="clear" w:color="000000" w:fill="D1FFD1"/>
            <w:vAlign w:val="bottom"/>
            <w:hideMark/>
          </w:tcPr>
          <w:p w14:paraId="02EDC2EE"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TC-22661</w:t>
            </w:r>
          </w:p>
        </w:tc>
        <w:tc>
          <w:tcPr>
            <w:tcW w:w="1559" w:type="dxa"/>
            <w:tcBorders>
              <w:top w:val="nil"/>
              <w:left w:val="nil"/>
              <w:bottom w:val="single" w:sz="4" w:space="0" w:color="auto"/>
              <w:right w:val="single" w:sz="4" w:space="0" w:color="auto"/>
            </w:tcBorders>
            <w:shd w:val="clear" w:color="000000" w:fill="D1FFD1"/>
            <w:vAlign w:val="bottom"/>
            <w:hideMark/>
          </w:tcPr>
          <w:p w14:paraId="765BC594"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01-03 Under &amp; Overs</w:t>
            </w:r>
          </w:p>
        </w:tc>
        <w:tc>
          <w:tcPr>
            <w:tcW w:w="787" w:type="dxa"/>
            <w:tcBorders>
              <w:top w:val="nil"/>
              <w:left w:val="nil"/>
              <w:bottom w:val="single" w:sz="4" w:space="0" w:color="auto"/>
              <w:right w:val="single" w:sz="4" w:space="0" w:color="auto"/>
            </w:tcBorders>
            <w:shd w:val="clear" w:color="000000" w:fill="D1FFD1"/>
            <w:vAlign w:val="bottom"/>
            <w:hideMark/>
          </w:tcPr>
          <w:p w14:paraId="39B7A38C"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New</w:t>
            </w:r>
          </w:p>
        </w:tc>
        <w:tc>
          <w:tcPr>
            <w:tcW w:w="914" w:type="dxa"/>
            <w:tcBorders>
              <w:top w:val="nil"/>
              <w:left w:val="nil"/>
              <w:bottom w:val="single" w:sz="4" w:space="0" w:color="auto"/>
              <w:right w:val="nil"/>
            </w:tcBorders>
            <w:shd w:val="clear" w:color="000000" w:fill="D1FFD1"/>
            <w:vAlign w:val="bottom"/>
            <w:hideMark/>
          </w:tcPr>
          <w:p w14:paraId="7CE5A9E7"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1.0</w:t>
            </w:r>
          </w:p>
        </w:tc>
        <w:tc>
          <w:tcPr>
            <w:tcW w:w="637" w:type="dxa"/>
            <w:tcBorders>
              <w:top w:val="nil"/>
              <w:left w:val="single" w:sz="8" w:space="0" w:color="auto"/>
              <w:bottom w:val="single" w:sz="4" w:space="0" w:color="auto"/>
              <w:right w:val="nil"/>
            </w:tcBorders>
            <w:shd w:val="clear" w:color="000000" w:fill="D1FFD1"/>
            <w:vAlign w:val="bottom"/>
          </w:tcPr>
          <w:p w14:paraId="11B408AB" w14:textId="71D9541A" w:rsidR="000123E2" w:rsidRPr="001B0136" w:rsidRDefault="000123E2" w:rsidP="000123E2">
            <w:pPr>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J.P.</w:t>
            </w:r>
          </w:p>
        </w:tc>
        <w:tc>
          <w:tcPr>
            <w:tcW w:w="356" w:type="dxa"/>
            <w:tcBorders>
              <w:top w:val="nil"/>
              <w:left w:val="single" w:sz="8" w:space="0" w:color="auto"/>
              <w:bottom w:val="single" w:sz="4" w:space="0" w:color="auto"/>
              <w:right w:val="single" w:sz="8" w:space="0" w:color="auto"/>
            </w:tcBorders>
            <w:shd w:val="clear" w:color="auto" w:fill="auto"/>
            <w:noWrap/>
            <w:vAlign w:val="center"/>
            <w:hideMark/>
          </w:tcPr>
          <w:p w14:paraId="42BD4470" w14:textId="77777777" w:rsidR="000123E2" w:rsidRPr="001B0136" w:rsidRDefault="000123E2" w:rsidP="000123E2">
            <w:pPr>
              <w:jc w:val="cente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Y</w:t>
            </w:r>
          </w:p>
        </w:tc>
        <w:tc>
          <w:tcPr>
            <w:tcW w:w="14008" w:type="dxa"/>
            <w:tcBorders>
              <w:top w:val="nil"/>
              <w:left w:val="nil"/>
              <w:bottom w:val="single" w:sz="4" w:space="0" w:color="auto"/>
              <w:right w:val="single" w:sz="4" w:space="0" w:color="auto"/>
            </w:tcBorders>
            <w:shd w:val="clear" w:color="auto" w:fill="auto"/>
            <w:noWrap/>
            <w:vAlign w:val="bottom"/>
            <w:hideMark/>
          </w:tcPr>
          <w:p w14:paraId="71F75EFE"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 </w:t>
            </w:r>
          </w:p>
        </w:tc>
      </w:tr>
      <w:tr w:rsidR="000123E2" w:rsidRPr="001B0136" w14:paraId="73C4DB43" w14:textId="77777777" w:rsidTr="000123E2">
        <w:trPr>
          <w:trHeight w:val="288"/>
        </w:trPr>
        <w:tc>
          <w:tcPr>
            <w:tcW w:w="498" w:type="dxa"/>
            <w:vMerge/>
            <w:tcBorders>
              <w:top w:val="single" w:sz="8" w:space="0" w:color="auto"/>
              <w:left w:val="single" w:sz="4" w:space="0" w:color="auto"/>
              <w:bottom w:val="single" w:sz="4" w:space="0" w:color="auto"/>
              <w:right w:val="single" w:sz="8" w:space="0" w:color="auto"/>
            </w:tcBorders>
            <w:vAlign w:val="center"/>
            <w:hideMark/>
          </w:tcPr>
          <w:p w14:paraId="4AB6E597" w14:textId="77777777" w:rsidR="000123E2" w:rsidRPr="001B0136" w:rsidRDefault="000123E2" w:rsidP="000123E2">
            <w:pPr>
              <w:rPr>
                <w:rFonts w:ascii="Calibri" w:eastAsia="Times New Roman" w:hAnsi="Calibri" w:cs="Calibri"/>
                <w:b/>
                <w:bCs/>
                <w:color w:val="000000"/>
                <w:sz w:val="22"/>
                <w:szCs w:val="22"/>
                <w:lang w:val="en-GB" w:eastAsia="en-GB"/>
              </w:rPr>
            </w:pPr>
          </w:p>
        </w:tc>
        <w:tc>
          <w:tcPr>
            <w:tcW w:w="778" w:type="dxa"/>
            <w:tcBorders>
              <w:top w:val="nil"/>
              <w:left w:val="nil"/>
              <w:bottom w:val="single" w:sz="4" w:space="0" w:color="auto"/>
              <w:right w:val="single" w:sz="4" w:space="0" w:color="auto"/>
            </w:tcBorders>
            <w:shd w:val="clear" w:color="000000" w:fill="D1FFD1"/>
            <w:vAlign w:val="bottom"/>
            <w:hideMark/>
          </w:tcPr>
          <w:p w14:paraId="6592AB05"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TC-22662</w:t>
            </w:r>
          </w:p>
        </w:tc>
        <w:tc>
          <w:tcPr>
            <w:tcW w:w="1559" w:type="dxa"/>
            <w:tcBorders>
              <w:top w:val="nil"/>
              <w:left w:val="nil"/>
              <w:bottom w:val="single" w:sz="4" w:space="0" w:color="auto"/>
              <w:right w:val="single" w:sz="4" w:space="0" w:color="auto"/>
            </w:tcBorders>
            <w:shd w:val="clear" w:color="000000" w:fill="D1FFD1"/>
            <w:vAlign w:val="bottom"/>
            <w:hideMark/>
          </w:tcPr>
          <w:p w14:paraId="46B7BE80"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01-04 Under received Order Line</w:t>
            </w:r>
          </w:p>
        </w:tc>
        <w:tc>
          <w:tcPr>
            <w:tcW w:w="787" w:type="dxa"/>
            <w:tcBorders>
              <w:top w:val="nil"/>
              <w:left w:val="nil"/>
              <w:bottom w:val="single" w:sz="4" w:space="0" w:color="auto"/>
              <w:right w:val="single" w:sz="4" w:space="0" w:color="auto"/>
            </w:tcBorders>
            <w:shd w:val="clear" w:color="000000" w:fill="D1FFD1"/>
            <w:vAlign w:val="bottom"/>
            <w:hideMark/>
          </w:tcPr>
          <w:p w14:paraId="12140C9E"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New</w:t>
            </w:r>
          </w:p>
        </w:tc>
        <w:tc>
          <w:tcPr>
            <w:tcW w:w="914" w:type="dxa"/>
            <w:tcBorders>
              <w:top w:val="nil"/>
              <w:left w:val="nil"/>
              <w:bottom w:val="single" w:sz="4" w:space="0" w:color="auto"/>
              <w:right w:val="nil"/>
            </w:tcBorders>
            <w:shd w:val="clear" w:color="000000" w:fill="D1FFD1"/>
            <w:vAlign w:val="bottom"/>
            <w:hideMark/>
          </w:tcPr>
          <w:p w14:paraId="53BF86B2"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1.0</w:t>
            </w:r>
          </w:p>
        </w:tc>
        <w:tc>
          <w:tcPr>
            <w:tcW w:w="637" w:type="dxa"/>
            <w:tcBorders>
              <w:top w:val="nil"/>
              <w:left w:val="single" w:sz="8" w:space="0" w:color="auto"/>
              <w:bottom w:val="single" w:sz="4" w:space="0" w:color="auto"/>
              <w:right w:val="nil"/>
            </w:tcBorders>
            <w:shd w:val="clear" w:color="000000" w:fill="D1FFD1"/>
            <w:vAlign w:val="bottom"/>
          </w:tcPr>
          <w:p w14:paraId="759F46A2" w14:textId="403397BB" w:rsidR="000123E2" w:rsidRPr="001B0136" w:rsidRDefault="000123E2" w:rsidP="000123E2">
            <w:pPr>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J.P.</w:t>
            </w:r>
          </w:p>
        </w:tc>
        <w:tc>
          <w:tcPr>
            <w:tcW w:w="356" w:type="dxa"/>
            <w:tcBorders>
              <w:top w:val="nil"/>
              <w:left w:val="single" w:sz="8" w:space="0" w:color="auto"/>
              <w:bottom w:val="single" w:sz="4" w:space="0" w:color="auto"/>
              <w:right w:val="single" w:sz="8" w:space="0" w:color="auto"/>
            </w:tcBorders>
            <w:shd w:val="clear" w:color="auto" w:fill="auto"/>
            <w:noWrap/>
            <w:vAlign w:val="center"/>
            <w:hideMark/>
          </w:tcPr>
          <w:p w14:paraId="7A65AB3C" w14:textId="77777777" w:rsidR="000123E2" w:rsidRPr="001B0136" w:rsidRDefault="000123E2" w:rsidP="000123E2">
            <w:pPr>
              <w:jc w:val="cente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Y</w:t>
            </w:r>
          </w:p>
        </w:tc>
        <w:tc>
          <w:tcPr>
            <w:tcW w:w="14008" w:type="dxa"/>
            <w:tcBorders>
              <w:top w:val="nil"/>
              <w:left w:val="nil"/>
              <w:bottom w:val="single" w:sz="4" w:space="0" w:color="auto"/>
              <w:right w:val="single" w:sz="4" w:space="0" w:color="auto"/>
            </w:tcBorders>
            <w:shd w:val="clear" w:color="auto" w:fill="auto"/>
            <w:noWrap/>
            <w:vAlign w:val="bottom"/>
            <w:hideMark/>
          </w:tcPr>
          <w:p w14:paraId="29671CB4"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 </w:t>
            </w:r>
          </w:p>
        </w:tc>
      </w:tr>
      <w:tr w:rsidR="000123E2" w:rsidRPr="001B0136" w14:paraId="045E070D" w14:textId="77777777" w:rsidTr="000123E2">
        <w:trPr>
          <w:trHeight w:val="288"/>
        </w:trPr>
        <w:tc>
          <w:tcPr>
            <w:tcW w:w="498" w:type="dxa"/>
            <w:vMerge/>
            <w:tcBorders>
              <w:top w:val="single" w:sz="8" w:space="0" w:color="auto"/>
              <w:left w:val="single" w:sz="4" w:space="0" w:color="auto"/>
              <w:bottom w:val="single" w:sz="4" w:space="0" w:color="auto"/>
              <w:right w:val="single" w:sz="8" w:space="0" w:color="auto"/>
            </w:tcBorders>
            <w:vAlign w:val="center"/>
            <w:hideMark/>
          </w:tcPr>
          <w:p w14:paraId="621C8A2E" w14:textId="77777777" w:rsidR="000123E2" w:rsidRPr="001B0136" w:rsidRDefault="000123E2" w:rsidP="000123E2">
            <w:pPr>
              <w:rPr>
                <w:rFonts w:ascii="Calibri" w:eastAsia="Times New Roman" w:hAnsi="Calibri" w:cs="Calibri"/>
                <w:b/>
                <w:bCs/>
                <w:color w:val="000000"/>
                <w:sz w:val="22"/>
                <w:szCs w:val="22"/>
                <w:lang w:val="en-GB" w:eastAsia="en-GB"/>
              </w:rPr>
            </w:pPr>
          </w:p>
        </w:tc>
        <w:tc>
          <w:tcPr>
            <w:tcW w:w="778" w:type="dxa"/>
            <w:tcBorders>
              <w:top w:val="nil"/>
              <w:left w:val="nil"/>
              <w:bottom w:val="single" w:sz="4" w:space="0" w:color="auto"/>
              <w:right w:val="single" w:sz="4" w:space="0" w:color="auto"/>
            </w:tcBorders>
            <w:shd w:val="clear" w:color="000000" w:fill="D1FFD1"/>
            <w:vAlign w:val="bottom"/>
            <w:hideMark/>
          </w:tcPr>
          <w:p w14:paraId="7BEDF5D4"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TC-22663</w:t>
            </w:r>
          </w:p>
        </w:tc>
        <w:tc>
          <w:tcPr>
            <w:tcW w:w="1559" w:type="dxa"/>
            <w:tcBorders>
              <w:top w:val="nil"/>
              <w:left w:val="nil"/>
              <w:bottom w:val="single" w:sz="4" w:space="0" w:color="auto"/>
              <w:right w:val="single" w:sz="4" w:space="0" w:color="auto"/>
            </w:tcBorders>
            <w:shd w:val="clear" w:color="000000" w:fill="D1FFD1"/>
            <w:vAlign w:val="bottom"/>
            <w:hideMark/>
          </w:tcPr>
          <w:p w14:paraId="72FCAE2A"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01-05 Under Received Quantity</w:t>
            </w:r>
          </w:p>
        </w:tc>
        <w:tc>
          <w:tcPr>
            <w:tcW w:w="787" w:type="dxa"/>
            <w:tcBorders>
              <w:top w:val="nil"/>
              <w:left w:val="nil"/>
              <w:bottom w:val="single" w:sz="4" w:space="0" w:color="auto"/>
              <w:right w:val="single" w:sz="4" w:space="0" w:color="auto"/>
            </w:tcBorders>
            <w:shd w:val="clear" w:color="000000" w:fill="D1FFD1"/>
            <w:vAlign w:val="bottom"/>
            <w:hideMark/>
          </w:tcPr>
          <w:p w14:paraId="62B26DAD"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New</w:t>
            </w:r>
          </w:p>
        </w:tc>
        <w:tc>
          <w:tcPr>
            <w:tcW w:w="914" w:type="dxa"/>
            <w:tcBorders>
              <w:top w:val="nil"/>
              <w:left w:val="nil"/>
              <w:bottom w:val="single" w:sz="4" w:space="0" w:color="auto"/>
              <w:right w:val="nil"/>
            </w:tcBorders>
            <w:shd w:val="clear" w:color="000000" w:fill="D1FFD1"/>
            <w:vAlign w:val="bottom"/>
            <w:hideMark/>
          </w:tcPr>
          <w:p w14:paraId="49FFFD42"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1.0</w:t>
            </w:r>
          </w:p>
        </w:tc>
        <w:tc>
          <w:tcPr>
            <w:tcW w:w="637" w:type="dxa"/>
            <w:tcBorders>
              <w:top w:val="nil"/>
              <w:left w:val="single" w:sz="8" w:space="0" w:color="auto"/>
              <w:bottom w:val="single" w:sz="4" w:space="0" w:color="auto"/>
              <w:right w:val="nil"/>
            </w:tcBorders>
            <w:shd w:val="clear" w:color="000000" w:fill="D1FFD1"/>
            <w:vAlign w:val="bottom"/>
          </w:tcPr>
          <w:p w14:paraId="7CA3A769" w14:textId="06FBF13F" w:rsidR="000123E2" w:rsidRPr="001B0136" w:rsidRDefault="000123E2" w:rsidP="000123E2">
            <w:pPr>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J.P.</w:t>
            </w:r>
          </w:p>
        </w:tc>
        <w:tc>
          <w:tcPr>
            <w:tcW w:w="356" w:type="dxa"/>
            <w:tcBorders>
              <w:top w:val="nil"/>
              <w:left w:val="single" w:sz="8" w:space="0" w:color="auto"/>
              <w:bottom w:val="single" w:sz="4" w:space="0" w:color="auto"/>
              <w:right w:val="single" w:sz="8" w:space="0" w:color="auto"/>
            </w:tcBorders>
            <w:shd w:val="clear" w:color="auto" w:fill="auto"/>
            <w:noWrap/>
            <w:vAlign w:val="center"/>
            <w:hideMark/>
          </w:tcPr>
          <w:p w14:paraId="2D5A7091" w14:textId="77777777" w:rsidR="000123E2" w:rsidRPr="001B0136" w:rsidRDefault="000123E2" w:rsidP="000123E2">
            <w:pPr>
              <w:jc w:val="cente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Y</w:t>
            </w:r>
          </w:p>
        </w:tc>
        <w:tc>
          <w:tcPr>
            <w:tcW w:w="14008" w:type="dxa"/>
            <w:tcBorders>
              <w:top w:val="nil"/>
              <w:left w:val="nil"/>
              <w:bottom w:val="single" w:sz="4" w:space="0" w:color="auto"/>
              <w:right w:val="single" w:sz="4" w:space="0" w:color="auto"/>
            </w:tcBorders>
            <w:shd w:val="clear" w:color="auto" w:fill="auto"/>
            <w:noWrap/>
            <w:vAlign w:val="bottom"/>
            <w:hideMark/>
          </w:tcPr>
          <w:p w14:paraId="019D2340"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 </w:t>
            </w:r>
          </w:p>
        </w:tc>
      </w:tr>
      <w:tr w:rsidR="000123E2" w:rsidRPr="001B0136" w14:paraId="7D75216F" w14:textId="77777777" w:rsidTr="008F68E6">
        <w:trPr>
          <w:trHeight w:val="158"/>
        </w:trPr>
        <w:tc>
          <w:tcPr>
            <w:tcW w:w="498" w:type="dxa"/>
            <w:vMerge/>
            <w:tcBorders>
              <w:top w:val="single" w:sz="8" w:space="0" w:color="auto"/>
              <w:left w:val="single" w:sz="4" w:space="0" w:color="auto"/>
              <w:bottom w:val="single" w:sz="4" w:space="0" w:color="auto"/>
              <w:right w:val="single" w:sz="8" w:space="0" w:color="auto"/>
            </w:tcBorders>
            <w:vAlign w:val="center"/>
            <w:hideMark/>
          </w:tcPr>
          <w:p w14:paraId="26412510" w14:textId="77777777" w:rsidR="000123E2" w:rsidRPr="001B0136" w:rsidRDefault="000123E2" w:rsidP="000123E2">
            <w:pPr>
              <w:rPr>
                <w:rFonts w:ascii="Calibri" w:eastAsia="Times New Roman" w:hAnsi="Calibri" w:cs="Calibri"/>
                <w:b/>
                <w:bCs/>
                <w:color w:val="000000"/>
                <w:sz w:val="22"/>
                <w:szCs w:val="22"/>
                <w:lang w:val="en-GB" w:eastAsia="en-GB"/>
              </w:rPr>
            </w:pPr>
          </w:p>
        </w:tc>
        <w:tc>
          <w:tcPr>
            <w:tcW w:w="778" w:type="dxa"/>
            <w:tcBorders>
              <w:top w:val="nil"/>
              <w:left w:val="nil"/>
              <w:bottom w:val="single" w:sz="4" w:space="0" w:color="auto"/>
              <w:right w:val="single" w:sz="4" w:space="0" w:color="auto"/>
            </w:tcBorders>
            <w:shd w:val="clear" w:color="000000" w:fill="D1FFD1"/>
            <w:vAlign w:val="bottom"/>
            <w:hideMark/>
          </w:tcPr>
          <w:p w14:paraId="2C37A3A6"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TC-22664</w:t>
            </w:r>
          </w:p>
        </w:tc>
        <w:tc>
          <w:tcPr>
            <w:tcW w:w="1559" w:type="dxa"/>
            <w:tcBorders>
              <w:top w:val="nil"/>
              <w:left w:val="nil"/>
              <w:bottom w:val="single" w:sz="4" w:space="0" w:color="auto"/>
              <w:right w:val="single" w:sz="4" w:space="0" w:color="auto"/>
            </w:tcBorders>
            <w:shd w:val="clear" w:color="000000" w:fill="D1FFD1"/>
            <w:vAlign w:val="bottom"/>
            <w:hideMark/>
          </w:tcPr>
          <w:p w14:paraId="6D8DE0C5"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01-06 Over received Quantity</w:t>
            </w:r>
          </w:p>
        </w:tc>
        <w:tc>
          <w:tcPr>
            <w:tcW w:w="787" w:type="dxa"/>
            <w:tcBorders>
              <w:top w:val="nil"/>
              <w:left w:val="nil"/>
              <w:bottom w:val="single" w:sz="4" w:space="0" w:color="auto"/>
              <w:right w:val="single" w:sz="4" w:space="0" w:color="auto"/>
            </w:tcBorders>
            <w:shd w:val="clear" w:color="000000" w:fill="D1FFD1"/>
            <w:vAlign w:val="bottom"/>
            <w:hideMark/>
          </w:tcPr>
          <w:p w14:paraId="76F4D65E"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New</w:t>
            </w:r>
          </w:p>
        </w:tc>
        <w:tc>
          <w:tcPr>
            <w:tcW w:w="914" w:type="dxa"/>
            <w:tcBorders>
              <w:top w:val="nil"/>
              <w:left w:val="nil"/>
              <w:bottom w:val="single" w:sz="4" w:space="0" w:color="auto"/>
              <w:right w:val="nil"/>
            </w:tcBorders>
            <w:shd w:val="clear" w:color="000000" w:fill="D1FFD1"/>
            <w:vAlign w:val="bottom"/>
            <w:hideMark/>
          </w:tcPr>
          <w:p w14:paraId="4B35D507"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1.0</w:t>
            </w:r>
          </w:p>
        </w:tc>
        <w:tc>
          <w:tcPr>
            <w:tcW w:w="637" w:type="dxa"/>
            <w:tcBorders>
              <w:top w:val="nil"/>
              <w:left w:val="single" w:sz="8" w:space="0" w:color="auto"/>
              <w:bottom w:val="single" w:sz="4" w:space="0" w:color="auto"/>
              <w:right w:val="nil"/>
            </w:tcBorders>
            <w:shd w:val="clear" w:color="000000" w:fill="D1FFD1"/>
            <w:vAlign w:val="bottom"/>
          </w:tcPr>
          <w:p w14:paraId="6B3A5398" w14:textId="52303D18" w:rsidR="000123E2" w:rsidRPr="001B0136" w:rsidRDefault="000123E2" w:rsidP="000123E2">
            <w:pPr>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J.P.</w:t>
            </w:r>
          </w:p>
        </w:tc>
        <w:tc>
          <w:tcPr>
            <w:tcW w:w="356" w:type="dxa"/>
            <w:tcBorders>
              <w:top w:val="nil"/>
              <w:left w:val="single" w:sz="8" w:space="0" w:color="auto"/>
              <w:bottom w:val="single" w:sz="4" w:space="0" w:color="auto"/>
              <w:right w:val="single" w:sz="8" w:space="0" w:color="auto"/>
            </w:tcBorders>
            <w:shd w:val="clear" w:color="auto" w:fill="auto"/>
            <w:noWrap/>
            <w:vAlign w:val="center"/>
            <w:hideMark/>
          </w:tcPr>
          <w:p w14:paraId="37A5D732" w14:textId="77777777" w:rsidR="000123E2" w:rsidRPr="001B0136" w:rsidRDefault="000123E2" w:rsidP="000123E2">
            <w:pPr>
              <w:jc w:val="cente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Y</w:t>
            </w:r>
          </w:p>
        </w:tc>
        <w:tc>
          <w:tcPr>
            <w:tcW w:w="14008" w:type="dxa"/>
            <w:tcBorders>
              <w:top w:val="nil"/>
              <w:left w:val="nil"/>
              <w:bottom w:val="single" w:sz="4" w:space="0" w:color="auto"/>
              <w:right w:val="single" w:sz="4" w:space="0" w:color="auto"/>
            </w:tcBorders>
            <w:shd w:val="clear" w:color="auto" w:fill="auto"/>
            <w:noWrap/>
            <w:vAlign w:val="bottom"/>
            <w:hideMark/>
          </w:tcPr>
          <w:p w14:paraId="703D5F12" w14:textId="77777777" w:rsidR="000123E2" w:rsidRPr="001B0136" w:rsidRDefault="000123E2" w:rsidP="000123E2">
            <w:pPr>
              <w:rPr>
                <w:rFonts w:ascii="Calibri" w:eastAsia="Times New Roman" w:hAnsi="Calibri" w:cs="Calibri"/>
                <w:color w:val="000000"/>
                <w:sz w:val="22"/>
                <w:szCs w:val="22"/>
                <w:lang w:val="en-GB" w:eastAsia="en-GB"/>
              </w:rPr>
            </w:pPr>
            <w:r w:rsidRPr="001B0136">
              <w:rPr>
                <w:rFonts w:ascii="Calibri" w:eastAsia="Times New Roman" w:hAnsi="Calibri" w:cs="Calibri"/>
                <w:color w:val="000000"/>
                <w:sz w:val="22"/>
                <w:szCs w:val="22"/>
                <w:lang w:val="en-GB" w:eastAsia="en-GB"/>
              </w:rPr>
              <w:t> </w:t>
            </w:r>
          </w:p>
        </w:tc>
      </w:tr>
    </w:tbl>
    <w:p w14:paraId="29C009D2" w14:textId="474588E4" w:rsidR="00101DC1" w:rsidRDefault="00101DC1" w:rsidP="00101DC1">
      <w:pPr>
        <w:spacing w:line="360" w:lineRule="auto"/>
        <w:ind w:left="360"/>
        <w:rPr>
          <w:rFonts w:ascii="Arial" w:hAnsi="Arial" w:cs="Arial"/>
          <w:sz w:val="22"/>
          <w:szCs w:val="22"/>
        </w:rPr>
      </w:pPr>
    </w:p>
    <w:p w14:paraId="51A1773B" w14:textId="679876F5" w:rsidR="00101DC1" w:rsidRDefault="000123E2" w:rsidP="00101DC1">
      <w:pPr>
        <w:spacing w:line="360" w:lineRule="auto"/>
        <w:ind w:left="360"/>
        <w:rPr>
          <w:rFonts w:ascii="Arial" w:hAnsi="Arial" w:cs="Arial"/>
          <w:sz w:val="22"/>
          <w:szCs w:val="22"/>
        </w:rPr>
      </w:pPr>
      <w:r>
        <w:rPr>
          <w:rFonts w:ascii="Arial" w:hAnsi="Arial" w:cs="Arial"/>
          <w:sz w:val="22"/>
          <w:szCs w:val="22"/>
        </w:rPr>
        <w:t>Source: Author</w:t>
      </w:r>
    </w:p>
    <w:p w14:paraId="5F187DE7" w14:textId="49A2EC25" w:rsidR="000123E2" w:rsidRDefault="000123E2" w:rsidP="00101DC1">
      <w:pPr>
        <w:spacing w:line="360" w:lineRule="auto"/>
        <w:ind w:left="360"/>
        <w:rPr>
          <w:rFonts w:ascii="Arial" w:hAnsi="Arial" w:cs="Arial"/>
          <w:sz w:val="22"/>
          <w:szCs w:val="22"/>
        </w:rPr>
      </w:pPr>
    </w:p>
    <w:p w14:paraId="0600784F" w14:textId="055E09CC" w:rsidR="00DA24A9" w:rsidRDefault="00DA24A9" w:rsidP="008F68E6">
      <w:pPr>
        <w:spacing w:line="360" w:lineRule="auto"/>
        <w:ind w:left="360"/>
        <w:rPr>
          <w:rFonts w:ascii="Arial" w:hAnsi="Arial" w:cs="Arial"/>
          <w:sz w:val="22"/>
          <w:szCs w:val="22"/>
        </w:rPr>
      </w:pPr>
      <w:r>
        <w:rPr>
          <w:rFonts w:ascii="Arial" w:hAnsi="Arial" w:cs="Arial"/>
          <w:sz w:val="22"/>
          <w:szCs w:val="22"/>
        </w:rPr>
        <w:t>I</w:t>
      </w:r>
      <w:r w:rsidR="000123E2">
        <w:rPr>
          <w:rFonts w:ascii="Arial" w:hAnsi="Arial" w:cs="Arial"/>
          <w:sz w:val="22"/>
          <w:szCs w:val="22"/>
        </w:rPr>
        <w:t xml:space="preserve">n most </w:t>
      </w:r>
      <w:r>
        <w:rPr>
          <w:rFonts w:ascii="Arial" w:hAnsi="Arial" w:cs="Arial"/>
          <w:sz w:val="22"/>
          <w:szCs w:val="22"/>
        </w:rPr>
        <w:t xml:space="preserve">projects, </w:t>
      </w:r>
      <w:r w:rsidR="000123E2">
        <w:rPr>
          <w:rFonts w:ascii="Arial" w:hAnsi="Arial" w:cs="Arial"/>
          <w:sz w:val="22"/>
          <w:szCs w:val="22"/>
        </w:rPr>
        <w:t xml:space="preserve">you </w:t>
      </w:r>
      <w:r>
        <w:rPr>
          <w:rFonts w:ascii="Arial" w:hAnsi="Arial" w:cs="Arial"/>
          <w:sz w:val="22"/>
          <w:szCs w:val="22"/>
        </w:rPr>
        <w:t xml:space="preserve">will </w:t>
      </w:r>
      <w:r w:rsidR="000123E2">
        <w:rPr>
          <w:rFonts w:ascii="Arial" w:hAnsi="Arial" w:cs="Arial"/>
          <w:sz w:val="22"/>
          <w:szCs w:val="22"/>
        </w:rPr>
        <w:t>come across an issue. Each issue needs to be logged</w:t>
      </w:r>
      <w:r>
        <w:rPr>
          <w:rFonts w:ascii="Arial" w:hAnsi="Arial" w:cs="Arial"/>
          <w:sz w:val="22"/>
          <w:szCs w:val="22"/>
        </w:rPr>
        <w:t>. This needs to be assigned to a particular department (for example IT). Using Gibb’s cycle in this example:</w:t>
      </w:r>
    </w:p>
    <w:p w14:paraId="40881245" w14:textId="00D0FB2B" w:rsidR="00DA24A9" w:rsidRDefault="00DA24A9" w:rsidP="00DA24A9">
      <w:pPr>
        <w:spacing w:line="360" w:lineRule="auto"/>
        <w:ind w:left="360"/>
        <w:rPr>
          <w:rFonts w:ascii="Arial" w:hAnsi="Arial" w:cs="Arial"/>
          <w:sz w:val="22"/>
          <w:szCs w:val="22"/>
        </w:rPr>
      </w:pPr>
      <w:r>
        <w:rPr>
          <w:rFonts w:ascii="Arial" w:hAnsi="Arial" w:cs="Arial"/>
          <w:noProof/>
          <w:sz w:val="22"/>
          <w:szCs w:val="22"/>
        </w:rPr>
        <w:lastRenderedPageBreak/>
        <w:drawing>
          <wp:inline distT="0" distB="0" distL="0" distR="0" wp14:anchorId="6C403EE4" wp14:editId="285C99C9">
            <wp:extent cx="6118860" cy="3912870"/>
            <wp:effectExtent l="0" t="95250" r="0" b="8763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EF96930" w14:textId="77777777" w:rsidR="00DA24A9" w:rsidRPr="00101DC1" w:rsidRDefault="00DA24A9" w:rsidP="00DA24A9">
      <w:pPr>
        <w:spacing w:line="360" w:lineRule="auto"/>
        <w:ind w:left="360"/>
        <w:rPr>
          <w:rFonts w:ascii="Arial" w:hAnsi="Arial" w:cs="Arial"/>
          <w:sz w:val="22"/>
          <w:szCs w:val="22"/>
        </w:rPr>
      </w:pPr>
    </w:p>
    <w:p w14:paraId="62589E1B" w14:textId="398C8BE4" w:rsidR="00072F3C" w:rsidRDefault="00605383" w:rsidP="007E198D">
      <w:pPr>
        <w:spacing w:line="360" w:lineRule="auto"/>
        <w:rPr>
          <w:rFonts w:ascii="Arial" w:hAnsi="Arial" w:cs="Arial"/>
          <w:sz w:val="22"/>
          <w:szCs w:val="22"/>
        </w:rPr>
      </w:pPr>
      <w:r>
        <w:rPr>
          <w:rFonts w:ascii="Arial" w:hAnsi="Arial" w:cs="Arial"/>
          <w:sz w:val="22"/>
          <w:szCs w:val="22"/>
        </w:rPr>
        <w:t xml:space="preserve">Source: </w:t>
      </w:r>
      <w:r w:rsidR="008F68E6">
        <w:rPr>
          <w:rFonts w:ascii="Arial" w:hAnsi="Arial" w:cs="Arial"/>
          <w:sz w:val="22"/>
          <w:szCs w:val="22"/>
        </w:rPr>
        <w:t>Author</w:t>
      </w:r>
    </w:p>
    <w:p w14:paraId="3754C9B1" w14:textId="4ACA6763" w:rsidR="008F68E6" w:rsidRDefault="008F68E6" w:rsidP="007E198D">
      <w:pPr>
        <w:spacing w:line="360" w:lineRule="auto"/>
        <w:rPr>
          <w:rFonts w:ascii="Arial" w:hAnsi="Arial" w:cs="Arial"/>
          <w:sz w:val="22"/>
          <w:szCs w:val="22"/>
        </w:rPr>
      </w:pPr>
    </w:p>
    <w:p w14:paraId="5A411EEE" w14:textId="09C636E5" w:rsidR="00862694" w:rsidRDefault="008F68E6" w:rsidP="00862694">
      <w:pPr>
        <w:spacing w:line="360" w:lineRule="auto"/>
        <w:rPr>
          <w:rFonts w:ascii="Arial" w:hAnsi="Arial" w:cs="Arial"/>
          <w:sz w:val="22"/>
          <w:szCs w:val="22"/>
        </w:rPr>
      </w:pPr>
      <w:r>
        <w:rPr>
          <w:rFonts w:ascii="Arial" w:hAnsi="Arial" w:cs="Arial"/>
          <w:sz w:val="22"/>
          <w:szCs w:val="22"/>
        </w:rPr>
        <w:t xml:space="preserve">Once the issues during </w:t>
      </w:r>
      <w:r w:rsidR="00B51D05">
        <w:rPr>
          <w:rFonts w:ascii="Arial" w:hAnsi="Arial" w:cs="Arial"/>
          <w:sz w:val="22"/>
          <w:szCs w:val="22"/>
        </w:rPr>
        <w:t>UAT (</w:t>
      </w:r>
      <w:r>
        <w:rPr>
          <w:rFonts w:ascii="Arial" w:hAnsi="Arial" w:cs="Arial"/>
          <w:sz w:val="22"/>
          <w:szCs w:val="22"/>
        </w:rPr>
        <w:t xml:space="preserve">testing) have been logged, we can move towards the next phase called training of the management and operatives. </w:t>
      </w:r>
      <w:r w:rsidR="00862694">
        <w:rPr>
          <w:rFonts w:ascii="Arial" w:hAnsi="Arial" w:cs="Arial"/>
          <w:sz w:val="22"/>
          <w:szCs w:val="22"/>
        </w:rPr>
        <w:t xml:space="preserve">When creating such a plan, communication is key. Questions such as </w:t>
      </w:r>
      <w:r w:rsidR="00C64933">
        <w:rPr>
          <w:rFonts w:ascii="Arial" w:hAnsi="Arial" w:cs="Arial"/>
          <w:sz w:val="22"/>
          <w:szCs w:val="22"/>
        </w:rPr>
        <w:t xml:space="preserve">a list of operatives, </w:t>
      </w:r>
      <w:r w:rsidR="00862694">
        <w:rPr>
          <w:rFonts w:ascii="Arial" w:hAnsi="Arial" w:cs="Arial"/>
          <w:sz w:val="22"/>
          <w:szCs w:val="22"/>
        </w:rPr>
        <w:t>how many operatives can be released per session</w:t>
      </w:r>
      <w:r w:rsidR="00C64933">
        <w:rPr>
          <w:rFonts w:ascii="Arial" w:hAnsi="Arial" w:cs="Arial"/>
          <w:sz w:val="22"/>
          <w:szCs w:val="22"/>
        </w:rPr>
        <w:t>,</w:t>
      </w:r>
      <w:r w:rsidR="00862694">
        <w:rPr>
          <w:rFonts w:ascii="Arial" w:hAnsi="Arial" w:cs="Arial"/>
          <w:sz w:val="22"/>
          <w:szCs w:val="22"/>
        </w:rPr>
        <w:t xml:space="preserve"> and what is the best time for them to be released are essential. </w:t>
      </w:r>
    </w:p>
    <w:p w14:paraId="1434B255" w14:textId="77777777" w:rsidR="00C64933" w:rsidRDefault="00C64933" w:rsidP="00862694">
      <w:pPr>
        <w:spacing w:line="360" w:lineRule="auto"/>
        <w:rPr>
          <w:rFonts w:ascii="Arial" w:hAnsi="Arial" w:cs="Arial"/>
          <w:sz w:val="22"/>
          <w:szCs w:val="22"/>
        </w:rPr>
      </w:pPr>
    </w:p>
    <w:p w14:paraId="23BA8ECD" w14:textId="77777777" w:rsidR="00F053F0" w:rsidRDefault="00862694" w:rsidP="00862694">
      <w:pPr>
        <w:spacing w:line="360" w:lineRule="auto"/>
        <w:rPr>
          <w:rFonts w:ascii="Arial" w:hAnsi="Arial" w:cs="Arial"/>
          <w:sz w:val="22"/>
          <w:szCs w:val="22"/>
        </w:rPr>
      </w:pPr>
      <w:r>
        <w:rPr>
          <w:rFonts w:ascii="Arial" w:hAnsi="Arial" w:cs="Arial"/>
          <w:sz w:val="22"/>
          <w:szCs w:val="22"/>
        </w:rPr>
        <w:t>Ensure you ask the managers what skill each operative requires to be trained on. Once all these questions are answered, you can populate a training plan</w:t>
      </w:r>
      <w:r w:rsidR="00B51D05">
        <w:rPr>
          <w:rFonts w:ascii="Arial" w:hAnsi="Arial" w:cs="Arial"/>
          <w:sz w:val="22"/>
          <w:szCs w:val="22"/>
        </w:rPr>
        <w:t xml:space="preserve">. This plan needs to involve the day and time of each session, the name of the training session, and the names of the operatives. Do not forget to include contingency day in case some of the training did not go as planned. The time and place of the training session must be agreed upon and the plan to be populated so everyone is informed. </w:t>
      </w:r>
    </w:p>
    <w:p w14:paraId="2A75876B" w14:textId="77777777" w:rsidR="00F053F0" w:rsidRDefault="00F053F0" w:rsidP="00862694">
      <w:pPr>
        <w:spacing w:line="360" w:lineRule="auto"/>
        <w:rPr>
          <w:rFonts w:ascii="Arial" w:hAnsi="Arial" w:cs="Arial"/>
          <w:sz w:val="22"/>
          <w:szCs w:val="22"/>
        </w:rPr>
      </w:pPr>
    </w:p>
    <w:p w14:paraId="61E93BB4" w14:textId="628F7A5B" w:rsidR="00862694" w:rsidRDefault="008D5E66" w:rsidP="00862694">
      <w:pPr>
        <w:spacing w:line="360" w:lineRule="auto"/>
        <w:rPr>
          <w:rFonts w:ascii="Arial" w:hAnsi="Arial" w:cs="Arial"/>
          <w:sz w:val="22"/>
          <w:szCs w:val="22"/>
        </w:rPr>
      </w:pPr>
      <w:r>
        <w:rPr>
          <w:rFonts w:ascii="Arial" w:hAnsi="Arial" w:cs="Arial"/>
          <w:sz w:val="22"/>
          <w:szCs w:val="22"/>
        </w:rPr>
        <w:t>Once the training is completed, we can</w:t>
      </w:r>
      <w:r w:rsidR="00B51D05">
        <w:rPr>
          <w:rFonts w:ascii="Arial" w:hAnsi="Arial" w:cs="Arial"/>
          <w:sz w:val="22"/>
          <w:szCs w:val="22"/>
        </w:rPr>
        <w:t xml:space="preserve"> apply Gibb’s cycle and reflect </w:t>
      </w:r>
      <w:r>
        <w:rPr>
          <w:rFonts w:ascii="Arial" w:hAnsi="Arial" w:cs="Arial"/>
          <w:sz w:val="22"/>
          <w:szCs w:val="22"/>
        </w:rPr>
        <w:t>on our e</w:t>
      </w:r>
      <w:r w:rsidR="003175F2">
        <w:rPr>
          <w:rFonts w:ascii="Arial" w:hAnsi="Arial" w:cs="Arial"/>
          <w:sz w:val="22"/>
          <w:szCs w:val="22"/>
        </w:rPr>
        <w:t>xperience, for example</w:t>
      </w:r>
      <w:r w:rsidR="00F053F0">
        <w:rPr>
          <w:rFonts w:ascii="Arial" w:hAnsi="Arial" w:cs="Arial"/>
          <w:sz w:val="22"/>
          <w:szCs w:val="22"/>
        </w:rPr>
        <w:t>,</w:t>
      </w:r>
      <w:r w:rsidR="003175F2">
        <w:rPr>
          <w:rFonts w:ascii="Arial" w:hAnsi="Arial" w:cs="Arial"/>
          <w:sz w:val="22"/>
          <w:szCs w:val="22"/>
        </w:rPr>
        <w:t xml:space="preserve"> </w:t>
      </w:r>
      <w:r w:rsidR="00F053F0">
        <w:rPr>
          <w:rFonts w:ascii="Arial" w:hAnsi="Arial" w:cs="Arial"/>
          <w:sz w:val="22"/>
          <w:szCs w:val="22"/>
        </w:rPr>
        <w:t>o</w:t>
      </w:r>
      <w:r w:rsidR="003175F2">
        <w:rPr>
          <w:rFonts w:ascii="Arial" w:hAnsi="Arial" w:cs="Arial"/>
          <w:sz w:val="22"/>
          <w:szCs w:val="22"/>
        </w:rPr>
        <w:t xml:space="preserve">peratives did not attend the training session- they need to be added to </w:t>
      </w:r>
      <w:r w:rsidR="00F053F0">
        <w:rPr>
          <w:rFonts w:ascii="Arial" w:hAnsi="Arial" w:cs="Arial"/>
          <w:sz w:val="22"/>
          <w:szCs w:val="22"/>
        </w:rPr>
        <w:t xml:space="preserve">the </w:t>
      </w:r>
      <w:r w:rsidR="003175F2">
        <w:rPr>
          <w:rFonts w:ascii="Arial" w:hAnsi="Arial" w:cs="Arial"/>
          <w:sz w:val="22"/>
          <w:szCs w:val="22"/>
        </w:rPr>
        <w:t>contingency plan</w:t>
      </w:r>
      <w:r w:rsidR="00F053F0">
        <w:rPr>
          <w:rFonts w:ascii="Arial" w:hAnsi="Arial" w:cs="Arial"/>
          <w:sz w:val="22"/>
          <w:szCs w:val="22"/>
        </w:rPr>
        <w:t xml:space="preserve">, but why they did not attend their session? – it is good that we have extra sessions, however, what would happen if too many people have missed training sessions? – analysis lead </w:t>
      </w:r>
      <w:r w:rsidR="00C64933">
        <w:rPr>
          <w:rFonts w:ascii="Arial" w:hAnsi="Arial" w:cs="Arial"/>
          <w:sz w:val="22"/>
          <w:szCs w:val="22"/>
        </w:rPr>
        <w:t xml:space="preserve">us to them being off sick, on holidays, or not aware of </w:t>
      </w:r>
      <w:r w:rsidR="00C64933">
        <w:rPr>
          <w:rFonts w:ascii="Arial" w:hAnsi="Arial" w:cs="Arial"/>
          <w:sz w:val="22"/>
          <w:szCs w:val="22"/>
        </w:rPr>
        <w:lastRenderedPageBreak/>
        <w:t xml:space="preserve">the training- we have planned them for an extra session- we applied an action plan ( asking managers if someone is long term sick, on holidays </w:t>
      </w:r>
      <w:r w:rsidR="00656352">
        <w:rPr>
          <w:rFonts w:ascii="Arial" w:hAnsi="Arial" w:cs="Arial"/>
          <w:sz w:val="22"/>
          <w:szCs w:val="22"/>
        </w:rPr>
        <w:t xml:space="preserve">prior to the creation of the plan </w:t>
      </w:r>
      <w:r w:rsidR="00C64933">
        <w:rPr>
          <w:rFonts w:ascii="Arial" w:hAnsi="Arial" w:cs="Arial"/>
          <w:sz w:val="22"/>
          <w:szCs w:val="22"/>
        </w:rPr>
        <w:t>and sending e-mail reminding the future sessions at the end of each day</w:t>
      </w:r>
      <w:r w:rsidR="00656352">
        <w:rPr>
          <w:rFonts w:ascii="Arial" w:hAnsi="Arial" w:cs="Arial"/>
          <w:sz w:val="22"/>
          <w:szCs w:val="22"/>
        </w:rPr>
        <w:t>).</w:t>
      </w:r>
    </w:p>
    <w:p w14:paraId="3555D904" w14:textId="39732DC5" w:rsidR="00656352" w:rsidRDefault="00656352" w:rsidP="00862694">
      <w:pPr>
        <w:spacing w:line="360" w:lineRule="auto"/>
        <w:rPr>
          <w:rFonts w:ascii="Arial" w:hAnsi="Arial" w:cs="Arial"/>
          <w:sz w:val="22"/>
          <w:szCs w:val="22"/>
        </w:rPr>
      </w:pPr>
    </w:p>
    <w:p w14:paraId="12AFA4B4" w14:textId="193372C6" w:rsidR="00656352" w:rsidRDefault="00656352" w:rsidP="00862694">
      <w:pPr>
        <w:spacing w:line="360" w:lineRule="auto"/>
        <w:rPr>
          <w:rFonts w:ascii="Arial" w:hAnsi="Arial" w:cs="Arial"/>
          <w:sz w:val="22"/>
          <w:szCs w:val="22"/>
        </w:rPr>
      </w:pPr>
      <w:r>
        <w:rPr>
          <w:rFonts w:ascii="Arial" w:hAnsi="Arial" w:cs="Arial"/>
          <w:sz w:val="22"/>
          <w:szCs w:val="22"/>
        </w:rPr>
        <w:t>In the last phase GO LIVE, the plan is not always predictable as we are unsure, how many issues we will deal with on daily basis, however, this plan consists of the names and shift schedule for those supporting the GO LIVE. When creating such a plan, we need to ensure that</w:t>
      </w:r>
      <w:r w:rsidR="00400D8A">
        <w:rPr>
          <w:rFonts w:ascii="Arial" w:hAnsi="Arial" w:cs="Arial"/>
          <w:sz w:val="22"/>
          <w:szCs w:val="22"/>
        </w:rPr>
        <w:t>, there is always someone available for support.</w:t>
      </w:r>
    </w:p>
    <w:p w14:paraId="65C6D9AA" w14:textId="5BE8A37E" w:rsidR="00400D8A" w:rsidRDefault="00400D8A" w:rsidP="00862694">
      <w:pPr>
        <w:spacing w:line="360" w:lineRule="auto"/>
        <w:rPr>
          <w:rFonts w:ascii="Arial" w:hAnsi="Arial" w:cs="Arial"/>
          <w:sz w:val="22"/>
          <w:szCs w:val="22"/>
        </w:rPr>
      </w:pPr>
      <w:r>
        <w:rPr>
          <w:rFonts w:ascii="Arial" w:hAnsi="Arial" w:cs="Arial"/>
          <w:sz w:val="22"/>
          <w:szCs w:val="22"/>
        </w:rPr>
        <w:t>At the end of the project, we can reflect on all aspects and issues we dealt with and how can we make it better for the future.</w:t>
      </w:r>
    </w:p>
    <w:p w14:paraId="639BE170" w14:textId="2C114D09" w:rsidR="008F68E6" w:rsidRDefault="008F68E6" w:rsidP="00400D8A">
      <w:pPr>
        <w:spacing w:line="360" w:lineRule="auto"/>
        <w:rPr>
          <w:rFonts w:ascii="Arial" w:hAnsi="Arial" w:cs="Arial"/>
          <w:sz w:val="22"/>
          <w:szCs w:val="22"/>
        </w:rPr>
      </w:pPr>
    </w:p>
    <w:p w14:paraId="2EC5213F" w14:textId="79AA15A0" w:rsidR="00400D8A" w:rsidRDefault="00400D8A" w:rsidP="00400D8A">
      <w:pPr>
        <w:spacing w:line="360" w:lineRule="auto"/>
        <w:rPr>
          <w:rFonts w:ascii="Arial" w:hAnsi="Arial" w:cs="Arial"/>
          <w:sz w:val="22"/>
          <w:szCs w:val="22"/>
        </w:rPr>
      </w:pPr>
      <w:r>
        <w:rPr>
          <w:rFonts w:ascii="Arial" w:hAnsi="Arial" w:cs="Arial"/>
          <w:sz w:val="22"/>
          <w:szCs w:val="22"/>
        </w:rPr>
        <w:t>I hope my experience will be useful for someone who needs to improve their time management skill.</w:t>
      </w:r>
    </w:p>
    <w:p w14:paraId="0D0CA093" w14:textId="3878EE36" w:rsidR="00400D8A" w:rsidRDefault="00400D8A" w:rsidP="00400D8A">
      <w:pPr>
        <w:spacing w:line="360" w:lineRule="auto"/>
        <w:rPr>
          <w:rFonts w:ascii="Arial" w:hAnsi="Arial" w:cs="Arial"/>
          <w:sz w:val="22"/>
          <w:szCs w:val="22"/>
        </w:rPr>
      </w:pPr>
    </w:p>
    <w:p w14:paraId="12575A0C" w14:textId="3322D3D3" w:rsidR="00400D8A" w:rsidRDefault="00400D8A" w:rsidP="00400D8A">
      <w:pPr>
        <w:spacing w:line="360" w:lineRule="auto"/>
        <w:jc w:val="center"/>
        <w:rPr>
          <w:rFonts w:ascii="Arial" w:hAnsi="Arial" w:cs="Arial"/>
          <w:b/>
          <w:bCs/>
          <w:sz w:val="22"/>
          <w:szCs w:val="22"/>
        </w:rPr>
      </w:pPr>
      <w:r>
        <w:rPr>
          <w:rFonts w:ascii="Arial" w:hAnsi="Arial" w:cs="Arial"/>
          <w:b/>
          <w:bCs/>
          <w:sz w:val="22"/>
          <w:szCs w:val="22"/>
        </w:rPr>
        <w:t>RECOMMENDATIONS</w:t>
      </w:r>
    </w:p>
    <w:p w14:paraId="72DEF6C2" w14:textId="6EAD7180" w:rsidR="00400D8A" w:rsidRDefault="00400D8A" w:rsidP="00400D8A">
      <w:pPr>
        <w:spacing w:line="360" w:lineRule="auto"/>
        <w:jc w:val="center"/>
        <w:rPr>
          <w:rFonts w:ascii="Arial" w:hAnsi="Arial" w:cs="Arial"/>
          <w:b/>
          <w:bCs/>
          <w:sz w:val="22"/>
          <w:szCs w:val="22"/>
        </w:rPr>
      </w:pPr>
    </w:p>
    <w:p w14:paraId="0EE8339D" w14:textId="53F8D70B" w:rsidR="00400D8A" w:rsidRDefault="00400D8A" w:rsidP="00400D8A">
      <w:pPr>
        <w:pStyle w:val="ListParagraph"/>
        <w:numPr>
          <w:ilvl w:val="0"/>
          <w:numId w:val="2"/>
        </w:numPr>
        <w:spacing w:line="360" w:lineRule="auto"/>
        <w:rPr>
          <w:rFonts w:ascii="Arial" w:hAnsi="Arial" w:cs="Arial"/>
          <w:sz w:val="22"/>
          <w:szCs w:val="22"/>
        </w:rPr>
      </w:pPr>
      <w:r>
        <w:rPr>
          <w:rFonts w:ascii="Arial" w:hAnsi="Arial" w:cs="Arial"/>
          <w:sz w:val="22"/>
          <w:szCs w:val="22"/>
        </w:rPr>
        <w:t>Always have a contingency plan</w:t>
      </w:r>
    </w:p>
    <w:p w14:paraId="77768EE5" w14:textId="4D7AC864" w:rsidR="00400D8A" w:rsidRDefault="00696B69" w:rsidP="00400D8A">
      <w:pPr>
        <w:pStyle w:val="ListParagraph"/>
        <w:numPr>
          <w:ilvl w:val="0"/>
          <w:numId w:val="2"/>
        </w:numPr>
        <w:spacing w:line="360" w:lineRule="auto"/>
        <w:rPr>
          <w:rFonts w:ascii="Arial" w:hAnsi="Arial" w:cs="Arial"/>
          <w:sz w:val="22"/>
          <w:szCs w:val="22"/>
        </w:rPr>
      </w:pPr>
      <w:r>
        <w:rPr>
          <w:rFonts w:ascii="Arial" w:hAnsi="Arial" w:cs="Arial"/>
          <w:sz w:val="22"/>
          <w:szCs w:val="22"/>
        </w:rPr>
        <w:t>Before setting time for the task to be completed, spend time to ensure the time set is as accurate as possible</w:t>
      </w:r>
    </w:p>
    <w:p w14:paraId="7A668D00" w14:textId="256D7045" w:rsidR="00696B69" w:rsidRDefault="00696B69" w:rsidP="000B7324">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Communicate with those involved in the plan and listen to those with experience who can give you advice when planning in </w:t>
      </w:r>
      <w:r w:rsidR="00AC68F3">
        <w:rPr>
          <w:rFonts w:ascii="Arial" w:hAnsi="Arial" w:cs="Arial"/>
          <w:sz w:val="22"/>
          <w:szCs w:val="22"/>
        </w:rPr>
        <w:t xml:space="preserve">the </w:t>
      </w:r>
      <w:r>
        <w:rPr>
          <w:rFonts w:ascii="Arial" w:hAnsi="Arial" w:cs="Arial"/>
          <w:sz w:val="22"/>
          <w:szCs w:val="22"/>
        </w:rPr>
        <w:t xml:space="preserve">area you </w:t>
      </w:r>
      <w:r w:rsidR="000B7324">
        <w:rPr>
          <w:rFonts w:ascii="Arial" w:hAnsi="Arial" w:cs="Arial"/>
          <w:sz w:val="22"/>
          <w:szCs w:val="22"/>
        </w:rPr>
        <w:t>have a lack the knowledge</w:t>
      </w:r>
    </w:p>
    <w:p w14:paraId="5A15C9AD" w14:textId="1868D9CC" w:rsidR="000B7324" w:rsidRDefault="000B7324" w:rsidP="000B7324">
      <w:pPr>
        <w:pStyle w:val="ListParagraph"/>
        <w:numPr>
          <w:ilvl w:val="0"/>
          <w:numId w:val="2"/>
        </w:numPr>
        <w:spacing w:line="360" w:lineRule="auto"/>
        <w:rPr>
          <w:rFonts w:ascii="Arial" w:hAnsi="Arial" w:cs="Arial"/>
          <w:sz w:val="22"/>
          <w:szCs w:val="22"/>
        </w:rPr>
      </w:pPr>
      <w:r>
        <w:rPr>
          <w:rFonts w:ascii="Arial" w:hAnsi="Arial" w:cs="Arial"/>
          <w:sz w:val="22"/>
          <w:szCs w:val="22"/>
        </w:rPr>
        <w:t>Ensure you have a suitable person for each element of the project</w:t>
      </w:r>
    </w:p>
    <w:p w14:paraId="71D1237E" w14:textId="11016438" w:rsidR="000B7324" w:rsidRDefault="000B7324" w:rsidP="000B7324">
      <w:pPr>
        <w:pStyle w:val="ListParagraph"/>
        <w:numPr>
          <w:ilvl w:val="0"/>
          <w:numId w:val="2"/>
        </w:numPr>
        <w:spacing w:line="360" w:lineRule="auto"/>
        <w:rPr>
          <w:rFonts w:ascii="Arial" w:hAnsi="Arial" w:cs="Arial"/>
          <w:sz w:val="22"/>
          <w:szCs w:val="22"/>
        </w:rPr>
      </w:pPr>
      <w:r>
        <w:rPr>
          <w:rFonts w:ascii="Arial" w:hAnsi="Arial" w:cs="Arial"/>
          <w:sz w:val="22"/>
          <w:szCs w:val="22"/>
        </w:rPr>
        <w:t>Ensure everyone is aware of any changes</w:t>
      </w:r>
    </w:p>
    <w:p w14:paraId="617F3540" w14:textId="5B4D09CB" w:rsidR="000B7324" w:rsidRDefault="000B7324" w:rsidP="000B7324">
      <w:pPr>
        <w:pStyle w:val="ListParagraph"/>
        <w:numPr>
          <w:ilvl w:val="0"/>
          <w:numId w:val="2"/>
        </w:numPr>
        <w:spacing w:line="360" w:lineRule="auto"/>
        <w:rPr>
          <w:rFonts w:ascii="Arial" w:hAnsi="Arial" w:cs="Arial"/>
          <w:sz w:val="22"/>
          <w:szCs w:val="22"/>
        </w:rPr>
      </w:pPr>
      <w:r>
        <w:rPr>
          <w:rFonts w:ascii="Arial" w:hAnsi="Arial" w:cs="Arial"/>
          <w:sz w:val="22"/>
          <w:szCs w:val="22"/>
        </w:rPr>
        <w:t>Be realistic when setting deadlines</w:t>
      </w:r>
    </w:p>
    <w:p w14:paraId="357DA988" w14:textId="063C3192" w:rsidR="000B7324" w:rsidRDefault="000B7324" w:rsidP="000B7324">
      <w:pPr>
        <w:pStyle w:val="ListParagraph"/>
        <w:numPr>
          <w:ilvl w:val="0"/>
          <w:numId w:val="2"/>
        </w:numPr>
        <w:spacing w:line="360" w:lineRule="auto"/>
        <w:rPr>
          <w:rFonts w:ascii="Arial" w:hAnsi="Arial" w:cs="Arial"/>
          <w:sz w:val="22"/>
          <w:szCs w:val="22"/>
        </w:rPr>
      </w:pPr>
      <w:r>
        <w:rPr>
          <w:rFonts w:ascii="Arial" w:hAnsi="Arial" w:cs="Arial"/>
          <w:sz w:val="22"/>
          <w:szCs w:val="22"/>
        </w:rPr>
        <w:t>When coming across any issue, log the issue</w:t>
      </w:r>
    </w:p>
    <w:p w14:paraId="4E4655D3" w14:textId="29D2BAFA" w:rsidR="000B7324" w:rsidRPr="000B7324" w:rsidRDefault="000B7324" w:rsidP="000B7324">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Do not try to blame someone if there is a problem, but learn from it and think how </w:t>
      </w:r>
      <w:r w:rsidR="00AC68F3">
        <w:rPr>
          <w:rFonts w:ascii="Arial" w:hAnsi="Arial" w:cs="Arial"/>
          <w:sz w:val="22"/>
          <w:szCs w:val="22"/>
        </w:rPr>
        <w:t>you could</w:t>
      </w:r>
      <w:r>
        <w:rPr>
          <w:rFonts w:ascii="Arial" w:hAnsi="Arial" w:cs="Arial"/>
          <w:sz w:val="22"/>
          <w:szCs w:val="22"/>
        </w:rPr>
        <w:t xml:space="preserve"> make it better next time</w:t>
      </w:r>
    </w:p>
    <w:p w14:paraId="7CB6E07A" w14:textId="77777777" w:rsidR="00072F3C" w:rsidRDefault="00072F3C" w:rsidP="007E198D">
      <w:pPr>
        <w:spacing w:line="360" w:lineRule="auto"/>
        <w:rPr>
          <w:rFonts w:ascii="Arial" w:hAnsi="Arial" w:cs="Arial"/>
          <w:sz w:val="22"/>
          <w:szCs w:val="22"/>
        </w:rPr>
      </w:pPr>
    </w:p>
    <w:p w14:paraId="79D9A2ED" w14:textId="77777777" w:rsidR="00072F3C" w:rsidRPr="00364DCE" w:rsidRDefault="00072F3C" w:rsidP="007E198D">
      <w:pPr>
        <w:spacing w:line="360" w:lineRule="auto"/>
        <w:rPr>
          <w:rFonts w:ascii="Arial" w:hAnsi="Arial" w:cs="Arial"/>
          <w:sz w:val="22"/>
          <w:szCs w:val="22"/>
        </w:rPr>
      </w:pPr>
    </w:p>
    <w:p w14:paraId="7FFAB49F" w14:textId="77777777" w:rsidR="006360D6" w:rsidRPr="006360D6" w:rsidRDefault="006360D6" w:rsidP="006360D6">
      <w:pPr>
        <w:spacing w:line="360" w:lineRule="auto"/>
        <w:rPr>
          <w:rFonts w:ascii="Arial" w:hAnsi="Arial" w:cs="Arial"/>
          <w:sz w:val="22"/>
          <w:szCs w:val="22"/>
        </w:rPr>
      </w:pPr>
    </w:p>
    <w:p w14:paraId="7A57C907" w14:textId="14C819FE" w:rsidR="00D036CE" w:rsidRDefault="00D036CE" w:rsidP="00C800D6">
      <w:pPr>
        <w:spacing w:line="360" w:lineRule="auto"/>
        <w:rPr>
          <w:rFonts w:ascii="Arial" w:hAnsi="Arial" w:cs="Arial"/>
          <w:sz w:val="22"/>
          <w:szCs w:val="22"/>
        </w:rPr>
      </w:pPr>
    </w:p>
    <w:p w14:paraId="5B99CFE8" w14:textId="36C9DEAF" w:rsidR="00D036CE" w:rsidRDefault="00D036CE" w:rsidP="00C800D6">
      <w:pPr>
        <w:spacing w:line="360" w:lineRule="auto"/>
        <w:rPr>
          <w:rFonts w:ascii="Arial" w:hAnsi="Arial" w:cs="Arial"/>
          <w:sz w:val="22"/>
          <w:szCs w:val="22"/>
        </w:rPr>
      </w:pPr>
    </w:p>
    <w:p w14:paraId="7970AC86" w14:textId="72977F6C" w:rsidR="00D036CE" w:rsidRDefault="00D036CE" w:rsidP="00C800D6">
      <w:pPr>
        <w:spacing w:line="360" w:lineRule="auto"/>
        <w:rPr>
          <w:rFonts w:ascii="Arial" w:hAnsi="Arial" w:cs="Arial"/>
          <w:sz w:val="22"/>
          <w:szCs w:val="22"/>
        </w:rPr>
      </w:pPr>
    </w:p>
    <w:p w14:paraId="39003E0F" w14:textId="5959879C" w:rsidR="00D036CE" w:rsidRDefault="00D036CE" w:rsidP="00C800D6">
      <w:pPr>
        <w:spacing w:line="360" w:lineRule="auto"/>
        <w:rPr>
          <w:rFonts w:ascii="Arial" w:hAnsi="Arial" w:cs="Arial"/>
          <w:sz w:val="22"/>
          <w:szCs w:val="22"/>
        </w:rPr>
      </w:pPr>
    </w:p>
    <w:p w14:paraId="5AB4546C" w14:textId="53178A86" w:rsidR="00D036CE" w:rsidRDefault="00D036CE" w:rsidP="00C800D6">
      <w:pPr>
        <w:spacing w:line="360" w:lineRule="auto"/>
        <w:rPr>
          <w:rFonts w:ascii="Arial" w:hAnsi="Arial" w:cs="Arial"/>
          <w:sz w:val="22"/>
          <w:szCs w:val="22"/>
        </w:rPr>
      </w:pPr>
    </w:p>
    <w:p w14:paraId="492A27F9" w14:textId="714C4782" w:rsidR="00D036CE" w:rsidRDefault="00D036CE" w:rsidP="00C800D6">
      <w:pPr>
        <w:spacing w:line="360" w:lineRule="auto"/>
        <w:rPr>
          <w:rFonts w:ascii="Arial" w:hAnsi="Arial" w:cs="Arial"/>
          <w:sz w:val="22"/>
          <w:szCs w:val="22"/>
        </w:rPr>
      </w:pPr>
    </w:p>
    <w:p w14:paraId="16602E14" w14:textId="02D485D1" w:rsidR="00D036CE" w:rsidRDefault="00D036CE" w:rsidP="00C800D6">
      <w:pPr>
        <w:spacing w:line="360" w:lineRule="auto"/>
        <w:rPr>
          <w:rFonts w:ascii="Arial" w:hAnsi="Arial" w:cs="Arial"/>
          <w:sz w:val="22"/>
          <w:szCs w:val="22"/>
        </w:rPr>
      </w:pPr>
    </w:p>
    <w:p w14:paraId="2E1E6085" w14:textId="205A3B48" w:rsidR="00D036CE" w:rsidRDefault="009D023E" w:rsidP="009D023E">
      <w:pPr>
        <w:spacing w:line="360" w:lineRule="auto"/>
        <w:jc w:val="center"/>
        <w:rPr>
          <w:rFonts w:ascii="Arial" w:hAnsi="Arial" w:cs="Arial"/>
          <w:b/>
          <w:bCs/>
          <w:sz w:val="22"/>
          <w:szCs w:val="22"/>
        </w:rPr>
      </w:pPr>
      <w:r>
        <w:rPr>
          <w:rFonts w:ascii="Arial" w:hAnsi="Arial" w:cs="Arial"/>
          <w:b/>
          <w:bCs/>
          <w:sz w:val="22"/>
          <w:szCs w:val="22"/>
        </w:rPr>
        <w:lastRenderedPageBreak/>
        <w:t>PRESENTATION SKILLS</w:t>
      </w:r>
    </w:p>
    <w:p w14:paraId="40A103B6" w14:textId="6B86E94A" w:rsidR="009D023E" w:rsidRDefault="009D023E" w:rsidP="009D023E">
      <w:pPr>
        <w:spacing w:line="360" w:lineRule="auto"/>
        <w:jc w:val="center"/>
        <w:rPr>
          <w:rFonts w:ascii="Arial" w:hAnsi="Arial" w:cs="Arial"/>
          <w:b/>
          <w:bCs/>
          <w:sz w:val="22"/>
          <w:szCs w:val="22"/>
        </w:rPr>
      </w:pPr>
    </w:p>
    <w:p w14:paraId="31B0AA7A" w14:textId="3D02DE94" w:rsidR="009D023E" w:rsidRDefault="00AB5E76" w:rsidP="009D023E">
      <w:pPr>
        <w:spacing w:line="360" w:lineRule="auto"/>
        <w:rPr>
          <w:rFonts w:ascii="Arial" w:hAnsi="Arial" w:cs="Arial"/>
          <w:sz w:val="22"/>
          <w:szCs w:val="22"/>
        </w:rPr>
      </w:pPr>
      <w:r>
        <w:rPr>
          <w:rFonts w:ascii="Arial" w:hAnsi="Arial" w:cs="Arial"/>
          <w:sz w:val="22"/>
          <w:szCs w:val="22"/>
        </w:rPr>
        <w:t xml:space="preserve">Presentation skills are important as they might be assessed as part of a degree when studying, but more importantly, it is an employability skill. </w:t>
      </w:r>
      <w:r w:rsidR="00DC1F9B">
        <w:rPr>
          <w:rFonts w:ascii="Arial" w:hAnsi="Arial" w:cs="Arial"/>
          <w:sz w:val="22"/>
          <w:szCs w:val="22"/>
        </w:rPr>
        <w:t>Presentation skills are beneficial when preparing for a job interview.</w:t>
      </w:r>
    </w:p>
    <w:p w14:paraId="3221BADE" w14:textId="4986A660" w:rsidR="00DC1F9B" w:rsidRDefault="00DC1F9B" w:rsidP="009D023E">
      <w:pPr>
        <w:spacing w:line="360" w:lineRule="auto"/>
        <w:rPr>
          <w:rFonts w:ascii="Arial" w:hAnsi="Arial" w:cs="Arial"/>
          <w:sz w:val="22"/>
          <w:szCs w:val="22"/>
        </w:rPr>
      </w:pPr>
      <w:r>
        <w:rPr>
          <w:rFonts w:ascii="Arial" w:hAnsi="Arial" w:cs="Arial"/>
          <w:sz w:val="22"/>
          <w:szCs w:val="22"/>
        </w:rPr>
        <w:t>A short presentation may be required from the employer, but also in certain jobs, it is a daily routine</w:t>
      </w:r>
      <w:r w:rsidR="00EB2755">
        <w:rPr>
          <w:rFonts w:ascii="Arial" w:hAnsi="Arial" w:cs="Arial"/>
          <w:sz w:val="22"/>
          <w:szCs w:val="22"/>
        </w:rPr>
        <w:t xml:space="preserve"> (for</w:t>
      </w:r>
      <w:r>
        <w:rPr>
          <w:rFonts w:ascii="Arial" w:hAnsi="Arial" w:cs="Arial"/>
          <w:sz w:val="22"/>
          <w:szCs w:val="22"/>
        </w:rPr>
        <w:t xml:space="preserve"> example when holding a conference</w:t>
      </w:r>
      <w:r w:rsidR="00EB2755">
        <w:rPr>
          <w:rFonts w:ascii="Arial" w:hAnsi="Arial" w:cs="Arial"/>
          <w:sz w:val="22"/>
          <w:szCs w:val="22"/>
        </w:rPr>
        <w:t>, meeting, teaching, or training).</w:t>
      </w:r>
    </w:p>
    <w:p w14:paraId="1B24DF99" w14:textId="4DA97BA7" w:rsidR="00EB2755" w:rsidRDefault="00EB2755" w:rsidP="009D023E">
      <w:pPr>
        <w:spacing w:line="360" w:lineRule="auto"/>
        <w:rPr>
          <w:rFonts w:ascii="Arial" w:hAnsi="Arial" w:cs="Arial"/>
          <w:sz w:val="22"/>
          <w:szCs w:val="22"/>
        </w:rPr>
      </w:pPr>
    </w:p>
    <w:p w14:paraId="79F99A25" w14:textId="61BF3D62" w:rsidR="00EB2755" w:rsidRDefault="00EB2755" w:rsidP="009D023E">
      <w:pPr>
        <w:spacing w:line="360" w:lineRule="auto"/>
        <w:rPr>
          <w:rFonts w:ascii="Arial" w:hAnsi="Arial" w:cs="Arial"/>
          <w:sz w:val="22"/>
          <w:szCs w:val="22"/>
        </w:rPr>
      </w:pPr>
      <w:r>
        <w:rPr>
          <w:rFonts w:ascii="Arial" w:hAnsi="Arial" w:cs="Arial"/>
          <w:sz w:val="22"/>
          <w:szCs w:val="22"/>
        </w:rPr>
        <w:t>We will be discussing tips on how to become a good presenter, but also how to create a good presentation on Microsoft PowerPoint. I will then share my experi</w:t>
      </w:r>
      <w:r w:rsidR="00163D7F">
        <w:rPr>
          <w:rFonts w:ascii="Arial" w:hAnsi="Arial" w:cs="Arial"/>
          <w:sz w:val="22"/>
          <w:szCs w:val="22"/>
        </w:rPr>
        <w:t xml:space="preserve">ence </w:t>
      </w:r>
      <w:r>
        <w:rPr>
          <w:rFonts w:ascii="Arial" w:hAnsi="Arial" w:cs="Arial"/>
          <w:sz w:val="22"/>
          <w:szCs w:val="22"/>
        </w:rPr>
        <w:t>with presenting.</w:t>
      </w:r>
    </w:p>
    <w:p w14:paraId="00A2CD1F" w14:textId="00A3BCB0" w:rsidR="00163D7F" w:rsidRDefault="00163D7F" w:rsidP="009D023E">
      <w:pPr>
        <w:spacing w:line="360" w:lineRule="auto"/>
        <w:rPr>
          <w:rFonts w:ascii="Arial" w:hAnsi="Arial" w:cs="Arial"/>
          <w:sz w:val="22"/>
          <w:szCs w:val="22"/>
        </w:rPr>
      </w:pPr>
    </w:p>
    <w:p w14:paraId="248A55AD" w14:textId="336484EB" w:rsidR="00163D7F" w:rsidRDefault="00163D7F" w:rsidP="009D023E">
      <w:pPr>
        <w:spacing w:line="360" w:lineRule="auto"/>
        <w:rPr>
          <w:rFonts w:ascii="Arial" w:hAnsi="Arial" w:cs="Arial"/>
          <w:sz w:val="22"/>
          <w:szCs w:val="22"/>
        </w:rPr>
      </w:pPr>
      <w:r>
        <w:rPr>
          <w:rFonts w:ascii="Arial" w:hAnsi="Arial" w:cs="Arial"/>
          <w:sz w:val="22"/>
          <w:szCs w:val="22"/>
        </w:rPr>
        <w:t>Here are a few useful tips on how to build your presentation skills:</w:t>
      </w:r>
    </w:p>
    <w:p w14:paraId="324C0D01" w14:textId="00EB23F4" w:rsidR="00163D7F" w:rsidRDefault="00163D7F" w:rsidP="00163D7F">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your audience </w:t>
      </w:r>
      <w:r w:rsidR="00DE177F">
        <w:rPr>
          <w:rFonts w:ascii="Arial" w:hAnsi="Arial" w:cs="Arial"/>
          <w:sz w:val="22"/>
          <w:szCs w:val="22"/>
        </w:rPr>
        <w:t>needs to be engaged, prepare a few questions to ask after presenting a particular topic</w:t>
      </w:r>
      <w:r>
        <w:rPr>
          <w:rFonts w:ascii="Arial" w:hAnsi="Arial" w:cs="Arial"/>
          <w:sz w:val="22"/>
          <w:szCs w:val="22"/>
        </w:rPr>
        <w:t xml:space="preserve"> </w:t>
      </w:r>
    </w:p>
    <w:p w14:paraId="0AFA7FDC" w14:textId="0634E955" w:rsidR="00DE177F" w:rsidRDefault="00DE177F" w:rsidP="00163D7F">
      <w:pPr>
        <w:pStyle w:val="ListParagraph"/>
        <w:numPr>
          <w:ilvl w:val="0"/>
          <w:numId w:val="2"/>
        </w:numPr>
        <w:spacing w:line="360" w:lineRule="auto"/>
        <w:rPr>
          <w:rFonts w:ascii="Arial" w:hAnsi="Arial" w:cs="Arial"/>
          <w:sz w:val="22"/>
          <w:szCs w:val="22"/>
        </w:rPr>
      </w:pPr>
      <w:r>
        <w:rPr>
          <w:rFonts w:ascii="Arial" w:hAnsi="Arial" w:cs="Arial"/>
          <w:sz w:val="22"/>
          <w:szCs w:val="22"/>
        </w:rPr>
        <w:t>keep eye contact</w:t>
      </w:r>
    </w:p>
    <w:p w14:paraId="406E1A06" w14:textId="0705CCD1" w:rsidR="00F73F68" w:rsidRDefault="00DE177F" w:rsidP="00F73F68">
      <w:pPr>
        <w:pStyle w:val="ListParagraph"/>
        <w:numPr>
          <w:ilvl w:val="0"/>
          <w:numId w:val="2"/>
        </w:numPr>
        <w:spacing w:line="360" w:lineRule="auto"/>
        <w:rPr>
          <w:rFonts w:ascii="Arial" w:hAnsi="Arial" w:cs="Arial"/>
          <w:sz w:val="22"/>
          <w:szCs w:val="22"/>
        </w:rPr>
      </w:pPr>
      <w:r>
        <w:rPr>
          <w:rFonts w:ascii="Arial" w:hAnsi="Arial" w:cs="Arial"/>
          <w:sz w:val="22"/>
          <w:szCs w:val="22"/>
        </w:rPr>
        <w:t>make sure your audience can see you and hear you</w:t>
      </w:r>
      <w:r w:rsidR="00BF1CAB">
        <w:rPr>
          <w:rFonts w:ascii="Arial" w:hAnsi="Arial" w:cs="Arial"/>
          <w:sz w:val="22"/>
          <w:szCs w:val="22"/>
        </w:rPr>
        <w:t>, but change your pitch to suit the audience</w:t>
      </w:r>
    </w:p>
    <w:p w14:paraId="048F259A" w14:textId="495B2A32" w:rsidR="00BF1CAB" w:rsidRDefault="00BF1CAB" w:rsidP="00F73F68">
      <w:pPr>
        <w:pStyle w:val="ListParagraph"/>
        <w:numPr>
          <w:ilvl w:val="0"/>
          <w:numId w:val="2"/>
        </w:numPr>
        <w:spacing w:line="360" w:lineRule="auto"/>
        <w:rPr>
          <w:rFonts w:ascii="Arial" w:hAnsi="Arial" w:cs="Arial"/>
          <w:sz w:val="22"/>
          <w:szCs w:val="22"/>
        </w:rPr>
      </w:pPr>
      <w:r>
        <w:rPr>
          <w:rFonts w:ascii="Arial" w:hAnsi="Arial" w:cs="Arial"/>
          <w:sz w:val="22"/>
          <w:szCs w:val="22"/>
        </w:rPr>
        <w:t>briefly inform about the content of the presentation at the start</w:t>
      </w:r>
    </w:p>
    <w:p w14:paraId="496EA2B2" w14:textId="5B2C7F29" w:rsidR="00BF1CAB" w:rsidRPr="00F73F68" w:rsidRDefault="00BF1CAB" w:rsidP="00F73F68">
      <w:pPr>
        <w:pStyle w:val="ListParagraph"/>
        <w:numPr>
          <w:ilvl w:val="0"/>
          <w:numId w:val="2"/>
        </w:numPr>
        <w:spacing w:line="360" w:lineRule="auto"/>
        <w:rPr>
          <w:rFonts w:ascii="Arial" w:hAnsi="Arial" w:cs="Arial"/>
          <w:sz w:val="22"/>
          <w:szCs w:val="22"/>
        </w:rPr>
      </w:pPr>
      <w:r>
        <w:rPr>
          <w:rFonts w:ascii="Arial" w:hAnsi="Arial" w:cs="Arial"/>
          <w:sz w:val="22"/>
          <w:szCs w:val="22"/>
        </w:rPr>
        <w:t>do not rush through the presentation and pause it if needed</w:t>
      </w:r>
    </w:p>
    <w:p w14:paraId="781051D6" w14:textId="2E42C2B2" w:rsidR="00DE177F" w:rsidRDefault="00BF1CAB" w:rsidP="00163D7F">
      <w:pPr>
        <w:pStyle w:val="ListParagraph"/>
        <w:numPr>
          <w:ilvl w:val="0"/>
          <w:numId w:val="2"/>
        </w:numPr>
        <w:spacing w:line="360" w:lineRule="auto"/>
        <w:rPr>
          <w:rFonts w:ascii="Arial" w:hAnsi="Arial" w:cs="Arial"/>
          <w:sz w:val="22"/>
          <w:szCs w:val="22"/>
        </w:rPr>
      </w:pPr>
      <w:r>
        <w:rPr>
          <w:rFonts w:ascii="Arial" w:hAnsi="Arial" w:cs="Arial"/>
          <w:sz w:val="22"/>
          <w:szCs w:val="22"/>
        </w:rPr>
        <w:t>your body language</w:t>
      </w:r>
      <w:r w:rsidR="00194519">
        <w:rPr>
          <w:rFonts w:ascii="Arial" w:hAnsi="Arial" w:cs="Arial"/>
          <w:sz w:val="22"/>
          <w:szCs w:val="22"/>
        </w:rPr>
        <w:t>- maintain good posture, do not put your hands across or in your pockets, do not walk in front of your Microsoft PowerPoint presentation as you might be blocking a view, and remember your gestures can keep the audience entertained</w:t>
      </w:r>
    </w:p>
    <w:p w14:paraId="5233FE08" w14:textId="0725A6D0" w:rsidR="00194519" w:rsidRDefault="00194519" w:rsidP="00163D7F">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set the venue prior to presentation and adapt it </w:t>
      </w:r>
      <w:r w:rsidR="001D2BE1">
        <w:rPr>
          <w:rFonts w:ascii="Arial" w:hAnsi="Arial" w:cs="Arial"/>
          <w:sz w:val="22"/>
          <w:szCs w:val="22"/>
        </w:rPr>
        <w:t>to</w:t>
      </w:r>
      <w:r>
        <w:rPr>
          <w:rFonts w:ascii="Arial" w:hAnsi="Arial" w:cs="Arial"/>
          <w:sz w:val="22"/>
          <w:szCs w:val="22"/>
        </w:rPr>
        <w:t xml:space="preserve"> suit different audience</w:t>
      </w:r>
    </w:p>
    <w:p w14:paraId="037E721D" w14:textId="4E33BE8D" w:rsidR="00194519" w:rsidRDefault="001D2BE1" w:rsidP="00163D7F">
      <w:pPr>
        <w:pStyle w:val="ListParagraph"/>
        <w:numPr>
          <w:ilvl w:val="0"/>
          <w:numId w:val="2"/>
        </w:numPr>
        <w:spacing w:line="360" w:lineRule="auto"/>
        <w:rPr>
          <w:rFonts w:ascii="Arial" w:hAnsi="Arial" w:cs="Arial"/>
          <w:sz w:val="22"/>
          <w:szCs w:val="22"/>
        </w:rPr>
      </w:pPr>
      <w:r>
        <w:rPr>
          <w:rFonts w:ascii="Arial" w:hAnsi="Arial" w:cs="Arial"/>
          <w:sz w:val="22"/>
          <w:szCs w:val="22"/>
        </w:rPr>
        <w:t>you will be usually given time, and therefore, ensure you do not exceed it (practice before)</w:t>
      </w:r>
    </w:p>
    <w:p w14:paraId="3221F7C6" w14:textId="2EAD40F3" w:rsidR="001D2BE1" w:rsidRDefault="001D2BE1" w:rsidP="00163D7F">
      <w:pPr>
        <w:pStyle w:val="ListParagraph"/>
        <w:numPr>
          <w:ilvl w:val="0"/>
          <w:numId w:val="2"/>
        </w:numPr>
        <w:spacing w:line="360" w:lineRule="auto"/>
        <w:rPr>
          <w:rFonts w:ascii="Arial" w:hAnsi="Arial" w:cs="Arial"/>
          <w:sz w:val="22"/>
          <w:szCs w:val="22"/>
        </w:rPr>
      </w:pPr>
      <w:r>
        <w:rPr>
          <w:rFonts w:ascii="Arial" w:hAnsi="Arial" w:cs="Arial"/>
          <w:sz w:val="22"/>
          <w:szCs w:val="22"/>
        </w:rPr>
        <w:t>do not speak in monotone to keep your audience interested</w:t>
      </w:r>
    </w:p>
    <w:p w14:paraId="1759A6F9" w14:textId="7278DF7B" w:rsidR="001D2BE1" w:rsidRDefault="001D2BE1" w:rsidP="001D2BE1">
      <w:pPr>
        <w:pStyle w:val="ListParagraph"/>
        <w:spacing w:line="360" w:lineRule="auto"/>
        <w:rPr>
          <w:rFonts w:ascii="Arial" w:hAnsi="Arial" w:cs="Arial"/>
          <w:sz w:val="22"/>
          <w:szCs w:val="22"/>
        </w:rPr>
      </w:pPr>
      <w:r>
        <w:rPr>
          <w:rFonts w:ascii="Arial" w:hAnsi="Arial" w:cs="Arial"/>
          <w:sz w:val="22"/>
          <w:szCs w:val="22"/>
        </w:rPr>
        <w:t xml:space="preserve">(Harrison, </w:t>
      </w:r>
      <w:r w:rsidR="00DD1517">
        <w:rPr>
          <w:rFonts w:ascii="Arial" w:hAnsi="Arial" w:cs="Arial"/>
          <w:sz w:val="22"/>
          <w:szCs w:val="22"/>
        </w:rPr>
        <w:t>J.; Simpson, M.; Harrison, O.; Marin, E.; 2012)</w:t>
      </w:r>
      <w:r>
        <w:rPr>
          <w:rFonts w:ascii="Arial" w:hAnsi="Arial" w:cs="Arial"/>
          <w:sz w:val="22"/>
          <w:szCs w:val="22"/>
        </w:rPr>
        <w:t xml:space="preserve"> </w:t>
      </w:r>
    </w:p>
    <w:p w14:paraId="05D3E4C6" w14:textId="21588F97" w:rsidR="00AC68F3" w:rsidRDefault="00AC68F3" w:rsidP="00AC68F3">
      <w:pPr>
        <w:spacing w:line="360" w:lineRule="auto"/>
        <w:rPr>
          <w:rFonts w:ascii="Arial" w:hAnsi="Arial" w:cs="Arial"/>
          <w:sz w:val="22"/>
          <w:szCs w:val="22"/>
        </w:rPr>
      </w:pPr>
    </w:p>
    <w:p w14:paraId="5D895ABC" w14:textId="49636202" w:rsidR="00AC68F3" w:rsidRDefault="00AC68F3" w:rsidP="00AC68F3">
      <w:pPr>
        <w:spacing w:line="360" w:lineRule="auto"/>
        <w:rPr>
          <w:rFonts w:ascii="Arial" w:hAnsi="Arial" w:cs="Arial"/>
          <w:sz w:val="22"/>
          <w:szCs w:val="22"/>
        </w:rPr>
      </w:pPr>
      <w:r>
        <w:rPr>
          <w:rFonts w:ascii="Arial" w:hAnsi="Arial" w:cs="Arial"/>
          <w:sz w:val="22"/>
          <w:szCs w:val="22"/>
        </w:rPr>
        <w:t>Here are 5 principles on how to create a good presentation using Microsoft PowerPoint:</w:t>
      </w:r>
    </w:p>
    <w:p w14:paraId="04B3CBE2" w14:textId="2156BEB5" w:rsidR="00AC68F3" w:rsidRDefault="00121F4E" w:rsidP="00AC68F3">
      <w:pPr>
        <w:pStyle w:val="ListParagraph"/>
        <w:numPr>
          <w:ilvl w:val="0"/>
          <w:numId w:val="2"/>
        </w:numPr>
        <w:spacing w:line="360" w:lineRule="auto"/>
        <w:rPr>
          <w:rFonts w:ascii="Arial" w:hAnsi="Arial" w:cs="Arial"/>
          <w:sz w:val="22"/>
          <w:szCs w:val="22"/>
        </w:rPr>
      </w:pPr>
      <w:r>
        <w:rPr>
          <w:rFonts w:ascii="Arial" w:hAnsi="Arial" w:cs="Arial"/>
          <w:sz w:val="22"/>
          <w:szCs w:val="22"/>
        </w:rPr>
        <w:t>make it clear structure (one message per slide), use notes and handouts</w:t>
      </w:r>
    </w:p>
    <w:p w14:paraId="17DEDE1A" w14:textId="4DEB0D4F" w:rsidR="00121F4E" w:rsidRDefault="00121F4E" w:rsidP="00AC68F3">
      <w:pPr>
        <w:pStyle w:val="ListParagraph"/>
        <w:numPr>
          <w:ilvl w:val="0"/>
          <w:numId w:val="2"/>
        </w:numPr>
        <w:spacing w:line="360" w:lineRule="auto"/>
        <w:rPr>
          <w:rFonts w:ascii="Arial" w:hAnsi="Arial" w:cs="Arial"/>
          <w:sz w:val="22"/>
          <w:szCs w:val="22"/>
        </w:rPr>
      </w:pPr>
      <w:r>
        <w:rPr>
          <w:rFonts w:ascii="Arial" w:hAnsi="Arial" w:cs="Arial"/>
          <w:sz w:val="22"/>
          <w:szCs w:val="22"/>
        </w:rPr>
        <w:t>working memory (use pictures, videos, graphs in your presentation)</w:t>
      </w:r>
    </w:p>
    <w:p w14:paraId="07B10B0B" w14:textId="2498B6CA" w:rsidR="00121F4E" w:rsidRDefault="003B4B2B" w:rsidP="00AC68F3">
      <w:pPr>
        <w:pStyle w:val="ListParagraph"/>
        <w:numPr>
          <w:ilvl w:val="0"/>
          <w:numId w:val="2"/>
        </w:numPr>
        <w:spacing w:line="360" w:lineRule="auto"/>
        <w:rPr>
          <w:rFonts w:ascii="Arial" w:hAnsi="Arial" w:cs="Arial"/>
          <w:sz w:val="22"/>
          <w:szCs w:val="22"/>
        </w:rPr>
      </w:pPr>
      <w:r>
        <w:rPr>
          <w:rFonts w:ascii="Arial" w:hAnsi="Arial" w:cs="Arial"/>
          <w:sz w:val="22"/>
          <w:szCs w:val="22"/>
        </w:rPr>
        <w:t>size (use a bigger font for important message)</w:t>
      </w:r>
    </w:p>
    <w:p w14:paraId="1823D257" w14:textId="23B7425F" w:rsidR="003B4B2B" w:rsidRDefault="003B4B2B" w:rsidP="00AC68F3">
      <w:pPr>
        <w:pStyle w:val="ListParagraph"/>
        <w:numPr>
          <w:ilvl w:val="0"/>
          <w:numId w:val="2"/>
        </w:numPr>
        <w:spacing w:line="360" w:lineRule="auto"/>
        <w:rPr>
          <w:rFonts w:ascii="Arial" w:hAnsi="Arial" w:cs="Arial"/>
          <w:sz w:val="22"/>
          <w:szCs w:val="22"/>
        </w:rPr>
      </w:pPr>
      <w:r>
        <w:rPr>
          <w:rFonts w:ascii="Arial" w:hAnsi="Arial" w:cs="Arial"/>
          <w:sz w:val="22"/>
          <w:szCs w:val="22"/>
        </w:rPr>
        <w:t>contrast (apply dark background and light text)</w:t>
      </w:r>
    </w:p>
    <w:p w14:paraId="07E44CC4" w14:textId="4879F5FA" w:rsidR="003B4B2B" w:rsidRDefault="003B4B2B" w:rsidP="00AC68F3">
      <w:pPr>
        <w:pStyle w:val="ListParagraph"/>
        <w:numPr>
          <w:ilvl w:val="0"/>
          <w:numId w:val="2"/>
        </w:numPr>
        <w:spacing w:line="360" w:lineRule="auto"/>
        <w:rPr>
          <w:rFonts w:ascii="Arial" w:hAnsi="Arial" w:cs="Arial"/>
          <w:sz w:val="22"/>
          <w:szCs w:val="22"/>
        </w:rPr>
      </w:pPr>
      <w:r>
        <w:rPr>
          <w:rFonts w:ascii="Arial" w:hAnsi="Arial" w:cs="Arial"/>
          <w:sz w:val="22"/>
          <w:szCs w:val="22"/>
        </w:rPr>
        <w:t>6 objects per slide is a maximum</w:t>
      </w:r>
    </w:p>
    <w:p w14:paraId="469595FC" w14:textId="0FB9828F" w:rsidR="003B4B2B" w:rsidRPr="00AC68F3" w:rsidRDefault="00315BBF" w:rsidP="003B4B2B">
      <w:pPr>
        <w:pStyle w:val="ListParagraph"/>
        <w:spacing w:line="360" w:lineRule="auto"/>
        <w:rPr>
          <w:rFonts w:ascii="Arial" w:hAnsi="Arial" w:cs="Arial"/>
          <w:sz w:val="22"/>
          <w:szCs w:val="22"/>
        </w:rPr>
      </w:pPr>
      <w:r>
        <w:rPr>
          <w:rFonts w:ascii="Arial" w:hAnsi="Arial" w:cs="Arial"/>
          <w:sz w:val="22"/>
          <w:szCs w:val="22"/>
        </w:rPr>
        <w:t>(TEDx Talks, 2014)</w:t>
      </w:r>
    </w:p>
    <w:p w14:paraId="1B68B0A5" w14:textId="1A4D6A88" w:rsidR="00EB2755" w:rsidRDefault="00EB2755" w:rsidP="009D023E">
      <w:pPr>
        <w:spacing w:line="360" w:lineRule="auto"/>
        <w:rPr>
          <w:rFonts w:ascii="Arial" w:hAnsi="Arial" w:cs="Arial"/>
          <w:sz w:val="22"/>
          <w:szCs w:val="22"/>
        </w:rPr>
      </w:pPr>
    </w:p>
    <w:p w14:paraId="26FCACEA" w14:textId="77777777" w:rsidR="00EB2755" w:rsidRDefault="00EB2755" w:rsidP="009D023E">
      <w:pPr>
        <w:spacing w:line="360" w:lineRule="auto"/>
        <w:rPr>
          <w:rFonts w:ascii="Arial" w:hAnsi="Arial" w:cs="Arial"/>
          <w:sz w:val="22"/>
          <w:szCs w:val="22"/>
        </w:rPr>
      </w:pPr>
    </w:p>
    <w:p w14:paraId="2C796E3B" w14:textId="77777777" w:rsidR="00EB2755" w:rsidRPr="00AB5E76" w:rsidRDefault="00EB2755" w:rsidP="009D023E">
      <w:pPr>
        <w:spacing w:line="360" w:lineRule="auto"/>
        <w:rPr>
          <w:rFonts w:ascii="Arial" w:hAnsi="Arial" w:cs="Arial"/>
          <w:sz w:val="22"/>
          <w:szCs w:val="22"/>
        </w:rPr>
      </w:pPr>
    </w:p>
    <w:p w14:paraId="126B5CFE" w14:textId="3BDB2748" w:rsidR="00D036CE" w:rsidRDefault="00D036CE" w:rsidP="00C800D6">
      <w:pPr>
        <w:spacing w:line="360" w:lineRule="auto"/>
        <w:rPr>
          <w:rFonts w:ascii="Arial" w:hAnsi="Arial" w:cs="Arial"/>
          <w:sz w:val="22"/>
          <w:szCs w:val="22"/>
        </w:rPr>
      </w:pPr>
    </w:p>
    <w:p w14:paraId="617ED909" w14:textId="50F56D23" w:rsidR="00D036CE" w:rsidRDefault="007D09D2" w:rsidP="00C800D6">
      <w:pPr>
        <w:spacing w:line="360" w:lineRule="auto"/>
        <w:rPr>
          <w:rFonts w:ascii="Arial" w:hAnsi="Arial" w:cs="Arial"/>
          <w:sz w:val="22"/>
          <w:szCs w:val="22"/>
        </w:rPr>
      </w:pPr>
      <w:r>
        <w:rPr>
          <w:rFonts w:ascii="Arial" w:hAnsi="Arial" w:cs="Arial"/>
          <w:sz w:val="22"/>
          <w:szCs w:val="22"/>
        </w:rPr>
        <w:lastRenderedPageBreak/>
        <w:t>I have applied Gibb’s cycle in my experience with presenting. I work as an Operational Trainer, and I am inducting new staff. I have worked in this department for 4 years and presentations are in my weekly schedule.</w:t>
      </w:r>
    </w:p>
    <w:p w14:paraId="7268AB68" w14:textId="77777777" w:rsidR="007D09D2" w:rsidRDefault="007D09D2" w:rsidP="00C800D6">
      <w:pPr>
        <w:spacing w:line="360" w:lineRule="auto"/>
        <w:rPr>
          <w:rFonts w:ascii="Arial" w:hAnsi="Arial" w:cs="Arial"/>
          <w:sz w:val="22"/>
          <w:szCs w:val="22"/>
        </w:rPr>
      </w:pPr>
    </w:p>
    <w:p w14:paraId="00E2BD48" w14:textId="3484B0DD" w:rsidR="007D09D2" w:rsidRDefault="007D09D2" w:rsidP="00C800D6">
      <w:pPr>
        <w:spacing w:line="360" w:lineRule="auto"/>
        <w:rPr>
          <w:rFonts w:ascii="Arial" w:hAnsi="Arial" w:cs="Arial"/>
          <w:sz w:val="22"/>
          <w:szCs w:val="22"/>
        </w:rPr>
      </w:pPr>
      <w:r>
        <w:rPr>
          <w:rFonts w:ascii="Arial" w:hAnsi="Arial" w:cs="Arial"/>
          <w:sz w:val="22"/>
          <w:szCs w:val="22"/>
        </w:rPr>
        <w:t>This is how I have reflected on my presentations:</w:t>
      </w:r>
    </w:p>
    <w:p w14:paraId="6181E054" w14:textId="4E87F2BF" w:rsidR="007D09D2" w:rsidRDefault="007D09D2" w:rsidP="00C800D6">
      <w:pPr>
        <w:spacing w:line="360" w:lineRule="auto"/>
        <w:rPr>
          <w:rFonts w:ascii="Arial" w:hAnsi="Arial" w:cs="Arial"/>
          <w:sz w:val="22"/>
          <w:szCs w:val="22"/>
        </w:rPr>
      </w:pPr>
    </w:p>
    <w:p w14:paraId="5078695F" w14:textId="7CCFD97D" w:rsidR="007D09D2" w:rsidRDefault="007D09D2" w:rsidP="00C800D6">
      <w:pPr>
        <w:spacing w:line="360" w:lineRule="auto"/>
        <w:rPr>
          <w:rFonts w:ascii="Arial" w:hAnsi="Arial" w:cs="Arial"/>
          <w:sz w:val="22"/>
          <w:szCs w:val="22"/>
        </w:rPr>
      </w:pPr>
    </w:p>
    <w:p w14:paraId="2553C371" w14:textId="197D79C1" w:rsidR="00D036CE" w:rsidRDefault="00D036CE" w:rsidP="00C800D6">
      <w:pPr>
        <w:spacing w:line="360" w:lineRule="auto"/>
        <w:rPr>
          <w:rFonts w:ascii="Arial" w:hAnsi="Arial" w:cs="Arial"/>
          <w:sz w:val="22"/>
          <w:szCs w:val="22"/>
        </w:rPr>
      </w:pPr>
    </w:p>
    <w:p w14:paraId="7DB4A153" w14:textId="510A3387" w:rsidR="00D036CE" w:rsidRDefault="007D09D2" w:rsidP="00C800D6">
      <w:pPr>
        <w:spacing w:line="360" w:lineRule="auto"/>
        <w:rPr>
          <w:rFonts w:ascii="Arial" w:hAnsi="Arial" w:cs="Arial"/>
          <w:sz w:val="22"/>
          <w:szCs w:val="22"/>
        </w:rPr>
      </w:pPr>
      <w:r>
        <w:rPr>
          <w:rFonts w:ascii="Arial" w:hAnsi="Arial" w:cs="Arial"/>
          <w:noProof/>
          <w:sz w:val="22"/>
          <w:szCs w:val="22"/>
        </w:rPr>
        <w:drawing>
          <wp:inline distT="0" distB="0" distL="0" distR="0" wp14:anchorId="0F679CC9" wp14:editId="34FCF92E">
            <wp:extent cx="5897880" cy="3989070"/>
            <wp:effectExtent l="0" t="152400" r="0" b="6858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64BC03D8" w14:textId="4052C3E5" w:rsidR="00D036CE" w:rsidRDefault="008A3CD3" w:rsidP="00C800D6">
      <w:pPr>
        <w:spacing w:line="360" w:lineRule="auto"/>
        <w:rPr>
          <w:rFonts w:ascii="Arial" w:hAnsi="Arial" w:cs="Arial"/>
          <w:sz w:val="22"/>
          <w:szCs w:val="22"/>
        </w:rPr>
      </w:pPr>
      <w:r>
        <w:rPr>
          <w:rFonts w:ascii="Arial" w:hAnsi="Arial" w:cs="Arial"/>
          <w:sz w:val="22"/>
          <w:szCs w:val="22"/>
        </w:rPr>
        <w:t>Source: Author</w:t>
      </w:r>
    </w:p>
    <w:p w14:paraId="42320F25" w14:textId="157BC7F3" w:rsidR="008A3CD3" w:rsidRDefault="008A3CD3" w:rsidP="00C800D6">
      <w:pPr>
        <w:spacing w:line="360" w:lineRule="auto"/>
        <w:rPr>
          <w:rFonts w:ascii="Arial" w:hAnsi="Arial" w:cs="Arial"/>
          <w:sz w:val="22"/>
          <w:szCs w:val="22"/>
        </w:rPr>
      </w:pPr>
    </w:p>
    <w:p w14:paraId="48B27005" w14:textId="47AFE2CD" w:rsidR="008A3CD3" w:rsidRDefault="008A3CD3" w:rsidP="008A3CD3">
      <w:pPr>
        <w:spacing w:line="360" w:lineRule="auto"/>
        <w:jc w:val="center"/>
        <w:rPr>
          <w:rFonts w:ascii="Arial" w:hAnsi="Arial" w:cs="Arial"/>
          <w:b/>
          <w:bCs/>
          <w:sz w:val="22"/>
          <w:szCs w:val="22"/>
        </w:rPr>
      </w:pPr>
      <w:r>
        <w:rPr>
          <w:rFonts w:ascii="Arial" w:hAnsi="Arial" w:cs="Arial"/>
          <w:b/>
          <w:bCs/>
          <w:sz w:val="22"/>
          <w:szCs w:val="22"/>
        </w:rPr>
        <w:t>RECOMMENDATIONS</w:t>
      </w:r>
    </w:p>
    <w:p w14:paraId="7B3052FA" w14:textId="07EC327E" w:rsidR="008A3CD3" w:rsidRDefault="008A3CD3" w:rsidP="008A3CD3">
      <w:pPr>
        <w:spacing w:line="360" w:lineRule="auto"/>
        <w:rPr>
          <w:rFonts w:ascii="Arial" w:hAnsi="Arial" w:cs="Arial"/>
          <w:sz w:val="22"/>
          <w:szCs w:val="22"/>
        </w:rPr>
      </w:pPr>
    </w:p>
    <w:p w14:paraId="0B59AE05" w14:textId="56B341CA" w:rsidR="008A3CD3" w:rsidRDefault="00101544" w:rsidP="008A3CD3">
      <w:pPr>
        <w:pStyle w:val="ListParagraph"/>
        <w:numPr>
          <w:ilvl w:val="0"/>
          <w:numId w:val="2"/>
        </w:numPr>
        <w:spacing w:line="360" w:lineRule="auto"/>
        <w:rPr>
          <w:rFonts w:ascii="Arial" w:hAnsi="Arial" w:cs="Arial"/>
          <w:sz w:val="22"/>
          <w:szCs w:val="22"/>
        </w:rPr>
      </w:pPr>
      <w:r>
        <w:rPr>
          <w:rFonts w:ascii="Arial" w:hAnsi="Arial" w:cs="Arial"/>
          <w:sz w:val="22"/>
          <w:szCs w:val="22"/>
        </w:rPr>
        <w:t>f</w:t>
      </w:r>
      <w:r w:rsidR="008A3CD3">
        <w:rPr>
          <w:rFonts w:ascii="Arial" w:hAnsi="Arial" w:cs="Arial"/>
          <w:sz w:val="22"/>
          <w:szCs w:val="22"/>
        </w:rPr>
        <w:t>rom my own experience reading slides without interaction with your audience is a most common mistake when doing presentations</w:t>
      </w:r>
    </w:p>
    <w:p w14:paraId="5A3E95A4" w14:textId="05DCB7AF" w:rsidR="00101544" w:rsidRDefault="00101544" w:rsidP="008A3CD3">
      <w:pPr>
        <w:pStyle w:val="ListParagraph"/>
        <w:numPr>
          <w:ilvl w:val="0"/>
          <w:numId w:val="2"/>
        </w:numPr>
        <w:spacing w:line="360" w:lineRule="auto"/>
        <w:rPr>
          <w:rFonts w:ascii="Arial" w:hAnsi="Arial" w:cs="Arial"/>
          <w:sz w:val="22"/>
          <w:szCs w:val="22"/>
        </w:rPr>
      </w:pPr>
      <w:r>
        <w:rPr>
          <w:rFonts w:ascii="Arial" w:hAnsi="Arial" w:cs="Arial"/>
          <w:sz w:val="22"/>
          <w:szCs w:val="22"/>
        </w:rPr>
        <w:t>a</w:t>
      </w:r>
      <w:r w:rsidR="008A3CD3">
        <w:rPr>
          <w:rFonts w:ascii="Arial" w:hAnsi="Arial" w:cs="Arial"/>
          <w:sz w:val="22"/>
          <w:szCs w:val="22"/>
        </w:rPr>
        <w:t>void</w:t>
      </w:r>
      <w:r>
        <w:rPr>
          <w:rFonts w:ascii="Arial" w:hAnsi="Arial" w:cs="Arial"/>
          <w:sz w:val="22"/>
          <w:szCs w:val="22"/>
        </w:rPr>
        <w:t xml:space="preserve"> unnecessary information, make your presentation clear to the audience keeping notes for yourself </w:t>
      </w:r>
    </w:p>
    <w:p w14:paraId="4135F708" w14:textId="54590D22" w:rsidR="00101544" w:rsidRPr="00101544" w:rsidRDefault="00101544" w:rsidP="00101544">
      <w:pPr>
        <w:pStyle w:val="ListParagraph"/>
        <w:numPr>
          <w:ilvl w:val="0"/>
          <w:numId w:val="2"/>
        </w:numPr>
        <w:spacing w:line="360" w:lineRule="auto"/>
        <w:rPr>
          <w:rFonts w:ascii="Arial" w:hAnsi="Arial" w:cs="Arial"/>
          <w:sz w:val="22"/>
          <w:szCs w:val="22"/>
        </w:rPr>
      </w:pPr>
      <w:r w:rsidRPr="00101544">
        <w:rPr>
          <w:rFonts w:ascii="Arial" w:hAnsi="Arial" w:cs="Arial"/>
          <w:sz w:val="22"/>
          <w:szCs w:val="22"/>
        </w:rPr>
        <w:t>keep eye contact with the audience as this way you can notice if people in the room are interested or if they need a break</w:t>
      </w:r>
    </w:p>
    <w:p w14:paraId="792FEA61" w14:textId="77777777" w:rsidR="00101544" w:rsidRDefault="00101544" w:rsidP="008A3CD3">
      <w:pPr>
        <w:pStyle w:val="ListParagraph"/>
        <w:numPr>
          <w:ilvl w:val="0"/>
          <w:numId w:val="2"/>
        </w:numPr>
        <w:spacing w:line="360" w:lineRule="auto"/>
        <w:rPr>
          <w:rFonts w:ascii="Arial" w:hAnsi="Arial" w:cs="Arial"/>
          <w:sz w:val="22"/>
          <w:szCs w:val="22"/>
        </w:rPr>
      </w:pPr>
      <w:r>
        <w:rPr>
          <w:rFonts w:ascii="Arial" w:hAnsi="Arial" w:cs="Arial"/>
          <w:sz w:val="22"/>
          <w:szCs w:val="22"/>
        </w:rPr>
        <w:t>Use videos, graphs, examples to make it memorable</w:t>
      </w:r>
    </w:p>
    <w:p w14:paraId="2B816C53" w14:textId="4406F153" w:rsidR="00090152" w:rsidRPr="0099738D" w:rsidRDefault="00090152" w:rsidP="0099738D">
      <w:pPr>
        <w:pStyle w:val="ListParagraph"/>
        <w:spacing w:line="360" w:lineRule="auto"/>
        <w:jc w:val="center"/>
        <w:rPr>
          <w:rFonts w:ascii="Arial" w:hAnsi="Arial" w:cs="Arial"/>
          <w:b/>
          <w:bCs/>
          <w:sz w:val="22"/>
          <w:szCs w:val="22"/>
        </w:rPr>
      </w:pPr>
      <w:r w:rsidRPr="00090152">
        <w:rPr>
          <w:rFonts w:ascii="Arial" w:hAnsi="Arial" w:cs="Arial"/>
          <w:b/>
          <w:bCs/>
          <w:sz w:val="22"/>
          <w:szCs w:val="22"/>
        </w:rPr>
        <w:lastRenderedPageBreak/>
        <w:t>DIGITAL SKILLS</w:t>
      </w:r>
    </w:p>
    <w:p w14:paraId="2347FE01" w14:textId="77777777" w:rsidR="00D4457E" w:rsidRPr="00D4457E" w:rsidRDefault="00D4457E" w:rsidP="00101544">
      <w:pPr>
        <w:pStyle w:val="ListParagraph"/>
        <w:spacing w:line="360" w:lineRule="auto"/>
        <w:jc w:val="center"/>
        <w:rPr>
          <w:rFonts w:ascii="Arial" w:hAnsi="Arial" w:cs="Arial"/>
          <w:sz w:val="22"/>
          <w:szCs w:val="22"/>
        </w:rPr>
      </w:pPr>
    </w:p>
    <w:p w14:paraId="7CF13A2F" w14:textId="65F8B2F7" w:rsidR="00090152" w:rsidRDefault="00D4457E" w:rsidP="00090152">
      <w:pPr>
        <w:pStyle w:val="ListParagraph"/>
        <w:spacing w:line="360" w:lineRule="auto"/>
        <w:rPr>
          <w:rFonts w:ascii="Arial" w:hAnsi="Arial" w:cs="Arial"/>
          <w:sz w:val="22"/>
          <w:szCs w:val="22"/>
        </w:rPr>
      </w:pPr>
      <w:r>
        <w:rPr>
          <w:rFonts w:ascii="Arial" w:hAnsi="Arial" w:cs="Arial"/>
          <w:sz w:val="22"/>
          <w:szCs w:val="22"/>
        </w:rPr>
        <w:t xml:space="preserve">According to </w:t>
      </w:r>
      <w:proofErr w:type="spellStart"/>
      <w:r>
        <w:rPr>
          <w:rFonts w:ascii="Arial" w:hAnsi="Arial" w:cs="Arial"/>
          <w:sz w:val="22"/>
          <w:szCs w:val="22"/>
        </w:rPr>
        <w:t>Laar</w:t>
      </w:r>
      <w:proofErr w:type="spellEnd"/>
      <w:r>
        <w:rPr>
          <w:rFonts w:ascii="Arial" w:hAnsi="Arial" w:cs="Arial"/>
          <w:sz w:val="22"/>
          <w:szCs w:val="22"/>
        </w:rPr>
        <w:t xml:space="preserve">, E., </w:t>
      </w:r>
      <w:proofErr w:type="spellStart"/>
      <w:r>
        <w:rPr>
          <w:rFonts w:ascii="Arial" w:hAnsi="Arial" w:cs="Arial"/>
          <w:sz w:val="22"/>
          <w:szCs w:val="22"/>
        </w:rPr>
        <w:t>Deursen</w:t>
      </w:r>
      <w:proofErr w:type="spellEnd"/>
      <w:r>
        <w:rPr>
          <w:rFonts w:ascii="Arial" w:hAnsi="Arial" w:cs="Arial"/>
          <w:sz w:val="22"/>
          <w:szCs w:val="22"/>
        </w:rPr>
        <w:t xml:space="preserve">, A., Dijk, J., </w:t>
      </w:r>
      <w:proofErr w:type="spellStart"/>
      <w:r>
        <w:rPr>
          <w:rFonts w:ascii="Arial" w:hAnsi="Arial" w:cs="Arial"/>
          <w:sz w:val="22"/>
          <w:szCs w:val="22"/>
        </w:rPr>
        <w:t>Haan</w:t>
      </w:r>
      <w:proofErr w:type="spellEnd"/>
      <w:r>
        <w:rPr>
          <w:rFonts w:ascii="Arial" w:hAnsi="Arial" w:cs="Arial"/>
          <w:sz w:val="22"/>
          <w:szCs w:val="22"/>
        </w:rPr>
        <w:t>, J. (</w:t>
      </w:r>
      <w:r w:rsidR="000E1A12">
        <w:rPr>
          <w:rFonts w:ascii="Arial" w:hAnsi="Arial" w:cs="Arial"/>
          <w:sz w:val="22"/>
          <w:szCs w:val="22"/>
        </w:rPr>
        <w:t xml:space="preserve">p.577, </w:t>
      </w:r>
      <w:r w:rsidR="0099738D">
        <w:rPr>
          <w:rFonts w:ascii="Arial" w:hAnsi="Arial" w:cs="Arial"/>
          <w:sz w:val="22"/>
          <w:szCs w:val="22"/>
        </w:rPr>
        <w:t>2017) “</w:t>
      </w:r>
      <w:r w:rsidRPr="00D4457E">
        <w:rPr>
          <w:rFonts w:ascii="Arial" w:hAnsi="Arial" w:cs="Arial"/>
          <w:sz w:val="22"/>
          <w:szCs w:val="22"/>
        </w:rPr>
        <w:t xml:space="preserve">Innovation starts with people, making the human capital within the workforce decisive. In a fast-changing knowledge economy, 21st-century digital skills drive organizations' competitiveness </w:t>
      </w:r>
      <w:r>
        <w:rPr>
          <w:rFonts w:ascii="Arial" w:hAnsi="Arial" w:cs="Arial"/>
          <w:sz w:val="22"/>
          <w:szCs w:val="22"/>
        </w:rPr>
        <w:t>and innovation</w:t>
      </w:r>
      <w:r w:rsidRPr="00D4457E">
        <w:rPr>
          <w:rFonts w:ascii="Arial" w:hAnsi="Arial" w:cs="Arial"/>
          <w:sz w:val="22"/>
          <w:szCs w:val="22"/>
        </w:rPr>
        <w:t xml:space="preserve"> </w:t>
      </w:r>
      <w:r>
        <w:rPr>
          <w:rFonts w:ascii="Arial" w:hAnsi="Arial" w:cs="Arial"/>
          <w:sz w:val="22"/>
          <w:szCs w:val="22"/>
        </w:rPr>
        <w:t>capacity</w:t>
      </w:r>
      <w:r w:rsidR="0099738D">
        <w:rPr>
          <w:rFonts w:ascii="Arial" w:hAnsi="Arial" w:cs="Arial"/>
          <w:sz w:val="22"/>
          <w:szCs w:val="22"/>
        </w:rPr>
        <w:t>.”</w:t>
      </w:r>
    </w:p>
    <w:p w14:paraId="10F6A791" w14:textId="6187267D" w:rsidR="00923C68" w:rsidRDefault="00923C68" w:rsidP="00090152">
      <w:pPr>
        <w:pStyle w:val="ListParagraph"/>
        <w:spacing w:line="360" w:lineRule="auto"/>
        <w:rPr>
          <w:rFonts w:ascii="Arial" w:hAnsi="Arial" w:cs="Arial"/>
          <w:sz w:val="22"/>
          <w:szCs w:val="22"/>
        </w:rPr>
      </w:pPr>
    </w:p>
    <w:p w14:paraId="18DC67D3" w14:textId="79E93E17" w:rsidR="00923C68" w:rsidRDefault="00923C68" w:rsidP="00090152">
      <w:pPr>
        <w:pStyle w:val="ListParagraph"/>
        <w:spacing w:line="360" w:lineRule="auto"/>
        <w:rPr>
          <w:rFonts w:ascii="Arial" w:hAnsi="Arial" w:cs="Arial"/>
          <w:sz w:val="22"/>
          <w:szCs w:val="22"/>
        </w:rPr>
      </w:pPr>
      <w:r>
        <w:rPr>
          <w:rFonts w:ascii="Arial" w:hAnsi="Arial" w:cs="Arial"/>
          <w:sz w:val="22"/>
          <w:szCs w:val="22"/>
        </w:rPr>
        <w:t xml:space="preserve">Digital skills are therefore one of the most important employability skills. We use technologies and innovations on daily basis in and out of work. Technology and digital skills make our life easier, but also being advanced means having better chances to be successful at job </w:t>
      </w:r>
      <w:r w:rsidR="00FC7007">
        <w:rPr>
          <w:rFonts w:ascii="Arial" w:hAnsi="Arial" w:cs="Arial"/>
          <w:sz w:val="22"/>
          <w:szCs w:val="22"/>
        </w:rPr>
        <w:t>interviews</w:t>
      </w:r>
      <w:r>
        <w:rPr>
          <w:rFonts w:ascii="Arial" w:hAnsi="Arial" w:cs="Arial"/>
          <w:sz w:val="22"/>
          <w:szCs w:val="22"/>
        </w:rPr>
        <w:t xml:space="preserve"> and be effective in </w:t>
      </w:r>
      <w:r w:rsidR="00FC7007">
        <w:rPr>
          <w:rFonts w:ascii="Arial" w:hAnsi="Arial" w:cs="Arial"/>
          <w:sz w:val="22"/>
          <w:szCs w:val="22"/>
        </w:rPr>
        <w:t xml:space="preserve">your </w:t>
      </w:r>
      <w:r>
        <w:rPr>
          <w:rFonts w:ascii="Arial" w:hAnsi="Arial" w:cs="Arial"/>
          <w:sz w:val="22"/>
          <w:szCs w:val="22"/>
        </w:rPr>
        <w:t>career.</w:t>
      </w:r>
    </w:p>
    <w:p w14:paraId="03FFF5CA" w14:textId="0D84FC8F" w:rsidR="00FC7007" w:rsidRDefault="00FC7007" w:rsidP="00090152">
      <w:pPr>
        <w:pStyle w:val="ListParagraph"/>
        <w:spacing w:line="360" w:lineRule="auto"/>
        <w:rPr>
          <w:rFonts w:ascii="Arial" w:hAnsi="Arial" w:cs="Arial"/>
          <w:sz w:val="22"/>
          <w:szCs w:val="22"/>
        </w:rPr>
      </w:pPr>
    </w:p>
    <w:p w14:paraId="41D9B9F0" w14:textId="0F323A03" w:rsidR="00FC7007" w:rsidRDefault="007E3C98" w:rsidP="00090152">
      <w:pPr>
        <w:pStyle w:val="ListParagraph"/>
        <w:spacing w:line="360" w:lineRule="auto"/>
        <w:rPr>
          <w:rFonts w:ascii="Arial" w:hAnsi="Arial" w:cs="Arial"/>
          <w:sz w:val="22"/>
          <w:szCs w:val="22"/>
        </w:rPr>
      </w:pPr>
      <w:r>
        <w:rPr>
          <w:rFonts w:ascii="Arial" w:hAnsi="Arial" w:cs="Arial"/>
          <w:sz w:val="22"/>
          <w:szCs w:val="22"/>
        </w:rPr>
        <w:t xml:space="preserve">It is commonly known that older employees have difficulties finding a new job as they are often not advanced or qualified enough in the digital aspect. </w:t>
      </w:r>
      <w:r w:rsidRPr="007E3C98">
        <w:rPr>
          <w:rFonts w:ascii="Arial" w:hAnsi="Arial" w:cs="Arial"/>
          <w:sz w:val="22"/>
          <w:szCs w:val="22"/>
        </w:rPr>
        <w:t>(Brooke, L. and Taylor, P., 2005).</w:t>
      </w:r>
    </w:p>
    <w:p w14:paraId="14E849F4" w14:textId="2E69C658" w:rsidR="00506DFA" w:rsidRDefault="00506DFA" w:rsidP="00090152">
      <w:pPr>
        <w:pStyle w:val="ListParagraph"/>
        <w:spacing w:line="360" w:lineRule="auto"/>
        <w:rPr>
          <w:rFonts w:ascii="Arial" w:hAnsi="Arial" w:cs="Arial"/>
          <w:sz w:val="22"/>
          <w:szCs w:val="22"/>
        </w:rPr>
      </w:pPr>
    </w:p>
    <w:p w14:paraId="6BB35BC8" w14:textId="00350FDD" w:rsidR="00506DFA" w:rsidRDefault="0069296C" w:rsidP="00013CD6">
      <w:pPr>
        <w:pStyle w:val="ListParagraph"/>
        <w:spacing w:line="360" w:lineRule="auto"/>
        <w:rPr>
          <w:rFonts w:ascii="Arial" w:hAnsi="Arial" w:cs="Arial"/>
          <w:sz w:val="22"/>
          <w:szCs w:val="22"/>
        </w:rPr>
      </w:pPr>
      <w:r>
        <w:rPr>
          <w:rFonts w:ascii="Arial" w:hAnsi="Arial" w:cs="Arial"/>
          <w:sz w:val="22"/>
          <w:szCs w:val="22"/>
        </w:rPr>
        <w:t xml:space="preserve">To develop our career, it is important to develop our digital skills. </w:t>
      </w:r>
      <w:r w:rsidR="00013CD6">
        <w:rPr>
          <w:rFonts w:ascii="Arial" w:hAnsi="Arial" w:cs="Arial"/>
          <w:sz w:val="22"/>
          <w:szCs w:val="22"/>
        </w:rPr>
        <w:t>We work surrounded by technologies, tools, software which are continuously improving and so we must keep up to date to progress in our careers. (</w:t>
      </w:r>
      <w:proofErr w:type="spellStart"/>
      <w:r w:rsidR="00013CD6" w:rsidRPr="00013CD6">
        <w:rPr>
          <w:rFonts w:ascii="Arial" w:hAnsi="Arial" w:cs="Arial"/>
          <w:sz w:val="22"/>
          <w:szCs w:val="22"/>
        </w:rPr>
        <w:t>Bokek</w:t>
      </w:r>
      <w:proofErr w:type="spellEnd"/>
      <w:r w:rsidR="00013CD6" w:rsidRPr="00013CD6">
        <w:rPr>
          <w:rFonts w:ascii="Arial" w:hAnsi="Arial" w:cs="Arial"/>
          <w:sz w:val="22"/>
          <w:szCs w:val="22"/>
        </w:rPr>
        <w:t>-Cohen</w:t>
      </w:r>
      <w:r w:rsidR="00013CD6">
        <w:rPr>
          <w:rFonts w:ascii="Arial" w:hAnsi="Arial" w:cs="Arial"/>
          <w:sz w:val="22"/>
          <w:szCs w:val="22"/>
        </w:rPr>
        <w:t>, Y., 2017).</w:t>
      </w:r>
    </w:p>
    <w:p w14:paraId="0EAE3B2C" w14:textId="4D20CF11" w:rsidR="00362EB4" w:rsidRDefault="00362EB4" w:rsidP="00013CD6">
      <w:pPr>
        <w:pStyle w:val="ListParagraph"/>
        <w:spacing w:line="360" w:lineRule="auto"/>
        <w:rPr>
          <w:rFonts w:ascii="Arial" w:hAnsi="Arial" w:cs="Arial"/>
          <w:sz w:val="22"/>
          <w:szCs w:val="22"/>
        </w:rPr>
      </w:pPr>
    </w:p>
    <w:p w14:paraId="7EB49D57" w14:textId="29D29390" w:rsidR="00362EB4" w:rsidRDefault="00362EB4" w:rsidP="00013CD6">
      <w:pPr>
        <w:pStyle w:val="ListParagraph"/>
        <w:spacing w:line="360" w:lineRule="auto"/>
        <w:rPr>
          <w:rFonts w:ascii="Arial" w:hAnsi="Arial" w:cs="Arial"/>
          <w:sz w:val="22"/>
          <w:szCs w:val="22"/>
        </w:rPr>
      </w:pPr>
      <w:r>
        <w:rPr>
          <w:rFonts w:ascii="Arial" w:hAnsi="Arial" w:cs="Arial"/>
          <w:sz w:val="22"/>
          <w:szCs w:val="22"/>
        </w:rPr>
        <w:t xml:space="preserve">Different digital skills are required in different industries. I have created a chart of </w:t>
      </w:r>
      <w:r w:rsidR="00256473">
        <w:rPr>
          <w:rFonts w:ascii="Arial" w:hAnsi="Arial" w:cs="Arial"/>
          <w:sz w:val="22"/>
          <w:szCs w:val="22"/>
        </w:rPr>
        <w:t>digital skills required in my job role. Please see below.</w:t>
      </w:r>
    </w:p>
    <w:p w14:paraId="0E73BA2E" w14:textId="08BA3967" w:rsidR="00256473" w:rsidRDefault="00256473" w:rsidP="00013CD6">
      <w:pPr>
        <w:pStyle w:val="ListParagraph"/>
        <w:spacing w:line="360" w:lineRule="auto"/>
        <w:rPr>
          <w:rFonts w:ascii="Arial" w:hAnsi="Arial" w:cs="Arial"/>
          <w:sz w:val="22"/>
          <w:szCs w:val="22"/>
        </w:rPr>
      </w:pPr>
    </w:p>
    <w:p w14:paraId="6B38CADB" w14:textId="32A5A3A5" w:rsidR="00256473" w:rsidRDefault="00256473" w:rsidP="00013CD6">
      <w:pPr>
        <w:pStyle w:val="ListParagraph"/>
        <w:spacing w:line="360" w:lineRule="auto"/>
        <w:rPr>
          <w:rFonts w:ascii="Arial" w:hAnsi="Arial" w:cs="Arial"/>
          <w:sz w:val="22"/>
          <w:szCs w:val="22"/>
        </w:rPr>
      </w:pPr>
      <w:r>
        <w:rPr>
          <w:rFonts w:ascii="Arial" w:hAnsi="Arial" w:cs="Arial"/>
          <w:noProof/>
          <w:sz w:val="22"/>
          <w:szCs w:val="22"/>
        </w:rPr>
        <w:drawing>
          <wp:inline distT="0" distB="0" distL="0" distR="0" wp14:anchorId="1783D174" wp14:editId="35C18EEA">
            <wp:extent cx="5448300" cy="2735580"/>
            <wp:effectExtent l="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0438DC2" w14:textId="3AA206F8" w:rsidR="00013CD6" w:rsidRDefault="00013CD6" w:rsidP="00013CD6">
      <w:pPr>
        <w:pStyle w:val="ListParagraph"/>
        <w:spacing w:line="360" w:lineRule="auto"/>
        <w:rPr>
          <w:rFonts w:ascii="Arial" w:hAnsi="Arial" w:cs="Arial"/>
          <w:sz w:val="22"/>
          <w:szCs w:val="22"/>
        </w:rPr>
      </w:pPr>
    </w:p>
    <w:p w14:paraId="74F23A79" w14:textId="77777777" w:rsidR="00013CD6" w:rsidRDefault="00013CD6" w:rsidP="00013CD6">
      <w:pPr>
        <w:pStyle w:val="ListParagraph"/>
        <w:spacing w:line="360" w:lineRule="auto"/>
        <w:rPr>
          <w:rFonts w:ascii="Arial" w:hAnsi="Arial" w:cs="Arial"/>
          <w:sz w:val="22"/>
          <w:szCs w:val="22"/>
        </w:rPr>
      </w:pPr>
    </w:p>
    <w:p w14:paraId="3973167B" w14:textId="77777777" w:rsidR="00506DFA" w:rsidRPr="00013CD6" w:rsidRDefault="00506DFA" w:rsidP="00013CD6">
      <w:pPr>
        <w:spacing w:line="360" w:lineRule="auto"/>
        <w:rPr>
          <w:rFonts w:ascii="Arial" w:hAnsi="Arial" w:cs="Arial"/>
          <w:sz w:val="22"/>
          <w:szCs w:val="22"/>
        </w:rPr>
      </w:pPr>
    </w:p>
    <w:p w14:paraId="0C08E66A" w14:textId="5755869B" w:rsidR="0099738D" w:rsidRDefault="00256473" w:rsidP="00090152">
      <w:pPr>
        <w:pStyle w:val="ListParagraph"/>
        <w:spacing w:line="360" w:lineRule="auto"/>
        <w:rPr>
          <w:rFonts w:ascii="Arial" w:hAnsi="Arial" w:cs="Arial"/>
          <w:sz w:val="22"/>
          <w:szCs w:val="22"/>
        </w:rPr>
      </w:pPr>
      <w:r>
        <w:rPr>
          <w:rFonts w:ascii="Arial" w:hAnsi="Arial" w:cs="Arial"/>
          <w:sz w:val="22"/>
          <w:szCs w:val="22"/>
        </w:rPr>
        <w:lastRenderedPageBreak/>
        <w:t xml:space="preserve">These </w:t>
      </w:r>
      <w:r w:rsidR="002573BB">
        <w:rPr>
          <w:rFonts w:ascii="Arial" w:hAnsi="Arial" w:cs="Arial"/>
          <w:sz w:val="22"/>
          <w:szCs w:val="22"/>
        </w:rPr>
        <w:t>are basic digital skills required in many other job roles.</w:t>
      </w:r>
    </w:p>
    <w:p w14:paraId="0719CC0B" w14:textId="03B56C69" w:rsidR="0025546F" w:rsidRDefault="0025546F" w:rsidP="00090152">
      <w:pPr>
        <w:pStyle w:val="ListParagraph"/>
        <w:spacing w:line="360" w:lineRule="auto"/>
        <w:rPr>
          <w:rFonts w:ascii="Arial" w:hAnsi="Arial" w:cs="Arial"/>
          <w:sz w:val="22"/>
          <w:szCs w:val="22"/>
        </w:rPr>
      </w:pPr>
    </w:p>
    <w:p w14:paraId="620CA447" w14:textId="4463B9E2" w:rsidR="0025546F" w:rsidRDefault="0025546F" w:rsidP="00090152">
      <w:pPr>
        <w:pStyle w:val="ListParagraph"/>
        <w:spacing w:line="360" w:lineRule="auto"/>
        <w:rPr>
          <w:rFonts w:ascii="Arial" w:hAnsi="Arial" w:cs="Arial"/>
          <w:sz w:val="22"/>
          <w:szCs w:val="22"/>
        </w:rPr>
      </w:pPr>
      <w:r>
        <w:rPr>
          <w:rFonts w:ascii="Arial" w:hAnsi="Arial" w:cs="Arial"/>
          <w:sz w:val="22"/>
          <w:szCs w:val="22"/>
        </w:rPr>
        <w:t>My example of digital skills method in Gibb’s cycle:</w:t>
      </w:r>
    </w:p>
    <w:p w14:paraId="40DEE5E6" w14:textId="42267761" w:rsidR="0025546F" w:rsidRDefault="0025546F" w:rsidP="00090152">
      <w:pPr>
        <w:pStyle w:val="ListParagraph"/>
        <w:spacing w:line="360" w:lineRule="auto"/>
        <w:rPr>
          <w:rFonts w:ascii="Arial" w:hAnsi="Arial" w:cs="Arial"/>
          <w:sz w:val="22"/>
          <w:szCs w:val="22"/>
        </w:rPr>
      </w:pPr>
    </w:p>
    <w:p w14:paraId="58BEA15F" w14:textId="501F6F25" w:rsidR="0025546F" w:rsidRDefault="002B1B39" w:rsidP="00090152">
      <w:pPr>
        <w:pStyle w:val="ListParagraph"/>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60F7CF35" wp14:editId="3DA569FA">
                <wp:simplePos x="0" y="0"/>
                <wp:positionH relativeFrom="column">
                  <wp:posOffset>1239982</wp:posOffset>
                </wp:positionH>
                <wp:positionV relativeFrom="paragraph">
                  <wp:posOffset>1564525</wp:posOffset>
                </wp:positionV>
                <wp:extent cx="1046018" cy="644236"/>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46018" cy="644236"/>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78BF30D" w14:textId="4E9FA10F" w:rsidR="002B1B39" w:rsidRPr="008C7A02" w:rsidRDefault="002B1B39" w:rsidP="008C7A02">
                            <w:pPr>
                              <w:jc w:val="center"/>
                              <w:rPr>
                                <w:rFonts w:ascii="Arial" w:hAnsi="Arial" w:cs="Arial"/>
                                <w:sz w:val="21"/>
                                <w:szCs w:val="21"/>
                                <w:lang w:val="en-GB"/>
                              </w:rPr>
                            </w:pPr>
                            <w:r w:rsidRPr="008C7A02">
                              <w:rPr>
                                <w:rFonts w:ascii="Arial" w:hAnsi="Arial" w:cs="Arial"/>
                                <w:sz w:val="21"/>
                                <w:szCs w:val="21"/>
                                <w:lang w:val="en-GB"/>
                              </w:rPr>
                              <w:t xml:space="preserve">Continuous </w:t>
                            </w:r>
                            <w:r w:rsidR="008C7A02" w:rsidRPr="008C7A02">
                              <w:rPr>
                                <w:rFonts w:ascii="Arial" w:hAnsi="Arial" w:cs="Arial"/>
                                <w:sz w:val="21"/>
                                <w:szCs w:val="21"/>
                                <w:lang w:val="en-GB"/>
                              </w:rPr>
                              <w:t>development is necessary</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7CF35" id="Text Box 10" o:spid="_x0000_s1027" type="#_x0000_t202" style="position:absolute;left:0;text-align:left;margin-left:97.65pt;margin-top:123.2pt;width:82.35pt;height:5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" filled="f" stroked="f" strokeweight="1pt">
                <v:stroke miterlimit="4"/>
                <v:textbox inset="4pt,4pt,4pt,4pt">
                  <w:txbxContent>
                    <w:p w14:paraId="778BF30D" w14:textId="4E9FA10F" w:rsidR="002B1B39" w:rsidRPr="008C7A02" w:rsidRDefault="002B1B39" w:rsidP="008C7A02">
                      <w:pPr>
                        <w:jc w:val="center"/>
                        <w:rPr>
                          <w:rFonts w:ascii="Arial" w:hAnsi="Arial" w:cs="Arial"/>
                          <w:sz w:val="21"/>
                          <w:szCs w:val="21"/>
                          <w:lang w:val="en-GB"/>
                        </w:rPr>
                      </w:pPr>
                      <w:r w:rsidRPr="008C7A02">
                        <w:rPr>
                          <w:rFonts w:ascii="Arial" w:hAnsi="Arial" w:cs="Arial"/>
                          <w:sz w:val="21"/>
                          <w:szCs w:val="21"/>
                          <w:lang w:val="en-GB"/>
                        </w:rPr>
                        <w:t xml:space="preserve">Continuous </w:t>
                      </w:r>
                      <w:r w:rsidR="008C7A02" w:rsidRPr="008C7A02">
                        <w:rPr>
                          <w:rFonts w:ascii="Arial" w:hAnsi="Arial" w:cs="Arial"/>
                          <w:sz w:val="21"/>
                          <w:szCs w:val="21"/>
                          <w:lang w:val="en-GB"/>
                        </w:rPr>
                        <w:t>development is necessary</w:t>
                      </w:r>
                    </w:p>
                  </w:txbxContent>
                </v:textbox>
              </v:shape>
            </w:pict>
          </mc:Fallback>
        </mc:AlternateContent>
      </w:r>
      <w:r w:rsidR="0025546F">
        <w:rPr>
          <w:rFonts w:ascii="Arial" w:hAnsi="Arial" w:cs="Arial"/>
          <w:noProof/>
          <w:sz w:val="22"/>
          <w:szCs w:val="22"/>
        </w:rPr>
        <w:drawing>
          <wp:inline distT="0" distB="0" distL="0" distR="0" wp14:anchorId="48FFBAEA" wp14:editId="3E26003B">
            <wp:extent cx="5661660" cy="3489960"/>
            <wp:effectExtent l="0" t="7620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13FCA982" w14:textId="103A473C" w:rsidR="0025546F" w:rsidRDefault="008C7A02" w:rsidP="00090152">
      <w:pPr>
        <w:pStyle w:val="ListParagraph"/>
        <w:spacing w:line="360" w:lineRule="auto"/>
        <w:rPr>
          <w:rFonts w:ascii="Arial" w:hAnsi="Arial" w:cs="Arial"/>
          <w:sz w:val="22"/>
          <w:szCs w:val="22"/>
        </w:rPr>
      </w:pPr>
      <w:r>
        <w:rPr>
          <w:rFonts w:ascii="Arial" w:hAnsi="Arial" w:cs="Arial"/>
          <w:sz w:val="22"/>
          <w:szCs w:val="22"/>
        </w:rPr>
        <w:t>Source: Author</w:t>
      </w:r>
    </w:p>
    <w:p w14:paraId="2D213285" w14:textId="6D9BED35" w:rsidR="002573BB" w:rsidRDefault="002573BB" w:rsidP="00090152">
      <w:pPr>
        <w:pStyle w:val="ListParagraph"/>
        <w:spacing w:line="360" w:lineRule="auto"/>
        <w:rPr>
          <w:rFonts w:ascii="Arial" w:hAnsi="Arial" w:cs="Arial"/>
          <w:sz w:val="22"/>
          <w:szCs w:val="22"/>
        </w:rPr>
      </w:pPr>
    </w:p>
    <w:p w14:paraId="11E802BE" w14:textId="26CB778E" w:rsidR="002573BB" w:rsidRDefault="002573BB" w:rsidP="002573BB">
      <w:pPr>
        <w:pStyle w:val="ListParagraph"/>
        <w:spacing w:line="360" w:lineRule="auto"/>
        <w:jc w:val="center"/>
        <w:rPr>
          <w:rFonts w:ascii="Arial" w:hAnsi="Arial" w:cs="Arial"/>
          <w:b/>
          <w:bCs/>
          <w:sz w:val="22"/>
          <w:szCs w:val="22"/>
        </w:rPr>
      </w:pPr>
      <w:r>
        <w:rPr>
          <w:rFonts w:ascii="Arial" w:hAnsi="Arial" w:cs="Arial"/>
          <w:b/>
          <w:bCs/>
          <w:sz w:val="22"/>
          <w:szCs w:val="22"/>
        </w:rPr>
        <w:t>RECOMMENDATIONS</w:t>
      </w:r>
    </w:p>
    <w:p w14:paraId="66B6433F" w14:textId="77777777" w:rsidR="008C7A02" w:rsidRDefault="008C7A02" w:rsidP="002573BB">
      <w:pPr>
        <w:pStyle w:val="ListParagraph"/>
        <w:spacing w:line="360" w:lineRule="auto"/>
        <w:jc w:val="center"/>
        <w:rPr>
          <w:rFonts w:ascii="Arial" w:hAnsi="Arial" w:cs="Arial"/>
          <w:b/>
          <w:bCs/>
          <w:sz w:val="22"/>
          <w:szCs w:val="22"/>
        </w:rPr>
      </w:pPr>
    </w:p>
    <w:p w14:paraId="77279C31" w14:textId="47D4D3D4" w:rsidR="008C7A02" w:rsidRDefault="008C7A02" w:rsidP="008C7A02">
      <w:pPr>
        <w:pStyle w:val="ListParagraph"/>
        <w:numPr>
          <w:ilvl w:val="0"/>
          <w:numId w:val="2"/>
        </w:numPr>
        <w:spacing w:line="360" w:lineRule="auto"/>
        <w:rPr>
          <w:rFonts w:ascii="Arial" w:hAnsi="Arial" w:cs="Arial"/>
          <w:sz w:val="22"/>
          <w:szCs w:val="22"/>
        </w:rPr>
      </w:pPr>
      <w:r>
        <w:rPr>
          <w:rFonts w:ascii="Arial" w:hAnsi="Arial" w:cs="Arial"/>
          <w:sz w:val="22"/>
          <w:szCs w:val="22"/>
        </w:rPr>
        <w:t>be involved in any training and continuously develop your digital skills</w:t>
      </w:r>
    </w:p>
    <w:p w14:paraId="7AB650BF" w14:textId="4ED9B416" w:rsidR="008C7A02" w:rsidRDefault="008C7A02" w:rsidP="008C7A02">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consider a subscription to any technology magazine or other resources to </w:t>
      </w:r>
      <w:r w:rsidR="004F26C5">
        <w:rPr>
          <w:rFonts w:ascii="Arial" w:hAnsi="Arial" w:cs="Arial"/>
          <w:sz w:val="22"/>
          <w:szCs w:val="22"/>
        </w:rPr>
        <w:t xml:space="preserve">keep informed and to know </w:t>
      </w:r>
      <w:r w:rsidR="00113B01">
        <w:rPr>
          <w:rFonts w:ascii="Arial" w:hAnsi="Arial" w:cs="Arial"/>
          <w:sz w:val="22"/>
          <w:szCs w:val="22"/>
        </w:rPr>
        <w:t>what is trending</w:t>
      </w:r>
      <w:r w:rsidR="004F26C5">
        <w:rPr>
          <w:rFonts w:ascii="Arial" w:hAnsi="Arial" w:cs="Arial"/>
          <w:sz w:val="22"/>
          <w:szCs w:val="22"/>
        </w:rPr>
        <w:t xml:space="preserve"> as first</w:t>
      </w:r>
      <w:r w:rsidR="00113B01">
        <w:rPr>
          <w:rFonts w:ascii="Arial" w:hAnsi="Arial" w:cs="Arial"/>
          <w:sz w:val="22"/>
          <w:szCs w:val="22"/>
        </w:rPr>
        <w:t xml:space="preserve"> to share all the news with others</w:t>
      </w:r>
    </w:p>
    <w:p w14:paraId="49F29E63" w14:textId="107896B5" w:rsidR="008C7A02" w:rsidRDefault="004F26C5" w:rsidP="008C7A02">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consider completing further courses for </w:t>
      </w:r>
      <w:r w:rsidR="00113B01">
        <w:rPr>
          <w:rFonts w:ascii="Arial" w:hAnsi="Arial" w:cs="Arial"/>
          <w:sz w:val="22"/>
          <w:szCs w:val="22"/>
        </w:rPr>
        <w:t>future</w:t>
      </w:r>
      <w:r>
        <w:rPr>
          <w:rFonts w:ascii="Arial" w:hAnsi="Arial" w:cs="Arial"/>
          <w:sz w:val="22"/>
          <w:szCs w:val="22"/>
        </w:rPr>
        <w:t xml:space="preserve"> development</w:t>
      </w:r>
    </w:p>
    <w:p w14:paraId="24DFD2B8" w14:textId="50AB340C" w:rsidR="004F26C5" w:rsidRPr="008C7A02" w:rsidRDefault="00113B01" w:rsidP="008C7A02">
      <w:pPr>
        <w:pStyle w:val="ListParagraph"/>
        <w:numPr>
          <w:ilvl w:val="0"/>
          <w:numId w:val="2"/>
        </w:numPr>
        <w:spacing w:line="360" w:lineRule="auto"/>
        <w:rPr>
          <w:rFonts w:ascii="Arial" w:hAnsi="Arial" w:cs="Arial"/>
          <w:sz w:val="22"/>
          <w:szCs w:val="22"/>
        </w:rPr>
      </w:pPr>
      <w:r>
        <w:rPr>
          <w:rFonts w:ascii="Arial" w:hAnsi="Arial" w:cs="Arial"/>
          <w:sz w:val="22"/>
          <w:szCs w:val="22"/>
        </w:rPr>
        <w:t>when learning a new skill, consider the right option ( videos , books, diagrams, lecturer) depending on your learning style</w:t>
      </w:r>
    </w:p>
    <w:p w14:paraId="2B77F487" w14:textId="33ECB669" w:rsidR="002573BB" w:rsidRDefault="002573BB" w:rsidP="002573BB">
      <w:pPr>
        <w:pStyle w:val="ListParagraph"/>
        <w:spacing w:line="360" w:lineRule="auto"/>
        <w:jc w:val="center"/>
        <w:rPr>
          <w:rFonts w:ascii="Arial" w:hAnsi="Arial" w:cs="Arial"/>
          <w:b/>
          <w:bCs/>
          <w:sz w:val="22"/>
          <w:szCs w:val="22"/>
        </w:rPr>
      </w:pPr>
    </w:p>
    <w:p w14:paraId="1B1EAC0B" w14:textId="77777777" w:rsidR="002573BB" w:rsidRPr="002573BB" w:rsidRDefault="002573BB" w:rsidP="002573BB">
      <w:pPr>
        <w:pStyle w:val="ListParagraph"/>
        <w:spacing w:line="360" w:lineRule="auto"/>
        <w:jc w:val="center"/>
        <w:rPr>
          <w:rFonts w:ascii="Arial" w:hAnsi="Arial" w:cs="Arial"/>
          <w:b/>
          <w:bCs/>
          <w:sz w:val="22"/>
          <w:szCs w:val="22"/>
        </w:rPr>
      </w:pPr>
    </w:p>
    <w:p w14:paraId="538E346C" w14:textId="77777777" w:rsidR="0099738D" w:rsidRDefault="0099738D" w:rsidP="00090152">
      <w:pPr>
        <w:pStyle w:val="ListParagraph"/>
        <w:spacing w:line="360" w:lineRule="auto"/>
        <w:rPr>
          <w:rFonts w:ascii="Arial" w:hAnsi="Arial" w:cs="Arial"/>
          <w:sz w:val="22"/>
          <w:szCs w:val="22"/>
        </w:rPr>
      </w:pPr>
    </w:p>
    <w:p w14:paraId="62645D82" w14:textId="3F641FDD" w:rsidR="0099738D" w:rsidRDefault="0099738D" w:rsidP="00090152">
      <w:pPr>
        <w:pStyle w:val="ListParagraph"/>
        <w:spacing w:line="360" w:lineRule="auto"/>
        <w:rPr>
          <w:rFonts w:ascii="Arial" w:hAnsi="Arial" w:cs="Arial"/>
          <w:sz w:val="22"/>
          <w:szCs w:val="22"/>
        </w:rPr>
      </w:pPr>
    </w:p>
    <w:p w14:paraId="7F2740BE" w14:textId="77777777" w:rsidR="0099738D" w:rsidRPr="00D4457E" w:rsidRDefault="0099738D" w:rsidP="00090152">
      <w:pPr>
        <w:pStyle w:val="ListParagraph"/>
        <w:spacing w:line="360" w:lineRule="auto"/>
        <w:rPr>
          <w:rFonts w:ascii="Arial" w:hAnsi="Arial" w:cs="Arial"/>
          <w:sz w:val="22"/>
          <w:szCs w:val="22"/>
        </w:rPr>
      </w:pPr>
    </w:p>
    <w:p w14:paraId="55B963B4" w14:textId="4432D6E5" w:rsidR="00D036CE" w:rsidRDefault="00D036CE" w:rsidP="00C800D6">
      <w:pPr>
        <w:spacing w:line="360" w:lineRule="auto"/>
        <w:rPr>
          <w:rFonts w:ascii="Arial" w:hAnsi="Arial" w:cs="Arial"/>
          <w:sz w:val="22"/>
          <w:szCs w:val="22"/>
        </w:rPr>
      </w:pPr>
    </w:p>
    <w:p w14:paraId="6D6AD53F" w14:textId="3F9A441F" w:rsidR="00D036CE" w:rsidRPr="00113B01" w:rsidRDefault="00113B01" w:rsidP="00113B01">
      <w:pPr>
        <w:spacing w:line="360" w:lineRule="auto"/>
        <w:jc w:val="center"/>
        <w:rPr>
          <w:rFonts w:ascii="Arial" w:hAnsi="Arial" w:cs="Arial"/>
          <w:b/>
          <w:bCs/>
          <w:sz w:val="22"/>
          <w:szCs w:val="22"/>
        </w:rPr>
      </w:pPr>
      <w:r w:rsidRPr="00113B01">
        <w:rPr>
          <w:rFonts w:ascii="Arial" w:hAnsi="Arial" w:cs="Arial"/>
          <w:b/>
          <w:bCs/>
          <w:sz w:val="22"/>
          <w:szCs w:val="22"/>
        </w:rPr>
        <w:lastRenderedPageBreak/>
        <w:t>CONCLUSION</w:t>
      </w:r>
    </w:p>
    <w:p w14:paraId="792B392B" w14:textId="0A3D12F9" w:rsidR="00D036CE" w:rsidRDefault="00D036CE" w:rsidP="00C800D6">
      <w:pPr>
        <w:spacing w:line="360" w:lineRule="auto"/>
        <w:rPr>
          <w:rFonts w:ascii="Arial" w:hAnsi="Arial" w:cs="Arial"/>
          <w:sz w:val="22"/>
          <w:szCs w:val="22"/>
        </w:rPr>
      </w:pPr>
    </w:p>
    <w:p w14:paraId="262AA3C5" w14:textId="5A9A0275" w:rsidR="00D036CE" w:rsidRDefault="00157E07" w:rsidP="00A05005">
      <w:pPr>
        <w:spacing w:line="360" w:lineRule="auto"/>
        <w:rPr>
          <w:rFonts w:ascii="Arial" w:hAnsi="Arial" w:cs="Arial"/>
          <w:sz w:val="22"/>
          <w:szCs w:val="22"/>
        </w:rPr>
      </w:pPr>
      <w:r>
        <w:rPr>
          <w:rFonts w:ascii="Arial" w:hAnsi="Arial" w:cs="Arial"/>
          <w:sz w:val="22"/>
          <w:szCs w:val="22"/>
        </w:rPr>
        <w:t xml:space="preserve">We have covered </w:t>
      </w:r>
      <w:r w:rsidR="00A05005">
        <w:rPr>
          <w:rFonts w:ascii="Arial" w:hAnsi="Arial" w:cs="Arial"/>
          <w:sz w:val="22"/>
          <w:szCs w:val="22"/>
        </w:rPr>
        <w:t xml:space="preserve">three employability skills in this report. Time management, digital skills, and presentation skills. We must take a positive attitude when learning anything new, even if it is challenging. There is no limit on your training. The more you learn, the easier will things work for you. </w:t>
      </w:r>
    </w:p>
    <w:p w14:paraId="615D25C8" w14:textId="4D7F5D58" w:rsidR="00A05005" w:rsidRDefault="00A05005" w:rsidP="00A05005">
      <w:pPr>
        <w:spacing w:line="360" w:lineRule="auto"/>
        <w:rPr>
          <w:rFonts w:ascii="Arial" w:hAnsi="Arial" w:cs="Arial"/>
          <w:sz w:val="22"/>
          <w:szCs w:val="22"/>
        </w:rPr>
      </w:pPr>
    </w:p>
    <w:p w14:paraId="524F26BF" w14:textId="0DA63013" w:rsidR="00D036CE" w:rsidRDefault="00D072B6" w:rsidP="00C800D6">
      <w:pPr>
        <w:spacing w:line="360" w:lineRule="auto"/>
        <w:rPr>
          <w:rFonts w:ascii="Arial" w:hAnsi="Arial" w:cs="Arial"/>
          <w:sz w:val="22"/>
          <w:szCs w:val="22"/>
        </w:rPr>
      </w:pPr>
      <w:r>
        <w:rPr>
          <w:rFonts w:ascii="Arial" w:hAnsi="Arial" w:cs="Arial"/>
          <w:sz w:val="22"/>
          <w:szCs w:val="22"/>
        </w:rPr>
        <w:t xml:space="preserve">Remember if you apply time management skills well, such as setting a goal, developing a plan, and measuring the outcome, it will help you with other employability skills, such as digital skills (for example </w:t>
      </w:r>
      <w:r w:rsidR="0072153A">
        <w:rPr>
          <w:rFonts w:ascii="Arial" w:hAnsi="Arial" w:cs="Arial"/>
          <w:sz w:val="22"/>
          <w:szCs w:val="22"/>
        </w:rPr>
        <w:t>good time management will allow you to plan your development effectively) or in terms of presentation skills ( for example measuring the time spent by presenting will help you to do your job on time and without stress).</w:t>
      </w:r>
    </w:p>
    <w:p w14:paraId="3B8EF87B" w14:textId="76DF6DA2" w:rsidR="0072153A" w:rsidRDefault="0072153A" w:rsidP="00C800D6">
      <w:pPr>
        <w:spacing w:line="360" w:lineRule="auto"/>
        <w:rPr>
          <w:rFonts w:ascii="Arial" w:hAnsi="Arial" w:cs="Arial"/>
          <w:sz w:val="22"/>
          <w:szCs w:val="22"/>
        </w:rPr>
      </w:pPr>
    </w:p>
    <w:p w14:paraId="59C7E086" w14:textId="7AD910D9" w:rsidR="00F578AA" w:rsidRDefault="0072153A" w:rsidP="00F578AA">
      <w:pPr>
        <w:spacing w:line="360" w:lineRule="auto"/>
        <w:rPr>
          <w:rFonts w:ascii="Arial" w:hAnsi="Arial" w:cs="Arial"/>
          <w:sz w:val="22"/>
          <w:szCs w:val="22"/>
        </w:rPr>
      </w:pPr>
      <w:r>
        <w:rPr>
          <w:rFonts w:ascii="Arial" w:hAnsi="Arial" w:cs="Arial"/>
          <w:sz w:val="22"/>
          <w:szCs w:val="22"/>
        </w:rPr>
        <w:t>Sometimes we struggle, because of different reasons. Some people may need to learn to say no</w:t>
      </w:r>
      <w:r w:rsidR="00F578AA">
        <w:rPr>
          <w:rFonts w:ascii="Arial" w:hAnsi="Arial" w:cs="Arial"/>
          <w:sz w:val="22"/>
          <w:szCs w:val="22"/>
        </w:rPr>
        <w:t xml:space="preserve"> to achieve their original plan and keep up with it. Others are avoiding technologies and the solution for this may be to find a buddy, admit the importance of technology or invest to gain more knowledge.</w:t>
      </w:r>
      <w:r w:rsidR="002B5E93">
        <w:rPr>
          <w:rFonts w:ascii="Arial" w:hAnsi="Arial" w:cs="Arial"/>
          <w:sz w:val="22"/>
          <w:szCs w:val="22"/>
        </w:rPr>
        <w:t xml:space="preserve"> Finally, nothing happens without giving our energy and effort into what we do. (</w:t>
      </w:r>
      <w:proofErr w:type="spellStart"/>
      <w:r w:rsidR="002B5E93">
        <w:rPr>
          <w:rFonts w:ascii="Arial" w:hAnsi="Arial" w:cs="Arial"/>
          <w:sz w:val="22"/>
          <w:szCs w:val="22"/>
        </w:rPr>
        <w:t>Caposey</w:t>
      </w:r>
      <w:proofErr w:type="spellEnd"/>
      <w:r w:rsidR="002B5E93">
        <w:rPr>
          <w:rFonts w:ascii="Arial" w:hAnsi="Arial" w:cs="Arial"/>
          <w:sz w:val="22"/>
          <w:szCs w:val="22"/>
        </w:rPr>
        <w:t>, P. J, 2018).</w:t>
      </w:r>
    </w:p>
    <w:p w14:paraId="7468594D" w14:textId="77777777" w:rsidR="002B5E93" w:rsidRDefault="002B5E93" w:rsidP="00F578AA">
      <w:pPr>
        <w:spacing w:line="360" w:lineRule="auto"/>
        <w:rPr>
          <w:rFonts w:ascii="Arial" w:hAnsi="Arial" w:cs="Arial"/>
          <w:sz w:val="22"/>
          <w:szCs w:val="22"/>
        </w:rPr>
      </w:pPr>
    </w:p>
    <w:p w14:paraId="1BF1F639" w14:textId="2C7FB6DC" w:rsidR="00D036CE" w:rsidRDefault="00D036CE" w:rsidP="00C800D6">
      <w:pPr>
        <w:spacing w:line="360" w:lineRule="auto"/>
        <w:rPr>
          <w:rFonts w:ascii="Arial" w:hAnsi="Arial" w:cs="Arial"/>
          <w:sz w:val="22"/>
          <w:szCs w:val="22"/>
        </w:rPr>
      </w:pPr>
    </w:p>
    <w:p w14:paraId="3A96DAB5" w14:textId="485121DA" w:rsidR="00D036CE" w:rsidRDefault="00D036CE" w:rsidP="00C800D6">
      <w:pPr>
        <w:spacing w:line="360" w:lineRule="auto"/>
        <w:rPr>
          <w:rFonts w:ascii="Arial" w:hAnsi="Arial" w:cs="Arial"/>
          <w:sz w:val="22"/>
          <w:szCs w:val="22"/>
        </w:rPr>
      </w:pPr>
    </w:p>
    <w:p w14:paraId="6B8C88B3" w14:textId="0965396F" w:rsidR="00D036CE" w:rsidRDefault="00D036CE" w:rsidP="00C800D6">
      <w:pPr>
        <w:spacing w:line="360" w:lineRule="auto"/>
        <w:rPr>
          <w:rFonts w:ascii="Arial" w:hAnsi="Arial" w:cs="Arial"/>
          <w:sz w:val="22"/>
          <w:szCs w:val="22"/>
        </w:rPr>
      </w:pPr>
    </w:p>
    <w:p w14:paraId="0B591B4A" w14:textId="74788FB1" w:rsidR="00D036CE" w:rsidRDefault="00D036CE" w:rsidP="00C800D6">
      <w:pPr>
        <w:spacing w:line="360" w:lineRule="auto"/>
        <w:rPr>
          <w:rFonts w:ascii="Arial" w:hAnsi="Arial" w:cs="Arial"/>
          <w:sz w:val="22"/>
          <w:szCs w:val="22"/>
        </w:rPr>
      </w:pPr>
    </w:p>
    <w:p w14:paraId="502D60C7" w14:textId="77E68649" w:rsidR="00D036CE" w:rsidRDefault="00D036CE" w:rsidP="00C800D6">
      <w:pPr>
        <w:spacing w:line="360" w:lineRule="auto"/>
        <w:rPr>
          <w:rFonts w:ascii="Arial" w:hAnsi="Arial" w:cs="Arial"/>
          <w:sz w:val="22"/>
          <w:szCs w:val="22"/>
        </w:rPr>
      </w:pPr>
    </w:p>
    <w:p w14:paraId="61BA901C" w14:textId="4D376A19" w:rsidR="00D036CE" w:rsidRDefault="00D036CE" w:rsidP="00C800D6">
      <w:pPr>
        <w:spacing w:line="360" w:lineRule="auto"/>
        <w:rPr>
          <w:rFonts w:ascii="Arial" w:hAnsi="Arial" w:cs="Arial"/>
          <w:sz w:val="22"/>
          <w:szCs w:val="22"/>
        </w:rPr>
      </w:pPr>
    </w:p>
    <w:p w14:paraId="61EE1872" w14:textId="062CC5AE" w:rsidR="00D036CE" w:rsidRDefault="00D036CE" w:rsidP="00C800D6">
      <w:pPr>
        <w:spacing w:line="360" w:lineRule="auto"/>
        <w:rPr>
          <w:rFonts w:ascii="Arial" w:hAnsi="Arial" w:cs="Arial"/>
          <w:sz w:val="22"/>
          <w:szCs w:val="22"/>
        </w:rPr>
      </w:pPr>
    </w:p>
    <w:p w14:paraId="7EA845C6" w14:textId="1889CB85" w:rsidR="00D036CE" w:rsidRDefault="00D036CE" w:rsidP="00C800D6">
      <w:pPr>
        <w:spacing w:line="360" w:lineRule="auto"/>
        <w:rPr>
          <w:rFonts w:ascii="Arial" w:hAnsi="Arial" w:cs="Arial"/>
          <w:sz w:val="22"/>
          <w:szCs w:val="22"/>
        </w:rPr>
      </w:pPr>
    </w:p>
    <w:p w14:paraId="79517A44" w14:textId="45CC7172" w:rsidR="00D036CE" w:rsidRDefault="00D036CE" w:rsidP="00C800D6">
      <w:pPr>
        <w:spacing w:line="360" w:lineRule="auto"/>
        <w:rPr>
          <w:rFonts w:ascii="Arial" w:hAnsi="Arial" w:cs="Arial"/>
          <w:sz w:val="22"/>
          <w:szCs w:val="22"/>
        </w:rPr>
      </w:pPr>
    </w:p>
    <w:p w14:paraId="4F290E3C" w14:textId="7513FC3E" w:rsidR="00D036CE" w:rsidRDefault="00D036CE" w:rsidP="00C800D6">
      <w:pPr>
        <w:spacing w:line="360" w:lineRule="auto"/>
        <w:rPr>
          <w:rFonts w:ascii="Arial" w:hAnsi="Arial" w:cs="Arial"/>
          <w:sz w:val="22"/>
          <w:szCs w:val="22"/>
        </w:rPr>
      </w:pPr>
    </w:p>
    <w:p w14:paraId="1AC0DEAC" w14:textId="742B219B" w:rsidR="00D036CE" w:rsidRDefault="00D036CE" w:rsidP="00C800D6">
      <w:pPr>
        <w:spacing w:line="360" w:lineRule="auto"/>
        <w:rPr>
          <w:rFonts w:ascii="Arial" w:hAnsi="Arial" w:cs="Arial"/>
          <w:sz w:val="22"/>
          <w:szCs w:val="22"/>
        </w:rPr>
      </w:pPr>
    </w:p>
    <w:p w14:paraId="35B52F32" w14:textId="02E05C9F" w:rsidR="00D036CE" w:rsidRDefault="00D036CE" w:rsidP="00C800D6">
      <w:pPr>
        <w:spacing w:line="360" w:lineRule="auto"/>
        <w:rPr>
          <w:rFonts w:ascii="Arial" w:hAnsi="Arial" w:cs="Arial"/>
          <w:sz w:val="22"/>
          <w:szCs w:val="22"/>
        </w:rPr>
      </w:pPr>
    </w:p>
    <w:p w14:paraId="744DEFDD" w14:textId="6CF7E2A7" w:rsidR="00D036CE" w:rsidRDefault="00D036CE" w:rsidP="00C800D6">
      <w:pPr>
        <w:spacing w:line="360" w:lineRule="auto"/>
        <w:rPr>
          <w:rFonts w:ascii="Arial" w:hAnsi="Arial" w:cs="Arial"/>
          <w:sz w:val="22"/>
          <w:szCs w:val="22"/>
        </w:rPr>
      </w:pPr>
    </w:p>
    <w:p w14:paraId="7CBF0AB0" w14:textId="480A030A" w:rsidR="00D036CE" w:rsidRDefault="00D036CE" w:rsidP="00C800D6">
      <w:pPr>
        <w:spacing w:line="360" w:lineRule="auto"/>
        <w:rPr>
          <w:rFonts w:ascii="Arial" w:hAnsi="Arial" w:cs="Arial"/>
          <w:sz w:val="22"/>
          <w:szCs w:val="22"/>
        </w:rPr>
      </w:pPr>
    </w:p>
    <w:p w14:paraId="43236F46" w14:textId="4170A5B3" w:rsidR="00D036CE" w:rsidRDefault="00D036CE" w:rsidP="00C800D6">
      <w:pPr>
        <w:spacing w:line="360" w:lineRule="auto"/>
        <w:rPr>
          <w:rFonts w:ascii="Arial" w:hAnsi="Arial" w:cs="Arial"/>
          <w:sz w:val="22"/>
          <w:szCs w:val="22"/>
        </w:rPr>
      </w:pPr>
    </w:p>
    <w:p w14:paraId="199192A1" w14:textId="00B2F2B9" w:rsidR="00D036CE" w:rsidRDefault="00D036CE" w:rsidP="00C800D6">
      <w:pPr>
        <w:spacing w:line="360" w:lineRule="auto"/>
        <w:rPr>
          <w:rFonts w:ascii="Arial" w:hAnsi="Arial" w:cs="Arial"/>
          <w:sz w:val="22"/>
          <w:szCs w:val="22"/>
        </w:rPr>
      </w:pPr>
    </w:p>
    <w:p w14:paraId="756E2624" w14:textId="1DBA2738" w:rsidR="00D036CE" w:rsidRDefault="00D036CE" w:rsidP="00C800D6">
      <w:pPr>
        <w:spacing w:line="360" w:lineRule="auto"/>
        <w:rPr>
          <w:rFonts w:ascii="Arial" w:hAnsi="Arial" w:cs="Arial"/>
          <w:sz w:val="22"/>
          <w:szCs w:val="22"/>
        </w:rPr>
      </w:pPr>
    </w:p>
    <w:p w14:paraId="510223E7" w14:textId="5A28253D" w:rsidR="005D40AB" w:rsidRDefault="005D40AB" w:rsidP="00C800D6">
      <w:pPr>
        <w:spacing w:line="360" w:lineRule="auto"/>
        <w:rPr>
          <w:rFonts w:ascii="Arial" w:hAnsi="Arial" w:cs="Arial"/>
          <w:sz w:val="22"/>
          <w:szCs w:val="22"/>
        </w:rPr>
      </w:pPr>
    </w:p>
    <w:p w14:paraId="51298A92" w14:textId="77777777" w:rsidR="005D40AB" w:rsidRDefault="005D40AB" w:rsidP="00C800D6">
      <w:pPr>
        <w:spacing w:line="360" w:lineRule="auto"/>
        <w:rPr>
          <w:rFonts w:ascii="Arial" w:hAnsi="Arial" w:cs="Arial"/>
          <w:sz w:val="22"/>
          <w:szCs w:val="22"/>
        </w:rPr>
      </w:pPr>
    </w:p>
    <w:p w14:paraId="3CFD11B6" w14:textId="449B91BD" w:rsidR="00D036CE" w:rsidRDefault="00D036CE" w:rsidP="00D036CE">
      <w:pPr>
        <w:spacing w:line="360" w:lineRule="auto"/>
        <w:jc w:val="center"/>
        <w:rPr>
          <w:rFonts w:ascii="Arial" w:hAnsi="Arial" w:cs="Arial"/>
          <w:b/>
          <w:bCs/>
          <w:sz w:val="22"/>
          <w:szCs w:val="22"/>
        </w:rPr>
      </w:pPr>
      <w:r>
        <w:rPr>
          <w:rFonts w:ascii="Arial" w:hAnsi="Arial" w:cs="Arial"/>
          <w:b/>
          <w:bCs/>
          <w:sz w:val="22"/>
          <w:szCs w:val="22"/>
        </w:rPr>
        <w:lastRenderedPageBreak/>
        <w:t>REFERENCES</w:t>
      </w:r>
    </w:p>
    <w:p w14:paraId="1F32CAE4" w14:textId="6EEF779A" w:rsidR="00D036CE" w:rsidRDefault="00D036CE" w:rsidP="00D036CE">
      <w:pPr>
        <w:spacing w:line="360" w:lineRule="auto"/>
        <w:jc w:val="center"/>
        <w:rPr>
          <w:rFonts w:ascii="Arial" w:hAnsi="Arial" w:cs="Arial"/>
          <w:b/>
          <w:bCs/>
          <w:sz w:val="22"/>
          <w:szCs w:val="22"/>
        </w:rPr>
      </w:pPr>
    </w:p>
    <w:p w14:paraId="25D5148F" w14:textId="77777777" w:rsidR="00362EB4" w:rsidRPr="00362EB4" w:rsidRDefault="00362EB4" w:rsidP="00362EB4">
      <w:pPr>
        <w:spacing w:line="360" w:lineRule="auto"/>
        <w:rPr>
          <w:rFonts w:ascii="Arial" w:hAnsi="Arial" w:cs="Arial"/>
          <w:sz w:val="22"/>
          <w:szCs w:val="22"/>
        </w:rPr>
      </w:pPr>
    </w:p>
    <w:p w14:paraId="73CC4EEC" w14:textId="0366220D" w:rsidR="00362EB4" w:rsidRDefault="00362EB4" w:rsidP="00362EB4">
      <w:pPr>
        <w:spacing w:line="360" w:lineRule="auto"/>
        <w:rPr>
          <w:rFonts w:ascii="Arial" w:hAnsi="Arial" w:cs="Arial"/>
          <w:sz w:val="22"/>
          <w:szCs w:val="22"/>
        </w:rPr>
      </w:pPr>
      <w:r w:rsidRPr="00362EB4">
        <w:rPr>
          <w:rFonts w:ascii="Arial" w:hAnsi="Arial" w:cs="Arial"/>
          <w:sz w:val="22"/>
          <w:szCs w:val="22"/>
        </w:rPr>
        <w:t xml:space="preserve">  </w:t>
      </w:r>
      <w:proofErr w:type="spellStart"/>
      <w:r w:rsidRPr="00362EB4">
        <w:rPr>
          <w:rFonts w:ascii="Arial" w:hAnsi="Arial" w:cs="Arial"/>
          <w:sz w:val="22"/>
          <w:szCs w:val="22"/>
        </w:rPr>
        <w:t>Bokek</w:t>
      </w:r>
      <w:proofErr w:type="spellEnd"/>
      <w:r w:rsidRPr="00362EB4">
        <w:rPr>
          <w:rFonts w:ascii="Arial" w:hAnsi="Arial" w:cs="Arial"/>
          <w:sz w:val="22"/>
          <w:szCs w:val="22"/>
        </w:rPr>
        <w:t>-Cohen</w:t>
      </w:r>
      <w:r>
        <w:rPr>
          <w:rFonts w:ascii="Arial" w:hAnsi="Arial" w:cs="Arial"/>
          <w:sz w:val="22"/>
          <w:szCs w:val="22"/>
        </w:rPr>
        <w:t>, Y</w:t>
      </w:r>
      <w:r w:rsidRPr="00362EB4">
        <w:rPr>
          <w:rFonts w:ascii="Arial" w:hAnsi="Arial" w:cs="Arial"/>
          <w:sz w:val="22"/>
          <w:szCs w:val="22"/>
        </w:rPr>
        <w:t xml:space="preserve">. (2018). Conceptualizing employees’ digital skills as signals delivered to employers. </w:t>
      </w:r>
      <w:r w:rsidRPr="00362EB4">
        <w:rPr>
          <w:rFonts w:ascii="Arial" w:hAnsi="Arial" w:cs="Arial"/>
          <w:i/>
          <w:iCs/>
          <w:sz w:val="22"/>
          <w:szCs w:val="22"/>
        </w:rPr>
        <w:t>International Journal of Organization Theory and Behavior</w:t>
      </w:r>
      <w:r w:rsidRPr="00362EB4">
        <w:rPr>
          <w:rFonts w:ascii="Arial" w:hAnsi="Arial" w:cs="Arial"/>
          <w:sz w:val="22"/>
          <w:szCs w:val="22"/>
        </w:rPr>
        <w:t>, 21(1), 17–27.</w:t>
      </w:r>
      <w:r w:rsidRPr="00362EB4">
        <w:rPr>
          <w:rFonts w:ascii="Arial" w:hAnsi="Arial" w:cs="Arial"/>
          <w:color w:val="000000"/>
          <w:sz w:val="22"/>
          <w:szCs w:val="22"/>
          <w:shd w:val="clear" w:color="auto" w:fill="F8F8F8"/>
        </w:rPr>
        <w:t xml:space="preserve"> </w:t>
      </w:r>
      <w:r w:rsidRPr="00923C68">
        <w:rPr>
          <w:rFonts w:ascii="Arial" w:hAnsi="Arial" w:cs="Arial"/>
          <w:color w:val="000000"/>
          <w:sz w:val="22"/>
          <w:szCs w:val="22"/>
          <w:shd w:val="clear" w:color="auto" w:fill="F8F8F8"/>
        </w:rPr>
        <w:t xml:space="preserve">[Online]. Available at: </w:t>
      </w:r>
      <w:r w:rsidRPr="00362EB4">
        <w:rPr>
          <w:rFonts w:ascii="Arial" w:hAnsi="Arial" w:cs="Arial"/>
          <w:sz w:val="22"/>
          <w:szCs w:val="22"/>
        </w:rPr>
        <w:t xml:space="preserve"> </w:t>
      </w:r>
      <w:hyperlink r:id="rId38" w:history="1">
        <w:r w:rsidRPr="00FF7292">
          <w:rPr>
            <w:rStyle w:val="Hyperlink"/>
            <w:rFonts w:ascii="Arial" w:hAnsi="Arial" w:cs="Arial"/>
            <w:sz w:val="22"/>
            <w:szCs w:val="22"/>
          </w:rPr>
          <w:t>https://doi.org/10.1108/IJOTB-03-2018-003</w:t>
        </w:r>
      </w:hyperlink>
      <w:r>
        <w:rPr>
          <w:rFonts w:ascii="Arial" w:hAnsi="Arial" w:cs="Arial"/>
          <w:sz w:val="22"/>
          <w:szCs w:val="22"/>
        </w:rPr>
        <w:t xml:space="preserve"> </w:t>
      </w:r>
      <w:r w:rsidRPr="00923C68">
        <w:rPr>
          <w:rFonts w:ascii="Arial" w:hAnsi="Arial" w:cs="Arial"/>
          <w:color w:val="000000"/>
          <w:sz w:val="22"/>
          <w:szCs w:val="22"/>
          <w:shd w:val="clear" w:color="auto" w:fill="F8F8F8"/>
        </w:rPr>
        <w:t>(Accessed: 05/12/2021).</w:t>
      </w:r>
    </w:p>
    <w:p w14:paraId="3CEAED11" w14:textId="77777777" w:rsidR="00362EB4" w:rsidRPr="00362EB4" w:rsidRDefault="00362EB4" w:rsidP="00362EB4">
      <w:pPr>
        <w:spacing w:line="360" w:lineRule="auto"/>
        <w:rPr>
          <w:rFonts w:ascii="Arial" w:hAnsi="Arial" w:cs="Arial"/>
          <w:sz w:val="22"/>
          <w:szCs w:val="22"/>
        </w:rPr>
      </w:pPr>
    </w:p>
    <w:p w14:paraId="1BFA877F" w14:textId="5E40F094" w:rsidR="00506DFA" w:rsidRPr="00506DFA" w:rsidRDefault="00506DFA" w:rsidP="00506DFA">
      <w:pPr>
        <w:spacing w:line="360" w:lineRule="auto"/>
        <w:rPr>
          <w:rFonts w:ascii="Arial" w:hAnsi="Arial" w:cs="Arial"/>
          <w:sz w:val="22"/>
          <w:szCs w:val="22"/>
        </w:rPr>
      </w:pPr>
      <w:r w:rsidRPr="00506DFA">
        <w:rPr>
          <w:rFonts w:ascii="Arial" w:hAnsi="Arial" w:cs="Arial"/>
          <w:sz w:val="22"/>
          <w:szCs w:val="22"/>
        </w:rPr>
        <w:t>Brooke, L. and Taylor, P. (2005), “Older workers and employment: managing age relations</w:t>
      </w:r>
      <w:r w:rsidRPr="00506DFA">
        <w:rPr>
          <w:rFonts w:ascii="Arial" w:hAnsi="Arial" w:cs="Arial"/>
          <w:i/>
          <w:iCs/>
          <w:sz w:val="22"/>
          <w:szCs w:val="22"/>
        </w:rPr>
        <w:t>”, Aging &amp; Society,</w:t>
      </w:r>
      <w:r w:rsidRPr="00506DFA">
        <w:rPr>
          <w:rFonts w:ascii="Arial" w:hAnsi="Arial" w:cs="Arial"/>
          <w:sz w:val="22"/>
          <w:szCs w:val="22"/>
        </w:rPr>
        <w:t xml:space="preserve"> Vol. 25 No. 3, pp. 415-429.</w:t>
      </w:r>
    </w:p>
    <w:p w14:paraId="7C5A4936" w14:textId="71A166FD" w:rsidR="00506DFA" w:rsidRDefault="00506DFA" w:rsidP="00506DFA">
      <w:pPr>
        <w:spacing w:line="360" w:lineRule="auto"/>
        <w:rPr>
          <w:rFonts w:ascii="Arial" w:hAnsi="Arial" w:cs="Arial"/>
          <w:b/>
          <w:bCs/>
          <w:sz w:val="22"/>
          <w:szCs w:val="22"/>
        </w:rPr>
      </w:pPr>
    </w:p>
    <w:p w14:paraId="57F8DE30" w14:textId="343F1375" w:rsidR="00AB4078" w:rsidRDefault="00AB4078" w:rsidP="00506DFA">
      <w:pPr>
        <w:spacing w:line="360" w:lineRule="auto"/>
        <w:rPr>
          <w:rFonts w:ascii="Arial" w:hAnsi="Arial" w:cs="Arial"/>
          <w:color w:val="3A3A3A"/>
          <w:sz w:val="22"/>
          <w:szCs w:val="22"/>
          <w:shd w:val="clear" w:color="auto" w:fill="FFFFFF"/>
        </w:rPr>
      </w:pPr>
      <w:proofErr w:type="spellStart"/>
      <w:r w:rsidRPr="00AB4078">
        <w:rPr>
          <w:rFonts w:ascii="Arial" w:hAnsi="Arial" w:cs="Arial"/>
          <w:color w:val="3A3A3A"/>
          <w:sz w:val="22"/>
          <w:szCs w:val="22"/>
          <w:shd w:val="clear" w:color="auto" w:fill="FFFFFF"/>
        </w:rPr>
        <w:t>Caposey</w:t>
      </w:r>
      <w:proofErr w:type="spellEnd"/>
      <w:r w:rsidRPr="00AB4078">
        <w:rPr>
          <w:rFonts w:ascii="Arial" w:hAnsi="Arial" w:cs="Arial"/>
          <w:color w:val="3A3A3A"/>
          <w:sz w:val="22"/>
          <w:szCs w:val="22"/>
          <w:shd w:val="clear" w:color="auto" w:fill="FFFFFF"/>
        </w:rPr>
        <w:t>, P. (2018) </w:t>
      </w:r>
      <w:r w:rsidRPr="00AB4078">
        <w:rPr>
          <w:rFonts w:ascii="Arial" w:hAnsi="Arial" w:cs="Arial"/>
          <w:i/>
          <w:iCs/>
          <w:color w:val="3A3A3A"/>
          <w:sz w:val="22"/>
          <w:szCs w:val="22"/>
          <w:shd w:val="clear" w:color="auto" w:fill="FFFFFF"/>
        </w:rPr>
        <w:t>Manage your time or time will manage you : strategies that work from an educator who’s been there</w:t>
      </w:r>
      <w:r w:rsidRPr="00AB4078">
        <w:rPr>
          <w:rFonts w:ascii="Arial" w:hAnsi="Arial" w:cs="Arial"/>
          <w:color w:val="3A3A3A"/>
          <w:sz w:val="22"/>
          <w:szCs w:val="22"/>
          <w:shd w:val="clear" w:color="auto" w:fill="FFFFFF"/>
        </w:rPr>
        <w:t>. Alexandria, Virginia: ASCD.</w:t>
      </w:r>
    </w:p>
    <w:p w14:paraId="72DA2DD7" w14:textId="77777777" w:rsidR="00AB4078" w:rsidRPr="00AB4078" w:rsidRDefault="00AB4078" w:rsidP="00506DFA">
      <w:pPr>
        <w:spacing w:line="360" w:lineRule="auto"/>
        <w:rPr>
          <w:rFonts w:ascii="Arial" w:hAnsi="Arial" w:cs="Arial"/>
          <w:b/>
          <w:bCs/>
          <w:sz w:val="22"/>
          <w:szCs w:val="22"/>
        </w:rPr>
      </w:pPr>
    </w:p>
    <w:p w14:paraId="263229B2" w14:textId="719ACC60" w:rsidR="00D036CE" w:rsidRPr="00923C68" w:rsidRDefault="00D036CE" w:rsidP="00D036CE">
      <w:pPr>
        <w:spacing w:line="360" w:lineRule="auto"/>
        <w:rPr>
          <w:rFonts w:ascii="Arial" w:hAnsi="Arial" w:cs="Arial"/>
          <w:color w:val="000000"/>
          <w:sz w:val="22"/>
          <w:szCs w:val="22"/>
          <w:shd w:val="clear" w:color="auto" w:fill="F8F8F8"/>
        </w:rPr>
      </w:pPr>
      <w:r w:rsidRPr="00923C68">
        <w:rPr>
          <w:rFonts w:ascii="Arial" w:hAnsi="Arial" w:cs="Arial"/>
          <w:color w:val="000000"/>
          <w:sz w:val="22"/>
          <w:szCs w:val="22"/>
          <w:shd w:val="clear" w:color="auto" w:fill="F8F8F8"/>
        </w:rPr>
        <w:t>Cottrell, S. (2015) Skills for Success: Personal Development and Employability. E-book [Online]. Available at: https://ebookcentral.proquest.com/lib/trinity/reader.action?docID=4762723 (Accessed: 01/12/2021).</w:t>
      </w:r>
    </w:p>
    <w:p w14:paraId="5A9F8166" w14:textId="77777777" w:rsidR="00315BBF" w:rsidRPr="00923C68" w:rsidRDefault="00315BBF" w:rsidP="00D036CE">
      <w:pPr>
        <w:spacing w:line="360" w:lineRule="auto"/>
        <w:rPr>
          <w:rFonts w:ascii="Arial" w:hAnsi="Arial" w:cs="Arial"/>
          <w:color w:val="000000"/>
          <w:sz w:val="22"/>
          <w:szCs w:val="22"/>
          <w:shd w:val="clear" w:color="auto" w:fill="F8F8F8"/>
        </w:rPr>
      </w:pPr>
    </w:p>
    <w:p w14:paraId="047402C4" w14:textId="77777777" w:rsidR="00315BBF" w:rsidRPr="00923C68" w:rsidRDefault="00315BBF" w:rsidP="00315BBF">
      <w:pPr>
        <w:spacing w:line="360" w:lineRule="auto"/>
        <w:rPr>
          <w:rFonts w:ascii="Arial" w:hAnsi="Arial" w:cs="Arial"/>
          <w:color w:val="000000"/>
          <w:sz w:val="22"/>
          <w:szCs w:val="22"/>
          <w:shd w:val="clear" w:color="auto" w:fill="F8F8F8"/>
        </w:rPr>
      </w:pPr>
      <w:r w:rsidRPr="00923C68">
        <w:rPr>
          <w:rFonts w:ascii="Arial" w:hAnsi="Arial" w:cs="Arial"/>
          <w:color w:val="333333"/>
          <w:sz w:val="22"/>
          <w:szCs w:val="22"/>
          <w:shd w:val="clear" w:color="auto" w:fill="FFFFFF"/>
        </w:rPr>
        <w:t>Harrison, J., Simpson, M., Harrison, O. and Martin, E. 2012. Presentation Skills. In: 2012. </w:t>
      </w:r>
      <w:r w:rsidRPr="00923C68">
        <w:rPr>
          <w:rStyle w:val="Emphasis"/>
          <w:rFonts w:ascii="Arial" w:hAnsi="Arial" w:cs="Arial"/>
          <w:color w:val="333333"/>
          <w:sz w:val="22"/>
          <w:szCs w:val="22"/>
          <w:shd w:val="clear" w:color="auto" w:fill="FFFFFF"/>
        </w:rPr>
        <w:t>Study Skills for Criminology</w:t>
      </w:r>
      <w:r w:rsidRPr="00923C68">
        <w:rPr>
          <w:rFonts w:ascii="Arial" w:hAnsi="Arial" w:cs="Arial"/>
          <w:color w:val="333333"/>
          <w:sz w:val="22"/>
          <w:szCs w:val="22"/>
          <w:shd w:val="clear" w:color="auto" w:fill="FFFFFF"/>
        </w:rPr>
        <w:t xml:space="preserve">, SAGE Study Skills Series, 2nd </w:t>
      </w:r>
      <w:proofErr w:type="spellStart"/>
      <w:r w:rsidRPr="00923C68">
        <w:rPr>
          <w:rFonts w:ascii="Arial" w:hAnsi="Arial" w:cs="Arial"/>
          <w:color w:val="333333"/>
          <w:sz w:val="22"/>
          <w:szCs w:val="22"/>
          <w:shd w:val="clear" w:color="auto" w:fill="FFFFFF"/>
        </w:rPr>
        <w:t>edn</w:t>
      </w:r>
      <w:proofErr w:type="spellEnd"/>
      <w:r w:rsidRPr="00923C68">
        <w:rPr>
          <w:rFonts w:ascii="Arial" w:hAnsi="Arial" w:cs="Arial"/>
          <w:color w:val="333333"/>
          <w:sz w:val="22"/>
          <w:szCs w:val="22"/>
          <w:shd w:val="clear" w:color="auto" w:fill="FFFFFF"/>
        </w:rPr>
        <w:t>, London: SAGE Publications Ltd. pp. 37-48 Available at: &lt;http://www.doi.org.ezproxy.uwtsd.ac.uk/10.4135/9781446288559.n4&gt; [Accessed 4 Dec 2021].</w:t>
      </w:r>
    </w:p>
    <w:p w14:paraId="4C59A9EE" w14:textId="647A52A0" w:rsidR="00315BBF" w:rsidRPr="00923C68" w:rsidRDefault="00315BBF" w:rsidP="00D036CE">
      <w:pPr>
        <w:spacing w:line="360" w:lineRule="auto"/>
        <w:rPr>
          <w:rFonts w:ascii="Arial" w:hAnsi="Arial" w:cs="Arial"/>
          <w:color w:val="000000"/>
          <w:sz w:val="22"/>
          <w:szCs w:val="22"/>
          <w:shd w:val="clear" w:color="auto" w:fill="F8F8F8"/>
        </w:rPr>
      </w:pPr>
    </w:p>
    <w:p w14:paraId="5113EBE8" w14:textId="77777777" w:rsidR="00923C68" w:rsidRPr="00923C68" w:rsidRDefault="00923C68" w:rsidP="00923C68">
      <w:pPr>
        <w:spacing w:line="360" w:lineRule="auto"/>
        <w:rPr>
          <w:rFonts w:ascii="Arial" w:hAnsi="Arial" w:cs="Arial"/>
          <w:color w:val="000000"/>
          <w:sz w:val="22"/>
          <w:szCs w:val="22"/>
          <w:shd w:val="clear" w:color="auto" w:fill="F8F8F8"/>
        </w:rPr>
      </w:pPr>
      <w:proofErr w:type="spellStart"/>
      <w:r w:rsidRPr="00923C68">
        <w:rPr>
          <w:rFonts w:ascii="Arial" w:hAnsi="Arial" w:cs="Arial"/>
          <w:color w:val="000000"/>
          <w:sz w:val="22"/>
          <w:szCs w:val="22"/>
          <w:shd w:val="clear" w:color="auto" w:fill="F8F8F8"/>
        </w:rPr>
        <w:t>Laar</w:t>
      </w:r>
      <w:proofErr w:type="spellEnd"/>
      <w:r w:rsidRPr="00923C68">
        <w:rPr>
          <w:rFonts w:ascii="Arial" w:hAnsi="Arial" w:cs="Arial"/>
          <w:color w:val="000000"/>
          <w:sz w:val="22"/>
          <w:szCs w:val="22"/>
          <w:shd w:val="clear" w:color="auto" w:fill="F8F8F8"/>
        </w:rPr>
        <w:t xml:space="preserve">, E., </w:t>
      </w:r>
      <w:proofErr w:type="spellStart"/>
      <w:r w:rsidRPr="00923C68">
        <w:rPr>
          <w:rFonts w:ascii="Arial" w:hAnsi="Arial" w:cs="Arial"/>
          <w:color w:val="000000"/>
          <w:sz w:val="22"/>
          <w:szCs w:val="22"/>
          <w:shd w:val="clear" w:color="auto" w:fill="F8F8F8"/>
        </w:rPr>
        <w:t>Deursen</w:t>
      </w:r>
      <w:proofErr w:type="spellEnd"/>
      <w:r w:rsidRPr="00923C68">
        <w:rPr>
          <w:rFonts w:ascii="Arial" w:hAnsi="Arial" w:cs="Arial"/>
          <w:color w:val="000000"/>
          <w:sz w:val="22"/>
          <w:szCs w:val="22"/>
          <w:shd w:val="clear" w:color="auto" w:fill="F8F8F8"/>
        </w:rPr>
        <w:t xml:space="preserve">, A., Dijk, J., </w:t>
      </w:r>
      <w:proofErr w:type="spellStart"/>
      <w:r w:rsidRPr="00923C68">
        <w:rPr>
          <w:rFonts w:ascii="Arial" w:hAnsi="Arial" w:cs="Arial"/>
          <w:color w:val="000000"/>
          <w:sz w:val="22"/>
          <w:szCs w:val="22"/>
          <w:shd w:val="clear" w:color="auto" w:fill="F8F8F8"/>
        </w:rPr>
        <w:t>Haan</w:t>
      </w:r>
      <w:proofErr w:type="spellEnd"/>
      <w:r w:rsidRPr="00923C68">
        <w:rPr>
          <w:rFonts w:ascii="Arial" w:hAnsi="Arial" w:cs="Arial"/>
          <w:color w:val="000000"/>
          <w:sz w:val="22"/>
          <w:szCs w:val="22"/>
          <w:shd w:val="clear" w:color="auto" w:fill="F8F8F8"/>
        </w:rPr>
        <w:t>, J. (2017) 'The relation between 21st-century skills and digital skills: A systematic literature review'</w:t>
      </w:r>
      <w:r w:rsidRPr="00923C68">
        <w:rPr>
          <w:rFonts w:ascii="Arial" w:hAnsi="Arial" w:cs="Arial"/>
          <w:i/>
          <w:iCs/>
          <w:color w:val="000000"/>
          <w:sz w:val="22"/>
          <w:szCs w:val="22"/>
          <w:shd w:val="clear" w:color="auto" w:fill="F8F8F8"/>
        </w:rPr>
        <w:t>, Computers in Human Behavior</w:t>
      </w:r>
      <w:r w:rsidRPr="00923C68">
        <w:rPr>
          <w:rFonts w:ascii="Arial" w:hAnsi="Arial" w:cs="Arial"/>
          <w:color w:val="000000"/>
          <w:sz w:val="22"/>
          <w:szCs w:val="22"/>
          <w:shd w:val="clear" w:color="auto" w:fill="F8F8F8"/>
        </w:rPr>
        <w:t>, 72 (1), pp. 577 [Online]. Available at: https://doi.org/10.1016/j.chb.2017.03.010 (Accessed: 05/12/2021).</w:t>
      </w:r>
    </w:p>
    <w:p w14:paraId="43C0A8AE" w14:textId="77777777" w:rsidR="00923C68" w:rsidRPr="00923C68" w:rsidRDefault="00923C68" w:rsidP="00D036CE">
      <w:pPr>
        <w:spacing w:line="360" w:lineRule="auto"/>
        <w:rPr>
          <w:rFonts w:ascii="Arial" w:hAnsi="Arial" w:cs="Arial"/>
          <w:color w:val="000000"/>
          <w:sz w:val="22"/>
          <w:szCs w:val="22"/>
          <w:shd w:val="clear" w:color="auto" w:fill="F8F8F8"/>
        </w:rPr>
      </w:pPr>
    </w:p>
    <w:p w14:paraId="6BDC6FDA" w14:textId="777C514E" w:rsidR="00BC7802" w:rsidRPr="00923C68" w:rsidRDefault="00BC7802" w:rsidP="00D036CE">
      <w:pPr>
        <w:spacing w:line="360" w:lineRule="auto"/>
        <w:rPr>
          <w:rFonts w:ascii="Arial" w:hAnsi="Arial" w:cs="Arial"/>
          <w:color w:val="000000"/>
          <w:sz w:val="22"/>
          <w:szCs w:val="22"/>
          <w:shd w:val="clear" w:color="auto" w:fill="F8F8F8"/>
        </w:rPr>
      </w:pPr>
      <w:proofErr w:type="spellStart"/>
      <w:r w:rsidRPr="00923C68">
        <w:rPr>
          <w:rFonts w:ascii="Arial" w:hAnsi="Arial" w:cs="Arial"/>
          <w:color w:val="000000"/>
          <w:sz w:val="22"/>
          <w:szCs w:val="22"/>
          <w:shd w:val="clear" w:color="auto" w:fill="F8F8F8"/>
        </w:rPr>
        <w:t>Tedx</w:t>
      </w:r>
      <w:proofErr w:type="spellEnd"/>
      <w:r w:rsidRPr="00923C68">
        <w:rPr>
          <w:rFonts w:ascii="Arial" w:hAnsi="Arial" w:cs="Arial"/>
          <w:color w:val="000000"/>
          <w:sz w:val="22"/>
          <w:szCs w:val="22"/>
          <w:shd w:val="clear" w:color="auto" w:fill="F8F8F8"/>
        </w:rPr>
        <w:t xml:space="preserve"> Talks. (2014). How to avoid death by PowerPoint/David JP Phillips/</w:t>
      </w:r>
      <w:proofErr w:type="spellStart"/>
      <w:r w:rsidRPr="00923C68">
        <w:rPr>
          <w:rFonts w:ascii="Arial" w:hAnsi="Arial" w:cs="Arial"/>
          <w:color w:val="000000"/>
          <w:sz w:val="22"/>
          <w:szCs w:val="22"/>
          <w:shd w:val="clear" w:color="auto" w:fill="F8F8F8"/>
        </w:rPr>
        <w:t>TedxStockholmSalon</w:t>
      </w:r>
      <w:proofErr w:type="spellEnd"/>
      <w:r w:rsidRPr="00923C68">
        <w:rPr>
          <w:rFonts w:ascii="Arial" w:hAnsi="Arial" w:cs="Arial"/>
          <w:color w:val="000000"/>
          <w:sz w:val="22"/>
          <w:szCs w:val="22"/>
          <w:shd w:val="clear" w:color="auto" w:fill="F8F8F8"/>
        </w:rPr>
        <w:t>. [Online Video].</w:t>
      </w:r>
    </w:p>
    <w:p w14:paraId="77481166" w14:textId="1EEAAC8E" w:rsidR="00BC7802" w:rsidRPr="00923C68" w:rsidRDefault="00BC7802" w:rsidP="00D036CE">
      <w:pPr>
        <w:spacing w:line="360" w:lineRule="auto"/>
        <w:rPr>
          <w:rFonts w:ascii="Arial" w:hAnsi="Arial" w:cs="Arial"/>
          <w:color w:val="000000"/>
          <w:sz w:val="22"/>
          <w:szCs w:val="22"/>
          <w:shd w:val="clear" w:color="auto" w:fill="F8F8F8"/>
        </w:rPr>
      </w:pPr>
      <w:r w:rsidRPr="00923C68">
        <w:rPr>
          <w:rFonts w:ascii="Arial" w:hAnsi="Arial" w:cs="Arial"/>
          <w:color w:val="000000"/>
          <w:sz w:val="22"/>
          <w:szCs w:val="22"/>
          <w:shd w:val="clear" w:color="auto" w:fill="F8F8F8"/>
        </w:rPr>
        <w:t xml:space="preserve">14 April 2014. Available from: </w:t>
      </w:r>
      <w:hyperlink r:id="rId39" w:history="1">
        <w:r w:rsidRPr="00923C68">
          <w:rPr>
            <w:rStyle w:val="Hyperlink"/>
            <w:rFonts w:ascii="Arial" w:hAnsi="Arial" w:cs="Arial"/>
            <w:sz w:val="22"/>
            <w:szCs w:val="22"/>
            <w:shd w:val="clear" w:color="auto" w:fill="F8F8F8"/>
          </w:rPr>
          <w:t>https://www.youtube.com/watch?v=Iwpi1Lm6dFo</w:t>
        </w:r>
      </w:hyperlink>
      <w:r w:rsidRPr="00923C68">
        <w:rPr>
          <w:rFonts w:ascii="Arial" w:hAnsi="Arial" w:cs="Arial"/>
          <w:color w:val="000000"/>
          <w:sz w:val="22"/>
          <w:szCs w:val="22"/>
          <w:shd w:val="clear" w:color="auto" w:fill="F8F8F8"/>
        </w:rPr>
        <w:t>. [Accessed: 5 December 2021].</w:t>
      </w:r>
    </w:p>
    <w:p w14:paraId="531583E2" w14:textId="454DB62D" w:rsidR="00BC7802" w:rsidRPr="00923C68" w:rsidRDefault="00BC7802" w:rsidP="00D036CE">
      <w:pPr>
        <w:spacing w:line="360" w:lineRule="auto"/>
        <w:rPr>
          <w:rFonts w:ascii="Arial" w:hAnsi="Arial" w:cs="Arial"/>
          <w:color w:val="000000"/>
          <w:sz w:val="22"/>
          <w:szCs w:val="22"/>
          <w:shd w:val="clear" w:color="auto" w:fill="F8F8F8"/>
        </w:rPr>
      </w:pPr>
    </w:p>
    <w:p w14:paraId="591DF634" w14:textId="2AA05D93" w:rsidR="00297F1F" w:rsidRPr="00923C68" w:rsidRDefault="00297F1F" w:rsidP="00D036CE">
      <w:pPr>
        <w:spacing w:line="360" w:lineRule="auto"/>
        <w:rPr>
          <w:rFonts w:ascii="Arial" w:hAnsi="Arial" w:cs="Arial"/>
          <w:color w:val="000000"/>
          <w:sz w:val="22"/>
          <w:szCs w:val="22"/>
          <w:shd w:val="clear" w:color="auto" w:fill="F8F8F8"/>
        </w:rPr>
      </w:pPr>
      <w:proofErr w:type="spellStart"/>
      <w:r w:rsidRPr="00923C68">
        <w:rPr>
          <w:rFonts w:ascii="Arial" w:hAnsi="Arial" w:cs="Arial"/>
          <w:color w:val="000000"/>
          <w:sz w:val="22"/>
          <w:szCs w:val="22"/>
          <w:shd w:val="clear" w:color="auto" w:fill="F8F8F8"/>
        </w:rPr>
        <w:t>Thomack</w:t>
      </w:r>
      <w:proofErr w:type="spellEnd"/>
      <w:r w:rsidRPr="00923C68">
        <w:rPr>
          <w:rFonts w:ascii="Arial" w:hAnsi="Arial" w:cs="Arial"/>
          <w:color w:val="000000"/>
          <w:sz w:val="22"/>
          <w:szCs w:val="22"/>
          <w:shd w:val="clear" w:color="auto" w:fill="F8F8F8"/>
        </w:rPr>
        <w:t xml:space="preserve">, B. (2012) 'Time Management for Today’s Workplace Demands', </w:t>
      </w:r>
      <w:r w:rsidRPr="00923C68">
        <w:rPr>
          <w:rFonts w:ascii="Arial" w:hAnsi="Arial" w:cs="Arial"/>
          <w:i/>
          <w:iCs/>
          <w:color w:val="000000"/>
          <w:sz w:val="22"/>
          <w:szCs w:val="22"/>
          <w:shd w:val="clear" w:color="auto" w:fill="F8F8F8"/>
        </w:rPr>
        <w:t>Sage Journals</w:t>
      </w:r>
      <w:r w:rsidRPr="00923C68">
        <w:rPr>
          <w:rFonts w:ascii="Arial" w:hAnsi="Arial" w:cs="Arial"/>
          <w:color w:val="000000"/>
          <w:sz w:val="22"/>
          <w:szCs w:val="22"/>
          <w:shd w:val="clear" w:color="auto" w:fill="F8F8F8"/>
        </w:rPr>
        <w:t>, 60 (5), pp. 201-202 [Online]. Available at: https://journals.sagepub.com/doi/pdf/10.1177/216507991206000503 (Accessed: 02/12/2021).</w:t>
      </w:r>
    </w:p>
    <w:p w14:paraId="6532A392" w14:textId="62BA09B4" w:rsidR="00923C68" w:rsidRDefault="00923C68" w:rsidP="00D036CE">
      <w:pPr>
        <w:spacing w:line="360" w:lineRule="auto"/>
        <w:rPr>
          <w:rFonts w:ascii="Arial" w:hAnsi="Arial" w:cs="Arial"/>
          <w:color w:val="000000"/>
          <w:sz w:val="22"/>
          <w:szCs w:val="22"/>
          <w:shd w:val="clear" w:color="auto" w:fill="F8F8F8"/>
        </w:rPr>
      </w:pPr>
    </w:p>
    <w:p w14:paraId="1367C925" w14:textId="0F9C3F6D" w:rsidR="00297F1F" w:rsidRPr="00DD1517" w:rsidRDefault="00297F1F" w:rsidP="00D036CE">
      <w:pPr>
        <w:spacing w:line="360" w:lineRule="auto"/>
        <w:rPr>
          <w:rFonts w:ascii="Arial" w:hAnsi="Arial" w:cs="Arial"/>
          <w:color w:val="000000"/>
          <w:sz w:val="22"/>
          <w:szCs w:val="22"/>
          <w:shd w:val="clear" w:color="auto" w:fill="F8F8F8"/>
        </w:rPr>
      </w:pPr>
    </w:p>
    <w:p w14:paraId="14C3189D" w14:textId="77777777" w:rsidR="00C47309" w:rsidRPr="00DD1517" w:rsidRDefault="00C47309" w:rsidP="00D036CE">
      <w:pPr>
        <w:spacing w:line="360" w:lineRule="auto"/>
        <w:rPr>
          <w:rFonts w:ascii="Arial" w:hAnsi="Arial" w:cs="Arial"/>
          <w:b/>
          <w:bCs/>
          <w:sz w:val="22"/>
          <w:szCs w:val="22"/>
        </w:rPr>
      </w:pPr>
    </w:p>
    <w:p w14:paraId="51933EBA" w14:textId="18DA3A2B" w:rsidR="00D036CE" w:rsidRDefault="00D036CE" w:rsidP="00C800D6">
      <w:pPr>
        <w:spacing w:line="360" w:lineRule="auto"/>
        <w:rPr>
          <w:rFonts w:ascii="Arial" w:hAnsi="Arial" w:cs="Arial"/>
          <w:sz w:val="22"/>
          <w:szCs w:val="22"/>
        </w:rPr>
      </w:pPr>
    </w:p>
    <w:p w14:paraId="06F639DF" w14:textId="4E308E62" w:rsidR="00D036CE" w:rsidRPr="00AB4078" w:rsidRDefault="00AB4078" w:rsidP="00AB4078">
      <w:pPr>
        <w:spacing w:line="360" w:lineRule="auto"/>
        <w:jc w:val="center"/>
        <w:rPr>
          <w:rFonts w:ascii="Arial" w:hAnsi="Arial" w:cs="Arial"/>
          <w:b/>
          <w:bCs/>
          <w:sz w:val="22"/>
          <w:szCs w:val="22"/>
        </w:rPr>
      </w:pPr>
      <w:r>
        <w:rPr>
          <w:rFonts w:ascii="Arial" w:hAnsi="Arial" w:cs="Arial"/>
          <w:b/>
          <w:bCs/>
          <w:sz w:val="22"/>
          <w:szCs w:val="22"/>
        </w:rPr>
        <w:lastRenderedPageBreak/>
        <w:t>APPENDICES</w:t>
      </w:r>
    </w:p>
    <w:p w14:paraId="1CA79276" w14:textId="37D3268F" w:rsidR="00D036CE" w:rsidRDefault="00D036CE" w:rsidP="00C800D6">
      <w:pPr>
        <w:spacing w:line="360" w:lineRule="auto"/>
        <w:rPr>
          <w:rFonts w:ascii="Arial" w:hAnsi="Arial" w:cs="Arial"/>
          <w:sz w:val="22"/>
          <w:szCs w:val="22"/>
        </w:rPr>
      </w:pPr>
    </w:p>
    <w:p w14:paraId="3A7B1770" w14:textId="310BA804" w:rsidR="00AB4078" w:rsidRDefault="00AB4078" w:rsidP="00C800D6">
      <w:pPr>
        <w:spacing w:line="360" w:lineRule="auto"/>
        <w:rPr>
          <w:rFonts w:ascii="Arial" w:hAnsi="Arial" w:cs="Arial"/>
          <w:sz w:val="22"/>
          <w:szCs w:val="22"/>
        </w:rPr>
      </w:pPr>
      <w:r>
        <w:rPr>
          <w:noProof/>
        </w:rPr>
        <w:drawing>
          <wp:inline distT="0" distB="0" distL="0" distR="0" wp14:anchorId="27397AC5" wp14:editId="2C7539C9">
            <wp:extent cx="6858000" cy="179451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40"/>
                    <a:stretch>
                      <a:fillRect/>
                    </a:stretch>
                  </pic:blipFill>
                  <pic:spPr>
                    <a:xfrm>
                      <a:off x="0" y="0"/>
                      <a:ext cx="6858000" cy="1794510"/>
                    </a:xfrm>
                    <a:prstGeom prst="rect">
                      <a:avLst/>
                    </a:prstGeom>
                  </pic:spPr>
                </pic:pic>
              </a:graphicData>
            </a:graphic>
          </wp:inline>
        </w:drawing>
      </w:r>
    </w:p>
    <w:p w14:paraId="1C6179C3" w14:textId="1D3BB529" w:rsidR="00D036CE" w:rsidRDefault="002B706C" w:rsidP="00C800D6">
      <w:pPr>
        <w:spacing w:line="360" w:lineRule="auto"/>
        <w:rPr>
          <w:rFonts w:ascii="Arial" w:hAnsi="Arial" w:cs="Arial"/>
          <w:sz w:val="22"/>
          <w:szCs w:val="22"/>
        </w:rPr>
      </w:pPr>
      <w:r>
        <w:rPr>
          <w:rFonts w:ascii="Arial" w:hAnsi="Arial" w:cs="Arial"/>
          <w:sz w:val="22"/>
          <w:szCs w:val="22"/>
        </w:rPr>
        <w:t>Task 1 Assignment draft (I did not receive the evaluation form)</w:t>
      </w:r>
    </w:p>
    <w:p w14:paraId="3345643D" w14:textId="08234604" w:rsidR="002B706C" w:rsidRDefault="002B706C" w:rsidP="00C800D6">
      <w:pPr>
        <w:spacing w:line="360" w:lineRule="auto"/>
        <w:rPr>
          <w:rFonts w:ascii="Arial" w:hAnsi="Arial" w:cs="Arial"/>
          <w:sz w:val="22"/>
          <w:szCs w:val="22"/>
        </w:rPr>
      </w:pPr>
    </w:p>
    <w:p w14:paraId="4C41B05D" w14:textId="71417959" w:rsidR="002B706C" w:rsidRDefault="00142FCD" w:rsidP="00C800D6">
      <w:pPr>
        <w:spacing w:line="360" w:lineRule="auto"/>
        <w:rPr>
          <w:rFonts w:ascii="Arial" w:hAnsi="Arial" w:cs="Arial"/>
          <w:sz w:val="22"/>
          <w:szCs w:val="22"/>
        </w:rPr>
      </w:pPr>
      <w:r>
        <w:rPr>
          <w:noProof/>
        </w:rPr>
        <w:drawing>
          <wp:inline distT="0" distB="0" distL="0" distR="0" wp14:anchorId="77D93B0C" wp14:editId="60C9B0EB">
            <wp:extent cx="6858000" cy="3291840"/>
            <wp:effectExtent l="0" t="0" r="0" b="3810"/>
            <wp:docPr id="12" name="Picture 1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able&#10;&#10;Description automatically generated"/>
                    <pic:cNvPicPr/>
                  </pic:nvPicPr>
                  <pic:blipFill>
                    <a:blip r:embed="rId41"/>
                    <a:stretch>
                      <a:fillRect/>
                    </a:stretch>
                  </pic:blipFill>
                  <pic:spPr>
                    <a:xfrm>
                      <a:off x="0" y="0"/>
                      <a:ext cx="6858000" cy="3291840"/>
                    </a:xfrm>
                    <a:prstGeom prst="rect">
                      <a:avLst/>
                    </a:prstGeom>
                  </pic:spPr>
                </pic:pic>
              </a:graphicData>
            </a:graphic>
          </wp:inline>
        </w:drawing>
      </w:r>
    </w:p>
    <w:p w14:paraId="52481D8B" w14:textId="0199E644" w:rsidR="002B706C" w:rsidRDefault="00142FCD" w:rsidP="00C800D6">
      <w:pPr>
        <w:spacing w:line="360" w:lineRule="auto"/>
        <w:rPr>
          <w:rFonts w:ascii="Arial" w:hAnsi="Arial" w:cs="Arial"/>
          <w:sz w:val="22"/>
          <w:szCs w:val="22"/>
        </w:rPr>
      </w:pPr>
      <w:r>
        <w:rPr>
          <w:rFonts w:ascii="Arial" w:hAnsi="Arial" w:cs="Arial"/>
          <w:sz w:val="22"/>
          <w:szCs w:val="22"/>
        </w:rPr>
        <w:t>Feedback template(I have completed the presentation, but I could not attend due to an emergency, I am happy to present my slides, when convenient, I have emailed you regarding this, but had no answer).</w:t>
      </w:r>
    </w:p>
    <w:p w14:paraId="26E77E4C" w14:textId="77777777" w:rsidR="00142FCD" w:rsidRDefault="00142FCD" w:rsidP="00C800D6">
      <w:pPr>
        <w:spacing w:line="360" w:lineRule="auto"/>
        <w:rPr>
          <w:rFonts w:ascii="Arial" w:hAnsi="Arial" w:cs="Arial"/>
          <w:sz w:val="22"/>
          <w:szCs w:val="22"/>
        </w:rPr>
      </w:pPr>
    </w:p>
    <w:p w14:paraId="72B5BE74" w14:textId="77777777" w:rsidR="002B706C" w:rsidRDefault="002B706C" w:rsidP="00C800D6">
      <w:pPr>
        <w:spacing w:line="360" w:lineRule="auto"/>
        <w:rPr>
          <w:rFonts w:ascii="Arial" w:hAnsi="Arial" w:cs="Arial"/>
          <w:sz w:val="22"/>
          <w:szCs w:val="22"/>
        </w:rPr>
      </w:pPr>
    </w:p>
    <w:p w14:paraId="3C9F7F67" w14:textId="4DE7679C" w:rsidR="00D036CE" w:rsidRDefault="00D036CE" w:rsidP="00C800D6">
      <w:pPr>
        <w:spacing w:line="360" w:lineRule="auto"/>
        <w:rPr>
          <w:rFonts w:ascii="Arial" w:hAnsi="Arial" w:cs="Arial"/>
          <w:sz w:val="22"/>
          <w:szCs w:val="22"/>
        </w:rPr>
      </w:pPr>
    </w:p>
    <w:p w14:paraId="417EB9AB" w14:textId="35A5A179" w:rsidR="00D036CE" w:rsidRDefault="00D036CE" w:rsidP="00C800D6">
      <w:pPr>
        <w:spacing w:line="360" w:lineRule="auto"/>
        <w:rPr>
          <w:rFonts w:ascii="Arial" w:hAnsi="Arial" w:cs="Arial"/>
          <w:sz w:val="22"/>
          <w:szCs w:val="22"/>
        </w:rPr>
      </w:pPr>
    </w:p>
    <w:p w14:paraId="2E307C52" w14:textId="151E15B5" w:rsidR="00D036CE" w:rsidRDefault="00D036CE" w:rsidP="00C800D6">
      <w:pPr>
        <w:spacing w:line="360" w:lineRule="auto"/>
        <w:rPr>
          <w:rFonts w:ascii="Arial" w:hAnsi="Arial" w:cs="Arial"/>
          <w:sz w:val="22"/>
          <w:szCs w:val="22"/>
        </w:rPr>
      </w:pPr>
    </w:p>
    <w:p w14:paraId="3E3371E8" w14:textId="56A5B11D" w:rsidR="00D036CE" w:rsidRDefault="00D036CE" w:rsidP="00C800D6">
      <w:pPr>
        <w:spacing w:line="360" w:lineRule="auto"/>
        <w:rPr>
          <w:rFonts w:ascii="Arial" w:hAnsi="Arial" w:cs="Arial"/>
          <w:sz w:val="22"/>
          <w:szCs w:val="22"/>
        </w:rPr>
      </w:pPr>
    </w:p>
    <w:p w14:paraId="2D888B97" w14:textId="6A5FE277" w:rsidR="00D036CE" w:rsidRDefault="00D036CE" w:rsidP="00C800D6">
      <w:pPr>
        <w:spacing w:line="360" w:lineRule="auto"/>
        <w:rPr>
          <w:rFonts w:ascii="Arial" w:hAnsi="Arial" w:cs="Arial"/>
          <w:sz w:val="22"/>
          <w:szCs w:val="22"/>
        </w:rPr>
      </w:pPr>
    </w:p>
    <w:p w14:paraId="7B7FDB6C" w14:textId="7311C986" w:rsidR="00D036CE" w:rsidRDefault="00D036CE" w:rsidP="00C800D6">
      <w:pPr>
        <w:spacing w:line="360" w:lineRule="auto"/>
        <w:rPr>
          <w:rFonts w:ascii="Arial" w:hAnsi="Arial" w:cs="Arial"/>
          <w:sz w:val="22"/>
          <w:szCs w:val="22"/>
        </w:rPr>
      </w:pPr>
    </w:p>
    <w:p w14:paraId="0C6D0D4C" w14:textId="4EA3DA93" w:rsidR="00D036CE" w:rsidRDefault="00D036CE" w:rsidP="00C800D6">
      <w:pPr>
        <w:spacing w:line="360" w:lineRule="auto"/>
        <w:rPr>
          <w:rFonts w:ascii="Arial" w:hAnsi="Arial" w:cs="Arial"/>
          <w:sz w:val="22"/>
          <w:szCs w:val="22"/>
        </w:rPr>
      </w:pPr>
    </w:p>
    <w:p w14:paraId="7F051B8E" w14:textId="01FF14D8" w:rsidR="00D036CE" w:rsidRDefault="00D036CE" w:rsidP="00C800D6">
      <w:pPr>
        <w:spacing w:line="360" w:lineRule="auto"/>
        <w:rPr>
          <w:rFonts w:ascii="Arial" w:hAnsi="Arial" w:cs="Arial"/>
          <w:sz w:val="22"/>
          <w:szCs w:val="22"/>
        </w:rPr>
      </w:pPr>
    </w:p>
    <w:p w14:paraId="31CF587E" w14:textId="7A82B230" w:rsidR="00D036CE" w:rsidRDefault="00D036CE" w:rsidP="00C800D6">
      <w:pPr>
        <w:spacing w:line="360" w:lineRule="auto"/>
        <w:rPr>
          <w:rFonts w:ascii="Arial" w:hAnsi="Arial" w:cs="Arial"/>
          <w:sz w:val="22"/>
          <w:szCs w:val="22"/>
        </w:rPr>
      </w:pPr>
    </w:p>
    <w:p w14:paraId="02FAD92C" w14:textId="6C6A18AA" w:rsidR="00D036CE" w:rsidRDefault="00D036CE" w:rsidP="00C800D6">
      <w:pPr>
        <w:spacing w:line="360" w:lineRule="auto"/>
        <w:rPr>
          <w:rFonts w:ascii="Arial" w:hAnsi="Arial" w:cs="Arial"/>
          <w:sz w:val="22"/>
          <w:szCs w:val="22"/>
        </w:rPr>
      </w:pPr>
    </w:p>
    <w:p w14:paraId="3D412DFE" w14:textId="088E39FA" w:rsidR="00D036CE" w:rsidRDefault="00D036CE" w:rsidP="00C800D6">
      <w:pPr>
        <w:spacing w:line="360" w:lineRule="auto"/>
        <w:rPr>
          <w:rFonts w:ascii="Arial" w:hAnsi="Arial" w:cs="Arial"/>
          <w:sz w:val="22"/>
          <w:szCs w:val="22"/>
        </w:rPr>
      </w:pPr>
    </w:p>
    <w:p w14:paraId="5352D0FC" w14:textId="77777777" w:rsidR="00D036CE" w:rsidRPr="00392B79" w:rsidRDefault="00D036CE" w:rsidP="00C800D6">
      <w:pPr>
        <w:spacing w:line="360" w:lineRule="auto"/>
        <w:rPr>
          <w:rFonts w:ascii="Arial" w:hAnsi="Arial" w:cs="Arial"/>
          <w:sz w:val="22"/>
          <w:szCs w:val="22"/>
        </w:rPr>
      </w:pPr>
    </w:p>
    <w:sectPr w:rsidR="00D036CE" w:rsidRPr="00392B79" w:rsidSect="00E74B29">
      <w:footerReference w:type="even" r:id="rId42"/>
      <w:footerReference w:type="default" r:id="rId43"/>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C76C4" w14:textId="77777777" w:rsidR="00E736F3" w:rsidRDefault="00E736F3" w:rsidP="00E74B29">
      <w:r>
        <w:separator/>
      </w:r>
    </w:p>
  </w:endnote>
  <w:endnote w:type="continuationSeparator" w:id="0">
    <w:p w14:paraId="6B91BDDC" w14:textId="77777777" w:rsidR="00E736F3" w:rsidRDefault="00E736F3"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57561F3C"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F91924"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1880B"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447EFEAF" w14:textId="77777777" w:rsidTr="006709F1">
      <w:tc>
        <w:tcPr>
          <w:tcW w:w="1079" w:type="dxa"/>
        </w:tcPr>
        <w:p w14:paraId="5F3CD4CD" w14:textId="77777777" w:rsidR="00E74B29" w:rsidRPr="00E74B29" w:rsidRDefault="00E74B29" w:rsidP="006709F1">
          <w:pPr>
            <w:pStyle w:val="Footer"/>
          </w:pPr>
        </w:p>
      </w:tc>
      <w:tc>
        <w:tcPr>
          <w:tcW w:w="5395" w:type="dxa"/>
        </w:tcPr>
        <w:p w14:paraId="3BBCAF43" w14:textId="3E94A6D4" w:rsidR="00E74B29" w:rsidRPr="00874FE7" w:rsidRDefault="005D0166" w:rsidP="006709F1">
          <w:pPr>
            <w:pStyle w:val="Footer"/>
          </w:pPr>
          <w:r>
            <w:t>EMPLOYABILITY SKILLS</w:t>
          </w: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509C81AB"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1F275F48" w14:textId="77777777" w:rsidR="00E74B29" w:rsidRPr="00E74B29" w:rsidRDefault="00E74B29" w:rsidP="006709F1">
          <w:pPr>
            <w:pStyle w:val="Footer"/>
          </w:pPr>
        </w:p>
      </w:tc>
    </w:tr>
  </w:tbl>
  <w:p w14:paraId="56FD5BE3"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49520" w14:textId="77777777" w:rsidR="00E736F3" w:rsidRDefault="00E736F3" w:rsidP="00E74B29">
      <w:r>
        <w:separator/>
      </w:r>
    </w:p>
  </w:footnote>
  <w:footnote w:type="continuationSeparator" w:id="0">
    <w:p w14:paraId="6527D317" w14:textId="77777777" w:rsidR="00E736F3" w:rsidRDefault="00E736F3"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0BDD"/>
    <w:multiLevelType w:val="hybridMultilevel"/>
    <w:tmpl w:val="CDEC7E62"/>
    <w:lvl w:ilvl="0" w:tplc="A2D44EF8">
      <w:start w:val="24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3F0"/>
    <w:rsid w:val="000123E2"/>
    <w:rsid w:val="00013CD6"/>
    <w:rsid w:val="0007073F"/>
    <w:rsid w:val="00072F3C"/>
    <w:rsid w:val="0007400E"/>
    <w:rsid w:val="00086FA5"/>
    <w:rsid w:val="00090152"/>
    <w:rsid w:val="000B7324"/>
    <w:rsid w:val="000E1A12"/>
    <w:rsid w:val="000E4641"/>
    <w:rsid w:val="00101544"/>
    <w:rsid w:val="00101DC1"/>
    <w:rsid w:val="00113B01"/>
    <w:rsid w:val="00121F4E"/>
    <w:rsid w:val="001423A4"/>
    <w:rsid w:val="00142FCD"/>
    <w:rsid w:val="00150A2A"/>
    <w:rsid w:val="00151F66"/>
    <w:rsid w:val="00157E07"/>
    <w:rsid w:val="00163D7F"/>
    <w:rsid w:val="00164F0E"/>
    <w:rsid w:val="00177F8D"/>
    <w:rsid w:val="00185F4A"/>
    <w:rsid w:val="00194519"/>
    <w:rsid w:val="001B0136"/>
    <w:rsid w:val="001D2BE1"/>
    <w:rsid w:val="00222543"/>
    <w:rsid w:val="0025546F"/>
    <w:rsid w:val="00256473"/>
    <w:rsid w:val="002573BB"/>
    <w:rsid w:val="00284C2B"/>
    <w:rsid w:val="00296676"/>
    <w:rsid w:val="00297F1F"/>
    <w:rsid w:val="002B1B39"/>
    <w:rsid w:val="002B5E93"/>
    <w:rsid w:val="002B706C"/>
    <w:rsid w:val="002C53DF"/>
    <w:rsid w:val="002D2200"/>
    <w:rsid w:val="00302914"/>
    <w:rsid w:val="00315BBF"/>
    <w:rsid w:val="003175F2"/>
    <w:rsid w:val="003413F0"/>
    <w:rsid w:val="00362EB4"/>
    <w:rsid w:val="00364DCE"/>
    <w:rsid w:val="00392B79"/>
    <w:rsid w:val="003A2FCE"/>
    <w:rsid w:val="003B4B2B"/>
    <w:rsid w:val="00400D8A"/>
    <w:rsid w:val="00402DEF"/>
    <w:rsid w:val="0040564B"/>
    <w:rsid w:val="00430584"/>
    <w:rsid w:val="0047494A"/>
    <w:rsid w:val="0048120C"/>
    <w:rsid w:val="004909D9"/>
    <w:rsid w:val="004C4067"/>
    <w:rsid w:val="004F26C5"/>
    <w:rsid w:val="00506DFA"/>
    <w:rsid w:val="00521481"/>
    <w:rsid w:val="0058001E"/>
    <w:rsid w:val="00593F84"/>
    <w:rsid w:val="005D0166"/>
    <w:rsid w:val="005D40AB"/>
    <w:rsid w:val="005D5607"/>
    <w:rsid w:val="005F394A"/>
    <w:rsid w:val="00605383"/>
    <w:rsid w:val="006360D6"/>
    <w:rsid w:val="00637A01"/>
    <w:rsid w:val="00656352"/>
    <w:rsid w:val="00665110"/>
    <w:rsid w:val="006709F1"/>
    <w:rsid w:val="00684477"/>
    <w:rsid w:val="0069296C"/>
    <w:rsid w:val="00696B69"/>
    <w:rsid w:val="006C009D"/>
    <w:rsid w:val="006C60E6"/>
    <w:rsid w:val="00705EC4"/>
    <w:rsid w:val="0072153A"/>
    <w:rsid w:val="007D09D2"/>
    <w:rsid w:val="007E198D"/>
    <w:rsid w:val="007E3C98"/>
    <w:rsid w:val="00837914"/>
    <w:rsid w:val="00852660"/>
    <w:rsid w:val="00862694"/>
    <w:rsid w:val="00874FE7"/>
    <w:rsid w:val="00895A69"/>
    <w:rsid w:val="008A3CD3"/>
    <w:rsid w:val="008C7A02"/>
    <w:rsid w:val="008D5E66"/>
    <w:rsid w:val="008F01E9"/>
    <w:rsid w:val="008F68E6"/>
    <w:rsid w:val="00923C68"/>
    <w:rsid w:val="00942CD4"/>
    <w:rsid w:val="00947D18"/>
    <w:rsid w:val="00952F7D"/>
    <w:rsid w:val="0095496A"/>
    <w:rsid w:val="00994815"/>
    <w:rsid w:val="0099738D"/>
    <w:rsid w:val="009A38BA"/>
    <w:rsid w:val="009D023E"/>
    <w:rsid w:val="009F5AE3"/>
    <w:rsid w:val="00A05005"/>
    <w:rsid w:val="00A26565"/>
    <w:rsid w:val="00AB4078"/>
    <w:rsid w:val="00AB5E76"/>
    <w:rsid w:val="00AC68F3"/>
    <w:rsid w:val="00B43E11"/>
    <w:rsid w:val="00B51D05"/>
    <w:rsid w:val="00BC7802"/>
    <w:rsid w:val="00BD153C"/>
    <w:rsid w:val="00BF1CAB"/>
    <w:rsid w:val="00C061D1"/>
    <w:rsid w:val="00C42AF4"/>
    <w:rsid w:val="00C47309"/>
    <w:rsid w:val="00C64933"/>
    <w:rsid w:val="00C7392C"/>
    <w:rsid w:val="00C755AB"/>
    <w:rsid w:val="00C800D6"/>
    <w:rsid w:val="00CF5161"/>
    <w:rsid w:val="00D005B0"/>
    <w:rsid w:val="00D036CE"/>
    <w:rsid w:val="00D072B6"/>
    <w:rsid w:val="00D10926"/>
    <w:rsid w:val="00D43125"/>
    <w:rsid w:val="00D4457E"/>
    <w:rsid w:val="00D66A3A"/>
    <w:rsid w:val="00DA24A9"/>
    <w:rsid w:val="00DC1F9B"/>
    <w:rsid w:val="00DD1517"/>
    <w:rsid w:val="00DE177F"/>
    <w:rsid w:val="00DF198B"/>
    <w:rsid w:val="00DF7C08"/>
    <w:rsid w:val="00E11E64"/>
    <w:rsid w:val="00E736F3"/>
    <w:rsid w:val="00E74B29"/>
    <w:rsid w:val="00EB2755"/>
    <w:rsid w:val="00F0443A"/>
    <w:rsid w:val="00F053F0"/>
    <w:rsid w:val="00F32CB2"/>
    <w:rsid w:val="00F50791"/>
    <w:rsid w:val="00F578AA"/>
    <w:rsid w:val="00F73F68"/>
    <w:rsid w:val="00F878A2"/>
    <w:rsid w:val="00FB2F1A"/>
    <w:rsid w:val="00FB6D13"/>
    <w:rsid w:val="00FC70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FB7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semiHidden/>
    <w:qFormat/>
    <w:rsid w:val="004C4067"/>
    <w:pPr>
      <w:ind w:left="720"/>
      <w:contextualSpacing/>
    </w:pPr>
  </w:style>
  <w:style w:type="character" w:styleId="Emphasis">
    <w:name w:val="Emphasis"/>
    <w:basedOn w:val="DefaultParagraphFont"/>
    <w:uiPriority w:val="20"/>
    <w:qFormat/>
    <w:rsid w:val="00DD1517"/>
    <w:rPr>
      <w:i/>
      <w:iCs/>
    </w:rPr>
  </w:style>
  <w:style w:type="character" w:styleId="Hyperlink">
    <w:name w:val="Hyperlink"/>
    <w:basedOn w:val="DefaultParagraphFont"/>
    <w:uiPriority w:val="99"/>
    <w:semiHidden/>
    <w:rsid w:val="005D40AB"/>
    <w:rPr>
      <w:color w:val="0000FF" w:themeColor="hyperlink"/>
      <w:u w:val="single"/>
    </w:rPr>
  </w:style>
  <w:style w:type="character" w:styleId="UnresolvedMention">
    <w:name w:val="Unresolved Mention"/>
    <w:basedOn w:val="DefaultParagraphFont"/>
    <w:uiPriority w:val="99"/>
    <w:semiHidden/>
    <w:unhideWhenUsed/>
    <w:rsid w:val="005D4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468783">
      <w:bodyDiv w:val="1"/>
      <w:marLeft w:val="0"/>
      <w:marRight w:val="0"/>
      <w:marTop w:val="0"/>
      <w:marBottom w:val="0"/>
      <w:divBdr>
        <w:top w:val="none" w:sz="0" w:space="0" w:color="auto"/>
        <w:left w:val="none" w:sz="0" w:space="0" w:color="auto"/>
        <w:bottom w:val="none" w:sz="0" w:space="0" w:color="auto"/>
        <w:right w:val="none" w:sz="0" w:space="0" w:color="auto"/>
      </w:divBdr>
    </w:div>
    <w:div w:id="954605086">
      <w:bodyDiv w:val="1"/>
      <w:marLeft w:val="0"/>
      <w:marRight w:val="0"/>
      <w:marTop w:val="0"/>
      <w:marBottom w:val="0"/>
      <w:divBdr>
        <w:top w:val="none" w:sz="0" w:space="0" w:color="auto"/>
        <w:left w:val="none" w:sz="0" w:space="0" w:color="auto"/>
        <w:bottom w:val="none" w:sz="0" w:space="0" w:color="auto"/>
        <w:right w:val="none" w:sz="0" w:space="0" w:color="auto"/>
      </w:divBdr>
    </w:div>
    <w:div w:id="1065107789">
      <w:bodyDiv w:val="1"/>
      <w:marLeft w:val="0"/>
      <w:marRight w:val="0"/>
      <w:marTop w:val="0"/>
      <w:marBottom w:val="0"/>
      <w:divBdr>
        <w:top w:val="none" w:sz="0" w:space="0" w:color="auto"/>
        <w:left w:val="none" w:sz="0" w:space="0" w:color="auto"/>
        <w:bottom w:val="none" w:sz="0" w:space="0" w:color="auto"/>
        <w:right w:val="none" w:sz="0" w:space="0" w:color="auto"/>
      </w:divBdr>
    </w:div>
    <w:div w:id="1180704699">
      <w:bodyDiv w:val="1"/>
      <w:marLeft w:val="0"/>
      <w:marRight w:val="0"/>
      <w:marTop w:val="0"/>
      <w:marBottom w:val="0"/>
      <w:divBdr>
        <w:top w:val="none" w:sz="0" w:space="0" w:color="auto"/>
        <w:left w:val="none" w:sz="0" w:space="0" w:color="auto"/>
        <w:bottom w:val="none" w:sz="0" w:space="0" w:color="auto"/>
        <w:right w:val="none" w:sz="0" w:space="0" w:color="auto"/>
      </w:divBdr>
    </w:div>
    <w:div w:id="153519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hyperlink" Target="https://www.youtube.com/watch?v=Iwpi1Lm6dFo" TargetMode="External"/><Relationship Id="rId21" Type="http://schemas.openxmlformats.org/officeDocument/2006/relationships/diagramColors" Target="diagrams/colors2.xml"/><Relationship Id="rId34" Type="http://schemas.openxmlformats.org/officeDocument/2006/relationships/diagramLayout" Target="diagrams/layout5.xm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Layout" Target="diagrams/layout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image" Target="media/image3.png"/><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10" Type="http://schemas.openxmlformats.org/officeDocument/2006/relationships/endnotes" Target="endnotes.xml"/><Relationship Id="rId19" Type="http://schemas.openxmlformats.org/officeDocument/2006/relationships/diagramLayout" Target="diagrams/layout2.xml"/><Relationship Id="rId31" Type="http://schemas.openxmlformats.org/officeDocument/2006/relationships/diagramColors" Target="diagrams/colors4.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hyperlink" Target="https://doi.org/10.1108/IJOTB-03-2018-003" TargetMode="External"/><Relationship Id="rId46" Type="http://schemas.openxmlformats.org/officeDocument/2006/relationships/theme" Target="theme/theme1.xml"/><Relationship Id="rId20" Type="http://schemas.openxmlformats.org/officeDocument/2006/relationships/diagramQuickStyle" Target="diagrams/quickStyle2.xml"/><Relationship Id="rId4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a.petrencikova\AppData\Roaming\Microsoft\Templates\Modern%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3923EF-89FA-463C-8E78-FB3614FA79EE}" type="doc">
      <dgm:prSet loTypeId="urn:microsoft.com/office/officeart/2005/8/layout/cycle5" loCatId="cycle" qsTypeId="urn:microsoft.com/office/officeart/2005/8/quickstyle/simple3" qsCatId="simple" csTypeId="urn:microsoft.com/office/officeart/2005/8/colors/colorful1" csCatId="colorful" phldr="1"/>
      <dgm:spPr/>
      <dgm:t>
        <a:bodyPr/>
        <a:lstStyle/>
        <a:p>
          <a:endParaRPr lang="en-GB"/>
        </a:p>
      </dgm:t>
    </dgm:pt>
    <dgm:pt modelId="{6FA928C0-8EE1-4F7A-B704-1BE4814D9DFD}">
      <dgm:prSet phldrT="[Text]" custT="1"/>
      <dgm:spPr/>
      <dgm:t>
        <a:bodyPr/>
        <a:lstStyle/>
        <a:p>
          <a:r>
            <a:rPr lang="en-GB" sz="1100">
              <a:latin typeface="Arial" panose="020B0604020202020204" pitchFamily="34" charset="0"/>
              <a:cs typeface="Arial" panose="020B0604020202020204" pitchFamily="34" charset="0"/>
            </a:rPr>
            <a:t>Description</a:t>
          </a:r>
        </a:p>
        <a:p>
          <a:r>
            <a:rPr lang="en-GB" sz="1100">
              <a:latin typeface="Arial" panose="020B0604020202020204" pitchFamily="34" charset="0"/>
              <a:cs typeface="Arial" panose="020B0604020202020204" pitchFamily="34" charset="0"/>
            </a:rPr>
            <a:t>What happened?</a:t>
          </a:r>
        </a:p>
      </dgm:t>
    </dgm:pt>
    <dgm:pt modelId="{A5B07E48-F217-471F-B40E-B37206D6E2B9}" type="parTrans" cxnId="{DCEBE564-3506-4844-AE5D-020A2E524F59}">
      <dgm:prSet/>
      <dgm:spPr/>
      <dgm:t>
        <a:bodyPr/>
        <a:lstStyle/>
        <a:p>
          <a:endParaRPr lang="en-GB"/>
        </a:p>
      </dgm:t>
    </dgm:pt>
    <dgm:pt modelId="{A3A1A563-61BD-413B-88D4-E5E2E5998DF8}" type="sibTrans" cxnId="{DCEBE564-3506-4844-AE5D-020A2E524F59}">
      <dgm:prSet/>
      <dgm:spPr/>
      <dgm:t>
        <a:bodyPr/>
        <a:lstStyle/>
        <a:p>
          <a:endParaRPr lang="en-GB"/>
        </a:p>
      </dgm:t>
    </dgm:pt>
    <dgm:pt modelId="{864AF270-5984-492F-81AE-57ED8065A2F5}">
      <dgm:prSet phldrT="[Text]" custT="1"/>
      <dgm:spPr/>
      <dgm:t>
        <a:bodyPr/>
        <a:lstStyle/>
        <a:p>
          <a:r>
            <a:rPr lang="en-GB" sz="1100">
              <a:latin typeface="Arial" panose="020B0604020202020204" pitchFamily="34" charset="0"/>
              <a:cs typeface="Arial" panose="020B0604020202020204" pitchFamily="34" charset="0"/>
            </a:rPr>
            <a:t>Feelings</a:t>
          </a:r>
        </a:p>
        <a:p>
          <a:r>
            <a:rPr lang="en-GB" sz="1100">
              <a:latin typeface="Arial" panose="020B0604020202020204" pitchFamily="34" charset="0"/>
              <a:cs typeface="Arial" panose="020B0604020202020204" pitchFamily="34" charset="0"/>
            </a:rPr>
            <a:t>What were you thinking and feeling?</a:t>
          </a:r>
        </a:p>
      </dgm:t>
    </dgm:pt>
    <dgm:pt modelId="{79607C9E-3CBA-4392-B137-46EA6AF28F69}" type="parTrans" cxnId="{06F33542-17A1-4553-B5C7-64587B539FEC}">
      <dgm:prSet/>
      <dgm:spPr/>
      <dgm:t>
        <a:bodyPr/>
        <a:lstStyle/>
        <a:p>
          <a:endParaRPr lang="en-GB"/>
        </a:p>
      </dgm:t>
    </dgm:pt>
    <dgm:pt modelId="{D7AB1CFD-58B7-4379-B992-144BCFB5177C}" type="sibTrans" cxnId="{06F33542-17A1-4553-B5C7-64587B539FEC}">
      <dgm:prSet/>
      <dgm:spPr/>
      <dgm:t>
        <a:bodyPr/>
        <a:lstStyle/>
        <a:p>
          <a:endParaRPr lang="en-GB"/>
        </a:p>
      </dgm:t>
    </dgm:pt>
    <dgm:pt modelId="{C9556009-9FD9-44F0-B24D-911654BD1D22}">
      <dgm:prSet phldrT="[Text]" custT="1"/>
      <dgm:spPr/>
      <dgm:t>
        <a:bodyPr/>
        <a:lstStyle/>
        <a:p>
          <a:r>
            <a:rPr lang="en-GB" sz="1100">
              <a:latin typeface="Arial" panose="020B0604020202020204" pitchFamily="34" charset="0"/>
              <a:cs typeface="Arial" panose="020B0604020202020204" pitchFamily="34" charset="0"/>
            </a:rPr>
            <a:t>Evaluation</a:t>
          </a:r>
        </a:p>
        <a:p>
          <a:r>
            <a:rPr lang="en-GB" sz="1100">
              <a:latin typeface="Arial" panose="020B0604020202020204" pitchFamily="34" charset="0"/>
              <a:cs typeface="Arial" panose="020B0604020202020204" pitchFamily="34" charset="0"/>
            </a:rPr>
            <a:t>What was good and bad about the experience?</a:t>
          </a:r>
        </a:p>
      </dgm:t>
    </dgm:pt>
    <dgm:pt modelId="{171A0CFF-FE90-4CFC-BCD3-2B670320B85F}" type="parTrans" cxnId="{E23B0867-1779-48FE-8136-88ECA3D10BB9}">
      <dgm:prSet/>
      <dgm:spPr/>
      <dgm:t>
        <a:bodyPr/>
        <a:lstStyle/>
        <a:p>
          <a:endParaRPr lang="en-GB"/>
        </a:p>
      </dgm:t>
    </dgm:pt>
    <dgm:pt modelId="{A5C26D93-EC13-49BB-9771-D8BA9381BCB4}" type="sibTrans" cxnId="{E23B0867-1779-48FE-8136-88ECA3D10BB9}">
      <dgm:prSet/>
      <dgm:spPr/>
      <dgm:t>
        <a:bodyPr/>
        <a:lstStyle/>
        <a:p>
          <a:endParaRPr lang="en-GB"/>
        </a:p>
      </dgm:t>
    </dgm:pt>
    <dgm:pt modelId="{404CE80D-D18F-4927-87C5-F1858280FC2D}">
      <dgm:prSet phldrT="[Text]" custT="1"/>
      <dgm:spPr/>
      <dgm:t>
        <a:bodyPr/>
        <a:lstStyle/>
        <a:p>
          <a:r>
            <a:rPr lang="en-GB" sz="1100">
              <a:latin typeface="Arial" panose="020B0604020202020204" pitchFamily="34" charset="0"/>
              <a:cs typeface="Arial" panose="020B0604020202020204" pitchFamily="34" charset="0"/>
            </a:rPr>
            <a:t>Analysis</a:t>
          </a:r>
        </a:p>
        <a:p>
          <a:r>
            <a:rPr lang="en-GB" sz="1100">
              <a:latin typeface="Arial" panose="020B0604020202020204" pitchFamily="34" charset="0"/>
              <a:cs typeface="Arial" panose="020B0604020202020204" pitchFamily="34" charset="0"/>
            </a:rPr>
            <a:t>What sense can you make of the situation?</a:t>
          </a:r>
        </a:p>
      </dgm:t>
    </dgm:pt>
    <dgm:pt modelId="{7E2E4112-607F-4046-B123-CF88C856693F}" type="parTrans" cxnId="{72411E04-2A93-4CB8-8C1F-2AEAA35D88CA}">
      <dgm:prSet/>
      <dgm:spPr/>
      <dgm:t>
        <a:bodyPr/>
        <a:lstStyle/>
        <a:p>
          <a:endParaRPr lang="en-GB"/>
        </a:p>
      </dgm:t>
    </dgm:pt>
    <dgm:pt modelId="{85FA3E1E-CC8B-42AE-B89E-EA1EFC4C690E}" type="sibTrans" cxnId="{72411E04-2A93-4CB8-8C1F-2AEAA35D88CA}">
      <dgm:prSet/>
      <dgm:spPr/>
      <dgm:t>
        <a:bodyPr/>
        <a:lstStyle/>
        <a:p>
          <a:endParaRPr lang="en-GB"/>
        </a:p>
      </dgm:t>
    </dgm:pt>
    <dgm:pt modelId="{DD409550-4A00-4301-A51E-A2433412B8EC}">
      <dgm:prSet phldrT="[Text]" custT="1"/>
      <dgm:spPr/>
      <dgm:t>
        <a:bodyPr/>
        <a:lstStyle/>
        <a:p>
          <a:r>
            <a:rPr lang="en-GB" sz="1100">
              <a:latin typeface="Arial" panose="020B0604020202020204" pitchFamily="34" charset="0"/>
              <a:cs typeface="Arial" panose="020B0604020202020204" pitchFamily="34" charset="0"/>
            </a:rPr>
            <a:t>Conclusion</a:t>
          </a:r>
        </a:p>
        <a:p>
          <a:r>
            <a:rPr lang="en-GB" sz="1100">
              <a:latin typeface="Arial" panose="020B0604020202020204" pitchFamily="34" charset="0"/>
              <a:cs typeface="Arial" panose="020B0604020202020204" pitchFamily="34" charset="0"/>
            </a:rPr>
            <a:t>What else could you have done?</a:t>
          </a:r>
        </a:p>
      </dgm:t>
    </dgm:pt>
    <dgm:pt modelId="{A248D90F-FC32-4403-ABA3-55A935DC05B6}" type="parTrans" cxnId="{39A7413A-B38D-4B05-81DC-E98EA46FAFEF}">
      <dgm:prSet/>
      <dgm:spPr/>
      <dgm:t>
        <a:bodyPr/>
        <a:lstStyle/>
        <a:p>
          <a:endParaRPr lang="en-GB"/>
        </a:p>
      </dgm:t>
    </dgm:pt>
    <dgm:pt modelId="{DEC3E610-2A17-422D-8958-5CDF7606D707}" type="sibTrans" cxnId="{39A7413A-B38D-4B05-81DC-E98EA46FAFEF}">
      <dgm:prSet/>
      <dgm:spPr/>
      <dgm:t>
        <a:bodyPr/>
        <a:lstStyle/>
        <a:p>
          <a:endParaRPr lang="en-GB"/>
        </a:p>
      </dgm:t>
    </dgm:pt>
    <dgm:pt modelId="{B0CCED44-923B-40D4-AA3E-1CD0EEEEFACA}">
      <dgm:prSet custT="1"/>
      <dgm:spPr/>
      <dgm:t>
        <a:bodyPr/>
        <a:lstStyle/>
        <a:p>
          <a:r>
            <a:rPr lang="en-GB" sz="1100">
              <a:latin typeface="Arial" panose="020B0604020202020204" pitchFamily="34" charset="0"/>
              <a:cs typeface="Arial" panose="020B0604020202020204" pitchFamily="34" charset="0"/>
            </a:rPr>
            <a:t>Action plan</a:t>
          </a:r>
        </a:p>
        <a:p>
          <a:r>
            <a:rPr lang="en-GB" sz="1100">
              <a:latin typeface="Arial" panose="020B0604020202020204" pitchFamily="34" charset="0"/>
              <a:cs typeface="Arial" panose="020B0604020202020204" pitchFamily="34" charset="0"/>
            </a:rPr>
            <a:t>If it arose again what would you do?</a:t>
          </a:r>
        </a:p>
      </dgm:t>
    </dgm:pt>
    <dgm:pt modelId="{2A75B54F-7B68-4AEE-8262-9B31EB720FF9}" type="parTrans" cxnId="{865EE638-4EFF-46F6-A895-8D049CF958FC}">
      <dgm:prSet/>
      <dgm:spPr/>
      <dgm:t>
        <a:bodyPr/>
        <a:lstStyle/>
        <a:p>
          <a:endParaRPr lang="en-GB"/>
        </a:p>
      </dgm:t>
    </dgm:pt>
    <dgm:pt modelId="{3057E854-0EC0-4CC9-8989-623CF673E96E}" type="sibTrans" cxnId="{865EE638-4EFF-46F6-A895-8D049CF958FC}">
      <dgm:prSet/>
      <dgm:spPr/>
      <dgm:t>
        <a:bodyPr/>
        <a:lstStyle/>
        <a:p>
          <a:endParaRPr lang="en-GB"/>
        </a:p>
      </dgm:t>
    </dgm:pt>
    <dgm:pt modelId="{E46CD660-6155-409F-9E70-76A69CBA303A}" type="pres">
      <dgm:prSet presAssocID="{E73923EF-89FA-463C-8E78-FB3614FA79EE}" presName="cycle" presStyleCnt="0">
        <dgm:presLayoutVars>
          <dgm:dir/>
          <dgm:resizeHandles val="exact"/>
        </dgm:presLayoutVars>
      </dgm:prSet>
      <dgm:spPr/>
    </dgm:pt>
    <dgm:pt modelId="{2E07D916-D38C-4EC5-BEA8-727A9C98579D}" type="pres">
      <dgm:prSet presAssocID="{6FA928C0-8EE1-4F7A-B704-1BE4814D9DFD}" presName="node" presStyleLbl="node1" presStyleIdx="0" presStyleCnt="6">
        <dgm:presLayoutVars>
          <dgm:bulletEnabled val="1"/>
        </dgm:presLayoutVars>
      </dgm:prSet>
      <dgm:spPr/>
    </dgm:pt>
    <dgm:pt modelId="{B19D210D-7900-4B5B-97C9-F067BE5BC00D}" type="pres">
      <dgm:prSet presAssocID="{6FA928C0-8EE1-4F7A-B704-1BE4814D9DFD}" presName="spNode" presStyleCnt="0"/>
      <dgm:spPr/>
    </dgm:pt>
    <dgm:pt modelId="{A78917B0-64F4-4F99-A882-9BD400619664}" type="pres">
      <dgm:prSet presAssocID="{A3A1A563-61BD-413B-88D4-E5E2E5998DF8}" presName="sibTrans" presStyleLbl="sibTrans1D1" presStyleIdx="0" presStyleCnt="6"/>
      <dgm:spPr/>
    </dgm:pt>
    <dgm:pt modelId="{27726A2B-1F7A-4BD5-98F6-ACD72A3B0FEC}" type="pres">
      <dgm:prSet presAssocID="{864AF270-5984-492F-81AE-57ED8065A2F5}" presName="node" presStyleLbl="node1" presStyleIdx="1" presStyleCnt="6">
        <dgm:presLayoutVars>
          <dgm:bulletEnabled val="1"/>
        </dgm:presLayoutVars>
      </dgm:prSet>
      <dgm:spPr/>
    </dgm:pt>
    <dgm:pt modelId="{F2944143-533A-44FB-8E18-3A6835EFC381}" type="pres">
      <dgm:prSet presAssocID="{864AF270-5984-492F-81AE-57ED8065A2F5}" presName="spNode" presStyleCnt="0"/>
      <dgm:spPr/>
    </dgm:pt>
    <dgm:pt modelId="{1933AC71-9DDB-464E-8DF0-C630E9030EA2}" type="pres">
      <dgm:prSet presAssocID="{D7AB1CFD-58B7-4379-B992-144BCFB5177C}" presName="sibTrans" presStyleLbl="sibTrans1D1" presStyleIdx="1" presStyleCnt="6"/>
      <dgm:spPr/>
    </dgm:pt>
    <dgm:pt modelId="{292FCE44-2CB6-4CED-83DD-906E3149F621}" type="pres">
      <dgm:prSet presAssocID="{C9556009-9FD9-44F0-B24D-911654BD1D22}" presName="node" presStyleLbl="node1" presStyleIdx="2" presStyleCnt="6" custScaleX="112730" custScaleY="127463">
        <dgm:presLayoutVars>
          <dgm:bulletEnabled val="1"/>
        </dgm:presLayoutVars>
      </dgm:prSet>
      <dgm:spPr/>
    </dgm:pt>
    <dgm:pt modelId="{B6937F57-2D75-49A1-AEC6-5082E7556E1F}" type="pres">
      <dgm:prSet presAssocID="{C9556009-9FD9-44F0-B24D-911654BD1D22}" presName="spNode" presStyleCnt="0"/>
      <dgm:spPr/>
    </dgm:pt>
    <dgm:pt modelId="{8ABE8D52-69B2-457F-AF82-0C2B3E4DBA2A}" type="pres">
      <dgm:prSet presAssocID="{A5C26D93-EC13-49BB-9771-D8BA9381BCB4}" presName="sibTrans" presStyleLbl="sibTrans1D1" presStyleIdx="2" presStyleCnt="6"/>
      <dgm:spPr/>
    </dgm:pt>
    <dgm:pt modelId="{1F5C458C-5D1D-4811-B287-CB3F3BFC7633}" type="pres">
      <dgm:prSet presAssocID="{404CE80D-D18F-4927-87C5-F1858280FC2D}" presName="node" presStyleLbl="node1" presStyleIdx="3" presStyleCnt="6" custScaleX="129629" custScaleY="128210">
        <dgm:presLayoutVars>
          <dgm:bulletEnabled val="1"/>
        </dgm:presLayoutVars>
      </dgm:prSet>
      <dgm:spPr/>
    </dgm:pt>
    <dgm:pt modelId="{9FA42B0E-A985-4A46-A512-51386A94D60A}" type="pres">
      <dgm:prSet presAssocID="{404CE80D-D18F-4927-87C5-F1858280FC2D}" presName="spNode" presStyleCnt="0"/>
      <dgm:spPr/>
    </dgm:pt>
    <dgm:pt modelId="{7C0B5394-B187-4AD3-876A-B1AE6A5D605B}" type="pres">
      <dgm:prSet presAssocID="{85FA3E1E-CC8B-42AE-B89E-EA1EFC4C690E}" presName="sibTrans" presStyleLbl="sibTrans1D1" presStyleIdx="3" presStyleCnt="6"/>
      <dgm:spPr/>
    </dgm:pt>
    <dgm:pt modelId="{F4FD5AFE-FC58-46BC-B44A-5EBDB20958D6}" type="pres">
      <dgm:prSet presAssocID="{DD409550-4A00-4301-A51E-A2433412B8EC}" presName="node" presStyleLbl="node1" presStyleIdx="4" presStyleCnt="6">
        <dgm:presLayoutVars>
          <dgm:bulletEnabled val="1"/>
        </dgm:presLayoutVars>
      </dgm:prSet>
      <dgm:spPr/>
    </dgm:pt>
    <dgm:pt modelId="{C707DF8F-50E1-4384-8BA3-B4964C66E385}" type="pres">
      <dgm:prSet presAssocID="{DD409550-4A00-4301-A51E-A2433412B8EC}" presName="spNode" presStyleCnt="0"/>
      <dgm:spPr/>
    </dgm:pt>
    <dgm:pt modelId="{7500F136-2FD5-431F-8E5A-7590DB87E86C}" type="pres">
      <dgm:prSet presAssocID="{DEC3E610-2A17-422D-8958-5CDF7606D707}" presName="sibTrans" presStyleLbl="sibTrans1D1" presStyleIdx="4" presStyleCnt="6"/>
      <dgm:spPr/>
    </dgm:pt>
    <dgm:pt modelId="{9751C67A-C918-478C-BE98-71CB443CD659}" type="pres">
      <dgm:prSet presAssocID="{B0CCED44-923B-40D4-AA3E-1CD0EEEEFACA}" presName="node" presStyleLbl="node1" presStyleIdx="5" presStyleCnt="6">
        <dgm:presLayoutVars>
          <dgm:bulletEnabled val="1"/>
        </dgm:presLayoutVars>
      </dgm:prSet>
      <dgm:spPr/>
    </dgm:pt>
    <dgm:pt modelId="{43608492-8E58-4072-9173-A8EF0942F035}" type="pres">
      <dgm:prSet presAssocID="{B0CCED44-923B-40D4-AA3E-1CD0EEEEFACA}" presName="spNode" presStyleCnt="0"/>
      <dgm:spPr/>
    </dgm:pt>
    <dgm:pt modelId="{F19C023D-35AB-4336-BCF6-DAD55AED923A}" type="pres">
      <dgm:prSet presAssocID="{3057E854-0EC0-4CC9-8989-623CF673E96E}" presName="sibTrans" presStyleLbl="sibTrans1D1" presStyleIdx="5" presStyleCnt="6"/>
      <dgm:spPr/>
    </dgm:pt>
  </dgm:ptLst>
  <dgm:cxnLst>
    <dgm:cxn modelId="{72411E04-2A93-4CB8-8C1F-2AEAA35D88CA}" srcId="{E73923EF-89FA-463C-8E78-FB3614FA79EE}" destId="{404CE80D-D18F-4927-87C5-F1858280FC2D}" srcOrd="3" destOrd="0" parTransId="{7E2E4112-607F-4046-B123-CF88C856693F}" sibTransId="{85FA3E1E-CC8B-42AE-B89E-EA1EFC4C690E}"/>
    <dgm:cxn modelId="{9A1A1F24-4F05-4830-B53F-2C7065F60C79}" type="presOf" srcId="{DD409550-4A00-4301-A51E-A2433412B8EC}" destId="{F4FD5AFE-FC58-46BC-B44A-5EBDB20958D6}" srcOrd="0" destOrd="0" presId="urn:microsoft.com/office/officeart/2005/8/layout/cycle5"/>
    <dgm:cxn modelId="{4E2A6632-B7A9-4338-92CC-8E7C65E81324}" type="presOf" srcId="{85FA3E1E-CC8B-42AE-B89E-EA1EFC4C690E}" destId="{7C0B5394-B187-4AD3-876A-B1AE6A5D605B}" srcOrd="0" destOrd="0" presId="urn:microsoft.com/office/officeart/2005/8/layout/cycle5"/>
    <dgm:cxn modelId="{865EE638-4EFF-46F6-A895-8D049CF958FC}" srcId="{E73923EF-89FA-463C-8E78-FB3614FA79EE}" destId="{B0CCED44-923B-40D4-AA3E-1CD0EEEEFACA}" srcOrd="5" destOrd="0" parTransId="{2A75B54F-7B68-4AEE-8262-9B31EB720FF9}" sibTransId="{3057E854-0EC0-4CC9-8989-623CF673E96E}"/>
    <dgm:cxn modelId="{2CEA8F39-56C4-42EE-BA93-C888420F836E}" type="presOf" srcId="{A3A1A563-61BD-413B-88D4-E5E2E5998DF8}" destId="{A78917B0-64F4-4F99-A882-9BD400619664}" srcOrd="0" destOrd="0" presId="urn:microsoft.com/office/officeart/2005/8/layout/cycle5"/>
    <dgm:cxn modelId="{39A7413A-B38D-4B05-81DC-E98EA46FAFEF}" srcId="{E73923EF-89FA-463C-8E78-FB3614FA79EE}" destId="{DD409550-4A00-4301-A51E-A2433412B8EC}" srcOrd="4" destOrd="0" parTransId="{A248D90F-FC32-4403-ABA3-55A935DC05B6}" sibTransId="{DEC3E610-2A17-422D-8958-5CDF7606D707}"/>
    <dgm:cxn modelId="{A8E8925E-CED7-42C0-9785-B1DCAEC9AF43}" type="presOf" srcId="{DEC3E610-2A17-422D-8958-5CDF7606D707}" destId="{7500F136-2FD5-431F-8E5A-7590DB87E86C}" srcOrd="0" destOrd="0" presId="urn:microsoft.com/office/officeart/2005/8/layout/cycle5"/>
    <dgm:cxn modelId="{06F33542-17A1-4553-B5C7-64587B539FEC}" srcId="{E73923EF-89FA-463C-8E78-FB3614FA79EE}" destId="{864AF270-5984-492F-81AE-57ED8065A2F5}" srcOrd="1" destOrd="0" parTransId="{79607C9E-3CBA-4392-B137-46EA6AF28F69}" sibTransId="{D7AB1CFD-58B7-4379-B992-144BCFB5177C}"/>
    <dgm:cxn modelId="{B48B1A63-A492-469F-9974-A04EA032AC99}" type="presOf" srcId="{6FA928C0-8EE1-4F7A-B704-1BE4814D9DFD}" destId="{2E07D916-D38C-4EC5-BEA8-727A9C98579D}" srcOrd="0" destOrd="0" presId="urn:microsoft.com/office/officeart/2005/8/layout/cycle5"/>
    <dgm:cxn modelId="{29171C63-82AD-4405-B957-7F04637F1CFB}" type="presOf" srcId="{C9556009-9FD9-44F0-B24D-911654BD1D22}" destId="{292FCE44-2CB6-4CED-83DD-906E3149F621}" srcOrd="0" destOrd="0" presId="urn:microsoft.com/office/officeart/2005/8/layout/cycle5"/>
    <dgm:cxn modelId="{DCEBE564-3506-4844-AE5D-020A2E524F59}" srcId="{E73923EF-89FA-463C-8E78-FB3614FA79EE}" destId="{6FA928C0-8EE1-4F7A-B704-1BE4814D9DFD}" srcOrd="0" destOrd="0" parTransId="{A5B07E48-F217-471F-B40E-B37206D6E2B9}" sibTransId="{A3A1A563-61BD-413B-88D4-E5E2E5998DF8}"/>
    <dgm:cxn modelId="{E23B0867-1779-48FE-8136-88ECA3D10BB9}" srcId="{E73923EF-89FA-463C-8E78-FB3614FA79EE}" destId="{C9556009-9FD9-44F0-B24D-911654BD1D22}" srcOrd="2" destOrd="0" parTransId="{171A0CFF-FE90-4CFC-BCD3-2B670320B85F}" sibTransId="{A5C26D93-EC13-49BB-9771-D8BA9381BCB4}"/>
    <dgm:cxn modelId="{CAD7B047-9FC9-4846-A96D-0780E394C722}" type="presOf" srcId="{E73923EF-89FA-463C-8E78-FB3614FA79EE}" destId="{E46CD660-6155-409F-9E70-76A69CBA303A}" srcOrd="0" destOrd="0" presId="urn:microsoft.com/office/officeart/2005/8/layout/cycle5"/>
    <dgm:cxn modelId="{8E89C56C-574A-4441-B7EB-C5E6D4A77699}" type="presOf" srcId="{A5C26D93-EC13-49BB-9771-D8BA9381BCB4}" destId="{8ABE8D52-69B2-457F-AF82-0C2B3E4DBA2A}" srcOrd="0" destOrd="0" presId="urn:microsoft.com/office/officeart/2005/8/layout/cycle5"/>
    <dgm:cxn modelId="{6A97E2BB-063A-4F99-809D-6D794FB8213D}" type="presOf" srcId="{864AF270-5984-492F-81AE-57ED8065A2F5}" destId="{27726A2B-1F7A-4BD5-98F6-ACD72A3B0FEC}" srcOrd="0" destOrd="0" presId="urn:microsoft.com/office/officeart/2005/8/layout/cycle5"/>
    <dgm:cxn modelId="{9EB615CB-BDBF-4F80-9993-AB76779D43C7}" type="presOf" srcId="{B0CCED44-923B-40D4-AA3E-1CD0EEEEFACA}" destId="{9751C67A-C918-478C-BE98-71CB443CD659}" srcOrd="0" destOrd="0" presId="urn:microsoft.com/office/officeart/2005/8/layout/cycle5"/>
    <dgm:cxn modelId="{AEA521DF-01BE-48DC-A8C9-A88BDF52C220}" type="presOf" srcId="{3057E854-0EC0-4CC9-8989-623CF673E96E}" destId="{F19C023D-35AB-4336-BCF6-DAD55AED923A}" srcOrd="0" destOrd="0" presId="urn:microsoft.com/office/officeart/2005/8/layout/cycle5"/>
    <dgm:cxn modelId="{862A13E7-0D41-497B-9796-631C5364DAF2}" type="presOf" srcId="{D7AB1CFD-58B7-4379-B992-144BCFB5177C}" destId="{1933AC71-9DDB-464E-8DF0-C630E9030EA2}" srcOrd="0" destOrd="0" presId="urn:microsoft.com/office/officeart/2005/8/layout/cycle5"/>
    <dgm:cxn modelId="{2529C3E9-B372-4A13-9427-1AC9071645FD}" type="presOf" srcId="{404CE80D-D18F-4927-87C5-F1858280FC2D}" destId="{1F5C458C-5D1D-4811-B287-CB3F3BFC7633}" srcOrd="0" destOrd="0" presId="urn:microsoft.com/office/officeart/2005/8/layout/cycle5"/>
    <dgm:cxn modelId="{6368ACDA-3BE1-4093-914F-7B824B1FC6A0}" type="presParOf" srcId="{E46CD660-6155-409F-9E70-76A69CBA303A}" destId="{2E07D916-D38C-4EC5-BEA8-727A9C98579D}" srcOrd="0" destOrd="0" presId="urn:microsoft.com/office/officeart/2005/8/layout/cycle5"/>
    <dgm:cxn modelId="{E8D73174-DCB4-4BDA-A29D-5D963BF5D835}" type="presParOf" srcId="{E46CD660-6155-409F-9E70-76A69CBA303A}" destId="{B19D210D-7900-4B5B-97C9-F067BE5BC00D}" srcOrd="1" destOrd="0" presId="urn:microsoft.com/office/officeart/2005/8/layout/cycle5"/>
    <dgm:cxn modelId="{DCE05963-A1E8-43BB-8E78-A71F23D53926}" type="presParOf" srcId="{E46CD660-6155-409F-9E70-76A69CBA303A}" destId="{A78917B0-64F4-4F99-A882-9BD400619664}" srcOrd="2" destOrd="0" presId="urn:microsoft.com/office/officeart/2005/8/layout/cycle5"/>
    <dgm:cxn modelId="{C8F8546F-A539-4CA8-961F-4F5583AA5BCD}" type="presParOf" srcId="{E46CD660-6155-409F-9E70-76A69CBA303A}" destId="{27726A2B-1F7A-4BD5-98F6-ACD72A3B0FEC}" srcOrd="3" destOrd="0" presId="urn:microsoft.com/office/officeart/2005/8/layout/cycle5"/>
    <dgm:cxn modelId="{4A2EA986-6EC5-4D57-8953-7E7083B13C6E}" type="presParOf" srcId="{E46CD660-6155-409F-9E70-76A69CBA303A}" destId="{F2944143-533A-44FB-8E18-3A6835EFC381}" srcOrd="4" destOrd="0" presId="urn:microsoft.com/office/officeart/2005/8/layout/cycle5"/>
    <dgm:cxn modelId="{5FD23494-6EA9-4D91-A167-ABC77D023EE6}" type="presParOf" srcId="{E46CD660-6155-409F-9E70-76A69CBA303A}" destId="{1933AC71-9DDB-464E-8DF0-C630E9030EA2}" srcOrd="5" destOrd="0" presId="urn:microsoft.com/office/officeart/2005/8/layout/cycle5"/>
    <dgm:cxn modelId="{5763E0DF-9BD0-4992-A1EA-C1FF2BE2C92C}" type="presParOf" srcId="{E46CD660-6155-409F-9E70-76A69CBA303A}" destId="{292FCE44-2CB6-4CED-83DD-906E3149F621}" srcOrd="6" destOrd="0" presId="urn:microsoft.com/office/officeart/2005/8/layout/cycle5"/>
    <dgm:cxn modelId="{9E8F3F18-E0B4-4306-9908-8FB70F7D2855}" type="presParOf" srcId="{E46CD660-6155-409F-9E70-76A69CBA303A}" destId="{B6937F57-2D75-49A1-AEC6-5082E7556E1F}" srcOrd="7" destOrd="0" presId="urn:microsoft.com/office/officeart/2005/8/layout/cycle5"/>
    <dgm:cxn modelId="{098F8B64-3E70-41B6-9E91-B519BFD22687}" type="presParOf" srcId="{E46CD660-6155-409F-9E70-76A69CBA303A}" destId="{8ABE8D52-69B2-457F-AF82-0C2B3E4DBA2A}" srcOrd="8" destOrd="0" presId="urn:microsoft.com/office/officeart/2005/8/layout/cycle5"/>
    <dgm:cxn modelId="{F2E3DECA-B3EA-478A-A1EA-DDACDC3FCB34}" type="presParOf" srcId="{E46CD660-6155-409F-9E70-76A69CBA303A}" destId="{1F5C458C-5D1D-4811-B287-CB3F3BFC7633}" srcOrd="9" destOrd="0" presId="urn:microsoft.com/office/officeart/2005/8/layout/cycle5"/>
    <dgm:cxn modelId="{9D335FE5-4B99-4ED3-9496-2EE58C3E19E1}" type="presParOf" srcId="{E46CD660-6155-409F-9E70-76A69CBA303A}" destId="{9FA42B0E-A985-4A46-A512-51386A94D60A}" srcOrd="10" destOrd="0" presId="urn:microsoft.com/office/officeart/2005/8/layout/cycle5"/>
    <dgm:cxn modelId="{FBF37025-7542-47C7-A235-01922B88F8E0}" type="presParOf" srcId="{E46CD660-6155-409F-9E70-76A69CBA303A}" destId="{7C0B5394-B187-4AD3-876A-B1AE6A5D605B}" srcOrd="11" destOrd="0" presId="urn:microsoft.com/office/officeart/2005/8/layout/cycle5"/>
    <dgm:cxn modelId="{A0019A00-5949-4014-B496-FE0FD14931DB}" type="presParOf" srcId="{E46CD660-6155-409F-9E70-76A69CBA303A}" destId="{F4FD5AFE-FC58-46BC-B44A-5EBDB20958D6}" srcOrd="12" destOrd="0" presId="urn:microsoft.com/office/officeart/2005/8/layout/cycle5"/>
    <dgm:cxn modelId="{1AA2066F-8526-4E33-88EE-8D9B51C95AC7}" type="presParOf" srcId="{E46CD660-6155-409F-9E70-76A69CBA303A}" destId="{C707DF8F-50E1-4384-8BA3-B4964C66E385}" srcOrd="13" destOrd="0" presId="urn:microsoft.com/office/officeart/2005/8/layout/cycle5"/>
    <dgm:cxn modelId="{60D54848-4F47-4D73-AD9A-82D31628A950}" type="presParOf" srcId="{E46CD660-6155-409F-9E70-76A69CBA303A}" destId="{7500F136-2FD5-431F-8E5A-7590DB87E86C}" srcOrd="14" destOrd="0" presId="urn:microsoft.com/office/officeart/2005/8/layout/cycle5"/>
    <dgm:cxn modelId="{D3DF6C59-6B14-4BCF-AD6B-8019444DFFFC}" type="presParOf" srcId="{E46CD660-6155-409F-9E70-76A69CBA303A}" destId="{9751C67A-C918-478C-BE98-71CB443CD659}" srcOrd="15" destOrd="0" presId="urn:microsoft.com/office/officeart/2005/8/layout/cycle5"/>
    <dgm:cxn modelId="{2D6891D2-C457-485A-B939-3A18B9033C74}" type="presParOf" srcId="{E46CD660-6155-409F-9E70-76A69CBA303A}" destId="{43608492-8E58-4072-9173-A8EF0942F035}" srcOrd="16" destOrd="0" presId="urn:microsoft.com/office/officeart/2005/8/layout/cycle5"/>
    <dgm:cxn modelId="{6FBE891E-29F4-45E4-A5FF-67ECEBE44B17}" type="presParOf" srcId="{E46CD660-6155-409F-9E70-76A69CBA303A}" destId="{F19C023D-35AB-4336-BCF6-DAD55AED923A}" srcOrd="17" destOrd="0" presId="urn:microsoft.com/office/officeart/2005/8/layout/cycle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73923EF-89FA-463C-8E78-FB3614FA79EE}" type="doc">
      <dgm:prSet loTypeId="urn:microsoft.com/office/officeart/2005/8/layout/cycle5" loCatId="cycle" qsTypeId="urn:microsoft.com/office/officeart/2005/8/quickstyle/simple3" qsCatId="simple" csTypeId="urn:microsoft.com/office/officeart/2005/8/colors/colorful1" csCatId="colorful" phldr="1"/>
      <dgm:spPr/>
      <dgm:t>
        <a:bodyPr/>
        <a:lstStyle/>
        <a:p>
          <a:endParaRPr lang="en-GB"/>
        </a:p>
      </dgm:t>
    </dgm:pt>
    <dgm:pt modelId="{6FA928C0-8EE1-4F7A-B704-1BE4814D9DFD}">
      <dgm:prSet phldrT="[Text]" custT="1"/>
      <dgm:spPr/>
      <dgm:t>
        <a:bodyPr/>
        <a:lstStyle/>
        <a:p>
          <a:r>
            <a:rPr lang="en-GB" sz="1100">
              <a:latin typeface="Arial" panose="020B0604020202020204" pitchFamily="34" charset="0"/>
              <a:cs typeface="Arial" panose="020B0604020202020204" pitchFamily="34" charset="0"/>
            </a:rPr>
            <a:t>Description</a:t>
          </a:r>
        </a:p>
        <a:p>
          <a:r>
            <a:rPr lang="en-GB" sz="1100">
              <a:latin typeface="Arial" panose="020B0604020202020204" pitchFamily="34" charset="0"/>
              <a:cs typeface="Arial" panose="020B0604020202020204" pitchFamily="34" charset="0"/>
            </a:rPr>
            <a:t>System error</a:t>
          </a:r>
        </a:p>
      </dgm:t>
    </dgm:pt>
    <dgm:pt modelId="{A5B07E48-F217-471F-B40E-B37206D6E2B9}" type="parTrans" cxnId="{DCEBE564-3506-4844-AE5D-020A2E524F59}">
      <dgm:prSet/>
      <dgm:spPr/>
      <dgm:t>
        <a:bodyPr/>
        <a:lstStyle/>
        <a:p>
          <a:endParaRPr lang="en-GB"/>
        </a:p>
      </dgm:t>
    </dgm:pt>
    <dgm:pt modelId="{A3A1A563-61BD-413B-88D4-E5E2E5998DF8}" type="sibTrans" cxnId="{DCEBE564-3506-4844-AE5D-020A2E524F59}">
      <dgm:prSet/>
      <dgm:spPr/>
      <dgm:t>
        <a:bodyPr/>
        <a:lstStyle/>
        <a:p>
          <a:endParaRPr lang="en-GB"/>
        </a:p>
      </dgm:t>
    </dgm:pt>
    <dgm:pt modelId="{864AF270-5984-492F-81AE-57ED8065A2F5}">
      <dgm:prSet phldrT="[Text]" custT="1"/>
      <dgm:spPr/>
      <dgm:t>
        <a:bodyPr/>
        <a:lstStyle/>
        <a:p>
          <a:r>
            <a:rPr lang="en-GB" sz="1100">
              <a:latin typeface="Arial" panose="020B0604020202020204" pitchFamily="34" charset="0"/>
              <a:cs typeface="Arial" panose="020B0604020202020204" pitchFamily="34" charset="0"/>
            </a:rPr>
            <a:t>Feelings</a:t>
          </a:r>
        </a:p>
        <a:p>
          <a:r>
            <a:rPr lang="en-GB" sz="1100">
              <a:latin typeface="Arial" panose="020B0604020202020204" pitchFamily="34" charset="0"/>
              <a:cs typeface="Arial" panose="020B0604020202020204" pitchFamily="34" charset="0"/>
            </a:rPr>
            <a:t>Needs to be resolved</a:t>
          </a:r>
        </a:p>
      </dgm:t>
    </dgm:pt>
    <dgm:pt modelId="{79607C9E-3CBA-4392-B137-46EA6AF28F69}" type="parTrans" cxnId="{06F33542-17A1-4553-B5C7-64587B539FEC}">
      <dgm:prSet/>
      <dgm:spPr/>
      <dgm:t>
        <a:bodyPr/>
        <a:lstStyle/>
        <a:p>
          <a:endParaRPr lang="en-GB"/>
        </a:p>
      </dgm:t>
    </dgm:pt>
    <dgm:pt modelId="{D7AB1CFD-58B7-4379-B992-144BCFB5177C}" type="sibTrans" cxnId="{06F33542-17A1-4553-B5C7-64587B539FEC}">
      <dgm:prSet/>
      <dgm:spPr/>
      <dgm:t>
        <a:bodyPr/>
        <a:lstStyle/>
        <a:p>
          <a:endParaRPr lang="en-GB"/>
        </a:p>
      </dgm:t>
    </dgm:pt>
    <dgm:pt modelId="{C9556009-9FD9-44F0-B24D-911654BD1D22}">
      <dgm:prSet phldrT="[Text]" custT="1"/>
      <dgm:spPr/>
      <dgm:t>
        <a:bodyPr/>
        <a:lstStyle/>
        <a:p>
          <a:r>
            <a:rPr lang="en-GB" sz="1100">
              <a:latin typeface="Arial" panose="020B0604020202020204" pitchFamily="34" charset="0"/>
              <a:cs typeface="Arial" panose="020B0604020202020204" pitchFamily="34" charset="0"/>
            </a:rPr>
            <a:t>Evaluation</a:t>
          </a:r>
        </a:p>
        <a:p>
          <a:r>
            <a:rPr lang="en-GB" sz="1100">
              <a:latin typeface="Arial" panose="020B0604020202020204" pitchFamily="34" charset="0"/>
              <a:cs typeface="Arial" panose="020B0604020202020204" pitchFamily="34" charset="0"/>
            </a:rPr>
            <a:t>It is good that we found this issue before go live, but it needs to be  resolved</a:t>
          </a:r>
        </a:p>
      </dgm:t>
    </dgm:pt>
    <dgm:pt modelId="{171A0CFF-FE90-4CFC-BCD3-2B670320B85F}" type="parTrans" cxnId="{E23B0867-1779-48FE-8136-88ECA3D10BB9}">
      <dgm:prSet/>
      <dgm:spPr/>
      <dgm:t>
        <a:bodyPr/>
        <a:lstStyle/>
        <a:p>
          <a:endParaRPr lang="en-GB"/>
        </a:p>
      </dgm:t>
    </dgm:pt>
    <dgm:pt modelId="{A5C26D93-EC13-49BB-9771-D8BA9381BCB4}" type="sibTrans" cxnId="{E23B0867-1779-48FE-8136-88ECA3D10BB9}">
      <dgm:prSet/>
      <dgm:spPr/>
      <dgm:t>
        <a:bodyPr/>
        <a:lstStyle/>
        <a:p>
          <a:endParaRPr lang="en-GB"/>
        </a:p>
      </dgm:t>
    </dgm:pt>
    <dgm:pt modelId="{404CE80D-D18F-4927-87C5-F1858280FC2D}">
      <dgm:prSet phldrT="[Text]" custT="1"/>
      <dgm:spPr/>
      <dgm:t>
        <a:bodyPr/>
        <a:lstStyle/>
        <a:p>
          <a:r>
            <a:rPr lang="en-GB" sz="1100">
              <a:latin typeface="Arial" panose="020B0604020202020204" pitchFamily="34" charset="0"/>
              <a:cs typeface="Arial" panose="020B0604020202020204" pitchFamily="34" charset="0"/>
            </a:rPr>
            <a:t>Analysis</a:t>
          </a:r>
        </a:p>
        <a:p>
          <a:r>
            <a:rPr lang="en-GB" sz="1100">
              <a:latin typeface="Arial" panose="020B0604020202020204" pitchFamily="34" charset="0"/>
              <a:cs typeface="Arial" panose="020B0604020202020204" pitchFamily="34" charset="0"/>
            </a:rPr>
            <a:t>Issue being analysed </a:t>
          </a:r>
        </a:p>
      </dgm:t>
    </dgm:pt>
    <dgm:pt modelId="{7E2E4112-607F-4046-B123-CF88C856693F}" type="parTrans" cxnId="{72411E04-2A93-4CB8-8C1F-2AEAA35D88CA}">
      <dgm:prSet/>
      <dgm:spPr/>
      <dgm:t>
        <a:bodyPr/>
        <a:lstStyle/>
        <a:p>
          <a:endParaRPr lang="en-GB"/>
        </a:p>
      </dgm:t>
    </dgm:pt>
    <dgm:pt modelId="{85FA3E1E-CC8B-42AE-B89E-EA1EFC4C690E}" type="sibTrans" cxnId="{72411E04-2A93-4CB8-8C1F-2AEAA35D88CA}">
      <dgm:prSet/>
      <dgm:spPr/>
      <dgm:t>
        <a:bodyPr/>
        <a:lstStyle/>
        <a:p>
          <a:endParaRPr lang="en-GB"/>
        </a:p>
      </dgm:t>
    </dgm:pt>
    <dgm:pt modelId="{DD409550-4A00-4301-A51E-A2433412B8EC}">
      <dgm:prSet phldrT="[Text]" custT="1"/>
      <dgm:spPr/>
      <dgm:t>
        <a:bodyPr/>
        <a:lstStyle/>
        <a:p>
          <a:r>
            <a:rPr lang="en-GB" sz="1100">
              <a:latin typeface="Arial" panose="020B0604020202020204" pitchFamily="34" charset="0"/>
              <a:cs typeface="Arial" panose="020B0604020202020204" pitchFamily="34" charset="0"/>
            </a:rPr>
            <a:t>Conclusion</a:t>
          </a:r>
        </a:p>
        <a:p>
          <a:r>
            <a:rPr lang="en-GB" sz="1100">
              <a:latin typeface="Arial" panose="020B0604020202020204" pitchFamily="34" charset="0"/>
              <a:cs typeface="Arial" panose="020B0604020202020204" pitchFamily="34" charset="0"/>
            </a:rPr>
            <a:t>Issue being resolved</a:t>
          </a:r>
        </a:p>
      </dgm:t>
    </dgm:pt>
    <dgm:pt modelId="{A248D90F-FC32-4403-ABA3-55A935DC05B6}" type="parTrans" cxnId="{39A7413A-B38D-4B05-81DC-E98EA46FAFEF}">
      <dgm:prSet/>
      <dgm:spPr/>
      <dgm:t>
        <a:bodyPr/>
        <a:lstStyle/>
        <a:p>
          <a:endParaRPr lang="en-GB"/>
        </a:p>
      </dgm:t>
    </dgm:pt>
    <dgm:pt modelId="{DEC3E610-2A17-422D-8958-5CDF7606D707}" type="sibTrans" cxnId="{39A7413A-B38D-4B05-81DC-E98EA46FAFEF}">
      <dgm:prSet/>
      <dgm:spPr/>
      <dgm:t>
        <a:bodyPr/>
        <a:lstStyle/>
        <a:p>
          <a:endParaRPr lang="en-GB"/>
        </a:p>
      </dgm:t>
    </dgm:pt>
    <dgm:pt modelId="{B0CCED44-923B-40D4-AA3E-1CD0EEEEFACA}">
      <dgm:prSet custT="1"/>
      <dgm:spPr/>
      <dgm:t>
        <a:bodyPr/>
        <a:lstStyle/>
        <a:p>
          <a:r>
            <a:rPr lang="en-GB" sz="1100">
              <a:latin typeface="Arial" panose="020B0604020202020204" pitchFamily="34" charset="0"/>
              <a:cs typeface="Arial" panose="020B0604020202020204" pitchFamily="34" charset="0"/>
            </a:rPr>
            <a:t>Action plan</a:t>
          </a:r>
        </a:p>
        <a:p>
          <a:r>
            <a:rPr lang="en-GB" sz="1100">
              <a:latin typeface="Arial" panose="020B0604020202020204" pitchFamily="34" charset="0"/>
              <a:cs typeface="Arial" panose="020B0604020202020204" pitchFamily="34" charset="0"/>
            </a:rPr>
            <a:t>Logging this isue and resolving prevents the future disruption</a:t>
          </a:r>
        </a:p>
      </dgm:t>
    </dgm:pt>
    <dgm:pt modelId="{2A75B54F-7B68-4AEE-8262-9B31EB720FF9}" type="parTrans" cxnId="{865EE638-4EFF-46F6-A895-8D049CF958FC}">
      <dgm:prSet/>
      <dgm:spPr/>
      <dgm:t>
        <a:bodyPr/>
        <a:lstStyle/>
        <a:p>
          <a:endParaRPr lang="en-GB"/>
        </a:p>
      </dgm:t>
    </dgm:pt>
    <dgm:pt modelId="{3057E854-0EC0-4CC9-8989-623CF673E96E}" type="sibTrans" cxnId="{865EE638-4EFF-46F6-A895-8D049CF958FC}">
      <dgm:prSet/>
      <dgm:spPr/>
      <dgm:t>
        <a:bodyPr/>
        <a:lstStyle/>
        <a:p>
          <a:endParaRPr lang="en-GB"/>
        </a:p>
      </dgm:t>
    </dgm:pt>
    <dgm:pt modelId="{E46CD660-6155-409F-9E70-76A69CBA303A}" type="pres">
      <dgm:prSet presAssocID="{E73923EF-89FA-463C-8E78-FB3614FA79EE}" presName="cycle" presStyleCnt="0">
        <dgm:presLayoutVars>
          <dgm:dir/>
          <dgm:resizeHandles val="exact"/>
        </dgm:presLayoutVars>
      </dgm:prSet>
      <dgm:spPr/>
    </dgm:pt>
    <dgm:pt modelId="{2E07D916-D38C-4EC5-BEA8-727A9C98579D}" type="pres">
      <dgm:prSet presAssocID="{6FA928C0-8EE1-4F7A-B704-1BE4814D9DFD}" presName="node" presStyleLbl="node1" presStyleIdx="0" presStyleCnt="6">
        <dgm:presLayoutVars>
          <dgm:bulletEnabled val="1"/>
        </dgm:presLayoutVars>
      </dgm:prSet>
      <dgm:spPr/>
    </dgm:pt>
    <dgm:pt modelId="{B19D210D-7900-4B5B-97C9-F067BE5BC00D}" type="pres">
      <dgm:prSet presAssocID="{6FA928C0-8EE1-4F7A-B704-1BE4814D9DFD}" presName="spNode" presStyleCnt="0"/>
      <dgm:spPr/>
    </dgm:pt>
    <dgm:pt modelId="{A78917B0-64F4-4F99-A882-9BD400619664}" type="pres">
      <dgm:prSet presAssocID="{A3A1A563-61BD-413B-88D4-E5E2E5998DF8}" presName="sibTrans" presStyleLbl="sibTrans1D1" presStyleIdx="0" presStyleCnt="6"/>
      <dgm:spPr/>
    </dgm:pt>
    <dgm:pt modelId="{27726A2B-1F7A-4BD5-98F6-ACD72A3B0FEC}" type="pres">
      <dgm:prSet presAssocID="{864AF270-5984-492F-81AE-57ED8065A2F5}" presName="node" presStyleLbl="node1" presStyleIdx="1" presStyleCnt="6">
        <dgm:presLayoutVars>
          <dgm:bulletEnabled val="1"/>
        </dgm:presLayoutVars>
      </dgm:prSet>
      <dgm:spPr/>
    </dgm:pt>
    <dgm:pt modelId="{F2944143-533A-44FB-8E18-3A6835EFC381}" type="pres">
      <dgm:prSet presAssocID="{864AF270-5984-492F-81AE-57ED8065A2F5}" presName="spNode" presStyleCnt="0"/>
      <dgm:spPr/>
    </dgm:pt>
    <dgm:pt modelId="{1933AC71-9DDB-464E-8DF0-C630E9030EA2}" type="pres">
      <dgm:prSet presAssocID="{D7AB1CFD-58B7-4379-B992-144BCFB5177C}" presName="sibTrans" presStyleLbl="sibTrans1D1" presStyleIdx="1" presStyleCnt="6"/>
      <dgm:spPr/>
    </dgm:pt>
    <dgm:pt modelId="{292FCE44-2CB6-4CED-83DD-906E3149F621}" type="pres">
      <dgm:prSet presAssocID="{C9556009-9FD9-44F0-B24D-911654BD1D22}" presName="node" presStyleLbl="node1" presStyleIdx="2" presStyleCnt="6" custScaleX="129869" custScaleY="131972">
        <dgm:presLayoutVars>
          <dgm:bulletEnabled val="1"/>
        </dgm:presLayoutVars>
      </dgm:prSet>
      <dgm:spPr/>
    </dgm:pt>
    <dgm:pt modelId="{B6937F57-2D75-49A1-AEC6-5082E7556E1F}" type="pres">
      <dgm:prSet presAssocID="{C9556009-9FD9-44F0-B24D-911654BD1D22}" presName="spNode" presStyleCnt="0"/>
      <dgm:spPr/>
    </dgm:pt>
    <dgm:pt modelId="{8ABE8D52-69B2-457F-AF82-0C2B3E4DBA2A}" type="pres">
      <dgm:prSet presAssocID="{A5C26D93-EC13-49BB-9771-D8BA9381BCB4}" presName="sibTrans" presStyleLbl="sibTrans1D1" presStyleIdx="2" presStyleCnt="6"/>
      <dgm:spPr/>
    </dgm:pt>
    <dgm:pt modelId="{1F5C458C-5D1D-4811-B287-CB3F3BFC7633}" type="pres">
      <dgm:prSet presAssocID="{404CE80D-D18F-4927-87C5-F1858280FC2D}" presName="node" presStyleLbl="node1" presStyleIdx="3" presStyleCnt="6" custScaleX="129629" custScaleY="128210">
        <dgm:presLayoutVars>
          <dgm:bulletEnabled val="1"/>
        </dgm:presLayoutVars>
      </dgm:prSet>
      <dgm:spPr/>
    </dgm:pt>
    <dgm:pt modelId="{9FA42B0E-A985-4A46-A512-51386A94D60A}" type="pres">
      <dgm:prSet presAssocID="{404CE80D-D18F-4927-87C5-F1858280FC2D}" presName="spNode" presStyleCnt="0"/>
      <dgm:spPr/>
    </dgm:pt>
    <dgm:pt modelId="{7C0B5394-B187-4AD3-876A-B1AE6A5D605B}" type="pres">
      <dgm:prSet presAssocID="{85FA3E1E-CC8B-42AE-B89E-EA1EFC4C690E}" presName="sibTrans" presStyleLbl="sibTrans1D1" presStyleIdx="3" presStyleCnt="6"/>
      <dgm:spPr/>
    </dgm:pt>
    <dgm:pt modelId="{F4FD5AFE-FC58-46BC-B44A-5EBDB20958D6}" type="pres">
      <dgm:prSet presAssocID="{DD409550-4A00-4301-A51E-A2433412B8EC}" presName="node" presStyleLbl="node1" presStyleIdx="4" presStyleCnt="6">
        <dgm:presLayoutVars>
          <dgm:bulletEnabled val="1"/>
        </dgm:presLayoutVars>
      </dgm:prSet>
      <dgm:spPr/>
    </dgm:pt>
    <dgm:pt modelId="{C707DF8F-50E1-4384-8BA3-B4964C66E385}" type="pres">
      <dgm:prSet presAssocID="{DD409550-4A00-4301-A51E-A2433412B8EC}" presName="spNode" presStyleCnt="0"/>
      <dgm:spPr/>
    </dgm:pt>
    <dgm:pt modelId="{7500F136-2FD5-431F-8E5A-7590DB87E86C}" type="pres">
      <dgm:prSet presAssocID="{DEC3E610-2A17-422D-8958-5CDF7606D707}" presName="sibTrans" presStyleLbl="sibTrans1D1" presStyleIdx="4" presStyleCnt="6"/>
      <dgm:spPr/>
    </dgm:pt>
    <dgm:pt modelId="{9751C67A-C918-478C-BE98-71CB443CD659}" type="pres">
      <dgm:prSet presAssocID="{B0CCED44-923B-40D4-AA3E-1CD0EEEEFACA}" presName="node" presStyleLbl="node1" presStyleIdx="5" presStyleCnt="6" custScaleX="103824" custScaleY="153794">
        <dgm:presLayoutVars>
          <dgm:bulletEnabled val="1"/>
        </dgm:presLayoutVars>
      </dgm:prSet>
      <dgm:spPr/>
    </dgm:pt>
    <dgm:pt modelId="{43608492-8E58-4072-9173-A8EF0942F035}" type="pres">
      <dgm:prSet presAssocID="{B0CCED44-923B-40D4-AA3E-1CD0EEEEFACA}" presName="spNode" presStyleCnt="0"/>
      <dgm:spPr/>
    </dgm:pt>
    <dgm:pt modelId="{F19C023D-35AB-4336-BCF6-DAD55AED923A}" type="pres">
      <dgm:prSet presAssocID="{3057E854-0EC0-4CC9-8989-623CF673E96E}" presName="sibTrans" presStyleLbl="sibTrans1D1" presStyleIdx="5" presStyleCnt="6"/>
      <dgm:spPr/>
    </dgm:pt>
  </dgm:ptLst>
  <dgm:cxnLst>
    <dgm:cxn modelId="{72411E04-2A93-4CB8-8C1F-2AEAA35D88CA}" srcId="{E73923EF-89FA-463C-8E78-FB3614FA79EE}" destId="{404CE80D-D18F-4927-87C5-F1858280FC2D}" srcOrd="3" destOrd="0" parTransId="{7E2E4112-607F-4046-B123-CF88C856693F}" sibTransId="{85FA3E1E-CC8B-42AE-B89E-EA1EFC4C690E}"/>
    <dgm:cxn modelId="{9A1A1F24-4F05-4830-B53F-2C7065F60C79}" type="presOf" srcId="{DD409550-4A00-4301-A51E-A2433412B8EC}" destId="{F4FD5AFE-FC58-46BC-B44A-5EBDB20958D6}" srcOrd="0" destOrd="0" presId="urn:microsoft.com/office/officeart/2005/8/layout/cycle5"/>
    <dgm:cxn modelId="{4E2A6632-B7A9-4338-92CC-8E7C65E81324}" type="presOf" srcId="{85FA3E1E-CC8B-42AE-B89E-EA1EFC4C690E}" destId="{7C0B5394-B187-4AD3-876A-B1AE6A5D605B}" srcOrd="0" destOrd="0" presId="urn:microsoft.com/office/officeart/2005/8/layout/cycle5"/>
    <dgm:cxn modelId="{865EE638-4EFF-46F6-A895-8D049CF958FC}" srcId="{E73923EF-89FA-463C-8E78-FB3614FA79EE}" destId="{B0CCED44-923B-40D4-AA3E-1CD0EEEEFACA}" srcOrd="5" destOrd="0" parTransId="{2A75B54F-7B68-4AEE-8262-9B31EB720FF9}" sibTransId="{3057E854-0EC0-4CC9-8989-623CF673E96E}"/>
    <dgm:cxn modelId="{2CEA8F39-56C4-42EE-BA93-C888420F836E}" type="presOf" srcId="{A3A1A563-61BD-413B-88D4-E5E2E5998DF8}" destId="{A78917B0-64F4-4F99-A882-9BD400619664}" srcOrd="0" destOrd="0" presId="urn:microsoft.com/office/officeart/2005/8/layout/cycle5"/>
    <dgm:cxn modelId="{39A7413A-B38D-4B05-81DC-E98EA46FAFEF}" srcId="{E73923EF-89FA-463C-8E78-FB3614FA79EE}" destId="{DD409550-4A00-4301-A51E-A2433412B8EC}" srcOrd="4" destOrd="0" parTransId="{A248D90F-FC32-4403-ABA3-55A935DC05B6}" sibTransId="{DEC3E610-2A17-422D-8958-5CDF7606D707}"/>
    <dgm:cxn modelId="{A8E8925E-CED7-42C0-9785-B1DCAEC9AF43}" type="presOf" srcId="{DEC3E610-2A17-422D-8958-5CDF7606D707}" destId="{7500F136-2FD5-431F-8E5A-7590DB87E86C}" srcOrd="0" destOrd="0" presId="urn:microsoft.com/office/officeart/2005/8/layout/cycle5"/>
    <dgm:cxn modelId="{06F33542-17A1-4553-B5C7-64587B539FEC}" srcId="{E73923EF-89FA-463C-8E78-FB3614FA79EE}" destId="{864AF270-5984-492F-81AE-57ED8065A2F5}" srcOrd="1" destOrd="0" parTransId="{79607C9E-3CBA-4392-B137-46EA6AF28F69}" sibTransId="{D7AB1CFD-58B7-4379-B992-144BCFB5177C}"/>
    <dgm:cxn modelId="{B48B1A63-A492-469F-9974-A04EA032AC99}" type="presOf" srcId="{6FA928C0-8EE1-4F7A-B704-1BE4814D9DFD}" destId="{2E07D916-D38C-4EC5-BEA8-727A9C98579D}" srcOrd="0" destOrd="0" presId="urn:microsoft.com/office/officeart/2005/8/layout/cycle5"/>
    <dgm:cxn modelId="{29171C63-82AD-4405-B957-7F04637F1CFB}" type="presOf" srcId="{C9556009-9FD9-44F0-B24D-911654BD1D22}" destId="{292FCE44-2CB6-4CED-83DD-906E3149F621}" srcOrd="0" destOrd="0" presId="urn:microsoft.com/office/officeart/2005/8/layout/cycle5"/>
    <dgm:cxn modelId="{DCEBE564-3506-4844-AE5D-020A2E524F59}" srcId="{E73923EF-89FA-463C-8E78-FB3614FA79EE}" destId="{6FA928C0-8EE1-4F7A-B704-1BE4814D9DFD}" srcOrd="0" destOrd="0" parTransId="{A5B07E48-F217-471F-B40E-B37206D6E2B9}" sibTransId="{A3A1A563-61BD-413B-88D4-E5E2E5998DF8}"/>
    <dgm:cxn modelId="{E23B0867-1779-48FE-8136-88ECA3D10BB9}" srcId="{E73923EF-89FA-463C-8E78-FB3614FA79EE}" destId="{C9556009-9FD9-44F0-B24D-911654BD1D22}" srcOrd="2" destOrd="0" parTransId="{171A0CFF-FE90-4CFC-BCD3-2B670320B85F}" sibTransId="{A5C26D93-EC13-49BB-9771-D8BA9381BCB4}"/>
    <dgm:cxn modelId="{CAD7B047-9FC9-4846-A96D-0780E394C722}" type="presOf" srcId="{E73923EF-89FA-463C-8E78-FB3614FA79EE}" destId="{E46CD660-6155-409F-9E70-76A69CBA303A}" srcOrd="0" destOrd="0" presId="urn:microsoft.com/office/officeart/2005/8/layout/cycle5"/>
    <dgm:cxn modelId="{8E89C56C-574A-4441-B7EB-C5E6D4A77699}" type="presOf" srcId="{A5C26D93-EC13-49BB-9771-D8BA9381BCB4}" destId="{8ABE8D52-69B2-457F-AF82-0C2B3E4DBA2A}" srcOrd="0" destOrd="0" presId="urn:microsoft.com/office/officeart/2005/8/layout/cycle5"/>
    <dgm:cxn modelId="{6A97E2BB-063A-4F99-809D-6D794FB8213D}" type="presOf" srcId="{864AF270-5984-492F-81AE-57ED8065A2F5}" destId="{27726A2B-1F7A-4BD5-98F6-ACD72A3B0FEC}" srcOrd="0" destOrd="0" presId="urn:microsoft.com/office/officeart/2005/8/layout/cycle5"/>
    <dgm:cxn modelId="{9EB615CB-BDBF-4F80-9993-AB76779D43C7}" type="presOf" srcId="{B0CCED44-923B-40D4-AA3E-1CD0EEEEFACA}" destId="{9751C67A-C918-478C-BE98-71CB443CD659}" srcOrd="0" destOrd="0" presId="urn:microsoft.com/office/officeart/2005/8/layout/cycle5"/>
    <dgm:cxn modelId="{AEA521DF-01BE-48DC-A8C9-A88BDF52C220}" type="presOf" srcId="{3057E854-0EC0-4CC9-8989-623CF673E96E}" destId="{F19C023D-35AB-4336-BCF6-DAD55AED923A}" srcOrd="0" destOrd="0" presId="urn:microsoft.com/office/officeart/2005/8/layout/cycle5"/>
    <dgm:cxn modelId="{862A13E7-0D41-497B-9796-631C5364DAF2}" type="presOf" srcId="{D7AB1CFD-58B7-4379-B992-144BCFB5177C}" destId="{1933AC71-9DDB-464E-8DF0-C630E9030EA2}" srcOrd="0" destOrd="0" presId="urn:microsoft.com/office/officeart/2005/8/layout/cycle5"/>
    <dgm:cxn modelId="{2529C3E9-B372-4A13-9427-1AC9071645FD}" type="presOf" srcId="{404CE80D-D18F-4927-87C5-F1858280FC2D}" destId="{1F5C458C-5D1D-4811-B287-CB3F3BFC7633}" srcOrd="0" destOrd="0" presId="urn:microsoft.com/office/officeart/2005/8/layout/cycle5"/>
    <dgm:cxn modelId="{6368ACDA-3BE1-4093-914F-7B824B1FC6A0}" type="presParOf" srcId="{E46CD660-6155-409F-9E70-76A69CBA303A}" destId="{2E07D916-D38C-4EC5-BEA8-727A9C98579D}" srcOrd="0" destOrd="0" presId="urn:microsoft.com/office/officeart/2005/8/layout/cycle5"/>
    <dgm:cxn modelId="{E8D73174-DCB4-4BDA-A29D-5D963BF5D835}" type="presParOf" srcId="{E46CD660-6155-409F-9E70-76A69CBA303A}" destId="{B19D210D-7900-4B5B-97C9-F067BE5BC00D}" srcOrd="1" destOrd="0" presId="urn:microsoft.com/office/officeart/2005/8/layout/cycle5"/>
    <dgm:cxn modelId="{DCE05963-A1E8-43BB-8E78-A71F23D53926}" type="presParOf" srcId="{E46CD660-6155-409F-9E70-76A69CBA303A}" destId="{A78917B0-64F4-4F99-A882-9BD400619664}" srcOrd="2" destOrd="0" presId="urn:microsoft.com/office/officeart/2005/8/layout/cycle5"/>
    <dgm:cxn modelId="{C8F8546F-A539-4CA8-961F-4F5583AA5BCD}" type="presParOf" srcId="{E46CD660-6155-409F-9E70-76A69CBA303A}" destId="{27726A2B-1F7A-4BD5-98F6-ACD72A3B0FEC}" srcOrd="3" destOrd="0" presId="urn:microsoft.com/office/officeart/2005/8/layout/cycle5"/>
    <dgm:cxn modelId="{4A2EA986-6EC5-4D57-8953-7E7083B13C6E}" type="presParOf" srcId="{E46CD660-6155-409F-9E70-76A69CBA303A}" destId="{F2944143-533A-44FB-8E18-3A6835EFC381}" srcOrd="4" destOrd="0" presId="urn:microsoft.com/office/officeart/2005/8/layout/cycle5"/>
    <dgm:cxn modelId="{5FD23494-6EA9-4D91-A167-ABC77D023EE6}" type="presParOf" srcId="{E46CD660-6155-409F-9E70-76A69CBA303A}" destId="{1933AC71-9DDB-464E-8DF0-C630E9030EA2}" srcOrd="5" destOrd="0" presId="urn:microsoft.com/office/officeart/2005/8/layout/cycle5"/>
    <dgm:cxn modelId="{5763E0DF-9BD0-4992-A1EA-C1FF2BE2C92C}" type="presParOf" srcId="{E46CD660-6155-409F-9E70-76A69CBA303A}" destId="{292FCE44-2CB6-4CED-83DD-906E3149F621}" srcOrd="6" destOrd="0" presId="urn:microsoft.com/office/officeart/2005/8/layout/cycle5"/>
    <dgm:cxn modelId="{9E8F3F18-E0B4-4306-9908-8FB70F7D2855}" type="presParOf" srcId="{E46CD660-6155-409F-9E70-76A69CBA303A}" destId="{B6937F57-2D75-49A1-AEC6-5082E7556E1F}" srcOrd="7" destOrd="0" presId="urn:microsoft.com/office/officeart/2005/8/layout/cycle5"/>
    <dgm:cxn modelId="{098F8B64-3E70-41B6-9E91-B519BFD22687}" type="presParOf" srcId="{E46CD660-6155-409F-9E70-76A69CBA303A}" destId="{8ABE8D52-69B2-457F-AF82-0C2B3E4DBA2A}" srcOrd="8" destOrd="0" presId="urn:microsoft.com/office/officeart/2005/8/layout/cycle5"/>
    <dgm:cxn modelId="{F2E3DECA-B3EA-478A-A1EA-DDACDC3FCB34}" type="presParOf" srcId="{E46CD660-6155-409F-9E70-76A69CBA303A}" destId="{1F5C458C-5D1D-4811-B287-CB3F3BFC7633}" srcOrd="9" destOrd="0" presId="urn:microsoft.com/office/officeart/2005/8/layout/cycle5"/>
    <dgm:cxn modelId="{9D335FE5-4B99-4ED3-9496-2EE58C3E19E1}" type="presParOf" srcId="{E46CD660-6155-409F-9E70-76A69CBA303A}" destId="{9FA42B0E-A985-4A46-A512-51386A94D60A}" srcOrd="10" destOrd="0" presId="urn:microsoft.com/office/officeart/2005/8/layout/cycle5"/>
    <dgm:cxn modelId="{FBF37025-7542-47C7-A235-01922B88F8E0}" type="presParOf" srcId="{E46CD660-6155-409F-9E70-76A69CBA303A}" destId="{7C0B5394-B187-4AD3-876A-B1AE6A5D605B}" srcOrd="11" destOrd="0" presId="urn:microsoft.com/office/officeart/2005/8/layout/cycle5"/>
    <dgm:cxn modelId="{A0019A00-5949-4014-B496-FE0FD14931DB}" type="presParOf" srcId="{E46CD660-6155-409F-9E70-76A69CBA303A}" destId="{F4FD5AFE-FC58-46BC-B44A-5EBDB20958D6}" srcOrd="12" destOrd="0" presId="urn:microsoft.com/office/officeart/2005/8/layout/cycle5"/>
    <dgm:cxn modelId="{1AA2066F-8526-4E33-88EE-8D9B51C95AC7}" type="presParOf" srcId="{E46CD660-6155-409F-9E70-76A69CBA303A}" destId="{C707DF8F-50E1-4384-8BA3-B4964C66E385}" srcOrd="13" destOrd="0" presId="urn:microsoft.com/office/officeart/2005/8/layout/cycle5"/>
    <dgm:cxn modelId="{60D54848-4F47-4D73-AD9A-82D31628A950}" type="presParOf" srcId="{E46CD660-6155-409F-9E70-76A69CBA303A}" destId="{7500F136-2FD5-431F-8E5A-7590DB87E86C}" srcOrd="14" destOrd="0" presId="urn:microsoft.com/office/officeart/2005/8/layout/cycle5"/>
    <dgm:cxn modelId="{D3DF6C59-6B14-4BCF-AD6B-8019444DFFFC}" type="presParOf" srcId="{E46CD660-6155-409F-9E70-76A69CBA303A}" destId="{9751C67A-C918-478C-BE98-71CB443CD659}" srcOrd="15" destOrd="0" presId="urn:microsoft.com/office/officeart/2005/8/layout/cycle5"/>
    <dgm:cxn modelId="{2D6891D2-C457-485A-B939-3A18B9033C74}" type="presParOf" srcId="{E46CD660-6155-409F-9E70-76A69CBA303A}" destId="{43608492-8E58-4072-9173-A8EF0942F035}" srcOrd="16" destOrd="0" presId="urn:microsoft.com/office/officeart/2005/8/layout/cycle5"/>
    <dgm:cxn modelId="{6FBE891E-29F4-45E4-A5FF-67ECEBE44B17}" type="presParOf" srcId="{E46CD660-6155-409F-9E70-76A69CBA303A}" destId="{F19C023D-35AB-4336-BCF6-DAD55AED923A}" srcOrd="17" destOrd="0" presId="urn:microsoft.com/office/officeart/2005/8/layout/cycle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773B9F6-8464-4B54-B38C-EC3E3219E14B}" type="doc">
      <dgm:prSet loTypeId="urn:microsoft.com/office/officeart/2005/8/layout/cycle3" loCatId="cycle" qsTypeId="urn:microsoft.com/office/officeart/2005/8/quickstyle/simple3" qsCatId="simple" csTypeId="urn:microsoft.com/office/officeart/2005/8/colors/colorful1" csCatId="colorful" phldr="1"/>
      <dgm:spPr/>
      <dgm:t>
        <a:bodyPr/>
        <a:lstStyle/>
        <a:p>
          <a:endParaRPr lang="en-GB"/>
        </a:p>
      </dgm:t>
    </dgm:pt>
    <dgm:pt modelId="{17DB74E1-F6B7-4FF7-900D-27EAF3F27497}">
      <dgm:prSet phldrT="[Text]" custT="1"/>
      <dgm:spPr/>
      <dgm:t>
        <a:bodyPr/>
        <a:lstStyle/>
        <a:p>
          <a:r>
            <a:rPr lang="en-GB" sz="1100">
              <a:latin typeface="Arial" panose="020B0604020202020204" pitchFamily="34" charset="0"/>
              <a:cs typeface="Arial" panose="020B0604020202020204" pitchFamily="34" charset="0"/>
            </a:rPr>
            <a:t>Presentations being too long and new colleagues are losing interest</a:t>
          </a:r>
        </a:p>
      </dgm:t>
    </dgm:pt>
    <dgm:pt modelId="{86F6B9C7-F9B8-459A-98AE-C4D676F756B3}" type="parTrans" cxnId="{529C1A04-081A-4785-843C-35AFECD4DD4D}">
      <dgm:prSet/>
      <dgm:spPr/>
      <dgm:t>
        <a:bodyPr/>
        <a:lstStyle/>
        <a:p>
          <a:endParaRPr lang="en-GB">
            <a:solidFill>
              <a:sysClr val="windowText" lastClr="000000"/>
            </a:solidFill>
          </a:endParaRPr>
        </a:p>
      </dgm:t>
    </dgm:pt>
    <dgm:pt modelId="{3E30E60C-8DB1-4F6B-8F2A-82BB80EE43F4}" type="sibTrans" cxnId="{529C1A04-081A-4785-843C-35AFECD4DD4D}">
      <dgm:prSet/>
      <dgm:spPr/>
      <dgm:t>
        <a:bodyPr/>
        <a:lstStyle/>
        <a:p>
          <a:endParaRPr lang="en-GB">
            <a:solidFill>
              <a:sysClr val="windowText" lastClr="000000"/>
            </a:solidFill>
          </a:endParaRPr>
        </a:p>
      </dgm:t>
    </dgm:pt>
    <dgm:pt modelId="{8B7230F6-FC90-4DCE-99B0-7748C25A49A1}">
      <dgm:prSet phldrT="[Text]" custT="1"/>
      <dgm:spPr/>
      <dgm:t>
        <a:bodyPr/>
        <a:lstStyle/>
        <a:p>
          <a:r>
            <a:rPr lang="en-GB" sz="1100">
              <a:latin typeface="Arial" panose="020B0604020202020204" pitchFamily="34" charset="0"/>
              <a:cs typeface="Arial" panose="020B0604020202020204" pitchFamily="34" charset="0"/>
            </a:rPr>
            <a:t>What can we do to make it more engaging and entertaining?</a:t>
          </a:r>
        </a:p>
      </dgm:t>
    </dgm:pt>
    <dgm:pt modelId="{E1810386-7D4E-41B4-94DA-D916FEC374DD}" type="parTrans" cxnId="{C6D92DF4-D816-4FF9-8705-48F201F7A69E}">
      <dgm:prSet/>
      <dgm:spPr/>
      <dgm:t>
        <a:bodyPr/>
        <a:lstStyle/>
        <a:p>
          <a:endParaRPr lang="en-GB">
            <a:solidFill>
              <a:sysClr val="windowText" lastClr="000000"/>
            </a:solidFill>
          </a:endParaRPr>
        </a:p>
      </dgm:t>
    </dgm:pt>
    <dgm:pt modelId="{9A600AAF-E820-442F-8D4A-80DB955308A9}" type="sibTrans" cxnId="{C6D92DF4-D816-4FF9-8705-48F201F7A69E}">
      <dgm:prSet/>
      <dgm:spPr/>
      <dgm:t>
        <a:bodyPr/>
        <a:lstStyle/>
        <a:p>
          <a:endParaRPr lang="en-GB">
            <a:solidFill>
              <a:sysClr val="windowText" lastClr="000000"/>
            </a:solidFill>
          </a:endParaRPr>
        </a:p>
      </dgm:t>
    </dgm:pt>
    <dgm:pt modelId="{64D15FFF-21BE-4CE6-975E-2182840654D1}">
      <dgm:prSet phldrT="[Text]" custT="1"/>
      <dgm:spPr/>
      <dgm:t>
        <a:bodyPr/>
        <a:lstStyle/>
        <a:p>
          <a:r>
            <a:rPr lang="en-GB" sz="1100">
              <a:latin typeface="Arial" panose="020B0604020202020204" pitchFamily="34" charset="0"/>
              <a:cs typeface="Arial" panose="020B0604020202020204" pitchFamily="34" charset="0"/>
            </a:rPr>
            <a:t>The presentation on its own has all necessary information, but we need to change the Agenda</a:t>
          </a:r>
        </a:p>
      </dgm:t>
    </dgm:pt>
    <dgm:pt modelId="{BDD2CBBD-B3E3-438D-830F-86FD15FE56B7}" type="parTrans" cxnId="{E875E3BB-8182-49C6-BF7E-06B5B2B8F297}">
      <dgm:prSet/>
      <dgm:spPr/>
      <dgm:t>
        <a:bodyPr/>
        <a:lstStyle/>
        <a:p>
          <a:endParaRPr lang="en-GB">
            <a:solidFill>
              <a:sysClr val="windowText" lastClr="000000"/>
            </a:solidFill>
          </a:endParaRPr>
        </a:p>
      </dgm:t>
    </dgm:pt>
    <dgm:pt modelId="{27C61367-9B93-4D00-BA4D-07CB254BE9AD}" type="sibTrans" cxnId="{E875E3BB-8182-49C6-BF7E-06B5B2B8F297}">
      <dgm:prSet/>
      <dgm:spPr/>
      <dgm:t>
        <a:bodyPr/>
        <a:lstStyle/>
        <a:p>
          <a:endParaRPr lang="en-GB">
            <a:solidFill>
              <a:sysClr val="windowText" lastClr="000000"/>
            </a:solidFill>
          </a:endParaRPr>
        </a:p>
      </dgm:t>
    </dgm:pt>
    <dgm:pt modelId="{6C274519-13AB-4E11-A08D-AF5CEF48C58F}">
      <dgm:prSet phldrT="[Text]" custT="1"/>
      <dgm:spPr/>
      <dgm:t>
        <a:bodyPr/>
        <a:lstStyle/>
        <a:p>
          <a:r>
            <a:rPr lang="en-GB" sz="1100">
              <a:latin typeface="Arial" panose="020B0604020202020204" pitchFamily="34" charset="0"/>
              <a:cs typeface="Arial" panose="020B0604020202020204" pitchFamily="34" charset="0"/>
            </a:rPr>
            <a:t>we need to give the audience short breaks, we need to involve them in a form of ice braker, do not justread text in slides, open discussion and breaks</a:t>
          </a:r>
        </a:p>
      </dgm:t>
    </dgm:pt>
    <dgm:pt modelId="{DC48AD49-BFED-4C32-8B08-61F87419927F}" type="parTrans" cxnId="{78073B8B-5FFB-4274-A984-058F51590A5E}">
      <dgm:prSet/>
      <dgm:spPr/>
      <dgm:t>
        <a:bodyPr/>
        <a:lstStyle/>
        <a:p>
          <a:endParaRPr lang="en-GB">
            <a:solidFill>
              <a:sysClr val="windowText" lastClr="000000"/>
            </a:solidFill>
          </a:endParaRPr>
        </a:p>
      </dgm:t>
    </dgm:pt>
    <dgm:pt modelId="{BA3DFA94-ECEC-433B-9AA3-37FA94D3350B}" type="sibTrans" cxnId="{78073B8B-5FFB-4274-A984-058F51590A5E}">
      <dgm:prSet/>
      <dgm:spPr/>
      <dgm:t>
        <a:bodyPr/>
        <a:lstStyle/>
        <a:p>
          <a:endParaRPr lang="en-GB">
            <a:solidFill>
              <a:sysClr val="windowText" lastClr="000000"/>
            </a:solidFill>
          </a:endParaRPr>
        </a:p>
      </dgm:t>
    </dgm:pt>
    <dgm:pt modelId="{0431E45B-E880-4C6C-93AC-3D026A399514}">
      <dgm:prSet phldrT="[Text]" custT="1"/>
      <dgm:spPr/>
      <dgm:t>
        <a:bodyPr/>
        <a:lstStyle/>
        <a:p>
          <a:r>
            <a:rPr lang="en-GB" sz="1100">
              <a:latin typeface="Arial" panose="020B0604020202020204" pitchFamily="34" charset="0"/>
              <a:cs typeface="Arial" panose="020B0604020202020204" pitchFamily="34" charset="0"/>
            </a:rPr>
            <a:t>This will work</a:t>
          </a:r>
        </a:p>
      </dgm:t>
    </dgm:pt>
    <dgm:pt modelId="{7CCDFCDD-6F88-4BD6-87B5-12B043D3D03A}" type="parTrans" cxnId="{0CD23C62-74BC-4DC1-B2DD-1D972797A3B7}">
      <dgm:prSet/>
      <dgm:spPr/>
      <dgm:t>
        <a:bodyPr/>
        <a:lstStyle/>
        <a:p>
          <a:endParaRPr lang="en-GB">
            <a:solidFill>
              <a:sysClr val="windowText" lastClr="000000"/>
            </a:solidFill>
          </a:endParaRPr>
        </a:p>
      </dgm:t>
    </dgm:pt>
    <dgm:pt modelId="{EB06D4B1-F4A9-42A8-BF60-A30565F84429}" type="sibTrans" cxnId="{0CD23C62-74BC-4DC1-B2DD-1D972797A3B7}">
      <dgm:prSet/>
      <dgm:spPr/>
      <dgm:t>
        <a:bodyPr/>
        <a:lstStyle/>
        <a:p>
          <a:endParaRPr lang="en-GB">
            <a:solidFill>
              <a:sysClr val="windowText" lastClr="000000"/>
            </a:solidFill>
          </a:endParaRPr>
        </a:p>
      </dgm:t>
    </dgm:pt>
    <dgm:pt modelId="{FDAB3814-06EB-4595-8145-A02074B595A6}">
      <dgm:prSet custT="1"/>
      <dgm:spPr/>
      <dgm:t>
        <a:bodyPr/>
        <a:lstStyle/>
        <a:p>
          <a:r>
            <a:rPr lang="en-GB" sz="1100">
              <a:latin typeface="Arial" panose="020B0604020202020204" pitchFamily="34" charset="0"/>
              <a:cs typeface="Arial" panose="020B0604020202020204" pitchFamily="34" charset="0"/>
            </a:rPr>
            <a:t>Learn from this experience and apply the same in future presentations</a:t>
          </a:r>
        </a:p>
      </dgm:t>
    </dgm:pt>
    <dgm:pt modelId="{01C08950-6038-4EE2-AC0A-5870F0F02E54}" type="parTrans" cxnId="{23763F43-A4C6-421C-84EC-E5575FC409F9}">
      <dgm:prSet/>
      <dgm:spPr/>
      <dgm:t>
        <a:bodyPr/>
        <a:lstStyle/>
        <a:p>
          <a:endParaRPr lang="en-GB">
            <a:solidFill>
              <a:sysClr val="windowText" lastClr="000000"/>
            </a:solidFill>
          </a:endParaRPr>
        </a:p>
      </dgm:t>
    </dgm:pt>
    <dgm:pt modelId="{A6ACCECA-7B15-4DDB-8E89-D0799C24F95B}" type="sibTrans" cxnId="{23763F43-A4C6-421C-84EC-E5575FC409F9}">
      <dgm:prSet/>
      <dgm:spPr/>
      <dgm:t>
        <a:bodyPr/>
        <a:lstStyle/>
        <a:p>
          <a:endParaRPr lang="en-GB">
            <a:solidFill>
              <a:sysClr val="windowText" lastClr="000000"/>
            </a:solidFill>
          </a:endParaRPr>
        </a:p>
      </dgm:t>
    </dgm:pt>
    <dgm:pt modelId="{6F9320DE-0A1D-48F7-8F5F-91523B951F95}" type="pres">
      <dgm:prSet presAssocID="{A773B9F6-8464-4B54-B38C-EC3E3219E14B}" presName="Name0" presStyleCnt="0">
        <dgm:presLayoutVars>
          <dgm:dir/>
          <dgm:resizeHandles val="exact"/>
        </dgm:presLayoutVars>
      </dgm:prSet>
      <dgm:spPr/>
    </dgm:pt>
    <dgm:pt modelId="{8007CC52-ED4B-4658-B0C6-CF6BB89DA292}" type="pres">
      <dgm:prSet presAssocID="{A773B9F6-8464-4B54-B38C-EC3E3219E14B}" presName="cycle" presStyleCnt="0"/>
      <dgm:spPr/>
    </dgm:pt>
    <dgm:pt modelId="{B1C3B16E-394A-4C8D-87CF-0987159EE048}" type="pres">
      <dgm:prSet presAssocID="{17DB74E1-F6B7-4FF7-900D-27EAF3F27497}" presName="nodeFirstNode" presStyleLbl="node1" presStyleIdx="0" presStyleCnt="6">
        <dgm:presLayoutVars>
          <dgm:bulletEnabled val="1"/>
        </dgm:presLayoutVars>
      </dgm:prSet>
      <dgm:spPr/>
    </dgm:pt>
    <dgm:pt modelId="{4D98B3DE-4A58-427A-9823-D6587A470CBC}" type="pres">
      <dgm:prSet presAssocID="{3E30E60C-8DB1-4F6B-8F2A-82BB80EE43F4}" presName="sibTransFirstNode" presStyleLbl="bgShp" presStyleIdx="0" presStyleCnt="1"/>
      <dgm:spPr/>
    </dgm:pt>
    <dgm:pt modelId="{641D102E-0E8A-4C7A-A83D-E2BC6344D7E7}" type="pres">
      <dgm:prSet presAssocID="{8B7230F6-FC90-4DCE-99B0-7748C25A49A1}" presName="nodeFollowingNodes" presStyleLbl="node1" presStyleIdx="1" presStyleCnt="6">
        <dgm:presLayoutVars>
          <dgm:bulletEnabled val="1"/>
        </dgm:presLayoutVars>
      </dgm:prSet>
      <dgm:spPr/>
    </dgm:pt>
    <dgm:pt modelId="{11647AE5-6C61-443F-B3F9-53F261D71F96}" type="pres">
      <dgm:prSet presAssocID="{64D15FFF-21BE-4CE6-975E-2182840654D1}" presName="nodeFollowingNodes" presStyleLbl="node1" presStyleIdx="2" presStyleCnt="6" custScaleX="108267" custScaleY="123191" custRadScaleRad="105817" custRadScaleInc="-22623">
        <dgm:presLayoutVars>
          <dgm:bulletEnabled val="1"/>
        </dgm:presLayoutVars>
      </dgm:prSet>
      <dgm:spPr/>
    </dgm:pt>
    <dgm:pt modelId="{02E11E05-426A-4C8C-A470-706699A6533B}" type="pres">
      <dgm:prSet presAssocID="{6C274519-13AB-4E11-A08D-AF5CEF48C58F}" presName="nodeFollowingNodes" presStyleLbl="node1" presStyleIdx="3" presStyleCnt="6" custScaleX="111398" custScaleY="156015" custRadScaleRad="96006" custRadScaleInc="14754">
        <dgm:presLayoutVars>
          <dgm:bulletEnabled val="1"/>
        </dgm:presLayoutVars>
      </dgm:prSet>
      <dgm:spPr/>
    </dgm:pt>
    <dgm:pt modelId="{220BCD4C-04A3-42F7-A9B7-37892DFAF224}" type="pres">
      <dgm:prSet presAssocID="{0431E45B-E880-4C6C-93AC-3D026A399514}" presName="nodeFollowingNodes" presStyleLbl="node1" presStyleIdx="4" presStyleCnt="6" custRadScaleRad="104381" custRadScaleInc="25020">
        <dgm:presLayoutVars>
          <dgm:bulletEnabled val="1"/>
        </dgm:presLayoutVars>
      </dgm:prSet>
      <dgm:spPr/>
    </dgm:pt>
    <dgm:pt modelId="{1F71AAEF-2F2A-4E98-A8E1-06FEA0492900}" type="pres">
      <dgm:prSet presAssocID="{FDAB3814-06EB-4595-8145-A02074B595A6}" presName="nodeFollowingNodes" presStyleLbl="node1" presStyleIdx="5" presStyleCnt="6">
        <dgm:presLayoutVars>
          <dgm:bulletEnabled val="1"/>
        </dgm:presLayoutVars>
      </dgm:prSet>
      <dgm:spPr/>
    </dgm:pt>
  </dgm:ptLst>
  <dgm:cxnLst>
    <dgm:cxn modelId="{529C1A04-081A-4785-843C-35AFECD4DD4D}" srcId="{A773B9F6-8464-4B54-B38C-EC3E3219E14B}" destId="{17DB74E1-F6B7-4FF7-900D-27EAF3F27497}" srcOrd="0" destOrd="0" parTransId="{86F6B9C7-F9B8-459A-98AE-C4D676F756B3}" sibTransId="{3E30E60C-8DB1-4F6B-8F2A-82BB80EE43F4}"/>
    <dgm:cxn modelId="{E8ED1426-90FE-4D98-A911-F33E82166940}" type="presOf" srcId="{8B7230F6-FC90-4DCE-99B0-7748C25A49A1}" destId="{641D102E-0E8A-4C7A-A83D-E2BC6344D7E7}" srcOrd="0" destOrd="0" presId="urn:microsoft.com/office/officeart/2005/8/layout/cycle3"/>
    <dgm:cxn modelId="{0CD23C62-74BC-4DC1-B2DD-1D972797A3B7}" srcId="{A773B9F6-8464-4B54-B38C-EC3E3219E14B}" destId="{0431E45B-E880-4C6C-93AC-3D026A399514}" srcOrd="4" destOrd="0" parTransId="{7CCDFCDD-6F88-4BD6-87B5-12B043D3D03A}" sibTransId="{EB06D4B1-F4A9-42A8-BF60-A30565F84429}"/>
    <dgm:cxn modelId="{23763F43-A4C6-421C-84EC-E5575FC409F9}" srcId="{A773B9F6-8464-4B54-B38C-EC3E3219E14B}" destId="{FDAB3814-06EB-4595-8145-A02074B595A6}" srcOrd="5" destOrd="0" parTransId="{01C08950-6038-4EE2-AC0A-5870F0F02E54}" sibTransId="{A6ACCECA-7B15-4DDB-8E89-D0799C24F95B}"/>
    <dgm:cxn modelId="{19B6CA87-1205-4985-9685-A29DA390E0E3}" type="presOf" srcId="{17DB74E1-F6B7-4FF7-900D-27EAF3F27497}" destId="{B1C3B16E-394A-4C8D-87CF-0987159EE048}" srcOrd="0" destOrd="0" presId="urn:microsoft.com/office/officeart/2005/8/layout/cycle3"/>
    <dgm:cxn modelId="{78073B8B-5FFB-4274-A984-058F51590A5E}" srcId="{A773B9F6-8464-4B54-B38C-EC3E3219E14B}" destId="{6C274519-13AB-4E11-A08D-AF5CEF48C58F}" srcOrd="3" destOrd="0" parTransId="{DC48AD49-BFED-4C32-8B08-61F87419927F}" sibTransId="{BA3DFA94-ECEC-433B-9AA3-37FA94D3350B}"/>
    <dgm:cxn modelId="{5C9796AE-24AC-47CC-823E-80A7ECB63234}" type="presOf" srcId="{0431E45B-E880-4C6C-93AC-3D026A399514}" destId="{220BCD4C-04A3-42F7-A9B7-37892DFAF224}" srcOrd="0" destOrd="0" presId="urn:microsoft.com/office/officeart/2005/8/layout/cycle3"/>
    <dgm:cxn modelId="{B6FE98BA-4D82-40E3-AE8C-2B46DBA6AA7B}" type="presOf" srcId="{6C274519-13AB-4E11-A08D-AF5CEF48C58F}" destId="{02E11E05-426A-4C8C-A470-706699A6533B}" srcOrd="0" destOrd="0" presId="urn:microsoft.com/office/officeart/2005/8/layout/cycle3"/>
    <dgm:cxn modelId="{E875E3BB-8182-49C6-BF7E-06B5B2B8F297}" srcId="{A773B9F6-8464-4B54-B38C-EC3E3219E14B}" destId="{64D15FFF-21BE-4CE6-975E-2182840654D1}" srcOrd="2" destOrd="0" parTransId="{BDD2CBBD-B3E3-438D-830F-86FD15FE56B7}" sibTransId="{27C61367-9B93-4D00-BA4D-07CB254BE9AD}"/>
    <dgm:cxn modelId="{9683B1BE-B334-4131-A25E-F329D67CBB10}" type="presOf" srcId="{A773B9F6-8464-4B54-B38C-EC3E3219E14B}" destId="{6F9320DE-0A1D-48F7-8F5F-91523B951F95}" srcOrd="0" destOrd="0" presId="urn:microsoft.com/office/officeart/2005/8/layout/cycle3"/>
    <dgm:cxn modelId="{7640A9C8-C4A5-4453-8DD5-B6B2320DFB3B}" type="presOf" srcId="{FDAB3814-06EB-4595-8145-A02074B595A6}" destId="{1F71AAEF-2F2A-4E98-A8E1-06FEA0492900}" srcOrd="0" destOrd="0" presId="urn:microsoft.com/office/officeart/2005/8/layout/cycle3"/>
    <dgm:cxn modelId="{50E337CD-40FE-4F9C-BAE3-49129A86549F}" type="presOf" srcId="{64D15FFF-21BE-4CE6-975E-2182840654D1}" destId="{11647AE5-6C61-443F-B3F9-53F261D71F96}" srcOrd="0" destOrd="0" presId="urn:microsoft.com/office/officeart/2005/8/layout/cycle3"/>
    <dgm:cxn modelId="{20CCDAD2-7CCB-4F43-8A00-CF0022DA4FE1}" type="presOf" srcId="{3E30E60C-8DB1-4F6B-8F2A-82BB80EE43F4}" destId="{4D98B3DE-4A58-427A-9823-D6587A470CBC}" srcOrd="0" destOrd="0" presId="urn:microsoft.com/office/officeart/2005/8/layout/cycle3"/>
    <dgm:cxn modelId="{C6D92DF4-D816-4FF9-8705-48F201F7A69E}" srcId="{A773B9F6-8464-4B54-B38C-EC3E3219E14B}" destId="{8B7230F6-FC90-4DCE-99B0-7748C25A49A1}" srcOrd="1" destOrd="0" parTransId="{E1810386-7D4E-41B4-94DA-D916FEC374DD}" sibTransId="{9A600AAF-E820-442F-8D4A-80DB955308A9}"/>
    <dgm:cxn modelId="{3E92A71E-9036-43A6-B4F8-66C356AB6DAF}" type="presParOf" srcId="{6F9320DE-0A1D-48F7-8F5F-91523B951F95}" destId="{8007CC52-ED4B-4658-B0C6-CF6BB89DA292}" srcOrd="0" destOrd="0" presId="urn:microsoft.com/office/officeart/2005/8/layout/cycle3"/>
    <dgm:cxn modelId="{B28C4664-C79D-439C-B25A-67FDE493236E}" type="presParOf" srcId="{8007CC52-ED4B-4658-B0C6-CF6BB89DA292}" destId="{B1C3B16E-394A-4C8D-87CF-0987159EE048}" srcOrd="0" destOrd="0" presId="urn:microsoft.com/office/officeart/2005/8/layout/cycle3"/>
    <dgm:cxn modelId="{B371BC03-9713-4893-AC4E-9EB071900754}" type="presParOf" srcId="{8007CC52-ED4B-4658-B0C6-CF6BB89DA292}" destId="{4D98B3DE-4A58-427A-9823-D6587A470CBC}" srcOrd="1" destOrd="0" presId="urn:microsoft.com/office/officeart/2005/8/layout/cycle3"/>
    <dgm:cxn modelId="{0794FF7F-DD07-4816-B9B5-8F66842AA119}" type="presParOf" srcId="{8007CC52-ED4B-4658-B0C6-CF6BB89DA292}" destId="{641D102E-0E8A-4C7A-A83D-E2BC6344D7E7}" srcOrd="2" destOrd="0" presId="urn:microsoft.com/office/officeart/2005/8/layout/cycle3"/>
    <dgm:cxn modelId="{34CC47B6-E78E-465D-A3B7-2EF4E5A63328}" type="presParOf" srcId="{8007CC52-ED4B-4658-B0C6-CF6BB89DA292}" destId="{11647AE5-6C61-443F-B3F9-53F261D71F96}" srcOrd="3" destOrd="0" presId="urn:microsoft.com/office/officeart/2005/8/layout/cycle3"/>
    <dgm:cxn modelId="{AF0168B9-441F-437F-9212-83BDDFF14096}" type="presParOf" srcId="{8007CC52-ED4B-4658-B0C6-CF6BB89DA292}" destId="{02E11E05-426A-4C8C-A470-706699A6533B}" srcOrd="4" destOrd="0" presId="urn:microsoft.com/office/officeart/2005/8/layout/cycle3"/>
    <dgm:cxn modelId="{6A26B07A-F386-407B-8AE5-7128051179EA}" type="presParOf" srcId="{8007CC52-ED4B-4658-B0C6-CF6BB89DA292}" destId="{220BCD4C-04A3-42F7-A9B7-37892DFAF224}" srcOrd="5" destOrd="0" presId="urn:microsoft.com/office/officeart/2005/8/layout/cycle3"/>
    <dgm:cxn modelId="{A8B15E27-AC7E-42FE-8F8A-FA271B236C5F}" type="presParOf" srcId="{8007CC52-ED4B-4658-B0C6-CF6BB89DA292}" destId="{1F71AAEF-2F2A-4E98-A8E1-06FEA0492900}" srcOrd="6" destOrd="0" presId="urn:microsoft.com/office/officeart/2005/8/layout/cycle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758F0A3-9D3E-4298-A02A-E73916B7B298}"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GB"/>
        </a:p>
      </dgm:t>
    </dgm:pt>
    <dgm:pt modelId="{2D127BAE-A89D-433F-8C3E-CA2691BD8948}">
      <dgm:prSet phldrT="[Text]" custT="1"/>
      <dgm:spPr/>
      <dgm:t>
        <a:bodyPr/>
        <a:lstStyle/>
        <a:p>
          <a:r>
            <a:rPr lang="en-GB" sz="1050">
              <a:solidFill>
                <a:sysClr val="windowText" lastClr="000000"/>
              </a:solidFill>
              <a:latin typeface="Arial" panose="020B0604020202020204" pitchFamily="34" charset="0"/>
              <a:cs typeface="Arial" panose="020B0604020202020204" pitchFamily="34" charset="0"/>
            </a:rPr>
            <a:t>Outlook</a:t>
          </a:r>
        </a:p>
      </dgm:t>
    </dgm:pt>
    <dgm:pt modelId="{B0D93D76-8F3B-4570-A39E-6DFA516C01CB}" type="parTrans" cxnId="{BC37EB2B-646A-44A6-BF8A-F0B004A8C04F}">
      <dgm:prSet/>
      <dgm:spPr/>
      <dgm:t>
        <a:bodyPr/>
        <a:lstStyle/>
        <a:p>
          <a:endParaRPr lang="en-GB">
            <a:solidFill>
              <a:sysClr val="windowText" lastClr="000000"/>
            </a:solidFill>
          </a:endParaRPr>
        </a:p>
      </dgm:t>
    </dgm:pt>
    <dgm:pt modelId="{062C5C26-68AF-4510-80B0-D0A40964C52B}" type="sibTrans" cxnId="{BC37EB2B-646A-44A6-BF8A-F0B004A8C04F}">
      <dgm:prSet/>
      <dgm:spPr/>
      <dgm:t>
        <a:bodyPr/>
        <a:lstStyle/>
        <a:p>
          <a:endParaRPr lang="en-GB">
            <a:solidFill>
              <a:sysClr val="windowText" lastClr="000000"/>
            </a:solidFill>
          </a:endParaRPr>
        </a:p>
      </dgm:t>
    </dgm:pt>
    <dgm:pt modelId="{923EB00B-6688-40CF-9731-4E41C156746F}">
      <dgm:prSet phldrT="[Text]" custT="1"/>
      <dgm:spPr/>
      <dgm:t>
        <a:bodyPr/>
        <a:lstStyle/>
        <a:p>
          <a:r>
            <a:rPr lang="en-GB" sz="1050">
              <a:solidFill>
                <a:sysClr val="windowText" lastClr="000000"/>
              </a:solidFill>
              <a:latin typeface="Arial" panose="020B0604020202020204" pitchFamily="34" charset="0"/>
              <a:cs typeface="Arial" panose="020B0604020202020204" pitchFamily="34" charset="0"/>
            </a:rPr>
            <a:t>Microsoft PowerPoint</a:t>
          </a:r>
        </a:p>
      </dgm:t>
    </dgm:pt>
    <dgm:pt modelId="{1FEE66C5-4FD0-432A-90C0-A12183068226}" type="parTrans" cxnId="{E7885404-71E0-4AF0-B5D5-8636FD17AC0C}">
      <dgm:prSet/>
      <dgm:spPr/>
      <dgm:t>
        <a:bodyPr/>
        <a:lstStyle/>
        <a:p>
          <a:endParaRPr lang="en-GB">
            <a:solidFill>
              <a:sysClr val="windowText" lastClr="000000"/>
            </a:solidFill>
          </a:endParaRPr>
        </a:p>
      </dgm:t>
    </dgm:pt>
    <dgm:pt modelId="{0EC8F690-08BA-4B29-811C-B826593EDB93}" type="sibTrans" cxnId="{E7885404-71E0-4AF0-B5D5-8636FD17AC0C}">
      <dgm:prSet/>
      <dgm:spPr/>
      <dgm:t>
        <a:bodyPr/>
        <a:lstStyle/>
        <a:p>
          <a:endParaRPr lang="en-GB">
            <a:solidFill>
              <a:sysClr val="windowText" lastClr="000000"/>
            </a:solidFill>
          </a:endParaRPr>
        </a:p>
      </dgm:t>
    </dgm:pt>
    <dgm:pt modelId="{B2F933D0-1DED-4A3E-BAF2-9B3693302D03}">
      <dgm:prSet phldrT="[Text]" custT="1"/>
      <dgm:spPr/>
      <dgm:t>
        <a:bodyPr/>
        <a:lstStyle/>
        <a:p>
          <a:r>
            <a:rPr lang="en-GB" sz="1050">
              <a:solidFill>
                <a:sysClr val="windowText" lastClr="000000"/>
              </a:solidFill>
              <a:latin typeface="Arial" panose="020B0604020202020204" pitchFamily="34" charset="0"/>
              <a:cs typeface="Arial" panose="020B0604020202020204" pitchFamily="34" charset="0"/>
            </a:rPr>
            <a:t>Microsoft Excel</a:t>
          </a:r>
        </a:p>
      </dgm:t>
    </dgm:pt>
    <dgm:pt modelId="{2102579F-B40A-4122-BBEC-F0FC4D311C37}" type="parTrans" cxnId="{1F405A4B-02B4-4071-B48D-86597458B84C}">
      <dgm:prSet/>
      <dgm:spPr/>
      <dgm:t>
        <a:bodyPr/>
        <a:lstStyle/>
        <a:p>
          <a:endParaRPr lang="en-GB">
            <a:solidFill>
              <a:sysClr val="windowText" lastClr="000000"/>
            </a:solidFill>
          </a:endParaRPr>
        </a:p>
      </dgm:t>
    </dgm:pt>
    <dgm:pt modelId="{C6241E3F-38DF-4935-9768-164543106D40}" type="sibTrans" cxnId="{1F405A4B-02B4-4071-B48D-86597458B84C}">
      <dgm:prSet/>
      <dgm:spPr/>
      <dgm:t>
        <a:bodyPr/>
        <a:lstStyle/>
        <a:p>
          <a:endParaRPr lang="en-GB">
            <a:solidFill>
              <a:sysClr val="windowText" lastClr="000000"/>
            </a:solidFill>
          </a:endParaRPr>
        </a:p>
      </dgm:t>
    </dgm:pt>
    <dgm:pt modelId="{FAF949C5-8915-4DF1-8BA5-FFC4F8B75FD0}">
      <dgm:prSet phldrT="[Text]" custT="1"/>
      <dgm:spPr/>
      <dgm:t>
        <a:bodyPr/>
        <a:lstStyle/>
        <a:p>
          <a:r>
            <a:rPr lang="en-GB" sz="1050">
              <a:solidFill>
                <a:sysClr val="windowText" lastClr="000000"/>
              </a:solidFill>
              <a:latin typeface="Arial" panose="020B0604020202020204" pitchFamily="34" charset="0"/>
              <a:cs typeface="Arial" panose="020B0604020202020204" pitchFamily="34" charset="0"/>
            </a:rPr>
            <a:t>Microsoft Word</a:t>
          </a:r>
        </a:p>
      </dgm:t>
    </dgm:pt>
    <dgm:pt modelId="{AF8B67BF-E115-44D8-B2B3-482075886F8B}" type="parTrans" cxnId="{20A3DDAE-C82F-4AF1-AA17-41EB46F145C6}">
      <dgm:prSet/>
      <dgm:spPr/>
      <dgm:t>
        <a:bodyPr/>
        <a:lstStyle/>
        <a:p>
          <a:endParaRPr lang="en-GB">
            <a:solidFill>
              <a:sysClr val="windowText" lastClr="000000"/>
            </a:solidFill>
          </a:endParaRPr>
        </a:p>
      </dgm:t>
    </dgm:pt>
    <dgm:pt modelId="{EDC0C7E3-EEB8-4A91-923E-E76B0D7CDF8B}" type="sibTrans" cxnId="{20A3DDAE-C82F-4AF1-AA17-41EB46F145C6}">
      <dgm:prSet/>
      <dgm:spPr/>
      <dgm:t>
        <a:bodyPr/>
        <a:lstStyle/>
        <a:p>
          <a:endParaRPr lang="en-GB">
            <a:solidFill>
              <a:sysClr val="windowText" lastClr="000000"/>
            </a:solidFill>
          </a:endParaRPr>
        </a:p>
      </dgm:t>
    </dgm:pt>
    <dgm:pt modelId="{0F7BEC49-E0AC-43C4-9A40-E33BE649C8F9}">
      <dgm:prSet phldrT="[Text]" custT="1"/>
      <dgm:spPr/>
      <dgm:t>
        <a:bodyPr/>
        <a:lstStyle/>
        <a:p>
          <a:r>
            <a:rPr lang="en-GB" sz="1050">
              <a:solidFill>
                <a:sysClr val="windowText" lastClr="000000"/>
              </a:solidFill>
              <a:latin typeface="Arial" panose="020B0604020202020204" pitchFamily="34" charset="0"/>
              <a:cs typeface="Arial" panose="020B0604020202020204" pitchFamily="34" charset="0"/>
            </a:rPr>
            <a:t>Microsoft Teams</a:t>
          </a:r>
        </a:p>
      </dgm:t>
    </dgm:pt>
    <dgm:pt modelId="{0F977C8C-EFAE-4BEF-BDA2-41C0368F19EF}" type="parTrans" cxnId="{14FC1EF7-8DDF-4DE5-8DC5-6B10468AA082}">
      <dgm:prSet/>
      <dgm:spPr/>
      <dgm:t>
        <a:bodyPr/>
        <a:lstStyle/>
        <a:p>
          <a:endParaRPr lang="en-GB">
            <a:solidFill>
              <a:sysClr val="windowText" lastClr="000000"/>
            </a:solidFill>
          </a:endParaRPr>
        </a:p>
      </dgm:t>
    </dgm:pt>
    <dgm:pt modelId="{5C1E42D4-59E0-450D-B617-AFFEF4265E65}" type="sibTrans" cxnId="{14FC1EF7-8DDF-4DE5-8DC5-6B10468AA082}">
      <dgm:prSet/>
      <dgm:spPr/>
      <dgm:t>
        <a:bodyPr/>
        <a:lstStyle/>
        <a:p>
          <a:endParaRPr lang="en-GB">
            <a:solidFill>
              <a:sysClr val="windowText" lastClr="000000"/>
            </a:solidFill>
          </a:endParaRPr>
        </a:p>
      </dgm:t>
    </dgm:pt>
    <dgm:pt modelId="{221E01AE-0BA1-46D3-91C9-D2EADA89A939}" type="pres">
      <dgm:prSet presAssocID="{7758F0A3-9D3E-4298-A02A-E73916B7B298}" presName="diagram" presStyleCnt="0">
        <dgm:presLayoutVars>
          <dgm:dir/>
          <dgm:resizeHandles val="exact"/>
        </dgm:presLayoutVars>
      </dgm:prSet>
      <dgm:spPr/>
    </dgm:pt>
    <dgm:pt modelId="{B4EB890F-0FC2-46E0-89D0-53446ED66B42}" type="pres">
      <dgm:prSet presAssocID="{2D127BAE-A89D-433F-8C3E-CA2691BD8948}" presName="node" presStyleLbl="node1" presStyleIdx="0" presStyleCnt="5">
        <dgm:presLayoutVars>
          <dgm:bulletEnabled val="1"/>
        </dgm:presLayoutVars>
      </dgm:prSet>
      <dgm:spPr/>
    </dgm:pt>
    <dgm:pt modelId="{769C2080-8855-4B7A-993B-A9E0C7FFE548}" type="pres">
      <dgm:prSet presAssocID="{062C5C26-68AF-4510-80B0-D0A40964C52B}" presName="sibTrans" presStyleCnt="0"/>
      <dgm:spPr/>
    </dgm:pt>
    <dgm:pt modelId="{38B659A4-EBF4-437D-B2E6-F3DDDDE833D0}" type="pres">
      <dgm:prSet presAssocID="{923EB00B-6688-40CF-9731-4E41C156746F}" presName="node" presStyleLbl="node1" presStyleIdx="1" presStyleCnt="5">
        <dgm:presLayoutVars>
          <dgm:bulletEnabled val="1"/>
        </dgm:presLayoutVars>
      </dgm:prSet>
      <dgm:spPr/>
    </dgm:pt>
    <dgm:pt modelId="{C2F4D8D8-F924-4D8C-859C-49571433B729}" type="pres">
      <dgm:prSet presAssocID="{0EC8F690-08BA-4B29-811C-B826593EDB93}" presName="sibTrans" presStyleCnt="0"/>
      <dgm:spPr/>
    </dgm:pt>
    <dgm:pt modelId="{CFEA98AD-9137-48F2-A521-4068AE5851A2}" type="pres">
      <dgm:prSet presAssocID="{B2F933D0-1DED-4A3E-BAF2-9B3693302D03}" presName="node" presStyleLbl="node1" presStyleIdx="2" presStyleCnt="5">
        <dgm:presLayoutVars>
          <dgm:bulletEnabled val="1"/>
        </dgm:presLayoutVars>
      </dgm:prSet>
      <dgm:spPr/>
    </dgm:pt>
    <dgm:pt modelId="{5AAD1EC1-3FBD-4B6C-8459-12ED82EF8A85}" type="pres">
      <dgm:prSet presAssocID="{C6241E3F-38DF-4935-9768-164543106D40}" presName="sibTrans" presStyleCnt="0"/>
      <dgm:spPr/>
    </dgm:pt>
    <dgm:pt modelId="{AA016772-FEBA-40D7-8F79-528D2FA1B1FE}" type="pres">
      <dgm:prSet presAssocID="{FAF949C5-8915-4DF1-8BA5-FFC4F8B75FD0}" presName="node" presStyleLbl="node1" presStyleIdx="3" presStyleCnt="5">
        <dgm:presLayoutVars>
          <dgm:bulletEnabled val="1"/>
        </dgm:presLayoutVars>
      </dgm:prSet>
      <dgm:spPr/>
    </dgm:pt>
    <dgm:pt modelId="{40A9138F-DF31-4C06-AF63-9783191CEA93}" type="pres">
      <dgm:prSet presAssocID="{EDC0C7E3-EEB8-4A91-923E-E76B0D7CDF8B}" presName="sibTrans" presStyleCnt="0"/>
      <dgm:spPr/>
    </dgm:pt>
    <dgm:pt modelId="{A1A59156-FA74-4E47-B1DD-AC9FCB9B6DBA}" type="pres">
      <dgm:prSet presAssocID="{0F7BEC49-E0AC-43C4-9A40-E33BE649C8F9}" presName="node" presStyleLbl="node1" presStyleIdx="4" presStyleCnt="5">
        <dgm:presLayoutVars>
          <dgm:bulletEnabled val="1"/>
        </dgm:presLayoutVars>
      </dgm:prSet>
      <dgm:spPr/>
    </dgm:pt>
  </dgm:ptLst>
  <dgm:cxnLst>
    <dgm:cxn modelId="{E7885404-71E0-4AF0-B5D5-8636FD17AC0C}" srcId="{7758F0A3-9D3E-4298-A02A-E73916B7B298}" destId="{923EB00B-6688-40CF-9731-4E41C156746F}" srcOrd="1" destOrd="0" parTransId="{1FEE66C5-4FD0-432A-90C0-A12183068226}" sibTransId="{0EC8F690-08BA-4B29-811C-B826593EDB93}"/>
    <dgm:cxn modelId="{BC37EB2B-646A-44A6-BF8A-F0B004A8C04F}" srcId="{7758F0A3-9D3E-4298-A02A-E73916B7B298}" destId="{2D127BAE-A89D-433F-8C3E-CA2691BD8948}" srcOrd="0" destOrd="0" parTransId="{B0D93D76-8F3B-4570-A39E-6DFA516C01CB}" sibTransId="{062C5C26-68AF-4510-80B0-D0A40964C52B}"/>
    <dgm:cxn modelId="{1F405A4B-02B4-4071-B48D-86597458B84C}" srcId="{7758F0A3-9D3E-4298-A02A-E73916B7B298}" destId="{B2F933D0-1DED-4A3E-BAF2-9B3693302D03}" srcOrd="2" destOrd="0" parTransId="{2102579F-B40A-4122-BBEC-F0FC4D311C37}" sibTransId="{C6241E3F-38DF-4935-9768-164543106D40}"/>
    <dgm:cxn modelId="{27645A71-F584-487B-BF99-829329F0C649}" type="presOf" srcId="{B2F933D0-1DED-4A3E-BAF2-9B3693302D03}" destId="{CFEA98AD-9137-48F2-A521-4068AE5851A2}" srcOrd="0" destOrd="0" presId="urn:microsoft.com/office/officeart/2005/8/layout/default"/>
    <dgm:cxn modelId="{30305D8B-952B-49D7-93C2-4E7086E1CAC4}" type="presOf" srcId="{7758F0A3-9D3E-4298-A02A-E73916B7B298}" destId="{221E01AE-0BA1-46D3-91C9-D2EADA89A939}" srcOrd="0" destOrd="0" presId="urn:microsoft.com/office/officeart/2005/8/layout/default"/>
    <dgm:cxn modelId="{20A3DDAE-C82F-4AF1-AA17-41EB46F145C6}" srcId="{7758F0A3-9D3E-4298-A02A-E73916B7B298}" destId="{FAF949C5-8915-4DF1-8BA5-FFC4F8B75FD0}" srcOrd="3" destOrd="0" parTransId="{AF8B67BF-E115-44D8-B2B3-482075886F8B}" sibTransId="{EDC0C7E3-EEB8-4A91-923E-E76B0D7CDF8B}"/>
    <dgm:cxn modelId="{9570F0BF-907A-4486-A9D6-768DFCF45FB7}" type="presOf" srcId="{FAF949C5-8915-4DF1-8BA5-FFC4F8B75FD0}" destId="{AA016772-FEBA-40D7-8F79-528D2FA1B1FE}" srcOrd="0" destOrd="0" presId="urn:microsoft.com/office/officeart/2005/8/layout/default"/>
    <dgm:cxn modelId="{AFCCE9C7-1D09-4D34-BBC5-57DBD95D8969}" type="presOf" srcId="{0F7BEC49-E0AC-43C4-9A40-E33BE649C8F9}" destId="{A1A59156-FA74-4E47-B1DD-AC9FCB9B6DBA}" srcOrd="0" destOrd="0" presId="urn:microsoft.com/office/officeart/2005/8/layout/default"/>
    <dgm:cxn modelId="{19BB7BE8-DBC4-4B86-8E6C-AB54C5358222}" type="presOf" srcId="{2D127BAE-A89D-433F-8C3E-CA2691BD8948}" destId="{B4EB890F-0FC2-46E0-89D0-53446ED66B42}" srcOrd="0" destOrd="0" presId="urn:microsoft.com/office/officeart/2005/8/layout/default"/>
    <dgm:cxn modelId="{14FC1EF7-8DDF-4DE5-8DC5-6B10468AA082}" srcId="{7758F0A3-9D3E-4298-A02A-E73916B7B298}" destId="{0F7BEC49-E0AC-43C4-9A40-E33BE649C8F9}" srcOrd="4" destOrd="0" parTransId="{0F977C8C-EFAE-4BEF-BDA2-41C0368F19EF}" sibTransId="{5C1E42D4-59E0-450D-B617-AFFEF4265E65}"/>
    <dgm:cxn modelId="{2866F8F8-3D2F-405E-A8A2-E1B33202607A}" type="presOf" srcId="{923EB00B-6688-40CF-9731-4E41C156746F}" destId="{38B659A4-EBF4-437D-B2E6-F3DDDDE833D0}" srcOrd="0" destOrd="0" presId="urn:microsoft.com/office/officeart/2005/8/layout/default"/>
    <dgm:cxn modelId="{87DC9C41-F998-4DA9-A11B-6BE6043AF024}" type="presParOf" srcId="{221E01AE-0BA1-46D3-91C9-D2EADA89A939}" destId="{B4EB890F-0FC2-46E0-89D0-53446ED66B42}" srcOrd="0" destOrd="0" presId="urn:microsoft.com/office/officeart/2005/8/layout/default"/>
    <dgm:cxn modelId="{0A9EF402-8DE9-437B-8898-DA3A0C7109E7}" type="presParOf" srcId="{221E01AE-0BA1-46D3-91C9-D2EADA89A939}" destId="{769C2080-8855-4B7A-993B-A9E0C7FFE548}" srcOrd="1" destOrd="0" presId="urn:microsoft.com/office/officeart/2005/8/layout/default"/>
    <dgm:cxn modelId="{82ABEEF7-BD81-4F0D-9E52-A1194F65CC1F}" type="presParOf" srcId="{221E01AE-0BA1-46D3-91C9-D2EADA89A939}" destId="{38B659A4-EBF4-437D-B2E6-F3DDDDE833D0}" srcOrd="2" destOrd="0" presId="urn:microsoft.com/office/officeart/2005/8/layout/default"/>
    <dgm:cxn modelId="{02561F6F-2B34-4CA1-80BA-FA61859245F8}" type="presParOf" srcId="{221E01AE-0BA1-46D3-91C9-D2EADA89A939}" destId="{C2F4D8D8-F924-4D8C-859C-49571433B729}" srcOrd="3" destOrd="0" presId="urn:microsoft.com/office/officeart/2005/8/layout/default"/>
    <dgm:cxn modelId="{B2975BAE-9C85-4698-A25B-805D037C3D80}" type="presParOf" srcId="{221E01AE-0BA1-46D3-91C9-D2EADA89A939}" destId="{CFEA98AD-9137-48F2-A521-4068AE5851A2}" srcOrd="4" destOrd="0" presId="urn:microsoft.com/office/officeart/2005/8/layout/default"/>
    <dgm:cxn modelId="{7FFDADD8-4D47-411C-BBF1-C955406E88AE}" type="presParOf" srcId="{221E01AE-0BA1-46D3-91C9-D2EADA89A939}" destId="{5AAD1EC1-3FBD-4B6C-8459-12ED82EF8A85}" srcOrd="5" destOrd="0" presId="urn:microsoft.com/office/officeart/2005/8/layout/default"/>
    <dgm:cxn modelId="{E370FCD6-C08A-47C1-A1D5-8F6CDC00BC98}" type="presParOf" srcId="{221E01AE-0BA1-46D3-91C9-D2EADA89A939}" destId="{AA016772-FEBA-40D7-8F79-528D2FA1B1FE}" srcOrd="6" destOrd="0" presId="urn:microsoft.com/office/officeart/2005/8/layout/default"/>
    <dgm:cxn modelId="{3B050309-5E74-43C6-8E84-CA52189876DF}" type="presParOf" srcId="{221E01AE-0BA1-46D3-91C9-D2EADA89A939}" destId="{40A9138F-DF31-4C06-AF63-9783191CEA93}" srcOrd="7" destOrd="0" presId="urn:microsoft.com/office/officeart/2005/8/layout/default"/>
    <dgm:cxn modelId="{93DC8BDD-37A5-4564-83E4-D2A1C7A7A07C}" type="presParOf" srcId="{221E01AE-0BA1-46D3-91C9-D2EADA89A939}" destId="{A1A59156-FA74-4E47-B1DD-AC9FCB9B6DBA}" srcOrd="8"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DBEBC66-B40D-46DC-BDA8-959A447D0FEC}" type="doc">
      <dgm:prSet loTypeId="urn:microsoft.com/office/officeart/2005/8/layout/cycle1" loCatId="cycle" qsTypeId="urn:microsoft.com/office/officeart/2005/8/quickstyle/simple1" qsCatId="simple" csTypeId="urn:microsoft.com/office/officeart/2005/8/colors/colorful4" csCatId="colorful" phldr="1"/>
      <dgm:spPr/>
      <dgm:t>
        <a:bodyPr/>
        <a:lstStyle/>
        <a:p>
          <a:endParaRPr lang="en-GB"/>
        </a:p>
      </dgm:t>
    </dgm:pt>
    <dgm:pt modelId="{71D53050-07E4-4A5B-9AD4-DBD0718FFBB5}">
      <dgm:prSet phldrT="[Text]" custT="1"/>
      <dgm:spPr/>
      <dgm:t>
        <a:bodyPr/>
        <a:lstStyle/>
        <a:p>
          <a:r>
            <a:rPr lang="en-GB" sz="1050">
              <a:latin typeface="Arial" panose="020B0604020202020204" pitchFamily="34" charset="0"/>
              <a:cs typeface="Arial" panose="020B0604020202020204" pitchFamily="34" charset="0"/>
            </a:rPr>
            <a:t>I need more training</a:t>
          </a:r>
        </a:p>
      </dgm:t>
    </dgm:pt>
    <dgm:pt modelId="{24466412-2CEE-4214-8E51-E01DB3582C07}" type="parTrans" cxnId="{386AEEC4-F2BE-4445-BBE2-C66BF42563B1}">
      <dgm:prSet/>
      <dgm:spPr/>
      <dgm:t>
        <a:bodyPr/>
        <a:lstStyle/>
        <a:p>
          <a:endParaRPr lang="en-GB"/>
        </a:p>
      </dgm:t>
    </dgm:pt>
    <dgm:pt modelId="{3FBBB051-2F5D-4BAC-8110-5B6A864B8529}" type="sibTrans" cxnId="{386AEEC4-F2BE-4445-BBE2-C66BF42563B1}">
      <dgm:prSet/>
      <dgm:spPr/>
      <dgm:t>
        <a:bodyPr/>
        <a:lstStyle/>
        <a:p>
          <a:endParaRPr lang="en-GB"/>
        </a:p>
      </dgm:t>
    </dgm:pt>
    <dgm:pt modelId="{96DCA310-0D3C-49B6-AA37-8E0E29AE628D}">
      <dgm:prSet phldrT="[Text]" custT="1"/>
      <dgm:spPr/>
      <dgm:t>
        <a:bodyPr/>
        <a:lstStyle/>
        <a:p>
          <a:r>
            <a:rPr lang="en-GB" sz="1050">
              <a:latin typeface="Arial" panose="020B0604020202020204" pitchFamily="34" charset="0"/>
              <a:cs typeface="Arial" panose="020B0604020202020204" pitchFamily="34" charset="0"/>
            </a:rPr>
            <a:t>Training is  good and I will learn the process, but it takes longer than expected</a:t>
          </a:r>
        </a:p>
      </dgm:t>
    </dgm:pt>
    <dgm:pt modelId="{DC3B3B60-FF74-4B44-B3F2-57E756CE57AA}" type="parTrans" cxnId="{088ABD49-B9A8-4B61-9991-CCE2D6160FE5}">
      <dgm:prSet/>
      <dgm:spPr/>
      <dgm:t>
        <a:bodyPr/>
        <a:lstStyle/>
        <a:p>
          <a:endParaRPr lang="en-GB"/>
        </a:p>
      </dgm:t>
    </dgm:pt>
    <dgm:pt modelId="{3C925131-E502-42AE-95CE-33370DFA82AA}" type="sibTrans" cxnId="{088ABD49-B9A8-4B61-9991-CCE2D6160FE5}">
      <dgm:prSet/>
      <dgm:spPr/>
      <dgm:t>
        <a:bodyPr/>
        <a:lstStyle/>
        <a:p>
          <a:endParaRPr lang="en-GB"/>
        </a:p>
      </dgm:t>
    </dgm:pt>
    <dgm:pt modelId="{DC273C7D-61A1-426F-A4ED-8F83C9F81777}">
      <dgm:prSet phldrT="[Text]" custT="1"/>
      <dgm:spPr/>
      <dgm:t>
        <a:bodyPr/>
        <a:lstStyle/>
        <a:p>
          <a:r>
            <a:rPr lang="en-GB" sz="1050">
              <a:latin typeface="Arial" panose="020B0604020202020204" pitchFamily="34" charset="0"/>
              <a:cs typeface="Arial" panose="020B0604020202020204" pitchFamily="34" charset="0"/>
            </a:rPr>
            <a:t>I have now enough knowledge</a:t>
          </a:r>
        </a:p>
      </dgm:t>
    </dgm:pt>
    <dgm:pt modelId="{9267424F-242E-4247-9F23-DD644409C073}" type="parTrans" cxnId="{381178D9-89D9-4DAC-B72C-E02150DA9812}">
      <dgm:prSet/>
      <dgm:spPr/>
      <dgm:t>
        <a:bodyPr/>
        <a:lstStyle/>
        <a:p>
          <a:endParaRPr lang="en-GB"/>
        </a:p>
      </dgm:t>
    </dgm:pt>
    <dgm:pt modelId="{E0A423E4-AD03-4F04-9020-6E6EECD93250}" type="sibTrans" cxnId="{381178D9-89D9-4DAC-B72C-E02150DA9812}">
      <dgm:prSet/>
      <dgm:spPr/>
      <dgm:t>
        <a:bodyPr/>
        <a:lstStyle/>
        <a:p>
          <a:endParaRPr lang="en-GB"/>
        </a:p>
      </dgm:t>
    </dgm:pt>
    <dgm:pt modelId="{0791EBE3-0099-4F88-894D-4273A0F7EB16}">
      <dgm:prSet phldrT="[Text]" custT="1"/>
      <dgm:spPr/>
      <dgm:t>
        <a:bodyPr/>
        <a:lstStyle/>
        <a:p>
          <a:r>
            <a:rPr lang="en-GB" sz="1050">
              <a:latin typeface="Arial" panose="020B0604020202020204" pitchFamily="34" charset="0"/>
              <a:cs typeface="Arial" panose="020B0604020202020204" pitchFamily="34" charset="0"/>
            </a:rPr>
            <a:t>I can now do my job efficiently</a:t>
          </a:r>
        </a:p>
      </dgm:t>
    </dgm:pt>
    <dgm:pt modelId="{919428AE-E2A7-4D08-AF9B-A2165A6D9F14}" type="parTrans" cxnId="{0809EA57-928F-4729-927F-C3BBEE630423}">
      <dgm:prSet/>
      <dgm:spPr/>
      <dgm:t>
        <a:bodyPr/>
        <a:lstStyle/>
        <a:p>
          <a:endParaRPr lang="en-GB"/>
        </a:p>
      </dgm:t>
    </dgm:pt>
    <dgm:pt modelId="{E47E7A92-D1AA-48B7-94AF-9BF1E12E7101}" type="sibTrans" cxnId="{0809EA57-928F-4729-927F-C3BBEE630423}">
      <dgm:prSet/>
      <dgm:spPr/>
      <dgm:t>
        <a:bodyPr/>
        <a:lstStyle/>
        <a:p>
          <a:endParaRPr lang="en-GB"/>
        </a:p>
      </dgm:t>
    </dgm:pt>
    <dgm:pt modelId="{F8C2FC45-34B4-472B-A047-EE4C673A12EB}">
      <dgm:prSet phldrT="[Text]" custT="1"/>
      <dgm:spPr/>
      <dgm:t>
        <a:bodyPr/>
        <a:lstStyle/>
        <a:p>
          <a:r>
            <a:rPr lang="en-GB" sz="1050" b="1">
              <a:latin typeface="Arial" panose="020B0604020202020204" pitchFamily="34" charset="0"/>
              <a:cs typeface="Arial" panose="020B0604020202020204" pitchFamily="34" charset="0"/>
            </a:rPr>
            <a:t>Lack of knowledge when using Microsoft Excel</a:t>
          </a:r>
        </a:p>
      </dgm:t>
    </dgm:pt>
    <dgm:pt modelId="{444CBE48-3DFD-4450-9256-4314D27A18E0}" type="parTrans" cxnId="{65411CA5-33F7-4451-8353-29C604120C43}">
      <dgm:prSet/>
      <dgm:spPr/>
      <dgm:t>
        <a:bodyPr/>
        <a:lstStyle/>
        <a:p>
          <a:endParaRPr lang="en-GB"/>
        </a:p>
      </dgm:t>
    </dgm:pt>
    <dgm:pt modelId="{04FFEDEA-06AC-49C5-9D56-92497AC96511}" type="sibTrans" cxnId="{65411CA5-33F7-4451-8353-29C604120C43}">
      <dgm:prSet/>
      <dgm:spPr/>
      <dgm:t>
        <a:bodyPr/>
        <a:lstStyle/>
        <a:p>
          <a:endParaRPr lang="en-GB"/>
        </a:p>
      </dgm:t>
    </dgm:pt>
    <dgm:pt modelId="{86245151-B7A0-4349-A508-7E4D86ADE559}">
      <dgm:prSet/>
      <dgm:spPr/>
      <dgm:t>
        <a:bodyPr/>
        <a:lstStyle/>
        <a:p>
          <a:endParaRPr lang="en-GB"/>
        </a:p>
      </dgm:t>
    </dgm:pt>
    <dgm:pt modelId="{67D1ECC0-9477-4CE3-A4B7-7E6047661382}" type="parTrans" cxnId="{8450F0D7-7292-418D-9D2A-BDF43E23DFCF}">
      <dgm:prSet/>
      <dgm:spPr/>
      <dgm:t>
        <a:bodyPr/>
        <a:lstStyle/>
        <a:p>
          <a:endParaRPr lang="en-GB"/>
        </a:p>
      </dgm:t>
    </dgm:pt>
    <dgm:pt modelId="{A14F5FEC-A623-428D-A4DD-A33C1CC905FE}" type="sibTrans" cxnId="{8450F0D7-7292-418D-9D2A-BDF43E23DFCF}">
      <dgm:prSet/>
      <dgm:spPr/>
      <dgm:t>
        <a:bodyPr/>
        <a:lstStyle/>
        <a:p>
          <a:endParaRPr lang="en-GB"/>
        </a:p>
      </dgm:t>
    </dgm:pt>
    <dgm:pt modelId="{95710155-89D8-49C8-9F4B-10F33D81B9FD}" type="pres">
      <dgm:prSet presAssocID="{2DBEBC66-B40D-46DC-BDA8-959A447D0FEC}" presName="cycle" presStyleCnt="0">
        <dgm:presLayoutVars>
          <dgm:dir/>
          <dgm:resizeHandles val="exact"/>
        </dgm:presLayoutVars>
      </dgm:prSet>
      <dgm:spPr/>
    </dgm:pt>
    <dgm:pt modelId="{79B0C867-1706-4DC9-9FD0-FD5A4C11C711}" type="pres">
      <dgm:prSet presAssocID="{71D53050-07E4-4A5B-9AD4-DBD0718FFBB5}" presName="dummy" presStyleCnt="0"/>
      <dgm:spPr/>
    </dgm:pt>
    <dgm:pt modelId="{3DB9B0C8-88EF-49B1-9797-3353FDA88F84}" type="pres">
      <dgm:prSet presAssocID="{71D53050-07E4-4A5B-9AD4-DBD0718FFBB5}" presName="node" presStyleLbl="revTx" presStyleIdx="0" presStyleCnt="6">
        <dgm:presLayoutVars>
          <dgm:bulletEnabled val="1"/>
        </dgm:presLayoutVars>
      </dgm:prSet>
      <dgm:spPr/>
    </dgm:pt>
    <dgm:pt modelId="{09FABF80-9B9F-48D7-B556-F7FC282F2CD8}" type="pres">
      <dgm:prSet presAssocID="{3FBBB051-2F5D-4BAC-8110-5B6A864B8529}" presName="sibTrans" presStyleLbl="node1" presStyleIdx="0" presStyleCnt="6"/>
      <dgm:spPr/>
    </dgm:pt>
    <dgm:pt modelId="{A26D721E-CE47-4013-89CC-6297C31D5FBA}" type="pres">
      <dgm:prSet presAssocID="{96DCA310-0D3C-49B6-AA37-8E0E29AE628D}" presName="dummy" presStyleCnt="0"/>
      <dgm:spPr/>
    </dgm:pt>
    <dgm:pt modelId="{A40EC7B9-013F-4D94-8D1F-03B2CC2CF2F3}" type="pres">
      <dgm:prSet presAssocID="{96DCA310-0D3C-49B6-AA37-8E0E29AE628D}" presName="node" presStyleLbl="revTx" presStyleIdx="1" presStyleCnt="6" custScaleX="181174" custScaleY="97319">
        <dgm:presLayoutVars>
          <dgm:bulletEnabled val="1"/>
        </dgm:presLayoutVars>
      </dgm:prSet>
      <dgm:spPr/>
    </dgm:pt>
    <dgm:pt modelId="{F0470CF6-002D-430A-9031-74C17D47C250}" type="pres">
      <dgm:prSet presAssocID="{3C925131-E502-42AE-95CE-33370DFA82AA}" presName="sibTrans" presStyleLbl="node1" presStyleIdx="1" presStyleCnt="6"/>
      <dgm:spPr/>
    </dgm:pt>
    <dgm:pt modelId="{BD099083-E8C6-4916-80EE-CCA67DBC5C10}" type="pres">
      <dgm:prSet presAssocID="{DC273C7D-61A1-426F-A4ED-8F83C9F81777}" presName="dummy" presStyleCnt="0"/>
      <dgm:spPr/>
    </dgm:pt>
    <dgm:pt modelId="{4FC8C7C4-4647-4525-8EFB-F1C9E44341D0}" type="pres">
      <dgm:prSet presAssocID="{DC273C7D-61A1-426F-A4ED-8F83C9F81777}" presName="node" presStyleLbl="revTx" presStyleIdx="2" presStyleCnt="6">
        <dgm:presLayoutVars>
          <dgm:bulletEnabled val="1"/>
        </dgm:presLayoutVars>
      </dgm:prSet>
      <dgm:spPr/>
    </dgm:pt>
    <dgm:pt modelId="{446E68DC-EA04-4F42-BDC9-3A7CE5C3791A}" type="pres">
      <dgm:prSet presAssocID="{E0A423E4-AD03-4F04-9020-6E6EECD93250}" presName="sibTrans" presStyleLbl="node1" presStyleIdx="2" presStyleCnt="6"/>
      <dgm:spPr/>
    </dgm:pt>
    <dgm:pt modelId="{88F62DCA-06E0-4810-B549-48D9D7023875}" type="pres">
      <dgm:prSet presAssocID="{0791EBE3-0099-4F88-894D-4273A0F7EB16}" presName="dummy" presStyleCnt="0"/>
      <dgm:spPr/>
    </dgm:pt>
    <dgm:pt modelId="{632F083C-E77B-402B-8B15-6119B2F7FF5F}" type="pres">
      <dgm:prSet presAssocID="{0791EBE3-0099-4F88-894D-4273A0F7EB16}" presName="node" presStyleLbl="revTx" presStyleIdx="3" presStyleCnt="6">
        <dgm:presLayoutVars>
          <dgm:bulletEnabled val="1"/>
        </dgm:presLayoutVars>
      </dgm:prSet>
      <dgm:spPr/>
    </dgm:pt>
    <dgm:pt modelId="{D36CF907-4630-49F3-9A33-D64E30E1ACFB}" type="pres">
      <dgm:prSet presAssocID="{E47E7A92-D1AA-48B7-94AF-9BF1E12E7101}" presName="sibTrans" presStyleLbl="node1" presStyleIdx="3" presStyleCnt="6"/>
      <dgm:spPr/>
    </dgm:pt>
    <dgm:pt modelId="{B36126A0-829E-45D3-A1B2-0859DDC37B5E}" type="pres">
      <dgm:prSet presAssocID="{86245151-B7A0-4349-A508-7E4D86ADE559}" presName="dummy" presStyleCnt="0"/>
      <dgm:spPr/>
    </dgm:pt>
    <dgm:pt modelId="{022114CC-2E26-46AC-8322-BB71E725D913}" type="pres">
      <dgm:prSet presAssocID="{86245151-B7A0-4349-A508-7E4D86ADE559}" presName="node" presStyleLbl="revTx" presStyleIdx="4" presStyleCnt="6">
        <dgm:presLayoutVars>
          <dgm:bulletEnabled val="1"/>
        </dgm:presLayoutVars>
      </dgm:prSet>
      <dgm:spPr/>
    </dgm:pt>
    <dgm:pt modelId="{8A545D97-0D04-4146-9F78-2C26BEE00A13}" type="pres">
      <dgm:prSet presAssocID="{A14F5FEC-A623-428D-A4DD-A33C1CC905FE}" presName="sibTrans" presStyleLbl="node1" presStyleIdx="4" presStyleCnt="6"/>
      <dgm:spPr/>
    </dgm:pt>
    <dgm:pt modelId="{6929B9AF-3B66-4004-AC91-F2AEAF80FC52}" type="pres">
      <dgm:prSet presAssocID="{F8C2FC45-34B4-472B-A047-EE4C673A12EB}" presName="dummy" presStyleCnt="0"/>
      <dgm:spPr/>
    </dgm:pt>
    <dgm:pt modelId="{7A7FF898-55FE-4718-B527-7ADCBDF09FEF}" type="pres">
      <dgm:prSet presAssocID="{F8C2FC45-34B4-472B-A047-EE4C673A12EB}" presName="node" presStyleLbl="revTx" presStyleIdx="5" presStyleCnt="6">
        <dgm:presLayoutVars>
          <dgm:bulletEnabled val="1"/>
        </dgm:presLayoutVars>
      </dgm:prSet>
      <dgm:spPr/>
    </dgm:pt>
    <dgm:pt modelId="{578259F6-521E-4298-9F67-00B7AEB7146B}" type="pres">
      <dgm:prSet presAssocID="{04FFEDEA-06AC-49C5-9D56-92497AC96511}" presName="sibTrans" presStyleLbl="node1" presStyleIdx="5" presStyleCnt="6"/>
      <dgm:spPr/>
    </dgm:pt>
  </dgm:ptLst>
  <dgm:cxnLst>
    <dgm:cxn modelId="{19A1462A-DAE2-4A03-9156-0B4EA398F807}" type="presOf" srcId="{F8C2FC45-34B4-472B-A047-EE4C673A12EB}" destId="{7A7FF898-55FE-4718-B527-7ADCBDF09FEF}" srcOrd="0" destOrd="0" presId="urn:microsoft.com/office/officeart/2005/8/layout/cycle1"/>
    <dgm:cxn modelId="{4FDB102F-31D2-4DBB-B1BF-9E34FF9DA3A5}" type="presOf" srcId="{0791EBE3-0099-4F88-894D-4273A0F7EB16}" destId="{632F083C-E77B-402B-8B15-6119B2F7FF5F}" srcOrd="0" destOrd="0" presId="urn:microsoft.com/office/officeart/2005/8/layout/cycle1"/>
    <dgm:cxn modelId="{EA203A32-3417-44F0-935A-3F511899A9AC}" type="presOf" srcId="{2DBEBC66-B40D-46DC-BDA8-959A447D0FEC}" destId="{95710155-89D8-49C8-9F4B-10F33D81B9FD}" srcOrd="0" destOrd="0" presId="urn:microsoft.com/office/officeart/2005/8/layout/cycle1"/>
    <dgm:cxn modelId="{F1293F5E-1C74-4C29-B175-0BBA42023340}" type="presOf" srcId="{3C925131-E502-42AE-95CE-33370DFA82AA}" destId="{F0470CF6-002D-430A-9031-74C17D47C250}" srcOrd="0" destOrd="0" presId="urn:microsoft.com/office/officeart/2005/8/layout/cycle1"/>
    <dgm:cxn modelId="{088ABD49-B9A8-4B61-9991-CCE2D6160FE5}" srcId="{2DBEBC66-B40D-46DC-BDA8-959A447D0FEC}" destId="{96DCA310-0D3C-49B6-AA37-8E0E29AE628D}" srcOrd="1" destOrd="0" parTransId="{DC3B3B60-FF74-4B44-B3F2-57E756CE57AA}" sibTransId="{3C925131-E502-42AE-95CE-33370DFA82AA}"/>
    <dgm:cxn modelId="{D6972250-1019-485A-9517-31BC767A6DAF}" type="presOf" srcId="{DC273C7D-61A1-426F-A4ED-8F83C9F81777}" destId="{4FC8C7C4-4647-4525-8EFB-F1C9E44341D0}" srcOrd="0" destOrd="0" presId="urn:microsoft.com/office/officeart/2005/8/layout/cycle1"/>
    <dgm:cxn modelId="{045D3653-38A0-40A2-97BF-7FC6EB55FB06}" type="presOf" srcId="{A14F5FEC-A623-428D-A4DD-A33C1CC905FE}" destId="{8A545D97-0D04-4146-9F78-2C26BEE00A13}" srcOrd="0" destOrd="0" presId="urn:microsoft.com/office/officeart/2005/8/layout/cycle1"/>
    <dgm:cxn modelId="{0809EA57-928F-4729-927F-C3BBEE630423}" srcId="{2DBEBC66-B40D-46DC-BDA8-959A447D0FEC}" destId="{0791EBE3-0099-4F88-894D-4273A0F7EB16}" srcOrd="3" destOrd="0" parTransId="{919428AE-E2A7-4D08-AF9B-A2165A6D9F14}" sibTransId="{E47E7A92-D1AA-48B7-94AF-9BF1E12E7101}"/>
    <dgm:cxn modelId="{65411CA5-33F7-4451-8353-29C604120C43}" srcId="{2DBEBC66-B40D-46DC-BDA8-959A447D0FEC}" destId="{F8C2FC45-34B4-472B-A047-EE4C673A12EB}" srcOrd="5" destOrd="0" parTransId="{444CBE48-3DFD-4450-9256-4314D27A18E0}" sibTransId="{04FFEDEA-06AC-49C5-9D56-92497AC96511}"/>
    <dgm:cxn modelId="{90362EA6-15A5-47D0-BEAC-F5AEDC106BFD}" type="presOf" srcId="{3FBBB051-2F5D-4BAC-8110-5B6A864B8529}" destId="{09FABF80-9B9F-48D7-B556-F7FC282F2CD8}" srcOrd="0" destOrd="0" presId="urn:microsoft.com/office/officeart/2005/8/layout/cycle1"/>
    <dgm:cxn modelId="{3280DCAC-EB41-4964-81B9-073F30C7D187}" type="presOf" srcId="{86245151-B7A0-4349-A508-7E4D86ADE559}" destId="{022114CC-2E26-46AC-8322-BB71E725D913}" srcOrd="0" destOrd="0" presId="urn:microsoft.com/office/officeart/2005/8/layout/cycle1"/>
    <dgm:cxn modelId="{FE0F3AAD-08B9-4425-B91C-217FF2BDCE96}" type="presOf" srcId="{E47E7A92-D1AA-48B7-94AF-9BF1E12E7101}" destId="{D36CF907-4630-49F3-9A33-D64E30E1ACFB}" srcOrd="0" destOrd="0" presId="urn:microsoft.com/office/officeart/2005/8/layout/cycle1"/>
    <dgm:cxn modelId="{296A57C0-6A0A-45D6-BAEA-43CFBC1FC8CE}" type="presOf" srcId="{04FFEDEA-06AC-49C5-9D56-92497AC96511}" destId="{578259F6-521E-4298-9F67-00B7AEB7146B}" srcOrd="0" destOrd="0" presId="urn:microsoft.com/office/officeart/2005/8/layout/cycle1"/>
    <dgm:cxn modelId="{386AEEC4-F2BE-4445-BBE2-C66BF42563B1}" srcId="{2DBEBC66-B40D-46DC-BDA8-959A447D0FEC}" destId="{71D53050-07E4-4A5B-9AD4-DBD0718FFBB5}" srcOrd="0" destOrd="0" parTransId="{24466412-2CEE-4214-8E51-E01DB3582C07}" sibTransId="{3FBBB051-2F5D-4BAC-8110-5B6A864B8529}"/>
    <dgm:cxn modelId="{21BF1BD6-33E2-434A-83B4-B1730C8A13D2}" type="presOf" srcId="{E0A423E4-AD03-4F04-9020-6E6EECD93250}" destId="{446E68DC-EA04-4F42-BDC9-3A7CE5C3791A}" srcOrd="0" destOrd="0" presId="urn:microsoft.com/office/officeart/2005/8/layout/cycle1"/>
    <dgm:cxn modelId="{8450F0D7-7292-418D-9D2A-BDF43E23DFCF}" srcId="{2DBEBC66-B40D-46DC-BDA8-959A447D0FEC}" destId="{86245151-B7A0-4349-A508-7E4D86ADE559}" srcOrd="4" destOrd="0" parTransId="{67D1ECC0-9477-4CE3-A4B7-7E6047661382}" sibTransId="{A14F5FEC-A623-428D-A4DD-A33C1CC905FE}"/>
    <dgm:cxn modelId="{381178D9-89D9-4DAC-B72C-E02150DA9812}" srcId="{2DBEBC66-B40D-46DC-BDA8-959A447D0FEC}" destId="{DC273C7D-61A1-426F-A4ED-8F83C9F81777}" srcOrd="2" destOrd="0" parTransId="{9267424F-242E-4247-9F23-DD644409C073}" sibTransId="{E0A423E4-AD03-4F04-9020-6E6EECD93250}"/>
    <dgm:cxn modelId="{F9EDB9EB-B633-49E8-8A3A-57C6840E24DC}" type="presOf" srcId="{96DCA310-0D3C-49B6-AA37-8E0E29AE628D}" destId="{A40EC7B9-013F-4D94-8D1F-03B2CC2CF2F3}" srcOrd="0" destOrd="0" presId="urn:microsoft.com/office/officeart/2005/8/layout/cycle1"/>
    <dgm:cxn modelId="{62DDF7EF-7F30-446C-9798-658E5AAC9CBB}" type="presOf" srcId="{71D53050-07E4-4A5B-9AD4-DBD0718FFBB5}" destId="{3DB9B0C8-88EF-49B1-9797-3353FDA88F84}" srcOrd="0" destOrd="0" presId="urn:microsoft.com/office/officeart/2005/8/layout/cycle1"/>
    <dgm:cxn modelId="{AACA933B-83E5-4959-9D76-343AA18BA733}" type="presParOf" srcId="{95710155-89D8-49C8-9F4B-10F33D81B9FD}" destId="{79B0C867-1706-4DC9-9FD0-FD5A4C11C711}" srcOrd="0" destOrd="0" presId="urn:microsoft.com/office/officeart/2005/8/layout/cycle1"/>
    <dgm:cxn modelId="{C3C73E88-F8EC-4F89-837C-4D8A7B66A1C1}" type="presParOf" srcId="{95710155-89D8-49C8-9F4B-10F33D81B9FD}" destId="{3DB9B0C8-88EF-49B1-9797-3353FDA88F84}" srcOrd="1" destOrd="0" presId="urn:microsoft.com/office/officeart/2005/8/layout/cycle1"/>
    <dgm:cxn modelId="{F48B6094-55CE-47B0-906D-BBEB475AF221}" type="presParOf" srcId="{95710155-89D8-49C8-9F4B-10F33D81B9FD}" destId="{09FABF80-9B9F-48D7-B556-F7FC282F2CD8}" srcOrd="2" destOrd="0" presId="urn:microsoft.com/office/officeart/2005/8/layout/cycle1"/>
    <dgm:cxn modelId="{A1D0AADB-99F9-482C-A4B2-BE42C3331566}" type="presParOf" srcId="{95710155-89D8-49C8-9F4B-10F33D81B9FD}" destId="{A26D721E-CE47-4013-89CC-6297C31D5FBA}" srcOrd="3" destOrd="0" presId="urn:microsoft.com/office/officeart/2005/8/layout/cycle1"/>
    <dgm:cxn modelId="{E58CF59F-D06E-461C-B59B-1F54C8A3ADC7}" type="presParOf" srcId="{95710155-89D8-49C8-9F4B-10F33D81B9FD}" destId="{A40EC7B9-013F-4D94-8D1F-03B2CC2CF2F3}" srcOrd="4" destOrd="0" presId="urn:microsoft.com/office/officeart/2005/8/layout/cycle1"/>
    <dgm:cxn modelId="{2D9CFFAF-57E3-44CB-B56C-D51977DF242A}" type="presParOf" srcId="{95710155-89D8-49C8-9F4B-10F33D81B9FD}" destId="{F0470CF6-002D-430A-9031-74C17D47C250}" srcOrd="5" destOrd="0" presId="urn:microsoft.com/office/officeart/2005/8/layout/cycle1"/>
    <dgm:cxn modelId="{4A3684D9-15F2-479C-9FC0-48D200495329}" type="presParOf" srcId="{95710155-89D8-49C8-9F4B-10F33D81B9FD}" destId="{BD099083-E8C6-4916-80EE-CCA67DBC5C10}" srcOrd="6" destOrd="0" presId="urn:microsoft.com/office/officeart/2005/8/layout/cycle1"/>
    <dgm:cxn modelId="{34D17147-4D24-4824-973F-9610AEB383EF}" type="presParOf" srcId="{95710155-89D8-49C8-9F4B-10F33D81B9FD}" destId="{4FC8C7C4-4647-4525-8EFB-F1C9E44341D0}" srcOrd="7" destOrd="0" presId="urn:microsoft.com/office/officeart/2005/8/layout/cycle1"/>
    <dgm:cxn modelId="{24AE6565-DDC4-4603-AEFC-91A44D05328E}" type="presParOf" srcId="{95710155-89D8-49C8-9F4B-10F33D81B9FD}" destId="{446E68DC-EA04-4F42-BDC9-3A7CE5C3791A}" srcOrd="8" destOrd="0" presId="urn:microsoft.com/office/officeart/2005/8/layout/cycle1"/>
    <dgm:cxn modelId="{FB4E331B-05AA-4B00-AC15-9D86B2AF769E}" type="presParOf" srcId="{95710155-89D8-49C8-9F4B-10F33D81B9FD}" destId="{88F62DCA-06E0-4810-B549-48D9D7023875}" srcOrd="9" destOrd="0" presId="urn:microsoft.com/office/officeart/2005/8/layout/cycle1"/>
    <dgm:cxn modelId="{1FC28275-2D26-4D2A-9A8A-F5057CFF4710}" type="presParOf" srcId="{95710155-89D8-49C8-9F4B-10F33D81B9FD}" destId="{632F083C-E77B-402B-8B15-6119B2F7FF5F}" srcOrd="10" destOrd="0" presId="urn:microsoft.com/office/officeart/2005/8/layout/cycle1"/>
    <dgm:cxn modelId="{A4EE0D84-AA1C-4916-8526-65750153BF7C}" type="presParOf" srcId="{95710155-89D8-49C8-9F4B-10F33D81B9FD}" destId="{D36CF907-4630-49F3-9A33-D64E30E1ACFB}" srcOrd="11" destOrd="0" presId="urn:microsoft.com/office/officeart/2005/8/layout/cycle1"/>
    <dgm:cxn modelId="{5DB483F7-B743-4C90-8FC1-F0C3892F7476}" type="presParOf" srcId="{95710155-89D8-49C8-9F4B-10F33D81B9FD}" destId="{B36126A0-829E-45D3-A1B2-0859DDC37B5E}" srcOrd="12" destOrd="0" presId="urn:microsoft.com/office/officeart/2005/8/layout/cycle1"/>
    <dgm:cxn modelId="{105676E1-3AB3-42D3-BF3C-25B75AA22641}" type="presParOf" srcId="{95710155-89D8-49C8-9F4B-10F33D81B9FD}" destId="{022114CC-2E26-46AC-8322-BB71E725D913}" srcOrd="13" destOrd="0" presId="urn:microsoft.com/office/officeart/2005/8/layout/cycle1"/>
    <dgm:cxn modelId="{1C06C6E0-C866-430E-A0E9-BCCE023E0D40}" type="presParOf" srcId="{95710155-89D8-49C8-9F4B-10F33D81B9FD}" destId="{8A545D97-0D04-4146-9F78-2C26BEE00A13}" srcOrd="14" destOrd="0" presId="urn:microsoft.com/office/officeart/2005/8/layout/cycle1"/>
    <dgm:cxn modelId="{8FD6D6B3-9247-4B7E-8BE8-B8FC5C988E6E}" type="presParOf" srcId="{95710155-89D8-49C8-9F4B-10F33D81B9FD}" destId="{6929B9AF-3B66-4004-AC91-F2AEAF80FC52}" srcOrd="15" destOrd="0" presId="urn:microsoft.com/office/officeart/2005/8/layout/cycle1"/>
    <dgm:cxn modelId="{AF25D411-243C-45C0-B748-91FB22D02AF2}" type="presParOf" srcId="{95710155-89D8-49C8-9F4B-10F33D81B9FD}" destId="{7A7FF898-55FE-4718-B527-7ADCBDF09FEF}" srcOrd="16" destOrd="0" presId="urn:microsoft.com/office/officeart/2005/8/layout/cycle1"/>
    <dgm:cxn modelId="{AD5230BF-E5DB-4174-8AB2-479F36FF7E74}" type="presParOf" srcId="{95710155-89D8-49C8-9F4B-10F33D81B9FD}" destId="{578259F6-521E-4298-9F67-00B7AEB7146B}" srcOrd="17" destOrd="0" presId="urn:microsoft.com/office/officeart/2005/8/layout/cycle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07D916-D38C-4EC5-BEA8-727A9C98579D}">
      <dsp:nvSpPr>
        <dsp:cNvPr id="0" name=""/>
        <dsp:cNvSpPr/>
      </dsp:nvSpPr>
      <dsp:spPr>
        <a:xfrm>
          <a:off x="2497873" y="-48556"/>
          <a:ext cx="1106053" cy="718934"/>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Description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What happened?</a:t>
          </a:r>
        </a:p>
      </dsp:txBody>
      <dsp:txXfrm>
        <a:off x="2532968" y="-13461"/>
        <a:ext cx="1035863" cy="648744"/>
      </dsp:txXfrm>
    </dsp:sp>
    <dsp:sp modelId="{A78917B0-64F4-4F99-A882-9BD400619664}">
      <dsp:nvSpPr>
        <dsp:cNvPr id="0" name=""/>
        <dsp:cNvSpPr/>
      </dsp:nvSpPr>
      <dsp:spPr>
        <a:xfrm>
          <a:off x="1357018" y="310910"/>
          <a:ext cx="3387762" cy="3387762"/>
        </a:xfrm>
        <a:custGeom>
          <a:avLst/>
          <a:gdLst/>
          <a:ahLst/>
          <a:cxnLst/>
          <a:rect l="0" t="0" r="0" b="0"/>
          <a:pathLst>
            <a:path>
              <a:moveTo>
                <a:pt x="2386063" y="147880"/>
              </a:moveTo>
              <a:arcTo wR="1693881" hR="1693881" stAng="17647154" swAng="924100"/>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7726A2B-1F7A-4BD5-98F6-ACD72A3B0FEC}">
      <dsp:nvSpPr>
        <dsp:cNvPr id="0" name=""/>
        <dsp:cNvSpPr/>
      </dsp:nvSpPr>
      <dsp:spPr>
        <a:xfrm>
          <a:off x="3964817" y="798384"/>
          <a:ext cx="1106053" cy="718934"/>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Feelings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What were you thinking and feeling?</a:t>
          </a:r>
        </a:p>
      </dsp:txBody>
      <dsp:txXfrm>
        <a:off x="3999912" y="833479"/>
        <a:ext cx="1035863" cy="648744"/>
      </dsp:txXfrm>
    </dsp:sp>
    <dsp:sp modelId="{1933AC71-9DDB-464E-8DF0-C630E9030EA2}">
      <dsp:nvSpPr>
        <dsp:cNvPr id="0" name=""/>
        <dsp:cNvSpPr/>
      </dsp:nvSpPr>
      <dsp:spPr>
        <a:xfrm>
          <a:off x="1357018" y="310910"/>
          <a:ext cx="3387762" cy="3387762"/>
        </a:xfrm>
        <a:custGeom>
          <a:avLst/>
          <a:gdLst/>
          <a:ahLst/>
          <a:cxnLst/>
          <a:rect l="0" t="0" r="0" b="0"/>
          <a:pathLst>
            <a:path>
              <a:moveTo>
                <a:pt x="3357786" y="1376625"/>
              </a:moveTo>
              <a:arcTo wR="1693881" hR="1693881" stAng="20952301" swAng="1087948"/>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92FCE44-2CB6-4CED-83DD-906E3149F621}">
      <dsp:nvSpPr>
        <dsp:cNvPr id="0" name=""/>
        <dsp:cNvSpPr/>
      </dsp:nvSpPr>
      <dsp:spPr>
        <a:xfrm>
          <a:off x="3894417" y="2393544"/>
          <a:ext cx="1246854" cy="916375"/>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Evaluation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What was good and bad about the experience?</a:t>
          </a:r>
        </a:p>
      </dsp:txBody>
      <dsp:txXfrm>
        <a:off x="3939151" y="2438278"/>
        <a:ext cx="1157386" cy="826907"/>
      </dsp:txXfrm>
    </dsp:sp>
    <dsp:sp modelId="{8ABE8D52-69B2-457F-AF82-0C2B3E4DBA2A}">
      <dsp:nvSpPr>
        <dsp:cNvPr id="0" name=""/>
        <dsp:cNvSpPr/>
      </dsp:nvSpPr>
      <dsp:spPr>
        <a:xfrm>
          <a:off x="1357018" y="310910"/>
          <a:ext cx="3387762" cy="3387762"/>
        </a:xfrm>
        <a:custGeom>
          <a:avLst/>
          <a:gdLst/>
          <a:ahLst/>
          <a:cxnLst/>
          <a:rect l="0" t="0" r="0" b="0"/>
          <a:pathLst>
            <a:path>
              <a:moveTo>
                <a:pt x="2706108" y="3052052"/>
              </a:moveTo>
              <a:arcTo wR="1693881" hR="1693881" stAng="3198199" swAng="525229"/>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F5C458C-5D1D-4811-B287-CB3F3BFC7633}">
      <dsp:nvSpPr>
        <dsp:cNvPr id="0" name=""/>
        <dsp:cNvSpPr/>
      </dsp:nvSpPr>
      <dsp:spPr>
        <a:xfrm>
          <a:off x="2334016" y="3237800"/>
          <a:ext cx="1433765" cy="921746"/>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Analysis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What sense can you make of the situation?</a:t>
          </a:r>
        </a:p>
      </dsp:txBody>
      <dsp:txXfrm>
        <a:off x="2379012" y="3282796"/>
        <a:ext cx="1343773" cy="831754"/>
      </dsp:txXfrm>
    </dsp:sp>
    <dsp:sp modelId="{7C0B5394-B187-4AD3-876A-B1AE6A5D605B}">
      <dsp:nvSpPr>
        <dsp:cNvPr id="0" name=""/>
        <dsp:cNvSpPr/>
      </dsp:nvSpPr>
      <dsp:spPr>
        <a:xfrm>
          <a:off x="1357018" y="310910"/>
          <a:ext cx="3387762" cy="3387762"/>
        </a:xfrm>
        <a:custGeom>
          <a:avLst/>
          <a:gdLst/>
          <a:ahLst/>
          <a:cxnLst/>
          <a:rect l="0" t="0" r="0" b="0"/>
          <a:pathLst>
            <a:path>
              <a:moveTo>
                <a:pt x="874523" y="3176408"/>
              </a:moveTo>
              <a:arcTo wR="1693881" hR="1693881" stAng="7135703" swAng="705948"/>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F4FD5AFE-FC58-46BC-B44A-5EBDB20958D6}">
      <dsp:nvSpPr>
        <dsp:cNvPr id="0" name=""/>
        <dsp:cNvSpPr/>
      </dsp:nvSpPr>
      <dsp:spPr>
        <a:xfrm>
          <a:off x="1030928" y="2492265"/>
          <a:ext cx="1106053" cy="718934"/>
        </a:xfrm>
        <a:prstGeom prst="round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Conclusion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What else could you have done?</a:t>
          </a:r>
        </a:p>
      </dsp:txBody>
      <dsp:txXfrm>
        <a:off x="1066023" y="2527360"/>
        <a:ext cx="1035863" cy="648744"/>
      </dsp:txXfrm>
    </dsp:sp>
    <dsp:sp modelId="{7500F136-2FD5-431F-8E5A-7590DB87E86C}">
      <dsp:nvSpPr>
        <dsp:cNvPr id="0" name=""/>
        <dsp:cNvSpPr/>
      </dsp:nvSpPr>
      <dsp:spPr>
        <a:xfrm>
          <a:off x="1357018" y="310910"/>
          <a:ext cx="3387762" cy="3387762"/>
        </a:xfrm>
        <a:custGeom>
          <a:avLst/>
          <a:gdLst/>
          <a:ahLst/>
          <a:cxnLst/>
          <a:rect l="0" t="0" r="0" b="0"/>
          <a:pathLst>
            <a:path>
              <a:moveTo>
                <a:pt x="26404" y="1991800"/>
              </a:moveTo>
              <a:arcTo wR="1693881" hR="1693881" stAng="10192210" swAng="1215581"/>
            </a:path>
          </a:pathLst>
        </a:custGeom>
        <a:noFill/>
        <a:ln w="9525" cap="flat" cmpd="sng" algn="ctr">
          <a:solidFill>
            <a:schemeClr val="accent6">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751C67A-C918-478C-BE98-71CB443CD659}">
      <dsp:nvSpPr>
        <dsp:cNvPr id="0" name=""/>
        <dsp:cNvSpPr/>
      </dsp:nvSpPr>
      <dsp:spPr>
        <a:xfrm>
          <a:off x="1030928" y="798384"/>
          <a:ext cx="1106053" cy="718934"/>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Action plan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If it arose again what would you do?</a:t>
          </a:r>
        </a:p>
      </dsp:txBody>
      <dsp:txXfrm>
        <a:off x="1066023" y="833479"/>
        <a:ext cx="1035863" cy="648744"/>
      </dsp:txXfrm>
    </dsp:sp>
    <dsp:sp modelId="{F19C023D-35AB-4336-BCF6-DAD55AED923A}">
      <dsp:nvSpPr>
        <dsp:cNvPr id="0" name=""/>
        <dsp:cNvSpPr/>
      </dsp:nvSpPr>
      <dsp:spPr>
        <a:xfrm>
          <a:off x="1357018" y="310910"/>
          <a:ext cx="3387762" cy="3387762"/>
        </a:xfrm>
        <a:custGeom>
          <a:avLst/>
          <a:gdLst/>
          <a:ahLst/>
          <a:cxnLst/>
          <a:rect l="0" t="0" r="0" b="0"/>
          <a:pathLst>
            <a:path>
              <a:moveTo>
                <a:pt x="615963" y="387233"/>
              </a:moveTo>
              <a:arcTo wR="1693881" hR="1693881" stAng="13828746" swAng="924100"/>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07D916-D38C-4EC5-BEA8-727A9C98579D}">
      <dsp:nvSpPr>
        <dsp:cNvPr id="0" name=""/>
        <dsp:cNvSpPr/>
      </dsp:nvSpPr>
      <dsp:spPr>
        <a:xfrm>
          <a:off x="2464268" y="-46536"/>
          <a:ext cx="1053172" cy="684562"/>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Description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System error</a:t>
          </a:r>
        </a:p>
      </dsp:txBody>
      <dsp:txXfrm>
        <a:off x="2497686" y="-13118"/>
        <a:ext cx="986336" cy="617726"/>
      </dsp:txXfrm>
    </dsp:sp>
    <dsp:sp modelId="{A78917B0-64F4-4F99-A882-9BD400619664}">
      <dsp:nvSpPr>
        <dsp:cNvPr id="0" name=""/>
        <dsp:cNvSpPr/>
      </dsp:nvSpPr>
      <dsp:spPr>
        <a:xfrm>
          <a:off x="1378443" y="295744"/>
          <a:ext cx="3224823" cy="3224823"/>
        </a:xfrm>
        <a:custGeom>
          <a:avLst/>
          <a:gdLst/>
          <a:ahLst/>
          <a:cxnLst/>
          <a:rect l="0" t="0" r="0" b="0"/>
          <a:pathLst>
            <a:path>
              <a:moveTo>
                <a:pt x="2271399" y="140811"/>
              </a:moveTo>
              <a:arcTo wR="1612411" hR="1612411" stAng="17647381" swAng="923691"/>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7726A2B-1F7A-4BD5-98F6-ACD72A3B0FEC}">
      <dsp:nvSpPr>
        <dsp:cNvPr id="0" name=""/>
        <dsp:cNvSpPr/>
      </dsp:nvSpPr>
      <dsp:spPr>
        <a:xfrm>
          <a:off x="3860658" y="759669"/>
          <a:ext cx="1053172" cy="684562"/>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Feelings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Needs to be resolved</a:t>
          </a:r>
        </a:p>
      </dsp:txBody>
      <dsp:txXfrm>
        <a:off x="3894076" y="793087"/>
        <a:ext cx="986336" cy="617726"/>
      </dsp:txXfrm>
    </dsp:sp>
    <dsp:sp modelId="{1933AC71-9DDB-464E-8DF0-C630E9030EA2}">
      <dsp:nvSpPr>
        <dsp:cNvPr id="0" name=""/>
        <dsp:cNvSpPr/>
      </dsp:nvSpPr>
      <dsp:spPr>
        <a:xfrm>
          <a:off x="1378443" y="295744"/>
          <a:ext cx="3224823" cy="3224823"/>
        </a:xfrm>
        <a:custGeom>
          <a:avLst/>
          <a:gdLst/>
          <a:ahLst/>
          <a:cxnLst/>
          <a:rect l="0" t="0" r="0" b="0"/>
          <a:pathLst>
            <a:path>
              <a:moveTo>
                <a:pt x="3195724" y="1307466"/>
              </a:moveTo>
              <a:arcTo wR="1612411" hR="1612411" stAng="20945902" swAng="1066919"/>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92FCE44-2CB6-4CED-83DD-906E3149F621}">
      <dsp:nvSpPr>
        <dsp:cNvPr id="0" name=""/>
        <dsp:cNvSpPr/>
      </dsp:nvSpPr>
      <dsp:spPr>
        <a:xfrm>
          <a:off x="3703372" y="2262646"/>
          <a:ext cx="1367745" cy="903430"/>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Evaluation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It is good that we found this issue before go live, but it needs to be  resolved</a:t>
          </a:r>
        </a:p>
      </dsp:txBody>
      <dsp:txXfrm>
        <a:off x="3747474" y="2306748"/>
        <a:ext cx="1279541" cy="815226"/>
      </dsp:txXfrm>
    </dsp:sp>
    <dsp:sp modelId="{8ABE8D52-69B2-457F-AF82-0C2B3E4DBA2A}">
      <dsp:nvSpPr>
        <dsp:cNvPr id="0" name=""/>
        <dsp:cNvSpPr/>
      </dsp:nvSpPr>
      <dsp:spPr>
        <a:xfrm>
          <a:off x="1378443" y="295744"/>
          <a:ext cx="3224823" cy="3224823"/>
        </a:xfrm>
        <a:custGeom>
          <a:avLst/>
          <a:gdLst/>
          <a:ahLst/>
          <a:cxnLst/>
          <a:rect l="0" t="0" r="0" b="0"/>
          <a:pathLst>
            <a:path>
              <a:moveTo>
                <a:pt x="2560079" y="2916940"/>
              </a:moveTo>
              <a:arcTo wR="1612411" hR="1612411" stAng="3240220" swAng="493250"/>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F5C458C-5D1D-4811-B287-CB3F3BFC7633}">
      <dsp:nvSpPr>
        <dsp:cNvPr id="0" name=""/>
        <dsp:cNvSpPr/>
      </dsp:nvSpPr>
      <dsp:spPr>
        <a:xfrm>
          <a:off x="2308246" y="3081729"/>
          <a:ext cx="1365217" cy="877677"/>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Analysis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Issue being analysed </a:t>
          </a:r>
        </a:p>
      </dsp:txBody>
      <dsp:txXfrm>
        <a:off x="2351091" y="3124574"/>
        <a:ext cx="1279527" cy="791987"/>
      </dsp:txXfrm>
    </dsp:sp>
    <dsp:sp modelId="{7C0B5394-B187-4AD3-876A-B1AE6A5D605B}">
      <dsp:nvSpPr>
        <dsp:cNvPr id="0" name=""/>
        <dsp:cNvSpPr/>
      </dsp:nvSpPr>
      <dsp:spPr>
        <a:xfrm>
          <a:off x="1378443" y="295744"/>
          <a:ext cx="3224823" cy="3224823"/>
        </a:xfrm>
        <a:custGeom>
          <a:avLst/>
          <a:gdLst/>
          <a:ahLst/>
          <a:cxnLst/>
          <a:rect l="0" t="0" r="0" b="0"/>
          <a:pathLst>
            <a:path>
              <a:moveTo>
                <a:pt x="832328" y="3023560"/>
              </a:moveTo>
              <a:arcTo wR="1612411" hR="1612411" stAng="7136029" swAng="705466"/>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F4FD5AFE-FC58-46BC-B44A-5EBDB20958D6}">
      <dsp:nvSpPr>
        <dsp:cNvPr id="0" name=""/>
        <dsp:cNvSpPr/>
      </dsp:nvSpPr>
      <dsp:spPr>
        <a:xfrm>
          <a:off x="1067879" y="2372080"/>
          <a:ext cx="1053172" cy="684562"/>
        </a:xfrm>
        <a:prstGeom prst="round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Conclusion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Issue being resolved</a:t>
          </a:r>
        </a:p>
      </dsp:txBody>
      <dsp:txXfrm>
        <a:off x="1101297" y="2405498"/>
        <a:ext cx="986336" cy="617726"/>
      </dsp:txXfrm>
    </dsp:sp>
    <dsp:sp modelId="{7500F136-2FD5-431F-8E5A-7590DB87E86C}">
      <dsp:nvSpPr>
        <dsp:cNvPr id="0" name=""/>
        <dsp:cNvSpPr/>
      </dsp:nvSpPr>
      <dsp:spPr>
        <a:xfrm>
          <a:off x="1378443" y="295744"/>
          <a:ext cx="3224823" cy="3224823"/>
        </a:xfrm>
        <a:custGeom>
          <a:avLst/>
          <a:gdLst/>
          <a:ahLst/>
          <a:cxnLst/>
          <a:rect l="0" t="0" r="0" b="0"/>
          <a:pathLst>
            <a:path>
              <a:moveTo>
                <a:pt x="31960" y="1931859"/>
              </a:moveTo>
              <a:arcTo wR="1612411" hR="1612411" stAng="10114385" swAng="967515"/>
            </a:path>
          </a:pathLst>
        </a:custGeom>
        <a:noFill/>
        <a:ln w="9525" cap="flat" cmpd="sng" algn="ctr">
          <a:solidFill>
            <a:schemeClr val="accent6">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751C67A-C918-478C-BE98-71CB443CD659}">
      <dsp:nvSpPr>
        <dsp:cNvPr id="0" name=""/>
        <dsp:cNvSpPr/>
      </dsp:nvSpPr>
      <dsp:spPr>
        <a:xfrm>
          <a:off x="1047742" y="575542"/>
          <a:ext cx="1093446" cy="1052815"/>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Action plan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Logging this isue and resolving prevents the future disruption</a:t>
          </a:r>
        </a:p>
      </dsp:txBody>
      <dsp:txXfrm>
        <a:off x="1099136" y="626936"/>
        <a:ext cx="990658" cy="950027"/>
      </dsp:txXfrm>
    </dsp:sp>
    <dsp:sp modelId="{F19C023D-35AB-4336-BCF6-DAD55AED923A}">
      <dsp:nvSpPr>
        <dsp:cNvPr id="0" name=""/>
        <dsp:cNvSpPr/>
      </dsp:nvSpPr>
      <dsp:spPr>
        <a:xfrm>
          <a:off x="1378443" y="295744"/>
          <a:ext cx="3224823" cy="3224823"/>
        </a:xfrm>
        <a:custGeom>
          <a:avLst/>
          <a:gdLst/>
          <a:ahLst/>
          <a:cxnLst/>
          <a:rect l="0" t="0" r="0" b="0"/>
          <a:pathLst>
            <a:path>
              <a:moveTo>
                <a:pt x="776398" y="233661"/>
              </a:moveTo>
              <a:arcTo wR="1612411" hR="1612411" stAng="14326154" swAng="548284"/>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98B3DE-4A58-427A-9823-D6587A470CBC}">
      <dsp:nvSpPr>
        <dsp:cNvPr id="0" name=""/>
        <dsp:cNvSpPr/>
      </dsp:nvSpPr>
      <dsp:spPr>
        <a:xfrm>
          <a:off x="918042" y="-109378"/>
          <a:ext cx="4000371" cy="4000371"/>
        </a:xfrm>
        <a:prstGeom prst="circularArrow">
          <a:avLst>
            <a:gd name="adj1" fmla="val 5274"/>
            <a:gd name="adj2" fmla="val 312630"/>
            <a:gd name="adj3" fmla="val 14268567"/>
            <a:gd name="adj4" fmla="val 17103396"/>
            <a:gd name="adj5" fmla="val 547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B1C3B16E-394A-4C8D-87CF-0987159EE048}">
      <dsp:nvSpPr>
        <dsp:cNvPr id="0" name=""/>
        <dsp:cNvSpPr/>
      </dsp:nvSpPr>
      <dsp:spPr>
        <a:xfrm>
          <a:off x="2175233" y="-103878"/>
          <a:ext cx="1485989" cy="742994"/>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Presentations being too long and new colleagues are losing interest</a:t>
          </a:r>
        </a:p>
      </dsp:txBody>
      <dsp:txXfrm>
        <a:off x="2211503" y="-67608"/>
        <a:ext cx="1413449" cy="670454"/>
      </dsp:txXfrm>
    </dsp:sp>
    <dsp:sp modelId="{641D102E-0E8A-4C7A-A83D-E2BC6344D7E7}">
      <dsp:nvSpPr>
        <dsp:cNvPr id="0" name=""/>
        <dsp:cNvSpPr/>
      </dsp:nvSpPr>
      <dsp:spPr>
        <a:xfrm>
          <a:off x="3580679" y="707556"/>
          <a:ext cx="1485989" cy="742994"/>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What can we do to make it more engaging and entertaining?</a:t>
          </a:r>
        </a:p>
      </dsp:txBody>
      <dsp:txXfrm>
        <a:off x="3616949" y="743826"/>
        <a:ext cx="1413449" cy="670454"/>
      </dsp:txXfrm>
    </dsp:sp>
    <dsp:sp modelId="{11647AE5-6C61-443F-B3F9-53F261D71F96}">
      <dsp:nvSpPr>
        <dsp:cNvPr id="0" name=""/>
        <dsp:cNvSpPr/>
      </dsp:nvSpPr>
      <dsp:spPr>
        <a:xfrm>
          <a:off x="3743615" y="1973905"/>
          <a:ext cx="1608836" cy="915302"/>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The presentation on its own has all necessary information, but we need to change the Agenda</a:t>
          </a:r>
        </a:p>
      </dsp:txBody>
      <dsp:txXfrm>
        <a:off x="3788296" y="2018586"/>
        <a:ext cx="1519474" cy="825940"/>
      </dsp:txXfrm>
    </dsp:sp>
    <dsp:sp modelId="{02E11E05-426A-4C8C-A470-706699A6533B}">
      <dsp:nvSpPr>
        <dsp:cNvPr id="0" name=""/>
        <dsp:cNvSpPr/>
      </dsp:nvSpPr>
      <dsp:spPr>
        <a:xfrm>
          <a:off x="1884814" y="2855305"/>
          <a:ext cx="1655362" cy="1159183"/>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we need to give the audience short breaks, we need to involve them in a form of ice braker, do not justread text in slides, open discussion and breaks</a:t>
          </a:r>
        </a:p>
      </dsp:txBody>
      <dsp:txXfrm>
        <a:off x="1941401" y="2911892"/>
        <a:ext cx="1542188" cy="1046009"/>
      </dsp:txXfrm>
    </dsp:sp>
    <dsp:sp modelId="{220BCD4C-04A3-42F7-A9B7-37892DFAF224}">
      <dsp:nvSpPr>
        <dsp:cNvPr id="0" name=""/>
        <dsp:cNvSpPr/>
      </dsp:nvSpPr>
      <dsp:spPr>
        <a:xfrm>
          <a:off x="556435" y="2018005"/>
          <a:ext cx="1485989" cy="742994"/>
        </a:xfrm>
        <a:prstGeom prst="round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This will work</a:t>
          </a:r>
        </a:p>
      </dsp:txBody>
      <dsp:txXfrm>
        <a:off x="592705" y="2054275"/>
        <a:ext cx="1413449" cy="670454"/>
      </dsp:txXfrm>
    </dsp:sp>
    <dsp:sp modelId="{1F71AAEF-2F2A-4E98-A8E1-06FEA0492900}">
      <dsp:nvSpPr>
        <dsp:cNvPr id="0" name=""/>
        <dsp:cNvSpPr/>
      </dsp:nvSpPr>
      <dsp:spPr>
        <a:xfrm>
          <a:off x="769787" y="707556"/>
          <a:ext cx="1485989" cy="742994"/>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Learn from this experience and apply the same in future presentations</a:t>
          </a:r>
        </a:p>
      </dsp:txBody>
      <dsp:txXfrm>
        <a:off x="806057" y="743826"/>
        <a:ext cx="1413449" cy="6704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EB890F-0FC2-46E0-89D0-53446ED66B42}">
      <dsp:nvSpPr>
        <dsp:cNvPr id="0" name=""/>
        <dsp:cNvSpPr/>
      </dsp:nvSpPr>
      <dsp:spPr>
        <a:xfrm>
          <a:off x="0" y="261104"/>
          <a:ext cx="1702593" cy="1021556"/>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solidFill>
              <a:latin typeface="Arial" panose="020B0604020202020204" pitchFamily="34" charset="0"/>
              <a:cs typeface="Arial" panose="020B0604020202020204" pitchFamily="34" charset="0"/>
            </a:rPr>
            <a:t>Outlook</a:t>
          </a:r>
        </a:p>
      </dsp:txBody>
      <dsp:txXfrm>
        <a:off x="0" y="261104"/>
        <a:ext cx="1702593" cy="1021556"/>
      </dsp:txXfrm>
    </dsp:sp>
    <dsp:sp modelId="{38B659A4-EBF4-437D-B2E6-F3DDDDE833D0}">
      <dsp:nvSpPr>
        <dsp:cNvPr id="0" name=""/>
        <dsp:cNvSpPr/>
      </dsp:nvSpPr>
      <dsp:spPr>
        <a:xfrm>
          <a:off x="1872853" y="261104"/>
          <a:ext cx="1702593" cy="1021556"/>
        </a:xfrm>
        <a:prstGeom prst="rect">
          <a:avLst/>
        </a:prstGeom>
        <a:solidFill>
          <a:schemeClr val="accent4">
            <a:hueOff val="183889"/>
            <a:satOff val="-8188"/>
            <a:lumOff val="10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solidFill>
              <a:latin typeface="Arial" panose="020B0604020202020204" pitchFamily="34" charset="0"/>
              <a:cs typeface="Arial" panose="020B0604020202020204" pitchFamily="34" charset="0"/>
            </a:rPr>
            <a:t>Microsoft PowerPoint</a:t>
          </a:r>
        </a:p>
      </dsp:txBody>
      <dsp:txXfrm>
        <a:off x="1872853" y="261104"/>
        <a:ext cx="1702593" cy="1021556"/>
      </dsp:txXfrm>
    </dsp:sp>
    <dsp:sp modelId="{CFEA98AD-9137-48F2-A521-4068AE5851A2}">
      <dsp:nvSpPr>
        <dsp:cNvPr id="0" name=""/>
        <dsp:cNvSpPr/>
      </dsp:nvSpPr>
      <dsp:spPr>
        <a:xfrm>
          <a:off x="3745706" y="261104"/>
          <a:ext cx="1702593" cy="1021556"/>
        </a:xfrm>
        <a:prstGeom prst="rect">
          <a:avLst/>
        </a:prstGeom>
        <a:solidFill>
          <a:schemeClr val="accent4">
            <a:hueOff val="367777"/>
            <a:satOff val="-16376"/>
            <a:lumOff val="2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solidFill>
              <a:latin typeface="Arial" panose="020B0604020202020204" pitchFamily="34" charset="0"/>
              <a:cs typeface="Arial" panose="020B0604020202020204" pitchFamily="34" charset="0"/>
            </a:rPr>
            <a:t>Microsoft Excel</a:t>
          </a:r>
        </a:p>
      </dsp:txBody>
      <dsp:txXfrm>
        <a:off x="3745706" y="261104"/>
        <a:ext cx="1702593" cy="1021556"/>
      </dsp:txXfrm>
    </dsp:sp>
    <dsp:sp modelId="{AA016772-FEBA-40D7-8F79-528D2FA1B1FE}">
      <dsp:nvSpPr>
        <dsp:cNvPr id="0" name=""/>
        <dsp:cNvSpPr/>
      </dsp:nvSpPr>
      <dsp:spPr>
        <a:xfrm>
          <a:off x="936426" y="1452919"/>
          <a:ext cx="1702593" cy="1021556"/>
        </a:xfrm>
        <a:prstGeom prst="rect">
          <a:avLst/>
        </a:prstGeom>
        <a:solidFill>
          <a:schemeClr val="accent4">
            <a:hueOff val="551666"/>
            <a:satOff val="-24565"/>
            <a:lumOff val="3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solidFill>
              <a:latin typeface="Arial" panose="020B0604020202020204" pitchFamily="34" charset="0"/>
              <a:cs typeface="Arial" panose="020B0604020202020204" pitchFamily="34" charset="0"/>
            </a:rPr>
            <a:t>Microsoft Word</a:t>
          </a:r>
        </a:p>
      </dsp:txBody>
      <dsp:txXfrm>
        <a:off x="936426" y="1452919"/>
        <a:ext cx="1702593" cy="1021556"/>
      </dsp:txXfrm>
    </dsp:sp>
    <dsp:sp modelId="{A1A59156-FA74-4E47-B1DD-AC9FCB9B6DBA}">
      <dsp:nvSpPr>
        <dsp:cNvPr id="0" name=""/>
        <dsp:cNvSpPr/>
      </dsp:nvSpPr>
      <dsp:spPr>
        <a:xfrm>
          <a:off x="2809279" y="1452919"/>
          <a:ext cx="1702593" cy="1021556"/>
        </a:xfrm>
        <a:prstGeom prst="rect">
          <a:avLst/>
        </a:prstGeom>
        <a:solidFill>
          <a:schemeClr val="accent4">
            <a:hueOff val="735555"/>
            <a:satOff val="-32753"/>
            <a:lumOff val="4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solidFill>
              <a:latin typeface="Arial" panose="020B0604020202020204" pitchFamily="34" charset="0"/>
              <a:cs typeface="Arial" panose="020B0604020202020204" pitchFamily="34" charset="0"/>
            </a:rPr>
            <a:t>Microsoft Teams</a:t>
          </a:r>
        </a:p>
      </dsp:txBody>
      <dsp:txXfrm>
        <a:off x="2809279" y="1452919"/>
        <a:ext cx="1702593" cy="102155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B9B0C8-88EF-49B1-9797-3353FDA88F84}">
      <dsp:nvSpPr>
        <dsp:cNvPr id="0" name=""/>
        <dsp:cNvSpPr/>
      </dsp:nvSpPr>
      <dsp:spPr>
        <a:xfrm>
          <a:off x="3126202" y="8382"/>
          <a:ext cx="713236" cy="7132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I need more training</a:t>
          </a:r>
        </a:p>
      </dsp:txBody>
      <dsp:txXfrm>
        <a:off x="3126202" y="8382"/>
        <a:ext cx="713236" cy="713236"/>
      </dsp:txXfrm>
    </dsp:sp>
    <dsp:sp modelId="{09FABF80-9B9F-48D7-B556-F7FC282F2CD8}">
      <dsp:nvSpPr>
        <dsp:cNvPr id="0" name=""/>
        <dsp:cNvSpPr/>
      </dsp:nvSpPr>
      <dsp:spPr>
        <a:xfrm>
          <a:off x="941955" y="845"/>
          <a:ext cx="3488268" cy="3488268"/>
        </a:xfrm>
        <a:prstGeom prst="circularArrow">
          <a:avLst>
            <a:gd name="adj1" fmla="val 3987"/>
            <a:gd name="adj2" fmla="val 250100"/>
            <a:gd name="adj3" fmla="val 20595106"/>
            <a:gd name="adj4" fmla="val 18982150"/>
            <a:gd name="adj5" fmla="val 4652"/>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40EC7B9-013F-4D94-8D1F-03B2CC2CF2F3}">
      <dsp:nvSpPr>
        <dsp:cNvPr id="0" name=""/>
        <dsp:cNvSpPr/>
      </dsp:nvSpPr>
      <dsp:spPr>
        <a:xfrm>
          <a:off x="3633452" y="1397922"/>
          <a:ext cx="1292199" cy="6941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Training is  good and I will learn the process, but it takes longer than expected</a:t>
          </a:r>
        </a:p>
      </dsp:txBody>
      <dsp:txXfrm>
        <a:off x="3633452" y="1397922"/>
        <a:ext cx="1292199" cy="694114"/>
      </dsp:txXfrm>
    </dsp:sp>
    <dsp:sp modelId="{F0470CF6-002D-430A-9031-74C17D47C250}">
      <dsp:nvSpPr>
        <dsp:cNvPr id="0" name=""/>
        <dsp:cNvSpPr/>
      </dsp:nvSpPr>
      <dsp:spPr>
        <a:xfrm>
          <a:off x="941955" y="845"/>
          <a:ext cx="3488268" cy="3488268"/>
        </a:xfrm>
        <a:prstGeom prst="circularArrow">
          <a:avLst>
            <a:gd name="adj1" fmla="val 3987"/>
            <a:gd name="adj2" fmla="val 250100"/>
            <a:gd name="adj3" fmla="val 2367749"/>
            <a:gd name="adj4" fmla="val 754793"/>
            <a:gd name="adj5" fmla="val 4652"/>
          </a:avLst>
        </a:prstGeom>
        <a:solidFill>
          <a:schemeClr val="accent4">
            <a:hueOff val="147111"/>
            <a:satOff val="-6551"/>
            <a:lumOff val="8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FC8C7C4-4647-4525-8EFB-F1C9E44341D0}">
      <dsp:nvSpPr>
        <dsp:cNvPr id="0" name=""/>
        <dsp:cNvSpPr/>
      </dsp:nvSpPr>
      <dsp:spPr>
        <a:xfrm>
          <a:off x="3126202" y="2768341"/>
          <a:ext cx="713236" cy="7132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I have now enough knowledge</a:t>
          </a:r>
        </a:p>
      </dsp:txBody>
      <dsp:txXfrm>
        <a:off x="3126202" y="2768341"/>
        <a:ext cx="713236" cy="713236"/>
      </dsp:txXfrm>
    </dsp:sp>
    <dsp:sp modelId="{446E68DC-EA04-4F42-BDC9-3A7CE5C3791A}">
      <dsp:nvSpPr>
        <dsp:cNvPr id="0" name=""/>
        <dsp:cNvSpPr/>
      </dsp:nvSpPr>
      <dsp:spPr>
        <a:xfrm>
          <a:off x="941955" y="845"/>
          <a:ext cx="3488268" cy="3488268"/>
        </a:xfrm>
        <a:prstGeom prst="circularArrow">
          <a:avLst>
            <a:gd name="adj1" fmla="val 3987"/>
            <a:gd name="adj2" fmla="val 250100"/>
            <a:gd name="adj3" fmla="val 6111909"/>
            <a:gd name="adj4" fmla="val 4437990"/>
            <a:gd name="adj5" fmla="val 4652"/>
          </a:avLst>
        </a:prstGeom>
        <a:solidFill>
          <a:schemeClr val="accent4">
            <a:hueOff val="294222"/>
            <a:satOff val="-13101"/>
            <a:lumOff val="17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2F083C-E77B-402B-8B15-6119B2F7FF5F}">
      <dsp:nvSpPr>
        <dsp:cNvPr id="0" name=""/>
        <dsp:cNvSpPr/>
      </dsp:nvSpPr>
      <dsp:spPr>
        <a:xfrm>
          <a:off x="1532739" y="2768341"/>
          <a:ext cx="713236" cy="7132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I can now do my job efficiently</a:t>
          </a:r>
        </a:p>
      </dsp:txBody>
      <dsp:txXfrm>
        <a:off x="1532739" y="2768341"/>
        <a:ext cx="713236" cy="713236"/>
      </dsp:txXfrm>
    </dsp:sp>
    <dsp:sp modelId="{D36CF907-4630-49F3-9A33-D64E30E1ACFB}">
      <dsp:nvSpPr>
        <dsp:cNvPr id="0" name=""/>
        <dsp:cNvSpPr/>
      </dsp:nvSpPr>
      <dsp:spPr>
        <a:xfrm>
          <a:off x="941955" y="845"/>
          <a:ext cx="3488268" cy="3488268"/>
        </a:xfrm>
        <a:prstGeom prst="circularArrow">
          <a:avLst>
            <a:gd name="adj1" fmla="val 3987"/>
            <a:gd name="adj2" fmla="val 250100"/>
            <a:gd name="adj3" fmla="val 9773957"/>
            <a:gd name="adj4" fmla="val 8182150"/>
            <a:gd name="adj5" fmla="val 4652"/>
          </a:avLst>
        </a:prstGeom>
        <a:solidFill>
          <a:schemeClr val="accent4">
            <a:hueOff val="441333"/>
            <a:satOff val="-19652"/>
            <a:lumOff val="25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22114CC-2E26-46AC-8322-BB71E725D913}">
      <dsp:nvSpPr>
        <dsp:cNvPr id="0" name=""/>
        <dsp:cNvSpPr/>
      </dsp:nvSpPr>
      <dsp:spPr>
        <a:xfrm>
          <a:off x="736007" y="1388361"/>
          <a:ext cx="713236" cy="7132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2000250">
            <a:lnSpc>
              <a:spcPct val="90000"/>
            </a:lnSpc>
            <a:spcBef>
              <a:spcPct val="0"/>
            </a:spcBef>
            <a:spcAft>
              <a:spcPct val="35000"/>
            </a:spcAft>
            <a:buNone/>
          </a:pPr>
          <a:endParaRPr lang="en-GB" sz="4500" kern="1200"/>
        </a:p>
      </dsp:txBody>
      <dsp:txXfrm>
        <a:off x="736007" y="1388361"/>
        <a:ext cx="713236" cy="713236"/>
      </dsp:txXfrm>
    </dsp:sp>
    <dsp:sp modelId="{8A545D97-0D04-4146-9F78-2C26BEE00A13}">
      <dsp:nvSpPr>
        <dsp:cNvPr id="0" name=""/>
        <dsp:cNvSpPr/>
      </dsp:nvSpPr>
      <dsp:spPr>
        <a:xfrm>
          <a:off x="941955" y="845"/>
          <a:ext cx="3488268" cy="3488268"/>
        </a:xfrm>
        <a:prstGeom prst="circularArrow">
          <a:avLst>
            <a:gd name="adj1" fmla="val 3987"/>
            <a:gd name="adj2" fmla="val 250100"/>
            <a:gd name="adj3" fmla="val 13167749"/>
            <a:gd name="adj4" fmla="val 11575942"/>
            <a:gd name="adj5" fmla="val 4652"/>
          </a:avLst>
        </a:prstGeom>
        <a:solidFill>
          <a:schemeClr val="accent4">
            <a:hueOff val="588444"/>
            <a:satOff val="-26202"/>
            <a:lumOff val="34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A7FF898-55FE-4718-B527-7ADCBDF09FEF}">
      <dsp:nvSpPr>
        <dsp:cNvPr id="0" name=""/>
        <dsp:cNvSpPr/>
      </dsp:nvSpPr>
      <dsp:spPr>
        <a:xfrm>
          <a:off x="1532739" y="8382"/>
          <a:ext cx="713236" cy="7132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Lack of knowledge when using Microsoft Excel</a:t>
          </a:r>
        </a:p>
      </dsp:txBody>
      <dsp:txXfrm>
        <a:off x="1532739" y="8382"/>
        <a:ext cx="713236" cy="713236"/>
      </dsp:txXfrm>
    </dsp:sp>
    <dsp:sp modelId="{578259F6-521E-4298-9F67-00B7AEB7146B}">
      <dsp:nvSpPr>
        <dsp:cNvPr id="0" name=""/>
        <dsp:cNvSpPr/>
      </dsp:nvSpPr>
      <dsp:spPr>
        <a:xfrm>
          <a:off x="941955" y="845"/>
          <a:ext cx="3488268" cy="3488268"/>
        </a:xfrm>
        <a:prstGeom prst="circularArrow">
          <a:avLst>
            <a:gd name="adj1" fmla="val 3987"/>
            <a:gd name="adj2" fmla="val 250100"/>
            <a:gd name="adj3" fmla="val 16911909"/>
            <a:gd name="adj4" fmla="val 15237990"/>
            <a:gd name="adj5" fmla="val 4652"/>
          </a:avLst>
        </a:prstGeom>
        <a:solidFill>
          <a:schemeClr val="accent4">
            <a:hueOff val="735555"/>
            <a:satOff val="-32753"/>
            <a:lumOff val="4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5690A69EE044AF3905636FC752A0685"/>
        <w:category>
          <w:name w:val="General"/>
          <w:gallery w:val="placeholder"/>
        </w:category>
        <w:types>
          <w:type w:val="bbPlcHdr"/>
        </w:types>
        <w:behaviors>
          <w:behavior w:val="content"/>
        </w:behaviors>
        <w:guid w:val="{6D7907CD-FC8E-4426-9508-9E54A27B81B6}"/>
      </w:docPartPr>
      <w:docPartBody>
        <w:p w:rsidR="004253CF" w:rsidRDefault="00E10515">
          <w:pPr>
            <w:pStyle w:val="85690A69EE044AF3905636FC752A0685"/>
          </w:pPr>
          <w:r w:rsidRPr="00DF198B">
            <w:t>—</w:t>
          </w:r>
        </w:p>
      </w:docPartBody>
    </w:docPart>
    <w:docPart>
      <w:docPartPr>
        <w:name w:val="C00D3E26E88C4B18B447651CD43A2E10"/>
        <w:category>
          <w:name w:val="General"/>
          <w:gallery w:val="placeholder"/>
        </w:category>
        <w:types>
          <w:type w:val="bbPlcHdr"/>
        </w:types>
        <w:behaviors>
          <w:behavior w:val="content"/>
        </w:behaviors>
        <w:guid w:val="{EAFD1490-3D16-4DE4-AB5D-4423B87EDC2C}"/>
      </w:docPartPr>
      <w:docPartBody>
        <w:p w:rsidR="004253CF" w:rsidRDefault="00E10515">
          <w:pPr>
            <w:pStyle w:val="C00D3E26E88C4B18B447651CD43A2E10"/>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15"/>
    <w:rsid w:val="00025EB0"/>
    <w:rsid w:val="001C11C7"/>
    <w:rsid w:val="003C6193"/>
    <w:rsid w:val="004253CF"/>
    <w:rsid w:val="005228F8"/>
    <w:rsid w:val="00630FF1"/>
    <w:rsid w:val="00C64ECA"/>
    <w:rsid w:val="00D81D0C"/>
    <w:rsid w:val="00E105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690A69EE044AF3905636FC752A0685">
    <w:name w:val="85690A69EE044AF3905636FC752A0685"/>
  </w:style>
  <w:style w:type="paragraph" w:customStyle="1" w:styleId="C00D3E26E88C4B18B447651CD43A2E10">
    <w:name w:val="C00D3E26E88C4B18B447651CD43A2E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E3345D-839D-4E9D-9724-86AC6C620659}">
  <ds:schemaRefs>
    <ds:schemaRef ds:uri="http://schemas.openxmlformats.org/officeDocument/2006/bibliography"/>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15</Pages>
  <Words>2228</Words>
  <Characters>12704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2021-11-28T15:07:00Z</dcterms:created>
  <dcterms:modified xsi:type="dcterms:W3CDTF">2021-12-06T15:06:00Z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