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CBFF1" w14:textId="77777777" w:rsidR="00B85147" w:rsidRPr="00280CBE" w:rsidRDefault="00B85147" w:rsidP="00570741">
      <w:pPr>
        <w:jc w:val="center"/>
        <w:rPr>
          <w:rFonts w:ascii="Times New Roman" w:hAnsi="Times New Roman" w:cs="Times New Roman"/>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6"/>
        <w:gridCol w:w="6248"/>
      </w:tblGrid>
      <w:tr w:rsidR="00385D81" w:rsidRPr="00280CBE" w14:paraId="0E1E28DF" w14:textId="77777777" w:rsidTr="00385D81">
        <w:tc>
          <w:tcPr>
            <w:tcW w:w="6091" w:type="dxa"/>
          </w:tcPr>
          <w:p w14:paraId="131C78D0"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1BD47DAB" wp14:editId="41E5B93A">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46538B92"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noProof/>
              </w:rPr>
              <w:drawing>
                <wp:inline distT="0" distB="0" distL="0" distR="0" wp14:anchorId="24FFB113" wp14:editId="0038F8ED">
                  <wp:extent cx="3830782" cy="623257"/>
                  <wp:effectExtent l="0" t="0" r="0" b="5715"/>
                  <wp:docPr id="1" name="Picture 1">
                    <a:extLst xmlns:a="http://schemas.openxmlformats.org/drawingml/2006/main">
                      <a:ext uri="{FF2B5EF4-FFF2-40B4-BE49-F238E27FC236}">
                        <a16:creationId xmlns:a16="http://schemas.microsoft.com/office/drawing/2014/main" id="{2856D7B3-9251-F148-BB73-BAFE37D88D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856D7B3-9251-F148-BB73-BAFE37D88DEE}"/>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3924987" cy="638584"/>
                          </a:xfrm>
                          <a:prstGeom prst="rect">
                            <a:avLst/>
                          </a:prstGeom>
                          <a:noFill/>
                          <a:ln>
                            <a:noFill/>
                          </a:ln>
                          <a:extLst>
                            <a:ext uri="{909E8E84-426E-40dd-AFC4-6F175D3DCCD1}">
                              <a14:hiddenFill xmlns:lc="http://schemas.openxmlformats.org/drawingml/2006/lockedCanvas" xmlns="" xmlns:a14="http://schemas.microsoft.com/office/drawing/2010/main" xmlns:xdr="http://schemas.openxmlformats.org/drawingml/2006/spreadsheetDrawing"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 xmlns:a14="http://schemas.microsoft.com/office/drawing/2010/main" xmlns:xdr="http://schemas.openxmlformats.org/drawingml/2006/spreadsheetDrawing"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r>
    </w:tbl>
    <w:p w14:paraId="3612BBC5" w14:textId="77777777" w:rsidR="00385D81" w:rsidRPr="00280CBE" w:rsidRDefault="00385D81" w:rsidP="00385D81">
      <w:pPr>
        <w:jc w:val="center"/>
        <w:rPr>
          <w:rFonts w:ascii="Times New Roman" w:hAnsi="Times New Roman" w:cs="Times New Roman"/>
          <w:sz w:val="48"/>
          <w:szCs w:val="48"/>
        </w:rPr>
      </w:pPr>
    </w:p>
    <w:p w14:paraId="07BA365B" w14:textId="77777777" w:rsidR="00280CBE" w:rsidRPr="00280CBE" w:rsidRDefault="00280CBE" w:rsidP="00385D81">
      <w:pPr>
        <w:jc w:val="center"/>
        <w:rPr>
          <w:rFonts w:ascii="Times New Roman" w:hAnsi="Times New Roman" w:cs="Times New Roman"/>
          <w:b/>
          <w:sz w:val="40"/>
          <w:szCs w:val="48"/>
        </w:rPr>
      </w:pPr>
    </w:p>
    <w:p w14:paraId="0DC406F8"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344C1DA1"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6719728B"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64C1C28" w14:textId="77777777" w:rsidR="00B85147" w:rsidRPr="00280CBE" w:rsidRDefault="00B85147">
      <w:pPr>
        <w:rPr>
          <w:rFonts w:ascii="Times New Roman" w:hAnsi="Times New Roman" w:cs="Times New Roman"/>
          <w:b/>
          <w:sz w:val="52"/>
          <w:szCs w:val="52"/>
        </w:rPr>
      </w:pPr>
    </w:p>
    <w:p w14:paraId="40E10652"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13BC3ED3" w14:textId="77777777" w:rsidR="00280CBE" w:rsidRPr="00280CBE" w:rsidRDefault="00280CBE" w:rsidP="00570741">
      <w:pPr>
        <w:jc w:val="center"/>
        <w:rPr>
          <w:rFonts w:ascii="Times New Roman" w:hAnsi="Times New Roman" w:cs="Times New Roman"/>
          <w:sz w:val="44"/>
          <w:szCs w:val="44"/>
        </w:rPr>
      </w:pPr>
    </w:p>
    <w:p w14:paraId="37C2DF9F" w14:textId="77777777" w:rsidR="00280CBE" w:rsidRPr="00280CBE" w:rsidRDefault="00280CBE" w:rsidP="00570741">
      <w:pPr>
        <w:jc w:val="center"/>
        <w:rPr>
          <w:rFonts w:ascii="Times New Roman" w:hAnsi="Times New Roman" w:cs="Times New Roman"/>
          <w:sz w:val="44"/>
          <w:szCs w:val="44"/>
        </w:rPr>
      </w:pPr>
    </w:p>
    <w:p w14:paraId="4A09AEBA" w14:textId="77777777"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 xml:space="preserve">SICH 3007_ MAHAN </w:t>
      </w:r>
    </w:p>
    <w:p w14:paraId="7080F8D9" w14:textId="77777777" w:rsidR="00B85147" w:rsidRPr="00280CBE" w:rsidRDefault="00B85147" w:rsidP="00570741">
      <w:pPr>
        <w:jc w:val="center"/>
        <w:rPr>
          <w:rFonts w:ascii="Times New Roman" w:hAnsi="Times New Roman" w:cs="Times New Roman"/>
          <w:sz w:val="40"/>
          <w:szCs w:val="40"/>
        </w:rPr>
      </w:pPr>
      <w:r w:rsidRPr="00280CBE">
        <w:rPr>
          <w:rFonts w:ascii="Times New Roman" w:hAnsi="Times New Roman" w:cs="Times New Roman"/>
          <w:sz w:val="40"/>
          <w:szCs w:val="40"/>
        </w:rPr>
        <w:t>Ancient Chinese Morality Business and Enterprise</w:t>
      </w:r>
    </w:p>
    <w:p w14:paraId="1ED79086" w14:textId="77777777" w:rsidR="00570741" w:rsidRPr="00280CBE" w:rsidRDefault="00814C88" w:rsidP="00280CBE">
      <w:pPr>
        <w:jc w:val="center"/>
        <w:rPr>
          <w:rFonts w:ascii="Times New Roman" w:hAnsi="Times New Roman" w:cs="Times New Roman"/>
          <w:sz w:val="40"/>
          <w:szCs w:val="40"/>
        </w:rPr>
      </w:pPr>
      <w:r>
        <w:rPr>
          <w:rFonts w:ascii="Times New Roman" w:hAnsi="Times New Roman" w:cs="Times New Roman"/>
          <w:sz w:val="40"/>
          <w:szCs w:val="40"/>
        </w:rPr>
        <w:t>Assessment 2</w:t>
      </w:r>
      <w:r w:rsidR="00670116">
        <w:rPr>
          <w:rFonts w:ascii="Times New Roman" w:hAnsi="Times New Roman" w:cs="Times New Roman"/>
          <w:sz w:val="40"/>
          <w:szCs w:val="40"/>
        </w:rPr>
        <w:t xml:space="preserve"> (English)</w:t>
      </w:r>
    </w:p>
    <w:p w14:paraId="4ED0298A" w14:textId="77777777" w:rsidR="00570741" w:rsidRPr="00280CBE" w:rsidRDefault="00570741">
      <w:pPr>
        <w:rPr>
          <w:rFonts w:ascii="Times New Roman" w:hAnsi="Times New Roman" w:cs="Times New Roman"/>
          <w:sz w:val="40"/>
          <w:szCs w:val="40"/>
        </w:rPr>
      </w:pPr>
    </w:p>
    <w:p w14:paraId="22D66A34" w14:textId="77777777" w:rsidR="00570741" w:rsidRPr="00280CBE" w:rsidRDefault="00570741">
      <w:pPr>
        <w:rPr>
          <w:rFonts w:ascii="Times New Roman" w:hAnsi="Times New Roman" w:cs="Times New Roman"/>
          <w:sz w:val="40"/>
          <w:szCs w:val="40"/>
        </w:rPr>
      </w:pPr>
    </w:p>
    <w:p w14:paraId="16B502EB" w14:textId="77777777" w:rsidR="00280CBE" w:rsidRPr="00280CBE" w:rsidRDefault="00280CBE">
      <w:pPr>
        <w:rPr>
          <w:rFonts w:ascii="Times New Roman" w:hAnsi="Times New Roman" w:cs="Times New Roman"/>
          <w:sz w:val="40"/>
          <w:szCs w:val="40"/>
        </w:rPr>
      </w:pPr>
    </w:p>
    <w:p w14:paraId="393DA36D" w14:textId="77777777" w:rsidR="00280CBE" w:rsidRPr="00280CBE" w:rsidRDefault="00280CBE">
      <w:pPr>
        <w:rPr>
          <w:rFonts w:ascii="Times New Roman" w:hAnsi="Times New Roman" w:cs="Times New Roman"/>
          <w:sz w:val="40"/>
          <w:szCs w:val="40"/>
        </w:rPr>
      </w:pPr>
    </w:p>
    <w:p w14:paraId="0CB34CF7" w14:textId="77777777" w:rsidR="00280CBE" w:rsidRPr="00280CBE" w:rsidRDefault="00280CBE">
      <w:pPr>
        <w:rPr>
          <w:rFonts w:ascii="Times New Roman" w:hAnsi="Times New Roman" w:cs="Times New Roman"/>
          <w:sz w:val="40"/>
          <w:szCs w:val="40"/>
        </w:rPr>
      </w:pPr>
    </w:p>
    <w:p w14:paraId="559C5454" w14:textId="77777777" w:rsidR="00570741" w:rsidRPr="00280CBE" w:rsidRDefault="00570741">
      <w:pPr>
        <w:rPr>
          <w:rFonts w:ascii="Times New Roman" w:hAnsi="Times New Roman" w:cs="Times New Roman"/>
          <w:sz w:val="40"/>
          <w:szCs w:val="40"/>
        </w:rPr>
      </w:pPr>
    </w:p>
    <w:tbl>
      <w:tblPr>
        <w:tblStyle w:val="a4"/>
        <w:tblW w:w="0" w:type="auto"/>
        <w:tblLook w:val="04A0" w:firstRow="1" w:lastRow="0" w:firstColumn="1" w:lastColumn="0" w:noHBand="0" w:noVBand="1"/>
      </w:tblPr>
      <w:tblGrid>
        <w:gridCol w:w="4248"/>
        <w:gridCol w:w="4806"/>
      </w:tblGrid>
      <w:tr w:rsidR="00280CBE" w:rsidRPr="000B68A4" w14:paraId="46FB2E81" w14:textId="77777777" w:rsidTr="000B68A4">
        <w:tc>
          <w:tcPr>
            <w:tcW w:w="4248" w:type="dxa"/>
            <w:vAlign w:val="center"/>
          </w:tcPr>
          <w:p w14:paraId="695C07FC"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0AAB36DA" w14:textId="77777777" w:rsidR="00280CBE" w:rsidRPr="000B68A4" w:rsidRDefault="00280CBE" w:rsidP="00280CBE">
            <w:pPr>
              <w:rPr>
                <w:rFonts w:ascii="Times New Roman" w:hAnsi="Times New Roman" w:cs="Times New Roman"/>
                <w:sz w:val="32"/>
                <w:szCs w:val="28"/>
              </w:rPr>
            </w:pPr>
            <w:r w:rsidRPr="000B68A4">
              <w:rPr>
                <w:rFonts w:ascii="Times New Roman" w:hAnsi="Times New Roman" w:cs="Times New Roman"/>
                <w:sz w:val="32"/>
                <w:szCs w:val="28"/>
              </w:rPr>
              <w:t>Dr. Wu Nian Bo</w:t>
            </w:r>
            <w:r w:rsidR="000B68A4" w:rsidRPr="000B68A4">
              <w:rPr>
                <w:rFonts w:ascii="Times New Roman" w:hAnsi="Times New Roman" w:cs="Times New Roman"/>
                <w:sz w:val="32"/>
                <w:szCs w:val="28"/>
              </w:rPr>
              <w:t xml:space="preserve"> </w:t>
            </w:r>
          </w:p>
          <w:p w14:paraId="6563F6AD" w14:textId="77777777" w:rsidR="000B68A4" w:rsidRPr="000B68A4" w:rsidRDefault="000B68A4" w:rsidP="00280CBE">
            <w:pPr>
              <w:rPr>
                <w:rFonts w:ascii="KaiTi" w:eastAsia="KaiTi" w:hAnsi="KaiTi" w:cs="Times New Roman"/>
                <w:sz w:val="32"/>
                <w:szCs w:val="28"/>
                <w:lang w:val="en-US"/>
              </w:rPr>
            </w:pPr>
            <w:r w:rsidRPr="000B68A4">
              <w:rPr>
                <w:rFonts w:ascii="KaiTi" w:eastAsia="KaiTi" w:hAnsi="KaiTi" w:cs="Times New Roman" w:hint="eastAsia"/>
                <w:sz w:val="32"/>
                <w:szCs w:val="28"/>
                <w:lang w:val="en-US"/>
              </w:rPr>
              <w:t>吳念博教授</w:t>
            </w:r>
          </w:p>
        </w:tc>
      </w:tr>
      <w:tr w:rsidR="00280CBE" w:rsidRPr="000B68A4" w14:paraId="716E47B9" w14:textId="77777777" w:rsidTr="000B68A4">
        <w:tc>
          <w:tcPr>
            <w:tcW w:w="4248" w:type="dxa"/>
            <w:vAlign w:val="center"/>
          </w:tcPr>
          <w:p w14:paraId="2D33D4AB"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38727ABD" w14:textId="77777777" w:rsidR="00280CBE" w:rsidRDefault="000B68A4">
            <w:pPr>
              <w:rPr>
                <w:rFonts w:ascii="Times New Roman" w:hAnsi="Times New Roman" w:cs="Times New Roman"/>
                <w:sz w:val="32"/>
                <w:szCs w:val="28"/>
              </w:rPr>
            </w:pPr>
            <w:r>
              <w:rPr>
                <w:rFonts w:ascii="Times New Roman" w:hAnsi="Times New Roman" w:cs="Times New Roman"/>
                <w:sz w:val="32"/>
                <w:szCs w:val="28"/>
              </w:rPr>
              <w:t>Chia Chen Hooi</w:t>
            </w:r>
          </w:p>
          <w:p w14:paraId="1ADB7D9A" w14:textId="77777777" w:rsidR="000B68A4" w:rsidRPr="000B68A4" w:rsidRDefault="000B68A4">
            <w:pPr>
              <w:rPr>
                <w:rFonts w:ascii="KaiTi" w:eastAsia="KaiTi" w:hAnsi="KaiTi" w:cs="Times New Roman"/>
                <w:sz w:val="32"/>
                <w:szCs w:val="28"/>
                <w:lang w:val="en-US"/>
              </w:rPr>
            </w:pPr>
            <w:r w:rsidRPr="000B68A4">
              <w:rPr>
                <w:rFonts w:ascii="KaiTi" w:eastAsia="KaiTi" w:hAnsi="KaiTi" w:cs="Times New Roman" w:hint="eastAsia"/>
                <w:sz w:val="32"/>
                <w:szCs w:val="28"/>
                <w:lang w:val="en-US"/>
              </w:rPr>
              <w:t>謝振會</w:t>
            </w:r>
          </w:p>
        </w:tc>
      </w:tr>
      <w:tr w:rsidR="00280CBE" w:rsidRPr="000B68A4" w14:paraId="1DE4DCA5" w14:textId="77777777" w:rsidTr="000B68A4">
        <w:tc>
          <w:tcPr>
            <w:tcW w:w="4248" w:type="dxa"/>
            <w:vAlign w:val="center"/>
          </w:tcPr>
          <w:p w14:paraId="2EC268B0"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7336F1BD" w14:textId="0BBB0B36" w:rsidR="00280CBE" w:rsidRPr="000B68A4" w:rsidRDefault="00952C21">
            <w:pPr>
              <w:rPr>
                <w:rFonts w:ascii="Times New Roman" w:hAnsi="Times New Roman" w:cs="Times New Roman"/>
                <w:sz w:val="32"/>
                <w:szCs w:val="28"/>
              </w:rPr>
            </w:pPr>
            <w:r>
              <w:rPr>
                <w:rFonts w:ascii="Times New Roman" w:hAnsi="Times New Roman" w:cs="Times New Roman"/>
                <w:sz w:val="32"/>
                <w:szCs w:val="28"/>
              </w:rPr>
              <w:t>19</w:t>
            </w:r>
            <w:r w:rsidR="00B64A34">
              <w:rPr>
                <w:rFonts w:ascii="Times New Roman" w:hAnsi="Times New Roman" w:cs="Times New Roman"/>
                <w:sz w:val="32"/>
                <w:szCs w:val="28"/>
              </w:rPr>
              <w:t>10626</w:t>
            </w:r>
          </w:p>
        </w:tc>
      </w:tr>
      <w:tr w:rsidR="00280CBE" w:rsidRPr="000B68A4" w14:paraId="0BDFCA5A" w14:textId="77777777" w:rsidTr="000B68A4">
        <w:tc>
          <w:tcPr>
            <w:tcW w:w="4248" w:type="dxa"/>
            <w:vAlign w:val="center"/>
          </w:tcPr>
          <w:p w14:paraId="6FF1588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18DDB119" w14:textId="7DBCB080" w:rsidR="00280CBE" w:rsidRPr="000B68A4" w:rsidRDefault="00B64A34">
            <w:pPr>
              <w:rPr>
                <w:rFonts w:ascii="Times New Roman" w:hAnsi="Times New Roman" w:cs="Times New Roman"/>
                <w:sz w:val="32"/>
                <w:szCs w:val="28"/>
              </w:rPr>
            </w:pPr>
            <w:r>
              <w:rPr>
                <w:rFonts w:ascii="Times New Roman" w:hAnsi="Times New Roman" w:cs="Times New Roman"/>
                <w:sz w:val="32"/>
                <w:szCs w:val="28"/>
              </w:rPr>
              <w:t>09</w:t>
            </w:r>
            <w:r w:rsidR="00952C21">
              <w:rPr>
                <w:rFonts w:ascii="Times New Roman" w:hAnsi="Times New Roman" w:cs="Times New Roman"/>
                <w:sz w:val="32"/>
                <w:szCs w:val="28"/>
              </w:rPr>
              <w:t>/5/2020</w:t>
            </w:r>
          </w:p>
        </w:tc>
      </w:tr>
      <w:tr w:rsidR="00280CBE" w:rsidRPr="000B68A4" w14:paraId="50FDCE97" w14:textId="77777777" w:rsidTr="000B68A4">
        <w:tc>
          <w:tcPr>
            <w:tcW w:w="4248" w:type="dxa"/>
            <w:vAlign w:val="center"/>
          </w:tcPr>
          <w:p w14:paraId="23629000"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173B1769" w14:textId="77777777" w:rsidR="00280CBE" w:rsidRPr="000B68A4" w:rsidRDefault="00280CBE">
            <w:pPr>
              <w:rPr>
                <w:rFonts w:ascii="Times New Roman" w:hAnsi="Times New Roman" w:cs="Times New Roman"/>
                <w:sz w:val="32"/>
                <w:szCs w:val="28"/>
              </w:rPr>
            </w:pPr>
          </w:p>
        </w:tc>
      </w:tr>
    </w:tbl>
    <w:p w14:paraId="33EB6095" w14:textId="77777777" w:rsidR="00570741" w:rsidRPr="00280CBE" w:rsidRDefault="00570741">
      <w:pPr>
        <w:rPr>
          <w:rFonts w:ascii="Times New Roman" w:hAnsi="Times New Roman" w:cs="Times New Roman"/>
          <w:sz w:val="40"/>
          <w:szCs w:val="40"/>
        </w:rPr>
      </w:pPr>
    </w:p>
    <w:p w14:paraId="67E4F2EB" w14:textId="77777777" w:rsidR="00B85147" w:rsidRPr="00280CBE" w:rsidRDefault="00B85147">
      <w:pPr>
        <w:rPr>
          <w:rFonts w:ascii="Times New Roman" w:hAnsi="Times New Roman" w:cs="Times New Roman"/>
          <w:sz w:val="40"/>
          <w:szCs w:val="40"/>
        </w:rPr>
      </w:pPr>
    </w:p>
    <w:p w14:paraId="55480374" w14:textId="77777777" w:rsidR="00765F4D" w:rsidRPr="00280CBE" w:rsidRDefault="00765F4D">
      <w:pPr>
        <w:rPr>
          <w:rFonts w:ascii="Times New Roman" w:hAnsi="Times New Roman" w:cs="Times New Roman"/>
          <w:sz w:val="40"/>
          <w:szCs w:val="40"/>
        </w:rPr>
      </w:pPr>
    </w:p>
    <w:p w14:paraId="46B94A10" w14:textId="77777777" w:rsidR="00A35903" w:rsidRDefault="00A35903" w:rsidP="00A35903">
      <w:pPr>
        <w:jc w:val="center"/>
        <w:rPr>
          <w:rFonts w:ascii="Times New Roman" w:eastAsia="標楷體" w:hAnsi="Times New Roman" w:cs="Times New Roman"/>
          <w:b/>
          <w:sz w:val="32"/>
          <w:u w:val="single"/>
          <w:lang w:val="en-GB" w:eastAsia="en-GB"/>
        </w:rPr>
      </w:pPr>
      <w:r w:rsidRPr="00661A35">
        <w:rPr>
          <w:rFonts w:ascii="Times New Roman" w:eastAsia="標楷體" w:hAnsi="Times New Roman" w:cs="Times New Roman"/>
          <w:b/>
          <w:sz w:val="32"/>
          <w:u w:val="single"/>
          <w:lang w:val="en-GB" w:eastAsia="en-GB"/>
        </w:rPr>
        <w:lastRenderedPageBreak/>
        <w:t>Question</w:t>
      </w:r>
    </w:p>
    <w:p w14:paraId="4D5B283F" w14:textId="77777777" w:rsidR="00280CBE" w:rsidRDefault="00280CBE" w:rsidP="00765F4D">
      <w:pPr>
        <w:rPr>
          <w:rFonts w:ascii="Times New Roman" w:eastAsia="標楷體" w:hAnsi="Times New Roman" w:cs="Times New Roman"/>
          <w:lang w:val="en-GB" w:eastAsia="en-GB"/>
        </w:rPr>
      </w:pPr>
    </w:p>
    <w:p w14:paraId="3D23C9F6" w14:textId="77777777" w:rsidR="00A35903" w:rsidRDefault="00A35903" w:rsidP="00765F4D">
      <w:pPr>
        <w:rPr>
          <w:rFonts w:ascii="Times New Roman" w:eastAsia="標楷體" w:hAnsi="Times New Roman" w:cs="Times New Roman"/>
          <w:lang w:val="en-GB" w:eastAsia="en-GB"/>
        </w:rPr>
      </w:pPr>
    </w:p>
    <w:p w14:paraId="2107AA60" w14:textId="77777777" w:rsidR="00765F4D" w:rsidRPr="00814C88" w:rsidRDefault="00765F4D" w:rsidP="00765F4D">
      <w:pPr>
        <w:jc w:val="both"/>
        <w:rPr>
          <w:rFonts w:ascii="Times New Roman" w:eastAsia="標楷體" w:hAnsi="Times New Roman" w:cs="Times New Roman"/>
          <w:b/>
          <w:lang w:val="en-GB" w:eastAsia="en-GB"/>
        </w:rPr>
      </w:pPr>
      <w:r w:rsidRPr="00814C88">
        <w:rPr>
          <w:rFonts w:ascii="Times New Roman" w:eastAsia="標楷體" w:hAnsi="Times New Roman" w:cs="Times New Roman"/>
          <w:b/>
          <w:lang w:val="en-GB" w:eastAsia="en-GB"/>
        </w:rPr>
        <w:t>Assessment</w:t>
      </w:r>
      <w:r w:rsidR="0011418A">
        <w:rPr>
          <w:rFonts w:ascii="Times New Roman" w:eastAsia="標楷體" w:hAnsi="Times New Roman" w:cs="Times New Roman"/>
          <w:b/>
          <w:lang w:val="en-GB" w:eastAsia="en-GB"/>
        </w:rPr>
        <w:t xml:space="preserve"> 2</w:t>
      </w:r>
      <w:r w:rsidR="00327588">
        <w:rPr>
          <w:rFonts w:ascii="Times New Roman" w:eastAsia="標楷體" w:hAnsi="Times New Roman" w:cs="Times New Roman"/>
          <w:b/>
          <w:lang w:val="en-GB" w:eastAsia="en-GB"/>
        </w:rPr>
        <w:t xml:space="preserve">: </w:t>
      </w:r>
      <w:r w:rsidRPr="00814C88">
        <w:rPr>
          <w:rFonts w:ascii="Times New Roman" w:eastAsia="標楷體" w:hAnsi="Times New Roman" w:cs="Times New Roman"/>
          <w:b/>
          <w:lang w:val="en-GB" w:eastAsia="zh-TW"/>
        </w:rPr>
        <w:t xml:space="preserve">Reflective Workbook </w:t>
      </w:r>
      <w:r w:rsidRPr="00814C88">
        <w:rPr>
          <w:rFonts w:ascii="Times New Roman" w:eastAsia="標楷體" w:hAnsi="Times New Roman" w:cs="Times New Roman"/>
          <w:b/>
          <w:lang w:val="en-GB" w:eastAsia="en-GB"/>
        </w:rPr>
        <w:t>(</w:t>
      </w:r>
      <w:r w:rsidRPr="00814C88">
        <w:rPr>
          <w:rFonts w:ascii="Times New Roman" w:eastAsia="標楷體" w:hAnsi="Times New Roman" w:cs="Times New Roman"/>
          <w:b/>
          <w:lang w:val="en-GB" w:eastAsia="zh-TW"/>
        </w:rPr>
        <w:t>2000 words in English</w:t>
      </w:r>
      <w:r w:rsidRPr="00814C88">
        <w:rPr>
          <w:rFonts w:ascii="Times New Roman" w:eastAsia="標楷體" w:hAnsi="Times New Roman" w:cs="Times New Roman"/>
          <w:b/>
          <w:lang w:val="en-GB" w:eastAsia="en-GB"/>
        </w:rPr>
        <w:t>)</w:t>
      </w:r>
    </w:p>
    <w:p w14:paraId="3E1FEDB5" w14:textId="77777777" w:rsidR="00765F4D" w:rsidRPr="00280CBE" w:rsidRDefault="00765F4D" w:rsidP="00765F4D">
      <w:pPr>
        <w:jc w:val="both"/>
        <w:rPr>
          <w:rFonts w:ascii="Times New Roman" w:eastAsia="標楷體" w:hAnsi="Times New Roman" w:cs="Times New Roman"/>
          <w:lang w:val="en-GB"/>
        </w:rPr>
      </w:pPr>
      <w:r w:rsidRPr="00280CBE">
        <w:rPr>
          <w:rFonts w:ascii="Times New Roman" w:eastAsia="標楷體" w:hAnsi="Times New Roman" w:cs="Times New Roman"/>
          <w:lang w:val="en-GB" w:eastAsia="en-GB"/>
        </w:rPr>
        <w:t>S</w:t>
      </w:r>
      <w:r w:rsidRPr="00280CBE">
        <w:rPr>
          <w:rFonts w:ascii="Times New Roman" w:eastAsia="標楷體" w:hAnsi="Times New Roman" w:cs="Times New Roman"/>
          <w:lang w:val="en-GB" w:eastAsia="zh-TW"/>
        </w:rPr>
        <w:t xml:space="preserve">tudents will complete a Reflective Workbook in which </w:t>
      </w:r>
      <w:r w:rsidR="0053748C">
        <w:rPr>
          <w:rFonts w:ascii="Times New Roman" w:eastAsia="標楷體" w:hAnsi="Times New Roman" w:cs="Times New Roman"/>
          <w:lang w:val="en-GB" w:eastAsia="zh-TW"/>
        </w:rPr>
        <w:t xml:space="preserve">they will include reflections </w:t>
      </w:r>
      <w:r w:rsidRPr="00280CBE">
        <w:rPr>
          <w:rFonts w:ascii="Times New Roman" w:eastAsia="標楷體" w:hAnsi="Times New Roman" w:cs="Times New Roman"/>
          <w:lang w:val="en-GB" w:eastAsia="zh-TW"/>
        </w:rPr>
        <w:t>o</w:t>
      </w:r>
      <w:r w:rsidR="0053748C" w:rsidRPr="0053748C">
        <w:rPr>
          <w:rFonts w:ascii="Times New Roman" w:eastAsia="標楷體" w:hAnsi="Times New Roman" w:cs="Times New Roman" w:hint="eastAsia"/>
          <w:lang w:val="en-GB" w:eastAsia="zh-TW"/>
        </w:rPr>
        <w:t>n</w:t>
      </w:r>
      <w:r w:rsidRPr="00280CBE">
        <w:rPr>
          <w:rFonts w:ascii="Times New Roman" w:eastAsia="標楷體" w:hAnsi="Times New Roman" w:cs="Times New Roman"/>
          <w:lang w:val="en-GB" w:eastAsia="zh-TW"/>
        </w:rPr>
        <w:t xml:space="preserve"> key moral principles and how they would usefully and successfully apply these to a commercial activity or enterprise of which they are familiar with (to the equivalent of </w:t>
      </w:r>
      <w:r w:rsidRPr="00280CBE">
        <w:rPr>
          <w:rFonts w:ascii="Times New Roman" w:eastAsia="標楷體" w:hAnsi="Times New Roman" w:cs="Times New Roman"/>
          <w:lang w:val="en-GB"/>
        </w:rPr>
        <w:t>2000 words).</w:t>
      </w:r>
    </w:p>
    <w:p w14:paraId="69EF0182" w14:textId="77777777" w:rsidR="00E765E2" w:rsidRDefault="00E765E2" w:rsidP="00765F4D">
      <w:pPr>
        <w:jc w:val="both"/>
        <w:rPr>
          <w:rFonts w:ascii="Times New Roman" w:eastAsia="標楷體" w:hAnsi="Times New Roman" w:cs="Times New Roman"/>
          <w:lang w:val="en-GB" w:eastAsia="zh-TW"/>
        </w:rPr>
      </w:pPr>
    </w:p>
    <w:p w14:paraId="1119C061" w14:textId="49739540" w:rsidR="005F1431" w:rsidRDefault="005F1431" w:rsidP="005F1431">
      <w:pPr>
        <w:jc w:val="both"/>
        <w:rPr>
          <w:rFonts w:ascii="Times New Roman" w:eastAsia="標楷體" w:hAnsi="Times New Roman"/>
          <w:lang w:val="en-GB" w:eastAsia="zh-TW"/>
        </w:rPr>
      </w:pPr>
      <w:r w:rsidRPr="005F1431">
        <w:rPr>
          <w:rFonts w:ascii="Times New Roman" w:eastAsia="標楷體" w:hAnsi="Times New Roman"/>
          <w:lang w:val="en-GB" w:eastAsia="zh-TW"/>
        </w:rPr>
        <w:t>Your Refl</w:t>
      </w:r>
      <w:r w:rsidR="0053748C">
        <w:rPr>
          <w:rFonts w:ascii="Times New Roman" w:eastAsia="標楷體" w:hAnsi="Times New Roman"/>
          <w:lang w:val="en-GB" w:eastAsia="zh-TW"/>
        </w:rPr>
        <w:t xml:space="preserve">ective Workbook should include a description </w:t>
      </w:r>
      <w:r>
        <w:rPr>
          <w:rFonts w:ascii="Times New Roman" w:eastAsia="標楷體" w:hAnsi="Times New Roman"/>
          <w:lang w:val="en-GB" w:eastAsia="zh-TW"/>
        </w:rPr>
        <w:t>of the</w:t>
      </w:r>
      <w:r w:rsidRPr="005F1431">
        <w:rPr>
          <w:rFonts w:ascii="Times New Roman" w:eastAsia="標楷體" w:hAnsi="Times New Roman"/>
          <w:lang w:val="en-GB" w:eastAsia="zh-TW"/>
        </w:rPr>
        <w:t xml:space="preserve"> commercial activity or </w:t>
      </w:r>
      <w:r>
        <w:rPr>
          <w:rFonts w:ascii="Times New Roman" w:eastAsia="標楷體" w:hAnsi="Times New Roman"/>
          <w:lang w:val="en-GB" w:eastAsia="zh-TW"/>
        </w:rPr>
        <w:t>enterprise</w:t>
      </w:r>
      <w:r w:rsidRPr="005F1431">
        <w:rPr>
          <w:rFonts w:ascii="Times New Roman" w:eastAsia="標楷體" w:hAnsi="Times New Roman"/>
          <w:lang w:val="en-GB" w:eastAsia="zh-TW"/>
        </w:rPr>
        <w:t xml:space="preserve">. </w:t>
      </w:r>
      <w:r>
        <w:rPr>
          <w:rFonts w:ascii="Times New Roman" w:eastAsia="標楷體" w:hAnsi="Times New Roman"/>
          <w:lang w:val="en-GB" w:eastAsia="zh-TW"/>
        </w:rPr>
        <w:t xml:space="preserve">Provide at least </w:t>
      </w:r>
      <w:r w:rsidR="0053748C">
        <w:rPr>
          <w:rFonts w:ascii="Times New Roman" w:eastAsia="標楷體" w:hAnsi="Times New Roman"/>
          <w:lang w:val="en-GB" w:eastAsia="zh-TW"/>
        </w:rPr>
        <w:t>3</w:t>
      </w:r>
      <w:r w:rsidRPr="00661A35">
        <w:rPr>
          <w:rFonts w:ascii="Times New Roman" w:eastAsia="標楷體" w:hAnsi="Times New Roman"/>
          <w:lang w:val="en-GB" w:eastAsia="zh-TW"/>
        </w:rPr>
        <w:t xml:space="preserve"> </w:t>
      </w:r>
      <w:r>
        <w:rPr>
          <w:rFonts w:ascii="Times New Roman" w:eastAsia="標楷體" w:hAnsi="Times New Roman"/>
          <w:lang w:val="en-GB" w:eastAsia="zh-TW"/>
        </w:rPr>
        <w:t>key moral principles and explain how you</w:t>
      </w:r>
      <w:r w:rsidR="0053748C" w:rsidRPr="0053748C">
        <w:rPr>
          <w:rFonts w:ascii="Times New Roman" w:eastAsia="標楷體" w:hAnsi="Times New Roman"/>
          <w:lang w:val="en-GB" w:eastAsia="zh-TW"/>
        </w:rPr>
        <w:t xml:space="preserve"> </w:t>
      </w:r>
      <w:r w:rsidR="0053748C">
        <w:rPr>
          <w:rFonts w:ascii="Times New Roman" w:eastAsia="標楷體" w:hAnsi="Times New Roman"/>
          <w:lang w:val="en-GB" w:eastAsia="zh-TW"/>
        </w:rPr>
        <w:t>would</w:t>
      </w:r>
      <w:r>
        <w:rPr>
          <w:rFonts w:ascii="Times New Roman" w:eastAsia="標楷體" w:hAnsi="Times New Roman"/>
          <w:lang w:val="en-GB" w:eastAsia="zh-TW"/>
        </w:rPr>
        <w:t xml:space="preserve"> apply the principles </w:t>
      </w:r>
      <w:r w:rsidRPr="00A35903">
        <w:rPr>
          <w:rFonts w:ascii="Times New Roman" w:eastAsia="標楷體" w:hAnsi="Times New Roman"/>
          <w:lang w:val="en-GB" w:eastAsia="zh-TW"/>
        </w:rPr>
        <w:t>to the commercial activity or enterprise</w:t>
      </w:r>
      <w:r w:rsidR="0053748C">
        <w:rPr>
          <w:rFonts w:ascii="Times New Roman" w:eastAsia="標楷體" w:hAnsi="Times New Roman"/>
          <w:lang w:val="en-GB" w:eastAsia="zh-TW"/>
        </w:rPr>
        <w:t xml:space="preserve"> </w:t>
      </w:r>
      <w:r w:rsidR="0053748C" w:rsidRPr="0053748C">
        <w:rPr>
          <w:rFonts w:ascii="Times New Roman" w:eastAsia="標楷體" w:hAnsi="Times New Roman"/>
          <w:lang w:val="en-GB" w:eastAsia="zh-TW"/>
        </w:rPr>
        <w:t>to ensure effective results</w:t>
      </w:r>
      <w:r>
        <w:rPr>
          <w:rFonts w:ascii="Times New Roman" w:eastAsia="標楷體" w:hAnsi="Times New Roman"/>
          <w:lang w:val="en-GB" w:eastAsia="zh-TW"/>
        </w:rPr>
        <w:t>.</w:t>
      </w:r>
    </w:p>
    <w:p w14:paraId="72319EE6" w14:textId="77777777" w:rsidR="00B64A34" w:rsidRDefault="00B64A34" w:rsidP="005F1431">
      <w:pPr>
        <w:jc w:val="both"/>
        <w:rPr>
          <w:rFonts w:ascii="Times New Roman" w:eastAsia="標楷體" w:hAnsi="Times New Roman"/>
          <w:lang w:val="en-GB" w:eastAsia="zh-TW"/>
        </w:rPr>
      </w:pPr>
    </w:p>
    <w:p w14:paraId="1110D02E" w14:textId="4D0F2650" w:rsidR="00B64A34" w:rsidRDefault="00B64A34" w:rsidP="005F1431">
      <w:pPr>
        <w:jc w:val="both"/>
        <w:rPr>
          <w:rFonts w:ascii="Times New Roman" w:eastAsia="標楷體" w:hAnsi="Times New Roman"/>
          <w:lang w:val="en-GB" w:eastAsia="zh-TW"/>
        </w:rPr>
      </w:pPr>
    </w:p>
    <w:p w14:paraId="3AF8476B" w14:textId="77777777" w:rsidR="00B64A34" w:rsidRDefault="00B64A34" w:rsidP="00B64A34">
      <w:pPr>
        <w:spacing w:before="50" w:after="50" w:line="276" w:lineRule="auto"/>
        <w:ind w:leftChars="250" w:left="600" w:rightChars="250" w:right="600"/>
        <w:jc w:val="both"/>
        <w:rPr>
          <w:rFonts w:ascii="Times New Roman" w:eastAsia="新細明體" w:hAnsi="Times New Roman" w:cs="Times New Roman"/>
          <w:color w:val="000000"/>
        </w:rPr>
      </w:pPr>
      <w:r w:rsidRPr="0070486B">
        <w:rPr>
          <w:rFonts w:ascii="Times New Roman" w:eastAsia="新細明體" w:hAnsi="Times New Roman" w:cs="Times New Roman"/>
          <w:color w:val="000000"/>
        </w:rPr>
        <w:t>Education is a kind of social phenomenon of cultivating people because its function can</w:t>
      </w:r>
      <w:r w:rsidRPr="0070486B">
        <w:rPr>
          <w:rFonts w:ascii="Times New Roman" w:eastAsia="DengXian" w:hAnsi="Times New Roman" w:cs="Times New Roman"/>
          <w:color w:val="000000"/>
        </w:rPr>
        <w:t>’</w:t>
      </w:r>
      <w:r w:rsidRPr="0070486B">
        <w:rPr>
          <w:rFonts w:ascii="Times New Roman" w:eastAsia="新細明體" w:hAnsi="Times New Roman" w:cs="Times New Roman"/>
          <w:color w:val="000000"/>
        </w:rPr>
        <w:t>t be divorced from real society. It is of great significance to study Chinese traditional culture and modern education. In traditional Chinese culture, education plays a very important role. Education plays an important role in living and getting along with others. From the perspective of modern education, education on the level of knowledge has been very developed. However, there are still many problems that knowledge can</w:t>
      </w:r>
      <w:r w:rsidRPr="0070486B">
        <w:rPr>
          <w:rFonts w:ascii="Times New Roman" w:eastAsia="DengXian" w:hAnsi="Times New Roman" w:cs="Times New Roman"/>
          <w:color w:val="000000"/>
        </w:rPr>
        <w:t>’</w:t>
      </w:r>
      <w:r w:rsidRPr="0070486B">
        <w:rPr>
          <w:rFonts w:ascii="Times New Roman" w:eastAsia="新細明體" w:hAnsi="Times New Roman" w:cs="Times New Roman"/>
          <w:color w:val="000000"/>
        </w:rPr>
        <w:t>t solve. For example, in 1995, Barings Bank declared bankruptcy. The reason is that traders in Singapore misappropriated too much public money and concealed it, which resulted in the collapse of Baring Bank, a 200 years old basic bank. Although his educational background is very high,</w:t>
      </w:r>
      <w:r>
        <w:rPr>
          <w:rFonts w:ascii="Times New Roman" w:eastAsia="新細明體" w:hAnsi="Times New Roman" w:cs="Times New Roman"/>
          <w:color w:val="000000"/>
        </w:rPr>
        <w:t xml:space="preserve"> </w:t>
      </w:r>
      <w:r w:rsidRPr="0070486B">
        <w:rPr>
          <w:rFonts w:ascii="Times New Roman" w:eastAsia="新細明體" w:hAnsi="Times New Roman" w:cs="Times New Roman"/>
          <w:color w:val="000000"/>
        </w:rPr>
        <w:t>there are no moral principles, resulting in such an outcome. Therefore, moral principles are particularly important in educational philosophy. If moral principles can be combined with modern knowledge education in schools, it will make good progress in the development of society and the country. In school, there are a lot of moral principles that can be used, such as humanistic care, trust, thrift</w:t>
      </w:r>
      <w:r>
        <w:rPr>
          <w:rFonts w:ascii="Times New Roman" w:eastAsia="新細明體" w:hAnsi="Times New Roman" w:cs="Times New Roman"/>
          <w:color w:val="000000"/>
        </w:rPr>
        <w:t>,</w:t>
      </w:r>
      <w:r w:rsidRPr="0070486B">
        <w:rPr>
          <w:rFonts w:ascii="Times New Roman" w:eastAsia="新細明體" w:hAnsi="Times New Roman" w:cs="Times New Roman"/>
          <w:color w:val="000000"/>
        </w:rPr>
        <w:t xml:space="preserve"> and so on.</w:t>
      </w:r>
    </w:p>
    <w:p w14:paraId="61D8B7F9" w14:textId="77777777" w:rsidR="00B64A34" w:rsidRPr="0070486B" w:rsidRDefault="00B64A34" w:rsidP="00B64A34">
      <w:pPr>
        <w:spacing w:before="50" w:after="50" w:line="276" w:lineRule="auto"/>
        <w:ind w:leftChars="250" w:left="600" w:rightChars="250" w:right="600"/>
        <w:jc w:val="both"/>
        <w:rPr>
          <w:rFonts w:ascii="Times New Roman" w:eastAsia="新細明體" w:hAnsi="Times New Roman" w:cs="Times New Roman"/>
        </w:rPr>
      </w:pPr>
    </w:p>
    <w:p w14:paraId="5216BF12" w14:textId="77777777" w:rsidR="00B64A34" w:rsidRDefault="00B64A34" w:rsidP="00B64A34">
      <w:pPr>
        <w:spacing w:before="50" w:after="50" w:line="276" w:lineRule="auto"/>
        <w:ind w:leftChars="250" w:left="600" w:rightChars="250" w:right="600"/>
        <w:jc w:val="both"/>
        <w:rPr>
          <w:rFonts w:ascii="Times New Roman" w:eastAsia="新細明體" w:hAnsi="Times New Roman" w:cs="Times New Roman"/>
          <w:color w:val="000000"/>
        </w:rPr>
      </w:pPr>
      <w:r w:rsidRPr="0070486B">
        <w:rPr>
          <w:rFonts w:ascii="Times New Roman" w:eastAsia="新細明體" w:hAnsi="Times New Roman" w:cs="Times New Roman"/>
          <w:color w:val="000000"/>
        </w:rPr>
        <w:t>I am the new principal of a private high school, Lian Ci High School. It is an urban area with 150 teachers and 2000 students. There are 18 departments in the school.</w:t>
      </w:r>
      <w:r w:rsidRPr="0070486B">
        <w:rPr>
          <w:rFonts w:ascii="Times New Roman" w:hAnsi="Times New Roman" w:cs="Times New Roman"/>
        </w:rPr>
        <w:t xml:space="preserve"> </w:t>
      </w:r>
      <w:r w:rsidRPr="0070486B">
        <w:rPr>
          <w:rFonts w:ascii="Times New Roman" w:eastAsia="新細明體" w:hAnsi="Times New Roman" w:cs="Times New Roman"/>
          <w:color w:val="000000"/>
        </w:rPr>
        <w:t>With the development of science and technology, ethics are often ignored. Therefore, I will implement the plan of ethics in my school.</w:t>
      </w:r>
    </w:p>
    <w:p w14:paraId="4DACF9CB" w14:textId="77777777" w:rsidR="00B64A34" w:rsidRPr="0070486B" w:rsidRDefault="00B64A34" w:rsidP="00B64A34">
      <w:pPr>
        <w:spacing w:before="50" w:after="50" w:line="276" w:lineRule="auto"/>
        <w:ind w:leftChars="250" w:left="600" w:rightChars="250" w:right="600"/>
        <w:jc w:val="both"/>
        <w:rPr>
          <w:rFonts w:ascii="Times New Roman" w:eastAsia="新細明體" w:hAnsi="Times New Roman" w:cs="Times New Roman"/>
        </w:rPr>
      </w:pPr>
    </w:p>
    <w:p w14:paraId="7FF7BBEE" w14:textId="77777777" w:rsidR="00B64A34" w:rsidRPr="0070486B" w:rsidRDefault="00B64A34" w:rsidP="00B64A34">
      <w:pPr>
        <w:spacing w:before="50" w:after="50" w:line="276" w:lineRule="auto"/>
        <w:ind w:leftChars="250" w:left="600" w:rightChars="250" w:right="600"/>
        <w:jc w:val="both"/>
        <w:rPr>
          <w:rFonts w:ascii="Times New Roman" w:eastAsia="新細明體" w:hAnsi="Times New Roman" w:cs="Times New Roman"/>
        </w:rPr>
      </w:pPr>
      <w:r w:rsidRPr="0070486B">
        <w:rPr>
          <w:rFonts w:ascii="Times New Roman" w:eastAsia="新細明體" w:hAnsi="Times New Roman" w:cs="Times New Roman"/>
          <w:color w:val="191919"/>
          <w:shd w:val="clear" w:color="auto" w:fill="FFFFFF"/>
        </w:rPr>
        <w:t> </w:t>
      </w:r>
      <w:r w:rsidRPr="0070486B">
        <w:rPr>
          <w:rFonts w:ascii="Times New Roman" w:eastAsia="新細明體" w:hAnsi="Times New Roman" w:cs="Times New Roman"/>
          <w:color w:val="000000"/>
          <w:shd w:val="clear" w:color="auto" w:fill="FFFFFF"/>
        </w:rPr>
        <w:t xml:space="preserve">“humanistic care” is not only a kind of warmth for people to get along with but also a kind of respect and affirmation for people. In life, </w:t>
      </w:r>
      <w:r w:rsidRPr="0070486B">
        <w:rPr>
          <w:rFonts w:ascii="Times New Roman" w:eastAsia="新細明體" w:hAnsi="Times New Roman" w:cs="Times New Roman"/>
          <w:color w:val="191919"/>
          <w:shd w:val="clear" w:color="auto" w:fill="FFFFFF"/>
        </w:rPr>
        <w:t xml:space="preserve">People will face many difficulties, such as Study pressure, work pressure. Therefore, when we can care for a person, that person will have the motivation to persist. For example, in school, teachers are </w:t>
      </w:r>
      <w:r w:rsidRPr="0070486B">
        <w:rPr>
          <w:rFonts w:ascii="Times New Roman" w:eastAsia="新細明體" w:hAnsi="Times New Roman" w:cs="Times New Roman"/>
          <w:color w:val="000000"/>
          <w:shd w:val="clear" w:color="auto" w:fill="FFFFFF"/>
        </w:rPr>
        <w:t>very stressed when they plan for exams, I must care for them.</w:t>
      </w:r>
      <w:r w:rsidRPr="0070486B">
        <w:rPr>
          <w:rFonts w:ascii="Times New Roman" w:eastAsia="新細明體" w:hAnsi="Times New Roman" w:cs="Times New Roman"/>
          <w:color w:val="191919"/>
          <w:shd w:val="clear" w:color="auto" w:fill="FFFFFF"/>
        </w:rPr>
        <w:t xml:space="preserve"> Among this, I can set a good example </w:t>
      </w:r>
      <w:r>
        <w:rPr>
          <w:rFonts w:ascii="Times New Roman" w:eastAsia="新細明體" w:hAnsi="Times New Roman" w:cs="Times New Roman"/>
          <w:color w:val="191919"/>
          <w:shd w:val="clear" w:color="auto" w:fill="FFFFFF"/>
        </w:rPr>
        <w:t>for</w:t>
      </w:r>
      <w:r w:rsidRPr="0070486B">
        <w:rPr>
          <w:rFonts w:ascii="Times New Roman" w:eastAsia="新細明體" w:hAnsi="Times New Roman" w:cs="Times New Roman"/>
          <w:color w:val="191919"/>
          <w:shd w:val="clear" w:color="auto" w:fill="FFFFFF"/>
        </w:rPr>
        <w:t xml:space="preserve"> teachers. As a result, teachers will take care of their students. </w:t>
      </w:r>
      <w:proofErr w:type="spellStart"/>
      <w:r w:rsidRPr="0070486B">
        <w:rPr>
          <w:rFonts w:ascii="Times New Roman" w:eastAsia="新細明體" w:hAnsi="Times New Roman" w:cs="Times New Roman"/>
          <w:color w:val="191919"/>
          <w:shd w:val="clear" w:color="auto" w:fill="FFFFFF"/>
        </w:rPr>
        <w:t>Dr.</w:t>
      </w:r>
      <w:proofErr w:type="spellEnd"/>
      <w:r w:rsidRPr="0070486B">
        <w:rPr>
          <w:rFonts w:ascii="Times New Roman" w:eastAsia="新細明體" w:hAnsi="Times New Roman" w:cs="Times New Roman"/>
          <w:color w:val="191919"/>
          <w:shd w:val="clear" w:color="auto" w:fill="FFFFFF"/>
        </w:rPr>
        <w:t xml:space="preserve"> Wu said, "Regard the enterprise as a family because family is not about interests when there is true love." School is like our second home. If we all regard our classmates as our brothers and sisters, then the relationship will </w:t>
      </w:r>
      <w:r w:rsidRPr="0070486B">
        <w:rPr>
          <w:rFonts w:ascii="Times New Roman" w:eastAsia="新細明體" w:hAnsi="Times New Roman" w:cs="Times New Roman"/>
          <w:color w:val="191919"/>
          <w:shd w:val="clear" w:color="auto" w:fill="FFFFFF"/>
        </w:rPr>
        <w:lastRenderedPageBreak/>
        <w:t>naturally become harmonious.</w:t>
      </w:r>
      <w:r w:rsidRPr="0070486B">
        <w:rPr>
          <w:rFonts w:ascii="Times New Roman" w:eastAsia="DengXian" w:hAnsi="Times New Roman" w:cs="Times New Roman"/>
          <w:color w:val="191919"/>
          <w:shd w:val="clear" w:color="auto" w:fill="FFFFFF"/>
        </w:rPr>
        <w:t xml:space="preserve"> </w:t>
      </w:r>
      <w:r w:rsidRPr="0070486B">
        <w:rPr>
          <w:rFonts w:ascii="Times New Roman" w:eastAsia="新細明體" w:hAnsi="Times New Roman" w:cs="Times New Roman"/>
          <w:color w:val="191919"/>
          <w:shd w:val="clear" w:color="auto" w:fill="FFFFFF"/>
        </w:rPr>
        <w:t>When teachers are concerned, students will feel warm naturally. Consequently, this warmth can also be passed on to others in life, including family members or students.</w:t>
      </w:r>
    </w:p>
    <w:p w14:paraId="5DF19BD6" w14:textId="77777777" w:rsidR="00B64A34" w:rsidRPr="0070486B" w:rsidRDefault="00B64A34" w:rsidP="00B64A34">
      <w:pPr>
        <w:spacing w:before="50" w:after="50" w:line="276" w:lineRule="auto"/>
        <w:ind w:leftChars="250" w:left="600" w:rightChars="250" w:right="600"/>
        <w:jc w:val="both"/>
        <w:rPr>
          <w:rFonts w:ascii="Times New Roman" w:eastAsia="新細明體" w:hAnsi="Times New Roman" w:cs="Times New Roman"/>
        </w:rPr>
      </w:pPr>
      <w:r w:rsidRPr="0070486B">
        <w:rPr>
          <w:rFonts w:ascii="Times New Roman" w:eastAsia="新細明體" w:hAnsi="Times New Roman" w:cs="Times New Roman"/>
          <w:b/>
          <w:bCs/>
          <w:color w:val="191919"/>
          <w:shd w:val="clear" w:color="auto" w:fill="FFFFFF"/>
        </w:rPr>
        <w:t> </w:t>
      </w:r>
    </w:p>
    <w:p w14:paraId="18F43CAF" w14:textId="77777777" w:rsidR="00B64A34" w:rsidRDefault="00B64A34" w:rsidP="00B64A34">
      <w:pPr>
        <w:spacing w:before="50" w:after="50" w:line="276" w:lineRule="auto"/>
        <w:ind w:leftChars="250" w:left="600" w:rightChars="250" w:right="600"/>
        <w:jc w:val="both"/>
        <w:rPr>
          <w:rFonts w:ascii="Times New Roman" w:eastAsia="新細明體" w:hAnsi="Times New Roman" w:cs="Times New Roman"/>
          <w:color w:val="191919"/>
          <w:shd w:val="clear" w:color="auto" w:fill="FFFFFF"/>
        </w:rPr>
      </w:pPr>
      <w:r w:rsidRPr="0070486B">
        <w:rPr>
          <w:rFonts w:ascii="Times New Roman" w:eastAsia="新細明體" w:hAnsi="Times New Roman" w:cs="Times New Roman"/>
          <w:color w:val="191919"/>
          <w:shd w:val="clear" w:color="auto" w:fill="FFFFFF"/>
        </w:rPr>
        <w:t>“Thrift” is the habit of saving money and using it prudently so as not to waste.</w:t>
      </w:r>
      <w:r w:rsidRPr="0070486B">
        <w:rPr>
          <w:rStyle w:val="ac"/>
          <w:rFonts w:ascii="Times New Roman" w:eastAsia="新細明體" w:hAnsi="Times New Roman" w:cs="Times New Roman"/>
          <w:color w:val="191919"/>
          <w:shd w:val="clear" w:color="auto" w:fill="FFFFFF"/>
        </w:rPr>
        <w:footnoteReference w:id="1"/>
      </w:r>
      <w:r w:rsidRPr="0070486B">
        <w:rPr>
          <w:rFonts w:ascii="Times New Roman" w:eastAsia="新細明體" w:hAnsi="Times New Roman" w:cs="Times New Roman"/>
          <w:color w:val="191919"/>
          <w:shd w:val="clear" w:color="auto" w:fill="FFFFFF"/>
        </w:rPr>
        <w:t xml:space="preserve"> Thrift is not only the great tradition of the Chinese nation but also the embodiment of the noble moral fashion. In school, I can make rules about saving energy. For example, if the classroom is not used, all the energy must be turned off. The offending class will punish the number of days when it can't turn on the air conditioner according to the degree of energy consumption.</w:t>
      </w:r>
      <w:r w:rsidRPr="0070486B">
        <w:rPr>
          <w:rFonts w:ascii="Times New Roman" w:hAnsi="Times New Roman" w:cs="Times New Roman"/>
        </w:rPr>
        <w:t xml:space="preserve"> </w:t>
      </w:r>
      <w:r w:rsidRPr="0070486B">
        <w:rPr>
          <w:rFonts w:ascii="Times New Roman" w:eastAsia="新細明體" w:hAnsi="Times New Roman" w:cs="Times New Roman"/>
          <w:color w:val="191919"/>
          <w:shd w:val="clear" w:color="auto" w:fill="FFFFFF"/>
        </w:rPr>
        <w:t>As</w:t>
      </w:r>
      <w:r>
        <w:rPr>
          <w:rFonts w:ascii="Times New Roman" w:eastAsia="新細明體" w:hAnsi="Times New Roman" w:cs="Times New Roman"/>
          <w:color w:val="191919"/>
          <w:shd w:val="clear" w:color="auto" w:fill="FFFFFF"/>
        </w:rPr>
        <w:t xml:space="preserve"> </w:t>
      </w:r>
      <w:r w:rsidRPr="0070486B">
        <w:rPr>
          <w:rFonts w:ascii="Times New Roman" w:eastAsia="新細明體" w:hAnsi="Times New Roman" w:cs="Times New Roman"/>
          <w:color w:val="191919"/>
          <w:shd w:val="clear" w:color="auto" w:fill="FFFFFF"/>
        </w:rPr>
        <w:t xml:space="preserve">global warming is becoming serious, the protection of the environment is also our responsibility. In addition, I can </w:t>
      </w:r>
      <w:r w:rsidRPr="0070486B">
        <w:rPr>
          <w:rFonts w:ascii="Times New Roman" w:eastAsia="DengXian" w:hAnsi="Times New Roman" w:cs="Times New Roman"/>
          <w:color w:val="191919"/>
          <w:shd w:val="clear" w:color="auto" w:fill="FFFFFF"/>
        </w:rPr>
        <w:t xml:space="preserve">also </w:t>
      </w:r>
      <w:r w:rsidRPr="0070486B">
        <w:rPr>
          <w:rFonts w:ascii="Times New Roman" w:eastAsia="新細明體" w:hAnsi="Times New Roman" w:cs="Times New Roman"/>
          <w:color w:val="191919"/>
          <w:shd w:val="clear" w:color="auto" w:fill="FFFFFF"/>
        </w:rPr>
        <w:t xml:space="preserve">choose one day a week to implement the rule of not wasting food in school. On that day, I will go to the canteen to pay attention to the dining situation of students in order to avoid wasting food. </w:t>
      </w:r>
      <w:r w:rsidRPr="0070486B">
        <w:rPr>
          <w:rFonts w:ascii="Times New Roman" w:eastAsia="新細明體" w:hAnsi="Times New Roman" w:cs="Times New Roman"/>
          <w:color w:val="000000"/>
        </w:rPr>
        <w:t>A famous poet Li Shen also said that</w:t>
      </w:r>
      <w:r w:rsidRPr="0070486B">
        <w:rPr>
          <w:rFonts w:ascii="Times New Roman" w:eastAsia="新細明體" w:hAnsi="Times New Roman" w:cs="Times New Roman"/>
          <w:color w:val="000000"/>
          <w:shd w:val="clear" w:color="auto" w:fill="FFFFFF"/>
        </w:rPr>
        <w:t xml:space="preserve">: "who </w:t>
      </w:r>
      <w:r w:rsidRPr="0070486B">
        <w:rPr>
          <w:rFonts w:ascii="Times New Roman" w:eastAsia="新細明體" w:hAnsi="Times New Roman" w:cs="Times New Roman"/>
          <w:color w:val="191919"/>
          <w:shd w:val="clear" w:color="auto" w:fill="FFFFFF"/>
        </w:rPr>
        <w:t>knows that on the Ding plate, every single grain means hardship."</w:t>
      </w:r>
      <w:r w:rsidRPr="0070486B">
        <w:rPr>
          <w:rFonts w:ascii="Times New Roman" w:hAnsi="Times New Roman" w:cs="Times New Roman"/>
        </w:rPr>
        <w:t xml:space="preserve"> </w:t>
      </w:r>
      <w:r w:rsidRPr="0070486B">
        <w:rPr>
          <w:rFonts w:ascii="Times New Roman" w:eastAsia="新細明體" w:hAnsi="Times New Roman" w:cs="Times New Roman"/>
          <w:color w:val="191919"/>
          <w:shd w:val="clear" w:color="auto" w:fill="FFFFFF"/>
        </w:rPr>
        <w:t>Maybe one can cherish when he is short of food, so if one can always think that he is poor, he will not waste food. Thence, we should treasure the resources on the earth.</w:t>
      </w:r>
    </w:p>
    <w:p w14:paraId="6CC8B42D" w14:textId="77777777" w:rsidR="00B64A34" w:rsidRDefault="00B64A34" w:rsidP="00B64A34">
      <w:pPr>
        <w:spacing w:before="50" w:after="50" w:line="276" w:lineRule="auto"/>
        <w:ind w:leftChars="250" w:left="600" w:rightChars="250" w:right="600"/>
        <w:jc w:val="both"/>
        <w:rPr>
          <w:rFonts w:ascii="Times New Roman" w:eastAsia="新細明體" w:hAnsi="Times New Roman" w:cs="Times New Roman"/>
          <w:color w:val="191919"/>
          <w:shd w:val="clear" w:color="auto" w:fill="FFFFFF"/>
        </w:rPr>
      </w:pPr>
    </w:p>
    <w:p w14:paraId="6AB521CC" w14:textId="77777777" w:rsidR="00B64A34" w:rsidRPr="00285377" w:rsidRDefault="00B64A34" w:rsidP="00B64A34">
      <w:pPr>
        <w:spacing w:before="50" w:after="50" w:line="276" w:lineRule="auto"/>
        <w:ind w:leftChars="250" w:left="600" w:rightChars="250" w:right="600"/>
        <w:jc w:val="both"/>
        <w:rPr>
          <w:rFonts w:ascii="Times New Roman" w:eastAsia="新細明體" w:hAnsi="Times New Roman" w:cs="Times New Roman" w:hint="eastAsia"/>
          <w:color w:val="191919"/>
          <w:shd w:val="clear" w:color="auto" w:fill="FFFFFF"/>
          <w:lang w:val="en-US"/>
        </w:rPr>
      </w:pPr>
      <w:r w:rsidRPr="0070486B">
        <w:rPr>
          <w:rFonts w:ascii="Times New Roman" w:eastAsia="新細明體" w:hAnsi="Times New Roman" w:cs="Times New Roman"/>
          <w:color w:val="191919"/>
          <w:shd w:val="clear" w:color="auto" w:fill="FFFFFF"/>
        </w:rPr>
        <w:t xml:space="preserve">If you trust someone, think that they are honest and sincere, will not intentionally hurt you or think that you can rely on someone to do something. </w:t>
      </w:r>
      <w:r w:rsidRPr="0070486B">
        <w:rPr>
          <w:rStyle w:val="ac"/>
          <w:rFonts w:ascii="Times New Roman" w:eastAsia="新細明體" w:hAnsi="Times New Roman" w:cs="Times New Roman"/>
          <w:color w:val="191919"/>
          <w:shd w:val="clear" w:color="auto" w:fill="FFFFFF"/>
        </w:rPr>
        <w:footnoteReference w:id="2"/>
      </w:r>
      <w:r w:rsidRPr="0070486B">
        <w:rPr>
          <w:rFonts w:ascii="Times New Roman" w:eastAsia="新細明體" w:hAnsi="Times New Roman" w:cs="Times New Roman"/>
          <w:color w:val="191919"/>
          <w:shd w:val="clear" w:color="auto" w:fill="FFFFFF"/>
        </w:rPr>
        <w:t>"Trust" is an important moral principle in people's communication. If one does not trust, he will suffer many setbacks. On "trust", I can share the benefits of "trust" and the disadvantages of "distrust" with teachers and students in the weekly meeting. For instance, in ancient times, there was an emperor named Cong Zhen. He was stubborn and confident. He didn't consider other people's opinions, even people around him</w:t>
      </w:r>
      <w:r>
        <w:rPr>
          <w:rFonts w:ascii="Times New Roman" w:eastAsia="新細明體" w:hAnsi="Times New Roman" w:cs="Times New Roman"/>
          <w:color w:val="191919"/>
          <w:shd w:val="clear" w:color="auto" w:fill="FFFFFF"/>
        </w:rPr>
        <w:t>,</w:t>
      </w:r>
      <w:r w:rsidRPr="0070486B">
        <w:rPr>
          <w:rFonts w:ascii="Times New Roman" w:eastAsia="新細明體" w:hAnsi="Times New Roman" w:cs="Times New Roman"/>
          <w:color w:val="191919"/>
          <w:shd w:val="clear" w:color="auto" w:fill="FFFFFF"/>
        </w:rPr>
        <w:t xml:space="preserve"> and often refused to believe them. In the end, because of his extreme character, he indirectly caused the destruction of the country.</w:t>
      </w:r>
      <w:r w:rsidRPr="0070486B">
        <w:rPr>
          <w:rStyle w:val="ac"/>
          <w:rFonts w:ascii="Times New Roman" w:eastAsia="新細明體" w:hAnsi="Times New Roman" w:cs="Times New Roman"/>
          <w:color w:val="000000"/>
          <w:shd w:val="clear" w:color="auto" w:fill="FFFFFF"/>
        </w:rPr>
        <w:footnoteReference w:id="3"/>
      </w:r>
      <w:r w:rsidRPr="0070486B">
        <w:rPr>
          <w:rFonts w:ascii="Times New Roman" w:eastAsia="新細明體" w:hAnsi="Times New Roman" w:cs="Times New Roman"/>
          <w:color w:val="000000"/>
          <w:shd w:val="clear" w:color="auto" w:fill="FFFFFF"/>
        </w:rPr>
        <w:t xml:space="preserve"> </w:t>
      </w:r>
      <w:r w:rsidRPr="0070486B">
        <w:rPr>
          <w:rFonts w:ascii="Times New Roman" w:eastAsia="新細明體" w:hAnsi="Times New Roman" w:cs="Times New Roman"/>
          <w:color w:val="191919"/>
          <w:shd w:val="clear" w:color="auto" w:fill="FFFFFF"/>
        </w:rPr>
        <w:t>Confucius said: “if a man does not have “truthfulness”, I don’t know if he will be useful?”</w:t>
      </w:r>
    </w:p>
    <w:p w14:paraId="41DE8E43" w14:textId="77777777" w:rsidR="00B64A34" w:rsidRPr="0070486B" w:rsidRDefault="00B64A34" w:rsidP="00B64A34">
      <w:pPr>
        <w:spacing w:before="50" w:after="50" w:line="276" w:lineRule="auto"/>
        <w:ind w:leftChars="250" w:left="600" w:rightChars="250" w:right="600"/>
        <w:jc w:val="both"/>
        <w:rPr>
          <w:rFonts w:ascii="Times New Roman" w:eastAsia="新細明體" w:hAnsi="Times New Roman" w:cs="Times New Roman"/>
          <w:color w:val="191919"/>
          <w:shd w:val="clear" w:color="auto" w:fill="FFFFFF"/>
        </w:rPr>
      </w:pPr>
    </w:p>
    <w:p w14:paraId="1204838C" w14:textId="77777777" w:rsidR="00B64A34" w:rsidRDefault="00B64A34" w:rsidP="00B64A34">
      <w:pPr>
        <w:spacing w:before="50" w:after="50" w:line="276" w:lineRule="auto"/>
        <w:ind w:leftChars="250" w:left="600" w:rightChars="250" w:right="600"/>
        <w:jc w:val="both"/>
        <w:rPr>
          <w:rFonts w:ascii="Times New Roman" w:eastAsia="新細明體" w:hAnsi="Times New Roman" w:cs="Times New Roman"/>
        </w:rPr>
      </w:pPr>
      <w:r w:rsidRPr="0070486B">
        <w:rPr>
          <w:rFonts w:ascii="Times New Roman" w:eastAsia="新細明體" w:hAnsi="Times New Roman" w:cs="Times New Roman"/>
        </w:rPr>
        <w:t>“</w:t>
      </w:r>
      <w:r w:rsidRPr="0070486B">
        <w:rPr>
          <w:rFonts w:ascii="Times New Roman" w:eastAsia="DengXian" w:hAnsi="Times New Roman" w:cs="Times New Roman"/>
        </w:rPr>
        <w:t xml:space="preserve">purity of heart </w:t>
      </w:r>
      <w:r w:rsidRPr="0070486B">
        <w:rPr>
          <w:rFonts w:ascii="Times New Roman" w:eastAsia="新細明體" w:hAnsi="Times New Roman" w:cs="Times New Roman"/>
        </w:rPr>
        <w:t xml:space="preserve">" is not mixed with worry and </w:t>
      </w:r>
      <w:r>
        <w:rPr>
          <w:rFonts w:ascii="Times New Roman" w:eastAsia="新細明體" w:hAnsi="Times New Roman" w:cs="Times New Roman"/>
        </w:rPr>
        <w:t xml:space="preserve">a </w:t>
      </w:r>
      <w:r w:rsidRPr="0070486B">
        <w:rPr>
          <w:rFonts w:ascii="Times New Roman" w:eastAsia="新細明體" w:hAnsi="Times New Roman" w:cs="Times New Roman"/>
        </w:rPr>
        <w:t xml:space="preserve">calm heart. Master Chin Kung said, "a pure person, his </w:t>
      </w:r>
      <w:proofErr w:type="spellStart"/>
      <w:r w:rsidRPr="0070486B">
        <w:rPr>
          <w:rFonts w:ascii="Times New Roman" w:eastAsia="新細明體" w:hAnsi="Times New Roman" w:cs="Times New Roman"/>
        </w:rPr>
        <w:t>behavior</w:t>
      </w:r>
      <w:proofErr w:type="spellEnd"/>
      <w:r w:rsidRPr="0070486B">
        <w:rPr>
          <w:rFonts w:ascii="Times New Roman" w:eastAsia="新細明體" w:hAnsi="Times New Roman" w:cs="Times New Roman"/>
        </w:rPr>
        <w:t xml:space="preserve">, conversation, thought, three are far away from all evils." </w:t>
      </w:r>
      <w:r w:rsidRPr="0070486B">
        <w:rPr>
          <w:rStyle w:val="ac"/>
          <w:rFonts w:ascii="Times New Roman" w:eastAsia="新細明體" w:hAnsi="Times New Roman" w:cs="Times New Roman"/>
        </w:rPr>
        <w:footnoteReference w:id="4"/>
      </w:r>
      <w:r w:rsidRPr="0070486B">
        <w:rPr>
          <w:rFonts w:ascii="Times New Roman" w:eastAsia="新細明體" w:hAnsi="Times New Roman" w:cs="Times New Roman"/>
        </w:rPr>
        <w:t xml:space="preserve">A person with peace of mind can improve his learning ability. Because when he is calm inside, his thinking ability can work better. Therefore, his performance can improve. In school, before class, I can let the students read the classic for 15 minutes in the morning. This can let the students keep a pure mind </w:t>
      </w:r>
      <w:r w:rsidRPr="0070486B">
        <w:rPr>
          <w:rFonts w:ascii="Times New Roman" w:eastAsia="新細明體" w:hAnsi="Times New Roman" w:cs="Times New Roman"/>
        </w:rPr>
        <w:lastRenderedPageBreak/>
        <w:t>before class.</w:t>
      </w:r>
      <w:r w:rsidRPr="0070486B">
        <w:rPr>
          <w:rFonts w:ascii="Times New Roman" w:hAnsi="Times New Roman" w:cs="Times New Roman"/>
        </w:rPr>
        <w:t xml:space="preserve"> </w:t>
      </w:r>
      <w:r w:rsidRPr="0070486B">
        <w:rPr>
          <w:rFonts w:ascii="Times New Roman" w:eastAsia="新細明體" w:hAnsi="Times New Roman" w:cs="Times New Roman"/>
        </w:rPr>
        <w:t xml:space="preserve">Buddhism said, "Face comes from </w:t>
      </w:r>
      <w:r>
        <w:rPr>
          <w:rFonts w:ascii="Times New Roman" w:eastAsia="新細明體" w:hAnsi="Times New Roman" w:cs="Times New Roman"/>
        </w:rPr>
        <w:t xml:space="preserve">the </w:t>
      </w:r>
      <w:r w:rsidRPr="0070486B">
        <w:rPr>
          <w:rFonts w:ascii="Times New Roman" w:eastAsia="新細明體" w:hAnsi="Times New Roman" w:cs="Times New Roman"/>
        </w:rPr>
        <w:t>heart"</w:t>
      </w:r>
      <w:r w:rsidRPr="0070486B">
        <w:rPr>
          <w:rStyle w:val="ac"/>
          <w:rFonts w:ascii="Times New Roman" w:eastAsia="新細明體" w:hAnsi="Times New Roman" w:cs="Times New Roman"/>
        </w:rPr>
        <w:footnoteReference w:id="5"/>
      </w:r>
      <w:r w:rsidRPr="0070486B">
        <w:rPr>
          <w:rFonts w:ascii="Times New Roman" w:eastAsia="新細明體" w:hAnsi="Times New Roman" w:cs="Times New Roman"/>
        </w:rPr>
        <w:t>, the appearance of personality will reveal on the face obviously. Therefore, when students' thoughts are pure, not only can their studies improve, but also our bodies will naturally be healthy. Only when we soothe the mind when the mind is pure and quiet, can we experience real happiness.</w:t>
      </w:r>
    </w:p>
    <w:p w14:paraId="52375837" w14:textId="77777777" w:rsidR="00B64A34" w:rsidRPr="0070486B" w:rsidRDefault="00B64A34" w:rsidP="00B64A34">
      <w:pPr>
        <w:spacing w:before="50" w:after="50" w:line="276" w:lineRule="auto"/>
        <w:ind w:leftChars="250" w:left="600" w:rightChars="250" w:right="600"/>
        <w:jc w:val="both"/>
        <w:rPr>
          <w:rFonts w:ascii="Times New Roman" w:eastAsia="新細明體" w:hAnsi="Times New Roman" w:cs="Times New Roman"/>
        </w:rPr>
      </w:pPr>
    </w:p>
    <w:p w14:paraId="30402553" w14:textId="77777777" w:rsidR="00B64A34" w:rsidRDefault="00B64A34" w:rsidP="00B64A34">
      <w:pPr>
        <w:spacing w:before="50" w:after="50" w:line="276" w:lineRule="auto"/>
        <w:ind w:leftChars="250" w:left="600" w:rightChars="250" w:right="600"/>
        <w:jc w:val="both"/>
        <w:rPr>
          <w:rFonts w:ascii="Times New Roman" w:eastAsia="新細明體" w:hAnsi="Times New Roman" w:cs="Times New Roman"/>
        </w:rPr>
      </w:pPr>
      <w:r w:rsidRPr="0070486B">
        <w:rPr>
          <w:rFonts w:ascii="Times New Roman" w:eastAsia="新細明體" w:hAnsi="Times New Roman" w:cs="Times New Roman"/>
        </w:rPr>
        <w:t>If you are respectful, you show respect for someone</w:t>
      </w:r>
      <w:r w:rsidRPr="0070486B">
        <w:rPr>
          <w:rFonts w:ascii="Times New Roman" w:eastAsia="DengXian" w:hAnsi="Times New Roman" w:cs="Times New Roman"/>
        </w:rPr>
        <w:t xml:space="preserve">. </w:t>
      </w:r>
      <w:r w:rsidRPr="0070486B">
        <w:rPr>
          <w:rStyle w:val="ac"/>
          <w:rFonts w:ascii="Times New Roman" w:eastAsia="新細明體" w:hAnsi="Times New Roman" w:cs="Times New Roman"/>
        </w:rPr>
        <w:footnoteReference w:id="6"/>
      </w:r>
      <w:r w:rsidRPr="0070486B">
        <w:rPr>
          <w:rFonts w:ascii="Times New Roman" w:eastAsia="新細明體" w:hAnsi="Times New Roman" w:cs="Times New Roman"/>
        </w:rPr>
        <w:t xml:space="preserve">Mencius said, "the heart of respectful, everyone has it". However, if people don't think about it often, they will not feel it exists. As an old saying goes, "to explore the moral standards can get benefits, and to give up will lose it." There is a great difference between people's talents because they don't give full play to their natural aptitude. </w:t>
      </w:r>
      <w:r w:rsidRPr="0070486B">
        <w:rPr>
          <w:rStyle w:val="ac"/>
          <w:rFonts w:ascii="Times New Roman" w:eastAsia="新細明體" w:hAnsi="Times New Roman" w:cs="Times New Roman"/>
        </w:rPr>
        <w:footnoteReference w:id="7"/>
      </w:r>
      <w:r w:rsidRPr="0070486B">
        <w:rPr>
          <w:rFonts w:ascii="Times New Roman" w:eastAsia="新細明體" w:hAnsi="Times New Roman" w:cs="Times New Roman"/>
        </w:rPr>
        <w:t>In education, etiquette is indispensable in our life. The most important essence of etiquette is respect. At the annual opening ceremony, the school can hold a grand ceremony to worship teachers. In ancient times, when the master received the new disciples, the disciples must bow to the master. The intrinsic meaning is not that the master needs this etiquette, but that the disciples can produce</w:t>
      </w:r>
      <w:r>
        <w:rPr>
          <w:rFonts w:ascii="Times New Roman" w:eastAsia="新細明體" w:hAnsi="Times New Roman" w:cs="Times New Roman"/>
        </w:rPr>
        <w:t xml:space="preserve"> a</w:t>
      </w:r>
      <w:r w:rsidRPr="0070486B">
        <w:rPr>
          <w:rFonts w:ascii="Times New Roman" w:eastAsia="新細明體" w:hAnsi="Times New Roman" w:cs="Times New Roman"/>
        </w:rPr>
        <w:t xml:space="preserve"> respectful heart in this etiquette. A respectful disciple can make great progress in learning. Therefore, the identity status of students and disciples is the same. As long as students have a respectful heart to practice etiquette, they can make progress in the process of learning. Master Chin Kung said, "if a person does not have sincerity, respectful and purity of heart, even if Confucius teaches that person, it is useless."</w:t>
      </w:r>
      <w:r w:rsidRPr="0070486B">
        <w:rPr>
          <w:rStyle w:val="ac"/>
          <w:rFonts w:ascii="Times New Roman" w:eastAsia="新細明體" w:hAnsi="Times New Roman" w:cs="Times New Roman"/>
        </w:rPr>
        <w:footnoteReference w:id="8"/>
      </w:r>
      <w:r w:rsidRPr="0070486B">
        <w:rPr>
          <w:rFonts w:ascii="Times New Roman" w:eastAsia="新細明體" w:hAnsi="Times New Roman" w:cs="Times New Roman"/>
        </w:rPr>
        <w:t xml:space="preserve"> Therefore, it is necessary to be respectful in education.</w:t>
      </w:r>
    </w:p>
    <w:p w14:paraId="27E4B7D9" w14:textId="77777777" w:rsidR="00B64A34" w:rsidRPr="0070486B" w:rsidRDefault="00B64A34" w:rsidP="00B64A34">
      <w:pPr>
        <w:spacing w:before="50" w:after="50" w:line="276" w:lineRule="auto"/>
        <w:ind w:rightChars="250" w:right="600"/>
        <w:jc w:val="both"/>
        <w:rPr>
          <w:rFonts w:ascii="Times New Roman" w:eastAsia="新細明體" w:hAnsi="Times New Roman" w:cs="Times New Roman"/>
          <w:color w:val="191919"/>
          <w:shd w:val="clear" w:color="auto" w:fill="FFFFFF"/>
        </w:rPr>
      </w:pPr>
    </w:p>
    <w:p w14:paraId="0C6DB961" w14:textId="77777777" w:rsidR="00B64A34" w:rsidRPr="0070486B" w:rsidRDefault="00B64A34" w:rsidP="00B64A34">
      <w:pPr>
        <w:spacing w:before="50" w:after="50" w:line="276" w:lineRule="auto"/>
        <w:ind w:leftChars="250" w:left="600" w:rightChars="250" w:right="600"/>
        <w:jc w:val="both"/>
        <w:rPr>
          <w:rFonts w:ascii="Times New Roman" w:eastAsia="DengXian" w:hAnsi="Times New Roman" w:cs="Times New Roman"/>
          <w:color w:val="191919"/>
          <w:shd w:val="clear" w:color="auto" w:fill="FFFFFF"/>
        </w:rPr>
      </w:pPr>
      <w:proofErr w:type="spellStart"/>
      <w:r w:rsidRPr="0070486B">
        <w:rPr>
          <w:rFonts w:ascii="Times New Roman" w:eastAsia="新細明體" w:hAnsi="Times New Roman" w:cs="Times New Roman"/>
          <w:color w:val="191919"/>
          <w:shd w:val="clear" w:color="auto" w:fill="FFFFFF"/>
        </w:rPr>
        <w:t>Dr.</w:t>
      </w:r>
      <w:proofErr w:type="spellEnd"/>
      <w:r w:rsidRPr="0070486B">
        <w:rPr>
          <w:rFonts w:ascii="Times New Roman" w:eastAsia="新細明體" w:hAnsi="Times New Roman" w:cs="Times New Roman"/>
          <w:color w:val="191919"/>
          <w:shd w:val="clear" w:color="auto" w:fill="FFFFFF"/>
        </w:rPr>
        <w:t xml:space="preserve"> Wu said, </w:t>
      </w:r>
      <w:proofErr w:type="gramStart"/>
      <w:r w:rsidRPr="0070486B">
        <w:rPr>
          <w:rFonts w:ascii="Times New Roman" w:eastAsia="新細明體" w:hAnsi="Times New Roman" w:cs="Times New Roman"/>
          <w:color w:val="191919"/>
          <w:shd w:val="clear" w:color="auto" w:fill="FFFFFF"/>
        </w:rPr>
        <w:t>“ If</w:t>
      </w:r>
      <w:proofErr w:type="gramEnd"/>
      <w:r w:rsidRPr="0070486B">
        <w:rPr>
          <w:rFonts w:ascii="Times New Roman" w:eastAsia="新細明體" w:hAnsi="Times New Roman" w:cs="Times New Roman"/>
          <w:color w:val="191919"/>
          <w:shd w:val="clear" w:color="auto" w:fill="FFFFFF"/>
        </w:rPr>
        <w:t xml:space="preserve"> one is immoral, the blessings will continue to be wasted. It's like a bowl with a broken corner. The water in the bowl will flow out continuously.” </w:t>
      </w:r>
      <w:r w:rsidRPr="0070486B">
        <w:rPr>
          <w:rFonts w:ascii="Times New Roman" w:eastAsia="DengXian" w:hAnsi="Times New Roman" w:cs="Times New Roman"/>
          <w:color w:val="191919"/>
          <w:shd w:val="clear" w:color="auto" w:fill="FFFFFF"/>
        </w:rPr>
        <w:t xml:space="preserve">Therefore, we should cultivate our virtue from childhood, rather than waiting for adults. Because when we are young, we still have a lot of time to try to change. If we grow up, we may all be busy making money. As a result, there was no time to change. </w:t>
      </w:r>
      <w:r w:rsidRPr="0070486B">
        <w:rPr>
          <w:rFonts w:ascii="Times New Roman" w:eastAsia="新細明體" w:hAnsi="Times New Roman" w:cs="Times New Roman"/>
          <w:color w:val="000000"/>
          <w:shd w:val="clear" w:color="auto" w:fill="FFFFFF"/>
        </w:rPr>
        <w:t>In conclusion, only when the school has a good teaching environment and correct moral principles can the students grow up rapidly. I believe that as long as teachers are treated with sincerity. Naturally, teachers will apply the same principles to their students. As a result, this sincerity will be gradually passed to everyone around, including the teachers' family and students' famil</w:t>
      </w:r>
      <w:r>
        <w:rPr>
          <w:rFonts w:ascii="Times New Roman" w:eastAsia="新細明體" w:hAnsi="Times New Roman" w:cs="Times New Roman"/>
          <w:color w:val="000000"/>
          <w:shd w:val="clear" w:color="auto" w:fill="FFFFFF"/>
        </w:rPr>
        <w:t>ies</w:t>
      </w:r>
      <w:r w:rsidRPr="0070486B">
        <w:rPr>
          <w:rFonts w:ascii="Times New Roman" w:eastAsia="新細明體" w:hAnsi="Times New Roman" w:cs="Times New Roman"/>
          <w:color w:val="000000"/>
          <w:shd w:val="clear" w:color="auto" w:fill="FFFFFF"/>
        </w:rPr>
        <w:t>. Because love can be passed on from person to person, and sincerity also comes from a part of love. As for humanistic care,</w:t>
      </w:r>
      <w:r>
        <w:rPr>
          <w:rFonts w:ascii="Times New Roman" w:eastAsia="新細明體" w:hAnsi="Times New Roman" w:cs="Times New Roman"/>
          <w:color w:val="000000"/>
          <w:shd w:val="clear" w:color="auto" w:fill="FFFFFF"/>
        </w:rPr>
        <w:t xml:space="preserve"> </w:t>
      </w:r>
      <w:r w:rsidRPr="0070486B">
        <w:rPr>
          <w:rFonts w:ascii="Times New Roman" w:eastAsia="新細明體" w:hAnsi="Times New Roman" w:cs="Times New Roman"/>
          <w:color w:val="000000"/>
          <w:shd w:val="clear" w:color="auto" w:fill="FFFFFF"/>
        </w:rPr>
        <w:t>thrift</w:t>
      </w:r>
      <w:r>
        <w:rPr>
          <w:rFonts w:ascii="Times New Roman" w:eastAsia="新細明體" w:hAnsi="Times New Roman" w:cs="Times New Roman"/>
          <w:color w:val="000000"/>
          <w:shd w:val="clear" w:color="auto" w:fill="FFFFFF"/>
        </w:rPr>
        <w:t>, trust, purity of heart, and respectful</w:t>
      </w:r>
      <w:r>
        <w:rPr>
          <w:rFonts w:ascii="DengXian" w:eastAsia="DengXian" w:hAnsi="DengXian" w:cs="Times New Roman"/>
          <w:color w:val="000000"/>
          <w:shd w:val="clear" w:color="auto" w:fill="FFFFFF"/>
        </w:rPr>
        <w:t xml:space="preserve">, </w:t>
      </w:r>
      <w:r w:rsidRPr="0070486B">
        <w:rPr>
          <w:rFonts w:ascii="Times New Roman" w:eastAsia="新細明體" w:hAnsi="Times New Roman" w:cs="Times New Roman"/>
          <w:color w:val="000000"/>
          <w:shd w:val="clear" w:color="auto" w:fill="FFFFFF"/>
        </w:rPr>
        <w:t xml:space="preserve">these </w:t>
      </w:r>
      <w:r>
        <w:rPr>
          <w:rFonts w:ascii="Times New Roman" w:eastAsia="新細明體" w:hAnsi="Times New Roman" w:cs="Times New Roman"/>
          <w:color w:val="000000"/>
          <w:shd w:val="clear" w:color="auto" w:fill="FFFFFF"/>
        </w:rPr>
        <w:t>five</w:t>
      </w:r>
      <w:r w:rsidRPr="0070486B">
        <w:rPr>
          <w:rFonts w:ascii="Times New Roman" w:eastAsia="新細明體" w:hAnsi="Times New Roman" w:cs="Times New Roman"/>
          <w:color w:val="000000"/>
          <w:shd w:val="clear" w:color="auto" w:fill="FFFFFF"/>
        </w:rPr>
        <w:t xml:space="preserve"> are the moral standards that schools can apply. Hopefully, more principles can </w:t>
      </w:r>
      <w:r w:rsidRPr="0070486B">
        <w:rPr>
          <w:rFonts w:ascii="Times New Roman" w:eastAsia="新細明體" w:hAnsi="Times New Roman" w:cs="Times New Roman"/>
          <w:color w:val="000000"/>
          <w:shd w:val="clear" w:color="auto" w:fill="FFFFFF"/>
        </w:rPr>
        <w:lastRenderedPageBreak/>
        <w:t>also be applied</w:t>
      </w:r>
      <w:r>
        <w:rPr>
          <w:rFonts w:ascii="Times New Roman" w:eastAsia="新細明體" w:hAnsi="Times New Roman" w:cs="Times New Roman"/>
          <w:color w:val="000000"/>
          <w:shd w:val="clear" w:color="auto" w:fill="FFFFFF"/>
        </w:rPr>
        <w:t xml:space="preserve"> to ot</w:t>
      </w:r>
      <w:r w:rsidRPr="0070486B">
        <w:rPr>
          <w:rFonts w:ascii="Times New Roman" w:eastAsia="新細明體" w:hAnsi="Times New Roman" w:cs="Times New Roman"/>
          <w:color w:val="000000"/>
          <w:shd w:val="clear" w:color="auto" w:fill="FFFFFF"/>
        </w:rPr>
        <w:t>her schools. If schools can apply more principles to teaching, it will bring great contributions to society and the country. Because the correct life values of students will affect his life, and even the progress of a society and a country.</w:t>
      </w:r>
    </w:p>
    <w:p w14:paraId="593DAE57" w14:textId="77777777" w:rsidR="00B64A34" w:rsidRPr="00B64A34" w:rsidRDefault="00B64A34" w:rsidP="005F1431">
      <w:pPr>
        <w:jc w:val="both"/>
        <w:rPr>
          <w:rFonts w:ascii="Times New Roman" w:eastAsia="標楷體" w:hAnsi="Times New Roman" w:hint="eastAsia"/>
          <w:lang w:eastAsia="zh-TW"/>
        </w:rPr>
      </w:pPr>
    </w:p>
    <w:p w14:paraId="23F60F26" w14:textId="77777777" w:rsidR="00814C88" w:rsidRDefault="00814C88" w:rsidP="00765F4D">
      <w:pPr>
        <w:jc w:val="both"/>
        <w:rPr>
          <w:rFonts w:ascii="Times New Roman" w:eastAsia="標楷體" w:hAnsi="Times New Roman" w:cs="Times New Roman"/>
          <w:lang w:val="en-GB" w:eastAsia="zh-TW"/>
        </w:rPr>
      </w:pPr>
    </w:p>
    <w:p w14:paraId="31AFEA57" w14:textId="77777777" w:rsidR="005F1431" w:rsidRDefault="005F1431" w:rsidP="00765F4D">
      <w:pPr>
        <w:jc w:val="both"/>
        <w:rPr>
          <w:rFonts w:ascii="Times New Roman" w:eastAsia="標楷體" w:hAnsi="Times New Roman" w:cs="Times New Roman"/>
          <w:lang w:val="en-GB" w:eastAsia="zh-TW"/>
        </w:rPr>
      </w:pPr>
    </w:p>
    <w:p w14:paraId="44BDD4A9" w14:textId="77777777" w:rsidR="005F1431" w:rsidRDefault="005F1431" w:rsidP="00765F4D">
      <w:pPr>
        <w:jc w:val="both"/>
        <w:rPr>
          <w:rFonts w:ascii="Times New Roman" w:eastAsia="標楷體" w:hAnsi="Times New Roman" w:cs="Times New Roman"/>
          <w:lang w:val="en-GB" w:eastAsia="zh-TW"/>
        </w:rPr>
      </w:pPr>
    </w:p>
    <w:tbl>
      <w:tblPr>
        <w:tblStyle w:val="a4"/>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5F1431" w14:paraId="01AA8C81"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4194350E" w14:textId="77777777" w:rsidR="005F1431" w:rsidRDefault="005F1431">
            <w:pPr>
              <w:jc w:val="center"/>
              <w:rPr>
                <w:rFonts w:ascii="Times New Roman" w:eastAsia="標楷體" w:hAnsi="Times New Roman" w:cs="Times New Roman"/>
                <w:b/>
                <w:lang w:val="en-GB" w:eastAsia="zh-TW"/>
              </w:rPr>
            </w:pPr>
          </w:p>
          <w:p w14:paraId="6DC435DF" w14:textId="77777777" w:rsidR="005F1431" w:rsidRDefault="005F1431">
            <w:pPr>
              <w:jc w:val="center"/>
              <w:rPr>
                <w:rFonts w:ascii="Times New Roman" w:eastAsia="標楷體" w:hAnsi="Times New Roman" w:cs="Times New Roman"/>
                <w:b/>
                <w:lang w:val="en-GB" w:eastAsia="zh-TW"/>
              </w:rPr>
            </w:pPr>
            <w:r>
              <w:rPr>
                <w:rFonts w:ascii="Times New Roman" w:eastAsia="標楷體" w:hAnsi="Times New Roman" w:cs="Times New Roman"/>
                <w:b/>
                <w:lang w:val="en-GB" w:eastAsia="zh-TW"/>
              </w:rPr>
              <w:t>Teacher Name</w:t>
            </w:r>
          </w:p>
          <w:p w14:paraId="1B539969" w14:textId="77777777" w:rsidR="005F1431" w:rsidRDefault="005F1431">
            <w:pPr>
              <w:jc w:val="center"/>
              <w:rPr>
                <w:rFonts w:ascii="Times New Roman" w:eastAsia="標楷體"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71310C1C" w14:textId="77777777" w:rsidR="005F1431" w:rsidRDefault="005F1431">
            <w:pPr>
              <w:jc w:val="center"/>
              <w:rPr>
                <w:rFonts w:ascii="Times New Roman" w:eastAsia="標楷體" w:hAnsi="Times New Roman" w:cs="Times New Roman"/>
                <w:b/>
                <w:lang w:val="en-GB" w:eastAsia="zh-TW"/>
              </w:rPr>
            </w:pPr>
            <w:r>
              <w:rPr>
                <w:rFonts w:ascii="Times New Roman" w:eastAsia="標楷體" w:hAnsi="Times New Roman" w:cs="Times New Roman"/>
                <w:b/>
                <w:lang w:val="en-GB" w:eastAsia="zh-TW"/>
              </w:rPr>
              <w:t>Overall Comments</w:t>
            </w:r>
          </w:p>
        </w:tc>
      </w:tr>
      <w:tr w:rsidR="005F1431" w14:paraId="038CD680"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tcPr>
          <w:p w14:paraId="06DCEDEF" w14:textId="77777777" w:rsidR="005F1431" w:rsidRDefault="005F1431">
            <w:pPr>
              <w:rPr>
                <w:rFonts w:ascii="Times New Roman" w:eastAsia="標楷體" w:hAnsi="Times New Roman" w:cs="Times New Roman"/>
                <w:lang w:val="en-GB" w:eastAsia="zh-TW"/>
              </w:rPr>
            </w:pPr>
          </w:p>
          <w:p w14:paraId="64A09EB9" w14:textId="77777777" w:rsidR="005F1431" w:rsidRDefault="005F1431">
            <w:pPr>
              <w:rPr>
                <w:rFonts w:ascii="Times New Roman" w:eastAsia="標楷體" w:hAnsi="Times New Roman" w:cs="Times New Roman"/>
                <w:lang w:val="en-GB" w:eastAsia="zh-TW"/>
              </w:rPr>
            </w:pPr>
          </w:p>
          <w:p w14:paraId="00F6192F" w14:textId="77777777" w:rsidR="005F1431" w:rsidRDefault="005F1431">
            <w:pPr>
              <w:rPr>
                <w:rFonts w:ascii="Times New Roman" w:eastAsia="標楷體" w:hAnsi="Times New Roman" w:cs="Times New Roman"/>
                <w:lang w:val="en-GB" w:eastAsia="zh-TW"/>
              </w:rPr>
            </w:pPr>
          </w:p>
          <w:p w14:paraId="7C30DF89" w14:textId="77777777" w:rsidR="005F1431" w:rsidRDefault="005F1431">
            <w:pPr>
              <w:rPr>
                <w:rFonts w:ascii="Times New Roman" w:eastAsia="標楷體" w:hAnsi="Times New Roman" w:cs="Times New Roman"/>
                <w:lang w:val="en-GB" w:eastAsia="zh-TW"/>
              </w:rPr>
            </w:pPr>
          </w:p>
          <w:p w14:paraId="79FC8533" w14:textId="77777777" w:rsidR="005F1431" w:rsidRDefault="005F1431">
            <w:pPr>
              <w:rPr>
                <w:rFonts w:ascii="Times New Roman" w:eastAsia="標楷體" w:hAnsi="Times New Roman" w:cs="Times New Roman"/>
                <w:lang w:val="en-GB" w:eastAsia="zh-TW"/>
              </w:rPr>
            </w:pPr>
          </w:p>
          <w:p w14:paraId="678EF9A0" w14:textId="77777777" w:rsidR="005F1431" w:rsidRDefault="005F1431">
            <w:pPr>
              <w:rPr>
                <w:rFonts w:ascii="Times New Roman" w:eastAsia="標楷體" w:hAnsi="Times New Roman" w:cs="Times New Roman"/>
                <w:lang w:val="en-GB" w:eastAsia="zh-TW"/>
              </w:rPr>
            </w:pPr>
          </w:p>
          <w:p w14:paraId="730B51F4" w14:textId="77777777" w:rsidR="005F1431" w:rsidRDefault="005F1431">
            <w:pPr>
              <w:rPr>
                <w:rFonts w:ascii="Times New Roman" w:eastAsia="標楷體" w:hAnsi="Times New Roman" w:cs="Times New Roman"/>
                <w:lang w:val="en-GB" w:eastAsia="zh-TW"/>
              </w:rPr>
            </w:pPr>
          </w:p>
          <w:p w14:paraId="1453EDE3" w14:textId="77777777" w:rsidR="005F1431" w:rsidRDefault="005F1431">
            <w:pPr>
              <w:rPr>
                <w:rFonts w:ascii="Times New Roman" w:eastAsia="標楷體" w:hAnsi="Times New Roman" w:cs="Times New Roman"/>
                <w:lang w:val="en-GB" w:eastAsia="zh-TW"/>
              </w:rPr>
            </w:pPr>
          </w:p>
          <w:p w14:paraId="72D9D4D6" w14:textId="77777777" w:rsidR="005F1431" w:rsidRDefault="005F1431">
            <w:pPr>
              <w:rPr>
                <w:rFonts w:ascii="Times New Roman" w:eastAsia="標楷體" w:hAnsi="Times New Roman" w:cs="Times New Roman"/>
                <w:lang w:val="en-GB" w:eastAsia="zh-TW"/>
              </w:rPr>
            </w:pPr>
          </w:p>
          <w:p w14:paraId="29C6F880" w14:textId="77777777" w:rsidR="005F1431" w:rsidRDefault="005F1431">
            <w:pPr>
              <w:rPr>
                <w:rFonts w:ascii="Times New Roman" w:eastAsia="標楷體" w:hAnsi="Times New Roman" w:cs="Times New Roman"/>
                <w:lang w:val="en-GB" w:eastAsia="zh-TW"/>
              </w:rPr>
            </w:pPr>
          </w:p>
          <w:p w14:paraId="5138098F" w14:textId="77777777" w:rsidR="005F1431" w:rsidRDefault="005F1431">
            <w:pPr>
              <w:rPr>
                <w:rFonts w:ascii="Times New Roman" w:eastAsia="標楷體" w:hAnsi="Times New Roman" w:cs="Times New Roman"/>
                <w:lang w:val="en-GB" w:eastAsia="zh-TW"/>
              </w:rPr>
            </w:pPr>
          </w:p>
          <w:p w14:paraId="6DD3A297" w14:textId="77777777" w:rsidR="005F1431" w:rsidRDefault="005F1431">
            <w:pPr>
              <w:rPr>
                <w:rFonts w:ascii="Times New Roman" w:eastAsia="標楷體" w:hAnsi="Times New Roman" w:cs="Times New Roman"/>
                <w:lang w:val="en-GB" w:eastAsia="zh-TW"/>
              </w:rPr>
            </w:pPr>
          </w:p>
          <w:p w14:paraId="6B116D6B" w14:textId="77777777" w:rsidR="005F1431" w:rsidRDefault="005F1431">
            <w:pPr>
              <w:rPr>
                <w:rFonts w:ascii="Times New Roman" w:eastAsia="標楷體"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169F97BC" w14:textId="77777777" w:rsidR="005F1431" w:rsidRDefault="005F1431">
            <w:pPr>
              <w:rPr>
                <w:rFonts w:ascii="Times New Roman" w:eastAsia="標楷體" w:hAnsi="Times New Roman" w:cs="Times New Roman"/>
                <w:lang w:val="en-GB" w:eastAsia="zh-TW"/>
              </w:rPr>
            </w:pPr>
          </w:p>
        </w:tc>
      </w:tr>
    </w:tbl>
    <w:p w14:paraId="4D0D9FC0" w14:textId="77777777" w:rsidR="005F1431" w:rsidRDefault="005F1431">
      <w:pPr>
        <w:rPr>
          <w:rFonts w:ascii="Times New Roman" w:eastAsia="標楷體" w:hAnsi="Times New Roman" w:cs="Times New Roman"/>
          <w:highlight w:val="yellow"/>
          <w:lang w:val="en-GB" w:eastAsia="zh-TW"/>
        </w:rPr>
      </w:pPr>
    </w:p>
    <w:p w14:paraId="1EB66BE2" w14:textId="77777777" w:rsidR="00A35903" w:rsidRDefault="00A35903" w:rsidP="00A35903">
      <w:pPr>
        <w:jc w:val="center"/>
        <w:rPr>
          <w:rFonts w:ascii="Times New Roman" w:eastAsia="標楷體" w:hAnsi="Times New Roman" w:cs="Times New Roman"/>
          <w:lang w:val="en-GB" w:eastAsia="zh-TW"/>
        </w:rPr>
      </w:pPr>
    </w:p>
    <w:p w14:paraId="57557C7D" w14:textId="77777777" w:rsidR="00A35903" w:rsidRDefault="00A35903" w:rsidP="00A35903">
      <w:pPr>
        <w:jc w:val="center"/>
        <w:rPr>
          <w:rFonts w:ascii="Times New Roman" w:eastAsia="標楷體" w:hAnsi="Times New Roman" w:cs="Times New Roman"/>
          <w:lang w:val="en-GB" w:eastAsia="zh-TW"/>
        </w:rPr>
      </w:pPr>
    </w:p>
    <w:p w14:paraId="0595BAE1" w14:textId="77777777" w:rsidR="00A35903" w:rsidRDefault="00A35903" w:rsidP="00A35903">
      <w:pPr>
        <w:rPr>
          <w:rFonts w:ascii="Times New Roman" w:eastAsia="標楷體" w:hAnsi="Times New Roman" w:cs="Times New Roman"/>
          <w:highlight w:val="yellow"/>
          <w:lang w:val="en-GB" w:eastAsia="zh-TW"/>
        </w:rPr>
      </w:pPr>
    </w:p>
    <w:p w14:paraId="5C2EF9B1" w14:textId="77777777" w:rsidR="00A35903" w:rsidRDefault="00A35903" w:rsidP="00E765E2">
      <w:pPr>
        <w:rPr>
          <w:rFonts w:ascii="Times New Roman" w:eastAsia="標楷體" w:hAnsi="Times New Roman" w:cs="Times New Roman"/>
          <w:highlight w:val="yellow"/>
          <w:lang w:val="en-GB" w:eastAsia="zh-TW"/>
        </w:rPr>
      </w:pPr>
    </w:p>
    <w:p w14:paraId="112DDEBC" w14:textId="77777777" w:rsidR="00A35903" w:rsidRDefault="00A35903" w:rsidP="00E765E2">
      <w:pPr>
        <w:rPr>
          <w:rFonts w:ascii="Times New Roman" w:eastAsia="標楷體" w:hAnsi="Times New Roman" w:cs="Times New Roman"/>
          <w:highlight w:val="yellow"/>
          <w:lang w:val="en-GB" w:eastAsia="zh-TW"/>
        </w:rPr>
      </w:pPr>
    </w:p>
    <w:p w14:paraId="27C68733" w14:textId="77777777" w:rsidR="00A35903" w:rsidRDefault="00A35903" w:rsidP="00E765E2">
      <w:pPr>
        <w:rPr>
          <w:rFonts w:ascii="Times New Roman" w:eastAsia="標楷體" w:hAnsi="Times New Roman" w:cs="Times New Roman"/>
          <w:highlight w:val="yellow"/>
          <w:lang w:val="en-GB" w:eastAsia="zh-TW"/>
        </w:rPr>
      </w:pPr>
    </w:p>
    <w:p w14:paraId="063D6C26" w14:textId="77777777" w:rsidR="00A35903" w:rsidRDefault="00A35903" w:rsidP="00E765E2">
      <w:pPr>
        <w:rPr>
          <w:rFonts w:ascii="Times New Roman" w:eastAsia="標楷體" w:hAnsi="Times New Roman" w:cs="Times New Roman"/>
          <w:highlight w:val="yellow"/>
          <w:lang w:val="en-GB" w:eastAsia="zh-TW"/>
        </w:rPr>
      </w:pPr>
    </w:p>
    <w:p w14:paraId="7D6A9F41" w14:textId="77777777" w:rsidR="00A35903" w:rsidRDefault="00A35903" w:rsidP="00E765E2">
      <w:pPr>
        <w:rPr>
          <w:rFonts w:ascii="Times New Roman" w:eastAsia="標楷體" w:hAnsi="Times New Roman" w:cs="Times New Roman"/>
          <w:highlight w:val="yellow"/>
          <w:lang w:val="en-GB" w:eastAsia="zh-TW"/>
        </w:rPr>
      </w:pPr>
    </w:p>
    <w:p w14:paraId="7E6C7C51" w14:textId="77777777" w:rsidR="00E765E2" w:rsidRPr="00280CBE" w:rsidRDefault="00E765E2" w:rsidP="00E765E2">
      <w:pPr>
        <w:rPr>
          <w:rFonts w:ascii="Times New Roman" w:eastAsia="標楷體" w:hAnsi="Times New Roman" w:cs="Times New Roman"/>
          <w:highlight w:val="yellow"/>
          <w:lang w:val="en-GB" w:eastAsia="zh-TW"/>
        </w:rPr>
      </w:pPr>
    </w:p>
    <w:p w14:paraId="22EA2B6F" w14:textId="77777777" w:rsidR="003D3034" w:rsidRDefault="003D3034">
      <w:pPr>
        <w:rPr>
          <w:rFonts w:ascii="Times New Roman" w:hAnsi="Times New Roman" w:cs="Times New Roman"/>
          <w:b/>
          <w:sz w:val="32"/>
          <w:szCs w:val="32"/>
          <w:u w:val="single"/>
        </w:rPr>
      </w:pPr>
      <w:r>
        <w:rPr>
          <w:rFonts w:ascii="Times New Roman" w:hAnsi="Times New Roman" w:cs="Times New Roman"/>
          <w:b/>
          <w:sz w:val="32"/>
          <w:szCs w:val="32"/>
          <w:u w:val="single"/>
        </w:rPr>
        <w:br w:type="page"/>
      </w:r>
    </w:p>
    <w:p w14:paraId="0C910C7B" w14:textId="77777777" w:rsidR="00765F4D" w:rsidRPr="00A35903" w:rsidRDefault="00814C88" w:rsidP="00A35903">
      <w:pPr>
        <w:jc w:val="center"/>
        <w:rPr>
          <w:rFonts w:ascii="Times New Roman" w:hAnsi="Times New Roman" w:cs="Times New Roman"/>
          <w:b/>
          <w:sz w:val="32"/>
          <w:szCs w:val="32"/>
          <w:u w:val="single"/>
        </w:rPr>
      </w:pPr>
      <w:r w:rsidRPr="00A35903">
        <w:rPr>
          <w:rFonts w:ascii="Times New Roman" w:hAnsi="Times New Roman" w:cs="Times New Roman" w:hint="eastAsia"/>
          <w:b/>
          <w:sz w:val="32"/>
          <w:szCs w:val="32"/>
          <w:u w:val="single"/>
        </w:rPr>
        <w:lastRenderedPageBreak/>
        <w:t>Reference</w:t>
      </w:r>
    </w:p>
    <w:p w14:paraId="33988547" w14:textId="77777777" w:rsidR="00765F4D" w:rsidRPr="00280CBE" w:rsidRDefault="00765F4D">
      <w:pPr>
        <w:rPr>
          <w:rFonts w:ascii="Times New Roman" w:hAnsi="Times New Roman" w:cs="Times New Roman"/>
          <w:sz w:val="40"/>
          <w:szCs w:val="40"/>
        </w:rPr>
      </w:pPr>
    </w:p>
    <w:p w14:paraId="7D3DD047" w14:textId="77777777" w:rsidR="00B85147" w:rsidRPr="00280CBE" w:rsidRDefault="00B85147">
      <w:pPr>
        <w:rPr>
          <w:rFonts w:ascii="Times New Roman" w:hAnsi="Times New Roman" w:cs="Times New Roman"/>
          <w:sz w:val="40"/>
          <w:szCs w:val="40"/>
        </w:rPr>
      </w:pPr>
    </w:p>
    <w:p w14:paraId="089DB273" w14:textId="77777777" w:rsidR="00B64A34" w:rsidRPr="0070486B" w:rsidRDefault="00B64A34" w:rsidP="00B64A34">
      <w:pPr>
        <w:pStyle w:val="a3"/>
        <w:numPr>
          <w:ilvl w:val="0"/>
          <w:numId w:val="3"/>
        </w:numPr>
        <w:spacing w:before="50" w:after="50"/>
        <w:ind w:leftChars="250" w:left="960" w:rightChars="250" w:right="600"/>
        <w:contextualSpacing w:val="0"/>
        <w:jc w:val="both"/>
        <w:rPr>
          <w:rFonts w:ascii="Times New Roman" w:hAnsi="Times New Roman"/>
          <w:sz w:val="24"/>
          <w:szCs w:val="24"/>
        </w:rPr>
      </w:pPr>
      <w:r w:rsidRPr="0070486B">
        <w:rPr>
          <w:rFonts w:ascii="Times New Roman" w:hAnsi="Times New Roman"/>
          <w:sz w:val="24"/>
          <w:szCs w:val="24"/>
        </w:rPr>
        <w:t xml:space="preserve">Oxford Dictionary: </w:t>
      </w:r>
    </w:p>
    <w:p w14:paraId="24D3A7F1" w14:textId="77777777" w:rsidR="00B64A34" w:rsidRDefault="00B64A34" w:rsidP="00B64A34">
      <w:pPr>
        <w:spacing w:before="50" w:after="50" w:line="276" w:lineRule="auto"/>
        <w:ind w:leftChars="250" w:left="600" w:rightChars="250" w:right="600"/>
        <w:jc w:val="both"/>
        <w:rPr>
          <w:rStyle w:val="a9"/>
          <w:rFonts w:ascii="Times New Roman" w:hAnsi="Times New Roman" w:cs="Times New Roman"/>
        </w:rPr>
      </w:pPr>
      <w:hyperlink r:id="rId11" w:history="1">
        <w:r w:rsidRPr="0070486B">
          <w:rPr>
            <w:rStyle w:val="a9"/>
            <w:rFonts w:ascii="Times New Roman" w:hAnsi="Times New Roman" w:cs="Times New Roman"/>
          </w:rPr>
          <w:t>https://www.oxfordlearnersdictionaries.com/</w:t>
        </w:r>
      </w:hyperlink>
    </w:p>
    <w:p w14:paraId="66DE8AEF" w14:textId="77777777" w:rsidR="00B64A34" w:rsidRPr="0070486B" w:rsidRDefault="00B64A34" w:rsidP="00B64A34">
      <w:pPr>
        <w:spacing w:before="50" w:after="50" w:line="276" w:lineRule="auto"/>
        <w:ind w:leftChars="250" w:left="600" w:rightChars="250" w:right="600"/>
        <w:jc w:val="both"/>
        <w:rPr>
          <w:rFonts w:ascii="Times New Roman" w:hAnsi="Times New Roman" w:cs="Times New Roman"/>
        </w:rPr>
      </w:pPr>
    </w:p>
    <w:p w14:paraId="0284F07C" w14:textId="77777777" w:rsidR="00B64A34" w:rsidRPr="0070486B" w:rsidRDefault="00B64A34" w:rsidP="00B64A34">
      <w:pPr>
        <w:spacing w:before="50" w:after="50" w:line="276" w:lineRule="auto"/>
        <w:ind w:leftChars="250" w:left="600" w:rightChars="250" w:right="600"/>
        <w:jc w:val="both"/>
        <w:rPr>
          <w:rFonts w:ascii="Times New Roman" w:hAnsi="Times New Roman" w:cs="Times New Roman"/>
        </w:rPr>
      </w:pPr>
      <w:r w:rsidRPr="0070486B">
        <w:rPr>
          <w:rFonts w:ascii="Times New Roman" w:hAnsi="Times New Roman" w:cs="Times New Roman"/>
        </w:rPr>
        <w:t>2.</w:t>
      </w:r>
      <w:r>
        <w:rPr>
          <w:rFonts w:ascii="Times New Roman" w:hAnsi="Times New Roman" w:cs="Times New Roman"/>
        </w:rPr>
        <w:t xml:space="preserve"> </w:t>
      </w:r>
      <w:r w:rsidRPr="0070486B">
        <w:rPr>
          <w:rFonts w:ascii="Times New Roman" w:hAnsi="Times New Roman" w:cs="Times New Roman"/>
        </w:rPr>
        <w:t xml:space="preserve">The Arthur W. Page </w:t>
      </w:r>
      <w:proofErr w:type="spellStart"/>
      <w:r w:rsidRPr="0070486B">
        <w:rPr>
          <w:rFonts w:ascii="Times New Roman" w:hAnsi="Times New Roman" w:cs="Times New Roman"/>
        </w:rPr>
        <w:t>Center</w:t>
      </w:r>
      <w:proofErr w:type="spellEnd"/>
      <w:r w:rsidRPr="0070486B">
        <w:rPr>
          <w:rFonts w:ascii="Times New Roman" w:hAnsi="Times New Roman" w:cs="Times New Roman"/>
        </w:rPr>
        <w:t xml:space="preserve"> / Public Relations Ethics: </w:t>
      </w:r>
    </w:p>
    <w:p w14:paraId="410A699D" w14:textId="77777777" w:rsidR="00B64A34" w:rsidRDefault="00B64A34" w:rsidP="00B64A34">
      <w:pPr>
        <w:spacing w:before="50" w:after="50" w:line="276" w:lineRule="auto"/>
        <w:ind w:leftChars="250" w:left="600" w:rightChars="250" w:right="600"/>
        <w:jc w:val="both"/>
        <w:rPr>
          <w:rStyle w:val="a9"/>
          <w:rFonts w:ascii="Times New Roman" w:hAnsi="Times New Roman" w:cs="Times New Roman"/>
        </w:rPr>
      </w:pPr>
      <w:hyperlink r:id="rId12" w:history="1">
        <w:r w:rsidRPr="0070486B">
          <w:rPr>
            <w:rStyle w:val="a9"/>
            <w:rFonts w:ascii="Times New Roman" w:hAnsi="Times New Roman" w:cs="Times New Roman"/>
          </w:rPr>
          <w:t>https://pagecentertraining.psu.edu/public-relations-ethics/ethics-in-crisis-management/lesson-1-prominent-ethical-issues-in-crisis-situations/ethical-principle-of-humanistic-care/</w:t>
        </w:r>
      </w:hyperlink>
    </w:p>
    <w:p w14:paraId="47827817" w14:textId="77777777" w:rsidR="00B64A34" w:rsidRPr="0070486B" w:rsidRDefault="00B64A34" w:rsidP="00B64A34">
      <w:pPr>
        <w:spacing w:before="50" w:after="50" w:line="276" w:lineRule="auto"/>
        <w:ind w:leftChars="250" w:left="600" w:rightChars="250" w:right="600"/>
        <w:jc w:val="both"/>
        <w:rPr>
          <w:rFonts w:ascii="Times New Roman" w:hAnsi="Times New Roman" w:cs="Times New Roman"/>
        </w:rPr>
      </w:pPr>
    </w:p>
    <w:p w14:paraId="7345E2D8" w14:textId="77777777" w:rsidR="00B64A34" w:rsidRDefault="00B64A34" w:rsidP="00B64A34">
      <w:pPr>
        <w:spacing w:before="50" w:after="50" w:line="276" w:lineRule="auto"/>
        <w:ind w:leftChars="250" w:left="600" w:rightChars="250" w:right="600"/>
        <w:jc w:val="both"/>
        <w:rPr>
          <w:rFonts w:ascii="Times New Roman" w:eastAsia="DengXian" w:hAnsi="Times New Roman" w:cs="Times New Roman"/>
          <w:color w:val="000000"/>
          <w:shd w:val="clear" w:color="auto" w:fill="FFFFFF"/>
        </w:rPr>
      </w:pPr>
      <w:r w:rsidRPr="0070486B">
        <w:rPr>
          <w:rFonts w:ascii="Times New Roman" w:eastAsia="DengXian" w:hAnsi="Times New Roman" w:cs="Times New Roman"/>
          <w:color w:val="000000"/>
          <w:shd w:val="clear" w:color="auto" w:fill="FFFFFF"/>
        </w:rPr>
        <w:t>3.</w:t>
      </w:r>
      <w:r>
        <w:rPr>
          <w:rFonts w:ascii="Times New Roman" w:eastAsia="DengXian" w:hAnsi="Times New Roman" w:cs="Times New Roman"/>
          <w:color w:val="000000"/>
          <w:shd w:val="clear" w:color="auto" w:fill="FFFFFF"/>
        </w:rPr>
        <w:t xml:space="preserve"> </w:t>
      </w:r>
      <w:r w:rsidRPr="0070486B">
        <w:rPr>
          <w:rFonts w:ascii="Times New Roman" w:eastAsia="DengXian" w:hAnsi="Times New Roman" w:cs="Times New Roman"/>
          <w:color w:val="000000"/>
          <w:shd w:val="clear" w:color="auto" w:fill="FFFFFF"/>
        </w:rPr>
        <w:t>Barings</w:t>
      </w:r>
      <w:r>
        <w:rPr>
          <w:rFonts w:ascii="Times New Roman" w:eastAsia="DengXian" w:hAnsi="Times New Roman" w:cs="Times New Roman"/>
          <w:color w:val="000000"/>
          <w:shd w:val="clear" w:color="auto" w:fill="FFFFFF"/>
        </w:rPr>
        <w:t xml:space="preserve"> </w:t>
      </w:r>
      <w:r w:rsidRPr="0070486B">
        <w:rPr>
          <w:rFonts w:ascii="Times New Roman" w:eastAsia="DengXian" w:hAnsi="Times New Roman" w:cs="Times New Roman"/>
          <w:color w:val="000000"/>
          <w:shd w:val="clear" w:color="auto" w:fill="FFFFFF"/>
        </w:rPr>
        <w:t>Bank</w:t>
      </w:r>
      <w:r>
        <w:rPr>
          <w:rFonts w:ascii="Times New Roman" w:eastAsia="DengXian" w:hAnsi="Times New Roman" w:cs="Times New Roman" w:hint="eastAsia"/>
          <w:color w:val="000000"/>
          <w:shd w:val="clear" w:color="auto" w:fill="FFFFFF"/>
        </w:rPr>
        <w:t>:</w:t>
      </w:r>
      <w:r>
        <w:rPr>
          <w:rFonts w:ascii="Times New Roman" w:eastAsia="DengXian" w:hAnsi="Times New Roman" w:cs="Times New Roman"/>
          <w:color w:val="000000"/>
          <w:shd w:val="clear" w:color="auto" w:fill="FFFFFF"/>
        </w:rPr>
        <w:t xml:space="preserve"> </w:t>
      </w:r>
    </w:p>
    <w:p w14:paraId="5B1C662A" w14:textId="77777777" w:rsidR="00B64A34" w:rsidRPr="0070486B" w:rsidRDefault="00B64A34" w:rsidP="00B64A34">
      <w:pPr>
        <w:spacing w:before="50" w:after="50" w:line="276" w:lineRule="auto"/>
        <w:ind w:leftChars="250" w:left="600" w:rightChars="250" w:right="600"/>
        <w:jc w:val="both"/>
        <w:rPr>
          <w:rFonts w:ascii="Times New Roman" w:hAnsi="Times New Roman" w:cs="Times New Roman"/>
          <w:lang w:eastAsia="zh-TW"/>
        </w:rPr>
      </w:pPr>
      <w:hyperlink r:id="rId13" w:history="1">
        <w:r w:rsidRPr="003E3191">
          <w:rPr>
            <w:rStyle w:val="a9"/>
            <w:rFonts w:ascii="Times New Roman" w:hAnsi="Times New Roman" w:cs="Times New Roman"/>
          </w:rPr>
          <w:t>https://zh.wikipedia.org/wiki/%E5%B0%BC%E5%85%8B%C2%B7%E6%9D%8E%E6%A3%AE</w:t>
        </w:r>
      </w:hyperlink>
    </w:p>
    <w:p w14:paraId="476C2BAE" w14:textId="77777777" w:rsidR="00B85147" w:rsidRPr="00B64A34" w:rsidRDefault="00B85147">
      <w:pPr>
        <w:rPr>
          <w:rFonts w:ascii="Times New Roman" w:hAnsi="Times New Roman" w:cs="Times New Roman"/>
          <w:sz w:val="40"/>
          <w:szCs w:val="40"/>
        </w:rPr>
      </w:pPr>
      <w:bookmarkStart w:id="0" w:name="_GoBack"/>
      <w:bookmarkEnd w:id="0"/>
    </w:p>
    <w:sectPr w:rsidR="00B85147" w:rsidRPr="00B64A34" w:rsidSect="00385D81">
      <w:footerReference w:type="default" r:id="rId14"/>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89E26C" w14:textId="77777777" w:rsidR="000544D2" w:rsidRDefault="000544D2" w:rsidP="000B68A4">
      <w:r>
        <w:separator/>
      </w:r>
    </w:p>
  </w:endnote>
  <w:endnote w:type="continuationSeparator" w:id="0">
    <w:p w14:paraId="0C97D8FD" w14:textId="77777777" w:rsidR="000544D2" w:rsidRDefault="000544D2"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新細明體">
    <w:altName w:val="PMingLiU"/>
    <w:panose1 w:val="02020500000000000000"/>
    <w:charset w:val="88"/>
    <w:family w:val="roman"/>
    <w:pitch w:val="variable"/>
    <w:sig w:usb0="A00002FF" w:usb1="28CFFCFA" w:usb2="00000016" w:usb3="00000000" w:csb0="00100001" w:csb1="00000000"/>
  </w:font>
  <w:font w:name="KaiTi">
    <w:panose1 w:val="02010609060101010101"/>
    <w:charset w:val="86"/>
    <w:family w:val="modern"/>
    <w:pitch w:val="fixed"/>
    <w:sig w:usb0="800002BF" w:usb1="38CF7CFA" w:usb2="00000016" w:usb3="00000000" w:csb0="00040001" w:csb1="00000000"/>
  </w:font>
  <w:font w:name="標楷體">
    <w:panose1 w:val="03000509000000000000"/>
    <w:charset w:val="88"/>
    <w:family w:val="script"/>
    <w:pitch w:val="fixed"/>
    <w:sig w:usb0="00000003" w:usb1="080E0000" w:usb2="00000016" w:usb3="00000000" w:csb0="00100001"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9032791"/>
      <w:docPartObj>
        <w:docPartGallery w:val="Page Numbers (Bottom of Page)"/>
        <w:docPartUnique/>
      </w:docPartObj>
    </w:sdtPr>
    <w:sdtEndPr>
      <w:rPr>
        <w:noProof/>
      </w:rPr>
    </w:sdtEndPr>
    <w:sdtContent>
      <w:p w14:paraId="2874267F" w14:textId="77777777" w:rsidR="000B68A4" w:rsidRDefault="000B68A4">
        <w:pPr>
          <w:pStyle w:val="a7"/>
          <w:jc w:val="right"/>
        </w:pPr>
        <w:r>
          <w:fldChar w:fldCharType="begin"/>
        </w:r>
        <w:r>
          <w:instrText xml:space="preserve"> PAGE   \* MERGEFORMAT </w:instrText>
        </w:r>
        <w:r>
          <w:fldChar w:fldCharType="separate"/>
        </w:r>
        <w:r w:rsidR="005E446C">
          <w:rPr>
            <w:noProof/>
          </w:rPr>
          <w:t>2</w:t>
        </w:r>
        <w:r>
          <w:rPr>
            <w:noProof/>
          </w:rPr>
          <w:fldChar w:fldCharType="end"/>
        </w:r>
      </w:p>
    </w:sdtContent>
  </w:sdt>
  <w:p w14:paraId="0AF5A1BE" w14:textId="77777777" w:rsidR="000B68A4" w:rsidRDefault="000B68A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B25977" w14:textId="77777777" w:rsidR="000544D2" w:rsidRDefault="000544D2" w:rsidP="000B68A4">
      <w:r>
        <w:separator/>
      </w:r>
    </w:p>
  </w:footnote>
  <w:footnote w:type="continuationSeparator" w:id="0">
    <w:p w14:paraId="6490363E" w14:textId="77777777" w:rsidR="000544D2" w:rsidRDefault="000544D2" w:rsidP="000B68A4">
      <w:r>
        <w:continuationSeparator/>
      </w:r>
    </w:p>
  </w:footnote>
  <w:footnote w:id="1">
    <w:p w14:paraId="686D84E5" w14:textId="77777777" w:rsidR="00B64A34" w:rsidRPr="0070486B" w:rsidRDefault="00B64A34" w:rsidP="00B64A34">
      <w:pPr>
        <w:pStyle w:val="aa"/>
        <w:rPr>
          <w:rFonts w:ascii="Times New Roman" w:eastAsia="DengXian" w:hAnsi="Times New Roman" w:cs="Times New Roman"/>
          <w:sz w:val="18"/>
          <w:szCs w:val="18"/>
          <w:lang w:eastAsia="zh-CN"/>
        </w:rPr>
      </w:pPr>
      <w:r>
        <w:rPr>
          <w:rStyle w:val="ac"/>
        </w:rPr>
        <w:footnoteRef/>
      </w:r>
      <w:hyperlink r:id="rId1" w:history="1">
        <w:r w:rsidRPr="003E3191">
          <w:rPr>
            <w:rStyle w:val="a9"/>
            <w:rFonts w:ascii="Times New Roman" w:hAnsi="Times New Roman" w:cs="Times New Roman"/>
            <w:sz w:val="18"/>
            <w:szCs w:val="18"/>
          </w:rPr>
          <w:t>https://www.oxfordlearnersdictionaries.com/definition/english/thrift?q=thrift</w:t>
        </w:r>
      </w:hyperlink>
    </w:p>
    <w:p w14:paraId="4C902A0B" w14:textId="77777777" w:rsidR="00B64A34" w:rsidRPr="0070486B" w:rsidRDefault="00B64A34" w:rsidP="00B64A34">
      <w:pPr>
        <w:pStyle w:val="aa"/>
        <w:rPr>
          <w:rFonts w:ascii="Times New Roman" w:eastAsia="DengXian" w:hAnsi="Times New Roman" w:cs="Times New Roman"/>
          <w:sz w:val="18"/>
          <w:szCs w:val="18"/>
          <w:lang w:eastAsia="zh-CN"/>
        </w:rPr>
      </w:pPr>
    </w:p>
  </w:footnote>
  <w:footnote w:id="2">
    <w:p w14:paraId="51A9D491" w14:textId="77777777" w:rsidR="00B64A34" w:rsidRDefault="00B64A34" w:rsidP="00B64A34">
      <w:pPr>
        <w:pStyle w:val="aa"/>
        <w:rPr>
          <w:rStyle w:val="a9"/>
          <w:rFonts w:ascii="Times New Roman" w:hAnsi="Times New Roman" w:cs="Times New Roman"/>
          <w:sz w:val="18"/>
          <w:szCs w:val="18"/>
        </w:rPr>
      </w:pPr>
      <w:r w:rsidRPr="0070486B">
        <w:rPr>
          <w:rStyle w:val="ac"/>
          <w:rFonts w:ascii="Times New Roman" w:hAnsi="Times New Roman" w:cs="Times New Roman"/>
          <w:sz w:val="18"/>
          <w:szCs w:val="18"/>
        </w:rPr>
        <w:footnoteRef/>
      </w:r>
      <w:r w:rsidRPr="0070486B">
        <w:rPr>
          <w:rFonts w:ascii="Times New Roman" w:hAnsi="Times New Roman" w:cs="Times New Roman"/>
          <w:sz w:val="18"/>
          <w:szCs w:val="18"/>
        </w:rPr>
        <w:t xml:space="preserve"> </w:t>
      </w:r>
      <w:hyperlink r:id="rId2" w:history="1">
        <w:r w:rsidRPr="0070486B">
          <w:rPr>
            <w:rStyle w:val="a9"/>
            <w:rFonts w:ascii="Times New Roman" w:hAnsi="Times New Roman" w:cs="Times New Roman"/>
            <w:sz w:val="18"/>
            <w:szCs w:val="18"/>
          </w:rPr>
          <w:t>https://www.oxfordlearnersdictionaries.com/definition/english/trust_1?q=trust</w:t>
        </w:r>
      </w:hyperlink>
    </w:p>
    <w:p w14:paraId="7B4CA014" w14:textId="77777777" w:rsidR="00B64A34" w:rsidRPr="0070486B" w:rsidRDefault="00B64A34" w:rsidP="00B64A34">
      <w:pPr>
        <w:pStyle w:val="aa"/>
        <w:rPr>
          <w:rFonts w:ascii="Times New Roman" w:eastAsia="DengXian" w:hAnsi="Times New Roman" w:cs="Times New Roman"/>
          <w:sz w:val="18"/>
          <w:szCs w:val="18"/>
          <w:lang w:eastAsia="zh-CN"/>
        </w:rPr>
      </w:pPr>
    </w:p>
  </w:footnote>
  <w:footnote w:id="3">
    <w:p w14:paraId="45A62490" w14:textId="77777777" w:rsidR="00B64A34" w:rsidRPr="0070486B" w:rsidRDefault="00B64A34" w:rsidP="00B64A34">
      <w:pPr>
        <w:pStyle w:val="aa"/>
        <w:rPr>
          <w:rFonts w:ascii="Times New Roman" w:eastAsia="DengXian" w:hAnsi="Times New Roman" w:cs="Times New Roman"/>
          <w:sz w:val="18"/>
          <w:szCs w:val="18"/>
          <w:lang w:eastAsia="zh-CN"/>
        </w:rPr>
      </w:pPr>
      <w:r w:rsidRPr="0070486B">
        <w:rPr>
          <w:rStyle w:val="ac"/>
          <w:rFonts w:ascii="Times New Roman" w:hAnsi="Times New Roman" w:cs="Times New Roman"/>
          <w:sz w:val="18"/>
          <w:szCs w:val="18"/>
        </w:rPr>
        <w:footnoteRef/>
      </w:r>
      <w:r w:rsidRPr="0070486B">
        <w:rPr>
          <w:rFonts w:ascii="Times New Roman" w:hAnsi="Times New Roman" w:cs="Times New Roman"/>
          <w:sz w:val="18"/>
          <w:szCs w:val="18"/>
        </w:rPr>
        <w:t xml:space="preserve"> </w:t>
      </w:r>
      <w:hyperlink r:id="rId3" w:history="1">
        <w:r w:rsidRPr="0070486B">
          <w:rPr>
            <w:rStyle w:val="a9"/>
            <w:rFonts w:ascii="Times New Roman" w:hAnsi="Times New Roman" w:cs="Times New Roman"/>
            <w:sz w:val="18"/>
            <w:szCs w:val="18"/>
          </w:rPr>
          <w:t>https://baike.baidu.com/item/%E5%B4%87%E7%A5%AF/2086019?fr=aladdin</w:t>
        </w:r>
      </w:hyperlink>
    </w:p>
  </w:footnote>
  <w:footnote w:id="4">
    <w:p w14:paraId="11D5878D" w14:textId="77777777" w:rsidR="00B64A34" w:rsidRPr="0070486B" w:rsidRDefault="00B64A34" w:rsidP="00B64A34">
      <w:pPr>
        <w:pStyle w:val="aa"/>
        <w:rPr>
          <w:rFonts w:ascii="Times New Roman" w:eastAsia="DengXian" w:hAnsi="Times New Roman" w:cs="Times New Roman"/>
          <w:sz w:val="18"/>
          <w:szCs w:val="18"/>
          <w:lang w:eastAsia="zh-CN"/>
        </w:rPr>
      </w:pPr>
      <w:r w:rsidRPr="0070486B">
        <w:rPr>
          <w:rStyle w:val="ac"/>
          <w:rFonts w:ascii="Times New Roman" w:hAnsi="Times New Roman" w:cs="Times New Roman"/>
          <w:sz w:val="18"/>
          <w:szCs w:val="18"/>
        </w:rPr>
        <w:footnoteRef/>
      </w:r>
      <w:hyperlink r:id="rId4" w:history="1">
        <w:r w:rsidRPr="003E3191">
          <w:rPr>
            <w:rStyle w:val="a9"/>
            <w:rFonts w:ascii="Times New Roman" w:hAnsi="Times New Roman" w:cs="Times New Roman"/>
            <w:sz w:val="18"/>
            <w:szCs w:val="18"/>
          </w:rPr>
          <w:t>http://blog.sina.com.cn/s/blog_92c4cb6b0100w5gp.html</w:t>
        </w:r>
      </w:hyperlink>
    </w:p>
  </w:footnote>
  <w:footnote w:id="5">
    <w:p w14:paraId="47BDDA87" w14:textId="77777777" w:rsidR="00B64A34" w:rsidRPr="0070486B" w:rsidRDefault="00B64A34" w:rsidP="00B64A34">
      <w:pPr>
        <w:spacing w:before="240" w:after="240"/>
        <w:rPr>
          <w:rFonts w:ascii="Times New Roman" w:hAnsi="Times New Roman" w:cs="Times New Roman"/>
          <w:color w:val="000000" w:themeColor="text1"/>
          <w:sz w:val="18"/>
          <w:szCs w:val="18"/>
          <w:lang w:val="en-US" w:eastAsia="zh-TW"/>
        </w:rPr>
      </w:pPr>
      <w:r w:rsidRPr="0070486B">
        <w:rPr>
          <w:rStyle w:val="ac"/>
          <w:rFonts w:ascii="Times New Roman" w:hAnsi="Times New Roman" w:cs="Times New Roman"/>
          <w:sz w:val="18"/>
          <w:szCs w:val="18"/>
        </w:rPr>
        <w:footnoteRef/>
      </w:r>
      <w:hyperlink r:id="rId5" w:history="1">
        <w:r w:rsidRPr="0070486B">
          <w:rPr>
            <w:rStyle w:val="a9"/>
            <w:rFonts w:ascii="Times New Roman" w:hAnsi="Times New Roman" w:cs="Times New Roman"/>
            <w:sz w:val="18"/>
            <w:szCs w:val="18"/>
          </w:rPr>
          <w:t>https://baike.baidu.com/item/%E7%9B%B8%E7%94%B1%E5%BF%83%E7%94%9F/4437171?fr=aladdin</w:t>
        </w:r>
      </w:hyperlink>
    </w:p>
  </w:footnote>
  <w:footnote w:id="6">
    <w:p w14:paraId="5975509F" w14:textId="77777777" w:rsidR="00B64A34" w:rsidRDefault="00B64A34" w:rsidP="00B64A34">
      <w:pPr>
        <w:pStyle w:val="aa"/>
        <w:rPr>
          <w:rFonts w:ascii="Times New Roman" w:hAnsi="Times New Roman" w:cs="Times New Roman"/>
          <w:sz w:val="18"/>
          <w:szCs w:val="18"/>
        </w:rPr>
      </w:pPr>
      <w:r w:rsidRPr="0070486B">
        <w:rPr>
          <w:rStyle w:val="ac"/>
          <w:rFonts w:ascii="Times New Roman" w:hAnsi="Times New Roman" w:cs="Times New Roman"/>
          <w:sz w:val="18"/>
          <w:szCs w:val="18"/>
        </w:rPr>
        <w:footnoteRef/>
      </w:r>
      <w:hyperlink r:id="rId6" w:history="1">
        <w:r w:rsidRPr="003E3191">
          <w:rPr>
            <w:rStyle w:val="a9"/>
            <w:rFonts w:ascii="Times New Roman" w:hAnsi="Times New Roman" w:cs="Times New Roman"/>
            <w:sz w:val="18"/>
            <w:szCs w:val="18"/>
          </w:rPr>
          <w:t>http://dict.youdao.com/w/respectful/#keyfrom=dict2.top</w:t>
        </w:r>
      </w:hyperlink>
    </w:p>
    <w:p w14:paraId="04A2CCF7" w14:textId="77777777" w:rsidR="00B64A34" w:rsidRPr="0070486B" w:rsidRDefault="00B64A34" w:rsidP="00B64A34">
      <w:pPr>
        <w:pStyle w:val="aa"/>
        <w:rPr>
          <w:rFonts w:ascii="Times New Roman" w:eastAsia="DengXian" w:hAnsi="Times New Roman" w:cs="Times New Roman"/>
          <w:sz w:val="18"/>
          <w:szCs w:val="18"/>
          <w:lang w:eastAsia="zh-CN"/>
        </w:rPr>
      </w:pPr>
    </w:p>
  </w:footnote>
  <w:footnote w:id="7">
    <w:p w14:paraId="749DD41A" w14:textId="77777777" w:rsidR="00B64A34" w:rsidRPr="0070486B" w:rsidRDefault="00B64A34" w:rsidP="00B64A34">
      <w:pPr>
        <w:pStyle w:val="aa"/>
        <w:rPr>
          <w:rFonts w:ascii="Times New Roman" w:eastAsia="DengXian" w:hAnsi="Times New Roman" w:cs="Times New Roman"/>
          <w:sz w:val="18"/>
          <w:szCs w:val="18"/>
          <w:lang w:eastAsia="zh-CN"/>
        </w:rPr>
      </w:pPr>
      <w:r w:rsidRPr="0070486B">
        <w:rPr>
          <w:rStyle w:val="ac"/>
          <w:rFonts w:ascii="Times New Roman" w:hAnsi="Times New Roman" w:cs="Times New Roman"/>
          <w:sz w:val="18"/>
          <w:szCs w:val="18"/>
        </w:rPr>
        <w:footnoteRef/>
      </w:r>
      <w:hyperlink r:id="rId7" w:history="1">
        <w:r w:rsidRPr="0070486B">
          <w:rPr>
            <w:rStyle w:val="a9"/>
            <w:rFonts w:ascii="Times New Roman" w:hAnsi="Times New Roman" w:cs="Times New Roman"/>
            <w:sz w:val="18"/>
            <w:szCs w:val="18"/>
          </w:rPr>
          <w:t>https://baike.baidu.com/item/%E6%81%AD%E6%95%AC%E4%B9%8B%E5%BF%83%EF%BC%8C%E4%BA%BA%E7%9A%86%E6%9C%89%E4%B9%8B/6057226?fr=kg_qa</w:t>
        </w:r>
      </w:hyperlink>
    </w:p>
  </w:footnote>
  <w:footnote w:id="8">
    <w:p w14:paraId="65DEE85F" w14:textId="77777777" w:rsidR="00B64A34" w:rsidRDefault="00B64A34" w:rsidP="00B64A34">
      <w:pPr>
        <w:pStyle w:val="aa"/>
        <w:rPr>
          <w:rStyle w:val="a9"/>
          <w:rFonts w:ascii="Times New Roman" w:hAnsi="Times New Roman" w:cs="Times New Roman"/>
          <w:sz w:val="18"/>
          <w:szCs w:val="18"/>
        </w:rPr>
      </w:pPr>
      <w:r w:rsidRPr="0070486B">
        <w:rPr>
          <w:rStyle w:val="ac"/>
          <w:rFonts w:ascii="Times New Roman" w:hAnsi="Times New Roman" w:cs="Times New Roman"/>
          <w:sz w:val="18"/>
          <w:szCs w:val="18"/>
        </w:rPr>
        <w:footnoteRef/>
      </w:r>
      <w:r w:rsidRPr="0070486B">
        <w:rPr>
          <w:rFonts w:ascii="Times New Roman" w:hAnsi="Times New Roman" w:cs="Times New Roman"/>
          <w:sz w:val="18"/>
          <w:szCs w:val="18"/>
        </w:rPr>
        <w:t xml:space="preserve"> </w:t>
      </w:r>
      <w:hyperlink r:id="rId8" w:history="1">
        <w:r w:rsidRPr="0070486B">
          <w:rPr>
            <w:rStyle w:val="a9"/>
            <w:rFonts w:ascii="Times New Roman" w:hAnsi="Times New Roman" w:cs="Times New Roman"/>
            <w:sz w:val="18"/>
            <w:szCs w:val="18"/>
          </w:rPr>
          <w:t>http://www.jxwx.org/Info/1710/</w:t>
        </w:r>
      </w:hyperlink>
    </w:p>
    <w:p w14:paraId="33857953" w14:textId="77777777" w:rsidR="00B64A34" w:rsidRPr="0070486B" w:rsidRDefault="00B64A34" w:rsidP="00B64A34">
      <w:pPr>
        <w:pStyle w:val="aa"/>
        <w:rPr>
          <w:rFonts w:ascii="Times New Roman" w:eastAsia="DengXian" w:hAnsi="Times New Roman" w:cs="Times New Roman"/>
          <w:sz w:val="18"/>
          <w:szCs w:val="18"/>
          <w:lang w:eastAsia="zh-C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286A69"/>
    <w:multiLevelType w:val="hybridMultilevel"/>
    <w:tmpl w:val="058067A2"/>
    <w:lvl w:ilvl="0" w:tplc="268AF1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544D2"/>
    <w:rsid w:val="000B68A4"/>
    <w:rsid w:val="0011418A"/>
    <w:rsid w:val="00150959"/>
    <w:rsid w:val="00194823"/>
    <w:rsid w:val="00280CBE"/>
    <w:rsid w:val="00327588"/>
    <w:rsid w:val="00385D81"/>
    <w:rsid w:val="003D3034"/>
    <w:rsid w:val="003E5F5B"/>
    <w:rsid w:val="004A1416"/>
    <w:rsid w:val="0053748C"/>
    <w:rsid w:val="00567E8D"/>
    <w:rsid w:val="00570741"/>
    <w:rsid w:val="005E446C"/>
    <w:rsid w:val="005F1431"/>
    <w:rsid w:val="00670116"/>
    <w:rsid w:val="00765F4D"/>
    <w:rsid w:val="00814C88"/>
    <w:rsid w:val="008711A3"/>
    <w:rsid w:val="0091505B"/>
    <w:rsid w:val="00952C21"/>
    <w:rsid w:val="00A35903"/>
    <w:rsid w:val="00AB1379"/>
    <w:rsid w:val="00B64A34"/>
    <w:rsid w:val="00B85147"/>
    <w:rsid w:val="00D04C4F"/>
    <w:rsid w:val="00DE3B1C"/>
    <w:rsid w:val="00E765E2"/>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96B7B0"/>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5F4D"/>
    <w:pPr>
      <w:spacing w:after="200" w:line="276" w:lineRule="auto"/>
      <w:ind w:left="720"/>
      <w:contextualSpacing/>
    </w:pPr>
    <w:rPr>
      <w:rFonts w:ascii="Calibri" w:eastAsia="新細明體" w:hAnsi="Calibri" w:cs="Times New Roman"/>
      <w:sz w:val="22"/>
      <w:szCs w:val="22"/>
      <w:lang w:val="en-US" w:eastAsia="en-US"/>
    </w:rPr>
  </w:style>
  <w:style w:type="table" w:styleId="a4">
    <w:name w:val="Table Grid"/>
    <w:basedOn w:val="a1"/>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0B68A4"/>
    <w:pPr>
      <w:tabs>
        <w:tab w:val="center" w:pos="4513"/>
        <w:tab w:val="right" w:pos="9026"/>
      </w:tabs>
    </w:pPr>
  </w:style>
  <w:style w:type="character" w:customStyle="1" w:styleId="a6">
    <w:name w:val="頁首 字元"/>
    <w:basedOn w:val="a0"/>
    <w:link w:val="a5"/>
    <w:uiPriority w:val="99"/>
    <w:rsid w:val="000B68A4"/>
  </w:style>
  <w:style w:type="paragraph" w:styleId="a7">
    <w:name w:val="footer"/>
    <w:basedOn w:val="a"/>
    <w:link w:val="a8"/>
    <w:uiPriority w:val="99"/>
    <w:unhideWhenUsed/>
    <w:rsid w:val="000B68A4"/>
    <w:pPr>
      <w:tabs>
        <w:tab w:val="center" w:pos="4513"/>
        <w:tab w:val="right" w:pos="9026"/>
      </w:tabs>
    </w:pPr>
  </w:style>
  <w:style w:type="character" w:customStyle="1" w:styleId="a8">
    <w:name w:val="頁尾 字元"/>
    <w:basedOn w:val="a0"/>
    <w:link w:val="a7"/>
    <w:uiPriority w:val="99"/>
    <w:rsid w:val="000B68A4"/>
  </w:style>
  <w:style w:type="character" w:styleId="a9">
    <w:name w:val="Hyperlink"/>
    <w:basedOn w:val="a0"/>
    <w:uiPriority w:val="99"/>
    <w:unhideWhenUsed/>
    <w:rsid w:val="00B64A34"/>
    <w:rPr>
      <w:color w:val="0000FF"/>
      <w:u w:val="single"/>
    </w:rPr>
  </w:style>
  <w:style w:type="paragraph" w:styleId="aa">
    <w:name w:val="footnote text"/>
    <w:basedOn w:val="a"/>
    <w:link w:val="ab"/>
    <w:uiPriority w:val="99"/>
    <w:semiHidden/>
    <w:unhideWhenUsed/>
    <w:rsid w:val="00B64A34"/>
    <w:pPr>
      <w:widowControl w:val="0"/>
      <w:snapToGrid w:val="0"/>
    </w:pPr>
    <w:rPr>
      <w:kern w:val="2"/>
      <w:sz w:val="20"/>
      <w:szCs w:val="20"/>
      <w:lang w:val="en-US" w:eastAsia="zh-TW"/>
    </w:rPr>
  </w:style>
  <w:style w:type="character" w:customStyle="1" w:styleId="ab">
    <w:name w:val="註腳文字 字元"/>
    <w:basedOn w:val="a0"/>
    <w:link w:val="aa"/>
    <w:uiPriority w:val="99"/>
    <w:semiHidden/>
    <w:rsid w:val="00B64A34"/>
    <w:rPr>
      <w:kern w:val="2"/>
      <w:sz w:val="20"/>
      <w:szCs w:val="20"/>
      <w:lang w:val="en-US" w:eastAsia="zh-TW"/>
    </w:rPr>
  </w:style>
  <w:style w:type="character" w:styleId="ac">
    <w:name w:val="footnote reference"/>
    <w:basedOn w:val="a0"/>
    <w:uiPriority w:val="99"/>
    <w:semiHidden/>
    <w:unhideWhenUsed/>
    <w:rsid w:val="00B64A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174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hyperlink" Target="https://zh.wikipedia.org/wiki/%E5%B0%BC%E5%85%8B%C2%B7%E6%9D%8E%E6%A3%A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agecentertraining.psu.edu/public-relations-ethics/ethics-in-crisis-management/lesson-1-prominent-ethical-issues-in-crisis-situations/ethical-principle-of-humanistic-car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xfordlearnersdictionarie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jxwx.org/Info/1710/" TargetMode="External"/><Relationship Id="rId3" Type="http://schemas.openxmlformats.org/officeDocument/2006/relationships/hyperlink" Target="https://baike.baidu.com/item/%E5%B4%87%E7%A5%AF/2086019?fr=aladdin" TargetMode="External"/><Relationship Id="rId7" Type="http://schemas.openxmlformats.org/officeDocument/2006/relationships/hyperlink" Target="https://baike.baidu.com/item/%E6%81%AD%E6%95%AC%E4%B9%8B%E5%BF%83%EF%BC%8C%E4%BA%BA%E7%9A%86%E6%9C%89%E4%B9%8B/6057226?fr=kg_qa" TargetMode="External"/><Relationship Id="rId2" Type="http://schemas.openxmlformats.org/officeDocument/2006/relationships/hyperlink" Target="https://www.oxfordlearnersdictionaries.com/definition/english/trust_1?q=trust" TargetMode="External"/><Relationship Id="rId1" Type="http://schemas.openxmlformats.org/officeDocument/2006/relationships/hyperlink" Target="https://www.oxfordlearnersdictionaries.com/definition/english/thrift?q=thrift" TargetMode="External"/><Relationship Id="rId6" Type="http://schemas.openxmlformats.org/officeDocument/2006/relationships/hyperlink" Target="http://dict.youdao.com/w/respectful/#keyfrom=dict2.top" TargetMode="External"/><Relationship Id="rId5" Type="http://schemas.openxmlformats.org/officeDocument/2006/relationships/hyperlink" Target="https://baike.baidu.com/item/%E7%9B%B8%E7%94%B1%E5%BF%83%E7%94%9F/4437171?fr=aladdin" TargetMode="External"/><Relationship Id="rId4" Type="http://schemas.openxmlformats.org/officeDocument/2006/relationships/hyperlink" Target="http://blog.sina.com.cn/s/blog_92c4cb6b0100w5g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65C650-B40F-4851-B98C-4BDE356E7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6</Pages>
  <Words>1427</Words>
  <Characters>8138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感恩 謝</cp:lastModifiedBy>
  <cp:revision>13</cp:revision>
  <dcterms:created xsi:type="dcterms:W3CDTF">2020-04-22T01:31:00Z</dcterms:created>
  <dcterms:modified xsi:type="dcterms:W3CDTF">2020-05-09T06:41:00Z</dcterms:modified>
</cp:coreProperties>
</file>