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452D9" w14:textId="77777777" w:rsidR="002F229B" w:rsidRDefault="002F229B" w:rsidP="002F229B">
      <w:pPr>
        <w:jc w:val="center"/>
        <w:rPr>
          <w:b/>
          <w:bCs/>
          <w:sz w:val="24"/>
          <w:szCs w:val="24"/>
          <w:u w:val="single"/>
        </w:rPr>
      </w:pPr>
    </w:p>
    <w:p w14:paraId="35273A31" w14:textId="77777777" w:rsidR="002F229B" w:rsidRDefault="002F229B" w:rsidP="002F229B">
      <w:pPr>
        <w:jc w:val="center"/>
        <w:rPr>
          <w:b/>
          <w:bCs/>
          <w:sz w:val="24"/>
          <w:szCs w:val="24"/>
          <w:u w:val="single"/>
        </w:rPr>
      </w:pPr>
    </w:p>
    <w:p w14:paraId="67A4E4A7" w14:textId="77777777" w:rsidR="002F229B" w:rsidRDefault="002F229B" w:rsidP="002F229B">
      <w:pPr>
        <w:jc w:val="center"/>
        <w:rPr>
          <w:b/>
          <w:bCs/>
          <w:sz w:val="24"/>
          <w:szCs w:val="24"/>
          <w:u w:val="single"/>
        </w:rPr>
      </w:pPr>
    </w:p>
    <w:p w14:paraId="5582509F" w14:textId="77777777" w:rsidR="002F229B" w:rsidRDefault="002F229B" w:rsidP="002F229B">
      <w:pPr>
        <w:jc w:val="center"/>
        <w:rPr>
          <w:b/>
          <w:bCs/>
          <w:sz w:val="24"/>
          <w:szCs w:val="24"/>
          <w:u w:val="single"/>
        </w:rPr>
      </w:pPr>
    </w:p>
    <w:p w14:paraId="74F806E9" w14:textId="77777777" w:rsidR="002F229B" w:rsidRDefault="002F229B" w:rsidP="002F229B">
      <w:pPr>
        <w:jc w:val="center"/>
        <w:rPr>
          <w:b/>
          <w:bCs/>
          <w:sz w:val="24"/>
          <w:szCs w:val="24"/>
          <w:u w:val="single"/>
        </w:rPr>
      </w:pPr>
    </w:p>
    <w:p w14:paraId="058A6DDC" w14:textId="77777777" w:rsidR="002F229B" w:rsidRDefault="002F229B" w:rsidP="002F229B">
      <w:pPr>
        <w:jc w:val="center"/>
        <w:rPr>
          <w:b/>
          <w:bCs/>
          <w:sz w:val="24"/>
          <w:szCs w:val="24"/>
          <w:u w:val="single"/>
        </w:rPr>
      </w:pPr>
    </w:p>
    <w:p w14:paraId="40765FEA" w14:textId="6A2E1938" w:rsidR="00ED59F9" w:rsidRPr="002F229B" w:rsidRDefault="002F229B" w:rsidP="002F229B">
      <w:pPr>
        <w:jc w:val="center"/>
        <w:rPr>
          <w:b/>
          <w:bCs/>
          <w:sz w:val="24"/>
          <w:szCs w:val="24"/>
          <w:u w:val="single"/>
        </w:rPr>
      </w:pPr>
      <w:r w:rsidRPr="002F229B">
        <w:rPr>
          <w:b/>
          <w:bCs/>
          <w:sz w:val="24"/>
          <w:szCs w:val="24"/>
          <w:u w:val="single"/>
        </w:rPr>
        <w:t>Why public confidence in the government influences crime</w:t>
      </w:r>
    </w:p>
    <w:p w14:paraId="6EC3E3F5" w14:textId="77777777" w:rsidR="002F229B" w:rsidRPr="002F229B" w:rsidRDefault="002F229B" w:rsidP="002F229B">
      <w:pPr>
        <w:jc w:val="center"/>
        <w:rPr>
          <w:b/>
          <w:bCs/>
          <w:sz w:val="24"/>
          <w:szCs w:val="24"/>
          <w:u w:val="single"/>
        </w:rPr>
      </w:pPr>
    </w:p>
    <w:p w14:paraId="4CFDE3AE" w14:textId="77777777" w:rsidR="002F229B" w:rsidRPr="002F229B" w:rsidRDefault="002F229B" w:rsidP="002F229B">
      <w:pPr>
        <w:jc w:val="center"/>
        <w:rPr>
          <w:b/>
          <w:bCs/>
          <w:sz w:val="24"/>
          <w:szCs w:val="24"/>
          <w:u w:val="single"/>
        </w:rPr>
      </w:pPr>
    </w:p>
    <w:p w14:paraId="7E21717B" w14:textId="77777777" w:rsidR="002F229B" w:rsidRPr="002F229B" w:rsidRDefault="002F229B" w:rsidP="002F229B">
      <w:pPr>
        <w:jc w:val="center"/>
        <w:rPr>
          <w:b/>
          <w:bCs/>
          <w:sz w:val="24"/>
          <w:szCs w:val="24"/>
          <w:u w:val="single"/>
        </w:rPr>
      </w:pPr>
    </w:p>
    <w:p w14:paraId="269F9098" w14:textId="77777777" w:rsidR="002F229B" w:rsidRPr="002F229B" w:rsidRDefault="002F229B" w:rsidP="002F229B">
      <w:pPr>
        <w:jc w:val="center"/>
        <w:rPr>
          <w:b/>
          <w:bCs/>
          <w:sz w:val="24"/>
          <w:szCs w:val="24"/>
        </w:rPr>
      </w:pPr>
    </w:p>
    <w:p w14:paraId="37DC8C45" w14:textId="77777777" w:rsidR="002F229B" w:rsidRPr="002F229B" w:rsidRDefault="002F229B" w:rsidP="002F229B">
      <w:pPr>
        <w:rPr>
          <w:b/>
          <w:bCs/>
          <w:sz w:val="24"/>
          <w:szCs w:val="24"/>
          <w:u w:val="single"/>
        </w:rPr>
      </w:pPr>
    </w:p>
    <w:p w14:paraId="03DAF925" w14:textId="164A656F" w:rsidR="002F229B" w:rsidRPr="002F229B" w:rsidRDefault="002F229B" w:rsidP="002F229B">
      <w:pPr>
        <w:jc w:val="center"/>
        <w:rPr>
          <w:b/>
          <w:bCs/>
          <w:sz w:val="24"/>
          <w:szCs w:val="24"/>
          <w:u w:val="single"/>
        </w:rPr>
      </w:pPr>
      <w:r>
        <w:rPr>
          <w:b/>
          <w:bCs/>
          <w:sz w:val="24"/>
          <w:szCs w:val="24"/>
          <w:u w:val="single"/>
        </w:rPr>
        <w:t>University of Trinity St David</w:t>
      </w:r>
    </w:p>
    <w:p w14:paraId="1B1DCEB2" w14:textId="77777777" w:rsidR="002F229B" w:rsidRDefault="002F229B" w:rsidP="002F229B">
      <w:pPr>
        <w:jc w:val="center"/>
        <w:rPr>
          <w:b/>
          <w:bCs/>
          <w:sz w:val="24"/>
          <w:szCs w:val="24"/>
          <w:u w:val="single"/>
        </w:rPr>
      </w:pPr>
    </w:p>
    <w:p w14:paraId="125564DE" w14:textId="77777777" w:rsidR="002F229B" w:rsidRDefault="002F229B" w:rsidP="002F229B">
      <w:pPr>
        <w:jc w:val="center"/>
        <w:rPr>
          <w:b/>
          <w:bCs/>
          <w:sz w:val="24"/>
          <w:szCs w:val="24"/>
          <w:u w:val="single"/>
        </w:rPr>
      </w:pPr>
    </w:p>
    <w:p w14:paraId="1FA74958" w14:textId="77777777" w:rsidR="002F229B" w:rsidRPr="002F229B" w:rsidRDefault="002F229B" w:rsidP="002F229B">
      <w:pPr>
        <w:jc w:val="center"/>
        <w:rPr>
          <w:b/>
          <w:bCs/>
          <w:u w:val="single"/>
        </w:rPr>
      </w:pPr>
    </w:p>
    <w:p w14:paraId="5598B825" w14:textId="77777777" w:rsidR="002F229B" w:rsidRDefault="002F229B" w:rsidP="002F229B">
      <w:pPr>
        <w:rPr>
          <w:b/>
          <w:bCs/>
          <w:u w:val="single"/>
        </w:rPr>
      </w:pPr>
    </w:p>
    <w:p w14:paraId="6FB56D2A" w14:textId="0810B5BE" w:rsidR="002F229B" w:rsidRPr="002F229B" w:rsidRDefault="002F229B" w:rsidP="002F229B">
      <w:pPr>
        <w:jc w:val="center"/>
        <w:rPr>
          <w:b/>
          <w:bCs/>
          <w:u w:val="single"/>
        </w:rPr>
      </w:pPr>
      <w:r w:rsidRPr="002F229B">
        <w:rPr>
          <w:b/>
          <w:bCs/>
          <w:u w:val="single"/>
        </w:rPr>
        <w:t>Name: Ronan McCoach</w:t>
      </w:r>
    </w:p>
    <w:p w14:paraId="1E29C6F1" w14:textId="77777777" w:rsidR="002F229B" w:rsidRPr="002F229B" w:rsidRDefault="002F229B" w:rsidP="002F229B">
      <w:pPr>
        <w:jc w:val="center"/>
        <w:rPr>
          <w:b/>
          <w:bCs/>
          <w:u w:val="single"/>
        </w:rPr>
      </w:pPr>
      <w:r w:rsidRPr="002F229B">
        <w:rPr>
          <w:b/>
          <w:bCs/>
          <w:u w:val="single"/>
        </w:rPr>
        <w:t>Student number: 1901575</w:t>
      </w:r>
    </w:p>
    <w:p w14:paraId="43C1C792" w14:textId="578FDBE8" w:rsidR="002F229B" w:rsidRPr="002F229B" w:rsidRDefault="002F229B" w:rsidP="002F229B">
      <w:pPr>
        <w:jc w:val="center"/>
        <w:rPr>
          <w:b/>
          <w:bCs/>
          <w:u w:val="single"/>
        </w:rPr>
      </w:pPr>
      <w:r w:rsidRPr="002F229B">
        <w:rPr>
          <w:b/>
          <w:bCs/>
          <w:u w:val="single"/>
        </w:rPr>
        <w:t>Degree title: MA Criminal Justice and Policing</w:t>
      </w:r>
    </w:p>
    <w:p w14:paraId="59BC1610" w14:textId="77777777" w:rsidR="002F229B" w:rsidRPr="002F229B" w:rsidRDefault="002F229B" w:rsidP="002F229B">
      <w:pPr>
        <w:jc w:val="center"/>
        <w:rPr>
          <w:b/>
          <w:bCs/>
          <w:sz w:val="24"/>
          <w:szCs w:val="24"/>
          <w:u w:val="single"/>
        </w:rPr>
      </w:pPr>
    </w:p>
    <w:p w14:paraId="50AF2E23" w14:textId="77777777" w:rsidR="002F229B" w:rsidRPr="002F229B" w:rsidRDefault="002F229B" w:rsidP="002F229B">
      <w:pPr>
        <w:jc w:val="center"/>
        <w:rPr>
          <w:b/>
          <w:bCs/>
          <w:sz w:val="24"/>
          <w:szCs w:val="24"/>
          <w:u w:val="single"/>
        </w:rPr>
      </w:pPr>
    </w:p>
    <w:p w14:paraId="21A6252C" w14:textId="77777777" w:rsidR="002F229B" w:rsidRPr="002F229B" w:rsidRDefault="002F229B" w:rsidP="002F229B">
      <w:pPr>
        <w:jc w:val="center"/>
        <w:rPr>
          <w:b/>
          <w:bCs/>
          <w:sz w:val="24"/>
          <w:szCs w:val="24"/>
          <w:u w:val="single"/>
        </w:rPr>
      </w:pPr>
    </w:p>
    <w:p w14:paraId="0187A432" w14:textId="77777777" w:rsidR="002F229B" w:rsidRPr="002F229B" w:rsidRDefault="002F229B" w:rsidP="002F229B">
      <w:pPr>
        <w:jc w:val="center"/>
        <w:rPr>
          <w:b/>
          <w:bCs/>
          <w:sz w:val="24"/>
          <w:szCs w:val="24"/>
          <w:u w:val="single"/>
        </w:rPr>
      </w:pPr>
    </w:p>
    <w:p w14:paraId="215298EA" w14:textId="77777777" w:rsidR="002F229B" w:rsidRPr="002F229B" w:rsidRDefault="002F229B" w:rsidP="002F229B">
      <w:pPr>
        <w:jc w:val="center"/>
        <w:rPr>
          <w:b/>
          <w:bCs/>
          <w:sz w:val="24"/>
          <w:szCs w:val="24"/>
          <w:u w:val="single"/>
        </w:rPr>
      </w:pPr>
    </w:p>
    <w:p w14:paraId="1F130DAD" w14:textId="77777777" w:rsidR="002F229B" w:rsidRPr="002F229B" w:rsidRDefault="002F229B" w:rsidP="002F229B">
      <w:pPr>
        <w:jc w:val="center"/>
        <w:rPr>
          <w:b/>
          <w:bCs/>
          <w:sz w:val="24"/>
          <w:szCs w:val="24"/>
          <w:u w:val="single"/>
        </w:rPr>
      </w:pPr>
    </w:p>
    <w:p w14:paraId="620A21CC" w14:textId="77777777" w:rsidR="002F229B" w:rsidRPr="002F229B" w:rsidRDefault="002F229B" w:rsidP="002F229B">
      <w:pPr>
        <w:jc w:val="center"/>
        <w:rPr>
          <w:b/>
          <w:bCs/>
          <w:sz w:val="24"/>
          <w:szCs w:val="24"/>
          <w:u w:val="single"/>
        </w:rPr>
      </w:pPr>
    </w:p>
    <w:p w14:paraId="0499455C" w14:textId="77777777" w:rsidR="002F229B" w:rsidRPr="002F229B" w:rsidRDefault="002F229B" w:rsidP="002F229B">
      <w:pPr>
        <w:jc w:val="center"/>
        <w:rPr>
          <w:b/>
          <w:bCs/>
          <w:sz w:val="24"/>
          <w:szCs w:val="24"/>
          <w:u w:val="single"/>
        </w:rPr>
      </w:pPr>
    </w:p>
    <w:p w14:paraId="2178C27D" w14:textId="23D5D0DB" w:rsidR="002F229B" w:rsidRPr="002F229B" w:rsidRDefault="002F229B" w:rsidP="002F229B">
      <w:pPr>
        <w:jc w:val="right"/>
        <w:rPr>
          <w:b/>
          <w:bCs/>
          <w:sz w:val="24"/>
          <w:szCs w:val="24"/>
          <w:u w:val="single"/>
        </w:rPr>
      </w:pPr>
      <w:r>
        <w:rPr>
          <w:b/>
          <w:bCs/>
          <w:sz w:val="24"/>
          <w:szCs w:val="24"/>
          <w:u w:val="single"/>
        </w:rPr>
        <w:t>1</w:t>
      </w:r>
    </w:p>
    <w:p w14:paraId="6F72BC4C" w14:textId="77777777" w:rsidR="00812B6E" w:rsidRDefault="00812B6E" w:rsidP="002F229B">
      <w:pPr>
        <w:jc w:val="center"/>
        <w:rPr>
          <w:b/>
          <w:bCs/>
          <w:sz w:val="24"/>
          <w:szCs w:val="24"/>
          <w:u w:val="single"/>
        </w:rPr>
      </w:pPr>
    </w:p>
    <w:p w14:paraId="272F3AC3" w14:textId="355A977F" w:rsidR="002F229B" w:rsidRDefault="002F229B" w:rsidP="002F229B">
      <w:pPr>
        <w:jc w:val="center"/>
        <w:rPr>
          <w:b/>
          <w:bCs/>
          <w:u w:val="single"/>
        </w:rPr>
      </w:pPr>
      <w:r>
        <w:rPr>
          <w:b/>
          <w:bCs/>
          <w:u w:val="single"/>
        </w:rPr>
        <w:t xml:space="preserve">Abstract </w:t>
      </w:r>
    </w:p>
    <w:p w14:paraId="7841900D" w14:textId="77777777" w:rsidR="002F229B" w:rsidRDefault="002F229B" w:rsidP="002F229B">
      <w:pPr>
        <w:jc w:val="center"/>
        <w:rPr>
          <w:b/>
          <w:bCs/>
          <w:u w:val="single"/>
        </w:rPr>
      </w:pPr>
    </w:p>
    <w:p w14:paraId="67B3AE1B" w14:textId="77777777" w:rsidR="002F229B" w:rsidRDefault="002F229B" w:rsidP="002F229B">
      <w:pPr>
        <w:jc w:val="center"/>
        <w:rPr>
          <w:b/>
          <w:bCs/>
          <w:u w:val="single"/>
        </w:rPr>
      </w:pPr>
    </w:p>
    <w:p w14:paraId="0DAC1FF3" w14:textId="77777777" w:rsidR="00812B6E" w:rsidRDefault="00812B6E" w:rsidP="002F229B">
      <w:pPr>
        <w:jc w:val="center"/>
        <w:rPr>
          <w:b/>
          <w:bCs/>
          <w:u w:val="single"/>
        </w:rPr>
      </w:pPr>
    </w:p>
    <w:p w14:paraId="39AC5760" w14:textId="77777777" w:rsidR="00812B6E" w:rsidRDefault="00812B6E" w:rsidP="002F229B">
      <w:pPr>
        <w:jc w:val="center"/>
        <w:rPr>
          <w:b/>
          <w:bCs/>
          <w:u w:val="single"/>
        </w:rPr>
      </w:pPr>
    </w:p>
    <w:p w14:paraId="6CFBF397" w14:textId="77777777" w:rsidR="00812B6E" w:rsidRDefault="00812B6E" w:rsidP="002F229B">
      <w:pPr>
        <w:jc w:val="center"/>
        <w:rPr>
          <w:b/>
          <w:bCs/>
          <w:u w:val="single"/>
        </w:rPr>
      </w:pPr>
    </w:p>
    <w:p w14:paraId="1E7EE2E5" w14:textId="77777777" w:rsidR="00812B6E" w:rsidRDefault="00812B6E" w:rsidP="002F229B">
      <w:pPr>
        <w:jc w:val="center"/>
        <w:rPr>
          <w:b/>
          <w:bCs/>
          <w:u w:val="single"/>
        </w:rPr>
      </w:pPr>
    </w:p>
    <w:p w14:paraId="363D4A67" w14:textId="77777777" w:rsidR="00812B6E" w:rsidRDefault="00812B6E" w:rsidP="002F229B">
      <w:pPr>
        <w:jc w:val="center"/>
        <w:rPr>
          <w:b/>
          <w:bCs/>
          <w:u w:val="single"/>
        </w:rPr>
      </w:pPr>
    </w:p>
    <w:p w14:paraId="2ED5641D" w14:textId="77777777" w:rsidR="00812B6E" w:rsidRDefault="00812B6E" w:rsidP="002F229B">
      <w:pPr>
        <w:jc w:val="center"/>
        <w:rPr>
          <w:b/>
          <w:bCs/>
          <w:u w:val="single"/>
        </w:rPr>
      </w:pPr>
    </w:p>
    <w:p w14:paraId="66C4A979" w14:textId="77777777" w:rsidR="00812B6E" w:rsidRDefault="00812B6E" w:rsidP="002F229B">
      <w:pPr>
        <w:jc w:val="center"/>
        <w:rPr>
          <w:b/>
          <w:bCs/>
          <w:u w:val="single"/>
        </w:rPr>
      </w:pPr>
    </w:p>
    <w:p w14:paraId="08B68E72" w14:textId="77777777" w:rsidR="00812B6E" w:rsidRDefault="00812B6E" w:rsidP="002F229B">
      <w:pPr>
        <w:jc w:val="center"/>
        <w:rPr>
          <w:b/>
          <w:bCs/>
          <w:u w:val="single"/>
        </w:rPr>
      </w:pPr>
    </w:p>
    <w:p w14:paraId="7260310A" w14:textId="77777777" w:rsidR="00812B6E" w:rsidRDefault="00812B6E" w:rsidP="002F229B">
      <w:pPr>
        <w:jc w:val="center"/>
        <w:rPr>
          <w:b/>
          <w:bCs/>
          <w:u w:val="single"/>
        </w:rPr>
      </w:pPr>
    </w:p>
    <w:p w14:paraId="740A816D" w14:textId="77777777" w:rsidR="00812B6E" w:rsidRDefault="00812B6E" w:rsidP="002F229B">
      <w:pPr>
        <w:jc w:val="center"/>
        <w:rPr>
          <w:b/>
          <w:bCs/>
          <w:u w:val="single"/>
        </w:rPr>
      </w:pPr>
    </w:p>
    <w:p w14:paraId="67926665" w14:textId="77777777" w:rsidR="00812B6E" w:rsidRDefault="00812B6E" w:rsidP="002F229B">
      <w:pPr>
        <w:jc w:val="center"/>
        <w:rPr>
          <w:b/>
          <w:bCs/>
          <w:u w:val="single"/>
        </w:rPr>
      </w:pPr>
    </w:p>
    <w:p w14:paraId="21D63CD3" w14:textId="77777777" w:rsidR="00812B6E" w:rsidRDefault="00812B6E" w:rsidP="002F229B">
      <w:pPr>
        <w:jc w:val="center"/>
        <w:rPr>
          <w:b/>
          <w:bCs/>
          <w:u w:val="single"/>
        </w:rPr>
      </w:pPr>
    </w:p>
    <w:p w14:paraId="0F59D855" w14:textId="77777777" w:rsidR="00812B6E" w:rsidRDefault="00812B6E" w:rsidP="002F229B">
      <w:pPr>
        <w:jc w:val="center"/>
        <w:rPr>
          <w:b/>
          <w:bCs/>
          <w:u w:val="single"/>
        </w:rPr>
      </w:pPr>
    </w:p>
    <w:p w14:paraId="4764956A" w14:textId="77777777" w:rsidR="00812B6E" w:rsidRDefault="00812B6E" w:rsidP="002F229B">
      <w:pPr>
        <w:jc w:val="center"/>
        <w:rPr>
          <w:b/>
          <w:bCs/>
          <w:u w:val="single"/>
        </w:rPr>
      </w:pPr>
    </w:p>
    <w:p w14:paraId="35551B05" w14:textId="77777777" w:rsidR="00812B6E" w:rsidRDefault="00812B6E" w:rsidP="002F229B">
      <w:pPr>
        <w:jc w:val="center"/>
        <w:rPr>
          <w:b/>
          <w:bCs/>
          <w:u w:val="single"/>
        </w:rPr>
      </w:pPr>
    </w:p>
    <w:p w14:paraId="4BFB58CF" w14:textId="77777777" w:rsidR="00812B6E" w:rsidRDefault="00812B6E" w:rsidP="002F229B">
      <w:pPr>
        <w:jc w:val="center"/>
        <w:rPr>
          <w:b/>
          <w:bCs/>
          <w:u w:val="single"/>
        </w:rPr>
      </w:pPr>
    </w:p>
    <w:p w14:paraId="5D90AA7E" w14:textId="77777777" w:rsidR="00812B6E" w:rsidRDefault="00812B6E" w:rsidP="002F229B">
      <w:pPr>
        <w:jc w:val="center"/>
        <w:rPr>
          <w:b/>
          <w:bCs/>
          <w:u w:val="single"/>
        </w:rPr>
      </w:pPr>
    </w:p>
    <w:p w14:paraId="484DA1A2" w14:textId="77777777" w:rsidR="00812B6E" w:rsidRDefault="00812B6E" w:rsidP="002F229B">
      <w:pPr>
        <w:jc w:val="center"/>
        <w:rPr>
          <w:b/>
          <w:bCs/>
          <w:u w:val="single"/>
        </w:rPr>
      </w:pPr>
    </w:p>
    <w:p w14:paraId="303409F4" w14:textId="77777777" w:rsidR="00812B6E" w:rsidRDefault="00812B6E" w:rsidP="002F229B">
      <w:pPr>
        <w:jc w:val="center"/>
        <w:rPr>
          <w:b/>
          <w:bCs/>
          <w:u w:val="single"/>
        </w:rPr>
      </w:pPr>
    </w:p>
    <w:p w14:paraId="4B8B5C26" w14:textId="77777777" w:rsidR="00812B6E" w:rsidRDefault="00812B6E" w:rsidP="002F229B">
      <w:pPr>
        <w:jc w:val="center"/>
        <w:rPr>
          <w:b/>
          <w:bCs/>
          <w:u w:val="single"/>
        </w:rPr>
      </w:pPr>
    </w:p>
    <w:p w14:paraId="0A8A7338" w14:textId="77777777" w:rsidR="00812B6E" w:rsidRDefault="00812B6E" w:rsidP="002F229B">
      <w:pPr>
        <w:jc w:val="center"/>
        <w:rPr>
          <w:b/>
          <w:bCs/>
          <w:u w:val="single"/>
        </w:rPr>
      </w:pPr>
    </w:p>
    <w:p w14:paraId="5D22F83C" w14:textId="77777777" w:rsidR="00812B6E" w:rsidRDefault="00812B6E" w:rsidP="002F229B">
      <w:pPr>
        <w:jc w:val="center"/>
        <w:rPr>
          <w:b/>
          <w:bCs/>
          <w:u w:val="single"/>
        </w:rPr>
      </w:pPr>
    </w:p>
    <w:p w14:paraId="2E875878" w14:textId="77777777" w:rsidR="00812B6E" w:rsidRDefault="00812B6E" w:rsidP="002F229B">
      <w:pPr>
        <w:jc w:val="center"/>
        <w:rPr>
          <w:b/>
          <w:bCs/>
          <w:u w:val="single"/>
        </w:rPr>
      </w:pPr>
    </w:p>
    <w:p w14:paraId="211A5BD0" w14:textId="77777777" w:rsidR="00812B6E" w:rsidRDefault="00812B6E" w:rsidP="002F229B">
      <w:pPr>
        <w:jc w:val="center"/>
        <w:rPr>
          <w:b/>
          <w:bCs/>
          <w:u w:val="single"/>
        </w:rPr>
      </w:pPr>
    </w:p>
    <w:p w14:paraId="5A008D5E" w14:textId="77777777" w:rsidR="00812B6E" w:rsidRDefault="00812B6E" w:rsidP="002F229B">
      <w:pPr>
        <w:jc w:val="center"/>
        <w:rPr>
          <w:b/>
          <w:bCs/>
          <w:u w:val="single"/>
        </w:rPr>
      </w:pPr>
    </w:p>
    <w:p w14:paraId="38340CA3" w14:textId="77777777" w:rsidR="00812B6E" w:rsidRDefault="00812B6E" w:rsidP="002F229B">
      <w:pPr>
        <w:jc w:val="center"/>
        <w:rPr>
          <w:b/>
          <w:bCs/>
          <w:u w:val="single"/>
        </w:rPr>
      </w:pPr>
    </w:p>
    <w:p w14:paraId="7F08C258" w14:textId="77777777" w:rsidR="00812B6E" w:rsidRDefault="00812B6E" w:rsidP="002F229B">
      <w:pPr>
        <w:jc w:val="center"/>
        <w:rPr>
          <w:b/>
          <w:bCs/>
          <w:u w:val="single"/>
        </w:rPr>
      </w:pPr>
    </w:p>
    <w:p w14:paraId="5993CCAC" w14:textId="0E14AC6C" w:rsidR="002F229B" w:rsidRDefault="002F229B" w:rsidP="002F229B">
      <w:pPr>
        <w:jc w:val="center"/>
        <w:rPr>
          <w:b/>
          <w:bCs/>
          <w:u w:val="single"/>
        </w:rPr>
      </w:pPr>
      <w:r>
        <w:rPr>
          <w:b/>
          <w:bCs/>
          <w:u w:val="single"/>
        </w:rPr>
        <w:lastRenderedPageBreak/>
        <w:t>Table of contents</w:t>
      </w:r>
    </w:p>
    <w:p w14:paraId="67747ECD" w14:textId="77777777" w:rsidR="00812B6E" w:rsidRDefault="00812B6E" w:rsidP="002F229B">
      <w:pPr>
        <w:jc w:val="center"/>
        <w:rPr>
          <w:b/>
          <w:bCs/>
          <w:u w:val="single"/>
        </w:rPr>
      </w:pPr>
    </w:p>
    <w:p w14:paraId="332C17A9" w14:textId="77777777" w:rsidR="00812B6E" w:rsidRDefault="00812B6E" w:rsidP="002F229B">
      <w:pPr>
        <w:jc w:val="center"/>
        <w:rPr>
          <w:b/>
          <w:bCs/>
          <w:u w:val="single"/>
        </w:rPr>
      </w:pPr>
    </w:p>
    <w:p w14:paraId="059A3EB7" w14:textId="77777777" w:rsidR="00812B6E" w:rsidRDefault="00812B6E" w:rsidP="002F229B">
      <w:pPr>
        <w:jc w:val="center"/>
        <w:rPr>
          <w:b/>
          <w:bCs/>
          <w:u w:val="single"/>
        </w:rPr>
      </w:pPr>
    </w:p>
    <w:p w14:paraId="7545396A" w14:textId="77777777" w:rsidR="00812B6E" w:rsidRDefault="00812B6E" w:rsidP="002F229B">
      <w:pPr>
        <w:jc w:val="center"/>
        <w:rPr>
          <w:b/>
          <w:bCs/>
          <w:u w:val="single"/>
        </w:rPr>
      </w:pPr>
    </w:p>
    <w:p w14:paraId="725381DD" w14:textId="77777777" w:rsidR="00812B6E" w:rsidRDefault="00812B6E" w:rsidP="002F229B">
      <w:pPr>
        <w:jc w:val="center"/>
        <w:rPr>
          <w:b/>
          <w:bCs/>
          <w:u w:val="single"/>
        </w:rPr>
      </w:pPr>
    </w:p>
    <w:p w14:paraId="7A055478" w14:textId="77777777" w:rsidR="00812B6E" w:rsidRDefault="00812B6E" w:rsidP="002F229B">
      <w:pPr>
        <w:jc w:val="center"/>
        <w:rPr>
          <w:b/>
          <w:bCs/>
          <w:u w:val="single"/>
        </w:rPr>
      </w:pPr>
    </w:p>
    <w:p w14:paraId="743B50F6" w14:textId="77777777" w:rsidR="00812B6E" w:rsidRDefault="00812B6E" w:rsidP="002F229B">
      <w:pPr>
        <w:jc w:val="center"/>
        <w:rPr>
          <w:b/>
          <w:bCs/>
          <w:u w:val="single"/>
        </w:rPr>
      </w:pPr>
    </w:p>
    <w:p w14:paraId="1B741C9F" w14:textId="77777777" w:rsidR="00812B6E" w:rsidRDefault="00812B6E" w:rsidP="002F229B">
      <w:pPr>
        <w:jc w:val="center"/>
        <w:rPr>
          <w:b/>
          <w:bCs/>
          <w:u w:val="single"/>
        </w:rPr>
      </w:pPr>
    </w:p>
    <w:p w14:paraId="0D5DA6CB" w14:textId="77777777" w:rsidR="00812B6E" w:rsidRDefault="00812B6E" w:rsidP="002F229B">
      <w:pPr>
        <w:jc w:val="center"/>
        <w:rPr>
          <w:b/>
          <w:bCs/>
          <w:u w:val="single"/>
        </w:rPr>
      </w:pPr>
    </w:p>
    <w:p w14:paraId="5DED442D" w14:textId="77777777" w:rsidR="00812B6E" w:rsidRDefault="00812B6E" w:rsidP="002F229B">
      <w:pPr>
        <w:jc w:val="center"/>
        <w:rPr>
          <w:b/>
          <w:bCs/>
          <w:u w:val="single"/>
        </w:rPr>
      </w:pPr>
    </w:p>
    <w:p w14:paraId="044890AF" w14:textId="77777777" w:rsidR="00812B6E" w:rsidRDefault="00812B6E" w:rsidP="002F229B">
      <w:pPr>
        <w:jc w:val="center"/>
        <w:rPr>
          <w:b/>
          <w:bCs/>
          <w:u w:val="single"/>
        </w:rPr>
      </w:pPr>
    </w:p>
    <w:p w14:paraId="211C9134" w14:textId="77777777" w:rsidR="00812B6E" w:rsidRDefault="00812B6E" w:rsidP="002F229B">
      <w:pPr>
        <w:jc w:val="center"/>
        <w:rPr>
          <w:b/>
          <w:bCs/>
          <w:u w:val="single"/>
        </w:rPr>
      </w:pPr>
    </w:p>
    <w:p w14:paraId="4502E10F" w14:textId="77777777" w:rsidR="00812B6E" w:rsidRDefault="00812B6E" w:rsidP="002F229B">
      <w:pPr>
        <w:jc w:val="center"/>
        <w:rPr>
          <w:b/>
          <w:bCs/>
          <w:u w:val="single"/>
        </w:rPr>
      </w:pPr>
    </w:p>
    <w:p w14:paraId="597BFFA5" w14:textId="77777777" w:rsidR="00812B6E" w:rsidRDefault="00812B6E" w:rsidP="002F229B">
      <w:pPr>
        <w:jc w:val="center"/>
        <w:rPr>
          <w:b/>
          <w:bCs/>
          <w:u w:val="single"/>
        </w:rPr>
      </w:pPr>
    </w:p>
    <w:p w14:paraId="194473B6" w14:textId="77777777" w:rsidR="00812B6E" w:rsidRDefault="00812B6E" w:rsidP="002F229B">
      <w:pPr>
        <w:jc w:val="center"/>
        <w:rPr>
          <w:b/>
          <w:bCs/>
          <w:u w:val="single"/>
        </w:rPr>
      </w:pPr>
    </w:p>
    <w:p w14:paraId="16CDFBAA" w14:textId="77777777" w:rsidR="00812B6E" w:rsidRDefault="00812B6E" w:rsidP="002F229B">
      <w:pPr>
        <w:jc w:val="center"/>
        <w:rPr>
          <w:b/>
          <w:bCs/>
          <w:u w:val="single"/>
        </w:rPr>
      </w:pPr>
    </w:p>
    <w:p w14:paraId="65C18C64" w14:textId="77777777" w:rsidR="00812B6E" w:rsidRDefault="00812B6E" w:rsidP="002F229B">
      <w:pPr>
        <w:jc w:val="center"/>
        <w:rPr>
          <w:b/>
          <w:bCs/>
          <w:u w:val="single"/>
        </w:rPr>
      </w:pPr>
    </w:p>
    <w:p w14:paraId="5865B252" w14:textId="77777777" w:rsidR="00812B6E" w:rsidRDefault="00812B6E" w:rsidP="002F229B">
      <w:pPr>
        <w:jc w:val="center"/>
        <w:rPr>
          <w:b/>
          <w:bCs/>
          <w:u w:val="single"/>
        </w:rPr>
      </w:pPr>
    </w:p>
    <w:p w14:paraId="78C12AE6" w14:textId="77777777" w:rsidR="00812B6E" w:rsidRDefault="00812B6E" w:rsidP="002F229B">
      <w:pPr>
        <w:jc w:val="center"/>
        <w:rPr>
          <w:b/>
          <w:bCs/>
          <w:u w:val="single"/>
        </w:rPr>
      </w:pPr>
    </w:p>
    <w:p w14:paraId="4770A83A" w14:textId="77777777" w:rsidR="00812B6E" w:rsidRDefault="00812B6E" w:rsidP="002F229B">
      <w:pPr>
        <w:jc w:val="center"/>
        <w:rPr>
          <w:b/>
          <w:bCs/>
          <w:u w:val="single"/>
        </w:rPr>
      </w:pPr>
    </w:p>
    <w:p w14:paraId="3DDB7EC2" w14:textId="77777777" w:rsidR="00812B6E" w:rsidRDefault="00812B6E" w:rsidP="002F229B">
      <w:pPr>
        <w:jc w:val="center"/>
      </w:pPr>
    </w:p>
    <w:p w14:paraId="2EDAFF25" w14:textId="77777777" w:rsidR="002F229B" w:rsidRDefault="002F229B" w:rsidP="002F229B">
      <w:pPr>
        <w:jc w:val="center"/>
      </w:pPr>
    </w:p>
    <w:p w14:paraId="0C7BC63A" w14:textId="77777777" w:rsidR="00812B6E" w:rsidRDefault="00812B6E" w:rsidP="002F229B">
      <w:pPr>
        <w:jc w:val="center"/>
        <w:rPr>
          <w:b/>
          <w:bCs/>
          <w:u w:val="single"/>
        </w:rPr>
      </w:pPr>
    </w:p>
    <w:p w14:paraId="05E8045F" w14:textId="77777777" w:rsidR="00812B6E" w:rsidRDefault="00812B6E" w:rsidP="002F229B">
      <w:pPr>
        <w:jc w:val="center"/>
        <w:rPr>
          <w:b/>
          <w:bCs/>
          <w:u w:val="single"/>
        </w:rPr>
      </w:pPr>
    </w:p>
    <w:p w14:paraId="605AB2A3" w14:textId="77777777" w:rsidR="00812B6E" w:rsidRDefault="00812B6E" w:rsidP="002F229B">
      <w:pPr>
        <w:jc w:val="center"/>
        <w:rPr>
          <w:b/>
          <w:bCs/>
          <w:u w:val="single"/>
        </w:rPr>
      </w:pPr>
    </w:p>
    <w:p w14:paraId="6D61399F" w14:textId="77777777" w:rsidR="00812B6E" w:rsidRDefault="00812B6E" w:rsidP="002F229B">
      <w:pPr>
        <w:jc w:val="center"/>
        <w:rPr>
          <w:b/>
          <w:bCs/>
          <w:u w:val="single"/>
        </w:rPr>
      </w:pPr>
    </w:p>
    <w:p w14:paraId="6502BE6E" w14:textId="77777777" w:rsidR="00812B6E" w:rsidRDefault="00812B6E" w:rsidP="002F229B">
      <w:pPr>
        <w:jc w:val="center"/>
        <w:rPr>
          <w:b/>
          <w:bCs/>
          <w:u w:val="single"/>
        </w:rPr>
      </w:pPr>
    </w:p>
    <w:p w14:paraId="6BFA7E4D" w14:textId="77777777" w:rsidR="00812B6E" w:rsidRDefault="00812B6E" w:rsidP="002F229B">
      <w:pPr>
        <w:jc w:val="center"/>
        <w:rPr>
          <w:b/>
          <w:bCs/>
          <w:u w:val="single"/>
        </w:rPr>
      </w:pPr>
    </w:p>
    <w:p w14:paraId="4B10BADD" w14:textId="77777777" w:rsidR="00812B6E" w:rsidRDefault="00812B6E" w:rsidP="002F229B">
      <w:pPr>
        <w:jc w:val="center"/>
        <w:rPr>
          <w:b/>
          <w:bCs/>
          <w:u w:val="single"/>
        </w:rPr>
      </w:pPr>
    </w:p>
    <w:p w14:paraId="2C6DA043" w14:textId="77777777" w:rsidR="00B05375" w:rsidRDefault="00B05375" w:rsidP="00B05375">
      <w:pPr>
        <w:rPr>
          <w:b/>
          <w:bCs/>
          <w:u w:val="single"/>
        </w:rPr>
      </w:pPr>
    </w:p>
    <w:p w14:paraId="71AC9327" w14:textId="04D64DA7" w:rsidR="00812B6E" w:rsidRDefault="00812B6E" w:rsidP="00B05375">
      <w:pPr>
        <w:jc w:val="center"/>
        <w:rPr>
          <w:b/>
          <w:bCs/>
          <w:u w:val="single"/>
        </w:rPr>
      </w:pPr>
      <w:r>
        <w:rPr>
          <w:b/>
          <w:bCs/>
          <w:u w:val="single"/>
        </w:rPr>
        <w:lastRenderedPageBreak/>
        <w:t xml:space="preserve">Chapter 1: </w:t>
      </w:r>
      <w:r w:rsidR="002F229B" w:rsidRPr="002F229B">
        <w:rPr>
          <w:b/>
          <w:bCs/>
          <w:u w:val="single"/>
        </w:rPr>
        <w:t>Introduction</w:t>
      </w:r>
    </w:p>
    <w:p w14:paraId="26457D89" w14:textId="77777777" w:rsidR="00812B6E" w:rsidRDefault="00812B6E" w:rsidP="002F229B">
      <w:pPr>
        <w:jc w:val="center"/>
        <w:rPr>
          <w:b/>
          <w:bCs/>
          <w:u w:val="single"/>
        </w:rPr>
      </w:pPr>
    </w:p>
    <w:p w14:paraId="13508019" w14:textId="77777777" w:rsidR="00812B6E" w:rsidRDefault="00812B6E" w:rsidP="00812B6E">
      <w:pPr>
        <w:rPr>
          <w:b/>
          <w:bCs/>
          <w:u w:val="single"/>
        </w:rPr>
      </w:pPr>
    </w:p>
    <w:p w14:paraId="7BA7B381" w14:textId="77777777" w:rsidR="00812B6E" w:rsidRDefault="00812B6E" w:rsidP="00812B6E">
      <w:pPr>
        <w:rPr>
          <w:b/>
          <w:bCs/>
          <w:u w:val="single"/>
        </w:rPr>
      </w:pPr>
    </w:p>
    <w:p w14:paraId="06859FBA" w14:textId="0FA3BB86" w:rsidR="00812B6E" w:rsidRPr="001E6735" w:rsidRDefault="00812B6E" w:rsidP="001E6735">
      <w:pPr>
        <w:pStyle w:val="ListParagraph"/>
        <w:numPr>
          <w:ilvl w:val="1"/>
          <w:numId w:val="1"/>
        </w:numPr>
        <w:rPr>
          <w:b/>
          <w:bCs/>
          <w:u w:val="single"/>
        </w:rPr>
      </w:pPr>
      <w:r w:rsidRPr="001E6735">
        <w:rPr>
          <w:b/>
          <w:bCs/>
          <w:u w:val="single"/>
        </w:rPr>
        <w:t>Introduction</w:t>
      </w:r>
    </w:p>
    <w:p w14:paraId="71777A82" w14:textId="77777777" w:rsidR="001E6735" w:rsidRDefault="001E6735" w:rsidP="001E6735">
      <w:pPr>
        <w:pStyle w:val="ListParagraph"/>
        <w:ind w:left="360"/>
        <w:rPr>
          <w:b/>
          <w:bCs/>
          <w:u w:val="single"/>
        </w:rPr>
      </w:pPr>
    </w:p>
    <w:p w14:paraId="2B596368" w14:textId="0D41689F" w:rsidR="001E6735" w:rsidRDefault="001E6735" w:rsidP="001E6735">
      <w:pPr>
        <w:pStyle w:val="ListParagraph"/>
        <w:ind w:left="360"/>
      </w:pPr>
      <w:r w:rsidRPr="001E6735">
        <w:t>The main</w:t>
      </w:r>
      <w:r>
        <w:t xml:space="preserve"> goal of this dissertation is to see how the publics perception of government influences crime in terms of the average citizen as well as the impacts on radical extremist groups across the UK. </w:t>
      </w:r>
    </w:p>
    <w:p w14:paraId="1DF0915B" w14:textId="267B0B0A" w:rsidR="001E6735" w:rsidRDefault="001E6735" w:rsidP="001E6735">
      <w:pPr>
        <w:pStyle w:val="ListParagraph"/>
        <w:ind w:left="360"/>
      </w:pPr>
      <w:r>
        <w:t>This chapter will cover.</w:t>
      </w:r>
    </w:p>
    <w:p w14:paraId="4EBC9FE0" w14:textId="77777777" w:rsidR="001E6735" w:rsidRDefault="001E6735" w:rsidP="001E6735">
      <w:pPr>
        <w:pStyle w:val="ListParagraph"/>
        <w:ind w:left="360"/>
      </w:pPr>
    </w:p>
    <w:p w14:paraId="13F73E16" w14:textId="76D9A768" w:rsidR="001E6735" w:rsidRDefault="001E6735" w:rsidP="001E6735">
      <w:pPr>
        <w:pStyle w:val="ListParagraph"/>
        <w:numPr>
          <w:ilvl w:val="0"/>
          <w:numId w:val="2"/>
        </w:numPr>
      </w:pPr>
      <w:r>
        <w:t xml:space="preserve">An overview of </w:t>
      </w:r>
      <w:r w:rsidR="007A00BC">
        <w:t>the</w:t>
      </w:r>
      <w:r>
        <w:t xml:space="preserve"> </w:t>
      </w:r>
      <w:r w:rsidR="007A00BC">
        <w:t xml:space="preserve">British </w:t>
      </w:r>
      <w:r>
        <w:t>government</w:t>
      </w:r>
      <w:r w:rsidR="000C50D9">
        <w:t xml:space="preserve"> and how</w:t>
      </w:r>
      <w:r>
        <w:t xml:space="preserve"> popularity can impact stability and crime.</w:t>
      </w:r>
    </w:p>
    <w:p w14:paraId="0B6DECD3" w14:textId="5219B19E" w:rsidR="001E6735" w:rsidRDefault="001E6735" w:rsidP="001E6735">
      <w:pPr>
        <w:pStyle w:val="ListParagraph"/>
        <w:numPr>
          <w:ilvl w:val="0"/>
          <w:numId w:val="2"/>
        </w:numPr>
      </w:pPr>
      <w:r>
        <w:t>An overview of the</w:t>
      </w:r>
      <w:r w:rsidR="00C92AAF">
        <w:t xml:space="preserve"> dissertation</w:t>
      </w:r>
      <w:r>
        <w:t xml:space="preserve"> research focus</w:t>
      </w:r>
      <w:r w:rsidR="00C92AAF">
        <w:t>.</w:t>
      </w:r>
    </w:p>
    <w:p w14:paraId="617A2B9B" w14:textId="3480D6B8" w:rsidR="00C92AAF" w:rsidRDefault="00C92AAF" w:rsidP="001E6735">
      <w:pPr>
        <w:pStyle w:val="ListParagraph"/>
        <w:numPr>
          <w:ilvl w:val="0"/>
          <w:numId w:val="2"/>
        </w:numPr>
      </w:pPr>
      <w:r>
        <w:t xml:space="preserve">An overview of the research aim objectives and rational </w:t>
      </w:r>
    </w:p>
    <w:p w14:paraId="767DB5DA" w14:textId="4DB2C574" w:rsidR="00C92AAF" w:rsidRDefault="00C92AAF" w:rsidP="001E6735">
      <w:pPr>
        <w:pStyle w:val="ListParagraph"/>
        <w:numPr>
          <w:ilvl w:val="0"/>
          <w:numId w:val="2"/>
        </w:numPr>
      </w:pPr>
      <w:r>
        <w:t xml:space="preserve">An overview of the research methods used for completion. </w:t>
      </w:r>
    </w:p>
    <w:p w14:paraId="2090CB80" w14:textId="77777777" w:rsidR="001E6735" w:rsidRDefault="001E6735" w:rsidP="001E6735">
      <w:pPr>
        <w:pStyle w:val="ListParagraph"/>
        <w:ind w:left="360"/>
      </w:pPr>
    </w:p>
    <w:p w14:paraId="1FA6FDE2" w14:textId="77777777" w:rsidR="001E6735" w:rsidRPr="001E6735" w:rsidRDefault="001E6735" w:rsidP="001E6735">
      <w:pPr>
        <w:pStyle w:val="ListParagraph"/>
        <w:ind w:left="360"/>
      </w:pPr>
    </w:p>
    <w:p w14:paraId="5363EBD4" w14:textId="2C2634E4" w:rsidR="00812B6E" w:rsidRPr="002467AC" w:rsidRDefault="002467AC" w:rsidP="002467AC">
      <w:pPr>
        <w:pStyle w:val="ListParagraph"/>
        <w:numPr>
          <w:ilvl w:val="1"/>
          <w:numId w:val="1"/>
        </w:numPr>
        <w:rPr>
          <w:b/>
          <w:bCs/>
          <w:u w:val="single"/>
        </w:rPr>
      </w:pPr>
      <w:r w:rsidRPr="002467AC">
        <w:rPr>
          <w:b/>
          <w:bCs/>
          <w:u w:val="single"/>
        </w:rPr>
        <w:t>Background</w:t>
      </w:r>
    </w:p>
    <w:p w14:paraId="371A3C02" w14:textId="77777777" w:rsidR="002467AC" w:rsidRDefault="002467AC" w:rsidP="002467AC">
      <w:pPr>
        <w:pStyle w:val="ListParagraph"/>
        <w:ind w:left="360"/>
        <w:rPr>
          <w:b/>
          <w:bCs/>
          <w:u w:val="single"/>
        </w:rPr>
      </w:pPr>
    </w:p>
    <w:p w14:paraId="452B1C1C" w14:textId="77777777" w:rsidR="002467AC" w:rsidRDefault="002467AC" w:rsidP="002467AC">
      <w:pPr>
        <w:pStyle w:val="ListParagraph"/>
        <w:ind w:left="360"/>
        <w:rPr>
          <w:b/>
          <w:bCs/>
          <w:u w:val="single"/>
        </w:rPr>
      </w:pPr>
    </w:p>
    <w:p w14:paraId="13A9F96D" w14:textId="5329E345" w:rsidR="0059181A" w:rsidRDefault="002467AC" w:rsidP="00FB611B">
      <w:pPr>
        <w:pStyle w:val="ListParagraph"/>
        <w:ind w:left="360"/>
      </w:pPr>
      <w:r>
        <w:t>The government’s main role within the United Kingdom is to create policy and legislation provides both safety</w:t>
      </w:r>
      <w:r w:rsidR="00FB4493">
        <w:t xml:space="preserve"> for the public</w:t>
      </w:r>
      <w:r>
        <w:t xml:space="preserve"> in terms of law enforcement, basic goods such as trade and comfort for those living on the mainland and overseas territories which is funded primarily through taxation</w:t>
      </w:r>
      <w:r w:rsidR="00FB4493">
        <w:t xml:space="preserve"> </w:t>
      </w:r>
      <w:r>
        <w:t>(</w:t>
      </w:r>
      <w:r w:rsidR="00FB4493">
        <w:t>Hughes 1998)</w:t>
      </w:r>
      <w:r>
        <w:t>.</w:t>
      </w:r>
      <w:r w:rsidR="00FB4493">
        <w:t xml:space="preserve"> </w:t>
      </w:r>
      <w:r w:rsidR="000C50D9">
        <w:t xml:space="preserve">Every nation utilises a different form of Government </w:t>
      </w:r>
      <w:r w:rsidR="00FB611B">
        <w:t>e.g.,</w:t>
      </w:r>
      <w:r w:rsidR="000C50D9">
        <w:t xml:space="preserve"> Republics, Parliamentary </w:t>
      </w:r>
      <w:r w:rsidR="00B24E05">
        <w:t>democracies,</w:t>
      </w:r>
      <w:r w:rsidR="000C50D9">
        <w:t xml:space="preserve"> and single party systems however, the UK’s main system is a Parliamentary democracy with a Monarch as the head of state making the UK is a constitutional Monarchy</w:t>
      </w:r>
      <w:r w:rsidR="00B24E05">
        <w:t xml:space="preserve"> (</w:t>
      </w:r>
      <w:proofErr w:type="spellStart"/>
      <w:r w:rsidR="00B24E05">
        <w:t>Tritimas</w:t>
      </w:r>
      <w:proofErr w:type="spellEnd"/>
      <w:r w:rsidR="00B24E05">
        <w:t xml:space="preserve"> 2021).</w:t>
      </w:r>
      <w:r w:rsidR="009B2572">
        <w:t xml:space="preserve"> </w:t>
      </w:r>
      <w:r w:rsidR="00B24E05">
        <w:t>The</w:t>
      </w:r>
      <w:r w:rsidR="009B2572">
        <w:t xml:space="preserve"> powers</w:t>
      </w:r>
      <w:r w:rsidR="00B24E05">
        <w:t xml:space="preserve"> of the Monarch are</w:t>
      </w:r>
      <w:r w:rsidR="009B2572">
        <w:t xml:space="preserve"> largely shared to</w:t>
      </w:r>
      <w:r w:rsidR="00B24E05">
        <w:t>wards</w:t>
      </w:r>
      <w:r w:rsidR="009B2572">
        <w:t xml:space="preserve"> parliament with the King largely acting as a ceremonial head with the</w:t>
      </w:r>
      <w:r w:rsidR="00B24E05">
        <w:t xml:space="preserve"> powers</w:t>
      </w:r>
      <w:r w:rsidR="009B2572">
        <w:t xml:space="preserve"> to appoint Lords, Prime Ministers approve/revoke laws and dissolve </w:t>
      </w:r>
      <w:r w:rsidR="00B9618A">
        <w:t>parliament (Torrance 2023).</w:t>
      </w:r>
    </w:p>
    <w:p w14:paraId="77C2B601" w14:textId="77777777" w:rsidR="0059181A" w:rsidRDefault="0059181A" w:rsidP="00FB611B">
      <w:pPr>
        <w:pStyle w:val="ListParagraph"/>
        <w:ind w:left="360"/>
      </w:pPr>
    </w:p>
    <w:p w14:paraId="1AF3C038" w14:textId="1A041B80" w:rsidR="00FB611B" w:rsidRDefault="009B2572" w:rsidP="00FB611B">
      <w:pPr>
        <w:pStyle w:val="ListParagraph"/>
        <w:ind w:left="360"/>
      </w:pPr>
      <w:r>
        <w:t xml:space="preserve"> </w:t>
      </w:r>
      <w:r w:rsidR="00FB611B">
        <w:t>These systems of course being very important in all societies however, the issue is when controversial laws are proposed and passe</w:t>
      </w:r>
      <w:r w:rsidR="009B093F">
        <w:t>d</w:t>
      </w:r>
      <w:r w:rsidR="00FB611B">
        <w:t xml:space="preserve"> as new legislation may leave certain social groups at a disadvantage leading to potential instability and lack of popularity which can lead to disruptions in the form of protests</w:t>
      </w:r>
      <w:r w:rsidR="009B093F">
        <w:t>,</w:t>
      </w:r>
      <w:r w:rsidR="00FB611B">
        <w:t xml:space="preserve"> riots</w:t>
      </w:r>
      <w:r w:rsidR="009B093F">
        <w:t xml:space="preserve"> and in some cases terrorism</w:t>
      </w:r>
      <w:r w:rsidR="00B9618A">
        <w:t xml:space="preserve"> (Hope 2017)</w:t>
      </w:r>
      <w:r w:rsidR="00FB611B">
        <w:t>. Examples of this can be seen with Brexit which on its own was very controversial due to 5</w:t>
      </w:r>
      <w:r w:rsidR="00507B20">
        <w:t>1</w:t>
      </w:r>
      <w:r w:rsidR="00FB611B">
        <w:t>% of people being in favour whilst the remain 4</w:t>
      </w:r>
      <w:r w:rsidR="00507B20">
        <w:t>9</w:t>
      </w:r>
      <w:r w:rsidR="00FB611B">
        <w:t>% would be opposed to leaving the European Union</w:t>
      </w:r>
      <w:r w:rsidR="00446FBF">
        <w:t xml:space="preserve"> (</w:t>
      </w:r>
      <w:r w:rsidR="00507B20">
        <w:t>Wells 2016)</w:t>
      </w:r>
      <w:r w:rsidR="00FB611B">
        <w:t xml:space="preserve">. Another example can be seen with the Covid-19 of which would leave many livings life on their own being unable to have normal social lives and being unable to visit hospitalised friends/relatives </w:t>
      </w:r>
      <w:r w:rsidR="00B05375">
        <w:t>mostly due to Covid legislation barring people from “unnecessary” social contact with others leading to people becoming discontent due to the loss of freedoms and social stimulation</w:t>
      </w:r>
      <w:r w:rsidR="00507B20">
        <w:t xml:space="preserve"> (Miyah 2022)</w:t>
      </w:r>
      <w:r w:rsidR="00B05375">
        <w:t xml:space="preserve">. The discontent created from these two events would lead to an increase in crime for different reasons but two relations they both have are discontent and money, this is due to Brexit and Covid largely impacting businesses as they would lead to significant financial loss on both smaller and larger companies with Covid </w:t>
      </w:r>
      <w:r w:rsidR="00A10155">
        <w:t>primarily</w:t>
      </w:r>
      <w:r w:rsidR="00B05375">
        <w:t xml:space="preserve"> impacting the </w:t>
      </w:r>
      <w:r w:rsidR="00B05375">
        <w:lastRenderedPageBreak/>
        <w:t>amount of customers they could receive due to the customer limit within building and Brexit impacting how businesses could conduct trade overseas</w:t>
      </w:r>
      <w:r w:rsidR="000B5FE6">
        <w:t xml:space="preserve"> (Rabaiotti 2023)</w:t>
      </w:r>
      <w:r w:rsidR="00B05375">
        <w:t>.</w:t>
      </w:r>
      <w:r w:rsidR="00A87AF5">
        <w:t xml:space="preserve"> Such financial loss can lead to businesses closing or letting off staff as a means to maintain financial stability which leaves employees without any real form of income which can lead to these people either becoming desperate and relying on crime to support themselves or, protesting for more job security of which may lead to riots due to lack of change</w:t>
      </w:r>
      <w:r w:rsidR="000B5FE6">
        <w:t xml:space="preserve"> (Antipova 2021)</w:t>
      </w:r>
      <w:r w:rsidR="00A87AF5">
        <w:t xml:space="preserve">. </w:t>
      </w:r>
      <w:r w:rsidR="009B093F">
        <w:t>Lastly,</w:t>
      </w:r>
      <w:r w:rsidR="00FE637C">
        <w:t xml:space="preserve"> the reason Islamic terrorism is prevalent in </w:t>
      </w:r>
      <w:r w:rsidR="00F24D0D">
        <w:t>today’s</w:t>
      </w:r>
      <w:r w:rsidR="00FE637C">
        <w:t xml:space="preserve"> society is due to British, American and other western governments actions within the middle east</w:t>
      </w:r>
      <w:r w:rsidR="00F24D0D">
        <w:t xml:space="preserve"> from the 1970s up to 2023</w:t>
      </w:r>
      <w:r w:rsidR="00FE637C">
        <w:t xml:space="preserve"> </w:t>
      </w:r>
      <w:r w:rsidR="00F24D0D">
        <w:t>which has involved</w:t>
      </w:r>
      <w:r w:rsidR="00FE637C">
        <w:t xml:space="preserve"> gun trading, military presence and bombings</w:t>
      </w:r>
      <w:r w:rsidR="00F24D0D">
        <w:t xml:space="preserve"> of which</w:t>
      </w:r>
      <w:r w:rsidR="00FE637C">
        <w:t xml:space="preserve"> can be seen back 1979 when America provided weapons to the Mujahedeen</w:t>
      </w:r>
      <w:r w:rsidR="00F24D0D">
        <w:t xml:space="preserve"> which would later become</w:t>
      </w:r>
      <w:r w:rsidR="00FE637C">
        <w:t xml:space="preserve"> Al Qaeda </w:t>
      </w:r>
      <w:r w:rsidR="00F24D0D">
        <w:t xml:space="preserve">as a response to American and British exploitation and would be known for many terrorist attacks </w:t>
      </w:r>
      <w:r w:rsidR="00FE637C">
        <w:t>(</w:t>
      </w:r>
      <w:r w:rsidR="00F24D0D">
        <w:t>Vasiliev 2023)</w:t>
      </w:r>
      <w:r w:rsidR="009B093F">
        <w:t xml:space="preserve">. The reason this </w:t>
      </w:r>
      <w:r w:rsidR="00B9618A">
        <w:t>all-concerns</w:t>
      </w:r>
      <w:r w:rsidR="009B093F">
        <w:t xml:space="preserve"> government</w:t>
      </w:r>
      <w:r w:rsidR="005F68E3">
        <w:t>,</w:t>
      </w:r>
      <w:r w:rsidR="009B093F">
        <w:t xml:space="preserve"> is due to these decisions having a direct </w:t>
      </w:r>
      <w:r w:rsidR="00122C28">
        <w:t>correlation</w:t>
      </w:r>
      <w:r w:rsidR="009B093F">
        <w:t xml:space="preserve"> with the </w:t>
      </w:r>
      <w:r w:rsidR="00122C28">
        <w:t xml:space="preserve">aforementioned consequences of which have led to protests, </w:t>
      </w:r>
      <w:proofErr w:type="gramStart"/>
      <w:r w:rsidR="00F24D0D">
        <w:t>riots</w:t>
      </w:r>
      <w:proofErr w:type="gramEnd"/>
      <w:r w:rsidR="00122C28">
        <w:t xml:space="preserve"> and removals of current many political figures</w:t>
      </w:r>
      <w:r w:rsidR="00F24D0D">
        <w:t xml:space="preserve"> (Licht 2021)</w:t>
      </w:r>
      <w:r w:rsidR="00122C28">
        <w:t xml:space="preserve">. </w:t>
      </w:r>
    </w:p>
    <w:p w14:paraId="2D970374" w14:textId="77777777" w:rsidR="00177378" w:rsidRDefault="00177378" w:rsidP="00FB611B">
      <w:pPr>
        <w:pStyle w:val="ListParagraph"/>
        <w:ind w:left="360"/>
      </w:pPr>
    </w:p>
    <w:p w14:paraId="75A470C7" w14:textId="6DE94174" w:rsidR="00177378" w:rsidRPr="004F2EB0" w:rsidRDefault="00177378" w:rsidP="00FB611B">
      <w:pPr>
        <w:pStyle w:val="ListParagraph"/>
        <w:ind w:left="360"/>
        <w:rPr>
          <w:b/>
          <w:bCs/>
          <w:u w:val="single"/>
        </w:rPr>
      </w:pPr>
      <w:r w:rsidRPr="004F2EB0">
        <w:rPr>
          <w:b/>
          <w:bCs/>
          <w:u w:val="single"/>
        </w:rPr>
        <w:t>1.3 Research focus</w:t>
      </w:r>
    </w:p>
    <w:p w14:paraId="2648C711" w14:textId="07281969" w:rsidR="00A10155" w:rsidRDefault="00A10155" w:rsidP="00FB611B">
      <w:pPr>
        <w:pStyle w:val="ListParagraph"/>
        <w:ind w:left="360"/>
      </w:pPr>
    </w:p>
    <w:p w14:paraId="1568B0C9" w14:textId="23696516" w:rsidR="002A1F84" w:rsidRDefault="002A1F84" w:rsidP="00FB611B">
      <w:pPr>
        <w:pStyle w:val="ListParagraph"/>
        <w:ind w:left="360"/>
      </w:pPr>
      <w:r>
        <w:t>Within the past six years there has been a noticeable decrease in public confidence within the United Kingdom towards Parliament and towards the Monarchy, this has led to further activity and growth within social political organisations that desire radical changes to be made to government institutions the key question towards this increase is why they are becoming more frequent and how they are increasing crime</w:t>
      </w:r>
      <w:r w:rsidR="007C7ECD">
        <w:t xml:space="preserve"> (Gray 2019)</w:t>
      </w:r>
      <w:r>
        <w:t xml:space="preserve">. </w:t>
      </w:r>
      <w:r w:rsidR="00DF23AC">
        <w:t>First of all, public confidence is not solely determined by the His Majesty’s government but can also be impacted by the stability of other  nations e.g., the United States this can be seen with the killing of George Floyd in America</w:t>
      </w:r>
      <w:r w:rsidR="00077F64">
        <w:t xml:space="preserve"> of which utilises different laws and policing standards but regardless it still</w:t>
      </w:r>
      <w:r w:rsidR="00DF23AC">
        <w:t xml:space="preserve"> surged riots across many developed free nations that would be responsible for city wide damage</w:t>
      </w:r>
      <w:r w:rsidR="00077F64">
        <w:t>,</w:t>
      </w:r>
      <w:r w:rsidR="00DF23AC">
        <w:t xml:space="preserve"> </w:t>
      </w:r>
      <w:r w:rsidR="00077F64">
        <w:t>murder of police officers</w:t>
      </w:r>
      <w:r w:rsidR="00DF23AC">
        <w:t xml:space="preserve"> and theft</w:t>
      </w:r>
      <w:r w:rsidR="00077F64">
        <w:t xml:space="preserve"> from businesses and local households</w:t>
      </w:r>
      <w:r w:rsidR="007C7ECD">
        <w:t xml:space="preserve"> (MacDonald 2022)</w:t>
      </w:r>
      <w:r w:rsidR="00C17AEF">
        <w:t>.</w:t>
      </w:r>
      <w:r w:rsidR="00077F64">
        <w:t xml:space="preserve"> </w:t>
      </w:r>
      <w:r w:rsidR="005A449A">
        <w:t>Events of nations that hold large sways of influence in the media will have an impact within the UK as such events can be used to justify violent crime by the use of demanding change, this can be seen with both the 2011  and BLM riots as there were people who protested the actions of the government and others used the protest as a means to commit violent crime by means of stealing from local businesses and causing mass property damage</w:t>
      </w:r>
      <w:r w:rsidR="00E55ED6">
        <w:t xml:space="preserve"> (Akram 2014)</w:t>
      </w:r>
      <w:r w:rsidR="005A449A">
        <w:t xml:space="preserve">. </w:t>
      </w:r>
    </w:p>
    <w:p w14:paraId="2CAFAD65" w14:textId="77777777" w:rsidR="00812B6E" w:rsidRDefault="00812B6E" w:rsidP="00A10155"/>
    <w:p w14:paraId="7719770D" w14:textId="77777777" w:rsidR="00812B6E" w:rsidRPr="00812B6E" w:rsidRDefault="00812B6E" w:rsidP="002F229B">
      <w:pPr>
        <w:jc w:val="center"/>
      </w:pPr>
    </w:p>
    <w:p w14:paraId="54C3BBCD" w14:textId="77777777" w:rsidR="00812B6E" w:rsidRDefault="00812B6E" w:rsidP="002F229B">
      <w:pPr>
        <w:jc w:val="center"/>
        <w:rPr>
          <w:b/>
          <w:bCs/>
          <w:u w:val="single"/>
        </w:rPr>
      </w:pPr>
    </w:p>
    <w:p w14:paraId="08638890" w14:textId="7B97E818" w:rsidR="00812B6E" w:rsidRDefault="00177378" w:rsidP="00BA2B81">
      <w:pPr>
        <w:jc w:val="center"/>
        <w:rPr>
          <w:b/>
          <w:bCs/>
          <w:u w:val="single"/>
        </w:rPr>
      </w:pPr>
      <w:r>
        <w:rPr>
          <w:b/>
          <w:bCs/>
          <w:u w:val="single"/>
        </w:rPr>
        <w:t xml:space="preserve">1.4 </w:t>
      </w:r>
      <w:r w:rsidR="00812B6E">
        <w:rPr>
          <w:b/>
          <w:bCs/>
          <w:u w:val="single"/>
        </w:rPr>
        <w:t>Aims and objectives.</w:t>
      </w:r>
    </w:p>
    <w:p w14:paraId="6BED35C5" w14:textId="77777777" w:rsidR="00BA2B81" w:rsidRDefault="00BA2B81" w:rsidP="00BA2B81">
      <w:pPr>
        <w:jc w:val="center"/>
        <w:rPr>
          <w:b/>
          <w:bCs/>
          <w:u w:val="single"/>
        </w:rPr>
      </w:pPr>
    </w:p>
    <w:p w14:paraId="7448BF53" w14:textId="77777777" w:rsidR="00BA2B81" w:rsidRDefault="00BA2B81" w:rsidP="00BA2B81">
      <w:pPr>
        <w:pStyle w:val="ListParagraph"/>
        <w:numPr>
          <w:ilvl w:val="0"/>
          <w:numId w:val="5"/>
        </w:numPr>
      </w:pPr>
      <w:r>
        <w:t xml:space="preserve">To explore the current governments policy, </w:t>
      </w:r>
      <w:proofErr w:type="gramStart"/>
      <w:r>
        <w:t>stability</w:t>
      </w:r>
      <w:proofErr w:type="gramEnd"/>
      <w:r>
        <w:t xml:space="preserve"> and trustworthiness since being elected.</w:t>
      </w:r>
    </w:p>
    <w:p w14:paraId="0B15A6DE" w14:textId="77777777" w:rsidR="00BA2B81" w:rsidRPr="00BA2B81" w:rsidRDefault="00BA2B81" w:rsidP="00BA2B81">
      <w:pPr>
        <w:pStyle w:val="ListParagraph"/>
      </w:pPr>
    </w:p>
    <w:p w14:paraId="58587D54" w14:textId="123A1308" w:rsidR="00BA2B81" w:rsidRDefault="00BA2B81" w:rsidP="00BA2B81">
      <w:pPr>
        <w:pStyle w:val="ListParagraph"/>
        <w:numPr>
          <w:ilvl w:val="0"/>
          <w:numId w:val="5"/>
        </w:numPr>
      </w:pPr>
      <w:r>
        <w:t>To identify how government decisions impact crime both positively and negatively.</w:t>
      </w:r>
    </w:p>
    <w:p w14:paraId="6CDD53CF" w14:textId="77777777" w:rsidR="00BA2B81" w:rsidRDefault="00BA2B81" w:rsidP="00BA2B81">
      <w:pPr>
        <w:pStyle w:val="ListParagraph"/>
      </w:pPr>
    </w:p>
    <w:p w14:paraId="5EB1FA54" w14:textId="77777777" w:rsidR="00BA2B81" w:rsidRDefault="00BA2B81" w:rsidP="00BA2B81">
      <w:pPr>
        <w:pStyle w:val="ListParagraph"/>
      </w:pPr>
    </w:p>
    <w:p w14:paraId="3CEDFDAC" w14:textId="729A7B0C" w:rsidR="00BA2B81" w:rsidRDefault="00BA2B81" w:rsidP="005A449A">
      <w:pPr>
        <w:pStyle w:val="ListParagraph"/>
        <w:numPr>
          <w:ilvl w:val="0"/>
          <w:numId w:val="5"/>
        </w:numPr>
      </w:pPr>
      <w:r>
        <w:t>Investigate</w:t>
      </w:r>
      <w:r w:rsidR="002A1F84">
        <w:t xml:space="preserve"> </w:t>
      </w:r>
      <w:r w:rsidR="005A449A">
        <w:t>how foreign affairs can influence crime within the UK.</w:t>
      </w:r>
    </w:p>
    <w:p w14:paraId="6970D5A5" w14:textId="77777777" w:rsidR="00BA2B81" w:rsidRDefault="00BA2B81" w:rsidP="00BA2B81">
      <w:pPr>
        <w:pStyle w:val="ListParagraph"/>
      </w:pPr>
    </w:p>
    <w:p w14:paraId="112979F7" w14:textId="2E4BE028" w:rsidR="00BA2B81" w:rsidRDefault="00BA2B81" w:rsidP="00BA2B81">
      <w:pPr>
        <w:pStyle w:val="ListParagraph"/>
        <w:numPr>
          <w:ilvl w:val="0"/>
          <w:numId w:val="5"/>
        </w:numPr>
      </w:pPr>
      <w:r>
        <w:lastRenderedPageBreak/>
        <w:t xml:space="preserve">Evaluate if the policies that have been created were effective at ensuring safety and crime prevention. </w:t>
      </w:r>
    </w:p>
    <w:p w14:paraId="53BC6EFA" w14:textId="77777777" w:rsidR="00177378" w:rsidRDefault="00177378" w:rsidP="00177378">
      <w:pPr>
        <w:pStyle w:val="ListParagraph"/>
      </w:pPr>
    </w:p>
    <w:p w14:paraId="3A7C75B5" w14:textId="77777777" w:rsidR="00177378" w:rsidRDefault="00177378" w:rsidP="00177378"/>
    <w:p w14:paraId="10B9CA77" w14:textId="4F050F7C" w:rsidR="00BA2B81" w:rsidRPr="000D1041" w:rsidRDefault="00BA2B81" w:rsidP="00BA2B81">
      <w:pPr>
        <w:pStyle w:val="ListParagraph"/>
      </w:pPr>
    </w:p>
    <w:p w14:paraId="7F38C155" w14:textId="77777777" w:rsidR="00BA2B81" w:rsidRDefault="00BA2B81" w:rsidP="00BA2B81">
      <w:pPr>
        <w:jc w:val="center"/>
        <w:rPr>
          <w:b/>
          <w:bCs/>
          <w:u w:val="single"/>
        </w:rPr>
      </w:pPr>
    </w:p>
    <w:p w14:paraId="063D54D9" w14:textId="77777777" w:rsidR="00812B6E" w:rsidRDefault="00812B6E" w:rsidP="002F229B">
      <w:pPr>
        <w:jc w:val="center"/>
        <w:rPr>
          <w:b/>
          <w:bCs/>
          <w:u w:val="single"/>
        </w:rPr>
      </w:pPr>
    </w:p>
    <w:p w14:paraId="0A79AEF1" w14:textId="77777777" w:rsidR="00812B6E" w:rsidRDefault="00812B6E" w:rsidP="002F229B">
      <w:pPr>
        <w:jc w:val="center"/>
        <w:rPr>
          <w:b/>
          <w:bCs/>
          <w:u w:val="single"/>
        </w:rPr>
      </w:pPr>
    </w:p>
    <w:p w14:paraId="0535C070" w14:textId="0ECA718A" w:rsidR="00812B6E" w:rsidRDefault="00812B6E" w:rsidP="002F229B">
      <w:pPr>
        <w:jc w:val="center"/>
        <w:rPr>
          <w:b/>
          <w:bCs/>
          <w:u w:val="single"/>
        </w:rPr>
      </w:pPr>
      <w:r>
        <w:rPr>
          <w:b/>
          <w:bCs/>
          <w:u w:val="single"/>
        </w:rPr>
        <w:t>Methodology</w:t>
      </w:r>
    </w:p>
    <w:p w14:paraId="1C3120EF" w14:textId="77777777" w:rsidR="00812B6E" w:rsidRDefault="00812B6E" w:rsidP="002F229B">
      <w:pPr>
        <w:jc w:val="center"/>
        <w:rPr>
          <w:b/>
          <w:bCs/>
          <w:u w:val="single"/>
        </w:rPr>
      </w:pPr>
    </w:p>
    <w:p w14:paraId="1E8CC9A9" w14:textId="77777777" w:rsidR="00812B6E" w:rsidRDefault="00812B6E" w:rsidP="002F229B">
      <w:pPr>
        <w:jc w:val="center"/>
        <w:rPr>
          <w:b/>
          <w:bCs/>
          <w:u w:val="single"/>
        </w:rPr>
      </w:pPr>
    </w:p>
    <w:p w14:paraId="054F07F5" w14:textId="77777777" w:rsidR="00812B6E" w:rsidRDefault="00812B6E" w:rsidP="002F229B">
      <w:pPr>
        <w:jc w:val="center"/>
        <w:rPr>
          <w:b/>
          <w:bCs/>
          <w:u w:val="single"/>
        </w:rPr>
      </w:pPr>
    </w:p>
    <w:p w14:paraId="0E230011" w14:textId="77777777" w:rsidR="00812B6E" w:rsidRDefault="00812B6E" w:rsidP="002F229B">
      <w:pPr>
        <w:jc w:val="center"/>
        <w:rPr>
          <w:b/>
          <w:bCs/>
          <w:u w:val="single"/>
        </w:rPr>
      </w:pPr>
    </w:p>
    <w:p w14:paraId="76FB2A36" w14:textId="018DC6ED" w:rsidR="00812B6E" w:rsidRDefault="00812B6E" w:rsidP="002F229B">
      <w:pPr>
        <w:jc w:val="center"/>
        <w:rPr>
          <w:b/>
          <w:bCs/>
          <w:u w:val="single"/>
        </w:rPr>
      </w:pPr>
      <w:r>
        <w:rPr>
          <w:b/>
          <w:bCs/>
          <w:u w:val="single"/>
        </w:rPr>
        <w:t>Literature review</w:t>
      </w:r>
    </w:p>
    <w:p w14:paraId="41A58632" w14:textId="77777777" w:rsidR="00812B6E" w:rsidRDefault="00812B6E" w:rsidP="002F229B">
      <w:pPr>
        <w:jc w:val="center"/>
        <w:rPr>
          <w:b/>
          <w:bCs/>
          <w:u w:val="single"/>
        </w:rPr>
      </w:pPr>
    </w:p>
    <w:p w14:paraId="23064108" w14:textId="77777777" w:rsidR="00812B6E" w:rsidRDefault="00812B6E" w:rsidP="002F229B">
      <w:pPr>
        <w:jc w:val="center"/>
        <w:rPr>
          <w:b/>
          <w:bCs/>
          <w:u w:val="single"/>
        </w:rPr>
      </w:pPr>
    </w:p>
    <w:p w14:paraId="2053E8AF" w14:textId="77777777" w:rsidR="00812B6E" w:rsidRDefault="00812B6E" w:rsidP="002F229B">
      <w:pPr>
        <w:jc w:val="center"/>
        <w:rPr>
          <w:b/>
          <w:bCs/>
          <w:u w:val="single"/>
        </w:rPr>
      </w:pPr>
    </w:p>
    <w:p w14:paraId="2E2AA722" w14:textId="77777777" w:rsidR="00812B6E" w:rsidRDefault="00812B6E" w:rsidP="002F229B">
      <w:pPr>
        <w:jc w:val="center"/>
        <w:rPr>
          <w:b/>
          <w:bCs/>
          <w:u w:val="single"/>
        </w:rPr>
      </w:pPr>
    </w:p>
    <w:p w14:paraId="2FC401C5" w14:textId="06A248B1" w:rsidR="00812B6E" w:rsidRDefault="00812B6E" w:rsidP="002F229B">
      <w:pPr>
        <w:jc w:val="center"/>
        <w:rPr>
          <w:b/>
          <w:bCs/>
          <w:u w:val="single"/>
        </w:rPr>
      </w:pPr>
      <w:r>
        <w:rPr>
          <w:b/>
          <w:bCs/>
          <w:u w:val="single"/>
        </w:rPr>
        <w:t>Research findings</w:t>
      </w:r>
    </w:p>
    <w:p w14:paraId="62594A77" w14:textId="77777777" w:rsidR="00AA3704" w:rsidRDefault="00AA3704" w:rsidP="002F229B">
      <w:pPr>
        <w:jc w:val="center"/>
        <w:rPr>
          <w:b/>
          <w:bCs/>
          <w:u w:val="single"/>
        </w:rPr>
      </w:pPr>
    </w:p>
    <w:p w14:paraId="5E0BA447" w14:textId="7F9AD9BE" w:rsidR="00AA3704" w:rsidRDefault="00AA3704" w:rsidP="002F229B">
      <w:pPr>
        <w:jc w:val="center"/>
        <w:rPr>
          <w:b/>
          <w:bCs/>
          <w:u w:val="single"/>
        </w:rPr>
      </w:pPr>
      <w:r>
        <w:rPr>
          <w:b/>
          <w:bCs/>
          <w:u w:val="single"/>
        </w:rPr>
        <w:t>References</w:t>
      </w:r>
    </w:p>
    <w:p w14:paraId="7C4A4B9D" w14:textId="77777777" w:rsidR="000B5FE6" w:rsidRDefault="000B5FE6" w:rsidP="00E55ED6">
      <w:pPr>
        <w:rPr>
          <w:b/>
          <w:bCs/>
          <w:u w:val="single"/>
        </w:rPr>
      </w:pPr>
    </w:p>
    <w:p w14:paraId="4A240C5F" w14:textId="1C0E1FEA" w:rsidR="000B5FE6" w:rsidRDefault="000B5FE6" w:rsidP="00E55ED6">
      <w:r w:rsidRPr="000B5FE6">
        <w:t xml:space="preserve">Antipova, </w:t>
      </w:r>
      <w:r>
        <w:t xml:space="preserve">A (2021) </w:t>
      </w:r>
      <w:r>
        <w:rPr>
          <w:i/>
          <w:iCs/>
        </w:rPr>
        <w:t xml:space="preserve">Analysis of the COVID-19 impacts on employment and unemployment across </w:t>
      </w:r>
      <w:r w:rsidR="00FE637C">
        <w:rPr>
          <w:i/>
          <w:iCs/>
        </w:rPr>
        <w:t xml:space="preserve">the multi-dimensional social disadvantaged areas. </w:t>
      </w:r>
      <w:r w:rsidR="00FE637C">
        <w:t xml:space="preserve">Available at: </w:t>
      </w:r>
      <w:hyperlink r:id="rId5" w:history="1">
        <w:r w:rsidR="00FE637C" w:rsidRPr="00F02B70">
          <w:rPr>
            <w:rStyle w:val="Hyperlink"/>
          </w:rPr>
          <w:t>https://www.sciencedirect.com/science/article/pii/S2590291121001200</w:t>
        </w:r>
      </w:hyperlink>
      <w:r w:rsidR="00FE637C">
        <w:t xml:space="preserve"> Accessed: 03/08/2023. </w:t>
      </w:r>
    </w:p>
    <w:p w14:paraId="4A306536" w14:textId="77777777" w:rsidR="00E55ED6" w:rsidRDefault="00E55ED6" w:rsidP="00E55ED6"/>
    <w:p w14:paraId="631BB3A8" w14:textId="5E2166EB" w:rsidR="00E55ED6" w:rsidRDefault="00E55ED6" w:rsidP="00E55ED6">
      <w:r>
        <w:t xml:space="preserve">Akram, S (2014) </w:t>
      </w:r>
      <w:r w:rsidRPr="00E55ED6">
        <w:rPr>
          <w:i/>
          <w:iCs/>
        </w:rPr>
        <w:t>Recognising the 2011 United Kingdom riots as political protest: A theoretical framework based on agency, habitus and the preconscious.</w:t>
      </w:r>
      <w:r>
        <w:t xml:space="preserve"> Available at:</w:t>
      </w:r>
      <w:r w:rsidRPr="00E55ED6">
        <w:t xml:space="preserve"> </w:t>
      </w:r>
      <w:hyperlink r:id="rId6" w:history="1">
        <w:r w:rsidRPr="00F02B70">
          <w:rPr>
            <w:rStyle w:val="Hyperlink"/>
          </w:rPr>
          <w:t>https://academic.oup.com/bjc/article/54/3/375/341678</w:t>
        </w:r>
      </w:hyperlink>
      <w:r>
        <w:t xml:space="preserve"> Accessed: 05/08/2023.</w:t>
      </w:r>
    </w:p>
    <w:p w14:paraId="2B927571" w14:textId="77777777" w:rsidR="007C7ECD" w:rsidRDefault="007C7ECD" w:rsidP="00E55ED6"/>
    <w:p w14:paraId="009F920F" w14:textId="08318C83" w:rsidR="007C7ECD" w:rsidRPr="007C7ECD" w:rsidRDefault="007C7ECD" w:rsidP="00E55ED6">
      <w:r>
        <w:t xml:space="preserve">Gray, E (2019) </w:t>
      </w:r>
      <w:r>
        <w:rPr>
          <w:i/>
          <w:iCs/>
        </w:rPr>
        <w:t xml:space="preserve">Political socialization, Worry about crime and anti-social behaviour: An analysis of age, </w:t>
      </w:r>
      <w:proofErr w:type="gramStart"/>
      <w:r>
        <w:rPr>
          <w:i/>
          <w:iCs/>
        </w:rPr>
        <w:t>period</w:t>
      </w:r>
      <w:proofErr w:type="gramEnd"/>
      <w:r>
        <w:rPr>
          <w:i/>
          <w:iCs/>
        </w:rPr>
        <w:t xml:space="preserve"> and cohort effects. </w:t>
      </w:r>
      <w:r>
        <w:t xml:space="preserve">Available at: </w:t>
      </w:r>
      <w:hyperlink r:id="rId7" w:history="1">
        <w:r w:rsidRPr="00F02B70">
          <w:rPr>
            <w:rStyle w:val="Hyperlink"/>
          </w:rPr>
          <w:t>https://academic.oup.com/bjc/article/59/2/435/5067283</w:t>
        </w:r>
      </w:hyperlink>
      <w:r>
        <w:t xml:space="preserve"> Accessed: 05/08/2023. </w:t>
      </w:r>
    </w:p>
    <w:p w14:paraId="2B8483F0" w14:textId="77777777" w:rsidR="00FE637C" w:rsidRPr="00FE637C" w:rsidRDefault="00FE637C" w:rsidP="00E55ED6"/>
    <w:p w14:paraId="4C9A3F8C" w14:textId="52AFEC4D" w:rsidR="00AA3704" w:rsidRDefault="00AA3704" w:rsidP="00E55ED6">
      <w:r>
        <w:lastRenderedPageBreak/>
        <w:t xml:space="preserve">Hughes, O (1998) </w:t>
      </w:r>
      <w:r>
        <w:rPr>
          <w:i/>
          <w:iCs/>
        </w:rPr>
        <w:t xml:space="preserve">The role of Government. </w:t>
      </w:r>
      <w:r>
        <w:t xml:space="preserve">Available at: </w:t>
      </w:r>
      <w:hyperlink r:id="rId8" w:history="1">
        <w:r w:rsidRPr="00AE02AC">
          <w:rPr>
            <w:rStyle w:val="Hyperlink"/>
          </w:rPr>
          <w:t>https://link.springer.com/chapter/10.1007/978-1-349-26896-2_4</w:t>
        </w:r>
      </w:hyperlink>
      <w:r>
        <w:t xml:space="preserve"> Accessed: 31/07/2023. </w:t>
      </w:r>
    </w:p>
    <w:p w14:paraId="73F11A62" w14:textId="77777777" w:rsidR="00B9618A" w:rsidRDefault="00B9618A" w:rsidP="00E55ED6"/>
    <w:p w14:paraId="7F6BB0D7" w14:textId="3FE94870" w:rsidR="00B9618A" w:rsidRDefault="00B9618A" w:rsidP="00E55ED6">
      <w:r w:rsidRPr="00B9618A">
        <w:rPr>
          <w:i/>
          <w:iCs/>
        </w:rPr>
        <w:t xml:space="preserve">Hope, D (2017) Understanding the determinants of penal policy: crime, culture and comparative political economy. </w:t>
      </w:r>
      <w:r>
        <w:t xml:space="preserve">Available at: </w:t>
      </w:r>
      <w:hyperlink r:id="rId9" w:history="1">
        <w:r w:rsidRPr="00F02B70">
          <w:rPr>
            <w:rStyle w:val="Hyperlink"/>
          </w:rPr>
          <w:t>https://www.lse.ac.uk/International-Inequalities/Assets/Documents/Working-Papers/Working-Paper-13-Understanding-the-Determinants-of-Penal-Policy-crime-culture-and-comparative-political-economy.pdf</w:t>
        </w:r>
      </w:hyperlink>
      <w:r>
        <w:t xml:space="preserve"> Accessed: 02/08/2023. </w:t>
      </w:r>
    </w:p>
    <w:p w14:paraId="4C2FAEAA" w14:textId="77777777" w:rsidR="00F24D0D" w:rsidRDefault="00F24D0D" w:rsidP="00E55ED6"/>
    <w:p w14:paraId="7E44CFE4" w14:textId="723FE799" w:rsidR="00F24D0D" w:rsidRPr="00F24D0D" w:rsidRDefault="00F24D0D" w:rsidP="00E55ED6">
      <w:r>
        <w:t xml:space="preserve">Licht, J (2021) </w:t>
      </w:r>
      <w:r>
        <w:rPr>
          <w:i/>
          <w:iCs/>
        </w:rPr>
        <w:t xml:space="preserve">“It’s now over when it’s over”- Post decision arrangements and empirical legitimacy. </w:t>
      </w:r>
      <w:r>
        <w:t xml:space="preserve">Available at: </w:t>
      </w:r>
      <w:hyperlink r:id="rId10" w:history="1">
        <w:r w:rsidRPr="00F02B70">
          <w:rPr>
            <w:rStyle w:val="Hyperlink"/>
          </w:rPr>
          <w:t>https://academic.oup.com/jpart/article/32/1/183/6312427</w:t>
        </w:r>
      </w:hyperlink>
      <w:r>
        <w:t xml:space="preserve"> Accessed: 03/08/2023. </w:t>
      </w:r>
    </w:p>
    <w:p w14:paraId="3914E2E1" w14:textId="77777777" w:rsidR="00507B20" w:rsidRDefault="00507B20" w:rsidP="00E55ED6"/>
    <w:p w14:paraId="3C85D8F3" w14:textId="031F646D" w:rsidR="00507B20" w:rsidRDefault="00507B20" w:rsidP="00E55ED6">
      <w:r>
        <w:t xml:space="preserve">Miyah, Y (2022) </w:t>
      </w:r>
      <w:r>
        <w:rPr>
          <w:i/>
          <w:iCs/>
        </w:rPr>
        <w:t xml:space="preserve">COVID-19 Impact on Public Health, Environment, Human psychology, Global </w:t>
      </w:r>
      <w:proofErr w:type="spellStart"/>
      <w:r>
        <w:rPr>
          <w:i/>
          <w:iCs/>
        </w:rPr>
        <w:t>Socioeconomy</w:t>
      </w:r>
      <w:proofErr w:type="spellEnd"/>
      <w:r>
        <w:rPr>
          <w:i/>
          <w:iCs/>
        </w:rPr>
        <w:t xml:space="preserve"> and Education. </w:t>
      </w:r>
      <w:r>
        <w:t xml:space="preserve">Available at: </w:t>
      </w:r>
      <w:hyperlink r:id="rId11" w:history="1">
        <w:r w:rsidRPr="00F02B70">
          <w:rPr>
            <w:rStyle w:val="Hyperlink"/>
          </w:rPr>
          <w:t>https://www.ncbi.nlm.nih.gov/pmc/articles/PMC8767375/</w:t>
        </w:r>
      </w:hyperlink>
      <w:r>
        <w:t xml:space="preserve"> Accessed: 03/08/2023. </w:t>
      </w:r>
    </w:p>
    <w:p w14:paraId="0F4E79A5" w14:textId="77777777" w:rsidR="007C7ECD" w:rsidRDefault="007C7ECD" w:rsidP="00E55ED6"/>
    <w:p w14:paraId="40D5748B" w14:textId="106F6C35" w:rsidR="007C7ECD" w:rsidRPr="007C7ECD" w:rsidRDefault="007C7ECD" w:rsidP="00E55ED6">
      <w:r>
        <w:t xml:space="preserve">MacDonald, J (2022) </w:t>
      </w:r>
      <w:r>
        <w:rPr>
          <w:i/>
          <w:iCs/>
        </w:rPr>
        <w:t xml:space="preserve">Changes in public-police cooperation following the murder of George Floyd. </w:t>
      </w:r>
      <w:r>
        <w:t xml:space="preserve">Available at: </w:t>
      </w:r>
      <w:hyperlink r:id="rId12" w:history="1">
        <w:r w:rsidRPr="00F02B70">
          <w:rPr>
            <w:rStyle w:val="Hyperlink"/>
          </w:rPr>
          <w:t>https://academic.oup.com/pnasnexus/article/1/5/pgac189/6695312</w:t>
        </w:r>
      </w:hyperlink>
      <w:r>
        <w:t xml:space="preserve"> Accessed: 05/08/2023. </w:t>
      </w:r>
    </w:p>
    <w:p w14:paraId="76B46553" w14:textId="77777777" w:rsidR="000B5FE6" w:rsidRDefault="000B5FE6" w:rsidP="00E55ED6"/>
    <w:p w14:paraId="77BC2B56" w14:textId="343C7239" w:rsidR="000B5FE6" w:rsidRPr="000B5FE6" w:rsidRDefault="000B5FE6" w:rsidP="00E55ED6">
      <w:r>
        <w:t>Rabaiotti</w:t>
      </w:r>
      <w:r>
        <w:t>, G</w:t>
      </w:r>
      <w:r>
        <w:t xml:space="preserve"> </w:t>
      </w:r>
      <w:r>
        <w:t>(</w:t>
      </w:r>
      <w:r>
        <w:t>2023)</w:t>
      </w:r>
      <w:r>
        <w:t xml:space="preserve"> </w:t>
      </w:r>
      <w:r>
        <w:rPr>
          <w:i/>
          <w:iCs/>
        </w:rPr>
        <w:t xml:space="preserve">Business insights and impact on the UK economy: 9 February 2023. </w:t>
      </w:r>
      <w:r>
        <w:t xml:space="preserve">Available at: </w:t>
      </w:r>
      <w:hyperlink r:id="rId13" w:history="1">
        <w:r w:rsidRPr="00F02B70">
          <w:rPr>
            <w:rStyle w:val="Hyperlink"/>
          </w:rPr>
          <w:t>https://www.ons.gov.uk/businessindustryandtrade/business/businessservices/bulletins/businessinsightsandimpactontheukeconomy/9february2023</w:t>
        </w:r>
      </w:hyperlink>
      <w:r>
        <w:t xml:space="preserve"> Accessed: 03/08/2023. </w:t>
      </w:r>
    </w:p>
    <w:p w14:paraId="2947842C" w14:textId="77777777" w:rsidR="00B9618A" w:rsidRDefault="00B9618A" w:rsidP="00E55ED6"/>
    <w:p w14:paraId="04E249BC" w14:textId="0B3FA4B8" w:rsidR="00B9618A" w:rsidRDefault="00B9618A" w:rsidP="00E55ED6">
      <w:proofErr w:type="spellStart"/>
      <w:r>
        <w:t>Tritimas</w:t>
      </w:r>
      <w:proofErr w:type="spellEnd"/>
      <w:r>
        <w:t>, G (</w:t>
      </w:r>
      <w:r>
        <w:t>2021</w:t>
      </w:r>
      <w:r>
        <w:t xml:space="preserve">) </w:t>
      </w:r>
      <w:r>
        <w:rPr>
          <w:i/>
          <w:iCs/>
        </w:rPr>
        <w:t xml:space="preserve">Constitutional monarchy as power sharing. </w:t>
      </w:r>
      <w:r>
        <w:t xml:space="preserve">Available at: </w:t>
      </w:r>
      <w:hyperlink r:id="rId14" w:history="1">
        <w:r w:rsidRPr="00F02B70">
          <w:rPr>
            <w:rStyle w:val="Hyperlink"/>
          </w:rPr>
          <w:t>https://link.springer.com/article/10.1007/s10602-021-09336-8</w:t>
        </w:r>
      </w:hyperlink>
      <w:r>
        <w:t xml:space="preserve"> Accessed: 02/08/2023. </w:t>
      </w:r>
    </w:p>
    <w:p w14:paraId="79BA9201" w14:textId="77777777" w:rsidR="00B9618A" w:rsidRDefault="00B9618A" w:rsidP="00E55ED6"/>
    <w:p w14:paraId="20BD290B" w14:textId="317D88F3" w:rsidR="00B9618A" w:rsidRDefault="00B9618A" w:rsidP="00E55ED6">
      <w:r>
        <w:t xml:space="preserve">Torrence, D (2023) </w:t>
      </w:r>
      <w:r>
        <w:rPr>
          <w:i/>
          <w:iCs/>
        </w:rPr>
        <w:t xml:space="preserve">The crown and the constitution. </w:t>
      </w:r>
      <w:r>
        <w:t xml:space="preserve">Available at: </w:t>
      </w:r>
      <w:hyperlink r:id="rId15" w:history="1">
        <w:r w:rsidRPr="00F02B70">
          <w:rPr>
            <w:rStyle w:val="Hyperlink"/>
          </w:rPr>
          <w:t>https://researchbriefings.files.parliament.uk/documents/CBP-8885/CBP-8885.pdf</w:t>
        </w:r>
      </w:hyperlink>
      <w:r>
        <w:t xml:space="preserve"> Accessed: 02/08/2023. </w:t>
      </w:r>
    </w:p>
    <w:p w14:paraId="75A979C1" w14:textId="77777777" w:rsidR="00F24D0D" w:rsidRDefault="00F24D0D" w:rsidP="00E55ED6"/>
    <w:p w14:paraId="7A5ECB22" w14:textId="5DB85F5B" w:rsidR="00F24D0D" w:rsidRPr="00F24D0D" w:rsidRDefault="00F24D0D" w:rsidP="00E55ED6">
      <w:r>
        <w:t>Vasiliev</w:t>
      </w:r>
      <w:r>
        <w:t>, A</w:t>
      </w:r>
      <w:r>
        <w:t xml:space="preserve"> </w:t>
      </w:r>
      <w:r>
        <w:t>(</w:t>
      </w:r>
      <w:r>
        <w:t>2023</w:t>
      </w:r>
      <w:r>
        <w:t xml:space="preserve">) </w:t>
      </w:r>
      <w:r>
        <w:rPr>
          <w:i/>
          <w:iCs/>
        </w:rPr>
        <w:t xml:space="preserve">The evolution of Al-Qaeda: Between regional conflicts and a globalist prospective. </w:t>
      </w:r>
      <w:r>
        <w:t xml:space="preserve">Available at: </w:t>
      </w:r>
      <w:hyperlink r:id="rId16" w:history="1">
        <w:r w:rsidRPr="00F02B70">
          <w:rPr>
            <w:rStyle w:val="Hyperlink"/>
          </w:rPr>
          <w:t>https://www.ncbi.nlm.nih.gov/pmc/articles/PMC10036157/</w:t>
        </w:r>
      </w:hyperlink>
      <w:r>
        <w:t xml:space="preserve"> Accessed: 03/08/2023.</w:t>
      </w:r>
    </w:p>
    <w:p w14:paraId="4DFB2EC9" w14:textId="77777777" w:rsidR="00507B20" w:rsidRDefault="00507B20" w:rsidP="00E55ED6"/>
    <w:p w14:paraId="575F8440" w14:textId="3887B411" w:rsidR="00507B20" w:rsidRPr="00507B20" w:rsidRDefault="00507B20" w:rsidP="00E55ED6">
      <w:r>
        <w:t xml:space="preserve">Wells, A (2016) </w:t>
      </w:r>
      <w:r w:rsidRPr="00507B20">
        <w:rPr>
          <w:i/>
          <w:iCs/>
        </w:rPr>
        <w:t xml:space="preserve">YouGov’s eve-of-vote poll: Remain leads by two. </w:t>
      </w:r>
      <w:r>
        <w:t xml:space="preserve">Available at: </w:t>
      </w:r>
      <w:hyperlink r:id="rId17" w:history="1">
        <w:r w:rsidRPr="00F02B70">
          <w:rPr>
            <w:rStyle w:val="Hyperlink"/>
          </w:rPr>
          <w:t>https://yougov.co.uk/topics/politics/articles-reports/2016/06/22/final-eve-poll-poll</w:t>
        </w:r>
      </w:hyperlink>
      <w:r>
        <w:t xml:space="preserve"> Accessed: 03/08/2023. </w:t>
      </w:r>
    </w:p>
    <w:sectPr w:rsidR="00507B20" w:rsidRPr="00507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4DA0"/>
    <w:multiLevelType w:val="hybridMultilevel"/>
    <w:tmpl w:val="94EA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D0370"/>
    <w:multiLevelType w:val="multilevel"/>
    <w:tmpl w:val="34528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D30487"/>
    <w:multiLevelType w:val="hybridMultilevel"/>
    <w:tmpl w:val="B1CC9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8D310D"/>
    <w:multiLevelType w:val="hybridMultilevel"/>
    <w:tmpl w:val="B3EABF1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6EB3FFB"/>
    <w:multiLevelType w:val="hybridMultilevel"/>
    <w:tmpl w:val="A1B4F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1007A4"/>
    <w:multiLevelType w:val="hybridMultilevel"/>
    <w:tmpl w:val="A4F494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39093079">
    <w:abstractNumId w:val="1"/>
  </w:num>
  <w:num w:numId="2" w16cid:durableId="130177669">
    <w:abstractNumId w:val="5"/>
  </w:num>
  <w:num w:numId="3" w16cid:durableId="761070326">
    <w:abstractNumId w:val="4"/>
  </w:num>
  <w:num w:numId="4" w16cid:durableId="137500055">
    <w:abstractNumId w:val="0"/>
  </w:num>
  <w:num w:numId="5" w16cid:durableId="1911495780">
    <w:abstractNumId w:val="3"/>
  </w:num>
  <w:num w:numId="6" w16cid:durableId="9114311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29B"/>
    <w:rsid w:val="000342C3"/>
    <w:rsid w:val="00077F64"/>
    <w:rsid w:val="000B5FE6"/>
    <w:rsid w:val="000C50D9"/>
    <w:rsid w:val="000D1041"/>
    <w:rsid w:val="00122C28"/>
    <w:rsid w:val="00177378"/>
    <w:rsid w:val="001E6735"/>
    <w:rsid w:val="002467AC"/>
    <w:rsid w:val="002A1F84"/>
    <w:rsid w:val="002F229B"/>
    <w:rsid w:val="003934C7"/>
    <w:rsid w:val="00446FBF"/>
    <w:rsid w:val="004F2EB0"/>
    <w:rsid w:val="00507B20"/>
    <w:rsid w:val="0059181A"/>
    <w:rsid w:val="005A449A"/>
    <w:rsid w:val="005F68E3"/>
    <w:rsid w:val="007A00BC"/>
    <w:rsid w:val="007C7ECD"/>
    <w:rsid w:val="00812B6E"/>
    <w:rsid w:val="009B093F"/>
    <w:rsid w:val="009B2572"/>
    <w:rsid w:val="00A10155"/>
    <w:rsid w:val="00A87AF5"/>
    <w:rsid w:val="00AA3704"/>
    <w:rsid w:val="00B05375"/>
    <w:rsid w:val="00B14992"/>
    <w:rsid w:val="00B24E05"/>
    <w:rsid w:val="00B9618A"/>
    <w:rsid w:val="00BA2B81"/>
    <w:rsid w:val="00C17AEF"/>
    <w:rsid w:val="00C92AAF"/>
    <w:rsid w:val="00DF1FF2"/>
    <w:rsid w:val="00DF23AC"/>
    <w:rsid w:val="00E55ED6"/>
    <w:rsid w:val="00ED59F9"/>
    <w:rsid w:val="00F24D0D"/>
    <w:rsid w:val="00FB4493"/>
    <w:rsid w:val="00FB611B"/>
    <w:rsid w:val="00FE6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634E0"/>
  <w15:chartTrackingRefBased/>
  <w15:docId w15:val="{8D44D599-4E51-449D-9808-DF3ECE28E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735"/>
    <w:pPr>
      <w:ind w:left="720"/>
      <w:contextualSpacing/>
    </w:pPr>
  </w:style>
  <w:style w:type="character" w:styleId="Hyperlink">
    <w:name w:val="Hyperlink"/>
    <w:basedOn w:val="DefaultParagraphFont"/>
    <w:uiPriority w:val="99"/>
    <w:unhideWhenUsed/>
    <w:rsid w:val="00AA3704"/>
    <w:rPr>
      <w:color w:val="0563C1" w:themeColor="hyperlink"/>
      <w:u w:val="single"/>
    </w:rPr>
  </w:style>
  <w:style w:type="character" w:styleId="UnresolvedMention">
    <w:name w:val="Unresolved Mention"/>
    <w:basedOn w:val="DefaultParagraphFont"/>
    <w:uiPriority w:val="99"/>
    <w:semiHidden/>
    <w:unhideWhenUsed/>
    <w:rsid w:val="00AA3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1-349-26896-2_4" TargetMode="External"/><Relationship Id="rId13" Type="http://schemas.openxmlformats.org/officeDocument/2006/relationships/hyperlink" Target="https://www.ons.gov.uk/businessindustryandtrade/business/businessservices/bulletins/businessinsightsandimpactontheukeconomy/9february202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ademic.oup.com/bjc/article/59/2/435/5067283" TargetMode="External"/><Relationship Id="rId12" Type="http://schemas.openxmlformats.org/officeDocument/2006/relationships/hyperlink" Target="https://academic.oup.com/pnasnexus/article/1/5/pgac189/6695312" TargetMode="External"/><Relationship Id="rId17" Type="http://schemas.openxmlformats.org/officeDocument/2006/relationships/hyperlink" Target="https://yougov.co.uk/topics/politics/articles-reports/2016/06/22/final-eve-poll-poll" TargetMode="External"/><Relationship Id="rId2" Type="http://schemas.openxmlformats.org/officeDocument/2006/relationships/styles" Target="styles.xml"/><Relationship Id="rId16" Type="http://schemas.openxmlformats.org/officeDocument/2006/relationships/hyperlink" Target="https://www.ncbi.nlm.nih.gov/pmc/articles/PMC10036157/" TargetMode="External"/><Relationship Id="rId1" Type="http://schemas.openxmlformats.org/officeDocument/2006/relationships/numbering" Target="numbering.xml"/><Relationship Id="rId6" Type="http://schemas.openxmlformats.org/officeDocument/2006/relationships/hyperlink" Target="https://academic.oup.com/bjc/article/54/3/375/341678" TargetMode="External"/><Relationship Id="rId11" Type="http://schemas.openxmlformats.org/officeDocument/2006/relationships/hyperlink" Target="https://www.ncbi.nlm.nih.gov/pmc/articles/PMC8767375/" TargetMode="External"/><Relationship Id="rId5" Type="http://schemas.openxmlformats.org/officeDocument/2006/relationships/hyperlink" Target="https://www.sciencedirect.com/science/article/pii/S2590291121001200" TargetMode="External"/><Relationship Id="rId15" Type="http://schemas.openxmlformats.org/officeDocument/2006/relationships/hyperlink" Target="https://researchbriefings.files.parliament.uk/documents/CBP-8885/CBP-8885.pdf" TargetMode="External"/><Relationship Id="rId10" Type="http://schemas.openxmlformats.org/officeDocument/2006/relationships/hyperlink" Target="https://academic.oup.com/jpart/article/32/1/183/631242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se.ac.uk/International-Inequalities/Assets/Documents/Working-Papers/Working-Paper-13-Understanding-the-Determinants-of-Penal-Policy-crime-culture-and-comparative-political-economy.pdf" TargetMode="External"/><Relationship Id="rId14" Type="http://schemas.openxmlformats.org/officeDocument/2006/relationships/hyperlink" Target="https://link.springer.com/article/10.1007/s10602-021-0933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7</Pages>
  <Words>1494</Words>
  <Characters>8517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British Legend</dc:creator>
  <cp:keywords/>
  <dc:description/>
  <cp:lastModifiedBy>British Legend</cp:lastModifiedBy>
  <cp:revision>20</cp:revision>
  <dcterms:created xsi:type="dcterms:W3CDTF">2023-07-31T17:04:00Z</dcterms:created>
  <dcterms:modified xsi:type="dcterms:W3CDTF">2023-08-05T16:51:00Z</dcterms:modified>
</cp:coreProperties>
</file>