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46" w:type="pct"/>
        <w:tblInd w:w="-5" w:type="dxa"/>
        <w:tblLayout w:type="fixed"/>
        <w:tblLook w:val="04A0" w:firstRow="1" w:lastRow="0" w:firstColumn="1" w:lastColumn="0" w:noHBand="0" w:noVBand="1"/>
      </w:tblPr>
      <w:tblGrid>
        <w:gridCol w:w="9910"/>
        <w:gridCol w:w="951"/>
      </w:tblGrid>
      <w:tr w:rsidRPr="00A406E5" w:rsidR="005B5EC2" w:rsidTr="1A44C6E9" w14:paraId="42EEE2EE" w14:textId="77777777">
        <w:trPr>
          <w:trHeight w:val="1112"/>
        </w:trPr>
        <w:tc>
          <w:tcPr>
            <w:tcW w:w="4562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="003E5453" w:rsidP="1A44C6E9" w:rsidRDefault="003E5453" w14:paraId="2CE493CC" w14:textId="4AC16540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bookmarkStart w:name="OLE_LINK1" w:id="0"/>
            <w:r w:rsidRPr="1A44C6E9" w:rsidR="003E545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Candidate: </w:t>
            </w:r>
            <w:r w:rsidRPr="1A44C6E9" w:rsidR="00C50B1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Lewis Allen</w:t>
            </w:r>
            <w:r w:rsidRPr="1A44C6E9" w:rsidR="00D251D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003E5453" w:rsidP="003A5A80" w:rsidRDefault="003E5453" w14:paraId="16312479" w14:textId="77777777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:rsidRPr="00A406E5" w:rsidR="005B5EC2" w:rsidP="003A5A80" w:rsidRDefault="005B5EC2" w14:paraId="3DE84907" w14:textId="5806C144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38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5B5EC2" w:rsidP="003A5A80" w:rsidRDefault="005B5EC2" w14:paraId="11418CE1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5B5EC2" w:rsidP="003A5A80" w:rsidRDefault="005B5EC2" w14:paraId="1AC6426C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5B5EC2" w:rsidTr="1A44C6E9" w14:paraId="716FA2BB" w14:textId="77777777">
        <w:trPr>
          <w:trHeight w:val="406"/>
        </w:trPr>
        <w:tc>
          <w:tcPr>
            <w:tcW w:w="4562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BC46CA" w:rsidR="005B5EC2" w:rsidP="00BC46CA" w:rsidRDefault="005B5EC2" w14:paraId="36F08AB3" w14:textId="19011AF9">
            <w:pPr>
              <w:rPr>
                <w:rFonts w:ascii="Arial" w:hAnsi="Arial" w:cs="Arial"/>
                <w:b/>
                <w:color w:val="DADEDA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</w:tc>
        <w:tc>
          <w:tcPr>
            <w:tcW w:w="438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5B5EC2" w:rsidR="005B5EC2" w:rsidP="005B5EC2" w:rsidRDefault="00D8757F" w14:paraId="08098CEA" w14:textId="51FE5558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8"/>
                <w:szCs w:val="2"/>
              </w:rPr>
              <w:t>0</w:t>
            </w:r>
          </w:p>
        </w:tc>
      </w:tr>
      <w:tr w:rsidRPr="00A406E5" w:rsidR="005B5EC2" w:rsidTr="1A44C6E9" w14:paraId="67D26EFE" w14:textId="77777777">
        <w:trPr>
          <w:trHeight w:val="408"/>
        </w:trPr>
        <w:tc>
          <w:tcPr>
            <w:tcW w:w="4562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5B5EC2" w:rsidP="003A5A80" w:rsidRDefault="005B5EC2" w14:paraId="62C2C2D6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  <w:p w:rsidR="005B5EC2" w:rsidP="003A5A80" w:rsidRDefault="005B5EC2" w14:paraId="256C823C" w14:textId="35D2DC16">
            <w:pPr>
              <w:rPr>
                <w:rFonts w:ascii="Arial" w:hAnsi="Arial" w:cs="Arial"/>
                <w:sz w:val="14"/>
                <w:szCs w:val="14"/>
              </w:rPr>
            </w:pPr>
            <w:r w:rsidRPr="006170FA">
              <w:rPr>
                <w:rFonts w:ascii="Arial" w:hAnsi="Arial" w:cs="Arial"/>
                <w:sz w:val="14"/>
                <w:szCs w:val="14"/>
              </w:rPr>
              <w:t>sources in the literature that justify decisions on why something does or does not work well</w:t>
            </w:r>
            <w:r>
              <w:rPr>
                <w:rFonts w:ascii="Arial" w:hAnsi="Arial" w:cs="Arial"/>
                <w:sz w:val="14"/>
                <w:szCs w:val="14"/>
              </w:rPr>
              <w:t>.</w:t>
            </w:r>
          </w:p>
          <w:p w:rsidR="005B5EC2" w:rsidP="003A5A80" w:rsidRDefault="00E50FF2" w14:paraId="000C7433" w14:textId="09BE11B1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r w:rsidR="005B5EC2">
              <w:rPr>
                <w:rFonts w:ascii="Arial" w:hAnsi="Arial" w:cs="Arial"/>
                <w:sz w:val="14"/>
                <w:szCs w:val="14"/>
              </w:rPr>
              <w:t>Evidence of wide reading – relevant citations</w:t>
            </w:r>
          </w:p>
          <w:p w:rsidR="00BC46CA" w:rsidP="003A5A80" w:rsidRDefault="00BC46CA" w14:paraId="48FEB8CF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pPr w:leftFromText="180" w:rightFromText="180" w:vertAnchor="text" w:horzAnchor="margin" w:tblpY="-76"/>
              <w:tblOverlap w:val="never"/>
              <w:tblW w:w="958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474"/>
            </w:tblGrid>
            <w:tr w:rsidRPr="00F52858" w:rsidR="00BC46CA" w:rsidTr="009B0B2F" w14:paraId="0D2C4531" w14:textId="77777777">
              <w:trPr>
                <w:trHeight w:val="257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:rsidRPr="00F52858" w:rsidR="00BC46CA" w:rsidP="00BC46CA" w:rsidRDefault="00BC46CA" w14:paraId="40F9A666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:rsidRPr="00F52858" w:rsidR="00BC46CA" w:rsidP="00BC46CA" w:rsidRDefault="00BC46CA" w14:paraId="44716A60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10</w:t>
                  </w:r>
                </w:p>
              </w:tc>
              <w:tc>
                <w:tcPr>
                  <w:tcW w:w="474" w:type="dxa"/>
                  <w:shd w:val="clear" w:color="auto" w:fill="FFF2CC" w:themeFill="accent4" w:themeFillTint="33"/>
                  <w:vAlign w:val="center"/>
                </w:tcPr>
                <w:p w:rsidRPr="00F52858" w:rsidR="00BC46CA" w:rsidP="00BC46CA" w:rsidRDefault="00BC46CA" w14:paraId="4E0ABE1D" w14:textId="7777777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BC46CA" w:rsidTr="009B0B2F" w14:paraId="51F54DEC" w14:textId="77777777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:rsidRPr="00AF6F6B" w:rsidR="00BC46CA" w:rsidP="00BC46CA" w:rsidRDefault="00BC46CA" w14:paraId="7667166E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S</w:t>
                  </w:r>
                  <w:r w:rsidRPr="00AF6F6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ources in the literature that justify decisions on why something does or does not work well.</w:t>
                  </w:r>
                </w:p>
                <w:p w:rsidRPr="00890FE0" w:rsidR="00BC46CA" w:rsidP="00BC46CA" w:rsidRDefault="00BC46CA" w14:paraId="6BD46B8D" w14:textId="4DFCD159">
                  <w:pPr>
                    <w:rPr>
                      <w:rFonts w:ascii="Arial" w:hAnsi="Arial" w:cs="Arial"/>
                      <w:sz w:val="18"/>
                      <w:szCs w:val="18"/>
                    </w:rPr>
                  </w:pP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You have mostly used your sources to </w:t>
                  </w:r>
                  <w:r w:rsidR="00D63C23">
                    <w:rPr>
                      <w:rFonts w:ascii="Arial" w:hAnsi="Arial" w:cs="Arial"/>
                      <w:sz w:val="18"/>
                      <w:szCs w:val="18"/>
                    </w:rPr>
                    <w:t>support</w:t>
                  </w: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 your decision making.  There is always opportunity to include more to support your findings, however, the citations you have made are relevant and justify your decisions.</w:t>
                  </w:r>
                </w:p>
                <w:p w:rsidRPr="00AF6F6B" w:rsidR="00BC46CA" w:rsidP="00BC46CA" w:rsidRDefault="00BC46CA" w14:paraId="4F2EE826" w14:textId="77777777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BC46CA" w:rsidP="00BC46CA" w:rsidRDefault="00BC46CA" w14:paraId="558CD13F" w14:textId="7777777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474" w:type="dxa"/>
                  <w:vAlign w:val="center"/>
                </w:tcPr>
                <w:p w:rsidRPr="00F52858" w:rsidR="00BC46CA" w:rsidP="00BC46CA" w:rsidRDefault="00D63C23" w14:paraId="164436C1" w14:textId="76F82DF4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Pr="00F52858" w:rsidR="00BC46CA" w:rsidTr="009B0B2F" w14:paraId="26E92088" w14:textId="77777777">
              <w:trPr>
                <w:trHeight w:val="268"/>
              </w:trPr>
              <w:tc>
                <w:tcPr>
                  <w:tcW w:w="8675" w:type="dxa"/>
                  <w:vAlign w:val="center"/>
                </w:tcPr>
                <w:p w:rsidR="00BC46CA" w:rsidP="00BC46CA" w:rsidRDefault="00BC46CA" w14:paraId="4ABB3F55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AF6F6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Evidence of wide reading and relevant citations</w:t>
                  </w:r>
                </w:p>
                <w:p w:rsidRPr="00AF6F6B" w:rsidR="00BC46CA" w:rsidP="00BC46CA" w:rsidRDefault="00BC46CA" w14:paraId="0C798F9A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Pr="00653E56" w:rsidR="00BC46CA" w:rsidP="00BC46CA" w:rsidRDefault="00BC46CA" w14:paraId="2E86B3C1" w14:textId="6BBEBEA4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890FE0">
                    <w:rPr>
                      <w:rFonts w:ascii="Arial" w:hAnsi="Arial" w:cs="Arial"/>
                    </w:rPr>
                    <w:t xml:space="preserve">A </w:t>
                  </w:r>
                  <w:r w:rsidR="00D63C23">
                    <w:rPr>
                      <w:rFonts w:ascii="Arial" w:hAnsi="Arial" w:cs="Arial"/>
                    </w:rPr>
                    <w:t>limited</w:t>
                  </w:r>
                  <w:r w:rsidRPr="00890FE0">
                    <w:rPr>
                      <w:rFonts w:ascii="Arial" w:hAnsi="Arial" w:cs="Arial"/>
                    </w:rPr>
                    <w:t xml:space="preserve"> bibliography,</w:t>
                  </w:r>
                  <w:r w:rsidR="00D63C23">
                    <w:rPr>
                      <w:rFonts w:ascii="Arial" w:hAnsi="Arial" w:cs="Arial"/>
                    </w:rPr>
                    <w:t xml:space="preserve"> it does not</w:t>
                  </w:r>
                  <w:r w:rsidRPr="00890FE0">
                    <w:rPr>
                      <w:rFonts w:ascii="Arial" w:hAnsi="Arial" w:cs="Arial"/>
                    </w:rPr>
                    <w:t xml:space="preserve"> show evidence of wide</w:t>
                  </w:r>
                  <w:r w:rsidR="00830F79">
                    <w:rPr>
                      <w:rFonts w:ascii="Arial" w:hAnsi="Arial" w:cs="Arial"/>
                    </w:rPr>
                    <w:t>r</w:t>
                  </w:r>
                  <w:r w:rsidRPr="00890FE0">
                    <w:rPr>
                      <w:rFonts w:ascii="Arial" w:hAnsi="Arial" w:cs="Arial"/>
                    </w:rPr>
                    <w:t xml:space="preserve"> reading.</w:t>
                  </w:r>
                </w:p>
                <w:p w:rsidRPr="00AF6F6B" w:rsidR="00BC46CA" w:rsidP="00BC46CA" w:rsidRDefault="00BC46CA" w14:paraId="00AABE6C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BC46CA" w:rsidP="00BC46CA" w:rsidRDefault="00BC46CA" w14:paraId="3157D767" w14:textId="7777777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474" w:type="dxa"/>
                  <w:vAlign w:val="center"/>
                </w:tcPr>
                <w:p w:rsidRPr="00F52858" w:rsidR="00BC46CA" w:rsidP="00BC46CA" w:rsidRDefault="00D63C23" w14:paraId="11EF5DAB" w14:textId="637281F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BC46CA" w:rsidTr="009B0B2F" w14:paraId="6253C532" w14:textId="77777777">
              <w:trPr>
                <w:trHeight w:val="257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:rsidRPr="00F52858" w:rsidR="00BC46CA" w:rsidP="00BC46CA" w:rsidRDefault="00BC46CA" w14:paraId="5891D477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474" w:type="dxa"/>
                  <w:shd w:val="clear" w:color="auto" w:fill="FFF2CC" w:themeFill="accent4" w:themeFillTint="33"/>
                  <w:vAlign w:val="center"/>
                </w:tcPr>
                <w:p w:rsidRPr="00F52858" w:rsidR="00BC46CA" w:rsidP="00BC46CA" w:rsidRDefault="00F911CA" w14:paraId="6D90AD43" w14:textId="343CF26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CE7D1C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3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:rsidRPr="00A406E5" w:rsidR="005B5EC2" w:rsidP="003A5A80" w:rsidRDefault="005B5EC2" w14:paraId="64B982F4" w14:textId="1C0828A8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vAlign w:val="center"/>
          </w:tcPr>
          <w:p w:rsidRPr="005B5EC2" w:rsidR="0041746E" w:rsidP="0041746E" w:rsidRDefault="00D63C23" w14:paraId="5A617500" w14:textId="2692FB08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3</w:t>
            </w:r>
          </w:p>
        </w:tc>
      </w:tr>
      <w:tr w:rsidRPr="00A406E5" w:rsidR="005B5EC2" w:rsidTr="1A44C6E9" w14:paraId="6AFF477C" w14:textId="77777777">
        <w:trPr>
          <w:trHeight w:val="2434"/>
        </w:trPr>
        <w:tc>
          <w:tcPr>
            <w:tcW w:w="4562" w:type="pct"/>
            <w:vMerge/>
            <w:tcBorders/>
            <w:tcMar/>
          </w:tcPr>
          <w:p w:rsidRPr="00A406E5" w:rsidR="005B5EC2" w:rsidP="003A5A80" w:rsidRDefault="005B5EC2" w14:paraId="0EF8F8FE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Pr="005B5EC2" w:rsidR="005B5EC2" w:rsidP="005B5EC2" w:rsidRDefault="005B5EC2" w14:paraId="1EA64059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5B5EC2" w:rsidTr="1A44C6E9" w14:paraId="199ACEFD" w14:textId="77777777">
        <w:trPr>
          <w:trHeight w:val="406"/>
        </w:trPr>
        <w:tc>
          <w:tcPr>
            <w:tcW w:w="4562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BC46CA" w:rsidR="005B5EC2" w:rsidP="00BC46CA" w:rsidRDefault="005B5EC2" w14:paraId="1566BD0E" w14:textId="0DD02E45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</w:tc>
        <w:tc>
          <w:tcPr>
            <w:tcW w:w="438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5B5EC2" w:rsidR="005B5EC2" w:rsidP="005B5EC2" w:rsidRDefault="00D8757F" w14:paraId="4D037B37" w14:textId="251D0449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0"/>
                <w:szCs w:val="2"/>
              </w:rPr>
              <w:t>0</w:t>
            </w:r>
          </w:p>
        </w:tc>
      </w:tr>
      <w:tr w:rsidRPr="00A406E5" w:rsidR="005B5EC2" w:rsidTr="1A44C6E9" w14:paraId="136AD15E" w14:textId="77777777">
        <w:trPr>
          <w:trHeight w:val="408"/>
        </w:trPr>
        <w:tc>
          <w:tcPr>
            <w:tcW w:w="4562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5B5EC2" w:rsidP="003A5A80" w:rsidRDefault="005B5EC2" w14:paraId="4F397584" w14:textId="38A9BA73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A</w:t>
            </w:r>
            <w:r w:rsidRPr="006170FA">
              <w:rPr>
                <w:rFonts w:ascii="Arial" w:hAnsi="Arial" w:cs="Arial"/>
                <w:sz w:val="14"/>
                <w:szCs w:val="14"/>
              </w:rPr>
              <w:t xml:space="preserve"> solid understanding of descriptive and inferential statistics concepts and proficiency in using statistical software for data analysis.</w:t>
            </w:r>
            <w:r>
              <w:rPr>
                <w:rFonts w:ascii="Arial" w:hAnsi="Arial" w:cs="Arial"/>
                <w:sz w:val="14"/>
                <w:szCs w:val="14"/>
              </w:rPr>
              <w:t xml:space="preserve"> (Excel)</w:t>
            </w:r>
          </w:p>
          <w:p w:rsidR="005B5EC2" w:rsidP="003A5A80" w:rsidRDefault="005B5EC2" w14:paraId="3DA8C6CC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03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596"/>
            </w:tblGrid>
            <w:tr w:rsidRPr="00F52858" w:rsidR="00F311BA" w:rsidTr="009B0B2F" w14:paraId="5353D388" w14:textId="77777777">
              <w:trPr>
                <w:trHeight w:val="269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:rsidRPr="00F52858" w:rsidR="00F311BA" w:rsidP="003A5A80" w:rsidRDefault="00F311BA" w14:paraId="2EFCCA9D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:rsidRPr="00F52858" w:rsidR="00F311BA" w:rsidP="003A5A80" w:rsidRDefault="009015D4" w14:paraId="4F932670" w14:textId="1CCB7474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  <w:r w:rsidR="00B638B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  <w:tc>
                <w:tcPr>
                  <w:tcW w:w="596" w:type="dxa"/>
                  <w:shd w:val="clear" w:color="auto" w:fill="FFF2CC" w:themeFill="accent4" w:themeFillTint="33"/>
                  <w:vAlign w:val="center"/>
                </w:tcPr>
                <w:p w:rsidRPr="00F52858" w:rsidR="00F311BA" w:rsidP="003A5A80" w:rsidRDefault="00F311BA" w14:paraId="5B3675D8" w14:textId="2447BA7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5B5EC2" w:rsidTr="009B0B2F" w14:paraId="2083D458" w14:textId="77777777">
              <w:trPr>
                <w:trHeight w:val="269"/>
              </w:trPr>
              <w:tc>
                <w:tcPr>
                  <w:tcW w:w="8675" w:type="dxa"/>
                  <w:shd w:val="clear" w:color="auto" w:fill="D9D9D9" w:themeFill="background1" w:themeFillShade="D9"/>
                  <w:vAlign w:val="center"/>
                </w:tcPr>
                <w:p w:rsidRPr="00F52858" w:rsidR="005B5EC2" w:rsidP="003A5A80" w:rsidRDefault="005F347B" w14:paraId="51E6F01B" w14:textId="053FC09D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Descriptive Statistics:</w:t>
                  </w:r>
                </w:p>
              </w:tc>
              <w:tc>
                <w:tcPr>
                  <w:tcW w:w="432" w:type="dxa"/>
                  <w:shd w:val="clear" w:color="auto" w:fill="D9D9D9" w:themeFill="background1" w:themeFillShade="D9"/>
                  <w:vAlign w:val="center"/>
                </w:tcPr>
                <w:p w:rsidRPr="00F52858" w:rsidR="005B5EC2" w:rsidP="003A5A80" w:rsidRDefault="005B5EC2" w14:paraId="239624A3" w14:textId="7777777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  <w:shd w:val="clear" w:color="auto" w:fill="D9D9D9" w:themeFill="background1" w:themeFillShade="D9"/>
                  <w:vAlign w:val="center"/>
                </w:tcPr>
                <w:p w:rsidRPr="00F52858" w:rsidR="005B5EC2" w:rsidP="003A5A80" w:rsidRDefault="005B5EC2" w14:paraId="5208391C" w14:textId="7777777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15602C" w:rsidTr="009B0B2F" w14:paraId="434F787B" w14:textId="77777777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:rsidR="0015602C" w:rsidP="003A5A80" w:rsidRDefault="00310A97" w14:paraId="70A5F192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1a </w:t>
                  </w:r>
                  <w:r w:rsidR="00A2316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Discuss</w:t>
                  </w:r>
                  <w:r w:rsidR="00A2316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central </w:t>
                  </w:r>
                  <w:proofErr w:type="gramStart"/>
                  <w:r w:rsidR="006D22A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tendency</w:t>
                  </w:r>
                  <w:proofErr w:type="gramEnd"/>
                </w:p>
                <w:p w:rsidR="005F02AB" w:rsidP="003A5A80" w:rsidRDefault="005F02AB" w14:paraId="6E101A9F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B22311" w:rsidP="003A5A80" w:rsidRDefault="00B22311" w14:paraId="083868F6" w14:textId="60D9AEB7">
                  <w:pPr>
                    <w:rPr>
                      <w:rFonts w:ascii="Arial" w:hAnsi="Arial" w:cs="Arial"/>
                    </w:rPr>
                  </w:pPr>
                  <w:r w:rsidRPr="00890FE0">
                    <w:rPr>
                      <w:rFonts w:ascii="Arial" w:hAnsi="Arial" w:cs="Arial"/>
                    </w:rPr>
                    <w:t xml:space="preserve">You have </w:t>
                  </w:r>
                  <w:r w:rsidR="00F07E52">
                    <w:rPr>
                      <w:rFonts w:ascii="Arial" w:hAnsi="Arial" w:cs="Arial"/>
                    </w:rPr>
                    <w:t xml:space="preserve">shown a </w:t>
                  </w:r>
                  <w:r w:rsidR="00D63C23">
                    <w:rPr>
                      <w:rFonts w:ascii="Arial" w:hAnsi="Arial" w:cs="Arial"/>
                    </w:rPr>
                    <w:t>confusion</w:t>
                  </w:r>
                  <w:r w:rsidR="008874AA">
                    <w:rPr>
                      <w:rFonts w:ascii="Arial" w:hAnsi="Arial" w:cs="Arial"/>
                    </w:rPr>
                    <w:t xml:space="preserve"> in </w:t>
                  </w:r>
                  <w:proofErr w:type="gramStart"/>
                  <w:r w:rsidR="008874AA">
                    <w:rPr>
                      <w:rFonts w:ascii="Arial" w:hAnsi="Arial" w:cs="Arial"/>
                    </w:rPr>
                    <w:t xml:space="preserve">the </w:t>
                  </w:r>
                  <w:r w:rsidR="00F07E52">
                    <w:rPr>
                      <w:rFonts w:ascii="Arial" w:hAnsi="Arial" w:cs="Arial"/>
                    </w:rPr>
                    <w:t xml:space="preserve"> understanding</w:t>
                  </w:r>
                  <w:proofErr w:type="gramEnd"/>
                  <w:r w:rsidR="00F07E52">
                    <w:rPr>
                      <w:rFonts w:ascii="Arial" w:hAnsi="Arial" w:cs="Arial"/>
                    </w:rPr>
                    <w:t xml:space="preserve"> of the </w:t>
                  </w:r>
                  <w:r w:rsidR="00AA50A4">
                    <w:rPr>
                      <w:rFonts w:ascii="Arial" w:hAnsi="Arial" w:cs="Arial"/>
                    </w:rPr>
                    <w:t>use of mean, median, mode</w:t>
                  </w:r>
                  <w:r w:rsidR="00AB4738">
                    <w:rPr>
                      <w:rFonts w:ascii="Arial" w:hAnsi="Arial" w:cs="Arial"/>
                    </w:rPr>
                    <w:t xml:space="preserve"> to describe measures of </w:t>
                  </w:r>
                  <w:r w:rsidR="004F088F">
                    <w:rPr>
                      <w:rFonts w:ascii="Arial" w:hAnsi="Arial" w:cs="Arial"/>
                    </w:rPr>
                    <w:t>dispersion</w:t>
                  </w:r>
                  <w:r w:rsidR="00A710A9">
                    <w:rPr>
                      <w:rFonts w:ascii="Arial" w:hAnsi="Arial" w:cs="Arial"/>
                    </w:rPr>
                    <w:t xml:space="preserve">.  You could have </w:t>
                  </w:r>
                  <w:r w:rsidR="00A71EF1">
                    <w:rPr>
                      <w:rFonts w:ascii="Arial" w:hAnsi="Arial" w:cs="Arial"/>
                    </w:rPr>
                    <w:t>discussed, skew and the normal curve.</w:t>
                  </w:r>
                </w:p>
                <w:p w:rsidRPr="00890FE0" w:rsidR="004F088F" w:rsidP="003A5A80" w:rsidRDefault="004F088F" w14:paraId="1115AB17" w14:textId="6BC387D3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15602C" w:rsidP="003A5A80" w:rsidRDefault="00771DE3" w14:paraId="07515458" w14:textId="0EADEAFD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:rsidRPr="00F52858" w:rsidR="0015602C" w:rsidP="003A5A80" w:rsidRDefault="008874AA" w14:paraId="561D7647" w14:textId="1A1084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9A6F1F" w:rsidTr="009B0B2F" w14:paraId="5FBA3E1D" w14:textId="77777777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:rsidR="009A6F1F" w:rsidP="003A5A80" w:rsidRDefault="006D22A6" w14:paraId="576FF781" w14:textId="4CCFD763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1b </w:t>
                  </w:r>
                  <w:r w:rsidR="00B118F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Analyze</w:t>
                  </w:r>
                  <w:proofErr w:type="spellEnd"/>
                  <w:r w:rsidR="00B118F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variability and spread of data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:rsidR="005F02AB" w:rsidP="003A5A80" w:rsidRDefault="005F02AB" w14:paraId="1F2E8F59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5F02AB" w:rsidP="003A5A80" w:rsidRDefault="005F02AB" w14:paraId="07D9D111" w14:textId="59C88943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</w:t>
                  </w:r>
                  <w:r w:rsidRPr="005F02AB">
                    <w:rPr>
                      <w:rFonts w:ascii="Arial" w:hAnsi="Arial" w:cs="Arial"/>
                    </w:rPr>
                    <w:t xml:space="preserve">ou have </w:t>
                  </w:r>
                  <w:r w:rsidR="003550EC">
                    <w:rPr>
                      <w:rFonts w:ascii="Arial" w:hAnsi="Arial" w:cs="Arial"/>
                    </w:rPr>
                    <w:t xml:space="preserve">given </w:t>
                  </w:r>
                  <w:r w:rsidRPr="005F02AB">
                    <w:rPr>
                      <w:rFonts w:ascii="Arial" w:hAnsi="Arial" w:cs="Arial"/>
                    </w:rPr>
                    <w:t xml:space="preserve">a </w:t>
                  </w:r>
                  <w:r w:rsidR="008874AA">
                    <w:rPr>
                      <w:rFonts w:ascii="Arial" w:hAnsi="Arial" w:cs="Arial"/>
                    </w:rPr>
                    <w:t>limited</w:t>
                  </w:r>
                  <w:r w:rsidRPr="005F02AB">
                    <w:rPr>
                      <w:rFonts w:ascii="Arial" w:hAnsi="Arial" w:cs="Arial"/>
                    </w:rPr>
                    <w:t xml:space="preserve"> understanding of the use of </w:t>
                  </w:r>
                  <w:r w:rsidR="004F088F">
                    <w:rPr>
                      <w:rFonts w:ascii="Arial" w:hAnsi="Arial" w:cs="Arial"/>
                    </w:rPr>
                    <w:t xml:space="preserve">range, </w:t>
                  </w:r>
                  <w:proofErr w:type="gramStart"/>
                  <w:r w:rsidR="004F088F">
                    <w:rPr>
                      <w:rFonts w:ascii="Arial" w:hAnsi="Arial" w:cs="Arial"/>
                    </w:rPr>
                    <w:t>variance</w:t>
                  </w:r>
                  <w:proofErr w:type="gramEnd"/>
                  <w:r w:rsidR="004F088F">
                    <w:rPr>
                      <w:rFonts w:ascii="Arial" w:hAnsi="Arial" w:cs="Arial"/>
                    </w:rPr>
                    <w:t xml:space="preserve"> and standard deviation</w:t>
                  </w:r>
                  <w:r w:rsidRPr="005F02AB">
                    <w:rPr>
                      <w:rFonts w:ascii="Arial" w:hAnsi="Arial" w:cs="Arial"/>
                    </w:rPr>
                    <w:t xml:space="preserve"> to describe measures of central tendency.  </w:t>
                  </w:r>
                </w:p>
                <w:p w:rsidR="004F088F" w:rsidP="003A5A80" w:rsidRDefault="004F088F" w14:paraId="4392175D" w14:textId="35C19468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9A6F1F" w:rsidP="003A5A80" w:rsidRDefault="00771DE3" w14:paraId="56971604" w14:textId="0543264D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:rsidRPr="00F52858" w:rsidR="009A6F1F" w:rsidP="003A5A80" w:rsidRDefault="008874AA" w14:paraId="7D347004" w14:textId="7D46A7C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B118F8" w:rsidTr="009B0B2F" w14:paraId="127C6B5E" w14:textId="77777777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:rsidR="00B118F8" w:rsidP="003A5A80" w:rsidRDefault="00F57716" w14:paraId="69971C78" w14:textId="5C86BF0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2a 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E075A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Explain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significance of 75</w:t>
                  </w:r>
                  <w:r w:rsidRPr="00FA7800"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perscript"/>
                    </w:rPr>
                    <w:t>th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percentile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:rsidR="004F088F" w:rsidP="003A5A80" w:rsidRDefault="004F088F" w14:paraId="6853420C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4F088F" w:rsidP="003A5A80" w:rsidRDefault="002469C2" w14:paraId="2CE15BEF" w14:textId="0DA245E6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given a </w:t>
                  </w:r>
                  <w:r w:rsidR="00F32E38">
                    <w:rPr>
                      <w:rFonts w:ascii="Arial" w:hAnsi="Arial" w:cs="Arial"/>
                    </w:rPr>
                    <w:t>reasonable</w:t>
                  </w:r>
                  <w:r>
                    <w:rPr>
                      <w:rFonts w:ascii="Arial" w:hAnsi="Arial" w:cs="Arial"/>
                    </w:rPr>
                    <w:t xml:space="preserve"> explanation</w:t>
                  </w:r>
                  <w:r w:rsidR="00883C03">
                    <w:rPr>
                      <w:rFonts w:ascii="Arial" w:hAnsi="Arial" w:cs="Arial"/>
                    </w:rPr>
                    <w:t xml:space="preserve"> of the significance of the 75</w:t>
                  </w:r>
                  <w:r w:rsidRPr="00883C03" w:rsidR="00883C03">
                    <w:rPr>
                      <w:rFonts w:ascii="Arial" w:hAnsi="Arial" w:cs="Arial"/>
                      <w:vertAlign w:val="superscript"/>
                    </w:rPr>
                    <w:t>th</w:t>
                  </w:r>
                  <w:r w:rsidR="00883C03">
                    <w:rPr>
                      <w:rFonts w:ascii="Arial" w:hAnsi="Arial" w:cs="Arial"/>
                    </w:rPr>
                    <w:t xml:space="preserve"> </w:t>
                  </w:r>
                  <w:r w:rsidR="00416E46">
                    <w:rPr>
                      <w:rFonts w:ascii="Arial" w:hAnsi="Arial" w:cs="Arial"/>
                    </w:rPr>
                    <w:t>percentile</w:t>
                  </w:r>
                  <w:r w:rsidR="005539B2">
                    <w:rPr>
                      <w:rFonts w:ascii="Arial" w:hAnsi="Arial" w:cs="Arial"/>
                    </w:rPr>
                    <w:t xml:space="preserve">. Use of box and whisker is a good method to </w:t>
                  </w:r>
                  <w:r w:rsidR="00636745">
                    <w:rPr>
                      <w:rFonts w:ascii="Arial" w:hAnsi="Arial" w:cs="Arial"/>
                    </w:rPr>
                    <w:t xml:space="preserve">describe the </w:t>
                  </w:r>
                  <w:r w:rsidR="00AA666E">
                    <w:rPr>
                      <w:rFonts w:ascii="Arial" w:hAnsi="Arial" w:cs="Arial"/>
                    </w:rPr>
                    <w:t>data, however, you should also include the significance of the other quartiles and the interquartile range.</w:t>
                  </w:r>
                  <w:r w:rsidR="008874AA">
                    <w:rPr>
                      <w:rFonts w:ascii="Arial" w:hAnsi="Arial" w:cs="Arial"/>
                    </w:rPr>
                    <w:t xml:space="preserve">  You have not labelled your </w:t>
                  </w:r>
                  <w:proofErr w:type="gramStart"/>
                  <w:r w:rsidR="008874AA">
                    <w:rPr>
                      <w:rFonts w:ascii="Arial" w:hAnsi="Arial" w:cs="Arial"/>
                    </w:rPr>
                    <w:t>charts</w:t>
                  </w:r>
                  <w:proofErr w:type="gramEnd"/>
                  <w:r w:rsidR="00897823">
                    <w:rPr>
                      <w:rFonts w:ascii="Arial" w:hAnsi="Arial" w:cs="Arial"/>
                    </w:rPr>
                    <w:t xml:space="preserve"> so it is difficult to see how you have come to the conclusions that you</w:t>
                  </w:r>
                  <w:r w:rsidR="00A8093F">
                    <w:rPr>
                      <w:rFonts w:ascii="Arial" w:hAnsi="Arial" w:cs="Arial"/>
                    </w:rPr>
                    <w:t xml:space="preserve"> have.</w:t>
                  </w:r>
                </w:p>
                <w:p w:rsidRPr="004F088F" w:rsidR="00883C03" w:rsidP="003A5A80" w:rsidRDefault="00883C03" w14:paraId="0B76CAD5" w14:textId="16B86560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="00B118F8" w:rsidP="003A5A80" w:rsidRDefault="00771DE3" w14:paraId="674FF217" w14:textId="199EB984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:rsidRPr="00F52858" w:rsidR="00B118F8" w:rsidP="003A5A80" w:rsidRDefault="00A8093F" w14:paraId="01075CB6" w14:textId="2560525C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Pr="00F52858" w:rsidR="005B5EC2" w:rsidTr="009B0B2F" w14:paraId="46890438" w14:textId="77777777">
              <w:trPr>
                <w:trHeight w:val="281"/>
              </w:trPr>
              <w:tc>
                <w:tcPr>
                  <w:tcW w:w="8675" w:type="dxa"/>
                  <w:shd w:val="clear" w:color="auto" w:fill="D9D9D9" w:themeFill="background1" w:themeFillShade="D9"/>
                  <w:vAlign w:val="center"/>
                </w:tcPr>
                <w:p w:rsidRPr="00F52858" w:rsidR="005B5EC2" w:rsidP="003A5A80" w:rsidRDefault="005F347B" w14:paraId="7C760064" w14:textId="30EA2E04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Inferential Statistics:</w:t>
                  </w:r>
                </w:p>
              </w:tc>
              <w:tc>
                <w:tcPr>
                  <w:tcW w:w="432" w:type="dxa"/>
                  <w:shd w:val="clear" w:color="auto" w:fill="D9D9D9" w:themeFill="background1" w:themeFillShade="D9"/>
                  <w:vAlign w:val="center"/>
                </w:tcPr>
                <w:p w:rsidRPr="00F52858" w:rsidR="005B5EC2" w:rsidP="003A5A80" w:rsidRDefault="005B5EC2" w14:paraId="55FA0705" w14:textId="7777777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  <w:shd w:val="clear" w:color="auto" w:fill="D9D9D9" w:themeFill="background1" w:themeFillShade="D9"/>
                  <w:vAlign w:val="center"/>
                </w:tcPr>
                <w:p w:rsidRPr="00F52858" w:rsidR="005B5EC2" w:rsidP="003A5A80" w:rsidRDefault="003D0C7E" w14:paraId="73EC2D0B" w14:textId="00B74C8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3D0C7E">
                    <w:rPr>
                      <w:rFonts w:ascii="Arial" w:hAnsi="Arial" w:cs="Arial"/>
                      <w:b/>
                      <w:bCs/>
                      <w:color w:val="D9D9D9" w:themeColor="background1" w:themeShade="D9"/>
                      <w:sz w:val="14"/>
                      <w:szCs w:val="14"/>
                    </w:rPr>
                    <w:t>0</w:t>
                  </w:r>
                </w:p>
              </w:tc>
            </w:tr>
            <w:tr w:rsidRPr="00F52858" w:rsidR="00BA1E8F" w:rsidTr="009B0B2F" w14:paraId="1656054A" w14:textId="77777777">
              <w:trPr>
                <w:trHeight w:val="281"/>
              </w:trPr>
              <w:tc>
                <w:tcPr>
                  <w:tcW w:w="8675" w:type="dxa"/>
                  <w:vAlign w:val="center"/>
                </w:tcPr>
                <w:p w:rsidR="00BA1E8F" w:rsidP="003A5A80" w:rsidRDefault="00BA1E8F" w14:paraId="2CE900C2" w14:textId="385BC6D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  <w:r w:rsidR="00063D0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b – interpret correlation coeff</w:t>
                  </w:r>
                  <w:r w:rsidR="0040287D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icient value and strength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:rsidR="00AA666E" w:rsidP="003A5A80" w:rsidRDefault="00AA666E" w14:paraId="777571D0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Pr="00AA666E" w:rsidR="000E455E" w:rsidP="00213A4A" w:rsidRDefault="000E4474" w14:paraId="2576F918" w14:textId="00359C68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shown a </w:t>
                  </w:r>
                  <w:r w:rsidR="00213A4A">
                    <w:rPr>
                      <w:rFonts w:ascii="Arial" w:hAnsi="Arial" w:cs="Arial"/>
                    </w:rPr>
                    <w:t>limited</w:t>
                  </w:r>
                  <w:r>
                    <w:rPr>
                      <w:rFonts w:ascii="Arial" w:hAnsi="Arial" w:cs="Arial"/>
                    </w:rPr>
                    <w:t xml:space="preserve"> understanding of </w:t>
                  </w:r>
                  <w:r w:rsidR="00F674A7">
                    <w:rPr>
                      <w:rFonts w:ascii="Arial" w:hAnsi="Arial" w:cs="Arial"/>
                    </w:rPr>
                    <w:t xml:space="preserve">correlation analysis. </w:t>
                  </w:r>
                  <w:r w:rsidR="00213A4A">
                    <w:rPr>
                      <w:rFonts w:ascii="Arial" w:hAnsi="Arial" w:cs="Arial"/>
                    </w:rPr>
                    <w:t xml:space="preserve"> Your interpretation </w:t>
                  </w:r>
                  <w:r w:rsidR="00475619">
                    <w:rPr>
                      <w:rFonts w:ascii="Arial" w:hAnsi="Arial" w:cs="Arial"/>
                    </w:rPr>
                    <w:t xml:space="preserve">of the </w:t>
                  </w:r>
                  <w:r w:rsidR="008D4066">
                    <w:rPr>
                      <w:rFonts w:ascii="Arial" w:hAnsi="Arial" w:cs="Arial"/>
                    </w:rPr>
                    <w:t xml:space="preserve">correlation coefficient is flawed – you assume </w:t>
                  </w:r>
                  <w:r w:rsidR="00C3212C">
                    <w:rPr>
                      <w:rFonts w:ascii="Arial" w:hAnsi="Arial" w:cs="Arial"/>
                    </w:rPr>
                    <w:t>a positive number indicates</w:t>
                  </w:r>
                  <w:r w:rsidR="008525A2">
                    <w:rPr>
                      <w:rFonts w:ascii="Arial" w:hAnsi="Arial" w:cs="Arial"/>
                    </w:rPr>
                    <w:t xml:space="preserve"> a strong </w:t>
                  </w:r>
                  <w:proofErr w:type="gramStart"/>
                  <w:r w:rsidR="008525A2">
                    <w:rPr>
                      <w:rFonts w:ascii="Arial" w:hAnsi="Arial" w:cs="Arial"/>
                    </w:rPr>
                    <w:t>correlation,</w:t>
                  </w:r>
                  <w:proofErr w:type="gramEnd"/>
                  <w:r w:rsidR="008525A2">
                    <w:rPr>
                      <w:rFonts w:ascii="Arial" w:hAnsi="Arial" w:cs="Arial"/>
                    </w:rPr>
                    <w:t xml:space="preserve"> however, you have not shown that the coefficient is a measure between -1 and +</w:t>
                  </w:r>
                  <w:r w:rsidR="00C8346F">
                    <w:rPr>
                      <w:rFonts w:ascii="Arial" w:hAnsi="Arial" w:cs="Arial"/>
                    </w:rPr>
                    <w:t>1 – The closer to +1 – the stronger the correlation.</w:t>
                  </w:r>
                  <w:r w:rsidR="00475619">
                    <w:rPr>
                      <w:rFonts w:ascii="Arial" w:hAnsi="Arial" w:cs="Arial"/>
                    </w:rPr>
                    <w:t xml:space="preserve"> </w:t>
                  </w:r>
                </w:p>
              </w:tc>
              <w:tc>
                <w:tcPr>
                  <w:tcW w:w="432" w:type="dxa"/>
                  <w:vAlign w:val="center"/>
                </w:tcPr>
                <w:p w:rsidRPr="00F52858" w:rsidR="00BA1E8F" w:rsidP="003A5A80" w:rsidRDefault="00FB52EE" w14:paraId="603EDF3D" w14:textId="5105C676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:rsidRPr="00F52858" w:rsidR="00BA1E8F" w:rsidP="003A5A80" w:rsidRDefault="00C8346F" w14:paraId="670718F9" w14:textId="23BDF9AE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Pr="00F52858" w:rsidR="006027E3" w:rsidTr="009B0B2F" w14:paraId="25B5FAFE" w14:textId="77777777">
              <w:trPr>
                <w:trHeight w:val="281"/>
              </w:trPr>
              <w:tc>
                <w:tcPr>
                  <w:tcW w:w="8675" w:type="dxa"/>
                  <w:vAlign w:val="center"/>
                </w:tcPr>
                <w:p w:rsidR="006027E3" w:rsidP="006027E3" w:rsidRDefault="006027E3" w14:paraId="798E41B6" w14:textId="33E6EDC8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4b – interpret – T-statistic, degrees of freedom and the p-value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:rsidR="000E455E" w:rsidP="006027E3" w:rsidRDefault="000E455E" w14:paraId="68091B54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0E455E" w:rsidP="006027E3" w:rsidRDefault="00944222" w14:paraId="0C8DEC92" w14:textId="17AD3F2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shown </w:t>
                  </w:r>
                  <w:r w:rsidR="0046553B">
                    <w:rPr>
                      <w:rFonts w:ascii="Arial" w:hAnsi="Arial" w:cs="Arial"/>
                    </w:rPr>
                    <w:t>some understanding of the concepts of using a T-Test</w:t>
                  </w:r>
                  <w:r w:rsidR="00CF41A3">
                    <w:rPr>
                      <w:rFonts w:ascii="Arial" w:hAnsi="Arial" w:cs="Arial"/>
                    </w:rPr>
                    <w:t>, however, you do not cover in any detail the</w:t>
                  </w:r>
                  <w:r w:rsidR="00903404">
                    <w:rPr>
                      <w:rFonts w:ascii="Arial" w:hAnsi="Arial" w:cs="Arial"/>
                    </w:rPr>
                    <w:t xml:space="preserve"> purpose and meaning of the </w:t>
                  </w:r>
                  <w:r w:rsidR="00F82DFB">
                    <w:rPr>
                      <w:rFonts w:ascii="Arial" w:hAnsi="Arial" w:cs="Arial"/>
                    </w:rPr>
                    <w:t>p-value</w:t>
                  </w:r>
                  <w:r w:rsidR="00C443ED">
                    <w:rPr>
                      <w:rFonts w:ascii="Arial" w:hAnsi="Arial" w:cs="Arial"/>
                    </w:rPr>
                    <w:t xml:space="preserve"> or the degrees of freedom.</w:t>
                  </w:r>
                </w:p>
                <w:p w:rsidRPr="000E455E" w:rsidR="00CB7C82" w:rsidP="006027E3" w:rsidRDefault="00CB7C82" w14:paraId="3ABD03CF" w14:textId="54A8A2C2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6027E3" w:rsidP="006027E3" w:rsidRDefault="00FB52EE" w14:paraId="0047F31F" w14:textId="1A8A13E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:rsidRPr="00F52858" w:rsidR="006027E3" w:rsidP="006027E3" w:rsidRDefault="003B38CB" w14:paraId="63469459" w14:textId="0879C2A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Pr="00F52858" w:rsidR="00275F1B" w:rsidTr="009B0B2F" w14:paraId="34EF6CC8" w14:textId="77777777">
              <w:trPr>
                <w:trHeight w:val="281"/>
              </w:trPr>
              <w:tc>
                <w:tcPr>
                  <w:tcW w:w="8675" w:type="dxa"/>
                </w:tcPr>
                <w:p w:rsidR="00275F1B" w:rsidP="00275F1B" w:rsidRDefault="00275F1B" w14:paraId="773C2F72" w14:textId="51B662E4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</w:tcPr>
                <w:p w:rsidR="00275F1B" w:rsidP="00275F1B" w:rsidRDefault="00275F1B" w14:paraId="5AF5288A" w14:textId="1E94E8DF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</w:tcPr>
                <w:p w:rsidRPr="00F52858" w:rsidR="00275F1B" w:rsidP="00275F1B" w:rsidRDefault="00275F1B" w14:paraId="0A21275A" w14:textId="5D8513B8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6027E3" w:rsidTr="009B0B2F" w14:paraId="32C8E0F7" w14:textId="77777777">
              <w:trPr>
                <w:trHeight w:val="269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:rsidRPr="00F52858" w:rsidR="006027E3" w:rsidP="006027E3" w:rsidRDefault="006027E3" w14:paraId="1173B0B0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596" w:type="dxa"/>
                  <w:shd w:val="clear" w:color="auto" w:fill="FFF2CC" w:themeFill="accent4" w:themeFillTint="33"/>
                  <w:vAlign w:val="center"/>
                </w:tcPr>
                <w:p w:rsidRPr="00F52858" w:rsidR="006027E3" w:rsidP="006027E3" w:rsidRDefault="003D0C7E" w14:paraId="1E4E0956" w14:textId="45A0BC6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CE7D1C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8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:rsidRPr="00A406E5" w:rsidR="005B5EC2" w:rsidP="003A5A80" w:rsidRDefault="005B5EC2" w14:paraId="630389DD" w14:textId="3D68E7B3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vAlign w:val="center"/>
          </w:tcPr>
          <w:p w:rsidRPr="005B5EC2" w:rsidR="005B5EC2" w:rsidP="005B5EC2" w:rsidRDefault="00CE7D1C" w14:paraId="601B53CD" w14:textId="51D3F71E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8</w:t>
            </w:r>
          </w:p>
        </w:tc>
      </w:tr>
      <w:tr w:rsidRPr="00A406E5" w:rsidR="005B5EC2" w:rsidTr="1A44C6E9" w14:paraId="0CB2D689" w14:textId="77777777">
        <w:trPr>
          <w:trHeight w:val="6732"/>
        </w:trPr>
        <w:tc>
          <w:tcPr>
            <w:tcW w:w="4562" w:type="pct"/>
            <w:vMerge/>
            <w:tcBorders/>
            <w:tcMar/>
          </w:tcPr>
          <w:p w:rsidRPr="00A406E5" w:rsidR="005B5EC2" w:rsidP="003A5A80" w:rsidRDefault="005B5EC2" w14:paraId="03EEBA3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Pr="005B5EC2" w:rsidR="005B5EC2" w:rsidP="005B5EC2" w:rsidRDefault="005B5EC2" w14:paraId="37A9EB40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5B5EC2" w:rsidTr="1A44C6E9" w14:paraId="08B3F855" w14:textId="77777777">
        <w:trPr>
          <w:trHeight w:val="406"/>
        </w:trPr>
        <w:tc>
          <w:tcPr>
            <w:tcW w:w="4562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9B0B2F" w:rsidR="005B5EC2" w:rsidP="009B0B2F" w:rsidRDefault="005B5EC2" w14:paraId="11AB7C88" w14:textId="26DDC2B4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38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5B5EC2" w:rsidR="005B5EC2" w:rsidP="005B5EC2" w:rsidRDefault="00D8757F" w14:paraId="6071CC35" w14:textId="653A2CE6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Pr="00A406E5" w:rsidR="005B5EC2" w:rsidTr="1A44C6E9" w14:paraId="40B3001B" w14:textId="77777777">
        <w:trPr>
          <w:trHeight w:val="408"/>
        </w:trPr>
        <w:tc>
          <w:tcPr>
            <w:tcW w:w="4562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5B5EC2" w:rsidP="003A5A80" w:rsidRDefault="005B5EC2" w14:paraId="0A9C4B61" w14:textId="77777777">
            <w:pPr>
              <w:rPr>
                <w:rFonts w:ascii="Arial" w:hAnsi="Arial" w:cs="Arial"/>
                <w:sz w:val="14"/>
                <w:szCs w:val="14"/>
              </w:rPr>
            </w:pPr>
            <w:r w:rsidRPr="00B92B4C">
              <w:rPr>
                <w:rFonts w:ascii="Arial" w:hAnsi="Arial" w:cs="Arial"/>
                <w:sz w:val="14"/>
                <w:szCs w:val="14"/>
              </w:rPr>
              <w:t>apply</w:t>
            </w:r>
            <w:r>
              <w:rPr>
                <w:rFonts w:ascii="Arial" w:hAnsi="Arial" w:cs="Arial"/>
                <w:sz w:val="14"/>
                <w:szCs w:val="14"/>
              </w:rPr>
              <w:t>ing</w:t>
            </w:r>
            <w:r w:rsidRPr="00B92B4C">
              <w:rPr>
                <w:rFonts w:ascii="Arial" w:hAnsi="Arial" w:cs="Arial"/>
                <w:sz w:val="14"/>
                <w:szCs w:val="14"/>
              </w:rPr>
              <w:t xml:space="preserve"> statistical reasoning to draw logical conclusions and make informed decisions based on the analysis results.</w:t>
            </w:r>
          </w:p>
          <w:p w:rsidR="005B5EC2" w:rsidP="003A5A80" w:rsidRDefault="005B5EC2" w14:paraId="242039E5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64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657"/>
            </w:tblGrid>
            <w:tr w:rsidRPr="00F52858" w:rsidR="00F311BA" w:rsidTr="009B0B2F" w14:paraId="18CB9F83" w14:textId="77777777">
              <w:trPr>
                <w:trHeight w:val="257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:rsidRPr="00F52858" w:rsidR="00F311BA" w:rsidP="003A5A80" w:rsidRDefault="00F311BA" w14:paraId="630D52A0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:rsidRPr="00F52858" w:rsidR="00F311BA" w:rsidP="003A5A80" w:rsidRDefault="00D31ED8" w14:paraId="290479B1" w14:textId="140CCF2F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  <w:r w:rsidR="00A37D3E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57" w:type="dxa"/>
                  <w:shd w:val="clear" w:color="auto" w:fill="FFF2CC" w:themeFill="accent4" w:themeFillTint="33"/>
                  <w:vAlign w:val="center"/>
                </w:tcPr>
                <w:p w:rsidRPr="00F52858" w:rsidR="00F311BA" w:rsidP="003A5A80" w:rsidRDefault="00F311BA" w14:paraId="2BBD50A5" w14:textId="49C171F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5B5EC2" w:rsidTr="009B0B2F" w14:paraId="0BF5D2F4" w14:textId="77777777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:rsidR="005B5EC2" w:rsidP="003A5A80" w:rsidRDefault="009015D4" w14:paraId="09424719" w14:textId="46831924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1c</w:t>
                  </w:r>
                  <w:r w:rsidR="00633AF3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Evaluate the impact</w:t>
                  </w:r>
                  <w:r w:rsidR="00612F0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of outliers on the overall analysis</w:t>
                  </w:r>
                  <w:r w:rsidR="00E3071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and </w:t>
                  </w:r>
                  <w:r w:rsidR="004221C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decision-making.</w:t>
                  </w:r>
                </w:p>
                <w:p w:rsidR="00621F4E" w:rsidP="003A5A80" w:rsidRDefault="00621F4E" w14:paraId="3FF073B6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Pr="00621F4E" w:rsidR="00F13517" w:rsidP="003A5A80" w:rsidRDefault="00F13517" w14:paraId="1DBFCF47" w14:textId="2057C9FC">
                  <w:pPr>
                    <w:rPr>
                      <w:rFonts w:ascii="Arial" w:hAnsi="Arial" w:cs="Arial"/>
                    </w:rPr>
                  </w:pPr>
                  <w:r w:rsidRPr="00621F4E">
                    <w:rPr>
                      <w:rFonts w:ascii="Arial" w:hAnsi="Arial" w:cs="Arial"/>
                    </w:rPr>
                    <w:t xml:space="preserve">A </w:t>
                  </w:r>
                  <w:r w:rsidR="003B38CB">
                    <w:rPr>
                      <w:rFonts w:ascii="Arial" w:hAnsi="Arial" w:cs="Arial"/>
                    </w:rPr>
                    <w:t>sufficient</w:t>
                  </w:r>
                  <w:r w:rsidRPr="00621F4E">
                    <w:rPr>
                      <w:rFonts w:ascii="Arial" w:hAnsi="Arial" w:cs="Arial"/>
                    </w:rPr>
                    <w:t xml:space="preserve"> analysis</w:t>
                  </w:r>
                  <w:r w:rsidRPr="00621F4E" w:rsidR="003E34FB">
                    <w:rPr>
                      <w:rFonts w:ascii="Arial" w:hAnsi="Arial" w:cs="Arial"/>
                    </w:rPr>
                    <w:t xml:space="preserve"> of the impact of potential outliers – you have </w:t>
                  </w:r>
                  <w:r w:rsidR="00667304">
                    <w:rPr>
                      <w:rFonts w:ascii="Arial" w:hAnsi="Arial" w:cs="Arial"/>
                    </w:rPr>
                    <w:t xml:space="preserve">not </w:t>
                  </w:r>
                  <w:r w:rsidRPr="00621F4E" w:rsidR="003E34FB">
                    <w:rPr>
                      <w:rFonts w:ascii="Arial" w:hAnsi="Arial" w:cs="Arial"/>
                    </w:rPr>
                    <w:t xml:space="preserve">shown that you </w:t>
                  </w:r>
                  <w:r w:rsidR="006F79DD">
                    <w:rPr>
                      <w:rFonts w:ascii="Arial" w:hAnsi="Arial" w:cs="Arial"/>
                    </w:rPr>
                    <w:t>can apply statistical reasoning</w:t>
                  </w:r>
                  <w:r w:rsidR="0060339A">
                    <w:rPr>
                      <w:rFonts w:ascii="Arial" w:hAnsi="Arial" w:cs="Arial"/>
                    </w:rPr>
                    <w:t xml:space="preserve"> to draw logical and informed </w:t>
                  </w:r>
                  <w:r w:rsidR="00544634">
                    <w:rPr>
                      <w:rFonts w:ascii="Arial" w:hAnsi="Arial" w:cs="Arial"/>
                    </w:rPr>
                    <w:t>decisions based on the analysis results.</w:t>
                  </w:r>
                </w:p>
                <w:p w:rsidRPr="00612F02" w:rsidR="00612F02" w:rsidP="003A5A80" w:rsidRDefault="00612F02" w14:paraId="232AF754" w14:textId="7EE42C0C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5B5EC2" w:rsidP="003A5A80" w:rsidRDefault="00FB52EE" w14:paraId="56B328B3" w14:textId="1DB1D9DD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  <w:tc>
                <w:tcPr>
                  <w:tcW w:w="657" w:type="dxa"/>
                  <w:vAlign w:val="center"/>
                </w:tcPr>
                <w:p w:rsidRPr="00F52858" w:rsidR="005B5EC2" w:rsidP="003A5A80" w:rsidRDefault="00667304" w14:paraId="322D3923" w14:textId="62EC878F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9015D4" w:rsidTr="009B0B2F" w14:paraId="75D1B65C" w14:textId="77777777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:rsidR="009015D4" w:rsidP="003A5A80" w:rsidRDefault="009015D4" w14:paraId="793CFAEA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2c</w:t>
                  </w:r>
                  <w:r w:rsidR="004246A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Discuss the implications of the </w:t>
                  </w:r>
                  <w:r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findings of stores that perform better than the 75</w:t>
                  </w:r>
                  <w:r w:rsidRPr="00350AF7"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perscript"/>
                    </w:rPr>
                    <w:t>th</w:t>
                  </w:r>
                  <w:r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135B3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percentile.</w:t>
                  </w:r>
                </w:p>
                <w:p w:rsidR="00135B31" w:rsidP="003A5A80" w:rsidRDefault="00135B31" w14:paraId="5AB412A7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135B31" w:rsidP="003A5A80" w:rsidRDefault="003F16B0" w14:paraId="4FD123EF" w14:textId="1B2972B8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A reasonable analysis of the </w:t>
                  </w:r>
                  <w:r w:rsidR="00780BFF">
                    <w:rPr>
                      <w:rFonts w:ascii="Arial" w:hAnsi="Arial" w:cs="Arial"/>
                    </w:rPr>
                    <w:t>findings</w:t>
                  </w:r>
                  <w:r w:rsidR="001C3253">
                    <w:rPr>
                      <w:rFonts w:ascii="Arial" w:hAnsi="Arial" w:cs="Arial"/>
                    </w:rPr>
                    <w:t xml:space="preserve"> and a </w:t>
                  </w:r>
                  <w:r w:rsidR="00A97155">
                    <w:rPr>
                      <w:rFonts w:ascii="Arial" w:hAnsi="Arial" w:cs="Arial"/>
                    </w:rPr>
                    <w:t>brief</w:t>
                  </w:r>
                  <w:r w:rsidR="00A23DC1">
                    <w:rPr>
                      <w:rFonts w:ascii="Arial" w:hAnsi="Arial" w:cs="Arial"/>
                    </w:rPr>
                    <w:t xml:space="preserve"> </w:t>
                  </w:r>
                  <w:r w:rsidR="00A97155">
                    <w:rPr>
                      <w:rFonts w:ascii="Arial" w:hAnsi="Arial" w:cs="Arial"/>
                    </w:rPr>
                    <w:t>discussion</w:t>
                  </w:r>
                  <w:r w:rsidR="00A23DC1">
                    <w:rPr>
                      <w:rFonts w:ascii="Arial" w:hAnsi="Arial" w:cs="Arial"/>
                    </w:rPr>
                    <w:t xml:space="preserve"> </w:t>
                  </w:r>
                  <w:r w:rsidR="0081638C">
                    <w:rPr>
                      <w:rFonts w:ascii="Arial" w:hAnsi="Arial" w:cs="Arial"/>
                    </w:rPr>
                    <w:t>for the company’s sales strategies.</w:t>
                  </w:r>
                </w:p>
                <w:p w:rsidRPr="00E730C4" w:rsidR="00CB7C82" w:rsidP="003A5A80" w:rsidRDefault="00CB7C82" w14:paraId="78ABF8A7" w14:textId="586090A2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9015D4" w:rsidP="003A5A80" w:rsidRDefault="00201A5E" w14:paraId="786F19D9" w14:textId="637359A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:rsidRPr="00F52858" w:rsidR="009015D4" w:rsidP="003A5A80" w:rsidRDefault="00667304" w14:paraId="593F8B59" w14:textId="27196FF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Pr="00F52858" w:rsidR="009015D4" w:rsidTr="009B0B2F" w14:paraId="11DF7E73" w14:textId="77777777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:rsidR="009015D4" w:rsidP="003A5A80" w:rsidRDefault="009015D4" w14:paraId="3888714E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3c</w:t>
                  </w:r>
                  <w:r w:rsidR="006E3AF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Provide recommendations to improve</w:t>
                  </w:r>
                  <w:r w:rsidR="00CB7C8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customer ratings and sales performance.</w:t>
                  </w:r>
                </w:p>
                <w:p w:rsidR="00CB7C82" w:rsidP="003A5A80" w:rsidRDefault="00CB7C82" w14:paraId="06325D93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CB7C82" w:rsidP="003A5A80" w:rsidRDefault="00222D91" w14:paraId="300D75C1" w14:textId="3B49B39F">
                  <w:pPr>
                    <w:rPr>
                      <w:rFonts w:ascii="Arial" w:hAnsi="Arial" w:cs="Arial"/>
                    </w:rPr>
                  </w:pPr>
                  <w:r w:rsidRPr="001E5AD3">
                    <w:rPr>
                      <w:rFonts w:ascii="Arial" w:hAnsi="Arial" w:cs="Arial"/>
                    </w:rPr>
                    <w:t xml:space="preserve">You have provided </w:t>
                  </w:r>
                  <w:r w:rsidRPr="001E5AD3" w:rsidR="00D067FE">
                    <w:rPr>
                      <w:rFonts w:ascii="Arial" w:hAnsi="Arial" w:cs="Arial"/>
                    </w:rPr>
                    <w:t>some</w:t>
                  </w:r>
                  <w:r w:rsidR="007C1784">
                    <w:rPr>
                      <w:rFonts w:ascii="Arial" w:hAnsi="Arial" w:cs="Arial"/>
                    </w:rPr>
                    <w:t xml:space="preserve"> </w:t>
                  </w:r>
                  <w:r w:rsidR="00667304">
                    <w:rPr>
                      <w:rFonts w:ascii="Arial" w:hAnsi="Arial" w:cs="Arial"/>
                    </w:rPr>
                    <w:t xml:space="preserve">very </w:t>
                  </w:r>
                  <w:r w:rsidR="00023913">
                    <w:rPr>
                      <w:rFonts w:ascii="Arial" w:hAnsi="Arial" w:cs="Arial"/>
                    </w:rPr>
                    <w:t xml:space="preserve">brief </w:t>
                  </w:r>
                  <w:r w:rsidRPr="001E5AD3" w:rsidR="001E5AD3">
                    <w:rPr>
                      <w:rFonts w:ascii="Arial" w:hAnsi="Arial" w:cs="Arial"/>
                    </w:rPr>
                    <w:t>recommendations</w:t>
                  </w:r>
                  <w:r w:rsidRPr="001E5AD3" w:rsidR="00D067FE">
                    <w:rPr>
                      <w:rFonts w:ascii="Arial" w:hAnsi="Arial" w:cs="Arial"/>
                    </w:rPr>
                    <w:t xml:space="preserve"> to </w:t>
                  </w:r>
                  <w:r w:rsidR="00023913">
                    <w:rPr>
                      <w:rFonts w:ascii="Arial" w:hAnsi="Arial" w:cs="Arial"/>
                    </w:rPr>
                    <w:t>improve ratings and sales</w:t>
                  </w:r>
                  <w:r w:rsidRPr="001E5AD3" w:rsidR="001E5AD3">
                    <w:rPr>
                      <w:rFonts w:ascii="Arial" w:hAnsi="Arial" w:cs="Arial"/>
                    </w:rPr>
                    <w:t xml:space="preserve"> </w:t>
                  </w:r>
                  <w:r w:rsidR="00023913">
                    <w:rPr>
                      <w:rFonts w:ascii="Arial" w:hAnsi="Arial" w:cs="Arial"/>
                    </w:rPr>
                    <w:t>performance</w:t>
                  </w:r>
                  <w:r w:rsidR="00567053">
                    <w:rPr>
                      <w:rFonts w:ascii="Arial" w:hAnsi="Arial" w:cs="Arial"/>
                    </w:rPr>
                    <w:t>.</w:t>
                  </w:r>
                </w:p>
                <w:p w:rsidRPr="001E5AD3" w:rsidR="00567053" w:rsidP="003A5A80" w:rsidRDefault="00567053" w14:paraId="225C9CD4" w14:textId="65C9B46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9015D4" w:rsidP="003A5A80" w:rsidRDefault="00201A5E" w14:paraId="55F92829" w14:textId="31C388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lastRenderedPageBreak/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:rsidRPr="00F52858" w:rsidR="009015D4" w:rsidP="003A5A80" w:rsidRDefault="00667304" w14:paraId="5286A11C" w14:textId="157CB28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5B5EC2" w:rsidTr="009B0B2F" w14:paraId="1C11BE0D" w14:textId="77777777">
              <w:trPr>
                <w:trHeight w:val="268"/>
              </w:trPr>
              <w:tc>
                <w:tcPr>
                  <w:tcW w:w="8675" w:type="dxa"/>
                  <w:vAlign w:val="center"/>
                </w:tcPr>
                <w:p w:rsidR="005B5EC2" w:rsidP="00C5130C" w:rsidRDefault="00C5130C" w14:paraId="2190B02F" w14:textId="717D7AA9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C5130C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4c – Discuss implication of </w:t>
                  </w:r>
                  <w:r w:rsidR="00763EDA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the </w:t>
                  </w:r>
                  <w:r w:rsidR="00F2243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t-test results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580E09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and suggest</w:t>
                  </w:r>
                  <w:r w:rsidR="002B23A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possible</w:t>
                  </w:r>
                  <w:r w:rsidR="000A75A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actions for the company</w:t>
                  </w:r>
                  <w:r w:rsidR="00580E09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:rsidR="00567053" w:rsidP="00C5130C" w:rsidRDefault="00567053" w14:paraId="611C8E91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567053" w:rsidP="00C5130C" w:rsidRDefault="00F22436" w14:paraId="2A3C81BB" w14:textId="7FFCCEB5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given a </w:t>
                  </w:r>
                  <w:r w:rsidR="001E15BD">
                    <w:rPr>
                      <w:rFonts w:ascii="Arial" w:hAnsi="Arial" w:cs="Arial"/>
                    </w:rPr>
                    <w:t>brief</w:t>
                  </w:r>
                  <w:r>
                    <w:rPr>
                      <w:rFonts w:ascii="Arial" w:hAnsi="Arial" w:cs="Arial"/>
                    </w:rPr>
                    <w:t xml:space="preserve"> discussion on the implication of your </w:t>
                  </w:r>
                  <w:r w:rsidR="00E45AC1">
                    <w:rPr>
                      <w:rFonts w:ascii="Arial" w:hAnsi="Arial" w:cs="Arial"/>
                    </w:rPr>
                    <w:t>findings</w:t>
                  </w:r>
                  <w:r>
                    <w:rPr>
                      <w:rFonts w:ascii="Arial" w:hAnsi="Arial" w:cs="Arial"/>
                    </w:rPr>
                    <w:t xml:space="preserve">.  You have </w:t>
                  </w:r>
                  <w:r w:rsidR="001E15BD">
                    <w:rPr>
                      <w:rFonts w:ascii="Arial" w:hAnsi="Arial" w:cs="Arial"/>
                    </w:rPr>
                    <w:t xml:space="preserve">not </w:t>
                  </w:r>
                  <w:proofErr w:type="gramStart"/>
                  <w:r w:rsidR="001E15BD">
                    <w:rPr>
                      <w:rFonts w:ascii="Arial" w:hAnsi="Arial" w:cs="Arial"/>
                    </w:rPr>
                    <w:t xml:space="preserve">really 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  <w:r w:rsidR="00E45AC1">
                    <w:rPr>
                      <w:rFonts w:ascii="Arial" w:hAnsi="Arial" w:cs="Arial"/>
                    </w:rPr>
                    <w:t>provided</w:t>
                  </w:r>
                  <w:proofErr w:type="gramEnd"/>
                  <w:r>
                    <w:rPr>
                      <w:rFonts w:ascii="Arial" w:hAnsi="Arial" w:cs="Arial"/>
                    </w:rPr>
                    <w:t xml:space="preserve"> </w:t>
                  </w:r>
                  <w:r w:rsidR="001E15BD">
                    <w:rPr>
                      <w:rFonts w:ascii="Arial" w:hAnsi="Arial" w:cs="Arial"/>
                    </w:rPr>
                    <w:t>any</w:t>
                  </w:r>
                  <w:r w:rsidR="00ED3AF0">
                    <w:rPr>
                      <w:rFonts w:ascii="Arial" w:hAnsi="Arial" w:cs="Arial"/>
                    </w:rPr>
                    <w:t xml:space="preserve"> actions that the </w:t>
                  </w:r>
                  <w:r w:rsidR="00481F0B">
                    <w:rPr>
                      <w:rFonts w:ascii="Arial" w:hAnsi="Arial" w:cs="Arial"/>
                    </w:rPr>
                    <w:t>company could utilise.</w:t>
                  </w:r>
                  <w:r w:rsidR="00667304">
                    <w:rPr>
                      <w:rFonts w:ascii="Arial" w:hAnsi="Arial" w:cs="Arial"/>
                    </w:rPr>
                    <w:t xml:space="preserve"> Closing rural stores </w:t>
                  </w:r>
                  <w:r w:rsidR="005D0A21">
                    <w:rPr>
                      <w:rFonts w:ascii="Arial" w:hAnsi="Arial" w:cs="Arial"/>
                    </w:rPr>
                    <w:t>is not a good recommendation to the management team</w:t>
                  </w:r>
                  <w:r w:rsidR="004E1876">
                    <w:rPr>
                      <w:rFonts w:ascii="Arial" w:hAnsi="Arial" w:cs="Arial"/>
                    </w:rPr>
                    <w:t xml:space="preserve"> – especially as you have not shown that the rural stores are under preforming. </w:t>
                  </w:r>
                  <w:r w:rsidR="009467F0">
                    <w:rPr>
                      <w:rFonts w:ascii="Arial" w:hAnsi="Arial" w:cs="Arial"/>
                    </w:rPr>
                    <w:t xml:space="preserve">You have not given any statistical evidence to support </w:t>
                  </w:r>
                  <w:proofErr w:type="gramStart"/>
                  <w:r w:rsidR="009467F0">
                    <w:rPr>
                      <w:rFonts w:ascii="Arial" w:hAnsi="Arial" w:cs="Arial"/>
                    </w:rPr>
                    <w:t>this</w:t>
                  </w:r>
                  <w:proofErr w:type="gramEnd"/>
                </w:p>
                <w:p w:rsidRPr="00567053" w:rsidR="00481F0B" w:rsidP="00C5130C" w:rsidRDefault="00481F0B" w14:paraId="2ED690B7" w14:textId="265324C9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:rsidRPr="00F52858" w:rsidR="005B5EC2" w:rsidP="003A5A80" w:rsidRDefault="001F2355" w14:paraId="70AA88F2" w14:textId="273705D4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:rsidRPr="00F52858" w:rsidR="005B5EC2" w:rsidP="003A5A80" w:rsidRDefault="009467F0" w14:paraId="59548F7E" w14:textId="2092F37C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5B5EC2" w:rsidTr="009B0B2F" w14:paraId="3E9199FF" w14:textId="77777777">
              <w:trPr>
                <w:trHeight w:val="257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:rsidRPr="00F52858" w:rsidR="005B5EC2" w:rsidP="003A5A80" w:rsidRDefault="005B5EC2" w14:paraId="5EC379AE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57" w:type="dxa"/>
                  <w:shd w:val="clear" w:color="auto" w:fill="FFF2CC" w:themeFill="accent4" w:themeFillTint="33"/>
                  <w:vAlign w:val="center"/>
                </w:tcPr>
                <w:p w:rsidRPr="00F52858" w:rsidR="005B5EC2" w:rsidP="003A5A80" w:rsidRDefault="00C11998" w14:paraId="0C1FE49A" w14:textId="08B5B23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CE7D1C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5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:rsidRPr="00A406E5" w:rsidR="005B5EC2" w:rsidP="003A5A80" w:rsidRDefault="005B5EC2" w14:paraId="7B4A77A4" w14:textId="112319AA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vAlign w:val="center"/>
          </w:tcPr>
          <w:p w:rsidRPr="005B5EC2" w:rsidR="005B5EC2" w:rsidP="005B5EC2" w:rsidRDefault="00CE7D1C" w14:paraId="1D938DC8" w14:textId="323FAB8C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lastRenderedPageBreak/>
              <w:t>5</w:t>
            </w:r>
          </w:p>
        </w:tc>
      </w:tr>
      <w:tr w:rsidRPr="00A406E5" w:rsidR="005B5EC2" w:rsidTr="1A44C6E9" w14:paraId="2400EA4C" w14:textId="77777777">
        <w:trPr>
          <w:trHeight w:val="1059"/>
        </w:trPr>
        <w:tc>
          <w:tcPr>
            <w:tcW w:w="4562" w:type="pct"/>
            <w:vMerge/>
            <w:tcBorders/>
            <w:tcMar/>
          </w:tcPr>
          <w:p w:rsidRPr="00A406E5" w:rsidR="005B5EC2" w:rsidP="003A5A80" w:rsidRDefault="005B5EC2" w14:paraId="2E17EC7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Pr="005B5EC2" w:rsidR="005B5EC2" w:rsidP="005B5EC2" w:rsidRDefault="005B5EC2" w14:paraId="73050E42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5B5EC2" w:rsidTr="1A44C6E9" w14:paraId="3532C8CC" w14:textId="77777777">
        <w:trPr>
          <w:trHeight w:val="406"/>
        </w:trPr>
        <w:tc>
          <w:tcPr>
            <w:tcW w:w="4562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A406E5" w:rsidR="005B5EC2" w:rsidP="009B0B2F" w:rsidRDefault="005B5EC2" w14:paraId="0F52200B" w14:textId="6873D681">
            <w:pPr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</w:tc>
        <w:tc>
          <w:tcPr>
            <w:tcW w:w="438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5B5EC2" w:rsidR="005B5EC2" w:rsidP="005B5EC2" w:rsidRDefault="00D8757F" w14:paraId="1CA3063B" w14:textId="03D95F3B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Pr="00A406E5" w:rsidR="005B5EC2" w:rsidTr="1A44C6E9" w14:paraId="5DF83E04" w14:textId="77777777">
        <w:trPr>
          <w:trHeight w:val="407"/>
        </w:trPr>
        <w:tc>
          <w:tcPr>
            <w:tcW w:w="4562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F06892" w:rsidR="005B5EC2" w:rsidP="003A5A80" w:rsidRDefault="005B5EC2" w14:paraId="70256D0D" w14:textId="77777777">
            <w:pPr>
              <w:rPr>
                <w:rFonts w:ascii="Arial" w:hAnsi="Arial" w:cs="Arial"/>
                <w:sz w:val="14"/>
                <w:szCs w:val="14"/>
              </w:rPr>
            </w:pPr>
            <w:r w:rsidRPr="00F06892">
              <w:rPr>
                <w:rFonts w:ascii="Arial" w:hAnsi="Arial" w:cs="Arial"/>
                <w:sz w:val="14"/>
                <w:szCs w:val="14"/>
              </w:rPr>
              <w:t xml:space="preserve">Proficiently managing and </w:t>
            </w:r>
            <w:proofErr w:type="spellStart"/>
            <w:r w:rsidRPr="00F06892">
              <w:rPr>
                <w:rFonts w:ascii="Arial" w:hAnsi="Arial" w:cs="Arial"/>
                <w:sz w:val="14"/>
                <w:szCs w:val="14"/>
              </w:rPr>
              <w:t>analyzing</w:t>
            </w:r>
            <w:proofErr w:type="spellEnd"/>
            <w:r w:rsidRPr="00F06892">
              <w:rPr>
                <w:rFonts w:ascii="Arial" w:hAnsi="Arial" w:cs="Arial"/>
                <w:sz w:val="14"/>
                <w:szCs w:val="14"/>
              </w:rPr>
              <w:t xml:space="preserve"> data, applying appropriate statistical techniques, and presenting findings in a clear and visually appealing manner.</w:t>
            </w:r>
          </w:p>
          <w:p w:rsidRPr="00F52858" w:rsidR="005B5EC2" w:rsidP="003A5A80" w:rsidRDefault="005B5EC2" w14:paraId="0BBD65F2" w14:textId="77777777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tbl>
            <w:tblPr>
              <w:tblStyle w:val="TableGrid"/>
              <w:tblW w:w="9712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376"/>
              <w:gridCol w:w="661"/>
            </w:tblGrid>
            <w:tr w:rsidRPr="00F52858" w:rsidR="00521AAA" w:rsidTr="009B0B2F" w14:paraId="711CDA93" w14:textId="77777777">
              <w:trPr>
                <w:trHeight w:val="254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:rsidRPr="00F52858" w:rsidR="00521AAA" w:rsidP="003A5A80" w:rsidRDefault="00521AAA" w14:paraId="3C8742DD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375" w:type="dxa"/>
                  <w:shd w:val="clear" w:color="auto" w:fill="FFF2CC" w:themeFill="accent4" w:themeFillTint="33"/>
                  <w:vAlign w:val="center"/>
                </w:tcPr>
                <w:p w:rsidRPr="00F52858" w:rsidR="00521AAA" w:rsidP="003A5A80" w:rsidRDefault="00521AAA" w14:paraId="1AA4A92E" w14:textId="02719251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45</w:t>
                  </w:r>
                </w:p>
              </w:tc>
              <w:tc>
                <w:tcPr>
                  <w:tcW w:w="661" w:type="dxa"/>
                  <w:shd w:val="clear" w:color="auto" w:fill="FFF2CC" w:themeFill="accent4" w:themeFillTint="33"/>
                  <w:vAlign w:val="center"/>
                </w:tcPr>
                <w:p w:rsidRPr="00F52858" w:rsidR="00521AAA" w:rsidP="003A5A80" w:rsidRDefault="00521AAA" w14:paraId="39FB19E3" w14:textId="5A06E46C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465EC5" w:rsidTr="009B0B2F" w14:paraId="53DD81FE" w14:textId="5567A76A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Pr="00F52858" w:rsidR="00465EC5" w:rsidP="00190D6D" w:rsidRDefault="00465EC5" w14:paraId="52CEAE48" w14:textId="4E49D163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1a – Calculated the mean, median, and mode 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11931D73" w14:textId="1D60630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467F0" w14:paraId="048E7DD4" w14:textId="4093AE18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Pr="00F52858" w:rsidR="00465EC5" w:rsidTr="009B0B2F" w14:paraId="2DC0BAB2" w14:textId="657BC52B">
              <w:trPr>
                <w:trHeight w:val="266"/>
              </w:trPr>
              <w:tc>
                <w:tcPr>
                  <w:tcW w:w="8675" w:type="dxa"/>
                  <w:vAlign w:val="center"/>
                </w:tcPr>
                <w:p w:rsidRPr="00F52858" w:rsidR="00465EC5" w:rsidP="003A5A80" w:rsidRDefault="00465EC5" w14:paraId="4B6A4990" w14:textId="68EE81C6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1b – Computed the range, variance, and standard deviation 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73D0D678" w14:textId="15C42E1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5847E00E" w14:textId="744310F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</w:tr>
            <w:tr w:rsidRPr="00F52858" w:rsidR="00465EC5" w:rsidTr="009B0B2F" w14:paraId="51D5E09B" w14:textId="0F61C3A4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Pr="00F52858" w:rsidR="00465EC5" w:rsidP="003A5A80" w:rsidRDefault="00465EC5" w14:paraId="05F4A89A" w14:textId="6A275055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1c – Identify potential outliers 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55C7174E" w14:textId="22289EFE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349B26BF" w14:textId="23D56FD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465EC5" w:rsidTr="009B0B2F" w14:paraId="17C37AE1" w14:textId="78CE1964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="00465EC5" w:rsidP="003A5A80" w:rsidRDefault="00465EC5" w14:paraId="525F5CE9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2a - Calculate the 75th </w:t>
                  </w:r>
                  <w:proofErr w:type="gramStart"/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percentile</w:t>
                  </w:r>
                  <w:proofErr w:type="gramEnd"/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</w:p>
                <w:p w:rsidR="00ED2B1D" w:rsidP="003A5A80" w:rsidRDefault="00ED2B1D" w14:paraId="4BF2247C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Pr="00F52858" w:rsidR="00ED2B1D" w:rsidP="003A5A80" w:rsidRDefault="00ED2B1D" w14:paraId="3148DE13" w14:textId="6B716EFC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Y</w:t>
                  </w:r>
                  <w:r w:rsidRPr="00DA0B2D">
                    <w:rPr>
                      <w:rFonts w:ascii="Arial" w:hAnsi="Arial" w:cs="Arial"/>
                    </w:rPr>
                    <w:t>ou have calculated the correct position for the 75</w:t>
                  </w:r>
                  <w:r w:rsidRPr="00DA0B2D">
                    <w:rPr>
                      <w:rFonts w:ascii="Arial" w:hAnsi="Arial" w:cs="Arial"/>
                      <w:vertAlign w:val="superscript"/>
                    </w:rPr>
                    <w:t>th</w:t>
                  </w:r>
                  <w:r w:rsidRPr="00DA0B2D">
                    <w:rPr>
                      <w:rFonts w:ascii="Arial" w:hAnsi="Arial" w:cs="Arial"/>
                    </w:rPr>
                    <w:t xml:space="preserve"> percentiles, but not an</w:t>
                  </w:r>
                  <w:r w:rsidRPr="00DA0B2D" w:rsidR="00DA0B2D">
                    <w:rPr>
                      <w:rFonts w:ascii="Arial" w:hAnsi="Arial" w:cs="Arial"/>
                    </w:rPr>
                    <w:t xml:space="preserve"> accurate value at that position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151668E9" w14:textId="0B68351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15B110EF" w14:textId="4DF3FA48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465EC5" w:rsidTr="009B0B2F" w14:paraId="5EF631ED" w14:textId="3F50BB86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="00465EC5" w:rsidP="003A5A80" w:rsidRDefault="00465EC5" w14:paraId="10057F35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2b - Identify the store(s) that perform better than the 75th </w:t>
                  </w:r>
                  <w:proofErr w:type="gramStart"/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percentile</w:t>
                  </w:r>
                  <w:proofErr w:type="gramEnd"/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</w:p>
                <w:p w:rsidR="00B8689A" w:rsidP="003A5A80" w:rsidRDefault="00B8689A" w14:paraId="685028DE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Pr="00B8689A" w:rsidR="00B8689A" w:rsidP="003A5A80" w:rsidRDefault="00F334B8" w14:paraId="73663EFC" w14:textId="243CB187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You have calculated the position of the 75</w:t>
                  </w:r>
                  <w:r w:rsidRPr="00F334B8">
                    <w:rPr>
                      <w:rFonts w:ascii="Arial" w:hAnsi="Arial" w:cs="Arial"/>
                      <w:vertAlign w:val="superscript"/>
                    </w:rPr>
                    <w:t>th</w:t>
                  </w:r>
                  <w:r>
                    <w:rPr>
                      <w:rFonts w:ascii="Arial" w:hAnsi="Arial" w:cs="Arial"/>
                    </w:rPr>
                    <w:t xml:space="preserve"> percentile correctly, however, you have not </w:t>
                  </w:r>
                  <w:r w:rsidR="00FA2B01">
                    <w:rPr>
                      <w:rFonts w:ascii="Arial" w:hAnsi="Arial" w:cs="Arial"/>
                    </w:rPr>
                    <w:t>fully given the correct values.  Although in this case the findings are the same anyway!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414DC11C" w14:textId="37C888E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1736EBFC" w14:textId="0E3207D4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</w:tr>
            <w:tr w:rsidRPr="00F52858" w:rsidR="00465EC5" w:rsidTr="009B0B2F" w14:paraId="0C5A3039" w14:textId="7476EE54">
              <w:trPr>
                <w:trHeight w:val="266"/>
              </w:trPr>
              <w:tc>
                <w:tcPr>
                  <w:tcW w:w="8675" w:type="dxa"/>
                  <w:vAlign w:val="center"/>
                </w:tcPr>
                <w:p w:rsidRPr="00F52858" w:rsidR="00465EC5" w:rsidP="003A5A80" w:rsidRDefault="00465EC5" w14:paraId="47B0F5D6" w14:textId="3F829026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3a - Calculate the correlation coefficient 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25E63A60" w14:textId="23388A1E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8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11A20980" w14:textId="6D1C6E79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8</w:t>
                  </w:r>
                </w:p>
              </w:tc>
            </w:tr>
            <w:tr w:rsidRPr="00F52858" w:rsidR="00465EC5" w:rsidTr="009B0B2F" w14:paraId="30701C0F" w14:textId="561DC279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Pr="00F52858" w:rsidR="00465EC5" w:rsidP="003A5A80" w:rsidRDefault="00465EC5" w14:paraId="471057A3" w14:textId="516123F2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4a - Formulate the null and alternative hypotheses 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7AF8A8C9" w14:textId="4B175AF8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4EBA8C0D" w14:textId="3063115B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Pr="00F52858" w:rsidR="00465EC5" w:rsidTr="009B0B2F" w14:paraId="5C698BA9" w14:textId="0685F4C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Pr="00F52858" w:rsidR="00465EC5" w:rsidP="003A5A80" w:rsidRDefault="00465EC5" w14:paraId="5061D3CA" w14:textId="181FE806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4b - Conduct a t-test 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57F13ACC" w14:textId="5A09AD2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9B626D" w14:paraId="5C0D6AD6" w14:textId="639D928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Pr="00F52858" w:rsidR="00465EC5" w:rsidTr="009B0B2F" w14:paraId="524789A8" w14:textId="00C5694E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:rsidR="00465EC5" w:rsidP="003A5A80" w:rsidRDefault="00465EC5" w14:paraId="1EE0B820" w14:textId="75364728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5a - Generate a scatter plot </w:t>
                  </w:r>
                  <w:r w:rsidR="004738F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and </w:t>
                  </w:r>
                  <w:r w:rsidR="005F35AA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 stac</w:t>
                  </w:r>
                  <w:r w:rsidR="0009183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ked bar chart.</w:t>
                  </w:r>
                </w:p>
                <w:p w:rsidR="00447539" w:rsidP="003A5A80" w:rsidRDefault="00447539" w14:paraId="7B70E55E" w14:textId="77777777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:rsidR="00447539" w:rsidP="003A5A80" w:rsidRDefault="00B96EFD" w14:paraId="54E2632C" w14:textId="72E7E6FC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generated </w:t>
                  </w:r>
                  <w:r w:rsidR="004738F4">
                    <w:rPr>
                      <w:rFonts w:ascii="Arial" w:hAnsi="Arial" w:cs="Arial"/>
                    </w:rPr>
                    <w:t>a scatter</w:t>
                  </w:r>
                  <w:r w:rsidR="005F35AA">
                    <w:rPr>
                      <w:rFonts w:ascii="Arial" w:hAnsi="Arial" w:cs="Arial"/>
                    </w:rPr>
                    <w:t xml:space="preserve"> plot</w:t>
                  </w:r>
                  <w:r w:rsidR="0062335A">
                    <w:rPr>
                      <w:rFonts w:ascii="Arial" w:hAnsi="Arial" w:cs="Arial"/>
                    </w:rPr>
                    <w:t>.</w:t>
                  </w:r>
                </w:p>
                <w:p w:rsidRPr="00B96EFD" w:rsidR="004C3730" w:rsidP="00B8689A" w:rsidRDefault="001A6A16" w14:paraId="7E033920" w14:textId="7173CA8A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0C00FB">
                    <w:rPr>
                      <w:rFonts w:ascii="Arial" w:hAnsi="Arial" w:cs="Arial"/>
                    </w:rPr>
                    <w:t>generated a stacked bar chart</w:t>
                  </w:r>
                  <w:r w:rsidR="00C608EC">
                    <w:rPr>
                      <w:rFonts w:ascii="Arial" w:hAnsi="Arial" w:cs="Arial"/>
                    </w:rPr>
                    <w:t xml:space="preserve"> </w:t>
                  </w:r>
                  <w:proofErr w:type="gramStart"/>
                  <w:r w:rsidR="00877B13">
                    <w:rPr>
                      <w:rFonts w:ascii="Arial" w:hAnsi="Arial" w:cs="Arial"/>
                    </w:rPr>
                    <w:t>however,</w:t>
                  </w:r>
                  <w:proofErr w:type="gramEnd"/>
                  <w:r w:rsidR="00877B13">
                    <w:rPr>
                      <w:rFonts w:ascii="Arial" w:hAnsi="Arial" w:cs="Arial"/>
                    </w:rPr>
                    <w:t xml:space="preserve"> you have not fully explained</w:t>
                  </w:r>
                  <w:r w:rsidR="00B8689A">
                    <w:rPr>
                      <w:rFonts w:ascii="Arial" w:hAnsi="Arial" w:cs="Arial"/>
                    </w:rPr>
                    <w:t xml:space="preserve"> the purpose.</w:t>
                  </w:r>
                </w:p>
              </w:tc>
              <w:tc>
                <w:tcPr>
                  <w:tcW w:w="375" w:type="dxa"/>
                  <w:vAlign w:val="center"/>
                </w:tcPr>
                <w:p w:rsidRPr="00F52858" w:rsidR="00465EC5" w:rsidP="00465EC5" w:rsidRDefault="00465EC5" w14:paraId="581FAD48" w14:textId="404512A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:rsidRPr="00F52858" w:rsidR="00465EC5" w:rsidP="003A5A80" w:rsidRDefault="004A2DED" w14:paraId="306593AD" w14:textId="153BAD3F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Pr="00F52858" w:rsidR="005B5EC2" w:rsidTr="009B0B2F" w14:paraId="04C7415B" w14:textId="77777777">
              <w:trPr>
                <w:trHeight w:val="254"/>
              </w:trPr>
              <w:tc>
                <w:tcPr>
                  <w:tcW w:w="9051" w:type="dxa"/>
                  <w:gridSpan w:val="2"/>
                  <w:shd w:val="clear" w:color="auto" w:fill="FFF2CC" w:themeFill="accent4" w:themeFillTint="33"/>
                  <w:vAlign w:val="center"/>
                </w:tcPr>
                <w:p w:rsidRPr="00F52858" w:rsidR="005B5EC2" w:rsidP="003A5A80" w:rsidRDefault="005B5EC2" w14:paraId="1A50CB29" w14:textId="6A0F3018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61" w:type="dxa"/>
                  <w:shd w:val="clear" w:color="auto" w:fill="FFF2CC" w:themeFill="accent4" w:themeFillTint="33"/>
                  <w:vAlign w:val="center"/>
                </w:tcPr>
                <w:p w:rsidRPr="00F52858" w:rsidR="005B5EC2" w:rsidP="003A5A80" w:rsidRDefault="0053744A" w14:paraId="288EAE73" w14:textId="03432CF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CE7D1C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36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:rsidR="005B5EC2" w:rsidP="003A5A80" w:rsidRDefault="005B5EC2" w14:paraId="3463046E" w14:textId="77777777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p w:rsidR="00320593" w:rsidP="003A5A80" w:rsidRDefault="00320593" w14:paraId="4672A9BA" w14:textId="77777777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p w:rsidRPr="00F52858" w:rsidR="00320593" w:rsidP="003A5A80" w:rsidRDefault="00320593" w14:paraId="784DF8E5" w14:textId="66D5784B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vAlign w:val="center"/>
          </w:tcPr>
          <w:p w:rsidRPr="005B5EC2" w:rsidR="005B5EC2" w:rsidP="005B5EC2" w:rsidRDefault="00CE7D1C" w14:paraId="0FDE4B37" w14:textId="74742A01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36</w:t>
            </w:r>
          </w:p>
        </w:tc>
      </w:tr>
      <w:tr w:rsidRPr="00A406E5" w:rsidR="005B5EC2" w:rsidTr="1A44C6E9" w14:paraId="244B3702" w14:textId="77777777">
        <w:trPr>
          <w:trHeight w:val="4067"/>
        </w:trPr>
        <w:tc>
          <w:tcPr>
            <w:tcW w:w="4562" w:type="pct"/>
            <w:vMerge/>
            <w:tcBorders/>
            <w:tcMar/>
          </w:tcPr>
          <w:p w:rsidRPr="00A406E5" w:rsidR="005B5EC2" w:rsidP="003A5A80" w:rsidRDefault="005B5EC2" w14:paraId="177012C5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Pr="005B5EC2" w:rsidR="005B5EC2" w:rsidP="005B5EC2" w:rsidRDefault="005B5EC2" w14:paraId="53454A96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5B5EC2" w:rsidTr="1A44C6E9" w14:paraId="1DD1BB82" w14:textId="77777777">
        <w:trPr>
          <w:trHeight w:val="406"/>
        </w:trPr>
        <w:tc>
          <w:tcPr>
            <w:tcW w:w="4562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5B5EC2" w:rsidR="005B5EC2" w:rsidP="005B5EC2" w:rsidRDefault="005B5EC2" w14:paraId="6EE3AFA0" w14:textId="5CB1A9A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</w:tc>
        <w:tc>
          <w:tcPr>
            <w:tcW w:w="438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  <w:vAlign w:val="center"/>
          </w:tcPr>
          <w:p w:rsidRPr="005B5EC2" w:rsidR="005B5EC2" w:rsidP="005B5EC2" w:rsidRDefault="00D8757F" w14:paraId="2D652F3B" w14:textId="45270E95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Pr="00A406E5" w:rsidR="005B5EC2" w:rsidTr="1A44C6E9" w14:paraId="128CD926" w14:textId="77777777">
        <w:trPr>
          <w:trHeight w:val="407"/>
        </w:trPr>
        <w:tc>
          <w:tcPr>
            <w:tcW w:w="4562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5B5EC2" w:rsidP="003A5A80" w:rsidRDefault="005B5EC2" w14:paraId="1213323C" w14:textId="77777777">
            <w:pPr>
              <w:rPr>
                <w:rFonts w:ascii="Arial" w:hAnsi="Arial" w:cs="Arial"/>
                <w:sz w:val="14"/>
                <w:szCs w:val="14"/>
              </w:rPr>
            </w:pPr>
            <w:r w:rsidRPr="00451EA0">
              <w:rPr>
                <w:rFonts w:ascii="Arial" w:hAnsi="Arial" w:cs="Arial"/>
                <w:sz w:val="14"/>
                <w:szCs w:val="14"/>
              </w:rPr>
              <w:t>Presentation of the paper in an appropriate professional format. Correct use of technical English. Suitable labelling and referencing strategies.</w:t>
            </w:r>
          </w:p>
          <w:p w:rsidRPr="005112B1" w:rsidR="005B5EC2" w:rsidP="003A5A80" w:rsidRDefault="005B5EC2" w14:paraId="22C841B1" w14:textId="2CB85342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80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673"/>
            </w:tblGrid>
            <w:tr w:rsidRPr="00F52858" w:rsidR="001C45C2" w:rsidTr="009B0B2F" w14:paraId="1E1D9E2D" w14:textId="77777777">
              <w:trPr>
                <w:trHeight w:val="255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:rsidRPr="00F52858" w:rsidR="001C45C2" w:rsidP="003A5A80" w:rsidRDefault="001C45C2" w14:paraId="09CB18C3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:rsidRPr="00F52858" w:rsidR="001C45C2" w:rsidP="003A5A80" w:rsidRDefault="001C45C2" w14:paraId="354E44C5" w14:textId="5717CAD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10</w:t>
                  </w:r>
                </w:p>
              </w:tc>
              <w:tc>
                <w:tcPr>
                  <w:tcW w:w="673" w:type="dxa"/>
                  <w:shd w:val="clear" w:color="auto" w:fill="FFF2CC" w:themeFill="accent4" w:themeFillTint="33"/>
                  <w:vAlign w:val="center"/>
                </w:tcPr>
                <w:p w:rsidRPr="00F52858" w:rsidR="001C45C2" w:rsidP="003A5A80" w:rsidRDefault="001C45C2" w14:paraId="16B0F7C2" w14:textId="46CC7E2E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Pr="00F52858" w:rsidR="001C45C2" w:rsidTr="009B0B2F" w14:paraId="208AF921" w14:textId="77777777">
              <w:trPr>
                <w:trHeight w:val="255"/>
              </w:trPr>
              <w:tc>
                <w:tcPr>
                  <w:tcW w:w="8675" w:type="dxa"/>
                  <w:vAlign w:val="center"/>
                </w:tcPr>
                <w:p w:rsidR="001C45C2" w:rsidP="003A5A80" w:rsidRDefault="001C45C2" w14:paraId="5CF9EB60" w14:textId="77777777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5112B1">
                    <w:rPr>
                      <w:rFonts w:ascii="Arial" w:hAnsi="Arial" w:cs="Arial"/>
                      <w:sz w:val="14"/>
                      <w:szCs w:val="14"/>
                    </w:rPr>
                    <w:t>Correct use of technical English</w:t>
                  </w:r>
                  <w:r>
                    <w:rPr>
                      <w:rFonts w:ascii="Arial" w:hAnsi="Arial" w:cs="Arial"/>
                      <w:sz w:val="14"/>
                      <w:szCs w:val="14"/>
                    </w:rPr>
                    <w:t xml:space="preserve"> (2)</w:t>
                  </w:r>
                </w:p>
                <w:p w:rsidR="00DA1F98" w:rsidP="003A5A80" w:rsidRDefault="00DA1F98" w14:paraId="12D2E8C2" w14:textId="77777777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  <w:p w:rsidRPr="00F637F8" w:rsidR="009C0E52" w:rsidP="003A5A80" w:rsidRDefault="00FA54DC" w14:paraId="240A5C3F" w14:textId="03951F5E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sz w:val="14"/>
                      <w:szCs w:val="14"/>
                    </w:rPr>
                    <w:t xml:space="preserve">Overall </w:t>
                  </w:r>
                  <w:r w:rsidR="0079266B">
                    <w:rPr>
                      <w:rFonts w:ascii="Arial" w:hAnsi="Arial" w:cs="Arial"/>
                      <w:sz w:val="14"/>
                      <w:szCs w:val="14"/>
                    </w:rPr>
                    <w:t>acceptable use of technical English</w:t>
                  </w:r>
                </w:p>
              </w:tc>
              <w:tc>
                <w:tcPr>
                  <w:tcW w:w="432" w:type="dxa"/>
                  <w:vAlign w:val="center"/>
                </w:tcPr>
                <w:p w:rsidRPr="001C45C2" w:rsidR="001C45C2" w:rsidP="001C45C2" w:rsidRDefault="001C45C2" w14:paraId="31669174" w14:textId="2E1184C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  <w:tc>
                <w:tcPr>
                  <w:tcW w:w="673" w:type="dxa"/>
                  <w:vAlign w:val="center"/>
                </w:tcPr>
                <w:p w:rsidRPr="00F52858" w:rsidR="001C45C2" w:rsidP="003A5A80" w:rsidRDefault="004A2DED" w14:paraId="46E6D520" w14:textId="2D7208E7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Pr="00F52858" w:rsidR="001C45C2" w:rsidTr="009B0B2F" w14:paraId="38DD8F85" w14:textId="77777777">
              <w:trPr>
                <w:trHeight w:val="255"/>
              </w:trPr>
              <w:tc>
                <w:tcPr>
                  <w:tcW w:w="8675" w:type="dxa"/>
                  <w:vAlign w:val="center"/>
                </w:tcPr>
                <w:p w:rsidR="00D57CEE" w:rsidP="003A5A80" w:rsidRDefault="001C45C2" w14:paraId="78865944" w14:textId="77777777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5112B1">
                    <w:rPr>
                      <w:rFonts w:ascii="Arial" w:hAnsi="Arial" w:cs="Arial"/>
                      <w:sz w:val="14"/>
                      <w:szCs w:val="14"/>
                    </w:rPr>
                    <w:t xml:space="preserve">Documentation in an appropriate professional format </w:t>
                  </w:r>
                  <w:r>
                    <w:rPr>
                      <w:rFonts w:ascii="Arial" w:hAnsi="Arial" w:cs="Arial"/>
                      <w:sz w:val="14"/>
                      <w:szCs w:val="14"/>
                    </w:rPr>
                    <w:t>(4)</w:t>
                  </w:r>
                  <w:r w:rsidR="00674E91">
                    <w:rPr>
                      <w:rFonts w:ascii="Arial" w:hAnsi="Arial" w:cs="Arial"/>
                      <w:sz w:val="14"/>
                      <w:szCs w:val="14"/>
                    </w:rPr>
                    <w:t xml:space="preserve"> </w:t>
                  </w:r>
                </w:p>
                <w:p w:rsidR="001C45C2" w:rsidP="003A5A80" w:rsidRDefault="0079266B" w14:paraId="3836A70E" w14:textId="77777777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proofErr w:type="gramStart"/>
                  <w:r>
                    <w:rPr>
                      <w:rFonts w:ascii="Arial" w:hAnsi="Arial" w:cs="Arial"/>
                      <w:sz w:val="14"/>
                      <w:szCs w:val="14"/>
                    </w:rPr>
                    <w:t xml:space="preserve">Good </w:t>
                  </w:r>
                  <w:r w:rsidR="00674E91">
                    <w:rPr>
                      <w:rFonts w:ascii="Arial" w:hAnsi="Arial" w:cs="Arial"/>
                      <w:sz w:val="14"/>
                      <w:szCs w:val="14"/>
                    </w:rPr>
                    <w:t xml:space="preserve"> Layout</w:t>
                  </w:r>
                  <w:proofErr w:type="gramEnd"/>
                  <w:r w:rsidR="00674E91">
                    <w:rPr>
                      <w:rFonts w:ascii="Arial" w:hAnsi="Arial" w:cs="Arial"/>
                      <w:sz w:val="14"/>
                      <w:szCs w:val="14"/>
                    </w:rPr>
                    <w:t xml:space="preserve"> – Your introduction was  good.  </w:t>
                  </w:r>
                  <w:r>
                    <w:rPr>
                      <w:rFonts w:ascii="Arial" w:hAnsi="Arial" w:cs="Arial"/>
                      <w:sz w:val="14"/>
                      <w:szCs w:val="14"/>
                    </w:rPr>
                    <w:t xml:space="preserve">Your conclusion </w:t>
                  </w:r>
                  <w:r w:rsidR="005377DB">
                    <w:rPr>
                      <w:rFonts w:ascii="Arial" w:hAnsi="Arial" w:cs="Arial"/>
                      <w:sz w:val="14"/>
                      <w:szCs w:val="14"/>
                    </w:rPr>
                    <w:t>did not conclude your findings in any depth.</w:t>
                  </w:r>
                </w:p>
                <w:p w:rsidRPr="00F637F8" w:rsidR="005377DB" w:rsidP="003A5A80" w:rsidRDefault="005377DB" w14:paraId="7986C7CB" w14:textId="382C034E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sz w:val="14"/>
                      <w:szCs w:val="14"/>
                    </w:rPr>
                    <w:t>Some grammatical errors.</w:t>
                  </w:r>
                </w:p>
              </w:tc>
              <w:tc>
                <w:tcPr>
                  <w:tcW w:w="432" w:type="dxa"/>
                  <w:vAlign w:val="center"/>
                </w:tcPr>
                <w:p w:rsidRPr="001C45C2" w:rsidR="001C45C2" w:rsidP="001C45C2" w:rsidRDefault="001C45C2" w14:paraId="7149EFDF" w14:textId="711F8681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73" w:type="dxa"/>
                  <w:vAlign w:val="center"/>
                </w:tcPr>
                <w:p w:rsidRPr="00F52858" w:rsidR="001C45C2" w:rsidP="003A5A80" w:rsidRDefault="004A2DED" w14:paraId="3C8441D0" w14:textId="0ACC568B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Pr="00F52858" w:rsidR="001C45C2" w:rsidTr="009B0B2F" w14:paraId="0927EC85" w14:textId="77777777">
              <w:trPr>
                <w:trHeight w:val="267"/>
              </w:trPr>
              <w:tc>
                <w:tcPr>
                  <w:tcW w:w="8675" w:type="dxa"/>
                  <w:vAlign w:val="center"/>
                </w:tcPr>
                <w:p w:rsidRPr="00BE4C19" w:rsidR="001C45C2" w:rsidP="003A5A80" w:rsidRDefault="001C45C2" w14:paraId="54412750" w14:textId="77777777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BE4C19">
                    <w:rPr>
                      <w:rFonts w:ascii="Arial" w:hAnsi="Arial" w:cs="Arial"/>
                      <w:sz w:val="14"/>
                      <w:szCs w:val="14"/>
                    </w:rPr>
                    <w:t>IEEE referencing and Citation style. (4)</w:t>
                  </w:r>
                </w:p>
                <w:p w:rsidRPr="00BE4C19" w:rsidR="00FC5A42" w:rsidP="003A5A80" w:rsidRDefault="00BE4C19" w14:paraId="2058BBB8" w14:textId="66F8A42A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BE4C19">
                    <w:rPr>
                      <w:rFonts w:ascii="Arial" w:hAnsi="Arial" w:cs="Arial"/>
                      <w:sz w:val="14"/>
                      <w:szCs w:val="14"/>
                    </w:rPr>
                    <w:t xml:space="preserve">Referencing and citation style </w:t>
                  </w:r>
                  <w:r w:rsidR="00CE7D1C">
                    <w:rPr>
                      <w:rFonts w:ascii="Arial" w:hAnsi="Arial" w:cs="Arial"/>
                      <w:sz w:val="14"/>
                      <w:szCs w:val="14"/>
                    </w:rPr>
                    <w:t>- adequate</w:t>
                  </w:r>
                </w:p>
              </w:tc>
              <w:tc>
                <w:tcPr>
                  <w:tcW w:w="432" w:type="dxa"/>
                  <w:vAlign w:val="center"/>
                </w:tcPr>
                <w:p w:rsidRPr="001C45C2" w:rsidR="001C45C2" w:rsidP="001C45C2" w:rsidRDefault="001C45C2" w14:paraId="26D7BBAF" w14:textId="6177F64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73" w:type="dxa"/>
                  <w:vAlign w:val="center"/>
                </w:tcPr>
                <w:p w:rsidRPr="00F52858" w:rsidR="001C45C2" w:rsidP="003A5A80" w:rsidRDefault="00CE7D1C" w14:paraId="3D47DE4C" w14:textId="6009FD1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Pr="00F52858" w:rsidR="005C05F5" w:rsidTr="009B0B2F" w14:paraId="18816D62" w14:textId="77777777">
              <w:trPr>
                <w:trHeight w:val="255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:rsidRPr="00F52858" w:rsidR="005B5EC2" w:rsidP="003A5A80" w:rsidRDefault="005B5EC2" w14:paraId="5BA954CD" w14:textId="77777777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73" w:type="dxa"/>
                  <w:shd w:val="clear" w:color="auto" w:fill="FFF2CC" w:themeFill="accent4" w:themeFillTint="33"/>
                  <w:vAlign w:val="center"/>
                </w:tcPr>
                <w:p w:rsidRPr="00F52858" w:rsidR="005B5EC2" w:rsidP="003A5A80" w:rsidRDefault="00BE4C19" w14:paraId="0A2715F1" w14:textId="678B5976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CE7D1C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6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:rsidRPr="00A406E5" w:rsidR="005B5EC2" w:rsidP="003A5A80" w:rsidRDefault="005B5EC2" w14:paraId="057AF0A2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  <w:p w:rsidRPr="00A406E5" w:rsidR="005B5EC2" w:rsidP="003A5A80" w:rsidRDefault="005B5EC2" w14:paraId="12CB47AD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vAlign w:val="center"/>
          </w:tcPr>
          <w:p w:rsidR="005B5EC2" w:rsidP="00320593" w:rsidRDefault="00CE7D1C" w14:paraId="24961A38" w14:textId="1641A43E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6</w:t>
            </w:r>
          </w:p>
          <w:p w:rsidR="00C15C8D" w:rsidP="00320593" w:rsidRDefault="00C15C8D" w14:paraId="472A35B7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  <w:p w:rsidR="00C15C8D" w:rsidP="00320593" w:rsidRDefault="00C15C8D" w14:paraId="04AB85C3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  <w:p w:rsidR="00C15C8D" w:rsidP="00320593" w:rsidRDefault="00C15C8D" w14:paraId="39211F22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  <w:p w:rsidR="00C15C8D" w:rsidP="00320593" w:rsidRDefault="00C15C8D" w14:paraId="09893490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  <w:p w:rsidRPr="005B5EC2" w:rsidR="00C15C8D" w:rsidP="00320593" w:rsidRDefault="00C15C8D" w14:paraId="04AA4104" w14:textId="0A6F8684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FA59E2" w:rsidTr="1A44C6E9" w14:paraId="092DCE73" w14:textId="77777777">
        <w:trPr>
          <w:trHeight w:val="407"/>
        </w:trPr>
        <w:tc>
          <w:tcPr>
            <w:tcW w:w="4562" w:type="pct"/>
            <w:vMerge/>
            <w:tcBorders/>
            <w:tcMar/>
          </w:tcPr>
          <w:p w:rsidRPr="00451EA0" w:rsidR="00FA59E2" w:rsidP="003A5A80" w:rsidRDefault="00FA59E2" w14:paraId="6513163B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="00FA59E2" w:rsidP="00320593" w:rsidRDefault="00FA59E2" w14:paraId="2848BAAA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157080" w:rsidTr="1A44C6E9" w14:paraId="69CB674E" w14:textId="77777777">
        <w:trPr>
          <w:trHeight w:val="407"/>
        </w:trPr>
        <w:tc>
          <w:tcPr>
            <w:tcW w:w="4562" w:type="pct"/>
            <w:vMerge/>
            <w:tcBorders/>
            <w:tcMar/>
          </w:tcPr>
          <w:p w:rsidRPr="00451EA0" w:rsidR="00157080" w:rsidP="003A5A80" w:rsidRDefault="00157080" w14:paraId="77A78778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="00157080" w:rsidP="00320593" w:rsidRDefault="00157080" w14:paraId="71050CDD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C15C8D" w:rsidTr="1A44C6E9" w14:paraId="78F73678" w14:textId="77777777">
        <w:trPr>
          <w:trHeight w:val="1161"/>
        </w:trPr>
        <w:tc>
          <w:tcPr>
            <w:tcW w:w="4562" w:type="pct"/>
            <w:vMerge/>
            <w:tcBorders/>
            <w:tcMar/>
          </w:tcPr>
          <w:p w:rsidRPr="00451EA0" w:rsidR="00C15C8D" w:rsidP="003A5A80" w:rsidRDefault="00C15C8D" w14:paraId="43620E81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="00C15C8D" w:rsidP="00320593" w:rsidRDefault="00C15C8D" w14:paraId="23D33724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C15C8D" w:rsidTr="1A44C6E9" w14:paraId="66EFA52B" w14:textId="77777777">
        <w:trPr>
          <w:trHeight w:val="161"/>
        </w:trPr>
        <w:tc>
          <w:tcPr>
            <w:tcW w:w="4562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451EA0" w:rsidR="00C15C8D" w:rsidP="003A5A80" w:rsidRDefault="00C15C8D" w14:paraId="5E892784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  <w:vAlign w:val="center"/>
          </w:tcPr>
          <w:p w:rsidR="00C15C8D" w:rsidP="00320593" w:rsidRDefault="00DD0BB4" w14:paraId="4EBDEB10" w14:textId="013C3D19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fldChar w:fldCharType="begin"/>
            </w:r>
            <w:r>
              <w:rPr>
                <w:rFonts w:ascii="Arial" w:hAnsi="Arial" w:cs="Arial"/>
                <w:sz w:val="36"/>
                <w:szCs w:val="22"/>
              </w:rPr>
              <w:instrText xml:space="preserve"> =SUM(ABOVE) </w:instrText>
            </w:r>
            <w:r>
              <w:rPr>
                <w:rFonts w:ascii="Arial" w:hAnsi="Arial" w:cs="Arial"/>
                <w:sz w:val="36"/>
                <w:szCs w:val="22"/>
              </w:rPr>
              <w:fldChar w:fldCharType="separate"/>
            </w:r>
            <w:r w:rsidR="00CE7D1C">
              <w:rPr>
                <w:rFonts w:ascii="Arial" w:hAnsi="Arial" w:cs="Arial"/>
                <w:noProof/>
                <w:sz w:val="36"/>
                <w:szCs w:val="22"/>
              </w:rPr>
              <w:t>58</w:t>
            </w:r>
            <w:r>
              <w:rPr>
                <w:rFonts w:ascii="Arial" w:hAnsi="Arial" w:cs="Arial"/>
                <w:sz w:val="36"/>
                <w:szCs w:val="22"/>
              </w:rPr>
              <w:fldChar w:fldCharType="end"/>
            </w:r>
          </w:p>
        </w:tc>
      </w:tr>
      <w:tr w:rsidRPr="00A406E5" w:rsidR="00677576" w:rsidTr="1A44C6E9" w14:paraId="665A6B4A" w14:textId="77777777">
        <w:trPr>
          <w:trHeight w:val="407"/>
        </w:trPr>
        <w:tc>
          <w:tcPr>
            <w:tcW w:w="4562" w:type="pct"/>
            <w:vMerge/>
            <w:tcBorders/>
            <w:tcMar/>
          </w:tcPr>
          <w:p w:rsidRPr="00451EA0" w:rsidR="00677576" w:rsidP="003A5A80" w:rsidRDefault="00677576" w14:paraId="3184ABE6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Pr="005B5EC2" w:rsidR="00677576" w:rsidP="005B5EC2" w:rsidRDefault="00677576" w14:paraId="49C359D7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D8757F" w:rsidTr="1A44C6E9" w14:paraId="39B14BDF" w14:textId="77777777">
        <w:trPr>
          <w:trHeight w:val="407"/>
        </w:trPr>
        <w:tc>
          <w:tcPr>
            <w:tcW w:w="4562" w:type="pct"/>
            <w:vMerge/>
            <w:tcBorders/>
            <w:tcMar/>
          </w:tcPr>
          <w:p w:rsidRPr="00451EA0" w:rsidR="00D8757F" w:rsidP="003A5A80" w:rsidRDefault="00D8757F" w14:paraId="33885AFA" w14:textId="77777777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tcBorders/>
            <w:tcMar/>
            <w:vAlign w:val="center"/>
          </w:tcPr>
          <w:p w:rsidRPr="005B5EC2" w:rsidR="00D8757F" w:rsidP="005B5EC2" w:rsidRDefault="00D8757F" w14:paraId="1116FB3F" w14:textId="77777777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Pr="00A406E5" w:rsidR="005B5EC2" w:rsidTr="1A44C6E9" w14:paraId="2F819959" w14:textId="77777777">
        <w:trPr>
          <w:trHeight w:val="406"/>
        </w:trPr>
        <w:tc>
          <w:tcPr>
            <w:tcW w:w="4562" w:type="pct"/>
            <w:vMerge/>
            <w:tcBorders/>
            <w:tcMar/>
          </w:tcPr>
          <w:p w:rsidRPr="00A406E5" w:rsidR="005B5EC2" w:rsidP="003A5A80" w:rsidRDefault="005B5EC2" w14:paraId="40733E1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tcBorders/>
            <w:tcMar/>
          </w:tcPr>
          <w:p w:rsidRPr="00A406E5" w:rsidR="005B5EC2" w:rsidP="003A5A80" w:rsidRDefault="005B5EC2" w14:paraId="5E138FD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bookmarkEnd w:id="0"/>
    </w:tbl>
    <w:p w:rsidR="0006111C" w:rsidRDefault="0006111C" w14:paraId="036CC71F" w14:textId="77777777"/>
    <w:p w:rsidR="00C1531B" w:rsidRDefault="00C1531B" w14:paraId="4DF771C1" w14:textId="77777777"/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A406E5" w:rsidR="00C1531B" w:rsidTr="00E53060" w14:paraId="2A9E50DE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A406E5" w:rsidR="00C1531B" w:rsidP="00E53060" w:rsidRDefault="00C1531B" w14:paraId="2BF5DF40" w14:textId="7777777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A406E5" w:rsidR="00C1531B" w:rsidP="00E53060" w:rsidRDefault="00C1531B" w14:paraId="12826C99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C1531B" w:rsidP="00E53060" w:rsidRDefault="00CE7D1C" w14:paraId="308CF4F6" w14:textId="430CB512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58</w:t>
            </w:r>
            <w:r w:rsidRPr="00A406E5" w:rsidR="00C1531B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Pr="00A406E5" w:rsidR="00C1531B" w:rsidTr="00E53060" w14:paraId="08D73FFC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C1531B" w:rsidP="00E53060" w:rsidRDefault="00C1531B" w14:paraId="169123C7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C1531B" w:rsidP="00E53060" w:rsidRDefault="00C1531B" w14:paraId="59163593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C1531B" w:rsidP="00E53060" w:rsidRDefault="00C1531B" w14:paraId="44122FA7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C1531B" w:rsidP="00E53060" w:rsidRDefault="00C1531B" w14:paraId="08BAFF0D" w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w:rsidRPr="00A406E5" w:rsidR="00C1531B" w:rsidTr="00E53060" w14:paraId="10F407BB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C1531B" w:rsidP="00E53060" w:rsidRDefault="00C1531B" w14:paraId="44BE6B1B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C1531B" w:rsidP="00E53060" w:rsidRDefault="00C1531B" w14:paraId="581FCC5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C1531B" w:rsidP="00E53060" w:rsidRDefault="00C1531B" w14:paraId="56EFF8A8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C1531B" w:rsidP="00E53060" w:rsidRDefault="00C1531B" w14:paraId="4F231BF3" w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w:rsidR="00C1531B" w:rsidRDefault="00C1531B" w14:paraId="61704AE3" w14:textId="77777777"/>
    <w:p w:rsidR="007D78D4" w:rsidRDefault="007D78D4" w14:paraId="6CC03BDD" w14:textId="77777777"/>
    <w:sectPr w:rsidR="007D78D4" w:rsidSect="00CE3A28">
      <w:pgSz w:w="11906" w:h="16838" w:orient="portrait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416DC5"/>
    <w:multiLevelType w:val="hybridMultilevel"/>
    <w:tmpl w:val="E93A1226"/>
    <w:lvl w:ilvl="0" w:tplc="592C487A">
      <w:start w:val="2"/>
      <w:numFmt w:val="bullet"/>
      <w:lvlText w:val=""/>
      <w:lvlJc w:val="left"/>
      <w:pPr>
        <w:ind w:left="36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17734774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500"/>
    <w:rsid w:val="00004069"/>
    <w:rsid w:val="00023913"/>
    <w:rsid w:val="0002715D"/>
    <w:rsid w:val="00034167"/>
    <w:rsid w:val="00051265"/>
    <w:rsid w:val="0006111C"/>
    <w:rsid w:val="00063D02"/>
    <w:rsid w:val="000839BB"/>
    <w:rsid w:val="00091834"/>
    <w:rsid w:val="00091CC7"/>
    <w:rsid w:val="000A6863"/>
    <w:rsid w:val="000A75A6"/>
    <w:rsid w:val="000B149D"/>
    <w:rsid w:val="000B4D73"/>
    <w:rsid w:val="000C00FB"/>
    <w:rsid w:val="000E0909"/>
    <w:rsid w:val="000E4474"/>
    <w:rsid w:val="000E455E"/>
    <w:rsid w:val="000F057A"/>
    <w:rsid w:val="00104500"/>
    <w:rsid w:val="00113377"/>
    <w:rsid w:val="00135B31"/>
    <w:rsid w:val="00137EDE"/>
    <w:rsid w:val="0015602C"/>
    <w:rsid w:val="00157080"/>
    <w:rsid w:val="00167A9F"/>
    <w:rsid w:val="0017434A"/>
    <w:rsid w:val="00190D6D"/>
    <w:rsid w:val="001A6A16"/>
    <w:rsid w:val="001C07C0"/>
    <w:rsid w:val="001C3253"/>
    <w:rsid w:val="001C45C2"/>
    <w:rsid w:val="001E15BD"/>
    <w:rsid w:val="001E5AD3"/>
    <w:rsid w:val="001F2355"/>
    <w:rsid w:val="00201A5E"/>
    <w:rsid w:val="00213154"/>
    <w:rsid w:val="00213A4A"/>
    <w:rsid w:val="00222D91"/>
    <w:rsid w:val="00246120"/>
    <w:rsid w:val="002469C2"/>
    <w:rsid w:val="0025599C"/>
    <w:rsid w:val="00275F1B"/>
    <w:rsid w:val="002A1305"/>
    <w:rsid w:val="002A5323"/>
    <w:rsid w:val="002B23A1"/>
    <w:rsid w:val="002E376F"/>
    <w:rsid w:val="0030141A"/>
    <w:rsid w:val="003059C8"/>
    <w:rsid w:val="00310A97"/>
    <w:rsid w:val="0031289D"/>
    <w:rsid w:val="00320593"/>
    <w:rsid w:val="00350AF7"/>
    <w:rsid w:val="003550EC"/>
    <w:rsid w:val="003572D8"/>
    <w:rsid w:val="0037485B"/>
    <w:rsid w:val="00384D93"/>
    <w:rsid w:val="00386DFC"/>
    <w:rsid w:val="003A5A80"/>
    <w:rsid w:val="003B38CB"/>
    <w:rsid w:val="003D0C7E"/>
    <w:rsid w:val="003D44CB"/>
    <w:rsid w:val="003E34FB"/>
    <w:rsid w:val="003E5453"/>
    <w:rsid w:val="003F16B0"/>
    <w:rsid w:val="003F2784"/>
    <w:rsid w:val="003F7508"/>
    <w:rsid w:val="0040035E"/>
    <w:rsid w:val="0040287D"/>
    <w:rsid w:val="00416E46"/>
    <w:rsid w:val="0041746E"/>
    <w:rsid w:val="004216F9"/>
    <w:rsid w:val="004221CB"/>
    <w:rsid w:val="004246A4"/>
    <w:rsid w:val="004341F0"/>
    <w:rsid w:val="00442498"/>
    <w:rsid w:val="00447539"/>
    <w:rsid w:val="00451D0B"/>
    <w:rsid w:val="0046553B"/>
    <w:rsid w:val="00465EC5"/>
    <w:rsid w:val="004738F4"/>
    <w:rsid w:val="00473E71"/>
    <w:rsid w:val="00475619"/>
    <w:rsid w:val="00481F0B"/>
    <w:rsid w:val="004853AC"/>
    <w:rsid w:val="004A2DED"/>
    <w:rsid w:val="004B6E28"/>
    <w:rsid w:val="004C3730"/>
    <w:rsid w:val="004D333C"/>
    <w:rsid w:val="004D6D64"/>
    <w:rsid w:val="004E1876"/>
    <w:rsid w:val="004E2B6D"/>
    <w:rsid w:val="004F088F"/>
    <w:rsid w:val="004F50A6"/>
    <w:rsid w:val="005006A5"/>
    <w:rsid w:val="005112B1"/>
    <w:rsid w:val="00521AAA"/>
    <w:rsid w:val="0053744A"/>
    <w:rsid w:val="005377DB"/>
    <w:rsid w:val="00544634"/>
    <w:rsid w:val="005539B2"/>
    <w:rsid w:val="00567053"/>
    <w:rsid w:val="0057469C"/>
    <w:rsid w:val="00580E09"/>
    <w:rsid w:val="00586EFC"/>
    <w:rsid w:val="00597381"/>
    <w:rsid w:val="005A6C37"/>
    <w:rsid w:val="005B5EC2"/>
    <w:rsid w:val="005C05F5"/>
    <w:rsid w:val="005D0A21"/>
    <w:rsid w:val="005D5B4A"/>
    <w:rsid w:val="005F02AB"/>
    <w:rsid w:val="005F347B"/>
    <w:rsid w:val="005F35AA"/>
    <w:rsid w:val="00600527"/>
    <w:rsid w:val="006027E3"/>
    <w:rsid w:val="0060339A"/>
    <w:rsid w:val="00612F02"/>
    <w:rsid w:val="00612F1F"/>
    <w:rsid w:val="00621F4E"/>
    <w:rsid w:val="0062335A"/>
    <w:rsid w:val="00633AF3"/>
    <w:rsid w:val="00636745"/>
    <w:rsid w:val="006404D8"/>
    <w:rsid w:val="00644BFD"/>
    <w:rsid w:val="00645E3D"/>
    <w:rsid w:val="00653E56"/>
    <w:rsid w:val="00667304"/>
    <w:rsid w:val="00674E91"/>
    <w:rsid w:val="00677576"/>
    <w:rsid w:val="006C0604"/>
    <w:rsid w:val="006D22A6"/>
    <w:rsid w:val="006E3AFB"/>
    <w:rsid w:val="006F79DD"/>
    <w:rsid w:val="006F7E4D"/>
    <w:rsid w:val="0072277E"/>
    <w:rsid w:val="00763EDA"/>
    <w:rsid w:val="00771DE3"/>
    <w:rsid w:val="00780BFF"/>
    <w:rsid w:val="00784CBB"/>
    <w:rsid w:val="0079266B"/>
    <w:rsid w:val="007A35A9"/>
    <w:rsid w:val="007C1784"/>
    <w:rsid w:val="007D78D4"/>
    <w:rsid w:val="00812B1E"/>
    <w:rsid w:val="0081638C"/>
    <w:rsid w:val="00830F79"/>
    <w:rsid w:val="00834F0B"/>
    <w:rsid w:val="0084157B"/>
    <w:rsid w:val="008525A2"/>
    <w:rsid w:val="008737B8"/>
    <w:rsid w:val="00874A92"/>
    <w:rsid w:val="00877B13"/>
    <w:rsid w:val="00883C03"/>
    <w:rsid w:val="008874AA"/>
    <w:rsid w:val="00890FE0"/>
    <w:rsid w:val="008915F7"/>
    <w:rsid w:val="00897823"/>
    <w:rsid w:val="008B2E14"/>
    <w:rsid w:val="008D4066"/>
    <w:rsid w:val="008D460E"/>
    <w:rsid w:val="008D5151"/>
    <w:rsid w:val="008D61D5"/>
    <w:rsid w:val="008F4AE1"/>
    <w:rsid w:val="009015D4"/>
    <w:rsid w:val="00903404"/>
    <w:rsid w:val="0092083D"/>
    <w:rsid w:val="009329D2"/>
    <w:rsid w:val="00936263"/>
    <w:rsid w:val="00944222"/>
    <w:rsid w:val="009467F0"/>
    <w:rsid w:val="00961888"/>
    <w:rsid w:val="00964784"/>
    <w:rsid w:val="009665B8"/>
    <w:rsid w:val="009A2232"/>
    <w:rsid w:val="009A6F1F"/>
    <w:rsid w:val="009B00C4"/>
    <w:rsid w:val="009B0B2F"/>
    <w:rsid w:val="009B4DEF"/>
    <w:rsid w:val="009B626D"/>
    <w:rsid w:val="009C0E52"/>
    <w:rsid w:val="009D69AC"/>
    <w:rsid w:val="009D7C71"/>
    <w:rsid w:val="009E67AB"/>
    <w:rsid w:val="009E7893"/>
    <w:rsid w:val="009F6F56"/>
    <w:rsid w:val="00A23166"/>
    <w:rsid w:val="00A23DC1"/>
    <w:rsid w:val="00A37D3E"/>
    <w:rsid w:val="00A55902"/>
    <w:rsid w:val="00A61518"/>
    <w:rsid w:val="00A710A9"/>
    <w:rsid w:val="00A71EF1"/>
    <w:rsid w:val="00A8093F"/>
    <w:rsid w:val="00A83E92"/>
    <w:rsid w:val="00A87854"/>
    <w:rsid w:val="00A97155"/>
    <w:rsid w:val="00AA50A4"/>
    <w:rsid w:val="00AA568A"/>
    <w:rsid w:val="00AA666E"/>
    <w:rsid w:val="00AB4738"/>
    <w:rsid w:val="00AC3005"/>
    <w:rsid w:val="00AD22A9"/>
    <w:rsid w:val="00AE5274"/>
    <w:rsid w:val="00AF3060"/>
    <w:rsid w:val="00AF6F6B"/>
    <w:rsid w:val="00B0322B"/>
    <w:rsid w:val="00B075E6"/>
    <w:rsid w:val="00B118F8"/>
    <w:rsid w:val="00B22311"/>
    <w:rsid w:val="00B44E0A"/>
    <w:rsid w:val="00B45A45"/>
    <w:rsid w:val="00B4663D"/>
    <w:rsid w:val="00B638B8"/>
    <w:rsid w:val="00B7025E"/>
    <w:rsid w:val="00B75817"/>
    <w:rsid w:val="00B8689A"/>
    <w:rsid w:val="00B96EFD"/>
    <w:rsid w:val="00BA1E8F"/>
    <w:rsid w:val="00BC46CA"/>
    <w:rsid w:val="00BC7ACE"/>
    <w:rsid w:val="00BD27CE"/>
    <w:rsid w:val="00BD7447"/>
    <w:rsid w:val="00BE4C19"/>
    <w:rsid w:val="00C02A32"/>
    <w:rsid w:val="00C11998"/>
    <w:rsid w:val="00C1531B"/>
    <w:rsid w:val="00C15C8D"/>
    <w:rsid w:val="00C3212C"/>
    <w:rsid w:val="00C3481D"/>
    <w:rsid w:val="00C443ED"/>
    <w:rsid w:val="00C50B1A"/>
    <w:rsid w:val="00C5130C"/>
    <w:rsid w:val="00C608EC"/>
    <w:rsid w:val="00C8346F"/>
    <w:rsid w:val="00CB1052"/>
    <w:rsid w:val="00CB32E7"/>
    <w:rsid w:val="00CB7C82"/>
    <w:rsid w:val="00CC19D4"/>
    <w:rsid w:val="00CE3A28"/>
    <w:rsid w:val="00CE7D1C"/>
    <w:rsid w:val="00CF41A3"/>
    <w:rsid w:val="00D067FE"/>
    <w:rsid w:val="00D20FA4"/>
    <w:rsid w:val="00D251DB"/>
    <w:rsid w:val="00D270BB"/>
    <w:rsid w:val="00D31ED8"/>
    <w:rsid w:val="00D350CC"/>
    <w:rsid w:val="00D4100C"/>
    <w:rsid w:val="00D57821"/>
    <w:rsid w:val="00D57CEE"/>
    <w:rsid w:val="00D63A36"/>
    <w:rsid w:val="00D63C23"/>
    <w:rsid w:val="00D6481C"/>
    <w:rsid w:val="00D736A0"/>
    <w:rsid w:val="00D7384D"/>
    <w:rsid w:val="00D76C2B"/>
    <w:rsid w:val="00D81167"/>
    <w:rsid w:val="00D8757F"/>
    <w:rsid w:val="00DA0B2D"/>
    <w:rsid w:val="00DA1F98"/>
    <w:rsid w:val="00DC49BD"/>
    <w:rsid w:val="00DD0BB4"/>
    <w:rsid w:val="00DD65D2"/>
    <w:rsid w:val="00DD7C25"/>
    <w:rsid w:val="00DE2386"/>
    <w:rsid w:val="00DF551F"/>
    <w:rsid w:val="00E048FC"/>
    <w:rsid w:val="00E075A1"/>
    <w:rsid w:val="00E20C61"/>
    <w:rsid w:val="00E22047"/>
    <w:rsid w:val="00E30716"/>
    <w:rsid w:val="00E417EB"/>
    <w:rsid w:val="00E452C1"/>
    <w:rsid w:val="00E45AC1"/>
    <w:rsid w:val="00E50E83"/>
    <w:rsid w:val="00E50FF2"/>
    <w:rsid w:val="00E730C4"/>
    <w:rsid w:val="00E76E02"/>
    <w:rsid w:val="00EC3CDE"/>
    <w:rsid w:val="00ED2B1D"/>
    <w:rsid w:val="00ED3AF0"/>
    <w:rsid w:val="00EE041C"/>
    <w:rsid w:val="00EF7AF9"/>
    <w:rsid w:val="00F06892"/>
    <w:rsid w:val="00F07E52"/>
    <w:rsid w:val="00F13517"/>
    <w:rsid w:val="00F22436"/>
    <w:rsid w:val="00F311BA"/>
    <w:rsid w:val="00F32E38"/>
    <w:rsid w:val="00F334B8"/>
    <w:rsid w:val="00F52858"/>
    <w:rsid w:val="00F5689F"/>
    <w:rsid w:val="00F57716"/>
    <w:rsid w:val="00F637F8"/>
    <w:rsid w:val="00F674A7"/>
    <w:rsid w:val="00F749B9"/>
    <w:rsid w:val="00F82DFB"/>
    <w:rsid w:val="00F911CA"/>
    <w:rsid w:val="00F954EB"/>
    <w:rsid w:val="00FA024F"/>
    <w:rsid w:val="00FA2B01"/>
    <w:rsid w:val="00FA54DC"/>
    <w:rsid w:val="00FA59E2"/>
    <w:rsid w:val="00FA7800"/>
    <w:rsid w:val="00FB52EE"/>
    <w:rsid w:val="00FC5A42"/>
    <w:rsid w:val="00FE2B7A"/>
    <w:rsid w:val="1A44C6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BAE44"/>
  <w15:chartTrackingRefBased/>
  <w15:docId w15:val="{D27D06D1-DF1D-4DB2-8381-05EF651D5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D6D64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0E8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F637F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637F8"/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F637F8"/>
    <w:rPr>
      <w:rFonts w:ascii="Times New Roman" w:hAnsi="Times New Roman" w:eastAsia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637F8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F637F8"/>
    <w:rPr>
      <w:rFonts w:ascii="Times New Roman" w:hAnsi="Times New Roman" w:eastAsia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1246FC6B281C48BC2E25A32727A1AA" ma:contentTypeVersion="41" ma:contentTypeDescription="Create a new document." ma:contentTypeScope="" ma:versionID="7e9d1f21e70aaf233fbdc7f00a3205ed">
  <xsd:schema xmlns:xsd="http://www.w3.org/2001/XMLSchema" xmlns:xs="http://www.w3.org/2001/XMLSchema" xmlns:p="http://schemas.microsoft.com/office/2006/metadata/properties" xmlns:ns1="http://schemas.microsoft.com/sharepoint/v3" xmlns:ns3="7267d34d-c5bd-467e-9cfd-54b49f7ea875" xmlns:ns4="3b5e8f16-3b69-4577-8683-6513670c34a9" targetNamespace="http://schemas.microsoft.com/office/2006/metadata/properties" ma:root="true" ma:fieldsID="590899a399a530ad61c051d576de7c86" ns1:_="" ns3:_="" ns4:_="">
    <xsd:import namespace="http://schemas.microsoft.com/sharepoint/v3"/>
    <xsd:import namespace="7267d34d-c5bd-467e-9cfd-54b49f7ea875"/>
    <xsd:import namespace="3b5e8f16-3b69-4577-8683-6513670c34a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1:_ip_UnifiedCompliancePolicyProperties" minOccurs="0"/>
                <xsd:element ref="ns1:_ip_UnifiedCompliancePolicyUIAction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Math_Settings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Distribution_Groups" minOccurs="0"/>
                <xsd:element ref="ns4:LMS_Mapping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  <xsd:element ref="ns4:Teams_Channel_Section_Location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1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2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67d34d-c5bd-467e-9cfd-54b49f7ea87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5e8f16-3b69-4577-8683-6513670c34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NotebookType" ma:index="24" nillable="true" ma:displayName="Notebook Type" ma:internalName="NotebookType">
      <xsd:simpleType>
        <xsd:restriction base="dms:Text"/>
      </xsd:simpleType>
    </xsd:element>
    <xsd:element name="FolderType" ma:index="25" nillable="true" ma:displayName="Folder Type" ma:internalName="FolderType">
      <xsd:simpleType>
        <xsd:restriction base="dms:Text"/>
      </xsd:simpleType>
    </xsd:element>
    <xsd:element name="CultureName" ma:index="26" nillable="true" ma:displayName="Culture Name" ma:internalName="CultureName">
      <xsd:simpleType>
        <xsd:restriction base="dms:Text"/>
      </xsd:simpleType>
    </xsd:element>
    <xsd:element name="AppVersion" ma:index="27" nillable="true" ma:displayName="App Version" ma:internalName="AppVersion">
      <xsd:simpleType>
        <xsd:restriction base="dms:Text"/>
      </xsd:simpleType>
    </xsd:element>
    <xsd:element name="TeamsChannelId" ma:index="28" nillable="true" ma:displayName="Teams Channel Id" ma:internalName="TeamsChannelId">
      <xsd:simpleType>
        <xsd:restriction base="dms:Text"/>
      </xsd:simpleType>
    </xsd:element>
    <xsd:element name="Owner" ma:index="29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30" nillable="true" ma:displayName="Math Settings" ma:internalName="Math_Settings">
      <xsd:simpleType>
        <xsd:restriction base="dms:Text"/>
      </xsd:simpleType>
    </xsd:element>
    <xsd:element name="DefaultSectionNames" ma:index="3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32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3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4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5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6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7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4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4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42" nillable="true" ma:displayName="Is Collaboration Space Locked" ma:internalName="Is_Collaboration_Space_Locked">
      <xsd:simpleType>
        <xsd:restriction base="dms:Boolean"/>
      </xsd:simpleType>
    </xsd:element>
    <xsd:element name="IsNotebookLocked" ma:index="43" nillable="true" ma:displayName="Is Notebook Locked" ma:internalName="IsNotebookLocked">
      <xsd:simpleType>
        <xsd:restriction base="dms:Boolean"/>
      </xsd:simpleType>
    </xsd:element>
    <xsd:element name="Teams_Channel_Section_Location" ma:index="44" nillable="true" ma:displayName="Teams Channel Section Location" ma:internalName="Teams_Channel_Section_Location">
      <xsd:simpleType>
        <xsd:restriction base="dms:Text"/>
      </xsd:simpleType>
    </xsd:element>
    <xsd:element name="_activity" ma:index="45" nillable="true" ma:displayName="_activity" ma:hidden="true" ma:internalName="_activity">
      <xsd:simpleType>
        <xsd:restriction base="dms:Note"/>
      </xsd:simpleType>
    </xsd:element>
    <xsd:element name="MediaServiceObjectDetectorVersions" ma:index="46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4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4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3b5e8f16-3b69-4577-8683-6513670c34a9">
      <UserInfo>
        <DisplayName/>
        <AccountId xsi:nil="true"/>
        <AccountType/>
      </UserInfo>
    </Teachers>
    <Students xmlns="3b5e8f16-3b69-4577-8683-6513670c34a9">
      <UserInfo>
        <DisplayName/>
        <AccountId xsi:nil="true"/>
        <AccountType/>
      </UserInfo>
    </Students>
    <Distribution_Groups xmlns="3b5e8f16-3b69-4577-8683-6513670c34a9" xsi:nil="true"/>
    <_ip_UnifiedCompliancePolicyUIAction xmlns="http://schemas.microsoft.com/sharepoint/v3" xsi:nil="true"/>
    <Self_Registration_Enabled xmlns="3b5e8f16-3b69-4577-8683-6513670c34a9" xsi:nil="true"/>
    <TeamsChannelId xmlns="3b5e8f16-3b69-4577-8683-6513670c34a9" xsi:nil="true"/>
    <NotebookType xmlns="3b5e8f16-3b69-4577-8683-6513670c34a9" xsi:nil="true"/>
    <FolderType xmlns="3b5e8f16-3b69-4577-8683-6513670c34a9" xsi:nil="true"/>
    <CultureName xmlns="3b5e8f16-3b69-4577-8683-6513670c34a9" xsi:nil="true"/>
    <Templates xmlns="3b5e8f16-3b69-4577-8683-6513670c34a9" xsi:nil="true"/>
    <Has_Teacher_Only_SectionGroup xmlns="3b5e8f16-3b69-4577-8683-6513670c34a9" xsi:nil="true"/>
    <Is_Collaboration_Space_Locked xmlns="3b5e8f16-3b69-4577-8683-6513670c34a9" xsi:nil="true"/>
    <Teams_Channel_Section_Location xmlns="3b5e8f16-3b69-4577-8683-6513670c34a9" xsi:nil="true"/>
    <LMS_Mappings xmlns="3b5e8f16-3b69-4577-8683-6513670c34a9" xsi:nil="true"/>
    <Invited_Teachers xmlns="3b5e8f16-3b69-4577-8683-6513670c34a9" xsi:nil="true"/>
    <IsNotebookLocked xmlns="3b5e8f16-3b69-4577-8683-6513670c34a9" xsi:nil="true"/>
    <Owner xmlns="3b5e8f16-3b69-4577-8683-6513670c34a9">
      <UserInfo>
        <DisplayName/>
        <AccountId xsi:nil="true"/>
        <AccountType/>
      </UserInfo>
    </Owner>
    <_ip_UnifiedCompliancePolicyProperties xmlns="http://schemas.microsoft.com/sharepoint/v3" xsi:nil="true"/>
    <Math_Settings xmlns="3b5e8f16-3b69-4577-8683-6513670c34a9" xsi:nil="true"/>
    <AppVersion xmlns="3b5e8f16-3b69-4577-8683-6513670c34a9" xsi:nil="true"/>
    <Student_Groups xmlns="3b5e8f16-3b69-4577-8683-6513670c34a9">
      <UserInfo>
        <DisplayName/>
        <AccountId xsi:nil="true"/>
        <AccountType/>
      </UserInfo>
    </Student_Groups>
    <DefaultSectionNames xmlns="3b5e8f16-3b69-4577-8683-6513670c34a9" xsi:nil="true"/>
    <_activity xmlns="3b5e8f16-3b69-4577-8683-6513670c34a9" xsi:nil="true"/>
    <Invited_Students xmlns="3b5e8f16-3b69-4577-8683-6513670c34a9" xsi:nil="true"/>
  </documentManagement>
</p:properties>
</file>

<file path=customXml/itemProps1.xml><?xml version="1.0" encoding="utf-8"?>
<ds:datastoreItem xmlns:ds="http://schemas.openxmlformats.org/officeDocument/2006/customXml" ds:itemID="{4DE9B862-BC2D-4C70-B5AD-83100E5951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267d34d-c5bd-467e-9cfd-54b49f7ea875"/>
    <ds:schemaRef ds:uri="3b5e8f16-3b69-4577-8683-6513670c34a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1DAFB6-EB61-47AE-ADFD-41ACD827C8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943063-18E2-49F1-B886-40F2F0A85275}">
  <ds:schemaRefs>
    <ds:schemaRef ds:uri="http://schemas.microsoft.com/office/2006/metadata/properties"/>
    <ds:schemaRef ds:uri="http://schemas.microsoft.com/office/infopath/2007/PartnerControls"/>
    <ds:schemaRef ds:uri="3b5e8f16-3b69-4577-8683-6513670c34a9"/>
    <ds:schemaRef ds:uri="http://schemas.microsoft.com/sharepoint/v3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Frances Frizell</dc:creator>
  <keywords/>
  <dc:description/>
  <lastModifiedBy>Frances Frizell</lastModifiedBy>
  <revision>25</revision>
  <dcterms:created xsi:type="dcterms:W3CDTF">2024-03-09T18:52:00.0000000Z</dcterms:created>
  <dcterms:modified xsi:type="dcterms:W3CDTF">2024-03-11T12:38:30.7722008Z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0x010100FC1246FC6B281C48BC2E25A32727A1AA</vt:lpwstr>
  </property>
</Properties>
</file>