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705BD7">
        <w:rPr>
          <w:b/>
        </w:rPr>
        <w:t xml:space="preserve"> -</w:t>
      </w:r>
      <w:r w:rsidR="00705BD7">
        <w:rPr>
          <w:b/>
        </w:rPr>
        <w:tab/>
      </w:r>
      <w:r w:rsidR="00705BD7">
        <w:rPr>
          <w:b/>
        </w:rPr>
        <w:tab/>
      </w:r>
      <w:r w:rsidR="00705BD7">
        <w:t>David Moore</w:t>
      </w:r>
      <w:r w:rsidRPr="00451AB2">
        <w:rPr>
          <w:b/>
        </w:rPr>
        <w:t xml:space="preserve"> </w:t>
      </w:r>
    </w:p>
    <w:p w:rsidR="007E4409" w:rsidRDefault="00451AB2">
      <w:r w:rsidRPr="00451AB2">
        <w:rPr>
          <w:b/>
        </w:rPr>
        <w:t>Force Number:</w:t>
      </w:r>
      <w:r w:rsidR="00705BD7">
        <w:rPr>
          <w:b/>
        </w:rPr>
        <w:t xml:space="preserve"> </w:t>
      </w:r>
      <w:r>
        <w:rPr>
          <w:b/>
        </w:rPr>
        <w:t>-</w:t>
      </w:r>
      <w:r w:rsidR="00705BD7">
        <w:tab/>
        <w:t>PC6938</w:t>
      </w:r>
      <w:r w:rsidR="00575AC9">
        <w:t xml:space="preserve"> </w:t>
      </w:r>
      <w:r w:rsidR="007E4409">
        <w:t>South Wales Police</w:t>
      </w:r>
    </w:p>
    <w:p w:rsidR="004E6D9D" w:rsidRPr="00451AB2" w:rsidRDefault="007E4409">
      <w:pPr>
        <w:rPr>
          <w:b/>
        </w:rPr>
      </w:pPr>
      <w:r w:rsidRPr="00451AB2">
        <w:rPr>
          <w:b/>
        </w:rPr>
        <w:t>Student Number</w:t>
      </w:r>
      <w:r w:rsidR="00705BD7" w:rsidRPr="00451AB2">
        <w:rPr>
          <w:b/>
        </w:rPr>
        <w:t>:</w:t>
      </w:r>
      <w:r w:rsidR="00705BD7">
        <w:rPr>
          <w:b/>
        </w:rPr>
        <w:t xml:space="preserve"> -</w:t>
      </w:r>
      <w:r w:rsidR="00451AB2">
        <w:rPr>
          <w:b/>
        </w:rPr>
        <w:tab/>
      </w:r>
      <w:r w:rsidR="00705BD7">
        <w:t>2029380</w:t>
      </w:r>
    </w:p>
    <w:p w:rsidR="007E4409" w:rsidRPr="00451AB2" w:rsidRDefault="007E4409">
      <w:pPr>
        <w:rPr>
          <w:b/>
        </w:rPr>
      </w:pPr>
      <w:r w:rsidRPr="00451AB2">
        <w:rPr>
          <w:b/>
        </w:rPr>
        <w:t xml:space="preserve">Exam </w:t>
      </w:r>
      <w:r w:rsidR="00705BD7" w:rsidRPr="00451AB2">
        <w:rPr>
          <w:b/>
        </w:rPr>
        <w:t>1:</w:t>
      </w:r>
      <w:r w:rsidR="00705BD7">
        <w:rPr>
          <w:b/>
        </w:rPr>
        <w:t xml:space="preserve"> </w:t>
      </w:r>
      <w:r w:rsidR="00451AB2">
        <w:rPr>
          <w:b/>
        </w:rPr>
        <w:t>-</w:t>
      </w:r>
      <w:r w:rsidRPr="00451AB2">
        <w:rPr>
          <w:b/>
        </w:rPr>
        <w:t xml:space="preserve"> </w:t>
      </w:r>
      <w:r w:rsidR="00451AB2">
        <w:rPr>
          <w:b/>
        </w:rPr>
        <w:tab/>
      </w:r>
      <w:r w:rsidR="00451AB2">
        <w:rPr>
          <w:b/>
        </w:rPr>
        <w:tab/>
      </w:r>
      <w:r w:rsidR="00705BD7">
        <w:t>07/06/2021</w:t>
      </w:r>
    </w:p>
    <w:p w:rsidR="00682F3B" w:rsidRDefault="00682F3B"/>
    <w:p w:rsidR="00F9757B" w:rsidRDefault="00682F3B">
      <w:r w:rsidRPr="00451AB2">
        <w:rPr>
          <w:b/>
        </w:rPr>
        <w:t>Question 1</w:t>
      </w:r>
      <w:r w:rsidR="00451AB2">
        <w:rPr>
          <w:b/>
        </w:rPr>
        <w:br/>
      </w:r>
      <w:r w:rsidR="00F9757B">
        <w:t>Section 9 1(a) Theft Act 1968: Burglary with intent</w:t>
      </w:r>
    </w:p>
    <w:p w:rsidR="00682F3B" w:rsidRDefault="00F9757B">
      <w:r>
        <w:t>A person is guilty of burglary if they are unlawfully trespassing in a building or on part of a building, with intent to steal or attempt to steal anything therein, inflict grievous bodily harm or attempt to inflict grievous bodily harm on anyone therein, or damage any property or attempt to damage any property therein.</w:t>
      </w:r>
    </w:p>
    <w:p w:rsidR="00682F3B" w:rsidRPr="00451AB2" w:rsidRDefault="00682F3B">
      <w:pPr>
        <w:rPr>
          <w:b/>
        </w:rPr>
      </w:pPr>
      <w:r w:rsidRPr="00451AB2">
        <w:rPr>
          <w:b/>
        </w:rPr>
        <w:t>Question 2</w:t>
      </w:r>
    </w:p>
    <w:p w:rsidR="00682F3B" w:rsidRDefault="00F9757B">
      <w:r>
        <w:t>An officer should first of all assess the situation, this can start before you arrive at a scene by gathering as much information and intelligence for the situation as possible. You can do this by gathering information from our internal systems such as NICHE or PNC, listening to the information the call handler has given and using any prior knowledge. When you arrive at the scene you need to look at what is unfolding in front of you and decide what options and contingencies you have, and what powers and policies you may need to use. You can assess by speaking to potential witnesses or victims, or if there’s time, you can view CCTV.</w:t>
      </w:r>
      <w:r>
        <w:br/>
      </w:r>
      <w:r>
        <w:br/>
        <w:t>You need to protect many things at a scene, including the scene itself. This may involve using police tape to cordon off an area, removing any members of the public from the immediate area. You may need to also protect any witnesses or victims, either from an offender still present or from others, ensure that they do not leave the scene and gather as much information and intelligence as possible from them. You also need to protect any evidence either by marking it or placing it into secure evidence bags, to ensure nothing is lost.</w:t>
      </w:r>
    </w:p>
    <w:p w:rsidR="00F9757B" w:rsidRDefault="00F9757B">
      <w:r>
        <w:t>WEATHER</w:t>
      </w:r>
      <w:r w:rsidR="00FA195C">
        <w:t xml:space="preserve"> can be a big factor that evidence needs to be protected from, such as strong winds or rain getting rid of footprints or other DNA.</w:t>
      </w:r>
    </w:p>
    <w:p w:rsidR="00F9757B" w:rsidRDefault="00F9757B">
      <w:r>
        <w:t>You need to be constantly communicating with everyone. This includes everyone at the scene, victims, witnesses, members of the public, offenders. You need to communicate with everyone to get a clear understanding of what is going on and to start your investigation; but also potentially to calm people down and inform them of exactly what you’re doing. You also need to make sure you are communicating with your colleagues, either there with you or going into Code 6 on the radio, so everyone is aware of your position and what you are doing.</w:t>
      </w:r>
    </w:p>
    <w:p w:rsidR="00682F3B" w:rsidRDefault="00682F3B"/>
    <w:p w:rsidR="00682F3B" w:rsidRPr="00451AB2" w:rsidRDefault="00682F3B" w:rsidP="00682F3B">
      <w:pPr>
        <w:rPr>
          <w:b/>
        </w:rPr>
      </w:pPr>
      <w:r w:rsidRPr="00451AB2">
        <w:rPr>
          <w:b/>
        </w:rPr>
        <w:t>Question 3</w:t>
      </w:r>
    </w:p>
    <w:p w:rsidR="00682F3B" w:rsidRDefault="00F9757B">
      <w:r>
        <w:t xml:space="preserve">The ‘Golden Hour’ is the first hour after which a crime has been committed and continues when we arrive on scene. This first hour is where you will get the most and best evidence and information as everything has only just happened. This is like trying to get through a window that is slowly closing around you. In this first hour, the witness accounts will potentially be at their most accurate (unless perhaps some form of trauma has taken place) so you will be getting a very clear picture of what has </w:t>
      </w:r>
      <w:r>
        <w:lastRenderedPageBreak/>
        <w:t>occurred at that scene. This is the same for victims, they will potentially start to lose memory of some of the details the longer time has gone, which we need to potentially get a description of the offender(s). In regards to offenders, the golden hour is especially as important as it is very likely that the offender, if they have fled, are still in the immediate area so we could potentially apprehend them. Also, it is likely that any witnesses will still be in the area also within that first hour, if you need to speak to witnesses after this first hour, it is likely that they have gone or forgotten elements, or might not be as cooperative to speak to us.</w:t>
      </w:r>
    </w:p>
    <w:p w:rsidR="00F9757B" w:rsidRDefault="00F9757B">
      <w:r>
        <w:t xml:space="preserve">The first hour is also especially important for any potential evidence. If there is evidence available, it will be at its freshest within the first hour, such as any DNA evidence (it may be easier to find, such as footprints before someone else walks on them. When at a scene in the golden hour, you must ensure you use the “Common Approach Path” as to ensure you are keeping any evidence as fresh as possible and reducing the risk of cross contamination. </w:t>
      </w:r>
    </w:p>
    <w:p w:rsidR="00682F3B" w:rsidRDefault="00682F3B"/>
    <w:p w:rsidR="00682F3B" w:rsidRPr="00451AB2" w:rsidRDefault="00682F3B" w:rsidP="00682F3B">
      <w:pPr>
        <w:rPr>
          <w:b/>
        </w:rPr>
      </w:pPr>
      <w:r w:rsidRPr="00451AB2">
        <w:rPr>
          <w:b/>
        </w:rPr>
        <w:t>Question 4</w:t>
      </w:r>
    </w:p>
    <w:p w:rsidR="00682F3B" w:rsidRDefault="00F9757B">
      <w:r>
        <w:t>Section 8(1) Theft Act 1968: Robbery</w:t>
      </w:r>
    </w:p>
    <w:p w:rsidR="00F9757B" w:rsidRDefault="00F9757B">
      <w:r>
        <w:t>A person is guilty of Robbery if they steal and at the time of doing so, or immediately after doing so, use unlawful force on the victim and use this force in order to commit the offence.</w:t>
      </w:r>
    </w:p>
    <w:p w:rsidR="00682F3B" w:rsidRDefault="00682F3B"/>
    <w:p w:rsidR="00682F3B" w:rsidRPr="00451AB2" w:rsidRDefault="00682F3B" w:rsidP="00682F3B">
      <w:pPr>
        <w:rPr>
          <w:b/>
        </w:rPr>
      </w:pPr>
      <w:r w:rsidRPr="00451AB2">
        <w:rPr>
          <w:b/>
        </w:rPr>
        <w:t>Question 5</w:t>
      </w:r>
    </w:p>
    <w:p w:rsidR="00F9757B" w:rsidRDefault="00F9757B">
      <w:r>
        <w:t>Section 1 Criminal Damage Act 1971:</w:t>
      </w:r>
    </w:p>
    <w:p w:rsidR="00682F3B" w:rsidRDefault="00F9757B">
      <w:r>
        <w:t>If a person damages or destroys any property belonging to another, or intends to damage or destroy any such property. Or is reckless in the act in which such property is destroyed or damaged. They shall be guilty of the offence of Criminal Damage.</w:t>
      </w:r>
    </w:p>
    <w:p w:rsidR="00F9757B" w:rsidRDefault="00682F3B" w:rsidP="00682F3B">
      <w:r w:rsidRPr="00451AB2">
        <w:rPr>
          <w:b/>
        </w:rPr>
        <w:t>Question 6</w:t>
      </w:r>
    </w:p>
    <w:p w:rsidR="00F9757B" w:rsidRDefault="00F9757B" w:rsidP="00682F3B">
      <w:r>
        <w:t>Section 24(3) Police and Criminal Evidence Act 1984</w:t>
      </w:r>
    </w:p>
    <w:p w:rsidR="00682F3B" w:rsidRDefault="00F9757B">
      <w:r>
        <w:t>If an offence has been committed, a police constable may arrest any person who has committed the offence, or who they have reasonable ground for suspecting to be guilty of the offence.</w:t>
      </w:r>
    </w:p>
    <w:p w:rsidR="00F9757B" w:rsidRPr="00451AB2" w:rsidRDefault="00682F3B">
      <w:r w:rsidRPr="00451AB2">
        <w:rPr>
          <w:b/>
        </w:rPr>
        <w:t>Question 7</w:t>
      </w:r>
      <w:r w:rsidR="00451AB2">
        <w:rPr>
          <w:b/>
        </w:rPr>
        <w:br/>
      </w:r>
      <w:r w:rsidR="00F9757B">
        <w:br/>
      </w:r>
      <w:r w:rsidR="001F6149">
        <w:t>PACE</w:t>
      </w:r>
      <w:r w:rsidR="00482422">
        <w:t xml:space="preserve"> Code G covers Powers of Arrest, and the necessity to arrest follows IDCOPPLAN:</w:t>
      </w:r>
      <w:r w:rsidR="00482422">
        <w:br/>
        <w:t>- Investigation (Prompt and effective investigation)</w:t>
      </w:r>
      <w:r w:rsidR="00482422">
        <w:br/>
        <w:t>- Disappearance (Reduce the risk of the offender disappearing)</w:t>
      </w:r>
      <w:r w:rsidR="00482422">
        <w:br/>
        <w:t>- Child/Vulnerable (to protect a child or vulnerable person)</w:t>
      </w:r>
      <w:r w:rsidR="00482422">
        <w:br/>
        <w:t>- Obstruction of Highway (to stop the obstruction of a highway)</w:t>
      </w:r>
      <w:r w:rsidR="00482422">
        <w:br/>
        <w:t>- Physical Injury (to prevent injury to themselves or others)</w:t>
      </w:r>
      <w:r w:rsidR="00482422">
        <w:br/>
        <w:t>- Public Decency (to keep public decency)</w:t>
      </w:r>
      <w:r w:rsidR="00482422">
        <w:br/>
        <w:t>- Loss or damage to property (To prevent further loss or damage to property)</w:t>
      </w:r>
      <w:r w:rsidR="00482422">
        <w:br/>
        <w:t>- Address (Ascertain Address)</w:t>
      </w:r>
      <w:r w:rsidR="00482422">
        <w:br/>
        <w:t>- Name (To Ascertain Name)</w:t>
      </w:r>
    </w:p>
    <w:p w:rsidR="00682F3B" w:rsidRDefault="00682F3B"/>
    <w:p w:rsidR="00682F3B" w:rsidRDefault="00682F3B" w:rsidP="00682F3B">
      <w:r w:rsidRPr="00451AB2">
        <w:rPr>
          <w:b/>
        </w:rPr>
        <w:lastRenderedPageBreak/>
        <w:t>Question 8</w:t>
      </w:r>
      <w:r w:rsidR="00451AB2">
        <w:rPr>
          <w:b/>
        </w:rPr>
        <w:br/>
      </w:r>
      <w:r w:rsidR="00482422">
        <w:t>When officers require the use of force, we are covered by Section 117 PACE, Common Law &amp; Section 3 Criminal Justice Act.</w:t>
      </w:r>
    </w:p>
    <w:p w:rsidR="00482422" w:rsidRDefault="00482422" w:rsidP="00682F3B">
      <w:r>
        <w:t>Section 117 PACE states that an officer may use reasonable force in the exercise of their duty should the need arise, as long as they can justify such force.</w:t>
      </w:r>
    </w:p>
    <w:p w:rsidR="00482422" w:rsidRDefault="00482422" w:rsidP="00682F3B">
      <w:r>
        <w:t>Common law is an “any person power” which states that any person can use reasonable force if necessary, one example being to be used in self-defence or to protect their home.</w:t>
      </w:r>
    </w:p>
    <w:p w:rsidR="00482422" w:rsidRDefault="00482422" w:rsidP="00682F3B">
      <w:r>
        <w:t>If Police Officers need to use force, then we must make sure we can JPLANE it at all times</w:t>
      </w:r>
    </w:p>
    <w:p w:rsidR="00482422" w:rsidRPr="00451AB2" w:rsidRDefault="00482422" w:rsidP="00682F3B">
      <w:r>
        <w:t>Justified</w:t>
      </w:r>
      <w:r>
        <w:br/>
        <w:t>Proportionate</w:t>
      </w:r>
      <w:r>
        <w:br/>
        <w:t>Legal</w:t>
      </w:r>
      <w:r>
        <w:br/>
        <w:t>Accountable</w:t>
      </w:r>
      <w:r>
        <w:br/>
        <w:t>Necessary</w:t>
      </w:r>
      <w:r>
        <w:br/>
        <w:t>Ethical</w:t>
      </w:r>
    </w:p>
    <w:p w:rsidR="00682F3B" w:rsidRDefault="00682F3B"/>
    <w:p w:rsidR="00682F3B" w:rsidRDefault="00682F3B" w:rsidP="00682F3B">
      <w:r w:rsidRPr="00451AB2">
        <w:rPr>
          <w:b/>
        </w:rPr>
        <w:t>Question 9</w:t>
      </w:r>
      <w:r w:rsidR="00451AB2">
        <w:rPr>
          <w:b/>
        </w:rPr>
        <w:br/>
      </w:r>
      <w:r w:rsidR="00482422">
        <w:t xml:space="preserve"> When arresting someone you must provide them with four pieces of information</w:t>
      </w:r>
    </w:p>
    <w:p w:rsidR="00482422" w:rsidRDefault="00482422" w:rsidP="00482422">
      <w:pPr>
        <w:pStyle w:val="ListParagraph"/>
        <w:numPr>
          <w:ilvl w:val="0"/>
          <w:numId w:val="2"/>
        </w:numPr>
      </w:pPr>
      <w:r>
        <w:t>That they are under arrest</w:t>
      </w:r>
    </w:p>
    <w:p w:rsidR="00482422" w:rsidRDefault="00482422" w:rsidP="00482422">
      <w:pPr>
        <w:pStyle w:val="ListParagraph"/>
        <w:numPr>
          <w:ilvl w:val="0"/>
          <w:numId w:val="2"/>
        </w:numPr>
      </w:pPr>
      <w:r>
        <w:t>Why they are under arrest (Theft, Criminal Damage etc)</w:t>
      </w:r>
    </w:p>
    <w:p w:rsidR="00482422" w:rsidRDefault="00482422" w:rsidP="00482422">
      <w:pPr>
        <w:pStyle w:val="ListParagraph"/>
        <w:numPr>
          <w:ilvl w:val="0"/>
          <w:numId w:val="2"/>
        </w:numPr>
      </w:pPr>
      <w:r>
        <w:t>Caution (When questioned)</w:t>
      </w:r>
    </w:p>
    <w:p w:rsidR="00482422" w:rsidRPr="00451AB2" w:rsidRDefault="00482422" w:rsidP="00482422">
      <w:pPr>
        <w:pStyle w:val="ListParagraph"/>
        <w:numPr>
          <w:ilvl w:val="0"/>
          <w:numId w:val="2"/>
        </w:numPr>
      </w:pPr>
      <w:r>
        <w:t>Necessity for arrest (IDCOPPLAN)</w:t>
      </w:r>
    </w:p>
    <w:p w:rsidR="00682F3B" w:rsidRDefault="00682F3B"/>
    <w:p w:rsidR="00682F3B" w:rsidRDefault="00682F3B" w:rsidP="00682F3B">
      <w:r w:rsidRPr="00451AB2">
        <w:rPr>
          <w:b/>
        </w:rPr>
        <w:t>Question 10</w:t>
      </w:r>
      <w:r w:rsidR="00F9757B">
        <w:br/>
      </w:r>
      <w:r w:rsidR="00482422">
        <w:t>The National Decision Model is something that everyone uses on a daily basis without even realising it and it’s a very good system for police officers to make their decisions on as it ensures that all officers are going to be making good decisions that they can justify. It gives a conformity to the Police Force and allows us to be confident in our decision making, as we would have gone through all the elements of a decision. The NDM follows the pneumonic CIAPOAR:</w:t>
      </w:r>
    </w:p>
    <w:p w:rsidR="00482422" w:rsidRDefault="00482422" w:rsidP="00682F3B">
      <w:r>
        <w:t>Code of Ethics</w:t>
      </w:r>
      <w:r>
        <w:br/>
        <w:t>Information &amp; Intelligence</w:t>
      </w:r>
      <w:r>
        <w:br/>
        <w:t>Assess threat and risk</w:t>
      </w:r>
      <w:r>
        <w:br/>
        <w:t>Powers and Policies</w:t>
      </w:r>
      <w:r>
        <w:br/>
        <w:t>Options and Contingencies</w:t>
      </w:r>
      <w:r>
        <w:br/>
        <w:t>Action</w:t>
      </w:r>
      <w:r>
        <w:br/>
        <w:t>Review</w:t>
      </w:r>
    </w:p>
    <w:p w:rsidR="00482422" w:rsidRDefault="00482422" w:rsidP="00682F3B">
      <w:r>
        <w:t>The Code of Ethics is at the centre of everything that we do, it includes the 9 Policing Principles and the 10 Standards of Professional Behaviour. The nine policing principles include Honesty, Integrity, Selflessness and Respect. The Ten standards of professional policing include Confidentiality, Orders and Instructions, Authority Respect and Courtesy, Honesty and Integrity, Use of Force and Fitness for Duty.</w:t>
      </w:r>
    </w:p>
    <w:p w:rsidR="00482422" w:rsidRDefault="00482422" w:rsidP="00682F3B">
      <w:r>
        <w:lastRenderedPageBreak/>
        <w:t>Information and Intelligence is where we start all of our decision making, and will always be the start of any investigation or going to a scene. Information can come from anywhere, 999 calls, messages, speaking to the community, and we will use that to decide where we need to go and give us an idea of any potential issues. Intelligence can come from any official source, such as our internal systems (NICHE, PNC, National Police Database) and will assist us to know confirmed information; this includes any previous convictions or reports that may have come from a scene were are about to attend.</w:t>
      </w:r>
    </w:p>
    <w:p w:rsidR="00482422" w:rsidRDefault="00482422" w:rsidP="00682F3B">
      <w:r>
        <w:t>Assess threat and risk can be either before or after you arrive at a scene. Before you arrive at the scene you can use information &amp; intelligence you have received in order to assess if there is going to be any danger to yourself or others when you attend. At the scene, this could include offender behaviour such as: Passive, Verbal, Active, Aggressive, Aggravated Aggressive.</w:t>
      </w:r>
    </w:p>
    <w:p w:rsidR="00482422" w:rsidRDefault="00482422" w:rsidP="00682F3B">
      <w:r>
        <w:t>Powers and Policies will need to be assessed whilst you are at a scene. You need to think about whether you may be about to have to use force, Section 117 PACE, or if you’re about to arrest someone, Section 24 PACE. You need to decide what you can use to allow the event to run as smooth as possible.</w:t>
      </w:r>
    </w:p>
    <w:p w:rsidR="00482422" w:rsidRDefault="00482422" w:rsidP="00682F3B">
      <w:r>
        <w:t>Options and Contingencies are very important. You need to decide what options you actually have, and have some back up ideas in case your plan does not work. Some options you could have would be Police Tactics (Police presence, communication, offensive/defensive techniques) and using communication you could then use the 5 step appeal before excersising any of your Powers and Policies (Simple appeal, police appeal, personal appeal, final appeal, action).</w:t>
      </w:r>
    </w:p>
    <w:p w:rsidR="00682F3B" w:rsidRDefault="00482422">
      <w:r>
        <w:t>Action &amp; Review. You then put into action the decision you have made, using everything you have considered from the other options. After that, you need to review if it actually worked, and whether you would need to do anything different if it didn’t work. Then start the process again if necessary.</w:t>
      </w:r>
    </w:p>
    <w:p w:rsidR="00482422" w:rsidRDefault="00682F3B">
      <w:r w:rsidRPr="00451AB2">
        <w:rPr>
          <w:b/>
        </w:rPr>
        <w:t>Question 11</w:t>
      </w:r>
      <w:r w:rsidR="00451AB2">
        <w:rPr>
          <w:b/>
        </w:rPr>
        <w:br/>
      </w:r>
      <w:r w:rsidR="00482422">
        <w:t>Section 17 PACE 1984 – Enter premises for arrest</w:t>
      </w:r>
    </w:p>
    <w:p w:rsidR="00482422" w:rsidRDefault="00482422">
      <w:r>
        <w:t>A constable may enter any premises in order to arrest an offender, if one of the following applies: (PLEASE)</w:t>
      </w:r>
    </w:p>
    <w:p w:rsidR="00682F3B" w:rsidRDefault="00482422">
      <w:r>
        <w:t>Pursue a suspect at large</w:t>
      </w:r>
      <w:r>
        <w:br/>
        <w:t>L</w:t>
      </w:r>
      <w:r>
        <w:br/>
        <w:t>Execute a warrant</w:t>
      </w:r>
      <w:r>
        <w:br/>
        <w:t>Arrest for indictable offence</w:t>
      </w:r>
      <w:r>
        <w:br/>
        <w:t>S</w:t>
      </w:r>
      <w:r w:rsidR="00FA195C">
        <w:t>earch for evidence relating to that</w:t>
      </w:r>
      <w:bookmarkStart w:id="0" w:name="_GoBack"/>
      <w:bookmarkEnd w:id="0"/>
      <w:r w:rsidR="00FA195C">
        <w:t xml:space="preserve"> offence</w:t>
      </w:r>
      <w:r>
        <w:br/>
        <w:t>Escape from prison</w:t>
      </w:r>
      <w:r w:rsidR="00451AB2">
        <w:br/>
      </w:r>
    </w:p>
    <w:p w:rsidR="00482422" w:rsidRDefault="00682F3B">
      <w:r w:rsidRPr="00451AB2">
        <w:rPr>
          <w:b/>
        </w:rPr>
        <w:t>Question 12</w:t>
      </w:r>
      <w:r w:rsidR="00451AB2">
        <w:rPr>
          <w:b/>
        </w:rPr>
        <w:br/>
      </w:r>
      <w:r w:rsidR="00482422">
        <w:t>Section 32(1) PACE 1984 – Search a person after arrest</w:t>
      </w:r>
    </w:p>
    <w:p w:rsidR="00482422" w:rsidRDefault="00482422">
      <w:r>
        <w:t>A constable may search any person who is under arrest, in an area other than a police station, if they have reasonable grounds to believe that they are in possession of any article or instrument, which would cause them to be or have:</w:t>
      </w:r>
    </w:p>
    <w:p w:rsidR="00482422" w:rsidRDefault="00482422">
      <w:r>
        <w:t>Danger to themselves or others</w:t>
      </w:r>
      <w:r>
        <w:br/>
        <w:t>Instrument to aid escape</w:t>
      </w:r>
      <w:r>
        <w:br/>
        <w:t>Evidence relating to an offence</w:t>
      </w:r>
    </w:p>
    <w:p w:rsidR="00482422" w:rsidRPr="00482422" w:rsidRDefault="00482422"/>
    <w:p w:rsidR="00682F3B" w:rsidRDefault="00682F3B" w:rsidP="00682F3B">
      <w:r w:rsidRPr="00451AB2">
        <w:rPr>
          <w:b/>
        </w:rPr>
        <w:t>Question 13</w:t>
      </w:r>
      <w:r w:rsidR="00451AB2">
        <w:rPr>
          <w:b/>
        </w:rPr>
        <w:br/>
      </w:r>
      <w:r w:rsidR="00482422">
        <w:t>There are 5 possible grading’s a call handler can give to any incident, they decrease in seriousness and all have different time-frames in which you need to arrive on scene, these are as follows:</w:t>
      </w:r>
    </w:p>
    <w:p w:rsidR="00482422" w:rsidRPr="00451AB2" w:rsidRDefault="00482422" w:rsidP="00682F3B">
      <w:r>
        <w:t>G1 – Emergency – 15 Minutes</w:t>
      </w:r>
      <w:r>
        <w:br/>
        <w:t>G2 – Important – 60 Minutes</w:t>
      </w:r>
      <w:r>
        <w:br/>
        <w:t>G3 – 8 Hours</w:t>
      </w:r>
      <w:r>
        <w:br/>
        <w:t>G4 – Non- 24 Hours</w:t>
      </w:r>
      <w:r>
        <w:br/>
        <w:t>G5 – Resolution without deployment</w:t>
      </w:r>
    </w:p>
    <w:p w:rsidR="00682F3B" w:rsidRDefault="00682F3B"/>
    <w:p w:rsidR="00682F3B" w:rsidRDefault="00682F3B" w:rsidP="00682F3B">
      <w:r w:rsidRPr="00451AB2">
        <w:rPr>
          <w:b/>
        </w:rPr>
        <w:t>Question 14</w:t>
      </w:r>
      <w:r w:rsidR="00451AB2">
        <w:rPr>
          <w:b/>
        </w:rPr>
        <w:br/>
      </w:r>
      <w:r w:rsidR="00482422">
        <w:t>A Vulnerable person is someone who is more susceptible to being a victim or repeat victim of a crime. According to the victim’s code, this could be due to certain characteristics such as:</w:t>
      </w:r>
    </w:p>
    <w:p w:rsidR="00482422" w:rsidRDefault="00482422" w:rsidP="00482422">
      <w:pPr>
        <w:pStyle w:val="ListParagraph"/>
        <w:numPr>
          <w:ilvl w:val="0"/>
          <w:numId w:val="2"/>
        </w:numPr>
      </w:pPr>
      <w:r>
        <w:t>Mental illness</w:t>
      </w:r>
    </w:p>
    <w:p w:rsidR="00482422" w:rsidRDefault="00482422" w:rsidP="00482422">
      <w:pPr>
        <w:pStyle w:val="ListParagraph"/>
        <w:numPr>
          <w:ilvl w:val="0"/>
          <w:numId w:val="2"/>
        </w:numPr>
      </w:pPr>
      <w:r>
        <w:t>Mental disability, impairing thought and judgement</w:t>
      </w:r>
    </w:p>
    <w:p w:rsidR="00482422" w:rsidRPr="00451AB2" w:rsidRDefault="00482422" w:rsidP="00482422">
      <w:pPr>
        <w:pStyle w:val="ListParagraph"/>
        <w:numPr>
          <w:ilvl w:val="0"/>
          <w:numId w:val="2"/>
        </w:numPr>
      </w:pPr>
      <w:r>
        <w:t>Physical disability</w:t>
      </w:r>
    </w:p>
    <w:p w:rsidR="00682F3B" w:rsidRPr="00451AB2" w:rsidRDefault="00451AB2" w:rsidP="00682F3B">
      <w:pPr>
        <w:rPr>
          <w:b/>
        </w:rPr>
      </w:pPr>
      <w:r>
        <w:br/>
      </w:r>
      <w:r w:rsidR="00682F3B" w:rsidRPr="00451AB2">
        <w:rPr>
          <w:b/>
        </w:rPr>
        <w:t>Question 15</w:t>
      </w:r>
    </w:p>
    <w:p w:rsidR="00682F3B" w:rsidRDefault="00482422">
      <w:r>
        <w:t>Anti-social behaviour is where offender(s) commit offences that any reasonable person would see to be disrupting a community and being inappropriate. This type of act can be in their own community or elsewhere.</w:t>
      </w:r>
    </w:p>
    <w:p w:rsidR="00682F3B" w:rsidRDefault="00682F3B"/>
    <w:p w:rsidR="00682F3B" w:rsidRPr="00482422" w:rsidRDefault="00682F3B">
      <w:r w:rsidRPr="00451AB2">
        <w:rPr>
          <w:b/>
        </w:rPr>
        <w:t>Question 16</w:t>
      </w:r>
      <w:r w:rsidR="00451AB2">
        <w:rPr>
          <w:b/>
        </w:rPr>
        <w:br/>
      </w:r>
      <w:r w:rsidR="00482422">
        <w:t>This power authorises any police constable acting in their duty, to remove people from the area, by force if necessary. This will be authorised by an inspector or above and can be used anywhere, but places they’re used more often is either at sporting events or potentially at protests if ASB starts to ensue. As an example, if football fans stay around a particular area after a match, there will be a risk of high levels of anti-social behaviour, so a dispersal order might be put into place to try and stop the behaviour from occurring before it has even happened. This was used recently in Cardiff Bay after lockdown restrictions started to lift, whereby hundreds of people gathered at the Senedd to drink on the steps.</w:t>
      </w:r>
    </w:p>
    <w:p w:rsidR="00682F3B" w:rsidRDefault="00682F3B"/>
    <w:p w:rsidR="00682F3B" w:rsidRDefault="00682F3B" w:rsidP="00682F3B">
      <w:r w:rsidRPr="00451AB2">
        <w:rPr>
          <w:b/>
        </w:rPr>
        <w:t>Question 17</w:t>
      </w:r>
      <w:r w:rsidR="00451AB2">
        <w:rPr>
          <w:b/>
        </w:rPr>
        <w:br/>
      </w:r>
      <w:r w:rsidR="004E6D9D">
        <w:t>Anti-social behaviour can have many impacts on victims, and can be both short term and long-term. Possible short-term effects could be:</w:t>
      </w:r>
    </w:p>
    <w:p w:rsidR="004E6D9D" w:rsidRDefault="004E6D9D" w:rsidP="004E6D9D">
      <w:pPr>
        <w:pStyle w:val="ListParagraph"/>
        <w:numPr>
          <w:ilvl w:val="0"/>
          <w:numId w:val="2"/>
        </w:numPr>
      </w:pPr>
      <w:r>
        <w:t>Feelings of harassment</w:t>
      </w:r>
    </w:p>
    <w:p w:rsidR="004E6D9D" w:rsidRDefault="004E6D9D" w:rsidP="004E6D9D">
      <w:pPr>
        <w:pStyle w:val="ListParagraph"/>
        <w:numPr>
          <w:ilvl w:val="0"/>
          <w:numId w:val="2"/>
        </w:numPr>
      </w:pPr>
      <w:r>
        <w:t>Be scared to leave their houses if it is ongoing</w:t>
      </w:r>
    </w:p>
    <w:p w:rsidR="004E6D9D" w:rsidRDefault="004E6D9D" w:rsidP="004E6D9D">
      <w:pPr>
        <w:pStyle w:val="ListParagraph"/>
        <w:numPr>
          <w:ilvl w:val="0"/>
          <w:numId w:val="2"/>
        </w:numPr>
      </w:pPr>
      <w:r>
        <w:t>Feeling of embarrassment of your area, such as at the recent car burnings in Swansea</w:t>
      </w:r>
    </w:p>
    <w:p w:rsidR="004E6D9D" w:rsidRDefault="004E6D9D" w:rsidP="004E6D9D">
      <w:pPr>
        <w:pStyle w:val="ListParagraph"/>
        <w:numPr>
          <w:ilvl w:val="0"/>
          <w:numId w:val="2"/>
        </w:numPr>
      </w:pPr>
      <w:r>
        <w:t>Communities could have damage to property that needs fixing</w:t>
      </w:r>
    </w:p>
    <w:p w:rsidR="004E6D9D" w:rsidRDefault="004E6D9D" w:rsidP="004E6D9D">
      <w:r>
        <w:t>Long-term effects include:</w:t>
      </w:r>
    </w:p>
    <w:p w:rsidR="004E6D9D" w:rsidRDefault="004E6D9D" w:rsidP="004E6D9D">
      <w:pPr>
        <w:pStyle w:val="ListParagraph"/>
        <w:numPr>
          <w:ilvl w:val="0"/>
          <w:numId w:val="2"/>
        </w:numPr>
      </w:pPr>
      <w:r>
        <w:lastRenderedPageBreak/>
        <w:t>Loss of trust in the police</w:t>
      </w:r>
    </w:p>
    <w:p w:rsidR="004E6D9D" w:rsidRDefault="004E6D9D" w:rsidP="004E6D9D">
      <w:pPr>
        <w:pStyle w:val="ListParagraph"/>
        <w:numPr>
          <w:ilvl w:val="0"/>
          <w:numId w:val="2"/>
        </w:numPr>
      </w:pPr>
      <w:r>
        <w:t>People may decide to sell homes and leave</w:t>
      </w:r>
    </w:p>
    <w:p w:rsidR="004E6D9D" w:rsidRDefault="004E6D9D" w:rsidP="004E6D9D">
      <w:pPr>
        <w:pStyle w:val="ListParagraph"/>
        <w:numPr>
          <w:ilvl w:val="0"/>
          <w:numId w:val="2"/>
        </w:numPr>
      </w:pPr>
      <w:r>
        <w:t>May be too scared to walk past a group of people due to previous experiences</w:t>
      </w:r>
    </w:p>
    <w:p w:rsidR="004E6D9D" w:rsidRPr="004E6D9D" w:rsidRDefault="004E6D9D" w:rsidP="004E6D9D">
      <w:pPr>
        <w:pStyle w:val="ListParagraph"/>
        <w:numPr>
          <w:ilvl w:val="0"/>
          <w:numId w:val="2"/>
        </w:numPr>
      </w:pPr>
    </w:p>
    <w:p w:rsidR="00682F3B" w:rsidRDefault="00682F3B"/>
    <w:p w:rsidR="003A6503" w:rsidRDefault="00682F3B" w:rsidP="00682F3B">
      <w:r w:rsidRPr="00451AB2">
        <w:rPr>
          <w:b/>
        </w:rPr>
        <w:t>Question 18</w:t>
      </w:r>
      <w:r w:rsidR="00451AB2">
        <w:rPr>
          <w:b/>
        </w:rPr>
        <w:br/>
      </w:r>
      <w:r w:rsidR="004E6D9D">
        <w:t xml:space="preserve">Evidence based policing is when we use what resources we have available to us, in order to execute our duty and resolve investigations. This information can come from various resources and it is up to us to read through the available evidence and put a reasonable solution in place. </w:t>
      </w:r>
    </w:p>
    <w:p w:rsidR="003A6503" w:rsidRDefault="003A6503" w:rsidP="003A6503">
      <w:r>
        <w:t>OSASA is one of the main problem solving models that we use. It stands for</w:t>
      </w:r>
    </w:p>
    <w:p w:rsidR="003A6503" w:rsidRDefault="003A6503" w:rsidP="003A6503">
      <w:r>
        <w:t>Objective</w:t>
      </w:r>
      <w:r>
        <w:br/>
        <w:t>Strategy</w:t>
      </w:r>
      <w:r>
        <w:br/>
        <w:t>Analyse</w:t>
      </w:r>
      <w:r>
        <w:br/>
        <w:t>Response</w:t>
      </w:r>
      <w:r>
        <w:br/>
        <w:t>Assessment</w:t>
      </w:r>
    </w:p>
    <w:p w:rsidR="003A6503" w:rsidRDefault="003A6503" w:rsidP="003A6503">
      <w:r>
        <w:t>Objective can then be split into the SMART way of thinking</w:t>
      </w:r>
    </w:p>
    <w:p w:rsidR="00682F3B" w:rsidRDefault="003A6503">
      <w:r>
        <w:t>Specific</w:t>
      </w:r>
      <w:r>
        <w:br/>
        <w:t>Measurable</w:t>
      </w:r>
      <w:r>
        <w:br/>
        <w:t>Actual</w:t>
      </w:r>
      <w:r>
        <w:br/>
        <w:t>Reasonable</w:t>
      </w:r>
      <w:r>
        <w:br/>
        <w:t>Timings</w:t>
      </w:r>
    </w:p>
    <w:p w:rsidR="00682F3B" w:rsidRDefault="00682F3B" w:rsidP="00682F3B">
      <w:r w:rsidRPr="00451AB2">
        <w:rPr>
          <w:b/>
        </w:rPr>
        <w:t>Question 19</w:t>
      </w:r>
      <w:r w:rsidR="00451AB2">
        <w:rPr>
          <w:b/>
        </w:rPr>
        <w:br/>
      </w:r>
      <w:r w:rsidR="004E6D9D">
        <w:t>Problem-solving models that the police use can be:</w:t>
      </w:r>
    </w:p>
    <w:p w:rsidR="004E6D9D" w:rsidRDefault="004E6D9D" w:rsidP="004E6D9D">
      <w:pPr>
        <w:pStyle w:val="ListParagraph"/>
        <w:numPr>
          <w:ilvl w:val="0"/>
          <w:numId w:val="2"/>
        </w:numPr>
      </w:pPr>
      <w:r>
        <w:t>OSARA</w:t>
      </w:r>
    </w:p>
    <w:p w:rsidR="004E6D9D" w:rsidRDefault="004E6D9D" w:rsidP="004E6D9D">
      <w:pPr>
        <w:pStyle w:val="ListParagraph"/>
        <w:numPr>
          <w:ilvl w:val="0"/>
          <w:numId w:val="2"/>
        </w:numPr>
      </w:pPr>
      <w:r>
        <w:t>SMART</w:t>
      </w:r>
    </w:p>
    <w:p w:rsidR="004E6D9D" w:rsidRDefault="004E6D9D" w:rsidP="004E6D9D">
      <w:pPr>
        <w:pStyle w:val="ListParagraph"/>
        <w:numPr>
          <w:ilvl w:val="0"/>
          <w:numId w:val="2"/>
        </w:numPr>
      </w:pPr>
      <w:r>
        <w:t>PAT</w:t>
      </w:r>
    </w:p>
    <w:p w:rsidR="004E6D9D" w:rsidRDefault="004E6D9D" w:rsidP="004E6D9D">
      <w:pPr>
        <w:pStyle w:val="ListParagraph"/>
        <w:numPr>
          <w:ilvl w:val="0"/>
          <w:numId w:val="2"/>
        </w:numPr>
      </w:pPr>
      <w:r>
        <w:t>RAT</w:t>
      </w:r>
    </w:p>
    <w:p w:rsidR="004E6D9D" w:rsidRDefault="004E6D9D" w:rsidP="004E6D9D">
      <w:pPr>
        <w:pStyle w:val="ListParagraph"/>
        <w:numPr>
          <w:ilvl w:val="0"/>
          <w:numId w:val="2"/>
        </w:numPr>
      </w:pPr>
      <w:r>
        <w:t>POP</w:t>
      </w:r>
    </w:p>
    <w:p w:rsidR="004E6D9D" w:rsidRDefault="004E6D9D" w:rsidP="004E6D9D">
      <w:pPr>
        <w:pStyle w:val="ListParagraph"/>
        <w:numPr>
          <w:ilvl w:val="0"/>
          <w:numId w:val="2"/>
        </w:numPr>
      </w:pPr>
      <w:r>
        <w:t>ATLAS</w:t>
      </w:r>
    </w:p>
    <w:p w:rsidR="004E6D9D" w:rsidRDefault="004E6D9D" w:rsidP="004E6D9D">
      <w:pPr>
        <w:pStyle w:val="ListParagraph"/>
        <w:numPr>
          <w:ilvl w:val="0"/>
          <w:numId w:val="2"/>
        </w:numPr>
      </w:pPr>
      <w:r>
        <w:t>NDM</w:t>
      </w:r>
    </w:p>
    <w:p w:rsidR="004E6D9D" w:rsidRDefault="004E6D9D" w:rsidP="004E6D9D">
      <w:r>
        <w:t>OSASA is one of the main problem solving models that we use. It stands for</w:t>
      </w:r>
    </w:p>
    <w:p w:rsidR="004E6D9D" w:rsidRDefault="004E6D9D" w:rsidP="004E6D9D">
      <w:r>
        <w:t>Objective</w:t>
      </w:r>
      <w:r>
        <w:br/>
        <w:t>S</w:t>
      </w:r>
      <w:r w:rsidR="003A6503">
        <w:t>trategy</w:t>
      </w:r>
      <w:r>
        <w:br/>
        <w:t>A</w:t>
      </w:r>
      <w:r w:rsidR="003A6503">
        <w:t>nalyse</w:t>
      </w:r>
      <w:r>
        <w:br/>
        <w:t>R</w:t>
      </w:r>
      <w:r w:rsidR="003A6503">
        <w:t>esponse</w:t>
      </w:r>
      <w:r>
        <w:br/>
        <w:t>A</w:t>
      </w:r>
      <w:r w:rsidR="003A6503">
        <w:t>ssessment</w:t>
      </w:r>
    </w:p>
    <w:p w:rsidR="004E6D9D" w:rsidRDefault="004E6D9D" w:rsidP="004E6D9D">
      <w:r>
        <w:t>Objective can then be split into the SMART way of thinking</w:t>
      </w:r>
    </w:p>
    <w:p w:rsidR="004E6D9D" w:rsidRDefault="004E6D9D" w:rsidP="004E6D9D">
      <w:r>
        <w:t>Specific</w:t>
      </w:r>
      <w:r>
        <w:br/>
        <w:t>Measurable</w:t>
      </w:r>
      <w:r>
        <w:br/>
        <w:t>A</w:t>
      </w:r>
      <w:r w:rsidR="003A6503">
        <w:t>ctual</w:t>
      </w:r>
      <w:r>
        <w:br/>
      </w:r>
      <w:r>
        <w:lastRenderedPageBreak/>
        <w:t>Reasonable</w:t>
      </w:r>
      <w:r>
        <w:br/>
        <w:t>Timings</w:t>
      </w:r>
    </w:p>
    <w:p w:rsidR="003A6503" w:rsidRDefault="003A6503" w:rsidP="004E6D9D">
      <w:r>
        <w:t>PAT &amp; RAT Models are also very heavily used.</w:t>
      </w:r>
    </w:p>
    <w:p w:rsidR="003A6503" w:rsidRDefault="003A6503" w:rsidP="004E6D9D">
      <w:r>
        <w:t>The PAT (Problem Analysis Triangle) shows that there will be a mix of 3 things that make up the “triangle” of a crime, an offender, a victim and a location. If one of those 3 things is removed or dealt with properly, then the crime goes away and is resolved.</w:t>
      </w:r>
    </w:p>
    <w:p w:rsidR="003A6503" w:rsidRDefault="003A6503" w:rsidP="004E6D9D">
      <w:r>
        <w:t>RAT (R A Theory) This shows that for a crime to be committed you need a mix of three things:</w:t>
      </w:r>
    </w:p>
    <w:p w:rsidR="003A6503" w:rsidRPr="004E6D9D" w:rsidRDefault="003A6503" w:rsidP="003A6503">
      <w:pPr>
        <w:pStyle w:val="ListParagraph"/>
        <w:numPr>
          <w:ilvl w:val="0"/>
          <w:numId w:val="2"/>
        </w:numPr>
      </w:pPr>
      <w:r>
        <w:t>A likely Victim</w:t>
      </w:r>
    </w:p>
    <w:p w:rsidR="003A6503" w:rsidRDefault="003A6503" w:rsidP="003A6503">
      <w:pPr>
        <w:pStyle w:val="ListParagraph"/>
        <w:numPr>
          <w:ilvl w:val="0"/>
          <w:numId w:val="2"/>
        </w:numPr>
      </w:pPr>
      <w:r>
        <w:t>Offender</w:t>
      </w:r>
    </w:p>
    <w:p w:rsidR="003A6503" w:rsidRDefault="003A6503" w:rsidP="003A6503">
      <w:pPr>
        <w:pStyle w:val="ListParagraph"/>
        <w:numPr>
          <w:ilvl w:val="0"/>
          <w:numId w:val="2"/>
        </w:numPr>
      </w:pPr>
      <w:r>
        <w:t>Lack of guardian (who would potentially stop the crime)</w:t>
      </w:r>
    </w:p>
    <w:p w:rsidR="003A6503" w:rsidRDefault="003A6503" w:rsidP="003A6503">
      <w:r>
        <w:t>ATLAS is another way of approaching problem solving which stands for:</w:t>
      </w:r>
    </w:p>
    <w:p w:rsidR="00682F3B" w:rsidRDefault="003A6503">
      <w:r>
        <w:t>Ask (the correct questions for a good investigation)</w:t>
      </w:r>
      <w:r>
        <w:br/>
        <w:t>Test (your method for resolving a crime or situation)</w:t>
      </w:r>
      <w:r>
        <w:br/>
        <w:t>Learn (what went well or not well with your test)</w:t>
      </w:r>
      <w:r>
        <w:br/>
        <w:t>Action (put into action your final solution)</w:t>
      </w:r>
      <w:r>
        <w:br/>
        <w:t>Share (all of your findings)</w:t>
      </w:r>
    </w:p>
    <w:p w:rsidR="00F9757B" w:rsidRDefault="00682F3B">
      <w:pPr>
        <w:rPr>
          <w:b/>
        </w:rPr>
      </w:pPr>
      <w:r w:rsidRPr="00451AB2">
        <w:rPr>
          <w:b/>
        </w:rPr>
        <w:t>Question 20</w:t>
      </w:r>
    </w:p>
    <w:p w:rsidR="00682F3B" w:rsidRPr="003A6503" w:rsidRDefault="00F9757B">
      <w:pPr>
        <w:rPr>
          <w:b/>
        </w:rPr>
      </w:pPr>
      <w:r>
        <w:rPr>
          <w:b/>
        </w:rPr>
        <w:t>DO NOT ANSWER, ERROR ON PAPER</w:t>
      </w:r>
    </w:p>
    <w:p w:rsidR="003A6503" w:rsidRDefault="00682F3B" w:rsidP="00682F3B">
      <w:r w:rsidRPr="00451AB2">
        <w:rPr>
          <w:b/>
        </w:rPr>
        <w:t>Question 21</w:t>
      </w:r>
      <w:r w:rsidR="00451AB2">
        <w:rPr>
          <w:b/>
        </w:rPr>
        <w:br/>
      </w:r>
      <w:r w:rsidR="003A6503">
        <w:t>Section 1 PACE 1984 – Stop and Search Powers</w:t>
      </w:r>
    </w:p>
    <w:p w:rsidR="003A6503" w:rsidRDefault="003A6503" w:rsidP="00682F3B">
      <w:r>
        <w:t xml:space="preserve">A police constable may detain and search any person who they have reasonable grounds for suspecting that they have on their person, any article or instrument that has been used in an offence, any bladed or sharply pointed object, evidence of an offence. </w:t>
      </w:r>
    </w:p>
    <w:p w:rsidR="003A6503" w:rsidRDefault="003A6503" w:rsidP="00682F3B">
      <w:r>
        <w:t>You can only stop them if your reasonable grounds for suspecting cover BAIT:</w:t>
      </w:r>
    </w:p>
    <w:p w:rsidR="00682F3B" w:rsidRDefault="003A6503">
      <w:r>
        <w:t>Behaviour</w:t>
      </w:r>
      <w:r>
        <w:br/>
        <w:t>Action</w:t>
      </w:r>
      <w:r>
        <w:br/>
        <w:t>Information and Intelligence</w:t>
      </w:r>
      <w:r>
        <w:br/>
        <w:t>Time/place</w:t>
      </w:r>
    </w:p>
    <w:p w:rsidR="00682F3B" w:rsidRDefault="00682F3B" w:rsidP="00682F3B">
      <w:r w:rsidRPr="00451AB2">
        <w:rPr>
          <w:b/>
        </w:rPr>
        <w:t>Question 22</w:t>
      </w:r>
      <w:r w:rsidR="00451AB2">
        <w:rPr>
          <w:b/>
        </w:rPr>
        <w:br/>
      </w:r>
      <w:r w:rsidR="003A6503">
        <w:t>When performing a search under Section 1 PACE 1984, you must give them the following information:</w:t>
      </w:r>
    </w:p>
    <w:p w:rsidR="003A6503" w:rsidRDefault="003A6503" w:rsidP="00682F3B">
      <w:r>
        <w:t xml:space="preserve">Grounds for search (e.g. I received some intelligence) </w:t>
      </w:r>
      <w:r>
        <w:br/>
        <w:t>Object (What you are searching for, e.g. evidence of a theft)</w:t>
      </w:r>
      <w:r>
        <w:br/>
        <w:t>Warrant Card (Show them the warrant card if off duty)</w:t>
      </w:r>
      <w:r>
        <w:br/>
        <w:t>Identity (Tell them your name and force number)</w:t>
      </w:r>
      <w:r>
        <w:br/>
        <w:t>Station (tell them what station you are based in)</w:t>
      </w:r>
      <w:r>
        <w:br/>
        <w:t>Entitlement (tell them that they are entitled to a copy of the search)</w:t>
      </w:r>
      <w:r>
        <w:br/>
        <w:t>Legal power used (e.g. Section 1 PACE 1984)</w:t>
      </w:r>
      <w:r>
        <w:br/>
        <w:t>You are detained (for the purpose of this search)</w:t>
      </w:r>
    </w:p>
    <w:p w:rsidR="003A6503" w:rsidRPr="00451AB2" w:rsidRDefault="003A6503" w:rsidP="00682F3B">
      <w:r>
        <w:lastRenderedPageBreak/>
        <w:t>You must also tell the person that they are being recorded if your camera is on and give them a receipt of the search there and then.</w:t>
      </w:r>
    </w:p>
    <w:p w:rsidR="00682F3B" w:rsidRDefault="00682F3B"/>
    <w:p w:rsidR="00682F3B" w:rsidRPr="00451AB2" w:rsidRDefault="00682F3B" w:rsidP="00682F3B">
      <w:r w:rsidRPr="00451AB2">
        <w:rPr>
          <w:b/>
        </w:rPr>
        <w:t>Question 23</w:t>
      </w:r>
      <w:r w:rsidR="00451AB2">
        <w:rPr>
          <w:b/>
        </w:rPr>
        <w:br/>
      </w:r>
      <w:r w:rsidR="003A6503">
        <w:t>A person is guilty of an offence if they are in possession or control of a controlled drug, either legally or illegally, and go on to supply that drug to another person without lawful excuse.</w:t>
      </w:r>
    </w:p>
    <w:p w:rsidR="00682F3B" w:rsidRDefault="00682F3B"/>
    <w:p w:rsidR="003A6503" w:rsidRDefault="00682F3B" w:rsidP="003A6503">
      <w:r w:rsidRPr="00451AB2">
        <w:rPr>
          <w:b/>
        </w:rPr>
        <w:t>Question 24</w:t>
      </w:r>
      <w:r w:rsidR="00451AB2">
        <w:rPr>
          <w:b/>
        </w:rPr>
        <w:br/>
      </w:r>
      <w:r w:rsidR="003A6503">
        <w:t xml:space="preserve">NIM (National Intelligence Model). </w:t>
      </w:r>
    </w:p>
    <w:p w:rsidR="003A6503" w:rsidRDefault="003A6503" w:rsidP="003A6503">
      <w:r>
        <w:t>This has 3 levels, starting from the bottom we have:</w:t>
      </w:r>
    </w:p>
    <w:p w:rsidR="003A6503" w:rsidRDefault="003A6503" w:rsidP="003A6503">
      <w:pPr>
        <w:pStyle w:val="ListParagraph"/>
        <w:numPr>
          <w:ilvl w:val="0"/>
          <w:numId w:val="2"/>
        </w:numPr>
      </w:pPr>
      <w:r>
        <w:t xml:space="preserve">Level 1 which is information from Neighbourhoods and Neighbourhood policing teams. </w:t>
      </w:r>
    </w:p>
    <w:p w:rsidR="003A6503" w:rsidRDefault="003A6503" w:rsidP="003A6503">
      <w:pPr>
        <w:pStyle w:val="ListParagraph"/>
        <w:numPr>
          <w:ilvl w:val="0"/>
          <w:numId w:val="2"/>
        </w:numPr>
      </w:pPr>
      <w:r>
        <w:t xml:space="preserve">Level 2 is local information </w:t>
      </w:r>
      <w:r>
        <w:t>Force wide</w:t>
      </w:r>
      <w:r>
        <w:t xml:space="preserve"> and Neighbouring forces. </w:t>
      </w:r>
    </w:p>
    <w:p w:rsidR="003A6503" w:rsidRDefault="003A6503" w:rsidP="003A6503">
      <w:pPr>
        <w:pStyle w:val="ListParagraph"/>
        <w:numPr>
          <w:ilvl w:val="0"/>
          <w:numId w:val="2"/>
        </w:numPr>
      </w:pPr>
      <w:r>
        <w:t>Level 3 is then for National and International information.</w:t>
      </w:r>
    </w:p>
    <w:p w:rsidR="003A6503" w:rsidRPr="004E6D9D" w:rsidRDefault="003A6503" w:rsidP="003A6503">
      <w:r>
        <w:t>These go up in stages based on the seriousness of the crime. Level 1 could be for any ASB in the area. Level 2 could then jump to a potential sting of burglaries in a force area or neighbouring areas, and you use information to try and establish a pattern. Level 3 then is the highest level which would be for serious crimes, such as potential smuggling offences.</w:t>
      </w:r>
    </w:p>
    <w:p w:rsidR="00682F3B" w:rsidRPr="00451AB2" w:rsidRDefault="00682F3B" w:rsidP="00682F3B"/>
    <w:p w:rsidR="00F9757B" w:rsidRDefault="00682F3B" w:rsidP="00682F3B">
      <w:r w:rsidRPr="00451AB2">
        <w:rPr>
          <w:b/>
        </w:rPr>
        <w:t>Question 25</w:t>
      </w:r>
      <w:r w:rsidR="00451AB2">
        <w:rPr>
          <w:b/>
        </w:rPr>
        <w:br/>
      </w:r>
      <w:r w:rsidR="003A6503">
        <w:t>All information that is stored by South Wales Police is held under the Data Protection Act (GDPR). This ensures that all data that is stored is protected and held securely. The police have access to millions of peoples personal data, so it of the utmost importance that this information stays secure, this means that you do not leave your laptops unlocked, you do not send emails to the wrong person, you do not write down personal information that anyone could see or take, you make sure all of your equipment is password protected and that only yourself ever has access to it.</w:t>
      </w:r>
    </w:p>
    <w:p w:rsidR="003A6503" w:rsidRDefault="003A6503" w:rsidP="003A6503">
      <w:pPr>
        <w:pStyle w:val="ListParagraph"/>
        <w:numPr>
          <w:ilvl w:val="0"/>
          <w:numId w:val="2"/>
        </w:numPr>
      </w:pPr>
      <w:r>
        <w:t>Data Protection Act 2018</w:t>
      </w:r>
    </w:p>
    <w:p w:rsidR="003A6503" w:rsidRDefault="003A6503" w:rsidP="003A6503">
      <w:pPr>
        <w:pStyle w:val="ListParagraph"/>
        <w:numPr>
          <w:ilvl w:val="0"/>
          <w:numId w:val="2"/>
        </w:numPr>
      </w:pPr>
      <w:r>
        <w:t>GDPR</w:t>
      </w:r>
    </w:p>
    <w:sectPr w:rsidR="003A6503" w:rsidSect="00705BD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6D9D" w:rsidRDefault="004E6D9D" w:rsidP="00705BD7">
      <w:pPr>
        <w:spacing w:after="0" w:line="240" w:lineRule="auto"/>
      </w:pPr>
      <w:r>
        <w:separator/>
      </w:r>
    </w:p>
  </w:endnote>
  <w:endnote w:type="continuationSeparator" w:id="0">
    <w:p w:rsidR="004E6D9D" w:rsidRDefault="004E6D9D" w:rsidP="00705B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6D9D" w:rsidRDefault="00966B9B" w:rsidP="00966B9B">
    <w:pPr>
      <w:pStyle w:val="Footer"/>
      <w:rPr>
        <w:color w:val="000000"/>
        <w:sz w:val="17"/>
      </w:rPr>
    </w:pPr>
    <w:bookmarkStart w:id="3" w:name="TITUS1FooterEvenPages"/>
    <w:r>
      <w:rPr>
        <w:color w:val="000000"/>
        <w:sz w:val="17"/>
      </w:rPr>
      <w:t> </w:t>
    </w:r>
  </w:p>
  <w:bookmarkEnd w:id="3"/>
  <w:p w:rsidR="004E6D9D" w:rsidRDefault="004E6D9D" w:rsidP="001F6149">
    <w:pPr>
      <w:pStyle w:val="Footer"/>
    </w:pPr>
  </w:p>
  <w:p w:rsidR="004E6D9D" w:rsidRDefault="004E6D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6D9D" w:rsidRDefault="00966B9B" w:rsidP="00966B9B">
    <w:pPr>
      <w:pStyle w:val="Footer"/>
      <w:rPr>
        <w:color w:val="000000"/>
        <w:sz w:val="17"/>
      </w:rPr>
    </w:pPr>
    <w:bookmarkStart w:id="4" w:name="TITUS1FooterPrimary"/>
    <w:r>
      <w:rPr>
        <w:color w:val="000000"/>
        <w:sz w:val="17"/>
      </w:rPr>
      <w:t> </w:t>
    </w:r>
  </w:p>
  <w:bookmarkEnd w:id="4"/>
  <w:p w:rsidR="004E6D9D" w:rsidRDefault="004E6D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6D9D" w:rsidRDefault="00966B9B" w:rsidP="00966B9B">
    <w:pPr>
      <w:pStyle w:val="Footer"/>
      <w:rPr>
        <w:color w:val="000000"/>
        <w:sz w:val="17"/>
      </w:rPr>
    </w:pPr>
    <w:bookmarkStart w:id="6" w:name="TITUS1FooterFirstPage"/>
    <w:r>
      <w:rPr>
        <w:color w:val="000000"/>
        <w:sz w:val="17"/>
      </w:rPr>
      <w:t> </w:t>
    </w:r>
  </w:p>
  <w:bookmarkEnd w:id="6"/>
  <w:p w:rsidR="004E6D9D" w:rsidRDefault="004E6D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6D9D" w:rsidRDefault="004E6D9D" w:rsidP="00705BD7">
      <w:pPr>
        <w:spacing w:after="0" w:line="240" w:lineRule="auto"/>
      </w:pPr>
      <w:r>
        <w:separator/>
      </w:r>
    </w:p>
  </w:footnote>
  <w:footnote w:type="continuationSeparator" w:id="0">
    <w:p w:rsidR="004E6D9D" w:rsidRDefault="004E6D9D" w:rsidP="00705B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6D9D" w:rsidRDefault="00966B9B" w:rsidP="00966B9B">
    <w:pPr>
      <w:pStyle w:val="Header"/>
      <w:rPr>
        <w:color w:val="000000"/>
        <w:sz w:val="17"/>
      </w:rPr>
    </w:pPr>
    <w:bookmarkStart w:id="1" w:name="TITUS1HeaderEvenPages"/>
    <w:r>
      <w:rPr>
        <w:color w:val="000000"/>
        <w:sz w:val="17"/>
      </w:rPr>
      <w:t> </w:t>
    </w:r>
  </w:p>
  <w:bookmarkEnd w:id="1"/>
  <w:p w:rsidR="004E6D9D" w:rsidRDefault="004E6D9D" w:rsidP="001F6149">
    <w:pPr>
      <w:pStyle w:val="Header"/>
    </w:pPr>
  </w:p>
  <w:p w:rsidR="004E6D9D" w:rsidRDefault="004E6D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6D9D" w:rsidRDefault="00966B9B" w:rsidP="00966B9B">
    <w:pPr>
      <w:pStyle w:val="Header"/>
      <w:rPr>
        <w:color w:val="000000"/>
        <w:sz w:val="17"/>
      </w:rPr>
    </w:pPr>
    <w:bookmarkStart w:id="2" w:name="TITUS1HeaderPrimary"/>
    <w:r>
      <w:rPr>
        <w:color w:val="000000"/>
        <w:sz w:val="17"/>
      </w:rPr>
      <w:t> </w:t>
    </w:r>
  </w:p>
  <w:bookmarkEnd w:id="2"/>
  <w:p w:rsidR="004E6D9D" w:rsidRDefault="004E6D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6D9D" w:rsidRDefault="00966B9B" w:rsidP="00966B9B">
    <w:pPr>
      <w:pStyle w:val="Header"/>
      <w:rPr>
        <w:color w:val="000000"/>
        <w:sz w:val="17"/>
      </w:rPr>
    </w:pPr>
    <w:bookmarkStart w:id="5" w:name="TITUS1HeaderFirstPage"/>
    <w:r>
      <w:rPr>
        <w:color w:val="000000"/>
        <w:sz w:val="17"/>
      </w:rPr>
      <w:t> </w:t>
    </w:r>
  </w:p>
  <w:bookmarkEnd w:id="5"/>
  <w:p w:rsidR="004E6D9D" w:rsidRDefault="004E6D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0F37BE"/>
    <w:multiLevelType w:val="hybridMultilevel"/>
    <w:tmpl w:val="7B249DA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2428B3"/>
    <w:multiLevelType w:val="hybridMultilevel"/>
    <w:tmpl w:val="775C790A"/>
    <w:lvl w:ilvl="0" w:tplc="EE2E0454">
      <w:start w:val="11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F6149"/>
    <w:rsid w:val="003A6503"/>
    <w:rsid w:val="00451AB2"/>
    <w:rsid w:val="00482422"/>
    <w:rsid w:val="004E6D9D"/>
    <w:rsid w:val="00575AC9"/>
    <w:rsid w:val="00682F3B"/>
    <w:rsid w:val="00705BD7"/>
    <w:rsid w:val="007E4409"/>
    <w:rsid w:val="0082396F"/>
    <w:rsid w:val="00877432"/>
    <w:rsid w:val="008B375C"/>
    <w:rsid w:val="00966B9B"/>
    <w:rsid w:val="00D522A5"/>
    <w:rsid w:val="00E8024E"/>
    <w:rsid w:val="00F9757B"/>
    <w:rsid w:val="00FA1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937950C"/>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5B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BD7"/>
  </w:style>
  <w:style w:type="paragraph" w:styleId="Footer">
    <w:name w:val="footer"/>
    <w:basedOn w:val="Normal"/>
    <w:link w:val="FooterChar"/>
    <w:uiPriority w:val="99"/>
    <w:unhideWhenUsed/>
    <w:rsid w:val="00705B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BD7"/>
  </w:style>
  <w:style w:type="paragraph" w:styleId="ListParagraph">
    <w:name w:val="List Paragraph"/>
    <w:basedOn w:val="Normal"/>
    <w:uiPriority w:val="34"/>
    <w:qFormat/>
    <w:rsid w:val="00F975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8</Pages>
  <Words>2445</Words>
  <Characters>13942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Moore,David swp6938</cp:lastModifiedBy>
  <cp:revision>11</cp:revision>
  <dcterms:created xsi:type="dcterms:W3CDTF">2021-05-25T17:01:00Z</dcterms:created>
  <dcterms:modified xsi:type="dcterms:W3CDTF">2021-06-07T14:05:00Z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