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1B5516" w14:textId="2E8E698A" w:rsidR="00310843" w:rsidRPr="00B23061" w:rsidRDefault="005F7C91" w:rsidP="005A0B14">
      <w:pPr>
        <w:pStyle w:val="Heading1"/>
        <w:jc w:val="center"/>
        <w:rPr>
          <w:spacing w:val="-57"/>
          <w:sz w:val="44"/>
          <w:szCs w:val="44"/>
        </w:rPr>
      </w:pPr>
      <w:r w:rsidRPr="00B23061">
        <w:rPr>
          <w:sz w:val="44"/>
          <w:szCs w:val="44"/>
        </w:rPr>
        <w:t>Data analysis and visualization</w:t>
      </w:r>
    </w:p>
    <w:p w14:paraId="34BC8DB6" w14:textId="77777777" w:rsidR="008260AB" w:rsidRPr="00B23061" w:rsidRDefault="008260AB" w:rsidP="005A0B14">
      <w:pPr>
        <w:pStyle w:val="Heading1"/>
        <w:jc w:val="center"/>
        <w:rPr>
          <w:sz w:val="44"/>
          <w:szCs w:val="44"/>
        </w:rPr>
      </w:pPr>
    </w:p>
    <w:p w14:paraId="3B408F29" w14:textId="77777777" w:rsidR="008260AB" w:rsidRPr="00814734" w:rsidRDefault="008260AB" w:rsidP="008260AB">
      <w:pPr>
        <w:pStyle w:val="BodyText"/>
        <w:spacing w:before="70" w:line="480" w:lineRule="auto"/>
        <w:ind w:left="3736" w:right="3436"/>
        <w:jc w:val="center"/>
        <w:rPr>
          <w:sz w:val="44"/>
          <w:szCs w:val="44"/>
        </w:rPr>
      </w:pPr>
    </w:p>
    <w:p w14:paraId="195DF581" w14:textId="77777777" w:rsidR="008260AB" w:rsidRPr="00B23061" w:rsidRDefault="008260AB" w:rsidP="008260AB">
      <w:pPr>
        <w:pStyle w:val="BodyText"/>
        <w:spacing w:before="70" w:line="480" w:lineRule="auto"/>
        <w:ind w:left="3736" w:right="3436"/>
        <w:jc w:val="center"/>
        <w:rPr>
          <w:i/>
          <w:iCs/>
          <w:sz w:val="44"/>
          <w:szCs w:val="44"/>
        </w:rPr>
      </w:pPr>
      <w:r w:rsidRPr="00B23061">
        <w:rPr>
          <w:i/>
          <w:iCs/>
          <w:sz w:val="44"/>
          <w:szCs w:val="44"/>
        </w:rPr>
        <w:t xml:space="preserve">Kiril </w:t>
      </w:r>
      <w:proofErr w:type="spellStart"/>
      <w:r w:rsidRPr="00B23061">
        <w:rPr>
          <w:i/>
          <w:iCs/>
          <w:sz w:val="44"/>
          <w:szCs w:val="44"/>
        </w:rPr>
        <w:t>Angelov</w:t>
      </w:r>
      <w:proofErr w:type="spellEnd"/>
    </w:p>
    <w:p w14:paraId="4D89FE23" w14:textId="77777777" w:rsidR="008260AB" w:rsidRPr="00B23061" w:rsidRDefault="008260AB" w:rsidP="008260AB">
      <w:pPr>
        <w:pStyle w:val="BodyText"/>
        <w:spacing w:before="70" w:line="480" w:lineRule="auto"/>
        <w:ind w:left="3736" w:right="3436"/>
        <w:jc w:val="center"/>
        <w:rPr>
          <w:i/>
          <w:iCs/>
          <w:sz w:val="44"/>
          <w:szCs w:val="44"/>
        </w:rPr>
      </w:pPr>
    </w:p>
    <w:p w14:paraId="620117D4" w14:textId="77777777" w:rsidR="008260AB" w:rsidRPr="00B23061" w:rsidRDefault="008260AB" w:rsidP="008260AB">
      <w:pPr>
        <w:pStyle w:val="BodyText"/>
        <w:spacing w:before="70" w:line="480" w:lineRule="auto"/>
        <w:ind w:left="3736" w:right="3436"/>
        <w:jc w:val="center"/>
        <w:rPr>
          <w:i/>
          <w:iCs/>
          <w:sz w:val="44"/>
          <w:szCs w:val="44"/>
        </w:rPr>
      </w:pPr>
    </w:p>
    <w:p w14:paraId="1DEEF840" w14:textId="502CA2B7" w:rsidR="008260AB" w:rsidRPr="00B23061" w:rsidRDefault="008260AB" w:rsidP="008260AB">
      <w:pPr>
        <w:pStyle w:val="BodyText"/>
        <w:spacing w:before="70" w:line="480" w:lineRule="auto"/>
        <w:ind w:left="3736" w:right="3436"/>
        <w:jc w:val="center"/>
        <w:rPr>
          <w:i/>
          <w:iCs/>
          <w:sz w:val="44"/>
          <w:szCs w:val="44"/>
        </w:rPr>
        <w:sectPr w:rsidR="008260AB" w:rsidRPr="00B23061">
          <w:headerReference w:type="even" r:id="rId7"/>
          <w:headerReference w:type="default" r:id="rId8"/>
          <w:type w:val="continuous"/>
          <w:pgSz w:w="12250" w:h="15850"/>
          <w:pgMar w:top="1360" w:right="920" w:bottom="280" w:left="620" w:header="720" w:footer="720" w:gutter="0"/>
          <w:cols w:space="720"/>
        </w:sectPr>
      </w:pPr>
      <w:r w:rsidRPr="00B23061">
        <w:rPr>
          <w:i/>
          <w:iCs/>
          <w:sz w:val="44"/>
          <w:szCs w:val="44"/>
        </w:rPr>
        <w:t>2</w:t>
      </w:r>
      <w:r w:rsidR="00445B47" w:rsidRPr="00B23061">
        <w:rPr>
          <w:i/>
          <w:iCs/>
          <w:sz w:val="44"/>
          <w:szCs w:val="44"/>
        </w:rPr>
        <w:t>028274</w:t>
      </w:r>
    </w:p>
    <w:p w14:paraId="73B67F58" w14:textId="77777777" w:rsidR="00310843" w:rsidRDefault="005F7C91">
      <w:pPr>
        <w:pStyle w:val="Heading1"/>
        <w:spacing w:before="74"/>
      </w:pPr>
      <w:r>
        <w:lastRenderedPageBreak/>
        <w:t>Data</w:t>
      </w:r>
      <w:r>
        <w:rPr>
          <w:spacing w:val="-1"/>
        </w:rPr>
        <w:t xml:space="preserve"> </w:t>
      </w:r>
      <w:r>
        <w:t>pre-processing</w:t>
      </w:r>
      <w:r>
        <w:rPr>
          <w:spacing w:val="-1"/>
        </w:rPr>
        <w:t xml:space="preserve"> </w:t>
      </w:r>
      <w:r>
        <w:t>and</w:t>
      </w:r>
      <w:r>
        <w:rPr>
          <w:spacing w:val="-2"/>
        </w:rPr>
        <w:t xml:space="preserve"> </w:t>
      </w:r>
      <w:r>
        <w:t>visualization</w:t>
      </w:r>
      <w:r>
        <w:rPr>
          <w:spacing w:val="-1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Excel</w:t>
      </w:r>
    </w:p>
    <w:p w14:paraId="3B4059D7" w14:textId="77777777" w:rsidR="00310843" w:rsidRDefault="00310843">
      <w:pPr>
        <w:pStyle w:val="BodyText"/>
        <w:spacing w:before="7"/>
        <w:rPr>
          <w:b/>
          <w:sz w:val="23"/>
        </w:rPr>
      </w:pPr>
    </w:p>
    <w:p w14:paraId="2EC36526" w14:textId="77777777" w:rsidR="00310843" w:rsidRDefault="005F7C91">
      <w:pPr>
        <w:pStyle w:val="BodyText"/>
        <w:spacing w:line="480" w:lineRule="auto"/>
        <w:ind w:left="820" w:right="620" w:firstLine="719"/>
      </w:pPr>
      <w:r>
        <w:t>Data pre-processing is a step in data analysis that transforms raw data into formats easily</w:t>
      </w:r>
      <w:r>
        <w:rPr>
          <w:spacing w:val="-57"/>
        </w:rPr>
        <w:t xml:space="preserve"> </w:t>
      </w:r>
      <w:r>
        <w:t>understood and analyzed by computers. Raw data in numbers and texts may contain errors and</w:t>
      </w:r>
      <w:r>
        <w:rPr>
          <w:spacing w:val="1"/>
        </w:rPr>
        <w:t xml:space="preserve"> </w:t>
      </w:r>
      <w:r>
        <w:t>inconsistencies and not have a regular and uniform design (</w:t>
      </w:r>
      <w:r>
        <w:rPr>
          <w:color w:val="212121"/>
        </w:rPr>
        <w:t>Tang et al., 2020)</w:t>
      </w:r>
      <w:r>
        <w:t>. Having raw data,</w:t>
      </w:r>
      <w:r>
        <w:rPr>
          <w:spacing w:val="1"/>
        </w:rPr>
        <w:t xml:space="preserve"> </w:t>
      </w:r>
      <w:r>
        <w:t>it does not make a sense to an organization. It is not easy to understand data in form of texts and</w:t>
      </w:r>
      <w:r>
        <w:rPr>
          <w:spacing w:val="-57"/>
        </w:rPr>
        <w:t xml:space="preserve"> </w:t>
      </w:r>
      <w:r>
        <w:t>numbers. When data is pre-processed and cleaned up, it becomes easy to analyze. Data cleaning</w:t>
      </w:r>
      <w:r>
        <w:rPr>
          <w:spacing w:val="-57"/>
        </w:rPr>
        <w:t xml:space="preserve"> </w:t>
      </w:r>
      <w:r>
        <w:t>is adding missing data, repairing, and removing irrelevant data from a data set. Data cleaning is</w:t>
      </w:r>
      <w:r>
        <w:rPr>
          <w:spacing w:val="1"/>
        </w:rPr>
        <w:t xml:space="preserve"> </w:t>
      </w:r>
      <w:r>
        <w:t>the most crucial step of processing because it ensures that your data is ready for analysis. When</w:t>
      </w:r>
      <w:r>
        <w:rPr>
          <w:spacing w:val="1"/>
        </w:rPr>
        <w:t xml:space="preserve"> </w:t>
      </w:r>
      <w:r>
        <w:t>data is incorrect, they produce unreliable outcomes even if they look correct. There is no</w:t>
      </w:r>
      <w:r>
        <w:rPr>
          <w:spacing w:val="1"/>
        </w:rPr>
        <w:t xml:space="preserve"> </w:t>
      </w:r>
      <w:r>
        <w:t>absolute technique in the data cleaning process because the process depends with the kind of</w:t>
      </w:r>
      <w:r>
        <w:rPr>
          <w:spacing w:val="1"/>
        </w:rPr>
        <w:t xml:space="preserve"> </w:t>
      </w:r>
      <w:r>
        <w:t>data. Some data might not have missing values but inconsistency of date format might be</w:t>
      </w:r>
      <w:r>
        <w:rPr>
          <w:spacing w:val="1"/>
        </w:rPr>
        <w:t xml:space="preserve"> </w:t>
      </w:r>
      <w:r>
        <w:t>observed.</w:t>
      </w:r>
      <w:r>
        <w:rPr>
          <w:spacing w:val="-1"/>
        </w:rPr>
        <w:t xml:space="preserve"> </w:t>
      </w:r>
      <w:r>
        <w:t>As such</w:t>
      </w:r>
      <w:r>
        <w:rPr>
          <w:spacing w:val="-1"/>
        </w:rPr>
        <w:t xml:space="preserve"> </w:t>
      </w:r>
      <w:r>
        <w:t>data cleaning</w:t>
      </w:r>
      <w:r>
        <w:rPr>
          <w:spacing w:val="-3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required to</w:t>
      </w:r>
      <w:r>
        <w:rPr>
          <w:spacing w:val="2"/>
        </w:rPr>
        <w:t xml:space="preserve"> </w:t>
      </w:r>
      <w:r>
        <w:t>ensure</w:t>
      </w:r>
      <w:r>
        <w:rPr>
          <w:spacing w:val="-3"/>
        </w:rPr>
        <w:t xml:space="preserve"> </w:t>
      </w:r>
      <w:r>
        <w:t>that the</w:t>
      </w:r>
      <w:r>
        <w:rPr>
          <w:spacing w:val="-1"/>
        </w:rPr>
        <w:t xml:space="preserve"> </w:t>
      </w:r>
      <w:r>
        <w:t>data</w:t>
      </w:r>
      <w:r>
        <w:rPr>
          <w:spacing w:val="1"/>
        </w:rPr>
        <w:t xml:space="preserve"> </w:t>
      </w:r>
      <w:r>
        <w:t>are consistency.</w:t>
      </w:r>
    </w:p>
    <w:p w14:paraId="190C26B1" w14:textId="77777777" w:rsidR="00310843" w:rsidRDefault="005F7C91">
      <w:pPr>
        <w:pStyle w:val="BodyText"/>
        <w:spacing w:before="2" w:line="480" w:lineRule="auto"/>
        <w:ind w:left="820" w:right="823" w:firstLine="719"/>
        <w:jc w:val="both"/>
      </w:pPr>
      <w:r>
        <w:t>For instance, the superstore data contains both numerical and text data. To analyze this</w:t>
      </w:r>
      <w:r>
        <w:rPr>
          <w:spacing w:val="-57"/>
        </w:rPr>
        <w:t xml:space="preserve"> </w:t>
      </w:r>
      <w:r>
        <w:t>data, we need to ensure that data the data are in uniform format, missing values are added and</w:t>
      </w:r>
      <w:r>
        <w:rPr>
          <w:spacing w:val="1"/>
        </w:rPr>
        <w:t xml:space="preserve"> </w:t>
      </w:r>
      <w:r>
        <w:t>any</w:t>
      </w:r>
      <w:r>
        <w:rPr>
          <w:spacing w:val="-4"/>
        </w:rPr>
        <w:t xml:space="preserve"> </w:t>
      </w:r>
      <w:r>
        <w:t>erroneous data is eliminated.</w:t>
      </w:r>
    </w:p>
    <w:p w14:paraId="02351D83" w14:textId="77777777" w:rsidR="00310843" w:rsidRDefault="005F7C91">
      <w:pPr>
        <w:pStyle w:val="BodyText"/>
        <w:spacing w:before="5" w:line="480" w:lineRule="auto"/>
        <w:ind w:left="820" w:right="527" w:firstLine="719"/>
      </w:pPr>
      <w:r>
        <w:t>Excel has essential functions that can be used for data pre-processing. For instance, the IF</w:t>
      </w:r>
      <w:r>
        <w:rPr>
          <w:spacing w:val="-57"/>
        </w:rPr>
        <w:t xml:space="preserve"> </w:t>
      </w:r>
      <w:r>
        <w:t>function checks a specific condition and returns a value accordingly (</w:t>
      </w:r>
      <w:proofErr w:type="spellStart"/>
      <w:r>
        <w:rPr>
          <w:color w:val="212121"/>
        </w:rPr>
        <w:t>Sutrisno</w:t>
      </w:r>
      <w:proofErr w:type="spellEnd"/>
      <w:r>
        <w:rPr>
          <w:color w:val="212121"/>
        </w:rPr>
        <w:t xml:space="preserve"> and </w:t>
      </w:r>
      <w:proofErr w:type="spellStart"/>
      <w:r>
        <w:rPr>
          <w:color w:val="212121"/>
        </w:rPr>
        <w:t>Lubis</w:t>
      </w:r>
      <w:proofErr w:type="spellEnd"/>
      <w:r>
        <w:rPr>
          <w:color w:val="212121"/>
        </w:rPr>
        <w:t>, 2022)</w:t>
      </w:r>
      <w:r>
        <w:t>.</w:t>
      </w:r>
      <w:r>
        <w:rPr>
          <w:spacing w:val="1"/>
        </w:rPr>
        <w:t xml:space="preserve"> </w:t>
      </w:r>
      <w:r>
        <w:t>The IF function below</w:t>
      </w:r>
      <w:r>
        <w:rPr>
          <w:spacing w:val="-1"/>
        </w:rPr>
        <w:t xml:space="preserve"> </w:t>
      </w:r>
      <w:r>
        <w:t>corresponds to a</w:t>
      </w:r>
      <w:r>
        <w:rPr>
          <w:spacing w:val="-1"/>
        </w:rPr>
        <w:t xml:space="preserve"> </w:t>
      </w:r>
      <w:r>
        <w:t>state</w:t>
      </w:r>
      <w:r>
        <w:rPr>
          <w:spacing w:val="-2"/>
        </w:rPr>
        <w:t xml:space="preserve"> </w:t>
      </w:r>
      <w:r>
        <w:t>of</w:t>
      </w:r>
      <w:r>
        <w:rPr>
          <w:spacing w:val="-1"/>
        </w:rPr>
        <w:t xml:space="preserve"> </w:t>
      </w:r>
      <w:r>
        <w:t>whether</w:t>
      </w:r>
      <w:r>
        <w:rPr>
          <w:spacing w:val="-2"/>
        </w:rPr>
        <w:t xml:space="preserve"> </w:t>
      </w:r>
      <w:r>
        <w:t>sales</w:t>
      </w:r>
      <w:r>
        <w:rPr>
          <w:spacing w:val="2"/>
        </w:rPr>
        <w:t xml:space="preserve"> </w:t>
      </w:r>
      <w:r>
        <w:t>are</w:t>
      </w:r>
      <w:r>
        <w:rPr>
          <w:spacing w:val="-3"/>
        </w:rPr>
        <w:t xml:space="preserve"> </w:t>
      </w:r>
      <w:r>
        <w:t>more</w:t>
      </w:r>
      <w:r>
        <w:rPr>
          <w:spacing w:val="-1"/>
        </w:rPr>
        <w:t xml:space="preserve"> </w:t>
      </w:r>
      <w:r>
        <w:t>significant</w:t>
      </w:r>
      <w:r>
        <w:rPr>
          <w:spacing w:val="1"/>
        </w:rPr>
        <w:t xml:space="preserve"> </w:t>
      </w:r>
      <w:r>
        <w:t>than</w:t>
      </w:r>
    </w:p>
    <w:p w14:paraId="4AB9C976" w14:textId="77777777" w:rsidR="00310843" w:rsidRDefault="005F7C91">
      <w:pPr>
        <w:pStyle w:val="BodyText"/>
        <w:spacing w:line="480" w:lineRule="auto"/>
        <w:ind w:left="820" w:right="1056"/>
      </w:pPr>
      <w:r>
        <w:t>=IF(E1&gt;E10, E1&gt;E10, E1&lt;E10) 2781.82. since the IF condition is proper, then the function</w:t>
      </w:r>
      <w:r>
        <w:rPr>
          <w:spacing w:val="-57"/>
        </w:rPr>
        <w:t xml:space="preserve"> </w:t>
      </w:r>
      <w:r>
        <w:t>returns</w:t>
      </w:r>
      <w:r>
        <w:rPr>
          <w:spacing w:val="-1"/>
        </w:rPr>
        <w:t xml:space="preserve"> </w:t>
      </w:r>
      <w:r>
        <w:t>TRUE.</w:t>
      </w:r>
      <w:r>
        <w:rPr>
          <w:spacing w:val="2"/>
        </w:rPr>
        <w:t xml:space="preserve"> </w:t>
      </w:r>
      <w:r>
        <w:t>If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condition</w:t>
      </w:r>
      <w:r>
        <w:rPr>
          <w:spacing w:val="-1"/>
        </w:rPr>
        <w:t xml:space="preserve"> </w:t>
      </w:r>
      <w:r>
        <w:t>was not true,</w:t>
      </w:r>
      <w:r>
        <w:rPr>
          <w:spacing w:val="-1"/>
        </w:rPr>
        <w:t xml:space="preserve"> </w:t>
      </w:r>
      <w:r>
        <w:t>the function</w:t>
      </w:r>
      <w:r>
        <w:rPr>
          <w:spacing w:val="-1"/>
        </w:rPr>
        <w:t xml:space="preserve"> </w:t>
      </w:r>
      <w:r>
        <w:t>would return FALSE.</w:t>
      </w:r>
    </w:p>
    <w:p w14:paraId="5472876A" w14:textId="77777777" w:rsidR="00310843" w:rsidRDefault="005F7C91">
      <w:pPr>
        <w:pStyle w:val="Heading1"/>
        <w:spacing w:before="3"/>
      </w:pPr>
      <w:r>
        <w:t>Lookup</w:t>
      </w:r>
    </w:p>
    <w:p w14:paraId="48C1CC4B" w14:textId="77777777" w:rsidR="00310843" w:rsidRDefault="00310843">
      <w:pPr>
        <w:pStyle w:val="BodyText"/>
        <w:spacing w:before="7"/>
        <w:rPr>
          <w:b/>
          <w:sz w:val="23"/>
        </w:rPr>
      </w:pPr>
    </w:p>
    <w:p w14:paraId="4DC72A78" w14:textId="77777777" w:rsidR="00310843" w:rsidRDefault="005F7C91">
      <w:pPr>
        <w:pStyle w:val="BodyText"/>
        <w:spacing w:line="480" w:lineRule="auto"/>
        <w:ind w:left="820" w:right="579" w:firstLine="719"/>
      </w:pPr>
      <w:r>
        <w:t>The lookup function in Excel is used when looking at a single row or column and finding</w:t>
      </w:r>
      <w:r>
        <w:rPr>
          <w:spacing w:val="-57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value</w:t>
      </w:r>
      <w:r>
        <w:rPr>
          <w:spacing w:val="-1"/>
        </w:rPr>
        <w:t xml:space="preserve"> </w:t>
      </w:r>
      <w:r>
        <w:t>from the</w:t>
      </w:r>
      <w:r>
        <w:rPr>
          <w:spacing w:val="-1"/>
        </w:rPr>
        <w:t xml:space="preserve"> </w:t>
      </w:r>
      <w:r>
        <w:t>same position (Islam,</w:t>
      </w:r>
      <w:r>
        <w:rPr>
          <w:spacing w:val="-1"/>
        </w:rPr>
        <w:t xml:space="preserve"> </w:t>
      </w:r>
      <w:r>
        <w:t>2022). Using</w:t>
      </w:r>
      <w:r>
        <w:rPr>
          <w:spacing w:val="-4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lookup</w:t>
      </w:r>
      <w:r>
        <w:rPr>
          <w:spacing w:val="-1"/>
        </w:rPr>
        <w:t xml:space="preserve"> </w:t>
      </w:r>
      <w:r>
        <w:t>function</w:t>
      </w:r>
      <w:r>
        <w:rPr>
          <w:spacing w:val="-1"/>
        </w:rPr>
        <w:t xml:space="preserve"> </w:t>
      </w:r>
      <w:r>
        <w:t>below, the</w:t>
      </w:r>
      <w:r>
        <w:rPr>
          <w:spacing w:val="-1"/>
        </w:rPr>
        <w:t xml:space="preserve"> </w:t>
      </w:r>
      <w:r>
        <w:t>order</w:t>
      </w:r>
      <w:r>
        <w:rPr>
          <w:spacing w:val="1"/>
        </w:rPr>
        <w:t xml:space="preserve"> </w:t>
      </w:r>
      <w:r>
        <w:t>Id</w:t>
      </w:r>
      <w:r>
        <w:rPr>
          <w:spacing w:val="-1"/>
        </w:rPr>
        <w:t xml:space="preserve"> </w:t>
      </w:r>
      <w:r>
        <w:t>is</w:t>
      </w:r>
    </w:p>
    <w:p w14:paraId="6CB51389" w14:textId="77777777" w:rsidR="00310843" w:rsidRDefault="00310843">
      <w:pPr>
        <w:spacing w:line="480" w:lineRule="auto"/>
        <w:sectPr w:rsidR="00310843">
          <w:pgSz w:w="12250" w:h="15850"/>
          <w:pgMar w:top="1360" w:right="920" w:bottom="280" w:left="620" w:header="720" w:footer="720" w:gutter="0"/>
          <w:cols w:space="720"/>
        </w:sectPr>
      </w:pPr>
    </w:p>
    <w:p w14:paraId="79BB55B8" w14:textId="77777777" w:rsidR="00310843" w:rsidRDefault="005F7C91">
      <w:pPr>
        <w:pStyle w:val="BodyText"/>
        <w:spacing w:before="70" w:line="480" w:lineRule="auto"/>
        <w:ind w:left="820" w:right="531"/>
      </w:pPr>
      <w:r>
        <w:lastRenderedPageBreak/>
        <w:t>known, and we are interested in seeing the profit generated based on that particular order Id. The</w:t>
      </w:r>
      <w:r>
        <w:rPr>
          <w:spacing w:val="-57"/>
        </w:rPr>
        <w:t xml:space="preserve"> </w:t>
      </w:r>
      <w:r>
        <w:t>LOOKUP function below uses the Order Id in cell M9 to obtain the profit. The second LOOKUP</w:t>
      </w:r>
      <w:r>
        <w:rPr>
          <w:spacing w:val="-57"/>
        </w:rPr>
        <w:t xml:space="preserve"> </w:t>
      </w:r>
      <w:r>
        <w:t>function uses the Order Id to bring the shipping cost. Knowing the shipping cost is crucial as it</w:t>
      </w:r>
      <w:r>
        <w:rPr>
          <w:spacing w:val="1"/>
        </w:rPr>
        <w:t xml:space="preserve"> </w:t>
      </w:r>
      <w:r>
        <w:t>enables the analysts to determine how much it costs to ship a particular product. Therefore, the</w:t>
      </w:r>
      <w:r>
        <w:rPr>
          <w:spacing w:val="1"/>
        </w:rPr>
        <w:t xml:space="preserve"> </w:t>
      </w:r>
      <w:r>
        <w:t>LOOKUP function is used to took a value based on the know value. Therefore, through</w:t>
      </w:r>
      <w:r>
        <w:rPr>
          <w:spacing w:val="1"/>
        </w:rPr>
        <w:t xml:space="preserve"> </w:t>
      </w:r>
      <w:r>
        <w:t>LOOKUP function, the company would be able to determine the price of a particular order, the</w:t>
      </w:r>
      <w:r>
        <w:rPr>
          <w:spacing w:val="1"/>
        </w:rPr>
        <w:t xml:space="preserve"> </w:t>
      </w:r>
      <w:r>
        <w:t>sales, shipping mode, profit generated, the province the product was shipped to, the region, and</w:t>
      </w:r>
      <w:r>
        <w:rPr>
          <w:spacing w:val="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customer of</w:t>
      </w:r>
      <w:r>
        <w:rPr>
          <w:spacing w:val="-2"/>
        </w:rPr>
        <w:t xml:space="preserve"> </w:t>
      </w:r>
      <w:r>
        <w:t>bought a</w:t>
      </w:r>
      <w:r>
        <w:rPr>
          <w:spacing w:val="1"/>
        </w:rPr>
        <w:t xml:space="preserve"> </w:t>
      </w:r>
      <w:r>
        <w:t>particular</w:t>
      </w:r>
      <w:r>
        <w:rPr>
          <w:spacing w:val="-2"/>
        </w:rPr>
        <w:t xml:space="preserve"> </w:t>
      </w:r>
      <w:r>
        <w:t>product.</w:t>
      </w:r>
    </w:p>
    <w:p w14:paraId="22D463DD" w14:textId="77777777" w:rsidR="00310843" w:rsidRDefault="005F7C91">
      <w:pPr>
        <w:pStyle w:val="BodyText"/>
        <w:spacing w:before="1"/>
        <w:ind w:left="820"/>
      </w:pPr>
      <w:r>
        <w:t>=LOOKUP</w:t>
      </w:r>
      <w:r>
        <w:rPr>
          <w:spacing w:val="-2"/>
        </w:rPr>
        <w:t xml:space="preserve"> </w:t>
      </w:r>
      <w:r>
        <w:t>(M9,</w:t>
      </w:r>
      <w:r>
        <w:rPr>
          <w:spacing w:val="1"/>
        </w:rPr>
        <w:t xml:space="preserve"> </w:t>
      </w:r>
      <w:r>
        <w:t>B:</w:t>
      </w:r>
      <w:r>
        <w:rPr>
          <w:spacing w:val="-1"/>
        </w:rPr>
        <w:t xml:space="preserve"> </w:t>
      </w:r>
      <w:r>
        <w:t>B, G:</w:t>
      </w:r>
      <w:r>
        <w:rPr>
          <w:spacing w:val="-1"/>
        </w:rPr>
        <w:t xml:space="preserve"> </w:t>
      </w:r>
      <w:r>
        <w:t>G)</w:t>
      </w:r>
    </w:p>
    <w:p w14:paraId="4907DE0A" w14:textId="77777777" w:rsidR="00310843" w:rsidRDefault="00310843">
      <w:pPr>
        <w:pStyle w:val="BodyText"/>
        <w:spacing w:before="10"/>
      </w:pPr>
    </w:p>
    <w:tbl>
      <w:tblPr>
        <w:tblW w:w="0" w:type="auto"/>
        <w:tblInd w:w="823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60"/>
        <w:gridCol w:w="1861"/>
      </w:tblGrid>
      <w:tr w:rsidR="00310843" w14:paraId="20716862" w14:textId="77777777">
        <w:trPr>
          <w:trHeight w:val="1102"/>
        </w:trPr>
        <w:tc>
          <w:tcPr>
            <w:tcW w:w="960" w:type="dxa"/>
            <w:tcBorders>
              <w:bottom w:val="single" w:sz="4" w:space="0" w:color="9BC2E6"/>
            </w:tcBorders>
          </w:tcPr>
          <w:p w14:paraId="4DDE0DC8" w14:textId="77777777" w:rsidR="00310843" w:rsidRDefault="005F7C91">
            <w:pPr>
              <w:pStyle w:val="TableParagraph"/>
              <w:spacing w:line="266" w:lineRule="exact"/>
              <w:ind w:left="112"/>
              <w:rPr>
                <w:sz w:val="24"/>
              </w:rPr>
            </w:pPr>
            <w:r>
              <w:rPr>
                <w:sz w:val="24"/>
              </w:rPr>
              <w:t>Order</w:t>
            </w:r>
          </w:p>
          <w:p w14:paraId="5AC39DED" w14:textId="77777777" w:rsidR="00310843" w:rsidRDefault="00310843">
            <w:pPr>
              <w:pStyle w:val="TableParagraph"/>
              <w:rPr>
                <w:sz w:val="24"/>
              </w:rPr>
            </w:pPr>
          </w:p>
          <w:p w14:paraId="1D8E78FF" w14:textId="77777777" w:rsidR="00310843" w:rsidRDefault="005F7C91">
            <w:pPr>
              <w:pStyle w:val="TableParagraph"/>
              <w:ind w:left="112"/>
              <w:rPr>
                <w:sz w:val="24"/>
              </w:rPr>
            </w:pPr>
            <w:r>
              <w:rPr>
                <w:sz w:val="24"/>
              </w:rPr>
              <w:t>Id</w:t>
            </w:r>
          </w:p>
        </w:tc>
        <w:tc>
          <w:tcPr>
            <w:tcW w:w="1861" w:type="dxa"/>
          </w:tcPr>
          <w:p w14:paraId="7DC497B0" w14:textId="77777777" w:rsidR="00310843" w:rsidRDefault="00310843">
            <w:pPr>
              <w:pStyle w:val="TableParagraph"/>
              <w:rPr>
                <w:sz w:val="26"/>
              </w:rPr>
            </w:pPr>
          </w:p>
          <w:p w14:paraId="79FC3EF5" w14:textId="77777777" w:rsidR="00310843" w:rsidRDefault="00310843">
            <w:pPr>
              <w:pStyle w:val="TableParagraph"/>
              <w:spacing w:before="1"/>
              <w:rPr>
                <w:sz w:val="21"/>
              </w:rPr>
            </w:pPr>
          </w:p>
          <w:p w14:paraId="5D083F4E" w14:textId="77777777" w:rsidR="00310843" w:rsidRDefault="005F7C91">
            <w:pPr>
              <w:pStyle w:val="TableParagraph"/>
              <w:ind w:left="112"/>
              <w:rPr>
                <w:sz w:val="24"/>
              </w:rPr>
            </w:pPr>
            <w:r>
              <w:rPr>
                <w:sz w:val="24"/>
              </w:rPr>
              <w:t>Profit</w:t>
            </w:r>
          </w:p>
        </w:tc>
      </w:tr>
      <w:tr w:rsidR="00310843" w14:paraId="5AB27880" w14:textId="77777777">
        <w:trPr>
          <w:trHeight w:val="551"/>
        </w:trPr>
        <w:tc>
          <w:tcPr>
            <w:tcW w:w="960" w:type="dxa"/>
            <w:tcBorders>
              <w:top w:val="single" w:sz="4" w:space="0" w:color="9BC2E6"/>
              <w:bottom w:val="single" w:sz="4" w:space="0" w:color="9BC2E6"/>
            </w:tcBorders>
            <w:shd w:val="clear" w:color="auto" w:fill="DDEBF7"/>
          </w:tcPr>
          <w:p w14:paraId="39BE314C" w14:textId="77777777" w:rsidR="00310843" w:rsidRDefault="005F7C91">
            <w:pPr>
              <w:pStyle w:val="TableParagraph"/>
              <w:spacing w:line="268" w:lineRule="exact"/>
              <w:ind w:right="101"/>
              <w:jc w:val="right"/>
              <w:rPr>
                <w:sz w:val="24"/>
              </w:rPr>
            </w:pPr>
            <w:r>
              <w:rPr>
                <w:sz w:val="24"/>
              </w:rPr>
              <w:t>998</w:t>
            </w:r>
          </w:p>
        </w:tc>
        <w:tc>
          <w:tcPr>
            <w:tcW w:w="1861" w:type="dxa"/>
          </w:tcPr>
          <w:p w14:paraId="50760534" w14:textId="77777777" w:rsidR="00310843" w:rsidRDefault="005F7C91">
            <w:pPr>
              <w:pStyle w:val="TableParagraph"/>
              <w:spacing w:line="268" w:lineRule="exact"/>
              <w:ind w:left="436"/>
              <w:rPr>
                <w:sz w:val="24"/>
              </w:rPr>
            </w:pPr>
            <w:r>
              <w:rPr>
                <w:sz w:val="24"/>
              </w:rPr>
              <w:t>93.8</w:t>
            </w:r>
          </w:p>
        </w:tc>
      </w:tr>
      <w:tr w:rsidR="00310843" w14:paraId="06AC88E8" w14:textId="77777777">
        <w:trPr>
          <w:trHeight w:val="1655"/>
        </w:trPr>
        <w:tc>
          <w:tcPr>
            <w:tcW w:w="960" w:type="dxa"/>
            <w:tcBorders>
              <w:top w:val="single" w:sz="4" w:space="0" w:color="9BC2E6"/>
              <w:bottom w:val="single" w:sz="4" w:space="0" w:color="9BC2E6"/>
            </w:tcBorders>
          </w:tcPr>
          <w:p w14:paraId="0BC5B3D3" w14:textId="77777777" w:rsidR="00310843" w:rsidRDefault="00310843">
            <w:pPr>
              <w:pStyle w:val="TableParagraph"/>
              <w:spacing w:before="5"/>
              <w:rPr>
                <w:sz w:val="23"/>
              </w:rPr>
            </w:pPr>
          </w:p>
          <w:p w14:paraId="3A9059A7" w14:textId="77777777" w:rsidR="00310843" w:rsidRDefault="005F7C91">
            <w:pPr>
              <w:pStyle w:val="TableParagraph"/>
              <w:spacing w:line="550" w:lineRule="atLeast"/>
              <w:ind w:left="112" w:right="273"/>
              <w:rPr>
                <w:sz w:val="24"/>
              </w:rPr>
            </w:pPr>
            <w:r>
              <w:rPr>
                <w:spacing w:val="-1"/>
                <w:sz w:val="24"/>
              </w:rPr>
              <w:t>Order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Id</w:t>
            </w:r>
          </w:p>
        </w:tc>
        <w:tc>
          <w:tcPr>
            <w:tcW w:w="1861" w:type="dxa"/>
          </w:tcPr>
          <w:p w14:paraId="4ECC37C1" w14:textId="77777777" w:rsidR="00310843" w:rsidRDefault="00310843">
            <w:pPr>
              <w:pStyle w:val="TableParagraph"/>
              <w:rPr>
                <w:sz w:val="26"/>
              </w:rPr>
            </w:pPr>
          </w:p>
          <w:p w14:paraId="0B83CA06" w14:textId="77777777" w:rsidR="00310843" w:rsidRDefault="00310843">
            <w:pPr>
              <w:pStyle w:val="TableParagraph"/>
              <w:rPr>
                <w:sz w:val="26"/>
              </w:rPr>
            </w:pPr>
          </w:p>
          <w:p w14:paraId="59E9F2AA" w14:textId="77777777" w:rsidR="00310843" w:rsidRDefault="00310843">
            <w:pPr>
              <w:pStyle w:val="TableParagraph"/>
              <w:rPr>
                <w:sz w:val="26"/>
              </w:rPr>
            </w:pPr>
          </w:p>
          <w:p w14:paraId="7F0F3D38" w14:textId="77777777" w:rsidR="00310843" w:rsidRDefault="005F7C91">
            <w:pPr>
              <w:pStyle w:val="TableParagraph"/>
              <w:spacing w:before="199"/>
              <w:ind w:left="112"/>
              <w:rPr>
                <w:sz w:val="24"/>
              </w:rPr>
            </w:pPr>
            <w:r>
              <w:rPr>
                <w:sz w:val="24"/>
              </w:rPr>
              <w:t>Shipping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Cost</w:t>
            </w:r>
          </w:p>
        </w:tc>
      </w:tr>
      <w:tr w:rsidR="00310843" w14:paraId="22505CA8" w14:textId="77777777">
        <w:trPr>
          <w:trHeight w:val="552"/>
        </w:trPr>
        <w:tc>
          <w:tcPr>
            <w:tcW w:w="960" w:type="dxa"/>
            <w:tcBorders>
              <w:top w:val="single" w:sz="4" w:space="0" w:color="9BC2E6"/>
              <w:bottom w:val="single" w:sz="4" w:space="0" w:color="9BC2E6"/>
            </w:tcBorders>
            <w:shd w:val="clear" w:color="auto" w:fill="DDEBF7"/>
          </w:tcPr>
          <w:p w14:paraId="240CCDA0" w14:textId="77777777" w:rsidR="00310843" w:rsidRDefault="005F7C91">
            <w:pPr>
              <w:pStyle w:val="TableParagraph"/>
              <w:spacing w:line="268" w:lineRule="exact"/>
              <w:ind w:right="101"/>
              <w:jc w:val="right"/>
              <w:rPr>
                <w:sz w:val="24"/>
              </w:rPr>
            </w:pPr>
            <w:r>
              <w:rPr>
                <w:sz w:val="24"/>
              </w:rPr>
              <w:t>868</w:t>
            </w:r>
          </w:p>
        </w:tc>
        <w:tc>
          <w:tcPr>
            <w:tcW w:w="1861" w:type="dxa"/>
          </w:tcPr>
          <w:p w14:paraId="1A394673" w14:textId="77777777" w:rsidR="00310843" w:rsidRDefault="005F7C91">
            <w:pPr>
              <w:pStyle w:val="TableParagraph"/>
              <w:spacing w:line="268" w:lineRule="exact"/>
              <w:ind w:right="193"/>
              <w:jc w:val="right"/>
              <w:rPr>
                <w:sz w:val="24"/>
              </w:rPr>
            </w:pPr>
            <w:r>
              <w:rPr>
                <w:sz w:val="24"/>
              </w:rPr>
              <w:t>3.61</w:t>
            </w:r>
          </w:p>
        </w:tc>
      </w:tr>
    </w:tbl>
    <w:p w14:paraId="7FFF5951" w14:textId="77777777" w:rsidR="00310843" w:rsidRDefault="00310843">
      <w:pPr>
        <w:pStyle w:val="BodyText"/>
        <w:spacing w:before="3"/>
        <w:rPr>
          <w:sz w:val="23"/>
        </w:rPr>
      </w:pPr>
    </w:p>
    <w:p w14:paraId="021272CA" w14:textId="77777777" w:rsidR="00310843" w:rsidRDefault="005F7C91">
      <w:pPr>
        <w:pStyle w:val="BodyText"/>
        <w:spacing w:line="480" w:lineRule="auto"/>
        <w:ind w:left="820" w:right="586" w:firstLine="719"/>
      </w:pPr>
      <w:r>
        <w:t>The slicer function can also insert a chart to analyze sales data in excel. Slicer is similar</w:t>
      </w:r>
      <w:r>
        <w:rPr>
          <w:spacing w:val="1"/>
        </w:rPr>
        <w:t xml:space="preserve"> </w:t>
      </w:r>
      <w:r>
        <w:t>to a filter and can show sales data with the chart. For instance, if a company is interested in 2012</w:t>
      </w:r>
      <w:r>
        <w:rPr>
          <w:spacing w:val="-57"/>
        </w:rPr>
        <w:t xml:space="preserve"> </w:t>
      </w:r>
      <w:r>
        <w:t>sales, it can use the slicer function to visualized the sales which were made in 2012. Also, it can</w:t>
      </w:r>
      <w:r>
        <w:rPr>
          <w:spacing w:val="1"/>
        </w:rPr>
        <w:t xml:space="preserve"> </w:t>
      </w:r>
      <w:r>
        <w:t>be used to create a chart showing the sales which were generated from Elon province or North</w:t>
      </w:r>
      <w:r>
        <w:rPr>
          <w:spacing w:val="1"/>
        </w:rPr>
        <w:t xml:space="preserve"> </w:t>
      </w:r>
      <w:r>
        <w:t>Carolina region. The data has to be organized into an excel table using a slicer. The desired data</w:t>
      </w:r>
      <w:r>
        <w:rPr>
          <w:spacing w:val="1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selected</w:t>
      </w:r>
      <w:r>
        <w:rPr>
          <w:spacing w:val="-1"/>
        </w:rPr>
        <w:t xml:space="preserve"> </w:t>
      </w:r>
      <w:r>
        <w:t>then a</w:t>
      </w:r>
      <w:r>
        <w:rPr>
          <w:spacing w:val="-2"/>
        </w:rPr>
        <w:t xml:space="preserve"> </w:t>
      </w:r>
      <w:r>
        <w:t>table is</w:t>
      </w:r>
      <w:r>
        <w:rPr>
          <w:spacing w:val="-1"/>
        </w:rPr>
        <w:t xml:space="preserve"> </w:t>
      </w:r>
      <w:r>
        <w:t>inserted. A</w:t>
      </w:r>
      <w:r>
        <w:rPr>
          <w:spacing w:val="-1"/>
        </w:rPr>
        <w:t xml:space="preserve"> </w:t>
      </w:r>
      <w:r>
        <w:t>slicer</w:t>
      </w:r>
      <w:r>
        <w:rPr>
          <w:spacing w:val="-2"/>
        </w:rPr>
        <w:t xml:space="preserve"> </w:t>
      </w:r>
      <w:r>
        <w:t>header</w:t>
      </w:r>
      <w:r>
        <w:rPr>
          <w:spacing w:val="2"/>
        </w:rPr>
        <w:t xml:space="preserve"> </w:t>
      </w:r>
      <w:r>
        <w:t>indicates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items included</w:t>
      </w:r>
      <w:r>
        <w:rPr>
          <w:spacing w:val="-1"/>
        </w:rPr>
        <w:t xml:space="preserve"> </w:t>
      </w:r>
      <w:r>
        <w:t>in the</w:t>
      </w:r>
      <w:r>
        <w:rPr>
          <w:spacing w:val="-1"/>
        </w:rPr>
        <w:t xml:space="preserve"> </w:t>
      </w:r>
      <w:r>
        <w:t>slicer. A</w:t>
      </w:r>
    </w:p>
    <w:p w14:paraId="18CA5453" w14:textId="77777777" w:rsidR="00310843" w:rsidRDefault="00310843">
      <w:pPr>
        <w:spacing w:line="480" w:lineRule="auto"/>
        <w:sectPr w:rsidR="00310843">
          <w:pgSz w:w="12250" w:h="15850"/>
          <w:pgMar w:top="1360" w:right="920" w:bottom="280" w:left="620" w:header="720" w:footer="720" w:gutter="0"/>
          <w:cols w:space="720"/>
        </w:sectPr>
      </w:pPr>
    </w:p>
    <w:p w14:paraId="2511BCB0" w14:textId="77777777" w:rsidR="00310843" w:rsidRDefault="005F7C91">
      <w:pPr>
        <w:pStyle w:val="BodyText"/>
        <w:spacing w:before="70" w:line="480" w:lineRule="auto"/>
        <w:ind w:left="820" w:right="618"/>
      </w:pPr>
      <w:r>
        <w:lastRenderedPageBreak/>
        <w:t>filtering button that is not included means that the item is not included in the filter. Also, a slicer</w:t>
      </w:r>
      <w:r>
        <w:rPr>
          <w:spacing w:val="-57"/>
        </w:rPr>
        <w:t xml:space="preserve"> </w:t>
      </w:r>
      <w:r>
        <w:t>has</w:t>
      </w:r>
      <w:r>
        <w:rPr>
          <w:spacing w:val="-1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scrolling</w:t>
      </w:r>
      <w:r>
        <w:rPr>
          <w:spacing w:val="-3"/>
        </w:rPr>
        <w:t xml:space="preserve"> </w:t>
      </w:r>
      <w:r>
        <w:t>button that</w:t>
      </w:r>
      <w:r>
        <w:rPr>
          <w:spacing w:val="1"/>
        </w:rPr>
        <w:t xml:space="preserve"> </w:t>
      </w:r>
      <w:r>
        <w:t>displays more</w:t>
      </w:r>
      <w:r>
        <w:rPr>
          <w:spacing w:val="-2"/>
        </w:rPr>
        <w:t xml:space="preserve"> </w:t>
      </w:r>
      <w:r>
        <w:t>things currently</w:t>
      </w:r>
      <w:r>
        <w:rPr>
          <w:spacing w:val="-5"/>
        </w:rPr>
        <w:t xml:space="preserve"> </w:t>
      </w:r>
      <w:r>
        <w:t>visible in</w:t>
      </w:r>
      <w:r>
        <w:rPr>
          <w:spacing w:val="-1"/>
        </w:rPr>
        <w:t xml:space="preserve"> </w:t>
      </w:r>
      <w:r>
        <w:t>the slicer.</w:t>
      </w:r>
    </w:p>
    <w:p w14:paraId="34806FD3" w14:textId="77777777" w:rsidR="00310843" w:rsidRDefault="00310843">
      <w:pPr>
        <w:pStyle w:val="BodyText"/>
        <w:rPr>
          <w:sz w:val="20"/>
        </w:rPr>
      </w:pPr>
    </w:p>
    <w:p w14:paraId="3E4EBADC" w14:textId="77777777" w:rsidR="00310843" w:rsidRDefault="00310843">
      <w:pPr>
        <w:pStyle w:val="BodyText"/>
        <w:rPr>
          <w:sz w:val="20"/>
        </w:rPr>
      </w:pPr>
    </w:p>
    <w:p w14:paraId="6D634F27" w14:textId="77777777" w:rsidR="00310843" w:rsidRDefault="00310843">
      <w:pPr>
        <w:pStyle w:val="BodyText"/>
        <w:rPr>
          <w:sz w:val="20"/>
        </w:rPr>
      </w:pPr>
    </w:p>
    <w:p w14:paraId="15E08514" w14:textId="77777777" w:rsidR="00310843" w:rsidRDefault="00310843">
      <w:pPr>
        <w:pStyle w:val="BodyText"/>
        <w:spacing w:before="8"/>
        <w:rPr>
          <w:sz w:val="12"/>
        </w:rPr>
      </w:pPr>
    </w:p>
    <w:tbl>
      <w:tblPr>
        <w:tblW w:w="0" w:type="auto"/>
        <w:tblInd w:w="935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310"/>
        <w:gridCol w:w="1356"/>
      </w:tblGrid>
      <w:tr w:rsidR="00310843" w14:paraId="2E9EF58A" w14:textId="77777777">
        <w:trPr>
          <w:trHeight w:val="551"/>
        </w:trPr>
        <w:tc>
          <w:tcPr>
            <w:tcW w:w="1310" w:type="dxa"/>
            <w:tcBorders>
              <w:bottom w:val="single" w:sz="4" w:space="0" w:color="9BC2E6"/>
            </w:tcBorders>
            <w:shd w:val="clear" w:color="auto" w:fill="DDEBF7"/>
          </w:tcPr>
          <w:p w14:paraId="615E181F" w14:textId="77777777" w:rsidR="00310843" w:rsidRDefault="00310843">
            <w:pPr>
              <w:pStyle w:val="TableParagraph"/>
              <w:spacing w:before="8"/>
              <w:rPr>
                <w:sz w:val="23"/>
              </w:rPr>
            </w:pPr>
          </w:p>
          <w:p w14:paraId="71D03E84" w14:textId="77777777" w:rsidR="00310843" w:rsidRDefault="005F7C91">
            <w:pPr>
              <w:pStyle w:val="TableParagraph"/>
              <w:spacing w:line="259" w:lineRule="exact"/>
              <w:ind w:left="107"/>
              <w:rPr>
                <w:b/>
                <w:sz w:val="24"/>
              </w:rPr>
            </w:pPr>
            <w:r>
              <w:rPr>
                <w:b/>
                <w:sz w:val="24"/>
              </w:rPr>
              <w:t>Date</w:t>
            </w:r>
          </w:p>
        </w:tc>
        <w:tc>
          <w:tcPr>
            <w:tcW w:w="1356" w:type="dxa"/>
            <w:tcBorders>
              <w:bottom w:val="single" w:sz="4" w:space="0" w:color="9BC2E6"/>
            </w:tcBorders>
            <w:shd w:val="clear" w:color="auto" w:fill="DDEBF7"/>
          </w:tcPr>
          <w:p w14:paraId="5CFB4550" w14:textId="77777777" w:rsidR="00310843" w:rsidRDefault="005F7C91">
            <w:pPr>
              <w:pStyle w:val="TableParagraph"/>
              <w:spacing w:line="276" w:lineRule="exact"/>
              <w:ind w:left="108" w:right="516"/>
              <w:rPr>
                <w:b/>
                <w:sz w:val="24"/>
              </w:rPr>
            </w:pPr>
            <w:r>
              <w:rPr>
                <w:b/>
                <w:sz w:val="24"/>
              </w:rPr>
              <w:t>Sum</w:t>
            </w:r>
            <w:r>
              <w:rPr>
                <w:b/>
                <w:spacing w:val="-15"/>
                <w:sz w:val="24"/>
              </w:rPr>
              <w:t xml:space="preserve"> </w:t>
            </w:r>
            <w:r>
              <w:rPr>
                <w:b/>
                <w:sz w:val="24"/>
              </w:rPr>
              <w:t>of</w:t>
            </w:r>
            <w:r>
              <w:rPr>
                <w:b/>
                <w:spacing w:val="-57"/>
                <w:sz w:val="24"/>
              </w:rPr>
              <w:t xml:space="preserve"> </w:t>
            </w:r>
            <w:r>
              <w:rPr>
                <w:b/>
                <w:sz w:val="24"/>
              </w:rPr>
              <w:t>Sales</w:t>
            </w:r>
          </w:p>
        </w:tc>
      </w:tr>
      <w:tr w:rsidR="00310843" w14:paraId="341A4004" w14:textId="77777777">
        <w:trPr>
          <w:trHeight w:val="309"/>
        </w:trPr>
        <w:tc>
          <w:tcPr>
            <w:tcW w:w="1310" w:type="dxa"/>
            <w:tcBorders>
              <w:top w:val="single" w:sz="4" w:space="0" w:color="9BC2E6"/>
            </w:tcBorders>
          </w:tcPr>
          <w:p w14:paraId="233E830E" w14:textId="77777777" w:rsidR="00310843" w:rsidRDefault="005F7C91">
            <w:pPr>
              <w:pStyle w:val="TableParagraph"/>
              <w:spacing w:before="15" w:line="273" w:lineRule="exact"/>
              <w:ind w:left="107"/>
              <w:rPr>
                <w:sz w:val="24"/>
              </w:rPr>
            </w:pPr>
            <w:r>
              <w:rPr>
                <w:sz w:val="24"/>
              </w:rPr>
              <w:t>13/01/2009</w:t>
            </w:r>
          </w:p>
        </w:tc>
        <w:tc>
          <w:tcPr>
            <w:tcW w:w="1356" w:type="dxa"/>
            <w:tcBorders>
              <w:top w:val="single" w:sz="4" w:space="0" w:color="9BC2E6"/>
            </w:tcBorders>
          </w:tcPr>
          <w:p w14:paraId="30367459" w14:textId="77777777" w:rsidR="00310843" w:rsidRDefault="005F7C91">
            <w:pPr>
              <w:pStyle w:val="TableParagraph"/>
              <w:spacing w:before="15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1443.32</w:t>
            </w:r>
          </w:p>
        </w:tc>
      </w:tr>
      <w:tr w:rsidR="00310843" w14:paraId="6586F9EA" w14:textId="77777777">
        <w:trPr>
          <w:trHeight w:val="300"/>
        </w:trPr>
        <w:tc>
          <w:tcPr>
            <w:tcW w:w="1310" w:type="dxa"/>
          </w:tcPr>
          <w:p w14:paraId="6E16B071" w14:textId="77777777" w:rsidR="00310843" w:rsidRDefault="005F7C91">
            <w:pPr>
              <w:pStyle w:val="TableParagraph"/>
              <w:spacing w:before="7" w:line="273" w:lineRule="exact"/>
              <w:ind w:left="107"/>
              <w:rPr>
                <w:sz w:val="24"/>
              </w:rPr>
            </w:pPr>
            <w:r>
              <w:rPr>
                <w:sz w:val="24"/>
              </w:rPr>
              <w:t>13/01/2010</w:t>
            </w:r>
          </w:p>
        </w:tc>
        <w:tc>
          <w:tcPr>
            <w:tcW w:w="1356" w:type="dxa"/>
          </w:tcPr>
          <w:p w14:paraId="777BDAD4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9474.96</w:t>
            </w:r>
          </w:p>
        </w:tc>
      </w:tr>
      <w:tr w:rsidR="00310843" w14:paraId="0B1D80E3" w14:textId="77777777">
        <w:trPr>
          <w:trHeight w:val="300"/>
        </w:trPr>
        <w:tc>
          <w:tcPr>
            <w:tcW w:w="1310" w:type="dxa"/>
          </w:tcPr>
          <w:p w14:paraId="062E6C70" w14:textId="77777777" w:rsidR="00310843" w:rsidRDefault="005F7C91">
            <w:pPr>
              <w:pStyle w:val="TableParagraph"/>
              <w:spacing w:before="7" w:line="273" w:lineRule="exact"/>
              <w:ind w:left="107"/>
              <w:rPr>
                <w:sz w:val="24"/>
              </w:rPr>
            </w:pPr>
            <w:r>
              <w:rPr>
                <w:sz w:val="24"/>
              </w:rPr>
              <w:t>13/01/2011</w:t>
            </w:r>
          </w:p>
        </w:tc>
        <w:tc>
          <w:tcPr>
            <w:tcW w:w="1356" w:type="dxa"/>
          </w:tcPr>
          <w:p w14:paraId="3E02C3C7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4170.2275</w:t>
            </w:r>
          </w:p>
        </w:tc>
      </w:tr>
      <w:tr w:rsidR="00310843" w14:paraId="6647F52E" w14:textId="77777777">
        <w:trPr>
          <w:trHeight w:val="300"/>
        </w:trPr>
        <w:tc>
          <w:tcPr>
            <w:tcW w:w="1310" w:type="dxa"/>
          </w:tcPr>
          <w:p w14:paraId="05E644E8" w14:textId="77777777" w:rsidR="00310843" w:rsidRDefault="005F7C91">
            <w:pPr>
              <w:pStyle w:val="TableParagraph"/>
              <w:spacing w:before="7" w:line="273" w:lineRule="exact"/>
              <w:ind w:left="107"/>
              <w:rPr>
                <w:sz w:val="24"/>
              </w:rPr>
            </w:pPr>
            <w:r>
              <w:rPr>
                <w:sz w:val="24"/>
              </w:rPr>
              <w:t>13/01/2012</w:t>
            </w:r>
          </w:p>
        </w:tc>
        <w:tc>
          <w:tcPr>
            <w:tcW w:w="1356" w:type="dxa"/>
          </w:tcPr>
          <w:p w14:paraId="6DEE33D9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31573.186</w:t>
            </w:r>
          </w:p>
        </w:tc>
      </w:tr>
      <w:tr w:rsidR="00310843" w14:paraId="6508C5DD" w14:textId="77777777">
        <w:trPr>
          <w:trHeight w:val="300"/>
        </w:trPr>
        <w:tc>
          <w:tcPr>
            <w:tcW w:w="1310" w:type="dxa"/>
          </w:tcPr>
          <w:p w14:paraId="7195CE88" w14:textId="77777777" w:rsidR="00310843" w:rsidRDefault="005F7C91">
            <w:pPr>
              <w:pStyle w:val="TableParagraph"/>
              <w:spacing w:before="7" w:line="273" w:lineRule="exact"/>
              <w:ind w:left="107"/>
              <w:rPr>
                <w:sz w:val="24"/>
              </w:rPr>
            </w:pPr>
            <w:r>
              <w:rPr>
                <w:sz w:val="24"/>
              </w:rPr>
              <w:t>13/02/2009</w:t>
            </w:r>
          </w:p>
        </w:tc>
        <w:tc>
          <w:tcPr>
            <w:tcW w:w="1356" w:type="dxa"/>
          </w:tcPr>
          <w:p w14:paraId="1B213C08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18113.7</w:t>
            </w:r>
          </w:p>
        </w:tc>
      </w:tr>
      <w:tr w:rsidR="00310843" w14:paraId="12FCBC3D" w14:textId="77777777">
        <w:trPr>
          <w:trHeight w:val="300"/>
        </w:trPr>
        <w:tc>
          <w:tcPr>
            <w:tcW w:w="1310" w:type="dxa"/>
          </w:tcPr>
          <w:p w14:paraId="1C9B89A7" w14:textId="77777777" w:rsidR="00310843" w:rsidRDefault="005F7C91">
            <w:pPr>
              <w:pStyle w:val="TableParagraph"/>
              <w:spacing w:before="7" w:line="273" w:lineRule="exact"/>
              <w:ind w:left="107"/>
              <w:rPr>
                <w:sz w:val="24"/>
              </w:rPr>
            </w:pPr>
            <w:r>
              <w:rPr>
                <w:sz w:val="24"/>
              </w:rPr>
              <w:t>13/02/2010</w:t>
            </w:r>
          </w:p>
        </w:tc>
        <w:tc>
          <w:tcPr>
            <w:tcW w:w="1356" w:type="dxa"/>
          </w:tcPr>
          <w:p w14:paraId="15FC8165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301.44</w:t>
            </w:r>
          </w:p>
        </w:tc>
      </w:tr>
      <w:tr w:rsidR="00310843" w14:paraId="60993BF9" w14:textId="77777777">
        <w:trPr>
          <w:trHeight w:val="300"/>
        </w:trPr>
        <w:tc>
          <w:tcPr>
            <w:tcW w:w="1310" w:type="dxa"/>
          </w:tcPr>
          <w:p w14:paraId="04CE1AA6" w14:textId="77777777" w:rsidR="00310843" w:rsidRDefault="005F7C91">
            <w:pPr>
              <w:pStyle w:val="TableParagraph"/>
              <w:spacing w:before="7" w:line="273" w:lineRule="exact"/>
              <w:ind w:left="107"/>
              <w:rPr>
                <w:sz w:val="24"/>
              </w:rPr>
            </w:pPr>
            <w:r>
              <w:rPr>
                <w:sz w:val="24"/>
              </w:rPr>
              <w:t>13/02/2011</w:t>
            </w:r>
          </w:p>
        </w:tc>
        <w:tc>
          <w:tcPr>
            <w:tcW w:w="1356" w:type="dxa"/>
          </w:tcPr>
          <w:p w14:paraId="71E10567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16380.967</w:t>
            </w:r>
          </w:p>
        </w:tc>
      </w:tr>
      <w:tr w:rsidR="00310843" w14:paraId="4C7FB406" w14:textId="77777777">
        <w:trPr>
          <w:trHeight w:val="300"/>
        </w:trPr>
        <w:tc>
          <w:tcPr>
            <w:tcW w:w="1310" w:type="dxa"/>
          </w:tcPr>
          <w:p w14:paraId="719EAD86" w14:textId="77777777" w:rsidR="00310843" w:rsidRDefault="005F7C91">
            <w:pPr>
              <w:pStyle w:val="TableParagraph"/>
              <w:spacing w:before="7" w:line="273" w:lineRule="exact"/>
              <w:ind w:left="107"/>
              <w:rPr>
                <w:sz w:val="24"/>
              </w:rPr>
            </w:pPr>
            <w:r>
              <w:rPr>
                <w:sz w:val="24"/>
              </w:rPr>
              <w:t>13/02/2012</w:t>
            </w:r>
          </w:p>
        </w:tc>
        <w:tc>
          <w:tcPr>
            <w:tcW w:w="1356" w:type="dxa"/>
          </w:tcPr>
          <w:p w14:paraId="6F73E75C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2421.54</w:t>
            </w:r>
          </w:p>
        </w:tc>
      </w:tr>
      <w:tr w:rsidR="00310843" w14:paraId="4D8CAAFE" w14:textId="77777777">
        <w:trPr>
          <w:trHeight w:val="290"/>
        </w:trPr>
        <w:tc>
          <w:tcPr>
            <w:tcW w:w="1310" w:type="dxa"/>
            <w:tcBorders>
              <w:bottom w:val="single" w:sz="4" w:space="0" w:color="9BC2E6"/>
            </w:tcBorders>
          </w:tcPr>
          <w:p w14:paraId="5A2A30E8" w14:textId="77777777" w:rsidR="00310843" w:rsidRDefault="005F7C91">
            <w:pPr>
              <w:pStyle w:val="TableParagraph"/>
              <w:spacing w:before="7" w:line="264" w:lineRule="exact"/>
              <w:ind w:left="107"/>
              <w:rPr>
                <w:sz w:val="24"/>
              </w:rPr>
            </w:pPr>
            <w:r>
              <w:rPr>
                <w:sz w:val="24"/>
              </w:rPr>
              <w:t>13/03/2009</w:t>
            </w:r>
          </w:p>
        </w:tc>
        <w:tc>
          <w:tcPr>
            <w:tcW w:w="1356" w:type="dxa"/>
            <w:tcBorders>
              <w:bottom w:val="single" w:sz="4" w:space="0" w:color="9BC2E6"/>
            </w:tcBorders>
          </w:tcPr>
          <w:p w14:paraId="1FA30F3F" w14:textId="77777777" w:rsidR="00310843" w:rsidRDefault="005F7C91">
            <w:pPr>
              <w:pStyle w:val="TableParagraph"/>
              <w:spacing w:before="7" w:line="264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2835.038</w:t>
            </w:r>
          </w:p>
        </w:tc>
      </w:tr>
      <w:tr w:rsidR="00310843" w14:paraId="1BBEB74E" w14:textId="77777777">
        <w:trPr>
          <w:trHeight w:val="551"/>
        </w:trPr>
        <w:tc>
          <w:tcPr>
            <w:tcW w:w="1310" w:type="dxa"/>
            <w:tcBorders>
              <w:top w:val="single" w:sz="4" w:space="0" w:color="9BC2E6"/>
            </w:tcBorders>
            <w:shd w:val="clear" w:color="auto" w:fill="DDEBF7"/>
          </w:tcPr>
          <w:p w14:paraId="2888BA93" w14:textId="77777777" w:rsidR="00310843" w:rsidRDefault="005F7C91">
            <w:pPr>
              <w:pStyle w:val="TableParagraph"/>
              <w:spacing w:line="276" w:lineRule="exact"/>
              <w:ind w:left="107" w:right="507"/>
              <w:rPr>
                <w:b/>
                <w:sz w:val="24"/>
              </w:rPr>
            </w:pPr>
            <w:r>
              <w:rPr>
                <w:b/>
                <w:spacing w:val="-1"/>
                <w:sz w:val="24"/>
              </w:rPr>
              <w:t>Grand</w:t>
            </w:r>
            <w:r>
              <w:rPr>
                <w:b/>
                <w:spacing w:val="-57"/>
                <w:sz w:val="24"/>
              </w:rPr>
              <w:t xml:space="preserve"> </w:t>
            </w:r>
            <w:r>
              <w:rPr>
                <w:b/>
                <w:sz w:val="24"/>
              </w:rPr>
              <w:t>Total</w:t>
            </w:r>
          </w:p>
        </w:tc>
        <w:tc>
          <w:tcPr>
            <w:tcW w:w="1356" w:type="dxa"/>
            <w:tcBorders>
              <w:top w:val="single" w:sz="4" w:space="0" w:color="9BC2E6"/>
            </w:tcBorders>
            <w:shd w:val="clear" w:color="auto" w:fill="DDEBF7"/>
          </w:tcPr>
          <w:p w14:paraId="206A6D40" w14:textId="77777777" w:rsidR="00310843" w:rsidRDefault="00310843">
            <w:pPr>
              <w:pStyle w:val="TableParagraph"/>
              <w:spacing w:before="8"/>
              <w:rPr>
                <w:sz w:val="23"/>
              </w:rPr>
            </w:pPr>
          </w:p>
          <w:p w14:paraId="2DEDED8B" w14:textId="77777777" w:rsidR="00310843" w:rsidRDefault="005F7C91">
            <w:pPr>
              <w:pStyle w:val="TableParagraph"/>
              <w:spacing w:line="259" w:lineRule="exact"/>
              <w:ind w:right="105"/>
              <w:jc w:val="right"/>
              <w:rPr>
                <w:b/>
                <w:sz w:val="24"/>
              </w:rPr>
            </w:pPr>
            <w:r>
              <w:rPr>
                <w:b/>
                <w:sz w:val="24"/>
              </w:rPr>
              <w:t>86714.3785</w:t>
            </w:r>
          </w:p>
        </w:tc>
      </w:tr>
    </w:tbl>
    <w:p w14:paraId="7E8ADB96" w14:textId="77777777" w:rsidR="00310843" w:rsidRDefault="00310843">
      <w:pPr>
        <w:pStyle w:val="BodyText"/>
        <w:rPr>
          <w:sz w:val="20"/>
        </w:rPr>
      </w:pPr>
    </w:p>
    <w:p w14:paraId="301708CC" w14:textId="77777777" w:rsidR="00310843" w:rsidRDefault="00310843">
      <w:pPr>
        <w:pStyle w:val="BodyText"/>
        <w:rPr>
          <w:sz w:val="20"/>
        </w:rPr>
      </w:pPr>
    </w:p>
    <w:p w14:paraId="7EB944F6" w14:textId="77777777" w:rsidR="00310843" w:rsidRDefault="005F7C91">
      <w:pPr>
        <w:pStyle w:val="BodyText"/>
        <w:spacing w:before="6"/>
        <w:rPr>
          <w:sz w:val="28"/>
        </w:rPr>
      </w:pPr>
      <w:r>
        <w:rPr>
          <w:noProof/>
        </w:rPr>
        <w:drawing>
          <wp:anchor distT="0" distB="0" distL="0" distR="0" simplePos="0" relativeHeight="251658240" behindDoc="0" locked="0" layoutInCell="1" allowOverlap="1" wp14:anchorId="233D7A8A" wp14:editId="0892D7E1">
            <wp:simplePos x="0" y="0"/>
            <wp:positionH relativeFrom="page">
              <wp:posOffset>982980</wp:posOffset>
            </wp:positionH>
            <wp:positionV relativeFrom="paragraph">
              <wp:posOffset>233069</wp:posOffset>
            </wp:positionV>
            <wp:extent cx="1834895" cy="2529840"/>
            <wp:effectExtent l="0" t="0" r="0" b="0"/>
            <wp:wrapTopAndBottom/>
            <wp:docPr id="1" name="image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1834895" cy="2529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8260AB">
        <w:rPr>
          <w:noProof/>
        </w:rPr>
      </w:r>
      <w:r w:rsidR="008260AB">
        <w:rPr>
          <w:noProof/>
        </w:rPr>
        <w:pict>
          <v:group id="_x0000_s1074" style="position:absolute;margin-left:1in;margin-top:231.8pt;width:221.55pt;height:15.5pt;z-index:-251640832;mso-wrap-distance-left:0;mso-wrap-distance-right:0;mso-position-horizontal-relative:page;mso-position-vertical-relative:text" coordorigin="1440,4636" coordsize="4431,310">
            <v:shape id="_x0000_s1076" style="position:absolute;left:1440;top:4636;width:4431;height:300" coordorigin="1440,4636" coordsize="4431,300" o:spt="100" adj="0,,0" path="m4494,4636r-3054,l1440,4936r3054,l4494,4636xm5871,4636r-1377,l4494,4936r1377,l5871,4636xe" fillcolor="#ddebf7" stroked="f">
              <v:stroke joinstyle="round"/>
              <v:formulas/>
              <v:path arrowok="t" o:connecttype="segments"/>
            </v:shape>
            <v:shape id="_x0000_s1075" style="position:absolute;left:1440;top:4936;width:4431;height:10" coordorigin="1440,4936" coordsize="4431,10" o:spt="100" adj="0,,0" path="m4496,4936r-3056,l1440,4946r3056,l4496,4936xm5871,4936r-1365,l4496,4936r,10l4506,4946r1365,l5871,4936xe" fillcolor="#9bc2e6" stroked="f">
              <v:stroke joinstyle="round"/>
              <v:formulas/>
              <v:path arrowok="t" o:connecttype="segments"/>
            </v:shape>
            <w10:wrap type="topAndBottom" anchorx="page"/>
          </v:group>
        </w:pict>
      </w:r>
    </w:p>
    <w:p w14:paraId="629C23AF" w14:textId="77777777" w:rsidR="00310843" w:rsidRDefault="00310843">
      <w:pPr>
        <w:rPr>
          <w:sz w:val="18"/>
        </w:rPr>
        <w:sectPr w:rsidR="00310843">
          <w:pgSz w:w="12250" w:h="15850"/>
          <w:pgMar w:top="1360" w:right="920" w:bottom="280" w:left="620" w:header="720" w:footer="720" w:gutter="0"/>
          <w:cols w:space="720"/>
        </w:sectPr>
      </w:pPr>
    </w:p>
    <w:p w14:paraId="6AD653F7" w14:textId="77777777" w:rsidR="00310843" w:rsidRDefault="00310843">
      <w:pPr>
        <w:pStyle w:val="BodyText"/>
        <w:rPr>
          <w:sz w:val="20"/>
        </w:rPr>
      </w:pPr>
    </w:p>
    <w:p w14:paraId="3B600864" w14:textId="77777777" w:rsidR="00310843" w:rsidRDefault="005F7C91">
      <w:pPr>
        <w:pStyle w:val="BodyText"/>
        <w:spacing w:before="216"/>
        <w:ind w:left="820"/>
      </w:pPr>
      <w:r>
        <w:t>Determining</w:t>
      </w:r>
      <w:r>
        <w:rPr>
          <w:spacing w:val="-3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decline</w:t>
      </w:r>
      <w:r>
        <w:rPr>
          <w:spacing w:val="-2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sales</w:t>
      </w:r>
      <w:r>
        <w:rPr>
          <w:spacing w:val="-1"/>
        </w:rPr>
        <w:t xml:space="preserve"> </w:t>
      </w:r>
      <w:r>
        <w:t>or</w:t>
      </w:r>
      <w:r>
        <w:rPr>
          <w:spacing w:val="-2"/>
        </w:rPr>
        <w:t xml:space="preserve"> </w:t>
      </w:r>
      <w:r>
        <w:t>profits</w:t>
      </w:r>
      <w:r>
        <w:rPr>
          <w:spacing w:val="1"/>
        </w:rPr>
        <w:t xml:space="preserve"> </w:t>
      </w:r>
      <w:r>
        <w:t>over</w:t>
      </w:r>
      <w:r>
        <w:rPr>
          <w:spacing w:val="-1"/>
        </w:rPr>
        <w:t xml:space="preserve"> </w:t>
      </w:r>
      <w:r>
        <w:t>the</w:t>
      </w:r>
      <w:r>
        <w:rPr>
          <w:spacing w:val="2"/>
        </w:rPr>
        <w:t xml:space="preserve"> </w:t>
      </w:r>
      <w:r>
        <w:t>years</w:t>
      </w:r>
    </w:p>
    <w:p w14:paraId="6E2EC043" w14:textId="77777777" w:rsidR="00310843" w:rsidRDefault="00310843">
      <w:pPr>
        <w:pStyle w:val="BodyText"/>
      </w:pPr>
    </w:p>
    <w:p w14:paraId="1292C5AD" w14:textId="77777777" w:rsidR="00310843" w:rsidRDefault="005F7C91">
      <w:pPr>
        <w:pStyle w:val="BodyText"/>
        <w:spacing w:before="1" w:line="480" w:lineRule="auto"/>
        <w:ind w:left="820" w:right="586" w:firstLine="719"/>
      </w:pPr>
      <w:r>
        <w:t>This graph was generated using the pivotal table. A pivotal table is one of Excel's</w:t>
      </w:r>
      <w:r>
        <w:rPr>
          <w:spacing w:val="1"/>
        </w:rPr>
        <w:t xml:space="preserve"> </w:t>
      </w:r>
      <w:r>
        <w:t>powerful functions. A pivotal table summarizes and makes sense of large data sets. The data is</w:t>
      </w:r>
      <w:r>
        <w:rPr>
          <w:spacing w:val="1"/>
        </w:rPr>
        <w:t xml:space="preserve"> </w:t>
      </w:r>
      <w:r>
        <w:t>packaged in a chart that helps report and explore trends based on the information. Pivot tables</w:t>
      </w:r>
      <w:r>
        <w:rPr>
          <w:spacing w:val="1"/>
        </w:rPr>
        <w:t xml:space="preserve"> </w:t>
      </w:r>
      <w:r>
        <w:t>offer user-friendly ways of summarizing a large amount of data (</w:t>
      </w:r>
      <w:proofErr w:type="spellStart"/>
      <w:r>
        <w:t>Muralidhar</w:t>
      </w:r>
      <w:proofErr w:type="spellEnd"/>
      <w:r>
        <w:t>, 2021). They</w:t>
      </w:r>
      <w:r>
        <w:rPr>
          <w:spacing w:val="1"/>
        </w:rPr>
        <w:t xml:space="preserve"> </w:t>
      </w:r>
      <w:r>
        <w:t>display, analyze, and comprehend numerical data in detail. Pivot tables can be used to compare</w:t>
      </w:r>
      <w:r>
        <w:rPr>
          <w:spacing w:val="1"/>
        </w:rPr>
        <w:t xml:space="preserve"> </w:t>
      </w:r>
      <w:r>
        <w:t>sales total of different years. We want to figure out which of the other years has been bringing in</w:t>
      </w:r>
      <w:r>
        <w:rPr>
          <w:spacing w:val="-57"/>
        </w:rPr>
        <w:t xml:space="preserve"> </w:t>
      </w:r>
      <w:r>
        <w:t>the most</w:t>
      </w:r>
      <w:r>
        <w:rPr>
          <w:spacing w:val="-1"/>
        </w:rPr>
        <w:t xml:space="preserve"> </w:t>
      </w:r>
      <w:r>
        <w:t>sales</w:t>
      </w:r>
    </w:p>
    <w:p w14:paraId="23B630BA" w14:textId="77777777" w:rsidR="00310843" w:rsidRDefault="005F7C91">
      <w:pPr>
        <w:pStyle w:val="BodyText"/>
        <w:spacing w:line="480" w:lineRule="auto"/>
        <w:ind w:left="820" w:right="533" w:firstLine="779"/>
      </w:pPr>
      <w:r>
        <w:t>Profit is the cash that the company gets after it has settled its expenses. Each day, a</w:t>
      </w:r>
      <w:r>
        <w:rPr>
          <w:spacing w:val="1"/>
        </w:rPr>
        <w:t xml:space="preserve"> </w:t>
      </w:r>
      <w:r>
        <w:t>company can obtain different profits. On a particular day, the company can generate a high profit</w:t>
      </w:r>
      <w:r>
        <w:rPr>
          <w:spacing w:val="-57"/>
        </w:rPr>
        <w:t xml:space="preserve"> </w:t>
      </w:r>
      <w:r>
        <w:t>based on the sales while on another day it can make losses.</w:t>
      </w:r>
      <w:r>
        <w:rPr>
          <w:spacing w:val="1"/>
        </w:rPr>
        <w:t xml:space="preserve"> </w:t>
      </w:r>
      <w:r>
        <w:t>Based on the graph, the profits had a</w:t>
      </w:r>
      <w:r>
        <w:rPr>
          <w:spacing w:val="-57"/>
        </w:rPr>
        <w:t xml:space="preserve"> </w:t>
      </w:r>
      <w:r>
        <w:t>cyclic trend. On some days, the company would make more sales resulting in high yields. On</w:t>
      </w:r>
      <w:r>
        <w:rPr>
          <w:spacing w:val="1"/>
        </w:rPr>
        <w:t xml:space="preserve"> </w:t>
      </w:r>
      <w:r>
        <w:t>some days, the company would generate lower profits. On date 13/05/2012, the company</w:t>
      </w:r>
      <w:r>
        <w:rPr>
          <w:spacing w:val="1"/>
        </w:rPr>
        <w:t xml:space="preserve"> </w:t>
      </w:r>
      <w:r>
        <w:t>developed</w:t>
      </w:r>
      <w:r>
        <w:rPr>
          <w:spacing w:val="-1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profit total of</w:t>
      </w:r>
      <w:r>
        <w:rPr>
          <w:spacing w:val="-1"/>
        </w:rPr>
        <w:t xml:space="preserve"> </w:t>
      </w:r>
      <w:r>
        <w:t>4323.46.</w:t>
      </w:r>
    </w:p>
    <w:p w14:paraId="1F780FDC" w14:textId="77777777" w:rsidR="00310843" w:rsidRDefault="00310843">
      <w:pPr>
        <w:spacing w:line="480" w:lineRule="auto"/>
      </w:pPr>
    </w:p>
    <w:p w14:paraId="5C053EEA" w14:textId="77777777" w:rsidR="005F7C91" w:rsidRDefault="005F7C91">
      <w:pPr>
        <w:spacing w:line="480" w:lineRule="auto"/>
      </w:pPr>
    </w:p>
    <w:p w14:paraId="504B8899" w14:textId="77777777" w:rsidR="005F7C91" w:rsidRDefault="005F7C91">
      <w:pPr>
        <w:spacing w:line="480" w:lineRule="auto"/>
        <w:sectPr w:rsidR="005F7C91">
          <w:pgSz w:w="12250" w:h="15850"/>
          <w:pgMar w:top="1500" w:right="920" w:bottom="280" w:left="620" w:header="720" w:footer="720" w:gutter="0"/>
          <w:cols w:space="720"/>
        </w:sectPr>
      </w:pPr>
    </w:p>
    <w:p w14:paraId="7CC43D81" w14:textId="77777777" w:rsidR="00310843" w:rsidRDefault="00310843">
      <w:pPr>
        <w:pStyle w:val="BodyText"/>
        <w:rPr>
          <w:sz w:val="20"/>
        </w:rPr>
      </w:pPr>
    </w:p>
    <w:p w14:paraId="0F787B99" w14:textId="77777777" w:rsidR="00310843" w:rsidRDefault="00310843">
      <w:pPr>
        <w:pStyle w:val="BodyText"/>
        <w:rPr>
          <w:sz w:val="20"/>
        </w:rPr>
      </w:pPr>
    </w:p>
    <w:p w14:paraId="1C2A4845" w14:textId="77777777" w:rsidR="00310843" w:rsidRDefault="00310843">
      <w:pPr>
        <w:pStyle w:val="BodyText"/>
        <w:spacing w:before="6"/>
        <w:rPr>
          <w:sz w:val="23"/>
        </w:rPr>
      </w:pPr>
    </w:p>
    <w:p w14:paraId="1D232E93" w14:textId="77777777" w:rsidR="00310843" w:rsidRDefault="008260AB">
      <w:pPr>
        <w:pStyle w:val="BodyText"/>
        <w:spacing w:line="20" w:lineRule="exact"/>
        <w:ind w:left="1620"/>
        <w:rPr>
          <w:sz w:val="2"/>
        </w:rPr>
      </w:pPr>
      <w:r>
        <w:rPr>
          <w:noProof/>
          <w:sz w:val="2"/>
        </w:rPr>
      </w:r>
      <w:r w:rsidR="008260AB">
        <w:rPr>
          <w:noProof/>
          <w:sz w:val="2"/>
        </w:rPr>
        <w:pict>
          <v:group id="_x0000_s1072" style="width:369.4pt;height:.75pt;mso-position-horizontal-relative:char;mso-position-vertical-relative:line" coordsize="7388,15">
            <v:line id="_x0000_s1073" style="position:absolute" from="0,7" to="7387,7" strokecolor="#d9d9d9" strokeweight=".72pt"/>
            <w10:anchorlock/>
          </v:group>
        </w:pict>
      </w:r>
    </w:p>
    <w:p w14:paraId="69BE7705" w14:textId="77777777" w:rsidR="00310843" w:rsidRDefault="00310843">
      <w:pPr>
        <w:pStyle w:val="BodyText"/>
        <w:rPr>
          <w:sz w:val="20"/>
        </w:rPr>
      </w:pPr>
    </w:p>
    <w:p w14:paraId="4AE8EECE" w14:textId="77777777" w:rsidR="00310843" w:rsidRDefault="008260AB">
      <w:pPr>
        <w:pStyle w:val="BodyText"/>
        <w:spacing w:before="9"/>
        <w:rPr>
          <w:sz w:val="20"/>
        </w:rPr>
      </w:pPr>
      <w:r>
        <w:rPr>
          <w:noProof/>
        </w:rPr>
      </w:r>
      <w:r w:rsidR="008260AB">
        <w:rPr>
          <w:noProof/>
        </w:rPr>
        <w:pict>
          <v:shape id="_x0000_s1071" style="position:absolute;margin-left:112.45pt;margin-top:14.3pt;width:369.4pt;height:.1pt;z-index:-251639808;mso-wrap-distance-left:0;mso-wrap-distance-right:0;mso-position-horizontal-relative:page" coordorigin="2249,286" coordsize="7388,0" path="m2249,286r7387,e" filled="f" strokecolor="#d9d9d9" strokeweight=".72pt">
            <v:path arrowok="t"/>
            <w10:wrap type="topAndBottom" anchorx="page"/>
          </v:shape>
        </w:pict>
      </w:r>
    </w:p>
    <w:p w14:paraId="651E3591" w14:textId="77777777" w:rsidR="00310843" w:rsidRDefault="00310843">
      <w:pPr>
        <w:pStyle w:val="BodyText"/>
        <w:rPr>
          <w:sz w:val="20"/>
        </w:rPr>
      </w:pPr>
    </w:p>
    <w:p w14:paraId="52F9E89F" w14:textId="77777777" w:rsidR="00310843" w:rsidRDefault="00310843">
      <w:pPr>
        <w:pStyle w:val="BodyText"/>
        <w:rPr>
          <w:sz w:val="20"/>
        </w:rPr>
      </w:pPr>
    </w:p>
    <w:p w14:paraId="585DF9A5" w14:textId="77777777" w:rsidR="00310843" w:rsidRDefault="00310843">
      <w:pPr>
        <w:pStyle w:val="BodyText"/>
        <w:rPr>
          <w:sz w:val="20"/>
        </w:rPr>
      </w:pPr>
    </w:p>
    <w:p w14:paraId="283F1FA3" w14:textId="77777777" w:rsidR="00310843" w:rsidRDefault="00310843">
      <w:pPr>
        <w:pStyle w:val="BodyText"/>
        <w:rPr>
          <w:sz w:val="20"/>
        </w:rPr>
      </w:pPr>
    </w:p>
    <w:p w14:paraId="18AD6AE3" w14:textId="77777777" w:rsidR="00310843" w:rsidRDefault="005F7C91">
      <w:pPr>
        <w:pStyle w:val="BodyText"/>
        <w:spacing w:before="6"/>
        <w:rPr>
          <w:sz w:val="23"/>
        </w:rPr>
      </w:pPr>
      <w:r>
        <w:rPr>
          <w:noProof/>
        </w:rPr>
        <w:drawing>
          <wp:anchor distT="0" distB="0" distL="0" distR="0" simplePos="0" relativeHeight="4" behindDoc="0" locked="0" layoutInCell="1" allowOverlap="1" wp14:anchorId="0708FBFD" wp14:editId="7EB7CFAE">
            <wp:simplePos x="0" y="0"/>
            <wp:positionH relativeFrom="page">
              <wp:posOffset>6318503</wp:posOffset>
            </wp:positionH>
            <wp:positionV relativeFrom="paragraph">
              <wp:posOffset>197026</wp:posOffset>
            </wp:positionV>
            <wp:extent cx="63422" cy="61912"/>
            <wp:effectExtent l="0" t="0" r="0" b="0"/>
            <wp:wrapTopAndBottom/>
            <wp:docPr id="3" name="image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age2.png"/>
                    <pic:cNvPicPr/>
                  </pic:nvPicPr>
                  <pic:blipFill>
                    <a:blip r:embed="rId1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3422" cy="619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FEA428F" w14:textId="77777777" w:rsidR="00310843" w:rsidRDefault="00310843">
      <w:pPr>
        <w:pStyle w:val="BodyText"/>
        <w:rPr>
          <w:sz w:val="20"/>
        </w:rPr>
      </w:pPr>
    </w:p>
    <w:p w14:paraId="69083559" w14:textId="77777777" w:rsidR="00310843" w:rsidRDefault="00310843">
      <w:pPr>
        <w:pStyle w:val="BodyText"/>
        <w:rPr>
          <w:sz w:val="20"/>
        </w:rPr>
      </w:pPr>
    </w:p>
    <w:p w14:paraId="7AF38985" w14:textId="77777777" w:rsidR="00310843" w:rsidRDefault="00310843">
      <w:pPr>
        <w:pStyle w:val="BodyText"/>
        <w:rPr>
          <w:sz w:val="20"/>
        </w:rPr>
      </w:pPr>
    </w:p>
    <w:p w14:paraId="6BEFAC9F" w14:textId="77777777" w:rsidR="00310843" w:rsidRDefault="00310843">
      <w:pPr>
        <w:pStyle w:val="BodyText"/>
        <w:rPr>
          <w:sz w:val="20"/>
        </w:rPr>
      </w:pPr>
    </w:p>
    <w:p w14:paraId="64BE52F6" w14:textId="77777777" w:rsidR="00310843" w:rsidRDefault="00310843">
      <w:pPr>
        <w:pStyle w:val="BodyText"/>
        <w:rPr>
          <w:sz w:val="20"/>
        </w:rPr>
      </w:pPr>
    </w:p>
    <w:p w14:paraId="7481834D" w14:textId="77777777" w:rsidR="00310843" w:rsidRDefault="00310843">
      <w:pPr>
        <w:pStyle w:val="BodyText"/>
        <w:rPr>
          <w:sz w:val="20"/>
        </w:rPr>
      </w:pPr>
    </w:p>
    <w:p w14:paraId="27971C4E" w14:textId="77777777" w:rsidR="00310843" w:rsidRDefault="008260AB">
      <w:pPr>
        <w:pStyle w:val="BodyText"/>
        <w:spacing w:before="6"/>
        <w:rPr>
          <w:sz w:val="29"/>
        </w:rPr>
      </w:pPr>
      <w:r>
        <w:rPr>
          <w:noProof/>
        </w:rPr>
      </w:r>
      <w:r w:rsidR="008260AB">
        <w:rPr>
          <w:noProof/>
        </w:rPr>
        <w:pict>
          <v:shape id="_x0000_s1070" style="position:absolute;margin-left:112.45pt;margin-top:19.35pt;width:369.4pt;height:.1pt;z-index:-251638784;mso-wrap-distance-left:0;mso-wrap-distance-right:0;mso-position-horizontal-relative:page" coordorigin="2249,387" coordsize="7388,0" path="m2249,387r7387,e" filled="f" strokecolor="#d9d9d9" strokeweight=".72pt">
            <v:path arrowok="t"/>
            <w10:wrap type="topAndBottom" anchorx="page"/>
          </v:shape>
        </w:pict>
      </w:r>
    </w:p>
    <w:p w14:paraId="6B25B593" w14:textId="77777777" w:rsidR="00310843" w:rsidRDefault="00310843">
      <w:pPr>
        <w:pStyle w:val="BodyText"/>
        <w:rPr>
          <w:sz w:val="20"/>
        </w:rPr>
      </w:pPr>
    </w:p>
    <w:p w14:paraId="20B3AF0E" w14:textId="77777777" w:rsidR="00310843" w:rsidRDefault="008260AB">
      <w:pPr>
        <w:pStyle w:val="BodyText"/>
        <w:spacing w:before="220" w:line="480" w:lineRule="auto"/>
        <w:ind w:left="820" w:right="652" w:firstLine="719"/>
      </w:pPr>
      <w:r>
        <w:rPr>
          <w:noProof/>
        </w:rPr>
      </w:r>
      <w:r w:rsidR="008260AB">
        <w:rPr>
          <w:noProof/>
        </w:rPr>
        <w:pict>
          <v:group id="_x0000_s1067" style="position:absolute;left:0;text-align:left;margin-left:71.65pt;margin-top:-235.25pt;width:462pt;height:233.2pt;z-index:-251642880;mso-position-horizontal-relative:page" coordorigin="1433,-4705" coordsize="9240,4664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_x0000_s1069" type="#_x0000_t75" style="position:absolute;left:2248;top:-3325;width:7388;height:2763">
              <v:imagedata r:id="rId11" o:title=""/>
            </v:shape>
            <v:shapetype id="_x0000_t202" coordsize="21600,21600" o:spt="202" path="m,l,21600r21600,l21600,xe">
              <v:stroke joinstyle="miter"/>
              <v:path gradientshapeok="t" o:connecttype="rect"/>
            </v:shapetype>
            <v:shape id="_x0000_s1068" type="#_x0000_t202" style="position:absolute;left:1440;top:-4698;width:9226;height:4649" filled="f" strokecolor="#d9d9d9" strokeweight=".72pt">
              <v:textbox inset="0,0,0,0">
                <w:txbxContent>
                  <w:p w14:paraId="21A63648" w14:textId="77777777" w:rsidR="00310843" w:rsidRDefault="005F7C91">
                    <w:pPr>
                      <w:spacing w:before="142"/>
                      <w:ind w:left="3850" w:right="3851"/>
                      <w:jc w:val="center"/>
                      <w:rPr>
                        <w:rFonts w:ascii="Calibri"/>
                        <w:sz w:val="28"/>
                      </w:rPr>
                    </w:pPr>
                    <w:r>
                      <w:rPr>
                        <w:rFonts w:ascii="Calibri"/>
                        <w:color w:val="585858"/>
                        <w:sz w:val="28"/>
                      </w:rPr>
                      <w:t>sum</w:t>
                    </w:r>
                    <w:r>
                      <w:rPr>
                        <w:rFonts w:ascii="Calibri"/>
                        <w:color w:val="585858"/>
                        <w:spacing w:val="-5"/>
                        <w:sz w:val="28"/>
                      </w:rPr>
                      <w:t xml:space="preserve"> </w:t>
                    </w:r>
                    <w:r>
                      <w:rPr>
                        <w:rFonts w:ascii="Calibri"/>
                        <w:color w:val="585858"/>
                        <w:sz w:val="28"/>
                      </w:rPr>
                      <w:t>of</w:t>
                    </w:r>
                    <w:r>
                      <w:rPr>
                        <w:rFonts w:ascii="Calibri"/>
                        <w:color w:val="585858"/>
                        <w:spacing w:val="-2"/>
                        <w:sz w:val="28"/>
                      </w:rPr>
                      <w:t xml:space="preserve"> </w:t>
                    </w:r>
                    <w:r>
                      <w:rPr>
                        <w:rFonts w:ascii="Calibri"/>
                        <w:color w:val="585858"/>
                        <w:sz w:val="28"/>
                      </w:rPr>
                      <w:t>profit</w:t>
                    </w:r>
                  </w:p>
                  <w:p w14:paraId="007D3869" w14:textId="77777777" w:rsidR="00310843" w:rsidRDefault="005F7C91">
                    <w:pPr>
                      <w:spacing w:before="130"/>
                      <w:ind w:left="178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50000</w:t>
                    </w:r>
                  </w:p>
                  <w:p w14:paraId="5EE9B5DC" w14:textId="77777777" w:rsidR="00310843" w:rsidRDefault="00310843">
                    <w:pPr>
                      <w:spacing w:before="2"/>
                      <w:rPr>
                        <w:rFonts w:ascii="Calibri"/>
                        <w:sz w:val="25"/>
                      </w:rPr>
                    </w:pPr>
                  </w:p>
                  <w:p w14:paraId="46F2AF16" w14:textId="77777777" w:rsidR="00310843" w:rsidRDefault="005F7C91">
                    <w:pPr>
                      <w:ind w:left="178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40000</w:t>
                    </w:r>
                  </w:p>
                  <w:p w14:paraId="6733AF17" w14:textId="77777777" w:rsidR="00310843" w:rsidRDefault="00310843">
                    <w:pPr>
                      <w:spacing w:before="2"/>
                      <w:rPr>
                        <w:rFonts w:ascii="Calibri"/>
                        <w:sz w:val="25"/>
                      </w:rPr>
                    </w:pPr>
                  </w:p>
                  <w:p w14:paraId="44D0E5DD" w14:textId="77777777" w:rsidR="00310843" w:rsidRDefault="005F7C91">
                    <w:pPr>
                      <w:ind w:left="178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30000</w:t>
                    </w:r>
                  </w:p>
                  <w:p w14:paraId="1D0F2754" w14:textId="77777777" w:rsidR="00310843" w:rsidRDefault="00310843">
                    <w:pPr>
                      <w:spacing w:before="2"/>
                      <w:rPr>
                        <w:rFonts w:ascii="Calibri"/>
                        <w:sz w:val="25"/>
                      </w:rPr>
                    </w:pPr>
                  </w:p>
                  <w:p w14:paraId="69648566" w14:textId="77777777" w:rsidR="00310843" w:rsidRDefault="005F7C91">
                    <w:pPr>
                      <w:ind w:left="178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20000</w:t>
                    </w:r>
                  </w:p>
                  <w:p w14:paraId="505E899F" w14:textId="77777777" w:rsidR="00310843" w:rsidRDefault="005F7C91">
                    <w:pPr>
                      <w:spacing w:before="44"/>
                      <w:ind w:left="8646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Total</w:t>
                    </w:r>
                  </w:p>
                  <w:p w14:paraId="55D2845C" w14:textId="77777777" w:rsidR="00310843" w:rsidRDefault="005F7C91">
                    <w:pPr>
                      <w:spacing w:before="44"/>
                      <w:ind w:left="178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10000</w:t>
                    </w:r>
                  </w:p>
                  <w:p w14:paraId="082C90F8" w14:textId="77777777" w:rsidR="00310843" w:rsidRDefault="00310843">
                    <w:pPr>
                      <w:spacing w:before="2"/>
                      <w:rPr>
                        <w:rFonts w:ascii="Calibri"/>
                        <w:sz w:val="25"/>
                      </w:rPr>
                    </w:pPr>
                  </w:p>
                  <w:p w14:paraId="30C241E0" w14:textId="77777777" w:rsidR="00310843" w:rsidRDefault="005F7C91">
                    <w:pPr>
                      <w:ind w:right="8575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0</w:t>
                    </w:r>
                  </w:p>
                  <w:p w14:paraId="276608AA" w14:textId="77777777" w:rsidR="00310843" w:rsidRDefault="00310843">
                    <w:pPr>
                      <w:spacing w:before="2"/>
                      <w:rPr>
                        <w:rFonts w:ascii="Calibri"/>
                        <w:sz w:val="25"/>
                      </w:rPr>
                    </w:pPr>
                  </w:p>
                  <w:p w14:paraId="106736E1" w14:textId="77777777" w:rsidR="00310843" w:rsidRDefault="005F7C91">
                    <w:pPr>
                      <w:ind w:right="8573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-10000</w:t>
                    </w:r>
                  </w:p>
                  <w:p w14:paraId="62B11666" w14:textId="77777777" w:rsidR="00310843" w:rsidRDefault="00310843">
                    <w:pPr>
                      <w:spacing w:before="2"/>
                      <w:rPr>
                        <w:rFonts w:ascii="Calibri"/>
                        <w:sz w:val="25"/>
                      </w:rPr>
                    </w:pPr>
                  </w:p>
                  <w:p w14:paraId="3EB53DE4" w14:textId="77777777" w:rsidR="00310843" w:rsidRDefault="005F7C91">
                    <w:pPr>
                      <w:ind w:right="8573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-20000</w:t>
                    </w:r>
                  </w:p>
                </w:txbxContent>
              </v:textbox>
            </v:shape>
            <w10:wrap anchorx="page"/>
          </v:group>
        </w:pict>
      </w:r>
      <w:r>
        <w:rPr>
          <w:noProof/>
        </w:rPr>
      </w:r>
      <w:r w:rsidR="008260AB">
        <w:rPr>
          <w:noProof/>
        </w:rPr>
        <w:pict>
          <v:shape id="_x0000_s1066" type="#_x0000_t202" style="position:absolute;left:0;text-align:left;margin-left:107.85pt;margin-top:-61.35pt;width:370.1pt;height:45.5pt;z-index:251666432;mso-position-horizontal-relative:page" filled="f" stroked="f">
            <v:textbox style="layout-flow:vertical;mso-layout-flow-alt:bottom-to-top" inset="0,0,0,0">
              <w:txbxContent>
                <w:p w14:paraId="03A1855E" w14:textId="77777777" w:rsidR="00310843" w:rsidRDefault="005F7C91">
                  <w:pPr>
                    <w:spacing w:line="203" w:lineRule="exact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13/01/2009</w:t>
                  </w:r>
                </w:p>
                <w:p w14:paraId="6686068B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13/12/2009</w:t>
                  </w:r>
                </w:p>
                <w:p w14:paraId="3EB5E075" w14:textId="77777777" w:rsidR="00310843" w:rsidRDefault="005F7C91">
                  <w:pPr>
                    <w:spacing w:before="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14/11/2010</w:t>
                  </w:r>
                </w:p>
                <w:p w14:paraId="6270B9CD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15/10/2010</w:t>
                  </w:r>
                </w:p>
                <w:p w14:paraId="1994CA63" w14:textId="77777777" w:rsidR="00310843" w:rsidRDefault="005F7C91">
                  <w:pPr>
                    <w:spacing w:before="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16/09/2011</w:t>
                  </w:r>
                </w:p>
                <w:p w14:paraId="7C24F46E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17/08/2012</w:t>
                  </w:r>
                </w:p>
                <w:p w14:paraId="30C21034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18/07/2012</w:t>
                  </w:r>
                </w:p>
                <w:p w14:paraId="1FF478A1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19/06/2012</w:t>
                  </w:r>
                </w:p>
                <w:p w14:paraId="00C474E2" w14:textId="77777777" w:rsidR="00310843" w:rsidRDefault="005F7C91">
                  <w:pPr>
                    <w:spacing w:before="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20/05/2012</w:t>
                  </w:r>
                </w:p>
                <w:p w14:paraId="0BC4C504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21/04/2012</w:t>
                  </w:r>
                </w:p>
                <w:p w14:paraId="16C6E5CD" w14:textId="77777777" w:rsidR="00310843" w:rsidRDefault="005F7C91">
                  <w:pPr>
                    <w:spacing w:before="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22/04/2009</w:t>
                  </w:r>
                </w:p>
                <w:p w14:paraId="676AA30E" w14:textId="77777777" w:rsidR="00310843" w:rsidRDefault="005F7C91">
                  <w:pPr>
                    <w:spacing w:before="6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23/02/2012</w:t>
                  </w:r>
                </w:p>
                <w:p w14:paraId="00FE2D6A" w14:textId="77777777" w:rsidR="00310843" w:rsidRDefault="005F7C91">
                  <w:pPr>
                    <w:spacing w:before="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24/02/2010</w:t>
                  </w:r>
                </w:p>
                <w:p w14:paraId="3220E4B8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25/01/2009</w:t>
                  </w:r>
                </w:p>
                <w:p w14:paraId="32F33CF0" w14:textId="77777777" w:rsidR="00310843" w:rsidRDefault="005F7C91">
                  <w:pPr>
                    <w:spacing w:before="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25/12/2009</w:t>
                  </w:r>
                </w:p>
                <w:p w14:paraId="38759D37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26/11/2009</w:t>
                  </w:r>
                </w:p>
                <w:p w14:paraId="131D16E5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27/10/2011</w:t>
                  </w:r>
                </w:p>
                <w:p w14:paraId="5E040B22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28/09/2011</w:t>
                  </w:r>
                </w:p>
                <w:p w14:paraId="5C2BFD2D" w14:textId="77777777" w:rsidR="00310843" w:rsidRDefault="005F7C91">
                  <w:pPr>
                    <w:spacing w:before="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29/09/2012</w:t>
                  </w:r>
                </w:p>
                <w:p w14:paraId="1E9CA1C8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30/09/2011</w:t>
                  </w:r>
                </w:p>
                <w:p w14:paraId="79F747D9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1/5/2009</w:t>
                  </w:r>
                </w:p>
                <w:p w14:paraId="1E8C5A01" w14:textId="77777777" w:rsidR="00310843" w:rsidRDefault="005F7C91">
                  <w:pPr>
                    <w:spacing w:before="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5/1/2009</w:t>
                  </w:r>
                </w:p>
                <w:p w14:paraId="096589BF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8/8/2009</w:t>
                  </w:r>
                </w:p>
                <w:p w14:paraId="17620C67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12/3/2009</w:t>
                  </w:r>
                </w:p>
                <w:p w14:paraId="27827EBF" w14:textId="77777777" w:rsidR="00310843" w:rsidRDefault="005F7C91">
                  <w:pPr>
                    <w:spacing w:before="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4/1/2010</w:t>
                  </w:r>
                </w:p>
                <w:p w14:paraId="5445291F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7/9/2010</w:t>
                  </w:r>
                </w:p>
                <w:p w14:paraId="7C476BE4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11/5/2010</w:t>
                  </w:r>
                </w:p>
                <w:p w14:paraId="5B02FDAA" w14:textId="77777777" w:rsidR="00310843" w:rsidRDefault="005F7C91">
                  <w:pPr>
                    <w:spacing w:before="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3/3/2011</w:t>
                  </w:r>
                </w:p>
                <w:p w14:paraId="1CCA5C12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6/12/2011</w:t>
                  </w:r>
                </w:p>
                <w:p w14:paraId="1A3AD4F1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10/9/2011</w:t>
                  </w:r>
                </w:p>
                <w:p w14:paraId="5E07D014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2/5/2012</w:t>
                  </w:r>
                </w:p>
                <w:p w14:paraId="6CC687BF" w14:textId="77777777" w:rsidR="00310843" w:rsidRDefault="005F7C91">
                  <w:pPr>
                    <w:spacing w:before="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6/2/2012</w:t>
                  </w:r>
                </w:p>
                <w:p w14:paraId="1752AD97" w14:textId="77777777" w:rsidR="00310843" w:rsidRDefault="005F7C91">
                  <w:pPr>
                    <w:spacing w:before="5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9/9/2012</w:t>
                  </w:r>
                </w:p>
              </w:txbxContent>
            </v:textbox>
            <w10:wrap anchorx="page"/>
          </v:shape>
        </w:pict>
      </w:r>
      <w:r w:rsidR="005F7C91">
        <w:t>Sales helps in determining how much the company can sell to its estimated customers.</w:t>
      </w:r>
      <w:r w:rsidR="005F7C91">
        <w:rPr>
          <w:spacing w:val="1"/>
        </w:rPr>
        <w:t xml:space="preserve"> </w:t>
      </w:r>
      <w:r w:rsidR="005F7C91">
        <w:t>More sells mean that the company is performing well and the customer base is high. The null</w:t>
      </w:r>
      <w:r w:rsidR="005F7C91">
        <w:rPr>
          <w:spacing w:val="1"/>
        </w:rPr>
        <w:t xml:space="preserve"> </w:t>
      </w:r>
      <w:r w:rsidR="005F7C91">
        <w:t>hypothesis may be formulated that there is no decline in sales or profits concerning years. The</w:t>
      </w:r>
      <w:r w:rsidR="005F7C91">
        <w:rPr>
          <w:spacing w:val="1"/>
        </w:rPr>
        <w:t xml:space="preserve"> </w:t>
      </w:r>
      <w:r w:rsidR="005F7C91">
        <w:t xml:space="preserve">total number of sales for all the years is </w:t>
      </w:r>
      <w:r w:rsidR="005F7C91">
        <w:rPr>
          <w:b/>
        </w:rPr>
        <w:t xml:space="preserve">14915600.82. </w:t>
      </w:r>
      <w:r w:rsidR="005F7C91">
        <w:t>Using the pivotal table, the graph below</w:t>
      </w:r>
      <w:r w:rsidR="005F7C91">
        <w:rPr>
          <w:spacing w:val="1"/>
        </w:rPr>
        <w:t xml:space="preserve"> </w:t>
      </w:r>
      <w:r w:rsidR="005F7C91">
        <w:t>reveals a decrease in sales. In some years, the company would obtain negative sales. For</w:t>
      </w:r>
      <w:r w:rsidR="005F7C91">
        <w:rPr>
          <w:spacing w:val="1"/>
        </w:rPr>
        <w:t xml:space="preserve"> </w:t>
      </w:r>
      <w:r w:rsidR="005F7C91">
        <w:t>instance, on 13/02/2012, the company generated a total of -860.63 in sales. This indicates that</w:t>
      </w:r>
      <w:r w:rsidR="005F7C91">
        <w:rPr>
          <w:spacing w:val="1"/>
        </w:rPr>
        <w:t xml:space="preserve"> </w:t>
      </w:r>
      <w:r w:rsidR="005F7C91">
        <w:t>the company made losses that day. On 13/01/2010, the company made a total of 2646.21 sales.</w:t>
      </w:r>
      <w:r w:rsidR="005F7C91">
        <w:rPr>
          <w:spacing w:val="1"/>
        </w:rPr>
        <w:t xml:space="preserve"> </w:t>
      </w:r>
      <w:r w:rsidR="005F7C91">
        <w:t>As such, the company experienced a cyclic trend in its sales. In some years, the company would</w:t>
      </w:r>
      <w:r w:rsidR="005F7C91">
        <w:rPr>
          <w:spacing w:val="-57"/>
        </w:rPr>
        <w:t xml:space="preserve"> </w:t>
      </w:r>
      <w:r w:rsidR="005F7C91">
        <w:t>have</w:t>
      </w:r>
      <w:r w:rsidR="005F7C91">
        <w:rPr>
          <w:spacing w:val="-1"/>
        </w:rPr>
        <w:t xml:space="preserve"> </w:t>
      </w:r>
      <w:r w:rsidR="005F7C91">
        <w:t>more</w:t>
      </w:r>
      <w:r w:rsidR="005F7C91">
        <w:rPr>
          <w:spacing w:val="-2"/>
        </w:rPr>
        <w:t xml:space="preserve"> </w:t>
      </w:r>
      <w:r w:rsidR="005F7C91">
        <w:t>sales, while</w:t>
      </w:r>
      <w:r w:rsidR="005F7C91">
        <w:rPr>
          <w:spacing w:val="-1"/>
        </w:rPr>
        <w:t xml:space="preserve"> </w:t>
      </w:r>
      <w:r w:rsidR="005F7C91">
        <w:t>the</w:t>
      </w:r>
      <w:r w:rsidR="005F7C91">
        <w:rPr>
          <w:spacing w:val="-1"/>
        </w:rPr>
        <w:t xml:space="preserve"> </w:t>
      </w:r>
      <w:r w:rsidR="005F7C91">
        <w:t>company</w:t>
      </w:r>
      <w:r w:rsidR="005F7C91">
        <w:rPr>
          <w:spacing w:val="-5"/>
        </w:rPr>
        <w:t xml:space="preserve"> </w:t>
      </w:r>
      <w:r w:rsidR="005F7C91">
        <w:t>lost sales on</w:t>
      </w:r>
      <w:r w:rsidR="005F7C91">
        <w:rPr>
          <w:spacing w:val="1"/>
        </w:rPr>
        <w:t xml:space="preserve"> </w:t>
      </w:r>
      <w:r w:rsidR="005F7C91">
        <w:t>other</w:t>
      </w:r>
      <w:r w:rsidR="005F7C91">
        <w:rPr>
          <w:spacing w:val="-2"/>
        </w:rPr>
        <w:t xml:space="preserve"> </w:t>
      </w:r>
      <w:r w:rsidR="005F7C91">
        <w:t>days.</w:t>
      </w:r>
    </w:p>
    <w:p w14:paraId="284F803B" w14:textId="77777777" w:rsidR="00310843" w:rsidRDefault="00310843">
      <w:pPr>
        <w:spacing w:line="480" w:lineRule="auto"/>
        <w:sectPr w:rsidR="00310843">
          <w:pgSz w:w="12250" w:h="15850"/>
          <w:pgMar w:top="1440" w:right="920" w:bottom="280" w:left="620" w:header="720" w:footer="720" w:gutter="0"/>
          <w:cols w:space="720"/>
        </w:sectPr>
      </w:pPr>
    </w:p>
    <w:p w14:paraId="0CF7309A" w14:textId="77777777" w:rsidR="00310843" w:rsidRDefault="008260AB">
      <w:pPr>
        <w:pStyle w:val="BodyText"/>
        <w:rPr>
          <w:sz w:val="20"/>
        </w:rPr>
      </w:pPr>
      <w:r>
        <w:rPr>
          <w:noProof/>
        </w:rPr>
        <w:lastRenderedPageBreak/>
      </w:r>
      <w:r w:rsidR="008260AB">
        <w:rPr>
          <w:noProof/>
        </w:rPr>
        <w:pict>
          <v:shape id="_x0000_s1065" type="#_x0000_t202" style="position:absolute;margin-left:91.5pt;margin-top:163.35pt;width:12pt;height:22.45pt;z-index:251667456;mso-position-horizontal-relative:page;mso-position-vertical-relative:page" filled="f" stroked="f">
            <v:textbox style="layout-flow:vertical;mso-layout-flow-alt:bottom-to-top" inset="0,0,0,0">
              <w:txbxContent>
                <w:p w14:paraId="225A63EF" w14:textId="77777777" w:rsidR="00310843" w:rsidRDefault="005F7C91">
                  <w:pPr>
                    <w:spacing w:line="223" w:lineRule="exact"/>
                    <w:ind w:left="20"/>
                    <w:rPr>
                      <w:rFonts w:ascii="Calibri"/>
                      <w:sz w:val="20"/>
                    </w:rPr>
                  </w:pPr>
                  <w:r>
                    <w:rPr>
                      <w:rFonts w:ascii="Calibri"/>
                      <w:color w:val="585858"/>
                      <w:sz w:val="20"/>
                    </w:rPr>
                    <w:t>Sales</w:t>
                  </w:r>
                </w:p>
              </w:txbxContent>
            </v:textbox>
            <w10:wrap anchorx="page" anchory="page"/>
          </v:shape>
        </w:pict>
      </w:r>
    </w:p>
    <w:p w14:paraId="02103D45" w14:textId="77777777" w:rsidR="00310843" w:rsidRDefault="00310843">
      <w:pPr>
        <w:pStyle w:val="BodyText"/>
        <w:rPr>
          <w:sz w:val="20"/>
        </w:rPr>
      </w:pPr>
    </w:p>
    <w:p w14:paraId="440B31D2" w14:textId="77777777" w:rsidR="00310843" w:rsidRDefault="00310843">
      <w:pPr>
        <w:pStyle w:val="BodyText"/>
        <w:rPr>
          <w:sz w:val="20"/>
        </w:rPr>
      </w:pPr>
    </w:p>
    <w:p w14:paraId="7C831024" w14:textId="77777777" w:rsidR="00310843" w:rsidRDefault="00310843">
      <w:pPr>
        <w:pStyle w:val="BodyText"/>
        <w:rPr>
          <w:sz w:val="20"/>
        </w:rPr>
      </w:pPr>
    </w:p>
    <w:p w14:paraId="4B0F3787" w14:textId="77777777" w:rsidR="00310843" w:rsidRDefault="00310843">
      <w:pPr>
        <w:pStyle w:val="BodyText"/>
        <w:rPr>
          <w:sz w:val="20"/>
        </w:rPr>
      </w:pPr>
    </w:p>
    <w:p w14:paraId="21D21907" w14:textId="77777777" w:rsidR="00310843" w:rsidRDefault="00310843">
      <w:pPr>
        <w:pStyle w:val="BodyText"/>
        <w:rPr>
          <w:sz w:val="20"/>
        </w:rPr>
      </w:pPr>
    </w:p>
    <w:p w14:paraId="1416D300" w14:textId="77777777" w:rsidR="00310843" w:rsidRDefault="00310843">
      <w:pPr>
        <w:pStyle w:val="BodyText"/>
        <w:rPr>
          <w:sz w:val="20"/>
        </w:rPr>
      </w:pPr>
    </w:p>
    <w:p w14:paraId="4AA955FB" w14:textId="77777777" w:rsidR="00310843" w:rsidRDefault="00310843">
      <w:pPr>
        <w:pStyle w:val="BodyText"/>
        <w:rPr>
          <w:sz w:val="20"/>
        </w:rPr>
      </w:pPr>
    </w:p>
    <w:p w14:paraId="5D5453C0" w14:textId="77777777" w:rsidR="00310843" w:rsidRDefault="00310843">
      <w:pPr>
        <w:pStyle w:val="BodyText"/>
        <w:rPr>
          <w:sz w:val="20"/>
        </w:rPr>
      </w:pPr>
    </w:p>
    <w:p w14:paraId="071DD73A" w14:textId="77777777" w:rsidR="00310843" w:rsidRDefault="00310843">
      <w:pPr>
        <w:pStyle w:val="BodyText"/>
        <w:rPr>
          <w:sz w:val="20"/>
        </w:rPr>
      </w:pPr>
    </w:p>
    <w:p w14:paraId="1ED683D2" w14:textId="77777777" w:rsidR="00310843" w:rsidRDefault="00310843">
      <w:pPr>
        <w:pStyle w:val="BodyText"/>
        <w:spacing w:before="6"/>
        <w:rPr>
          <w:sz w:val="29"/>
        </w:rPr>
      </w:pPr>
    </w:p>
    <w:p w14:paraId="268BC829" w14:textId="77777777" w:rsidR="00310843" w:rsidRDefault="008260AB">
      <w:pPr>
        <w:pStyle w:val="BodyText"/>
        <w:spacing w:line="98" w:lineRule="exact"/>
        <w:ind w:left="9467"/>
        <w:rPr>
          <w:sz w:val="9"/>
        </w:rPr>
      </w:pPr>
      <w:r>
        <w:rPr>
          <w:noProof/>
          <w:position w:val="-1"/>
          <w:sz w:val="9"/>
        </w:rPr>
      </w:r>
      <w:r w:rsidR="008260AB">
        <w:rPr>
          <w:noProof/>
          <w:position w:val="-1"/>
          <w:sz w:val="9"/>
        </w:rPr>
        <w:pict>
          <v:group id="_x0000_s1063" style="width:5.05pt;height:4.95pt;mso-position-horizontal-relative:char;mso-position-vertical-relative:line" coordsize="101,99">
            <v:rect id="_x0000_s1064" style="position:absolute;width:101;height:99" fillcolor="#5b9bd4" stroked="f"/>
            <w10:anchorlock/>
          </v:group>
        </w:pict>
      </w:r>
    </w:p>
    <w:p w14:paraId="5B8AA190" w14:textId="77777777" w:rsidR="00310843" w:rsidRDefault="00310843">
      <w:pPr>
        <w:pStyle w:val="BodyText"/>
        <w:rPr>
          <w:sz w:val="20"/>
        </w:rPr>
      </w:pPr>
    </w:p>
    <w:p w14:paraId="7064F4E4" w14:textId="77777777" w:rsidR="00310843" w:rsidRDefault="00310843">
      <w:pPr>
        <w:pStyle w:val="BodyText"/>
        <w:rPr>
          <w:sz w:val="20"/>
        </w:rPr>
      </w:pPr>
    </w:p>
    <w:p w14:paraId="6C13B806" w14:textId="77777777" w:rsidR="00310843" w:rsidRDefault="00310843">
      <w:pPr>
        <w:pStyle w:val="BodyText"/>
        <w:rPr>
          <w:sz w:val="20"/>
        </w:rPr>
      </w:pPr>
    </w:p>
    <w:p w14:paraId="4B87BF48" w14:textId="77777777" w:rsidR="00310843" w:rsidRDefault="00310843">
      <w:pPr>
        <w:pStyle w:val="BodyText"/>
        <w:rPr>
          <w:sz w:val="20"/>
        </w:rPr>
      </w:pPr>
    </w:p>
    <w:p w14:paraId="31C205CC" w14:textId="77777777" w:rsidR="00310843" w:rsidRDefault="00310843">
      <w:pPr>
        <w:pStyle w:val="BodyText"/>
        <w:rPr>
          <w:sz w:val="20"/>
        </w:rPr>
      </w:pPr>
    </w:p>
    <w:p w14:paraId="7B653860" w14:textId="77777777" w:rsidR="00310843" w:rsidRDefault="00310843">
      <w:pPr>
        <w:pStyle w:val="BodyText"/>
        <w:rPr>
          <w:sz w:val="20"/>
        </w:rPr>
      </w:pPr>
    </w:p>
    <w:p w14:paraId="7530AFD6" w14:textId="77777777" w:rsidR="00310843" w:rsidRDefault="00310843">
      <w:pPr>
        <w:pStyle w:val="BodyText"/>
        <w:rPr>
          <w:sz w:val="20"/>
        </w:rPr>
      </w:pPr>
    </w:p>
    <w:p w14:paraId="67D69369" w14:textId="77777777" w:rsidR="00310843" w:rsidRDefault="00310843">
      <w:pPr>
        <w:pStyle w:val="BodyText"/>
        <w:rPr>
          <w:sz w:val="20"/>
        </w:rPr>
      </w:pPr>
    </w:p>
    <w:p w14:paraId="2DE207ED" w14:textId="77777777" w:rsidR="00310843" w:rsidRDefault="00310843">
      <w:pPr>
        <w:pStyle w:val="BodyText"/>
        <w:rPr>
          <w:sz w:val="20"/>
        </w:rPr>
      </w:pPr>
    </w:p>
    <w:p w14:paraId="5356CE56" w14:textId="77777777" w:rsidR="00310843" w:rsidRDefault="00310843">
      <w:pPr>
        <w:pStyle w:val="BodyText"/>
        <w:spacing w:before="3"/>
        <w:rPr>
          <w:sz w:val="20"/>
        </w:rPr>
      </w:pPr>
    </w:p>
    <w:p w14:paraId="44369EC5" w14:textId="77777777" w:rsidR="00310843" w:rsidRDefault="008260AB">
      <w:pPr>
        <w:pStyle w:val="BodyText"/>
        <w:spacing w:before="90" w:line="480" w:lineRule="auto"/>
        <w:ind w:left="820" w:right="585" w:firstLine="719"/>
      </w:pPr>
      <w:r>
        <w:rPr>
          <w:noProof/>
        </w:rPr>
      </w:r>
      <w:r w:rsidR="008260AB">
        <w:rPr>
          <w:noProof/>
        </w:rPr>
        <w:pict>
          <v:group id="_x0000_s1060" style="position:absolute;left:0;text-align:left;margin-left:71.65pt;margin-top:-252.55pt;width:468.85pt;height:243.75pt;z-index:-251641856;mso-position-horizontal-relative:page" coordorigin="1433,-5051" coordsize="9377,4875">
            <v:shape id="_x0000_s1062" type="#_x0000_t75" style="position:absolute;left:2831;top:-4252;width:6787;height:2500">
              <v:imagedata r:id="rId12" o:title=""/>
            </v:shape>
            <v:shape id="_x0000_s1061" type="#_x0000_t202" style="position:absolute;left:1440;top:-5044;width:9363;height:4860" filled="f" strokecolor="#d9d9d9" strokeweight=".72pt">
              <v:textbox inset="0,0,0,0">
                <w:txbxContent>
                  <w:p w14:paraId="40424BF0" w14:textId="77777777" w:rsidR="00310843" w:rsidRDefault="005F7C91">
                    <w:pPr>
                      <w:spacing w:before="142"/>
                      <w:ind w:left="3453" w:right="3453"/>
                      <w:jc w:val="center"/>
                      <w:rPr>
                        <w:rFonts w:ascii="Calibri"/>
                        <w:sz w:val="28"/>
                      </w:rPr>
                    </w:pPr>
                    <w:r>
                      <w:rPr>
                        <w:rFonts w:ascii="Calibri"/>
                        <w:color w:val="585858"/>
                        <w:sz w:val="28"/>
                      </w:rPr>
                      <w:t>total</w:t>
                    </w:r>
                    <w:r>
                      <w:rPr>
                        <w:rFonts w:ascii="Calibri"/>
                        <w:color w:val="585858"/>
                        <w:spacing w:val="-8"/>
                        <w:sz w:val="28"/>
                      </w:rPr>
                      <w:t xml:space="preserve"> </w:t>
                    </w:r>
                    <w:r>
                      <w:rPr>
                        <w:rFonts w:ascii="Calibri"/>
                        <w:color w:val="585858"/>
                        <w:sz w:val="28"/>
                      </w:rPr>
                      <w:t>number</w:t>
                    </w:r>
                    <w:r>
                      <w:rPr>
                        <w:rFonts w:ascii="Calibri"/>
                        <w:color w:val="585858"/>
                        <w:spacing w:val="-2"/>
                        <w:sz w:val="28"/>
                      </w:rPr>
                      <w:t xml:space="preserve"> </w:t>
                    </w:r>
                    <w:r>
                      <w:rPr>
                        <w:rFonts w:ascii="Calibri"/>
                        <w:color w:val="585858"/>
                        <w:sz w:val="28"/>
                      </w:rPr>
                      <w:t>of</w:t>
                    </w:r>
                    <w:r>
                      <w:rPr>
                        <w:rFonts w:ascii="Calibri"/>
                        <w:color w:val="585858"/>
                        <w:spacing w:val="-3"/>
                        <w:sz w:val="28"/>
                      </w:rPr>
                      <w:t xml:space="preserve"> </w:t>
                    </w:r>
                    <w:r>
                      <w:rPr>
                        <w:rFonts w:ascii="Calibri"/>
                        <w:color w:val="585858"/>
                        <w:sz w:val="28"/>
                      </w:rPr>
                      <w:t>sales</w:t>
                    </w:r>
                  </w:p>
                  <w:p w14:paraId="4A68126D" w14:textId="77777777" w:rsidR="00310843" w:rsidRDefault="005F7C91">
                    <w:pPr>
                      <w:spacing w:before="219"/>
                      <w:ind w:right="8117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120000</w:t>
                    </w:r>
                  </w:p>
                  <w:p w14:paraId="1597B58B" w14:textId="77777777" w:rsidR="00310843" w:rsidRDefault="00310843">
                    <w:pPr>
                      <w:spacing w:before="8"/>
                      <w:rPr>
                        <w:rFonts w:ascii="Calibri"/>
                        <w:sz w:val="15"/>
                      </w:rPr>
                    </w:pPr>
                  </w:p>
                  <w:p w14:paraId="781C5615" w14:textId="77777777" w:rsidR="00310843" w:rsidRDefault="005F7C91">
                    <w:pPr>
                      <w:ind w:right="8117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100000</w:t>
                    </w:r>
                  </w:p>
                  <w:p w14:paraId="721F537E" w14:textId="77777777" w:rsidR="00310843" w:rsidRDefault="00310843">
                    <w:pPr>
                      <w:spacing w:before="7"/>
                      <w:rPr>
                        <w:rFonts w:ascii="Calibri"/>
                        <w:sz w:val="15"/>
                      </w:rPr>
                    </w:pPr>
                  </w:p>
                  <w:p w14:paraId="36D31052" w14:textId="77777777" w:rsidR="00310843" w:rsidRDefault="005F7C91">
                    <w:pPr>
                      <w:spacing w:before="1"/>
                      <w:ind w:right="8117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80000</w:t>
                    </w:r>
                  </w:p>
                  <w:p w14:paraId="5A25E3E4" w14:textId="77777777" w:rsidR="00310843" w:rsidRDefault="00310843">
                    <w:pPr>
                      <w:spacing w:before="7"/>
                      <w:rPr>
                        <w:rFonts w:ascii="Calibri"/>
                        <w:sz w:val="15"/>
                      </w:rPr>
                    </w:pPr>
                  </w:p>
                  <w:p w14:paraId="7AA49451" w14:textId="77777777" w:rsidR="00310843" w:rsidRDefault="005F7C91">
                    <w:pPr>
                      <w:ind w:right="8117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60000</w:t>
                    </w:r>
                  </w:p>
                  <w:p w14:paraId="16DAD63F" w14:textId="77777777" w:rsidR="00310843" w:rsidRDefault="00310843">
                    <w:pPr>
                      <w:spacing w:before="8"/>
                      <w:rPr>
                        <w:rFonts w:ascii="Calibri"/>
                        <w:sz w:val="15"/>
                      </w:rPr>
                    </w:pPr>
                  </w:p>
                  <w:p w14:paraId="6459FB3D" w14:textId="77777777" w:rsidR="00310843" w:rsidRDefault="005F7C91">
                    <w:pPr>
                      <w:spacing w:line="219" w:lineRule="exact"/>
                      <w:ind w:left="772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40000</w:t>
                    </w:r>
                  </w:p>
                  <w:p w14:paraId="6B083085" w14:textId="77777777" w:rsidR="00310843" w:rsidRDefault="005F7C91">
                    <w:pPr>
                      <w:spacing w:line="205" w:lineRule="exact"/>
                      <w:ind w:left="8783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Total</w:t>
                    </w:r>
                  </w:p>
                  <w:p w14:paraId="343A4498" w14:textId="77777777" w:rsidR="00310843" w:rsidRDefault="005F7C91">
                    <w:pPr>
                      <w:spacing w:line="206" w:lineRule="exact"/>
                      <w:ind w:left="772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20000</w:t>
                    </w:r>
                  </w:p>
                  <w:p w14:paraId="3A6652D0" w14:textId="77777777" w:rsidR="00310843" w:rsidRDefault="00310843">
                    <w:pPr>
                      <w:spacing w:before="8"/>
                      <w:rPr>
                        <w:rFonts w:ascii="Calibri"/>
                        <w:sz w:val="15"/>
                      </w:rPr>
                    </w:pPr>
                  </w:p>
                  <w:p w14:paraId="0283B601" w14:textId="77777777" w:rsidR="00310843" w:rsidRDefault="005F7C91">
                    <w:pPr>
                      <w:ind w:right="8117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0</w:t>
                    </w:r>
                  </w:p>
                  <w:p w14:paraId="11E9FFEF" w14:textId="77777777" w:rsidR="00310843" w:rsidRDefault="00310843">
                    <w:pPr>
                      <w:rPr>
                        <w:rFonts w:ascii="Calibri"/>
                        <w:sz w:val="18"/>
                      </w:rPr>
                    </w:pPr>
                  </w:p>
                  <w:p w14:paraId="590C36D0" w14:textId="77777777" w:rsidR="00310843" w:rsidRDefault="00310843">
                    <w:pPr>
                      <w:rPr>
                        <w:rFonts w:ascii="Calibri"/>
                        <w:sz w:val="18"/>
                      </w:rPr>
                    </w:pPr>
                  </w:p>
                  <w:p w14:paraId="449FA2E1" w14:textId="77777777" w:rsidR="00310843" w:rsidRDefault="00310843">
                    <w:pPr>
                      <w:rPr>
                        <w:rFonts w:ascii="Calibri"/>
                        <w:sz w:val="18"/>
                      </w:rPr>
                    </w:pPr>
                  </w:p>
                  <w:p w14:paraId="3B3858FF" w14:textId="77777777" w:rsidR="00310843" w:rsidRDefault="00310843">
                    <w:pPr>
                      <w:spacing w:before="11"/>
                      <w:rPr>
                        <w:rFonts w:ascii="Calibri"/>
                      </w:rPr>
                    </w:pPr>
                  </w:p>
                  <w:p w14:paraId="7BBAFE82" w14:textId="77777777" w:rsidR="00310843" w:rsidRDefault="005F7C91">
                    <w:pPr>
                      <w:ind w:left="3453" w:right="3264"/>
                      <w:jc w:val="center"/>
                      <w:rPr>
                        <w:rFonts w:ascii="Calibri"/>
                        <w:sz w:val="20"/>
                      </w:rPr>
                    </w:pPr>
                    <w:r>
                      <w:rPr>
                        <w:rFonts w:ascii="Calibri"/>
                        <w:color w:val="585858"/>
                        <w:sz w:val="20"/>
                      </w:rPr>
                      <w:t>DatE</w:t>
                    </w:r>
                  </w:p>
                </w:txbxContent>
              </v:textbox>
            </v:shape>
            <w10:wrap anchorx="page"/>
          </v:group>
        </w:pict>
      </w:r>
      <w:r>
        <w:rPr>
          <w:noProof/>
        </w:rPr>
      </w:r>
      <w:r w:rsidR="008260AB">
        <w:rPr>
          <w:noProof/>
        </w:rPr>
        <w:pict>
          <v:shape id="_x0000_s1059" type="#_x0000_t202" style="position:absolute;left:0;text-align:left;margin-left:137.6pt;margin-top:-83.2pt;width:338.9pt;height:45.45pt;z-index:251668480;mso-position-horizontal-relative:page" filled="f" stroked="f">
            <v:textbox style="layout-flow:vertical;mso-layout-flow-alt:bottom-to-top" inset="0,0,0,0">
              <w:txbxContent>
                <w:p w14:paraId="7B614347" w14:textId="77777777" w:rsidR="00310843" w:rsidRDefault="005F7C91">
                  <w:pPr>
                    <w:spacing w:line="203" w:lineRule="exact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13/01/2009</w:t>
                  </w:r>
                </w:p>
                <w:p w14:paraId="5D5EEAE2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14/02/2009</w:t>
                  </w:r>
                </w:p>
                <w:p w14:paraId="1D65D61E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15/03/2010</w:t>
                  </w:r>
                </w:p>
                <w:p w14:paraId="66D3F398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16/04/2011</w:t>
                  </w:r>
                </w:p>
                <w:p w14:paraId="6C34FEFC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17/06/2009</w:t>
                  </w:r>
                </w:p>
                <w:p w14:paraId="4826F18C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18/06/2012</w:t>
                  </w:r>
                </w:p>
                <w:p w14:paraId="190D6632" w14:textId="77777777" w:rsidR="00310843" w:rsidRDefault="005F7C91">
                  <w:pPr>
                    <w:spacing w:before="2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19/08/2010</w:t>
                  </w:r>
                </w:p>
                <w:p w14:paraId="321659F1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20/09/2009</w:t>
                  </w:r>
                </w:p>
                <w:p w14:paraId="1E853ADC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21/10/2010</w:t>
                  </w:r>
                </w:p>
                <w:p w14:paraId="782FC842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22/11/2010</w:t>
                  </w:r>
                </w:p>
                <w:p w14:paraId="5C2290F9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23/12/2012</w:t>
                  </w:r>
                </w:p>
                <w:p w14:paraId="35208A2F" w14:textId="77777777" w:rsidR="00310843" w:rsidRDefault="005F7C91">
                  <w:pPr>
                    <w:spacing w:before="2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25/01/2011</w:t>
                  </w:r>
                </w:p>
                <w:p w14:paraId="3C61EBDD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26/02/2011</w:t>
                  </w:r>
                </w:p>
                <w:p w14:paraId="13A25F5F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27/03/2011</w:t>
                  </w:r>
                </w:p>
                <w:p w14:paraId="57316A12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28/05/2010</w:t>
                  </w:r>
                </w:p>
                <w:p w14:paraId="1DBF14F9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29/07/2010</w:t>
                  </w:r>
                </w:p>
                <w:p w14:paraId="46946588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30/09/2010</w:t>
                  </w:r>
                </w:p>
                <w:p w14:paraId="4607DA6A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1/12/2009</w:t>
                  </w:r>
                </w:p>
                <w:p w14:paraId="3652DD57" w14:textId="77777777" w:rsidR="00310843" w:rsidRDefault="005F7C91">
                  <w:pPr>
                    <w:spacing w:before="2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6/4/2009</w:t>
                  </w:r>
                </w:p>
                <w:p w14:paraId="24021B5D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10/7/2009</w:t>
                  </w:r>
                </w:p>
                <w:p w14:paraId="7FE08092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3/1/2010</w:t>
                  </w:r>
                </w:p>
                <w:p w14:paraId="62B14D4F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7/5/2010</w:t>
                  </w:r>
                </w:p>
                <w:p w14:paraId="46EFBBAC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11/10/2010</w:t>
                  </w:r>
                </w:p>
                <w:p w14:paraId="75FF8581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4/3/2011</w:t>
                  </w:r>
                </w:p>
                <w:p w14:paraId="66B1A5C4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8/8/2011</w:t>
                  </w:r>
                </w:p>
                <w:p w14:paraId="48312C71" w14:textId="77777777" w:rsidR="00310843" w:rsidRDefault="005F7C91">
                  <w:pPr>
                    <w:spacing w:before="24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1/2/2012</w:t>
                  </w:r>
                </w:p>
                <w:p w14:paraId="2182B588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5/7/2012</w:t>
                  </w:r>
                </w:p>
                <w:p w14:paraId="2E7AEB03" w14:textId="77777777" w:rsidR="00310843" w:rsidRDefault="005F7C91">
                  <w:pPr>
                    <w:spacing w:before="23"/>
                    <w:ind w:right="18"/>
                    <w:jc w:val="right"/>
                    <w:rPr>
                      <w:rFonts w:ascii="Calibri"/>
                      <w:sz w:val="18"/>
                    </w:rPr>
                  </w:pPr>
                  <w:r>
                    <w:rPr>
                      <w:rFonts w:ascii="Calibri"/>
                      <w:color w:val="585858"/>
                      <w:sz w:val="18"/>
                    </w:rPr>
                    <w:t>9/10/2012</w:t>
                  </w:r>
                </w:p>
              </w:txbxContent>
            </v:textbox>
            <w10:wrap anchorx="page"/>
          </v:shape>
        </w:pict>
      </w:r>
      <w:r w:rsidR="005F7C91">
        <w:t>It is also possible to use the pivotal tables to obtain the sales made to each region. Based</w:t>
      </w:r>
      <w:r w:rsidR="005F7C91">
        <w:rPr>
          <w:spacing w:val="1"/>
        </w:rPr>
        <w:t xml:space="preserve"> </w:t>
      </w:r>
      <w:r w:rsidR="005F7C91">
        <w:t>on the chart created below, the company made a total of 14915600.82 sales to 8 regions. Ontario</w:t>
      </w:r>
      <w:r w:rsidR="005F7C91">
        <w:rPr>
          <w:spacing w:val="-57"/>
        </w:rPr>
        <w:t xml:space="preserve"> </w:t>
      </w:r>
      <w:r w:rsidR="005F7C91">
        <w:t>had the highest number of sales represented by 3780242.063, Atlantic had sales of 2014248.204,</w:t>
      </w:r>
      <w:r w:rsidR="005F7C91">
        <w:rPr>
          <w:spacing w:val="-57"/>
        </w:rPr>
        <w:t xml:space="preserve"> </w:t>
      </w:r>
      <w:r w:rsidR="005F7C91">
        <w:t>while</w:t>
      </w:r>
      <w:r w:rsidR="005F7C91">
        <w:rPr>
          <w:spacing w:val="-1"/>
        </w:rPr>
        <w:t xml:space="preserve"> </w:t>
      </w:r>
      <w:r w:rsidR="005F7C91">
        <w:t>Northwest territories</w:t>
      </w:r>
      <w:r w:rsidR="005F7C91">
        <w:rPr>
          <w:spacing w:val="1"/>
        </w:rPr>
        <w:t xml:space="preserve"> </w:t>
      </w:r>
      <w:r w:rsidR="005F7C91">
        <w:t>had the</w:t>
      </w:r>
      <w:r w:rsidR="005F7C91">
        <w:rPr>
          <w:spacing w:val="-1"/>
        </w:rPr>
        <w:t xml:space="preserve"> </w:t>
      </w:r>
      <w:r w:rsidR="005F7C91">
        <w:t>least sales represented</w:t>
      </w:r>
      <w:r w:rsidR="005F7C91">
        <w:rPr>
          <w:spacing w:val="1"/>
        </w:rPr>
        <w:t xml:space="preserve"> </w:t>
      </w:r>
      <w:r w:rsidR="005F7C91">
        <w:t>by</w:t>
      </w:r>
      <w:r w:rsidR="005F7C91">
        <w:rPr>
          <w:spacing w:val="-5"/>
        </w:rPr>
        <w:t xml:space="preserve"> </w:t>
      </w:r>
      <w:r w:rsidR="005F7C91">
        <w:t>83817.746.</w:t>
      </w:r>
    </w:p>
    <w:p w14:paraId="7E75CA1F" w14:textId="77777777" w:rsidR="00310843" w:rsidRDefault="00310843">
      <w:pPr>
        <w:pStyle w:val="BodyText"/>
        <w:rPr>
          <w:sz w:val="20"/>
        </w:rPr>
      </w:pPr>
    </w:p>
    <w:p w14:paraId="07D8104F" w14:textId="77777777" w:rsidR="00310843" w:rsidRDefault="00310843">
      <w:pPr>
        <w:pStyle w:val="BodyText"/>
        <w:rPr>
          <w:sz w:val="20"/>
        </w:rPr>
      </w:pPr>
    </w:p>
    <w:p w14:paraId="06F662B8" w14:textId="77777777" w:rsidR="00310843" w:rsidRDefault="00310843">
      <w:pPr>
        <w:pStyle w:val="BodyText"/>
        <w:rPr>
          <w:sz w:val="20"/>
        </w:rPr>
      </w:pPr>
    </w:p>
    <w:p w14:paraId="3535F347" w14:textId="77777777" w:rsidR="00310843" w:rsidRDefault="00310843">
      <w:pPr>
        <w:pStyle w:val="BodyText"/>
        <w:rPr>
          <w:sz w:val="20"/>
        </w:rPr>
      </w:pPr>
    </w:p>
    <w:p w14:paraId="71C2BABD" w14:textId="77777777" w:rsidR="00310843" w:rsidRDefault="00310843">
      <w:pPr>
        <w:pStyle w:val="BodyText"/>
        <w:spacing w:before="9" w:after="1"/>
        <w:rPr>
          <w:sz w:val="17"/>
        </w:rPr>
      </w:pPr>
    </w:p>
    <w:tbl>
      <w:tblPr>
        <w:tblW w:w="0" w:type="auto"/>
        <w:tblInd w:w="82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901"/>
        <w:gridCol w:w="1716"/>
      </w:tblGrid>
      <w:tr w:rsidR="00310843" w14:paraId="3112D77B" w14:textId="77777777">
        <w:trPr>
          <w:trHeight w:val="552"/>
        </w:trPr>
        <w:tc>
          <w:tcPr>
            <w:tcW w:w="1901" w:type="dxa"/>
            <w:tcBorders>
              <w:bottom w:val="single" w:sz="4" w:space="0" w:color="9BC2E6"/>
            </w:tcBorders>
            <w:shd w:val="clear" w:color="auto" w:fill="DDEBF7"/>
          </w:tcPr>
          <w:p w14:paraId="5682DD98" w14:textId="77777777" w:rsidR="00310843" w:rsidRDefault="00310843">
            <w:pPr>
              <w:pStyle w:val="TableParagraph"/>
              <w:spacing w:before="8"/>
              <w:rPr>
                <w:sz w:val="23"/>
              </w:rPr>
            </w:pPr>
          </w:p>
          <w:p w14:paraId="757BF0A6" w14:textId="77777777" w:rsidR="00310843" w:rsidRDefault="005F7C91">
            <w:pPr>
              <w:pStyle w:val="TableParagraph"/>
              <w:spacing w:line="259" w:lineRule="exact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Region</w:t>
            </w:r>
          </w:p>
        </w:tc>
        <w:tc>
          <w:tcPr>
            <w:tcW w:w="1716" w:type="dxa"/>
            <w:tcBorders>
              <w:bottom w:val="single" w:sz="4" w:space="0" w:color="9BC2E6"/>
            </w:tcBorders>
            <w:shd w:val="clear" w:color="auto" w:fill="DDEBF7"/>
          </w:tcPr>
          <w:p w14:paraId="2ECC07BE" w14:textId="77777777" w:rsidR="00310843" w:rsidRDefault="005F7C91">
            <w:pPr>
              <w:pStyle w:val="TableParagraph"/>
              <w:spacing w:line="273" w:lineRule="exact"/>
              <w:ind w:left="347"/>
              <w:rPr>
                <w:b/>
                <w:sz w:val="24"/>
              </w:rPr>
            </w:pPr>
            <w:r>
              <w:rPr>
                <w:b/>
                <w:sz w:val="24"/>
              </w:rPr>
              <w:t>Sum</w:t>
            </w:r>
            <w:r>
              <w:rPr>
                <w:b/>
                <w:spacing w:val="-5"/>
                <w:sz w:val="24"/>
              </w:rPr>
              <w:t xml:space="preserve"> </w:t>
            </w:r>
            <w:r>
              <w:rPr>
                <w:b/>
                <w:sz w:val="24"/>
              </w:rPr>
              <w:t>of</w:t>
            </w:r>
          </w:p>
          <w:p w14:paraId="6451CC2D" w14:textId="77777777" w:rsidR="00310843" w:rsidRDefault="005F7C91">
            <w:pPr>
              <w:pStyle w:val="TableParagraph"/>
              <w:spacing w:line="259" w:lineRule="exact"/>
              <w:ind w:left="347"/>
              <w:rPr>
                <w:b/>
                <w:sz w:val="24"/>
              </w:rPr>
            </w:pPr>
            <w:r>
              <w:rPr>
                <w:b/>
                <w:sz w:val="24"/>
              </w:rPr>
              <w:t>Sales</w:t>
            </w:r>
          </w:p>
        </w:tc>
      </w:tr>
      <w:tr w:rsidR="00310843" w14:paraId="3D47D00B" w14:textId="77777777">
        <w:trPr>
          <w:trHeight w:val="308"/>
        </w:trPr>
        <w:tc>
          <w:tcPr>
            <w:tcW w:w="1901" w:type="dxa"/>
            <w:tcBorders>
              <w:top w:val="single" w:sz="4" w:space="0" w:color="9BC2E6"/>
            </w:tcBorders>
          </w:tcPr>
          <w:p w14:paraId="3AE14A33" w14:textId="77777777" w:rsidR="00310843" w:rsidRDefault="005F7C91">
            <w:pPr>
              <w:pStyle w:val="TableParagraph"/>
              <w:spacing w:before="15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Atlantic</w:t>
            </w:r>
          </w:p>
        </w:tc>
        <w:tc>
          <w:tcPr>
            <w:tcW w:w="1716" w:type="dxa"/>
            <w:tcBorders>
              <w:top w:val="single" w:sz="4" w:space="0" w:color="9BC2E6"/>
            </w:tcBorders>
          </w:tcPr>
          <w:p w14:paraId="6FE84910" w14:textId="77777777" w:rsidR="00310843" w:rsidRDefault="005F7C91">
            <w:pPr>
              <w:pStyle w:val="TableParagraph"/>
              <w:spacing w:before="15" w:line="273" w:lineRule="exact"/>
              <w:ind w:right="106"/>
              <w:jc w:val="right"/>
              <w:rPr>
                <w:sz w:val="24"/>
              </w:rPr>
            </w:pPr>
            <w:r>
              <w:rPr>
                <w:sz w:val="24"/>
              </w:rPr>
              <w:t>2014248.204</w:t>
            </w:r>
          </w:p>
        </w:tc>
      </w:tr>
      <w:tr w:rsidR="00310843" w14:paraId="67719392" w14:textId="77777777">
        <w:trPr>
          <w:trHeight w:val="287"/>
        </w:trPr>
        <w:tc>
          <w:tcPr>
            <w:tcW w:w="1901" w:type="dxa"/>
          </w:tcPr>
          <w:p w14:paraId="0704F8C3" w14:textId="77777777" w:rsidR="00310843" w:rsidRDefault="005F7C91">
            <w:pPr>
              <w:pStyle w:val="TableParagraph"/>
              <w:spacing w:before="7" w:line="261" w:lineRule="exact"/>
              <w:ind w:left="108"/>
              <w:rPr>
                <w:sz w:val="24"/>
              </w:rPr>
            </w:pPr>
            <w:r>
              <w:rPr>
                <w:sz w:val="24"/>
              </w:rPr>
              <w:t>North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Carolina</w:t>
            </w:r>
          </w:p>
        </w:tc>
        <w:tc>
          <w:tcPr>
            <w:tcW w:w="1716" w:type="dxa"/>
          </w:tcPr>
          <w:p w14:paraId="64C7FE3F" w14:textId="77777777" w:rsidR="00310843" w:rsidRDefault="005F7C91">
            <w:pPr>
              <w:pStyle w:val="TableParagraph"/>
              <w:spacing w:before="7" w:line="261" w:lineRule="exact"/>
              <w:ind w:right="106"/>
              <w:jc w:val="right"/>
              <w:rPr>
                <w:sz w:val="24"/>
              </w:rPr>
            </w:pPr>
            <w:r>
              <w:rPr>
                <w:sz w:val="24"/>
              </w:rPr>
              <w:t>116376.4835</w:t>
            </w:r>
          </w:p>
        </w:tc>
      </w:tr>
      <w:tr w:rsidR="00310843" w14:paraId="5F6177A5" w14:textId="77777777">
        <w:trPr>
          <w:trHeight w:val="564"/>
        </w:trPr>
        <w:tc>
          <w:tcPr>
            <w:tcW w:w="1901" w:type="dxa"/>
          </w:tcPr>
          <w:p w14:paraId="0B373C55" w14:textId="77777777" w:rsidR="00310843" w:rsidRDefault="005F7C91">
            <w:pPr>
              <w:pStyle w:val="TableParagraph"/>
              <w:spacing w:line="271" w:lineRule="exact"/>
              <w:ind w:left="108"/>
              <w:rPr>
                <w:sz w:val="24"/>
              </w:rPr>
            </w:pPr>
            <w:r>
              <w:rPr>
                <w:sz w:val="24"/>
              </w:rPr>
              <w:t>Northwest</w:t>
            </w:r>
          </w:p>
          <w:p w14:paraId="611238C2" w14:textId="77777777" w:rsidR="00310843" w:rsidRDefault="005F7C91">
            <w:pPr>
              <w:pStyle w:val="TableParagraph"/>
              <w:spacing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Territories</w:t>
            </w:r>
          </w:p>
        </w:tc>
        <w:tc>
          <w:tcPr>
            <w:tcW w:w="1716" w:type="dxa"/>
          </w:tcPr>
          <w:p w14:paraId="131846F1" w14:textId="77777777" w:rsidR="00310843" w:rsidRDefault="00310843">
            <w:pPr>
              <w:pStyle w:val="TableParagraph"/>
              <w:spacing w:before="6"/>
              <w:rPr>
                <w:sz w:val="23"/>
              </w:rPr>
            </w:pPr>
          </w:p>
          <w:p w14:paraId="25664493" w14:textId="77777777" w:rsidR="00310843" w:rsidRDefault="005F7C91">
            <w:pPr>
              <w:pStyle w:val="TableParagraph"/>
              <w:spacing w:line="273" w:lineRule="exact"/>
              <w:ind w:right="106"/>
              <w:jc w:val="right"/>
              <w:rPr>
                <w:sz w:val="24"/>
              </w:rPr>
            </w:pPr>
            <w:r>
              <w:rPr>
                <w:sz w:val="24"/>
              </w:rPr>
              <w:t>83817.746</w:t>
            </w:r>
          </w:p>
        </w:tc>
      </w:tr>
      <w:tr w:rsidR="00310843" w14:paraId="4307D5B8" w14:textId="77777777">
        <w:trPr>
          <w:trHeight w:val="300"/>
        </w:trPr>
        <w:tc>
          <w:tcPr>
            <w:tcW w:w="1901" w:type="dxa"/>
          </w:tcPr>
          <w:p w14:paraId="3937D048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Ontario</w:t>
            </w:r>
          </w:p>
        </w:tc>
        <w:tc>
          <w:tcPr>
            <w:tcW w:w="1716" w:type="dxa"/>
          </w:tcPr>
          <w:p w14:paraId="2D3E1DBE" w14:textId="77777777" w:rsidR="00310843" w:rsidRDefault="005F7C91">
            <w:pPr>
              <w:pStyle w:val="TableParagraph"/>
              <w:spacing w:before="7" w:line="273" w:lineRule="exact"/>
              <w:ind w:right="106"/>
              <w:jc w:val="right"/>
              <w:rPr>
                <w:sz w:val="24"/>
              </w:rPr>
            </w:pPr>
            <w:r>
              <w:rPr>
                <w:sz w:val="24"/>
              </w:rPr>
              <w:t>3780242.063</w:t>
            </w:r>
          </w:p>
        </w:tc>
      </w:tr>
      <w:tr w:rsidR="00310843" w14:paraId="4DCE7E4A" w14:textId="77777777">
        <w:trPr>
          <w:trHeight w:val="300"/>
        </w:trPr>
        <w:tc>
          <w:tcPr>
            <w:tcW w:w="1901" w:type="dxa"/>
          </w:tcPr>
          <w:p w14:paraId="1E9EC990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proofErr w:type="spellStart"/>
            <w:r>
              <w:rPr>
                <w:sz w:val="24"/>
              </w:rPr>
              <w:t>Prarie</w:t>
            </w:r>
            <w:proofErr w:type="spellEnd"/>
          </w:p>
        </w:tc>
        <w:tc>
          <w:tcPr>
            <w:tcW w:w="1716" w:type="dxa"/>
          </w:tcPr>
          <w:p w14:paraId="4CA76B5C" w14:textId="77777777" w:rsidR="00310843" w:rsidRDefault="005F7C91">
            <w:pPr>
              <w:pStyle w:val="TableParagraph"/>
              <w:spacing w:before="7" w:line="273" w:lineRule="exact"/>
              <w:ind w:right="106"/>
              <w:jc w:val="right"/>
              <w:rPr>
                <w:sz w:val="24"/>
              </w:rPr>
            </w:pPr>
            <w:r>
              <w:rPr>
                <w:sz w:val="24"/>
              </w:rPr>
              <w:t>2837304.602</w:t>
            </w:r>
          </w:p>
        </w:tc>
      </w:tr>
      <w:tr w:rsidR="00310843" w14:paraId="0366842B" w14:textId="77777777">
        <w:trPr>
          <w:trHeight w:val="300"/>
        </w:trPr>
        <w:tc>
          <w:tcPr>
            <w:tcW w:w="1901" w:type="dxa"/>
          </w:tcPr>
          <w:p w14:paraId="05CFBCDF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Quebec</w:t>
            </w:r>
          </w:p>
        </w:tc>
        <w:tc>
          <w:tcPr>
            <w:tcW w:w="1716" w:type="dxa"/>
          </w:tcPr>
          <w:p w14:paraId="0D8D5E47" w14:textId="77777777" w:rsidR="00310843" w:rsidRDefault="005F7C91">
            <w:pPr>
              <w:pStyle w:val="TableParagraph"/>
              <w:spacing w:before="7" w:line="273" w:lineRule="exact"/>
              <w:ind w:right="106"/>
              <w:jc w:val="right"/>
              <w:rPr>
                <w:sz w:val="24"/>
              </w:rPr>
            </w:pPr>
            <w:r>
              <w:rPr>
                <w:sz w:val="24"/>
              </w:rPr>
              <w:t>1510195.08</w:t>
            </w:r>
          </w:p>
        </w:tc>
      </w:tr>
      <w:tr w:rsidR="00310843" w14:paraId="2457689B" w14:textId="77777777">
        <w:trPr>
          <w:trHeight w:val="300"/>
        </w:trPr>
        <w:tc>
          <w:tcPr>
            <w:tcW w:w="1901" w:type="dxa"/>
          </w:tcPr>
          <w:p w14:paraId="0EE905D8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West</w:t>
            </w:r>
          </w:p>
        </w:tc>
        <w:tc>
          <w:tcPr>
            <w:tcW w:w="1716" w:type="dxa"/>
          </w:tcPr>
          <w:p w14:paraId="1C91E6FE" w14:textId="77777777" w:rsidR="00310843" w:rsidRDefault="005F7C91">
            <w:pPr>
              <w:pStyle w:val="TableParagraph"/>
              <w:spacing w:before="7" w:line="273" w:lineRule="exact"/>
              <w:ind w:right="106"/>
              <w:jc w:val="right"/>
              <w:rPr>
                <w:sz w:val="24"/>
              </w:rPr>
            </w:pPr>
            <w:r>
              <w:rPr>
                <w:sz w:val="24"/>
              </w:rPr>
              <w:t>3597549.276</w:t>
            </w:r>
          </w:p>
        </w:tc>
      </w:tr>
      <w:tr w:rsidR="00310843" w14:paraId="12EB6232" w14:textId="77777777">
        <w:trPr>
          <w:trHeight w:val="290"/>
        </w:trPr>
        <w:tc>
          <w:tcPr>
            <w:tcW w:w="1901" w:type="dxa"/>
            <w:tcBorders>
              <w:bottom w:val="single" w:sz="4" w:space="0" w:color="9BC2E6"/>
            </w:tcBorders>
          </w:tcPr>
          <w:p w14:paraId="4854BCFA" w14:textId="77777777" w:rsidR="00310843" w:rsidRDefault="005F7C91">
            <w:pPr>
              <w:pStyle w:val="TableParagraph"/>
              <w:spacing w:before="7" w:line="264" w:lineRule="exact"/>
              <w:ind w:left="108"/>
              <w:rPr>
                <w:sz w:val="24"/>
              </w:rPr>
            </w:pPr>
            <w:r>
              <w:rPr>
                <w:sz w:val="24"/>
              </w:rPr>
              <w:t>Yukon</w:t>
            </w:r>
          </w:p>
        </w:tc>
        <w:tc>
          <w:tcPr>
            <w:tcW w:w="1716" w:type="dxa"/>
            <w:tcBorders>
              <w:bottom w:val="single" w:sz="4" w:space="0" w:color="9BC2E6"/>
            </w:tcBorders>
          </w:tcPr>
          <w:p w14:paraId="75E2A546" w14:textId="77777777" w:rsidR="00310843" w:rsidRDefault="005F7C91">
            <w:pPr>
              <w:pStyle w:val="TableParagraph"/>
              <w:spacing w:before="7" w:line="264" w:lineRule="exact"/>
              <w:ind w:right="106"/>
              <w:jc w:val="right"/>
              <w:rPr>
                <w:sz w:val="24"/>
              </w:rPr>
            </w:pPr>
            <w:r>
              <w:rPr>
                <w:sz w:val="24"/>
              </w:rPr>
              <w:t>975867.371</w:t>
            </w:r>
          </w:p>
        </w:tc>
      </w:tr>
      <w:tr w:rsidR="00310843" w14:paraId="35855CFF" w14:textId="77777777">
        <w:trPr>
          <w:trHeight w:val="300"/>
        </w:trPr>
        <w:tc>
          <w:tcPr>
            <w:tcW w:w="1901" w:type="dxa"/>
            <w:tcBorders>
              <w:top w:val="single" w:sz="4" w:space="0" w:color="9BC2E6"/>
            </w:tcBorders>
            <w:shd w:val="clear" w:color="auto" w:fill="DDEBF7"/>
          </w:tcPr>
          <w:p w14:paraId="6B22E410" w14:textId="77777777" w:rsidR="00310843" w:rsidRDefault="005F7C91">
            <w:pPr>
              <w:pStyle w:val="TableParagraph"/>
              <w:spacing w:before="21" w:line="259" w:lineRule="exact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Grand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Total</w:t>
            </w:r>
          </w:p>
        </w:tc>
        <w:tc>
          <w:tcPr>
            <w:tcW w:w="1716" w:type="dxa"/>
            <w:tcBorders>
              <w:top w:val="single" w:sz="4" w:space="0" w:color="9BC2E6"/>
            </w:tcBorders>
            <w:shd w:val="clear" w:color="auto" w:fill="DDEBF7"/>
          </w:tcPr>
          <w:p w14:paraId="34943A17" w14:textId="77777777" w:rsidR="00310843" w:rsidRDefault="005F7C91">
            <w:pPr>
              <w:pStyle w:val="TableParagraph"/>
              <w:spacing w:before="21" w:line="259" w:lineRule="exact"/>
              <w:ind w:right="106"/>
              <w:jc w:val="right"/>
              <w:rPr>
                <w:b/>
                <w:sz w:val="24"/>
              </w:rPr>
            </w:pPr>
            <w:r>
              <w:rPr>
                <w:b/>
                <w:sz w:val="24"/>
              </w:rPr>
              <w:t>14915600.82</w:t>
            </w:r>
          </w:p>
        </w:tc>
      </w:tr>
    </w:tbl>
    <w:p w14:paraId="584D77E7" w14:textId="77777777" w:rsidR="00310843" w:rsidRDefault="00310843">
      <w:pPr>
        <w:spacing w:line="259" w:lineRule="exact"/>
        <w:jc w:val="right"/>
        <w:rPr>
          <w:sz w:val="24"/>
        </w:rPr>
        <w:sectPr w:rsidR="00310843">
          <w:pgSz w:w="12250" w:h="15850"/>
          <w:pgMar w:top="1440" w:right="920" w:bottom="280" w:left="620" w:header="720" w:footer="720" w:gutter="0"/>
          <w:cols w:space="720"/>
        </w:sectPr>
      </w:pPr>
    </w:p>
    <w:p w14:paraId="2EFDCDE2" w14:textId="77777777" w:rsidR="00310843" w:rsidRDefault="008260AB">
      <w:pPr>
        <w:pStyle w:val="BodyText"/>
        <w:rPr>
          <w:sz w:val="20"/>
        </w:rPr>
      </w:pPr>
      <w:r>
        <w:rPr>
          <w:noProof/>
        </w:rPr>
        <w:lastRenderedPageBreak/>
      </w:r>
      <w:r w:rsidR="008260AB">
        <w:rPr>
          <w:noProof/>
        </w:rPr>
        <w:pict>
          <v:shape id="_x0000_s1058" type="#_x0000_t202" style="position:absolute;margin-left:85.55pt;margin-top:138.75pt;width:12pt;height:22.45pt;z-index:251670528;mso-position-horizontal-relative:page;mso-position-vertical-relative:page" filled="f" stroked="f">
            <v:textbox style="layout-flow:vertical;mso-layout-flow-alt:bottom-to-top" inset="0,0,0,0">
              <w:txbxContent>
                <w:p w14:paraId="7B5CFA7C" w14:textId="77777777" w:rsidR="00310843" w:rsidRDefault="005F7C91">
                  <w:pPr>
                    <w:spacing w:line="223" w:lineRule="exact"/>
                    <w:ind w:left="20"/>
                    <w:rPr>
                      <w:rFonts w:ascii="Calibri"/>
                      <w:sz w:val="20"/>
                    </w:rPr>
                  </w:pPr>
                  <w:r>
                    <w:rPr>
                      <w:rFonts w:ascii="Calibri"/>
                      <w:color w:val="585858"/>
                      <w:sz w:val="20"/>
                    </w:rPr>
                    <w:t>Sales</w:t>
                  </w:r>
                </w:p>
              </w:txbxContent>
            </v:textbox>
            <w10:wrap anchorx="page" anchory="page"/>
          </v:shape>
        </w:pict>
      </w:r>
    </w:p>
    <w:p w14:paraId="59D01F55" w14:textId="77777777" w:rsidR="00310843" w:rsidRDefault="00310843">
      <w:pPr>
        <w:pStyle w:val="BodyText"/>
        <w:rPr>
          <w:sz w:val="20"/>
        </w:rPr>
      </w:pPr>
    </w:p>
    <w:p w14:paraId="204EDD9E" w14:textId="77777777" w:rsidR="00310843" w:rsidRDefault="00310843">
      <w:pPr>
        <w:pStyle w:val="BodyText"/>
        <w:rPr>
          <w:sz w:val="20"/>
        </w:rPr>
      </w:pPr>
    </w:p>
    <w:p w14:paraId="0C98B2CB" w14:textId="77777777" w:rsidR="00310843" w:rsidRDefault="00310843">
      <w:pPr>
        <w:pStyle w:val="BodyText"/>
        <w:rPr>
          <w:sz w:val="20"/>
        </w:rPr>
      </w:pPr>
    </w:p>
    <w:p w14:paraId="590FD8A8" w14:textId="77777777" w:rsidR="00310843" w:rsidRDefault="00310843">
      <w:pPr>
        <w:pStyle w:val="BodyText"/>
        <w:rPr>
          <w:sz w:val="20"/>
        </w:rPr>
      </w:pPr>
    </w:p>
    <w:p w14:paraId="4FF786BD" w14:textId="77777777" w:rsidR="00310843" w:rsidRDefault="00310843">
      <w:pPr>
        <w:pStyle w:val="BodyText"/>
        <w:rPr>
          <w:sz w:val="20"/>
        </w:rPr>
      </w:pPr>
    </w:p>
    <w:p w14:paraId="65F8D51A" w14:textId="77777777" w:rsidR="00310843" w:rsidRDefault="00310843">
      <w:pPr>
        <w:pStyle w:val="BodyText"/>
        <w:rPr>
          <w:sz w:val="20"/>
        </w:rPr>
      </w:pPr>
    </w:p>
    <w:p w14:paraId="16143B7C" w14:textId="77777777" w:rsidR="00310843" w:rsidRDefault="00310843">
      <w:pPr>
        <w:pStyle w:val="BodyText"/>
        <w:rPr>
          <w:sz w:val="20"/>
        </w:rPr>
      </w:pPr>
    </w:p>
    <w:p w14:paraId="213AD340" w14:textId="77777777" w:rsidR="00310843" w:rsidRDefault="00310843">
      <w:pPr>
        <w:pStyle w:val="BodyText"/>
        <w:rPr>
          <w:sz w:val="20"/>
        </w:rPr>
      </w:pPr>
    </w:p>
    <w:p w14:paraId="68C6F180" w14:textId="77777777" w:rsidR="00310843" w:rsidRDefault="00310843">
      <w:pPr>
        <w:pStyle w:val="BodyText"/>
        <w:rPr>
          <w:sz w:val="20"/>
        </w:rPr>
      </w:pPr>
    </w:p>
    <w:p w14:paraId="332B9EA2" w14:textId="77777777" w:rsidR="00310843" w:rsidRDefault="00310843">
      <w:pPr>
        <w:pStyle w:val="BodyText"/>
        <w:rPr>
          <w:sz w:val="20"/>
        </w:rPr>
      </w:pPr>
    </w:p>
    <w:p w14:paraId="2B716C3E" w14:textId="77777777" w:rsidR="00310843" w:rsidRDefault="00310843">
      <w:pPr>
        <w:pStyle w:val="BodyText"/>
        <w:rPr>
          <w:sz w:val="20"/>
        </w:rPr>
      </w:pPr>
    </w:p>
    <w:p w14:paraId="395253A0" w14:textId="77777777" w:rsidR="00310843" w:rsidRDefault="00310843">
      <w:pPr>
        <w:pStyle w:val="BodyText"/>
        <w:rPr>
          <w:sz w:val="20"/>
        </w:rPr>
      </w:pPr>
    </w:p>
    <w:p w14:paraId="265EF772" w14:textId="77777777" w:rsidR="00310843" w:rsidRDefault="00310843">
      <w:pPr>
        <w:pStyle w:val="BodyText"/>
        <w:rPr>
          <w:sz w:val="20"/>
        </w:rPr>
      </w:pPr>
    </w:p>
    <w:p w14:paraId="24478D7C" w14:textId="77777777" w:rsidR="00310843" w:rsidRDefault="00310843">
      <w:pPr>
        <w:pStyle w:val="BodyText"/>
        <w:rPr>
          <w:sz w:val="20"/>
        </w:rPr>
      </w:pPr>
    </w:p>
    <w:p w14:paraId="680B82F2" w14:textId="77777777" w:rsidR="00310843" w:rsidRDefault="00310843">
      <w:pPr>
        <w:pStyle w:val="BodyText"/>
        <w:rPr>
          <w:sz w:val="20"/>
        </w:rPr>
      </w:pPr>
    </w:p>
    <w:p w14:paraId="1CAB60E6" w14:textId="77777777" w:rsidR="00310843" w:rsidRDefault="00310843">
      <w:pPr>
        <w:pStyle w:val="BodyText"/>
        <w:rPr>
          <w:sz w:val="20"/>
        </w:rPr>
      </w:pPr>
    </w:p>
    <w:p w14:paraId="75B10901" w14:textId="77777777" w:rsidR="00310843" w:rsidRDefault="00310843">
      <w:pPr>
        <w:pStyle w:val="BodyText"/>
        <w:rPr>
          <w:sz w:val="20"/>
        </w:rPr>
      </w:pPr>
    </w:p>
    <w:p w14:paraId="23B36712" w14:textId="77777777" w:rsidR="00310843" w:rsidRDefault="00310843">
      <w:pPr>
        <w:pStyle w:val="BodyText"/>
        <w:rPr>
          <w:sz w:val="20"/>
        </w:rPr>
      </w:pPr>
    </w:p>
    <w:p w14:paraId="3485F32F" w14:textId="77777777" w:rsidR="00310843" w:rsidRDefault="008260AB">
      <w:pPr>
        <w:pStyle w:val="BodyText"/>
        <w:spacing w:before="221" w:line="480" w:lineRule="auto"/>
        <w:ind w:left="820" w:right="746"/>
        <w:jc w:val="both"/>
      </w:pPr>
      <w:r>
        <w:rPr>
          <w:noProof/>
        </w:rPr>
      </w:r>
      <w:r w:rsidR="008260AB">
        <w:rPr>
          <w:noProof/>
        </w:rPr>
        <w:pict>
          <v:group id="_x0000_s1029" style="position:absolute;left:0;text-align:left;margin-left:71.65pt;margin-top:-219pt;width:360.75pt;height:216.75pt;z-index:251669504;mso-position-horizontal-relative:page" coordorigin="1433,-4380" coordsize="7215,4335">
            <v:shape id="_x0000_s1057" style="position:absolute;left:2798;top:-2813;width:2012;height:612" coordorigin="2798,-2813" coordsize="2012,612" o:spt="100" adj="0,,0" path="m2798,-2201r207,m3194,-2201r1616,m2798,-2405r207,m3194,-2405r1616,m2798,-2609r207,m3194,-2609r1616,m2798,-2813r207,m3194,-2813r1616,e" filled="f" strokecolor="#d9d9d9" strokeweight=".72pt">
              <v:stroke joinstyle="round"/>
              <v:formulas/>
              <v:path arrowok="t" o:connecttype="segments"/>
            </v:shape>
            <v:shape id="_x0000_s1056" style="position:absolute;left:3004;top:-2820;width:1392;height:826" coordorigin="3005,-2820" coordsize="1392,826" o:spt="100" adj="0,,0" path="m3194,-2820r-189,l3005,-1994r189,l3194,-2820xm3797,-2042r-190,l3607,-1994r190,l3797,-2042xm4397,-2030r-187,l4210,-1994r187,l4397,-2030xe" fillcolor="#5b9bd4" stroked="f">
              <v:stroke joinstyle="round"/>
              <v:formulas/>
              <v:path arrowok="t" o:connecttype="segments"/>
            </v:shape>
            <v:shape id="_x0000_s1055" style="position:absolute;left:2798;top:-3428;width:3816;height:1227" coordorigin="2798,-3427" coordsize="3816,1227" o:spt="100" adj="0,,0" path="m4999,-2201r413,m4999,-2405r413,m4999,-2609r413,m4999,-2813r413,m2798,-3017r2012,m4999,-3017r413,m2798,-3223r2012,m4999,-3223r1615,m2798,-3427r2012,m4999,-3427r1615,e" filled="f" strokecolor="#d9d9d9" strokeweight=".72pt">
              <v:stroke joinstyle="round"/>
              <v:formulas/>
              <v:path arrowok="t" o:connecttype="segments"/>
            </v:shape>
            <v:rect id="_x0000_s1054" style="position:absolute;left:4809;top:-3540;width:190;height:1546" fillcolor="#5b9bd4" stroked="f"/>
            <v:shape id="_x0000_s1053" style="position:absolute;left:5601;top:-2405;width:413;height:204" coordorigin="5602,-2405" coordsize="413,204" o:spt="100" adj="0,,0" path="m5602,-2201r412,m5602,-2405r412,e" filled="f" strokecolor="#d9d9d9" strokeweight=".72pt">
              <v:stroke joinstyle="round"/>
              <v:formulas/>
              <v:path arrowok="t" o:connecttype="segments"/>
            </v:shape>
            <v:shape id="_x0000_s1052" style="position:absolute;left:5601;top:-2615;width:1013;height:8" coordorigin="5602,-2615" coordsize="1013,8" o:spt="100" adj="0,,0" path="m5602,-2608r1012,m5602,-2615r1012,e" filled="f" strokecolor="#d9d9d9" strokeweight=".6pt">
              <v:stroke joinstyle="round"/>
              <v:formulas/>
              <v:path arrowok="t" o:connecttype="segments"/>
            </v:shape>
            <v:shape id="_x0000_s1051" style="position:absolute;left:5601;top:-3017;width:1013;height:204" coordorigin="5602,-3017" coordsize="1013,204" o:spt="100" adj="0,,0" path="m5602,-2813r1012,m5602,-3017r1012,e" filled="f" strokecolor="#d9d9d9" strokeweight=".72pt">
              <v:stroke joinstyle="round"/>
              <v:formulas/>
              <v:path arrowok="t" o:connecttype="segments"/>
            </v:shape>
            <v:rect id="_x0000_s1050" style="position:absolute;left:5412;top:-3156;width:190;height:1162" fillcolor="#5b9bd4" stroked="f"/>
            <v:shape id="_x0000_s1049" style="position:absolute;left:6201;top:-2405;width:413;height:204" coordorigin="6202,-2405" coordsize="413,204" o:spt="100" adj="0,,0" path="m6202,-2201r412,m6202,-2405r412,e" filled="f" strokecolor="#d9d9d9" strokeweight=".72pt">
              <v:stroke joinstyle="round"/>
              <v:formulas/>
              <v:path arrowok="t" o:connecttype="segments"/>
            </v:shape>
            <v:rect id="_x0000_s1048" style="position:absolute;left:6014;top:-2614;width:188;height:620" fillcolor="#5b9bd4" stroked="f"/>
            <v:shape id="_x0000_s1047" style="position:absolute;left:6804;top:-2405;width:809;height:204" coordorigin="6804,-2405" coordsize="809,204" o:spt="100" adj="0,,0" path="m6804,-2201r413,m6804,-2405r809,e" filled="f" strokecolor="#d9d9d9" strokeweight=".72pt">
              <v:stroke joinstyle="round"/>
              <v:formulas/>
              <v:path arrowok="t" o:connecttype="segments"/>
            </v:shape>
            <v:shape id="_x0000_s1046" style="position:absolute;left:6804;top:-2615;width:809;height:8" coordorigin="6804,-2615" coordsize="809,8" o:spt="100" adj="0,,0" path="m6804,-2608r809,m6804,-2615r809,e" filled="f" strokecolor="#d9d9d9" strokeweight=".6pt">
              <v:stroke joinstyle="round"/>
              <v:formulas/>
              <v:path arrowok="t" o:connecttype="segments"/>
            </v:shape>
            <v:shape id="_x0000_s1045" style="position:absolute;left:6804;top:-3428;width:809;height:615" coordorigin="6804,-3427" coordsize="809,615" o:spt="100" adj="0,,0" path="m6804,-2813r809,m6804,-3017r809,m6804,-3223r809,m6804,-3427r809,e" filled="f" strokecolor="#d9d9d9" strokeweight=".72pt">
              <v:stroke joinstyle="round"/>
              <v:formulas/>
              <v:path arrowok="t" o:connecttype="segments"/>
            </v:shape>
            <v:rect id="_x0000_s1044" style="position:absolute;left:6614;top:-3466;width:190;height:1472" fillcolor="#5b9bd4" stroked="f"/>
            <v:line id="_x0000_s1043" style="position:absolute" from="7406,-2201" to="7613,-2201" strokecolor="#d9d9d9" strokeweight=".72pt"/>
            <v:rect id="_x0000_s1042" style="position:absolute;left:7216;top:-2396;width:190;height:401" fillcolor="#5b9bd4" stroked="f"/>
            <v:line id="_x0000_s1041" style="position:absolute" from="2798,-1994" to="7613,-1994" strokecolor="#d9d9d9" strokeweight=".72pt"/>
            <v:shape id="_x0000_s1040" type="#_x0000_t75" style="position:absolute;left:2694;top:-1807;width:1638;height:1154">
              <v:imagedata r:id="rId13" o:title=""/>
            </v:shape>
            <v:shape id="_x0000_s1039" type="#_x0000_t75" style="position:absolute;left:4497;top:-1801;width:432;height:412">
              <v:imagedata r:id="rId14" o:title=""/>
            </v:shape>
            <v:shape id="_x0000_s1038" type="#_x0000_t75" style="position:absolute;left:5173;top:-1800;width:363;height:336">
              <v:imagedata r:id="rId15" o:title=""/>
            </v:shape>
            <v:shape id="_x0000_s1037" type="#_x0000_t75" style="position:absolute;left:5695;top:-1808;width:445;height:424">
              <v:imagedata r:id="rId16" o:title=""/>
            </v:shape>
            <v:shape id="_x0000_s1036" type="#_x0000_t75" style="position:absolute;left:6407;top:-1813;width:338;height:294">
              <v:imagedata r:id="rId17" o:title=""/>
            </v:shape>
            <v:shape id="_x0000_s1035" type="#_x0000_t75" style="position:absolute;left:6955;top:-1801;width:389;height:334">
              <v:imagedata r:id="rId18" o:title=""/>
            </v:shape>
            <v:rect id="_x0000_s1034" style="position:absolute;left:7927;top:-2002;width:99;height:99" fillcolor="#5b9bd4" stroked="f"/>
            <v:rect id="_x0000_s1033" style="position:absolute;left:1440;top:-4373;width:7200;height:4320" filled="f" strokecolor="#d9d9d9" strokeweight=".72pt"/>
            <v:shape id="_x0000_s1032" type="#_x0000_t202" style="position:absolute;left:1994;top:-3772;width:5639;height:1873" filled="f" stroked="f">
              <v:textbox inset="0,0,0,0">
                <w:txbxContent>
                  <w:p w14:paraId="2918186A" w14:textId="77777777" w:rsidR="00310843" w:rsidRDefault="005F7C91">
                    <w:pPr>
                      <w:tabs>
                        <w:tab w:val="left" w:pos="2772"/>
                        <w:tab w:val="left" w:pos="5618"/>
                      </w:tabs>
                      <w:spacing w:line="255" w:lineRule="exact"/>
                      <w:rPr>
                        <w:rFonts w:ascii="Calibri"/>
                        <w:sz w:val="28"/>
                      </w:rPr>
                    </w:pPr>
                    <w:r>
                      <w:rPr>
                        <w:rFonts w:ascii="Calibri"/>
                        <w:color w:val="585858"/>
                        <w:position w:val="2"/>
                        <w:sz w:val="18"/>
                      </w:rPr>
                      <w:t>4000000</w:t>
                    </w:r>
                    <w:r>
                      <w:rPr>
                        <w:rFonts w:ascii="Calibri"/>
                        <w:strike/>
                        <w:color w:val="585858"/>
                        <w:sz w:val="18"/>
                      </w:rPr>
                      <w:tab/>
                    </w:r>
                    <w:r>
                      <w:rPr>
                        <w:rFonts w:ascii="Calibri"/>
                        <w:strike/>
                        <w:color w:val="585858"/>
                        <w:sz w:val="28"/>
                      </w:rPr>
                      <w:t>sales</w:t>
                    </w:r>
                    <w:r>
                      <w:rPr>
                        <w:rFonts w:ascii="Calibri"/>
                        <w:strike/>
                        <w:color w:val="585858"/>
                        <w:spacing w:val="-7"/>
                        <w:sz w:val="28"/>
                      </w:rPr>
                      <w:t xml:space="preserve"> </w:t>
                    </w:r>
                    <w:r>
                      <w:rPr>
                        <w:rFonts w:ascii="Calibri"/>
                        <w:strike/>
                        <w:color w:val="585858"/>
                        <w:sz w:val="28"/>
                      </w:rPr>
                      <w:t>by</w:t>
                    </w:r>
                    <w:r>
                      <w:rPr>
                        <w:rFonts w:ascii="Calibri"/>
                        <w:strike/>
                        <w:color w:val="585858"/>
                        <w:spacing w:val="-1"/>
                        <w:sz w:val="28"/>
                      </w:rPr>
                      <w:t xml:space="preserve"> </w:t>
                    </w:r>
                    <w:r>
                      <w:rPr>
                        <w:rFonts w:ascii="Calibri"/>
                        <w:strike/>
                        <w:color w:val="585858"/>
                        <w:sz w:val="28"/>
                      </w:rPr>
                      <w:t>region</w:t>
                    </w:r>
                    <w:r>
                      <w:rPr>
                        <w:rFonts w:ascii="Calibri"/>
                        <w:strike/>
                        <w:color w:val="585858"/>
                        <w:sz w:val="28"/>
                      </w:rPr>
                      <w:tab/>
                    </w:r>
                  </w:p>
                  <w:p w14:paraId="1C6D6297" w14:textId="77777777" w:rsidR="00310843" w:rsidRDefault="005F7C91">
                    <w:pPr>
                      <w:spacing w:line="181" w:lineRule="exact"/>
                      <w:ind w:right="4999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pacing w:val="-1"/>
                        <w:sz w:val="18"/>
                      </w:rPr>
                      <w:t>3500000</w:t>
                    </w:r>
                  </w:p>
                  <w:p w14:paraId="2B6C0AA8" w14:textId="77777777" w:rsidR="00310843" w:rsidRDefault="005F7C91">
                    <w:pPr>
                      <w:spacing w:line="205" w:lineRule="exact"/>
                      <w:ind w:right="4999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pacing w:val="-1"/>
                        <w:sz w:val="18"/>
                      </w:rPr>
                      <w:t>3000000</w:t>
                    </w:r>
                  </w:p>
                  <w:p w14:paraId="6AE193AA" w14:textId="77777777" w:rsidR="00310843" w:rsidRDefault="005F7C91">
                    <w:pPr>
                      <w:spacing w:line="204" w:lineRule="exact"/>
                      <w:ind w:right="4999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pacing w:val="-1"/>
                        <w:sz w:val="18"/>
                      </w:rPr>
                      <w:t>2500000</w:t>
                    </w:r>
                  </w:p>
                  <w:p w14:paraId="6AEAC948" w14:textId="77777777" w:rsidR="00310843" w:rsidRDefault="005F7C91">
                    <w:pPr>
                      <w:spacing w:line="205" w:lineRule="exact"/>
                      <w:ind w:right="4999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pacing w:val="-1"/>
                        <w:sz w:val="18"/>
                      </w:rPr>
                      <w:t>2000000</w:t>
                    </w:r>
                  </w:p>
                  <w:p w14:paraId="4C38B7FB" w14:textId="77777777" w:rsidR="00310843" w:rsidRDefault="005F7C91">
                    <w:pPr>
                      <w:spacing w:line="205" w:lineRule="exact"/>
                      <w:ind w:right="4999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pacing w:val="-1"/>
                        <w:sz w:val="18"/>
                      </w:rPr>
                      <w:t>1500000</w:t>
                    </w:r>
                  </w:p>
                  <w:p w14:paraId="36F6F685" w14:textId="77777777" w:rsidR="00310843" w:rsidRDefault="005F7C91">
                    <w:pPr>
                      <w:spacing w:line="204" w:lineRule="exact"/>
                      <w:ind w:right="4999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pacing w:val="-1"/>
                        <w:sz w:val="18"/>
                      </w:rPr>
                      <w:t>1000000</w:t>
                    </w:r>
                  </w:p>
                  <w:p w14:paraId="3B5C1A18" w14:textId="77777777" w:rsidR="00310843" w:rsidRDefault="005F7C91">
                    <w:pPr>
                      <w:spacing w:line="205" w:lineRule="exact"/>
                      <w:ind w:right="4999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500000</w:t>
                    </w:r>
                  </w:p>
                  <w:p w14:paraId="5761D306" w14:textId="77777777" w:rsidR="00310843" w:rsidRDefault="005F7C91">
                    <w:pPr>
                      <w:spacing w:line="209" w:lineRule="exact"/>
                      <w:ind w:right="4997"/>
                      <w:jc w:val="righ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0</w:t>
                    </w:r>
                  </w:p>
                </w:txbxContent>
              </v:textbox>
            </v:shape>
            <v:shape id="_x0000_s1031" type="#_x0000_t202" style="position:absolute;left:8068;top:-2036;width:392;height:180" filled="f" stroked="f">
              <v:textbox inset="0,0,0,0">
                <w:txbxContent>
                  <w:p w14:paraId="3CC2C9BD" w14:textId="77777777" w:rsidR="00310843" w:rsidRDefault="005F7C91">
                    <w:pPr>
                      <w:spacing w:line="180" w:lineRule="exact"/>
                      <w:rPr>
                        <w:rFonts w:ascii="Calibri"/>
                        <w:sz w:val="18"/>
                      </w:rPr>
                    </w:pPr>
                    <w:r>
                      <w:rPr>
                        <w:rFonts w:ascii="Calibri"/>
                        <w:color w:val="585858"/>
                        <w:sz w:val="18"/>
                      </w:rPr>
                      <w:t>Total</w:t>
                    </w:r>
                  </w:p>
                </w:txbxContent>
              </v:textbox>
            </v:shape>
            <v:shape id="_x0000_s1030" type="#_x0000_t202" style="position:absolute;left:4928;top:-506;width:576;height:200" filled="f" stroked="f">
              <v:textbox inset="0,0,0,0">
                <w:txbxContent>
                  <w:p w14:paraId="0C90941A" w14:textId="77777777" w:rsidR="00310843" w:rsidRDefault="005F7C91">
                    <w:pPr>
                      <w:spacing w:line="199" w:lineRule="exact"/>
                      <w:rPr>
                        <w:rFonts w:ascii="Calibri"/>
                        <w:sz w:val="20"/>
                      </w:rPr>
                    </w:pPr>
                    <w:r>
                      <w:rPr>
                        <w:rFonts w:ascii="Calibri"/>
                        <w:color w:val="585858"/>
                        <w:sz w:val="20"/>
                      </w:rPr>
                      <w:t>Region</w:t>
                    </w:r>
                  </w:p>
                </w:txbxContent>
              </v:textbox>
            </v:shape>
            <w10:wrap anchorx="page"/>
          </v:group>
        </w:pict>
      </w:r>
      <w:r w:rsidR="005F7C91">
        <w:t>Based on the provinces output below, the result revealed that British Columbia had the highest</w:t>
      </w:r>
      <w:r w:rsidR="005F7C91">
        <w:rPr>
          <w:spacing w:val="-57"/>
        </w:rPr>
        <w:t xml:space="preserve"> </w:t>
      </w:r>
      <w:r w:rsidR="005F7C91">
        <w:t>sales represented by 1892757.785, the Elon province had sales total of 116376.4835. Countries</w:t>
      </w:r>
      <w:r w:rsidR="005F7C91">
        <w:rPr>
          <w:spacing w:val="-57"/>
        </w:rPr>
        <w:t xml:space="preserve"> </w:t>
      </w:r>
      <w:r w:rsidR="005F7C91">
        <w:t>with</w:t>
      </w:r>
      <w:r w:rsidR="005F7C91">
        <w:rPr>
          <w:spacing w:val="-1"/>
        </w:rPr>
        <w:t xml:space="preserve"> </w:t>
      </w:r>
      <w:r w:rsidR="005F7C91">
        <w:t>the</w:t>
      </w:r>
      <w:r w:rsidR="005F7C91">
        <w:rPr>
          <w:spacing w:val="-1"/>
        </w:rPr>
        <w:t xml:space="preserve"> </w:t>
      </w:r>
      <w:r w:rsidR="005F7C91">
        <w:t>least</w:t>
      </w:r>
      <w:r w:rsidR="005F7C91">
        <w:rPr>
          <w:spacing w:val="-1"/>
        </w:rPr>
        <w:t xml:space="preserve"> </w:t>
      </w:r>
      <w:r w:rsidR="005F7C91">
        <w:t>total sales</w:t>
      </w:r>
      <w:r w:rsidR="005F7C91">
        <w:rPr>
          <w:spacing w:val="-1"/>
        </w:rPr>
        <w:t xml:space="preserve"> </w:t>
      </w:r>
      <w:r w:rsidR="005F7C91">
        <w:t>were</w:t>
      </w:r>
      <w:r w:rsidR="005F7C91">
        <w:rPr>
          <w:spacing w:val="-2"/>
        </w:rPr>
        <w:t xml:space="preserve"> </w:t>
      </w:r>
      <w:r w:rsidR="005F7C91">
        <w:t>Elon,</w:t>
      </w:r>
      <w:r w:rsidR="005F7C91">
        <w:rPr>
          <w:spacing w:val="-1"/>
        </w:rPr>
        <w:t xml:space="preserve"> </w:t>
      </w:r>
      <w:r w:rsidR="005F7C91">
        <w:t>Georgina,</w:t>
      </w:r>
      <w:r w:rsidR="005F7C91">
        <w:rPr>
          <w:spacing w:val="1"/>
        </w:rPr>
        <w:t xml:space="preserve"> </w:t>
      </w:r>
      <w:r w:rsidR="005F7C91">
        <w:t>Newfoundland,</w:t>
      </w:r>
      <w:r w:rsidR="005F7C91">
        <w:rPr>
          <w:spacing w:val="-1"/>
        </w:rPr>
        <w:t xml:space="preserve"> </w:t>
      </w:r>
      <w:r w:rsidR="005F7C91">
        <w:t>and Northwest</w:t>
      </w:r>
      <w:r w:rsidR="005F7C91">
        <w:rPr>
          <w:spacing w:val="-1"/>
        </w:rPr>
        <w:t xml:space="preserve"> </w:t>
      </w:r>
      <w:r w:rsidR="005F7C91">
        <w:t>Territories.</w:t>
      </w:r>
    </w:p>
    <w:p w14:paraId="11CF1D28" w14:textId="77777777" w:rsidR="00310843" w:rsidRDefault="005F7C91">
      <w:pPr>
        <w:pStyle w:val="BodyText"/>
        <w:spacing w:before="1"/>
        <w:ind w:left="820"/>
        <w:jc w:val="both"/>
      </w:pPr>
      <w:r>
        <w:t>Therefore,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pivotal</w:t>
      </w:r>
      <w:r>
        <w:rPr>
          <w:spacing w:val="-1"/>
        </w:rPr>
        <w:t xml:space="preserve"> </w:t>
      </w:r>
      <w:r>
        <w:t>tables</w:t>
      </w:r>
      <w:r>
        <w:rPr>
          <w:spacing w:val="-1"/>
        </w:rPr>
        <w:t xml:space="preserve"> </w:t>
      </w:r>
      <w:r>
        <w:t>helps</w:t>
      </w:r>
      <w:r>
        <w:rPr>
          <w:spacing w:val="-1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determine</w:t>
      </w:r>
      <w:r>
        <w:rPr>
          <w:spacing w:val="-1"/>
        </w:rPr>
        <w:t xml:space="preserve"> </w:t>
      </w:r>
      <w:r>
        <w:t>the total</w:t>
      </w:r>
      <w:r>
        <w:rPr>
          <w:spacing w:val="-1"/>
        </w:rPr>
        <w:t xml:space="preserve"> </w:t>
      </w:r>
      <w:r>
        <w:t>number</w:t>
      </w:r>
      <w:r>
        <w:rPr>
          <w:spacing w:val="-1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sales</w:t>
      </w:r>
      <w:r>
        <w:rPr>
          <w:spacing w:val="-1"/>
        </w:rPr>
        <w:t xml:space="preserve"> </w:t>
      </w:r>
      <w:r>
        <w:t>in</w:t>
      </w:r>
      <w:r>
        <w:rPr>
          <w:spacing w:val="1"/>
        </w:rPr>
        <w:t xml:space="preserve"> </w:t>
      </w:r>
      <w:r>
        <w:t>each province.</w:t>
      </w:r>
    </w:p>
    <w:p w14:paraId="519E3B28" w14:textId="77777777" w:rsidR="00310843" w:rsidRDefault="00310843">
      <w:pPr>
        <w:pStyle w:val="BodyText"/>
        <w:rPr>
          <w:sz w:val="20"/>
        </w:rPr>
      </w:pPr>
    </w:p>
    <w:p w14:paraId="3E504D24" w14:textId="77777777" w:rsidR="00310843" w:rsidRDefault="00310843">
      <w:pPr>
        <w:pStyle w:val="BodyText"/>
        <w:rPr>
          <w:sz w:val="20"/>
        </w:rPr>
      </w:pPr>
    </w:p>
    <w:p w14:paraId="29AC2F3A" w14:textId="77777777" w:rsidR="00310843" w:rsidRDefault="00310843">
      <w:pPr>
        <w:pStyle w:val="BodyText"/>
        <w:rPr>
          <w:sz w:val="20"/>
        </w:rPr>
      </w:pPr>
    </w:p>
    <w:p w14:paraId="4D9C930B" w14:textId="77777777" w:rsidR="00310843" w:rsidRDefault="00310843">
      <w:pPr>
        <w:pStyle w:val="BodyText"/>
        <w:rPr>
          <w:sz w:val="20"/>
        </w:rPr>
      </w:pPr>
    </w:p>
    <w:p w14:paraId="0AC1F812" w14:textId="77777777" w:rsidR="00310843" w:rsidRDefault="00310843">
      <w:pPr>
        <w:pStyle w:val="BodyText"/>
        <w:spacing w:before="10" w:after="1"/>
        <w:rPr>
          <w:sz w:val="16"/>
        </w:rPr>
      </w:pPr>
    </w:p>
    <w:tbl>
      <w:tblPr>
        <w:tblW w:w="0" w:type="auto"/>
        <w:tblInd w:w="82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08"/>
        <w:gridCol w:w="1608"/>
      </w:tblGrid>
      <w:tr w:rsidR="00310843" w14:paraId="36C35C47" w14:textId="77777777">
        <w:trPr>
          <w:trHeight w:val="551"/>
        </w:trPr>
        <w:tc>
          <w:tcPr>
            <w:tcW w:w="2008" w:type="dxa"/>
            <w:tcBorders>
              <w:bottom w:val="single" w:sz="4" w:space="0" w:color="9BC2E6"/>
            </w:tcBorders>
            <w:shd w:val="clear" w:color="auto" w:fill="DDEBF7"/>
          </w:tcPr>
          <w:p w14:paraId="4E5693AB" w14:textId="77777777" w:rsidR="00310843" w:rsidRDefault="00310843">
            <w:pPr>
              <w:pStyle w:val="TableParagraph"/>
              <w:spacing w:before="8"/>
              <w:rPr>
                <w:sz w:val="23"/>
              </w:rPr>
            </w:pPr>
          </w:p>
          <w:p w14:paraId="6A6BEBBF" w14:textId="77777777" w:rsidR="00310843" w:rsidRDefault="005F7C91">
            <w:pPr>
              <w:pStyle w:val="TableParagraph"/>
              <w:spacing w:line="259" w:lineRule="exact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province</w:t>
            </w:r>
          </w:p>
        </w:tc>
        <w:tc>
          <w:tcPr>
            <w:tcW w:w="1608" w:type="dxa"/>
            <w:tcBorders>
              <w:bottom w:val="single" w:sz="4" w:space="0" w:color="9BC2E6"/>
            </w:tcBorders>
            <w:shd w:val="clear" w:color="auto" w:fill="DDEBF7"/>
          </w:tcPr>
          <w:p w14:paraId="493FFC6A" w14:textId="77777777" w:rsidR="00310843" w:rsidRDefault="005F7C91">
            <w:pPr>
              <w:pStyle w:val="TableParagraph"/>
              <w:spacing w:line="276" w:lineRule="exact"/>
              <w:ind w:left="240" w:right="636"/>
              <w:rPr>
                <w:b/>
                <w:sz w:val="24"/>
              </w:rPr>
            </w:pPr>
            <w:r>
              <w:rPr>
                <w:b/>
                <w:sz w:val="24"/>
              </w:rPr>
              <w:t>Sum</w:t>
            </w:r>
            <w:r>
              <w:rPr>
                <w:b/>
                <w:spacing w:val="-15"/>
                <w:sz w:val="24"/>
              </w:rPr>
              <w:t xml:space="preserve"> </w:t>
            </w:r>
            <w:r>
              <w:rPr>
                <w:b/>
                <w:sz w:val="24"/>
              </w:rPr>
              <w:t>of</w:t>
            </w:r>
            <w:r>
              <w:rPr>
                <w:b/>
                <w:spacing w:val="-57"/>
                <w:sz w:val="24"/>
              </w:rPr>
              <w:t xml:space="preserve"> </w:t>
            </w:r>
            <w:r>
              <w:rPr>
                <w:b/>
                <w:sz w:val="24"/>
              </w:rPr>
              <w:t>Sales</w:t>
            </w:r>
          </w:p>
        </w:tc>
      </w:tr>
      <w:tr w:rsidR="00310843" w14:paraId="3329835A" w14:textId="77777777">
        <w:trPr>
          <w:trHeight w:val="308"/>
        </w:trPr>
        <w:tc>
          <w:tcPr>
            <w:tcW w:w="2008" w:type="dxa"/>
            <w:tcBorders>
              <w:top w:val="single" w:sz="4" w:space="0" w:color="9BC2E6"/>
            </w:tcBorders>
          </w:tcPr>
          <w:p w14:paraId="7FB7ED9A" w14:textId="77777777" w:rsidR="00310843" w:rsidRDefault="005F7C91">
            <w:pPr>
              <w:pStyle w:val="TableParagraph"/>
              <w:spacing w:before="15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Alberta</w:t>
            </w:r>
          </w:p>
        </w:tc>
        <w:tc>
          <w:tcPr>
            <w:tcW w:w="1608" w:type="dxa"/>
            <w:tcBorders>
              <w:top w:val="single" w:sz="4" w:space="0" w:color="9BC2E6"/>
            </w:tcBorders>
          </w:tcPr>
          <w:p w14:paraId="4E2316AB" w14:textId="77777777" w:rsidR="00310843" w:rsidRDefault="005F7C91">
            <w:pPr>
              <w:pStyle w:val="TableParagraph"/>
              <w:spacing w:before="15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1704791.491</w:t>
            </w:r>
          </w:p>
        </w:tc>
      </w:tr>
      <w:tr w:rsidR="00310843" w14:paraId="18C6623A" w14:textId="77777777">
        <w:trPr>
          <w:trHeight w:val="300"/>
        </w:trPr>
        <w:tc>
          <w:tcPr>
            <w:tcW w:w="2008" w:type="dxa"/>
          </w:tcPr>
          <w:p w14:paraId="5AA0D661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British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Columbia</w:t>
            </w:r>
          </w:p>
        </w:tc>
        <w:tc>
          <w:tcPr>
            <w:tcW w:w="1608" w:type="dxa"/>
          </w:tcPr>
          <w:p w14:paraId="674D3A67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1892757.785</w:t>
            </w:r>
          </w:p>
        </w:tc>
      </w:tr>
      <w:tr w:rsidR="00310843" w14:paraId="4B77B6BF" w14:textId="77777777">
        <w:trPr>
          <w:trHeight w:val="300"/>
        </w:trPr>
        <w:tc>
          <w:tcPr>
            <w:tcW w:w="2008" w:type="dxa"/>
          </w:tcPr>
          <w:p w14:paraId="0DB318A0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Dawson</w:t>
            </w:r>
          </w:p>
        </w:tc>
        <w:tc>
          <w:tcPr>
            <w:tcW w:w="1608" w:type="dxa"/>
          </w:tcPr>
          <w:p w14:paraId="2AC46587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485334.281</w:t>
            </w:r>
          </w:p>
        </w:tc>
      </w:tr>
      <w:tr w:rsidR="00310843" w14:paraId="792B600D" w14:textId="77777777">
        <w:trPr>
          <w:trHeight w:val="300"/>
        </w:trPr>
        <w:tc>
          <w:tcPr>
            <w:tcW w:w="2008" w:type="dxa"/>
          </w:tcPr>
          <w:p w14:paraId="4AAA9AE6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Elon</w:t>
            </w:r>
          </w:p>
        </w:tc>
        <w:tc>
          <w:tcPr>
            <w:tcW w:w="1608" w:type="dxa"/>
          </w:tcPr>
          <w:p w14:paraId="0E053769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116376.4835</w:t>
            </w:r>
          </w:p>
        </w:tc>
      </w:tr>
      <w:tr w:rsidR="00310843" w14:paraId="235A3BFD" w14:textId="77777777">
        <w:trPr>
          <w:trHeight w:val="300"/>
        </w:trPr>
        <w:tc>
          <w:tcPr>
            <w:tcW w:w="2008" w:type="dxa"/>
          </w:tcPr>
          <w:p w14:paraId="1010D9AC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Georgina</w:t>
            </w:r>
          </w:p>
        </w:tc>
        <w:tc>
          <w:tcPr>
            <w:tcW w:w="1608" w:type="dxa"/>
          </w:tcPr>
          <w:p w14:paraId="717B5434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253083.352</w:t>
            </w:r>
          </w:p>
        </w:tc>
      </w:tr>
      <w:tr w:rsidR="00310843" w14:paraId="1C7FA35E" w14:textId="77777777">
        <w:trPr>
          <w:trHeight w:val="300"/>
        </w:trPr>
        <w:tc>
          <w:tcPr>
            <w:tcW w:w="2008" w:type="dxa"/>
          </w:tcPr>
          <w:p w14:paraId="57BC1E5E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Hanover</w:t>
            </w:r>
          </w:p>
        </w:tc>
        <w:tc>
          <w:tcPr>
            <w:tcW w:w="1608" w:type="dxa"/>
          </w:tcPr>
          <w:p w14:paraId="66E5E499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967784.2135</w:t>
            </w:r>
          </w:p>
        </w:tc>
      </w:tr>
      <w:tr w:rsidR="00310843" w14:paraId="1DB4DA35" w14:textId="77777777">
        <w:trPr>
          <w:trHeight w:val="300"/>
        </w:trPr>
        <w:tc>
          <w:tcPr>
            <w:tcW w:w="2008" w:type="dxa"/>
          </w:tcPr>
          <w:p w14:paraId="67AB0232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Manitoba</w:t>
            </w:r>
          </w:p>
        </w:tc>
        <w:tc>
          <w:tcPr>
            <w:tcW w:w="1608" w:type="dxa"/>
          </w:tcPr>
          <w:p w14:paraId="26802915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1372848.782</w:t>
            </w:r>
          </w:p>
        </w:tc>
      </w:tr>
      <w:tr w:rsidR="00310843" w14:paraId="6844862A" w14:textId="77777777">
        <w:trPr>
          <w:trHeight w:val="300"/>
        </w:trPr>
        <w:tc>
          <w:tcPr>
            <w:tcW w:w="2008" w:type="dxa"/>
          </w:tcPr>
          <w:p w14:paraId="3E23D2FC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New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Brunswick</w:t>
            </w:r>
          </w:p>
        </w:tc>
        <w:tc>
          <w:tcPr>
            <w:tcW w:w="1608" w:type="dxa"/>
          </w:tcPr>
          <w:p w14:paraId="7F61DC11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684211.5235</w:t>
            </w:r>
          </w:p>
        </w:tc>
      </w:tr>
      <w:tr w:rsidR="00310843" w14:paraId="6EA26CB1" w14:textId="77777777">
        <w:trPr>
          <w:trHeight w:val="288"/>
        </w:trPr>
        <w:tc>
          <w:tcPr>
            <w:tcW w:w="2008" w:type="dxa"/>
          </w:tcPr>
          <w:p w14:paraId="27DBDB31" w14:textId="77777777" w:rsidR="00310843" w:rsidRDefault="005F7C91">
            <w:pPr>
              <w:pStyle w:val="TableParagraph"/>
              <w:spacing w:before="7" w:line="261" w:lineRule="exact"/>
              <w:ind w:left="108"/>
              <w:rPr>
                <w:sz w:val="24"/>
              </w:rPr>
            </w:pPr>
            <w:r>
              <w:rPr>
                <w:sz w:val="24"/>
              </w:rPr>
              <w:t>Newfoundland</w:t>
            </w:r>
          </w:p>
        </w:tc>
        <w:tc>
          <w:tcPr>
            <w:tcW w:w="1608" w:type="dxa"/>
          </w:tcPr>
          <w:p w14:paraId="3874A9CA" w14:textId="77777777" w:rsidR="00310843" w:rsidRDefault="005F7C91">
            <w:pPr>
              <w:pStyle w:val="TableParagraph"/>
              <w:spacing w:before="7" w:line="261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102924.0675</w:t>
            </w:r>
          </w:p>
        </w:tc>
      </w:tr>
      <w:tr w:rsidR="00310843" w14:paraId="2D3A2927" w14:textId="77777777">
        <w:trPr>
          <w:trHeight w:val="563"/>
        </w:trPr>
        <w:tc>
          <w:tcPr>
            <w:tcW w:w="2008" w:type="dxa"/>
          </w:tcPr>
          <w:p w14:paraId="6830B8FC" w14:textId="77777777" w:rsidR="00310843" w:rsidRDefault="005F7C91">
            <w:pPr>
              <w:pStyle w:val="TableParagraph"/>
              <w:spacing w:line="271" w:lineRule="exact"/>
              <w:ind w:left="108"/>
              <w:rPr>
                <w:sz w:val="24"/>
              </w:rPr>
            </w:pPr>
            <w:r>
              <w:rPr>
                <w:sz w:val="24"/>
              </w:rPr>
              <w:t>Northwest</w:t>
            </w:r>
          </w:p>
          <w:p w14:paraId="303590F6" w14:textId="77777777" w:rsidR="00310843" w:rsidRDefault="005F7C91">
            <w:pPr>
              <w:pStyle w:val="TableParagraph"/>
              <w:spacing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Territories</w:t>
            </w:r>
          </w:p>
        </w:tc>
        <w:tc>
          <w:tcPr>
            <w:tcW w:w="1608" w:type="dxa"/>
          </w:tcPr>
          <w:p w14:paraId="1206F90C" w14:textId="77777777" w:rsidR="00310843" w:rsidRDefault="00310843">
            <w:pPr>
              <w:pStyle w:val="TableParagraph"/>
              <w:spacing w:before="6"/>
              <w:rPr>
                <w:sz w:val="23"/>
              </w:rPr>
            </w:pPr>
          </w:p>
          <w:p w14:paraId="308D065F" w14:textId="77777777" w:rsidR="00310843" w:rsidRDefault="005F7C91">
            <w:pPr>
              <w:pStyle w:val="TableParagraph"/>
              <w:spacing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83817.746</w:t>
            </w:r>
          </w:p>
        </w:tc>
      </w:tr>
      <w:tr w:rsidR="00310843" w14:paraId="1EAF27C2" w14:textId="77777777">
        <w:trPr>
          <w:trHeight w:val="300"/>
        </w:trPr>
        <w:tc>
          <w:tcPr>
            <w:tcW w:w="2008" w:type="dxa"/>
          </w:tcPr>
          <w:p w14:paraId="2B499150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Nova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Scotia</w:t>
            </w:r>
          </w:p>
        </w:tc>
        <w:tc>
          <w:tcPr>
            <w:tcW w:w="1608" w:type="dxa"/>
          </w:tcPr>
          <w:p w14:paraId="4058833A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817729.3625</w:t>
            </w:r>
          </w:p>
        </w:tc>
      </w:tr>
      <w:tr w:rsidR="00310843" w14:paraId="22625CF8" w14:textId="77777777">
        <w:trPr>
          <w:trHeight w:val="300"/>
        </w:trPr>
        <w:tc>
          <w:tcPr>
            <w:tcW w:w="2008" w:type="dxa"/>
          </w:tcPr>
          <w:p w14:paraId="4094EF3B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Ontario</w:t>
            </w:r>
          </w:p>
        </w:tc>
        <w:tc>
          <w:tcPr>
            <w:tcW w:w="1608" w:type="dxa"/>
          </w:tcPr>
          <w:p w14:paraId="2CAA754A" w14:textId="77777777" w:rsidR="00310843" w:rsidRDefault="005F7C91">
            <w:pPr>
              <w:pStyle w:val="TableParagraph"/>
              <w:spacing w:before="7" w:line="273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1314454.258</w:t>
            </w:r>
          </w:p>
        </w:tc>
      </w:tr>
      <w:tr w:rsidR="00310843" w14:paraId="40DA340C" w14:textId="77777777">
        <w:trPr>
          <w:trHeight w:val="287"/>
        </w:trPr>
        <w:tc>
          <w:tcPr>
            <w:tcW w:w="2008" w:type="dxa"/>
          </w:tcPr>
          <w:p w14:paraId="32955BB4" w14:textId="77777777" w:rsidR="00310843" w:rsidRDefault="005F7C91">
            <w:pPr>
              <w:pStyle w:val="TableParagraph"/>
              <w:spacing w:before="7" w:line="261" w:lineRule="exact"/>
              <w:ind w:left="108"/>
              <w:rPr>
                <w:sz w:val="24"/>
              </w:rPr>
            </w:pPr>
            <w:r>
              <w:rPr>
                <w:sz w:val="24"/>
              </w:rPr>
              <w:t>Orangeville</w:t>
            </w:r>
          </w:p>
        </w:tc>
        <w:tc>
          <w:tcPr>
            <w:tcW w:w="1608" w:type="dxa"/>
          </w:tcPr>
          <w:p w14:paraId="26EBD86A" w14:textId="77777777" w:rsidR="00310843" w:rsidRDefault="005F7C91">
            <w:pPr>
              <w:pStyle w:val="TableParagraph"/>
              <w:spacing w:before="7" w:line="261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527890.6565</w:t>
            </w:r>
          </w:p>
        </w:tc>
      </w:tr>
      <w:tr w:rsidR="00310843" w14:paraId="31B4BBC6" w14:textId="77777777">
        <w:trPr>
          <w:trHeight w:val="546"/>
        </w:trPr>
        <w:tc>
          <w:tcPr>
            <w:tcW w:w="2008" w:type="dxa"/>
          </w:tcPr>
          <w:p w14:paraId="0E0B8C86" w14:textId="77777777" w:rsidR="00310843" w:rsidRDefault="005F7C91">
            <w:pPr>
              <w:pStyle w:val="TableParagraph"/>
              <w:spacing w:line="271" w:lineRule="exact"/>
              <w:ind w:left="108"/>
              <w:rPr>
                <w:sz w:val="24"/>
              </w:rPr>
            </w:pPr>
            <w:r>
              <w:rPr>
                <w:sz w:val="24"/>
              </w:rPr>
              <w:t>Prince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Edward</w:t>
            </w:r>
          </w:p>
          <w:p w14:paraId="6C1AB430" w14:textId="77777777" w:rsidR="00310843" w:rsidRDefault="005F7C91">
            <w:pPr>
              <w:pStyle w:val="TableParagraph"/>
              <w:spacing w:line="256" w:lineRule="exact"/>
              <w:ind w:left="108"/>
              <w:rPr>
                <w:sz w:val="24"/>
              </w:rPr>
            </w:pPr>
            <w:r>
              <w:rPr>
                <w:sz w:val="24"/>
              </w:rPr>
              <w:t>Island</w:t>
            </w:r>
          </w:p>
        </w:tc>
        <w:tc>
          <w:tcPr>
            <w:tcW w:w="1608" w:type="dxa"/>
          </w:tcPr>
          <w:p w14:paraId="577F8887" w14:textId="77777777" w:rsidR="00310843" w:rsidRDefault="00310843">
            <w:pPr>
              <w:pStyle w:val="TableParagraph"/>
              <w:spacing w:before="6"/>
              <w:rPr>
                <w:sz w:val="23"/>
              </w:rPr>
            </w:pPr>
          </w:p>
          <w:p w14:paraId="52A57CE2" w14:textId="77777777" w:rsidR="00310843" w:rsidRDefault="005F7C91">
            <w:pPr>
              <w:pStyle w:val="TableParagraph"/>
              <w:spacing w:line="256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409383.25</w:t>
            </w:r>
          </w:p>
        </w:tc>
      </w:tr>
    </w:tbl>
    <w:p w14:paraId="7D947451" w14:textId="77777777" w:rsidR="00310843" w:rsidRDefault="00310843">
      <w:pPr>
        <w:spacing w:line="256" w:lineRule="exact"/>
        <w:jc w:val="right"/>
        <w:rPr>
          <w:sz w:val="24"/>
        </w:rPr>
        <w:sectPr w:rsidR="00310843">
          <w:pgSz w:w="12250" w:h="15850"/>
          <w:pgMar w:top="1440" w:right="920" w:bottom="280" w:left="620" w:header="720" w:footer="720" w:gutter="0"/>
          <w:cols w:space="720"/>
        </w:sectPr>
      </w:pPr>
    </w:p>
    <w:tbl>
      <w:tblPr>
        <w:tblW w:w="0" w:type="auto"/>
        <w:tblInd w:w="82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824"/>
        <w:gridCol w:w="1794"/>
      </w:tblGrid>
      <w:tr w:rsidR="00310843" w14:paraId="2BE28A3C" w14:textId="77777777">
        <w:trPr>
          <w:trHeight w:val="282"/>
        </w:trPr>
        <w:tc>
          <w:tcPr>
            <w:tcW w:w="1824" w:type="dxa"/>
          </w:tcPr>
          <w:p w14:paraId="433F3C04" w14:textId="77777777" w:rsidR="00310843" w:rsidRDefault="005F7C91">
            <w:pPr>
              <w:pStyle w:val="TableParagraph"/>
              <w:spacing w:line="263" w:lineRule="exact"/>
              <w:ind w:left="108"/>
              <w:rPr>
                <w:sz w:val="24"/>
              </w:rPr>
            </w:pPr>
            <w:r>
              <w:rPr>
                <w:sz w:val="24"/>
              </w:rPr>
              <w:lastRenderedPageBreak/>
              <w:t>Quebec</w:t>
            </w:r>
          </w:p>
        </w:tc>
        <w:tc>
          <w:tcPr>
            <w:tcW w:w="1794" w:type="dxa"/>
          </w:tcPr>
          <w:p w14:paraId="6BEE3134" w14:textId="77777777" w:rsidR="00310843" w:rsidRDefault="005F7C91">
            <w:pPr>
              <w:pStyle w:val="TableParagraph"/>
              <w:spacing w:line="263" w:lineRule="exact"/>
              <w:ind w:right="107"/>
              <w:jc w:val="right"/>
              <w:rPr>
                <w:sz w:val="24"/>
              </w:rPr>
            </w:pPr>
            <w:r>
              <w:rPr>
                <w:sz w:val="24"/>
              </w:rPr>
              <w:t>1510195.08</w:t>
            </w:r>
          </w:p>
        </w:tc>
      </w:tr>
      <w:tr w:rsidR="00310843" w14:paraId="2E9BD257" w14:textId="77777777">
        <w:trPr>
          <w:trHeight w:val="300"/>
        </w:trPr>
        <w:tc>
          <w:tcPr>
            <w:tcW w:w="1824" w:type="dxa"/>
          </w:tcPr>
          <w:p w14:paraId="2CDDDA78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proofErr w:type="spellStart"/>
            <w:r>
              <w:rPr>
                <w:sz w:val="24"/>
              </w:rPr>
              <w:t>Saskachewan</w:t>
            </w:r>
            <w:proofErr w:type="spellEnd"/>
          </w:p>
        </w:tc>
        <w:tc>
          <w:tcPr>
            <w:tcW w:w="1794" w:type="dxa"/>
          </w:tcPr>
          <w:p w14:paraId="5612E9AF" w14:textId="77777777" w:rsidR="00310843" w:rsidRDefault="005F7C91">
            <w:pPr>
              <w:pStyle w:val="TableParagraph"/>
              <w:spacing w:before="7" w:line="273" w:lineRule="exact"/>
              <w:ind w:right="107"/>
              <w:jc w:val="right"/>
              <w:rPr>
                <w:sz w:val="24"/>
              </w:rPr>
            </w:pPr>
            <w:r>
              <w:rPr>
                <w:sz w:val="24"/>
              </w:rPr>
              <w:t>1464455.82</w:t>
            </w:r>
          </w:p>
        </w:tc>
      </w:tr>
      <w:tr w:rsidR="00310843" w14:paraId="53CD0BD4" w14:textId="77777777">
        <w:trPr>
          <w:trHeight w:val="300"/>
        </w:trPr>
        <w:tc>
          <w:tcPr>
            <w:tcW w:w="1824" w:type="dxa"/>
          </w:tcPr>
          <w:p w14:paraId="2AE11F6F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Waterloo</w:t>
            </w:r>
          </w:p>
        </w:tc>
        <w:tc>
          <w:tcPr>
            <w:tcW w:w="1794" w:type="dxa"/>
          </w:tcPr>
          <w:p w14:paraId="197FB846" w14:textId="77777777" w:rsidR="00310843" w:rsidRDefault="005F7C91">
            <w:pPr>
              <w:pStyle w:val="TableParagraph"/>
              <w:spacing w:before="7" w:line="273" w:lineRule="exact"/>
              <w:ind w:right="107"/>
              <w:jc w:val="right"/>
              <w:rPr>
                <w:sz w:val="24"/>
              </w:rPr>
            </w:pPr>
            <w:r>
              <w:rPr>
                <w:sz w:val="24"/>
              </w:rPr>
              <w:t>717029.5835</w:t>
            </w:r>
          </w:p>
        </w:tc>
      </w:tr>
      <w:tr w:rsidR="00310843" w14:paraId="5FFBE00A" w14:textId="77777777">
        <w:trPr>
          <w:trHeight w:val="290"/>
        </w:trPr>
        <w:tc>
          <w:tcPr>
            <w:tcW w:w="1824" w:type="dxa"/>
            <w:tcBorders>
              <w:bottom w:val="single" w:sz="4" w:space="0" w:color="9BC2E6"/>
            </w:tcBorders>
          </w:tcPr>
          <w:p w14:paraId="7C4B98E8" w14:textId="77777777" w:rsidR="00310843" w:rsidRDefault="005F7C91">
            <w:pPr>
              <w:pStyle w:val="TableParagraph"/>
              <w:spacing w:before="7" w:line="264" w:lineRule="exact"/>
              <w:ind w:left="108"/>
              <w:rPr>
                <w:sz w:val="24"/>
              </w:rPr>
            </w:pPr>
            <w:r>
              <w:rPr>
                <w:sz w:val="24"/>
              </w:rPr>
              <w:t>Whitehorse</w:t>
            </w:r>
          </w:p>
        </w:tc>
        <w:tc>
          <w:tcPr>
            <w:tcW w:w="1794" w:type="dxa"/>
            <w:tcBorders>
              <w:bottom w:val="single" w:sz="4" w:space="0" w:color="9BC2E6"/>
            </w:tcBorders>
          </w:tcPr>
          <w:p w14:paraId="7B35F4C3" w14:textId="77777777" w:rsidR="00310843" w:rsidRDefault="005F7C91">
            <w:pPr>
              <w:pStyle w:val="TableParagraph"/>
              <w:spacing w:before="7" w:line="264" w:lineRule="exact"/>
              <w:ind w:right="107"/>
              <w:jc w:val="right"/>
              <w:rPr>
                <w:sz w:val="24"/>
              </w:rPr>
            </w:pPr>
            <w:r>
              <w:rPr>
                <w:sz w:val="24"/>
              </w:rPr>
              <w:t>490533.09</w:t>
            </w:r>
          </w:p>
        </w:tc>
      </w:tr>
      <w:tr w:rsidR="00310843" w14:paraId="210D16D2" w14:textId="77777777">
        <w:trPr>
          <w:trHeight w:val="299"/>
        </w:trPr>
        <w:tc>
          <w:tcPr>
            <w:tcW w:w="1824" w:type="dxa"/>
            <w:tcBorders>
              <w:top w:val="single" w:sz="4" w:space="0" w:color="9BC2E6"/>
            </w:tcBorders>
            <w:shd w:val="clear" w:color="auto" w:fill="DDEBF7"/>
          </w:tcPr>
          <w:p w14:paraId="5CCEBB92" w14:textId="77777777" w:rsidR="00310843" w:rsidRDefault="005F7C91">
            <w:pPr>
              <w:pStyle w:val="TableParagraph"/>
              <w:spacing w:before="20" w:line="259" w:lineRule="exact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Grand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Total</w:t>
            </w:r>
          </w:p>
        </w:tc>
        <w:tc>
          <w:tcPr>
            <w:tcW w:w="1794" w:type="dxa"/>
            <w:tcBorders>
              <w:top w:val="single" w:sz="4" w:space="0" w:color="9BC2E6"/>
            </w:tcBorders>
            <w:shd w:val="clear" w:color="auto" w:fill="DDEBF7"/>
          </w:tcPr>
          <w:p w14:paraId="01FEA503" w14:textId="77777777" w:rsidR="00310843" w:rsidRDefault="005F7C91">
            <w:pPr>
              <w:pStyle w:val="TableParagraph"/>
              <w:spacing w:before="20" w:line="259" w:lineRule="exact"/>
              <w:ind w:right="107"/>
              <w:jc w:val="right"/>
              <w:rPr>
                <w:b/>
                <w:sz w:val="24"/>
              </w:rPr>
            </w:pPr>
            <w:r>
              <w:rPr>
                <w:b/>
                <w:sz w:val="24"/>
              </w:rPr>
              <w:t>14915600.82</w:t>
            </w:r>
          </w:p>
        </w:tc>
      </w:tr>
    </w:tbl>
    <w:p w14:paraId="0E3128A6" w14:textId="77777777" w:rsidR="00310843" w:rsidRDefault="00310843">
      <w:pPr>
        <w:pStyle w:val="BodyText"/>
        <w:rPr>
          <w:sz w:val="20"/>
        </w:rPr>
      </w:pPr>
    </w:p>
    <w:p w14:paraId="0EF10ED2" w14:textId="77777777" w:rsidR="00310843" w:rsidRDefault="00310843">
      <w:pPr>
        <w:pStyle w:val="BodyText"/>
        <w:rPr>
          <w:sz w:val="20"/>
        </w:rPr>
      </w:pPr>
    </w:p>
    <w:p w14:paraId="50D24FB3" w14:textId="77777777" w:rsidR="00310843" w:rsidRDefault="005F7C91">
      <w:pPr>
        <w:pStyle w:val="BodyText"/>
        <w:spacing w:before="11"/>
        <w:rPr>
          <w:sz w:val="28"/>
        </w:rPr>
      </w:pPr>
      <w:r>
        <w:rPr>
          <w:noProof/>
        </w:rPr>
        <w:drawing>
          <wp:anchor distT="0" distB="0" distL="0" distR="0" simplePos="0" relativeHeight="14" behindDoc="0" locked="0" layoutInCell="1" allowOverlap="1" wp14:anchorId="464D4E74" wp14:editId="1EC7973A">
            <wp:simplePos x="0" y="0"/>
            <wp:positionH relativeFrom="page">
              <wp:posOffset>914400</wp:posOffset>
            </wp:positionH>
            <wp:positionV relativeFrom="paragraph">
              <wp:posOffset>236329</wp:posOffset>
            </wp:positionV>
            <wp:extent cx="5029406" cy="3090672"/>
            <wp:effectExtent l="0" t="0" r="0" b="0"/>
            <wp:wrapTopAndBottom/>
            <wp:docPr id="5" name="image11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11.png"/>
                    <pic:cNvPicPr/>
                  </pic:nvPicPr>
                  <pic:blipFill>
                    <a:blip r:embed="rId1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029406" cy="30906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F4875D2" w14:textId="77777777" w:rsidR="00310843" w:rsidRDefault="00310843">
      <w:pPr>
        <w:pStyle w:val="BodyText"/>
        <w:rPr>
          <w:sz w:val="13"/>
        </w:rPr>
      </w:pPr>
    </w:p>
    <w:p w14:paraId="09DCD36E" w14:textId="77777777" w:rsidR="00310843" w:rsidRDefault="005F7C91">
      <w:pPr>
        <w:pStyle w:val="BodyText"/>
        <w:spacing w:before="90" w:line="480" w:lineRule="auto"/>
        <w:ind w:left="820" w:right="871" w:firstLine="719"/>
      </w:pPr>
      <w:r>
        <w:t>The output below shows the sum of product in different provinces. Since British</w:t>
      </w:r>
      <w:r>
        <w:rPr>
          <w:spacing w:val="1"/>
        </w:rPr>
        <w:t xml:space="preserve"> </w:t>
      </w:r>
      <w:r>
        <w:t>Columbia had the highest total number of sales, it is possible that it has the highest number of</w:t>
      </w:r>
      <w:r>
        <w:rPr>
          <w:spacing w:val="-57"/>
        </w:rPr>
        <w:t xml:space="preserve"> </w:t>
      </w:r>
      <w:r>
        <w:t>products. Through the help of the pivotal table, we were able to determine the sum of product</w:t>
      </w:r>
      <w:r>
        <w:rPr>
          <w:spacing w:val="-57"/>
        </w:rPr>
        <w:t xml:space="preserve"> </w:t>
      </w:r>
      <w:r>
        <w:t>name</w:t>
      </w:r>
      <w:r>
        <w:rPr>
          <w:spacing w:val="-1"/>
        </w:rPr>
        <w:t xml:space="preserve"> </w:t>
      </w:r>
      <w:r>
        <w:t>in each province.</w:t>
      </w:r>
    </w:p>
    <w:p w14:paraId="77A7EA24" w14:textId="77777777" w:rsidR="00310843" w:rsidRDefault="00310843">
      <w:pPr>
        <w:pStyle w:val="BodyText"/>
        <w:spacing w:before="9"/>
      </w:pPr>
    </w:p>
    <w:tbl>
      <w:tblPr>
        <w:tblW w:w="0" w:type="auto"/>
        <w:tblInd w:w="82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08"/>
        <w:gridCol w:w="2271"/>
      </w:tblGrid>
      <w:tr w:rsidR="00310843" w14:paraId="1B27FBF2" w14:textId="77777777">
        <w:trPr>
          <w:trHeight w:val="551"/>
        </w:trPr>
        <w:tc>
          <w:tcPr>
            <w:tcW w:w="2008" w:type="dxa"/>
            <w:tcBorders>
              <w:bottom w:val="single" w:sz="4" w:space="0" w:color="9BC2E6"/>
            </w:tcBorders>
            <w:shd w:val="clear" w:color="auto" w:fill="DDEBF7"/>
          </w:tcPr>
          <w:p w14:paraId="7FCE5658" w14:textId="77777777" w:rsidR="00310843" w:rsidRDefault="00310843">
            <w:pPr>
              <w:pStyle w:val="TableParagraph"/>
              <w:spacing w:before="8"/>
              <w:rPr>
                <w:sz w:val="23"/>
              </w:rPr>
            </w:pPr>
          </w:p>
          <w:p w14:paraId="29D36422" w14:textId="77777777" w:rsidR="00310843" w:rsidRDefault="005F7C91">
            <w:pPr>
              <w:pStyle w:val="TableParagraph"/>
              <w:spacing w:line="259" w:lineRule="exact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province</w:t>
            </w:r>
          </w:p>
        </w:tc>
        <w:tc>
          <w:tcPr>
            <w:tcW w:w="2271" w:type="dxa"/>
            <w:tcBorders>
              <w:bottom w:val="single" w:sz="4" w:space="0" w:color="9BC2E6"/>
            </w:tcBorders>
            <w:shd w:val="clear" w:color="auto" w:fill="DDEBF7"/>
          </w:tcPr>
          <w:p w14:paraId="2DB53110" w14:textId="77777777" w:rsidR="00310843" w:rsidRDefault="005F7C91">
            <w:pPr>
              <w:pStyle w:val="TableParagraph"/>
              <w:spacing w:line="276" w:lineRule="exact"/>
              <w:ind w:left="240" w:right="415"/>
              <w:rPr>
                <w:b/>
                <w:sz w:val="24"/>
              </w:rPr>
            </w:pPr>
            <w:r>
              <w:rPr>
                <w:b/>
                <w:sz w:val="24"/>
              </w:rPr>
              <w:t>Sum</w:t>
            </w:r>
            <w:r>
              <w:rPr>
                <w:b/>
                <w:spacing w:val="-12"/>
                <w:sz w:val="24"/>
              </w:rPr>
              <w:t xml:space="preserve"> </w:t>
            </w:r>
            <w:r>
              <w:rPr>
                <w:b/>
                <w:sz w:val="24"/>
              </w:rPr>
              <w:t>of</w:t>
            </w:r>
            <w:r>
              <w:rPr>
                <w:b/>
                <w:spacing w:val="-6"/>
                <w:sz w:val="24"/>
              </w:rPr>
              <w:t xml:space="preserve"> </w:t>
            </w:r>
            <w:r>
              <w:rPr>
                <w:b/>
                <w:sz w:val="24"/>
              </w:rPr>
              <w:t>Product</w:t>
            </w:r>
            <w:r>
              <w:rPr>
                <w:b/>
                <w:spacing w:val="-57"/>
                <w:sz w:val="24"/>
              </w:rPr>
              <w:t xml:space="preserve"> </w:t>
            </w:r>
            <w:r>
              <w:rPr>
                <w:b/>
                <w:sz w:val="24"/>
              </w:rPr>
              <w:t>Name</w:t>
            </w:r>
          </w:p>
        </w:tc>
      </w:tr>
      <w:tr w:rsidR="00310843" w14:paraId="0A0315A6" w14:textId="77777777">
        <w:trPr>
          <w:trHeight w:val="311"/>
        </w:trPr>
        <w:tc>
          <w:tcPr>
            <w:tcW w:w="2008" w:type="dxa"/>
            <w:tcBorders>
              <w:top w:val="single" w:sz="4" w:space="0" w:color="9BC2E6"/>
            </w:tcBorders>
          </w:tcPr>
          <w:p w14:paraId="67F9312D" w14:textId="77777777" w:rsidR="00310843" w:rsidRDefault="005F7C91">
            <w:pPr>
              <w:pStyle w:val="TableParagraph"/>
              <w:spacing w:before="18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Alberta</w:t>
            </w:r>
          </w:p>
        </w:tc>
        <w:tc>
          <w:tcPr>
            <w:tcW w:w="2271" w:type="dxa"/>
            <w:tcBorders>
              <w:top w:val="single" w:sz="4" w:space="0" w:color="9BC2E6"/>
            </w:tcBorders>
          </w:tcPr>
          <w:p w14:paraId="5DE08960" w14:textId="77777777" w:rsidR="00310843" w:rsidRDefault="005F7C91">
            <w:pPr>
              <w:pStyle w:val="TableParagraph"/>
              <w:spacing w:before="18" w:line="273" w:lineRule="exact"/>
              <w:ind w:right="102"/>
              <w:jc w:val="right"/>
              <w:rPr>
                <w:sz w:val="24"/>
              </w:rPr>
            </w:pPr>
            <w:r>
              <w:rPr>
                <w:sz w:val="24"/>
              </w:rPr>
              <w:t>88118</w:t>
            </w:r>
          </w:p>
        </w:tc>
      </w:tr>
      <w:tr w:rsidR="00310843" w14:paraId="4CB3921C" w14:textId="77777777">
        <w:trPr>
          <w:trHeight w:val="300"/>
        </w:trPr>
        <w:tc>
          <w:tcPr>
            <w:tcW w:w="2008" w:type="dxa"/>
          </w:tcPr>
          <w:p w14:paraId="336238C1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British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Columbia</w:t>
            </w:r>
          </w:p>
        </w:tc>
        <w:tc>
          <w:tcPr>
            <w:tcW w:w="2271" w:type="dxa"/>
          </w:tcPr>
          <w:p w14:paraId="5A280779" w14:textId="77777777" w:rsidR="00310843" w:rsidRDefault="005F7C91">
            <w:pPr>
              <w:pStyle w:val="TableParagraph"/>
              <w:spacing w:before="7" w:line="273" w:lineRule="exact"/>
              <w:ind w:right="102"/>
              <w:jc w:val="right"/>
              <w:rPr>
                <w:sz w:val="24"/>
              </w:rPr>
            </w:pPr>
            <w:r>
              <w:rPr>
                <w:sz w:val="24"/>
              </w:rPr>
              <w:t>81886</w:t>
            </w:r>
          </w:p>
        </w:tc>
      </w:tr>
      <w:tr w:rsidR="00310843" w14:paraId="33258C34" w14:textId="77777777">
        <w:trPr>
          <w:trHeight w:val="300"/>
        </w:trPr>
        <w:tc>
          <w:tcPr>
            <w:tcW w:w="2008" w:type="dxa"/>
          </w:tcPr>
          <w:p w14:paraId="1FF91E41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Dawson</w:t>
            </w:r>
          </w:p>
        </w:tc>
        <w:tc>
          <w:tcPr>
            <w:tcW w:w="2271" w:type="dxa"/>
          </w:tcPr>
          <w:p w14:paraId="330A7489" w14:textId="77777777" w:rsidR="00310843" w:rsidRDefault="005F7C91">
            <w:pPr>
              <w:pStyle w:val="TableParagraph"/>
              <w:spacing w:before="7" w:line="273" w:lineRule="exact"/>
              <w:ind w:right="102"/>
              <w:jc w:val="right"/>
              <w:rPr>
                <w:sz w:val="24"/>
              </w:rPr>
            </w:pPr>
            <w:r>
              <w:rPr>
                <w:sz w:val="24"/>
              </w:rPr>
              <w:t>51475</w:t>
            </w:r>
          </w:p>
        </w:tc>
      </w:tr>
      <w:tr w:rsidR="00310843" w14:paraId="381A497E" w14:textId="77777777">
        <w:trPr>
          <w:trHeight w:val="300"/>
        </w:trPr>
        <w:tc>
          <w:tcPr>
            <w:tcW w:w="2008" w:type="dxa"/>
          </w:tcPr>
          <w:p w14:paraId="428077F7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Elon</w:t>
            </w:r>
          </w:p>
        </w:tc>
        <w:tc>
          <w:tcPr>
            <w:tcW w:w="2271" w:type="dxa"/>
          </w:tcPr>
          <w:p w14:paraId="558706BC" w14:textId="77777777" w:rsidR="00310843" w:rsidRDefault="005F7C91">
            <w:pPr>
              <w:pStyle w:val="TableParagraph"/>
              <w:spacing w:before="7" w:line="273" w:lineRule="exact"/>
              <w:ind w:right="102"/>
              <w:jc w:val="right"/>
              <w:rPr>
                <w:sz w:val="24"/>
              </w:rPr>
            </w:pPr>
            <w:r>
              <w:rPr>
                <w:sz w:val="24"/>
              </w:rPr>
              <w:t>6160</w:t>
            </w:r>
          </w:p>
        </w:tc>
      </w:tr>
      <w:tr w:rsidR="00310843" w14:paraId="3039E213" w14:textId="77777777">
        <w:trPr>
          <w:trHeight w:val="300"/>
        </w:trPr>
        <w:tc>
          <w:tcPr>
            <w:tcW w:w="2008" w:type="dxa"/>
          </w:tcPr>
          <w:p w14:paraId="63822F87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Georgina</w:t>
            </w:r>
          </w:p>
        </w:tc>
        <w:tc>
          <w:tcPr>
            <w:tcW w:w="2271" w:type="dxa"/>
          </w:tcPr>
          <w:p w14:paraId="14663632" w14:textId="77777777" w:rsidR="00310843" w:rsidRDefault="005F7C91">
            <w:pPr>
              <w:pStyle w:val="TableParagraph"/>
              <w:spacing w:before="7" w:line="273" w:lineRule="exact"/>
              <w:ind w:right="102"/>
              <w:jc w:val="right"/>
              <w:rPr>
                <w:sz w:val="24"/>
              </w:rPr>
            </w:pPr>
            <w:r>
              <w:rPr>
                <w:sz w:val="24"/>
              </w:rPr>
              <w:t>14410</w:t>
            </w:r>
          </w:p>
        </w:tc>
      </w:tr>
      <w:tr w:rsidR="00310843" w14:paraId="71077BAE" w14:textId="77777777">
        <w:trPr>
          <w:trHeight w:val="300"/>
        </w:trPr>
        <w:tc>
          <w:tcPr>
            <w:tcW w:w="2008" w:type="dxa"/>
          </w:tcPr>
          <w:p w14:paraId="37A2B870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Hanover</w:t>
            </w:r>
          </w:p>
        </w:tc>
        <w:tc>
          <w:tcPr>
            <w:tcW w:w="2271" w:type="dxa"/>
          </w:tcPr>
          <w:p w14:paraId="788A69BD" w14:textId="77777777" w:rsidR="00310843" w:rsidRDefault="005F7C91">
            <w:pPr>
              <w:pStyle w:val="TableParagraph"/>
              <w:spacing w:before="7" w:line="273" w:lineRule="exact"/>
              <w:ind w:right="102"/>
              <w:jc w:val="right"/>
              <w:rPr>
                <w:sz w:val="24"/>
              </w:rPr>
            </w:pPr>
            <w:r>
              <w:rPr>
                <w:sz w:val="24"/>
              </w:rPr>
              <w:t>61140</w:t>
            </w:r>
          </w:p>
        </w:tc>
      </w:tr>
      <w:tr w:rsidR="00310843" w14:paraId="0CE1E8EA" w14:textId="77777777">
        <w:trPr>
          <w:trHeight w:val="300"/>
        </w:trPr>
        <w:tc>
          <w:tcPr>
            <w:tcW w:w="2008" w:type="dxa"/>
          </w:tcPr>
          <w:p w14:paraId="4720C483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Manitoba</w:t>
            </w:r>
          </w:p>
        </w:tc>
        <w:tc>
          <w:tcPr>
            <w:tcW w:w="2271" w:type="dxa"/>
          </w:tcPr>
          <w:p w14:paraId="4F1FAAA2" w14:textId="77777777" w:rsidR="00310843" w:rsidRDefault="005F7C91">
            <w:pPr>
              <w:pStyle w:val="TableParagraph"/>
              <w:spacing w:before="7" w:line="273" w:lineRule="exact"/>
              <w:ind w:right="102"/>
              <w:jc w:val="right"/>
              <w:rPr>
                <w:sz w:val="24"/>
              </w:rPr>
            </w:pPr>
            <w:r>
              <w:rPr>
                <w:sz w:val="24"/>
              </w:rPr>
              <w:t>72964</w:t>
            </w:r>
          </w:p>
        </w:tc>
      </w:tr>
      <w:tr w:rsidR="00310843" w14:paraId="4551F1E3" w14:textId="77777777">
        <w:trPr>
          <w:trHeight w:val="282"/>
        </w:trPr>
        <w:tc>
          <w:tcPr>
            <w:tcW w:w="2008" w:type="dxa"/>
          </w:tcPr>
          <w:p w14:paraId="51B1073D" w14:textId="77777777" w:rsidR="00310843" w:rsidRDefault="005F7C91">
            <w:pPr>
              <w:pStyle w:val="TableParagraph"/>
              <w:spacing w:before="7" w:line="256" w:lineRule="exact"/>
              <w:ind w:left="108"/>
              <w:rPr>
                <w:sz w:val="24"/>
              </w:rPr>
            </w:pPr>
            <w:r>
              <w:rPr>
                <w:sz w:val="24"/>
              </w:rPr>
              <w:t>New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Brunswick</w:t>
            </w:r>
          </w:p>
        </w:tc>
        <w:tc>
          <w:tcPr>
            <w:tcW w:w="2271" w:type="dxa"/>
          </w:tcPr>
          <w:p w14:paraId="0F6F8BC6" w14:textId="77777777" w:rsidR="00310843" w:rsidRDefault="005F7C91">
            <w:pPr>
              <w:pStyle w:val="TableParagraph"/>
              <w:spacing w:before="7" w:line="256" w:lineRule="exact"/>
              <w:ind w:right="102"/>
              <w:jc w:val="right"/>
              <w:rPr>
                <w:sz w:val="24"/>
              </w:rPr>
            </w:pPr>
            <w:r>
              <w:rPr>
                <w:sz w:val="24"/>
              </w:rPr>
              <w:t>50998</w:t>
            </w:r>
          </w:p>
        </w:tc>
      </w:tr>
    </w:tbl>
    <w:p w14:paraId="73B96BD3" w14:textId="77777777" w:rsidR="00310843" w:rsidRDefault="00310843">
      <w:pPr>
        <w:spacing w:line="256" w:lineRule="exact"/>
        <w:jc w:val="right"/>
        <w:rPr>
          <w:sz w:val="24"/>
        </w:rPr>
        <w:sectPr w:rsidR="00310843">
          <w:pgSz w:w="12250" w:h="15850"/>
          <w:pgMar w:top="1460" w:right="920" w:bottom="280" w:left="620" w:header="720" w:footer="720" w:gutter="0"/>
          <w:cols w:space="720"/>
        </w:sectPr>
      </w:pPr>
    </w:p>
    <w:tbl>
      <w:tblPr>
        <w:tblW w:w="0" w:type="auto"/>
        <w:tblInd w:w="82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493"/>
        <w:gridCol w:w="1787"/>
      </w:tblGrid>
      <w:tr w:rsidR="00310843" w14:paraId="2504556A" w14:textId="77777777">
        <w:trPr>
          <w:trHeight w:val="270"/>
        </w:trPr>
        <w:tc>
          <w:tcPr>
            <w:tcW w:w="2493" w:type="dxa"/>
          </w:tcPr>
          <w:p w14:paraId="2B6A801B" w14:textId="77777777" w:rsidR="00310843" w:rsidRDefault="005F7C91">
            <w:pPr>
              <w:pStyle w:val="TableParagraph"/>
              <w:spacing w:line="251" w:lineRule="exact"/>
              <w:ind w:left="108"/>
              <w:rPr>
                <w:sz w:val="24"/>
              </w:rPr>
            </w:pPr>
            <w:r>
              <w:rPr>
                <w:sz w:val="24"/>
              </w:rPr>
              <w:lastRenderedPageBreak/>
              <w:t>Newfoundland</w:t>
            </w:r>
          </w:p>
        </w:tc>
        <w:tc>
          <w:tcPr>
            <w:tcW w:w="1787" w:type="dxa"/>
          </w:tcPr>
          <w:p w14:paraId="2FC1486D" w14:textId="77777777" w:rsidR="00310843" w:rsidRDefault="005F7C91">
            <w:pPr>
              <w:pStyle w:val="TableParagraph"/>
              <w:spacing w:line="251" w:lineRule="exact"/>
              <w:ind w:right="103"/>
              <w:jc w:val="right"/>
              <w:rPr>
                <w:sz w:val="24"/>
              </w:rPr>
            </w:pPr>
            <w:r>
              <w:rPr>
                <w:sz w:val="24"/>
              </w:rPr>
              <w:t>8512</w:t>
            </w:r>
          </w:p>
        </w:tc>
      </w:tr>
      <w:tr w:rsidR="00310843" w14:paraId="0DEE1939" w14:textId="77777777">
        <w:trPr>
          <w:trHeight w:val="564"/>
        </w:trPr>
        <w:tc>
          <w:tcPr>
            <w:tcW w:w="2493" w:type="dxa"/>
          </w:tcPr>
          <w:p w14:paraId="324D98DA" w14:textId="77777777" w:rsidR="00310843" w:rsidRDefault="005F7C91">
            <w:pPr>
              <w:pStyle w:val="TableParagraph"/>
              <w:spacing w:line="271" w:lineRule="exact"/>
              <w:ind w:left="108"/>
              <w:rPr>
                <w:sz w:val="24"/>
              </w:rPr>
            </w:pPr>
            <w:r>
              <w:rPr>
                <w:sz w:val="24"/>
              </w:rPr>
              <w:t>Northwest</w:t>
            </w:r>
          </w:p>
          <w:p w14:paraId="65EDB8C3" w14:textId="77777777" w:rsidR="00310843" w:rsidRDefault="005F7C91">
            <w:pPr>
              <w:pStyle w:val="TableParagraph"/>
              <w:spacing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Territories</w:t>
            </w:r>
          </w:p>
        </w:tc>
        <w:tc>
          <w:tcPr>
            <w:tcW w:w="1787" w:type="dxa"/>
          </w:tcPr>
          <w:p w14:paraId="6BD5FB50" w14:textId="77777777" w:rsidR="00310843" w:rsidRDefault="00310843">
            <w:pPr>
              <w:pStyle w:val="TableParagraph"/>
              <w:spacing w:before="6"/>
              <w:rPr>
                <w:sz w:val="23"/>
              </w:rPr>
            </w:pPr>
          </w:p>
          <w:p w14:paraId="0B170A2D" w14:textId="77777777" w:rsidR="00310843" w:rsidRDefault="005F7C91">
            <w:pPr>
              <w:pStyle w:val="TableParagraph"/>
              <w:spacing w:line="273" w:lineRule="exact"/>
              <w:ind w:right="103"/>
              <w:jc w:val="right"/>
              <w:rPr>
                <w:sz w:val="24"/>
              </w:rPr>
            </w:pPr>
            <w:r>
              <w:rPr>
                <w:sz w:val="24"/>
              </w:rPr>
              <w:t>8290</w:t>
            </w:r>
          </w:p>
        </w:tc>
      </w:tr>
      <w:tr w:rsidR="00310843" w14:paraId="43B00553" w14:textId="77777777">
        <w:trPr>
          <w:trHeight w:val="300"/>
        </w:trPr>
        <w:tc>
          <w:tcPr>
            <w:tcW w:w="2493" w:type="dxa"/>
          </w:tcPr>
          <w:p w14:paraId="024A4E04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Nova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Scotia</w:t>
            </w:r>
          </w:p>
        </w:tc>
        <w:tc>
          <w:tcPr>
            <w:tcW w:w="1787" w:type="dxa"/>
          </w:tcPr>
          <w:p w14:paraId="779FACAB" w14:textId="77777777" w:rsidR="00310843" w:rsidRDefault="005F7C91">
            <w:pPr>
              <w:pStyle w:val="TableParagraph"/>
              <w:spacing w:before="7" w:line="273" w:lineRule="exact"/>
              <w:ind w:right="103"/>
              <w:jc w:val="right"/>
              <w:rPr>
                <w:sz w:val="24"/>
              </w:rPr>
            </w:pPr>
            <w:r>
              <w:rPr>
                <w:sz w:val="24"/>
              </w:rPr>
              <w:t>73814</w:t>
            </w:r>
          </w:p>
        </w:tc>
      </w:tr>
      <w:tr w:rsidR="00310843" w14:paraId="335AD94C" w14:textId="77777777">
        <w:trPr>
          <w:trHeight w:val="300"/>
        </w:trPr>
        <w:tc>
          <w:tcPr>
            <w:tcW w:w="2493" w:type="dxa"/>
          </w:tcPr>
          <w:p w14:paraId="52C90C9B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Ontario</w:t>
            </w:r>
          </w:p>
        </w:tc>
        <w:tc>
          <w:tcPr>
            <w:tcW w:w="1787" w:type="dxa"/>
          </w:tcPr>
          <w:p w14:paraId="05F56CC8" w14:textId="77777777" w:rsidR="00310843" w:rsidRDefault="005F7C91">
            <w:pPr>
              <w:pStyle w:val="TableParagraph"/>
              <w:spacing w:before="7" w:line="273" w:lineRule="exact"/>
              <w:ind w:right="103"/>
              <w:jc w:val="right"/>
              <w:rPr>
                <w:sz w:val="24"/>
              </w:rPr>
            </w:pPr>
            <w:r>
              <w:rPr>
                <w:sz w:val="24"/>
              </w:rPr>
              <w:t>95559</w:t>
            </w:r>
          </w:p>
        </w:tc>
      </w:tr>
      <w:tr w:rsidR="00310843" w14:paraId="3B4E4C1E" w14:textId="77777777">
        <w:trPr>
          <w:trHeight w:val="287"/>
        </w:trPr>
        <w:tc>
          <w:tcPr>
            <w:tcW w:w="2493" w:type="dxa"/>
          </w:tcPr>
          <w:p w14:paraId="3F4F0BA1" w14:textId="77777777" w:rsidR="00310843" w:rsidRDefault="005F7C91">
            <w:pPr>
              <w:pStyle w:val="TableParagraph"/>
              <w:spacing w:before="7" w:line="261" w:lineRule="exact"/>
              <w:ind w:left="108"/>
              <w:rPr>
                <w:sz w:val="24"/>
              </w:rPr>
            </w:pPr>
            <w:r>
              <w:rPr>
                <w:sz w:val="24"/>
              </w:rPr>
              <w:t>Orangeville</w:t>
            </w:r>
          </w:p>
        </w:tc>
        <w:tc>
          <w:tcPr>
            <w:tcW w:w="1787" w:type="dxa"/>
          </w:tcPr>
          <w:p w14:paraId="567E0337" w14:textId="77777777" w:rsidR="00310843" w:rsidRDefault="005F7C91">
            <w:pPr>
              <w:pStyle w:val="TableParagraph"/>
              <w:spacing w:before="7" w:line="261" w:lineRule="exact"/>
              <w:ind w:right="103"/>
              <w:jc w:val="right"/>
              <w:rPr>
                <w:sz w:val="24"/>
              </w:rPr>
            </w:pPr>
            <w:r>
              <w:rPr>
                <w:sz w:val="24"/>
              </w:rPr>
              <w:t>58860</w:t>
            </w:r>
          </w:p>
        </w:tc>
      </w:tr>
      <w:tr w:rsidR="00310843" w14:paraId="680BB5D6" w14:textId="77777777">
        <w:trPr>
          <w:trHeight w:val="564"/>
        </w:trPr>
        <w:tc>
          <w:tcPr>
            <w:tcW w:w="2493" w:type="dxa"/>
          </w:tcPr>
          <w:p w14:paraId="45CAED65" w14:textId="77777777" w:rsidR="00310843" w:rsidRDefault="005F7C91">
            <w:pPr>
              <w:pStyle w:val="TableParagraph"/>
              <w:spacing w:line="271" w:lineRule="exact"/>
              <w:ind w:left="108"/>
              <w:rPr>
                <w:sz w:val="24"/>
              </w:rPr>
            </w:pPr>
            <w:r>
              <w:rPr>
                <w:sz w:val="24"/>
              </w:rPr>
              <w:t>Prince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Edward</w:t>
            </w:r>
          </w:p>
          <w:p w14:paraId="15021502" w14:textId="77777777" w:rsidR="00310843" w:rsidRDefault="005F7C91">
            <w:pPr>
              <w:pStyle w:val="TableParagraph"/>
              <w:spacing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Island</w:t>
            </w:r>
          </w:p>
        </w:tc>
        <w:tc>
          <w:tcPr>
            <w:tcW w:w="1787" w:type="dxa"/>
          </w:tcPr>
          <w:p w14:paraId="0BECB4FD" w14:textId="77777777" w:rsidR="00310843" w:rsidRDefault="00310843">
            <w:pPr>
              <w:pStyle w:val="TableParagraph"/>
              <w:spacing w:before="6"/>
              <w:rPr>
                <w:sz w:val="23"/>
              </w:rPr>
            </w:pPr>
          </w:p>
          <w:p w14:paraId="12E7F76C" w14:textId="77777777" w:rsidR="00310843" w:rsidRDefault="005F7C91">
            <w:pPr>
              <w:pStyle w:val="TableParagraph"/>
              <w:spacing w:line="273" w:lineRule="exact"/>
              <w:ind w:right="103"/>
              <w:jc w:val="right"/>
              <w:rPr>
                <w:sz w:val="24"/>
              </w:rPr>
            </w:pPr>
            <w:r>
              <w:rPr>
                <w:sz w:val="24"/>
              </w:rPr>
              <w:t>11980</w:t>
            </w:r>
          </w:p>
        </w:tc>
      </w:tr>
      <w:tr w:rsidR="00310843" w14:paraId="1C9C6173" w14:textId="77777777">
        <w:trPr>
          <w:trHeight w:val="300"/>
        </w:trPr>
        <w:tc>
          <w:tcPr>
            <w:tcW w:w="2493" w:type="dxa"/>
          </w:tcPr>
          <w:p w14:paraId="244BB726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Quebec</w:t>
            </w:r>
          </w:p>
        </w:tc>
        <w:tc>
          <w:tcPr>
            <w:tcW w:w="1787" w:type="dxa"/>
          </w:tcPr>
          <w:p w14:paraId="07BDEF92" w14:textId="77777777" w:rsidR="00310843" w:rsidRDefault="005F7C91">
            <w:pPr>
              <w:pStyle w:val="TableParagraph"/>
              <w:spacing w:before="7" w:line="273" w:lineRule="exact"/>
              <w:ind w:right="103"/>
              <w:jc w:val="right"/>
              <w:rPr>
                <w:sz w:val="24"/>
              </w:rPr>
            </w:pPr>
            <w:r>
              <w:rPr>
                <w:sz w:val="24"/>
              </w:rPr>
              <w:t>71810</w:t>
            </w:r>
          </w:p>
        </w:tc>
      </w:tr>
      <w:tr w:rsidR="00310843" w14:paraId="0CC100C2" w14:textId="77777777">
        <w:trPr>
          <w:trHeight w:val="300"/>
        </w:trPr>
        <w:tc>
          <w:tcPr>
            <w:tcW w:w="2493" w:type="dxa"/>
          </w:tcPr>
          <w:p w14:paraId="36532F1A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proofErr w:type="spellStart"/>
            <w:r>
              <w:rPr>
                <w:sz w:val="24"/>
              </w:rPr>
              <w:t>Saskachewan</w:t>
            </w:r>
            <w:proofErr w:type="spellEnd"/>
          </w:p>
        </w:tc>
        <w:tc>
          <w:tcPr>
            <w:tcW w:w="1787" w:type="dxa"/>
          </w:tcPr>
          <w:p w14:paraId="3042C65F" w14:textId="77777777" w:rsidR="00310843" w:rsidRDefault="005F7C91">
            <w:pPr>
              <w:pStyle w:val="TableParagraph"/>
              <w:spacing w:before="7" w:line="273" w:lineRule="exact"/>
              <w:ind w:right="103"/>
              <w:jc w:val="right"/>
              <w:rPr>
                <w:sz w:val="24"/>
              </w:rPr>
            </w:pPr>
            <w:r>
              <w:rPr>
                <w:sz w:val="24"/>
              </w:rPr>
              <w:t>89608</w:t>
            </w:r>
          </w:p>
        </w:tc>
      </w:tr>
      <w:tr w:rsidR="00310843" w14:paraId="113797A1" w14:textId="77777777">
        <w:trPr>
          <w:trHeight w:val="300"/>
        </w:trPr>
        <w:tc>
          <w:tcPr>
            <w:tcW w:w="2493" w:type="dxa"/>
          </w:tcPr>
          <w:p w14:paraId="6346C893" w14:textId="77777777" w:rsidR="00310843" w:rsidRDefault="005F7C91">
            <w:pPr>
              <w:pStyle w:val="TableParagraph"/>
              <w:spacing w:before="7" w:line="273" w:lineRule="exact"/>
              <w:ind w:left="108"/>
              <w:rPr>
                <w:sz w:val="24"/>
              </w:rPr>
            </w:pPr>
            <w:r>
              <w:rPr>
                <w:sz w:val="24"/>
              </w:rPr>
              <w:t>Waterloo</w:t>
            </w:r>
          </w:p>
        </w:tc>
        <w:tc>
          <w:tcPr>
            <w:tcW w:w="1787" w:type="dxa"/>
          </w:tcPr>
          <w:p w14:paraId="2D898ECA" w14:textId="77777777" w:rsidR="00310843" w:rsidRDefault="005F7C91">
            <w:pPr>
              <w:pStyle w:val="TableParagraph"/>
              <w:spacing w:before="7" w:line="273" w:lineRule="exact"/>
              <w:ind w:right="103"/>
              <w:jc w:val="right"/>
              <w:rPr>
                <w:sz w:val="24"/>
              </w:rPr>
            </w:pPr>
            <w:r>
              <w:rPr>
                <w:sz w:val="24"/>
              </w:rPr>
              <w:t>51957</w:t>
            </w:r>
          </w:p>
        </w:tc>
      </w:tr>
      <w:tr w:rsidR="00310843" w14:paraId="25138D9F" w14:textId="77777777">
        <w:trPr>
          <w:trHeight w:val="290"/>
        </w:trPr>
        <w:tc>
          <w:tcPr>
            <w:tcW w:w="2493" w:type="dxa"/>
            <w:tcBorders>
              <w:bottom w:val="single" w:sz="4" w:space="0" w:color="9BC2E6"/>
            </w:tcBorders>
          </w:tcPr>
          <w:p w14:paraId="1CC0B077" w14:textId="77777777" w:rsidR="00310843" w:rsidRDefault="005F7C91">
            <w:pPr>
              <w:pStyle w:val="TableParagraph"/>
              <w:spacing w:before="7" w:line="264" w:lineRule="exact"/>
              <w:ind w:left="108"/>
              <w:rPr>
                <w:sz w:val="24"/>
              </w:rPr>
            </w:pPr>
            <w:r>
              <w:rPr>
                <w:sz w:val="24"/>
              </w:rPr>
              <w:t>Whitehorse</w:t>
            </w:r>
          </w:p>
        </w:tc>
        <w:tc>
          <w:tcPr>
            <w:tcW w:w="1787" w:type="dxa"/>
            <w:tcBorders>
              <w:bottom w:val="single" w:sz="4" w:space="0" w:color="9BC2E6"/>
            </w:tcBorders>
          </w:tcPr>
          <w:p w14:paraId="273E88D1" w14:textId="77777777" w:rsidR="00310843" w:rsidRDefault="005F7C91">
            <w:pPr>
              <w:pStyle w:val="TableParagraph"/>
              <w:spacing w:before="7" w:line="264" w:lineRule="exact"/>
              <w:ind w:right="103"/>
              <w:jc w:val="right"/>
              <w:rPr>
                <w:sz w:val="24"/>
              </w:rPr>
            </w:pPr>
            <w:r>
              <w:rPr>
                <w:sz w:val="24"/>
              </w:rPr>
              <w:t>22889</w:t>
            </w:r>
          </w:p>
        </w:tc>
      </w:tr>
      <w:tr w:rsidR="00310843" w14:paraId="471A8DE0" w14:textId="77777777">
        <w:trPr>
          <w:trHeight w:val="299"/>
        </w:trPr>
        <w:tc>
          <w:tcPr>
            <w:tcW w:w="2493" w:type="dxa"/>
            <w:tcBorders>
              <w:top w:val="single" w:sz="4" w:space="0" w:color="9BC2E6"/>
            </w:tcBorders>
            <w:shd w:val="clear" w:color="auto" w:fill="DDEBF7"/>
          </w:tcPr>
          <w:p w14:paraId="7A2CE27A" w14:textId="77777777" w:rsidR="00310843" w:rsidRDefault="005F7C91">
            <w:pPr>
              <w:pStyle w:val="TableParagraph"/>
              <w:spacing w:before="20" w:line="259" w:lineRule="exact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Grand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Total</w:t>
            </w:r>
          </w:p>
        </w:tc>
        <w:tc>
          <w:tcPr>
            <w:tcW w:w="1787" w:type="dxa"/>
            <w:tcBorders>
              <w:top w:val="single" w:sz="4" w:space="0" w:color="9BC2E6"/>
            </w:tcBorders>
            <w:shd w:val="clear" w:color="auto" w:fill="DDEBF7"/>
          </w:tcPr>
          <w:p w14:paraId="26F95ABB" w14:textId="77777777" w:rsidR="00310843" w:rsidRDefault="005F7C91">
            <w:pPr>
              <w:pStyle w:val="TableParagraph"/>
              <w:spacing w:before="20" w:line="259" w:lineRule="exact"/>
              <w:ind w:right="103"/>
              <w:jc w:val="right"/>
              <w:rPr>
                <w:b/>
                <w:sz w:val="24"/>
              </w:rPr>
            </w:pPr>
            <w:r>
              <w:rPr>
                <w:b/>
                <w:sz w:val="24"/>
              </w:rPr>
              <w:t>920430</w:t>
            </w:r>
          </w:p>
        </w:tc>
      </w:tr>
    </w:tbl>
    <w:p w14:paraId="60C1B153" w14:textId="77777777" w:rsidR="00310843" w:rsidRDefault="005F7C91">
      <w:pPr>
        <w:pStyle w:val="BodyText"/>
        <w:spacing w:before="10"/>
        <w:rPr>
          <w:sz w:val="20"/>
        </w:rPr>
      </w:pPr>
      <w:r>
        <w:rPr>
          <w:noProof/>
        </w:rPr>
        <w:drawing>
          <wp:anchor distT="0" distB="0" distL="0" distR="0" simplePos="0" relativeHeight="15" behindDoc="0" locked="0" layoutInCell="1" allowOverlap="1" wp14:anchorId="6A0152CD" wp14:editId="4FD26E4B">
            <wp:simplePos x="0" y="0"/>
            <wp:positionH relativeFrom="page">
              <wp:posOffset>914400</wp:posOffset>
            </wp:positionH>
            <wp:positionV relativeFrom="paragraph">
              <wp:posOffset>177503</wp:posOffset>
            </wp:positionV>
            <wp:extent cx="6211844" cy="2877312"/>
            <wp:effectExtent l="0" t="0" r="0" b="0"/>
            <wp:wrapTopAndBottom/>
            <wp:docPr id="7" name="image12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image12.png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211844" cy="28773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1BCAD06" w14:textId="77777777" w:rsidR="00310843" w:rsidRDefault="00310843">
      <w:pPr>
        <w:pStyle w:val="BodyText"/>
        <w:rPr>
          <w:sz w:val="20"/>
        </w:rPr>
      </w:pPr>
    </w:p>
    <w:p w14:paraId="3E4679ED" w14:textId="77777777" w:rsidR="00310843" w:rsidRDefault="00310843">
      <w:pPr>
        <w:pStyle w:val="BodyText"/>
        <w:spacing w:before="1"/>
        <w:rPr>
          <w:sz w:val="17"/>
        </w:rPr>
      </w:pPr>
    </w:p>
    <w:p w14:paraId="30C03C29" w14:textId="77777777" w:rsidR="00310843" w:rsidRDefault="005F7C91">
      <w:pPr>
        <w:pStyle w:val="BodyText"/>
        <w:spacing w:before="90"/>
        <w:ind w:left="820"/>
        <w:jc w:val="both"/>
      </w:pPr>
      <w:r>
        <w:t>Regression</w:t>
      </w:r>
      <w:r>
        <w:rPr>
          <w:spacing w:val="-3"/>
        </w:rPr>
        <w:t xml:space="preserve"> </w:t>
      </w:r>
      <w:r>
        <w:t>analysis</w:t>
      </w:r>
    </w:p>
    <w:p w14:paraId="59D0D12D" w14:textId="77777777" w:rsidR="00310843" w:rsidRDefault="00310843">
      <w:pPr>
        <w:pStyle w:val="BodyText"/>
      </w:pPr>
    </w:p>
    <w:p w14:paraId="3AF594D9" w14:textId="77777777" w:rsidR="00310843" w:rsidRDefault="005F7C91">
      <w:pPr>
        <w:pStyle w:val="BodyText"/>
        <w:spacing w:line="480" w:lineRule="auto"/>
        <w:ind w:left="820" w:right="696" w:firstLine="719"/>
        <w:jc w:val="both"/>
      </w:pPr>
      <w:r>
        <w:t>To analyze the superstore sales data further, regression analysis can be used. Regression</w:t>
      </w:r>
      <w:r>
        <w:rPr>
          <w:spacing w:val="-57"/>
        </w:rPr>
        <w:t xml:space="preserve"> </w:t>
      </w:r>
      <w:r>
        <w:t>analysis</w:t>
      </w:r>
      <w:r>
        <w:rPr>
          <w:spacing w:val="-1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used</w:t>
      </w:r>
      <w:r>
        <w:rPr>
          <w:spacing w:val="-1"/>
        </w:rPr>
        <w:t xml:space="preserve"> </w:t>
      </w:r>
      <w:r>
        <w:t>to determine</w:t>
      </w:r>
      <w:r>
        <w:rPr>
          <w:spacing w:val="-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relationship</w:t>
      </w:r>
      <w:r>
        <w:rPr>
          <w:spacing w:val="-1"/>
        </w:rPr>
        <w:t xml:space="preserve"> </w:t>
      </w:r>
      <w:r>
        <w:t>between sales and</w:t>
      </w:r>
      <w:r>
        <w:rPr>
          <w:spacing w:val="-1"/>
        </w:rPr>
        <w:t xml:space="preserve"> </w:t>
      </w:r>
      <w:r>
        <w:t>profit</w:t>
      </w:r>
      <w:r>
        <w:rPr>
          <w:spacing w:val="1"/>
        </w:rPr>
        <w:t xml:space="preserve"> </w:t>
      </w:r>
      <w:r>
        <w:t>(</w:t>
      </w:r>
      <w:proofErr w:type="spellStart"/>
      <w:r>
        <w:rPr>
          <w:color w:val="212121"/>
        </w:rPr>
        <w:t>Bazdaric</w:t>
      </w:r>
      <w:proofErr w:type="spellEnd"/>
      <w:r>
        <w:rPr>
          <w:color w:val="212121"/>
          <w:spacing w:val="-2"/>
        </w:rPr>
        <w:t xml:space="preserve"> </w:t>
      </w:r>
      <w:r>
        <w:rPr>
          <w:color w:val="212121"/>
        </w:rPr>
        <w:t>et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al.,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2021)</w:t>
      </w:r>
      <w:r>
        <w:t>.</w:t>
      </w:r>
    </w:p>
    <w:p w14:paraId="7A5C1914" w14:textId="77777777" w:rsidR="00310843" w:rsidRDefault="005F7C91">
      <w:pPr>
        <w:pStyle w:val="BodyText"/>
        <w:spacing w:line="480" w:lineRule="auto"/>
        <w:ind w:left="820" w:right="700"/>
        <w:jc w:val="both"/>
      </w:pPr>
      <w:r>
        <w:t>The regression line in a regression graph represents the relationship between the dependent and</w:t>
      </w:r>
      <w:r>
        <w:rPr>
          <w:spacing w:val="-57"/>
        </w:rPr>
        <w:t xml:space="preserve"> </w:t>
      </w:r>
      <w:r>
        <w:t>independent variables. Based on the chart below, there is a weak relationship between sales and</w:t>
      </w:r>
      <w:r>
        <w:rPr>
          <w:spacing w:val="-57"/>
        </w:rPr>
        <w:t xml:space="preserve"> </w:t>
      </w:r>
      <w:r>
        <w:t>profit</w:t>
      </w:r>
      <w:r>
        <w:rPr>
          <w:spacing w:val="-1"/>
        </w:rPr>
        <w:t xml:space="preserve"> </w:t>
      </w:r>
      <w:r>
        <w:t>generated by</w:t>
      </w:r>
      <w:r>
        <w:rPr>
          <w:spacing w:val="-5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company.</w:t>
      </w:r>
      <w:r>
        <w:rPr>
          <w:spacing w:val="6"/>
        </w:rPr>
        <w:t xml:space="preserve"> </w:t>
      </w:r>
      <w:r>
        <w:t>Increasing</w:t>
      </w:r>
      <w:r>
        <w:rPr>
          <w:spacing w:val="-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sales by</w:t>
      </w:r>
      <w:r>
        <w:rPr>
          <w:spacing w:val="-5"/>
        </w:rPr>
        <w:t xml:space="preserve"> </w:t>
      </w:r>
      <w:r>
        <w:t>one</w:t>
      </w:r>
      <w:r>
        <w:rPr>
          <w:spacing w:val="-1"/>
        </w:rPr>
        <w:t xml:space="preserve"> </w:t>
      </w:r>
      <w:r>
        <w:t>unit</w:t>
      </w:r>
      <w:r>
        <w:rPr>
          <w:spacing w:val="1"/>
        </w:rPr>
        <w:t xml:space="preserve"> </w:t>
      </w:r>
      <w:r>
        <w:t>will make</w:t>
      </w:r>
      <w:r>
        <w:rPr>
          <w:spacing w:val="-2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loss of 163.59.</w:t>
      </w:r>
    </w:p>
    <w:p w14:paraId="3A3B02B6" w14:textId="77777777" w:rsidR="00310843" w:rsidRDefault="00310843">
      <w:pPr>
        <w:spacing w:line="480" w:lineRule="auto"/>
        <w:jc w:val="both"/>
        <w:sectPr w:rsidR="00310843">
          <w:pgSz w:w="12250" w:h="15850"/>
          <w:pgMar w:top="1460" w:right="920" w:bottom="280" w:left="620" w:header="720" w:footer="720" w:gutter="0"/>
          <w:cols w:space="720"/>
        </w:sectPr>
      </w:pPr>
    </w:p>
    <w:p w14:paraId="04E3D012" w14:textId="77777777" w:rsidR="00310843" w:rsidRDefault="005F7C91">
      <w:pPr>
        <w:pStyle w:val="BodyText"/>
        <w:ind w:left="820"/>
        <w:rPr>
          <w:sz w:val="20"/>
        </w:rPr>
      </w:pPr>
      <w:r>
        <w:rPr>
          <w:noProof/>
          <w:sz w:val="20"/>
        </w:rPr>
        <w:lastRenderedPageBreak/>
        <w:drawing>
          <wp:inline distT="0" distB="0" distL="0" distR="0" wp14:anchorId="56DE1BB2" wp14:editId="21D95D73">
            <wp:extent cx="4586813" cy="2755392"/>
            <wp:effectExtent l="0" t="0" r="0" b="0"/>
            <wp:docPr id="9" name="image13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13.png"/>
                    <pic:cNvPicPr/>
                  </pic:nvPicPr>
                  <pic:blipFill>
                    <a:blip r:embed="rId2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86813" cy="275539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B1EEBF" w14:textId="77777777" w:rsidR="00310843" w:rsidRDefault="00310843">
      <w:pPr>
        <w:pStyle w:val="BodyText"/>
        <w:spacing w:before="3"/>
        <w:rPr>
          <w:sz w:val="15"/>
        </w:rPr>
      </w:pPr>
    </w:p>
    <w:p w14:paraId="6F20F5AB" w14:textId="77777777" w:rsidR="00310843" w:rsidRDefault="005F7C91">
      <w:pPr>
        <w:pStyle w:val="BodyText"/>
        <w:spacing w:before="90" w:line="480" w:lineRule="auto"/>
        <w:ind w:left="820" w:right="720"/>
      </w:pPr>
      <w:r>
        <w:t>During pre-processing, data can be filtered based on the criteria you define. Based on the graph</w:t>
      </w:r>
      <w:r>
        <w:rPr>
          <w:spacing w:val="-57"/>
        </w:rPr>
        <w:t xml:space="preserve"> </w:t>
      </w:r>
      <w:r>
        <w:t>below,</w:t>
      </w:r>
      <w:r>
        <w:rPr>
          <w:spacing w:val="-2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filtering</w:t>
      </w:r>
      <w:r>
        <w:rPr>
          <w:spacing w:val="-3"/>
        </w:rPr>
        <w:t xml:space="preserve"> </w:t>
      </w:r>
      <w:r>
        <w:t>function was used to filter</w:t>
      </w:r>
      <w:r>
        <w:rPr>
          <w:spacing w:val="-2"/>
        </w:rPr>
        <w:t xml:space="preserve"> </w:t>
      </w:r>
      <w:r>
        <w:t>sales from 2009 to 2012.</w:t>
      </w:r>
    </w:p>
    <w:p w14:paraId="5E7D8A9E" w14:textId="77777777" w:rsidR="00310843" w:rsidRDefault="005F7C91">
      <w:pPr>
        <w:pStyle w:val="BodyText"/>
        <w:spacing w:before="2"/>
        <w:rPr>
          <w:sz w:val="21"/>
        </w:rPr>
      </w:pPr>
      <w:r>
        <w:rPr>
          <w:noProof/>
        </w:rPr>
        <w:drawing>
          <wp:anchor distT="0" distB="0" distL="0" distR="0" simplePos="0" relativeHeight="16" behindDoc="0" locked="0" layoutInCell="1" allowOverlap="1" wp14:anchorId="2AE2B9D4" wp14:editId="56FFC491">
            <wp:simplePos x="0" y="0"/>
            <wp:positionH relativeFrom="page">
              <wp:posOffset>914400</wp:posOffset>
            </wp:positionH>
            <wp:positionV relativeFrom="paragraph">
              <wp:posOffset>179837</wp:posOffset>
            </wp:positionV>
            <wp:extent cx="5528223" cy="2919984"/>
            <wp:effectExtent l="0" t="0" r="0" b="0"/>
            <wp:wrapTopAndBottom/>
            <wp:docPr id="11" name="image1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image14.png"/>
                    <pic:cNvPicPr/>
                  </pic:nvPicPr>
                  <pic:blipFill>
                    <a:blip r:embed="rId2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528223" cy="2919984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13BC603" w14:textId="77777777" w:rsidR="00310843" w:rsidRDefault="00310843">
      <w:pPr>
        <w:pStyle w:val="BodyText"/>
        <w:spacing w:before="4"/>
        <w:rPr>
          <w:sz w:val="13"/>
        </w:rPr>
      </w:pPr>
    </w:p>
    <w:p w14:paraId="3D28292C" w14:textId="77777777" w:rsidR="00310843" w:rsidRDefault="005F7C91">
      <w:pPr>
        <w:pStyle w:val="BodyText"/>
        <w:spacing w:before="90" w:line="480" w:lineRule="auto"/>
        <w:ind w:left="820" w:right="525" w:firstLine="719"/>
      </w:pPr>
      <w:r>
        <w:t>Further analysis of the data was done using correlation analysis. Correlation is a</w:t>
      </w:r>
      <w:r>
        <w:rPr>
          <w:spacing w:val="1"/>
        </w:rPr>
        <w:t xml:space="preserve"> </w:t>
      </w:r>
      <w:r>
        <w:t>mathematical term that describes the relationship between two variables (</w:t>
      </w:r>
      <w:proofErr w:type="spellStart"/>
      <w:r>
        <w:rPr>
          <w:color w:val="212121"/>
        </w:rPr>
        <w:t>Olilingo</w:t>
      </w:r>
      <w:proofErr w:type="spellEnd"/>
      <w:r>
        <w:rPr>
          <w:color w:val="212121"/>
        </w:rPr>
        <w:t xml:space="preserve"> </w:t>
      </w:r>
      <w:proofErr w:type="spellStart"/>
      <w:r>
        <w:rPr>
          <w:color w:val="212121"/>
        </w:rPr>
        <w:t>Putra</w:t>
      </w:r>
      <w:proofErr w:type="spellEnd"/>
      <w:r>
        <w:rPr>
          <w:color w:val="212121"/>
        </w:rPr>
        <w:t>, 2020)</w:t>
      </w:r>
      <w:r>
        <w:t>.</w:t>
      </w:r>
      <w:r>
        <w:rPr>
          <w:spacing w:val="1"/>
        </w:rPr>
        <w:t xml:space="preserve"> </w:t>
      </w:r>
      <w:r>
        <w:t>Correlation</w:t>
      </w:r>
      <w:r>
        <w:rPr>
          <w:spacing w:val="-1"/>
        </w:rPr>
        <w:t xml:space="preserve"> </w:t>
      </w:r>
      <w:r>
        <w:t>values</w:t>
      </w:r>
      <w:r>
        <w:rPr>
          <w:spacing w:val="-1"/>
        </w:rPr>
        <w:t xml:space="preserve"> </w:t>
      </w:r>
      <w:r>
        <w:t>range</w:t>
      </w:r>
      <w:r>
        <w:rPr>
          <w:spacing w:val="1"/>
        </w:rPr>
        <w:t xml:space="preserve"> </w:t>
      </w:r>
      <w:r>
        <w:t>from</w:t>
      </w:r>
      <w:r>
        <w:rPr>
          <w:spacing w:val="1"/>
        </w:rPr>
        <w:t xml:space="preserve"> </w:t>
      </w:r>
      <w:r>
        <w:t>-1</w:t>
      </w:r>
      <w:r>
        <w:rPr>
          <w:spacing w:val="-1"/>
        </w:rPr>
        <w:t xml:space="preserve"> </w:t>
      </w:r>
      <w:r>
        <w:t>to 1.</w:t>
      </w:r>
      <w:r>
        <w:rPr>
          <w:spacing w:val="-1"/>
        </w:rPr>
        <w:t xml:space="preserve"> </w:t>
      </w:r>
      <w:r>
        <w:t>Based</w:t>
      </w:r>
      <w:r>
        <w:rPr>
          <w:spacing w:val="-1"/>
        </w:rPr>
        <w:t xml:space="preserve"> </w:t>
      </w:r>
      <w:r>
        <w:t>on the</w:t>
      </w:r>
      <w:r>
        <w:rPr>
          <w:spacing w:val="-2"/>
        </w:rPr>
        <w:t xml:space="preserve"> </w:t>
      </w:r>
      <w:r>
        <w:t>output</w:t>
      </w:r>
      <w:r>
        <w:rPr>
          <w:spacing w:val="-1"/>
        </w:rPr>
        <w:t xml:space="preserve"> </w:t>
      </w:r>
      <w:r>
        <w:t>below,</w:t>
      </w:r>
      <w:r>
        <w:rPr>
          <w:spacing w:val="-1"/>
        </w:rPr>
        <w:t xml:space="preserve"> </w:t>
      </w:r>
      <w:r>
        <w:t>sales</w:t>
      </w:r>
      <w:r>
        <w:rPr>
          <w:spacing w:val="-1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shipping</w:t>
      </w:r>
      <w:r>
        <w:rPr>
          <w:spacing w:val="-2"/>
        </w:rPr>
        <w:t xml:space="preserve"> </w:t>
      </w:r>
      <w:r>
        <w:t>costs</w:t>
      </w:r>
      <w:r>
        <w:rPr>
          <w:spacing w:val="-1"/>
        </w:rPr>
        <w:t xml:space="preserve"> </w:t>
      </w:r>
      <w:r>
        <w:t>have a</w:t>
      </w:r>
    </w:p>
    <w:p w14:paraId="48C04CC8" w14:textId="77777777" w:rsidR="00310843" w:rsidRDefault="00310843">
      <w:pPr>
        <w:spacing w:line="480" w:lineRule="auto"/>
        <w:sectPr w:rsidR="00310843">
          <w:pgSz w:w="12250" w:h="15850"/>
          <w:pgMar w:top="1440" w:right="920" w:bottom="280" w:left="620" w:header="720" w:footer="720" w:gutter="0"/>
          <w:cols w:space="720"/>
        </w:sectPr>
      </w:pPr>
    </w:p>
    <w:p w14:paraId="144E7FA8" w14:textId="77777777" w:rsidR="00310843" w:rsidRDefault="005F7C91">
      <w:pPr>
        <w:pStyle w:val="BodyText"/>
        <w:spacing w:before="70" w:after="8" w:line="480" w:lineRule="auto"/>
        <w:ind w:left="820" w:right="832"/>
      </w:pPr>
      <w:r>
        <w:lastRenderedPageBreak/>
        <w:t>weak positive correlation. This means that the two variables are moving in the same direction.</w:t>
      </w:r>
      <w:r>
        <w:rPr>
          <w:spacing w:val="-57"/>
        </w:rPr>
        <w:t xml:space="preserve"> </w:t>
      </w:r>
      <w:r>
        <w:t>When</w:t>
      </w:r>
      <w:r>
        <w:rPr>
          <w:spacing w:val="-2"/>
        </w:rPr>
        <w:t xml:space="preserve"> </w:t>
      </w:r>
      <w:r>
        <w:t>the sales increase,</w:t>
      </w:r>
      <w:r>
        <w:rPr>
          <w:spacing w:val="2"/>
        </w:rPr>
        <w:t xml:space="preserve"> </w:t>
      </w:r>
      <w:r>
        <w:t>the shipping</w:t>
      </w:r>
      <w:r>
        <w:rPr>
          <w:spacing w:val="-3"/>
        </w:rPr>
        <w:t xml:space="preserve"> </w:t>
      </w:r>
      <w:r>
        <w:t>cost also</w:t>
      </w:r>
      <w:r>
        <w:rPr>
          <w:spacing w:val="-1"/>
        </w:rPr>
        <w:t xml:space="preserve"> </w:t>
      </w:r>
      <w:r>
        <w:t>increases.</w:t>
      </w:r>
    </w:p>
    <w:tbl>
      <w:tblPr>
        <w:tblW w:w="0" w:type="auto"/>
        <w:tblInd w:w="827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083"/>
        <w:gridCol w:w="1115"/>
        <w:gridCol w:w="1071"/>
      </w:tblGrid>
      <w:tr w:rsidR="00310843" w14:paraId="5FE95E27" w14:textId="77777777">
        <w:trPr>
          <w:trHeight w:val="565"/>
        </w:trPr>
        <w:tc>
          <w:tcPr>
            <w:tcW w:w="1083" w:type="dxa"/>
            <w:tcBorders>
              <w:top w:val="single" w:sz="8" w:space="0" w:color="000000"/>
            </w:tcBorders>
          </w:tcPr>
          <w:p w14:paraId="22841232" w14:textId="77777777" w:rsidR="00310843" w:rsidRDefault="00310843">
            <w:pPr>
              <w:pStyle w:val="TableParagraph"/>
              <w:rPr>
                <w:sz w:val="24"/>
              </w:rPr>
            </w:pPr>
          </w:p>
        </w:tc>
        <w:tc>
          <w:tcPr>
            <w:tcW w:w="1115" w:type="dxa"/>
            <w:tcBorders>
              <w:top w:val="single" w:sz="8" w:space="0" w:color="000000"/>
            </w:tcBorders>
          </w:tcPr>
          <w:p w14:paraId="3FBACA8D" w14:textId="77777777" w:rsidR="00310843" w:rsidRDefault="00310843">
            <w:pPr>
              <w:pStyle w:val="TableParagraph"/>
              <w:spacing w:before="3"/>
              <w:rPr>
                <w:sz w:val="23"/>
              </w:rPr>
            </w:pPr>
          </w:p>
          <w:p w14:paraId="7BF95A83" w14:textId="77777777" w:rsidR="00310843" w:rsidRDefault="005F7C91">
            <w:pPr>
              <w:pStyle w:val="TableParagraph"/>
              <w:tabs>
                <w:tab w:val="left" w:pos="1456"/>
              </w:tabs>
              <w:ind w:left="-1084" w:right="-346"/>
              <w:rPr>
                <w:i/>
                <w:sz w:val="24"/>
              </w:rPr>
            </w:pPr>
            <w:r>
              <w:rPr>
                <w:i/>
                <w:sz w:val="24"/>
                <w:u w:val="single"/>
              </w:rPr>
              <w:t xml:space="preserve">                      </w:t>
            </w:r>
            <w:r>
              <w:rPr>
                <w:i/>
                <w:spacing w:val="7"/>
                <w:sz w:val="24"/>
                <w:u w:val="single"/>
              </w:rPr>
              <w:t xml:space="preserve"> </w:t>
            </w:r>
            <w:r>
              <w:rPr>
                <w:i/>
                <w:sz w:val="24"/>
                <w:u w:val="single"/>
              </w:rPr>
              <w:t>Sales</w:t>
            </w:r>
            <w:r>
              <w:rPr>
                <w:i/>
                <w:sz w:val="24"/>
                <w:u w:val="single"/>
              </w:rPr>
              <w:tab/>
            </w:r>
          </w:p>
        </w:tc>
        <w:tc>
          <w:tcPr>
            <w:tcW w:w="1071" w:type="dxa"/>
            <w:tcBorders>
              <w:top w:val="single" w:sz="8" w:space="0" w:color="000000"/>
            </w:tcBorders>
          </w:tcPr>
          <w:p w14:paraId="281244E2" w14:textId="77777777" w:rsidR="00310843" w:rsidRDefault="005F7C91">
            <w:pPr>
              <w:pStyle w:val="TableParagraph"/>
              <w:tabs>
                <w:tab w:val="left" w:pos="1071"/>
              </w:tabs>
              <w:ind w:left="341" w:right="-15" w:hanging="234"/>
              <w:rPr>
                <w:i/>
                <w:sz w:val="24"/>
              </w:rPr>
            </w:pPr>
            <w:r>
              <w:rPr>
                <w:i/>
                <w:sz w:val="24"/>
              </w:rPr>
              <w:t>Shipping</w:t>
            </w:r>
            <w:r>
              <w:rPr>
                <w:i/>
                <w:spacing w:val="1"/>
                <w:sz w:val="24"/>
              </w:rPr>
              <w:t xml:space="preserve"> </w:t>
            </w:r>
            <w:r>
              <w:rPr>
                <w:i/>
                <w:sz w:val="24"/>
                <w:u w:val="single"/>
              </w:rPr>
              <w:t>cost</w:t>
            </w:r>
            <w:r>
              <w:rPr>
                <w:i/>
                <w:sz w:val="24"/>
                <w:u w:val="single"/>
              </w:rPr>
              <w:tab/>
            </w:r>
          </w:p>
        </w:tc>
      </w:tr>
      <w:tr w:rsidR="00310843" w14:paraId="2358998F" w14:textId="77777777">
        <w:trPr>
          <w:trHeight w:val="292"/>
        </w:trPr>
        <w:tc>
          <w:tcPr>
            <w:tcW w:w="1083" w:type="dxa"/>
          </w:tcPr>
          <w:p w14:paraId="16CDE605" w14:textId="77777777" w:rsidR="00310843" w:rsidRDefault="005F7C91">
            <w:pPr>
              <w:pStyle w:val="TableParagraph"/>
              <w:spacing w:before="11" w:line="261" w:lineRule="exact"/>
              <w:ind w:left="108"/>
              <w:rPr>
                <w:sz w:val="24"/>
              </w:rPr>
            </w:pPr>
            <w:r>
              <w:rPr>
                <w:sz w:val="24"/>
              </w:rPr>
              <w:t>Sales</w:t>
            </w:r>
          </w:p>
        </w:tc>
        <w:tc>
          <w:tcPr>
            <w:tcW w:w="1115" w:type="dxa"/>
          </w:tcPr>
          <w:p w14:paraId="73FE1E36" w14:textId="77777777" w:rsidR="00310843" w:rsidRDefault="005F7C91">
            <w:pPr>
              <w:pStyle w:val="TableParagraph"/>
              <w:spacing w:before="11" w:line="261" w:lineRule="exact"/>
              <w:ind w:right="105"/>
              <w:jc w:val="right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1071" w:type="dxa"/>
          </w:tcPr>
          <w:p w14:paraId="76D9F9FF" w14:textId="77777777" w:rsidR="00310843" w:rsidRDefault="00310843">
            <w:pPr>
              <w:pStyle w:val="TableParagraph"/>
              <w:rPr>
                <w:sz w:val="20"/>
              </w:rPr>
            </w:pPr>
          </w:p>
        </w:tc>
      </w:tr>
      <w:tr w:rsidR="00310843" w14:paraId="67E18DF5" w14:textId="77777777">
        <w:trPr>
          <w:trHeight w:val="546"/>
        </w:trPr>
        <w:tc>
          <w:tcPr>
            <w:tcW w:w="1083" w:type="dxa"/>
          </w:tcPr>
          <w:p w14:paraId="1907C869" w14:textId="77777777" w:rsidR="00310843" w:rsidRDefault="005F7C91">
            <w:pPr>
              <w:pStyle w:val="TableParagraph"/>
              <w:spacing w:line="271" w:lineRule="exact"/>
              <w:ind w:left="108"/>
              <w:rPr>
                <w:sz w:val="24"/>
              </w:rPr>
            </w:pPr>
            <w:r>
              <w:rPr>
                <w:sz w:val="24"/>
              </w:rPr>
              <w:t>Shipping</w:t>
            </w:r>
          </w:p>
          <w:p w14:paraId="5AA0263B" w14:textId="77777777" w:rsidR="00310843" w:rsidRDefault="005F7C91">
            <w:pPr>
              <w:pStyle w:val="TableParagraph"/>
              <w:tabs>
                <w:tab w:val="left" w:pos="1190"/>
              </w:tabs>
              <w:spacing w:line="256" w:lineRule="exact"/>
              <w:ind w:left="-15" w:right="-116"/>
              <w:rPr>
                <w:sz w:val="24"/>
              </w:rPr>
            </w:pPr>
            <w:r>
              <w:rPr>
                <w:sz w:val="24"/>
                <w:u w:val="single"/>
              </w:rPr>
              <w:t xml:space="preserve"> </w:t>
            </w:r>
            <w:r>
              <w:rPr>
                <w:spacing w:val="2"/>
                <w:sz w:val="24"/>
                <w:u w:val="single"/>
              </w:rPr>
              <w:t xml:space="preserve"> </w:t>
            </w:r>
            <w:r>
              <w:rPr>
                <w:sz w:val="24"/>
                <w:u w:val="single"/>
              </w:rPr>
              <w:t>cost</w:t>
            </w:r>
            <w:r>
              <w:rPr>
                <w:sz w:val="24"/>
                <w:u w:val="single"/>
              </w:rPr>
              <w:tab/>
            </w:r>
          </w:p>
        </w:tc>
        <w:tc>
          <w:tcPr>
            <w:tcW w:w="1115" w:type="dxa"/>
          </w:tcPr>
          <w:p w14:paraId="4CE78737" w14:textId="77777777" w:rsidR="00310843" w:rsidRDefault="00310843">
            <w:pPr>
              <w:pStyle w:val="TableParagraph"/>
              <w:spacing w:before="6"/>
              <w:rPr>
                <w:sz w:val="23"/>
              </w:rPr>
            </w:pPr>
          </w:p>
          <w:p w14:paraId="693B2464" w14:textId="77777777" w:rsidR="00310843" w:rsidRDefault="005F7C91">
            <w:pPr>
              <w:pStyle w:val="TableParagraph"/>
              <w:tabs>
                <w:tab w:val="left" w:pos="1958"/>
              </w:tabs>
              <w:spacing w:line="256" w:lineRule="exact"/>
              <w:ind w:left="107" w:right="-850"/>
              <w:rPr>
                <w:sz w:val="24"/>
              </w:rPr>
            </w:pPr>
            <w:r>
              <w:rPr>
                <w:sz w:val="24"/>
                <w:u w:val="single"/>
              </w:rPr>
              <w:t>0.434578</w:t>
            </w:r>
            <w:r>
              <w:rPr>
                <w:sz w:val="24"/>
                <w:u w:val="single"/>
              </w:rPr>
              <w:tab/>
            </w:r>
          </w:p>
        </w:tc>
        <w:tc>
          <w:tcPr>
            <w:tcW w:w="1071" w:type="dxa"/>
          </w:tcPr>
          <w:p w14:paraId="1CF0013F" w14:textId="77777777" w:rsidR="00310843" w:rsidRDefault="00310843">
            <w:pPr>
              <w:pStyle w:val="TableParagraph"/>
              <w:spacing w:before="6"/>
              <w:rPr>
                <w:sz w:val="23"/>
              </w:rPr>
            </w:pPr>
          </w:p>
          <w:p w14:paraId="3E6C9D76" w14:textId="77777777" w:rsidR="00310843" w:rsidRDefault="005F7C91">
            <w:pPr>
              <w:pStyle w:val="TableParagraph"/>
              <w:spacing w:line="256" w:lineRule="exact"/>
              <w:ind w:right="-15"/>
              <w:jc w:val="right"/>
              <w:rPr>
                <w:sz w:val="24"/>
              </w:rPr>
            </w:pPr>
            <w:r>
              <w:rPr>
                <w:sz w:val="24"/>
                <w:u w:val="single"/>
              </w:rPr>
              <w:t xml:space="preserve">1 </w:t>
            </w:r>
            <w:r>
              <w:rPr>
                <w:spacing w:val="-13"/>
                <w:sz w:val="24"/>
                <w:u w:val="single"/>
              </w:rPr>
              <w:t xml:space="preserve"> </w:t>
            </w:r>
          </w:p>
        </w:tc>
      </w:tr>
    </w:tbl>
    <w:p w14:paraId="530FE4E4" w14:textId="77777777" w:rsidR="00310843" w:rsidRDefault="005F7C91">
      <w:pPr>
        <w:pStyle w:val="BodyText"/>
        <w:spacing w:before="1"/>
        <w:rPr>
          <w:sz w:val="23"/>
        </w:rPr>
      </w:pPr>
      <w:r>
        <w:rPr>
          <w:noProof/>
        </w:rPr>
        <w:drawing>
          <wp:anchor distT="0" distB="0" distL="0" distR="0" simplePos="0" relativeHeight="17" behindDoc="0" locked="0" layoutInCell="1" allowOverlap="1" wp14:anchorId="2D24E49D" wp14:editId="7B633120">
            <wp:simplePos x="0" y="0"/>
            <wp:positionH relativeFrom="page">
              <wp:posOffset>914400</wp:posOffset>
            </wp:positionH>
            <wp:positionV relativeFrom="paragraph">
              <wp:posOffset>193343</wp:posOffset>
            </wp:positionV>
            <wp:extent cx="4583220" cy="2755392"/>
            <wp:effectExtent l="0" t="0" r="0" b="0"/>
            <wp:wrapTopAndBottom/>
            <wp:docPr id="13" name="image15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image15.png"/>
                    <pic:cNvPicPr/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583220" cy="275539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6B1D200" w14:textId="695AB416" w:rsidR="00310843" w:rsidRPr="00F96F09" w:rsidRDefault="005F7C91" w:rsidP="00F96F09">
      <w:pPr>
        <w:pStyle w:val="BodyText"/>
        <w:ind w:left="820"/>
      </w:pPr>
      <w:r>
        <w:t>How</w:t>
      </w:r>
      <w:r>
        <w:rPr>
          <w:spacing w:val="-2"/>
        </w:rPr>
        <w:t xml:space="preserve"> </w:t>
      </w:r>
      <w:r>
        <w:t>many</w:t>
      </w:r>
      <w:r>
        <w:rPr>
          <w:spacing w:val="-5"/>
        </w:rPr>
        <w:t xml:space="preserve"> </w:t>
      </w:r>
      <w:r>
        <w:t>students like the vanilla flavor</w:t>
      </w:r>
      <w:r>
        <w:rPr>
          <w:spacing w:val="-2"/>
        </w:rPr>
        <w:t xml:space="preserve"> </w:t>
      </w:r>
      <w:r>
        <w:t>of ice</w:t>
      </w:r>
      <w:r>
        <w:rPr>
          <w:spacing w:val="2"/>
        </w:rPr>
        <w:t xml:space="preserve"> </w:t>
      </w:r>
      <w:r>
        <w:t>cream?</w:t>
      </w:r>
    </w:p>
    <w:p w14:paraId="6ED20604" w14:textId="77777777" w:rsidR="00310843" w:rsidRDefault="00310843">
      <w:pPr>
        <w:pStyle w:val="BodyText"/>
        <w:rPr>
          <w:sz w:val="26"/>
        </w:rPr>
      </w:pPr>
    </w:p>
    <w:p w14:paraId="0A3DB441" w14:textId="77777777" w:rsidR="00310843" w:rsidRDefault="005F7C91">
      <w:pPr>
        <w:pStyle w:val="BodyText"/>
        <w:spacing w:before="195" w:line="480" w:lineRule="auto"/>
        <w:ind w:left="820" w:right="620" w:firstLine="719"/>
      </w:pPr>
      <w:r>
        <w:t>Two hundred students participated in the survey. Based on the SPSS output below, 95</w:t>
      </w:r>
      <w:r>
        <w:rPr>
          <w:spacing w:val="1"/>
        </w:rPr>
        <w:t xml:space="preserve"> </w:t>
      </w:r>
      <w:r>
        <w:t>students</w:t>
      </w:r>
      <w:r>
        <w:rPr>
          <w:spacing w:val="-1"/>
        </w:rPr>
        <w:t xml:space="preserve"> </w:t>
      </w:r>
      <w:r>
        <w:t>like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vanilla flavor</w:t>
      </w:r>
      <w:r>
        <w:rPr>
          <w:spacing w:val="-3"/>
        </w:rPr>
        <w:t xml:space="preserve"> </w:t>
      </w:r>
      <w:r>
        <w:t>of chocolate.</w:t>
      </w:r>
      <w:r>
        <w:rPr>
          <w:spacing w:val="-1"/>
        </w:rPr>
        <w:t xml:space="preserve"> </w:t>
      </w:r>
      <w:r>
        <w:t>The</w:t>
      </w:r>
      <w:r>
        <w:rPr>
          <w:spacing w:val="-2"/>
        </w:rPr>
        <w:t xml:space="preserve"> </w:t>
      </w:r>
      <w:r>
        <w:t>95</w:t>
      </w:r>
      <w:r>
        <w:rPr>
          <w:spacing w:val="-1"/>
        </w:rPr>
        <w:t xml:space="preserve"> </w:t>
      </w:r>
      <w:r>
        <w:t>students who</w:t>
      </w:r>
      <w:r>
        <w:rPr>
          <w:spacing w:val="-1"/>
        </w:rPr>
        <w:t xml:space="preserve"> </w:t>
      </w:r>
      <w:r>
        <w:t>like vanilla</w:t>
      </w:r>
      <w:r>
        <w:rPr>
          <w:spacing w:val="-1"/>
        </w:rPr>
        <w:t xml:space="preserve"> </w:t>
      </w:r>
      <w:r>
        <w:t>are represented by</w:t>
      </w:r>
    </w:p>
    <w:p w14:paraId="7C38CB32" w14:textId="77777777" w:rsidR="00310843" w:rsidRDefault="005F7C91">
      <w:pPr>
        <w:pStyle w:val="BodyText"/>
        <w:spacing w:before="1" w:line="480" w:lineRule="auto"/>
        <w:ind w:left="820" w:right="732"/>
      </w:pPr>
      <w:r>
        <w:t>47.5 percent. Also, vanilla is the most selected flavor based on the output. Fifty-eight students</w:t>
      </w:r>
      <w:r>
        <w:rPr>
          <w:spacing w:val="1"/>
        </w:rPr>
        <w:t xml:space="preserve"> </w:t>
      </w:r>
      <w:r>
        <w:t>like strawberries, while 47 students like chocolate. The outcome revealed that most students do</w:t>
      </w:r>
      <w:r>
        <w:rPr>
          <w:spacing w:val="-57"/>
        </w:rPr>
        <w:t xml:space="preserve"> </w:t>
      </w:r>
      <w:r>
        <w:t>not</w:t>
      </w:r>
      <w:r>
        <w:rPr>
          <w:spacing w:val="-1"/>
        </w:rPr>
        <w:t xml:space="preserve"> </w:t>
      </w:r>
      <w:r>
        <w:t>like</w:t>
      </w:r>
      <w:r>
        <w:rPr>
          <w:spacing w:val="-1"/>
        </w:rPr>
        <w:t xml:space="preserve"> </w:t>
      </w:r>
      <w:r>
        <w:t>chocolate</w:t>
      </w:r>
      <w:r>
        <w:rPr>
          <w:spacing w:val="-1"/>
        </w:rPr>
        <w:t xml:space="preserve"> </w:t>
      </w:r>
      <w:r>
        <w:t>flavor</w:t>
      </w:r>
      <w:r>
        <w:rPr>
          <w:spacing w:val="1"/>
        </w:rPr>
        <w:t xml:space="preserve"> </w:t>
      </w:r>
      <w:r>
        <w:t>ice cream.</w:t>
      </w:r>
    </w:p>
    <w:p w14:paraId="29D8361A" w14:textId="77777777" w:rsidR="00310843" w:rsidRDefault="00310843">
      <w:pPr>
        <w:pStyle w:val="BodyText"/>
        <w:spacing w:before="4"/>
        <w:rPr>
          <w:sz w:val="28"/>
        </w:rPr>
      </w:pPr>
    </w:p>
    <w:p w14:paraId="66A03D83" w14:textId="77777777" w:rsidR="00310843" w:rsidRDefault="005F7C91">
      <w:pPr>
        <w:pStyle w:val="Heading1"/>
        <w:ind w:left="1552" w:right="3710"/>
        <w:jc w:val="center"/>
      </w:pPr>
      <w:r>
        <w:t>ice_cream</w:t>
      </w:r>
    </w:p>
    <w:tbl>
      <w:tblPr>
        <w:tblW w:w="0" w:type="auto"/>
        <w:tblInd w:w="846" w:type="dxa"/>
        <w:tblBorders>
          <w:top w:val="single" w:sz="18" w:space="0" w:color="000000"/>
          <w:left w:val="single" w:sz="18" w:space="0" w:color="000000"/>
          <w:bottom w:val="single" w:sz="18" w:space="0" w:color="000000"/>
          <w:right w:val="single" w:sz="18" w:space="0" w:color="000000"/>
          <w:insideH w:val="single" w:sz="18" w:space="0" w:color="000000"/>
          <w:insideV w:val="single" w:sz="1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34"/>
        <w:gridCol w:w="1161"/>
        <w:gridCol w:w="1147"/>
        <w:gridCol w:w="1010"/>
        <w:gridCol w:w="1378"/>
        <w:gridCol w:w="1469"/>
      </w:tblGrid>
      <w:tr w:rsidR="00310843" w14:paraId="45D912C1" w14:textId="77777777">
        <w:trPr>
          <w:trHeight w:val="637"/>
        </w:trPr>
        <w:tc>
          <w:tcPr>
            <w:tcW w:w="1895" w:type="dxa"/>
            <w:gridSpan w:val="2"/>
          </w:tcPr>
          <w:p w14:paraId="2C64C207" w14:textId="77777777" w:rsidR="00310843" w:rsidRDefault="00310843">
            <w:pPr>
              <w:pStyle w:val="TableParagraph"/>
              <w:rPr>
                <w:sz w:val="24"/>
              </w:rPr>
            </w:pPr>
          </w:p>
        </w:tc>
        <w:tc>
          <w:tcPr>
            <w:tcW w:w="1147" w:type="dxa"/>
            <w:tcBorders>
              <w:right w:val="single" w:sz="8" w:space="0" w:color="000000"/>
            </w:tcBorders>
          </w:tcPr>
          <w:p w14:paraId="30744E8D" w14:textId="77777777" w:rsidR="00310843" w:rsidRDefault="005F7C91">
            <w:pPr>
              <w:pStyle w:val="TableParagraph"/>
              <w:spacing w:line="320" w:lineRule="exact"/>
              <w:ind w:left="516" w:right="72" w:hanging="387"/>
              <w:rPr>
                <w:sz w:val="24"/>
              </w:rPr>
            </w:pPr>
            <w:proofErr w:type="spellStart"/>
            <w:r>
              <w:rPr>
                <w:sz w:val="24"/>
              </w:rPr>
              <w:t>Frequenc</w:t>
            </w:r>
            <w:proofErr w:type="spellEnd"/>
            <w:r>
              <w:rPr>
                <w:w w:val="99"/>
                <w:sz w:val="24"/>
              </w:rPr>
              <w:t xml:space="preserve"> </w:t>
            </w:r>
            <w:r>
              <w:rPr>
                <w:sz w:val="24"/>
              </w:rPr>
              <w:t>y</w:t>
            </w:r>
          </w:p>
        </w:tc>
        <w:tc>
          <w:tcPr>
            <w:tcW w:w="1010" w:type="dxa"/>
            <w:tcBorders>
              <w:left w:val="single" w:sz="8" w:space="0" w:color="000000"/>
              <w:right w:val="single" w:sz="8" w:space="0" w:color="000000"/>
            </w:tcBorders>
          </w:tcPr>
          <w:p w14:paraId="78F6400D" w14:textId="77777777" w:rsidR="00310843" w:rsidRDefault="005F7C91">
            <w:pPr>
              <w:pStyle w:val="TableParagraph"/>
              <w:spacing w:before="37"/>
              <w:ind w:left="154"/>
              <w:rPr>
                <w:sz w:val="24"/>
              </w:rPr>
            </w:pPr>
            <w:r>
              <w:rPr>
                <w:sz w:val="24"/>
              </w:rPr>
              <w:t>Percent</w:t>
            </w:r>
          </w:p>
        </w:tc>
        <w:tc>
          <w:tcPr>
            <w:tcW w:w="1378" w:type="dxa"/>
            <w:tcBorders>
              <w:left w:val="single" w:sz="8" w:space="0" w:color="000000"/>
              <w:right w:val="single" w:sz="8" w:space="0" w:color="000000"/>
            </w:tcBorders>
          </w:tcPr>
          <w:p w14:paraId="1A0421D8" w14:textId="77777777" w:rsidR="00310843" w:rsidRDefault="005F7C91">
            <w:pPr>
              <w:pStyle w:val="TableParagraph"/>
              <w:spacing w:line="320" w:lineRule="exact"/>
              <w:ind w:left="337" w:right="288" w:firstLine="93"/>
              <w:rPr>
                <w:sz w:val="24"/>
              </w:rPr>
            </w:pPr>
            <w:r>
              <w:rPr>
                <w:sz w:val="24"/>
              </w:rPr>
              <w:t>Valid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pacing w:val="-1"/>
                <w:sz w:val="24"/>
              </w:rPr>
              <w:t>Percent</w:t>
            </w:r>
          </w:p>
        </w:tc>
        <w:tc>
          <w:tcPr>
            <w:tcW w:w="1469" w:type="dxa"/>
            <w:tcBorders>
              <w:left w:val="single" w:sz="8" w:space="0" w:color="000000"/>
            </w:tcBorders>
          </w:tcPr>
          <w:p w14:paraId="2B931D55" w14:textId="77777777" w:rsidR="00310843" w:rsidRDefault="005F7C91">
            <w:pPr>
              <w:pStyle w:val="TableParagraph"/>
              <w:spacing w:line="320" w:lineRule="exact"/>
              <w:ind w:left="380" w:right="118" w:hanging="202"/>
              <w:rPr>
                <w:sz w:val="24"/>
              </w:rPr>
            </w:pPr>
            <w:r>
              <w:rPr>
                <w:sz w:val="24"/>
              </w:rPr>
              <w:t>Cumulative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Percent</w:t>
            </w:r>
          </w:p>
        </w:tc>
      </w:tr>
      <w:tr w:rsidR="00310843" w14:paraId="2FF1B3CE" w14:textId="77777777">
        <w:trPr>
          <w:trHeight w:val="312"/>
        </w:trPr>
        <w:tc>
          <w:tcPr>
            <w:tcW w:w="734" w:type="dxa"/>
            <w:tcBorders>
              <w:right w:val="nil"/>
            </w:tcBorders>
          </w:tcPr>
          <w:p w14:paraId="33B15DE4" w14:textId="77777777" w:rsidR="00310843" w:rsidRDefault="005F7C91">
            <w:pPr>
              <w:pStyle w:val="TableParagraph"/>
              <w:spacing w:before="31" w:line="261" w:lineRule="exact"/>
              <w:ind w:left="75"/>
              <w:rPr>
                <w:sz w:val="24"/>
              </w:rPr>
            </w:pPr>
            <w:r>
              <w:rPr>
                <w:sz w:val="24"/>
              </w:rPr>
              <w:t>Valid</w:t>
            </w:r>
          </w:p>
        </w:tc>
        <w:tc>
          <w:tcPr>
            <w:tcW w:w="1161" w:type="dxa"/>
            <w:tcBorders>
              <w:left w:val="nil"/>
              <w:bottom w:val="nil"/>
            </w:tcBorders>
          </w:tcPr>
          <w:p w14:paraId="366BBD42" w14:textId="77777777" w:rsidR="00310843" w:rsidRDefault="005F7C91">
            <w:pPr>
              <w:pStyle w:val="TableParagraph"/>
              <w:spacing w:before="31" w:line="261" w:lineRule="exact"/>
              <w:ind w:left="79"/>
              <w:rPr>
                <w:sz w:val="24"/>
              </w:rPr>
            </w:pPr>
            <w:r>
              <w:rPr>
                <w:sz w:val="24"/>
              </w:rPr>
              <w:t>Vanilla</w:t>
            </w:r>
          </w:p>
        </w:tc>
        <w:tc>
          <w:tcPr>
            <w:tcW w:w="1147" w:type="dxa"/>
            <w:tcBorders>
              <w:bottom w:val="nil"/>
              <w:right w:val="single" w:sz="8" w:space="0" w:color="000000"/>
            </w:tcBorders>
          </w:tcPr>
          <w:p w14:paraId="5E48671D" w14:textId="77777777" w:rsidR="00310843" w:rsidRDefault="005F7C91">
            <w:pPr>
              <w:pStyle w:val="TableParagraph"/>
              <w:spacing w:before="31" w:line="261" w:lineRule="exact"/>
              <w:ind w:right="36"/>
              <w:jc w:val="right"/>
              <w:rPr>
                <w:sz w:val="24"/>
              </w:rPr>
            </w:pPr>
            <w:r>
              <w:rPr>
                <w:sz w:val="24"/>
              </w:rPr>
              <w:t>95</w:t>
            </w:r>
          </w:p>
        </w:tc>
        <w:tc>
          <w:tcPr>
            <w:tcW w:w="1010" w:type="dxa"/>
            <w:tcBorders>
              <w:left w:val="single" w:sz="8" w:space="0" w:color="000000"/>
              <w:bottom w:val="nil"/>
              <w:right w:val="single" w:sz="8" w:space="0" w:color="000000"/>
            </w:tcBorders>
          </w:tcPr>
          <w:p w14:paraId="1AA8B115" w14:textId="77777777" w:rsidR="00310843" w:rsidRDefault="005F7C91">
            <w:pPr>
              <w:pStyle w:val="TableParagraph"/>
              <w:spacing w:before="31" w:line="261" w:lineRule="exact"/>
              <w:ind w:left="529"/>
              <w:rPr>
                <w:sz w:val="24"/>
              </w:rPr>
            </w:pPr>
            <w:r>
              <w:rPr>
                <w:sz w:val="24"/>
              </w:rPr>
              <w:t>47.5</w:t>
            </w:r>
          </w:p>
        </w:tc>
        <w:tc>
          <w:tcPr>
            <w:tcW w:w="1378" w:type="dxa"/>
            <w:tcBorders>
              <w:left w:val="single" w:sz="8" w:space="0" w:color="000000"/>
              <w:bottom w:val="nil"/>
              <w:right w:val="single" w:sz="8" w:space="0" w:color="000000"/>
            </w:tcBorders>
          </w:tcPr>
          <w:p w14:paraId="549E3B89" w14:textId="77777777" w:rsidR="00310843" w:rsidRDefault="005F7C91">
            <w:pPr>
              <w:pStyle w:val="TableParagraph"/>
              <w:spacing w:before="31" w:line="261" w:lineRule="exact"/>
              <w:ind w:left="896"/>
              <w:rPr>
                <w:sz w:val="24"/>
              </w:rPr>
            </w:pPr>
            <w:r>
              <w:rPr>
                <w:sz w:val="24"/>
              </w:rPr>
              <w:t>47.5</w:t>
            </w:r>
          </w:p>
        </w:tc>
        <w:tc>
          <w:tcPr>
            <w:tcW w:w="1469" w:type="dxa"/>
            <w:tcBorders>
              <w:left w:val="single" w:sz="8" w:space="0" w:color="000000"/>
              <w:bottom w:val="nil"/>
            </w:tcBorders>
          </w:tcPr>
          <w:p w14:paraId="555EC67E" w14:textId="77777777" w:rsidR="00310843" w:rsidRDefault="005F7C91">
            <w:pPr>
              <w:pStyle w:val="TableParagraph"/>
              <w:spacing w:before="31" w:line="261" w:lineRule="exact"/>
              <w:ind w:right="33"/>
              <w:jc w:val="right"/>
              <w:rPr>
                <w:sz w:val="24"/>
              </w:rPr>
            </w:pPr>
            <w:r>
              <w:rPr>
                <w:sz w:val="24"/>
              </w:rPr>
              <w:t>47.5</w:t>
            </w:r>
          </w:p>
        </w:tc>
      </w:tr>
    </w:tbl>
    <w:p w14:paraId="668BAC1E" w14:textId="77777777" w:rsidR="00310843" w:rsidRDefault="00310843">
      <w:pPr>
        <w:spacing w:line="261" w:lineRule="exact"/>
        <w:jc w:val="right"/>
        <w:rPr>
          <w:sz w:val="24"/>
        </w:rPr>
        <w:sectPr w:rsidR="00310843">
          <w:pgSz w:w="12250" w:h="15850"/>
          <w:pgMar w:top="1360" w:right="920" w:bottom="280" w:left="620" w:header="720" w:footer="720" w:gutter="0"/>
          <w:cols w:space="720"/>
        </w:sectPr>
      </w:pPr>
    </w:p>
    <w:tbl>
      <w:tblPr>
        <w:tblW w:w="0" w:type="auto"/>
        <w:tblInd w:w="846" w:type="dxa"/>
        <w:tblBorders>
          <w:top w:val="single" w:sz="18" w:space="0" w:color="000000"/>
          <w:left w:val="single" w:sz="18" w:space="0" w:color="000000"/>
          <w:bottom w:val="single" w:sz="18" w:space="0" w:color="000000"/>
          <w:right w:val="single" w:sz="18" w:space="0" w:color="000000"/>
          <w:insideH w:val="single" w:sz="18" w:space="0" w:color="000000"/>
          <w:insideV w:val="single" w:sz="1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34"/>
        <w:gridCol w:w="1161"/>
        <w:gridCol w:w="1147"/>
        <w:gridCol w:w="1010"/>
        <w:gridCol w:w="1378"/>
        <w:gridCol w:w="1469"/>
      </w:tblGrid>
      <w:tr w:rsidR="00310843" w14:paraId="6B5E4CDE" w14:textId="77777777">
        <w:trPr>
          <w:trHeight w:val="337"/>
        </w:trPr>
        <w:tc>
          <w:tcPr>
            <w:tcW w:w="734" w:type="dxa"/>
            <w:vMerge w:val="restart"/>
            <w:tcBorders>
              <w:right w:val="nil"/>
            </w:tcBorders>
          </w:tcPr>
          <w:p w14:paraId="1756E347" w14:textId="77777777" w:rsidR="00310843" w:rsidRDefault="00310843">
            <w:pPr>
              <w:pStyle w:val="TableParagraph"/>
              <w:rPr>
                <w:sz w:val="24"/>
              </w:rPr>
            </w:pPr>
          </w:p>
        </w:tc>
        <w:tc>
          <w:tcPr>
            <w:tcW w:w="1161" w:type="dxa"/>
            <w:tcBorders>
              <w:top w:val="nil"/>
              <w:left w:val="nil"/>
              <w:bottom w:val="nil"/>
            </w:tcBorders>
          </w:tcPr>
          <w:p w14:paraId="7B59CF3D" w14:textId="77777777" w:rsidR="00310843" w:rsidRDefault="005F7C91">
            <w:pPr>
              <w:pStyle w:val="TableParagraph"/>
              <w:spacing w:before="36"/>
              <w:ind w:left="79"/>
              <w:rPr>
                <w:sz w:val="24"/>
              </w:rPr>
            </w:pPr>
            <w:r>
              <w:rPr>
                <w:sz w:val="24"/>
              </w:rPr>
              <w:t>Chocolate</w:t>
            </w:r>
          </w:p>
        </w:tc>
        <w:tc>
          <w:tcPr>
            <w:tcW w:w="1147" w:type="dxa"/>
            <w:tcBorders>
              <w:top w:val="nil"/>
              <w:bottom w:val="nil"/>
              <w:right w:val="single" w:sz="8" w:space="0" w:color="000000"/>
            </w:tcBorders>
          </w:tcPr>
          <w:p w14:paraId="3F705D0F" w14:textId="77777777" w:rsidR="00310843" w:rsidRDefault="005F7C91">
            <w:pPr>
              <w:pStyle w:val="TableParagraph"/>
              <w:spacing w:before="36"/>
              <w:ind w:right="36"/>
              <w:jc w:val="right"/>
              <w:rPr>
                <w:sz w:val="24"/>
              </w:rPr>
            </w:pPr>
            <w:r>
              <w:rPr>
                <w:sz w:val="24"/>
              </w:rPr>
              <w:t>47</w:t>
            </w:r>
          </w:p>
        </w:tc>
        <w:tc>
          <w:tcPr>
            <w:tcW w:w="1010" w:type="dxa"/>
            <w:tcBorders>
              <w:top w:val="nil"/>
              <w:left w:val="single" w:sz="8" w:space="0" w:color="000000"/>
              <w:bottom w:val="nil"/>
              <w:right w:val="single" w:sz="8" w:space="0" w:color="000000"/>
            </w:tcBorders>
          </w:tcPr>
          <w:p w14:paraId="54AED2B4" w14:textId="77777777" w:rsidR="00310843" w:rsidRDefault="005F7C91">
            <w:pPr>
              <w:pStyle w:val="TableParagraph"/>
              <w:spacing w:before="36"/>
              <w:ind w:right="38"/>
              <w:jc w:val="right"/>
              <w:rPr>
                <w:sz w:val="24"/>
              </w:rPr>
            </w:pPr>
            <w:r>
              <w:rPr>
                <w:sz w:val="24"/>
              </w:rPr>
              <w:t>23.5</w:t>
            </w:r>
          </w:p>
        </w:tc>
        <w:tc>
          <w:tcPr>
            <w:tcW w:w="1378" w:type="dxa"/>
            <w:tcBorders>
              <w:top w:val="nil"/>
              <w:left w:val="single" w:sz="8" w:space="0" w:color="000000"/>
              <w:bottom w:val="nil"/>
              <w:right w:val="single" w:sz="8" w:space="0" w:color="000000"/>
            </w:tcBorders>
          </w:tcPr>
          <w:p w14:paraId="51D61D74" w14:textId="77777777" w:rsidR="00310843" w:rsidRDefault="005F7C91">
            <w:pPr>
              <w:pStyle w:val="TableParagraph"/>
              <w:spacing w:before="36"/>
              <w:ind w:right="39"/>
              <w:jc w:val="right"/>
              <w:rPr>
                <w:sz w:val="24"/>
              </w:rPr>
            </w:pPr>
            <w:r>
              <w:rPr>
                <w:sz w:val="24"/>
              </w:rPr>
              <w:t>23.5</w:t>
            </w:r>
          </w:p>
        </w:tc>
        <w:tc>
          <w:tcPr>
            <w:tcW w:w="1469" w:type="dxa"/>
            <w:tcBorders>
              <w:top w:val="nil"/>
              <w:left w:val="single" w:sz="8" w:space="0" w:color="000000"/>
              <w:bottom w:val="nil"/>
            </w:tcBorders>
          </w:tcPr>
          <w:p w14:paraId="1E34D1B8" w14:textId="77777777" w:rsidR="00310843" w:rsidRDefault="005F7C91">
            <w:pPr>
              <w:pStyle w:val="TableParagraph"/>
              <w:spacing w:before="36"/>
              <w:ind w:right="33"/>
              <w:jc w:val="right"/>
              <w:rPr>
                <w:sz w:val="24"/>
              </w:rPr>
            </w:pPr>
            <w:r>
              <w:rPr>
                <w:sz w:val="24"/>
              </w:rPr>
              <w:t>71.0</w:t>
            </w:r>
          </w:p>
        </w:tc>
      </w:tr>
      <w:tr w:rsidR="00310843" w14:paraId="312CC2F3" w14:textId="77777777">
        <w:trPr>
          <w:trHeight w:val="634"/>
        </w:trPr>
        <w:tc>
          <w:tcPr>
            <w:tcW w:w="734" w:type="dxa"/>
            <w:vMerge/>
            <w:tcBorders>
              <w:top w:val="nil"/>
              <w:right w:val="nil"/>
            </w:tcBorders>
          </w:tcPr>
          <w:p w14:paraId="1BB7D65D" w14:textId="77777777" w:rsidR="00310843" w:rsidRDefault="00310843">
            <w:pPr>
              <w:rPr>
                <w:sz w:val="2"/>
                <w:szCs w:val="2"/>
              </w:rPr>
            </w:pPr>
          </w:p>
        </w:tc>
        <w:tc>
          <w:tcPr>
            <w:tcW w:w="1161" w:type="dxa"/>
            <w:tcBorders>
              <w:top w:val="nil"/>
              <w:left w:val="nil"/>
              <w:bottom w:val="nil"/>
            </w:tcBorders>
          </w:tcPr>
          <w:p w14:paraId="76A76F0B" w14:textId="77777777" w:rsidR="00310843" w:rsidRDefault="005F7C91">
            <w:pPr>
              <w:pStyle w:val="TableParagraph"/>
              <w:spacing w:before="14"/>
              <w:ind w:left="79"/>
              <w:rPr>
                <w:sz w:val="24"/>
              </w:rPr>
            </w:pPr>
            <w:proofErr w:type="spellStart"/>
            <w:r>
              <w:rPr>
                <w:sz w:val="24"/>
              </w:rPr>
              <w:t>Strawberr</w:t>
            </w:r>
            <w:proofErr w:type="spellEnd"/>
          </w:p>
          <w:p w14:paraId="105C0138" w14:textId="77777777" w:rsidR="00310843" w:rsidRDefault="005F7C91">
            <w:pPr>
              <w:pStyle w:val="TableParagraph"/>
              <w:spacing w:before="43"/>
              <w:ind w:left="79"/>
              <w:rPr>
                <w:sz w:val="24"/>
              </w:rPr>
            </w:pPr>
            <w:r>
              <w:rPr>
                <w:sz w:val="24"/>
              </w:rPr>
              <w:t>y</w:t>
            </w:r>
          </w:p>
        </w:tc>
        <w:tc>
          <w:tcPr>
            <w:tcW w:w="1147" w:type="dxa"/>
            <w:tcBorders>
              <w:top w:val="nil"/>
              <w:bottom w:val="nil"/>
              <w:right w:val="single" w:sz="8" w:space="0" w:color="000000"/>
            </w:tcBorders>
          </w:tcPr>
          <w:p w14:paraId="34A77D83" w14:textId="77777777" w:rsidR="00310843" w:rsidRDefault="005F7C91">
            <w:pPr>
              <w:pStyle w:val="TableParagraph"/>
              <w:spacing w:before="173"/>
              <w:ind w:right="36"/>
              <w:jc w:val="right"/>
              <w:rPr>
                <w:sz w:val="24"/>
              </w:rPr>
            </w:pPr>
            <w:r>
              <w:rPr>
                <w:sz w:val="24"/>
              </w:rPr>
              <w:t>58</w:t>
            </w:r>
          </w:p>
        </w:tc>
        <w:tc>
          <w:tcPr>
            <w:tcW w:w="1010" w:type="dxa"/>
            <w:tcBorders>
              <w:top w:val="nil"/>
              <w:left w:val="single" w:sz="8" w:space="0" w:color="000000"/>
              <w:bottom w:val="nil"/>
              <w:right w:val="single" w:sz="8" w:space="0" w:color="000000"/>
            </w:tcBorders>
          </w:tcPr>
          <w:p w14:paraId="1886DEF6" w14:textId="77777777" w:rsidR="00310843" w:rsidRDefault="005F7C91">
            <w:pPr>
              <w:pStyle w:val="TableParagraph"/>
              <w:spacing w:before="173"/>
              <w:ind w:right="38"/>
              <w:jc w:val="right"/>
              <w:rPr>
                <w:sz w:val="24"/>
              </w:rPr>
            </w:pPr>
            <w:r>
              <w:rPr>
                <w:sz w:val="24"/>
              </w:rPr>
              <w:t>29.0</w:t>
            </w:r>
          </w:p>
        </w:tc>
        <w:tc>
          <w:tcPr>
            <w:tcW w:w="1378" w:type="dxa"/>
            <w:tcBorders>
              <w:top w:val="nil"/>
              <w:left w:val="single" w:sz="8" w:space="0" w:color="000000"/>
              <w:bottom w:val="nil"/>
              <w:right w:val="single" w:sz="8" w:space="0" w:color="000000"/>
            </w:tcBorders>
          </w:tcPr>
          <w:p w14:paraId="09244B14" w14:textId="77777777" w:rsidR="00310843" w:rsidRDefault="005F7C91">
            <w:pPr>
              <w:pStyle w:val="TableParagraph"/>
              <w:spacing w:before="173"/>
              <w:ind w:right="39"/>
              <w:jc w:val="right"/>
              <w:rPr>
                <w:sz w:val="24"/>
              </w:rPr>
            </w:pPr>
            <w:r>
              <w:rPr>
                <w:sz w:val="24"/>
              </w:rPr>
              <w:t>29.0</w:t>
            </w:r>
          </w:p>
        </w:tc>
        <w:tc>
          <w:tcPr>
            <w:tcW w:w="1469" w:type="dxa"/>
            <w:tcBorders>
              <w:top w:val="nil"/>
              <w:left w:val="single" w:sz="8" w:space="0" w:color="000000"/>
              <w:bottom w:val="nil"/>
            </w:tcBorders>
          </w:tcPr>
          <w:p w14:paraId="5060EB39" w14:textId="77777777" w:rsidR="00310843" w:rsidRDefault="005F7C91">
            <w:pPr>
              <w:pStyle w:val="TableParagraph"/>
              <w:spacing w:before="173"/>
              <w:ind w:right="33"/>
              <w:jc w:val="right"/>
              <w:rPr>
                <w:sz w:val="24"/>
              </w:rPr>
            </w:pPr>
            <w:r>
              <w:rPr>
                <w:sz w:val="24"/>
              </w:rPr>
              <w:t>100.0</w:t>
            </w:r>
          </w:p>
        </w:tc>
      </w:tr>
      <w:tr w:rsidR="00310843" w14:paraId="0C7CC453" w14:textId="77777777">
        <w:trPr>
          <w:trHeight w:val="295"/>
        </w:trPr>
        <w:tc>
          <w:tcPr>
            <w:tcW w:w="734" w:type="dxa"/>
            <w:vMerge/>
            <w:tcBorders>
              <w:top w:val="nil"/>
              <w:right w:val="nil"/>
            </w:tcBorders>
          </w:tcPr>
          <w:p w14:paraId="1D3FA491" w14:textId="77777777" w:rsidR="00310843" w:rsidRDefault="00310843">
            <w:pPr>
              <w:rPr>
                <w:sz w:val="2"/>
                <w:szCs w:val="2"/>
              </w:rPr>
            </w:pPr>
          </w:p>
        </w:tc>
        <w:tc>
          <w:tcPr>
            <w:tcW w:w="1161" w:type="dxa"/>
            <w:tcBorders>
              <w:top w:val="nil"/>
              <w:left w:val="nil"/>
            </w:tcBorders>
          </w:tcPr>
          <w:p w14:paraId="2D9922AC" w14:textId="77777777" w:rsidR="00310843" w:rsidRDefault="005F7C91">
            <w:pPr>
              <w:pStyle w:val="TableParagraph"/>
              <w:spacing w:before="14" w:line="261" w:lineRule="exact"/>
              <w:ind w:left="79"/>
              <w:rPr>
                <w:sz w:val="24"/>
              </w:rPr>
            </w:pPr>
            <w:r>
              <w:rPr>
                <w:sz w:val="24"/>
              </w:rPr>
              <w:t>Total</w:t>
            </w:r>
          </w:p>
        </w:tc>
        <w:tc>
          <w:tcPr>
            <w:tcW w:w="1147" w:type="dxa"/>
            <w:tcBorders>
              <w:top w:val="nil"/>
              <w:right w:val="single" w:sz="8" w:space="0" w:color="000000"/>
            </w:tcBorders>
          </w:tcPr>
          <w:p w14:paraId="66D3EBB6" w14:textId="77777777" w:rsidR="00310843" w:rsidRDefault="005F7C91">
            <w:pPr>
              <w:pStyle w:val="TableParagraph"/>
              <w:spacing w:before="14" w:line="261" w:lineRule="exact"/>
              <w:ind w:right="36"/>
              <w:jc w:val="right"/>
              <w:rPr>
                <w:sz w:val="24"/>
              </w:rPr>
            </w:pPr>
            <w:r>
              <w:rPr>
                <w:sz w:val="24"/>
              </w:rPr>
              <w:t>200</w:t>
            </w:r>
          </w:p>
        </w:tc>
        <w:tc>
          <w:tcPr>
            <w:tcW w:w="1010" w:type="dxa"/>
            <w:tcBorders>
              <w:top w:val="nil"/>
              <w:left w:val="single" w:sz="8" w:space="0" w:color="000000"/>
              <w:right w:val="single" w:sz="8" w:space="0" w:color="000000"/>
            </w:tcBorders>
          </w:tcPr>
          <w:p w14:paraId="6B068D0A" w14:textId="77777777" w:rsidR="00310843" w:rsidRDefault="005F7C91">
            <w:pPr>
              <w:pStyle w:val="TableParagraph"/>
              <w:spacing w:before="14" w:line="261" w:lineRule="exact"/>
              <w:ind w:right="38"/>
              <w:jc w:val="right"/>
              <w:rPr>
                <w:sz w:val="24"/>
              </w:rPr>
            </w:pPr>
            <w:r>
              <w:rPr>
                <w:sz w:val="24"/>
              </w:rPr>
              <w:t>100.0</w:t>
            </w:r>
          </w:p>
        </w:tc>
        <w:tc>
          <w:tcPr>
            <w:tcW w:w="1378" w:type="dxa"/>
            <w:tcBorders>
              <w:top w:val="nil"/>
              <w:left w:val="single" w:sz="8" w:space="0" w:color="000000"/>
              <w:right w:val="single" w:sz="8" w:space="0" w:color="000000"/>
            </w:tcBorders>
          </w:tcPr>
          <w:p w14:paraId="755DB65C" w14:textId="77777777" w:rsidR="00310843" w:rsidRDefault="005F7C91">
            <w:pPr>
              <w:pStyle w:val="TableParagraph"/>
              <w:spacing w:before="14" w:line="261" w:lineRule="exact"/>
              <w:ind w:right="39"/>
              <w:jc w:val="right"/>
              <w:rPr>
                <w:sz w:val="24"/>
              </w:rPr>
            </w:pPr>
            <w:r>
              <w:rPr>
                <w:sz w:val="24"/>
              </w:rPr>
              <w:t>100.0</w:t>
            </w:r>
          </w:p>
        </w:tc>
        <w:tc>
          <w:tcPr>
            <w:tcW w:w="1469" w:type="dxa"/>
            <w:tcBorders>
              <w:top w:val="nil"/>
              <w:left w:val="single" w:sz="8" w:space="0" w:color="000000"/>
            </w:tcBorders>
          </w:tcPr>
          <w:p w14:paraId="2729DFD5" w14:textId="77777777" w:rsidR="00310843" w:rsidRDefault="00310843">
            <w:pPr>
              <w:pStyle w:val="TableParagraph"/>
            </w:pPr>
          </w:p>
        </w:tc>
      </w:tr>
    </w:tbl>
    <w:p w14:paraId="298464BE" w14:textId="77777777" w:rsidR="00310843" w:rsidRDefault="00310843">
      <w:pPr>
        <w:pStyle w:val="BodyText"/>
        <w:rPr>
          <w:b/>
          <w:sz w:val="20"/>
        </w:rPr>
      </w:pPr>
    </w:p>
    <w:p w14:paraId="57199687" w14:textId="77777777" w:rsidR="00310843" w:rsidRDefault="00310843">
      <w:pPr>
        <w:pStyle w:val="BodyText"/>
        <w:rPr>
          <w:b/>
          <w:sz w:val="20"/>
        </w:rPr>
      </w:pPr>
    </w:p>
    <w:p w14:paraId="0BB09A27" w14:textId="77777777" w:rsidR="00310843" w:rsidRDefault="005F7C91">
      <w:pPr>
        <w:pStyle w:val="BodyText"/>
        <w:spacing w:before="9"/>
        <w:rPr>
          <w:b/>
          <w:sz w:val="11"/>
        </w:rPr>
      </w:pPr>
      <w:r>
        <w:rPr>
          <w:noProof/>
        </w:rPr>
        <w:drawing>
          <wp:anchor distT="0" distB="0" distL="0" distR="0" simplePos="0" relativeHeight="18" behindDoc="0" locked="0" layoutInCell="1" allowOverlap="1" wp14:anchorId="27608D84" wp14:editId="3E21C237">
            <wp:simplePos x="0" y="0"/>
            <wp:positionH relativeFrom="page">
              <wp:posOffset>1066345</wp:posOffset>
            </wp:positionH>
            <wp:positionV relativeFrom="paragraph">
              <wp:posOffset>110942</wp:posOffset>
            </wp:positionV>
            <wp:extent cx="5700583" cy="4441412"/>
            <wp:effectExtent l="0" t="0" r="0" b="0"/>
            <wp:wrapTopAndBottom/>
            <wp:docPr id="15" name="image16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image16.png"/>
                    <pic:cNvPicPr/>
                  </pic:nvPicPr>
                  <pic:blipFill>
                    <a:blip r:embed="rId2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00583" cy="444141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1168D3B" w14:textId="77777777" w:rsidR="00310843" w:rsidRDefault="00310843">
      <w:pPr>
        <w:rPr>
          <w:sz w:val="11"/>
        </w:rPr>
        <w:sectPr w:rsidR="00310843">
          <w:pgSz w:w="12250" w:h="15850"/>
          <w:pgMar w:top="1440" w:right="920" w:bottom="280" w:left="620" w:header="720" w:footer="720" w:gutter="0"/>
          <w:cols w:space="720"/>
        </w:sectPr>
      </w:pPr>
    </w:p>
    <w:p w14:paraId="2934D9B7" w14:textId="77777777" w:rsidR="00310843" w:rsidRDefault="005F7C91">
      <w:pPr>
        <w:pStyle w:val="BodyText"/>
        <w:spacing w:before="70"/>
        <w:ind w:left="820"/>
      </w:pPr>
      <w:r>
        <w:lastRenderedPageBreak/>
        <w:t>How</w:t>
      </w:r>
      <w:r>
        <w:rPr>
          <w:spacing w:val="-2"/>
        </w:rPr>
        <w:t xml:space="preserve"> </w:t>
      </w:r>
      <w:r>
        <w:t>many students</w:t>
      </w:r>
      <w:r>
        <w:rPr>
          <w:spacing w:val="-1"/>
        </w:rPr>
        <w:t xml:space="preserve"> </w:t>
      </w:r>
      <w:r>
        <w:t>are male</w:t>
      </w:r>
      <w:r>
        <w:rPr>
          <w:spacing w:val="-2"/>
        </w:rPr>
        <w:t xml:space="preserve"> </w:t>
      </w:r>
      <w:r>
        <w:t>and female?</w:t>
      </w:r>
    </w:p>
    <w:p w14:paraId="6B910DAE" w14:textId="77777777" w:rsidR="00310843" w:rsidRDefault="00310843">
      <w:pPr>
        <w:pStyle w:val="BodyText"/>
        <w:spacing w:before="11"/>
        <w:rPr>
          <w:sz w:val="23"/>
        </w:rPr>
      </w:pPr>
    </w:p>
    <w:p w14:paraId="36C6C200" w14:textId="77777777" w:rsidR="00310843" w:rsidRDefault="005F7C91">
      <w:pPr>
        <w:pStyle w:val="BodyText"/>
        <w:spacing w:line="480" w:lineRule="auto"/>
        <w:ind w:left="820" w:right="525"/>
      </w:pPr>
      <w:r>
        <w:t>The bar chart below shows that 109 females and 91 males participated in the survey. Female</w:t>
      </w:r>
      <w:r>
        <w:rPr>
          <w:spacing w:val="1"/>
        </w:rPr>
        <w:t xml:space="preserve"> </w:t>
      </w:r>
      <w:r>
        <w:t>students are the majority of respondents; thus, it is evident that females like chocolates more than</w:t>
      </w:r>
      <w:r>
        <w:rPr>
          <w:spacing w:val="-57"/>
        </w:rPr>
        <w:t xml:space="preserve"> </w:t>
      </w:r>
      <w:r>
        <w:t>male</w:t>
      </w:r>
      <w:r>
        <w:rPr>
          <w:spacing w:val="-1"/>
        </w:rPr>
        <w:t xml:space="preserve"> </w:t>
      </w:r>
      <w:r>
        <w:t>students.</w:t>
      </w:r>
    </w:p>
    <w:p w14:paraId="020D4229" w14:textId="77777777" w:rsidR="00310843" w:rsidRDefault="00310843">
      <w:pPr>
        <w:pStyle w:val="BodyText"/>
        <w:spacing w:before="3"/>
        <w:rPr>
          <w:sz w:val="29"/>
        </w:rPr>
      </w:pPr>
    </w:p>
    <w:tbl>
      <w:tblPr>
        <w:tblW w:w="0" w:type="auto"/>
        <w:tblInd w:w="846" w:type="dxa"/>
        <w:tblBorders>
          <w:top w:val="single" w:sz="18" w:space="0" w:color="000000"/>
          <w:left w:val="single" w:sz="18" w:space="0" w:color="000000"/>
          <w:bottom w:val="single" w:sz="18" w:space="0" w:color="000000"/>
          <w:right w:val="single" w:sz="18" w:space="0" w:color="000000"/>
          <w:insideH w:val="single" w:sz="18" w:space="0" w:color="000000"/>
          <w:insideV w:val="single" w:sz="1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703"/>
        <w:gridCol w:w="888"/>
        <w:gridCol w:w="1148"/>
        <w:gridCol w:w="1008"/>
        <w:gridCol w:w="1378"/>
        <w:gridCol w:w="1470"/>
      </w:tblGrid>
      <w:tr w:rsidR="00310843" w14:paraId="60B07D7D" w14:textId="77777777">
        <w:trPr>
          <w:trHeight w:val="263"/>
        </w:trPr>
        <w:tc>
          <w:tcPr>
            <w:tcW w:w="6595" w:type="dxa"/>
            <w:gridSpan w:val="6"/>
            <w:tcBorders>
              <w:top w:val="nil"/>
              <w:left w:val="nil"/>
              <w:right w:val="nil"/>
            </w:tcBorders>
          </w:tcPr>
          <w:p w14:paraId="51AFCF4C" w14:textId="77777777" w:rsidR="00310843" w:rsidRDefault="005F7C91">
            <w:pPr>
              <w:pStyle w:val="TableParagraph"/>
              <w:spacing w:line="243" w:lineRule="exact"/>
              <w:ind w:left="2954" w:right="2920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female</w:t>
            </w:r>
          </w:p>
        </w:tc>
      </w:tr>
      <w:tr w:rsidR="00310843" w14:paraId="097FEB0A" w14:textId="77777777">
        <w:trPr>
          <w:trHeight w:val="637"/>
        </w:trPr>
        <w:tc>
          <w:tcPr>
            <w:tcW w:w="1591" w:type="dxa"/>
            <w:gridSpan w:val="2"/>
          </w:tcPr>
          <w:p w14:paraId="6DCAFDF2" w14:textId="77777777" w:rsidR="00310843" w:rsidRDefault="00310843">
            <w:pPr>
              <w:pStyle w:val="TableParagraph"/>
              <w:rPr>
                <w:sz w:val="24"/>
              </w:rPr>
            </w:pPr>
          </w:p>
        </w:tc>
        <w:tc>
          <w:tcPr>
            <w:tcW w:w="1148" w:type="dxa"/>
            <w:tcBorders>
              <w:right w:val="single" w:sz="8" w:space="0" w:color="000000"/>
            </w:tcBorders>
          </w:tcPr>
          <w:p w14:paraId="1F7D2F71" w14:textId="77777777" w:rsidR="00310843" w:rsidRDefault="005F7C91">
            <w:pPr>
              <w:pStyle w:val="TableParagraph"/>
              <w:spacing w:line="320" w:lineRule="exact"/>
              <w:ind w:left="515" w:right="74" w:hanging="387"/>
              <w:rPr>
                <w:sz w:val="24"/>
              </w:rPr>
            </w:pPr>
            <w:proofErr w:type="spellStart"/>
            <w:r>
              <w:rPr>
                <w:sz w:val="24"/>
              </w:rPr>
              <w:t>Frequenc</w:t>
            </w:r>
            <w:proofErr w:type="spellEnd"/>
            <w:r>
              <w:rPr>
                <w:w w:val="99"/>
                <w:sz w:val="24"/>
              </w:rPr>
              <w:t xml:space="preserve"> </w:t>
            </w:r>
            <w:r>
              <w:rPr>
                <w:sz w:val="24"/>
              </w:rPr>
              <w:t>y</w:t>
            </w:r>
          </w:p>
        </w:tc>
        <w:tc>
          <w:tcPr>
            <w:tcW w:w="1008" w:type="dxa"/>
            <w:tcBorders>
              <w:left w:val="single" w:sz="8" w:space="0" w:color="000000"/>
              <w:right w:val="single" w:sz="8" w:space="0" w:color="000000"/>
            </w:tcBorders>
          </w:tcPr>
          <w:p w14:paraId="2091C5B7" w14:textId="77777777" w:rsidR="00310843" w:rsidRDefault="005F7C91">
            <w:pPr>
              <w:pStyle w:val="TableParagraph"/>
              <w:spacing w:before="37"/>
              <w:ind w:right="116"/>
              <w:jc w:val="right"/>
              <w:rPr>
                <w:sz w:val="24"/>
              </w:rPr>
            </w:pPr>
            <w:r>
              <w:rPr>
                <w:sz w:val="24"/>
              </w:rPr>
              <w:t>Percent</w:t>
            </w:r>
          </w:p>
        </w:tc>
        <w:tc>
          <w:tcPr>
            <w:tcW w:w="1378" w:type="dxa"/>
            <w:tcBorders>
              <w:left w:val="single" w:sz="8" w:space="0" w:color="000000"/>
              <w:right w:val="single" w:sz="8" w:space="0" w:color="000000"/>
            </w:tcBorders>
          </w:tcPr>
          <w:p w14:paraId="135AB1C9" w14:textId="77777777" w:rsidR="00310843" w:rsidRDefault="005F7C91">
            <w:pPr>
              <w:pStyle w:val="TableParagraph"/>
              <w:spacing w:line="320" w:lineRule="exact"/>
              <w:ind w:left="335" w:right="290" w:firstLine="93"/>
              <w:rPr>
                <w:sz w:val="24"/>
              </w:rPr>
            </w:pPr>
            <w:r>
              <w:rPr>
                <w:sz w:val="24"/>
              </w:rPr>
              <w:t>Valid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pacing w:val="-1"/>
                <w:sz w:val="24"/>
              </w:rPr>
              <w:t>Percent</w:t>
            </w:r>
          </w:p>
        </w:tc>
        <w:tc>
          <w:tcPr>
            <w:tcW w:w="1470" w:type="dxa"/>
            <w:tcBorders>
              <w:left w:val="single" w:sz="8" w:space="0" w:color="000000"/>
            </w:tcBorders>
          </w:tcPr>
          <w:p w14:paraId="19631741" w14:textId="77777777" w:rsidR="00310843" w:rsidRDefault="005F7C91">
            <w:pPr>
              <w:pStyle w:val="TableParagraph"/>
              <w:spacing w:line="320" w:lineRule="exact"/>
              <w:ind w:left="378" w:right="121" w:hanging="202"/>
              <w:rPr>
                <w:sz w:val="24"/>
              </w:rPr>
            </w:pPr>
            <w:r>
              <w:rPr>
                <w:sz w:val="24"/>
              </w:rPr>
              <w:t>Cumulative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Percent</w:t>
            </w:r>
          </w:p>
        </w:tc>
      </w:tr>
      <w:tr w:rsidR="00310843" w14:paraId="6430FD88" w14:textId="77777777">
        <w:trPr>
          <w:trHeight w:val="354"/>
        </w:trPr>
        <w:tc>
          <w:tcPr>
            <w:tcW w:w="703" w:type="dxa"/>
            <w:tcBorders>
              <w:bottom w:val="nil"/>
              <w:right w:val="nil"/>
            </w:tcBorders>
          </w:tcPr>
          <w:p w14:paraId="0B688A9F" w14:textId="77777777" w:rsidR="00310843" w:rsidRDefault="00310843">
            <w:pPr>
              <w:pStyle w:val="TableParagraph"/>
              <w:rPr>
                <w:sz w:val="24"/>
              </w:rPr>
            </w:pPr>
          </w:p>
        </w:tc>
        <w:tc>
          <w:tcPr>
            <w:tcW w:w="888" w:type="dxa"/>
            <w:tcBorders>
              <w:left w:val="nil"/>
              <w:bottom w:val="nil"/>
            </w:tcBorders>
          </w:tcPr>
          <w:p w14:paraId="449A9AC7" w14:textId="77777777" w:rsidR="00310843" w:rsidRDefault="005F7C91">
            <w:pPr>
              <w:pStyle w:val="TableParagraph"/>
              <w:spacing w:before="31"/>
              <w:ind w:left="110"/>
              <w:rPr>
                <w:sz w:val="24"/>
              </w:rPr>
            </w:pPr>
            <w:r>
              <w:rPr>
                <w:sz w:val="24"/>
              </w:rPr>
              <w:t>Male</w:t>
            </w:r>
          </w:p>
        </w:tc>
        <w:tc>
          <w:tcPr>
            <w:tcW w:w="1148" w:type="dxa"/>
            <w:tcBorders>
              <w:bottom w:val="nil"/>
              <w:right w:val="single" w:sz="8" w:space="0" w:color="000000"/>
            </w:tcBorders>
          </w:tcPr>
          <w:p w14:paraId="7A3093CA" w14:textId="77777777" w:rsidR="00310843" w:rsidRDefault="005F7C91">
            <w:pPr>
              <w:pStyle w:val="TableParagraph"/>
              <w:spacing w:before="31"/>
              <w:ind w:right="39"/>
              <w:jc w:val="right"/>
              <w:rPr>
                <w:sz w:val="24"/>
              </w:rPr>
            </w:pPr>
            <w:r>
              <w:rPr>
                <w:sz w:val="24"/>
              </w:rPr>
              <w:t>91</w:t>
            </w:r>
          </w:p>
        </w:tc>
        <w:tc>
          <w:tcPr>
            <w:tcW w:w="1008" w:type="dxa"/>
            <w:tcBorders>
              <w:left w:val="single" w:sz="8" w:space="0" w:color="000000"/>
              <w:bottom w:val="nil"/>
              <w:right w:val="single" w:sz="8" w:space="0" w:color="000000"/>
            </w:tcBorders>
          </w:tcPr>
          <w:p w14:paraId="34A2A1DF" w14:textId="77777777" w:rsidR="00310843" w:rsidRDefault="005F7C91">
            <w:pPr>
              <w:pStyle w:val="TableParagraph"/>
              <w:spacing w:before="31"/>
              <w:ind w:right="38"/>
              <w:jc w:val="right"/>
              <w:rPr>
                <w:sz w:val="24"/>
              </w:rPr>
            </w:pPr>
            <w:r>
              <w:rPr>
                <w:sz w:val="24"/>
              </w:rPr>
              <w:t>45.5</w:t>
            </w:r>
          </w:p>
        </w:tc>
        <w:tc>
          <w:tcPr>
            <w:tcW w:w="1378" w:type="dxa"/>
            <w:tcBorders>
              <w:left w:val="single" w:sz="8" w:space="0" w:color="000000"/>
              <w:bottom w:val="nil"/>
              <w:right w:val="single" w:sz="8" w:space="0" w:color="000000"/>
            </w:tcBorders>
          </w:tcPr>
          <w:p w14:paraId="5E28BAA8" w14:textId="77777777" w:rsidR="00310843" w:rsidRDefault="005F7C91">
            <w:pPr>
              <w:pStyle w:val="TableParagraph"/>
              <w:spacing w:before="31"/>
              <w:ind w:right="41"/>
              <w:jc w:val="right"/>
              <w:rPr>
                <w:sz w:val="24"/>
              </w:rPr>
            </w:pPr>
            <w:r>
              <w:rPr>
                <w:sz w:val="24"/>
              </w:rPr>
              <w:t>45.5</w:t>
            </w:r>
          </w:p>
        </w:tc>
        <w:tc>
          <w:tcPr>
            <w:tcW w:w="1470" w:type="dxa"/>
            <w:tcBorders>
              <w:left w:val="single" w:sz="8" w:space="0" w:color="000000"/>
              <w:bottom w:val="nil"/>
            </w:tcBorders>
          </w:tcPr>
          <w:p w14:paraId="5B8DA648" w14:textId="77777777" w:rsidR="00310843" w:rsidRDefault="005F7C91">
            <w:pPr>
              <w:pStyle w:val="TableParagraph"/>
              <w:spacing w:before="31"/>
              <w:ind w:right="36"/>
              <w:jc w:val="right"/>
              <w:rPr>
                <w:sz w:val="24"/>
              </w:rPr>
            </w:pPr>
            <w:r>
              <w:rPr>
                <w:sz w:val="24"/>
              </w:rPr>
              <w:t>45.5</w:t>
            </w:r>
          </w:p>
        </w:tc>
      </w:tr>
      <w:tr w:rsidR="00310843" w14:paraId="6F31DB88" w14:textId="77777777">
        <w:trPr>
          <w:trHeight w:val="360"/>
        </w:trPr>
        <w:tc>
          <w:tcPr>
            <w:tcW w:w="703" w:type="dxa"/>
            <w:tcBorders>
              <w:top w:val="nil"/>
              <w:bottom w:val="nil"/>
              <w:right w:val="nil"/>
            </w:tcBorders>
          </w:tcPr>
          <w:p w14:paraId="467B4164" w14:textId="77777777" w:rsidR="00310843" w:rsidRDefault="005F7C91">
            <w:pPr>
              <w:pStyle w:val="TableParagraph"/>
              <w:spacing w:before="37"/>
              <w:ind w:left="75"/>
              <w:rPr>
                <w:sz w:val="24"/>
              </w:rPr>
            </w:pPr>
            <w:r>
              <w:rPr>
                <w:sz w:val="24"/>
              </w:rPr>
              <w:t>Valid</w:t>
            </w:r>
          </w:p>
        </w:tc>
        <w:tc>
          <w:tcPr>
            <w:tcW w:w="888" w:type="dxa"/>
            <w:tcBorders>
              <w:top w:val="nil"/>
              <w:left w:val="nil"/>
              <w:bottom w:val="nil"/>
            </w:tcBorders>
          </w:tcPr>
          <w:p w14:paraId="01888441" w14:textId="77777777" w:rsidR="00310843" w:rsidRDefault="005F7C91">
            <w:pPr>
              <w:pStyle w:val="TableParagraph"/>
              <w:spacing w:before="37"/>
              <w:ind w:left="110"/>
              <w:rPr>
                <w:sz w:val="24"/>
              </w:rPr>
            </w:pPr>
            <w:r>
              <w:rPr>
                <w:sz w:val="24"/>
              </w:rPr>
              <w:t>female</w:t>
            </w:r>
          </w:p>
        </w:tc>
        <w:tc>
          <w:tcPr>
            <w:tcW w:w="1148" w:type="dxa"/>
            <w:tcBorders>
              <w:top w:val="nil"/>
              <w:bottom w:val="nil"/>
              <w:right w:val="single" w:sz="8" w:space="0" w:color="000000"/>
            </w:tcBorders>
          </w:tcPr>
          <w:p w14:paraId="6D466CCE" w14:textId="77777777" w:rsidR="00310843" w:rsidRDefault="005F7C91">
            <w:pPr>
              <w:pStyle w:val="TableParagraph"/>
              <w:spacing w:before="37"/>
              <w:ind w:right="39"/>
              <w:jc w:val="right"/>
              <w:rPr>
                <w:sz w:val="24"/>
              </w:rPr>
            </w:pPr>
            <w:r>
              <w:rPr>
                <w:sz w:val="24"/>
              </w:rPr>
              <w:t>109</w:t>
            </w:r>
          </w:p>
        </w:tc>
        <w:tc>
          <w:tcPr>
            <w:tcW w:w="1008" w:type="dxa"/>
            <w:tcBorders>
              <w:top w:val="nil"/>
              <w:left w:val="single" w:sz="8" w:space="0" w:color="000000"/>
              <w:bottom w:val="nil"/>
              <w:right w:val="single" w:sz="8" w:space="0" w:color="000000"/>
            </w:tcBorders>
          </w:tcPr>
          <w:p w14:paraId="41C907B5" w14:textId="77777777" w:rsidR="00310843" w:rsidRDefault="005F7C91">
            <w:pPr>
              <w:pStyle w:val="TableParagraph"/>
              <w:spacing w:before="37"/>
              <w:ind w:right="38"/>
              <w:jc w:val="right"/>
              <w:rPr>
                <w:sz w:val="24"/>
              </w:rPr>
            </w:pPr>
            <w:r>
              <w:rPr>
                <w:sz w:val="24"/>
              </w:rPr>
              <w:t>54.5</w:t>
            </w:r>
          </w:p>
        </w:tc>
        <w:tc>
          <w:tcPr>
            <w:tcW w:w="1378" w:type="dxa"/>
            <w:tcBorders>
              <w:top w:val="nil"/>
              <w:left w:val="single" w:sz="8" w:space="0" w:color="000000"/>
              <w:bottom w:val="nil"/>
              <w:right w:val="single" w:sz="8" w:space="0" w:color="000000"/>
            </w:tcBorders>
          </w:tcPr>
          <w:p w14:paraId="58398D49" w14:textId="77777777" w:rsidR="00310843" w:rsidRDefault="005F7C91">
            <w:pPr>
              <w:pStyle w:val="TableParagraph"/>
              <w:spacing w:before="37"/>
              <w:ind w:right="41"/>
              <w:jc w:val="right"/>
              <w:rPr>
                <w:sz w:val="24"/>
              </w:rPr>
            </w:pPr>
            <w:r>
              <w:rPr>
                <w:sz w:val="24"/>
              </w:rPr>
              <w:t>54.5</w:t>
            </w:r>
          </w:p>
        </w:tc>
        <w:tc>
          <w:tcPr>
            <w:tcW w:w="1470" w:type="dxa"/>
            <w:tcBorders>
              <w:top w:val="nil"/>
              <w:left w:val="single" w:sz="8" w:space="0" w:color="000000"/>
              <w:bottom w:val="nil"/>
            </w:tcBorders>
          </w:tcPr>
          <w:p w14:paraId="32EDFDE4" w14:textId="77777777" w:rsidR="00310843" w:rsidRDefault="005F7C91">
            <w:pPr>
              <w:pStyle w:val="TableParagraph"/>
              <w:spacing w:before="37"/>
              <w:ind w:right="36"/>
              <w:jc w:val="right"/>
              <w:rPr>
                <w:sz w:val="24"/>
              </w:rPr>
            </w:pPr>
            <w:r>
              <w:rPr>
                <w:sz w:val="24"/>
              </w:rPr>
              <w:t>100.0</w:t>
            </w:r>
          </w:p>
        </w:tc>
      </w:tr>
      <w:tr w:rsidR="00310843" w14:paraId="2BA79A86" w14:textId="77777777">
        <w:trPr>
          <w:trHeight w:val="317"/>
        </w:trPr>
        <w:tc>
          <w:tcPr>
            <w:tcW w:w="703" w:type="dxa"/>
            <w:tcBorders>
              <w:top w:val="nil"/>
              <w:right w:val="nil"/>
            </w:tcBorders>
          </w:tcPr>
          <w:p w14:paraId="66BFEA16" w14:textId="77777777" w:rsidR="00310843" w:rsidRDefault="00310843">
            <w:pPr>
              <w:pStyle w:val="TableParagraph"/>
              <w:rPr>
                <w:sz w:val="24"/>
              </w:rPr>
            </w:pPr>
          </w:p>
        </w:tc>
        <w:tc>
          <w:tcPr>
            <w:tcW w:w="888" w:type="dxa"/>
            <w:tcBorders>
              <w:top w:val="nil"/>
              <w:left w:val="nil"/>
            </w:tcBorders>
          </w:tcPr>
          <w:p w14:paraId="6B844D98" w14:textId="77777777" w:rsidR="00310843" w:rsidRDefault="005F7C91">
            <w:pPr>
              <w:pStyle w:val="TableParagraph"/>
              <w:spacing w:before="37" w:line="261" w:lineRule="exact"/>
              <w:ind w:left="110"/>
              <w:rPr>
                <w:sz w:val="24"/>
              </w:rPr>
            </w:pPr>
            <w:r>
              <w:rPr>
                <w:sz w:val="24"/>
              </w:rPr>
              <w:t>Total</w:t>
            </w:r>
          </w:p>
        </w:tc>
        <w:tc>
          <w:tcPr>
            <w:tcW w:w="1148" w:type="dxa"/>
            <w:tcBorders>
              <w:top w:val="nil"/>
              <w:right w:val="single" w:sz="8" w:space="0" w:color="000000"/>
            </w:tcBorders>
          </w:tcPr>
          <w:p w14:paraId="4DA1A6DF" w14:textId="77777777" w:rsidR="00310843" w:rsidRDefault="005F7C91">
            <w:pPr>
              <w:pStyle w:val="TableParagraph"/>
              <w:spacing w:before="37" w:line="261" w:lineRule="exact"/>
              <w:ind w:right="39"/>
              <w:jc w:val="right"/>
              <w:rPr>
                <w:sz w:val="24"/>
              </w:rPr>
            </w:pPr>
            <w:r>
              <w:rPr>
                <w:sz w:val="24"/>
              </w:rPr>
              <w:t>200</w:t>
            </w:r>
          </w:p>
        </w:tc>
        <w:tc>
          <w:tcPr>
            <w:tcW w:w="1008" w:type="dxa"/>
            <w:tcBorders>
              <w:top w:val="nil"/>
              <w:left w:val="single" w:sz="8" w:space="0" w:color="000000"/>
              <w:right w:val="single" w:sz="8" w:space="0" w:color="000000"/>
            </w:tcBorders>
          </w:tcPr>
          <w:p w14:paraId="4D8B8D28" w14:textId="77777777" w:rsidR="00310843" w:rsidRDefault="005F7C91">
            <w:pPr>
              <w:pStyle w:val="TableParagraph"/>
              <w:spacing w:before="37" w:line="261" w:lineRule="exact"/>
              <w:ind w:right="38"/>
              <w:jc w:val="right"/>
              <w:rPr>
                <w:sz w:val="24"/>
              </w:rPr>
            </w:pPr>
            <w:r>
              <w:rPr>
                <w:sz w:val="24"/>
              </w:rPr>
              <w:t>100.0</w:t>
            </w:r>
          </w:p>
        </w:tc>
        <w:tc>
          <w:tcPr>
            <w:tcW w:w="1378" w:type="dxa"/>
            <w:tcBorders>
              <w:top w:val="nil"/>
              <w:left w:val="single" w:sz="8" w:space="0" w:color="000000"/>
              <w:right w:val="single" w:sz="8" w:space="0" w:color="000000"/>
            </w:tcBorders>
          </w:tcPr>
          <w:p w14:paraId="7DB310B1" w14:textId="77777777" w:rsidR="00310843" w:rsidRDefault="005F7C91">
            <w:pPr>
              <w:pStyle w:val="TableParagraph"/>
              <w:spacing w:before="37" w:line="261" w:lineRule="exact"/>
              <w:ind w:right="41"/>
              <w:jc w:val="right"/>
              <w:rPr>
                <w:sz w:val="24"/>
              </w:rPr>
            </w:pPr>
            <w:r>
              <w:rPr>
                <w:sz w:val="24"/>
              </w:rPr>
              <w:t>100.0</w:t>
            </w:r>
          </w:p>
        </w:tc>
        <w:tc>
          <w:tcPr>
            <w:tcW w:w="1470" w:type="dxa"/>
            <w:tcBorders>
              <w:top w:val="nil"/>
              <w:left w:val="single" w:sz="8" w:space="0" w:color="000000"/>
            </w:tcBorders>
          </w:tcPr>
          <w:p w14:paraId="59945C59" w14:textId="77777777" w:rsidR="00310843" w:rsidRDefault="00310843">
            <w:pPr>
              <w:pStyle w:val="TableParagraph"/>
              <w:rPr>
                <w:sz w:val="24"/>
              </w:rPr>
            </w:pPr>
          </w:p>
        </w:tc>
      </w:tr>
    </w:tbl>
    <w:p w14:paraId="57DFD880" w14:textId="77777777" w:rsidR="00310843" w:rsidRDefault="00310843">
      <w:pPr>
        <w:pStyle w:val="BodyText"/>
        <w:rPr>
          <w:sz w:val="20"/>
        </w:rPr>
      </w:pPr>
    </w:p>
    <w:p w14:paraId="41818DD4" w14:textId="77777777" w:rsidR="00310843" w:rsidRDefault="00310843">
      <w:pPr>
        <w:pStyle w:val="BodyText"/>
        <w:rPr>
          <w:sz w:val="20"/>
        </w:rPr>
      </w:pPr>
    </w:p>
    <w:p w14:paraId="222AC400" w14:textId="77777777" w:rsidR="00310843" w:rsidRDefault="005F7C91">
      <w:pPr>
        <w:pStyle w:val="BodyText"/>
        <w:spacing w:before="11"/>
        <w:rPr>
          <w:sz w:val="11"/>
        </w:rPr>
      </w:pPr>
      <w:r>
        <w:rPr>
          <w:noProof/>
        </w:rPr>
        <w:drawing>
          <wp:anchor distT="0" distB="0" distL="0" distR="0" simplePos="0" relativeHeight="19" behindDoc="0" locked="0" layoutInCell="1" allowOverlap="1" wp14:anchorId="302499D7" wp14:editId="072E8920">
            <wp:simplePos x="0" y="0"/>
            <wp:positionH relativeFrom="page">
              <wp:posOffset>1066345</wp:posOffset>
            </wp:positionH>
            <wp:positionV relativeFrom="paragraph">
              <wp:posOffset>112319</wp:posOffset>
            </wp:positionV>
            <wp:extent cx="5701345" cy="4413123"/>
            <wp:effectExtent l="0" t="0" r="0" b="0"/>
            <wp:wrapTopAndBottom/>
            <wp:docPr id="17" name="image17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17.png"/>
                    <pic:cNvPicPr/>
                  </pic:nvPicPr>
                  <pic:blipFill>
                    <a:blip r:embed="rId2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701345" cy="441312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5DAE0080" w14:textId="77777777" w:rsidR="00310843" w:rsidRDefault="00310843">
      <w:pPr>
        <w:rPr>
          <w:sz w:val="11"/>
        </w:rPr>
        <w:sectPr w:rsidR="00310843">
          <w:pgSz w:w="12250" w:h="15850"/>
          <w:pgMar w:top="1360" w:right="920" w:bottom="280" w:left="620" w:header="720" w:footer="720" w:gutter="0"/>
          <w:cols w:space="720"/>
        </w:sectPr>
      </w:pPr>
    </w:p>
    <w:p w14:paraId="775619CB" w14:textId="77777777" w:rsidR="00310843" w:rsidRDefault="005F7C91">
      <w:pPr>
        <w:pStyle w:val="BodyText"/>
        <w:spacing w:before="70" w:line="480" w:lineRule="auto"/>
        <w:ind w:left="820" w:right="1113"/>
      </w:pPr>
      <w:r>
        <w:lastRenderedPageBreak/>
        <w:t>What are the mean and median of participants who like chocolate and strawberry flavor ice</w:t>
      </w:r>
      <w:r>
        <w:rPr>
          <w:spacing w:val="-57"/>
        </w:rPr>
        <w:t xml:space="preserve"> </w:t>
      </w:r>
      <w:r>
        <w:t>cream?</w:t>
      </w:r>
    </w:p>
    <w:p w14:paraId="3D288525" w14:textId="77777777" w:rsidR="00310843" w:rsidRDefault="00310843">
      <w:pPr>
        <w:pStyle w:val="BodyText"/>
        <w:rPr>
          <w:sz w:val="26"/>
        </w:rPr>
      </w:pPr>
    </w:p>
    <w:p w14:paraId="5688B4C8" w14:textId="77777777" w:rsidR="00310843" w:rsidRDefault="00310843">
      <w:pPr>
        <w:pStyle w:val="BodyText"/>
        <w:rPr>
          <w:sz w:val="22"/>
        </w:rPr>
      </w:pPr>
    </w:p>
    <w:p w14:paraId="558C3C6A" w14:textId="77777777" w:rsidR="00310843" w:rsidRDefault="005F7C91">
      <w:pPr>
        <w:pStyle w:val="BodyText"/>
        <w:ind w:left="820"/>
      </w:pPr>
      <w:r>
        <w:t>Based</w:t>
      </w:r>
      <w:r>
        <w:rPr>
          <w:spacing w:val="-1"/>
        </w:rPr>
        <w:t xml:space="preserve"> </w:t>
      </w:r>
      <w:r>
        <w:t>on the</w:t>
      </w:r>
      <w:r>
        <w:rPr>
          <w:spacing w:val="-2"/>
        </w:rPr>
        <w:t xml:space="preserve"> </w:t>
      </w:r>
      <w:r>
        <w:t>frequencies below,</w:t>
      </w:r>
      <w:r>
        <w:rPr>
          <w:spacing w:val="-1"/>
        </w:rPr>
        <w:t xml:space="preserve"> </w:t>
      </w:r>
      <w:r>
        <w:t>the mean</w:t>
      </w:r>
      <w:r>
        <w:rPr>
          <w:spacing w:val="-1"/>
        </w:rPr>
        <w:t xml:space="preserve"> </w:t>
      </w:r>
      <w:r>
        <w:t>is 1.82,</w:t>
      </w:r>
      <w:r>
        <w:rPr>
          <w:spacing w:val="1"/>
        </w:rPr>
        <w:t xml:space="preserve"> </w:t>
      </w:r>
      <w:r>
        <w:t>while the</w:t>
      </w:r>
      <w:r>
        <w:rPr>
          <w:spacing w:val="-2"/>
        </w:rPr>
        <w:t xml:space="preserve"> </w:t>
      </w:r>
      <w:r>
        <w:t>median is</w:t>
      </w:r>
      <w:r>
        <w:rPr>
          <w:spacing w:val="-1"/>
        </w:rPr>
        <w:t xml:space="preserve"> </w:t>
      </w:r>
      <w:r>
        <w:t>2.</w:t>
      </w:r>
    </w:p>
    <w:p w14:paraId="7FF68D97" w14:textId="77777777" w:rsidR="00310843" w:rsidRDefault="00310843">
      <w:pPr>
        <w:pStyle w:val="BodyText"/>
        <w:spacing w:before="3"/>
        <w:rPr>
          <w:sz w:val="29"/>
        </w:rPr>
      </w:pPr>
    </w:p>
    <w:tbl>
      <w:tblPr>
        <w:tblW w:w="0" w:type="auto"/>
        <w:tblInd w:w="846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814"/>
        <w:gridCol w:w="902"/>
        <w:gridCol w:w="1037"/>
      </w:tblGrid>
      <w:tr w:rsidR="00310843" w14:paraId="29105257" w14:textId="77777777">
        <w:trPr>
          <w:trHeight w:val="290"/>
        </w:trPr>
        <w:tc>
          <w:tcPr>
            <w:tcW w:w="814" w:type="dxa"/>
          </w:tcPr>
          <w:p w14:paraId="30A2C6F4" w14:textId="77777777" w:rsidR="00310843" w:rsidRDefault="00310843">
            <w:pPr>
              <w:pStyle w:val="TableParagraph"/>
              <w:rPr>
                <w:sz w:val="20"/>
              </w:rPr>
            </w:pPr>
          </w:p>
        </w:tc>
        <w:tc>
          <w:tcPr>
            <w:tcW w:w="902" w:type="dxa"/>
          </w:tcPr>
          <w:p w14:paraId="6FB74419" w14:textId="77777777" w:rsidR="00310843" w:rsidRDefault="005F7C91">
            <w:pPr>
              <w:pStyle w:val="TableParagraph"/>
              <w:spacing w:line="266" w:lineRule="exact"/>
              <w:ind w:left="121" w:right="-144"/>
              <w:rPr>
                <w:b/>
                <w:sz w:val="24"/>
              </w:rPr>
            </w:pPr>
            <w:r>
              <w:rPr>
                <w:b/>
                <w:sz w:val="24"/>
              </w:rPr>
              <w:t>Statistics</w:t>
            </w:r>
          </w:p>
        </w:tc>
        <w:tc>
          <w:tcPr>
            <w:tcW w:w="1037" w:type="dxa"/>
          </w:tcPr>
          <w:p w14:paraId="64BC5B88" w14:textId="77777777" w:rsidR="00310843" w:rsidRDefault="00310843">
            <w:pPr>
              <w:pStyle w:val="TableParagraph"/>
              <w:rPr>
                <w:sz w:val="20"/>
              </w:rPr>
            </w:pPr>
          </w:p>
        </w:tc>
      </w:tr>
      <w:tr w:rsidR="00310843" w14:paraId="40250788" w14:textId="77777777">
        <w:trPr>
          <w:trHeight w:val="295"/>
        </w:trPr>
        <w:tc>
          <w:tcPr>
            <w:tcW w:w="2753" w:type="dxa"/>
            <w:gridSpan w:val="3"/>
            <w:tcBorders>
              <w:bottom w:val="single" w:sz="18" w:space="0" w:color="000000"/>
            </w:tcBorders>
          </w:tcPr>
          <w:p w14:paraId="72339697" w14:textId="77777777" w:rsidR="00310843" w:rsidRDefault="005F7C91">
            <w:pPr>
              <w:pStyle w:val="TableParagraph"/>
              <w:spacing w:before="14" w:line="261" w:lineRule="exact"/>
              <w:ind w:left="79"/>
              <w:rPr>
                <w:sz w:val="24"/>
              </w:rPr>
            </w:pPr>
            <w:r>
              <w:rPr>
                <w:sz w:val="24"/>
              </w:rPr>
              <w:t>ice_cream</w:t>
            </w:r>
          </w:p>
        </w:tc>
      </w:tr>
      <w:tr w:rsidR="00310843" w14:paraId="2185D949" w14:textId="77777777">
        <w:trPr>
          <w:trHeight w:val="357"/>
        </w:trPr>
        <w:tc>
          <w:tcPr>
            <w:tcW w:w="814" w:type="dxa"/>
            <w:vMerge w:val="restart"/>
            <w:tcBorders>
              <w:top w:val="single" w:sz="18" w:space="0" w:color="000000"/>
              <w:left w:val="single" w:sz="18" w:space="0" w:color="000000"/>
            </w:tcBorders>
          </w:tcPr>
          <w:p w14:paraId="679EBCCD" w14:textId="77777777" w:rsidR="00310843" w:rsidRDefault="005F7C91">
            <w:pPr>
              <w:pStyle w:val="TableParagraph"/>
              <w:spacing w:before="214"/>
              <w:ind w:left="75"/>
              <w:rPr>
                <w:sz w:val="24"/>
              </w:rPr>
            </w:pPr>
            <w:r>
              <w:rPr>
                <w:w w:val="99"/>
                <w:sz w:val="24"/>
              </w:rPr>
              <w:t>N</w:t>
            </w:r>
          </w:p>
        </w:tc>
        <w:tc>
          <w:tcPr>
            <w:tcW w:w="902" w:type="dxa"/>
            <w:tcBorders>
              <w:top w:val="single" w:sz="18" w:space="0" w:color="000000"/>
              <w:right w:val="single" w:sz="18" w:space="0" w:color="000000"/>
            </w:tcBorders>
          </w:tcPr>
          <w:p w14:paraId="4FBE00DA" w14:textId="77777777" w:rsidR="00310843" w:rsidRDefault="005F7C91">
            <w:pPr>
              <w:pStyle w:val="TableParagraph"/>
              <w:spacing w:before="34"/>
              <w:ind w:left="21"/>
              <w:rPr>
                <w:sz w:val="24"/>
              </w:rPr>
            </w:pPr>
            <w:r>
              <w:rPr>
                <w:sz w:val="24"/>
              </w:rPr>
              <w:t>Valid</w:t>
            </w:r>
          </w:p>
        </w:tc>
        <w:tc>
          <w:tcPr>
            <w:tcW w:w="1037" w:type="dxa"/>
            <w:tcBorders>
              <w:top w:val="single" w:sz="18" w:space="0" w:color="000000"/>
              <w:left w:val="single" w:sz="18" w:space="0" w:color="000000"/>
              <w:right w:val="single" w:sz="18" w:space="0" w:color="000000"/>
            </w:tcBorders>
          </w:tcPr>
          <w:p w14:paraId="4733991D" w14:textId="77777777" w:rsidR="00310843" w:rsidRDefault="005F7C91">
            <w:pPr>
              <w:pStyle w:val="TableParagraph"/>
              <w:spacing w:before="34"/>
              <w:ind w:right="35"/>
              <w:jc w:val="right"/>
              <w:rPr>
                <w:sz w:val="24"/>
              </w:rPr>
            </w:pPr>
            <w:r>
              <w:rPr>
                <w:sz w:val="24"/>
              </w:rPr>
              <w:t>200</w:t>
            </w:r>
          </w:p>
        </w:tc>
      </w:tr>
      <w:tr w:rsidR="00310843" w14:paraId="1DECC544" w14:textId="77777777">
        <w:trPr>
          <w:trHeight w:val="340"/>
        </w:trPr>
        <w:tc>
          <w:tcPr>
            <w:tcW w:w="814" w:type="dxa"/>
            <w:vMerge/>
            <w:tcBorders>
              <w:top w:val="nil"/>
              <w:left w:val="single" w:sz="18" w:space="0" w:color="000000"/>
            </w:tcBorders>
          </w:tcPr>
          <w:p w14:paraId="26ED80A4" w14:textId="77777777" w:rsidR="00310843" w:rsidRDefault="00310843">
            <w:pPr>
              <w:rPr>
                <w:sz w:val="2"/>
                <w:szCs w:val="2"/>
              </w:rPr>
            </w:pPr>
          </w:p>
        </w:tc>
        <w:tc>
          <w:tcPr>
            <w:tcW w:w="902" w:type="dxa"/>
            <w:tcBorders>
              <w:right w:val="single" w:sz="18" w:space="0" w:color="000000"/>
            </w:tcBorders>
          </w:tcPr>
          <w:p w14:paraId="006CD31F" w14:textId="77777777" w:rsidR="00310843" w:rsidRDefault="005F7C91">
            <w:pPr>
              <w:pStyle w:val="TableParagraph"/>
              <w:spacing w:before="37"/>
              <w:ind w:left="21"/>
              <w:rPr>
                <w:sz w:val="24"/>
              </w:rPr>
            </w:pPr>
            <w:r>
              <w:rPr>
                <w:sz w:val="24"/>
              </w:rPr>
              <w:t>Missing</w:t>
            </w:r>
          </w:p>
        </w:tc>
        <w:tc>
          <w:tcPr>
            <w:tcW w:w="1037" w:type="dxa"/>
            <w:tcBorders>
              <w:left w:val="single" w:sz="18" w:space="0" w:color="000000"/>
              <w:right w:val="single" w:sz="18" w:space="0" w:color="000000"/>
            </w:tcBorders>
          </w:tcPr>
          <w:p w14:paraId="69EC00EF" w14:textId="77777777" w:rsidR="00310843" w:rsidRDefault="005F7C91">
            <w:pPr>
              <w:pStyle w:val="TableParagraph"/>
              <w:spacing w:before="37"/>
              <w:ind w:right="35"/>
              <w:jc w:val="right"/>
              <w:rPr>
                <w:sz w:val="24"/>
              </w:rPr>
            </w:pPr>
            <w:r>
              <w:rPr>
                <w:sz w:val="24"/>
              </w:rPr>
              <w:t>0</w:t>
            </w:r>
          </w:p>
        </w:tc>
      </w:tr>
      <w:tr w:rsidR="00310843" w14:paraId="0B1CA082" w14:textId="77777777">
        <w:trPr>
          <w:trHeight w:val="320"/>
        </w:trPr>
        <w:tc>
          <w:tcPr>
            <w:tcW w:w="814" w:type="dxa"/>
            <w:tcBorders>
              <w:left w:val="single" w:sz="18" w:space="0" w:color="000000"/>
            </w:tcBorders>
          </w:tcPr>
          <w:p w14:paraId="1F588AFC" w14:textId="77777777" w:rsidR="00310843" w:rsidRDefault="005F7C91">
            <w:pPr>
              <w:pStyle w:val="TableParagraph"/>
              <w:spacing w:before="17"/>
              <w:ind w:left="75"/>
              <w:rPr>
                <w:sz w:val="24"/>
              </w:rPr>
            </w:pPr>
            <w:r>
              <w:rPr>
                <w:sz w:val="24"/>
              </w:rPr>
              <w:t>Mean</w:t>
            </w:r>
          </w:p>
        </w:tc>
        <w:tc>
          <w:tcPr>
            <w:tcW w:w="902" w:type="dxa"/>
            <w:tcBorders>
              <w:right w:val="single" w:sz="18" w:space="0" w:color="000000"/>
            </w:tcBorders>
          </w:tcPr>
          <w:p w14:paraId="22D8B1C0" w14:textId="77777777" w:rsidR="00310843" w:rsidRDefault="00310843">
            <w:pPr>
              <w:pStyle w:val="TableParagraph"/>
              <w:rPr>
                <w:sz w:val="24"/>
              </w:rPr>
            </w:pPr>
          </w:p>
        </w:tc>
        <w:tc>
          <w:tcPr>
            <w:tcW w:w="1037" w:type="dxa"/>
            <w:tcBorders>
              <w:left w:val="single" w:sz="18" w:space="0" w:color="000000"/>
              <w:right w:val="single" w:sz="18" w:space="0" w:color="000000"/>
            </w:tcBorders>
          </w:tcPr>
          <w:p w14:paraId="6E27E22C" w14:textId="77777777" w:rsidR="00310843" w:rsidRDefault="005F7C91">
            <w:pPr>
              <w:pStyle w:val="TableParagraph"/>
              <w:spacing w:before="17"/>
              <w:ind w:right="35"/>
              <w:jc w:val="right"/>
              <w:rPr>
                <w:sz w:val="24"/>
              </w:rPr>
            </w:pPr>
            <w:r>
              <w:rPr>
                <w:sz w:val="24"/>
              </w:rPr>
              <w:t>1.82</w:t>
            </w:r>
          </w:p>
        </w:tc>
      </w:tr>
      <w:tr w:rsidR="00310843" w14:paraId="0378DD16" w14:textId="77777777">
        <w:trPr>
          <w:trHeight w:val="319"/>
        </w:trPr>
        <w:tc>
          <w:tcPr>
            <w:tcW w:w="814" w:type="dxa"/>
            <w:tcBorders>
              <w:left w:val="single" w:sz="18" w:space="0" w:color="000000"/>
            </w:tcBorders>
          </w:tcPr>
          <w:p w14:paraId="64464BB4" w14:textId="77777777" w:rsidR="00310843" w:rsidRDefault="005F7C91">
            <w:pPr>
              <w:pStyle w:val="TableParagraph"/>
              <w:spacing w:before="16"/>
              <w:ind w:left="75" w:right="-29"/>
              <w:rPr>
                <w:sz w:val="24"/>
              </w:rPr>
            </w:pPr>
            <w:r>
              <w:rPr>
                <w:sz w:val="24"/>
              </w:rPr>
              <w:t>Median</w:t>
            </w:r>
          </w:p>
        </w:tc>
        <w:tc>
          <w:tcPr>
            <w:tcW w:w="902" w:type="dxa"/>
            <w:tcBorders>
              <w:right w:val="single" w:sz="18" w:space="0" w:color="000000"/>
            </w:tcBorders>
          </w:tcPr>
          <w:p w14:paraId="77D3263B" w14:textId="77777777" w:rsidR="00310843" w:rsidRDefault="00310843">
            <w:pPr>
              <w:pStyle w:val="TableParagraph"/>
              <w:rPr>
                <w:sz w:val="24"/>
              </w:rPr>
            </w:pPr>
          </w:p>
        </w:tc>
        <w:tc>
          <w:tcPr>
            <w:tcW w:w="1037" w:type="dxa"/>
            <w:tcBorders>
              <w:left w:val="single" w:sz="18" w:space="0" w:color="000000"/>
              <w:right w:val="single" w:sz="18" w:space="0" w:color="000000"/>
            </w:tcBorders>
          </w:tcPr>
          <w:p w14:paraId="7A6EB092" w14:textId="77777777" w:rsidR="00310843" w:rsidRDefault="005F7C91">
            <w:pPr>
              <w:pStyle w:val="TableParagraph"/>
              <w:spacing w:before="16"/>
              <w:ind w:right="35"/>
              <w:jc w:val="right"/>
              <w:rPr>
                <w:sz w:val="24"/>
              </w:rPr>
            </w:pPr>
            <w:r>
              <w:rPr>
                <w:sz w:val="24"/>
              </w:rPr>
              <w:t>2.00</w:t>
            </w:r>
          </w:p>
        </w:tc>
      </w:tr>
      <w:tr w:rsidR="00310843" w14:paraId="207BABBE" w14:textId="77777777">
        <w:trPr>
          <w:trHeight w:val="320"/>
        </w:trPr>
        <w:tc>
          <w:tcPr>
            <w:tcW w:w="1716" w:type="dxa"/>
            <w:gridSpan w:val="2"/>
            <w:tcBorders>
              <w:left w:val="single" w:sz="18" w:space="0" w:color="000000"/>
              <w:right w:val="single" w:sz="18" w:space="0" w:color="000000"/>
            </w:tcBorders>
          </w:tcPr>
          <w:p w14:paraId="4EC634D6" w14:textId="77777777" w:rsidR="00310843" w:rsidRDefault="005F7C91">
            <w:pPr>
              <w:pStyle w:val="TableParagraph"/>
              <w:spacing w:before="16"/>
              <w:ind w:left="75"/>
              <w:rPr>
                <w:sz w:val="24"/>
              </w:rPr>
            </w:pPr>
            <w:r>
              <w:rPr>
                <w:sz w:val="24"/>
              </w:rPr>
              <w:t>Std.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Deviation</w:t>
            </w:r>
          </w:p>
        </w:tc>
        <w:tc>
          <w:tcPr>
            <w:tcW w:w="1037" w:type="dxa"/>
            <w:tcBorders>
              <w:left w:val="single" w:sz="18" w:space="0" w:color="000000"/>
              <w:right w:val="single" w:sz="18" w:space="0" w:color="000000"/>
            </w:tcBorders>
          </w:tcPr>
          <w:p w14:paraId="24E5D727" w14:textId="77777777" w:rsidR="00310843" w:rsidRDefault="005F7C91">
            <w:pPr>
              <w:pStyle w:val="TableParagraph"/>
              <w:spacing w:before="16"/>
              <w:ind w:right="35"/>
              <w:jc w:val="right"/>
              <w:rPr>
                <w:sz w:val="24"/>
              </w:rPr>
            </w:pPr>
            <w:r>
              <w:rPr>
                <w:sz w:val="24"/>
              </w:rPr>
              <w:t>.857</w:t>
            </w:r>
          </w:p>
        </w:tc>
      </w:tr>
      <w:tr w:rsidR="00310843" w14:paraId="090CB29D" w14:textId="77777777">
        <w:trPr>
          <w:trHeight w:val="320"/>
        </w:trPr>
        <w:tc>
          <w:tcPr>
            <w:tcW w:w="1716" w:type="dxa"/>
            <w:gridSpan w:val="2"/>
            <w:tcBorders>
              <w:left w:val="single" w:sz="18" w:space="0" w:color="000000"/>
              <w:right w:val="single" w:sz="18" w:space="0" w:color="000000"/>
            </w:tcBorders>
          </w:tcPr>
          <w:p w14:paraId="437850D2" w14:textId="77777777" w:rsidR="00310843" w:rsidRDefault="005F7C91">
            <w:pPr>
              <w:pStyle w:val="TableParagraph"/>
              <w:spacing w:before="17"/>
              <w:ind w:left="75"/>
              <w:rPr>
                <w:sz w:val="24"/>
              </w:rPr>
            </w:pPr>
            <w:r>
              <w:rPr>
                <w:sz w:val="24"/>
              </w:rPr>
              <w:t>Minimum</w:t>
            </w:r>
          </w:p>
        </w:tc>
        <w:tc>
          <w:tcPr>
            <w:tcW w:w="1037" w:type="dxa"/>
            <w:tcBorders>
              <w:left w:val="single" w:sz="18" w:space="0" w:color="000000"/>
              <w:right w:val="single" w:sz="18" w:space="0" w:color="000000"/>
            </w:tcBorders>
          </w:tcPr>
          <w:p w14:paraId="79C155FD" w14:textId="77777777" w:rsidR="00310843" w:rsidRDefault="005F7C91">
            <w:pPr>
              <w:pStyle w:val="TableParagraph"/>
              <w:spacing w:before="17"/>
              <w:ind w:right="35"/>
              <w:jc w:val="right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</w:tr>
      <w:tr w:rsidR="00310843" w14:paraId="108868DD" w14:textId="77777777">
        <w:trPr>
          <w:trHeight w:val="319"/>
        </w:trPr>
        <w:tc>
          <w:tcPr>
            <w:tcW w:w="1716" w:type="dxa"/>
            <w:gridSpan w:val="2"/>
            <w:tcBorders>
              <w:left w:val="single" w:sz="18" w:space="0" w:color="000000"/>
              <w:right w:val="single" w:sz="18" w:space="0" w:color="000000"/>
            </w:tcBorders>
          </w:tcPr>
          <w:p w14:paraId="472CF37F" w14:textId="77777777" w:rsidR="00310843" w:rsidRDefault="005F7C91">
            <w:pPr>
              <w:pStyle w:val="TableParagraph"/>
              <w:spacing w:before="16"/>
              <w:ind w:left="75"/>
              <w:rPr>
                <w:sz w:val="24"/>
              </w:rPr>
            </w:pPr>
            <w:r>
              <w:rPr>
                <w:sz w:val="24"/>
              </w:rPr>
              <w:t>Maximum</w:t>
            </w:r>
          </w:p>
        </w:tc>
        <w:tc>
          <w:tcPr>
            <w:tcW w:w="1037" w:type="dxa"/>
            <w:tcBorders>
              <w:left w:val="single" w:sz="18" w:space="0" w:color="000000"/>
              <w:right w:val="single" w:sz="18" w:space="0" w:color="000000"/>
            </w:tcBorders>
          </w:tcPr>
          <w:p w14:paraId="22862D66" w14:textId="77777777" w:rsidR="00310843" w:rsidRDefault="005F7C91">
            <w:pPr>
              <w:pStyle w:val="TableParagraph"/>
              <w:spacing w:before="16"/>
              <w:ind w:right="35"/>
              <w:jc w:val="right"/>
              <w:rPr>
                <w:sz w:val="24"/>
              </w:rPr>
            </w:pPr>
            <w:r>
              <w:rPr>
                <w:sz w:val="24"/>
              </w:rPr>
              <w:t>3</w:t>
            </w:r>
          </w:p>
        </w:tc>
      </w:tr>
      <w:tr w:rsidR="00310843" w14:paraId="5D24E7EE" w14:textId="77777777">
        <w:trPr>
          <w:trHeight w:val="297"/>
        </w:trPr>
        <w:tc>
          <w:tcPr>
            <w:tcW w:w="814" w:type="dxa"/>
            <w:tcBorders>
              <w:left w:val="single" w:sz="18" w:space="0" w:color="000000"/>
              <w:bottom w:val="single" w:sz="18" w:space="0" w:color="000000"/>
            </w:tcBorders>
          </w:tcPr>
          <w:p w14:paraId="5C2BB2B6" w14:textId="77777777" w:rsidR="00310843" w:rsidRDefault="005F7C91">
            <w:pPr>
              <w:pStyle w:val="TableParagraph"/>
              <w:spacing w:before="16" w:line="261" w:lineRule="exact"/>
              <w:ind w:left="75"/>
              <w:rPr>
                <w:sz w:val="24"/>
              </w:rPr>
            </w:pPr>
            <w:r>
              <w:rPr>
                <w:sz w:val="24"/>
              </w:rPr>
              <w:t>Sum</w:t>
            </w:r>
          </w:p>
        </w:tc>
        <w:tc>
          <w:tcPr>
            <w:tcW w:w="902" w:type="dxa"/>
            <w:tcBorders>
              <w:bottom w:val="single" w:sz="18" w:space="0" w:color="000000"/>
              <w:right w:val="single" w:sz="18" w:space="0" w:color="000000"/>
            </w:tcBorders>
          </w:tcPr>
          <w:p w14:paraId="1373D473" w14:textId="77777777" w:rsidR="00310843" w:rsidRDefault="00310843">
            <w:pPr>
              <w:pStyle w:val="TableParagraph"/>
            </w:pPr>
          </w:p>
        </w:tc>
        <w:tc>
          <w:tcPr>
            <w:tcW w:w="1037" w:type="dxa"/>
            <w:tcBorders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14:paraId="5DA9FB92" w14:textId="77777777" w:rsidR="00310843" w:rsidRDefault="005F7C91">
            <w:pPr>
              <w:pStyle w:val="TableParagraph"/>
              <w:spacing w:before="16" w:line="261" w:lineRule="exact"/>
              <w:ind w:right="35"/>
              <w:jc w:val="right"/>
              <w:rPr>
                <w:sz w:val="24"/>
              </w:rPr>
            </w:pPr>
            <w:r>
              <w:rPr>
                <w:sz w:val="24"/>
              </w:rPr>
              <w:t>363</w:t>
            </w:r>
          </w:p>
        </w:tc>
      </w:tr>
    </w:tbl>
    <w:p w14:paraId="6BE271C5" w14:textId="77777777" w:rsidR="00310843" w:rsidRDefault="00310843">
      <w:pPr>
        <w:pStyle w:val="BodyText"/>
        <w:spacing w:before="2"/>
        <w:rPr>
          <w:sz w:val="34"/>
        </w:rPr>
      </w:pPr>
    </w:p>
    <w:p w14:paraId="69338A60" w14:textId="77777777" w:rsidR="00310843" w:rsidRDefault="005F7C91">
      <w:pPr>
        <w:pStyle w:val="BodyText"/>
        <w:spacing w:line="480" w:lineRule="auto"/>
        <w:ind w:left="820" w:right="1158"/>
      </w:pPr>
      <w:r>
        <w:t>Using the dataset ice cream provided in conjunction with SPSS, give a specific example of</w:t>
      </w:r>
      <w:r>
        <w:rPr>
          <w:spacing w:val="-57"/>
        </w:rPr>
        <w:t xml:space="preserve"> </w:t>
      </w:r>
      <w:r>
        <w:t>clustering.</w:t>
      </w:r>
    </w:p>
    <w:p w14:paraId="79506FCB" w14:textId="77777777" w:rsidR="00310843" w:rsidRDefault="005F7C91">
      <w:pPr>
        <w:pStyle w:val="BodyText"/>
        <w:spacing w:line="480" w:lineRule="auto"/>
        <w:ind w:left="820" w:right="867"/>
      </w:pPr>
      <w:r>
        <w:t>The K-means cluster analysis bellows attempts to identify homogenous groups based on ice</w:t>
      </w:r>
      <w:r>
        <w:rPr>
          <w:spacing w:val="1"/>
        </w:rPr>
        <w:t xml:space="preserve"> </w:t>
      </w:r>
      <w:r>
        <w:t>cream flavor (</w:t>
      </w:r>
      <w:proofErr w:type="spellStart"/>
      <w:r>
        <w:rPr>
          <w:color w:val="212121"/>
        </w:rPr>
        <w:t>Sinaga</w:t>
      </w:r>
      <w:proofErr w:type="spellEnd"/>
      <w:r>
        <w:rPr>
          <w:color w:val="212121"/>
        </w:rPr>
        <w:t xml:space="preserve"> &amp; Yang, 2020)</w:t>
      </w:r>
      <w:r>
        <w:t>. The ice cream flavors were specified into three clusters.</w:t>
      </w:r>
      <w:r>
        <w:rPr>
          <w:spacing w:val="-57"/>
        </w:rPr>
        <w:t xml:space="preserve"> </w:t>
      </w:r>
      <w:r>
        <w:t>Iterative and classifying</w:t>
      </w:r>
      <w:r>
        <w:rPr>
          <w:spacing w:val="-1"/>
        </w:rPr>
        <w:t xml:space="preserve"> </w:t>
      </w:r>
      <w:r>
        <w:t>methods were</w:t>
      </w:r>
      <w:r>
        <w:rPr>
          <w:spacing w:val="-3"/>
        </w:rPr>
        <w:t xml:space="preserve"> </w:t>
      </w:r>
      <w:r>
        <w:t>used to update</w:t>
      </w:r>
      <w:r>
        <w:rPr>
          <w:spacing w:val="-1"/>
        </w:rPr>
        <w:t xml:space="preserve"> </w:t>
      </w:r>
      <w:r>
        <w:t>cluster</w:t>
      </w:r>
      <w:r>
        <w:rPr>
          <w:spacing w:val="1"/>
        </w:rPr>
        <w:t xml:space="preserve"> </w:t>
      </w:r>
      <w:proofErr w:type="spellStart"/>
      <w:r>
        <w:t>centres</w:t>
      </w:r>
      <w:proofErr w:type="spellEnd"/>
      <w:r>
        <w:t>.</w:t>
      </w:r>
    </w:p>
    <w:p w14:paraId="1DDDC6AB" w14:textId="77777777" w:rsidR="00310843" w:rsidRDefault="00310843">
      <w:pPr>
        <w:pStyle w:val="BodyText"/>
        <w:rPr>
          <w:sz w:val="26"/>
        </w:rPr>
      </w:pPr>
    </w:p>
    <w:p w14:paraId="601B54C7" w14:textId="77777777" w:rsidR="00310843" w:rsidRDefault="00310843">
      <w:pPr>
        <w:pStyle w:val="BodyText"/>
        <w:spacing w:before="5"/>
        <w:rPr>
          <w:sz w:val="26"/>
        </w:rPr>
      </w:pPr>
    </w:p>
    <w:p w14:paraId="13903B26" w14:textId="77777777" w:rsidR="00310843" w:rsidRDefault="005F7C91">
      <w:pPr>
        <w:pStyle w:val="Heading1"/>
        <w:ind w:left="1761"/>
      </w:pPr>
      <w:r>
        <w:t>Initial</w:t>
      </w:r>
      <w:r>
        <w:rPr>
          <w:spacing w:val="-2"/>
        </w:rPr>
        <w:t xml:space="preserve"> </w:t>
      </w:r>
      <w:r>
        <w:t>Cluster</w:t>
      </w:r>
      <w:r>
        <w:rPr>
          <w:spacing w:val="-3"/>
        </w:rPr>
        <w:t xml:space="preserve"> </w:t>
      </w:r>
      <w:r>
        <w:t>Centers</w:t>
      </w:r>
    </w:p>
    <w:tbl>
      <w:tblPr>
        <w:tblW w:w="0" w:type="auto"/>
        <w:tblInd w:w="846" w:type="dxa"/>
        <w:tblBorders>
          <w:top w:val="single" w:sz="18" w:space="0" w:color="000000"/>
          <w:left w:val="single" w:sz="18" w:space="0" w:color="000000"/>
          <w:bottom w:val="single" w:sz="18" w:space="0" w:color="000000"/>
          <w:right w:val="single" w:sz="18" w:space="0" w:color="000000"/>
          <w:insideH w:val="single" w:sz="18" w:space="0" w:color="000000"/>
          <w:insideV w:val="single" w:sz="1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174"/>
        <w:gridCol w:w="999"/>
        <w:gridCol w:w="1012"/>
        <w:gridCol w:w="1009"/>
      </w:tblGrid>
      <w:tr w:rsidR="00310843" w14:paraId="0670CA13" w14:textId="77777777">
        <w:trPr>
          <w:trHeight w:val="305"/>
        </w:trPr>
        <w:tc>
          <w:tcPr>
            <w:tcW w:w="1174" w:type="dxa"/>
            <w:vMerge w:val="restart"/>
          </w:tcPr>
          <w:p w14:paraId="1F39E704" w14:textId="77777777" w:rsidR="00310843" w:rsidRDefault="00310843">
            <w:pPr>
              <w:pStyle w:val="TableParagraph"/>
              <w:rPr>
                <w:sz w:val="24"/>
              </w:rPr>
            </w:pPr>
          </w:p>
        </w:tc>
        <w:tc>
          <w:tcPr>
            <w:tcW w:w="3020" w:type="dxa"/>
            <w:gridSpan w:val="3"/>
            <w:tcBorders>
              <w:bottom w:val="single" w:sz="8" w:space="0" w:color="000000"/>
              <w:right w:val="single" w:sz="8" w:space="0" w:color="000000"/>
            </w:tcBorders>
          </w:tcPr>
          <w:p w14:paraId="0B603F80" w14:textId="77777777" w:rsidR="00310843" w:rsidRDefault="005F7C91">
            <w:pPr>
              <w:pStyle w:val="TableParagraph"/>
              <w:spacing w:before="36" w:line="249" w:lineRule="exact"/>
              <w:ind w:left="1137" w:right="1116"/>
              <w:jc w:val="center"/>
              <w:rPr>
                <w:sz w:val="24"/>
              </w:rPr>
            </w:pPr>
            <w:r>
              <w:rPr>
                <w:sz w:val="24"/>
              </w:rPr>
              <w:t>Cluster</w:t>
            </w:r>
          </w:p>
        </w:tc>
      </w:tr>
      <w:tr w:rsidR="00310843" w14:paraId="3B7FAE17" w14:textId="77777777">
        <w:trPr>
          <w:trHeight w:val="324"/>
        </w:trPr>
        <w:tc>
          <w:tcPr>
            <w:tcW w:w="1174" w:type="dxa"/>
            <w:vMerge/>
            <w:tcBorders>
              <w:top w:val="nil"/>
            </w:tcBorders>
          </w:tcPr>
          <w:p w14:paraId="3004F3B3" w14:textId="77777777" w:rsidR="00310843" w:rsidRDefault="00310843">
            <w:pPr>
              <w:rPr>
                <w:sz w:val="2"/>
                <w:szCs w:val="2"/>
              </w:rPr>
            </w:pPr>
          </w:p>
        </w:tc>
        <w:tc>
          <w:tcPr>
            <w:tcW w:w="999" w:type="dxa"/>
            <w:tcBorders>
              <w:top w:val="single" w:sz="8" w:space="0" w:color="000000"/>
              <w:right w:val="single" w:sz="8" w:space="0" w:color="000000"/>
            </w:tcBorders>
          </w:tcPr>
          <w:p w14:paraId="4905E7BA" w14:textId="77777777" w:rsidR="00310843" w:rsidRDefault="005F7C91">
            <w:pPr>
              <w:pStyle w:val="TableParagraph"/>
              <w:spacing w:before="46" w:line="258" w:lineRule="exact"/>
              <w:ind w:left="24"/>
              <w:jc w:val="center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1012" w:type="dxa"/>
            <w:tcBorders>
              <w:top w:val="single" w:sz="8" w:space="0" w:color="000000"/>
              <w:left w:val="single" w:sz="8" w:space="0" w:color="000000"/>
              <w:right w:val="single" w:sz="8" w:space="0" w:color="000000"/>
            </w:tcBorders>
          </w:tcPr>
          <w:p w14:paraId="0297B246" w14:textId="77777777" w:rsidR="00310843" w:rsidRDefault="005F7C91">
            <w:pPr>
              <w:pStyle w:val="TableParagraph"/>
              <w:spacing w:before="46" w:line="258" w:lineRule="exact"/>
              <w:ind w:left="38"/>
              <w:jc w:val="center"/>
              <w:rPr>
                <w:sz w:val="24"/>
              </w:rPr>
            </w:pPr>
            <w:r>
              <w:rPr>
                <w:sz w:val="24"/>
              </w:rPr>
              <w:t>2</w:t>
            </w:r>
          </w:p>
        </w:tc>
        <w:tc>
          <w:tcPr>
            <w:tcW w:w="1009" w:type="dxa"/>
            <w:tcBorders>
              <w:top w:val="single" w:sz="8" w:space="0" w:color="000000"/>
              <w:left w:val="single" w:sz="8" w:space="0" w:color="000000"/>
            </w:tcBorders>
          </w:tcPr>
          <w:p w14:paraId="109EE9E5" w14:textId="77777777" w:rsidR="00310843" w:rsidRDefault="005F7C91">
            <w:pPr>
              <w:pStyle w:val="TableParagraph"/>
              <w:spacing w:before="46" w:line="258" w:lineRule="exact"/>
              <w:ind w:left="36"/>
              <w:jc w:val="center"/>
              <w:rPr>
                <w:sz w:val="24"/>
              </w:rPr>
            </w:pPr>
            <w:r>
              <w:rPr>
                <w:sz w:val="24"/>
              </w:rPr>
              <w:t>3</w:t>
            </w:r>
          </w:p>
        </w:tc>
      </w:tr>
      <w:tr w:rsidR="00310843" w14:paraId="12D34E14" w14:textId="77777777">
        <w:trPr>
          <w:trHeight w:val="317"/>
        </w:trPr>
        <w:tc>
          <w:tcPr>
            <w:tcW w:w="1174" w:type="dxa"/>
          </w:tcPr>
          <w:p w14:paraId="2C46862B" w14:textId="77777777" w:rsidR="00310843" w:rsidRDefault="005F7C91">
            <w:pPr>
              <w:pStyle w:val="TableParagraph"/>
              <w:spacing w:before="36" w:line="261" w:lineRule="exact"/>
              <w:ind w:left="75"/>
              <w:rPr>
                <w:sz w:val="24"/>
              </w:rPr>
            </w:pPr>
            <w:r>
              <w:rPr>
                <w:sz w:val="24"/>
              </w:rPr>
              <w:t>ice-cream</w:t>
            </w:r>
          </w:p>
        </w:tc>
        <w:tc>
          <w:tcPr>
            <w:tcW w:w="999" w:type="dxa"/>
            <w:tcBorders>
              <w:right w:val="single" w:sz="8" w:space="0" w:color="000000"/>
            </w:tcBorders>
          </w:tcPr>
          <w:p w14:paraId="2895E2FC" w14:textId="77777777" w:rsidR="00310843" w:rsidRDefault="005F7C91">
            <w:pPr>
              <w:pStyle w:val="TableParagraph"/>
              <w:spacing w:before="36" w:line="261" w:lineRule="exact"/>
              <w:ind w:right="39"/>
              <w:jc w:val="right"/>
              <w:rPr>
                <w:sz w:val="24"/>
              </w:rPr>
            </w:pPr>
            <w:r>
              <w:rPr>
                <w:sz w:val="24"/>
              </w:rPr>
              <w:t>2</w:t>
            </w:r>
          </w:p>
        </w:tc>
        <w:tc>
          <w:tcPr>
            <w:tcW w:w="1012" w:type="dxa"/>
            <w:tcBorders>
              <w:left w:val="single" w:sz="8" w:space="0" w:color="000000"/>
              <w:right w:val="single" w:sz="8" w:space="0" w:color="000000"/>
            </w:tcBorders>
          </w:tcPr>
          <w:p w14:paraId="19319C57" w14:textId="77777777" w:rsidR="00310843" w:rsidRDefault="005F7C91">
            <w:pPr>
              <w:pStyle w:val="TableParagraph"/>
              <w:spacing w:before="36" w:line="261" w:lineRule="exact"/>
              <w:ind w:right="40"/>
              <w:jc w:val="right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1009" w:type="dxa"/>
            <w:tcBorders>
              <w:left w:val="single" w:sz="8" w:space="0" w:color="000000"/>
            </w:tcBorders>
          </w:tcPr>
          <w:p w14:paraId="1F477153" w14:textId="77777777" w:rsidR="00310843" w:rsidRDefault="005F7C91">
            <w:pPr>
              <w:pStyle w:val="TableParagraph"/>
              <w:spacing w:before="36" w:line="261" w:lineRule="exact"/>
              <w:ind w:right="38"/>
              <w:jc w:val="right"/>
              <w:rPr>
                <w:sz w:val="24"/>
              </w:rPr>
            </w:pPr>
            <w:r>
              <w:rPr>
                <w:sz w:val="24"/>
              </w:rPr>
              <w:t>3</w:t>
            </w:r>
          </w:p>
        </w:tc>
      </w:tr>
    </w:tbl>
    <w:p w14:paraId="4F670F56" w14:textId="77777777" w:rsidR="00310843" w:rsidRDefault="00310843">
      <w:pPr>
        <w:pStyle w:val="BodyText"/>
        <w:spacing w:before="7"/>
        <w:rPr>
          <w:b/>
          <w:sz w:val="27"/>
        </w:rPr>
      </w:pPr>
    </w:p>
    <w:p w14:paraId="3FC42751" w14:textId="77777777" w:rsidR="00310843" w:rsidRDefault="005F7C91">
      <w:pPr>
        <w:spacing w:before="1"/>
        <w:ind w:left="1938"/>
        <w:rPr>
          <w:b/>
          <w:sz w:val="24"/>
        </w:rPr>
      </w:pPr>
      <w:r>
        <w:rPr>
          <w:b/>
          <w:sz w:val="24"/>
        </w:rPr>
        <w:t>Iteration</w:t>
      </w:r>
      <w:r>
        <w:rPr>
          <w:b/>
          <w:spacing w:val="-3"/>
          <w:sz w:val="24"/>
        </w:rPr>
        <w:t xml:space="preserve"> </w:t>
      </w:r>
      <w:r>
        <w:rPr>
          <w:b/>
          <w:sz w:val="24"/>
        </w:rPr>
        <w:t>History</w:t>
      </w:r>
    </w:p>
    <w:tbl>
      <w:tblPr>
        <w:tblW w:w="0" w:type="auto"/>
        <w:tblInd w:w="846" w:type="dxa"/>
        <w:tblBorders>
          <w:top w:val="single" w:sz="18" w:space="0" w:color="000000"/>
          <w:left w:val="single" w:sz="18" w:space="0" w:color="000000"/>
          <w:bottom w:val="single" w:sz="18" w:space="0" w:color="000000"/>
          <w:right w:val="single" w:sz="18" w:space="0" w:color="000000"/>
          <w:insideH w:val="single" w:sz="18" w:space="0" w:color="000000"/>
          <w:insideV w:val="single" w:sz="1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58"/>
        <w:gridCol w:w="999"/>
        <w:gridCol w:w="1012"/>
        <w:gridCol w:w="1011"/>
      </w:tblGrid>
      <w:tr w:rsidR="00310843" w14:paraId="7600EC49" w14:textId="77777777">
        <w:trPr>
          <w:trHeight w:val="305"/>
        </w:trPr>
        <w:tc>
          <w:tcPr>
            <w:tcW w:w="958" w:type="dxa"/>
            <w:vMerge w:val="restart"/>
          </w:tcPr>
          <w:p w14:paraId="6325166E" w14:textId="77777777" w:rsidR="00310843" w:rsidRDefault="005F7C91">
            <w:pPr>
              <w:pStyle w:val="TableParagraph"/>
              <w:spacing w:before="4" w:line="320" w:lineRule="exact"/>
              <w:ind w:left="75" w:right="133"/>
              <w:rPr>
                <w:sz w:val="24"/>
              </w:rPr>
            </w:pPr>
            <w:proofErr w:type="spellStart"/>
            <w:r>
              <w:rPr>
                <w:spacing w:val="-1"/>
                <w:sz w:val="24"/>
              </w:rPr>
              <w:t>Iteratio</w:t>
            </w:r>
            <w:proofErr w:type="spellEnd"/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n</w:t>
            </w:r>
          </w:p>
        </w:tc>
        <w:tc>
          <w:tcPr>
            <w:tcW w:w="3022" w:type="dxa"/>
            <w:gridSpan w:val="3"/>
            <w:tcBorders>
              <w:bottom w:val="single" w:sz="8" w:space="0" w:color="000000"/>
              <w:right w:val="single" w:sz="8" w:space="0" w:color="000000"/>
            </w:tcBorders>
          </w:tcPr>
          <w:p w14:paraId="20DA6928" w14:textId="77777777" w:rsidR="00310843" w:rsidRDefault="005F7C91">
            <w:pPr>
              <w:pStyle w:val="TableParagraph"/>
              <w:spacing w:before="36" w:line="249" w:lineRule="exact"/>
              <w:ind w:left="241"/>
              <w:rPr>
                <w:sz w:val="24"/>
              </w:rPr>
            </w:pPr>
            <w:r>
              <w:rPr>
                <w:sz w:val="24"/>
              </w:rPr>
              <w:t>Change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Cluster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Centers</w:t>
            </w:r>
          </w:p>
        </w:tc>
      </w:tr>
      <w:tr w:rsidR="00310843" w14:paraId="376F53B1" w14:textId="77777777">
        <w:trPr>
          <w:trHeight w:val="324"/>
        </w:trPr>
        <w:tc>
          <w:tcPr>
            <w:tcW w:w="958" w:type="dxa"/>
            <w:vMerge/>
            <w:tcBorders>
              <w:top w:val="nil"/>
            </w:tcBorders>
          </w:tcPr>
          <w:p w14:paraId="1C7594AC" w14:textId="77777777" w:rsidR="00310843" w:rsidRDefault="00310843">
            <w:pPr>
              <w:rPr>
                <w:sz w:val="2"/>
                <w:szCs w:val="2"/>
              </w:rPr>
            </w:pPr>
          </w:p>
        </w:tc>
        <w:tc>
          <w:tcPr>
            <w:tcW w:w="999" w:type="dxa"/>
            <w:tcBorders>
              <w:top w:val="single" w:sz="8" w:space="0" w:color="000000"/>
              <w:right w:val="single" w:sz="8" w:space="0" w:color="000000"/>
            </w:tcBorders>
          </w:tcPr>
          <w:p w14:paraId="65D5508A" w14:textId="77777777" w:rsidR="00310843" w:rsidRDefault="005F7C91">
            <w:pPr>
              <w:pStyle w:val="TableParagraph"/>
              <w:spacing w:before="46" w:line="258" w:lineRule="exact"/>
              <w:ind w:left="24"/>
              <w:jc w:val="center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1012" w:type="dxa"/>
            <w:tcBorders>
              <w:top w:val="single" w:sz="8" w:space="0" w:color="000000"/>
              <w:left w:val="single" w:sz="8" w:space="0" w:color="000000"/>
              <w:right w:val="single" w:sz="8" w:space="0" w:color="000000"/>
            </w:tcBorders>
          </w:tcPr>
          <w:p w14:paraId="437FB7F7" w14:textId="77777777" w:rsidR="00310843" w:rsidRDefault="005F7C91">
            <w:pPr>
              <w:pStyle w:val="TableParagraph"/>
              <w:spacing w:before="46" w:line="258" w:lineRule="exact"/>
              <w:ind w:left="454"/>
              <w:rPr>
                <w:sz w:val="24"/>
              </w:rPr>
            </w:pPr>
            <w:r>
              <w:rPr>
                <w:sz w:val="24"/>
              </w:rPr>
              <w:t>2</w:t>
            </w:r>
          </w:p>
        </w:tc>
        <w:tc>
          <w:tcPr>
            <w:tcW w:w="1011" w:type="dxa"/>
            <w:tcBorders>
              <w:top w:val="single" w:sz="8" w:space="0" w:color="000000"/>
              <w:left w:val="single" w:sz="8" w:space="0" w:color="000000"/>
            </w:tcBorders>
          </w:tcPr>
          <w:p w14:paraId="15C165E9" w14:textId="77777777" w:rsidR="00310843" w:rsidRDefault="005F7C91">
            <w:pPr>
              <w:pStyle w:val="TableParagraph"/>
              <w:spacing w:before="46" w:line="258" w:lineRule="exact"/>
              <w:ind w:left="446"/>
              <w:rPr>
                <w:sz w:val="24"/>
              </w:rPr>
            </w:pPr>
            <w:r>
              <w:rPr>
                <w:sz w:val="24"/>
              </w:rPr>
              <w:t>3</w:t>
            </w:r>
          </w:p>
        </w:tc>
      </w:tr>
      <w:tr w:rsidR="00310843" w14:paraId="53F5C9DE" w14:textId="77777777">
        <w:trPr>
          <w:trHeight w:val="317"/>
        </w:trPr>
        <w:tc>
          <w:tcPr>
            <w:tcW w:w="958" w:type="dxa"/>
          </w:tcPr>
          <w:p w14:paraId="44EA820B" w14:textId="77777777" w:rsidR="00310843" w:rsidRDefault="005F7C91">
            <w:pPr>
              <w:pStyle w:val="TableParagraph"/>
              <w:spacing w:before="36" w:line="261" w:lineRule="exact"/>
              <w:ind w:left="75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999" w:type="dxa"/>
            <w:tcBorders>
              <w:right w:val="single" w:sz="8" w:space="0" w:color="000000"/>
            </w:tcBorders>
          </w:tcPr>
          <w:p w14:paraId="738BCA8B" w14:textId="77777777" w:rsidR="00310843" w:rsidRDefault="005F7C91">
            <w:pPr>
              <w:pStyle w:val="TableParagraph"/>
              <w:spacing w:before="36" w:line="261" w:lineRule="exact"/>
              <w:ind w:left="505"/>
              <w:rPr>
                <w:sz w:val="24"/>
              </w:rPr>
            </w:pPr>
            <w:r>
              <w:rPr>
                <w:sz w:val="24"/>
              </w:rPr>
              <w:t>.000</w:t>
            </w:r>
          </w:p>
        </w:tc>
        <w:tc>
          <w:tcPr>
            <w:tcW w:w="1012" w:type="dxa"/>
            <w:tcBorders>
              <w:left w:val="single" w:sz="8" w:space="0" w:color="000000"/>
              <w:right w:val="single" w:sz="8" w:space="0" w:color="000000"/>
            </w:tcBorders>
          </w:tcPr>
          <w:p w14:paraId="54E61B93" w14:textId="77777777" w:rsidR="00310843" w:rsidRDefault="005F7C91">
            <w:pPr>
              <w:pStyle w:val="TableParagraph"/>
              <w:spacing w:before="36" w:line="261" w:lineRule="exact"/>
              <w:ind w:left="531"/>
              <w:rPr>
                <w:sz w:val="24"/>
              </w:rPr>
            </w:pPr>
            <w:r>
              <w:rPr>
                <w:sz w:val="24"/>
              </w:rPr>
              <w:t>.000</w:t>
            </w:r>
          </w:p>
        </w:tc>
        <w:tc>
          <w:tcPr>
            <w:tcW w:w="1011" w:type="dxa"/>
            <w:tcBorders>
              <w:left w:val="single" w:sz="8" w:space="0" w:color="000000"/>
            </w:tcBorders>
          </w:tcPr>
          <w:p w14:paraId="1ABCB198" w14:textId="77777777" w:rsidR="00310843" w:rsidRDefault="005F7C91">
            <w:pPr>
              <w:pStyle w:val="TableParagraph"/>
              <w:spacing w:before="36" w:line="261" w:lineRule="exact"/>
              <w:ind w:left="515"/>
              <w:rPr>
                <w:sz w:val="24"/>
              </w:rPr>
            </w:pPr>
            <w:r>
              <w:rPr>
                <w:sz w:val="24"/>
              </w:rPr>
              <w:t>.000</w:t>
            </w:r>
          </w:p>
        </w:tc>
      </w:tr>
    </w:tbl>
    <w:p w14:paraId="174E2597" w14:textId="77777777" w:rsidR="00310843" w:rsidRDefault="00310843">
      <w:pPr>
        <w:spacing w:line="261" w:lineRule="exact"/>
        <w:rPr>
          <w:sz w:val="24"/>
        </w:rPr>
        <w:sectPr w:rsidR="00310843">
          <w:pgSz w:w="12250" w:h="15850"/>
          <w:pgMar w:top="1360" w:right="920" w:bottom="280" w:left="620" w:header="720" w:footer="720" w:gutter="0"/>
          <w:cols w:space="720"/>
        </w:sectPr>
      </w:pPr>
    </w:p>
    <w:p w14:paraId="2C04C076" w14:textId="77777777" w:rsidR="00310843" w:rsidRDefault="005F7C91">
      <w:pPr>
        <w:pStyle w:val="BodyText"/>
        <w:spacing w:before="75" w:line="278" w:lineRule="auto"/>
        <w:ind w:left="880" w:right="6191"/>
      </w:pPr>
      <w:r>
        <w:lastRenderedPageBreak/>
        <w:t>a. Convergence achieved due to no or</w:t>
      </w:r>
      <w:r>
        <w:rPr>
          <w:spacing w:val="-57"/>
        </w:rPr>
        <w:t xml:space="preserve"> </w:t>
      </w:r>
      <w:r>
        <w:t xml:space="preserve">slight change in cluster </w:t>
      </w:r>
      <w:proofErr w:type="spellStart"/>
      <w:r>
        <w:t>centres</w:t>
      </w:r>
      <w:proofErr w:type="spellEnd"/>
      <w:r>
        <w:t>. The</w:t>
      </w:r>
      <w:r>
        <w:rPr>
          <w:spacing w:val="1"/>
        </w:rPr>
        <w:t xml:space="preserve"> </w:t>
      </w:r>
      <w:r>
        <w:t>maximum absolute coordinate</w:t>
      </w:r>
      <w:r>
        <w:rPr>
          <w:spacing w:val="1"/>
        </w:rPr>
        <w:t xml:space="preserve"> </w:t>
      </w:r>
      <w:r>
        <w:t>difference for any centre is .000. The</w:t>
      </w:r>
      <w:r>
        <w:rPr>
          <w:spacing w:val="1"/>
        </w:rPr>
        <w:t xml:space="preserve"> </w:t>
      </w:r>
      <w:r>
        <w:t>current iteration is 1. The minimum</w:t>
      </w:r>
      <w:r>
        <w:rPr>
          <w:spacing w:val="1"/>
        </w:rPr>
        <w:t xml:space="preserve"> </w:t>
      </w:r>
      <w:r>
        <w:t xml:space="preserve">distance between initial </w:t>
      </w:r>
      <w:proofErr w:type="spellStart"/>
      <w:r>
        <w:t>centres</w:t>
      </w:r>
      <w:proofErr w:type="spellEnd"/>
      <w:r>
        <w:t xml:space="preserve"> is</w:t>
      </w:r>
      <w:r>
        <w:rPr>
          <w:spacing w:val="1"/>
        </w:rPr>
        <w:t xml:space="preserve"> </w:t>
      </w:r>
      <w:r>
        <w:t>1.000.</w:t>
      </w:r>
    </w:p>
    <w:p w14:paraId="4D5847F5" w14:textId="77777777" w:rsidR="00310843" w:rsidRDefault="00310843">
      <w:pPr>
        <w:pStyle w:val="BodyText"/>
        <w:spacing w:before="3"/>
      </w:pPr>
    </w:p>
    <w:p w14:paraId="4ECD5AB8" w14:textId="77777777" w:rsidR="00310843" w:rsidRDefault="005F7C91">
      <w:pPr>
        <w:pStyle w:val="Heading1"/>
        <w:spacing w:after="4"/>
        <w:ind w:left="2635" w:right="3710"/>
        <w:jc w:val="center"/>
      </w:pPr>
      <w:r>
        <w:t>ANOVA</w:t>
      </w:r>
    </w:p>
    <w:tbl>
      <w:tblPr>
        <w:tblW w:w="0" w:type="auto"/>
        <w:tblInd w:w="846" w:type="dxa"/>
        <w:tblBorders>
          <w:top w:val="single" w:sz="18" w:space="0" w:color="000000"/>
          <w:left w:val="single" w:sz="18" w:space="0" w:color="000000"/>
          <w:bottom w:val="single" w:sz="18" w:space="0" w:color="000000"/>
          <w:right w:val="single" w:sz="18" w:space="0" w:color="000000"/>
          <w:insideH w:val="single" w:sz="18" w:space="0" w:color="000000"/>
          <w:insideV w:val="single" w:sz="18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174"/>
        <w:gridCol w:w="1383"/>
        <w:gridCol w:w="1008"/>
        <w:gridCol w:w="1394"/>
        <w:gridCol w:w="1003"/>
        <w:gridCol w:w="1015"/>
        <w:gridCol w:w="1008"/>
      </w:tblGrid>
      <w:tr w:rsidR="00310843" w14:paraId="59813E05" w14:textId="77777777">
        <w:trPr>
          <w:trHeight w:val="305"/>
        </w:trPr>
        <w:tc>
          <w:tcPr>
            <w:tcW w:w="1174" w:type="dxa"/>
            <w:vMerge w:val="restart"/>
          </w:tcPr>
          <w:p w14:paraId="371E2115" w14:textId="77777777" w:rsidR="00310843" w:rsidRDefault="00310843">
            <w:pPr>
              <w:pStyle w:val="TableParagraph"/>
              <w:rPr>
                <w:sz w:val="24"/>
              </w:rPr>
            </w:pPr>
          </w:p>
        </w:tc>
        <w:tc>
          <w:tcPr>
            <w:tcW w:w="2391" w:type="dxa"/>
            <w:gridSpan w:val="2"/>
            <w:tcBorders>
              <w:bottom w:val="single" w:sz="8" w:space="0" w:color="000000"/>
              <w:right w:val="single" w:sz="8" w:space="0" w:color="000000"/>
            </w:tcBorders>
          </w:tcPr>
          <w:p w14:paraId="19E7ED1C" w14:textId="77777777" w:rsidR="00310843" w:rsidRDefault="005F7C91">
            <w:pPr>
              <w:pStyle w:val="TableParagraph"/>
              <w:spacing w:before="35" w:line="251" w:lineRule="exact"/>
              <w:ind w:left="823" w:right="801"/>
              <w:jc w:val="center"/>
              <w:rPr>
                <w:sz w:val="24"/>
              </w:rPr>
            </w:pPr>
            <w:r>
              <w:rPr>
                <w:sz w:val="24"/>
              </w:rPr>
              <w:t>Cluster</w:t>
            </w:r>
          </w:p>
        </w:tc>
        <w:tc>
          <w:tcPr>
            <w:tcW w:w="2397" w:type="dxa"/>
            <w:gridSpan w:val="2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718013C6" w14:textId="77777777" w:rsidR="00310843" w:rsidRDefault="005F7C91">
            <w:pPr>
              <w:pStyle w:val="TableParagraph"/>
              <w:spacing w:before="35" w:line="251" w:lineRule="exact"/>
              <w:ind w:left="938" w:right="892"/>
              <w:jc w:val="center"/>
              <w:rPr>
                <w:sz w:val="24"/>
              </w:rPr>
            </w:pPr>
            <w:r>
              <w:rPr>
                <w:sz w:val="24"/>
              </w:rPr>
              <w:t>Error</w:t>
            </w:r>
          </w:p>
        </w:tc>
        <w:tc>
          <w:tcPr>
            <w:tcW w:w="1015" w:type="dxa"/>
            <w:vMerge w:val="restart"/>
            <w:tcBorders>
              <w:left w:val="single" w:sz="8" w:space="0" w:color="000000"/>
              <w:right w:val="single" w:sz="8" w:space="0" w:color="000000"/>
            </w:tcBorders>
          </w:tcPr>
          <w:p w14:paraId="59839381" w14:textId="77777777" w:rsidR="00310843" w:rsidRDefault="005F7C91">
            <w:pPr>
              <w:pStyle w:val="TableParagraph"/>
              <w:spacing w:before="35"/>
              <w:ind w:left="41"/>
              <w:jc w:val="center"/>
              <w:rPr>
                <w:sz w:val="24"/>
              </w:rPr>
            </w:pPr>
            <w:r>
              <w:rPr>
                <w:w w:val="99"/>
                <w:sz w:val="24"/>
              </w:rPr>
              <w:t>F</w:t>
            </w:r>
          </w:p>
        </w:tc>
        <w:tc>
          <w:tcPr>
            <w:tcW w:w="1008" w:type="dxa"/>
            <w:vMerge w:val="restart"/>
            <w:tcBorders>
              <w:left w:val="single" w:sz="8" w:space="0" w:color="000000"/>
            </w:tcBorders>
          </w:tcPr>
          <w:p w14:paraId="27BEB061" w14:textId="77777777" w:rsidR="00310843" w:rsidRDefault="005F7C91">
            <w:pPr>
              <w:pStyle w:val="TableParagraph"/>
              <w:spacing w:before="35"/>
              <w:ind w:left="319"/>
              <w:rPr>
                <w:sz w:val="24"/>
              </w:rPr>
            </w:pPr>
            <w:r>
              <w:rPr>
                <w:sz w:val="24"/>
              </w:rPr>
              <w:t>Sig.</w:t>
            </w:r>
          </w:p>
        </w:tc>
      </w:tr>
      <w:tr w:rsidR="00310843" w14:paraId="6D157E2E" w14:textId="77777777">
        <w:trPr>
          <w:trHeight w:val="643"/>
        </w:trPr>
        <w:tc>
          <w:tcPr>
            <w:tcW w:w="1174" w:type="dxa"/>
            <w:vMerge/>
            <w:tcBorders>
              <w:top w:val="nil"/>
            </w:tcBorders>
          </w:tcPr>
          <w:p w14:paraId="4E353C47" w14:textId="77777777" w:rsidR="00310843" w:rsidRDefault="00310843">
            <w:pPr>
              <w:rPr>
                <w:sz w:val="2"/>
                <w:szCs w:val="2"/>
              </w:rPr>
            </w:pPr>
          </w:p>
        </w:tc>
        <w:tc>
          <w:tcPr>
            <w:tcW w:w="1383" w:type="dxa"/>
            <w:tcBorders>
              <w:top w:val="single" w:sz="8" w:space="0" w:color="000000"/>
              <w:right w:val="single" w:sz="8" w:space="0" w:color="000000"/>
            </w:tcBorders>
          </w:tcPr>
          <w:p w14:paraId="6B56504C" w14:textId="77777777" w:rsidR="00310843" w:rsidRDefault="005F7C91">
            <w:pPr>
              <w:pStyle w:val="TableParagraph"/>
              <w:spacing w:line="322" w:lineRule="exact"/>
              <w:ind w:left="353" w:right="311" w:firstLine="60"/>
              <w:rPr>
                <w:sz w:val="24"/>
              </w:rPr>
            </w:pPr>
            <w:r>
              <w:rPr>
                <w:sz w:val="24"/>
              </w:rPr>
              <w:t>Mean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Square</w:t>
            </w:r>
          </w:p>
        </w:tc>
        <w:tc>
          <w:tcPr>
            <w:tcW w:w="1008" w:type="dxa"/>
            <w:tcBorders>
              <w:top w:val="single" w:sz="8" w:space="0" w:color="000000"/>
              <w:left w:val="single" w:sz="8" w:space="0" w:color="000000"/>
              <w:right w:val="single" w:sz="8" w:space="0" w:color="000000"/>
            </w:tcBorders>
          </w:tcPr>
          <w:p w14:paraId="69537203" w14:textId="77777777" w:rsidR="00310843" w:rsidRDefault="005F7C91">
            <w:pPr>
              <w:pStyle w:val="TableParagraph"/>
              <w:spacing w:before="44"/>
              <w:ind w:left="391" w:right="356"/>
              <w:jc w:val="center"/>
              <w:rPr>
                <w:sz w:val="24"/>
              </w:rPr>
            </w:pPr>
            <w:r>
              <w:rPr>
                <w:sz w:val="24"/>
              </w:rPr>
              <w:t>df</w:t>
            </w:r>
          </w:p>
        </w:tc>
        <w:tc>
          <w:tcPr>
            <w:tcW w:w="1394" w:type="dxa"/>
            <w:tcBorders>
              <w:top w:val="single" w:sz="8" w:space="0" w:color="000000"/>
              <w:left w:val="single" w:sz="8" w:space="0" w:color="000000"/>
              <w:right w:val="single" w:sz="8" w:space="0" w:color="000000"/>
            </w:tcBorders>
          </w:tcPr>
          <w:p w14:paraId="4149C76A" w14:textId="77777777" w:rsidR="00310843" w:rsidRDefault="005F7C91">
            <w:pPr>
              <w:pStyle w:val="TableParagraph"/>
              <w:spacing w:line="322" w:lineRule="exact"/>
              <w:ind w:left="373" w:right="314" w:firstLine="60"/>
              <w:rPr>
                <w:sz w:val="24"/>
              </w:rPr>
            </w:pPr>
            <w:r>
              <w:rPr>
                <w:sz w:val="24"/>
              </w:rPr>
              <w:t>Mean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Square</w:t>
            </w:r>
          </w:p>
        </w:tc>
        <w:tc>
          <w:tcPr>
            <w:tcW w:w="1003" w:type="dxa"/>
            <w:tcBorders>
              <w:top w:val="single" w:sz="8" w:space="0" w:color="000000"/>
              <w:left w:val="single" w:sz="8" w:space="0" w:color="000000"/>
              <w:right w:val="single" w:sz="8" w:space="0" w:color="000000"/>
            </w:tcBorders>
          </w:tcPr>
          <w:p w14:paraId="4673FDAE" w14:textId="77777777" w:rsidR="00310843" w:rsidRDefault="005F7C91">
            <w:pPr>
              <w:pStyle w:val="TableParagraph"/>
              <w:spacing w:before="44"/>
              <w:ind w:left="392" w:right="350"/>
              <w:jc w:val="center"/>
              <w:rPr>
                <w:sz w:val="24"/>
              </w:rPr>
            </w:pPr>
            <w:r>
              <w:rPr>
                <w:sz w:val="24"/>
              </w:rPr>
              <w:t>df</w:t>
            </w:r>
          </w:p>
        </w:tc>
        <w:tc>
          <w:tcPr>
            <w:tcW w:w="1015" w:type="dxa"/>
            <w:vMerge/>
            <w:tcBorders>
              <w:top w:val="nil"/>
              <w:left w:val="single" w:sz="8" w:space="0" w:color="000000"/>
              <w:right w:val="single" w:sz="8" w:space="0" w:color="000000"/>
            </w:tcBorders>
          </w:tcPr>
          <w:p w14:paraId="6AD7E3AF" w14:textId="77777777" w:rsidR="00310843" w:rsidRDefault="00310843">
            <w:pPr>
              <w:rPr>
                <w:sz w:val="2"/>
                <w:szCs w:val="2"/>
              </w:rPr>
            </w:pPr>
          </w:p>
        </w:tc>
        <w:tc>
          <w:tcPr>
            <w:tcW w:w="1008" w:type="dxa"/>
            <w:vMerge/>
            <w:tcBorders>
              <w:top w:val="nil"/>
              <w:left w:val="single" w:sz="8" w:space="0" w:color="000000"/>
            </w:tcBorders>
          </w:tcPr>
          <w:p w14:paraId="7746AADB" w14:textId="77777777" w:rsidR="00310843" w:rsidRDefault="00310843">
            <w:pPr>
              <w:rPr>
                <w:sz w:val="2"/>
                <w:szCs w:val="2"/>
              </w:rPr>
            </w:pPr>
          </w:p>
        </w:tc>
      </w:tr>
      <w:tr w:rsidR="00310843" w14:paraId="53FB6E91" w14:textId="77777777">
        <w:trPr>
          <w:trHeight w:val="314"/>
        </w:trPr>
        <w:tc>
          <w:tcPr>
            <w:tcW w:w="1174" w:type="dxa"/>
          </w:tcPr>
          <w:p w14:paraId="6C9696D4" w14:textId="77777777" w:rsidR="00310843" w:rsidRDefault="005F7C91">
            <w:pPr>
              <w:pStyle w:val="TableParagraph"/>
              <w:spacing w:before="36" w:line="258" w:lineRule="exact"/>
              <w:ind w:left="75"/>
              <w:rPr>
                <w:sz w:val="24"/>
              </w:rPr>
            </w:pPr>
            <w:r>
              <w:rPr>
                <w:sz w:val="24"/>
              </w:rPr>
              <w:t>ice-cream</w:t>
            </w:r>
          </w:p>
        </w:tc>
        <w:tc>
          <w:tcPr>
            <w:tcW w:w="1383" w:type="dxa"/>
            <w:tcBorders>
              <w:right w:val="single" w:sz="8" w:space="0" w:color="000000"/>
            </w:tcBorders>
          </w:tcPr>
          <w:p w14:paraId="68254769" w14:textId="77777777" w:rsidR="00310843" w:rsidRDefault="005F7C91">
            <w:pPr>
              <w:pStyle w:val="TableParagraph"/>
              <w:spacing w:before="36" w:line="258" w:lineRule="exact"/>
              <w:ind w:left="649"/>
              <w:rPr>
                <w:sz w:val="24"/>
              </w:rPr>
            </w:pPr>
            <w:r>
              <w:rPr>
                <w:sz w:val="24"/>
              </w:rPr>
              <w:t>73.077</w:t>
            </w:r>
          </w:p>
        </w:tc>
        <w:tc>
          <w:tcPr>
            <w:tcW w:w="1008" w:type="dxa"/>
            <w:tcBorders>
              <w:left w:val="single" w:sz="8" w:space="0" w:color="000000"/>
              <w:right w:val="single" w:sz="8" w:space="0" w:color="000000"/>
            </w:tcBorders>
          </w:tcPr>
          <w:p w14:paraId="793185D8" w14:textId="77777777" w:rsidR="00310843" w:rsidRDefault="005F7C91">
            <w:pPr>
              <w:pStyle w:val="TableParagraph"/>
              <w:spacing w:before="36" w:line="258" w:lineRule="exact"/>
              <w:ind w:right="38"/>
              <w:jc w:val="right"/>
              <w:rPr>
                <w:sz w:val="24"/>
              </w:rPr>
            </w:pPr>
            <w:r>
              <w:rPr>
                <w:sz w:val="24"/>
              </w:rPr>
              <w:t>2</w:t>
            </w:r>
          </w:p>
        </w:tc>
        <w:tc>
          <w:tcPr>
            <w:tcW w:w="1394" w:type="dxa"/>
            <w:tcBorders>
              <w:left w:val="single" w:sz="8" w:space="0" w:color="000000"/>
              <w:right w:val="single" w:sz="8" w:space="0" w:color="000000"/>
            </w:tcBorders>
          </w:tcPr>
          <w:p w14:paraId="7BE8B596" w14:textId="77777777" w:rsidR="00310843" w:rsidRDefault="005F7C91">
            <w:pPr>
              <w:pStyle w:val="TableParagraph"/>
              <w:spacing w:before="36" w:line="258" w:lineRule="exact"/>
              <w:ind w:left="913"/>
              <w:rPr>
                <w:sz w:val="24"/>
              </w:rPr>
            </w:pPr>
            <w:r>
              <w:rPr>
                <w:sz w:val="24"/>
              </w:rPr>
              <w:t>.000</w:t>
            </w:r>
          </w:p>
        </w:tc>
        <w:tc>
          <w:tcPr>
            <w:tcW w:w="1003" w:type="dxa"/>
            <w:tcBorders>
              <w:left w:val="single" w:sz="8" w:space="0" w:color="000000"/>
              <w:right w:val="single" w:sz="8" w:space="0" w:color="000000"/>
            </w:tcBorders>
          </w:tcPr>
          <w:p w14:paraId="298B4117" w14:textId="77777777" w:rsidR="00310843" w:rsidRDefault="005F7C91">
            <w:pPr>
              <w:pStyle w:val="TableParagraph"/>
              <w:spacing w:before="36" w:line="258" w:lineRule="exact"/>
              <w:ind w:left="587"/>
              <w:rPr>
                <w:sz w:val="24"/>
              </w:rPr>
            </w:pPr>
            <w:r>
              <w:rPr>
                <w:sz w:val="24"/>
              </w:rPr>
              <w:t>197</w:t>
            </w:r>
          </w:p>
        </w:tc>
        <w:tc>
          <w:tcPr>
            <w:tcW w:w="1015" w:type="dxa"/>
            <w:tcBorders>
              <w:left w:val="single" w:sz="8" w:space="0" w:color="000000"/>
              <w:right w:val="single" w:sz="8" w:space="0" w:color="000000"/>
            </w:tcBorders>
          </w:tcPr>
          <w:p w14:paraId="5E4CE419" w14:textId="77777777" w:rsidR="00310843" w:rsidRDefault="005F7C91">
            <w:pPr>
              <w:pStyle w:val="TableParagraph"/>
              <w:spacing w:before="36" w:line="258" w:lineRule="exact"/>
              <w:ind w:right="40"/>
              <w:jc w:val="right"/>
              <w:rPr>
                <w:sz w:val="24"/>
              </w:rPr>
            </w:pPr>
            <w:r>
              <w:rPr>
                <w:sz w:val="24"/>
              </w:rPr>
              <w:t>.</w:t>
            </w:r>
          </w:p>
        </w:tc>
        <w:tc>
          <w:tcPr>
            <w:tcW w:w="1008" w:type="dxa"/>
            <w:tcBorders>
              <w:left w:val="single" w:sz="8" w:space="0" w:color="000000"/>
            </w:tcBorders>
          </w:tcPr>
          <w:p w14:paraId="46D77DA1" w14:textId="77777777" w:rsidR="00310843" w:rsidRDefault="005F7C91">
            <w:pPr>
              <w:pStyle w:val="TableParagraph"/>
              <w:spacing w:before="36" w:line="258" w:lineRule="exact"/>
              <w:ind w:right="34"/>
              <w:jc w:val="right"/>
              <w:rPr>
                <w:sz w:val="24"/>
              </w:rPr>
            </w:pPr>
            <w:r>
              <w:rPr>
                <w:sz w:val="24"/>
              </w:rPr>
              <w:t>.</w:t>
            </w:r>
          </w:p>
        </w:tc>
      </w:tr>
    </w:tbl>
    <w:p w14:paraId="6FCD8BC9" w14:textId="77777777" w:rsidR="00310843" w:rsidRDefault="005F7C91">
      <w:pPr>
        <w:pStyle w:val="BodyText"/>
        <w:spacing w:line="480" w:lineRule="auto"/>
        <w:ind w:left="880" w:right="2199"/>
      </w:pPr>
      <w:r>
        <w:t>The F tests should be used only for descriptive purposes because the clusters</w:t>
      </w:r>
      <w:r>
        <w:rPr>
          <w:spacing w:val="1"/>
        </w:rPr>
        <w:t xml:space="preserve"> </w:t>
      </w:r>
      <w:r>
        <w:t>have been chosen to maximize the differences among cases in different groups.</w:t>
      </w:r>
      <w:r>
        <w:rPr>
          <w:spacing w:val="-57"/>
        </w:rPr>
        <w:t xml:space="preserve"> </w:t>
      </w:r>
      <w:r>
        <w:t>The observed significance levels are not corrected for this and thus cannot be</w:t>
      </w:r>
      <w:r>
        <w:rPr>
          <w:spacing w:val="1"/>
        </w:rPr>
        <w:t xml:space="preserve"> </w:t>
      </w:r>
      <w:r>
        <w:t>interpreted as</w:t>
      </w:r>
      <w:r>
        <w:rPr>
          <w:spacing w:val="-1"/>
        </w:rPr>
        <w:t xml:space="preserve"> </w:t>
      </w:r>
      <w:r>
        <w:t>tests of</w:t>
      </w:r>
      <w:r>
        <w:rPr>
          <w:spacing w:val="-1"/>
        </w:rPr>
        <w:t xml:space="preserve"> </w:t>
      </w:r>
      <w:r>
        <w:t>the hypothesis</w:t>
      </w:r>
      <w:r>
        <w:rPr>
          <w:spacing w:val="-1"/>
        </w:rPr>
        <w:t xml:space="preserve"> </w:t>
      </w:r>
      <w:r>
        <w:t>that the</w:t>
      </w:r>
      <w:r>
        <w:rPr>
          <w:spacing w:val="-2"/>
        </w:rPr>
        <w:t xml:space="preserve"> </w:t>
      </w:r>
      <w:r>
        <w:t>cluster means</w:t>
      </w:r>
      <w:r>
        <w:rPr>
          <w:spacing w:val="1"/>
        </w:rPr>
        <w:t xml:space="preserve"> </w:t>
      </w:r>
      <w:r>
        <w:t>are equal.</w:t>
      </w:r>
    </w:p>
    <w:p w14:paraId="3B78996D" w14:textId="77777777" w:rsidR="00310843" w:rsidRDefault="00310843">
      <w:pPr>
        <w:pStyle w:val="BodyText"/>
        <w:rPr>
          <w:sz w:val="20"/>
        </w:rPr>
      </w:pPr>
    </w:p>
    <w:p w14:paraId="1CA2CABC" w14:textId="77777777" w:rsidR="00310843" w:rsidRDefault="00310843">
      <w:pPr>
        <w:pStyle w:val="BodyText"/>
        <w:rPr>
          <w:sz w:val="20"/>
        </w:rPr>
      </w:pPr>
    </w:p>
    <w:p w14:paraId="2C48437F" w14:textId="77777777" w:rsidR="00310843" w:rsidRDefault="00310843">
      <w:pPr>
        <w:pStyle w:val="BodyText"/>
        <w:rPr>
          <w:sz w:val="20"/>
        </w:rPr>
      </w:pPr>
    </w:p>
    <w:p w14:paraId="6B5237A0" w14:textId="77777777" w:rsidR="00310843" w:rsidRDefault="00310843">
      <w:pPr>
        <w:pStyle w:val="BodyText"/>
        <w:rPr>
          <w:sz w:val="20"/>
        </w:rPr>
      </w:pPr>
    </w:p>
    <w:p w14:paraId="4C2CE2D2" w14:textId="77777777" w:rsidR="00310843" w:rsidRDefault="00310843">
      <w:pPr>
        <w:pStyle w:val="BodyText"/>
        <w:spacing w:before="9"/>
        <w:rPr>
          <w:sz w:val="20"/>
        </w:rPr>
      </w:pPr>
    </w:p>
    <w:tbl>
      <w:tblPr>
        <w:tblW w:w="0" w:type="auto"/>
        <w:tblInd w:w="846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13"/>
        <w:gridCol w:w="756"/>
        <w:gridCol w:w="1041"/>
      </w:tblGrid>
      <w:tr w:rsidR="00310843" w14:paraId="6852444E" w14:textId="77777777">
        <w:trPr>
          <w:trHeight w:val="582"/>
        </w:trPr>
        <w:tc>
          <w:tcPr>
            <w:tcW w:w="2710" w:type="dxa"/>
            <w:gridSpan w:val="3"/>
            <w:tcBorders>
              <w:bottom w:val="single" w:sz="18" w:space="0" w:color="000000"/>
            </w:tcBorders>
          </w:tcPr>
          <w:p w14:paraId="71066921" w14:textId="77777777" w:rsidR="00310843" w:rsidRDefault="005F7C91">
            <w:pPr>
              <w:pStyle w:val="TableParagraph"/>
              <w:spacing w:line="266" w:lineRule="exact"/>
              <w:ind w:left="78" w:right="47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Number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of Cases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in each</w:t>
            </w:r>
          </w:p>
          <w:p w14:paraId="1DFC04D6" w14:textId="77777777" w:rsidR="00310843" w:rsidRDefault="005F7C91">
            <w:pPr>
              <w:pStyle w:val="TableParagraph"/>
              <w:spacing w:before="43" w:line="254" w:lineRule="exact"/>
              <w:ind w:left="78" w:right="47"/>
              <w:jc w:val="center"/>
              <w:rPr>
                <w:b/>
                <w:sz w:val="24"/>
              </w:rPr>
            </w:pPr>
            <w:r>
              <w:rPr>
                <w:b/>
                <w:sz w:val="24"/>
              </w:rPr>
              <w:t>Cluster</w:t>
            </w:r>
          </w:p>
        </w:tc>
      </w:tr>
      <w:tr w:rsidR="00310843" w14:paraId="38771007" w14:textId="77777777">
        <w:trPr>
          <w:trHeight w:val="360"/>
        </w:trPr>
        <w:tc>
          <w:tcPr>
            <w:tcW w:w="913" w:type="dxa"/>
            <w:tcBorders>
              <w:top w:val="single" w:sz="18" w:space="0" w:color="000000"/>
              <w:left w:val="single" w:sz="18" w:space="0" w:color="000000"/>
            </w:tcBorders>
          </w:tcPr>
          <w:p w14:paraId="371357E0" w14:textId="77777777" w:rsidR="00310843" w:rsidRDefault="00310843">
            <w:pPr>
              <w:pStyle w:val="TableParagraph"/>
              <w:rPr>
                <w:sz w:val="24"/>
              </w:rPr>
            </w:pPr>
          </w:p>
        </w:tc>
        <w:tc>
          <w:tcPr>
            <w:tcW w:w="756" w:type="dxa"/>
            <w:tcBorders>
              <w:top w:val="single" w:sz="18" w:space="0" w:color="000000"/>
              <w:right w:val="single" w:sz="18" w:space="0" w:color="000000"/>
            </w:tcBorders>
          </w:tcPr>
          <w:p w14:paraId="7C1F09A8" w14:textId="77777777" w:rsidR="00310843" w:rsidRDefault="005F7C91">
            <w:pPr>
              <w:pStyle w:val="TableParagraph"/>
              <w:spacing w:before="36"/>
              <w:ind w:left="78"/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1041" w:type="dxa"/>
            <w:tcBorders>
              <w:top w:val="single" w:sz="18" w:space="0" w:color="000000"/>
              <w:left w:val="single" w:sz="18" w:space="0" w:color="000000"/>
              <w:right w:val="single" w:sz="18" w:space="0" w:color="000000"/>
            </w:tcBorders>
          </w:tcPr>
          <w:p w14:paraId="4DC277B4" w14:textId="77777777" w:rsidR="00310843" w:rsidRDefault="005F7C91">
            <w:pPr>
              <w:pStyle w:val="TableParagraph"/>
              <w:spacing w:before="36"/>
              <w:ind w:right="40"/>
              <w:jc w:val="right"/>
              <w:rPr>
                <w:sz w:val="24"/>
              </w:rPr>
            </w:pPr>
            <w:r>
              <w:rPr>
                <w:sz w:val="24"/>
              </w:rPr>
              <w:t>47.000</w:t>
            </w:r>
          </w:p>
        </w:tc>
      </w:tr>
      <w:tr w:rsidR="00310843" w14:paraId="2C34DAB9" w14:textId="77777777">
        <w:trPr>
          <w:trHeight w:val="360"/>
        </w:trPr>
        <w:tc>
          <w:tcPr>
            <w:tcW w:w="913" w:type="dxa"/>
            <w:tcBorders>
              <w:left w:val="single" w:sz="18" w:space="0" w:color="000000"/>
            </w:tcBorders>
          </w:tcPr>
          <w:p w14:paraId="4AAEBC00" w14:textId="77777777" w:rsidR="00310843" w:rsidRDefault="005F7C91">
            <w:pPr>
              <w:pStyle w:val="TableParagraph"/>
              <w:spacing w:before="37"/>
              <w:ind w:left="75"/>
              <w:rPr>
                <w:sz w:val="24"/>
              </w:rPr>
            </w:pPr>
            <w:r>
              <w:rPr>
                <w:sz w:val="24"/>
              </w:rPr>
              <w:t>Cluster</w:t>
            </w:r>
          </w:p>
        </w:tc>
        <w:tc>
          <w:tcPr>
            <w:tcW w:w="756" w:type="dxa"/>
            <w:tcBorders>
              <w:right w:val="single" w:sz="18" w:space="0" w:color="000000"/>
            </w:tcBorders>
          </w:tcPr>
          <w:p w14:paraId="2C6F3593" w14:textId="77777777" w:rsidR="00310843" w:rsidRDefault="005F7C91">
            <w:pPr>
              <w:pStyle w:val="TableParagraph"/>
              <w:spacing w:before="37"/>
              <w:ind w:left="78"/>
              <w:rPr>
                <w:sz w:val="24"/>
              </w:rPr>
            </w:pPr>
            <w:r>
              <w:rPr>
                <w:sz w:val="24"/>
              </w:rPr>
              <w:t>2</w:t>
            </w:r>
          </w:p>
        </w:tc>
        <w:tc>
          <w:tcPr>
            <w:tcW w:w="1041" w:type="dxa"/>
            <w:tcBorders>
              <w:left w:val="single" w:sz="18" w:space="0" w:color="000000"/>
              <w:right w:val="single" w:sz="18" w:space="0" w:color="000000"/>
            </w:tcBorders>
          </w:tcPr>
          <w:p w14:paraId="41671F9E" w14:textId="77777777" w:rsidR="00310843" w:rsidRDefault="005F7C91">
            <w:pPr>
              <w:pStyle w:val="TableParagraph"/>
              <w:spacing w:before="37"/>
              <w:ind w:right="40"/>
              <w:jc w:val="right"/>
              <w:rPr>
                <w:sz w:val="24"/>
              </w:rPr>
            </w:pPr>
            <w:r>
              <w:rPr>
                <w:sz w:val="24"/>
              </w:rPr>
              <w:t>95.000</w:t>
            </w:r>
          </w:p>
        </w:tc>
      </w:tr>
      <w:tr w:rsidR="00310843" w14:paraId="452521AE" w14:textId="77777777">
        <w:trPr>
          <w:trHeight w:val="339"/>
        </w:trPr>
        <w:tc>
          <w:tcPr>
            <w:tcW w:w="913" w:type="dxa"/>
            <w:tcBorders>
              <w:left w:val="single" w:sz="18" w:space="0" w:color="000000"/>
            </w:tcBorders>
          </w:tcPr>
          <w:p w14:paraId="02B7BB62" w14:textId="77777777" w:rsidR="00310843" w:rsidRDefault="00310843">
            <w:pPr>
              <w:pStyle w:val="TableParagraph"/>
              <w:rPr>
                <w:sz w:val="24"/>
              </w:rPr>
            </w:pPr>
          </w:p>
        </w:tc>
        <w:tc>
          <w:tcPr>
            <w:tcW w:w="756" w:type="dxa"/>
            <w:tcBorders>
              <w:right w:val="single" w:sz="18" w:space="0" w:color="000000"/>
            </w:tcBorders>
          </w:tcPr>
          <w:p w14:paraId="5D9C5FB6" w14:textId="77777777" w:rsidR="00310843" w:rsidRDefault="005F7C91">
            <w:pPr>
              <w:pStyle w:val="TableParagraph"/>
              <w:spacing w:before="37"/>
              <w:ind w:left="78"/>
              <w:rPr>
                <w:sz w:val="24"/>
              </w:rPr>
            </w:pPr>
            <w:r>
              <w:rPr>
                <w:sz w:val="24"/>
              </w:rPr>
              <w:t>3</w:t>
            </w:r>
          </w:p>
        </w:tc>
        <w:tc>
          <w:tcPr>
            <w:tcW w:w="1041" w:type="dxa"/>
            <w:tcBorders>
              <w:left w:val="single" w:sz="18" w:space="0" w:color="000000"/>
              <w:right w:val="single" w:sz="18" w:space="0" w:color="000000"/>
            </w:tcBorders>
          </w:tcPr>
          <w:p w14:paraId="5310C367" w14:textId="77777777" w:rsidR="00310843" w:rsidRDefault="005F7C91">
            <w:pPr>
              <w:pStyle w:val="TableParagraph"/>
              <w:spacing w:before="37"/>
              <w:ind w:right="40"/>
              <w:jc w:val="right"/>
              <w:rPr>
                <w:sz w:val="24"/>
              </w:rPr>
            </w:pPr>
            <w:r>
              <w:rPr>
                <w:sz w:val="24"/>
              </w:rPr>
              <w:t>58.000</w:t>
            </w:r>
          </w:p>
        </w:tc>
      </w:tr>
      <w:tr w:rsidR="00310843" w14:paraId="5ACE2E97" w14:textId="77777777">
        <w:trPr>
          <w:trHeight w:val="320"/>
        </w:trPr>
        <w:tc>
          <w:tcPr>
            <w:tcW w:w="913" w:type="dxa"/>
            <w:tcBorders>
              <w:left w:val="single" w:sz="18" w:space="0" w:color="000000"/>
            </w:tcBorders>
          </w:tcPr>
          <w:p w14:paraId="3C89F331" w14:textId="77777777" w:rsidR="00310843" w:rsidRDefault="005F7C91">
            <w:pPr>
              <w:pStyle w:val="TableParagraph"/>
              <w:spacing w:before="16"/>
              <w:ind w:left="75"/>
              <w:rPr>
                <w:sz w:val="24"/>
              </w:rPr>
            </w:pPr>
            <w:r>
              <w:rPr>
                <w:sz w:val="24"/>
              </w:rPr>
              <w:t>Valid</w:t>
            </w:r>
          </w:p>
        </w:tc>
        <w:tc>
          <w:tcPr>
            <w:tcW w:w="756" w:type="dxa"/>
            <w:tcBorders>
              <w:right w:val="single" w:sz="18" w:space="0" w:color="000000"/>
            </w:tcBorders>
          </w:tcPr>
          <w:p w14:paraId="1343769F" w14:textId="77777777" w:rsidR="00310843" w:rsidRDefault="00310843">
            <w:pPr>
              <w:pStyle w:val="TableParagraph"/>
              <w:rPr>
                <w:sz w:val="24"/>
              </w:rPr>
            </w:pPr>
          </w:p>
        </w:tc>
        <w:tc>
          <w:tcPr>
            <w:tcW w:w="1041" w:type="dxa"/>
            <w:tcBorders>
              <w:left w:val="single" w:sz="18" w:space="0" w:color="000000"/>
              <w:right w:val="single" w:sz="18" w:space="0" w:color="000000"/>
            </w:tcBorders>
          </w:tcPr>
          <w:p w14:paraId="1E2A60BF" w14:textId="77777777" w:rsidR="00310843" w:rsidRDefault="005F7C91">
            <w:pPr>
              <w:pStyle w:val="TableParagraph"/>
              <w:spacing w:before="16"/>
              <w:ind w:right="40"/>
              <w:jc w:val="right"/>
              <w:rPr>
                <w:sz w:val="24"/>
              </w:rPr>
            </w:pPr>
            <w:r>
              <w:rPr>
                <w:sz w:val="24"/>
              </w:rPr>
              <w:t>200.000</w:t>
            </w:r>
          </w:p>
        </w:tc>
      </w:tr>
      <w:tr w:rsidR="00310843" w14:paraId="4172CC17" w14:textId="77777777">
        <w:trPr>
          <w:trHeight w:val="298"/>
        </w:trPr>
        <w:tc>
          <w:tcPr>
            <w:tcW w:w="913" w:type="dxa"/>
            <w:tcBorders>
              <w:left w:val="single" w:sz="18" w:space="0" w:color="000000"/>
              <w:bottom w:val="single" w:sz="18" w:space="0" w:color="000000"/>
            </w:tcBorders>
          </w:tcPr>
          <w:p w14:paraId="32DE4154" w14:textId="77777777" w:rsidR="00310843" w:rsidRDefault="005F7C91">
            <w:pPr>
              <w:pStyle w:val="TableParagraph"/>
              <w:spacing w:before="17" w:line="261" w:lineRule="exact"/>
              <w:ind w:left="75"/>
              <w:rPr>
                <w:sz w:val="24"/>
              </w:rPr>
            </w:pPr>
            <w:r>
              <w:rPr>
                <w:sz w:val="24"/>
              </w:rPr>
              <w:t>Missing</w:t>
            </w:r>
          </w:p>
        </w:tc>
        <w:tc>
          <w:tcPr>
            <w:tcW w:w="756" w:type="dxa"/>
            <w:tcBorders>
              <w:bottom w:val="single" w:sz="18" w:space="0" w:color="000000"/>
              <w:right w:val="single" w:sz="18" w:space="0" w:color="000000"/>
            </w:tcBorders>
          </w:tcPr>
          <w:p w14:paraId="137D11A1" w14:textId="77777777" w:rsidR="00310843" w:rsidRDefault="00310843">
            <w:pPr>
              <w:pStyle w:val="TableParagraph"/>
            </w:pPr>
          </w:p>
        </w:tc>
        <w:tc>
          <w:tcPr>
            <w:tcW w:w="1041" w:type="dxa"/>
            <w:tcBorders>
              <w:left w:val="single" w:sz="18" w:space="0" w:color="000000"/>
              <w:bottom w:val="single" w:sz="18" w:space="0" w:color="000000"/>
              <w:right w:val="single" w:sz="18" w:space="0" w:color="000000"/>
            </w:tcBorders>
          </w:tcPr>
          <w:p w14:paraId="401A065C" w14:textId="77777777" w:rsidR="00310843" w:rsidRDefault="005F7C91">
            <w:pPr>
              <w:pStyle w:val="TableParagraph"/>
              <w:spacing w:before="17" w:line="261" w:lineRule="exact"/>
              <w:ind w:right="40"/>
              <w:jc w:val="right"/>
              <w:rPr>
                <w:sz w:val="24"/>
              </w:rPr>
            </w:pPr>
            <w:r>
              <w:rPr>
                <w:sz w:val="24"/>
              </w:rPr>
              <w:t>.000</w:t>
            </w:r>
          </w:p>
        </w:tc>
      </w:tr>
    </w:tbl>
    <w:p w14:paraId="6C0C71EF" w14:textId="77777777" w:rsidR="00310843" w:rsidRDefault="005F7C91">
      <w:pPr>
        <w:pStyle w:val="BodyText"/>
        <w:spacing w:line="480" w:lineRule="auto"/>
        <w:ind w:left="820" w:right="984"/>
      </w:pPr>
      <w:r>
        <w:t>Explain the most common data mining and text mining methods that can be used in business</w:t>
      </w:r>
      <w:r>
        <w:rPr>
          <w:spacing w:val="-57"/>
        </w:rPr>
        <w:t xml:space="preserve"> </w:t>
      </w:r>
      <w:r>
        <w:t>with</w:t>
      </w:r>
      <w:r>
        <w:rPr>
          <w:spacing w:val="-1"/>
        </w:rPr>
        <w:t xml:space="preserve"> </w:t>
      </w:r>
      <w:r>
        <w:t>real-world</w:t>
      </w:r>
      <w:r>
        <w:rPr>
          <w:spacing w:val="2"/>
        </w:rPr>
        <w:t xml:space="preserve"> </w:t>
      </w:r>
      <w:r>
        <w:t>examples</w:t>
      </w:r>
    </w:p>
    <w:p w14:paraId="347BC706" w14:textId="77777777" w:rsidR="00310843" w:rsidRDefault="00310843">
      <w:pPr>
        <w:pStyle w:val="BodyText"/>
        <w:rPr>
          <w:sz w:val="26"/>
        </w:rPr>
      </w:pPr>
    </w:p>
    <w:p w14:paraId="0B8F0BEC" w14:textId="77777777" w:rsidR="00310843" w:rsidRDefault="00310843">
      <w:pPr>
        <w:pStyle w:val="BodyText"/>
        <w:spacing w:before="1"/>
        <w:rPr>
          <w:sz w:val="21"/>
        </w:rPr>
      </w:pPr>
    </w:p>
    <w:p w14:paraId="09C90EF1" w14:textId="77777777" w:rsidR="00310843" w:rsidRDefault="005F7C91">
      <w:pPr>
        <w:pStyle w:val="BodyText"/>
        <w:spacing w:line="480" w:lineRule="auto"/>
        <w:ind w:left="820" w:right="527"/>
      </w:pPr>
      <w:r>
        <w:t>Data mining is sifting through big data to identify hidden business patterns and trends. Data</w:t>
      </w:r>
      <w:r>
        <w:rPr>
          <w:spacing w:val="1"/>
        </w:rPr>
        <w:t xml:space="preserve"> </w:t>
      </w:r>
      <w:r>
        <w:t>mining</w:t>
      </w:r>
      <w:r>
        <w:rPr>
          <w:spacing w:val="-3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text</w:t>
      </w:r>
      <w:r>
        <w:rPr>
          <w:spacing w:val="-1"/>
        </w:rPr>
        <w:t xml:space="preserve"> </w:t>
      </w:r>
      <w:r>
        <w:t>mining</w:t>
      </w:r>
      <w:r>
        <w:rPr>
          <w:spacing w:val="-4"/>
        </w:rPr>
        <w:t xml:space="preserve"> </w:t>
      </w:r>
      <w:r>
        <w:t>plays</w:t>
      </w:r>
      <w:r>
        <w:rPr>
          <w:spacing w:val="-1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vital</w:t>
      </w:r>
      <w:r>
        <w:rPr>
          <w:spacing w:val="1"/>
        </w:rPr>
        <w:t xml:space="preserve"> </w:t>
      </w:r>
      <w:r>
        <w:t>role</w:t>
      </w:r>
      <w:r>
        <w:rPr>
          <w:spacing w:val="-2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business</w:t>
      </w:r>
      <w:r>
        <w:rPr>
          <w:spacing w:val="-1"/>
        </w:rPr>
        <w:t xml:space="preserve"> </w:t>
      </w:r>
      <w:r>
        <w:t>success.</w:t>
      </w:r>
      <w:r>
        <w:rPr>
          <w:spacing w:val="-1"/>
        </w:rPr>
        <w:t xml:space="preserve"> </w:t>
      </w:r>
      <w:r>
        <w:t>Classification</w:t>
      </w:r>
      <w:r>
        <w:rPr>
          <w:spacing w:val="1"/>
        </w:rPr>
        <w:t xml:space="preserve"> </w:t>
      </w:r>
      <w:r>
        <w:t>analysis</w:t>
      </w:r>
      <w:r>
        <w:rPr>
          <w:spacing w:val="5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data</w:t>
      </w:r>
      <w:r>
        <w:rPr>
          <w:spacing w:val="-2"/>
        </w:rPr>
        <w:t xml:space="preserve"> </w:t>
      </w:r>
      <w:r>
        <w:t>and</w:t>
      </w:r>
    </w:p>
    <w:p w14:paraId="014EDB7E" w14:textId="77777777" w:rsidR="00310843" w:rsidRDefault="00310843">
      <w:pPr>
        <w:spacing w:line="480" w:lineRule="auto"/>
        <w:sectPr w:rsidR="00310843">
          <w:pgSz w:w="12250" w:h="15850"/>
          <w:pgMar w:top="1400" w:right="920" w:bottom="280" w:left="620" w:header="720" w:footer="720" w:gutter="0"/>
          <w:cols w:space="720"/>
        </w:sectPr>
      </w:pPr>
    </w:p>
    <w:p w14:paraId="49471D21" w14:textId="77777777" w:rsidR="00310843" w:rsidRDefault="005F7C91">
      <w:pPr>
        <w:pStyle w:val="BodyText"/>
        <w:spacing w:before="70" w:line="480" w:lineRule="auto"/>
        <w:ind w:left="820" w:right="538"/>
      </w:pPr>
      <w:r>
        <w:lastRenderedPageBreak/>
        <w:t>text mining technique used to retrieve important data (</w:t>
      </w:r>
      <w:r>
        <w:rPr>
          <w:color w:val="212121"/>
        </w:rPr>
        <w:t>Osman, 2019)</w:t>
      </w:r>
      <w:r>
        <w:t>. It is used to group data into</w:t>
      </w:r>
      <w:r>
        <w:rPr>
          <w:spacing w:val="-57"/>
        </w:rPr>
        <w:t xml:space="preserve"> </w:t>
      </w:r>
      <w:r>
        <w:t>various classes. In classification analysis, algorithms are the one which determine how the data</w:t>
      </w:r>
      <w:r>
        <w:rPr>
          <w:spacing w:val="1"/>
        </w:rPr>
        <w:t xml:space="preserve"> </w:t>
      </w:r>
      <w:r>
        <w:t>can be organized. For instance, banks manage consumers based on various attributes to advertise</w:t>
      </w:r>
      <w:r>
        <w:rPr>
          <w:spacing w:val="-57"/>
        </w:rPr>
        <w:t xml:space="preserve"> </w:t>
      </w:r>
      <w:r>
        <w:t>new loans. In addition, stores use classification to group products based on customers,</w:t>
      </w:r>
      <w:r>
        <w:rPr>
          <w:spacing w:val="-1"/>
        </w:rPr>
        <w:t xml:space="preserve"> </w:t>
      </w:r>
      <w:r>
        <w:t>which aids in predicting</w:t>
      </w:r>
      <w:r>
        <w:rPr>
          <w:spacing w:val="-3"/>
        </w:rPr>
        <w:t xml:space="preserve"> </w:t>
      </w:r>
      <w:r>
        <w:t>purchasing</w:t>
      </w:r>
      <w:r>
        <w:rPr>
          <w:spacing w:val="-3"/>
        </w:rPr>
        <w:t xml:space="preserve"> </w:t>
      </w:r>
      <w:r>
        <w:t>patterns.</w:t>
      </w:r>
    </w:p>
    <w:p w14:paraId="48356935" w14:textId="77777777" w:rsidR="00310843" w:rsidRDefault="005F7C91">
      <w:pPr>
        <w:pStyle w:val="BodyText"/>
        <w:spacing w:line="480" w:lineRule="auto"/>
        <w:ind w:left="820" w:right="565" w:firstLine="719"/>
      </w:pPr>
      <w:r>
        <w:t>The second technique is machine learning. Companies and stores can use machine</w:t>
      </w:r>
      <w:r>
        <w:rPr>
          <w:spacing w:val="1"/>
        </w:rPr>
        <w:t xml:space="preserve"> </w:t>
      </w:r>
      <w:r>
        <w:t>learning to quickly identify various data patterns, including the number of sales, buying habits of</w:t>
      </w:r>
      <w:r>
        <w:rPr>
          <w:spacing w:val="-57"/>
        </w:rPr>
        <w:t xml:space="preserve"> </w:t>
      </w:r>
      <w:r>
        <w:t>customers, and product usage. The insights obtained are essential as they can be used to develop</w:t>
      </w:r>
      <w:r>
        <w:rPr>
          <w:spacing w:val="1"/>
        </w:rPr>
        <w:t xml:space="preserve"> </w:t>
      </w:r>
      <w:r>
        <w:t>business</w:t>
      </w:r>
      <w:r>
        <w:rPr>
          <w:spacing w:val="-1"/>
        </w:rPr>
        <w:t xml:space="preserve"> </w:t>
      </w:r>
      <w:r>
        <w:t>plans.</w:t>
      </w:r>
    </w:p>
    <w:p w14:paraId="441202FA" w14:textId="77777777" w:rsidR="00310843" w:rsidRDefault="005F7C91">
      <w:pPr>
        <w:pStyle w:val="BodyText"/>
        <w:spacing w:before="1" w:line="480" w:lineRule="auto"/>
        <w:ind w:left="820" w:right="561" w:firstLine="719"/>
      </w:pPr>
      <w:r>
        <w:t>Prediction is the third method. Prediction is the process of converting data into a</w:t>
      </w:r>
      <w:r>
        <w:rPr>
          <w:spacing w:val="1"/>
        </w:rPr>
        <w:t xml:space="preserve"> </w:t>
      </w:r>
      <w:r>
        <w:t>future</w:t>
      </w:r>
      <w:r>
        <w:rPr>
          <w:spacing w:val="1"/>
        </w:rPr>
        <w:t xml:space="preserve"> </w:t>
      </w:r>
      <w:r>
        <w:t>action projection.</w:t>
      </w:r>
      <w:r>
        <w:rPr>
          <w:spacing w:val="1"/>
        </w:rPr>
        <w:t xml:space="preserve"> </w:t>
      </w:r>
      <w:r>
        <w:t>The predictive</w:t>
      </w:r>
      <w:r>
        <w:rPr>
          <w:spacing w:val="2"/>
        </w:rPr>
        <w:t xml:space="preserve"> </w:t>
      </w:r>
      <w:r>
        <w:t>models</w:t>
      </w:r>
      <w:r>
        <w:rPr>
          <w:spacing w:val="1"/>
        </w:rPr>
        <w:t xml:space="preserve"> </w:t>
      </w:r>
      <w:r>
        <w:t>analyze</w:t>
      </w:r>
      <w:r>
        <w:rPr>
          <w:spacing w:val="1"/>
        </w:rPr>
        <w:t xml:space="preserve"> </w:t>
      </w:r>
      <w:r>
        <w:t>data</w:t>
      </w:r>
      <w:r>
        <w:rPr>
          <w:spacing w:val="2"/>
        </w:rPr>
        <w:t xml:space="preserve"> </w:t>
      </w:r>
      <w:r>
        <w:t>sets</w:t>
      </w:r>
      <w:r>
        <w:rPr>
          <w:spacing w:val="2"/>
        </w:rPr>
        <w:t xml:space="preserve"> </w:t>
      </w:r>
      <w:r>
        <w:t>to</w:t>
      </w:r>
      <w:r>
        <w:rPr>
          <w:spacing w:val="1"/>
        </w:rPr>
        <w:t xml:space="preserve"> </w:t>
      </w:r>
      <w:r>
        <w:t>identify</w:t>
      </w:r>
      <w:r>
        <w:rPr>
          <w:spacing w:val="-3"/>
        </w:rPr>
        <w:t xml:space="preserve"> </w:t>
      </w:r>
      <w:r>
        <w:t>trends</w:t>
      </w:r>
      <w:r>
        <w:rPr>
          <w:spacing w:val="2"/>
        </w:rPr>
        <w:t xml:space="preserve"> </w:t>
      </w:r>
      <w:r>
        <w:t>and</w:t>
      </w:r>
      <w:r>
        <w:rPr>
          <w:spacing w:val="1"/>
        </w:rPr>
        <w:t xml:space="preserve"> </w:t>
      </w:r>
      <w:r>
        <w:t>patterns before calculating the likelihood of a future outcome (Mohan et al., 2019). As a result,</w:t>
      </w:r>
      <w:r>
        <w:rPr>
          <w:spacing w:val="1"/>
        </w:rPr>
        <w:t xml:space="preserve"> </w:t>
      </w:r>
      <w:r>
        <w:t xml:space="preserve">predictive modeling has become a business necessity in both the private and public sectors. Sales </w:t>
      </w:r>
      <w:r>
        <w:rPr>
          <w:spacing w:val="-57"/>
        </w:rPr>
        <w:t xml:space="preserve">prediction </w:t>
      </w:r>
      <w:r>
        <w:t>and consumer purchasing habits can be anticipated using predictive models. They</w:t>
      </w:r>
      <w:r>
        <w:rPr>
          <w:spacing w:val="1"/>
        </w:rPr>
        <w:t xml:space="preserve"> </w:t>
      </w:r>
      <w:r>
        <w:t>help manufacturers</w:t>
      </w:r>
      <w:r>
        <w:rPr>
          <w:spacing w:val="-1"/>
        </w:rPr>
        <w:t xml:space="preserve"> </w:t>
      </w:r>
      <w:r>
        <w:t>in predicting</w:t>
      </w:r>
      <w:r>
        <w:rPr>
          <w:spacing w:val="-4"/>
        </w:rPr>
        <w:t xml:space="preserve"> </w:t>
      </w:r>
      <w:r>
        <w:t>distribution needs</w:t>
      </w:r>
      <w:r>
        <w:rPr>
          <w:spacing w:val="-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determining</w:t>
      </w:r>
      <w:r>
        <w:rPr>
          <w:spacing w:val="-3"/>
        </w:rPr>
        <w:t xml:space="preserve"> </w:t>
      </w:r>
      <w:r>
        <w:t>maintenance</w:t>
      </w:r>
      <w:r>
        <w:rPr>
          <w:spacing w:val="-2"/>
        </w:rPr>
        <w:t xml:space="preserve"> </w:t>
      </w:r>
      <w:r>
        <w:t>schedules.</w:t>
      </w:r>
    </w:p>
    <w:p w14:paraId="0208F9CE" w14:textId="77777777" w:rsidR="00310843" w:rsidRDefault="005F7C91">
      <w:pPr>
        <w:pStyle w:val="BodyText"/>
        <w:spacing w:line="480" w:lineRule="auto"/>
        <w:ind w:left="820" w:right="639" w:firstLine="719"/>
      </w:pPr>
      <w:r>
        <w:t>Data visualization is the fourth method. Data visualization is the process of transforming</w:t>
      </w:r>
      <w:r>
        <w:rPr>
          <w:spacing w:val="-57"/>
        </w:rPr>
        <w:t xml:space="preserve"> </w:t>
      </w:r>
      <w:r>
        <w:t>data into graphs in order to demonstrate the meaning of data to stakeholders. Data can be</w:t>
      </w:r>
      <w:r>
        <w:rPr>
          <w:spacing w:val="1"/>
        </w:rPr>
        <w:t xml:space="preserve"> </w:t>
      </w:r>
      <w:r>
        <w:t>visually represented using graphs, charts, diagrams, and maps. Charts and tables can be used to</w:t>
      </w:r>
      <w:r>
        <w:rPr>
          <w:spacing w:val="1"/>
        </w:rPr>
        <w:t xml:space="preserve"> </w:t>
      </w:r>
      <w:r>
        <w:t>show the relationship between monthly product sales over the course of a year. Thus, visually</w:t>
      </w:r>
      <w:r>
        <w:rPr>
          <w:spacing w:val="1"/>
        </w:rPr>
        <w:t xml:space="preserve"> </w:t>
      </w:r>
      <w:r>
        <w:t>representing</w:t>
      </w:r>
      <w:r>
        <w:rPr>
          <w:spacing w:val="-4"/>
        </w:rPr>
        <w:t xml:space="preserve"> </w:t>
      </w:r>
      <w:r>
        <w:t>data</w:t>
      </w:r>
      <w:r>
        <w:rPr>
          <w:spacing w:val="-1"/>
        </w:rPr>
        <w:t xml:space="preserve"> </w:t>
      </w:r>
      <w:r>
        <w:t>is</w:t>
      </w:r>
      <w:r>
        <w:rPr>
          <w:spacing w:val="-1"/>
        </w:rPr>
        <w:t xml:space="preserve"> </w:t>
      </w:r>
      <w:r>
        <w:t>critical because</w:t>
      </w:r>
      <w:r>
        <w:rPr>
          <w:spacing w:val="-2"/>
        </w:rPr>
        <w:t xml:space="preserve"> </w:t>
      </w:r>
      <w:r>
        <w:t>it</w:t>
      </w:r>
      <w:r>
        <w:rPr>
          <w:spacing w:val="-1"/>
        </w:rPr>
        <w:t xml:space="preserve"> </w:t>
      </w:r>
      <w:r>
        <w:t>helps clients,</w:t>
      </w:r>
      <w:r>
        <w:rPr>
          <w:spacing w:val="-1"/>
        </w:rPr>
        <w:t xml:space="preserve"> </w:t>
      </w:r>
      <w:r>
        <w:t>customers,</w:t>
      </w:r>
      <w:r>
        <w:rPr>
          <w:spacing w:val="-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managers understand</w:t>
      </w:r>
      <w:r>
        <w:rPr>
          <w:spacing w:val="-1"/>
        </w:rPr>
        <w:t xml:space="preserve"> </w:t>
      </w:r>
      <w:r>
        <w:t>data.</w:t>
      </w:r>
    </w:p>
    <w:p w14:paraId="2D64042B" w14:textId="77777777" w:rsidR="00310843" w:rsidRDefault="005F7C91">
      <w:pPr>
        <w:pStyle w:val="BodyText"/>
        <w:spacing w:before="1" w:line="480" w:lineRule="auto"/>
        <w:ind w:left="820" w:right="652"/>
      </w:pPr>
      <w:r>
        <w:t>According to Markets and Markets, the global data visualization tools market is anticipated to</w:t>
      </w:r>
      <w:r>
        <w:rPr>
          <w:spacing w:val="1"/>
        </w:rPr>
        <w:t xml:space="preserve"> </w:t>
      </w:r>
      <w:r>
        <w:t>nearly double by 2026. Companies make better decisions when data is simple to understand and</w:t>
      </w:r>
      <w:r>
        <w:rPr>
          <w:spacing w:val="-57"/>
        </w:rPr>
        <w:t xml:space="preserve"> </w:t>
      </w:r>
      <w:r>
        <w:t>interpret.</w:t>
      </w:r>
    </w:p>
    <w:p w14:paraId="71009F2A" w14:textId="77777777" w:rsidR="00310843" w:rsidRDefault="00310843">
      <w:pPr>
        <w:spacing w:line="480" w:lineRule="auto"/>
        <w:sectPr w:rsidR="00310843">
          <w:pgSz w:w="12250" w:h="15850"/>
          <w:pgMar w:top="1360" w:right="920" w:bottom="280" w:left="620" w:header="720" w:footer="720" w:gutter="0"/>
          <w:cols w:space="720"/>
        </w:sectPr>
      </w:pPr>
    </w:p>
    <w:p w14:paraId="3FE71248" w14:textId="77777777" w:rsidR="00310843" w:rsidRDefault="005F7C91">
      <w:pPr>
        <w:pStyle w:val="BodyText"/>
        <w:spacing w:before="70" w:line="480" w:lineRule="auto"/>
        <w:ind w:left="820" w:right="611" w:firstLine="719"/>
      </w:pPr>
      <w:r>
        <w:lastRenderedPageBreak/>
        <w:t>Clustering is the final technique. Clustering is a method of representing data in graphs to</w:t>
      </w:r>
      <w:r>
        <w:rPr>
          <w:spacing w:val="-57"/>
        </w:rPr>
        <w:t xml:space="preserve"> </w:t>
      </w:r>
      <w:r>
        <w:t>depict the sales demographics and purchasing trends of a specific product. Data miners can</w:t>
      </w:r>
      <w:r>
        <w:rPr>
          <w:spacing w:val="1"/>
        </w:rPr>
        <w:t xml:space="preserve"> </w:t>
      </w:r>
      <w:r>
        <w:t xml:space="preserve">divide data into subsets, resulting to making of informed decisions about consumers and users and </w:t>
      </w:r>
      <w:r>
        <w:rPr>
          <w:spacing w:val="-57"/>
        </w:rPr>
        <w:t xml:space="preserve"> </w:t>
      </w:r>
      <w:r>
        <w:t>their</w:t>
      </w:r>
      <w:r>
        <w:rPr>
          <w:spacing w:val="-2"/>
        </w:rPr>
        <w:t xml:space="preserve"> </w:t>
      </w:r>
      <w:r>
        <w:t>respective</w:t>
      </w:r>
      <w:r>
        <w:rPr>
          <w:spacing w:val="-2"/>
        </w:rPr>
        <w:t xml:space="preserve"> </w:t>
      </w:r>
      <w:r>
        <w:t>behaviors. Clustering</w:t>
      </w:r>
      <w:r>
        <w:rPr>
          <w:spacing w:val="-4"/>
        </w:rPr>
        <w:t xml:space="preserve"> </w:t>
      </w:r>
      <w:r>
        <w:t>helps</w:t>
      </w:r>
      <w:r>
        <w:rPr>
          <w:spacing w:val="-1"/>
        </w:rPr>
        <w:t xml:space="preserve"> </w:t>
      </w:r>
      <w:r>
        <w:t>businesses people to manage</w:t>
      </w:r>
      <w:r>
        <w:rPr>
          <w:spacing w:val="-2"/>
        </w:rPr>
        <w:t xml:space="preserve"> </w:t>
      </w:r>
      <w:r>
        <w:t>their customer data more</w:t>
      </w:r>
      <w:r>
        <w:rPr>
          <w:spacing w:val="-3"/>
        </w:rPr>
        <w:t xml:space="preserve"> </w:t>
      </w:r>
      <w:r>
        <w:t>effectively.</w:t>
      </w:r>
    </w:p>
    <w:p w14:paraId="1EB53018" w14:textId="77777777" w:rsidR="00310843" w:rsidRDefault="005F7C91" w:rsidP="005F7C91">
      <w:pPr>
        <w:pStyle w:val="BodyText"/>
        <w:spacing w:line="480" w:lineRule="auto"/>
        <w:ind w:left="820" w:right="979" w:firstLine="620"/>
      </w:pPr>
      <w:r>
        <w:t xml:space="preserve">Retailers, for instance, can use clustering models to determine which customers buy specific </w:t>
      </w:r>
      <w:r>
        <w:rPr>
          <w:spacing w:val="-57"/>
        </w:rPr>
        <w:t>products</w:t>
      </w:r>
      <w:r>
        <w:t>, at what frequency, and on what days. This allows retailers to produce products and services targeting customers in</w:t>
      </w:r>
      <w:r>
        <w:rPr>
          <w:spacing w:val="2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specific</w:t>
      </w:r>
      <w:r>
        <w:rPr>
          <w:spacing w:val="1"/>
        </w:rPr>
        <w:t xml:space="preserve"> </w:t>
      </w:r>
      <w:r>
        <w:t>geographic</w:t>
      </w:r>
      <w:r>
        <w:rPr>
          <w:spacing w:val="-1"/>
        </w:rPr>
        <w:t xml:space="preserve"> </w:t>
      </w:r>
      <w:r>
        <w:t>area</w:t>
      </w:r>
      <w:r>
        <w:rPr>
          <w:spacing w:val="-1"/>
        </w:rPr>
        <w:t xml:space="preserve"> </w:t>
      </w:r>
      <w:r>
        <w:t>and</w:t>
      </w:r>
      <w:r>
        <w:rPr>
          <w:spacing w:val="-1"/>
        </w:rPr>
        <w:t xml:space="preserve"> </w:t>
      </w:r>
      <w:r>
        <w:t>demographic.</w:t>
      </w:r>
    </w:p>
    <w:p w14:paraId="2802DDB0" w14:textId="77777777" w:rsidR="00310843" w:rsidRDefault="005F7C91" w:rsidP="005F7C91">
      <w:pPr>
        <w:pStyle w:val="BodyText"/>
        <w:spacing w:before="1" w:line="480" w:lineRule="auto"/>
        <w:ind w:left="820" w:right="785" w:firstLine="620"/>
      </w:pPr>
      <w:r>
        <w:t>Clustering can also assist stores in grouping items based on various characteristics and</w:t>
      </w:r>
      <w:r>
        <w:rPr>
          <w:spacing w:val="1"/>
        </w:rPr>
        <w:t xml:space="preserve"> </w:t>
      </w:r>
      <w:r>
        <w:t>better understanding their sales trends. It can also help insurance companies identify</w:t>
      </w:r>
      <w:r>
        <w:rPr>
          <w:spacing w:val="1"/>
        </w:rPr>
        <w:t xml:space="preserve"> </w:t>
      </w:r>
      <w:r>
        <w:t>customers with high claims and price policies more appropriately (</w:t>
      </w:r>
      <w:proofErr w:type="spellStart"/>
      <w:r>
        <w:t>Sinaga</w:t>
      </w:r>
      <w:proofErr w:type="spellEnd"/>
      <w:r>
        <w:t xml:space="preserve"> &amp; Yang, 2020).</w:t>
      </w:r>
      <w:r>
        <w:rPr>
          <w:spacing w:val="-57"/>
        </w:rPr>
        <w:t xml:space="preserve"> </w:t>
      </w:r>
      <w:r>
        <w:t>Furthermore, financial institutions and banks can use clustering to better comprehend how</w:t>
      </w:r>
      <w:r>
        <w:rPr>
          <w:spacing w:val="1"/>
        </w:rPr>
        <w:t xml:space="preserve"> potential </w:t>
      </w:r>
      <w:r>
        <w:t>customers use in-person versus virtual services, allowing them to better plan staffing and branch hours.</w:t>
      </w:r>
    </w:p>
    <w:p w14:paraId="10FF8208" w14:textId="77777777" w:rsidR="00310843" w:rsidRDefault="005F7C91">
      <w:pPr>
        <w:pStyle w:val="BodyText"/>
        <w:spacing w:after="9" w:line="480" w:lineRule="auto"/>
        <w:ind w:left="820" w:right="1165"/>
      </w:pPr>
      <w:r>
        <w:t>Discuss the benefits and drawbacks of using SPSS and Excel using relevant examples, and</w:t>
      </w:r>
      <w:r>
        <w:rPr>
          <w:spacing w:val="-57"/>
        </w:rPr>
        <w:t xml:space="preserve"> </w:t>
      </w:r>
      <w:r>
        <w:t>present</w:t>
      </w:r>
      <w:r>
        <w:rPr>
          <w:spacing w:val="4"/>
        </w:rPr>
        <w:t xml:space="preserve"> </w:t>
      </w:r>
      <w:r>
        <w:t>your findings in a</w:t>
      </w:r>
      <w:r>
        <w:rPr>
          <w:spacing w:val="1"/>
        </w:rPr>
        <w:t xml:space="preserve"> </w:t>
      </w:r>
      <w:r>
        <w:t>table.</w:t>
      </w:r>
    </w:p>
    <w:tbl>
      <w:tblPr>
        <w:tblW w:w="0" w:type="auto"/>
        <w:tblInd w:w="8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76"/>
        <w:gridCol w:w="4679"/>
      </w:tblGrid>
      <w:tr w:rsidR="00310843" w14:paraId="6423984F" w14:textId="77777777">
        <w:trPr>
          <w:trHeight w:val="4466"/>
        </w:trPr>
        <w:tc>
          <w:tcPr>
            <w:tcW w:w="4676" w:type="dxa"/>
          </w:tcPr>
          <w:p w14:paraId="352C1F42" w14:textId="77777777" w:rsidR="00310843" w:rsidRDefault="005F7C91">
            <w:pPr>
              <w:pStyle w:val="TableParagraph"/>
              <w:spacing w:line="268" w:lineRule="exact"/>
              <w:ind w:left="107"/>
              <w:rPr>
                <w:sz w:val="24"/>
              </w:rPr>
            </w:pPr>
            <w:r>
              <w:rPr>
                <w:sz w:val="24"/>
              </w:rPr>
              <w:t>Advantages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SPSS</w:t>
            </w:r>
          </w:p>
          <w:p w14:paraId="78B80336" w14:textId="77777777" w:rsidR="00310843" w:rsidRDefault="00310843">
            <w:pPr>
              <w:pStyle w:val="TableParagraph"/>
              <w:spacing w:before="2"/>
              <w:rPr>
                <w:sz w:val="24"/>
              </w:rPr>
            </w:pPr>
          </w:p>
          <w:p w14:paraId="46601F76" w14:textId="77777777" w:rsidR="00310843" w:rsidRDefault="005F7C91">
            <w:pPr>
              <w:pStyle w:val="TableParagraph"/>
              <w:numPr>
                <w:ilvl w:val="0"/>
                <w:numId w:val="5"/>
              </w:numPr>
              <w:tabs>
                <w:tab w:val="left" w:pos="827"/>
                <w:tab w:val="left" w:pos="828"/>
              </w:tabs>
              <w:spacing w:line="477" w:lineRule="auto"/>
              <w:ind w:right="206"/>
              <w:rPr>
                <w:sz w:val="24"/>
              </w:rPr>
            </w:pPr>
            <w:r>
              <w:rPr>
                <w:sz w:val="24"/>
              </w:rPr>
              <w:t>When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organized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database,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such as Excel, students can import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data from other sources. • SPSS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provides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comprehensive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management. The tool provides 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simple spreadsheet format for 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entry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that is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simple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learn and use.</w:t>
            </w:r>
          </w:p>
        </w:tc>
        <w:tc>
          <w:tcPr>
            <w:tcW w:w="4679" w:type="dxa"/>
          </w:tcPr>
          <w:p w14:paraId="70A3BA9F" w14:textId="77777777" w:rsidR="00310843" w:rsidRDefault="005F7C91">
            <w:pPr>
              <w:pStyle w:val="TableParagraph"/>
              <w:spacing w:line="268" w:lineRule="exact"/>
              <w:ind w:left="107"/>
              <w:rPr>
                <w:sz w:val="24"/>
              </w:rPr>
            </w:pPr>
            <w:r>
              <w:rPr>
                <w:sz w:val="24"/>
              </w:rPr>
              <w:t>Advantages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Excel</w:t>
            </w:r>
          </w:p>
          <w:p w14:paraId="543B4DE9" w14:textId="77777777" w:rsidR="00310843" w:rsidRDefault="00310843">
            <w:pPr>
              <w:pStyle w:val="TableParagraph"/>
              <w:spacing w:before="2"/>
              <w:rPr>
                <w:sz w:val="24"/>
              </w:rPr>
            </w:pPr>
          </w:p>
          <w:p w14:paraId="0228D012" w14:textId="77777777" w:rsidR="00310843" w:rsidRDefault="005F7C91">
            <w:pPr>
              <w:pStyle w:val="TableParagraph"/>
              <w:numPr>
                <w:ilvl w:val="0"/>
                <w:numId w:val="4"/>
              </w:numPr>
              <w:tabs>
                <w:tab w:val="left" w:pos="827"/>
                <w:tab w:val="left" w:pos="828"/>
              </w:tabs>
              <w:spacing w:line="463" w:lineRule="auto"/>
              <w:ind w:right="488"/>
              <w:rPr>
                <w:sz w:val="24"/>
              </w:rPr>
            </w:pPr>
            <w:r>
              <w:rPr>
                <w:sz w:val="24"/>
              </w:rPr>
              <w:t>Excel tables are easy to create, and</w:t>
            </w:r>
            <w:r>
              <w:rPr>
                <w:spacing w:val="-58"/>
                <w:sz w:val="24"/>
              </w:rPr>
              <w:t xml:space="preserve"> </w:t>
            </w:r>
            <w:r>
              <w:rPr>
                <w:sz w:val="24"/>
              </w:rPr>
              <w:t>they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have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structured references</w:t>
            </w:r>
          </w:p>
          <w:p w14:paraId="72C2EFA5" w14:textId="77777777" w:rsidR="00310843" w:rsidRDefault="005F7C91">
            <w:pPr>
              <w:pStyle w:val="TableParagraph"/>
              <w:numPr>
                <w:ilvl w:val="0"/>
                <w:numId w:val="4"/>
              </w:numPr>
              <w:tabs>
                <w:tab w:val="left" w:pos="827"/>
                <w:tab w:val="left" w:pos="828"/>
              </w:tabs>
              <w:spacing w:before="21" w:line="463" w:lineRule="auto"/>
              <w:ind w:right="302"/>
              <w:rPr>
                <w:sz w:val="24"/>
              </w:rPr>
            </w:pPr>
            <w:r>
              <w:rPr>
                <w:sz w:val="24"/>
              </w:rPr>
              <w:t>It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can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make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accounting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financial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work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easy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in 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office.</w:t>
            </w:r>
          </w:p>
          <w:p w14:paraId="3B70741F" w14:textId="77777777" w:rsidR="00310843" w:rsidRDefault="005F7C91">
            <w:pPr>
              <w:pStyle w:val="TableParagraph"/>
              <w:numPr>
                <w:ilvl w:val="0"/>
                <w:numId w:val="4"/>
              </w:numPr>
              <w:tabs>
                <w:tab w:val="left" w:pos="827"/>
                <w:tab w:val="left" w:pos="828"/>
              </w:tabs>
              <w:spacing w:before="21" w:line="470" w:lineRule="auto"/>
              <w:ind w:right="229"/>
              <w:rPr>
                <w:sz w:val="24"/>
              </w:rPr>
            </w:pPr>
            <w:r>
              <w:rPr>
                <w:sz w:val="24"/>
              </w:rPr>
              <w:t>A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person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can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protect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their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excel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work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using a password, and no one will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access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data. Thus, 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security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</w:p>
        </w:tc>
      </w:tr>
    </w:tbl>
    <w:p w14:paraId="449700BD" w14:textId="77777777" w:rsidR="00310843" w:rsidRDefault="00310843">
      <w:pPr>
        <w:spacing w:line="470" w:lineRule="auto"/>
        <w:rPr>
          <w:sz w:val="24"/>
        </w:rPr>
        <w:sectPr w:rsidR="00310843">
          <w:pgSz w:w="12250" w:h="15850"/>
          <w:pgMar w:top="1360" w:right="920" w:bottom="280" w:left="620" w:header="720" w:footer="720" w:gutter="0"/>
          <w:cols w:space="720"/>
        </w:sectPr>
      </w:pPr>
    </w:p>
    <w:tbl>
      <w:tblPr>
        <w:tblW w:w="0" w:type="auto"/>
        <w:tblInd w:w="83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76"/>
        <w:gridCol w:w="4679"/>
      </w:tblGrid>
      <w:tr w:rsidR="00310843" w14:paraId="3095DC11" w14:textId="77777777">
        <w:trPr>
          <w:trHeight w:val="12800"/>
        </w:trPr>
        <w:tc>
          <w:tcPr>
            <w:tcW w:w="4676" w:type="dxa"/>
          </w:tcPr>
          <w:p w14:paraId="70043E08" w14:textId="77777777" w:rsidR="00310843" w:rsidRDefault="005F7C91">
            <w:pPr>
              <w:pStyle w:val="TableParagraph"/>
              <w:numPr>
                <w:ilvl w:val="0"/>
                <w:numId w:val="3"/>
              </w:numPr>
              <w:tabs>
                <w:tab w:val="left" w:pos="827"/>
                <w:tab w:val="left" w:pos="828"/>
              </w:tabs>
              <w:spacing w:line="475" w:lineRule="auto"/>
              <w:ind w:right="125"/>
              <w:rPr>
                <w:sz w:val="24"/>
              </w:rPr>
            </w:pPr>
            <w:r>
              <w:rPr>
                <w:sz w:val="24"/>
              </w:rPr>
              <w:lastRenderedPageBreak/>
              <w:t>It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offers excellent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graphical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display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options. IBM SPSS provides boxplots,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scatterplots, and histograms that help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you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see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patterns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your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data.</w:t>
            </w:r>
          </w:p>
          <w:p w14:paraId="6DCC9DE8" w14:textId="77777777" w:rsidR="00310843" w:rsidRDefault="005F7C91">
            <w:pPr>
              <w:pStyle w:val="TableParagraph"/>
              <w:numPr>
                <w:ilvl w:val="0"/>
                <w:numId w:val="3"/>
              </w:numPr>
              <w:tabs>
                <w:tab w:val="left" w:pos="827"/>
                <w:tab w:val="left" w:pos="828"/>
              </w:tabs>
              <w:spacing w:line="477" w:lineRule="auto"/>
              <w:ind w:right="181"/>
              <w:rPr>
                <w:sz w:val="24"/>
              </w:rPr>
            </w:pPr>
            <w:r>
              <w:rPr>
                <w:sz w:val="24"/>
              </w:rPr>
              <w:t>It provides a wide range of statistical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models. IBM SPSS includes a variety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of highly flexible statistical models,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such as general linear and logistic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regression models. This allows you to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have a single program that can handle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almost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all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your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analysis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needs.</w:t>
            </w:r>
          </w:p>
          <w:p w14:paraId="5DD2C7CA" w14:textId="77777777" w:rsidR="00310843" w:rsidRDefault="005F7C91">
            <w:pPr>
              <w:pStyle w:val="TableParagraph"/>
              <w:spacing w:line="276" w:lineRule="exact"/>
              <w:ind w:left="467"/>
              <w:rPr>
                <w:sz w:val="24"/>
              </w:rPr>
            </w:pPr>
            <w:r>
              <w:rPr>
                <w:sz w:val="24"/>
              </w:rPr>
              <w:t>Disadvantages</w:t>
            </w:r>
          </w:p>
          <w:p w14:paraId="7A47699F" w14:textId="77777777" w:rsidR="00310843" w:rsidRDefault="00310843">
            <w:pPr>
              <w:pStyle w:val="TableParagraph"/>
              <w:spacing w:before="10"/>
              <w:rPr>
                <w:sz w:val="23"/>
              </w:rPr>
            </w:pPr>
          </w:p>
          <w:p w14:paraId="20ABDF6A" w14:textId="77777777" w:rsidR="00310843" w:rsidRDefault="005F7C91">
            <w:pPr>
              <w:pStyle w:val="TableParagraph"/>
              <w:numPr>
                <w:ilvl w:val="0"/>
                <w:numId w:val="3"/>
              </w:numPr>
              <w:tabs>
                <w:tab w:val="left" w:pos="827"/>
                <w:tab w:val="left" w:pos="828"/>
              </w:tabs>
              <w:spacing w:line="463" w:lineRule="auto"/>
              <w:ind w:right="338"/>
              <w:rPr>
                <w:sz w:val="24"/>
              </w:rPr>
            </w:pPr>
            <w:r>
              <w:rPr>
                <w:sz w:val="24"/>
              </w:rPr>
              <w:t>Documentation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about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calculations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sometimes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tricky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to track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down.</w:t>
            </w:r>
          </w:p>
          <w:p w14:paraId="7CA6B9A6" w14:textId="77777777" w:rsidR="00310843" w:rsidRDefault="005F7C91">
            <w:pPr>
              <w:pStyle w:val="TableParagraph"/>
              <w:numPr>
                <w:ilvl w:val="0"/>
                <w:numId w:val="3"/>
              </w:numPr>
              <w:tabs>
                <w:tab w:val="left" w:pos="827"/>
                <w:tab w:val="left" w:pos="828"/>
              </w:tabs>
              <w:spacing w:before="21" w:line="472" w:lineRule="auto"/>
              <w:ind w:right="117"/>
              <w:rPr>
                <w:sz w:val="24"/>
              </w:rPr>
            </w:pPr>
            <w:r>
              <w:rPr>
                <w:sz w:val="24"/>
              </w:rPr>
              <w:t>It is costly and requires a permit to use</w:t>
            </w:r>
            <w:r>
              <w:rPr>
                <w:spacing w:val="-58"/>
                <w:sz w:val="24"/>
              </w:rPr>
              <w:t xml:space="preserve"> </w:t>
            </w:r>
            <w:r>
              <w:rPr>
                <w:sz w:val="24"/>
              </w:rPr>
              <w:t>it. It can be expensive to buy for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understudies.</w:t>
            </w:r>
          </w:p>
          <w:p w14:paraId="232D14D6" w14:textId="77777777" w:rsidR="00310843" w:rsidRDefault="005F7C91">
            <w:pPr>
              <w:pStyle w:val="TableParagraph"/>
              <w:numPr>
                <w:ilvl w:val="0"/>
                <w:numId w:val="3"/>
              </w:numPr>
              <w:tabs>
                <w:tab w:val="left" w:pos="827"/>
                <w:tab w:val="left" w:pos="828"/>
              </w:tabs>
              <w:spacing w:before="9" w:line="463" w:lineRule="auto"/>
              <w:ind w:right="366"/>
              <w:rPr>
                <w:sz w:val="24"/>
              </w:rPr>
            </w:pPr>
            <w:r>
              <w:rPr>
                <w:sz w:val="24"/>
              </w:rPr>
              <w:t>• Training is required to fully utilize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all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available features.</w:t>
            </w:r>
          </w:p>
          <w:p w14:paraId="13850F37" w14:textId="77777777" w:rsidR="00310843" w:rsidRDefault="005F7C91">
            <w:pPr>
              <w:pStyle w:val="TableParagraph"/>
              <w:numPr>
                <w:ilvl w:val="0"/>
                <w:numId w:val="3"/>
              </w:numPr>
              <w:tabs>
                <w:tab w:val="left" w:pos="827"/>
                <w:tab w:val="left" w:pos="828"/>
              </w:tabs>
              <w:spacing w:before="21" w:line="470" w:lineRule="auto"/>
              <w:ind w:right="278"/>
              <w:rPr>
                <w:sz w:val="24"/>
              </w:rPr>
            </w:pPr>
            <w:r>
              <w:rPr>
                <w:sz w:val="24"/>
              </w:rPr>
              <w:t>• The graph features are not as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straightforward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those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Microsoft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Excel.</w:t>
            </w:r>
          </w:p>
        </w:tc>
        <w:tc>
          <w:tcPr>
            <w:tcW w:w="4679" w:type="dxa"/>
          </w:tcPr>
          <w:p w14:paraId="72A570AB" w14:textId="77777777" w:rsidR="00310843" w:rsidRDefault="005F7C91">
            <w:pPr>
              <w:pStyle w:val="TableParagraph"/>
              <w:spacing w:line="480" w:lineRule="auto"/>
              <w:ind w:left="827" w:right="554"/>
              <w:rPr>
                <w:sz w:val="24"/>
              </w:rPr>
            </w:pPr>
            <w:r>
              <w:rPr>
                <w:sz w:val="24"/>
              </w:rPr>
              <w:t>Excel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better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than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other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software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(</w:t>
            </w:r>
            <w:r>
              <w:rPr>
                <w:color w:val="212121"/>
                <w:sz w:val="24"/>
              </w:rPr>
              <w:t>Johnson</w:t>
            </w:r>
            <w:r>
              <w:rPr>
                <w:color w:val="212121"/>
                <w:spacing w:val="-1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and</w:t>
            </w:r>
            <w:r>
              <w:rPr>
                <w:color w:val="212121"/>
                <w:spacing w:val="-1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Berenson,</w:t>
            </w:r>
            <w:r>
              <w:rPr>
                <w:color w:val="212121"/>
                <w:spacing w:val="1"/>
                <w:sz w:val="24"/>
              </w:rPr>
              <w:t xml:space="preserve"> </w:t>
            </w:r>
            <w:r>
              <w:rPr>
                <w:color w:val="212121"/>
                <w:sz w:val="24"/>
              </w:rPr>
              <w:t>2019)</w:t>
            </w:r>
            <w:r>
              <w:rPr>
                <w:sz w:val="24"/>
              </w:rPr>
              <w:t>.</w:t>
            </w:r>
          </w:p>
          <w:p w14:paraId="4FE03918" w14:textId="77777777" w:rsidR="00310843" w:rsidRDefault="005F7C91">
            <w:pPr>
              <w:pStyle w:val="TableParagraph"/>
              <w:numPr>
                <w:ilvl w:val="0"/>
                <w:numId w:val="2"/>
              </w:numPr>
              <w:tabs>
                <w:tab w:val="left" w:pos="827"/>
                <w:tab w:val="left" w:pos="828"/>
              </w:tabs>
              <w:spacing w:line="470" w:lineRule="auto"/>
              <w:ind w:right="219"/>
              <w:rPr>
                <w:sz w:val="24"/>
              </w:rPr>
            </w:pPr>
            <w:r>
              <w:rPr>
                <w:sz w:val="24"/>
              </w:rPr>
              <w:t>It is possible to store many data using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excel. All annual data can be stored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using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this software.</w:t>
            </w:r>
          </w:p>
          <w:p w14:paraId="67FB39FD" w14:textId="77777777" w:rsidR="00310843" w:rsidRDefault="005F7C91">
            <w:pPr>
              <w:pStyle w:val="TableParagraph"/>
              <w:numPr>
                <w:ilvl w:val="0"/>
                <w:numId w:val="2"/>
              </w:numPr>
              <w:tabs>
                <w:tab w:val="left" w:pos="827"/>
                <w:tab w:val="left" w:pos="828"/>
              </w:tabs>
              <w:spacing w:before="9"/>
              <w:rPr>
                <w:sz w:val="24"/>
              </w:rPr>
            </w:pPr>
            <w:r>
              <w:rPr>
                <w:sz w:val="24"/>
              </w:rPr>
              <w:t>Excel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software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can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used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anywhere.</w:t>
            </w:r>
          </w:p>
          <w:p w14:paraId="2BEC8ACF" w14:textId="77777777" w:rsidR="00310843" w:rsidRDefault="00310843">
            <w:pPr>
              <w:pStyle w:val="TableParagraph"/>
              <w:spacing w:before="8"/>
              <w:rPr>
                <w:sz w:val="23"/>
              </w:rPr>
            </w:pPr>
          </w:p>
          <w:p w14:paraId="2C95F041" w14:textId="77777777" w:rsidR="00310843" w:rsidRDefault="005F7C91">
            <w:pPr>
              <w:pStyle w:val="TableParagraph"/>
              <w:spacing w:line="480" w:lineRule="auto"/>
              <w:ind w:left="827" w:right="83"/>
              <w:rPr>
                <w:sz w:val="24"/>
              </w:rPr>
            </w:pPr>
            <w:r>
              <w:rPr>
                <w:sz w:val="24"/>
              </w:rPr>
              <w:t>It has an online version that can be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used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teamed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up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with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other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users.</w:t>
            </w:r>
          </w:p>
          <w:p w14:paraId="0F2ECB47" w14:textId="77777777" w:rsidR="00310843" w:rsidRDefault="005F7C91">
            <w:pPr>
              <w:pStyle w:val="TableParagraph"/>
              <w:numPr>
                <w:ilvl w:val="0"/>
                <w:numId w:val="2"/>
              </w:numPr>
              <w:tabs>
                <w:tab w:val="left" w:pos="827"/>
                <w:tab w:val="left" w:pos="828"/>
              </w:tabs>
              <w:spacing w:before="2" w:line="475" w:lineRule="auto"/>
              <w:ind w:right="331"/>
              <w:rPr>
                <w:sz w:val="24"/>
              </w:rPr>
            </w:pPr>
            <w:r>
              <w:rPr>
                <w:sz w:val="24"/>
              </w:rPr>
              <w:t>It is easy to transfer data stored in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Excel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can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printed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shared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through email. The same file can be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reserved by end users on their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personal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computers or mobile.</w:t>
            </w:r>
          </w:p>
          <w:p w14:paraId="11391838" w14:textId="77777777" w:rsidR="00310843" w:rsidRDefault="005F7C91">
            <w:pPr>
              <w:pStyle w:val="TableParagraph"/>
              <w:numPr>
                <w:ilvl w:val="0"/>
                <w:numId w:val="2"/>
              </w:numPr>
              <w:tabs>
                <w:tab w:val="left" w:pos="827"/>
                <w:tab w:val="left" w:pos="828"/>
              </w:tabs>
              <w:spacing w:before="9" w:line="472" w:lineRule="auto"/>
              <w:ind w:right="336"/>
              <w:rPr>
                <w:sz w:val="24"/>
              </w:rPr>
            </w:pPr>
            <w:r>
              <w:rPr>
                <w:sz w:val="24"/>
              </w:rPr>
              <w:t>There are many templates of Excel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which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can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used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generate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tables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graphs.</w:t>
            </w:r>
          </w:p>
          <w:p w14:paraId="5662E360" w14:textId="77777777" w:rsidR="00310843" w:rsidRDefault="005F7C91">
            <w:pPr>
              <w:pStyle w:val="TableParagraph"/>
              <w:numPr>
                <w:ilvl w:val="0"/>
                <w:numId w:val="2"/>
              </w:numPr>
              <w:tabs>
                <w:tab w:val="left" w:pos="827"/>
                <w:tab w:val="left" w:pos="828"/>
              </w:tabs>
              <w:spacing w:before="10" w:line="475" w:lineRule="auto"/>
              <w:ind w:right="223"/>
              <w:rPr>
                <w:sz w:val="24"/>
              </w:rPr>
            </w:pPr>
            <w:r>
              <w:rPr>
                <w:sz w:val="24"/>
              </w:rPr>
              <w:t>It can store multiple spreadsheets in a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single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Excel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file.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each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spreadsheet,</w:t>
            </w:r>
            <w:r>
              <w:rPr>
                <w:spacing w:val="-57"/>
                <w:sz w:val="24"/>
              </w:rPr>
              <w:t xml:space="preserve"> </w:t>
            </w:r>
            <w:r>
              <w:rPr>
                <w:sz w:val="24"/>
              </w:rPr>
              <w:t>a person can make an inventory 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financial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reports.</w:t>
            </w:r>
          </w:p>
          <w:p w14:paraId="2AB9BB35" w14:textId="77777777" w:rsidR="00310843" w:rsidRDefault="005F7C91">
            <w:pPr>
              <w:pStyle w:val="TableParagraph"/>
              <w:spacing w:before="1"/>
              <w:ind w:left="107"/>
              <w:rPr>
                <w:sz w:val="24"/>
              </w:rPr>
            </w:pPr>
            <w:r>
              <w:rPr>
                <w:sz w:val="24"/>
              </w:rPr>
              <w:t>Disadvantages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Excel</w:t>
            </w:r>
          </w:p>
          <w:p w14:paraId="324FB839" w14:textId="77777777" w:rsidR="00310843" w:rsidRDefault="00310843">
            <w:pPr>
              <w:pStyle w:val="TableParagraph"/>
              <w:spacing w:before="2"/>
              <w:rPr>
                <w:sz w:val="24"/>
              </w:rPr>
            </w:pPr>
          </w:p>
          <w:p w14:paraId="375B1FA0" w14:textId="77777777" w:rsidR="00310843" w:rsidRDefault="005F7C91">
            <w:pPr>
              <w:pStyle w:val="TableParagraph"/>
              <w:numPr>
                <w:ilvl w:val="0"/>
                <w:numId w:val="2"/>
              </w:numPr>
              <w:tabs>
                <w:tab w:val="left" w:pos="827"/>
                <w:tab w:val="left" w:pos="828"/>
              </w:tabs>
              <w:rPr>
                <w:sz w:val="24"/>
              </w:rPr>
            </w:pPr>
            <w:r>
              <w:rPr>
                <w:sz w:val="24"/>
              </w:rPr>
              <w:t>•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virus can quickly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infiltrate it.</w:t>
            </w:r>
          </w:p>
          <w:p w14:paraId="3DD90A74" w14:textId="77777777" w:rsidR="00310843" w:rsidRDefault="00310843">
            <w:pPr>
              <w:pStyle w:val="TableParagraph"/>
              <w:spacing w:before="9"/>
              <w:rPr>
                <w:sz w:val="23"/>
              </w:rPr>
            </w:pPr>
          </w:p>
          <w:p w14:paraId="4A72C900" w14:textId="77777777" w:rsidR="00310843" w:rsidRDefault="005F7C91">
            <w:pPr>
              <w:pStyle w:val="TableParagraph"/>
              <w:ind w:left="827"/>
              <w:rPr>
                <w:sz w:val="24"/>
              </w:rPr>
            </w:pPr>
            <w:r>
              <w:rPr>
                <w:sz w:val="24"/>
              </w:rPr>
              <w:t>Because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macros, anyone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can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inject</w:t>
            </w:r>
          </w:p>
        </w:tc>
      </w:tr>
    </w:tbl>
    <w:p w14:paraId="00285491" w14:textId="77777777" w:rsidR="00310843" w:rsidRDefault="00310843">
      <w:pPr>
        <w:rPr>
          <w:sz w:val="24"/>
        </w:rPr>
        <w:sectPr w:rsidR="00310843">
          <w:pgSz w:w="12250" w:h="15850"/>
          <w:pgMar w:top="1440" w:right="920" w:bottom="280" w:left="620" w:header="720" w:footer="720" w:gutter="0"/>
          <w:cols w:space="720"/>
        </w:sectPr>
      </w:pPr>
    </w:p>
    <w:p w14:paraId="2640F0BB" w14:textId="77777777" w:rsidR="00310843" w:rsidRDefault="008260AB" w:rsidP="005F7C91">
      <w:pPr>
        <w:pStyle w:val="BodyText"/>
        <w:ind w:left="820"/>
        <w:rPr>
          <w:sz w:val="20"/>
        </w:rPr>
        <w:sectPr w:rsidR="00310843">
          <w:pgSz w:w="12250" w:h="15850"/>
          <w:pgMar w:top="1440" w:right="920" w:bottom="280" w:left="620" w:header="720" w:footer="720" w:gutter="0"/>
          <w:cols w:space="720"/>
        </w:sectPr>
      </w:pPr>
      <w:r>
        <w:rPr>
          <w:noProof/>
        </w:rPr>
        <w:lastRenderedPageBreak/>
      </w:r>
      <w:r w:rsidR="008260AB">
        <w:rPr>
          <w:noProof/>
        </w:rPr>
        <w:pict>
          <v:shape id="_x0000_s1028" type="#_x0000_t202" style="position:absolute;left:0;text-align:left;margin-left:306.05pt;margin-top:72.25pt;width:233.95pt;height:362pt;z-index:251671552;mso-position-horizontal-relative:page;mso-position-vertical-relative:page" filled="f" strokeweight=".48pt">
            <v:textbox inset="0,0,0,0">
              <w:txbxContent>
                <w:p w14:paraId="6F69E611" w14:textId="77777777" w:rsidR="00310843" w:rsidRDefault="005F7C91">
                  <w:pPr>
                    <w:pStyle w:val="BodyText"/>
                    <w:spacing w:line="480" w:lineRule="auto"/>
                    <w:ind w:left="823" w:right="199"/>
                  </w:pPr>
                  <w:r>
                    <w:t>a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virus</w:t>
                  </w:r>
                  <w:r>
                    <w:rPr>
                      <w:spacing w:val="-3"/>
                    </w:rPr>
                    <w:t xml:space="preserve"> </w:t>
                  </w:r>
                  <w:r>
                    <w:t>into</w:t>
                  </w:r>
                  <w:r>
                    <w:rPr>
                      <w:spacing w:val="-3"/>
                    </w:rPr>
                    <w:t xml:space="preserve"> </w:t>
                  </w:r>
                  <w:r>
                    <w:t>the</w:t>
                  </w:r>
                  <w:r>
                    <w:rPr>
                      <w:spacing w:val="-3"/>
                    </w:rPr>
                    <w:t xml:space="preserve"> </w:t>
                  </w:r>
                  <w:r>
                    <w:t>Excel</w:t>
                  </w:r>
                  <w:r>
                    <w:rPr>
                      <w:spacing w:val="-3"/>
                    </w:rPr>
                    <w:t xml:space="preserve"> </w:t>
                  </w:r>
                  <w:r>
                    <w:t>file,</w:t>
                  </w:r>
                  <w:r>
                    <w:rPr>
                      <w:spacing w:val="-3"/>
                    </w:rPr>
                    <w:t xml:space="preserve"> </w:t>
                  </w:r>
                  <w:r>
                    <w:t>infecting</w:t>
                  </w:r>
                  <w:r>
                    <w:rPr>
                      <w:spacing w:val="-57"/>
                    </w:rPr>
                    <w:t xml:space="preserve"> </w:t>
                  </w:r>
                  <w:r>
                    <w:t>the</w:t>
                  </w:r>
                  <w:r>
                    <w:rPr>
                      <w:spacing w:val="-1"/>
                    </w:rPr>
                    <w:t xml:space="preserve"> </w:t>
                  </w:r>
                  <w:r>
                    <w:t>computer as well.</w:t>
                  </w:r>
                </w:p>
                <w:p w14:paraId="4CABFE21" w14:textId="77777777" w:rsidR="00310843" w:rsidRDefault="005F7C91">
                  <w:pPr>
                    <w:pStyle w:val="BodyText"/>
                    <w:numPr>
                      <w:ilvl w:val="0"/>
                      <w:numId w:val="1"/>
                    </w:numPr>
                    <w:tabs>
                      <w:tab w:val="left" w:pos="823"/>
                      <w:tab w:val="left" w:pos="824"/>
                    </w:tabs>
                    <w:spacing w:line="475" w:lineRule="auto"/>
                    <w:ind w:right="152"/>
                  </w:pPr>
                  <w:r>
                    <w:t>Learning this software is a bit difficult</w:t>
                  </w:r>
                  <w:r>
                    <w:rPr>
                      <w:spacing w:val="-58"/>
                    </w:rPr>
                    <w:t xml:space="preserve"> </w:t>
                  </w:r>
                  <w:r>
                    <w:t>compared to word due to the many</w:t>
                  </w:r>
                  <w:r>
                    <w:rPr>
                      <w:spacing w:val="1"/>
                    </w:rPr>
                    <w:t xml:space="preserve"> </w:t>
                  </w:r>
                  <w:r>
                    <w:t>formulas used, and learning formulas</w:t>
                  </w:r>
                  <w:r>
                    <w:rPr>
                      <w:spacing w:val="1"/>
                    </w:rPr>
                    <w:t xml:space="preserve"> </w:t>
                  </w:r>
                  <w:r>
                    <w:t>is</w:t>
                  </w:r>
                  <w:r>
                    <w:rPr>
                      <w:spacing w:val="-1"/>
                    </w:rPr>
                    <w:t xml:space="preserve"> </w:t>
                  </w:r>
                  <w:r>
                    <w:t>challenging</w:t>
                  </w:r>
                  <w:r>
                    <w:rPr>
                      <w:spacing w:val="-1"/>
                    </w:rPr>
                    <w:t xml:space="preserve"> </w:t>
                  </w:r>
                  <w:r>
                    <w:t>for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a</w:t>
                  </w:r>
                  <w:r>
                    <w:rPr>
                      <w:spacing w:val="-1"/>
                    </w:rPr>
                    <w:t xml:space="preserve"> </w:t>
                  </w:r>
                  <w:r>
                    <w:t>newbie.</w:t>
                  </w:r>
                </w:p>
                <w:p w14:paraId="7D411DD0" w14:textId="77777777" w:rsidR="00310843" w:rsidRDefault="005F7C91">
                  <w:pPr>
                    <w:pStyle w:val="BodyText"/>
                    <w:numPr>
                      <w:ilvl w:val="0"/>
                      <w:numId w:val="1"/>
                    </w:numPr>
                    <w:tabs>
                      <w:tab w:val="left" w:pos="823"/>
                      <w:tab w:val="left" w:pos="824"/>
                    </w:tabs>
                    <w:spacing w:line="470" w:lineRule="auto"/>
                    <w:ind w:right="220"/>
                  </w:pPr>
                  <w:r>
                    <w:t>Inserting</w:t>
                  </w:r>
                  <w:r>
                    <w:rPr>
                      <w:spacing w:val="-3"/>
                    </w:rPr>
                    <w:t xml:space="preserve"> </w:t>
                  </w:r>
                  <w:r>
                    <w:t>any</w:t>
                  </w:r>
                  <w:r>
                    <w:rPr>
                      <w:spacing w:val="-7"/>
                    </w:rPr>
                    <w:t xml:space="preserve"> </w:t>
                  </w:r>
                  <w:r>
                    <w:t>wrong</w:t>
                  </w:r>
                  <w:r>
                    <w:rPr>
                      <w:spacing w:val="-4"/>
                    </w:rPr>
                    <w:t xml:space="preserve"> </w:t>
                  </w:r>
                  <w:r>
                    <w:t>formula,</w:t>
                  </w:r>
                  <w:r>
                    <w:rPr>
                      <w:spacing w:val="-3"/>
                    </w:rPr>
                    <w:t xml:space="preserve"> </w:t>
                  </w:r>
                  <w:r>
                    <w:t>the</w:t>
                  </w:r>
                  <w:r>
                    <w:rPr>
                      <w:spacing w:val="-2"/>
                    </w:rPr>
                    <w:t xml:space="preserve"> </w:t>
                  </w:r>
                  <w:r>
                    <w:t>data</w:t>
                  </w:r>
                  <w:r>
                    <w:rPr>
                      <w:spacing w:val="-57"/>
                    </w:rPr>
                    <w:t xml:space="preserve"> </w:t>
                  </w:r>
                  <w:r>
                    <w:t>is tampered with and discovering the</w:t>
                  </w:r>
                  <w:r>
                    <w:rPr>
                      <w:spacing w:val="1"/>
                    </w:rPr>
                    <w:t xml:space="preserve"> </w:t>
                  </w:r>
                  <w:r>
                    <w:t>errors</w:t>
                  </w:r>
                  <w:r>
                    <w:rPr>
                      <w:spacing w:val="-1"/>
                    </w:rPr>
                    <w:t xml:space="preserve"> </w:t>
                  </w:r>
                  <w:r>
                    <w:t>is difficult.</w:t>
                  </w:r>
                </w:p>
                <w:p w14:paraId="4621AEFF" w14:textId="77777777" w:rsidR="00310843" w:rsidRDefault="005F7C91">
                  <w:pPr>
                    <w:pStyle w:val="BodyText"/>
                    <w:numPr>
                      <w:ilvl w:val="0"/>
                      <w:numId w:val="1"/>
                    </w:numPr>
                    <w:tabs>
                      <w:tab w:val="left" w:pos="823"/>
                      <w:tab w:val="left" w:pos="824"/>
                    </w:tabs>
                    <w:spacing w:before="12" w:line="475" w:lineRule="auto"/>
                    <w:ind w:right="172"/>
                  </w:pPr>
                  <w:r>
                    <w:t>Storing many data makes the software</w:t>
                  </w:r>
                  <w:r>
                    <w:rPr>
                      <w:spacing w:val="-58"/>
                    </w:rPr>
                    <w:t xml:space="preserve"> </w:t>
                  </w:r>
                  <w:r>
                    <w:t>slow. The software will respond to</w:t>
                  </w:r>
                  <w:r>
                    <w:rPr>
                      <w:spacing w:val="1"/>
                    </w:rPr>
                    <w:t xml:space="preserve"> </w:t>
                  </w:r>
                  <w:r>
                    <w:t>user actions slowly, taking time to</w:t>
                  </w:r>
                  <w:r>
                    <w:rPr>
                      <w:spacing w:val="1"/>
                    </w:rPr>
                    <w:t xml:space="preserve"> </w:t>
                  </w:r>
                  <w:r>
                    <w:t>enter</w:t>
                  </w:r>
                  <w:r>
                    <w:rPr>
                      <w:spacing w:val="-3"/>
                    </w:rPr>
                    <w:t xml:space="preserve"> </w:t>
                  </w:r>
                  <w:r>
                    <w:t>and view the</w:t>
                  </w:r>
                  <w:r>
                    <w:rPr>
                      <w:spacing w:val="-1"/>
                    </w:rPr>
                    <w:t xml:space="preserve"> </w:t>
                  </w:r>
                  <w:r>
                    <w:t>data.</w:t>
                  </w:r>
                </w:p>
              </w:txbxContent>
            </v:textbox>
            <w10:wrap anchorx="page" anchory="page"/>
          </v:shape>
        </w:pict>
      </w:r>
      <w:r>
        <w:rPr>
          <w:noProof/>
          <w:sz w:val="20"/>
        </w:rPr>
      </w:r>
      <w:r w:rsidR="008260AB">
        <w:rPr>
          <w:noProof/>
          <w:sz w:val="20"/>
        </w:rPr>
        <w:pict>
          <v:group id="_x0000_s1026" style="width:233.8pt;height:362.45pt;mso-position-horizontal-relative:char;mso-position-vertical-relative:line" coordsize="4676,7249">
            <v:shape id="_x0000_s1027" style="position:absolute;width:4676;height:7249" coordsize="4676,7249" path="m4676,l10,,,,,10,,7239r,10l10,7249r4666,l4676,7239r-4666,l10,10r4666,l4676,xe" fillcolor="black" stroked="f">
              <v:path arrowok="t"/>
            </v:shape>
            <w10:anchorlock/>
          </v:group>
        </w:pict>
      </w:r>
    </w:p>
    <w:p w14:paraId="245FF64D" w14:textId="77777777" w:rsidR="00310843" w:rsidRDefault="00310843">
      <w:pPr>
        <w:pStyle w:val="BodyText"/>
        <w:rPr>
          <w:sz w:val="20"/>
        </w:rPr>
      </w:pPr>
    </w:p>
    <w:p w14:paraId="1078AAF6" w14:textId="77777777" w:rsidR="00310843" w:rsidRDefault="00310843">
      <w:pPr>
        <w:pStyle w:val="BodyText"/>
        <w:rPr>
          <w:sz w:val="20"/>
        </w:rPr>
      </w:pPr>
    </w:p>
    <w:p w14:paraId="004361AF" w14:textId="77777777" w:rsidR="00310843" w:rsidRDefault="00310843">
      <w:pPr>
        <w:pStyle w:val="BodyText"/>
        <w:rPr>
          <w:sz w:val="20"/>
        </w:rPr>
      </w:pPr>
    </w:p>
    <w:p w14:paraId="34072089" w14:textId="77777777" w:rsidR="00310843" w:rsidRDefault="00310843">
      <w:pPr>
        <w:pStyle w:val="BodyText"/>
        <w:spacing w:before="10"/>
      </w:pPr>
    </w:p>
    <w:p w14:paraId="1077F6D3" w14:textId="77777777" w:rsidR="00310843" w:rsidRDefault="005F7C91">
      <w:pPr>
        <w:pStyle w:val="BodyText"/>
        <w:spacing w:before="90"/>
        <w:ind w:left="3736" w:right="3435"/>
        <w:jc w:val="center"/>
      </w:pPr>
      <w:r>
        <w:t>Works</w:t>
      </w:r>
      <w:r>
        <w:rPr>
          <w:spacing w:val="-1"/>
        </w:rPr>
        <w:t xml:space="preserve"> </w:t>
      </w:r>
      <w:r>
        <w:t>Cited</w:t>
      </w:r>
    </w:p>
    <w:p w14:paraId="6544B05A" w14:textId="77777777" w:rsidR="00310843" w:rsidRDefault="00310843">
      <w:pPr>
        <w:pStyle w:val="BodyText"/>
        <w:spacing w:before="7"/>
        <w:rPr>
          <w:sz w:val="34"/>
        </w:rPr>
      </w:pPr>
    </w:p>
    <w:p w14:paraId="172E5346" w14:textId="77777777" w:rsidR="00310843" w:rsidRDefault="005F7C91">
      <w:pPr>
        <w:pStyle w:val="BodyText"/>
        <w:spacing w:before="1" w:line="480" w:lineRule="auto"/>
        <w:ind w:left="820" w:right="772" w:hanging="721"/>
      </w:pPr>
      <w:proofErr w:type="spellStart"/>
      <w:r>
        <w:rPr>
          <w:color w:val="212121"/>
        </w:rPr>
        <w:t>Bazdaric</w:t>
      </w:r>
      <w:proofErr w:type="spellEnd"/>
      <w:r>
        <w:rPr>
          <w:color w:val="212121"/>
        </w:rPr>
        <w:t xml:space="preserve">, K., </w:t>
      </w:r>
      <w:proofErr w:type="spellStart"/>
      <w:r>
        <w:rPr>
          <w:color w:val="212121"/>
        </w:rPr>
        <w:t>Sverko</w:t>
      </w:r>
      <w:proofErr w:type="spellEnd"/>
      <w:r>
        <w:rPr>
          <w:color w:val="212121"/>
        </w:rPr>
        <w:t xml:space="preserve">, D., </w:t>
      </w:r>
      <w:proofErr w:type="spellStart"/>
      <w:r>
        <w:rPr>
          <w:color w:val="212121"/>
        </w:rPr>
        <w:t>Salaric</w:t>
      </w:r>
      <w:proofErr w:type="spellEnd"/>
      <w:r>
        <w:rPr>
          <w:color w:val="212121"/>
        </w:rPr>
        <w:t xml:space="preserve">, I., </w:t>
      </w:r>
      <w:proofErr w:type="spellStart"/>
      <w:r>
        <w:rPr>
          <w:color w:val="212121"/>
        </w:rPr>
        <w:t>Martinovic</w:t>
      </w:r>
      <w:proofErr w:type="spellEnd"/>
      <w:r>
        <w:rPr>
          <w:color w:val="212121"/>
        </w:rPr>
        <w:t xml:space="preserve">, A. and </w:t>
      </w:r>
      <w:proofErr w:type="spellStart"/>
      <w:r>
        <w:rPr>
          <w:color w:val="212121"/>
        </w:rPr>
        <w:t>Lucijanic</w:t>
      </w:r>
      <w:proofErr w:type="spellEnd"/>
      <w:r>
        <w:rPr>
          <w:color w:val="212121"/>
        </w:rPr>
        <w:t>, M., 2021. The ABC of linear</w:t>
      </w:r>
      <w:r>
        <w:rPr>
          <w:color w:val="212121"/>
          <w:spacing w:val="1"/>
        </w:rPr>
        <w:t xml:space="preserve"> </w:t>
      </w:r>
      <w:r>
        <w:rPr>
          <w:color w:val="212121"/>
        </w:rPr>
        <w:t xml:space="preserve">regression analysis: What every author and editor should know. </w:t>
      </w:r>
      <w:r>
        <w:rPr>
          <w:i/>
          <w:color w:val="212121"/>
        </w:rPr>
        <w:t>European Science Editing</w:t>
      </w:r>
      <w:r>
        <w:rPr>
          <w:color w:val="212121"/>
        </w:rPr>
        <w:t xml:space="preserve">, </w:t>
      </w:r>
      <w:r>
        <w:rPr>
          <w:i/>
          <w:color w:val="212121"/>
        </w:rPr>
        <w:t>47</w:t>
      </w:r>
      <w:r>
        <w:rPr>
          <w:color w:val="212121"/>
        </w:rPr>
        <w:t>,</w:t>
      </w:r>
      <w:r>
        <w:rPr>
          <w:color w:val="212121"/>
          <w:spacing w:val="-57"/>
        </w:rPr>
        <w:t xml:space="preserve"> </w:t>
      </w:r>
      <w:r>
        <w:rPr>
          <w:color w:val="212121"/>
        </w:rPr>
        <w:t>p.e63780.</w:t>
      </w:r>
    </w:p>
    <w:p w14:paraId="673D7174" w14:textId="77777777" w:rsidR="00310843" w:rsidRDefault="00310843">
      <w:pPr>
        <w:pStyle w:val="BodyText"/>
        <w:spacing w:before="5"/>
      </w:pPr>
    </w:p>
    <w:p w14:paraId="3B3664DB" w14:textId="77777777" w:rsidR="00310843" w:rsidRDefault="005F7C91">
      <w:pPr>
        <w:spacing w:line="480" w:lineRule="auto"/>
        <w:ind w:left="1386" w:right="759" w:hanging="720"/>
        <w:rPr>
          <w:sz w:val="24"/>
        </w:rPr>
      </w:pPr>
      <w:r>
        <w:rPr>
          <w:sz w:val="24"/>
        </w:rPr>
        <w:t xml:space="preserve">Islam, M. (2022, November 27). </w:t>
      </w:r>
      <w:r>
        <w:rPr>
          <w:i/>
          <w:sz w:val="24"/>
        </w:rPr>
        <w:t xml:space="preserve">How to Analyze Sales Data in Excel (10 Easy Ways). </w:t>
      </w:r>
      <w:r>
        <w:rPr>
          <w:sz w:val="24"/>
        </w:rPr>
        <w:t>Retrieved</w:t>
      </w:r>
      <w:r>
        <w:rPr>
          <w:spacing w:val="-57"/>
          <w:sz w:val="24"/>
        </w:rPr>
        <w:t xml:space="preserve"> </w:t>
      </w:r>
      <w:r>
        <w:rPr>
          <w:sz w:val="24"/>
        </w:rPr>
        <w:t>from</w:t>
      </w:r>
      <w:r>
        <w:rPr>
          <w:spacing w:val="-1"/>
          <w:sz w:val="24"/>
        </w:rPr>
        <w:t xml:space="preserve"> </w:t>
      </w:r>
      <w:r>
        <w:rPr>
          <w:sz w:val="24"/>
        </w:rPr>
        <w:t>https://</w:t>
      </w:r>
      <w:hyperlink r:id="rId26">
        <w:r>
          <w:rPr>
            <w:sz w:val="24"/>
          </w:rPr>
          <w:t>www.exceldemy.com/analyze-sales-data-in-excel/</w:t>
        </w:r>
      </w:hyperlink>
    </w:p>
    <w:p w14:paraId="30C7E6BF" w14:textId="77777777" w:rsidR="00310843" w:rsidRDefault="00310843">
      <w:pPr>
        <w:pStyle w:val="BodyText"/>
        <w:spacing w:before="2"/>
      </w:pPr>
    </w:p>
    <w:p w14:paraId="7FEC0845" w14:textId="77777777" w:rsidR="00310843" w:rsidRDefault="005F7C91">
      <w:pPr>
        <w:spacing w:before="1" w:line="480" w:lineRule="auto"/>
        <w:ind w:left="820" w:right="911" w:hanging="721"/>
        <w:rPr>
          <w:sz w:val="24"/>
        </w:rPr>
      </w:pPr>
      <w:r>
        <w:rPr>
          <w:color w:val="212121"/>
          <w:sz w:val="24"/>
        </w:rPr>
        <w:t xml:space="preserve">Johnson, M.E. and Berenson, M.L., 2019. </w:t>
      </w:r>
      <w:r>
        <w:rPr>
          <w:i/>
          <w:color w:val="212121"/>
          <w:sz w:val="24"/>
        </w:rPr>
        <w:t>Choosing among computational software tools to enhance</w:t>
      </w:r>
      <w:r>
        <w:rPr>
          <w:i/>
          <w:color w:val="212121"/>
          <w:spacing w:val="-57"/>
          <w:sz w:val="24"/>
        </w:rPr>
        <w:t xml:space="preserve"> </w:t>
      </w:r>
      <w:r>
        <w:rPr>
          <w:i/>
          <w:color w:val="212121"/>
          <w:sz w:val="24"/>
        </w:rPr>
        <w:t>learning in introductory business statistics</w:t>
      </w:r>
      <w:r>
        <w:rPr>
          <w:color w:val="212121"/>
          <w:sz w:val="24"/>
        </w:rPr>
        <w:t xml:space="preserve">. </w:t>
      </w:r>
      <w:r>
        <w:rPr>
          <w:i/>
          <w:color w:val="212121"/>
          <w:sz w:val="24"/>
        </w:rPr>
        <w:t>Decision sciences journal of innovative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education</w:t>
      </w:r>
      <w:r>
        <w:rPr>
          <w:color w:val="212121"/>
          <w:sz w:val="24"/>
        </w:rPr>
        <w:t>,</w:t>
      </w:r>
      <w:r>
        <w:rPr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17</w:t>
      </w:r>
      <w:r>
        <w:rPr>
          <w:color w:val="212121"/>
          <w:sz w:val="24"/>
        </w:rPr>
        <w:t>(3), pp.214-238.</w:t>
      </w:r>
    </w:p>
    <w:p w14:paraId="1D064BEF" w14:textId="77777777" w:rsidR="00310843" w:rsidRDefault="005F7C91">
      <w:pPr>
        <w:pStyle w:val="BodyText"/>
        <w:spacing w:line="480" w:lineRule="auto"/>
        <w:ind w:left="820" w:right="1059" w:hanging="721"/>
      </w:pPr>
      <w:r>
        <w:rPr>
          <w:color w:val="212121"/>
        </w:rPr>
        <w:t xml:space="preserve">Mohan, S., </w:t>
      </w:r>
      <w:proofErr w:type="spellStart"/>
      <w:r>
        <w:rPr>
          <w:color w:val="212121"/>
        </w:rPr>
        <w:t>Thirumalai</w:t>
      </w:r>
      <w:proofErr w:type="spellEnd"/>
      <w:r>
        <w:rPr>
          <w:color w:val="212121"/>
        </w:rPr>
        <w:t>, C. and Srivastava, G., 2019. Effective heart disease prediction using hybrid</w:t>
      </w:r>
      <w:r>
        <w:rPr>
          <w:color w:val="212121"/>
          <w:spacing w:val="-57"/>
        </w:rPr>
        <w:t xml:space="preserve"> </w:t>
      </w:r>
      <w:r>
        <w:rPr>
          <w:color w:val="212121"/>
        </w:rPr>
        <w:t>machine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learning</w:t>
      </w:r>
      <w:r>
        <w:rPr>
          <w:color w:val="212121"/>
          <w:spacing w:val="-3"/>
        </w:rPr>
        <w:t xml:space="preserve"> </w:t>
      </w:r>
      <w:r>
        <w:rPr>
          <w:color w:val="212121"/>
        </w:rPr>
        <w:t>techniques.</w:t>
      </w:r>
      <w:r>
        <w:rPr>
          <w:color w:val="212121"/>
          <w:spacing w:val="1"/>
        </w:rPr>
        <w:t xml:space="preserve"> </w:t>
      </w:r>
      <w:r>
        <w:rPr>
          <w:i/>
          <w:color w:val="212121"/>
        </w:rPr>
        <w:t>IEEE access</w:t>
      </w:r>
      <w:r>
        <w:rPr>
          <w:color w:val="212121"/>
        </w:rPr>
        <w:t xml:space="preserve">, </w:t>
      </w:r>
      <w:r>
        <w:rPr>
          <w:i/>
          <w:color w:val="212121"/>
        </w:rPr>
        <w:t>7</w:t>
      </w:r>
      <w:r>
        <w:rPr>
          <w:color w:val="212121"/>
        </w:rPr>
        <w:t>, pp.81542-81554.</w:t>
      </w:r>
    </w:p>
    <w:p w14:paraId="159BD5E3" w14:textId="77777777" w:rsidR="00310843" w:rsidRDefault="00310843">
      <w:pPr>
        <w:pStyle w:val="BodyText"/>
        <w:spacing w:before="5"/>
      </w:pPr>
    </w:p>
    <w:p w14:paraId="16691293" w14:textId="77777777" w:rsidR="00310843" w:rsidRDefault="005F7C91">
      <w:pPr>
        <w:spacing w:line="480" w:lineRule="auto"/>
        <w:ind w:left="1386" w:right="995" w:hanging="720"/>
        <w:rPr>
          <w:sz w:val="24"/>
        </w:rPr>
      </w:pPr>
      <w:proofErr w:type="spellStart"/>
      <w:r>
        <w:rPr>
          <w:sz w:val="24"/>
        </w:rPr>
        <w:t>Muralidhar</w:t>
      </w:r>
      <w:proofErr w:type="spellEnd"/>
      <w:r>
        <w:rPr>
          <w:sz w:val="24"/>
        </w:rPr>
        <w:t xml:space="preserve">, K.S.V. (2021) </w:t>
      </w:r>
      <w:r>
        <w:rPr>
          <w:i/>
          <w:sz w:val="24"/>
        </w:rPr>
        <w:t>Essential Functions in Excel for Data Preprocessing</w:t>
      </w:r>
      <w:r>
        <w:rPr>
          <w:sz w:val="24"/>
        </w:rPr>
        <w:t>. Available at:</w:t>
      </w:r>
      <w:r>
        <w:rPr>
          <w:spacing w:val="-57"/>
          <w:sz w:val="24"/>
        </w:rPr>
        <w:t xml:space="preserve"> </w:t>
      </w:r>
      <w:hyperlink r:id="rId27">
        <w:r>
          <w:rPr>
            <w:color w:val="0462C1"/>
            <w:sz w:val="24"/>
            <w:u w:val="single" w:color="0462C1"/>
          </w:rPr>
          <w:t>https://towardsdatascience.com/essential-functions-in-excel-for-data-preprocessing-</w:t>
        </w:r>
      </w:hyperlink>
    </w:p>
    <w:p w14:paraId="57FA5237" w14:textId="77777777" w:rsidR="00310843" w:rsidRDefault="00000000">
      <w:pPr>
        <w:pStyle w:val="BodyText"/>
        <w:spacing w:before="1"/>
        <w:ind w:left="1386"/>
      </w:pPr>
      <w:hyperlink r:id="rId28">
        <w:r w:rsidR="005F7C91">
          <w:rPr>
            <w:color w:val="0462C1"/>
            <w:u w:val="single" w:color="0462C1"/>
          </w:rPr>
          <w:t>140f002f3ca</w:t>
        </w:r>
        <w:r w:rsidR="005F7C91">
          <w:t>.</w:t>
        </w:r>
      </w:hyperlink>
    </w:p>
    <w:p w14:paraId="3930E664" w14:textId="77777777" w:rsidR="00310843" w:rsidRDefault="00310843">
      <w:pPr>
        <w:sectPr w:rsidR="00310843">
          <w:pgSz w:w="12250" w:h="15850"/>
          <w:pgMar w:top="1500" w:right="920" w:bottom="280" w:left="620" w:header="720" w:footer="720" w:gutter="0"/>
          <w:cols w:space="720"/>
        </w:sectPr>
      </w:pPr>
    </w:p>
    <w:p w14:paraId="24035F13" w14:textId="77777777" w:rsidR="00310843" w:rsidRDefault="00310843">
      <w:pPr>
        <w:pStyle w:val="BodyText"/>
        <w:rPr>
          <w:sz w:val="20"/>
        </w:rPr>
      </w:pPr>
    </w:p>
    <w:p w14:paraId="30632017" w14:textId="77777777" w:rsidR="00310843" w:rsidRDefault="00310843">
      <w:pPr>
        <w:pStyle w:val="BodyText"/>
        <w:rPr>
          <w:sz w:val="20"/>
        </w:rPr>
      </w:pPr>
    </w:p>
    <w:p w14:paraId="65D2D112" w14:textId="77777777" w:rsidR="00310843" w:rsidRDefault="00310843">
      <w:pPr>
        <w:pStyle w:val="BodyText"/>
        <w:spacing w:before="5"/>
        <w:rPr>
          <w:sz w:val="18"/>
        </w:rPr>
      </w:pPr>
    </w:p>
    <w:p w14:paraId="63AB7AA6" w14:textId="77777777" w:rsidR="00310843" w:rsidRDefault="005F7C91">
      <w:pPr>
        <w:spacing w:before="90" w:line="480" w:lineRule="auto"/>
        <w:ind w:left="1386" w:right="511" w:hanging="720"/>
        <w:rPr>
          <w:i/>
          <w:sz w:val="24"/>
        </w:rPr>
      </w:pPr>
      <w:proofErr w:type="spellStart"/>
      <w:r>
        <w:rPr>
          <w:color w:val="212121"/>
          <w:sz w:val="24"/>
        </w:rPr>
        <w:t>Olilingo</w:t>
      </w:r>
      <w:proofErr w:type="spellEnd"/>
      <w:r>
        <w:rPr>
          <w:color w:val="212121"/>
          <w:sz w:val="24"/>
        </w:rPr>
        <w:t>, F. Z., &amp; Putra, A. H. P. K. (2020). How Indonesia economics works: Correlation analysis</w:t>
      </w:r>
      <w:r>
        <w:rPr>
          <w:color w:val="212121"/>
          <w:spacing w:val="-57"/>
          <w:sz w:val="24"/>
        </w:rPr>
        <w:t xml:space="preserve"> </w:t>
      </w:r>
      <w:r>
        <w:rPr>
          <w:color w:val="212121"/>
          <w:sz w:val="24"/>
        </w:rPr>
        <w:t>of</w:t>
      </w:r>
      <w:r>
        <w:rPr>
          <w:color w:val="212121"/>
          <w:spacing w:val="-1"/>
          <w:sz w:val="24"/>
        </w:rPr>
        <w:t xml:space="preserve"> </w:t>
      </w:r>
      <w:r>
        <w:rPr>
          <w:color w:val="212121"/>
          <w:sz w:val="24"/>
        </w:rPr>
        <w:t>macroeconomics in 2010-2019.</w:t>
      </w:r>
      <w:r>
        <w:rPr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The</w:t>
      </w:r>
      <w:r>
        <w:rPr>
          <w:i/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Journal of Asian</w:t>
      </w:r>
      <w:r>
        <w:rPr>
          <w:i/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Finance, Economics and</w:t>
      </w:r>
    </w:p>
    <w:p w14:paraId="448D2DB6" w14:textId="77777777" w:rsidR="00310843" w:rsidRDefault="005F7C91">
      <w:pPr>
        <w:spacing w:before="1"/>
        <w:ind w:left="1386"/>
        <w:rPr>
          <w:sz w:val="24"/>
        </w:rPr>
      </w:pPr>
      <w:r>
        <w:rPr>
          <w:i/>
          <w:color w:val="212121"/>
          <w:sz w:val="24"/>
        </w:rPr>
        <w:t>Business</w:t>
      </w:r>
      <w:r>
        <w:rPr>
          <w:color w:val="212121"/>
          <w:sz w:val="24"/>
        </w:rPr>
        <w:t>,</w:t>
      </w:r>
      <w:r>
        <w:rPr>
          <w:color w:val="212121"/>
          <w:spacing w:val="-2"/>
          <w:sz w:val="24"/>
        </w:rPr>
        <w:t xml:space="preserve"> </w:t>
      </w:r>
      <w:r>
        <w:rPr>
          <w:i/>
          <w:color w:val="212121"/>
          <w:sz w:val="24"/>
        </w:rPr>
        <w:t>7</w:t>
      </w:r>
      <w:r>
        <w:rPr>
          <w:color w:val="212121"/>
          <w:sz w:val="24"/>
        </w:rPr>
        <w:t>(8),</w:t>
      </w:r>
      <w:r>
        <w:rPr>
          <w:color w:val="212121"/>
          <w:spacing w:val="-1"/>
          <w:sz w:val="24"/>
        </w:rPr>
        <w:t xml:space="preserve"> </w:t>
      </w:r>
      <w:r>
        <w:rPr>
          <w:color w:val="212121"/>
          <w:sz w:val="24"/>
        </w:rPr>
        <w:t>117-130.</w:t>
      </w:r>
    </w:p>
    <w:p w14:paraId="771F7F2C" w14:textId="77777777" w:rsidR="00310843" w:rsidRDefault="00310843">
      <w:pPr>
        <w:pStyle w:val="BodyText"/>
        <w:rPr>
          <w:sz w:val="26"/>
        </w:rPr>
      </w:pPr>
    </w:p>
    <w:p w14:paraId="0E5EB5F2" w14:textId="77777777" w:rsidR="00310843" w:rsidRDefault="00310843">
      <w:pPr>
        <w:pStyle w:val="BodyText"/>
        <w:spacing w:before="2"/>
        <w:rPr>
          <w:sz w:val="22"/>
        </w:rPr>
      </w:pPr>
    </w:p>
    <w:p w14:paraId="6276BB3C" w14:textId="77777777" w:rsidR="00310843" w:rsidRDefault="005F7C91">
      <w:pPr>
        <w:pStyle w:val="BodyText"/>
        <w:spacing w:before="1"/>
        <w:ind w:left="666"/>
      </w:pPr>
      <w:r>
        <w:rPr>
          <w:color w:val="212121"/>
        </w:rPr>
        <w:t>Osman,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A.S.,</w:t>
      </w:r>
      <w:r>
        <w:rPr>
          <w:color w:val="212121"/>
          <w:spacing w:val="-1"/>
        </w:rPr>
        <w:t xml:space="preserve"> </w:t>
      </w:r>
      <w:r>
        <w:rPr>
          <w:color w:val="212121"/>
        </w:rPr>
        <w:t>2019. Data mining</w:t>
      </w:r>
      <w:r>
        <w:rPr>
          <w:color w:val="212121"/>
          <w:spacing w:val="-2"/>
        </w:rPr>
        <w:t xml:space="preserve"> </w:t>
      </w:r>
      <w:r>
        <w:rPr>
          <w:color w:val="212121"/>
        </w:rPr>
        <w:t>techniques.</w:t>
      </w:r>
    </w:p>
    <w:p w14:paraId="7FF9E115" w14:textId="77777777" w:rsidR="00310843" w:rsidRDefault="00310843">
      <w:pPr>
        <w:pStyle w:val="BodyText"/>
        <w:rPr>
          <w:sz w:val="26"/>
        </w:rPr>
      </w:pPr>
    </w:p>
    <w:p w14:paraId="303CDF3C" w14:textId="77777777" w:rsidR="00310843" w:rsidRDefault="00310843">
      <w:pPr>
        <w:pStyle w:val="BodyText"/>
        <w:spacing w:before="4"/>
        <w:rPr>
          <w:sz w:val="22"/>
        </w:rPr>
      </w:pPr>
    </w:p>
    <w:p w14:paraId="2A4CDD56" w14:textId="77777777" w:rsidR="00310843" w:rsidRDefault="005F7C91">
      <w:pPr>
        <w:pStyle w:val="BodyText"/>
        <w:spacing w:before="1" w:line="480" w:lineRule="auto"/>
        <w:ind w:left="1386" w:right="549" w:hanging="720"/>
      </w:pPr>
      <w:proofErr w:type="spellStart"/>
      <w:r>
        <w:rPr>
          <w:color w:val="212121"/>
        </w:rPr>
        <w:t>Sinaga</w:t>
      </w:r>
      <w:proofErr w:type="spellEnd"/>
      <w:r>
        <w:rPr>
          <w:color w:val="212121"/>
        </w:rPr>
        <w:t xml:space="preserve">, K. P., &amp; Yang, M. S. (2020). Unsupervised K-means clustering algorithm. </w:t>
      </w:r>
      <w:r>
        <w:rPr>
          <w:i/>
          <w:color w:val="212121"/>
        </w:rPr>
        <w:t>IEEE access</w:t>
      </w:r>
      <w:r>
        <w:rPr>
          <w:color w:val="212121"/>
        </w:rPr>
        <w:t xml:space="preserve">, </w:t>
      </w:r>
      <w:r>
        <w:rPr>
          <w:i/>
          <w:color w:val="212121"/>
        </w:rPr>
        <w:t>8</w:t>
      </w:r>
      <w:r>
        <w:rPr>
          <w:color w:val="212121"/>
        </w:rPr>
        <w:t>,</w:t>
      </w:r>
      <w:r>
        <w:rPr>
          <w:color w:val="212121"/>
          <w:spacing w:val="-57"/>
        </w:rPr>
        <w:t xml:space="preserve"> </w:t>
      </w:r>
      <w:r>
        <w:rPr>
          <w:color w:val="212121"/>
        </w:rPr>
        <w:t>80716-80727.</w:t>
      </w:r>
    </w:p>
    <w:p w14:paraId="61D3EC3B" w14:textId="77777777" w:rsidR="00310843" w:rsidRDefault="00310843">
      <w:pPr>
        <w:pStyle w:val="BodyText"/>
        <w:spacing w:before="4"/>
      </w:pPr>
    </w:p>
    <w:p w14:paraId="1A1A71EC" w14:textId="77777777" w:rsidR="00310843" w:rsidRDefault="005F7C91">
      <w:pPr>
        <w:spacing w:line="480" w:lineRule="auto"/>
        <w:ind w:left="1386" w:right="711" w:hanging="720"/>
        <w:rPr>
          <w:sz w:val="24"/>
        </w:rPr>
      </w:pPr>
      <w:proofErr w:type="spellStart"/>
      <w:r>
        <w:rPr>
          <w:color w:val="212121"/>
          <w:sz w:val="24"/>
        </w:rPr>
        <w:t>Sutrisno</w:t>
      </w:r>
      <w:proofErr w:type="spellEnd"/>
      <w:r>
        <w:rPr>
          <w:color w:val="212121"/>
          <w:sz w:val="24"/>
        </w:rPr>
        <w:t xml:space="preserve">, S. and </w:t>
      </w:r>
      <w:proofErr w:type="spellStart"/>
      <w:r>
        <w:rPr>
          <w:color w:val="212121"/>
          <w:sz w:val="24"/>
        </w:rPr>
        <w:t>Lubis</w:t>
      </w:r>
      <w:proofErr w:type="spellEnd"/>
      <w:r>
        <w:rPr>
          <w:color w:val="212121"/>
          <w:sz w:val="24"/>
        </w:rPr>
        <w:t xml:space="preserve">, A.H., 2022. </w:t>
      </w:r>
      <w:r>
        <w:rPr>
          <w:i/>
          <w:color w:val="212121"/>
          <w:sz w:val="24"/>
        </w:rPr>
        <w:t>A Survey on Online Computer Practicum during the COVID-</w:t>
      </w:r>
      <w:r>
        <w:rPr>
          <w:i/>
          <w:color w:val="212121"/>
          <w:spacing w:val="-57"/>
          <w:sz w:val="24"/>
        </w:rPr>
        <w:t xml:space="preserve"> </w:t>
      </w:r>
      <w:r>
        <w:rPr>
          <w:i/>
          <w:color w:val="212121"/>
          <w:sz w:val="24"/>
        </w:rPr>
        <w:t>19</w:t>
      </w:r>
      <w:r>
        <w:rPr>
          <w:i/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Pandemic: Students’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Perceptions</w:t>
      </w:r>
      <w:r>
        <w:rPr>
          <w:color w:val="212121"/>
          <w:sz w:val="24"/>
        </w:rPr>
        <w:t xml:space="preserve">. </w:t>
      </w:r>
      <w:r>
        <w:rPr>
          <w:i/>
          <w:color w:val="212121"/>
          <w:sz w:val="24"/>
        </w:rPr>
        <w:t>Int.</w:t>
      </w:r>
      <w:r>
        <w:rPr>
          <w:i/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J. Res.</w:t>
      </w:r>
      <w:r>
        <w:rPr>
          <w:i/>
          <w:color w:val="212121"/>
          <w:spacing w:val="2"/>
          <w:sz w:val="24"/>
        </w:rPr>
        <w:t xml:space="preserve"> </w:t>
      </w:r>
      <w:r>
        <w:rPr>
          <w:i/>
          <w:color w:val="212121"/>
          <w:sz w:val="24"/>
        </w:rPr>
        <w:t>Rev</w:t>
      </w:r>
      <w:r>
        <w:rPr>
          <w:color w:val="212121"/>
          <w:sz w:val="24"/>
        </w:rPr>
        <w:t>,</w:t>
      </w:r>
      <w:r>
        <w:rPr>
          <w:color w:val="212121"/>
          <w:spacing w:val="-1"/>
          <w:sz w:val="24"/>
        </w:rPr>
        <w:t xml:space="preserve"> </w:t>
      </w:r>
      <w:r>
        <w:rPr>
          <w:i/>
          <w:color w:val="212121"/>
          <w:sz w:val="24"/>
        </w:rPr>
        <w:t>9</w:t>
      </w:r>
      <w:r>
        <w:rPr>
          <w:color w:val="212121"/>
          <w:sz w:val="24"/>
        </w:rPr>
        <w:t>(9), pp.372-379.</w:t>
      </w:r>
    </w:p>
    <w:p w14:paraId="03912016" w14:textId="77777777" w:rsidR="00310843" w:rsidRDefault="00310843">
      <w:pPr>
        <w:pStyle w:val="BodyText"/>
        <w:spacing w:before="3"/>
      </w:pPr>
    </w:p>
    <w:p w14:paraId="7188AC0E" w14:textId="77777777" w:rsidR="00310843" w:rsidRDefault="005F7C91">
      <w:pPr>
        <w:spacing w:line="480" w:lineRule="auto"/>
        <w:ind w:left="1386" w:right="878" w:hanging="720"/>
        <w:rPr>
          <w:sz w:val="24"/>
        </w:rPr>
      </w:pPr>
      <w:r>
        <w:rPr>
          <w:color w:val="212121"/>
          <w:sz w:val="24"/>
        </w:rPr>
        <w:t xml:space="preserve">Tang, S., Yuan, S., &amp; Zhu, Y. (2020). </w:t>
      </w:r>
      <w:r>
        <w:rPr>
          <w:i/>
          <w:color w:val="212121"/>
          <w:sz w:val="24"/>
        </w:rPr>
        <w:t>Data preprocessing techniques in convolutional neural</w:t>
      </w:r>
      <w:r>
        <w:rPr>
          <w:i/>
          <w:color w:val="212121"/>
          <w:spacing w:val="1"/>
          <w:sz w:val="24"/>
        </w:rPr>
        <w:t xml:space="preserve"> </w:t>
      </w:r>
      <w:r>
        <w:rPr>
          <w:i/>
          <w:color w:val="212121"/>
          <w:sz w:val="24"/>
        </w:rPr>
        <w:t>network based on fault diagnosis towards rotating machinery</w:t>
      </w:r>
      <w:r>
        <w:rPr>
          <w:color w:val="212121"/>
          <w:sz w:val="24"/>
        </w:rPr>
        <w:t xml:space="preserve">. </w:t>
      </w:r>
      <w:r>
        <w:rPr>
          <w:i/>
          <w:color w:val="212121"/>
          <w:sz w:val="24"/>
        </w:rPr>
        <w:t>IEEE Access</w:t>
      </w:r>
      <w:r>
        <w:rPr>
          <w:color w:val="212121"/>
          <w:sz w:val="24"/>
        </w:rPr>
        <w:t xml:space="preserve">, </w:t>
      </w:r>
      <w:r>
        <w:rPr>
          <w:i/>
          <w:color w:val="212121"/>
          <w:sz w:val="24"/>
        </w:rPr>
        <w:t>8</w:t>
      </w:r>
      <w:r>
        <w:rPr>
          <w:color w:val="212121"/>
          <w:sz w:val="24"/>
        </w:rPr>
        <w:t>, 149487-</w:t>
      </w:r>
      <w:r>
        <w:rPr>
          <w:color w:val="212121"/>
          <w:spacing w:val="-57"/>
          <w:sz w:val="24"/>
        </w:rPr>
        <w:t xml:space="preserve"> </w:t>
      </w:r>
      <w:r>
        <w:rPr>
          <w:color w:val="212121"/>
          <w:sz w:val="24"/>
        </w:rPr>
        <w:t>149496.</w:t>
      </w:r>
    </w:p>
    <w:sectPr w:rsidR="00310843">
      <w:pgSz w:w="12250" w:h="15850"/>
      <w:pgMar w:top="1500" w:right="920" w:bottom="280" w:left="6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F0924F" w14:textId="77777777" w:rsidR="00783085" w:rsidRDefault="00783085" w:rsidP="00227CC0">
      <w:r>
        <w:separator/>
      </w:r>
    </w:p>
  </w:endnote>
  <w:endnote w:type="continuationSeparator" w:id="0">
    <w:p w14:paraId="79925E88" w14:textId="77777777" w:rsidR="00783085" w:rsidRDefault="00783085" w:rsidP="00227CC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9CA76D3" w14:textId="77777777" w:rsidR="00783085" w:rsidRDefault="00783085" w:rsidP="00227CC0">
      <w:r>
        <w:separator/>
      </w:r>
    </w:p>
  </w:footnote>
  <w:footnote w:type="continuationSeparator" w:id="0">
    <w:p w14:paraId="55BEE1DE" w14:textId="77777777" w:rsidR="00783085" w:rsidRDefault="00783085" w:rsidP="00227CC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509811600"/>
      <w:docPartObj>
        <w:docPartGallery w:val="Page Numbers (Top of Page)"/>
        <w:docPartUnique/>
      </w:docPartObj>
    </w:sdtPr>
    <w:sdtContent>
      <w:p w14:paraId="22944401" w14:textId="352603AB" w:rsidR="00227CC0" w:rsidRDefault="00227CC0" w:rsidP="00706EEE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446E5897" w14:textId="77777777" w:rsidR="00227CC0" w:rsidRDefault="00227CC0" w:rsidP="00227CC0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2118281600"/>
      <w:docPartObj>
        <w:docPartGallery w:val="Page Numbers (Top of Page)"/>
        <w:docPartUnique/>
      </w:docPartObj>
    </w:sdtPr>
    <w:sdtContent>
      <w:p w14:paraId="4F1061FC" w14:textId="09FE5CF1" w:rsidR="00227CC0" w:rsidRDefault="00227CC0" w:rsidP="00706EEE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163A7766" w14:textId="77777777" w:rsidR="00227CC0" w:rsidRDefault="00227CC0" w:rsidP="00227CC0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5E1128"/>
    <w:multiLevelType w:val="hybridMultilevel"/>
    <w:tmpl w:val="A15A9416"/>
    <w:lvl w:ilvl="0" w:tplc="B9EAFB1A">
      <w:numFmt w:val="bullet"/>
      <w:lvlText w:val=""/>
      <w:lvlJc w:val="left"/>
      <w:pPr>
        <w:ind w:left="827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D0D40120">
      <w:numFmt w:val="bullet"/>
      <w:lvlText w:val="•"/>
      <w:lvlJc w:val="left"/>
      <w:pPr>
        <w:ind w:left="1204" w:hanging="360"/>
      </w:pPr>
      <w:rPr>
        <w:rFonts w:hint="default"/>
        <w:lang w:val="en-US" w:eastAsia="en-US" w:bidi="ar-SA"/>
      </w:rPr>
    </w:lvl>
    <w:lvl w:ilvl="2" w:tplc="6C403B2A">
      <w:numFmt w:val="bullet"/>
      <w:lvlText w:val="•"/>
      <w:lvlJc w:val="left"/>
      <w:pPr>
        <w:ind w:left="1589" w:hanging="360"/>
      </w:pPr>
      <w:rPr>
        <w:rFonts w:hint="default"/>
        <w:lang w:val="en-US" w:eastAsia="en-US" w:bidi="ar-SA"/>
      </w:rPr>
    </w:lvl>
    <w:lvl w:ilvl="3" w:tplc="36E41BB0">
      <w:numFmt w:val="bullet"/>
      <w:lvlText w:val="•"/>
      <w:lvlJc w:val="left"/>
      <w:pPr>
        <w:ind w:left="1973" w:hanging="360"/>
      </w:pPr>
      <w:rPr>
        <w:rFonts w:hint="default"/>
        <w:lang w:val="en-US" w:eastAsia="en-US" w:bidi="ar-SA"/>
      </w:rPr>
    </w:lvl>
    <w:lvl w:ilvl="4" w:tplc="860AA574">
      <w:numFmt w:val="bullet"/>
      <w:lvlText w:val="•"/>
      <w:lvlJc w:val="left"/>
      <w:pPr>
        <w:ind w:left="2358" w:hanging="360"/>
      </w:pPr>
      <w:rPr>
        <w:rFonts w:hint="default"/>
        <w:lang w:val="en-US" w:eastAsia="en-US" w:bidi="ar-SA"/>
      </w:rPr>
    </w:lvl>
    <w:lvl w:ilvl="5" w:tplc="D8466F9A">
      <w:numFmt w:val="bullet"/>
      <w:lvlText w:val="•"/>
      <w:lvlJc w:val="left"/>
      <w:pPr>
        <w:ind w:left="2743" w:hanging="360"/>
      </w:pPr>
      <w:rPr>
        <w:rFonts w:hint="default"/>
        <w:lang w:val="en-US" w:eastAsia="en-US" w:bidi="ar-SA"/>
      </w:rPr>
    </w:lvl>
    <w:lvl w:ilvl="6" w:tplc="F640BBE0">
      <w:numFmt w:val="bullet"/>
      <w:lvlText w:val="•"/>
      <w:lvlJc w:val="left"/>
      <w:pPr>
        <w:ind w:left="3127" w:hanging="360"/>
      </w:pPr>
      <w:rPr>
        <w:rFonts w:hint="default"/>
        <w:lang w:val="en-US" w:eastAsia="en-US" w:bidi="ar-SA"/>
      </w:rPr>
    </w:lvl>
    <w:lvl w:ilvl="7" w:tplc="FF225E20">
      <w:numFmt w:val="bullet"/>
      <w:lvlText w:val="•"/>
      <w:lvlJc w:val="left"/>
      <w:pPr>
        <w:ind w:left="3512" w:hanging="360"/>
      </w:pPr>
      <w:rPr>
        <w:rFonts w:hint="default"/>
        <w:lang w:val="en-US" w:eastAsia="en-US" w:bidi="ar-SA"/>
      </w:rPr>
    </w:lvl>
    <w:lvl w:ilvl="8" w:tplc="6DACC152">
      <w:numFmt w:val="bullet"/>
      <w:lvlText w:val="•"/>
      <w:lvlJc w:val="left"/>
      <w:pPr>
        <w:ind w:left="3896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33D4193D"/>
    <w:multiLevelType w:val="hybridMultilevel"/>
    <w:tmpl w:val="E6084706"/>
    <w:lvl w:ilvl="0" w:tplc="1FF4522E">
      <w:numFmt w:val="bullet"/>
      <w:lvlText w:val=""/>
      <w:lvlJc w:val="left"/>
      <w:pPr>
        <w:ind w:left="827" w:hanging="361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00AE90D6">
      <w:numFmt w:val="bullet"/>
      <w:lvlText w:val="•"/>
      <w:lvlJc w:val="left"/>
      <w:pPr>
        <w:ind w:left="1204" w:hanging="361"/>
      </w:pPr>
      <w:rPr>
        <w:rFonts w:hint="default"/>
        <w:lang w:val="en-US" w:eastAsia="en-US" w:bidi="ar-SA"/>
      </w:rPr>
    </w:lvl>
    <w:lvl w:ilvl="2" w:tplc="DB3C47FA">
      <w:numFmt w:val="bullet"/>
      <w:lvlText w:val="•"/>
      <w:lvlJc w:val="left"/>
      <w:pPr>
        <w:ind w:left="1589" w:hanging="361"/>
      </w:pPr>
      <w:rPr>
        <w:rFonts w:hint="default"/>
        <w:lang w:val="en-US" w:eastAsia="en-US" w:bidi="ar-SA"/>
      </w:rPr>
    </w:lvl>
    <w:lvl w:ilvl="3" w:tplc="9D7E708A">
      <w:numFmt w:val="bullet"/>
      <w:lvlText w:val="•"/>
      <w:lvlJc w:val="left"/>
      <w:pPr>
        <w:ind w:left="1974" w:hanging="361"/>
      </w:pPr>
      <w:rPr>
        <w:rFonts w:hint="default"/>
        <w:lang w:val="en-US" w:eastAsia="en-US" w:bidi="ar-SA"/>
      </w:rPr>
    </w:lvl>
    <w:lvl w:ilvl="4" w:tplc="BB4CF2F2">
      <w:numFmt w:val="bullet"/>
      <w:lvlText w:val="•"/>
      <w:lvlJc w:val="left"/>
      <w:pPr>
        <w:ind w:left="2359" w:hanging="361"/>
      </w:pPr>
      <w:rPr>
        <w:rFonts w:hint="default"/>
        <w:lang w:val="en-US" w:eastAsia="en-US" w:bidi="ar-SA"/>
      </w:rPr>
    </w:lvl>
    <w:lvl w:ilvl="5" w:tplc="B074E312">
      <w:numFmt w:val="bullet"/>
      <w:lvlText w:val="•"/>
      <w:lvlJc w:val="left"/>
      <w:pPr>
        <w:ind w:left="2744" w:hanging="361"/>
      </w:pPr>
      <w:rPr>
        <w:rFonts w:hint="default"/>
        <w:lang w:val="en-US" w:eastAsia="en-US" w:bidi="ar-SA"/>
      </w:rPr>
    </w:lvl>
    <w:lvl w:ilvl="6" w:tplc="A71C8CC0">
      <w:numFmt w:val="bullet"/>
      <w:lvlText w:val="•"/>
      <w:lvlJc w:val="left"/>
      <w:pPr>
        <w:ind w:left="3129" w:hanging="361"/>
      </w:pPr>
      <w:rPr>
        <w:rFonts w:hint="default"/>
        <w:lang w:val="en-US" w:eastAsia="en-US" w:bidi="ar-SA"/>
      </w:rPr>
    </w:lvl>
    <w:lvl w:ilvl="7" w:tplc="2C4832E8">
      <w:numFmt w:val="bullet"/>
      <w:lvlText w:val="•"/>
      <w:lvlJc w:val="left"/>
      <w:pPr>
        <w:ind w:left="3514" w:hanging="361"/>
      </w:pPr>
      <w:rPr>
        <w:rFonts w:hint="default"/>
        <w:lang w:val="en-US" w:eastAsia="en-US" w:bidi="ar-SA"/>
      </w:rPr>
    </w:lvl>
    <w:lvl w:ilvl="8" w:tplc="5854E000">
      <w:numFmt w:val="bullet"/>
      <w:lvlText w:val="•"/>
      <w:lvlJc w:val="left"/>
      <w:pPr>
        <w:ind w:left="3899" w:hanging="361"/>
      </w:pPr>
      <w:rPr>
        <w:rFonts w:hint="default"/>
        <w:lang w:val="en-US" w:eastAsia="en-US" w:bidi="ar-SA"/>
      </w:rPr>
    </w:lvl>
  </w:abstractNum>
  <w:abstractNum w:abstractNumId="2" w15:restartNumberingAfterBreak="0">
    <w:nsid w:val="360653DC"/>
    <w:multiLevelType w:val="hybridMultilevel"/>
    <w:tmpl w:val="AEC8A1B0"/>
    <w:lvl w:ilvl="0" w:tplc="4E38331E">
      <w:numFmt w:val="bullet"/>
      <w:lvlText w:val=""/>
      <w:lvlJc w:val="left"/>
      <w:pPr>
        <w:ind w:left="827" w:hanging="360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5E681D98">
      <w:numFmt w:val="bullet"/>
      <w:lvlText w:val="•"/>
      <w:lvlJc w:val="left"/>
      <w:pPr>
        <w:ind w:left="1204" w:hanging="360"/>
      </w:pPr>
      <w:rPr>
        <w:rFonts w:hint="default"/>
        <w:lang w:val="en-US" w:eastAsia="en-US" w:bidi="ar-SA"/>
      </w:rPr>
    </w:lvl>
    <w:lvl w:ilvl="2" w:tplc="C73A9880">
      <w:numFmt w:val="bullet"/>
      <w:lvlText w:val="•"/>
      <w:lvlJc w:val="left"/>
      <w:pPr>
        <w:ind w:left="1589" w:hanging="360"/>
      </w:pPr>
      <w:rPr>
        <w:rFonts w:hint="default"/>
        <w:lang w:val="en-US" w:eastAsia="en-US" w:bidi="ar-SA"/>
      </w:rPr>
    </w:lvl>
    <w:lvl w:ilvl="3" w:tplc="E8AE12F0">
      <w:numFmt w:val="bullet"/>
      <w:lvlText w:val="•"/>
      <w:lvlJc w:val="left"/>
      <w:pPr>
        <w:ind w:left="1973" w:hanging="360"/>
      </w:pPr>
      <w:rPr>
        <w:rFonts w:hint="default"/>
        <w:lang w:val="en-US" w:eastAsia="en-US" w:bidi="ar-SA"/>
      </w:rPr>
    </w:lvl>
    <w:lvl w:ilvl="4" w:tplc="0082F49A">
      <w:numFmt w:val="bullet"/>
      <w:lvlText w:val="•"/>
      <w:lvlJc w:val="left"/>
      <w:pPr>
        <w:ind w:left="2358" w:hanging="360"/>
      </w:pPr>
      <w:rPr>
        <w:rFonts w:hint="default"/>
        <w:lang w:val="en-US" w:eastAsia="en-US" w:bidi="ar-SA"/>
      </w:rPr>
    </w:lvl>
    <w:lvl w:ilvl="5" w:tplc="6698302C">
      <w:numFmt w:val="bullet"/>
      <w:lvlText w:val="•"/>
      <w:lvlJc w:val="left"/>
      <w:pPr>
        <w:ind w:left="2743" w:hanging="360"/>
      </w:pPr>
      <w:rPr>
        <w:rFonts w:hint="default"/>
        <w:lang w:val="en-US" w:eastAsia="en-US" w:bidi="ar-SA"/>
      </w:rPr>
    </w:lvl>
    <w:lvl w:ilvl="6" w:tplc="897601FC">
      <w:numFmt w:val="bullet"/>
      <w:lvlText w:val="•"/>
      <w:lvlJc w:val="left"/>
      <w:pPr>
        <w:ind w:left="3127" w:hanging="360"/>
      </w:pPr>
      <w:rPr>
        <w:rFonts w:hint="default"/>
        <w:lang w:val="en-US" w:eastAsia="en-US" w:bidi="ar-SA"/>
      </w:rPr>
    </w:lvl>
    <w:lvl w:ilvl="7" w:tplc="85103A0C">
      <w:numFmt w:val="bullet"/>
      <w:lvlText w:val="•"/>
      <w:lvlJc w:val="left"/>
      <w:pPr>
        <w:ind w:left="3512" w:hanging="360"/>
      </w:pPr>
      <w:rPr>
        <w:rFonts w:hint="default"/>
        <w:lang w:val="en-US" w:eastAsia="en-US" w:bidi="ar-SA"/>
      </w:rPr>
    </w:lvl>
    <w:lvl w:ilvl="8" w:tplc="56C89FB0">
      <w:numFmt w:val="bullet"/>
      <w:lvlText w:val="•"/>
      <w:lvlJc w:val="left"/>
      <w:pPr>
        <w:ind w:left="3896" w:hanging="360"/>
      </w:pPr>
      <w:rPr>
        <w:rFonts w:hint="default"/>
        <w:lang w:val="en-US" w:eastAsia="en-US" w:bidi="ar-SA"/>
      </w:rPr>
    </w:lvl>
  </w:abstractNum>
  <w:abstractNum w:abstractNumId="3" w15:restartNumberingAfterBreak="0">
    <w:nsid w:val="46A602B5"/>
    <w:multiLevelType w:val="hybridMultilevel"/>
    <w:tmpl w:val="2348F8E8"/>
    <w:lvl w:ilvl="0" w:tplc="95D6C56E">
      <w:numFmt w:val="bullet"/>
      <w:lvlText w:val=""/>
      <w:lvlJc w:val="left"/>
      <w:pPr>
        <w:ind w:left="823" w:hanging="361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9DD22E5A">
      <w:numFmt w:val="bullet"/>
      <w:lvlText w:val="•"/>
      <w:lvlJc w:val="left"/>
      <w:pPr>
        <w:ind w:left="1204" w:hanging="361"/>
      </w:pPr>
      <w:rPr>
        <w:rFonts w:hint="default"/>
        <w:lang w:val="en-US" w:eastAsia="en-US" w:bidi="ar-SA"/>
      </w:rPr>
    </w:lvl>
    <w:lvl w:ilvl="2" w:tplc="89561038">
      <w:numFmt w:val="bullet"/>
      <w:lvlText w:val="•"/>
      <w:lvlJc w:val="left"/>
      <w:pPr>
        <w:ind w:left="1589" w:hanging="361"/>
      </w:pPr>
      <w:rPr>
        <w:rFonts w:hint="default"/>
        <w:lang w:val="en-US" w:eastAsia="en-US" w:bidi="ar-SA"/>
      </w:rPr>
    </w:lvl>
    <w:lvl w:ilvl="3" w:tplc="AB4AEA8E">
      <w:numFmt w:val="bullet"/>
      <w:lvlText w:val="•"/>
      <w:lvlJc w:val="left"/>
      <w:pPr>
        <w:ind w:left="1974" w:hanging="361"/>
      </w:pPr>
      <w:rPr>
        <w:rFonts w:hint="default"/>
        <w:lang w:val="en-US" w:eastAsia="en-US" w:bidi="ar-SA"/>
      </w:rPr>
    </w:lvl>
    <w:lvl w:ilvl="4" w:tplc="0FDE1598">
      <w:numFmt w:val="bullet"/>
      <w:lvlText w:val="•"/>
      <w:lvlJc w:val="left"/>
      <w:pPr>
        <w:ind w:left="2359" w:hanging="361"/>
      </w:pPr>
      <w:rPr>
        <w:rFonts w:hint="default"/>
        <w:lang w:val="en-US" w:eastAsia="en-US" w:bidi="ar-SA"/>
      </w:rPr>
    </w:lvl>
    <w:lvl w:ilvl="5" w:tplc="A5E02154">
      <w:numFmt w:val="bullet"/>
      <w:lvlText w:val="•"/>
      <w:lvlJc w:val="left"/>
      <w:pPr>
        <w:ind w:left="2744" w:hanging="361"/>
      </w:pPr>
      <w:rPr>
        <w:rFonts w:hint="default"/>
        <w:lang w:val="en-US" w:eastAsia="en-US" w:bidi="ar-SA"/>
      </w:rPr>
    </w:lvl>
    <w:lvl w:ilvl="6" w:tplc="E3D2A70C">
      <w:numFmt w:val="bullet"/>
      <w:lvlText w:val="•"/>
      <w:lvlJc w:val="left"/>
      <w:pPr>
        <w:ind w:left="3129" w:hanging="361"/>
      </w:pPr>
      <w:rPr>
        <w:rFonts w:hint="default"/>
        <w:lang w:val="en-US" w:eastAsia="en-US" w:bidi="ar-SA"/>
      </w:rPr>
    </w:lvl>
    <w:lvl w:ilvl="7" w:tplc="26E44320">
      <w:numFmt w:val="bullet"/>
      <w:lvlText w:val="•"/>
      <w:lvlJc w:val="left"/>
      <w:pPr>
        <w:ind w:left="3514" w:hanging="361"/>
      </w:pPr>
      <w:rPr>
        <w:rFonts w:hint="default"/>
        <w:lang w:val="en-US" w:eastAsia="en-US" w:bidi="ar-SA"/>
      </w:rPr>
    </w:lvl>
    <w:lvl w:ilvl="8" w:tplc="801AF414">
      <w:numFmt w:val="bullet"/>
      <w:lvlText w:val="•"/>
      <w:lvlJc w:val="left"/>
      <w:pPr>
        <w:ind w:left="3899" w:hanging="361"/>
      </w:pPr>
      <w:rPr>
        <w:rFonts w:hint="default"/>
        <w:lang w:val="en-US" w:eastAsia="en-US" w:bidi="ar-SA"/>
      </w:rPr>
    </w:lvl>
  </w:abstractNum>
  <w:abstractNum w:abstractNumId="4" w15:restartNumberingAfterBreak="0">
    <w:nsid w:val="6CDB6BA6"/>
    <w:multiLevelType w:val="hybridMultilevel"/>
    <w:tmpl w:val="25B88010"/>
    <w:lvl w:ilvl="0" w:tplc="69AA25DC">
      <w:numFmt w:val="bullet"/>
      <w:lvlText w:val=""/>
      <w:lvlJc w:val="left"/>
      <w:pPr>
        <w:ind w:left="827" w:hanging="361"/>
      </w:pPr>
      <w:rPr>
        <w:rFonts w:ascii="Symbol" w:eastAsia="Symbol" w:hAnsi="Symbol" w:cs="Symbol" w:hint="default"/>
        <w:w w:val="100"/>
        <w:sz w:val="24"/>
        <w:szCs w:val="24"/>
        <w:lang w:val="en-US" w:eastAsia="en-US" w:bidi="ar-SA"/>
      </w:rPr>
    </w:lvl>
    <w:lvl w:ilvl="1" w:tplc="B6D24F6C">
      <w:numFmt w:val="bullet"/>
      <w:lvlText w:val="•"/>
      <w:lvlJc w:val="left"/>
      <w:pPr>
        <w:ind w:left="1204" w:hanging="361"/>
      </w:pPr>
      <w:rPr>
        <w:rFonts w:hint="default"/>
        <w:lang w:val="en-US" w:eastAsia="en-US" w:bidi="ar-SA"/>
      </w:rPr>
    </w:lvl>
    <w:lvl w:ilvl="2" w:tplc="4ADAF004">
      <w:numFmt w:val="bullet"/>
      <w:lvlText w:val="•"/>
      <w:lvlJc w:val="left"/>
      <w:pPr>
        <w:ind w:left="1589" w:hanging="361"/>
      </w:pPr>
      <w:rPr>
        <w:rFonts w:hint="default"/>
        <w:lang w:val="en-US" w:eastAsia="en-US" w:bidi="ar-SA"/>
      </w:rPr>
    </w:lvl>
    <w:lvl w:ilvl="3" w:tplc="6E7E48F2">
      <w:numFmt w:val="bullet"/>
      <w:lvlText w:val="•"/>
      <w:lvlJc w:val="left"/>
      <w:pPr>
        <w:ind w:left="1974" w:hanging="361"/>
      </w:pPr>
      <w:rPr>
        <w:rFonts w:hint="default"/>
        <w:lang w:val="en-US" w:eastAsia="en-US" w:bidi="ar-SA"/>
      </w:rPr>
    </w:lvl>
    <w:lvl w:ilvl="4" w:tplc="F0AEF37C">
      <w:numFmt w:val="bullet"/>
      <w:lvlText w:val="•"/>
      <w:lvlJc w:val="left"/>
      <w:pPr>
        <w:ind w:left="2359" w:hanging="361"/>
      </w:pPr>
      <w:rPr>
        <w:rFonts w:hint="default"/>
        <w:lang w:val="en-US" w:eastAsia="en-US" w:bidi="ar-SA"/>
      </w:rPr>
    </w:lvl>
    <w:lvl w:ilvl="5" w:tplc="80D26898">
      <w:numFmt w:val="bullet"/>
      <w:lvlText w:val="•"/>
      <w:lvlJc w:val="left"/>
      <w:pPr>
        <w:ind w:left="2744" w:hanging="361"/>
      </w:pPr>
      <w:rPr>
        <w:rFonts w:hint="default"/>
        <w:lang w:val="en-US" w:eastAsia="en-US" w:bidi="ar-SA"/>
      </w:rPr>
    </w:lvl>
    <w:lvl w:ilvl="6" w:tplc="1A06CB0E">
      <w:numFmt w:val="bullet"/>
      <w:lvlText w:val="•"/>
      <w:lvlJc w:val="left"/>
      <w:pPr>
        <w:ind w:left="3129" w:hanging="361"/>
      </w:pPr>
      <w:rPr>
        <w:rFonts w:hint="default"/>
        <w:lang w:val="en-US" w:eastAsia="en-US" w:bidi="ar-SA"/>
      </w:rPr>
    </w:lvl>
    <w:lvl w:ilvl="7" w:tplc="78027804">
      <w:numFmt w:val="bullet"/>
      <w:lvlText w:val="•"/>
      <w:lvlJc w:val="left"/>
      <w:pPr>
        <w:ind w:left="3514" w:hanging="361"/>
      </w:pPr>
      <w:rPr>
        <w:rFonts w:hint="default"/>
        <w:lang w:val="en-US" w:eastAsia="en-US" w:bidi="ar-SA"/>
      </w:rPr>
    </w:lvl>
    <w:lvl w:ilvl="8" w:tplc="B6F203C8">
      <w:numFmt w:val="bullet"/>
      <w:lvlText w:val="•"/>
      <w:lvlJc w:val="left"/>
      <w:pPr>
        <w:ind w:left="3899" w:hanging="361"/>
      </w:pPr>
      <w:rPr>
        <w:rFonts w:hint="default"/>
        <w:lang w:val="en-US" w:eastAsia="en-US" w:bidi="ar-SA"/>
      </w:rPr>
    </w:lvl>
  </w:abstractNum>
  <w:num w:numId="1" w16cid:durableId="1470050964">
    <w:abstractNumId w:val="3"/>
  </w:num>
  <w:num w:numId="2" w16cid:durableId="1137526296">
    <w:abstractNumId w:val="1"/>
  </w:num>
  <w:num w:numId="3" w16cid:durableId="1521580789">
    <w:abstractNumId w:val="0"/>
  </w:num>
  <w:num w:numId="4" w16cid:durableId="2038070501">
    <w:abstractNumId w:val="4"/>
  </w:num>
  <w:num w:numId="5" w16cid:durableId="166685820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3"/>
  <w:proofState w:spelling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tDCwMDYxsbAwMzWwNDJW0lEKTi0uzszPAykwrAUA7dxxxiwAAAA="/>
  </w:docVars>
  <w:rsids>
    <w:rsidRoot w:val="00310843"/>
    <w:rsid w:val="00227CC0"/>
    <w:rsid w:val="00310843"/>
    <w:rsid w:val="00445B47"/>
    <w:rsid w:val="005A0B14"/>
    <w:rsid w:val="005F7C91"/>
    <w:rsid w:val="00783085"/>
    <w:rsid w:val="00814734"/>
    <w:rsid w:val="008260AB"/>
    <w:rsid w:val="00B23061"/>
    <w:rsid w:val="00F96F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44B97B5"/>
  <w15:docId w15:val="{62623610-F971-4296-8B4A-A754C472C9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uiPriority w:val="1"/>
    <w:qFormat/>
    <w:rPr>
      <w:rFonts w:ascii="Times New Roman" w:eastAsia="Times New Roman" w:hAnsi="Times New Roman" w:cs="Times New Roman"/>
    </w:rPr>
  </w:style>
  <w:style w:type="paragraph" w:styleId="Heading1">
    <w:name w:val="heading 1"/>
    <w:basedOn w:val="Normal"/>
    <w:uiPriority w:val="1"/>
    <w:qFormat/>
    <w:pPr>
      <w:ind w:left="820"/>
      <w:outlineLvl w:val="0"/>
    </w:pPr>
    <w:rPr>
      <w:b/>
      <w:bCs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227CC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7CC0"/>
    <w:rPr>
      <w:rFonts w:ascii="Times New Roman" w:eastAsia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227CC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7CC0"/>
    <w:rPr>
      <w:rFonts w:ascii="Times New Roman" w:eastAsia="Times New Roman" w:hAnsi="Times New Roman" w:cs="Times New Roman"/>
    </w:rPr>
  </w:style>
  <w:style w:type="character" w:styleId="PageNumber">
    <w:name w:val="page number"/>
    <w:basedOn w:val="DefaultParagraphFont"/>
    <w:uiPriority w:val="99"/>
    <w:semiHidden/>
    <w:unhideWhenUsed/>
    <w:rsid w:val="00227CC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image" Target="media/image5.png"/><Relationship Id="rId18" Type="http://schemas.openxmlformats.org/officeDocument/2006/relationships/image" Target="media/image10.png"/><Relationship Id="rId26" Type="http://schemas.openxmlformats.org/officeDocument/2006/relationships/hyperlink" Target="http://www.exceldemy.com/analyze-sales-data-in-excel/" TargetMode="External"/><Relationship Id="rId3" Type="http://schemas.openxmlformats.org/officeDocument/2006/relationships/settings" Target="settings.xml"/><Relationship Id="rId21" Type="http://schemas.openxmlformats.org/officeDocument/2006/relationships/image" Target="media/image13.png"/><Relationship Id="rId7" Type="http://schemas.openxmlformats.org/officeDocument/2006/relationships/header" Target="header1.xml"/><Relationship Id="rId12" Type="http://schemas.openxmlformats.org/officeDocument/2006/relationships/image" Target="media/image4.png"/><Relationship Id="rId17" Type="http://schemas.openxmlformats.org/officeDocument/2006/relationships/image" Target="media/image9.png"/><Relationship Id="rId25" Type="http://schemas.openxmlformats.org/officeDocument/2006/relationships/image" Target="media/image17.png"/><Relationship Id="rId2" Type="http://schemas.openxmlformats.org/officeDocument/2006/relationships/styles" Target="styles.xml"/><Relationship Id="rId16" Type="http://schemas.openxmlformats.org/officeDocument/2006/relationships/image" Target="media/image8.png"/><Relationship Id="rId20" Type="http://schemas.openxmlformats.org/officeDocument/2006/relationships/image" Target="media/image12.png"/><Relationship Id="rId29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3.png"/><Relationship Id="rId24" Type="http://schemas.openxmlformats.org/officeDocument/2006/relationships/image" Target="media/image16.png"/><Relationship Id="rId5" Type="http://schemas.openxmlformats.org/officeDocument/2006/relationships/footnotes" Target="footnotes.xml"/><Relationship Id="rId15" Type="http://schemas.openxmlformats.org/officeDocument/2006/relationships/image" Target="media/image7.png"/><Relationship Id="rId23" Type="http://schemas.openxmlformats.org/officeDocument/2006/relationships/image" Target="media/image15.png"/><Relationship Id="rId28" Type="http://schemas.openxmlformats.org/officeDocument/2006/relationships/hyperlink" Target="https://towardsdatascience.com/essential-functions-in-excel-for-data-preprocessing-140f002f3ca" TargetMode="External"/><Relationship Id="rId10" Type="http://schemas.openxmlformats.org/officeDocument/2006/relationships/image" Target="media/image2.png"/><Relationship Id="rId19" Type="http://schemas.openxmlformats.org/officeDocument/2006/relationships/image" Target="media/image11.png"/><Relationship Id="rId4" Type="http://schemas.openxmlformats.org/officeDocument/2006/relationships/webSettings" Target="webSettings.xml"/><Relationship Id="rId9" Type="http://schemas.openxmlformats.org/officeDocument/2006/relationships/image" Target="media/image1.png"/><Relationship Id="rId14" Type="http://schemas.openxmlformats.org/officeDocument/2006/relationships/image" Target="media/image6.png"/><Relationship Id="rId22" Type="http://schemas.openxmlformats.org/officeDocument/2006/relationships/image" Target="media/image14.png"/><Relationship Id="rId27" Type="http://schemas.openxmlformats.org/officeDocument/2006/relationships/hyperlink" Target="https://towardsdatascience.com/essential-functions-in-excel-for-data-preprocessing-140f002f3ca" TargetMode="Externa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</TotalTime>
  <Pages>22</Pages>
  <Words>2865</Words>
  <Characters>16335</Characters>
  <Application>Microsoft Office Word</Application>
  <DocSecurity>0</DocSecurity>
  <Lines>136</Lines>
  <Paragraphs>38</Paragraphs>
  <ScaleCrop>false</ScaleCrop>
  <Company/>
  <LinksUpToDate>false</LinksUpToDate>
  <CharactersWithSpaces>19162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HP</dc:creator>
  <cp:lastModifiedBy>Veselina Dimitrova Uchkunova (2028272)</cp:lastModifiedBy>
  <cp:revision>9</cp:revision>
  <dcterms:created xsi:type="dcterms:W3CDTF">2023-01-13T11:37:00Z</dcterms:created>
  <dcterms:modified xsi:type="dcterms:W3CDTF">2023-01-13T21:22:00Z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2023-01-13T00:00:00Z</vt:filetime>
  </property>
  <property fmtid="{D5CDD505-2E9C-101B-9397-08002B2CF9AE}" pid="3" name="Creator">
    <vt:lpwstr>Microsoft® Word 2016</vt:lpwstr>
  </property>
  <property fmtid="{D5CDD505-2E9C-101B-9397-08002B2CF9AE}" pid="4" name="LastSaved">
    <vt:filetime>2023-01-13T00:00:00Z</vt:filetime>
  </property>
</Properties>
</file>