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1B15F74C" w:rsidR="00264E9F" w:rsidRPr="005E2F5D" w:rsidRDefault="00D440F0" w:rsidP="005E2F5D">
      <w:pPr>
        <w:jc w:val="center"/>
        <w:rPr>
          <w:sz w:val="56"/>
        </w:rPr>
      </w:pPr>
      <w:r>
        <w:rPr>
          <w:sz w:val="56"/>
        </w:rPr>
        <w:t xml:space="preserve">Attacking a </w:t>
      </w:r>
      <w:r w:rsidR="00867F9D">
        <w:rPr>
          <w:sz w:val="56"/>
        </w:rPr>
        <w:t>H</w:t>
      </w:r>
      <w:r>
        <w:rPr>
          <w:sz w:val="56"/>
        </w:rPr>
        <w:t xml:space="preserve">ome </w:t>
      </w:r>
      <w:r w:rsidR="00867F9D">
        <w:rPr>
          <w:sz w:val="56"/>
        </w:rPr>
        <w:t>N</w:t>
      </w:r>
      <w:r>
        <w:rPr>
          <w:sz w:val="56"/>
        </w:rPr>
        <w:t xml:space="preserve">etwork using </w:t>
      </w:r>
      <w:r w:rsidR="0083589C">
        <w:rPr>
          <w:sz w:val="56"/>
        </w:rPr>
        <w:t>S</w:t>
      </w:r>
      <w:r>
        <w:rPr>
          <w:sz w:val="56"/>
        </w:rPr>
        <w:t xml:space="preserve">ocial </w:t>
      </w:r>
      <w:r w:rsidR="0083589C">
        <w:rPr>
          <w:sz w:val="56"/>
        </w:rPr>
        <w:t>E</w:t>
      </w:r>
      <w:r>
        <w:rPr>
          <w:sz w:val="56"/>
        </w:rPr>
        <w:t xml:space="preserve">ngineering </w:t>
      </w:r>
      <w:r w:rsidR="0083589C">
        <w:rPr>
          <w:sz w:val="56"/>
        </w:rPr>
        <w:t xml:space="preserve">with </w:t>
      </w:r>
      <w:r w:rsidR="00867F9D">
        <w:rPr>
          <w:sz w:val="56"/>
        </w:rPr>
        <w:t>S</w:t>
      </w:r>
      <w:r w:rsidR="0083589C">
        <w:rPr>
          <w:sz w:val="56"/>
        </w:rPr>
        <w:t xml:space="preserve">uggested </w:t>
      </w:r>
      <w:r w:rsidR="00867F9D">
        <w:rPr>
          <w:sz w:val="56"/>
        </w:rPr>
        <w:t>M</w:t>
      </w:r>
      <w:r w:rsidR="0083589C">
        <w:rPr>
          <w:sz w:val="56"/>
        </w:rPr>
        <w:t>itigation</w:t>
      </w:r>
    </w:p>
    <w:p w14:paraId="33CD08DD" w14:textId="77777777" w:rsidR="005E2F5D" w:rsidRPr="005E2F5D" w:rsidRDefault="005E2F5D" w:rsidP="005E2F5D">
      <w:pPr>
        <w:jc w:val="center"/>
        <w:rPr>
          <w:sz w:val="56"/>
        </w:rPr>
      </w:pPr>
      <w:r w:rsidRPr="005E2F5D">
        <w:rPr>
          <w:sz w:val="56"/>
        </w:rPr>
        <w:t>Research Proposal</w:t>
      </w:r>
    </w:p>
    <w:p w14:paraId="5BD9DCAD" w14:textId="3FC3D574" w:rsidR="005E2F5D" w:rsidRDefault="00126646" w:rsidP="005E2F5D">
      <w:pPr>
        <w:jc w:val="center"/>
        <w:rPr>
          <w:sz w:val="48"/>
        </w:rPr>
      </w:pPr>
      <w:r>
        <w:rPr>
          <w:sz w:val="48"/>
        </w:rPr>
        <w:t>Harry Byrne</w:t>
      </w:r>
    </w:p>
    <w:p w14:paraId="504EF800" w14:textId="7B68086F" w:rsidR="00B8459B" w:rsidRPr="00B8459B" w:rsidRDefault="00126646" w:rsidP="005E2F5D">
      <w:pPr>
        <w:jc w:val="center"/>
        <w:rPr>
          <w:sz w:val="40"/>
          <w:szCs w:val="18"/>
        </w:rPr>
      </w:pPr>
      <w:r>
        <w:rPr>
          <w:sz w:val="40"/>
          <w:szCs w:val="18"/>
        </w:rPr>
        <w:t xml:space="preserve">Niteesh </w:t>
      </w:r>
      <w:r w:rsidR="00DA7727">
        <w:rPr>
          <w:sz w:val="40"/>
          <w:szCs w:val="18"/>
        </w:rPr>
        <w:t>Kaliya</w:t>
      </w:r>
      <w:r w:rsidR="00F9555B">
        <w:rPr>
          <w:sz w:val="40"/>
          <w:szCs w:val="18"/>
        </w:rPr>
        <w:t>mu</w:t>
      </w:r>
      <w:r w:rsidR="00DA7727">
        <w:rPr>
          <w:sz w:val="40"/>
          <w:szCs w:val="18"/>
        </w:rPr>
        <w:t>rthy</w:t>
      </w:r>
    </w:p>
    <w:p w14:paraId="4FF3C33F" w14:textId="77777777" w:rsidR="005E2F5D" w:rsidRDefault="005E2F5D">
      <w:pPr>
        <w:rPr>
          <w:sz w:val="48"/>
        </w:rPr>
      </w:pPr>
      <w:r>
        <w:rPr>
          <w:sz w:val="48"/>
        </w:rPr>
        <w:br w:type="page"/>
      </w:r>
    </w:p>
    <w:p w14:paraId="55961F07" w14:textId="77777777" w:rsidR="005E2F5D" w:rsidRDefault="005E2F5D" w:rsidP="005E2F5D">
      <w:pPr>
        <w:pStyle w:val="Heading1"/>
      </w:pPr>
      <w:bookmarkStart w:id="0" w:name="_Toc131861624"/>
      <w:bookmarkStart w:id="1" w:name="_Toc131941147"/>
      <w:r>
        <w:lastRenderedPageBreak/>
        <w:t>Contents</w:t>
      </w:r>
      <w:bookmarkEnd w:id="0"/>
      <w:bookmarkEnd w:id="1"/>
    </w:p>
    <w:sdt>
      <w:sdtPr>
        <w:rPr>
          <w:rFonts w:asciiTheme="minorHAnsi" w:eastAsiaTheme="minorHAnsi" w:hAnsiTheme="minorHAnsi" w:cstheme="minorBidi"/>
          <w:color w:val="auto"/>
          <w:sz w:val="22"/>
          <w:szCs w:val="22"/>
          <w:lang w:val="en-GB"/>
        </w:rPr>
        <w:id w:val="-744264381"/>
        <w:docPartObj>
          <w:docPartGallery w:val="Table of Contents"/>
          <w:docPartUnique/>
        </w:docPartObj>
      </w:sdtPr>
      <w:sdtEndPr>
        <w:rPr>
          <w:b/>
          <w:bCs/>
        </w:rPr>
      </w:sdtEndPr>
      <w:sdtContent>
        <w:p w14:paraId="17659B60" w14:textId="79A92A8A" w:rsidR="00B24212" w:rsidRDefault="00B24212">
          <w:pPr>
            <w:pStyle w:val="TOCHeading"/>
          </w:pPr>
          <w:r>
            <w:rPr>
              <w:lang w:val="en-GB"/>
            </w:rPr>
            <w:t>Contents</w:t>
          </w:r>
        </w:p>
        <w:p w14:paraId="2B07E2DF" w14:textId="78D49D27" w:rsidR="000127FB" w:rsidRDefault="00B242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941147" w:history="1">
            <w:r w:rsidR="000127FB" w:rsidRPr="00FD3FCF">
              <w:rPr>
                <w:rStyle w:val="Hyperlink"/>
                <w:noProof/>
              </w:rPr>
              <w:t>Contents</w:t>
            </w:r>
            <w:r w:rsidR="000127FB">
              <w:rPr>
                <w:noProof/>
                <w:webHidden/>
              </w:rPr>
              <w:tab/>
            </w:r>
            <w:r w:rsidR="000127FB">
              <w:rPr>
                <w:noProof/>
                <w:webHidden/>
              </w:rPr>
              <w:fldChar w:fldCharType="begin"/>
            </w:r>
            <w:r w:rsidR="000127FB">
              <w:rPr>
                <w:noProof/>
                <w:webHidden/>
              </w:rPr>
              <w:instrText xml:space="preserve"> PAGEREF _Toc131941147 \h </w:instrText>
            </w:r>
            <w:r w:rsidR="000127FB">
              <w:rPr>
                <w:noProof/>
                <w:webHidden/>
              </w:rPr>
            </w:r>
            <w:r w:rsidR="000127FB">
              <w:rPr>
                <w:noProof/>
                <w:webHidden/>
              </w:rPr>
              <w:fldChar w:fldCharType="separate"/>
            </w:r>
            <w:r w:rsidR="000127FB">
              <w:rPr>
                <w:noProof/>
                <w:webHidden/>
              </w:rPr>
              <w:t>2</w:t>
            </w:r>
            <w:r w:rsidR="000127FB">
              <w:rPr>
                <w:noProof/>
                <w:webHidden/>
              </w:rPr>
              <w:fldChar w:fldCharType="end"/>
            </w:r>
          </w:hyperlink>
        </w:p>
        <w:p w14:paraId="689745E6" w14:textId="2B1A6461" w:rsidR="000127FB" w:rsidRDefault="000127FB">
          <w:pPr>
            <w:pStyle w:val="TOC1"/>
            <w:tabs>
              <w:tab w:val="right" w:leader="dot" w:pos="9016"/>
            </w:tabs>
            <w:rPr>
              <w:rFonts w:eastAsiaTheme="minorEastAsia"/>
              <w:noProof/>
              <w:lang w:eastAsia="en-GB"/>
            </w:rPr>
          </w:pPr>
          <w:hyperlink w:anchor="_Toc131941148" w:history="1">
            <w:r w:rsidRPr="00FD3FCF">
              <w:rPr>
                <w:rStyle w:val="Hyperlink"/>
                <w:noProof/>
              </w:rPr>
              <w:t>Figures</w:t>
            </w:r>
            <w:r>
              <w:rPr>
                <w:noProof/>
                <w:webHidden/>
              </w:rPr>
              <w:tab/>
            </w:r>
            <w:r>
              <w:rPr>
                <w:noProof/>
                <w:webHidden/>
              </w:rPr>
              <w:fldChar w:fldCharType="begin"/>
            </w:r>
            <w:r>
              <w:rPr>
                <w:noProof/>
                <w:webHidden/>
              </w:rPr>
              <w:instrText xml:space="preserve"> PAGEREF _Toc131941148 \h </w:instrText>
            </w:r>
            <w:r>
              <w:rPr>
                <w:noProof/>
                <w:webHidden/>
              </w:rPr>
            </w:r>
            <w:r>
              <w:rPr>
                <w:noProof/>
                <w:webHidden/>
              </w:rPr>
              <w:fldChar w:fldCharType="separate"/>
            </w:r>
            <w:r>
              <w:rPr>
                <w:noProof/>
                <w:webHidden/>
              </w:rPr>
              <w:t>3</w:t>
            </w:r>
            <w:r>
              <w:rPr>
                <w:noProof/>
                <w:webHidden/>
              </w:rPr>
              <w:fldChar w:fldCharType="end"/>
            </w:r>
          </w:hyperlink>
        </w:p>
        <w:p w14:paraId="0E616DF0" w14:textId="6B457867" w:rsidR="000127FB" w:rsidRDefault="000127FB">
          <w:pPr>
            <w:pStyle w:val="TOC1"/>
            <w:tabs>
              <w:tab w:val="right" w:leader="dot" w:pos="9016"/>
            </w:tabs>
            <w:rPr>
              <w:rFonts w:eastAsiaTheme="minorEastAsia"/>
              <w:noProof/>
              <w:lang w:eastAsia="en-GB"/>
            </w:rPr>
          </w:pPr>
          <w:hyperlink w:anchor="_Toc131941149" w:history="1">
            <w:r w:rsidRPr="00FD3FCF">
              <w:rPr>
                <w:rStyle w:val="Hyperlink"/>
                <w:noProof/>
              </w:rPr>
              <w:t>1. Introduction(400w)</w:t>
            </w:r>
            <w:r>
              <w:rPr>
                <w:noProof/>
                <w:webHidden/>
              </w:rPr>
              <w:tab/>
            </w:r>
            <w:r>
              <w:rPr>
                <w:noProof/>
                <w:webHidden/>
              </w:rPr>
              <w:fldChar w:fldCharType="begin"/>
            </w:r>
            <w:r>
              <w:rPr>
                <w:noProof/>
                <w:webHidden/>
              </w:rPr>
              <w:instrText xml:space="preserve"> PAGEREF _Toc131941149 \h </w:instrText>
            </w:r>
            <w:r>
              <w:rPr>
                <w:noProof/>
                <w:webHidden/>
              </w:rPr>
            </w:r>
            <w:r>
              <w:rPr>
                <w:noProof/>
                <w:webHidden/>
              </w:rPr>
              <w:fldChar w:fldCharType="separate"/>
            </w:r>
            <w:r>
              <w:rPr>
                <w:noProof/>
                <w:webHidden/>
              </w:rPr>
              <w:t>4</w:t>
            </w:r>
            <w:r>
              <w:rPr>
                <w:noProof/>
                <w:webHidden/>
              </w:rPr>
              <w:fldChar w:fldCharType="end"/>
            </w:r>
          </w:hyperlink>
        </w:p>
        <w:p w14:paraId="4AC33A72" w14:textId="136744A5" w:rsidR="000127FB" w:rsidRDefault="000127FB">
          <w:pPr>
            <w:pStyle w:val="TOC1"/>
            <w:tabs>
              <w:tab w:val="right" w:leader="dot" w:pos="9016"/>
            </w:tabs>
            <w:rPr>
              <w:rFonts w:eastAsiaTheme="minorEastAsia"/>
              <w:noProof/>
              <w:lang w:eastAsia="en-GB"/>
            </w:rPr>
          </w:pPr>
          <w:hyperlink w:anchor="_Toc131941150" w:history="1">
            <w:r w:rsidRPr="00FD3FCF">
              <w:rPr>
                <w:rStyle w:val="Hyperlink"/>
                <w:noProof/>
              </w:rPr>
              <w:t>2. Aims &amp; Objectives</w:t>
            </w:r>
            <w:r>
              <w:rPr>
                <w:noProof/>
                <w:webHidden/>
              </w:rPr>
              <w:tab/>
            </w:r>
            <w:r>
              <w:rPr>
                <w:noProof/>
                <w:webHidden/>
              </w:rPr>
              <w:fldChar w:fldCharType="begin"/>
            </w:r>
            <w:r>
              <w:rPr>
                <w:noProof/>
                <w:webHidden/>
              </w:rPr>
              <w:instrText xml:space="preserve"> PAGEREF _Toc131941150 \h </w:instrText>
            </w:r>
            <w:r>
              <w:rPr>
                <w:noProof/>
                <w:webHidden/>
              </w:rPr>
            </w:r>
            <w:r>
              <w:rPr>
                <w:noProof/>
                <w:webHidden/>
              </w:rPr>
              <w:fldChar w:fldCharType="separate"/>
            </w:r>
            <w:r>
              <w:rPr>
                <w:noProof/>
                <w:webHidden/>
              </w:rPr>
              <w:t>4</w:t>
            </w:r>
            <w:r>
              <w:rPr>
                <w:noProof/>
                <w:webHidden/>
              </w:rPr>
              <w:fldChar w:fldCharType="end"/>
            </w:r>
          </w:hyperlink>
        </w:p>
        <w:p w14:paraId="3EA61256" w14:textId="4152D92B" w:rsidR="000127FB" w:rsidRDefault="000127FB">
          <w:pPr>
            <w:pStyle w:val="TOC2"/>
            <w:tabs>
              <w:tab w:val="right" w:leader="dot" w:pos="9016"/>
            </w:tabs>
            <w:rPr>
              <w:rFonts w:eastAsiaTheme="minorEastAsia"/>
              <w:noProof/>
              <w:lang w:eastAsia="en-GB"/>
            </w:rPr>
          </w:pPr>
          <w:hyperlink w:anchor="_Toc131941151" w:history="1">
            <w:r w:rsidRPr="00FD3FCF">
              <w:rPr>
                <w:rStyle w:val="Hyperlink"/>
                <w:noProof/>
              </w:rPr>
              <w:t>Objectives</w:t>
            </w:r>
            <w:r>
              <w:rPr>
                <w:noProof/>
                <w:webHidden/>
              </w:rPr>
              <w:tab/>
            </w:r>
            <w:r>
              <w:rPr>
                <w:noProof/>
                <w:webHidden/>
              </w:rPr>
              <w:fldChar w:fldCharType="begin"/>
            </w:r>
            <w:r>
              <w:rPr>
                <w:noProof/>
                <w:webHidden/>
              </w:rPr>
              <w:instrText xml:space="preserve"> PAGEREF _Toc131941151 \h </w:instrText>
            </w:r>
            <w:r>
              <w:rPr>
                <w:noProof/>
                <w:webHidden/>
              </w:rPr>
            </w:r>
            <w:r>
              <w:rPr>
                <w:noProof/>
                <w:webHidden/>
              </w:rPr>
              <w:fldChar w:fldCharType="separate"/>
            </w:r>
            <w:r>
              <w:rPr>
                <w:noProof/>
                <w:webHidden/>
              </w:rPr>
              <w:t>4</w:t>
            </w:r>
            <w:r>
              <w:rPr>
                <w:noProof/>
                <w:webHidden/>
              </w:rPr>
              <w:fldChar w:fldCharType="end"/>
            </w:r>
          </w:hyperlink>
        </w:p>
        <w:p w14:paraId="041A4ECE" w14:textId="43015BE2" w:rsidR="000127FB" w:rsidRDefault="000127FB">
          <w:pPr>
            <w:pStyle w:val="TOC1"/>
            <w:tabs>
              <w:tab w:val="right" w:leader="dot" w:pos="9016"/>
            </w:tabs>
            <w:rPr>
              <w:rFonts w:eastAsiaTheme="minorEastAsia"/>
              <w:noProof/>
              <w:lang w:eastAsia="en-GB"/>
            </w:rPr>
          </w:pPr>
          <w:hyperlink w:anchor="_Toc131941152" w:history="1">
            <w:r w:rsidRPr="00FD3FCF">
              <w:rPr>
                <w:rStyle w:val="Hyperlink"/>
                <w:noProof/>
              </w:rPr>
              <w:t>3. Background to the Proposed Research</w:t>
            </w:r>
            <w:r>
              <w:rPr>
                <w:noProof/>
                <w:webHidden/>
              </w:rPr>
              <w:tab/>
            </w:r>
            <w:r>
              <w:rPr>
                <w:noProof/>
                <w:webHidden/>
              </w:rPr>
              <w:fldChar w:fldCharType="begin"/>
            </w:r>
            <w:r>
              <w:rPr>
                <w:noProof/>
                <w:webHidden/>
              </w:rPr>
              <w:instrText xml:space="preserve"> PAGEREF _Toc131941152 \h </w:instrText>
            </w:r>
            <w:r>
              <w:rPr>
                <w:noProof/>
                <w:webHidden/>
              </w:rPr>
            </w:r>
            <w:r>
              <w:rPr>
                <w:noProof/>
                <w:webHidden/>
              </w:rPr>
              <w:fldChar w:fldCharType="separate"/>
            </w:r>
            <w:r>
              <w:rPr>
                <w:noProof/>
                <w:webHidden/>
              </w:rPr>
              <w:t>5</w:t>
            </w:r>
            <w:r>
              <w:rPr>
                <w:noProof/>
                <w:webHidden/>
              </w:rPr>
              <w:fldChar w:fldCharType="end"/>
            </w:r>
          </w:hyperlink>
        </w:p>
        <w:p w14:paraId="004DD4FC" w14:textId="063C95D9" w:rsidR="000127FB" w:rsidRDefault="000127FB">
          <w:pPr>
            <w:pStyle w:val="TOC2"/>
            <w:tabs>
              <w:tab w:val="right" w:leader="dot" w:pos="9016"/>
            </w:tabs>
            <w:rPr>
              <w:rFonts w:eastAsiaTheme="minorEastAsia"/>
              <w:noProof/>
              <w:lang w:eastAsia="en-GB"/>
            </w:rPr>
          </w:pPr>
          <w:hyperlink w:anchor="_Toc131941153" w:history="1">
            <w:r w:rsidRPr="00FD3FCF">
              <w:rPr>
                <w:rStyle w:val="Hyperlink"/>
                <w:noProof/>
              </w:rPr>
              <w:t>Types of social engineering attacks</w:t>
            </w:r>
            <w:r>
              <w:rPr>
                <w:noProof/>
                <w:webHidden/>
              </w:rPr>
              <w:tab/>
            </w:r>
            <w:r>
              <w:rPr>
                <w:noProof/>
                <w:webHidden/>
              </w:rPr>
              <w:fldChar w:fldCharType="begin"/>
            </w:r>
            <w:r>
              <w:rPr>
                <w:noProof/>
                <w:webHidden/>
              </w:rPr>
              <w:instrText xml:space="preserve"> PAGEREF _Toc131941153 \h </w:instrText>
            </w:r>
            <w:r>
              <w:rPr>
                <w:noProof/>
                <w:webHidden/>
              </w:rPr>
            </w:r>
            <w:r>
              <w:rPr>
                <w:noProof/>
                <w:webHidden/>
              </w:rPr>
              <w:fldChar w:fldCharType="separate"/>
            </w:r>
            <w:r>
              <w:rPr>
                <w:noProof/>
                <w:webHidden/>
              </w:rPr>
              <w:t>5</w:t>
            </w:r>
            <w:r>
              <w:rPr>
                <w:noProof/>
                <w:webHidden/>
              </w:rPr>
              <w:fldChar w:fldCharType="end"/>
            </w:r>
          </w:hyperlink>
        </w:p>
        <w:p w14:paraId="44F0781A" w14:textId="599C359A" w:rsidR="000127FB" w:rsidRDefault="000127FB">
          <w:pPr>
            <w:pStyle w:val="TOC1"/>
            <w:tabs>
              <w:tab w:val="right" w:leader="dot" w:pos="9016"/>
            </w:tabs>
            <w:rPr>
              <w:rFonts w:eastAsiaTheme="minorEastAsia"/>
              <w:noProof/>
              <w:lang w:eastAsia="en-GB"/>
            </w:rPr>
          </w:pPr>
          <w:hyperlink w:anchor="_Toc131941154" w:history="1">
            <w:r w:rsidRPr="00FD3FCF">
              <w:rPr>
                <w:rStyle w:val="Hyperlink"/>
                <w:noProof/>
              </w:rPr>
              <w:t>4. Project Design(500W)</w:t>
            </w:r>
            <w:r>
              <w:rPr>
                <w:noProof/>
                <w:webHidden/>
              </w:rPr>
              <w:tab/>
            </w:r>
            <w:r>
              <w:rPr>
                <w:noProof/>
                <w:webHidden/>
              </w:rPr>
              <w:fldChar w:fldCharType="begin"/>
            </w:r>
            <w:r>
              <w:rPr>
                <w:noProof/>
                <w:webHidden/>
              </w:rPr>
              <w:instrText xml:space="preserve"> PAGEREF _Toc131941154 \h </w:instrText>
            </w:r>
            <w:r>
              <w:rPr>
                <w:noProof/>
                <w:webHidden/>
              </w:rPr>
            </w:r>
            <w:r>
              <w:rPr>
                <w:noProof/>
                <w:webHidden/>
              </w:rPr>
              <w:fldChar w:fldCharType="separate"/>
            </w:r>
            <w:r>
              <w:rPr>
                <w:noProof/>
                <w:webHidden/>
              </w:rPr>
              <w:t>6</w:t>
            </w:r>
            <w:r>
              <w:rPr>
                <w:noProof/>
                <w:webHidden/>
              </w:rPr>
              <w:fldChar w:fldCharType="end"/>
            </w:r>
          </w:hyperlink>
        </w:p>
        <w:p w14:paraId="583C4BE5" w14:textId="019F3DF3" w:rsidR="000127FB" w:rsidRDefault="000127FB">
          <w:pPr>
            <w:pStyle w:val="TOC2"/>
            <w:tabs>
              <w:tab w:val="right" w:leader="dot" w:pos="9016"/>
            </w:tabs>
            <w:rPr>
              <w:rFonts w:eastAsiaTheme="minorEastAsia"/>
              <w:noProof/>
              <w:lang w:eastAsia="en-GB"/>
            </w:rPr>
          </w:pPr>
          <w:hyperlink w:anchor="_Toc131941155" w:history="1">
            <w:r w:rsidRPr="00FD3FCF">
              <w:rPr>
                <w:rStyle w:val="Hyperlink"/>
                <w:noProof/>
              </w:rPr>
              <w:t>Research onion</w:t>
            </w:r>
            <w:r>
              <w:rPr>
                <w:noProof/>
                <w:webHidden/>
              </w:rPr>
              <w:tab/>
            </w:r>
            <w:r>
              <w:rPr>
                <w:noProof/>
                <w:webHidden/>
              </w:rPr>
              <w:fldChar w:fldCharType="begin"/>
            </w:r>
            <w:r>
              <w:rPr>
                <w:noProof/>
                <w:webHidden/>
              </w:rPr>
              <w:instrText xml:space="preserve"> PAGEREF _Toc131941155 \h </w:instrText>
            </w:r>
            <w:r>
              <w:rPr>
                <w:noProof/>
                <w:webHidden/>
              </w:rPr>
            </w:r>
            <w:r>
              <w:rPr>
                <w:noProof/>
                <w:webHidden/>
              </w:rPr>
              <w:fldChar w:fldCharType="separate"/>
            </w:r>
            <w:r>
              <w:rPr>
                <w:noProof/>
                <w:webHidden/>
              </w:rPr>
              <w:t>6</w:t>
            </w:r>
            <w:r>
              <w:rPr>
                <w:noProof/>
                <w:webHidden/>
              </w:rPr>
              <w:fldChar w:fldCharType="end"/>
            </w:r>
          </w:hyperlink>
        </w:p>
        <w:p w14:paraId="1C387F3D" w14:textId="75B38F13" w:rsidR="000127FB" w:rsidRDefault="000127FB">
          <w:pPr>
            <w:pStyle w:val="TOC2"/>
            <w:tabs>
              <w:tab w:val="right" w:leader="dot" w:pos="9016"/>
            </w:tabs>
            <w:rPr>
              <w:rFonts w:eastAsiaTheme="minorEastAsia"/>
              <w:noProof/>
              <w:lang w:eastAsia="en-GB"/>
            </w:rPr>
          </w:pPr>
          <w:hyperlink w:anchor="_Toc131941156" w:history="1">
            <w:r w:rsidRPr="00FD3FCF">
              <w:rPr>
                <w:rStyle w:val="Hyperlink"/>
                <w:noProof/>
              </w:rPr>
              <w:t>4.1 Outline of Project Process</w:t>
            </w:r>
            <w:r>
              <w:rPr>
                <w:noProof/>
                <w:webHidden/>
              </w:rPr>
              <w:tab/>
            </w:r>
            <w:r>
              <w:rPr>
                <w:noProof/>
                <w:webHidden/>
              </w:rPr>
              <w:fldChar w:fldCharType="begin"/>
            </w:r>
            <w:r>
              <w:rPr>
                <w:noProof/>
                <w:webHidden/>
              </w:rPr>
              <w:instrText xml:space="preserve"> PAGEREF _Toc131941156 \h </w:instrText>
            </w:r>
            <w:r>
              <w:rPr>
                <w:noProof/>
                <w:webHidden/>
              </w:rPr>
            </w:r>
            <w:r>
              <w:rPr>
                <w:noProof/>
                <w:webHidden/>
              </w:rPr>
              <w:fldChar w:fldCharType="separate"/>
            </w:r>
            <w:r>
              <w:rPr>
                <w:noProof/>
                <w:webHidden/>
              </w:rPr>
              <w:t>7</w:t>
            </w:r>
            <w:r>
              <w:rPr>
                <w:noProof/>
                <w:webHidden/>
              </w:rPr>
              <w:fldChar w:fldCharType="end"/>
            </w:r>
          </w:hyperlink>
        </w:p>
        <w:p w14:paraId="3E7601FB" w14:textId="06C6BA7D" w:rsidR="000127FB" w:rsidRDefault="000127FB">
          <w:pPr>
            <w:pStyle w:val="TOC2"/>
            <w:tabs>
              <w:tab w:val="right" w:leader="dot" w:pos="9016"/>
            </w:tabs>
            <w:rPr>
              <w:rFonts w:eastAsiaTheme="minorEastAsia"/>
              <w:noProof/>
              <w:lang w:eastAsia="en-GB"/>
            </w:rPr>
          </w:pPr>
          <w:hyperlink w:anchor="_Toc131941157" w:history="1">
            <w:r w:rsidRPr="00FD3FCF">
              <w:rPr>
                <w:rStyle w:val="Hyperlink"/>
                <w:noProof/>
              </w:rPr>
              <w:t>4.2 Data Collection</w:t>
            </w:r>
            <w:r>
              <w:rPr>
                <w:noProof/>
                <w:webHidden/>
              </w:rPr>
              <w:tab/>
            </w:r>
            <w:r>
              <w:rPr>
                <w:noProof/>
                <w:webHidden/>
              </w:rPr>
              <w:fldChar w:fldCharType="begin"/>
            </w:r>
            <w:r>
              <w:rPr>
                <w:noProof/>
                <w:webHidden/>
              </w:rPr>
              <w:instrText xml:space="preserve"> PAGEREF _Toc131941157 \h </w:instrText>
            </w:r>
            <w:r>
              <w:rPr>
                <w:noProof/>
                <w:webHidden/>
              </w:rPr>
            </w:r>
            <w:r>
              <w:rPr>
                <w:noProof/>
                <w:webHidden/>
              </w:rPr>
              <w:fldChar w:fldCharType="separate"/>
            </w:r>
            <w:r>
              <w:rPr>
                <w:noProof/>
                <w:webHidden/>
              </w:rPr>
              <w:t>7</w:t>
            </w:r>
            <w:r>
              <w:rPr>
                <w:noProof/>
                <w:webHidden/>
              </w:rPr>
              <w:fldChar w:fldCharType="end"/>
            </w:r>
          </w:hyperlink>
        </w:p>
        <w:p w14:paraId="5036C436" w14:textId="6A8C093D" w:rsidR="000127FB" w:rsidRDefault="000127FB">
          <w:pPr>
            <w:pStyle w:val="TOC2"/>
            <w:tabs>
              <w:tab w:val="right" w:leader="dot" w:pos="9016"/>
            </w:tabs>
            <w:rPr>
              <w:rFonts w:eastAsiaTheme="minorEastAsia"/>
              <w:noProof/>
              <w:lang w:eastAsia="en-GB"/>
            </w:rPr>
          </w:pPr>
          <w:hyperlink w:anchor="_Toc131941158" w:history="1">
            <w:r w:rsidRPr="00FD3FCF">
              <w:rPr>
                <w:rStyle w:val="Hyperlink"/>
                <w:noProof/>
              </w:rPr>
              <w:t>4.3 Data Evaluation</w:t>
            </w:r>
            <w:r>
              <w:rPr>
                <w:noProof/>
                <w:webHidden/>
              </w:rPr>
              <w:tab/>
            </w:r>
            <w:r>
              <w:rPr>
                <w:noProof/>
                <w:webHidden/>
              </w:rPr>
              <w:fldChar w:fldCharType="begin"/>
            </w:r>
            <w:r>
              <w:rPr>
                <w:noProof/>
                <w:webHidden/>
              </w:rPr>
              <w:instrText xml:space="preserve"> PAGEREF _Toc131941158 \h </w:instrText>
            </w:r>
            <w:r>
              <w:rPr>
                <w:noProof/>
                <w:webHidden/>
              </w:rPr>
            </w:r>
            <w:r>
              <w:rPr>
                <w:noProof/>
                <w:webHidden/>
              </w:rPr>
              <w:fldChar w:fldCharType="separate"/>
            </w:r>
            <w:r>
              <w:rPr>
                <w:noProof/>
                <w:webHidden/>
              </w:rPr>
              <w:t>7</w:t>
            </w:r>
            <w:r>
              <w:rPr>
                <w:noProof/>
                <w:webHidden/>
              </w:rPr>
              <w:fldChar w:fldCharType="end"/>
            </w:r>
          </w:hyperlink>
        </w:p>
        <w:p w14:paraId="60123723" w14:textId="6A71E459" w:rsidR="000127FB" w:rsidRDefault="000127FB">
          <w:pPr>
            <w:pStyle w:val="TOC2"/>
            <w:tabs>
              <w:tab w:val="right" w:leader="dot" w:pos="9016"/>
            </w:tabs>
            <w:rPr>
              <w:rFonts w:eastAsiaTheme="minorEastAsia"/>
              <w:noProof/>
              <w:lang w:eastAsia="en-GB"/>
            </w:rPr>
          </w:pPr>
          <w:hyperlink w:anchor="_Toc131941159" w:history="1">
            <w:r w:rsidRPr="00FD3FCF">
              <w:rPr>
                <w:rStyle w:val="Hyperlink"/>
                <w:noProof/>
              </w:rPr>
              <w:t>4.4 Risks &amp; Limitations</w:t>
            </w:r>
            <w:r>
              <w:rPr>
                <w:noProof/>
                <w:webHidden/>
              </w:rPr>
              <w:tab/>
            </w:r>
            <w:r>
              <w:rPr>
                <w:noProof/>
                <w:webHidden/>
              </w:rPr>
              <w:fldChar w:fldCharType="begin"/>
            </w:r>
            <w:r>
              <w:rPr>
                <w:noProof/>
                <w:webHidden/>
              </w:rPr>
              <w:instrText xml:space="preserve"> PAGEREF _Toc131941159 \h </w:instrText>
            </w:r>
            <w:r>
              <w:rPr>
                <w:noProof/>
                <w:webHidden/>
              </w:rPr>
            </w:r>
            <w:r>
              <w:rPr>
                <w:noProof/>
                <w:webHidden/>
              </w:rPr>
              <w:fldChar w:fldCharType="separate"/>
            </w:r>
            <w:r>
              <w:rPr>
                <w:noProof/>
                <w:webHidden/>
              </w:rPr>
              <w:t>7</w:t>
            </w:r>
            <w:r>
              <w:rPr>
                <w:noProof/>
                <w:webHidden/>
              </w:rPr>
              <w:fldChar w:fldCharType="end"/>
            </w:r>
          </w:hyperlink>
        </w:p>
        <w:p w14:paraId="35DA2CA8" w14:textId="2E3C829C" w:rsidR="000127FB" w:rsidRDefault="000127FB">
          <w:pPr>
            <w:pStyle w:val="TOC2"/>
            <w:tabs>
              <w:tab w:val="right" w:leader="dot" w:pos="9016"/>
            </w:tabs>
            <w:rPr>
              <w:rFonts w:eastAsiaTheme="minorEastAsia"/>
              <w:noProof/>
              <w:lang w:eastAsia="en-GB"/>
            </w:rPr>
          </w:pPr>
          <w:hyperlink w:anchor="_Toc131941160" w:history="1">
            <w:r w:rsidRPr="00FD3FCF">
              <w:rPr>
                <w:rStyle w:val="Hyperlink"/>
                <w:noProof/>
              </w:rPr>
              <w:t>4.5 Ethical Issues</w:t>
            </w:r>
            <w:r>
              <w:rPr>
                <w:noProof/>
                <w:webHidden/>
              </w:rPr>
              <w:tab/>
            </w:r>
            <w:r>
              <w:rPr>
                <w:noProof/>
                <w:webHidden/>
              </w:rPr>
              <w:fldChar w:fldCharType="begin"/>
            </w:r>
            <w:r>
              <w:rPr>
                <w:noProof/>
                <w:webHidden/>
              </w:rPr>
              <w:instrText xml:space="preserve"> PAGEREF _Toc131941160 \h </w:instrText>
            </w:r>
            <w:r>
              <w:rPr>
                <w:noProof/>
                <w:webHidden/>
              </w:rPr>
            </w:r>
            <w:r>
              <w:rPr>
                <w:noProof/>
                <w:webHidden/>
              </w:rPr>
              <w:fldChar w:fldCharType="separate"/>
            </w:r>
            <w:r>
              <w:rPr>
                <w:noProof/>
                <w:webHidden/>
              </w:rPr>
              <w:t>7</w:t>
            </w:r>
            <w:r>
              <w:rPr>
                <w:noProof/>
                <w:webHidden/>
              </w:rPr>
              <w:fldChar w:fldCharType="end"/>
            </w:r>
          </w:hyperlink>
        </w:p>
        <w:p w14:paraId="0DEFF4F0" w14:textId="0B540294" w:rsidR="000127FB" w:rsidRDefault="000127FB">
          <w:pPr>
            <w:pStyle w:val="TOC1"/>
            <w:tabs>
              <w:tab w:val="right" w:leader="dot" w:pos="9016"/>
            </w:tabs>
            <w:rPr>
              <w:rFonts w:eastAsiaTheme="minorEastAsia"/>
              <w:noProof/>
              <w:lang w:eastAsia="en-GB"/>
            </w:rPr>
          </w:pPr>
          <w:hyperlink w:anchor="_Toc131941161" w:history="1">
            <w:r w:rsidRPr="00FD3FCF">
              <w:rPr>
                <w:rStyle w:val="Hyperlink"/>
                <w:noProof/>
              </w:rPr>
              <w:t>5. Resources &amp; Planning</w:t>
            </w:r>
            <w:r>
              <w:rPr>
                <w:noProof/>
                <w:webHidden/>
              </w:rPr>
              <w:tab/>
            </w:r>
            <w:r>
              <w:rPr>
                <w:noProof/>
                <w:webHidden/>
              </w:rPr>
              <w:fldChar w:fldCharType="begin"/>
            </w:r>
            <w:r>
              <w:rPr>
                <w:noProof/>
                <w:webHidden/>
              </w:rPr>
              <w:instrText xml:space="preserve"> PAGEREF _Toc131941161 \h </w:instrText>
            </w:r>
            <w:r>
              <w:rPr>
                <w:noProof/>
                <w:webHidden/>
              </w:rPr>
            </w:r>
            <w:r>
              <w:rPr>
                <w:noProof/>
                <w:webHidden/>
              </w:rPr>
              <w:fldChar w:fldCharType="separate"/>
            </w:r>
            <w:r>
              <w:rPr>
                <w:noProof/>
                <w:webHidden/>
              </w:rPr>
              <w:t>8</w:t>
            </w:r>
            <w:r>
              <w:rPr>
                <w:noProof/>
                <w:webHidden/>
              </w:rPr>
              <w:fldChar w:fldCharType="end"/>
            </w:r>
          </w:hyperlink>
        </w:p>
        <w:p w14:paraId="49944EBD" w14:textId="3A6AE312" w:rsidR="000127FB" w:rsidRDefault="000127FB">
          <w:pPr>
            <w:pStyle w:val="TOC2"/>
            <w:tabs>
              <w:tab w:val="right" w:leader="dot" w:pos="9016"/>
            </w:tabs>
            <w:rPr>
              <w:rFonts w:eastAsiaTheme="minorEastAsia"/>
              <w:noProof/>
              <w:lang w:eastAsia="en-GB"/>
            </w:rPr>
          </w:pPr>
          <w:hyperlink w:anchor="_Toc131941162" w:history="1">
            <w:r w:rsidRPr="00FD3FCF">
              <w:rPr>
                <w:rStyle w:val="Hyperlink"/>
                <w:noProof/>
              </w:rPr>
              <w:t>5.1 Resources Required</w:t>
            </w:r>
            <w:r>
              <w:rPr>
                <w:noProof/>
                <w:webHidden/>
              </w:rPr>
              <w:tab/>
            </w:r>
            <w:r>
              <w:rPr>
                <w:noProof/>
                <w:webHidden/>
              </w:rPr>
              <w:fldChar w:fldCharType="begin"/>
            </w:r>
            <w:r>
              <w:rPr>
                <w:noProof/>
                <w:webHidden/>
              </w:rPr>
              <w:instrText xml:space="preserve"> PAGEREF _Toc131941162 \h </w:instrText>
            </w:r>
            <w:r>
              <w:rPr>
                <w:noProof/>
                <w:webHidden/>
              </w:rPr>
            </w:r>
            <w:r>
              <w:rPr>
                <w:noProof/>
                <w:webHidden/>
              </w:rPr>
              <w:fldChar w:fldCharType="separate"/>
            </w:r>
            <w:r>
              <w:rPr>
                <w:noProof/>
                <w:webHidden/>
              </w:rPr>
              <w:t>8</w:t>
            </w:r>
            <w:r>
              <w:rPr>
                <w:noProof/>
                <w:webHidden/>
              </w:rPr>
              <w:fldChar w:fldCharType="end"/>
            </w:r>
          </w:hyperlink>
        </w:p>
        <w:p w14:paraId="599D814D" w14:textId="12AFC30B" w:rsidR="000127FB" w:rsidRDefault="000127FB">
          <w:pPr>
            <w:pStyle w:val="TOC1"/>
            <w:tabs>
              <w:tab w:val="right" w:leader="dot" w:pos="9016"/>
            </w:tabs>
            <w:rPr>
              <w:rFonts w:eastAsiaTheme="minorEastAsia"/>
              <w:noProof/>
              <w:lang w:eastAsia="en-GB"/>
            </w:rPr>
          </w:pPr>
          <w:hyperlink w:anchor="_Toc131941163" w:history="1">
            <w:r w:rsidRPr="00FD3FCF">
              <w:rPr>
                <w:rStyle w:val="Hyperlink"/>
                <w:noProof/>
              </w:rPr>
              <w:t>Bibliography</w:t>
            </w:r>
            <w:r>
              <w:rPr>
                <w:noProof/>
                <w:webHidden/>
              </w:rPr>
              <w:tab/>
            </w:r>
            <w:r>
              <w:rPr>
                <w:noProof/>
                <w:webHidden/>
              </w:rPr>
              <w:fldChar w:fldCharType="begin"/>
            </w:r>
            <w:r>
              <w:rPr>
                <w:noProof/>
                <w:webHidden/>
              </w:rPr>
              <w:instrText xml:space="preserve"> PAGEREF _Toc131941163 \h </w:instrText>
            </w:r>
            <w:r>
              <w:rPr>
                <w:noProof/>
                <w:webHidden/>
              </w:rPr>
            </w:r>
            <w:r>
              <w:rPr>
                <w:noProof/>
                <w:webHidden/>
              </w:rPr>
              <w:fldChar w:fldCharType="separate"/>
            </w:r>
            <w:r>
              <w:rPr>
                <w:noProof/>
                <w:webHidden/>
              </w:rPr>
              <w:t>9</w:t>
            </w:r>
            <w:r>
              <w:rPr>
                <w:noProof/>
                <w:webHidden/>
              </w:rPr>
              <w:fldChar w:fldCharType="end"/>
            </w:r>
          </w:hyperlink>
        </w:p>
        <w:p w14:paraId="30067516" w14:textId="0A763C3F" w:rsidR="00B24212" w:rsidRDefault="00B24212">
          <w:r>
            <w:rPr>
              <w:b/>
              <w:bCs/>
            </w:rPr>
            <w:fldChar w:fldCharType="end"/>
          </w:r>
        </w:p>
      </w:sdtContent>
    </w:sdt>
    <w:p w14:paraId="297A75DA" w14:textId="77777777" w:rsidR="005E2F5D" w:rsidRDefault="005E2F5D">
      <w:r>
        <w:br w:type="page"/>
      </w:r>
    </w:p>
    <w:p w14:paraId="5A07ED02" w14:textId="77777777" w:rsidR="005E2F5D" w:rsidRDefault="005E2F5D" w:rsidP="005E2F5D">
      <w:pPr>
        <w:pStyle w:val="Heading1"/>
      </w:pPr>
      <w:bookmarkStart w:id="2" w:name="_Toc131861625"/>
      <w:bookmarkStart w:id="3" w:name="_Toc131941148"/>
      <w:r>
        <w:lastRenderedPageBreak/>
        <w:t>Figures</w:t>
      </w:r>
      <w:bookmarkEnd w:id="2"/>
      <w:bookmarkEnd w:id="3"/>
    </w:p>
    <w:p w14:paraId="766AF38F" w14:textId="29E26D2E" w:rsidR="00D2132E" w:rsidRDefault="00D2132E">
      <w:pPr>
        <w:pStyle w:val="TableofFigures"/>
        <w:tabs>
          <w:tab w:val="right" w:leader="dot" w:pos="9016"/>
        </w:tabs>
        <w:rPr>
          <w:noProof/>
        </w:rPr>
      </w:pPr>
      <w:r>
        <w:fldChar w:fldCharType="begin"/>
      </w:r>
      <w:r>
        <w:instrText xml:space="preserve"> TOC \h \z \c "Figure" </w:instrText>
      </w:r>
      <w:r>
        <w:fldChar w:fldCharType="separate"/>
      </w:r>
      <w:hyperlink w:anchor="_Toc131938861" w:history="1">
        <w:r w:rsidRPr="00F23BE8">
          <w:rPr>
            <w:rStyle w:val="Hyperlink"/>
            <w:noProof/>
          </w:rPr>
          <w:t>Figure 1</w:t>
        </w:r>
        <w:r>
          <w:rPr>
            <w:noProof/>
            <w:webHidden/>
          </w:rPr>
          <w:tab/>
        </w:r>
        <w:r>
          <w:rPr>
            <w:noProof/>
            <w:webHidden/>
          </w:rPr>
          <w:fldChar w:fldCharType="begin"/>
        </w:r>
        <w:r>
          <w:rPr>
            <w:noProof/>
            <w:webHidden/>
          </w:rPr>
          <w:instrText xml:space="preserve"> PAGEREF _Toc131938861 \h </w:instrText>
        </w:r>
        <w:r>
          <w:rPr>
            <w:noProof/>
            <w:webHidden/>
          </w:rPr>
        </w:r>
        <w:r>
          <w:rPr>
            <w:noProof/>
            <w:webHidden/>
          </w:rPr>
          <w:fldChar w:fldCharType="separate"/>
        </w:r>
        <w:r>
          <w:rPr>
            <w:noProof/>
            <w:webHidden/>
          </w:rPr>
          <w:t>6</w:t>
        </w:r>
        <w:r>
          <w:rPr>
            <w:noProof/>
            <w:webHidden/>
          </w:rPr>
          <w:fldChar w:fldCharType="end"/>
        </w:r>
      </w:hyperlink>
    </w:p>
    <w:p w14:paraId="000EBA53" w14:textId="3638A729" w:rsidR="00D2132E" w:rsidRDefault="000127FB">
      <w:pPr>
        <w:pStyle w:val="TableofFigures"/>
        <w:tabs>
          <w:tab w:val="right" w:leader="dot" w:pos="9016"/>
        </w:tabs>
        <w:rPr>
          <w:noProof/>
        </w:rPr>
      </w:pPr>
      <w:hyperlink w:anchor="_Toc131938862" w:history="1">
        <w:r w:rsidR="00D2132E" w:rsidRPr="00F23BE8">
          <w:rPr>
            <w:rStyle w:val="Hyperlink"/>
            <w:noProof/>
          </w:rPr>
          <w:t>Figure 2</w:t>
        </w:r>
        <w:r w:rsidR="00D2132E">
          <w:rPr>
            <w:noProof/>
            <w:webHidden/>
          </w:rPr>
          <w:tab/>
        </w:r>
        <w:r w:rsidR="00D2132E">
          <w:rPr>
            <w:noProof/>
            <w:webHidden/>
          </w:rPr>
          <w:fldChar w:fldCharType="begin"/>
        </w:r>
        <w:r w:rsidR="00D2132E">
          <w:rPr>
            <w:noProof/>
            <w:webHidden/>
          </w:rPr>
          <w:instrText xml:space="preserve"> PAGEREF _Toc131938862 \h </w:instrText>
        </w:r>
        <w:r w:rsidR="00D2132E">
          <w:rPr>
            <w:noProof/>
            <w:webHidden/>
          </w:rPr>
        </w:r>
        <w:r w:rsidR="00D2132E">
          <w:rPr>
            <w:noProof/>
            <w:webHidden/>
          </w:rPr>
          <w:fldChar w:fldCharType="separate"/>
        </w:r>
        <w:r w:rsidR="00D2132E">
          <w:rPr>
            <w:noProof/>
            <w:webHidden/>
          </w:rPr>
          <w:t>8</w:t>
        </w:r>
        <w:r w:rsidR="00D2132E">
          <w:rPr>
            <w:noProof/>
            <w:webHidden/>
          </w:rPr>
          <w:fldChar w:fldCharType="end"/>
        </w:r>
      </w:hyperlink>
    </w:p>
    <w:p w14:paraId="1FD50D32" w14:textId="500EC1EA" w:rsidR="00D2132E" w:rsidRPr="00D2132E" w:rsidRDefault="00D2132E" w:rsidP="00D2132E">
      <w:r>
        <w:fldChar w:fldCharType="end"/>
      </w:r>
    </w:p>
    <w:p w14:paraId="5318BDAC" w14:textId="77777777" w:rsidR="005E2F5D" w:rsidRDefault="005E2F5D">
      <w:r>
        <w:br w:type="page"/>
      </w:r>
    </w:p>
    <w:p w14:paraId="7731469F" w14:textId="09EFEF3F" w:rsidR="005E2F5D" w:rsidRDefault="005E2F5D" w:rsidP="005E2F5D">
      <w:pPr>
        <w:pStyle w:val="Heading1"/>
      </w:pPr>
      <w:bookmarkStart w:id="4" w:name="_Toc131861627"/>
      <w:bookmarkStart w:id="5" w:name="_Toc131941149"/>
      <w:r>
        <w:lastRenderedPageBreak/>
        <w:t>1. Introduction</w:t>
      </w:r>
      <w:bookmarkEnd w:id="4"/>
      <w:bookmarkEnd w:id="5"/>
    </w:p>
    <w:p w14:paraId="20AF8221" w14:textId="78AFDA68" w:rsidR="005E2F5D" w:rsidRPr="00FC67AB" w:rsidRDefault="006E73CD">
      <w:r>
        <w:t>Social engineering tricks people into paying money to criminals, sending information they shouldn't transmit, installing software they shouldn't download, visiting websites they shouldn't visit, and other blunders that jeopardise their security or that of their organisations.</w:t>
      </w:r>
      <w:r w:rsidR="00BD046A">
        <w:t xml:space="preserve"> </w:t>
      </w:r>
      <w:r>
        <w:t xml:space="preserve">These are just a few instances of social engineering: an email demanding updated credit card information from what appears to be a reliable vendor, a menacing voicemail purporting to be from the IRS, and an offer of riches from a foreign potentate. Social engineering is frequently referred to as "human hacking" since it targets human weaknesses rather than flaws in technical or digital systems. Cybercriminals frequently employ social engineering techniques to gather the kinds of personal information they need for identity theft, such as login credentials, credit card numbers, bank account numbers, and Social Security numbers. With this information, they can make purchases with other people's money or credit, apply for loans in other people's names, apply for other people's unemployment benefits, and more. However, a social engineering attack could also be the precursor to a more significant strike. For instance, a hacker might coerce a victim into giving a login and password, </w:t>
      </w:r>
      <w:r w:rsidR="00BD046A">
        <w:t xml:space="preserve">and </w:t>
      </w:r>
      <w:r>
        <w:t xml:space="preserve">then use those details to infect the victim's employer's network with ransomware. Cybercriminals are drawn to social engineering because it allows them to access digital networks, devices, and accounts without having to engage in the challenging technical labour of breaking cybersecurity protections like firewalls and antivirus software. </w:t>
      </w:r>
      <w:sdt>
        <w:sdtPr>
          <w:rPr>
            <w:color w:val="000000"/>
          </w:rPr>
          <w:tag w:val="MENDELEY_CITATION_v3_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"/>
          <w:id w:val="-1225599016"/>
          <w:placeholder>
            <w:docPart w:val="DefaultPlaceholder_-1854013440"/>
          </w:placeholder>
        </w:sdtPr>
        <w:sdtEndPr/>
        <w:sdtContent>
          <w:r w:rsidR="00622A3E" w:rsidRPr="00622A3E">
            <w:rPr>
              <w:color w:val="000000"/>
            </w:rPr>
            <w:t>[1]</w:t>
          </w:r>
        </w:sdtContent>
      </w:sdt>
    </w:p>
    <w:p w14:paraId="55AC4A87" w14:textId="26B160FF" w:rsidR="005E2F5D" w:rsidRDefault="00482724" w:rsidP="005E2F5D">
      <w:pPr>
        <w:pStyle w:val="Heading1"/>
      </w:pPr>
      <w:bookmarkStart w:id="6" w:name="_Toc131861628"/>
      <w:bookmarkStart w:id="7" w:name="_Toc131941150"/>
      <w:r>
        <w:t>2</w:t>
      </w:r>
      <w:r w:rsidR="005E2F5D">
        <w:t>. Aims &amp; Objectives</w:t>
      </w:r>
      <w:bookmarkEnd w:id="6"/>
      <w:bookmarkEnd w:id="7"/>
    </w:p>
    <w:p w14:paraId="1D60D1A0" w14:textId="50726229" w:rsidR="007645AE" w:rsidRPr="0096716A" w:rsidRDefault="00391B5B" w:rsidP="008B22B6">
      <w:r w:rsidRPr="0096716A">
        <w:rPr>
          <w:rStyle w:val="normaltextrun"/>
          <w:rFonts w:ascii="Calibri" w:hAnsi="Calibri" w:cs="Calibri"/>
          <w:shd w:val="clear" w:color="auto" w:fill="FFFFFF"/>
        </w:rPr>
        <w:t>The aim of this project is to i</w:t>
      </w:r>
      <w:r w:rsidR="008B22B6" w:rsidRPr="0096716A">
        <w:rPr>
          <w:rStyle w:val="normaltextrun"/>
          <w:rFonts w:ascii="Calibri" w:hAnsi="Calibri" w:cs="Calibri"/>
          <w:shd w:val="clear" w:color="auto" w:fill="FFFFFF"/>
        </w:rPr>
        <w:t xml:space="preserve">nvestigate human vulnerabilities in a social engineering aspect of home computer networks in a simulated environment, then show mitigation strategies to these </w:t>
      </w:r>
      <w:r w:rsidR="00B24212" w:rsidRPr="0096716A">
        <w:rPr>
          <w:rStyle w:val="normaltextrun"/>
          <w:rFonts w:ascii="Calibri" w:hAnsi="Calibri" w:cs="Calibri"/>
          <w:shd w:val="clear" w:color="auto" w:fill="FFFFFF"/>
        </w:rPr>
        <w:t>attacks.</w:t>
      </w:r>
      <w:r w:rsidR="008B22B6" w:rsidRPr="0096716A">
        <w:rPr>
          <w:rStyle w:val="eop"/>
          <w:rFonts w:ascii="Calibri" w:hAnsi="Calibri" w:cs="Calibri"/>
          <w:shd w:val="clear" w:color="auto" w:fill="FFFFFF"/>
        </w:rPr>
        <w:t> </w:t>
      </w:r>
    </w:p>
    <w:p w14:paraId="22389422" w14:textId="77777777" w:rsidR="007645AE" w:rsidRDefault="007645AE" w:rsidP="007645AE">
      <w:pPr>
        <w:pStyle w:val="Heading2"/>
      </w:pPr>
      <w:bookmarkStart w:id="8" w:name="_Toc131861629"/>
      <w:bookmarkStart w:id="9" w:name="_Toc131941151"/>
      <w:r>
        <w:t>Objectives</w:t>
      </w:r>
      <w:bookmarkEnd w:id="8"/>
      <w:bookmarkEnd w:id="9"/>
    </w:p>
    <w:p w14:paraId="32CF1145" w14:textId="77777777"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Research and review current social engineering attack vectors including attack and mitigation software tools.</w:t>
      </w:r>
      <w:r w:rsidRPr="00CA6156">
        <w:rPr>
          <w:rStyle w:val="eop"/>
          <w:rFonts w:ascii="Calibri" w:hAnsi="Calibri" w:cs="Calibri"/>
          <w:sz w:val="22"/>
          <w:szCs w:val="22"/>
        </w:rPr>
        <w:t> </w:t>
      </w:r>
    </w:p>
    <w:p w14:paraId="4CD6536A" w14:textId="09117C5C"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 xml:space="preserve">Create </w:t>
      </w:r>
      <w:r w:rsidR="00CA6156" w:rsidRPr="00CA6156">
        <w:rPr>
          <w:rStyle w:val="normaltextrun"/>
          <w:rFonts w:ascii="Calibri" w:hAnsi="Calibri" w:cs="Calibri"/>
          <w:sz w:val="22"/>
          <w:szCs w:val="22"/>
        </w:rPr>
        <w:t xml:space="preserve">a </w:t>
      </w:r>
      <w:r w:rsidRPr="00CA6156">
        <w:rPr>
          <w:rStyle w:val="normaltextrun"/>
          <w:rFonts w:ascii="Calibri" w:hAnsi="Calibri" w:cs="Calibri"/>
          <w:sz w:val="22"/>
          <w:szCs w:val="22"/>
        </w:rPr>
        <w:t xml:space="preserve">virtual home network and attack machine in a sandboxed </w:t>
      </w:r>
      <w:r w:rsidR="00B24212" w:rsidRPr="00CA6156">
        <w:rPr>
          <w:rStyle w:val="normaltextrun"/>
          <w:rFonts w:ascii="Calibri" w:hAnsi="Calibri" w:cs="Calibri"/>
          <w:sz w:val="22"/>
          <w:szCs w:val="22"/>
        </w:rPr>
        <w:t>environment.</w:t>
      </w:r>
      <w:r w:rsidRPr="00CA6156">
        <w:rPr>
          <w:rStyle w:val="eop"/>
          <w:rFonts w:ascii="Calibri" w:hAnsi="Calibri" w:cs="Calibri"/>
          <w:sz w:val="22"/>
          <w:szCs w:val="22"/>
        </w:rPr>
        <w:t> </w:t>
      </w:r>
    </w:p>
    <w:p w14:paraId="554AF10F" w14:textId="2F90BBB0"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Identify appropriate software to run the attacks</w:t>
      </w:r>
      <w:r w:rsidR="00B24212">
        <w:rPr>
          <w:rStyle w:val="eop"/>
          <w:rFonts w:ascii="Calibri" w:hAnsi="Calibri" w:cs="Calibri"/>
          <w:sz w:val="22"/>
          <w:szCs w:val="22"/>
        </w:rPr>
        <w:t>.</w:t>
      </w:r>
    </w:p>
    <w:p w14:paraId="370EA757" w14:textId="19B2892F"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Run suite of social engineering attacks (</w:t>
      </w:r>
      <w:r w:rsidR="00FC67AB" w:rsidRPr="00CA6156">
        <w:rPr>
          <w:rStyle w:val="normaltextrun"/>
          <w:rFonts w:ascii="Calibri" w:hAnsi="Calibri" w:cs="Calibri"/>
          <w:sz w:val="22"/>
          <w:szCs w:val="22"/>
        </w:rPr>
        <w:t>i.e.</w:t>
      </w:r>
      <w:r w:rsidRPr="00CA6156">
        <w:rPr>
          <w:rStyle w:val="normaltextrun"/>
          <w:rFonts w:ascii="Calibri" w:hAnsi="Calibri" w:cs="Calibri"/>
          <w:sz w:val="22"/>
          <w:szCs w:val="22"/>
        </w:rPr>
        <w:t xml:space="preserve"> Social Engineering Toolkit)</w:t>
      </w:r>
      <w:r w:rsidRPr="00CA6156">
        <w:rPr>
          <w:rStyle w:val="eop"/>
          <w:rFonts w:ascii="Calibri" w:hAnsi="Calibri" w:cs="Calibri"/>
          <w:sz w:val="22"/>
          <w:szCs w:val="22"/>
        </w:rPr>
        <w:t> </w:t>
      </w:r>
    </w:p>
    <w:p w14:paraId="483674BE" w14:textId="6A51CCB2" w:rsidR="004F16E6" w:rsidRPr="00CA6156" w:rsidRDefault="0000239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Analyse</w:t>
      </w:r>
      <w:r w:rsidR="004F16E6" w:rsidRPr="00CA6156">
        <w:rPr>
          <w:rStyle w:val="normaltextrun"/>
          <w:rFonts w:ascii="Calibri" w:hAnsi="Calibri" w:cs="Calibri"/>
          <w:sz w:val="22"/>
          <w:szCs w:val="22"/>
        </w:rPr>
        <w:t xml:space="preserve"> results</w:t>
      </w:r>
      <w:r w:rsidR="004F16E6" w:rsidRPr="00CA6156">
        <w:rPr>
          <w:rStyle w:val="eop"/>
          <w:rFonts w:ascii="Calibri" w:hAnsi="Calibri" w:cs="Calibri"/>
          <w:sz w:val="22"/>
          <w:szCs w:val="22"/>
        </w:rPr>
        <w:t> </w:t>
      </w:r>
    </w:p>
    <w:p w14:paraId="6C298971" w14:textId="071B03AF"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 xml:space="preserve">Deploy mitigation strategies either via software or </w:t>
      </w:r>
      <w:r w:rsidR="00B24212" w:rsidRPr="00CA6156">
        <w:rPr>
          <w:rStyle w:val="normaltextrun"/>
          <w:rFonts w:ascii="Calibri" w:hAnsi="Calibri" w:cs="Calibri"/>
          <w:sz w:val="22"/>
          <w:szCs w:val="22"/>
        </w:rPr>
        <w:t>training.</w:t>
      </w:r>
      <w:r w:rsidRPr="00CA6156">
        <w:rPr>
          <w:rStyle w:val="eop"/>
          <w:rFonts w:ascii="Calibri" w:hAnsi="Calibri" w:cs="Calibri"/>
          <w:sz w:val="22"/>
          <w:szCs w:val="22"/>
        </w:rPr>
        <w:t> </w:t>
      </w:r>
    </w:p>
    <w:p w14:paraId="108AADE3" w14:textId="3268F7C3"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Run same suite of attacks</w:t>
      </w:r>
      <w:r w:rsidR="00B24212">
        <w:rPr>
          <w:rStyle w:val="normaltextrun"/>
          <w:rFonts w:ascii="Calibri" w:hAnsi="Calibri" w:cs="Calibri"/>
          <w:sz w:val="22"/>
          <w:szCs w:val="22"/>
        </w:rPr>
        <w:t>.</w:t>
      </w:r>
      <w:r w:rsidRPr="00CA6156">
        <w:rPr>
          <w:rStyle w:val="normaltextrun"/>
          <w:rFonts w:ascii="Calibri" w:hAnsi="Calibri" w:cs="Calibri"/>
          <w:sz w:val="22"/>
          <w:szCs w:val="22"/>
        </w:rPr>
        <w:t> </w:t>
      </w:r>
      <w:r w:rsidRPr="00CA6156">
        <w:rPr>
          <w:rStyle w:val="eop"/>
          <w:rFonts w:ascii="Calibri" w:hAnsi="Calibri" w:cs="Calibri"/>
          <w:sz w:val="22"/>
          <w:szCs w:val="22"/>
        </w:rPr>
        <w:t> </w:t>
      </w:r>
    </w:p>
    <w:p w14:paraId="13DD7E04" w14:textId="7D64D2A7" w:rsidR="00B24212" w:rsidRPr="00B24212" w:rsidRDefault="004F16E6" w:rsidP="00B24212">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Compare results</w:t>
      </w:r>
      <w:r w:rsidR="00B24212">
        <w:rPr>
          <w:rStyle w:val="eop"/>
          <w:rFonts w:ascii="Calibri" w:hAnsi="Calibri" w:cs="Calibri"/>
          <w:sz w:val="22"/>
          <w:szCs w:val="22"/>
        </w:rPr>
        <w:t>.</w:t>
      </w:r>
    </w:p>
    <w:p w14:paraId="5DF3A7F1" w14:textId="154D6AAB" w:rsidR="004F16E6" w:rsidRPr="00CA6156" w:rsidRDefault="004F16E6" w:rsidP="004F16E6">
      <w:pPr>
        <w:pStyle w:val="paragraph"/>
        <w:numPr>
          <w:ilvl w:val="0"/>
          <w:numId w:val="1"/>
        </w:numPr>
        <w:spacing w:before="0" w:beforeAutospacing="0" w:after="0" w:afterAutospacing="0"/>
        <w:jc w:val="both"/>
        <w:textAlignment w:val="baseline"/>
        <w:rPr>
          <w:rFonts w:ascii="Segoe UI" w:hAnsi="Segoe UI" w:cs="Segoe UI"/>
          <w:sz w:val="18"/>
          <w:szCs w:val="18"/>
        </w:rPr>
      </w:pPr>
      <w:r w:rsidRPr="00CA6156">
        <w:rPr>
          <w:rStyle w:val="normaltextrun"/>
          <w:rFonts w:ascii="Calibri" w:hAnsi="Calibri" w:cs="Calibri"/>
          <w:sz w:val="22"/>
          <w:szCs w:val="22"/>
        </w:rPr>
        <w:t xml:space="preserve">Set recommendations and guidance for home </w:t>
      </w:r>
      <w:r w:rsidR="00B24212" w:rsidRPr="00CA6156">
        <w:rPr>
          <w:rStyle w:val="normaltextrun"/>
          <w:rFonts w:ascii="Calibri" w:hAnsi="Calibri" w:cs="Calibri"/>
          <w:sz w:val="22"/>
          <w:szCs w:val="22"/>
        </w:rPr>
        <w:t>users.</w:t>
      </w:r>
      <w:r w:rsidRPr="00CA6156">
        <w:rPr>
          <w:rStyle w:val="eop"/>
          <w:rFonts w:ascii="Calibri" w:hAnsi="Calibri" w:cs="Calibri"/>
          <w:sz w:val="22"/>
          <w:szCs w:val="22"/>
        </w:rPr>
        <w:t> </w:t>
      </w:r>
    </w:p>
    <w:p w14:paraId="271886DC" w14:textId="77777777" w:rsidR="004F16E6" w:rsidRPr="007645AE" w:rsidRDefault="004F16E6" w:rsidP="004F16E6"/>
    <w:p w14:paraId="28861AE0" w14:textId="77777777" w:rsidR="007645AE" w:rsidRPr="007645AE" w:rsidRDefault="007645AE" w:rsidP="007645AE"/>
    <w:p w14:paraId="0DDC1937" w14:textId="07DF7282" w:rsidR="005E2F5D" w:rsidRDefault="005E2F5D">
      <w:pPr>
        <w:rPr>
          <w:rFonts w:asciiTheme="majorHAnsi" w:eastAsiaTheme="majorEastAsia" w:hAnsiTheme="majorHAnsi" w:cstheme="majorBidi"/>
          <w:color w:val="2E74B5" w:themeColor="accent1" w:themeShade="BF"/>
          <w:sz w:val="32"/>
          <w:szCs w:val="32"/>
        </w:rPr>
      </w:pPr>
      <w:r>
        <w:br w:type="page"/>
      </w:r>
    </w:p>
    <w:p w14:paraId="7E9F8C59" w14:textId="0122C431" w:rsidR="00111678" w:rsidRDefault="00482724" w:rsidP="00111678">
      <w:pPr>
        <w:pStyle w:val="Heading1"/>
      </w:pPr>
      <w:bookmarkStart w:id="10" w:name="_Toc131861630"/>
      <w:bookmarkStart w:id="11" w:name="_Toc131941152"/>
      <w:r>
        <w:lastRenderedPageBreak/>
        <w:t>3</w:t>
      </w:r>
      <w:r w:rsidR="00111678">
        <w:t>. Background to the Proposed Research</w:t>
      </w:r>
      <w:bookmarkEnd w:id="10"/>
      <w:bookmarkEnd w:id="11"/>
    </w:p>
    <w:p w14:paraId="49D82A11" w14:textId="127629BE" w:rsidR="00111678" w:rsidRPr="005E2F5D" w:rsidRDefault="00111678" w:rsidP="00111678"/>
    <w:p w14:paraId="1F3129C4" w14:textId="688DC457" w:rsidR="00AC6D92" w:rsidRPr="001E4B4F" w:rsidRDefault="00131639" w:rsidP="00111678">
      <w:r>
        <w:t>According to ISACA's State of Security 2021 report, social engineering is one of the reasons why network breach occurs most frequently nowadays. It's also one of the most expensive: according to IBM's Cost of a Data Breach 2021 research, firms paid an average of USD 4.47 million for data breaches brought on by social engineering assaults.</w:t>
      </w:r>
      <w:sdt>
        <w:sdtPr>
          <w:rPr>
            <w:color w:val="000000"/>
          </w:rPr>
          <w:tag w:val="MENDELEY_CITATION_v3_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"/>
          <w:id w:val="-1035964627"/>
          <w:placeholder>
            <w:docPart w:val="01374FCF2595493DA06EDBDFA6643806"/>
          </w:placeholder>
        </w:sdtPr>
        <w:sdtEndPr/>
        <w:sdtContent>
          <w:r w:rsidR="00622A3E" w:rsidRPr="00622A3E">
            <w:rPr>
              <w:rFonts w:eastAsia="Times New Roman"/>
              <w:color w:val="000000"/>
            </w:rPr>
            <w:t>[1]</w:t>
          </w:r>
        </w:sdtContent>
      </w:sdt>
    </w:p>
    <w:p w14:paraId="2732090F" w14:textId="22D5F1DF" w:rsidR="00131639" w:rsidRDefault="00131639" w:rsidP="00131639">
      <w:r>
        <w:t>Using the SMART acronym Objective-style</w:t>
      </w:r>
      <w:sdt>
        <w:sdtPr>
          <w:rPr>
            <w:color w:val="000000"/>
          </w:rPr>
          <w:tag w:val="MENDELEY_CITATION_v3_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"/>
          <w:id w:val="777067526"/>
          <w:placeholder>
            <w:docPart w:val="0FAFC18B1D8D4DDFAA44FFD71C457328"/>
          </w:placeholder>
        </w:sdtPr>
        <w:sdtEndPr/>
        <w:sdtContent>
          <w:r w:rsidR="00622A3E" w:rsidRPr="00622A3E">
            <w:rPr>
              <w:color w:val="000000"/>
            </w:rPr>
            <w:t>[2], [3]</w:t>
          </w:r>
        </w:sdtContent>
      </w:sdt>
      <w:r>
        <w:t xml:space="preserve"> it was deemed appropriate to set the goals as follows:</w:t>
      </w:r>
    </w:p>
    <w:p w14:paraId="459239E0" w14:textId="67E5C5DF" w:rsidR="00131639" w:rsidRDefault="00131639" w:rsidP="00131639">
      <w:r>
        <w:t>Specific - tools to set the experiment in progress predominantly on the attacking Kali machine</w:t>
      </w:r>
      <w:r w:rsidR="001E4B4F">
        <w:t>.</w:t>
      </w:r>
    </w:p>
    <w:p w14:paraId="15C30D69" w14:textId="5F8AB8F0" w:rsidR="00131639" w:rsidRDefault="00131639" w:rsidP="00131639">
      <w:r>
        <w:t xml:space="preserve">Measurable – using a Kali Linux attack virtual machine with various tools set to record the traps </w:t>
      </w:r>
      <w:r w:rsidR="00B910B4">
        <w:t xml:space="preserve">from </w:t>
      </w:r>
      <w:r>
        <w:t>the target Windows virtual machine</w:t>
      </w:r>
      <w:r w:rsidR="001E4B4F">
        <w:t>.</w:t>
      </w:r>
    </w:p>
    <w:p w14:paraId="76E6301C" w14:textId="6F1CFC90" w:rsidR="00131639" w:rsidRDefault="00131639" w:rsidP="00131639">
      <w:r>
        <w:t xml:space="preserve">Achievable – due to the constraints of these attacks working in a sandboxed virtual environment </w:t>
      </w:r>
      <w:r w:rsidR="00F36625">
        <w:t>an</w:t>
      </w:r>
      <w:r w:rsidR="00AA38CC">
        <w:t>d</w:t>
      </w:r>
      <w:r>
        <w:t xml:space="preserve"> to the ethical problems that would arise from how real social engineering tricks happen, the result of this means it provides only an approximate showing of real-world results.</w:t>
      </w:r>
    </w:p>
    <w:p w14:paraId="77D0A07F" w14:textId="77777777" w:rsidR="00131639" w:rsidRDefault="00131639" w:rsidP="00131639">
      <w:r>
        <w:t>Relevant – As the Authors degree is in Computer Networks and Cyber security and with a large number of people still working from home since the pandemic, Social Engineering has been used far more than simple phishing emails.</w:t>
      </w:r>
    </w:p>
    <w:p w14:paraId="19AA31EF" w14:textId="1E1EC338" w:rsidR="00131639" w:rsidRDefault="00131639" w:rsidP="00131639">
      <w:r>
        <w:t>Time Specific – Due to the author being in poor health, the time to complete these tests along with reporting on the results and mitigation strategies has meant that a larger scope of work would be impractical</w:t>
      </w:r>
      <w:r w:rsidR="001E4B4F">
        <w:t>.</w:t>
      </w:r>
    </w:p>
    <w:p w14:paraId="2D2CB549" w14:textId="77777777" w:rsidR="00C72340" w:rsidRDefault="00C72340" w:rsidP="00131639"/>
    <w:p w14:paraId="7E11AA20" w14:textId="5EF6D89D" w:rsidR="00C72340" w:rsidRDefault="00C72340" w:rsidP="001E4B4F">
      <w:pPr>
        <w:pStyle w:val="Heading2"/>
      </w:pPr>
      <w:bookmarkStart w:id="12" w:name="_Toc131941153"/>
      <w:r>
        <w:t>Typ</w:t>
      </w:r>
      <w:r w:rsidR="0019194E">
        <w:t xml:space="preserve">es of social engineering </w:t>
      </w:r>
      <w:r w:rsidR="008371DA">
        <w:t>attacks</w:t>
      </w:r>
      <w:bookmarkEnd w:id="12"/>
    </w:p>
    <w:p w14:paraId="3849924B" w14:textId="29A01AF4" w:rsidR="008A4E0F" w:rsidRDefault="008371DA" w:rsidP="00131639">
      <w:r>
        <w:t>Phishing</w:t>
      </w:r>
      <w:r w:rsidR="001E4B4F">
        <w:t xml:space="preserve"> is</w:t>
      </w:r>
      <w:r w:rsidR="00AD75DC">
        <w:t xml:space="preserve"> the most widespread of all </w:t>
      </w:r>
      <w:r w:rsidR="00C70EA0">
        <w:t xml:space="preserve">social engineering practices, phishing is normally done in 2 manners. </w:t>
      </w:r>
      <w:r w:rsidR="001E4B4F">
        <w:t>Firstly,</w:t>
      </w:r>
      <w:r w:rsidR="00C70EA0">
        <w:t xml:space="preserve"> </w:t>
      </w:r>
      <w:r w:rsidR="008A4E0F">
        <w:t>Mass phishing, often known as spam phishing, is a common attack that targets numerous victims. These assaults are impersonal and aim to victimise any gullible person.</w:t>
      </w:r>
      <w:sdt>
        <w:sdtPr>
          <w:rPr>
            <w:color w:val="000000"/>
          </w:rPr>
          <w:tag w:val="MENDELEY_CITATION_v3_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"/>
          <w:id w:val="-86318324"/>
          <w:placeholder>
            <w:docPart w:val="DefaultPlaceholder_-1854013440"/>
          </w:placeholder>
        </w:sdtPr>
        <w:sdtEndPr/>
        <w:sdtContent>
          <w:r w:rsidR="00622A3E" w:rsidRPr="00622A3E">
            <w:rPr>
              <w:color w:val="000000"/>
            </w:rPr>
            <w:t>[4]</w:t>
          </w:r>
        </w:sdtContent>
      </w:sdt>
    </w:p>
    <w:p w14:paraId="43FA5E24" w14:textId="494DE0F1" w:rsidR="00652DE5" w:rsidRDefault="008A4E0F" w:rsidP="00131639">
      <w:r>
        <w:t>Spear phishing and, consequently, whaling target specific users using tailored information. Top-value targets like celebrities, senior executives, and high government officials are the focus of whaling attacks.</w:t>
      </w:r>
      <w:r w:rsidR="00652DE5">
        <w:t xml:space="preserve"> Cybercrime can be seen as a business with nefarious motives. However, the ultimate goal of every cybercriminal is to get money from the work, just like any other commercial unit. A new commercial opportunity may be seen in the COVID-19 epidemic when cybercrime is seen from this angle. These hackers are thrilled by this exceptional chance since the pandemic is driving more people online, boosting the pool of potential victims.</w:t>
      </w:r>
      <w:sdt>
        <w:sdtPr>
          <w:rPr>
            <w:color w:val="000000"/>
          </w:rPr>
          <w:tag w:val="MENDELEY_CITATION_v3_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"/>
          <w:id w:val="1146243602"/>
          <w:placeholder>
            <w:docPart w:val="DefaultPlaceholder_-1854013440"/>
          </w:placeholder>
        </w:sdtPr>
        <w:sdtEndPr/>
        <w:sdtContent>
          <w:r w:rsidR="00622A3E" w:rsidRPr="00622A3E">
            <w:rPr>
              <w:color w:val="000000"/>
            </w:rPr>
            <w:t>[5]</w:t>
          </w:r>
        </w:sdtContent>
      </w:sdt>
    </w:p>
    <w:p w14:paraId="727EC9C9" w14:textId="13271B9C" w:rsidR="00CB0EB6" w:rsidRDefault="00652DE5" w:rsidP="00131639">
      <w:r>
        <w:t>According to Google estimates, the majority of SEAs are now conducted as phishing attacks through emails or websites.</w:t>
      </w:r>
      <w:sdt>
        <w:sdtPr>
          <w:rPr>
            <w:color w:val="000000"/>
          </w:rPr>
          <w:tag w:val="MENDELEY_CITATION_v3_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"/>
          <w:id w:val="-1095016448"/>
          <w:placeholder>
            <w:docPart w:val="DefaultPlaceholder_-1854013440"/>
          </w:placeholder>
        </w:sdtPr>
        <w:sdtEndPr/>
        <w:sdtContent>
          <w:r w:rsidR="00622A3E" w:rsidRPr="00622A3E">
            <w:rPr>
              <w:color w:val="000000"/>
            </w:rPr>
            <w:t>[6]</w:t>
          </w:r>
        </w:sdtContent>
      </w:sdt>
    </w:p>
    <w:p w14:paraId="53BBD1BC" w14:textId="1C89F597" w:rsidR="008371DA" w:rsidRDefault="008371DA" w:rsidP="00131639"/>
    <w:p w14:paraId="4E1EAC45" w14:textId="05AFCE10" w:rsidR="009E3C83" w:rsidRDefault="00101BCA" w:rsidP="00131639">
      <w:r>
        <w:t>Baiting attacks</w:t>
      </w:r>
      <w:r w:rsidR="007838A9">
        <w:t xml:space="preserve">, </w:t>
      </w:r>
      <w:r>
        <w:t>Physical breach attacks</w:t>
      </w:r>
      <w:r w:rsidR="007838A9">
        <w:t xml:space="preserve">, </w:t>
      </w:r>
      <w:r>
        <w:t>Pretexting attacks</w:t>
      </w:r>
      <w:r w:rsidR="007838A9">
        <w:t xml:space="preserve">, </w:t>
      </w:r>
      <w:r>
        <w:t>Quid pro q</w:t>
      </w:r>
      <w:r w:rsidR="009E3C83">
        <w:t>uo</w:t>
      </w:r>
      <w:r w:rsidR="007838A9">
        <w:t>,</w:t>
      </w:r>
      <w:r w:rsidR="00FC67AB">
        <w:t xml:space="preserve"> </w:t>
      </w:r>
      <w:r w:rsidR="009E3C83">
        <w:t>DNS Spoofing and cache poisoning</w:t>
      </w:r>
      <w:r w:rsidR="007838A9">
        <w:t xml:space="preserve"> and watering hole are all further </w:t>
      </w:r>
      <w:r w:rsidR="004B6127">
        <w:t xml:space="preserve">Social Engineering types which will be further dealt with in the final </w:t>
      </w:r>
      <w:r w:rsidR="00FC67AB">
        <w:t>report.</w:t>
      </w:r>
    </w:p>
    <w:p w14:paraId="220B618A" w14:textId="6C0BCE13" w:rsidR="00111678" w:rsidRPr="00C77DA7" w:rsidRDefault="00111678" w:rsidP="00111678">
      <w:pPr>
        <w:rPr>
          <w:color w:val="C00000"/>
        </w:rPr>
      </w:pPr>
      <w:r>
        <w:br w:type="page"/>
      </w:r>
    </w:p>
    <w:p w14:paraId="4FC002EF" w14:textId="6568E869" w:rsidR="005E2F5D" w:rsidRDefault="005E2F5D" w:rsidP="005E2F5D">
      <w:pPr>
        <w:pStyle w:val="Heading1"/>
      </w:pPr>
      <w:bookmarkStart w:id="13" w:name="_Toc131861631"/>
      <w:bookmarkStart w:id="14" w:name="_Toc131941154"/>
      <w:r>
        <w:lastRenderedPageBreak/>
        <w:t xml:space="preserve">4. </w:t>
      </w:r>
      <w:r w:rsidR="00B8459B">
        <w:t>Project</w:t>
      </w:r>
      <w:r w:rsidR="00A248E9">
        <w:t xml:space="preserve"> Design</w:t>
      </w:r>
      <w:bookmarkEnd w:id="13"/>
      <w:bookmarkEnd w:id="14"/>
    </w:p>
    <w:p w14:paraId="1E68A28F" w14:textId="77777777" w:rsidR="00DA4BA4" w:rsidRDefault="00DA4BA4" w:rsidP="00DA4BA4"/>
    <w:p w14:paraId="09158923" w14:textId="12886C33" w:rsidR="00DA4BA4" w:rsidRDefault="00DA4BA4" w:rsidP="00D2132E">
      <w:pPr>
        <w:pStyle w:val="Heading2"/>
      </w:pPr>
      <w:bookmarkStart w:id="15" w:name="_Toc131941155"/>
      <w:r>
        <w:t>Research onion</w:t>
      </w:r>
      <w:bookmarkEnd w:id="15"/>
    </w:p>
    <w:p w14:paraId="08094384" w14:textId="6ED64431" w:rsidR="00087763" w:rsidRDefault="00087763" w:rsidP="00087763">
      <w:pPr>
        <w:rPr>
          <w:rFonts w:cstheme="minorHAnsi"/>
          <w:color w:val="212529"/>
          <w:shd w:val="clear" w:color="auto" w:fill="FFFFFF"/>
        </w:rPr>
      </w:pPr>
      <w:r w:rsidRPr="00275CD2">
        <w:rPr>
          <w:rFonts w:cstheme="minorHAnsi"/>
          <w:color w:val="212529"/>
          <w:shd w:val="clear" w:color="auto" w:fill="FFFFFF"/>
        </w:rPr>
        <w:t>The research onion was developed by Saunders et al. (2007) in order to describe the stages through which the researcher must pass when formulating an effective methodology, a vital section to consider when </w:t>
      </w:r>
      <w:r w:rsidRPr="00275CD2">
        <w:rPr>
          <w:rFonts w:cstheme="minorHAnsi"/>
        </w:rPr>
        <w:t xml:space="preserve">writing </w:t>
      </w:r>
      <w:r w:rsidR="00275CD2" w:rsidRPr="00275CD2">
        <w:rPr>
          <w:rFonts w:cstheme="minorHAnsi"/>
        </w:rPr>
        <w:t>a dissertation</w:t>
      </w:r>
      <w:r w:rsidR="00B332C2">
        <w:rPr>
          <w:rFonts w:cstheme="minorHAnsi"/>
        </w:rPr>
        <w:t>.</w:t>
      </w:r>
      <w:r w:rsidR="00275CD2" w:rsidRPr="00275CD2">
        <w:rPr>
          <w:rFonts w:cstheme="minorHAnsi"/>
        </w:rPr>
        <w:t xml:space="preserve"> </w:t>
      </w:r>
      <w:r w:rsidRPr="00275CD2">
        <w:rPr>
          <w:rFonts w:cstheme="minorHAnsi"/>
          <w:color w:val="212529"/>
          <w:shd w:val="clear" w:color="auto" w:fill="FFFFFF"/>
        </w:rPr>
        <w:t xml:space="preserve"> First, the research philosophy requires definition. This creates the starting point for the appropriate research approach, which is adopted in the second step. In the third step, the research strategy is adopted, and the fourth layer identifies the time horizon. The fifth step represents the stage at which the data collection methodology is identified. The benefits of the research onion are thus that it creates a series of stages under which the different methods of data collection can be </w:t>
      </w:r>
      <w:r w:rsidR="00B332C2" w:rsidRPr="00275CD2">
        <w:rPr>
          <w:rFonts w:cstheme="minorHAnsi"/>
          <w:color w:val="212529"/>
          <w:shd w:val="clear" w:color="auto" w:fill="FFFFFF"/>
        </w:rPr>
        <w:t>understood and</w:t>
      </w:r>
      <w:r w:rsidRPr="00275CD2">
        <w:rPr>
          <w:rFonts w:cstheme="minorHAnsi"/>
          <w:color w:val="212529"/>
          <w:shd w:val="clear" w:color="auto" w:fill="FFFFFF"/>
        </w:rPr>
        <w:t xml:space="preserve"> illustrates the steps by which a methodological study can be described.</w:t>
      </w:r>
      <w:sdt>
        <w:sdtPr>
          <w:rPr>
            <w:rFonts w:cstheme="minorHAnsi"/>
            <w:color w:val="000000"/>
            <w:shd w:val="clear" w:color="auto" w:fill="FFFFFF"/>
          </w:rPr>
          <w:tag w:val="MENDELEY_CITATION_v3_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"/>
          <w:id w:val="-799542681"/>
          <w:placeholder>
            <w:docPart w:val="DefaultPlaceholder_-1854013440"/>
          </w:placeholder>
        </w:sdtPr>
        <w:sdtEndPr/>
        <w:sdtContent>
          <w:r w:rsidR="00622A3E" w:rsidRPr="00622A3E">
            <w:rPr>
              <w:rFonts w:cstheme="minorHAnsi"/>
              <w:color w:val="000000"/>
              <w:shd w:val="clear" w:color="auto" w:fill="FFFFFF"/>
            </w:rPr>
            <w:t>[7]</w:t>
          </w:r>
        </w:sdtContent>
      </w:sdt>
    </w:p>
    <w:p w14:paraId="43498E0A" w14:textId="77777777" w:rsidR="006F2F17" w:rsidRPr="006F2F17" w:rsidRDefault="006F2F17" w:rsidP="006F2F17">
      <w:pPr>
        <w:rPr>
          <w:rFonts w:cstheme="minorHAnsi"/>
        </w:rPr>
      </w:pPr>
      <w:r w:rsidRPr="006F2F17">
        <w:rPr>
          <w:rFonts w:cstheme="minorHAnsi"/>
        </w:rPr>
        <w:t>Qualitative research is a method of inquiry that aims to understand the meaning and context of social phenomena through observation, interviews, and analysis of texts. It is used to gain an understanding of underlying reasons, opinions, and motivations.</w:t>
      </w:r>
    </w:p>
    <w:p w14:paraId="77DAEFEB" w14:textId="789EDBB0" w:rsidR="006F2F17" w:rsidRPr="006F2F17" w:rsidRDefault="006F2F17" w:rsidP="006F2F17">
      <w:pPr>
        <w:rPr>
          <w:rFonts w:cstheme="minorHAnsi"/>
        </w:rPr>
      </w:pPr>
      <w:r w:rsidRPr="006F2F17">
        <w:rPr>
          <w:rFonts w:cstheme="minorHAnsi"/>
        </w:rPr>
        <w:t>Quantitative research is a method of inquiry that uses measurable data to formulate facts and uncover patterns in research. It is used to quantify attitudes, opinions, behaviours, and other defined variables.</w:t>
      </w:r>
    </w:p>
    <w:p w14:paraId="253305DB" w14:textId="77777777" w:rsidR="006F2F17" w:rsidRPr="006F2F17" w:rsidRDefault="006F2F17" w:rsidP="006F2F17">
      <w:pPr>
        <w:rPr>
          <w:rFonts w:cstheme="minorHAnsi"/>
        </w:rPr>
      </w:pPr>
      <w:r w:rsidRPr="006F2F17">
        <w:rPr>
          <w:rFonts w:cstheme="minorHAnsi"/>
        </w:rPr>
        <w:t>The main differences between qualitative and quantitative research are the methods used to collect data and the types of data collected. Qualitative research collects non-numerical data such as words, images, and observations while quantitative research collects numerical data such as statistics and percentages.</w:t>
      </w:r>
    </w:p>
    <w:p w14:paraId="3B5611AE" w14:textId="04653FA6" w:rsidR="00EC30E3" w:rsidRDefault="0007288E" w:rsidP="005E2F5D">
      <w:pPr>
        <w:rPr>
          <w:color w:val="FF0000"/>
        </w:rPr>
      </w:pPr>
      <w:r>
        <w:rPr>
          <w:noProof/>
          <w:color w:val="FF0000"/>
        </w:rPr>
        <w:drawing>
          <wp:inline distT="0" distB="0" distL="0" distR="0" wp14:anchorId="17C0E38D" wp14:editId="1AF3A35D">
            <wp:extent cx="5731510" cy="3895090"/>
            <wp:effectExtent l="0" t="0" r="2540" b="0"/>
            <wp:docPr id="848625439"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625439" name="Picture 1" descr="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895090"/>
                    </a:xfrm>
                    <a:prstGeom prst="rect">
                      <a:avLst/>
                    </a:prstGeom>
                  </pic:spPr>
                </pic:pic>
              </a:graphicData>
            </a:graphic>
          </wp:inline>
        </w:drawing>
      </w:r>
    </w:p>
    <w:p w14:paraId="412E769C" w14:textId="3A5E7A64" w:rsidR="00960C57" w:rsidRPr="00960C57" w:rsidRDefault="00D2132E" w:rsidP="00D2132E">
      <w:pPr>
        <w:pStyle w:val="Caption"/>
        <w:rPr>
          <w:color w:val="auto"/>
        </w:rPr>
      </w:pPr>
      <w:bookmarkStart w:id="16" w:name="_Toc131938861"/>
      <w:r>
        <w:t xml:space="preserve">Figure </w:t>
      </w:r>
      <w:r w:rsidR="000127FB">
        <w:fldChar w:fldCharType="begin"/>
      </w:r>
      <w:r w:rsidR="000127FB">
        <w:instrText xml:space="preserve"> SEQ Figure \* ARABIC </w:instrText>
      </w:r>
      <w:r w:rsidR="000127FB">
        <w:fldChar w:fldCharType="separate"/>
      </w:r>
      <w:r>
        <w:rPr>
          <w:noProof/>
        </w:rPr>
        <w:t>1</w:t>
      </w:r>
      <w:bookmarkEnd w:id="16"/>
      <w:r w:rsidR="000127FB">
        <w:rPr>
          <w:noProof/>
        </w:rPr>
        <w:fldChar w:fldCharType="end"/>
      </w:r>
    </w:p>
    <w:p w14:paraId="13BB8EE1" w14:textId="73B67B6C" w:rsidR="005E2F5D" w:rsidRDefault="005E2F5D" w:rsidP="005E2F5D">
      <w:pPr>
        <w:pStyle w:val="Heading2"/>
      </w:pPr>
      <w:bookmarkStart w:id="17" w:name="_Toc131861632"/>
      <w:bookmarkStart w:id="18" w:name="_Toc131941156"/>
      <w:r>
        <w:lastRenderedPageBreak/>
        <w:t xml:space="preserve">4.1 </w:t>
      </w:r>
      <w:r w:rsidR="00A248E9">
        <w:t xml:space="preserve">Outline of </w:t>
      </w:r>
      <w:r w:rsidR="00B8459B">
        <w:t>Project Process</w:t>
      </w:r>
      <w:bookmarkEnd w:id="17"/>
      <w:bookmarkEnd w:id="18"/>
    </w:p>
    <w:p w14:paraId="6D8429CE" w14:textId="1DCD3700" w:rsidR="005803C9" w:rsidRDefault="00FF37EF" w:rsidP="005803C9">
      <w:r>
        <w:t xml:space="preserve"> The first aspect </w:t>
      </w:r>
      <w:r w:rsidR="006B1EEF">
        <w:t xml:space="preserve">is to read as much </w:t>
      </w:r>
      <w:r w:rsidR="008E732D">
        <w:t>background</w:t>
      </w:r>
      <w:r w:rsidR="006B1EEF">
        <w:t xml:space="preserve"> research on new and existing social engineering trends</w:t>
      </w:r>
      <w:r w:rsidR="00D55CC1">
        <w:t xml:space="preserve"> and most widely used </w:t>
      </w:r>
      <w:r w:rsidR="008E732D">
        <w:t>software.</w:t>
      </w:r>
      <w:r w:rsidR="005803C9">
        <w:t xml:space="preserve"> </w:t>
      </w:r>
      <w:r w:rsidR="004619F7">
        <w:t xml:space="preserve">Secondly, an attack strategy is designed </w:t>
      </w:r>
      <w:r w:rsidR="00DD65DB">
        <w:t>while collecting data for attacks, look for best scenarios to avoid these attacks again</w:t>
      </w:r>
      <w:r w:rsidR="007F7EB2">
        <w:t xml:space="preserve"> and</w:t>
      </w:r>
      <w:r w:rsidR="005803C9">
        <w:t xml:space="preserve"> form mitigation strat</w:t>
      </w:r>
      <w:r w:rsidR="008A4BCE">
        <w:t xml:space="preserve">egies, run labs a second time using mitigation strategies, </w:t>
      </w:r>
      <w:r w:rsidR="00D34D5E">
        <w:t>report on how successful strategies worked.</w:t>
      </w:r>
    </w:p>
    <w:p w14:paraId="44D8BF4C" w14:textId="1AD77BFD" w:rsidR="00136026" w:rsidRDefault="00136026" w:rsidP="005803C9">
      <w:pPr>
        <w:rPr>
          <w:color w:val="000000"/>
        </w:rPr>
      </w:pPr>
      <w:r>
        <w:t>It was deemed safest with</w:t>
      </w:r>
      <w:r w:rsidR="004C1BE0">
        <w:t xml:space="preserve"> no ethic</w:t>
      </w:r>
      <w:r w:rsidR="00ED799C">
        <w:t>al</w:t>
      </w:r>
      <w:r w:rsidR="004C1BE0">
        <w:t xml:space="preserve"> issues to run these tests in a virtual network. The 2 </w:t>
      </w:r>
      <w:r w:rsidR="00F93B7E">
        <w:t>best</w:t>
      </w:r>
      <w:r w:rsidR="004C1BE0">
        <w:t xml:space="preserve"> know</w:t>
      </w:r>
      <w:r w:rsidR="00301ADB">
        <w:t>n sandboxing environments are Oracle VirtualBox</w:t>
      </w:r>
      <w:sdt>
        <w:sdtPr>
          <w:rPr>
            <w:color w:val="000000"/>
          </w:rPr>
          <w:tag w:val="MENDELEY_CITATION_v3_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"/>
          <w:id w:val="-189079964"/>
          <w:placeholder>
            <w:docPart w:val="DefaultPlaceholder_-1854013440"/>
          </w:placeholder>
        </w:sdtPr>
        <w:sdtEndPr/>
        <w:sdtContent>
          <w:r w:rsidR="00622A3E" w:rsidRPr="00622A3E">
            <w:rPr>
              <w:color w:val="000000"/>
            </w:rPr>
            <w:t>[8]</w:t>
          </w:r>
        </w:sdtContent>
      </w:sdt>
      <w:r w:rsidR="00EB4DE3">
        <w:rPr>
          <w:color w:val="000000"/>
        </w:rPr>
        <w:t xml:space="preserve"> And VMware workstation</w:t>
      </w:r>
      <w:sdt>
        <w:sdtPr>
          <w:rPr>
            <w:color w:val="000000"/>
          </w:rPr>
          <w:tag w:val="MENDELEY_CITATION_v3_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"/>
          <w:id w:val="1520896776"/>
          <w:placeholder>
            <w:docPart w:val="DefaultPlaceholder_-1854013440"/>
          </w:placeholder>
        </w:sdtPr>
        <w:sdtEndPr/>
        <w:sdtContent>
          <w:r w:rsidR="00622A3E" w:rsidRPr="00622A3E">
            <w:rPr>
              <w:color w:val="000000"/>
            </w:rPr>
            <w:t>[9]</w:t>
          </w:r>
        </w:sdtContent>
      </w:sdt>
      <w:r w:rsidR="00EB4DE3">
        <w:rPr>
          <w:color w:val="000000"/>
        </w:rPr>
        <w:t xml:space="preserve"> As </w:t>
      </w:r>
      <w:r w:rsidR="00CF1152">
        <w:rPr>
          <w:color w:val="000000"/>
        </w:rPr>
        <w:t>VirtualBox is a known quantity with the user, this was deemed to the best choice</w:t>
      </w:r>
      <w:r w:rsidR="00743271">
        <w:rPr>
          <w:color w:val="000000"/>
        </w:rPr>
        <w:t>.</w:t>
      </w:r>
    </w:p>
    <w:p w14:paraId="3B4CD1DE" w14:textId="5414F967" w:rsidR="00743271" w:rsidRPr="005803C9" w:rsidRDefault="00743271" w:rsidP="005803C9">
      <w:r>
        <w:rPr>
          <w:color w:val="000000"/>
        </w:rPr>
        <w:t>For the ‘attack’ computer, a VM running Kali Linux</w:t>
      </w:r>
      <w:sdt>
        <w:sdtPr>
          <w:rPr>
            <w:color w:val="000000"/>
          </w:rPr>
          <w:tag w:val="MENDELEY_CITATION_v3_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"/>
          <w:id w:val="776756438"/>
          <w:placeholder>
            <w:docPart w:val="DefaultPlaceholder_-1854013440"/>
          </w:placeholder>
        </w:sdtPr>
        <w:sdtEndPr/>
        <w:sdtContent>
          <w:r w:rsidR="00622A3E" w:rsidRPr="00622A3E">
            <w:rPr>
              <w:color w:val="000000"/>
            </w:rPr>
            <w:t>[10]</w:t>
          </w:r>
        </w:sdtContent>
      </w:sdt>
      <w:r w:rsidR="00973499">
        <w:rPr>
          <w:color w:val="000000"/>
        </w:rPr>
        <w:t>, with initial tests being run in Social Engineering Toolkit (SET)</w:t>
      </w:r>
      <w:sdt>
        <w:sdtPr>
          <w:rPr>
            <w:color w:val="000000"/>
          </w:rPr>
          <w:tag w:val="MENDELEY_CITATION_v3_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"/>
          <w:id w:val="1815526862"/>
          <w:placeholder>
            <w:docPart w:val="DefaultPlaceholder_-1854013440"/>
          </w:placeholder>
        </w:sdtPr>
        <w:sdtEndPr/>
        <w:sdtContent>
          <w:r w:rsidR="00622A3E" w:rsidRPr="00622A3E">
            <w:rPr>
              <w:color w:val="000000"/>
            </w:rPr>
            <w:t>[11]</w:t>
          </w:r>
        </w:sdtContent>
      </w:sdt>
      <w:r w:rsidR="00BF646C">
        <w:rPr>
          <w:color w:val="000000"/>
        </w:rPr>
        <w:t xml:space="preserve">. With further experimentation, other </w:t>
      </w:r>
      <w:r w:rsidR="00670D9E">
        <w:rPr>
          <w:color w:val="000000"/>
        </w:rPr>
        <w:t>alternative tools may be employed. The</w:t>
      </w:r>
      <w:r w:rsidR="0079101D">
        <w:rPr>
          <w:color w:val="000000"/>
        </w:rPr>
        <w:t xml:space="preserve"> target virtual machine</w:t>
      </w:r>
      <w:r w:rsidR="009C24DC">
        <w:rPr>
          <w:color w:val="000000"/>
        </w:rPr>
        <w:t>s</w:t>
      </w:r>
      <w:r w:rsidR="0079101D">
        <w:rPr>
          <w:color w:val="000000"/>
        </w:rPr>
        <w:t xml:space="preserve"> will be running on Windows 10</w:t>
      </w:r>
      <w:r w:rsidR="009C24DC">
        <w:rPr>
          <w:color w:val="000000"/>
        </w:rPr>
        <w:t xml:space="preserve"> and Windows 8.</w:t>
      </w:r>
    </w:p>
    <w:p w14:paraId="1D650A5C" w14:textId="098B68BE" w:rsidR="00A248E9" w:rsidRPr="00A248E9" w:rsidRDefault="00A248E9" w:rsidP="00A248E9"/>
    <w:p w14:paraId="484B1CE0" w14:textId="77777777" w:rsidR="00A248E9" w:rsidRDefault="005E2F5D" w:rsidP="005E2F5D">
      <w:pPr>
        <w:pStyle w:val="Heading2"/>
      </w:pPr>
      <w:bookmarkStart w:id="19" w:name="_Toc131861633"/>
      <w:bookmarkStart w:id="20" w:name="_Toc131941157"/>
      <w:r>
        <w:t>4</w:t>
      </w:r>
      <w:r w:rsidR="00A248E9">
        <w:t>.2</w:t>
      </w:r>
      <w:r>
        <w:t xml:space="preserve"> Data </w:t>
      </w:r>
      <w:r w:rsidR="00A248E9">
        <w:t>Collection</w:t>
      </w:r>
      <w:bookmarkEnd w:id="19"/>
      <w:bookmarkEnd w:id="20"/>
    </w:p>
    <w:p w14:paraId="7D282C07" w14:textId="77777777" w:rsidR="00545BCE" w:rsidRDefault="00545BCE" w:rsidP="00545BCE"/>
    <w:p w14:paraId="429D00F7" w14:textId="648CD7C0" w:rsidR="00545BCE" w:rsidRPr="00545BCE" w:rsidRDefault="00545BCE" w:rsidP="00545BCE">
      <w:r>
        <w:t xml:space="preserve">All data collected will be on </w:t>
      </w:r>
      <w:r w:rsidR="005803C9">
        <w:t xml:space="preserve">a virtual ‘attack’ machine running on </w:t>
      </w:r>
      <w:r w:rsidR="00ED799C">
        <w:t>K</w:t>
      </w:r>
      <w:r w:rsidR="005803C9">
        <w:t xml:space="preserve">ali </w:t>
      </w:r>
      <w:r w:rsidR="00ED799C">
        <w:t>Linux</w:t>
      </w:r>
      <w:r w:rsidR="001E3729">
        <w:t>, screen grabs and</w:t>
      </w:r>
      <w:r w:rsidR="00BA294D">
        <w:t xml:space="preserve"> video of </w:t>
      </w:r>
      <w:r w:rsidR="00ED799C">
        <w:t>s</w:t>
      </w:r>
      <w:r w:rsidR="001E3729">
        <w:t>oftware ru</w:t>
      </w:r>
      <w:r w:rsidR="00BA294D">
        <w:t>nning</w:t>
      </w:r>
      <w:r w:rsidR="00512B25">
        <w:t xml:space="preserve"> will provide evidence of successful or unsuccessful </w:t>
      </w:r>
      <w:r w:rsidR="00AB4A4F">
        <w:t>attacks.</w:t>
      </w:r>
    </w:p>
    <w:p w14:paraId="049F92B9" w14:textId="77777777" w:rsidR="00A248E9" w:rsidRDefault="00A248E9" w:rsidP="005E2F5D">
      <w:pPr>
        <w:pStyle w:val="Heading2"/>
      </w:pPr>
    </w:p>
    <w:p w14:paraId="78CC7269" w14:textId="77777777" w:rsidR="005E2F5D" w:rsidRDefault="00A248E9" w:rsidP="005E2F5D">
      <w:pPr>
        <w:pStyle w:val="Heading2"/>
      </w:pPr>
      <w:bookmarkStart w:id="21" w:name="_Toc131861634"/>
      <w:bookmarkStart w:id="22" w:name="_Toc131941158"/>
      <w:r>
        <w:t xml:space="preserve">4.3 Data </w:t>
      </w:r>
      <w:r w:rsidR="005E2F5D">
        <w:t>Evaluation</w:t>
      </w:r>
      <w:bookmarkEnd w:id="21"/>
      <w:bookmarkEnd w:id="22"/>
    </w:p>
    <w:p w14:paraId="564E109E" w14:textId="77777777" w:rsidR="005E2F5D" w:rsidRDefault="005E2F5D" w:rsidP="005E2F5D"/>
    <w:p w14:paraId="1E849220" w14:textId="4AF50D34" w:rsidR="003072A5" w:rsidRDefault="003072A5" w:rsidP="005E2F5D">
      <w:r>
        <w:t>Comparison of results before and after mitigation put in place</w:t>
      </w:r>
      <w:r w:rsidR="0070032B">
        <w:t xml:space="preserve">. </w:t>
      </w:r>
      <w:r w:rsidR="00EC651D">
        <w:t xml:space="preserve">After tests are complete it is highly likely that the means to avoid </w:t>
      </w:r>
      <w:r w:rsidR="003317F3">
        <w:t>social engineering would be with basic security training.</w:t>
      </w:r>
    </w:p>
    <w:p w14:paraId="5F6A95BD" w14:textId="77777777" w:rsidR="00BA294D" w:rsidRDefault="00BA294D" w:rsidP="005E2F5D"/>
    <w:p w14:paraId="0BE05B96" w14:textId="77777777" w:rsidR="00A248E9" w:rsidRDefault="00A248E9" w:rsidP="00A248E9">
      <w:pPr>
        <w:pStyle w:val="Heading2"/>
      </w:pPr>
      <w:bookmarkStart w:id="23" w:name="_Toc131861635"/>
      <w:bookmarkStart w:id="24" w:name="_Toc131941159"/>
      <w:r>
        <w:t>4.4 Risks &amp; Limitations</w:t>
      </w:r>
      <w:bookmarkEnd w:id="23"/>
      <w:bookmarkEnd w:id="24"/>
    </w:p>
    <w:p w14:paraId="429BE966" w14:textId="77777777" w:rsidR="007F7EB2" w:rsidRDefault="007F7EB2" w:rsidP="007F7EB2"/>
    <w:p w14:paraId="5D10EE53" w14:textId="14A3AF9B" w:rsidR="007F7EB2" w:rsidRPr="007F7EB2" w:rsidRDefault="007F7EB2" w:rsidP="007F7EB2">
      <w:r>
        <w:t xml:space="preserve">As the labs </w:t>
      </w:r>
      <w:r w:rsidR="00CE3969">
        <w:t>are carried out in a sandboxed VM environment, risks are minimal, however due to this exact reason, it’s difficult to get a full</w:t>
      </w:r>
      <w:r w:rsidR="007D65FA">
        <w:t xml:space="preserve"> picture of how successful in real world scenarios</w:t>
      </w:r>
      <w:r w:rsidR="00991161">
        <w:t xml:space="preserve"> the mitigation strategies are</w:t>
      </w:r>
      <w:r w:rsidR="007E0D4C">
        <w:t xml:space="preserve">. It was deemed sensible to conduct the labs on the authors home PC, as that avoided complications regarding issues of running </w:t>
      </w:r>
      <w:r w:rsidR="00DF0AF3">
        <w:t>ethically vague problems.</w:t>
      </w:r>
    </w:p>
    <w:p w14:paraId="0CD8126E" w14:textId="77777777" w:rsidR="00A248E9" w:rsidRDefault="00A248E9" w:rsidP="00A248E9">
      <w:pPr>
        <w:pStyle w:val="Heading2"/>
      </w:pPr>
      <w:bookmarkStart w:id="25" w:name="_Toc131861636"/>
      <w:bookmarkStart w:id="26" w:name="_Toc131941160"/>
      <w:r>
        <w:t>4.5 Ethical Issues</w:t>
      </w:r>
      <w:bookmarkEnd w:id="25"/>
      <w:bookmarkEnd w:id="26"/>
    </w:p>
    <w:p w14:paraId="25B0570E" w14:textId="21FA1F7B" w:rsidR="00AF6D34" w:rsidRPr="005E2F5D" w:rsidRDefault="00DF0AF3" w:rsidP="00AF6D34">
      <w:r>
        <w:t xml:space="preserve">The labs are conducted in a virtual machine setup to avoid the </w:t>
      </w:r>
      <w:r w:rsidR="00F61B92">
        <w:t>issues regarding ethics. If one were to carry these labs out with fellow students</w:t>
      </w:r>
      <w:r w:rsidR="00796E6C">
        <w:t xml:space="preserve">, a waiver would need to be signed. This has the added effect of making the </w:t>
      </w:r>
      <w:r w:rsidR="00D61233">
        <w:t xml:space="preserve">subjects of the attacks look for </w:t>
      </w:r>
      <w:r w:rsidR="00D777AA">
        <w:t>any attacks more than they normally would, which in itself would create inaccurate data.</w:t>
      </w:r>
    </w:p>
    <w:p w14:paraId="2BC452FC" w14:textId="77777777" w:rsidR="00AF6D34" w:rsidRPr="00AF6D34" w:rsidRDefault="00AF6D34" w:rsidP="00AF6D34"/>
    <w:p w14:paraId="5847C38D"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425DDE6" w14:textId="51C02346" w:rsidR="005E2F5D" w:rsidRDefault="00843F22" w:rsidP="005E2F5D">
      <w:pPr>
        <w:pStyle w:val="Heading1"/>
      </w:pPr>
      <w:bookmarkStart w:id="27" w:name="_Toc131861637"/>
      <w:bookmarkStart w:id="28" w:name="_Toc131941161"/>
      <w:r>
        <w:lastRenderedPageBreak/>
        <w:t>5</w:t>
      </w:r>
      <w:r w:rsidR="005E2F5D">
        <w:t>. Resources &amp; Planning</w:t>
      </w:r>
      <w:bookmarkEnd w:id="27"/>
      <w:bookmarkEnd w:id="28"/>
    </w:p>
    <w:p w14:paraId="47CF1C1E" w14:textId="77777777" w:rsidR="009D3E62" w:rsidRDefault="009D3E62" w:rsidP="009D3E62"/>
    <w:p w14:paraId="30EBD70A" w14:textId="62A5712C" w:rsidR="009D3E62" w:rsidRDefault="009D3E62" w:rsidP="009D3E62">
      <w:r>
        <w:rPr>
          <w:noProof/>
        </w:rPr>
        <w:drawing>
          <wp:inline distT="0" distB="0" distL="0" distR="0" wp14:anchorId="7FF39D51" wp14:editId="796199AA">
            <wp:extent cx="5731510" cy="936716"/>
            <wp:effectExtent l="0" t="0" r="2540" b="0"/>
            <wp:docPr id="1" name="pic00001.pn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a:blip r:embed="rId9" cstate="print"/>
                    <a:srcRect/>
                    <a:stretch>
                      <a:fillRect/>
                    </a:stretch>
                  </pic:blipFill>
                  <pic:spPr bwMode="auto">
                    <a:xfrm>
                      <a:off x="0" y="0"/>
                      <a:ext cx="5731510" cy="936716"/>
                    </a:xfrm>
                    <a:prstGeom prst="rect">
                      <a:avLst/>
                    </a:prstGeom>
                    <a:noFill/>
                    <a:ln>
                      <a:noFill/>
                    </a:ln>
                  </pic:spPr>
                </pic:pic>
              </a:graphicData>
            </a:graphic>
          </wp:inline>
        </w:drawing>
      </w:r>
    </w:p>
    <w:p w14:paraId="652F4AF9" w14:textId="2CF5C5CA" w:rsidR="00F60ABA" w:rsidRDefault="00D2132E" w:rsidP="00D2132E">
      <w:pPr>
        <w:pStyle w:val="Caption"/>
      </w:pPr>
      <w:bookmarkStart w:id="29" w:name="_Toc131938862"/>
      <w:r>
        <w:t xml:space="preserve">Figure </w:t>
      </w:r>
      <w:r w:rsidR="000127FB">
        <w:fldChar w:fldCharType="begin"/>
      </w:r>
      <w:r w:rsidR="000127FB">
        <w:instrText xml:space="preserve"> SEQ Figure \* ARABIC </w:instrText>
      </w:r>
      <w:r w:rsidR="000127FB">
        <w:fldChar w:fldCharType="separate"/>
      </w:r>
      <w:r>
        <w:rPr>
          <w:noProof/>
        </w:rPr>
        <w:t>2</w:t>
      </w:r>
      <w:bookmarkEnd w:id="29"/>
      <w:r w:rsidR="000127FB">
        <w:rPr>
          <w:noProof/>
        </w:rPr>
        <w:fldChar w:fldCharType="end"/>
      </w:r>
    </w:p>
    <w:p w14:paraId="0BCD8668" w14:textId="77777777" w:rsidR="00D777AA" w:rsidRDefault="00D777AA" w:rsidP="00D777AA"/>
    <w:p w14:paraId="219F0F3A" w14:textId="7A2925D3" w:rsidR="00D777AA" w:rsidRPr="00D777AA" w:rsidRDefault="00D777AA" w:rsidP="00D777AA">
      <w:r>
        <w:t>Above is the Gan</w:t>
      </w:r>
      <w:r w:rsidR="00B47AF5">
        <w:t>tt chart showing the expected dates for each component to be completed.</w:t>
      </w:r>
    </w:p>
    <w:p w14:paraId="6D01A629" w14:textId="63DD8001" w:rsidR="005E2F5D" w:rsidRDefault="00843F22" w:rsidP="005E2F5D">
      <w:pPr>
        <w:pStyle w:val="Heading2"/>
      </w:pPr>
      <w:bookmarkStart w:id="30" w:name="_Toc131861638"/>
      <w:bookmarkStart w:id="31" w:name="_Toc131941162"/>
      <w:r>
        <w:t>5</w:t>
      </w:r>
      <w:r w:rsidR="005E2F5D">
        <w:t>.1 Resources Required</w:t>
      </w:r>
      <w:bookmarkEnd w:id="30"/>
      <w:bookmarkEnd w:id="31"/>
    </w:p>
    <w:p w14:paraId="0970F94C" w14:textId="26AA7BDB" w:rsidR="005D4F22" w:rsidRDefault="005D4F22" w:rsidP="00A248E9"/>
    <w:p w14:paraId="355E8919" w14:textId="10325FE8" w:rsidR="00BD2B2B" w:rsidRDefault="00BD2B2B" w:rsidP="00960F7A">
      <w:pPr>
        <w:pStyle w:val="ListParagraph"/>
        <w:numPr>
          <w:ilvl w:val="0"/>
          <w:numId w:val="4"/>
        </w:numPr>
      </w:pPr>
      <w:r>
        <w:t>PC with adequate RAM and HDD space to allow for smooth running of the virtual computers.</w:t>
      </w:r>
    </w:p>
    <w:p w14:paraId="51F23CEE" w14:textId="73124F18" w:rsidR="00BD2B2B" w:rsidRDefault="00F867E0" w:rsidP="00960F7A">
      <w:pPr>
        <w:pStyle w:val="ListParagraph"/>
        <w:numPr>
          <w:ilvl w:val="0"/>
          <w:numId w:val="4"/>
        </w:numPr>
      </w:pPr>
      <w:r>
        <w:t xml:space="preserve">Oracle VirtualBox </w:t>
      </w:r>
      <w:r w:rsidR="00A1560D">
        <w:t>software</w:t>
      </w:r>
    </w:p>
    <w:p w14:paraId="366BE39E" w14:textId="74581C4D" w:rsidR="00A1560D" w:rsidRDefault="00A1560D" w:rsidP="00960F7A">
      <w:pPr>
        <w:pStyle w:val="ListParagraph"/>
        <w:numPr>
          <w:ilvl w:val="0"/>
          <w:numId w:val="4"/>
        </w:numPr>
      </w:pPr>
      <w:r>
        <w:t>Kali Linux virtual machine</w:t>
      </w:r>
    </w:p>
    <w:p w14:paraId="5FCCBFAE" w14:textId="0AE60BCA" w:rsidR="00A1560D" w:rsidRDefault="00A1560D" w:rsidP="00960F7A">
      <w:pPr>
        <w:pStyle w:val="ListParagraph"/>
        <w:numPr>
          <w:ilvl w:val="0"/>
          <w:numId w:val="4"/>
        </w:numPr>
      </w:pPr>
      <w:r>
        <w:t>Windows 10 virtual machine</w:t>
      </w:r>
    </w:p>
    <w:p w14:paraId="7576F7A8" w14:textId="1177226E" w:rsidR="00A1560D" w:rsidRDefault="00A1560D" w:rsidP="00960F7A">
      <w:pPr>
        <w:pStyle w:val="ListParagraph"/>
        <w:numPr>
          <w:ilvl w:val="0"/>
          <w:numId w:val="4"/>
        </w:numPr>
      </w:pPr>
      <w:r>
        <w:t>Windows 8 virtual machine</w:t>
      </w:r>
    </w:p>
    <w:p w14:paraId="647BF90C" w14:textId="41A590E7" w:rsidR="005D4F22" w:rsidRDefault="005D4F22" w:rsidP="00A248E9"/>
    <w:p w14:paraId="5258411E" w14:textId="77777777" w:rsidR="005D4F22" w:rsidRDefault="005D4F22" w:rsidP="00A248E9"/>
    <w:p w14:paraId="51E81B2C" w14:textId="77777777" w:rsidR="005D4F22" w:rsidRDefault="005D4F22" w:rsidP="00A248E9"/>
    <w:p w14:paraId="22F27E8D" w14:textId="77777777" w:rsidR="005D4F22" w:rsidRDefault="005D4F22" w:rsidP="00A248E9"/>
    <w:p w14:paraId="79F4E16A" w14:textId="77777777" w:rsidR="005D4F22" w:rsidRDefault="005D4F22" w:rsidP="00A248E9"/>
    <w:p w14:paraId="27072CB6" w14:textId="77777777" w:rsidR="005D4F22" w:rsidRDefault="005D4F22" w:rsidP="00A248E9"/>
    <w:p w14:paraId="3173B811" w14:textId="77777777" w:rsidR="005D4F22" w:rsidRDefault="005D4F22" w:rsidP="00A248E9"/>
    <w:p w14:paraId="3F863EC7" w14:textId="77777777" w:rsidR="005D4F22" w:rsidRDefault="005D4F22" w:rsidP="00A248E9"/>
    <w:p w14:paraId="0CBFFA1B" w14:textId="77777777" w:rsidR="005D4F22" w:rsidRDefault="005D4F22" w:rsidP="00A248E9"/>
    <w:p w14:paraId="310B0CBC" w14:textId="77777777" w:rsidR="005D4F22" w:rsidRDefault="005D4F22" w:rsidP="00A248E9"/>
    <w:p w14:paraId="316D53CA" w14:textId="77777777" w:rsidR="005D4F22" w:rsidRDefault="005D4F22" w:rsidP="00A248E9"/>
    <w:p w14:paraId="4F0731F4" w14:textId="77777777" w:rsidR="005D4F22" w:rsidRDefault="005D4F22" w:rsidP="00A248E9"/>
    <w:p w14:paraId="3BD244AB" w14:textId="77777777" w:rsidR="005D4F22" w:rsidRDefault="005D4F22" w:rsidP="00A248E9"/>
    <w:p w14:paraId="1CD4DA68" w14:textId="77777777" w:rsidR="005D4F22" w:rsidRDefault="005D4F22" w:rsidP="00A248E9"/>
    <w:p w14:paraId="16A8D49D" w14:textId="77777777" w:rsidR="005D4F22" w:rsidRDefault="005D4F22" w:rsidP="00A248E9"/>
    <w:p w14:paraId="76CF0D07" w14:textId="77777777" w:rsidR="005D4F22" w:rsidRDefault="005D4F22" w:rsidP="00A248E9"/>
    <w:p w14:paraId="5EA5F194" w14:textId="77777777" w:rsidR="005D4F22" w:rsidRDefault="005D4F22" w:rsidP="00A248E9"/>
    <w:p w14:paraId="4E88E290" w14:textId="77777777" w:rsidR="005D4F22" w:rsidRDefault="005D4F22" w:rsidP="00A248E9"/>
    <w:p w14:paraId="3A8939A4" w14:textId="0F92BB72" w:rsidR="005D4F22" w:rsidRDefault="00B47AF5" w:rsidP="00B47AF5">
      <w:pPr>
        <w:pStyle w:val="Heading1"/>
      </w:pPr>
      <w:bookmarkStart w:id="32" w:name="_Toc131941163"/>
      <w:r>
        <w:t>Bibliography</w:t>
      </w:r>
      <w:bookmarkEnd w:id="32"/>
    </w:p>
    <w:p w14:paraId="77D591C7" w14:textId="77777777" w:rsidR="00483E1E" w:rsidRPr="00483E1E" w:rsidRDefault="00483E1E" w:rsidP="00483E1E"/>
    <w:sdt>
      <w:sdtPr>
        <w:tag w:val="MENDELEY_BIBLIOGRAPHY"/>
        <w:id w:val="2019342763"/>
        <w:placeholder>
          <w:docPart w:val="DefaultPlaceholder_-1854013440"/>
        </w:placeholder>
      </w:sdtPr>
      <w:sdtEndPr/>
      <w:sdtContent>
        <w:p w14:paraId="6E3C4965" w14:textId="77777777" w:rsidR="00622A3E" w:rsidRDefault="00622A3E">
          <w:pPr>
            <w:autoSpaceDE w:val="0"/>
            <w:autoSpaceDN w:val="0"/>
            <w:ind w:hanging="640"/>
            <w:divId w:val="1135635716"/>
            <w:rPr>
              <w:rFonts w:eastAsia="Times New Roman"/>
              <w:sz w:val="24"/>
              <w:szCs w:val="24"/>
            </w:rPr>
          </w:pPr>
          <w:r>
            <w:rPr>
              <w:rFonts w:eastAsia="Times New Roman"/>
            </w:rPr>
            <w:t>[1]</w:t>
          </w:r>
          <w:r>
            <w:rPr>
              <w:rFonts w:eastAsia="Times New Roman"/>
            </w:rPr>
            <w:tab/>
            <w:t>‘What is Social Engineering? | IBM’. https://www.ibm.com/my-en/topics/social-engineering (accessed Apr. 05, 2023).</w:t>
          </w:r>
        </w:p>
        <w:p w14:paraId="19D8873A" w14:textId="77777777" w:rsidR="00622A3E" w:rsidRDefault="00622A3E">
          <w:pPr>
            <w:autoSpaceDE w:val="0"/>
            <w:autoSpaceDN w:val="0"/>
            <w:ind w:hanging="640"/>
            <w:divId w:val="1493135953"/>
            <w:rPr>
              <w:rFonts w:eastAsia="Times New Roman"/>
            </w:rPr>
          </w:pPr>
          <w:r>
            <w:rPr>
              <w:rFonts w:eastAsia="Times New Roman"/>
            </w:rPr>
            <w:t>[2]</w:t>
          </w:r>
          <w:r>
            <w:rPr>
              <w:rFonts w:eastAsia="Times New Roman"/>
            </w:rPr>
            <w:tab/>
            <w:t>K. B. Lawlor and M. J. Hornyak, ‘HOW THE APPLICATION OF SMART GOALS CAN CONTRIBUTE TO ACHIEVEMENT OF STUDENT LEARNING OUTCOMES’.</w:t>
          </w:r>
        </w:p>
        <w:p w14:paraId="22C88654" w14:textId="77777777" w:rsidR="00622A3E" w:rsidRDefault="00622A3E">
          <w:pPr>
            <w:autoSpaceDE w:val="0"/>
            <w:autoSpaceDN w:val="0"/>
            <w:ind w:hanging="640"/>
            <w:divId w:val="780075037"/>
            <w:rPr>
              <w:rFonts w:eastAsia="Times New Roman"/>
            </w:rPr>
          </w:pPr>
          <w:r>
            <w:rPr>
              <w:rFonts w:eastAsia="Times New Roman"/>
            </w:rPr>
            <w:t>[3]</w:t>
          </w:r>
          <w:r>
            <w:rPr>
              <w:rFonts w:eastAsia="Times New Roman"/>
            </w:rPr>
            <w:tab/>
            <w:t xml:space="preserve">M. B. Bjerke and R. Renger, ‘Being smart about writing SMART objectives’, </w:t>
          </w:r>
          <w:r>
            <w:rPr>
              <w:rFonts w:eastAsia="Times New Roman"/>
              <w:i/>
              <w:iCs/>
            </w:rPr>
            <w:t>Eval Program Plann</w:t>
          </w:r>
          <w:r>
            <w:rPr>
              <w:rFonts w:eastAsia="Times New Roman"/>
            </w:rPr>
            <w:t>, vol. 61, pp. 125–127, Apr. 2017, doi: 10.1016/j.evalprogplan.2016.12.009.</w:t>
          </w:r>
        </w:p>
        <w:p w14:paraId="01D5F838" w14:textId="77777777" w:rsidR="00622A3E" w:rsidRDefault="00622A3E">
          <w:pPr>
            <w:autoSpaceDE w:val="0"/>
            <w:autoSpaceDN w:val="0"/>
            <w:ind w:hanging="640"/>
            <w:divId w:val="1603106737"/>
            <w:rPr>
              <w:rFonts w:eastAsia="Times New Roman"/>
            </w:rPr>
          </w:pPr>
          <w:r>
            <w:rPr>
              <w:rFonts w:eastAsia="Times New Roman"/>
            </w:rPr>
            <w:t>[4]</w:t>
          </w:r>
          <w:r>
            <w:rPr>
              <w:rFonts w:eastAsia="Times New Roman"/>
            </w:rPr>
            <w:tab/>
            <w:t>‘What is Social Engineering? | Definition’. https://www.kaspersky.co.uk/resource-center/definitions/what-is-social-engineering (accessed Apr. 06, 2023).</w:t>
          </w:r>
        </w:p>
        <w:p w14:paraId="08A03C90" w14:textId="77777777" w:rsidR="00622A3E" w:rsidRDefault="00622A3E">
          <w:pPr>
            <w:autoSpaceDE w:val="0"/>
            <w:autoSpaceDN w:val="0"/>
            <w:ind w:hanging="640"/>
            <w:divId w:val="2083142816"/>
            <w:rPr>
              <w:rFonts w:eastAsia="Times New Roman"/>
            </w:rPr>
          </w:pPr>
          <w:r>
            <w:rPr>
              <w:rFonts w:eastAsia="Times New Roman"/>
            </w:rPr>
            <w:t>[5]</w:t>
          </w:r>
          <w:r>
            <w:rPr>
              <w:rFonts w:eastAsia="Times New Roman"/>
            </w:rPr>
            <w:tab/>
            <w:t xml:space="preserve">S. Venkatesha, K. R. Reddy, and B. R. Chandavarkar, ‘Social Engineering Attacks During the COVID-19 Pandemic’, </w:t>
          </w:r>
          <w:r>
            <w:rPr>
              <w:rFonts w:eastAsia="Times New Roman"/>
              <w:i/>
              <w:iCs/>
            </w:rPr>
            <w:t>SN Computer Science</w:t>
          </w:r>
          <w:r>
            <w:rPr>
              <w:rFonts w:eastAsia="Times New Roman"/>
            </w:rPr>
            <w:t>, vol. 2, no. 2. Springer, Apr. 01, 2021. doi: 10.1007/s42979-020-00443-1.</w:t>
          </w:r>
        </w:p>
        <w:p w14:paraId="064006FB" w14:textId="77777777" w:rsidR="00622A3E" w:rsidRDefault="00622A3E">
          <w:pPr>
            <w:autoSpaceDE w:val="0"/>
            <w:autoSpaceDN w:val="0"/>
            <w:ind w:hanging="640"/>
            <w:divId w:val="1397628802"/>
            <w:rPr>
              <w:rFonts w:eastAsia="Times New Roman"/>
            </w:rPr>
          </w:pPr>
          <w:r>
            <w:rPr>
              <w:rFonts w:eastAsia="Times New Roman"/>
            </w:rPr>
            <w:t>[6]</w:t>
          </w:r>
          <w:r>
            <w:rPr>
              <w:rFonts w:eastAsia="Times New Roman"/>
            </w:rPr>
            <w:tab/>
            <w:t>‘Social Engineering (Phishing and Deceptive Sites) | Google Search Central  |  Documentation  |  Google Developers’. https://developers.google.com/search/docs/monitor-debug/security/social-engineering (accessed Apr. 08, 2023).</w:t>
          </w:r>
        </w:p>
        <w:p w14:paraId="61588B29" w14:textId="77777777" w:rsidR="00622A3E" w:rsidRDefault="00622A3E">
          <w:pPr>
            <w:autoSpaceDE w:val="0"/>
            <w:autoSpaceDN w:val="0"/>
            <w:ind w:hanging="640"/>
            <w:divId w:val="1557088741"/>
            <w:rPr>
              <w:rFonts w:eastAsia="Times New Roman"/>
            </w:rPr>
          </w:pPr>
          <w:r>
            <w:rPr>
              <w:rFonts w:eastAsia="Times New Roman"/>
            </w:rPr>
            <w:t>[7]</w:t>
          </w:r>
          <w:r>
            <w:rPr>
              <w:rFonts w:eastAsia="Times New Roman"/>
            </w:rPr>
            <w:tab/>
            <w:t>M. B. Tengli, ‘RESEARCH ONION: A SYSTEMATIC APPROACH TO DESIGNING RESEARCH METHODOLOGY Development of Dairy Tourism Model for Trans-Gangetic Plains of India View project Popular articles View project’, 2020. [Online]. Available: https://www.researchgate.net/publication/357284560</w:t>
          </w:r>
        </w:p>
        <w:p w14:paraId="1CDF997D" w14:textId="77777777" w:rsidR="00622A3E" w:rsidRDefault="00622A3E">
          <w:pPr>
            <w:autoSpaceDE w:val="0"/>
            <w:autoSpaceDN w:val="0"/>
            <w:ind w:hanging="640"/>
            <w:divId w:val="1764522823"/>
            <w:rPr>
              <w:rFonts w:eastAsia="Times New Roman"/>
            </w:rPr>
          </w:pPr>
          <w:r>
            <w:rPr>
              <w:rFonts w:eastAsia="Times New Roman"/>
            </w:rPr>
            <w:t>[8]</w:t>
          </w:r>
          <w:r>
            <w:rPr>
              <w:rFonts w:eastAsia="Times New Roman"/>
            </w:rPr>
            <w:tab/>
            <w:t>‘Oracle VM VirtualBox’. https://www.virtualbox.org/ (accessed Apr. 08, 2023).</w:t>
          </w:r>
        </w:p>
        <w:p w14:paraId="49100B14" w14:textId="77777777" w:rsidR="00622A3E" w:rsidRDefault="00622A3E">
          <w:pPr>
            <w:autoSpaceDE w:val="0"/>
            <w:autoSpaceDN w:val="0"/>
            <w:ind w:hanging="640"/>
            <w:divId w:val="296184181"/>
            <w:rPr>
              <w:rFonts w:eastAsia="Times New Roman"/>
            </w:rPr>
          </w:pPr>
          <w:r>
            <w:rPr>
              <w:rFonts w:eastAsia="Times New Roman"/>
            </w:rPr>
            <w:t>[9]</w:t>
          </w:r>
          <w:r>
            <w:rPr>
              <w:rFonts w:eastAsia="Times New Roman"/>
            </w:rPr>
            <w:tab/>
            <w:t>‘VMware UK - Delivering a Digital Foundation For Businesses | UK’. https://www.vmware.com/uk.html (accessed Apr. 08, 2023).</w:t>
          </w:r>
        </w:p>
        <w:p w14:paraId="0785E0BA" w14:textId="77777777" w:rsidR="00622A3E" w:rsidRDefault="00622A3E">
          <w:pPr>
            <w:autoSpaceDE w:val="0"/>
            <w:autoSpaceDN w:val="0"/>
            <w:ind w:hanging="640"/>
            <w:divId w:val="1192189629"/>
            <w:rPr>
              <w:rFonts w:eastAsia="Times New Roman"/>
            </w:rPr>
          </w:pPr>
          <w:r>
            <w:rPr>
              <w:rFonts w:eastAsia="Times New Roman"/>
            </w:rPr>
            <w:t>[10]</w:t>
          </w:r>
          <w:r>
            <w:rPr>
              <w:rFonts w:eastAsia="Times New Roman"/>
            </w:rPr>
            <w:tab/>
            <w:t>‘Kali Linux | Penetration Testing and Ethical Hacking Linux Distribution’. https://www.kali.org/ (accessed Apr. 08, 2023).</w:t>
          </w:r>
        </w:p>
        <w:p w14:paraId="360AE69C" w14:textId="77777777" w:rsidR="00622A3E" w:rsidRDefault="00622A3E">
          <w:pPr>
            <w:autoSpaceDE w:val="0"/>
            <w:autoSpaceDN w:val="0"/>
            <w:ind w:hanging="640"/>
            <w:divId w:val="310642232"/>
            <w:rPr>
              <w:rFonts w:eastAsia="Times New Roman"/>
            </w:rPr>
          </w:pPr>
          <w:r>
            <w:rPr>
              <w:rFonts w:eastAsia="Times New Roman"/>
            </w:rPr>
            <w:t>[11]</w:t>
          </w:r>
          <w:r>
            <w:rPr>
              <w:rFonts w:eastAsia="Times New Roman"/>
            </w:rPr>
            <w:tab/>
            <w:t>‘Social Engineer Toolkit (SET) - Security Through Education’. https://www.social-engineer.org/framework/se-tools/computer-based/social-engineer-toolkit-set/ (accessed Apr. 08, 2023).</w:t>
          </w:r>
        </w:p>
        <w:p w14:paraId="50EA1DB9" w14:textId="6F4112D7" w:rsidR="005D4F22" w:rsidRDefault="00622A3E" w:rsidP="00A248E9">
          <w:r>
            <w:rPr>
              <w:rFonts w:eastAsia="Times New Roman"/>
            </w:rPr>
            <w:t> </w:t>
          </w:r>
        </w:p>
      </w:sdtContent>
    </w:sdt>
    <w:p w14:paraId="0461414C" w14:textId="421ADE91" w:rsidR="005D4F22" w:rsidRDefault="005D4F22" w:rsidP="00A248E9"/>
    <w:p w14:paraId="70F9E12B" w14:textId="6FF91801" w:rsidR="005D4F22" w:rsidRDefault="005D4F22" w:rsidP="00A248E9"/>
    <w:p w14:paraId="5D9CBC83" w14:textId="77777777" w:rsidR="005D4F22" w:rsidRDefault="005D4F22" w:rsidP="00A248E9"/>
    <w:p w14:paraId="4304B8C3" w14:textId="77777777" w:rsidR="005D4F22" w:rsidRDefault="005D4F22" w:rsidP="00A248E9"/>
    <w:p w14:paraId="1B34C08C" w14:textId="77777777" w:rsidR="005D4F22" w:rsidRDefault="005D4F22" w:rsidP="00A248E9"/>
    <w:p w14:paraId="087F1AF0" w14:textId="77777777" w:rsidR="005D4F22" w:rsidRDefault="005D4F22" w:rsidP="00A248E9"/>
    <w:p w14:paraId="59D44713" w14:textId="59711DE8" w:rsidR="005E2F5D" w:rsidRPr="000266EA" w:rsidRDefault="005E2F5D" w:rsidP="000266EA"/>
    <w:sectPr w:rsidR="005E2F5D" w:rsidRPr="000266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05CAE" w14:textId="77777777" w:rsidR="00BF1017" w:rsidRDefault="00BF1017" w:rsidP="00B8459B">
      <w:pPr>
        <w:spacing w:after="0" w:line="240" w:lineRule="auto"/>
      </w:pPr>
      <w:r>
        <w:separator/>
      </w:r>
    </w:p>
  </w:endnote>
  <w:endnote w:type="continuationSeparator" w:id="0">
    <w:p w14:paraId="4A989B01" w14:textId="77777777" w:rsidR="00BF1017" w:rsidRDefault="00BF1017"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6DFB5" w14:textId="77777777" w:rsidR="00BF1017" w:rsidRDefault="00BF1017" w:rsidP="00B8459B">
      <w:pPr>
        <w:spacing w:after="0" w:line="240" w:lineRule="auto"/>
      </w:pPr>
      <w:r>
        <w:separator/>
      </w:r>
    </w:p>
  </w:footnote>
  <w:footnote w:type="continuationSeparator" w:id="0">
    <w:p w14:paraId="493CA27E" w14:textId="77777777" w:rsidR="00BF1017" w:rsidRDefault="00BF1017"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054C3"/>
    <w:multiLevelType w:val="hybridMultilevel"/>
    <w:tmpl w:val="E4A4F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F748EB"/>
    <w:multiLevelType w:val="hybridMultilevel"/>
    <w:tmpl w:val="3B941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651336"/>
    <w:multiLevelType w:val="hybridMultilevel"/>
    <w:tmpl w:val="5A4A4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077C26"/>
    <w:multiLevelType w:val="hybridMultilevel"/>
    <w:tmpl w:val="06F4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750141">
    <w:abstractNumId w:val="1"/>
  </w:num>
  <w:num w:numId="2" w16cid:durableId="364643734">
    <w:abstractNumId w:val="2"/>
  </w:num>
  <w:num w:numId="3" w16cid:durableId="1593010152">
    <w:abstractNumId w:val="3"/>
  </w:num>
  <w:num w:numId="4" w16cid:durableId="450560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U0NzM0NTA1szQxtDBT0lEKTi0uzszPAykwrQUAoqU5liwAAAA="/>
  </w:docVars>
  <w:rsids>
    <w:rsidRoot w:val="005E2F5D"/>
    <w:rsid w:val="00002396"/>
    <w:rsid w:val="0000322D"/>
    <w:rsid w:val="000127FB"/>
    <w:rsid w:val="00013915"/>
    <w:rsid w:val="00013DFE"/>
    <w:rsid w:val="00017F5D"/>
    <w:rsid w:val="000266EA"/>
    <w:rsid w:val="00043624"/>
    <w:rsid w:val="0007288E"/>
    <w:rsid w:val="000763D5"/>
    <w:rsid w:val="0008220A"/>
    <w:rsid w:val="00087763"/>
    <w:rsid w:val="000E5C41"/>
    <w:rsid w:val="000F69C1"/>
    <w:rsid w:val="00100985"/>
    <w:rsid w:val="00101BCA"/>
    <w:rsid w:val="00111678"/>
    <w:rsid w:val="00126646"/>
    <w:rsid w:val="00131639"/>
    <w:rsid w:val="00136026"/>
    <w:rsid w:val="00137009"/>
    <w:rsid w:val="00150B18"/>
    <w:rsid w:val="00151626"/>
    <w:rsid w:val="0015646D"/>
    <w:rsid w:val="0017636C"/>
    <w:rsid w:val="0019194E"/>
    <w:rsid w:val="001A0709"/>
    <w:rsid w:val="001C7E49"/>
    <w:rsid w:val="001D437E"/>
    <w:rsid w:val="001E0B64"/>
    <w:rsid w:val="001E3729"/>
    <w:rsid w:val="001E4B4F"/>
    <w:rsid w:val="002024D1"/>
    <w:rsid w:val="002053D3"/>
    <w:rsid w:val="00261FDB"/>
    <w:rsid w:val="00264E9F"/>
    <w:rsid w:val="00275CD2"/>
    <w:rsid w:val="00283402"/>
    <w:rsid w:val="002B1374"/>
    <w:rsid w:val="002B25B1"/>
    <w:rsid w:val="002B2971"/>
    <w:rsid w:val="002D201A"/>
    <w:rsid w:val="002D3430"/>
    <w:rsid w:val="002D5BE4"/>
    <w:rsid w:val="002E347E"/>
    <w:rsid w:val="002E663D"/>
    <w:rsid w:val="002F1214"/>
    <w:rsid w:val="002F4B1C"/>
    <w:rsid w:val="00301ADB"/>
    <w:rsid w:val="003072A5"/>
    <w:rsid w:val="003317F3"/>
    <w:rsid w:val="003332B0"/>
    <w:rsid w:val="00334D52"/>
    <w:rsid w:val="003735FE"/>
    <w:rsid w:val="00391B5B"/>
    <w:rsid w:val="003B164F"/>
    <w:rsid w:val="003B55AF"/>
    <w:rsid w:val="003B55C6"/>
    <w:rsid w:val="003C0B7C"/>
    <w:rsid w:val="00433E19"/>
    <w:rsid w:val="00434ED6"/>
    <w:rsid w:val="004619F7"/>
    <w:rsid w:val="00466627"/>
    <w:rsid w:val="00482724"/>
    <w:rsid w:val="00483632"/>
    <w:rsid w:val="00483E1E"/>
    <w:rsid w:val="00496946"/>
    <w:rsid w:val="004B6127"/>
    <w:rsid w:val="004C1BE0"/>
    <w:rsid w:val="004F16E6"/>
    <w:rsid w:val="0050337C"/>
    <w:rsid w:val="00504BDF"/>
    <w:rsid w:val="00512B25"/>
    <w:rsid w:val="00513B05"/>
    <w:rsid w:val="00545BCE"/>
    <w:rsid w:val="005675E1"/>
    <w:rsid w:val="00577CD8"/>
    <w:rsid w:val="005803C9"/>
    <w:rsid w:val="005B3E79"/>
    <w:rsid w:val="005D4F22"/>
    <w:rsid w:val="005D50DC"/>
    <w:rsid w:val="005D7DDD"/>
    <w:rsid w:val="005E2F5D"/>
    <w:rsid w:val="005F0345"/>
    <w:rsid w:val="00615361"/>
    <w:rsid w:val="00622A3E"/>
    <w:rsid w:val="00626DC1"/>
    <w:rsid w:val="00650E75"/>
    <w:rsid w:val="00652DE5"/>
    <w:rsid w:val="00654AA7"/>
    <w:rsid w:val="0065769E"/>
    <w:rsid w:val="006611B4"/>
    <w:rsid w:val="00667334"/>
    <w:rsid w:val="00670D9E"/>
    <w:rsid w:val="0067448E"/>
    <w:rsid w:val="006B1EEF"/>
    <w:rsid w:val="006B2860"/>
    <w:rsid w:val="006E21A8"/>
    <w:rsid w:val="006E66B3"/>
    <w:rsid w:val="006E73CD"/>
    <w:rsid w:val="006F2F17"/>
    <w:rsid w:val="0070032B"/>
    <w:rsid w:val="007418D7"/>
    <w:rsid w:val="00743271"/>
    <w:rsid w:val="00750424"/>
    <w:rsid w:val="00763ACD"/>
    <w:rsid w:val="007645AE"/>
    <w:rsid w:val="007838A9"/>
    <w:rsid w:val="0079101D"/>
    <w:rsid w:val="00796E6C"/>
    <w:rsid w:val="007A5D3A"/>
    <w:rsid w:val="007B591F"/>
    <w:rsid w:val="007C7834"/>
    <w:rsid w:val="007D65FA"/>
    <w:rsid w:val="007E0D4C"/>
    <w:rsid w:val="007F7EB2"/>
    <w:rsid w:val="008305A2"/>
    <w:rsid w:val="0083589C"/>
    <w:rsid w:val="008371DA"/>
    <w:rsid w:val="0084068B"/>
    <w:rsid w:val="00843F22"/>
    <w:rsid w:val="008514B9"/>
    <w:rsid w:val="008530AD"/>
    <w:rsid w:val="00856592"/>
    <w:rsid w:val="008650D1"/>
    <w:rsid w:val="00867F9D"/>
    <w:rsid w:val="00874431"/>
    <w:rsid w:val="008A4BCE"/>
    <w:rsid w:val="008A4E0F"/>
    <w:rsid w:val="008B1BCA"/>
    <w:rsid w:val="008B22B6"/>
    <w:rsid w:val="008E654B"/>
    <w:rsid w:val="008E732D"/>
    <w:rsid w:val="008F7088"/>
    <w:rsid w:val="0091125D"/>
    <w:rsid w:val="0095384A"/>
    <w:rsid w:val="00956C27"/>
    <w:rsid w:val="00960C57"/>
    <w:rsid w:val="00960F7A"/>
    <w:rsid w:val="00961A04"/>
    <w:rsid w:val="0096716A"/>
    <w:rsid w:val="00973499"/>
    <w:rsid w:val="009857C0"/>
    <w:rsid w:val="00991161"/>
    <w:rsid w:val="009B036F"/>
    <w:rsid w:val="009C24DC"/>
    <w:rsid w:val="009D3E62"/>
    <w:rsid w:val="009D5A2B"/>
    <w:rsid w:val="009D6FD1"/>
    <w:rsid w:val="009E3C83"/>
    <w:rsid w:val="009E4486"/>
    <w:rsid w:val="009E4783"/>
    <w:rsid w:val="00A1560D"/>
    <w:rsid w:val="00A248E9"/>
    <w:rsid w:val="00A321C0"/>
    <w:rsid w:val="00A45634"/>
    <w:rsid w:val="00A47B9D"/>
    <w:rsid w:val="00A66245"/>
    <w:rsid w:val="00A7124A"/>
    <w:rsid w:val="00A84360"/>
    <w:rsid w:val="00AA38CC"/>
    <w:rsid w:val="00AB2FDA"/>
    <w:rsid w:val="00AB4A4F"/>
    <w:rsid w:val="00AC6D92"/>
    <w:rsid w:val="00AD75DC"/>
    <w:rsid w:val="00AF6D34"/>
    <w:rsid w:val="00AF75B1"/>
    <w:rsid w:val="00B01122"/>
    <w:rsid w:val="00B24212"/>
    <w:rsid w:val="00B332C2"/>
    <w:rsid w:val="00B47AF5"/>
    <w:rsid w:val="00B55FC3"/>
    <w:rsid w:val="00B8459B"/>
    <w:rsid w:val="00B85FB2"/>
    <w:rsid w:val="00B910B4"/>
    <w:rsid w:val="00BA1F05"/>
    <w:rsid w:val="00BA294D"/>
    <w:rsid w:val="00BA2A9C"/>
    <w:rsid w:val="00BB0FE8"/>
    <w:rsid w:val="00BC1B26"/>
    <w:rsid w:val="00BD046A"/>
    <w:rsid w:val="00BD2B2B"/>
    <w:rsid w:val="00BF1017"/>
    <w:rsid w:val="00BF646C"/>
    <w:rsid w:val="00C219A4"/>
    <w:rsid w:val="00C3662D"/>
    <w:rsid w:val="00C459B3"/>
    <w:rsid w:val="00C60D79"/>
    <w:rsid w:val="00C70EA0"/>
    <w:rsid w:val="00C72340"/>
    <w:rsid w:val="00C77DA7"/>
    <w:rsid w:val="00C87242"/>
    <w:rsid w:val="00CA29CE"/>
    <w:rsid w:val="00CA6156"/>
    <w:rsid w:val="00CB0EB6"/>
    <w:rsid w:val="00CB31CB"/>
    <w:rsid w:val="00CC51A5"/>
    <w:rsid w:val="00CE3969"/>
    <w:rsid w:val="00CE3C1C"/>
    <w:rsid w:val="00CF06EE"/>
    <w:rsid w:val="00CF1152"/>
    <w:rsid w:val="00D011F2"/>
    <w:rsid w:val="00D06EC8"/>
    <w:rsid w:val="00D2132E"/>
    <w:rsid w:val="00D22DD7"/>
    <w:rsid w:val="00D34D5E"/>
    <w:rsid w:val="00D40E55"/>
    <w:rsid w:val="00D440F0"/>
    <w:rsid w:val="00D456CE"/>
    <w:rsid w:val="00D53F90"/>
    <w:rsid w:val="00D55CC1"/>
    <w:rsid w:val="00D57861"/>
    <w:rsid w:val="00D61233"/>
    <w:rsid w:val="00D777AA"/>
    <w:rsid w:val="00D860EC"/>
    <w:rsid w:val="00D936A5"/>
    <w:rsid w:val="00DA4BA4"/>
    <w:rsid w:val="00DA5629"/>
    <w:rsid w:val="00DA7727"/>
    <w:rsid w:val="00DB473C"/>
    <w:rsid w:val="00DC751C"/>
    <w:rsid w:val="00DD0493"/>
    <w:rsid w:val="00DD65DB"/>
    <w:rsid w:val="00DE220B"/>
    <w:rsid w:val="00DF0AF3"/>
    <w:rsid w:val="00DF62D3"/>
    <w:rsid w:val="00E02CC3"/>
    <w:rsid w:val="00E10224"/>
    <w:rsid w:val="00E14DC1"/>
    <w:rsid w:val="00E42DD7"/>
    <w:rsid w:val="00E51090"/>
    <w:rsid w:val="00E51387"/>
    <w:rsid w:val="00E57915"/>
    <w:rsid w:val="00E667B7"/>
    <w:rsid w:val="00E7295E"/>
    <w:rsid w:val="00EA087F"/>
    <w:rsid w:val="00EA54B4"/>
    <w:rsid w:val="00EB4DE3"/>
    <w:rsid w:val="00EC30E3"/>
    <w:rsid w:val="00EC651D"/>
    <w:rsid w:val="00ED4BC4"/>
    <w:rsid w:val="00ED799C"/>
    <w:rsid w:val="00F24D58"/>
    <w:rsid w:val="00F36625"/>
    <w:rsid w:val="00F507E9"/>
    <w:rsid w:val="00F60ABA"/>
    <w:rsid w:val="00F61B92"/>
    <w:rsid w:val="00F6342C"/>
    <w:rsid w:val="00F7686D"/>
    <w:rsid w:val="00F8488D"/>
    <w:rsid w:val="00F867E0"/>
    <w:rsid w:val="00F90336"/>
    <w:rsid w:val="00F92D1B"/>
    <w:rsid w:val="00F93B7E"/>
    <w:rsid w:val="00F951A3"/>
    <w:rsid w:val="00F9555B"/>
    <w:rsid w:val="00FB08BE"/>
    <w:rsid w:val="00FB7577"/>
    <w:rsid w:val="00FC67AB"/>
    <w:rsid w:val="00FD2E9B"/>
    <w:rsid w:val="00FE59A2"/>
    <w:rsid w:val="00FE6FD2"/>
    <w:rsid w:val="00FF37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ListParagraph">
    <w:name w:val="List Paragraph"/>
    <w:basedOn w:val="Normal"/>
    <w:uiPriority w:val="34"/>
    <w:qFormat/>
    <w:rsid w:val="007645AE"/>
    <w:pPr>
      <w:ind w:left="720"/>
      <w:contextualSpacing/>
    </w:pPr>
  </w:style>
  <w:style w:type="character" w:customStyle="1" w:styleId="normaltextrun">
    <w:name w:val="normaltextrun"/>
    <w:basedOn w:val="DefaultParagraphFont"/>
    <w:rsid w:val="008B22B6"/>
  </w:style>
  <w:style w:type="character" w:customStyle="1" w:styleId="eop">
    <w:name w:val="eop"/>
    <w:basedOn w:val="DefaultParagraphFont"/>
    <w:rsid w:val="008B22B6"/>
  </w:style>
  <w:style w:type="paragraph" w:customStyle="1" w:styleId="paragraph">
    <w:name w:val="paragraph"/>
    <w:basedOn w:val="Normal"/>
    <w:rsid w:val="004F16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2D5BE4"/>
    <w:rPr>
      <w:color w:val="808080"/>
    </w:rPr>
  </w:style>
  <w:style w:type="paragraph" w:styleId="TOCHeading">
    <w:name w:val="TOC Heading"/>
    <w:basedOn w:val="Heading1"/>
    <w:next w:val="Normal"/>
    <w:uiPriority w:val="39"/>
    <w:unhideWhenUsed/>
    <w:qFormat/>
    <w:rsid w:val="008F7088"/>
    <w:pPr>
      <w:outlineLvl w:val="9"/>
    </w:pPr>
    <w:rPr>
      <w:lang w:val="en-US"/>
    </w:rPr>
  </w:style>
  <w:style w:type="paragraph" w:styleId="TOC1">
    <w:name w:val="toc 1"/>
    <w:basedOn w:val="Normal"/>
    <w:next w:val="Normal"/>
    <w:autoRedefine/>
    <w:uiPriority w:val="39"/>
    <w:unhideWhenUsed/>
    <w:rsid w:val="008F7088"/>
    <w:pPr>
      <w:spacing w:after="100"/>
    </w:pPr>
  </w:style>
  <w:style w:type="paragraph" w:styleId="TOC2">
    <w:name w:val="toc 2"/>
    <w:basedOn w:val="Normal"/>
    <w:next w:val="Normal"/>
    <w:autoRedefine/>
    <w:uiPriority w:val="39"/>
    <w:unhideWhenUsed/>
    <w:rsid w:val="008F7088"/>
    <w:pPr>
      <w:spacing w:after="100"/>
      <w:ind w:left="220"/>
    </w:pPr>
  </w:style>
  <w:style w:type="paragraph" w:styleId="TOC3">
    <w:name w:val="toc 3"/>
    <w:basedOn w:val="Normal"/>
    <w:next w:val="Normal"/>
    <w:autoRedefine/>
    <w:uiPriority w:val="39"/>
    <w:unhideWhenUsed/>
    <w:rsid w:val="008F7088"/>
    <w:pPr>
      <w:spacing w:after="100"/>
      <w:ind w:left="440"/>
    </w:pPr>
  </w:style>
  <w:style w:type="character" w:styleId="Hyperlink">
    <w:name w:val="Hyperlink"/>
    <w:basedOn w:val="DefaultParagraphFont"/>
    <w:uiPriority w:val="99"/>
    <w:unhideWhenUsed/>
    <w:rsid w:val="008F7088"/>
    <w:rPr>
      <w:color w:val="0563C1" w:themeColor="hyperlink"/>
      <w:u w:val="single"/>
    </w:rPr>
  </w:style>
  <w:style w:type="paragraph" w:styleId="Caption">
    <w:name w:val="caption"/>
    <w:basedOn w:val="Normal"/>
    <w:next w:val="Normal"/>
    <w:uiPriority w:val="35"/>
    <w:unhideWhenUsed/>
    <w:qFormat/>
    <w:rsid w:val="00D2132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2132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833">
      <w:bodyDiv w:val="1"/>
      <w:marLeft w:val="0"/>
      <w:marRight w:val="0"/>
      <w:marTop w:val="0"/>
      <w:marBottom w:val="0"/>
      <w:divBdr>
        <w:top w:val="none" w:sz="0" w:space="0" w:color="auto"/>
        <w:left w:val="none" w:sz="0" w:space="0" w:color="auto"/>
        <w:bottom w:val="none" w:sz="0" w:space="0" w:color="auto"/>
        <w:right w:val="none" w:sz="0" w:space="0" w:color="auto"/>
      </w:divBdr>
      <w:divsChild>
        <w:div w:id="461770266">
          <w:marLeft w:val="640"/>
          <w:marRight w:val="0"/>
          <w:marTop w:val="0"/>
          <w:marBottom w:val="0"/>
          <w:divBdr>
            <w:top w:val="none" w:sz="0" w:space="0" w:color="auto"/>
            <w:left w:val="none" w:sz="0" w:space="0" w:color="auto"/>
            <w:bottom w:val="none" w:sz="0" w:space="0" w:color="auto"/>
            <w:right w:val="none" w:sz="0" w:space="0" w:color="auto"/>
          </w:divBdr>
        </w:div>
        <w:div w:id="323362752">
          <w:marLeft w:val="640"/>
          <w:marRight w:val="0"/>
          <w:marTop w:val="0"/>
          <w:marBottom w:val="0"/>
          <w:divBdr>
            <w:top w:val="none" w:sz="0" w:space="0" w:color="auto"/>
            <w:left w:val="none" w:sz="0" w:space="0" w:color="auto"/>
            <w:bottom w:val="none" w:sz="0" w:space="0" w:color="auto"/>
            <w:right w:val="none" w:sz="0" w:space="0" w:color="auto"/>
          </w:divBdr>
        </w:div>
        <w:div w:id="669599726">
          <w:marLeft w:val="640"/>
          <w:marRight w:val="0"/>
          <w:marTop w:val="0"/>
          <w:marBottom w:val="0"/>
          <w:divBdr>
            <w:top w:val="none" w:sz="0" w:space="0" w:color="auto"/>
            <w:left w:val="none" w:sz="0" w:space="0" w:color="auto"/>
            <w:bottom w:val="none" w:sz="0" w:space="0" w:color="auto"/>
            <w:right w:val="none" w:sz="0" w:space="0" w:color="auto"/>
          </w:divBdr>
        </w:div>
      </w:divsChild>
    </w:div>
    <w:div w:id="9110637">
      <w:bodyDiv w:val="1"/>
      <w:marLeft w:val="0"/>
      <w:marRight w:val="0"/>
      <w:marTop w:val="0"/>
      <w:marBottom w:val="0"/>
      <w:divBdr>
        <w:top w:val="none" w:sz="0" w:space="0" w:color="auto"/>
        <w:left w:val="none" w:sz="0" w:space="0" w:color="auto"/>
        <w:bottom w:val="none" w:sz="0" w:space="0" w:color="auto"/>
        <w:right w:val="none" w:sz="0" w:space="0" w:color="auto"/>
      </w:divBdr>
      <w:divsChild>
        <w:div w:id="796027497">
          <w:marLeft w:val="640"/>
          <w:marRight w:val="0"/>
          <w:marTop w:val="0"/>
          <w:marBottom w:val="0"/>
          <w:divBdr>
            <w:top w:val="none" w:sz="0" w:space="0" w:color="auto"/>
            <w:left w:val="none" w:sz="0" w:space="0" w:color="auto"/>
            <w:bottom w:val="none" w:sz="0" w:space="0" w:color="auto"/>
            <w:right w:val="none" w:sz="0" w:space="0" w:color="auto"/>
          </w:divBdr>
        </w:div>
        <w:div w:id="1453093019">
          <w:marLeft w:val="640"/>
          <w:marRight w:val="0"/>
          <w:marTop w:val="0"/>
          <w:marBottom w:val="0"/>
          <w:divBdr>
            <w:top w:val="none" w:sz="0" w:space="0" w:color="auto"/>
            <w:left w:val="none" w:sz="0" w:space="0" w:color="auto"/>
            <w:bottom w:val="none" w:sz="0" w:space="0" w:color="auto"/>
            <w:right w:val="none" w:sz="0" w:space="0" w:color="auto"/>
          </w:divBdr>
        </w:div>
        <w:div w:id="574167758">
          <w:marLeft w:val="640"/>
          <w:marRight w:val="0"/>
          <w:marTop w:val="0"/>
          <w:marBottom w:val="0"/>
          <w:divBdr>
            <w:top w:val="none" w:sz="0" w:space="0" w:color="auto"/>
            <w:left w:val="none" w:sz="0" w:space="0" w:color="auto"/>
            <w:bottom w:val="none" w:sz="0" w:space="0" w:color="auto"/>
            <w:right w:val="none" w:sz="0" w:space="0" w:color="auto"/>
          </w:divBdr>
        </w:div>
        <w:div w:id="1659964194">
          <w:marLeft w:val="640"/>
          <w:marRight w:val="0"/>
          <w:marTop w:val="0"/>
          <w:marBottom w:val="0"/>
          <w:divBdr>
            <w:top w:val="none" w:sz="0" w:space="0" w:color="auto"/>
            <w:left w:val="none" w:sz="0" w:space="0" w:color="auto"/>
            <w:bottom w:val="none" w:sz="0" w:space="0" w:color="auto"/>
            <w:right w:val="none" w:sz="0" w:space="0" w:color="auto"/>
          </w:divBdr>
        </w:div>
        <w:div w:id="506946099">
          <w:marLeft w:val="640"/>
          <w:marRight w:val="0"/>
          <w:marTop w:val="0"/>
          <w:marBottom w:val="0"/>
          <w:divBdr>
            <w:top w:val="none" w:sz="0" w:space="0" w:color="auto"/>
            <w:left w:val="none" w:sz="0" w:space="0" w:color="auto"/>
            <w:bottom w:val="none" w:sz="0" w:space="0" w:color="auto"/>
            <w:right w:val="none" w:sz="0" w:space="0" w:color="auto"/>
          </w:divBdr>
        </w:div>
        <w:div w:id="1888564091">
          <w:marLeft w:val="640"/>
          <w:marRight w:val="0"/>
          <w:marTop w:val="0"/>
          <w:marBottom w:val="0"/>
          <w:divBdr>
            <w:top w:val="none" w:sz="0" w:space="0" w:color="auto"/>
            <w:left w:val="none" w:sz="0" w:space="0" w:color="auto"/>
            <w:bottom w:val="none" w:sz="0" w:space="0" w:color="auto"/>
            <w:right w:val="none" w:sz="0" w:space="0" w:color="auto"/>
          </w:divBdr>
        </w:div>
        <w:div w:id="2072267508">
          <w:marLeft w:val="640"/>
          <w:marRight w:val="0"/>
          <w:marTop w:val="0"/>
          <w:marBottom w:val="0"/>
          <w:divBdr>
            <w:top w:val="none" w:sz="0" w:space="0" w:color="auto"/>
            <w:left w:val="none" w:sz="0" w:space="0" w:color="auto"/>
            <w:bottom w:val="none" w:sz="0" w:space="0" w:color="auto"/>
            <w:right w:val="none" w:sz="0" w:space="0" w:color="auto"/>
          </w:divBdr>
        </w:div>
      </w:divsChild>
    </w:div>
    <w:div w:id="70198007">
      <w:bodyDiv w:val="1"/>
      <w:marLeft w:val="0"/>
      <w:marRight w:val="0"/>
      <w:marTop w:val="0"/>
      <w:marBottom w:val="0"/>
      <w:divBdr>
        <w:top w:val="none" w:sz="0" w:space="0" w:color="auto"/>
        <w:left w:val="none" w:sz="0" w:space="0" w:color="auto"/>
        <w:bottom w:val="none" w:sz="0" w:space="0" w:color="auto"/>
        <w:right w:val="none" w:sz="0" w:space="0" w:color="auto"/>
      </w:divBdr>
      <w:divsChild>
        <w:div w:id="1577787199">
          <w:marLeft w:val="0"/>
          <w:marRight w:val="0"/>
          <w:marTop w:val="0"/>
          <w:marBottom w:val="0"/>
          <w:divBdr>
            <w:top w:val="none" w:sz="0" w:space="0" w:color="auto"/>
            <w:left w:val="none" w:sz="0" w:space="0" w:color="auto"/>
            <w:bottom w:val="none" w:sz="0" w:space="0" w:color="auto"/>
            <w:right w:val="none" w:sz="0" w:space="0" w:color="auto"/>
          </w:divBdr>
        </w:div>
        <w:div w:id="1059325636">
          <w:marLeft w:val="0"/>
          <w:marRight w:val="0"/>
          <w:marTop w:val="0"/>
          <w:marBottom w:val="0"/>
          <w:divBdr>
            <w:top w:val="none" w:sz="0" w:space="0" w:color="auto"/>
            <w:left w:val="none" w:sz="0" w:space="0" w:color="auto"/>
            <w:bottom w:val="none" w:sz="0" w:space="0" w:color="auto"/>
            <w:right w:val="none" w:sz="0" w:space="0" w:color="auto"/>
          </w:divBdr>
        </w:div>
      </w:divsChild>
    </w:div>
    <w:div w:id="284117262">
      <w:bodyDiv w:val="1"/>
      <w:marLeft w:val="0"/>
      <w:marRight w:val="0"/>
      <w:marTop w:val="0"/>
      <w:marBottom w:val="0"/>
      <w:divBdr>
        <w:top w:val="none" w:sz="0" w:space="0" w:color="auto"/>
        <w:left w:val="none" w:sz="0" w:space="0" w:color="auto"/>
        <w:bottom w:val="none" w:sz="0" w:space="0" w:color="auto"/>
        <w:right w:val="none" w:sz="0" w:space="0" w:color="auto"/>
      </w:divBdr>
      <w:divsChild>
        <w:div w:id="1135635716">
          <w:marLeft w:val="640"/>
          <w:marRight w:val="0"/>
          <w:marTop w:val="0"/>
          <w:marBottom w:val="0"/>
          <w:divBdr>
            <w:top w:val="none" w:sz="0" w:space="0" w:color="auto"/>
            <w:left w:val="none" w:sz="0" w:space="0" w:color="auto"/>
            <w:bottom w:val="none" w:sz="0" w:space="0" w:color="auto"/>
            <w:right w:val="none" w:sz="0" w:space="0" w:color="auto"/>
          </w:divBdr>
        </w:div>
        <w:div w:id="1493135953">
          <w:marLeft w:val="640"/>
          <w:marRight w:val="0"/>
          <w:marTop w:val="0"/>
          <w:marBottom w:val="0"/>
          <w:divBdr>
            <w:top w:val="none" w:sz="0" w:space="0" w:color="auto"/>
            <w:left w:val="none" w:sz="0" w:space="0" w:color="auto"/>
            <w:bottom w:val="none" w:sz="0" w:space="0" w:color="auto"/>
            <w:right w:val="none" w:sz="0" w:space="0" w:color="auto"/>
          </w:divBdr>
        </w:div>
        <w:div w:id="780075037">
          <w:marLeft w:val="640"/>
          <w:marRight w:val="0"/>
          <w:marTop w:val="0"/>
          <w:marBottom w:val="0"/>
          <w:divBdr>
            <w:top w:val="none" w:sz="0" w:space="0" w:color="auto"/>
            <w:left w:val="none" w:sz="0" w:space="0" w:color="auto"/>
            <w:bottom w:val="none" w:sz="0" w:space="0" w:color="auto"/>
            <w:right w:val="none" w:sz="0" w:space="0" w:color="auto"/>
          </w:divBdr>
        </w:div>
        <w:div w:id="1603106737">
          <w:marLeft w:val="640"/>
          <w:marRight w:val="0"/>
          <w:marTop w:val="0"/>
          <w:marBottom w:val="0"/>
          <w:divBdr>
            <w:top w:val="none" w:sz="0" w:space="0" w:color="auto"/>
            <w:left w:val="none" w:sz="0" w:space="0" w:color="auto"/>
            <w:bottom w:val="none" w:sz="0" w:space="0" w:color="auto"/>
            <w:right w:val="none" w:sz="0" w:space="0" w:color="auto"/>
          </w:divBdr>
        </w:div>
        <w:div w:id="2083142816">
          <w:marLeft w:val="640"/>
          <w:marRight w:val="0"/>
          <w:marTop w:val="0"/>
          <w:marBottom w:val="0"/>
          <w:divBdr>
            <w:top w:val="none" w:sz="0" w:space="0" w:color="auto"/>
            <w:left w:val="none" w:sz="0" w:space="0" w:color="auto"/>
            <w:bottom w:val="none" w:sz="0" w:space="0" w:color="auto"/>
            <w:right w:val="none" w:sz="0" w:space="0" w:color="auto"/>
          </w:divBdr>
        </w:div>
        <w:div w:id="1397628802">
          <w:marLeft w:val="640"/>
          <w:marRight w:val="0"/>
          <w:marTop w:val="0"/>
          <w:marBottom w:val="0"/>
          <w:divBdr>
            <w:top w:val="none" w:sz="0" w:space="0" w:color="auto"/>
            <w:left w:val="none" w:sz="0" w:space="0" w:color="auto"/>
            <w:bottom w:val="none" w:sz="0" w:space="0" w:color="auto"/>
            <w:right w:val="none" w:sz="0" w:space="0" w:color="auto"/>
          </w:divBdr>
        </w:div>
        <w:div w:id="1557088741">
          <w:marLeft w:val="640"/>
          <w:marRight w:val="0"/>
          <w:marTop w:val="0"/>
          <w:marBottom w:val="0"/>
          <w:divBdr>
            <w:top w:val="none" w:sz="0" w:space="0" w:color="auto"/>
            <w:left w:val="none" w:sz="0" w:space="0" w:color="auto"/>
            <w:bottom w:val="none" w:sz="0" w:space="0" w:color="auto"/>
            <w:right w:val="none" w:sz="0" w:space="0" w:color="auto"/>
          </w:divBdr>
        </w:div>
        <w:div w:id="1764522823">
          <w:marLeft w:val="640"/>
          <w:marRight w:val="0"/>
          <w:marTop w:val="0"/>
          <w:marBottom w:val="0"/>
          <w:divBdr>
            <w:top w:val="none" w:sz="0" w:space="0" w:color="auto"/>
            <w:left w:val="none" w:sz="0" w:space="0" w:color="auto"/>
            <w:bottom w:val="none" w:sz="0" w:space="0" w:color="auto"/>
            <w:right w:val="none" w:sz="0" w:space="0" w:color="auto"/>
          </w:divBdr>
        </w:div>
        <w:div w:id="296184181">
          <w:marLeft w:val="640"/>
          <w:marRight w:val="0"/>
          <w:marTop w:val="0"/>
          <w:marBottom w:val="0"/>
          <w:divBdr>
            <w:top w:val="none" w:sz="0" w:space="0" w:color="auto"/>
            <w:left w:val="none" w:sz="0" w:space="0" w:color="auto"/>
            <w:bottom w:val="none" w:sz="0" w:space="0" w:color="auto"/>
            <w:right w:val="none" w:sz="0" w:space="0" w:color="auto"/>
          </w:divBdr>
        </w:div>
        <w:div w:id="1192189629">
          <w:marLeft w:val="640"/>
          <w:marRight w:val="0"/>
          <w:marTop w:val="0"/>
          <w:marBottom w:val="0"/>
          <w:divBdr>
            <w:top w:val="none" w:sz="0" w:space="0" w:color="auto"/>
            <w:left w:val="none" w:sz="0" w:space="0" w:color="auto"/>
            <w:bottom w:val="none" w:sz="0" w:space="0" w:color="auto"/>
            <w:right w:val="none" w:sz="0" w:space="0" w:color="auto"/>
          </w:divBdr>
        </w:div>
        <w:div w:id="310642232">
          <w:marLeft w:val="640"/>
          <w:marRight w:val="0"/>
          <w:marTop w:val="0"/>
          <w:marBottom w:val="0"/>
          <w:divBdr>
            <w:top w:val="none" w:sz="0" w:space="0" w:color="auto"/>
            <w:left w:val="none" w:sz="0" w:space="0" w:color="auto"/>
            <w:bottom w:val="none" w:sz="0" w:space="0" w:color="auto"/>
            <w:right w:val="none" w:sz="0" w:space="0" w:color="auto"/>
          </w:divBdr>
        </w:div>
      </w:divsChild>
    </w:div>
    <w:div w:id="494230462">
      <w:bodyDiv w:val="1"/>
      <w:marLeft w:val="0"/>
      <w:marRight w:val="0"/>
      <w:marTop w:val="0"/>
      <w:marBottom w:val="0"/>
      <w:divBdr>
        <w:top w:val="none" w:sz="0" w:space="0" w:color="auto"/>
        <w:left w:val="none" w:sz="0" w:space="0" w:color="auto"/>
        <w:bottom w:val="none" w:sz="0" w:space="0" w:color="auto"/>
        <w:right w:val="none" w:sz="0" w:space="0" w:color="auto"/>
      </w:divBdr>
      <w:divsChild>
        <w:div w:id="637807667">
          <w:marLeft w:val="640"/>
          <w:marRight w:val="0"/>
          <w:marTop w:val="0"/>
          <w:marBottom w:val="0"/>
          <w:divBdr>
            <w:top w:val="none" w:sz="0" w:space="0" w:color="auto"/>
            <w:left w:val="none" w:sz="0" w:space="0" w:color="auto"/>
            <w:bottom w:val="none" w:sz="0" w:space="0" w:color="auto"/>
            <w:right w:val="none" w:sz="0" w:space="0" w:color="auto"/>
          </w:divBdr>
        </w:div>
        <w:div w:id="661086774">
          <w:marLeft w:val="640"/>
          <w:marRight w:val="0"/>
          <w:marTop w:val="0"/>
          <w:marBottom w:val="0"/>
          <w:divBdr>
            <w:top w:val="none" w:sz="0" w:space="0" w:color="auto"/>
            <w:left w:val="none" w:sz="0" w:space="0" w:color="auto"/>
            <w:bottom w:val="none" w:sz="0" w:space="0" w:color="auto"/>
            <w:right w:val="none" w:sz="0" w:space="0" w:color="auto"/>
          </w:divBdr>
        </w:div>
        <w:div w:id="1722634880">
          <w:marLeft w:val="640"/>
          <w:marRight w:val="0"/>
          <w:marTop w:val="0"/>
          <w:marBottom w:val="0"/>
          <w:divBdr>
            <w:top w:val="none" w:sz="0" w:space="0" w:color="auto"/>
            <w:left w:val="none" w:sz="0" w:space="0" w:color="auto"/>
            <w:bottom w:val="none" w:sz="0" w:space="0" w:color="auto"/>
            <w:right w:val="none" w:sz="0" w:space="0" w:color="auto"/>
          </w:divBdr>
        </w:div>
        <w:div w:id="181433273">
          <w:marLeft w:val="640"/>
          <w:marRight w:val="0"/>
          <w:marTop w:val="0"/>
          <w:marBottom w:val="0"/>
          <w:divBdr>
            <w:top w:val="none" w:sz="0" w:space="0" w:color="auto"/>
            <w:left w:val="none" w:sz="0" w:space="0" w:color="auto"/>
            <w:bottom w:val="none" w:sz="0" w:space="0" w:color="auto"/>
            <w:right w:val="none" w:sz="0" w:space="0" w:color="auto"/>
          </w:divBdr>
        </w:div>
        <w:div w:id="884948849">
          <w:marLeft w:val="640"/>
          <w:marRight w:val="0"/>
          <w:marTop w:val="0"/>
          <w:marBottom w:val="0"/>
          <w:divBdr>
            <w:top w:val="none" w:sz="0" w:space="0" w:color="auto"/>
            <w:left w:val="none" w:sz="0" w:space="0" w:color="auto"/>
            <w:bottom w:val="none" w:sz="0" w:space="0" w:color="auto"/>
            <w:right w:val="none" w:sz="0" w:space="0" w:color="auto"/>
          </w:divBdr>
        </w:div>
        <w:div w:id="1996949570">
          <w:marLeft w:val="640"/>
          <w:marRight w:val="0"/>
          <w:marTop w:val="0"/>
          <w:marBottom w:val="0"/>
          <w:divBdr>
            <w:top w:val="none" w:sz="0" w:space="0" w:color="auto"/>
            <w:left w:val="none" w:sz="0" w:space="0" w:color="auto"/>
            <w:bottom w:val="none" w:sz="0" w:space="0" w:color="auto"/>
            <w:right w:val="none" w:sz="0" w:space="0" w:color="auto"/>
          </w:divBdr>
        </w:div>
        <w:div w:id="1431968204">
          <w:marLeft w:val="640"/>
          <w:marRight w:val="0"/>
          <w:marTop w:val="0"/>
          <w:marBottom w:val="0"/>
          <w:divBdr>
            <w:top w:val="none" w:sz="0" w:space="0" w:color="auto"/>
            <w:left w:val="none" w:sz="0" w:space="0" w:color="auto"/>
            <w:bottom w:val="none" w:sz="0" w:space="0" w:color="auto"/>
            <w:right w:val="none" w:sz="0" w:space="0" w:color="auto"/>
          </w:divBdr>
        </w:div>
        <w:div w:id="630329027">
          <w:marLeft w:val="640"/>
          <w:marRight w:val="0"/>
          <w:marTop w:val="0"/>
          <w:marBottom w:val="0"/>
          <w:divBdr>
            <w:top w:val="none" w:sz="0" w:space="0" w:color="auto"/>
            <w:left w:val="none" w:sz="0" w:space="0" w:color="auto"/>
            <w:bottom w:val="none" w:sz="0" w:space="0" w:color="auto"/>
            <w:right w:val="none" w:sz="0" w:space="0" w:color="auto"/>
          </w:divBdr>
        </w:div>
        <w:div w:id="1395349341">
          <w:marLeft w:val="640"/>
          <w:marRight w:val="0"/>
          <w:marTop w:val="0"/>
          <w:marBottom w:val="0"/>
          <w:divBdr>
            <w:top w:val="none" w:sz="0" w:space="0" w:color="auto"/>
            <w:left w:val="none" w:sz="0" w:space="0" w:color="auto"/>
            <w:bottom w:val="none" w:sz="0" w:space="0" w:color="auto"/>
            <w:right w:val="none" w:sz="0" w:space="0" w:color="auto"/>
          </w:divBdr>
        </w:div>
        <w:div w:id="1034890601">
          <w:marLeft w:val="640"/>
          <w:marRight w:val="0"/>
          <w:marTop w:val="0"/>
          <w:marBottom w:val="0"/>
          <w:divBdr>
            <w:top w:val="none" w:sz="0" w:space="0" w:color="auto"/>
            <w:left w:val="none" w:sz="0" w:space="0" w:color="auto"/>
            <w:bottom w:val="none" w:sz="0" w:space="0" w:color="auto"/>
            <w:right w:val="none" w:sz="0" w:space="0" w:color="auto"/>
          </w:divBdr>
        </w:div>
      </w:divsChild>
    </w:div>
    <w:div w:id="593825397">
      <w:bodyDiv w:val="1"/>
      <w:marLeft w:val="0"/>
      <w:marRight w:val="0"/>
      <w:marTop w:val="0"/>
      <w:marBottom w:val="0"/>
      <w:divBdr>
        <w:top w:val="none" w:sz="0" w:space="0" w:color="auto"/>
        <w:left w:val="none" w:sz="0" w:space="0" w:color="auto"/>
        <w:bottom w:val="none" w:sz="0" w:space="0" w:color="auto"/>
        <w:right w:val="none" w:sz="0" w:space="0" w:color="auto"/>
      </w:divBdr>
      <w:divsChild>
        <w:div w:id="117527888">
          <w:marLeft w:val="640"/>
          <w:marRight w:val="0"/>
          <w:marTop w:val="0"/>
          <w:marBottom w:val="0"/>
          <w:divBdr>
            <w:top w:val="none" w:sz="0" w:space="0" w:color="auto"/>
            <w:left w:val="none" w:sz="0" w:space="0" w:color="auto"/>
            <w:bottom w:val="none" w:sz="0" w:space="0" w:color="auto"/>
            <w:right w:val="none" w:sz="0" w:space="0" w:color="auto"/>
          </w:divBdr>
        </w:div>
        <w:div w:id="1817524766">
          <w:marLeft w:val="640"/>
          <w:marRight w:val="0"/>
          <w:marTop w:val="0"/>
          <w:marBottom w:val="0"/>
          <w:divBdr>
            <w:top w:val="none" w:sz="0" w:space="0" w:color="auto"/>
            <w:left w:val="none" w:sz="0" w:space="0" w:color="auto"/>
            <w:bottom w:val="none" w:sz="0" w:space="0" w:color="auto"/>
            <w:right w:val="none" w:sz="0" w:space="0" w:color="auto"/>
          </w:divBdr>
        </w:div>
        <w:div w:id="802650283">
          <w:marLeft w:val="640"/>
          <w:marRight w:val="0"/>
          <w:marTop w:val="0"/>
          <w:marBottom w:val="0"/>
          <w:divBdr>
            <w:top w:val="none" w:sz="0" w:space="0" w:color="auto"/>
            <w:left w:val="none" w:sz="0" w:space="0" w:color="auto"/>
            <w:bottom w:val="none" w:sz="0" w:space="0" w:color="auto"/>
            <w:right w:val="none" w:sz="0" w:space="0" w:color="auto"/>
          </w:divBdr>
        </w:div>
        <w:div w:id="1516766757">
          <w:marLeft w:val="640"/>
          <w:marRight w:val="0"/>
          <w:marTop w:val="0"/>
          <w:marBottom w:val="0"/>
          <w:divBdr>
            <w:top w:val="none" w:sz="0" w:space="0" w:color="auto"/>
            <w:left w:val="none" w:sz="0" w:space="0" w:color="auto"/>
            <w:bottom w:val="none" w:sz="0" w:space="0" w:color="auto"/>
            <w:right w:val="none" w:sz="0" w:space="0" w:color="auto"/>
          </w:divBdr>
        </w:div>
        <w:div w:id="1244486454">
          <w:marLeft w:val="640"/>
          <w:marRight w:val="0"/>
          <w:marTop w:val="0"/>
          <w:marBottom w:val="0"/>
          <w:divBdr>
            <w:top w:val="none" w:sz="0" w:space="0" w:color="auto"/>
            <w:left w:val="none" w:sz="0" w:space="0" w:color="auto"/>
            <w:bottom w:val="none" w:sz="0" w:space="0" w:color="auto"/>
            <w:right w:val="none" w:sz="0" w:space="0" w:color="auto"/>
          </w:divBdr>
        </w:div>
        <w:div w:id="1043941629">
          <w:marLeft w:val="640"/>
          <w:marRight w:val="0"/>
          <w:marTop w:val="0"/>
          <w:marBottom w:val="0"/>
          <w:divBdr>
            <w:top w:val="none" w:sz="0" w:space="0" w:color="auto"/>
            <w:left w:val="none" w:sz="0" w:space="0" w:color="auto"/>
            <w:bottom w:val="none" w:sz="0" w:space="0" w:color="auto"/>
            <w:right w:val="none" w:sz="0" w:space="0" w:color="auto"/>
          </w:divBdr>
        </w:div>
      </w:divsChild>
    </w:div>
    <w:div w:id="626349502">
      <w:bodyDiv w:val="1"/>
      <w:marLeft w:val="0"/>
      <w:marRight w:val="0"/>
      <w:marTop w:val="0"/>
      <w:marBottom w:val="0"/>
      <w:divBdr>
        <w:top w:val="none" w:sz="0" w:space="0" w:color="auto"/>
        <w:left w:val="none" w:sz="0" w:space="0" w:color="auto"/>
        <w:bottom w:val="none" w:sz="0" w:space="0" w:color="auto"/>
        <w:right w:val="none" w:sz="0" w:space="0" w:color="auto"/>
      </w:divBdr>
    </w:div>
    <w:div w:id="793445105">
      <w:bodyDiv w:val="1"/>
      <w:marLeft w:val="0"/>
      <w:marRight w:val="0"/>
      <w:marTop w:val="0"/>
      <w:marBottom w:val="0"/>
      <w:divBdr>
        <w:top w:val="none" w:sz="0" w:space="0" w:color="auto"/>
        <w:left w:val="none" w:sz="0" w:space="0" w:color="auto"/>
        <w:bottom w:val="none" w:sz="0" w:space="0" w:color="auto"/>
        <w:right w:val="none" w:sz="0" w:space="0" w:color="auto"/>
      </w:divBdr>
      <w:divsChild>
        <w:div w:id="533424174">
          <w:marLeft w:val="640"/>
          <w:marRight w:val="0"/>
          <w:marTop w:val="0"/>
          <w:marBottom w:val="0"/>
          <w:divBdr>
            <w:top w:val="none" w:sz="0" w:space="0" w:color="auto"/>
            <w:left w:val="none" w:sz="0" w:space="0" w:color="auto"/>
            <w:bottom w:val="none" w:sz="0" w:space="0" w:color="auto"/>
            <w:right w:val="none" w:sz="0" w:space="0" w:color="auto"/>
          </w:divBdr>
        </w:div>
        <w:div w:id="1112748770">
          <w:marLeft w:val="640"/>
          <w:marRight w:val="0"/>
          <w:marTop w:val="0"/>
          <w:marBottom w:val="0"/>
          <w:divBdr>
            <w:top w:val="none" w:sz="0" w:space="0" w:color="auto"/>
            <w:left w:val="none" w:sz="0" w:space="0" w:color="auto"/>
            <w:bottom w:val="none" w:sz="0" w:space="0" w:color="auto"/>
            <w:right w:val="none" w:sz="0" w:space="0" w:color="auto"/>
          </w:divBdr>
        </w:div>
        <w:div w:id="842744734">
          <w:marLeft w:val="640"/>
          <w:marRight w:val="0"/>
          <w:marTop w:val="0"/>
          <w:marBottom w:val="0"/>
          <w:divBdr>
            <w:top w:val="none" w:sz="0" w:space="0" w:color="auto"/>
            <w:left w:val="none" w:sz="0" w:space="0" w:color="auto"/>
            <w:bottom w:val="none" w:sz="0" w:space="0" w:color="auto"/>
            <w:right w:val="none" w:sz="0" w:space="0" w:color="auto"/>
          </w:divBdr>
        </w:div>
        <w:div w:id="855971104">
          <w:marLeft w:val="640"/>
          <w:marRight w:val="0"/>
          <w:marTop w:val="0"/>
          <w:marBottom w:val="0"/>
          <w:divBdr>
            <w:top w:val="none" w:sz="0" w:space="0" w:color="auto"/>
            <w:left w:val="none" w:sz="0" w:space="0" w:color="auto"/>
            <w:bottom w:val="none" w:sz="0" w:space="0" w:color="auto"/>
            <w:right w:val="none" w:sz="0" w:space="0" w:color="auto"/>
          </w:divBdr>
        </w:div>
        <w:div w:id="13044623">
          <w:marLeft w:val="640"/>
          <w:marRight w:val="0"/>
          <w:marTop w:val="0"/>
          <w:marBottom w:val="0"/>
          <w:divBdr>
            <w:top w:val="none" w:sz="0" w:space="0" w:color="auto"/>
            <w:left w:val="none" w:sz="0" w:space="0" w:color="auto"/>
            <w:bottom w:val="none" w:sz="0" w:space="0" w:color="auto"/>
            <w:right w:val="none" w:sz="0" w:space="0" w:color="auto"/>
          </w:divBdr>
        </w:div>
        <w:div w:id="44912994">
          <w:marLeft w:val="640"/>
          <w:marRight w:val="0"/>
          <w:marTop w:val="0"/>
          <w:marBottom w:val="0"/>
          <w:divBdr>
            <w:top w:val="none" w:sz="0" w:space="0" w:color="auto"/>
            <w:left w:val="none" w:sz="0" w:space="0" w:color="auto"/>
            <w:bottom w:val="none" w:sz="0" w:space="0" w:color="auto"/>
            <w:right w:val="none" w:sz="0" w:space="0" w:color="auto"/>
          </w:divBdr>
        </w:div>
        <w:div w:id="768156255">
          <w:marLeft w:val="640"/>
          <w:marRight w:val="0"/>
          <w:marTop w:val="0"/>
          <w:marBottom w:val="0"/>
          <w:divBdr>
            <w:top w:val="none" w:sz="0" w:space="0" w:color="auto"/>
            <w:left w:val="none" w:sz="0" w:space="0" w:color="auto"/>
            <w:bottom w:val="none" w:sz="0" w:space="0" w:color="auto"/>
            <w:right w:val="none" w:sz="0" w:space="0" w:color="auto"/>
          </w:divBdr>
        </w:div>
      </w:divsChild>
    </w:div>
    <w:div w:id="899708154">
      <w:bodyDiv w:val="1"/>
      <w:marLeft w:val="0"/>
      <w:marRight w:val="0"/>
      <w:marTop w:val="0"/>
      <w:marBottom w:val="0"/>
      <w:divBdr>
        <w:top w:val="none" w:sz="0" w:space="0" w:color="auto"/>
        <w:left w:val="none" w:sz="0" w:space="0" w:color="auto"/>
        <w:bottom w:val="none" w:sz="0" w:space="0" w:color="auto"/>
        <w:right w:val="none" w:sz="0" w:space="0" w:color="auto"/>
      </w:divBdr>
      <w:divsChild>
        <w:div w:id="765343383">
          <w:marLeft w:val="640"/>
          <w:marRight w:val="0"/>
          <w:marTop w:val="0"/>
          <w:marBottom w:val="0"/>
          <w:divBdr>
            <w:top w:val="none" w:sz="0" w:space="0" w:color="auto"/>
            <w:left w:val="none" w:sz="0" w:space="0" w:color="auto"/>
            <w:bottom w:val="none" w:sz="0" w:space="0" w:color="auto"/>
            <w:right w:val="none" w:sz="0" w:space="0" w:color="auto"/>
          </w:divBdr>
        </w:div>
        <w:div w:id="1194928635">
          <w:marLeft w:val="640"/>
          <w:marRight w:val="0"/>
          <w:marTop w:val="0"/>
          <w:marBottom w:val="0"/>
          <w:divBdr>
            <w:top w:val="none" w:sz="0" w:space="0" w:color="auto"/>
            <w:left w:val="none" w:sz="0" w:space="0" w:color="auto"/>
            <w:bottom w:val="none" w:sz="0" w:space="0" w:color="auto"/>
            <w:right w:val="none" w:sz="0" w:space="0" w:color="auto"/>
          </w:divBdr>
        </w:div>
        <w:div w:id="312836080">
          <w:marLeft w:val="640"/>
          <w:marRight w:val="0"/>
          <w:marTop w:val="0"/>
          <w:marBottom w:val="0"/>
          <w:divBdr>
            <w:top w:val="none" w:sz="0" w:space="0" w:color="auto"/>
            <w:left w:val="none" w:sz="0" w:space="0" w:color="auto"/>
            <w:bottom w:val="none" w:sz="0" w:space="0" w:color="auto"/>
            <w:right w:val="none" w:sz="0" w:space="0" w:color="auto"/>
          </w:divBdr>
        </w:div>
        <w:div w:id="1088767463">
          <w:marLeft w:val="640"/>
          <w:marRight w:val="0"/>
          <w:marTop w:val="0"/>
          <w:marBottom w:val="0"/>
          <w:divBdr>
            <w:top w:val="none" w:sz="0" w:space="0" w:color="auto"/>
            <w:left w:val="none" w:sz="0" w:space="0" w:color="auto"/>
            <w:bottom w:val="none" w:sz="0" w:space="0" w:color="auto"/>
            <w:right w:val="none" w:sz="0" w:space="0" w:color="auto"/>
          </w:divBdr>
        </w:div>
        <w:div w:id="1137143219">
          <w:marLeft w:val="640"/>
          <w:marRight w:val="0"/>
          <w:marTop w:val="0"/>
          <w:marBottom w:val="0"/>
          <w:divBdr>
            <w:top w:val="none" w:sz="0" w:space="0" w:color="auto"/>
            <w:left w:val="none" w:sz="0" w:space="0" w:color="auto"/>
            <w:bottom w:val="none" w:sz="0" w:space="0" w:color="auto"/>
            <w:right w:val="none" w:sz="0" w:space="0" w:color="auto"/>
          </w:divBdr>
        </w:div>
        <w:div w:id="330958169">
          <w:marLeft w:val="640"/>
          <w:marRight w:val="0"/>
          <w:marTop w:val="0"/>
          <w:marBottom w:val="0"/>
          <w:divBdr>
            <w:top w:val="none" w:sz="0" w:space="0" w:color="auto"/>
            <w:left w:val="none" w:sz="0" w:space="0" w:color="auto"/>
            <w:bottom w:val="none" w:sz="0" w:space="0" w:color="auto"/>
            <w:right w:val="none" w:sz="0" w:space="0" w:color="auto"/>
          </w:divBdr>
        </w:div>
        <w:div w:id="1022442106">
          <w:marLeft w:val="640"/>
          <w:marRight w:val="0"/>
          <w:marTop w:val="0"/>
          <w:marBottom w:val="0"/>
          <w:divBdr>
            <w:top w:val="none" w:sz="0" w:space="0" w:color="auto"/>
            <w:left w:val="none" w:sz="0" w:space="0" w:color="auto"/>
            <w:bottom w:val="none" w:sz="0" w:space="0" w:color="auto"/>
            <w:right w:val="none" w:sz="0" w:space="0" w:color="auto"/>
          </w:divBdr>
        </w:div>
        <w:div w:id="1728070332">
          <w:marLeft w:val="640"/>
          <w:marRight w:val="0"/>
          <w:marTop w:val="0"/>
          <w:marBottom w:val="0"/>
          <w:divBdr>
            <w:top w:val="none" w:sz="0" w:space="0" w:color="auto"/>
            <w:left w:val="none" w:sz="0" w:space="0" w:color="auto"/>
            <w:bottom w:val="none" w:sz="0" w:space="0" w:color="auto"/>
            <w:right w:val="none" w:sz="0" w:space="0" w:color="auto"/>
          </w:divBdr>
        </w:div>
      </w:divsChild>
    </w:div>
    <w:div w:id="909577590">
      <w:bodyDiv w:val="1"/>
      <w:marLeft w:val="0"/>
      <w:marRight w:val="0"/>
      <w:marTop w:val="0"/>
      <w:marBottom w:val="0"/>
      <w:divBdr>
        <w:top w:val="none" w:sz="0" w:space="0" w:color="auto"/>
        <w:left w:val="none" w:sz="0" w:space="0" w:color="auto"/>
        <w:bottom w:val="none" w:sz="0" w:space="0" w:color="auto"/>
        <w:right w:val="none" w:sz="0" w:space="0" w:color="auto"/>
      </w:divBdr>
      <w:divsChild>
        <w:div w:id="894894990">
          <w:marLeft w:val="640"/>
          <w:marRight w:val="0"/>
          <w:marTop w:val="0"/>
          <w:marBottom w:val="0"/>
          <w:divBdr>
            <w:top w:val="none" w:sz="0" w:space="0" w:color="auto"/>
            <w:left w:val="none" w:sz="0" w:space="0" w:color="auto"/>
            <w:bottom w:val="none" w:sz="0" w:space="0" w:color="auto"/>
            <w:right w:val="none" w:sz="0" w:space="0" w:color="auto"/>
          </w:divBdr>
        </w:div>
        <w:div w:id="1994794014">
          <w:marLeft w:val="640"/>
          <w:marRight w:val="0"/>
          <w:marTop w:val="0"/>
          <w:marBottom w:val="0"/>
          <w:divBdr>
            <w:top w:val="none" w:sz="0" w:space="0" w:color="auto"/>
            <w:left w:val="none" w:sz="0" w:space="0" w:color="auto"/>
            <w:bottom w:val="none" w:sz="0" w:space="0" w:color="auto"/>
            <w:right w:val="none" w:sz="0" w:space="0" w:color="auto"/>
          </w:divBdr>
        </w:div>
        <w:div w:id="589463176">
          <w:marLeft w:val="640"/>
          <w:marRight w:val="0"/>
          <w:marTop w:val="0"/>
          <w:marBottom w:val="0"/>
          <w:divBdr>
            <w:top w:val="none" w:sz="0" w:space="0" w:color="auto"/>
            <w:left w:val="none" w:sz="0" w:space="0" w:color="auto"/>
            <w:bottom w:val="none" w:sz="0" w:space="0" w:color="auto"/>
            <w:right w:val="none" w:sz="0" w:space="0" w:color="auto"/>
          </w:divBdr>
        </w:div>
        <w:div w:id="1750885681">
          <w:marLeft w:val="640"/>
          <w:marRight w:val="0"/>
          <w:marTop w:val="0"/>
          <w:marBottom w:val="0"/>
          <w:divBdr>
            <w:top w:val="none" w:sz="0" w:space="0" w:color="auto"/>
            <w:left w:val="none" w:sz="0" w:space="0" w:color="auto"/>
            <w:bottom w:val="none" w:sz="0" w:space="0" w:color="auto"/>
            <w:right w:val="none" w:sz="0" w:space="0" w:color="auto"/>
          </w:divBdr>
        </w:div>
      </w:divsChild>
    </w:div>
    <w:div w:id="939339703">
      <w:bodyDiv w:val="1"/>
      <w:marLeft w:val="0"/>
      <w:marRight w:val="0"/>
      <w:marTop w:val="0"/>
      <w:marBottom w:val="0"/>
      <w:divBdr>
        <w:top w:val="none" w:sz="0" w:space="0" w:color="auto"/>
        <w:left w:val="none" w:sz="0" w:space="0" w:color="auto"/>
        <w:bottom w:val="none" w:sz="0" w:space="0" w:color="auto"/>
        <w:right w:val="none" w:sz="0" w:space="0" w:color="auto"/>
      </w:divBdr>
      <w:divsChild>
        <w:div w:id="1623272034">
          <w:marLeft w:val="640"/>
          <w:marRight w:val="0"/>
          <w:marTop w:val="0"/>
          <w:marBottom w:val="0"/>
          <w:divBdr>
            <w:top w:val="none" w:sz="0" w:space="0" w:color="auto"/>
            <w:left w:val="none" w:sz="0" w:space="0" w:color="auto"/>
            <w:bottom w:val="none" w:sz="0" w:space="0" w:color="auto"/>
            <w:right w:val="none" w:sz="0" w:space="0" w:color="auto"/>
          </w:divBdr>
        </w:div>
        <w:div w:id="1987204064">
          <w:marLeft w:val="640"/>
          <w:marRight w:val="0"/>
          <w:marTop w:val="0"/>
          <w:marBottom w:val="0"/>
          <w:divBdr>
            <w:top w:val="none" w:sz="0" w:space="0" w:color="auto"/>
            <w:left w:val="none" w:sz="0" w:space="0" w:color="auto"/>
            <w:bottom w:val="none" w:sz="0" w:space="0" w:color="auto"/>
            <w:right w:val="none" w:sz="0" w:space="0" w:color="auto"/>
          </w:divBdr>
        </w:div>
        <w:div w:id="1414666313">
          <w:marLeft w:val="640"/>
          <w:marRight w:val="0"/>
          <w:marTop w:val="0"/>
          <w:marBottom w:val="0"/>
          <w:divBdr>
            <w:top w:val="none" w:sz="0" w:space="0" w:color="auto"/>
            <w:left w:val="none" w:sz="0" w:space="0" w:color="auto"/>
            <w:bottom w:val="none" w:sz="0" w:space="0" w:color="auto"/>
            <w:right w:val="none" w:sz="0" w:space="0" w:color="auto"/>
          </w:divBdr>
        </w:div>
        <w:div w:id="635139581">
          <w:marLeft w:val="640"/>
          <w:marRight w:val="0"/>
          <w:marTop w:val="0"/>
          <w:marBottom w:val="0"/>
          <w:divBdr>
            <w:top w:val="none" w:sz="0" w:space="0" w:color="auto"/>
            <w:left w:val="none" w:sz="0" w:space="0" w:color="auto"/>
            <w:bottom w:val="none" w:sz="0" w:space="0" w:color="auto"/>
            <w:right w:val="none" w:sz="0" w:space="0" w:color="auto"/>
          </w:divBdr>
        </w:div>
        <w:div w:id="687172694">
          <w:marLeft w:val="640"/>
          <w:marRight w:val="0"/>
          <w:marTop w:val="0"/>
          <w:marBottom w:val="0"/>
          <w:divBdr>
            <w:top w:val="none" w:sz="0" w:space="0" w:color="auto"/>
            <w:left w:val="none" w:sz="0" w:space="0" w:color="auto"/>
            <w:bottom w:val="none" w:sz="0" w:space="0" w:color="auto"/>
            <w:right w:val="none" w:sz="0" w:space="0" w:color="auto"/>
          </w:divBdr>
        </w:div>
        <w:div w:id="1041438733">
          <w:marLeft w:val="640"/>
          <w:marRight w:val="0"/>
          <w:marTop w:val="0"/>
          <w:marBottom w:val="0"/>
          <w:divBdr>
            <w:top w:val="none" w:sz="0" w:space="0" w:color="auto"/>
            <w:left w:val="none" w:sz="0" w:space="0" w:color="auto"/>
            <w:bottom w:val="none" w:sz="0" w:space="0" w:color="auto"/>
            <w:right w:val="none" w:sz="0" w:space="0" w:color="auto"/>
          </w:divBdr>
        </w:div>
        <w:div w:id="1248345454">
          <w:marLeft w:val="640"/>
          <w:marRight w:val="0"/>
          <w:marTop w:val="0"/>
          <w:marBottom w:val="0"/>
          <w:divBdr>
            <w:top w:val="none" w:sz="0" w:space="0" w:color="auto"/>
            <w:left w:val="none" w:sz="0" w:space="0" w:color="auto"/>
            <w:bottom w:val="none" w:sz="0" w:space="0" w:color="auto"/>
            <w:right w:val="none" w:sz="0" w:space="0" w:color="auto"/>
          </w:divBdr>
        </w:div>
      </w:divsChild>
    </w:div>
    <w:div w:id="945387504">
      <w:bodyDiv w:val="1"/>
      <w:marLeft w:val="0"/>
      <w:marRight w:val="0"/>
      <w:marTop w:val="0"/>
      <w:marBottom w:val="0"/>
      <w:divBdr>
        <w:top w:val="none" w:sz="0" w:space="0" w:color="auto"/>
        <w:left w:val="none" w:sz="0" w:space="0" w:color="auto"/>
        <w:bottom w:val="none" w:sz="0" w:space="0" w:color="auto"/>
        <w:right w:val="none" w:sz="0" w:space="0" w:color="auto"/>
      </w:divBdr>
      <w:divsChild>
        <w:div w:id="640039277">
          <w:marLeft w:val="640"/>
          <w:marRight w:val="0"/>
          <w:marTop w:val="0"/>
          <w:marBottom w:val="0"/>
          <w:divBdr>
            <w:top w:val="none" w:sz="0" w:space="0" w:color="auto"/>
            <w:left w:val="none" w:sz="0" w:space="0" w:color="auto"/>
            <w:bottom w:val="none" w:sz="0" w:space="0" w:color="auto"/>
            <w:right w:val="none" w:sz="0" w:space="0" w:color="auto"/>
          </w:divBdr>
        </w:div>
        <w:div w:id="917056615">
          <w:marLeft w:val="640"/>
          <w:marRight w:val="0"/>
          <w:marTop w:val="0"/>
          <w:marBottom w:val="0"/>
          <w:divBdr>
            <w:top w:val="none" w:sz="0" w:space="0" w:color="auto"/>
            <w:left w:val="none" w:sz="0" w:space="0" w:color="auto"/>
            <w:bottom w:val="none" w:sz="0" w:space="0" w:color="auto"/>
            <w:right w:val="none" w:sz="0" w:space="0" w:color="auto"/>
          </w:divBdr>
        </w:div>
        <w:div w:id="247228127">
          <w:marLeft w:val="640"/>
          <w:marRight w:val="0"/>
          <w:marTop w:val="0"/>
          <w:marBottom w:val="0"/>
          <w:divBdr>
            <w:top w:val="none" w:sz="0" w:space="0" w:color="auto"/>
            <w:left w:val="none" w:sz="0" w:space="0" w:color="auto"/>
            <w:bottom w:val="none" w:sz="0" w:space="0" w:color="auto"/>
            <w:right w:val="none" w:sz="0" w:space="0" w:color="auto"/>
          </w:divBdr>
        </w:div>
        <w:div w:id="644358844">
          <w:marLeft w:val="640"/>
          <w:marRight w:val="0"/>
          <w:marTop w:val="0"/>
          <w:marBottom w:val="0"/>
          <w:divBdr>
            <w:top w:val="none" w:sz="0" w:space="0" w:color="auto"/>
            <w:left w:val="none" w:sz="0" w:space="0" w:color="auto"/>
            <w:bottom w:val="none" w:sz="0" w:space="0" w:color="auto"/>
            <w:right w:val="none" w:sz="0" w:space="0" w:color="auto"/>
          </w:divBdr>
        </w:div>
        <w:div w:id="542448348">
          <w:marLeft w:val="640"/>
          <w:marRight w:val="0"/>
          <w:marTop w:val="0"/>
          <w:marBottom w:val="0"/>
          <w:divBdr>
            <w:top w:val="none" w:sz="0" w:space="0" w:color="auto"/>
            <w:left w:val="none" w:sz="0" w:space="0" w:color="auto"/>
            <w:bottom w:val="none" w:sz="0" w:space="0" w:color="auto"/>
            <w:right w:val="none" w:sz="0" w:space="0" w:color="auto"/>
          </w:divBdr>
        </w:div>
        <w:div w:id="2102218878">
          <w:marLeft w:val="640"/>
          <w:marRight w:val="0"/>
          <w:marTop w:val="0"/>
          <w:marBottom w:val="0"/>
          <w:divBdr>
            <w:top w:val="none" w:sz="0" w:space="0" w:color="auto"/>
            <w:left w:val="none" w:sz="0" w:space="0" w:color="auto"/>
            <w:bottom w:val="none" w:sz="0" w:space="0" w:color="auto"/>
            <w:right w:val="none" w:sz="0" w:space="0" w:color="auto"/>
          </w:divBdr>
        </w:div>
        <w:div w:id="361327735">
          <w:marLeft w:val="640"/>
          <w:marRight w:val="0"/>
          <w:marTop w:val="0"/>
          <w:marBottom w:val="0"/>
          <w:divBdr>
            <w:top w:val="none" w:sz="0" w:space="0" w:color="auto"/>
            <w:left w:val="none" w:sz="0" w:space="0" w:color="auto"/>
            <w:bottom w:val="none" w:sz="0" w:space="0" w:color="auto"/>
            <w:right w:val="none" w:sz="0" w:space="0" w:color="auto"/>
          </w:divBdr>
        </w:div>
      </w:divsChild>
    </w:div>
    <w:div w:id="970861966">
      <w:bodyDiv w:val="1"/>
      <w:marLeft w:val="0"/>
      <w:marRight w:val="0"/>
      <w:marTop w:val="0"/>
      <w:marBottom w:val="0"/>
      <w:divBdr>
        <w:top w:val="none" w:sz="0" w:space="0" w:color="auto"/>
        <w:left w:val="none" w:sz="0" w:space="0" w:color="auto"/>
        <w:bottom w:val="none" w:sz="0" w:space="0" w:color="auto"/>
        <w:right w:val="none" w:sz="0" w:space="0" w:color="auto"/>
      </w:divBdr>
      <w:divsChild>
        <w:div w:id="1298997425">
          <w:marLeft w:val="0"/>
          <w:marRight w:val="0"/>
          <w:marTop w:val="0"/>
          <w:marBottom w:val="0"/>
          <w:divBdr>
            <w:top w:val="none" w:sz="0" w:space="0" w:color="auto"/>
            <w:left w:val="none" w:sz="0" w:space="0" w:color="auto"/>
            <w:bottom w:val="none" w:sz="0" w:space="0" w:color="auto"/>
            <w:right w:val="none" w:sz="0" w:space="0" w:color="auto"/>
          </w:divBdr>
        </w:div>
        <w:div w:id="1258756239">
          <w:marLeft w:val="0"/>
          <w:marRight w:val="0"/>
          <w:marTop w:val="0"/>
          <w:marBottom w:val="0"/>
          <w:divBdr>
            <w:top w:val="none" w:sz="0" w:space="0" w:color="auto"/>
            <w:left w:val="none" w:sz="0" w:space="0" w:color="auto"/>
            <w:bottom w:val="none" w:sz="0" w:space="0" w:color="auto"/>
            <w:right w:val="none" w:sz="0" w:space="0" w:color="auto"/>
          </w:divBdr>
        </w:div>
        <w:div w:id="655837586">
          <w:marLeft w:val="0"/>
          <w:marRight w:val="0"/>
          <w:marTop w:val="0"/>
          <w:marBottom w:val="0"/>
          <w:divBdr>
            <w:top w:val="none" w:sz="0" w:space="0" w:color="auto"/>
            <w:left w:val="none" w:sz="0" w:space="0" w:color="auto"/>
            <w:bottom w:val="none" w:sz="0" w:space="0" w:color="auto"/>
            <w:right w:val="none" w:sz="0" w:space="0" w:color="auto"/>
          </w:divBdr>
        </w:div>
        <w:div w:id="254825918">
          <w:marLeft w:val="0"/>
          <w:marRight w:val="0"/>
          <w:marTop w:val="0"/>
          <w:marBottom w:val="0"/>
          <w:divBdr>
            <w:top w:val="none" w:sz="0" w:space="0" w:color="auto"/>
            <w:left w:val="none" w:sz="0" w:space="0" w:color="auto"/>
            <w:bottom w:val="none" w:sz="0" w:space="0" w:color="auto"/>
            <w:right w:val="none" w:sz="0" w:space="0" w:color="auto"/>
          </w:divBdr>
        </w:div>
        <w:div w:id="2121488660">
          <w:marLeft w:val="0"/>
          <w:marRight w:val="0"/>
          <w:marTop w:val="0"/>
          <w:marBottom w:val="0"/>
          <w:divBdr>
            <w:top w:val="none" w:sz="0" w:space="0" w:color="auto"/>
            <w:left w:val="none" w:sz="0" w:space="0" w:color="auto"/>
            <w:bottom w:val="none" w:sz="0" w:space="0" w:color="auto"/>
            <w:right w:val="none" w:sz="0" w:space="0" w:color="auto"/>
          </w:divBdr>
        </w:div>
        <w:div w:id="1876187144">
          <w:marLeft w:val="0"/>
          <w:marRight w:val="0"/>
          <w:marTop w:val="0"/>
          <w:marBottom w:val="0"/>
          <w:divBdr>
            <w:top w:val="none" w:sz="0" w:space="0" w:color="auto"/>
            <w:left w:val="none" w:sz="0" w:space="0" w:color="auto"/>
            <w:bottom w:val="none" w:sz="0" w:space="0" w:color="auto"/>
            <w:right w:val="none" w:sz="0" w:space="0" w:color="auto"/>
          </w:divBdr>
        </w:div>
        <w:div w:id="1073510352">
          <w:marLeft w:val="0"/>
          <w:marRight w:val="0"/>
          <w:marTop w:val="0"/>
          <w:marBottom w:val="0"/>
          <w:divBdr>
            <w:top w:val="none" w:sz="0" w:space="0" w:color="auto"/>
            <w:left w:val="none" w:sz="0" w:space="0" w:color="auto"/>
            <w:bottom w:val="none" w:sz="0" w:space="0" w:color="auto"/>
            <w:right w:val="none" w:sz="0" w:space="0" w:color="auto"/>
          </w:divBdr>
        </w:div>
        <w:div w:id="490752731">
          <w:marLeft w:val="0"/>
          <w:marRight w:val="0"/>
          <w:marTop w:val="0"/>
          <w:marBottom w:val="0"/>
          <w:divBdr>
            <w:top w:val="none" w:sz="0" w:space="0" w:color="auto"/>
            <w:left w:val="none" w:sz="0" w:space="0" w:color="auto"/>
            <w:bottom w:val="none" w:sz="0" w:space="0" w:color="auto"/>
            <w:right w:val="none" w:sz="0" w:space="0" w:color="auto"/>
          </w:divBdr>
        </w:div>
        <w:div w:id="1155682094">
          <w:marLeft w:val="0"/>
          <w:marRight w:val="0"/>
          <w:marTop w:val="0"/>
          <w:marBottom w:val="0"/>
          <w:divBdr>
            <w:top w:val="none" w:sz="0" w:space="0" w:color="auto"/>
            <w:left w:val="none" w:sz="0" w:space="0" w:color="auto"/>
            <w:bottom w:val="none" w:sz="0" w:space="0" w:color="auto"/>
            <w:right w:val="none" w:sz="0" w:space="0" w:color="auto"/>
          </w:divBdr>
        </w:div>
      </w:divsChild>
    </w:div>
    <w:div w:id="1068260791">
      <w:bodyDiv w:val="1"/>
      <w:marLeft w:val="0"/>
      <w:marRight w:val="0"/>
      <w:marTop w:val="0"/>
      <w:marBottom w:val="0"/>
      <w:divBdr>
        <w:top w:val="none" w:sz="0" w:space="0" w:color="auto"/>
        <w:left w:val="none" w:sz="0" w:space="0" w:color="auto"/>
        <w:bottom w:val="none" w:sz="0" w:space="0" w:color="auto"/>
        <w:right w:val="none" w:sz="0" w:space="0" w:color="auto"/>
      </w:divBdr>
      <w:divsChild>
        <w:div w:id="106893584">
          <w:marLeft w:val="640"/>
          <w:marRight w:val="0"/>
          <w:marTop w:val="0"/>
          <w:marBottom w:val="0"/>
          <w:divBdr>
            <w:top w:val="none" w:sz="0" w:space="0" w:color="auto"/>
            <w:left w:val="none" w:sz="0" w:space="0" w:color="auto"/>
            <w:bottom w:val="none" w:sz="0" w:space="0" w:color="auto"/>
            <w:right w:val="none" w:sz="0" w:space="0" w:color="auto"/>
          </w:divBdr>
        </w:div>
        <w:div w:id="276375196">
          <w:marLeft w:val="640"/>
          <w:marRight w:val="0"/>
          <w:marTop w:val="0"/>
          <w:marBottom w:val="0"/>
          <w:divBdr>
            <w:top w:val="none" w:sz="0" w:space="0" w:color="auto"/>
            <w:left w:val="none" w:sz="0" w:space="0" w:color="auto"/>
            <w:bottom w:val="none" w:sz="0" w:space="0" w:color="auto"/>
            <w:right w:val="none" w:sz="0" w:space="0" w:color="auto"/>
          </w:divBdr>
        </w:div>
        <w:div w:id="1421681128">
          <w:marLeft w:val="640"/>
          <w:marRight w:val="0"/>
          <w:marTop w:val="0"/>
          <w:marBottom w:val="0"/>
          <w:divBdr>
            <w:top w:val="none" w:sz="0" w:space="0" w:color="auto"/>
            <w:left w:val="none" w:sz="0" w:space="0" w:color="auto"/>
            <w:bottom w:val="none" w:sz="0" w:space="0" w:color="auto"/>
            <w:right w:val="none" w:sz="0" w:space="0" w:color="auto"/>
          </w:divBdr>
        </w:div>
        <w:div w:id="1436557869">
          <w:marLeft w:val="640"/>
          <w:marRight w:val="0"/>
          <w:marTop w:val="0"/>
          <w:marBottom w:val="0"/>
          <w:divBdr>
            <w:top w:val="none" w:sz="0" w:space="0" w:color="auto"/>
            <w:left w:val="none" w:sz="0" w:space="0" w:color="auto"/>
            <w:bottom w:val="none" w:sz="0" w:space="0" w:color="auto"/>
            <w:right w:val="none" w:sz="0" w:space="0" w:color="auto"/>
          </w:divBdr>
        </w:div>
        <w:div w:id="567761751">
          <w:marLeft w:val="640"/>
          <w:marRight w:val="0"/>
          <w:marTop w:val="0"/>
          <w:marBottom w:val="0"/>
          <w:divBdr>
            <w:top w:val="none" w:sz="0" w:space="0" w:color="auto"/>
            <w:left w:val="none" w:sz="0" w:space="0" w:color="auto"/>
            <w:bottom w:val="none" w:sz="0" w:space="0" w:color="auto"/>
            <w:right w:val="none" w:sz="0" w:space="0" w:color="auto"/>
          </w:divBdr>
        </w:div>
        <w:div w:id="1242181567">
          <w:marLeft w:val="640"/>
          <w:marRight w:val="0"/>
          <w:marTop w:val="0"/>
          <w:marBottom w:val="0"/>
          <w:divBdr>
            <w:top w:val="none" w:sz="0" w:space="0" w:color="auto"/>
            <w:left w:val="none" w:sz="0" w:space="0" w:color="auto"/>
            <w:bottom w:val="none" w:sz="0" w:space="0" w:color="auto"/>
            <w:right w:val="none" w:sz="0" w:space="0" w:color="auto"/>
          </w:divBdr>
        </w:div>
        <w:div w:id="1451896130">
          <w:marLeft w:val="640"/>
          <w:marRight w:val="0"/>
          <w:marTop w:val="0"/>
          <w:marBottom w:val="0"/>
          <w:divBdr>
            <w:top w:val="none" w:sz="0" w:space="0" w:color="auto"/>
            <w:left w:val="none" w:sz="0" w:space="0" w:color="auto"/>
            <w:bottom w:val="none" w:sz="0" w:space="0" w:color="auto"/>
            <w:right w:val="none" w:sz="0" w:space="0" w:color="auto"/>
          </w:divBdr>
        </w:div>
        <w:div w:id="1448352813">
          <w:marLeft w:val="640"/>
          <w:marRight w:val="0"/>
          <w:marTop w:val="0"/>
          <w:marBottom w:val="0"/>
          <w:divBdr>
            <w:top w:val="none" w:sz="0" w:space="0" w:color="auto"/>
            <w:left w:val="none" w:sz="0" w:space="0" w:color="auto"/>
            <w:bottom w:val="none" w:sz="0" w:space="0" w:color="auto"/>
            <w:right w:val="none" w:sz="0" w:space="0" w:color="auto"/>
          </w:divBdr>
        </w:div>
        <w:div w:id="2102099735">
          <w:marLeft w:val="640"/>
          <w:marRight w:val="0"/>
          <w:marTop w:val="0"/>
          <w:marBottom w:val="0"/>
          <w:divBdr>
            <w:top w:val="none" w:sz="0" w:space="0" w:color="auto"/>
            <w:left w:val="none" w:sz="0" w:space="0" w:color="auto"/>
            <w:bottom w:val="none" w:sz="0" w:space="0" w:color="auto"/>
            <w:right w:val="none" w:sz="0" w:space="0" w:color="auto"/>
          </w:divBdr>
        </w:div>
      </w:divsChild>
    </w:div>
    <w:div w:id="1077553347">
      <w:bodyDiv w:val="1"/>
      <w:marLeft w:val="0"/>
      <w:marRight w:val="0"/>
      <w:marTop w:val="0"/>
      <w:marBottom w:val="0"/>
      <w:divBdr>
        <w:top w:val="none" w:sz="0" w:space="0" w:color="auto"/>
        <w:left w:val="none" w:sz="0" w:space="0" w:color="auto"/>
        <w:bottom w:val="none" w:sz="0" w:space="0" w:color="auto"/>
        <w:right w:val="none" w:sz="0" w:space="0" w:color="auto"/>
      </w:divBdr>
      <w:divsChild>
        <w:div w:id="1790658140">
          <w:marLeft w:val="640"/>
          <w:marRight w:val="0"/>
          <w:marTop w:val="0"/>
          <w:marBottom w:val="0"/>
          <w:divBdr>
            <w:top w:val="none" w:sz="0" w:space="0" w:color="auto"/>
            <w:left w:val="none" w:sz="0" w:space="0" w:color="auto"/>
            <w:bottom w:val="none" w:sz="0" w:space="0" w:color="auto"/>
            <w:right w:val="none" w:sz="0" w:space="0" w:color="auto"/>
          </w:divBdr>
        </w:div>
        <w:div w:id="1699087388">
          <w:marLeft w:val="640"/>
          <w:marRight w:val="0"/>
          <w:marTop w:val="0"/>
          <w:marBottom w:val="0"/>
          <w:divBdr>
            <w:top w:val="none" w:sz="0" w:space="0" w:color="auto"/>
            <w:left w:val="none" w:sz="0" w:space="0" w:color="auto"/>
            <w:bottom w:val="none" w:sz="0" w:space="0" w:color="auto"/>
            <w:right w:val="none" w:sz="0" w:space="0" w:color="auto"/>
          </w:divBdr>
        </w:div>
        <w:div w:id="617833183">
          <w:marLeft w:val="640"/>
          <w:marRight w:val="0"/>
          <w:marTop w:val="0"/>
          <w:marBottom w:val="0"/>
          <w:divBdr>
            <w:top w:val="none" w:sz="0" w:space="0" w:color="auto"/>
            <w:left w:val="none" w:sz="0" w:space="0" w:color="auto"/>
            <w:bottom w:val="none" w:sz="0" w:space="0" w:color="auto"/>
            <w:right w:val="none" w:sz="0" w:space="0" w:color="auto"/>
          </w:divBdr>
        </w:div>
        <w:div w:id="471288962">
          <w:marLeft w:val="640"/>
          <w:marRight w:val="0"/>
          <w:marTop w:val="0"/>
          <w:marBottom w:val="0"/>
          <w:divBdr>
            <w:top w:val="none" w:sz="0" w:space="0" w:color="auto"/>
            <w:left w:val="none" w:sz="0" w:space="0" w:color="auto"/>
            <w:bottom w:val="none" w:sz="0" w:space="0" w:color="auto"/>
            <w:right w:val="none" w:sz="0" w:space="0" w:color="auto"/>
          </w:divBdr>
        </w:div>
        <w:div w:id="901868839">
          <w:marLeft w:val="640"/>
          <w:marRight w:val="0"/>
          <w:marTop w:val="0"/>
          <w:marBottom w:val="0"/>
          <w:divBdr>
            <w:top w:val="none" w:sz="0" w:space="0" w:color="auto"/>
            <w:left w:val="none" w:sz="0" w:space="0" w:color="auto"/>
            <w:bottom w:val="none" w:sz="0" w:space="0" w:color="auto"/>
            <w:right w:val="none" w:sz="0" w:space="0" w:color="auto"/>
          </w:divBdr>
        </w:div>
        <w:div w:id="567227135">
          <w:marLeft w:val="640"/>
          <w:marRight w:val="0"/>
          <w:marTop w:val="0"/>
          <w:marBottom w:val="0"/>
          <w:divBdr>
            <w:top w:val="none" w:sz="0" w:space="0" w:color="auto"/>
            <w:left w:val="none" w:sz="0" w:space="0" w:color="auto"/>
            <w:bottom w:val="none" w:sz="0" w:space="0" w:color="auto"/>
            <w:right w:val="none" w:sz="0" w:space="0" w:color="auto"/>
          </w:divBdr>
        </w:div>
        <w:div w:id="1791052960">
          <w:marLeft w:val="640"/>
          <w:marRight w:val="0"/>
          <w:marTop w:val="0"/>
          <w:marBottom w:val="0"/>
          <w:divBdr>
            <w:top w:val="none" w:sz="0" w:space="0" w:color="auto"/>
            <w:left w:val="none" w:sz="0" w:space="0" w:color="auto"/>
            <w:bottom w:val="none" w:sz="0" w:space="0" w:color="auto"/>
            <w:right w:val="none" w:sz="0" w:space="0" w:color="auto"/>
          </w:divBdr>
        </w:div>
      </w:divsChild>
    </w:div>
    <w:div w:id="1100292492">
      <w:bodyDiv w:val="1"/>
      <w:marLeft w:val="0"/>
      <w:marRight w:val="0"/>
      <w:marTop w:val="0"/>
      <w:marBottom w:val="0"/>
      <w:divBdr>
        <w:top w:val="none" w:sz="0" w:space="0" w:color="auto"/>
        <w:left w:val="none" w:sz="0" w:space="0" w:color="auto"/>
        <w:bottom w:val="none" w:sz="0" w:space="0" w:color="auto"/>
        <w:right w:val="none" w:sz="0" w:space="0" w:color="auto"/>
      </w:divBdr>
      <w:divsChild>
        <w:div w:id="1113087924">
          <w:marLeft w:val="640"/>
          <w:marRight w:val="0"/>
          <w:marTop w:val="0"/>
          <w:marBottom w:val="0"/>
          <w:divBdr>
            <w:top w:val="none" w:sz="0" w:space="0" w:color="auto"/>
            <w:left w:val="none" w:sz="0" w:space="0" w:color="auto"/>
            <w:bottom w:val="none" w:sz="0" w:space="0" w:color="auto"/>
            <w:right w:val="none" w:sz="0" w:space="0" w:color="auto"/>
          </w:divBdr>
        </w:div>
        <w:div w:id="738164537">
          <w:marLeft w:val="640"/>
          <w:marRight w:val="0"/>
          <w:marTop w:val="0"/>
          <w:marBottom w:val="0"/>
          <w:divBdr>
            <w:top w:val="none" w:sz="0" w:space="0" w:color="auto"/>
            <w:left w:val="none" w:sz="0" w:space="0" w:color="auto"/>
            <w:bottom w:val="none" w:sz="0" w:space="0" w:color="auto"/>
            <w:right w:val="none" w:sz="0" w:space="0" w:color="auto"/>
          </w:divBdr>
        </w:div>
        <w:div w:id="1475832251">
          <w:marLeft w:val="640"/>
          <w:marRight w:val="0"/>
          <w:marTop w:val="0"/>
          <w:marBottom w:val="0"/>
          <w:divBdr>
            <w:top w:val="none" w:sz="0" w:space="0" w:color="auto"/>
            <w:left w:val="none" w:sz="0" w:space="0" w:color="auto"/>
            <w:bottom w:val="none" w:sz="0" w:space="0" w:color="auto"/>
            <w:right w:val="none" w:sz="0" w:space="0" w:color="auto"/>
          </w:divBdr>
        </w:div>
        <w:div w:id="1515656244">
          <w:marLeft w:val="640"/>
          <w:marRight w:val="0"/>
          <w:marTop w:val="0"/>
          <w:marBottom w:val="0"/>
          <w:divBdr>
            <w:top w:val="none" w:sz="0" w:space="0" w:color="auto"/>
            <w:left w:val="none" w:sz="0" w:space="0" w:color="auto"/>
            <w:bottom w:val="none" w:sz="0" w:space="0" w:color="auto"/>
            <w:right w:val="none" w:sz="0" w:space="0" w:color="auto"/>
          </w:divBdr>
        </w:div>
        <w:div w:id="579633092">
          <w:marLeft w:val="640"/>
          <w:marRight w:val="0"/>
          <w:marTop w:val="0"/>
          <w:marBottom w:val="0"/>
          <w:divBdr>
            <w:top w:val="none" w:sz="0" w:space="0" w:color="auto"/>
            <w:left w:val="none" w:sz="0" w:space="0" w:color="auto"/>
            <w:bottom w:val="none" w:sz="0" w:space="0" w:color="auto"/>
            <w:right w:val="none" w:sz="0" w:space="0" w:color="auto"/>
          </w:divBdr>
        </w:div>
        <w:div w:id="544604926">
          <w:marLeft w:val="640"/>
          <w:marRight w:val="0"/>
          <w:marTop w:val="0"/>
          <w:marBottom w:val="0"/>
          <w:divBdr>
            <w:top w:val="none" w:sz="0" w:space="0" w:color="auto"/>
            <w:left w:val="none" w:sz="0" w:space="0" w:color="auto"/>
            <w:bottom w:val="none" w:sz="0" w:space="0" w:color="auto"/>
            <w:right w:val="none" w:sz="0" w:space="0" w:color="auto"/>
          </w:divBdr>
        </w:div>
      </w:divsChild>
    </w:div>
    <w:div w:id="1174103714">
      <w:bodyDiv w:val="1"/>
      <w:marLeft w:val="0"/>
      <w:marRight w:val="0"/>
      <w:marTop w:val="0"/>
      <w:marBottom w:val="0"/>
      <w:divBdr>
        <w:top w:val="none" w:sz="0" w:space="0" w:color="auto"/>
        <w:left w:val="none" w:sz="0" w:space="0" w:color="auto"/>
        <w:bottom w:val="none" w:sz="0" w:space="0" w:color="auto"/>
        <w:right w:val="none" w:sz="0" w:space="0" w:color="auto"/>
      </w:divBdr>
      <w:divsChild>
        <w:div w:id="1297297125">
          <w:marLeft w:val="640"/>
          <w:marRight w:val="0"/>
          <w:marTop w:val="0"/>
          <w:marBottom w:val="0"/>
          <w:divBdr>
            <w:top w:val="none" w:sz="0" w:space="0" w:color="auto"/>
            <w:left w:val="none" w:sz="0" w:space="0" w:color="auto"/>
            <w:bottom w:val="none" w:sz="0" w:space="0" w:color="auto"/>
            <w:right w:val="none" w:sz="0" w:space="0" w:color="auto"/>
          </w:divBdr>
        </w:div>
        <w:div w:id="741223477">
          <w:marLeft w:val="640"/>
          <w:marRight w:val="0"/>
          <w:marTop w:val="0"/>
          <w:marBottom w:val="0"/>
          <w:divBdr>
            <w:top w:val="none" w:sz="0" w:space="0" w:color="auto"/>
            <w:left w:val="none" w:sz="0" w:space="0" w:color="auto"/>
            <w:bottom w:val="none" w:sz="0" w:space="0" w:color="auto"/>
            <w:right w:val="none" w:sz="0" w:space="0" w:color="auto"/>
          </w:divBdr>
        </w:div>
        <w:div w:id="2046177069">
          <w:marLeft w:val="640"/>
          <w:marRight w:val="0"/>
          <w:marTop w:val="0"/>
          <w:marBottom w:val="0"/>
          <w:divBdr>
            <w:top w:val="none" w:sz="0" w:space="0" w:color="auto"/>
            <w:left w:val="none" w:sz="0" w:space="0" w:color="auto"/>
            <w:bottom w:val="none" w:sz="0" w:space="0" w:color="auto"/>
            <w:right w:val="none" w:sz="0" w:space="0" w:color="auto"/>
          </w:divBdr>
        </w:div>
        <w:div w:id="1422293946">
          <w:marLeft w:val="640"/>
          <w:marRight w:val="0"/>
          <w:marTop w:val="0"/>
          <w:marBottom w:val="0"/>
          <w:divBdr>
            <w:top w:val="none" w:sz="0" w:space="0" w:color="auto"/>
            <w:left w:val="none" w:sz="0" w:space="0" w:color="auto"/>
            <w:bottom w:val="none" w:sz="0" w:space="0" w:color="auto"/>
            <w:right w:val="none" w:sz="0" w:space="0" w:color="auto"/>
          </w:divBdr>
        </w:div>
      </w:divsChild>
    </w:div>
    <w:div w:id="1258559533">
      <w:bodyDiv w:val="1"/>
      <w:marLeft w:val="0"/>
      <w:marRight w:val="0"/>
      <w:marTop w:val="0"/>
      <w:marBottom w:val="0"/>
      <w:divBdr>
        <w:top w:val="none" w:sz="0" w:space="0" w:color="auto"/>
        <w:left w:val="none" w:sz="0" w:space="0" w:color="auto"/>
        <w:bottom w:val="none" w:sz="0" w:space="0" w:color="auto"/>
        <w:right w:val="none" w:sz="0" w:space="0" w:color="auto"/>
      </w:divBdr>
      <w:divsChild>
        <w:div w:id="697969622">
          <w:marLeft w:val="640"/>
          <w:marRight w:val="0"/>
          <w:marTop w:val="0"/>
          <w:marBottom w:val="0"/>
          <w:divBdr>
            <w:top w:val="none" w:sz="0" w:space="0" w:color="auto"/>
            <w:left w:val="none" w:sz="0" w:space="0" w:color="auto"/>
            <w:bottom w:val="none" w:sz="0" w:space="0" w:color="auto"/>
            <w:right w:val="none" w:sz="0" w:space="0" w:color="auto"/>
          </w:divBdr>
        </w:div>
        <w:div w:id="1049765594">
          <w:marLeft w:val="640"/>
          <w:marRight w:val="0"/>
          <w:marTop w:val="0"/>
          <w:marBottom w:val="0"/>
          <w:divBdr>
            <w:top w:val="none" w:sz="0" w:space="0" w:color="auto"/>
            <w:left w:val="none" w:sz="0" w:space="0" w:color="auto"/>
            <w:bottom w:val="none" w:sz="0" w:space="0" w:color="auto"/>
            <w:right w:val="none" w:sz="0" w:space="0" w:color="auto"/>
          </w:divBdr>
        </w:div>
        <w:div w:id="68189802">
          <w:marLeft w:val="640"/>
          <w:marRight w:val="0"/>
          <w:marTop w:val="0"/>
          <w:marBottom w:val="0"/>
          <w:divBdr>
            <w:top w:val="none" w:sz="0" w:space="0" w:color="auto"/>
            <w:left w:val="none" w:sz="0" w:space="0" w:color="auto"/>
            <w:bottom w:val="none" w:sz="0" w:space="0" w:color="auto"/>
            <w:right w:val="none" w:sz="0" w:space="0" w:color="auto"/>
          </w:divBdr>
        </w:div>
        <w:div w:id="1684742450">
          <w:marLeft w:val="640"/>
          <w:marRight w:val="0"/>
          <w:marTop w:val="0"/>
          <w:marBottom w:val="0"/>
          <w:divBdr>
            <w:top w:val="none" w:sz="0" w:space="0" w:color="auto"/>
            <w:left w:val="none" w:sz="0" w:space="0" w:color="auto"/>
            <w:bottom w:val="none" w:sz="0" w:space="0" w:color="auto"/>
            <w:right w:val="none" w:sz="0" w:space="0" w:color="auto"/>
          </w:divBdr>
        </w:div>
        <w:div w:id="2075425444">
          <w:marLeft w:val="640"/>
          <w:marRight w:val="0"/>
          <w:marTop w:val="0"/>
          <w:marBottom w:val="0"/>
          <w:divBdr>
            <w:top w:val="none" w:sz="0" w:space="0" w:color="auto"/>
            <w:left w:val="none" w:sz="0" w:space="0" w:color="auto"/>
            <w:bottom w:val="none" w:sz="0" w:space="0" w:color="auto"/>
            <w:right w:val="none" w:sz="0" w:space="0" w:color="auto"/>
          </w:divBdr>
        </w:div>
        <w:div w:id="386729989">
          <w:marLeft w:val="640"/>
          <w:marRight w:val="0"/>
          <w:marTop w:val="0"/>
          <w:marBottom w:val="0"/>
          <w:divBdr>
            <w:top w:val="none" w:sz="0" w:space="0" w:color="auto"/>
            <w:left w:val="none" w:sz="0" w:space="0" w:color="auto"/>
            <w:bottom w:val="none" w:sz="0" w:space="0" w:color="auto"/>
            <w:right w:val="none" w:sz="0" w:space="0" w:color="auto"/>
          </w:divBdr>
        </w:div>
        <w:div w:id="957223449">
          <w:marLeft w:val="640"/>
          <w:marRight w:val="0"/>
          <w:marTop w:val="0"/>
          <w:marBottom w:val="0"/>
          <w:divBdr>
            <w:top w:val="none" w:sz="0" w:space="0" w:color="auto"/>
            <w:left w:val="none" w:sz="0" w:space="0" w:color="auto"/>
            <w:bottom w:val="none" w:sz="0" w:space="0" w:color="auto"/>
            <w:right w:val="none" w:sz="0" w:space="0" w:color="auto"/>
          </w:divBdr>
        </w:div>
      </w:divsChild>
    </w:div>
    <w:div w:id="1284771043">
      <w:bodyDiv w:val="1"/>
      <w:marLeft w:val="0"/>
      <w:marRight w:val="0"/>
      <w:marTop w:val="0"/>
      <w:marBottom w:val="0"/>
      <w:divBdr>
        <w:top w:val="none" w:sz="0" w:space="0" w:color="auto"/>
        <w:left w:val="none" w:sz="0" w:space="0" w:color="auto"/>
        <w:bottom w:val="none" w:sz="0" w:space="0" w:color="auto"/>
        <w:right w:val="none" w:sz="0" w:space="0" w:color="auto"/>
      </w:divBdr>
      <w:divsChild>
        <w:div w:id="1865484641">
          <w:marLeft w:val="640"/>
          <w:marRight w:val="0"/>
          <w:marTop w:val="0"/>
          <w:marBottom w:val="0"/>
          <w:divBdr>
            <w:top w:val="none" w:sz="0" w:space="0" w:color="auto"/>
            <w:left w:val="none" w:sz="0" w:space="0" w:color="auto"/>
            <w:bottom w:val="none" w:sz="0" w:space="0" w:color="auto"/>
            <w:right w:val="none" w:sz="0" w:space="0" w:color="auto"/>
          </w:divBdr>
        </w:div>
        <w:div w:id="1180973866">
          <w:marLeft w:val="640"/>
          <w:marRight w:val="0"/>
          <w:marTop w:val="0"/>
          <w:marBottom w:val="0"/>
          <w:divBdr>
            <w:top w:val="none" w:sz="0" w:space="0" w:color="auto"/>
            <w:left w:val="none" w:sz="0" w:space="0" w:color="auto"/>
            <w:bottom w:val="none" w:sz="0" w:space="0" w:color="auto"/>
            <w:right w:val="none" w:sz="0" w:space="0" w:color="auto"/>
          </w:divBdr>
        </w:div>
        <w:div w:id="1582526126">
          <w:marLeft w:val="640"/>
          <w:marRight w:val="0"/>
          <w:marTop w:val="0"/>
          <w:marBottom w:val="0"/>
          <w:divBdr>
            <w:top w:val="none" w:sz="0" w:space="0" w:color="auto"/>
            <w:left w:val="none" w:sz="0" w:space="0" w:color="auto"/>
            <w:bottom w:val="none" w:sz="0" w:space="0" w:color="auto"/>
            <w:right w:val="none" w:sz="0" w:space="0" w:color="auto"/>
          </w:divBdr>
        </w:div>
        <w:div w:id="608204588">
          <w:marLeft w:val="640"/>
          <w:marRight w:val="0"/>
          <w:marTop w:val="0"/>
          <w:marBottom w:val="0"/>
          <w:divBdr>
            <w:top w:val="none" w:sz="0" w:space="0" w:color="auto"/>
            <w:left w:val="none" w:sz="0" w:space="0" w:color="auto"/>
            <w:bottom w:val="none" w:sz="0" w:space="0" w:color="auto"/>
            <w:right w:val="none" w:sz="0" w:space="0" w:color="auto"/>
          </w:divBdr>
        </w:div>
        <w:div w:id="1905486335">
          <w:marLeft w:val="640"/>
          <w:marRight w:val="0"/>
          <w:marTop w:val="0"/>
          <w:marBottom w:val="0"/>
          <w:divBdr>
            <w:top w:val="none" w:sz="0" w:space="0" w:color="auto"/>
            <w:left w:val="none" w:sz="0" w:space="0" w:color="auto"/>
            <w:bottom w:val="none" w:sz="0" w:space="0" w:color="auto"/>
            <w:right w:val="none" w:sz="0" w:space="0" w:color="auto"/>
          </w:divBdr>
        </w:div>
        <w:div w:id="1896433988">
          <w:marLeft w:val="640"/>
          <w:marRight w:val="0"/>
          <w:marTop w:val="0"/>
          <w:marBottom w:val="0"/>
          <w:divBdr>
            <w:top w:val="none" w:sz="0" w:space="0" w:color="auto"/>
            <w:left w:val="none" w:sz="0" w:space="0" w:color="auto"/>
            <w:bottom w:val="none" w:sz="0" w:space="0" w:color="auto"/>
            <w:right w:val="none" w:sz="0" w:space="0" w:color="auto"/>
          </w:divBdr>
        </w:div>
      </w:divsChild>
    </w:div>
    <w:div w:id="1315909164">
      <w:bodyDiv w:val="1"/>
      <w:marLeft w:val="0"/>
      <w:marRight w:val="0"/>
      <w:marTop w:val="0"/>
      <w:marBottom w:val="0"/>
      <w:divBdr>
        <w:top w:val="none" w:sz="0" w:space="0" w:color="auto"/>
        <w:left w:val="none" w:sz="0" w:space="0" w:color="auto"/>
        <w:bottom w:val="none" w:sz="0" w:space="0" w:color="auto"/>
        <w:right w:val="none" w:sz="0" w:space="0" w:color="auto"/>
      </w:divBdr>
      <w:divsChild>
        <w:div w:id="587540255">
          <w:marLeft w:val="640"/>
          <w:marRight w:val="0"/>
          <w:marTop w:val="0"/>
          <w:marBottom w:val="0"/>
          <w:divBdr>
            <w:top w:val="none" w:sz="0" w:space="0" w:color="auto"/>
            <w:left w:val="none" w:sz="0" w:space="0" w:color="auto"/>
            <w:bottom w:val="none" w:sz="0" w:space="0" w:color="auto"/>
            <w:right w:val="none" w:sz="0" w:space="0" w:color="auto"/>
          </w:divBdr>
        </w:div>
        <w:div w:id="1365979894">
          <w:marLeft w:val="640"/>
          <w:marRight w:val="0"/>
          <w:marTop w:val="0"/>
          <w:marBottom w:val="0"/>
          <w:divBdr>
            <w:top w:val="none" w:sz="0" w:space="0" w:color="auto"/>
            <w:left w:val="none" w:sz="0" w:space="0" w:color="auto"/>
            <w:bottom w:val="none" w:sz="0" w:space="0" w:color="auto"/>
            <w:right w:val="none" w:sz="0" w:space="0" w:color="auto"/>
          </w:divBdr>
        </w:div>
        <w:div w:id="306714155">
          <w:marLeft w:val="640"/>
          <w:marRight w:val="0"/>
          <w:marTop w:val="0"/>
          <w:marBottom w:val="0"/>
          <w:divBdr>
            <w:top w:val="none" w:sz="0" w:space="0" w:color="auto"/>
            <w:left w:val="none" w:sz="0" w:space="0" w:color="auto"/>
            <w:bottom w:val="none" w:sz="0" w:space="0" w:color="auto"/>
            <w:right w:val="none" w:sz="0" w:space="0" w:color="auto"/>
          </w:divBdr>
        </w:div>
        <w:div w:id="2050832519">
          <w:marLeft w:val="640"/>
          <w:marRight w:val="0"/>
          <w:marTop w:val="0"/>
          <w:marBottom w:val="0"/>
          <w:divBdr>
            <w:top w:val="none" w:sz="0" w:space="0" w:color="auto"/>
            <w:left w:val="none" w:sz="0" w:space="0" w:color="auto"/>
            <w:bottom w:val="none" w:sz="0" w:space="0" w:color="auto"/>
            <w:right w:val="none" w:sz="0" w:space="0" w:color="auto"/>
          </w:divBdr>
        </w:div>
        <w:div w:id="439495786">
          <w:marLeft w:val="640"/>
          <w:marRight w:val="0"/>
          <w:marTop w:val="0"/>
          <w:marBottom w:val="0"/>
          <w:divBdr>
            <w:top w:val="none" w:sz="0" w:space="0" w:color="auto"/>
            <w:left w:val="none" w:sz="0" w:space="0" w:color="auto"/>
            <w:bottom w:val="none" w:sz="0" w:space="0" w:color="auto"/>
            <w:right w:val="none" w:sz="0" w:space="0" w:color="auto"/>
          </w:divBdr>
        </w:div>
        <w:div w:id="110321789">
          <w:marLeft w:val="640"/>
          <w:marRight w:val="0"/>
          <w:marTop w:val="0"/>
          <w:marBottom w:val="0"/>
          <w:divBdr>
            <w:top w:val="none" w:sz="0" w:space="0" w:color="auto"/>
            <w:left w:val="none" w:sz="0" w:space="0" w:color="auto"/>
            <w:bottom w:val="none" w:sz="0" w:space="0" w:color="auto"/>
            <w:right w:val="none" w:sz="0" w:space="0" w:color="auto"/>
          </w:divBdr>
        </w:div>
      </w:divsChild>
    </w:div>
    <w:div w:id="1323004253">
      <w:bodyDiv w:val="1"/>
      <w:marLeft w:val="0"/>
      <w:marRight w:val="0"/>
      <w:marTop w:val="0"/>
      <w:marBottom w:val="0"/>
      <w:divBdr>
        <w:top w:val="none" w:sz="0" w:space="0" w:color="auto"/>
        <w:left w:val="none" w:sz="0" w:space="0" w:color="auto"/>
        <w:bottom w:val="none" w:sz="0" w:space="0" w:color="auto"/>
        <w:right w:val="none" w:sz="0" w:space="0" w:color="auto"/>
      </w:divBdr>
      <w:divsChild>
        <w:div w:id="1519544332">
          <w:marLeft w:val="640"/>
          <w:marRight w:val="0"/>
          <w:marTop w:val="0"/>
          <w:marBottom w:val="0"/>
          <w:divBdr>
            <w:top w:val="none" w:sz="0" w:space="0" w:color="auto"/>
            <w:left w:val="none" w:sz="0" w:space="0" w:color="auto"/>
            <w:bottom w:val="none" w:sz="0" w:space="0" w:color="auto"/>
            <w:right w:val="none" w:sz="0" w:space="0" w:color="auto"/>
          </w:divBdr>
        </w:div>
        <w:div w:id="818771621">
          <w:marLeft w:val="640"/>
          <w:marRight w:val="0"/>
          <w:marTop w:val="0"/>
          <w:marBottom w:val="0"/>
          <w:divBdr>
            <w:top w:val="none" w:sz="0" w:space="0" w:color="auto"/>
            <w:left w:val="none" w:sz="0" w:space="0" w:color="auto"/>
            <w:bottom w:val="none" w:sz="0" w:space="0" w:color="auto"/>
            <w:right w:val="none" w:sz="0" w:space="0" w:color="auto"/>
          </w:divBdr>
        </w:div>
        <w:div w:id="1086225188">
          <w:marLeft w:val="640"/>
          <w:marRight w:val="0"/>
          <w:marTop w:val="0"/>
          <w:marBottom w:val="0"/>
          <w:divBdr>
            <w:top w:val="none" w:sz="0" w:space="0" w:color="auto"/>
            <w:left w:val="none" w:sz="0" w:space="0" w:color="auto"/>
            <w:bottom w:val="none" w:sz="0" w:space="0" w:color="auto"/>
            <w:right w:val="none" w:sz="0" w:space="0" w:color="auto"/>
          </w:divBdr>
        </w:div>
        <w:div w:id="1178076706">
          <w:marLeft w:val="640"/>
          <w:marRight w:val="0"/>
          <w:marTop w:val="0"/>
          <w:marBottom w:val="0"/>
          <w:divBdr>
            <w:top w:val="none" w:sz="0" w:space="0" w:color="auto"/>
            <w:left w:val="none" w:sz="0" w:space="0" w:color="auto"/>
            <w:bottom w:val="none" w:sz="0" w:space="0" w:color="auto"/>
            <w:right w:val="none" w:sz="0" w:space="0" w:color="auto"/>
          </w:divBdr>
        </w:div>
      </w:divsChild>
    </w:div>
    <w:div w:id="1396659967">
      <w:bodyDiv w:val="1"/>
      <w:marLeft w:val="0"/>
      <w:marRight w:val="0"/>
      <w:marTop w:val="0"/>
      <w:marBottom w:val="0"/>
      <w:divBdr>
        <w:top w:val="none" w:sz="0" w:space="0" w:color="auto"/>
        <w:left w:val="none" w:sz="0" w:space="0" w:color="auto"/>
        <w:bottom w:val="none" w:sz="0" w:space="0" w:color="auto"/>
        <w:right w:val="none" w:sz="0" w:space="0" w:color="auto"/>
      </w:divBdr>
      <w:divsChild>
        <w:div w:id="1889493852">
          <w:marLeft w:val="640"/>
          <w:marRight w:val="0"/>
          <w:marTop w:val="0"/>
          <w:marBottom w:val="0"/>
          <w:divBdr>
            <w:top w:val="none" w:sz="0" w:space="0" w:color="auto"/>
            <w:left w:val="none" w:sz="0" w:space="0" w:color="auto"/>
            <w:bottom w:val="none" w:sz="0" w:space="0" w:color="auto"/>
            <w:right w:val="none" w:sz="0" w:space="0" w:color="auto"/>
          </w:divBdr>
        </w:div>
        <w:div w:id="1684477419">
          <w:marLeft w:val="640"/>
          <w:marRight w:val="0"/>
          <w:marTop w:val="0"/>
          <w:marBottom w:val="0"/>
          <w:divBdr>
            <w:top w:val="none" w:sz="0" w:space="0" w:color="auto"/>
            <w:left w:val="none" w:sz="0" w:space="0" w:color="auto"/>
            <w:bottom w:val="none" w:sz="0" w:space="0" w:color="auto"/>
            <w:right w:val="none" w:sz="0" w:space="0" w:color="auto"/>
          </w:divBdr>
        </w:div>
        <w:div w:id="1931812178">
          <w:marLeft w:val="640"/>
          <w:marRight w:val="0"/>
          <w:marTop w:val="0"/>
          <w:marBottom w:val="0"/>
          <w:divBdr>
            <w:top w:val="none" w:sz="0" w:space="0" w:color="auto"/>
            <w:left w:val="none" w:sz="0" w:space="0" w:color="auto"/>
            <w:bottom w:val="none" w:sz="0" w:space="0" w:color="auto"/>
            <w:right w:val="none" w:sz="0" w:space="0" w:color="auto"/>
          </w:divBdr>
        </w:div>
        <w:div w:id="1364474062">
          <w:marLeft w:val="640"/>
          <w:marRight w:val="0"/>
          <w:marTop w:val="0"/>
          <w:marBottom w:val="0"/>
          <w:divBdr>
            <w:top w:val="none" w:sz="0" w:space="0" w:color="auto"/>
            <w:left w:val="none" w:sz="0" w:space="0" w:color="auto"/>
            <w:bottom w:val="none" w:sz="0" w:space="0" w:color="auto"/>
            <w:right w:val="none" w:sz="0" w:space="0" w:color="auto"/>
          </w:divBdr>
        </w:div>
        <w:div w:id="1034186780">
          <w:marLeft w:val="640"/>
          <w:marRight w:val="0"/>
          <w:marTop w:val="0"/>
          <w:marBottom w:val="0"/>
          <w:divBdr>
            <w:top w:val="none" w:sz="0" w:space="0" w:color="auto"/>
            <w:left w:val="none" w:sz="0" w:space="0" w:color="auto"/>
            <w:bottom w:val="none" w:sz="0" w:space="0" w:color="auto"/>
            <w:right w:val="none" w:sz="0" w:space="0" w:color="auto"/>
          </w:divBdr>
        </w:div>
        <w:div w:id="14691544">
          <w:marLeft w:val="640"/>
          <w:marRight w:val="0"/>
          <w:marTop w:val="0"/>
          <w:marBottom w:val="0"/>
          <w:divBdr>
            <w:top w:val="none" w:sz="0" w:space="0" w:color="auto"/>
            <w:left w:val="none" w:sz="0" w:space="0" w:color="auto"/>
            <w:bottom w:val="none" w:sz="0" w:space="0" w:color="auto"/>
            <w:right w:val="none" w:sz="0" w:space="0" w:color="auto"/>
          </w:divBdr>
        </w:div>
        <w:div w:id="9990882">
          <w:marLeft w:val="640"/>
          <w:marRight w:val="0"/>
          <w:marTop w:val="0"/>
          <w:marBottom w:val="0"/>
          <w:divBdr>
            <w:top w:val="none" w:sz="0" w:space="0" w:color="auto"/>
            <w:left w:val="none" w:sz="0" w:space="0" w:color="auto"/>
            <w:bottom w:val="none" w:sz="0" w:space="0" w:color="auto"/>
            <w:right w:val="none" w:sz="0" w:space="0" w:color="auto"/>
          </w:divBdr>
        </w:div>
        <w:div w:id="1881358524">
          <w:marLeft w:val="640"/>
          <w:marRight w:val="0"/>
          <w:marTop w:val="0"/>
          <w:marBottom w:val="0"/>
          <w:divBdr>
            <w:top w:val="none" w:sz="0" w:space="0" w:color="auto"/>
            <w:left w:val="none" w:sz="0" w:space="0" w:color="auto"/>
            <w:bottom w:val="none" w:sz="0" w:space="0" w:color="auto"/>
            <w:right w:val="none" w:sz="0" w:space="0" w:color="auto"/>
          </w:divBdr>
        </w:div>
        <w:div w:id="389764318">
          <w:marLeft w:val="640"/>
          <w:marRight w:val="0"/>
          <w:marTop w:val="0"/>
          <w:marBottom w:val="0"/>
          <w:divBdr>
            <w:top w:val="none" w:sz="0" w:space="0" w:color="auto"/>
            <w:left w:val="none" w:sz="0" w:space="0" w:color="auto"/>
            <w:bottom w:val="none" w:sz="0" w:space="0" w:color="auto"/>
            <w:right w:val="none" w:sz="0" w:space="0" w:color="auto"/>
          </w:divBdr>
        </w:div>
        <w:div w:id="1919557369">
          <w:marLeft w:val="640"/>
          <w:marRight w:val="0"/>
          <w:marTop w:val="0"/>
          <w:marBottom w:val="0"/>
          <w:divBdr>
            <w:top w:val="none" w:sz="0" w:space="0" w:color="auto"/>
            <w:left w:val="none" w:sz="0" w:space="0" w:color="auto"/>
            <w:bottom w:val="none" w:sz="0" w:space="0" w:color="auto"/>
            <w:right w:val="none" w:sz="0" w:space="0" w:color="auto"/>
          </w:divBdr>
        </w:div>
      </w:divsChild>
    </w:div>
    <w:div w:id="1430471812">
      <w:bodyDiv w:val="1"/>
      <w:marLeft w:val="0"/>
      <w:marRight w:val="0"/>
      <w:marTop w:val="0"/>
      <w:marBottom w:val="0"/>
      <w:divBdr>
        <w:top w:val="none" w:sz="0" w:space="0" w:color="auto"/>
        <w:left w:val="none" w:sz="0" w:space="0" w:color="auto"/>
        <w:bottom w:val="none" w:sz="0" w:space="0" w:color="auto"/>
        <w:right w:val="none" w:sz="0" w:space="0" w:color="auto"/>
      </w:divBdr>
      <w:divsChild>
        <w:div w:id="1959557132">
          <w:marLeft w:val="640"/>
          <w:marRight w:val="0"/>
          <w:marTop w:val="0"/>
          <w:marBottom w:val="0"/>
          <w:divBdr>
            <w:top w:val="none" w:sz="0" w:space="0" w:color="auto"/>
            <w:left w:val="none" w:sz="0" w:space="0" w:color="auto"/>
            <w:bottom w:val="none" w:sz="0" w:space="0" w:color="auto"/>
            <w:right w:val="none" w:sz="0" w:space="0" w:color="auto"/>
          </w:divBdr>
        </w:div>
        <w:div w:id="298849597">
          <w:marLeft w:val="640"/>
          <w:marRight w:val="0"/>
          <w:marTop w:val="0"/>
          <w:marBottom w:val="0"/>
          <w:divBdr>
            <w:top w:val="none" w:sz="0" w:space="0" w:color="auto"/>
            <w:left w:val="none" w:sz="0" w:space="0" w:color="auto"/>
            <w:bottom w:val="none" w:sz="0" w:space="0" w:color="auto"/>
            <w:right w:val="none" w:sz="0" w:space="0" w:color="auto"/>
          </w:divBdr>
        </w:div>
        <w:div w:id="1251429535">
          <w:marLeft w:val="640"/>
          <w:marRight w:val="0"/>
          <w:marTop w:val="0"/>
          <w:marBottom w:val="0"/>
          <w:divBdr>
            <w:top w:val="none" w:sz="0" w:space="0" w:color="auto"/>
            <w:left w:val="none" w:sz="0" w:space="0" w:color="auto"/>
            <w:bottom w:val="none" w:sz="0" w:space="0" w:color="auto"/>
            <w:right w:val="none" w:sz="0" w:space="0" w:color="auto"/>
          </w:divBdr>
        </w:div>
        <w:div w:id="516188997">
          <w:marLeft w:val="640"/>
          <w:marRight w:val="0"/>
          <w:marTop w:val="0"/>
          <w:marBottom w:val="0"/>
          <w:divBdr>
            <w:top w:val="none" w:sz="0" w:space="0" w:color="auto"/>
            <w:left w:val="none" w:sz="0" w:space="0" w:color="auto"/>
            <w:bottom w:val="none" w:sz="0" w:space="0" w:color="auto"/>
            <w:right w:val="none" w:sz="0" w:space="0" w:color="auto"/>
          </w:divBdr>
        </w:div>
      </w:divsChild>
    </w:div>
    <w:div w:id="1449010922">
      <w:bodyDiv w:val="1"/>
      <w:marLeft w:val="0"/>
      <w:marRight w:val="0"/>
      <w:marTop w:val="0"/>
      <w:marBottom w:val="0"/>
      <w:divBdr>
        <w:top w:val="none" w:sz="0" w:space="0" w:color="auto"/>
        <w:left w:val="none" w:sz="0" w:space="0" w:color="auto"/>
        <w:bottom w:val="none" w:sz="0" w:space="0" w:color="auto"/>
        <w:right w:val="none" w:sz="0" w:space="0" w:color="auto"/>
      </w:divBdr>
      <w:divsChild>
        <w:div w:id="1363626845">
          <w:marLeft w:val="640"/>
          <w:marRight w:val="0"/>
          <w:marTop w:val="0"/>
          <w:marBottom w:val="0"/>
          <w:divBdr>
            <w:top w:val="none" w:sz="0" w:space="0" w:color="auto"/>
            <w:left w:val="none" w:sz="0" w:space="0" w:color="auto"/>
            <w:bottom w:val="none" w:sz="0" w:space="0" w:color="auto"/>
            <w:right w:val="none" w:sz="0" w:space="0" w:color="auto"/>
          </w:divBdr>
        </w:div>
        <w:div w:id="1494956540">
          <w:marLeft w:val="640"/>
          <w:marRight w:val="0"/>
          <w:marTop w:val="0"/>
          <w:marBottom w:val="0"/>
          <w:divBdr>
            <w:top w:val="none" w:sz="0" w:space="0" w:color="auto"/>
            <w:left w:val="none" w:sz="0" w:space="0" w:color="auto"/>
            <w:bottom w:val="none" w:sz="0" w:space="0" w:color="auto"/>
            <w:right w:val="none" w:sz="0" w:space="0" w:color="auto"/>
          </w:divBdr>
        </w:div>
        <w:div w:id="507134378">
          <w:marLeft w:val="640"/>
          <w:marRight w:val="0"/>
          <w:marTop w:val="0"/>
          <w:marBottom w:val="0"/>
          <w:divBdr>
            <w:top w:val="none" w:sz="0" w:space="0" w:color="auto"/>
            <w:left w:val="none" w:sz="0" w:space="0" w:color="auto"/>
            <w:bottom w:val="none" w:sz="0" w:space="0" w:color="auto"/>
            <w:right w:val="none" w:sz="0" w:space="0" w:color="auto"/>
          </w:divBdr>
        </w:div>
        <w:div w:id="581645361">
          <w:marLeft w:val="640"/>
          <w:marRight w:val="0"/>
          <w:marTop w:val="0"/>
          <w:marBottom w:val="0"/>
          <w:divBdr>
            <w:top w:val="none" w:sz="0" w:space="0" w:color="auto"/>
            <w:left w:val="none" w:sz="0" w:space="0" w:color="auto"/>
            <w:bottom w:val="none" w:sz="0" w:space="0" w:color="auto"/>
            <w:right w:val="none" w:sz="0" w:space="0" w:color="auto"/>
          </w:divBdr>
        </w:div>
        <w:div w:id="1489325627">
          <w:marLeft w:val="640"/>
          <w:marRight w:val="0"/>
          <w:marTop w:val="0"/>
          <w:marBottom w:val="0"/>
          <w:divBdr>
            <w:top w:val="none" w:sz="0" w:space="0" w:color="auto"/>
            <w:left w:val="none" w:sz="0" w:space="0" w:color="auto"/>
            <w:bottom w:val="none" w:sz="0" w:space="0" w:color="auto"/>
            <w:right w:val="none" w:sz="0" w:space="0" w:color="auto"/>
          </w:divBdr>
        </w:div>
      </w:divsChild>
    </w:div>
    <w:div w:id="1647468083">
      <w:bodyDiv w:val="1"/>
      <w:marLeft w:val="0"/>
      <w:marRight w:val="0"/>
      <w:marTop w:val="0"/>
      <w:marBottom w:val="0"/>
      <w:divBdr>
        <w:top w:val="none" w:sz="0" w:space="0" w:color="auto"/>
        <w:left w:val="none" w:sz="0" w:space="0" w:color="auto"/>
        <w:bottom w:val="none" w:sz="0" w:space="0" w:color="auto"/>
        <w:right w:val="none" w:sz="0" w:space="0" w:color="auto"/>
      </w:divBdr>
      <w:divsChild>
        <w:div w:id="142045501">
          <w:marLeft w:val="640"/>
          <w:marRight w:val="0"/>
          <w:marTop w:val="0"/>
          <w:marBottom w:val="0"/>
          <w:divBdr>
            <w:top w:val="none" w:sz="0" w:space="0" w:color="auto"/>
            <w:left w:val="none" w:sz="0" w:space="0" w:color="auto"/>
            <w:bottom w:val="none" w:sz="0" w:space="0" w:color="auto"/>
            <w:right w:val="none" w:sz="0" w:space="0" w:color="auto"/>
          </w:divBdr>
        </w:div>
        <w:div w:id="1227911849">
          <w:marLeft w:val="640"/>
          <w:marRight w:val="0"/>
          <w:marTop w:val="0"/>
          <w:marBottom w:val="0"/>
          <w:divBdr>
            <w:top w:val="none" w:sz="0" w:space="0" w:color="auto"/>
            <w:left w:val="none" w:sz="0" w:space="0" w:color="auto"/>
            <w:bottom w:val="none" w:sz="0" w:space="0" w:color="auto"/>
            <w:right w:val="none" w:sz="0" w:space="0" w:color="auto"/>
          </w:divBdr>
        </w:div>
        <w:div w:id="1590889657">
          <w:marLeft w:val="640"/>
          <w:marRight w:val="0"/>
          <w:marTop w:val="0"/>
          <w:marBottom w:val="0"/>
          <w:divBdr>
            <w:top w:val="none" w:sz="0" w:space="0" w:color="auto"/>
            <w:left w:val="none" w:sz="0" w:space="0" w:color="auto"/>
            <w:bottom w:val="none" w:sz="0" w:space="0" w:color="auto"/>
            <w:right w:val="none" w:sz="0" w:space="0" w:color="auto"/>
          </w:divBdr>
        </w:div>
        <w:div w:id="592514165">
          <w:marLeft w:val="640"/>
          <w:marRight w:val="0"/>
          <w:marTop w:val="0"/>
          <w:marBottom w:val="0"/>
          <w:divBdr>
            <w:top w:val="none" w:sz="0" w:space="0" w:color="auto"/>
            <w:left w:val="none" w:sz="0" w:space="0" w:color="auto"/>
            <w:bottom w:val="none" w:sz="0" w:space="0" w:color="auto"/>
            <w:right w:val="none" w:sz="0" w:space="0" w:color="auto"/>
          </w:divBdr>
        </w:div>
        <w:div w:id="2092585418">
          <w:marLeft w:val="640"/>
          <w:marRight w:val="0"/>
          <w:marTop w:val="0"/>
          <w:marBottom w:val="0"/>
          <w:divBdr>
            <w:top w:val="none" w:sz="0" w:space="0" w:color="auto"/>
            <w:left w:val="none" w:sz="0" w:space="0" w:color="auto"/>
            <w:bottom w:val="none" w:sz="0" w:space="0" w:color="auto"/>
            <w:right w:val="none" w:sz="0" w:space="0" w:color="auto"/>
          </w:divBdr>
        </w:div>
        <w:div w:id="1123186178">
          <w:marLeft w:val="640"/>
          <w:marRight w:val="0"/>
          <w:marTop w:val="0"/>
          <w:marBottom w:val="0"/>
          <w:divBdr>
            <w:top w:val="none" w:sz="0" w:space="0" w:color="auto"/>
            <w:left w:val="none" w:sz="0" w:space="0" w:color="auto"/>
            <w:bottom w:val="none" w:sz="0" w:space="0" w:color="auto"/>
            <w:right w:val="none" w:sz="0" w:space="0" w:color="auto"/>
          </w:divBdr>
        </w:div>
        <w:div w:id="1237320672">
          <w:marLeft w:val="640"/>
          <w:marRight w:val="0"/>
          <w:marTop w:val="0"/>
          <w:marBottom w:val="0"/>
          <w:divBdr>
            <w:top w:val="none" w:sz="0" w:space="0" w:color="auto"/>
            <w:left w:val="none" w:sz="0" w:space="0" w:color="auto"/>
            <w:bottom w:val="none" w:sz="0" w:space="0" w:color="auto"/>
            <w:right w:val="none" w:sz="0" w:space="0" w:color="auto"/>
          </w:divBdr>
        </w:div>
        <w:div w:id="598946456">
          <w:marLeft w:val="640"/>
          <w:marRight w:val="0"/>
          <w:marTop w:val="0"/>
          <w:marBottom w:val="0"/>
          <w:divBdr>
            <w:top w:val="none" w:sz="0" w:space="0" w:color="auto"/>
            <w:left w:val="none" w:sz="0" w:space="0" w:color="auto"/>
            <w:bottom w:val="none" w:sz="0" w:space="0" w:color="auto"/>
            <w:right w:val="none" w:sz="0" w:space="0" w:color="auto"/>
          </w:divBdr>
        </w:div>
        <w:div w:id="150367389">
          <w:marLeft w:val="640"/>
          <w:marRight w:val="0"/>
          <w:marTop w:val="0"/>
          <w:marBottom w:val="0"/>
          <w:divBdr>
            <w:top w:val="none" w:sz="0" w:space="0" w:color="auto"/>
            <w:left w:val="none" w:sz="0" w:space="0" w:color="auto"/>
            <w:bottom w:val="none" w:sz="0" w:space="0" w:color="auto"/>
            <w:right w:val="none" w:sz="0" w:space="0" w:color="auto"/>
          </w:divBdr>
        </w:div>
      </w:divsChild>
    </w:div>
    <w:div w:id="1797793452">
      <w:bodyDiv w:val="1"/>
      <w:marLeft w:val="0"/>
      <w:marRight w:val="0"/>
      <w:marTop w:val="0"/>
      <w:marBottom w:val="0"/>
      <w:divBdr>
        <w:top w:val="none" w:sz="0" w:space="0" w:color="auto"/>
        <w:left w:val="none" w:sz="0" w:space="0" w:color="auto"/>
        <w:bottom w:val="none" w:sz="0" w:space="0" w:color="auto"/>
        <w:right w:val="none" w:sz="0" w:space="0" w:color="auto"/>
      </w:divBdr>
      <w:divsChild>
        <w:div w:id="132918366">
          <w:marLeft w:val="640"/>
          <w:marRight w:val="0"/>
          <w:marTop w:val="0"/>
          <w:marBottom w:val="0"/>
          <w:divBdr>
            <w:top w:val="none" w:sz="0" w:space="0" w:color="auto"/>
            <w:left w:val="none" w:sz="0" w:space="0" w:color="auto"/>
            <w:bottom w:val="none" w:sz="0" w:space="0" w:color="auto"/>
            <w:right w:val="none" w:sz="0" w:space="0" w:color="auto"/>
          </w:divBdr>
        </w:div>
        <w:div w:id="756903475">
          <w:marLeft w:val="640"/>
          <w:marRight w:val="0"/>
          <w:marTop w:val="0"/>
          <w:marBottom w:val="0"/>
          <w:divBdr>
            <w:top w:val="none" w:sz="0" w:space="0" w:color="auto"/>
            <w:left w:val="none" w:sz="0" w:space="0" w:color="auto"/>
            <w:bottom w:val="none" w:sz="0" w:space="0" w:color="auto"/>
            <w:right w:val="none" w:sz="0" w:space="0" w:color="auto"/>
          </w:divBdr>
        </w:div>
        <w:div w:id="1428117045">
          <w:marLeft w:val="640"/>
          <w:marRight w:val="0"/>
          <w:marTop w:val="0"/>
          <w:marBottom w:val="0"/>
          <w:divBdr>
            <w:top w:val="none" w:sz="0" w:space="0" w:color="auto"/>
            <w:left w:val="none" w:sz="0" w:space="0" w:color="auto"/>
            <w:bottom w:val="none" w:sz="0" w:space="0" w:color="auto"/>
            <w:right w:val="none" w:sz="0" w:space="0" w:color="auto"/>
          </w:divBdr>
        </w:div>
        <w:div w:id="1453285589">
          <w:marLeft w:val="640"/>
          <w:marRight w:val="0"/>
          <w:marTop w:val="0"/>
          <w:marBottom w:val="0"/>
          <w:divBdr>
            <w:top w:val="none" w:sz="0" w:space="0" w:color="auto"/>
            <w:left w:val="none" w:sz="0" w:space="0" w:color="auto"/>
            <w:bottom w:val="none" w:sz="0" w:space="0" w:color="auto"/>
            <w:right w:val="none" w:sz="0" w:space="0" w:color="auto"/>
          </w:divBdr>
        </w:div>
        <w:div w:id="1611744110">
          <w:marLeft w:val="640"/>
          <w:marRight w:val="0"/>
          <w:marTop w:val="0"/>
          <w:marBottom w:val="0"/>
          <w:divBdr>
            <w:top w:val="none" w:sz="0" w:space="0" w:color="auto"/>
            <w:left w:val="none" w:sz="0" w:space="0" w:color="auto"/>
            <w:bottom w:val="none" w:sz="0" w:space="0" w:color="auto"/>
            <w:right w:val="none" w:sz="0" w:space="0" w:color="auto"/>
          </w:divBdr>
        </w:div>
      </w:divsChild>
    </w:div>
    <w:div w:id="1855219688">
      <w:bodyDiv w:val="1"/>
      <w:marLeft w:val="0"/>
      <w:marRight w:val="0"/>
      <w:marTop w:val="0"/>
      <w:marBottom w:val="0"/>
      <w:divBdr>
        <w:top w:val="none" w:sz="0" w:space="0" w:color="auto"/>
        <w:left w:val="none" w:sz="0" w:space="0" w:color="auto"/>
        <w:bottom w:val="none" w:sz="0" w:space="0" w:color="auto"/>
        <w:right w:val="none" w:sz="0" w:space="0" w:color="auto"/>
      </w:divBdr>
      <w:divsChild>
        <w:div w:id="1900166208">
          <w:marLeft w:val="640"/>
          <w:marRight w:val="0"/>
          <w:marTop w:val="0"/>
          <w:marBottom w:val="0"/>
          <w:divBdr>
            <w:top w:val="none" w:sz="0" w:space="0" w:color="auto"/>
            <w:left w:val="none" w:sz="0" w:space="0" w:color="auto"/>
            <w:bottom w:val="none" w:sz="0" w:space="0" w:color="auto"/>
            <w:right w:val="none" w:sz="0" w:space="0" w:color="auto"/>
          </w:divBdr>
        </w:div>
        <w:div w:id="255090752">
          <w:marLeft w:val="640"/>
          <w:marRight w:val="0"/>
          <w:marTop w:val="0"/>
          <w:marBottom w:val="0"/>
          <w:divBdr>
            <w:top w:val="none" w:sz="0" w:space="0" w:color="auto"/>
            <w:left w:val="none" w:sz="0" w:space="0" w:color="auto"/>
            <w:bottom w:val="none" w:sz="0" w:space="0" w:color="auto"/>
            <w:right w:val="none" w:sz="0" w:space="0" w:color="auto"/>
          </w:divBdr>
        </w:div>
        <w:div w:id="405035568">
          <w:marLeft w:val="640"/>
          <w:marRight w:val="0"/>
          <w:marTop w:val="0"/>
          <w:marBottom w:val="0"/>
          <w:divBdr>
            <w:top w:val="none" w:sz="0" w:space="0" w:color="auto"/>
            <w:left w:val="none" w:sz="0" w:space="0" w:color="auto"/>
            <w:bottom w:val="none" w:sz="0" w:space="0" w:color="auto"/>
            <w:right w:val="none" w:sz="0" w:space="0" w:color="auto"/>
          </w:divBdr>
        </w:div>
        <w:div w:id="1940260439">
          <w:marLeft w:val="640"/>
          <w:marRight w:val="0"/>
          <w:marTop w:val="0"/>
          <w:marBottom w:val="0"/>
          <w:divBdr>
            <w:top w:val="none" w:sz="0" w:space="0" w:color="auto"/>
            <w:left w:val="none" w:sz="0" w:space="0" w:color="auto"/>
            <w:bottom w:val="none" w:sz="0" w:space="0" w:color="auto"/>
            <w:right w:val="none" w:sz="0" w:space="0" w:color="auto"/>
          </w:divBdr>
        </w:div>
        <w:div w:id="1348867421">
          <w:marLeft w:val="640"/>
          <w:marRight w:val="0"/>
          <w:marTop w:val="0"/>
          <w:marBottom w:val="0"/>
          <w:divBdr>
            <w:top w:val="none" w:sz="0" w:space="0" w:color="auto"/>
            <w:left w:val="none" w:sz="0" w:space="0" w:color="auto"/>
            <w:bottom w:val="none" w:sz="0" w:space="0" w:color="auto"/>
            <w:right w:val="none" w:sz="0" w:space="0" w:color="auto"/>
          </w:divBdr>
        </w:div>
        <w:div w:id="247545993">
          <w:marLeft w:val="640"/>
          <w:marRight w:val="0"/>
          <w:marTop w:val="0"/>
          <w:marBottom w:val="0"/>
          <w:divBdr>
            <w:top w:val="none" w:sz="0" w:space="0" w:color="auto"/>
            <w:left w:val="none" w:sz="0" w:space="0" w:color="auto"/>
            <w:bottom w:val="none" w:sz="0" w:space="0" w:color="auto"/>
            <w:right w:val="none" w:sz="0" w:space="0" w:color="auto"/>
          </w:divBdr>
        </w:div>
      </w:divsChild>
    </w:div>
    <w:div w:id="1891500906">
      <w:bodyDiv w:val="1"/>
      <w:marLeft w:val="0"/>
      <w:marRight w:val="0"/>
      <w:marTop w:val="0"/>
      <w:marBottom w:val="0"/>
      <w:divBdr>
        <w:top w:val="none" w:sz="0" w:space="0" w:color="auto"/>
        <w:left w:val="none" w:sz="0" w:space="0" w:color="auto"/>
        <w:bottom w:val="none" w:sz="0" w:space="0" w:color="auto"/>
        <w:right w:val="none" w:sz="0" w:space="0" w:color="auto"/>
      </w:divBdr>
      <w:divsChild>
        <w:div w:id="2086224748">
          <w:marLeft w:val="640"/>
          <w:marRight w:val="0"/>
          <w:marTop w:val="0"/>
          <w:marBottom w:val="0"/>
          <w:divBdr>
            <w:top w:val="none" w:sz="0" w:space="0" w:color="auto"/>
            <w:left w:val="none" w:sz="0" w:space="0" w:color="auto"/>
            <w:bottom w:val="none" w:sz="0" w:space="0" w:color="auto"/>
            <w:right w:val="none" w:sz="0" w:space="0" w:color="auto"/>
          </w:divBdr>
        </w:div>
        <w:div w:id="320931923">
          <w:marLeft w:val="640"/>
          <w:marRight w:val="0"/>
          <w:marTop w:val="0"/>
          <w:marBottom w:val="0"/>
          <w:divBdr>
            <w:top w:val="none" w:sz="0" w:space="0" w:color="auto"/>
            <w:left w:val="none" w:sz="0" w:space="0" w:color="auto"/>
            <w:bottom w:val="none" w:sz="0" w:space="0" w:color="auto"/>
            <w:right w:val="none" w:sz="0" w:space="0" w:color="auto"/>
          </w:divBdr>
        </w:div>
        <w:div w:id="1422602657">
          <w:marLeft w:val="640"/>
          <w:marRight w:val="0"/>
          <w:marTop w:val="0"/>
          <w:marBottom w:val="0"/>
          <w:divBdr>
            <w:top w:val="none" w:sz="0" w:space="0" w:color="auto"/>
            <w:left w:val="none" w:sz="0" w:space="0" w:color="auto"/>
            <w:bottom w:val="none" w:sz="0" w:space="0" w:color="auto"/>
            <w:right w:val="none" w:sz="0" w:space="0" w:color="auto"/>
          </w:divBdr>
        </w:div>
        <w:div w:id="136381410">
          <w:marLeft w:val="640"/>
          <w:marRight w:val="0"/>
          <w:marTop w:val="0"/>
          <w:marBottom w:val="0"/>
          <w:divBdr>
            <w:top w:val="none" w:sz="0" w:space="0" w:color="auto"/>
            <w:left w:val="none" w:sz="0" w:space="0" w:color="auto"/>
            <w:bottom w:val="none" w:sz="0" w:space="0" w:color="auto"/>
            <w:right w:val="none" w:sz="0" w:space="0" w:color="auto"/>
          </w:divBdr>
        </w:div>
        <w:div w:id="1887250490">
          <w:marLeft w:val="640"/>
          <w:marRight w:val="0"/>
          <w:marTop w:val="0"/>
          <w:marBottom w:val="0"/>
          <w:divBdr>
            <w:top w:val="none" w:sz="0" w:space="0" w:color="auto"/>
            <w:left w:val="none" w:sz="0" w:space="0" w:color="auto"/>
            <w:bottom w:val="none" w:sz="0" w:space="0" w:color="auto"/>
            <w:right w:val="none" w:sz="0" w:space="0" w:color="auto"/>
          </w:divBdr>
        </w:div>
        <w:div w:id="1257979030">
          <w:marLeft w:val="640"/>
          <w:marRight w:val="0"/>
          <w:marTop w:val="0"/>
          <w:marBottom w:val="0"/>
          <w:divBdr>
            <w:top w:val="none" w:sz="0" w:space="0" w:color="auto"/>
            <w:left w:val="none" w:sz="0" w:space="0" w:color="auto"/>
            <w:bottom w:val="none" w:sz="0" w:space="0" w:color="auto"/>
            <w:right w:val="none" w:sz="0" w:space="0" w:color="auto"/>
          </w:divBdr>
        </w:div>
      </w:divsChild>
    </w:div>
    <w:div w:id="1930432419">
      <w:bodyDiv w:val="1"/>
      <w:marLeft w:val="0"/>
      <w:marRight w:val="0"/>
      <w:marTop w:val="0"/>
      <w:marBottom w:val="0"/>
      <w:divBdr>
        <w:top w:val="none" w:sz="0" w:space="0" w:color="auto"/>
        <w:left w:val="none" w:sz="0" w:space="0" w:color="auto"/>
        <w:bottom w:val="none" w:sz="0" w:space="0" w:color="auto"/>
        <w:right w:val="none" w:sz="0" w:space="0" w:color="auto"/>
      </w:divBdr>
      <w:divsChild>
        <w:div w:id="1833986494">
          <w:marLeft w:val="640"/>
          <w:marRight w:val="0"/>
          <w:marTop w:val="0"/>
          <w:marBottom w:val="0"/>
          <w:divBdr>
            <w:top w:val="none" w:sz="0" w:space="0" w:color="auto"/>
            <w:left w:val="none" w:sz="0" w:space="0" w:color="auto"/>
            <w:bottom w:val="none" w:sz="0" w:space="0" w:color="auto"/>
            <w:right w:val="none" w:sz="0" w:space="0" w:color="auto"/>
          </w:divBdr>
        </w:div>
        <w:div w:id="871304788">
          <w:marLeft w:val="640"/>
          <w:marRight w:val="0"/>
          <w:marTop w:val="0"/>
          <w:marBottom w:val="0"/>
          <w:divBdr>
            <w:top w:val="none" w:sz="0" w:space="0" w:color="auto"/>
            <w:left w:val="none" w:sz="0" w:space="0" w:color="auto"/>
            <w:bottom w:val="none" w:sz="0" w:space="0" w:color="auto"/>
            <w:right w:val="none" w:sz="0" w:space="0" w:color="auto"/>
          </w:divBdr>
        </w:div>
        <w:div w:id="742216960">
          <w:marLeft w:val="640"/>
          <w:marRight w:val="0"/>
          <w:marTop w:val="0"/>
          <w:marBottom w:val="0"/>
          <w:divBdr>
            <w:top w:val="none" w:sz="0" w:space="0" w:color="auto"/>
            <w:left w:val="none" w:sz="0" w:space="0" w:color="auto"/>
            <w:bottom w:val="none" w:sz="0" w:space="0" w:color="auto"/>
            <w:right w:val="none" w:sz="0" w:space="0" w:color="auto"/>
          </w:divBdr>
        </w:div>
      </w:divsChild>
    </w:div>
    <w:div w:id="1990748274">
      <w:bodyDiv w:val="1"/>
      <w:marLeft w:val="0"/>
      <w:marRight w:val="0"/>
      <w:marTop w:val="0"/>
      <w:marBottom w:val="0"/>
      <w:divBdr>
        <w:top w:val="none" w:sz="0" w:space="0" w:color="auto"/>
        <w:left w:val="none" w:sz="0" w:space="0" w:color="auto"/>
        <w:bottom w:val="none" w:sz="0" w:space="0" w:color="auto"/>
        <w:right w:val="none" w:sz="0" w:space="0" w:color="auto"/>
      </w:divBdr>
    </w:div>
    <w:div w:id="2032339995">
      <w:bodyDiv w:val="1"/>
      <w:marLeft w:val="0"/>
      <w:marRight w:val="0"/>
      <w:marTop w:val="0"/>
      <w:marBottom w:val="0"/>
      <w:divBdr>
        <w:top w:val="none" w:sz="0" w:space="0" w:color="auto"/>
        <w:left w:val="none" w:sz="0" w:space="0" w:color="auto"/>
        <w:bottom w:val="none" w:sz="0" w:space="0" w:color="auto"/>
        <w:right w:val="none" w:sz="0" w:space="0" w:color="auto"/>
      </w:divBdr>
      <w:divsChild>
        <w:div w:id="1897354039">
          <w:marLeft w:val="640"/>
          <w:marRight w:val="0"/>
          <w:marTop w:val="0"/>
          <w:marBottom w:val="0"/>
          <w:divBdr>
            <w:top w:val="none" w:sz="0" w:space="0" w:color="auto"/>
            <w:left w:val="none" w:sz="0" w:space="0" w:color="auto"/>
            <w:bottom w:val="none" w:sz="0" w:space="0" w:color="auto"/>
            <w:right w:val="none" w:sz="0" w:space="0" w:color="auto"/>
          </w:divBdr>
        </w:div>
        <w:div w:id="206183867">
          <w:marLeft w:val="640"/>
          <w:marRight w:val="0"/>
          <w:marTop w:val="0"/>
          <w:marBottom w:val="0"/>
          <w:divBdr>
            <w:top w:val="none" w:sz="0" w:space="0" w:color="auto"/>
            <w:left w:val="none" w:sz="0" w:space="0" w:color="auto"/>
            <w:bottom w:val="none" w:sz="0" w:space="0" w:color="auto"/>
            <w:right w:val="none" w:sz="0" w:space="0" w:color="auto"/>
          </w:divBdr>
        </w:div>
        <w:div w:id="529879073">
          <w:marLeft w:val="640"/>
          <w:marRight w:val="0"/>
          <w:marTop w:val="0"/>
          <w:marBottom w:val="0"/>
          <w:divBdr>
            <w:top w:val="none" w:sz="0" w:space="0" w:color="auto"/>
            <w:left w:val="none" w:sz="0" w:space="0" w:color="auto"/>
            <w:bottom w:val="none" w:sz="0" w:space="0" w:color="auto"/>
            <w:right w:val="none" w:sz="0" w:space="0" w:color="auto"/>
          </w:divBdr>
        </w:div>
        <w:div w:id="706569054">
          <w:marLeft w:val="640"/>
          <w:marRight w:val="0"/>
          <w:marTop w:val="0"/>
          <w:marBottom w:val="0"/>
          <w:divBdr>
            <w:top w:val="none" w:sz="0" w:space="0" w:color="auto"/>
            <w:left w:val="none" w:sz="0" w:space="0" w:color="auto"/>
            <w:bottom w:val="none" w:sz="0" w:space="0" w:color="auto"/>
            <w:right w:val="none" w:sz="0" w:space="0" w:color="auto"/>
          </w:divBdr>
        </w:div>
        <w:div w:id="768891008">
          <w:marLeft w:val="640"/>
          <w:marRight w:val="0"/>
          <w:marTop w:val="0"/>
          <w:marBottom w:val="0"/>
          <w:divBdr>
            <w:top w:val="none" w:sz="0" w:space="0" w:color="auto"/>
            <w:left w:val="none" w:sz="0" w:space="0" w:color="auto"/>
            <w:bottom w:val="none" w:sz="0" w:space="0" w:color="auto"/>
            <w:right w:val="none" w:sz="0" w:space="0" w:color="auto"/>
          </w:divBdr>
        </w:div>
        <w:div w:id="1285962251">
          <w:marLeft w:val="640"/>
          <w:marRight w:val="0"/>
          <w:marTop w:val="0"/>
          <w:marBottom w:val="0"/>
          <w:divBdr>
            <w:top w:val="none" w:sz="0" w:space="0" w:color="auto"/>
            <w:left w:val="none" w:sz="0" w:space="0" w:color="auto"/>
            <w:bottom w:val="none" w:sz="0" w:space="0" w:color="auto"/>
            <w:right w:val="none" w:sz="0" w:space="0" w:color="auto"/>
          </w:divBdr>
        </w:div>
        <w:div w:id="1071199063">
          <w:marLeft w:val="640"/>
          <w:marRight w:val="0"/>
          <w:marTop w:val="0"/>
          <w:marBottom w:val="0"/>
          <w:divBdr>
            <w:top w:val="none" w:sz="0" w:space="0" w:color="auto"/>
            <w:left w:val="none" w:sz="0" w:space="0" w:color="auto"/>
            <w:bottom w:val="none" w:sz="0" w:space="0" w:color="auto"/>
            <w:right w:val="none" w:sz="0" w:space="0" w:color="auto"/>
          </w:divBdr>
        </w:div>
        <w:div w:id="378288372">
          <w:marLeft w:val="640"/>
          <w:marRight w:val="0"/>
          <w:marTop w:val="0"/>
          <w:marBottom w:val="0"/>
          <w:divBdr>
            <w:top w:val="none" w:sz="0" w:space="0" w:color="auto"/>
            <w:left w:val="none" w:sz="0" w:space="0" w:color="auto"/>
            <w:bottom w:val="none" w:sz="0" w:space="0" w:color="auto"/>
            <w:right w:val="none" w:sz="0" w:space="0" w:color="auto"/>
          </w:divBdr>
        </w:div>
      </w:divsChild>
    </w:div>
    <w:div w:id="2059087590">
      <w:bodyDiv w:val="1"/>
      <w:marLeft w:val="0"/>
      <w:marRight w:val="0"/>
      <w:marTop w:val="0"/>
      <w:marBottom w:val="0"/>
      <w:divBdr>
        <w:top w:val="none" w:sz="0" w:space="0" w:color="auto"/>
        <w:left w:val="none" w:sz="0" w:space="0" w:color="auto"/>
        <w:bottom w:val="none" w:sz="0" w:space="0" w:color="auto"/>
        <w:right w:val="none" w:sz="0" w:space="0" w:color="auto"/>
      </w:divBdr>
    </w:div>
    <w:div w:id="2082631494">
      <w:bodyDiv w:val="1"/>
      <w:marLeft w:val="0"/>
      <w:marRight w:val="0"/>
      <w:marTop w:val="0"/>
      <w:marBottom w:val="0"/>
      <w:divBdr>
        <w:top w:val="none" w:sz="0" w:space="0" w:color="auto"/>
        <w:left w:val="none" w:sz="0" w:space="0" w:color="auto"/>
        <w:bottom w:val="none" w:sz="0" w:space="0" w:color="auto"/>
        <w:right w:val="none" w:sz="0" w:space="0" w:color="auto"/>
      </w:divBdr>
      <w:divsChild>
        <w:div w:id="1582174463">
          <w:marLeft w:val="640"/>
          <w:marRight w:val="0"/>
          <w:marTop w:val="0"/>
          <w:marBottom w:val="0"/>
          <w:divBdr>
            <w:top w:val="none" w:sz="0" w:space="0" w:color="auto"/>
            <w:left w:val="none" w:sz="0" w:space="0" w:color="auto"/>
            <w:bottom w:val="none" w:sz="0" w:space="0" w:color="auto"/>
            <w:right w:val="none" w:sz="0" w:space="0" w:color="auto"/>
          </w:divBdr>
        </w:div>
        <w:div w:id="14815125">
          <w:marLeft w:val="640"/>
          <w:marRight w:val="0"/>
          <w:marTop w:val="0"/>
          <w:marBottom w:val="0"/>
          <w:divBdr>
            <w:top w:val="none" w:sz="0" w:space="0" w:color="auto"/>
            <w:left w:val="none" w:sz="0" w:space="0" w:color="auto"/>
            <w:bottom w:val="none" w:sz="0" w:space="0" w:color="auto"/>
            <w:right w:val="none" w:sz="0" w:space="0" w:color="auto"/>
          </w:divBdr>
        </w:div>
        <w:div w:id="1252931280">
          <w:marLeft w:val="640"/>
          <w:marRight w:val="0"/>
          <w:marTop w:val="0"/>
          <w:marBottom w:val="0"/>
          <w:divBdr>
            <w:top w:val="none" w:sz="0" w:space="0" w:color="auto"/>
            <w:left w:val="none" w:sz="0" w:space="0" w:color="auto"/>
            <w:bottom w:val="none" w:sz="0" w:space="0" w:color="auto"/>
            <w:right w:val="none" w:sz="0" w:space="0" w:color="auto"/>
          </w:divBdr>
        </w:div>
        <w:div w:id="1775593607">
          <w:marLeft w:val="640"/>
          <w:marRight w:val="0"/>
          <w:marTop w:val="0"/>
          <w:marBottom w:val="0"/>
          <w:divBdr>
            <w:top w:val="none" w:sz="0" w:space="0" w:color="auto"/>
            <w:left w:val="none" w:sz="0" w:space="0" w:color="auto"/>
            <w:bottom w:val="none" w:sz="0" w:space="0" w:color="auto"/>
            <w:right w:val="none" w:sz="0" w:space="0" w:color="auto"/>
          </w:divBdr>
        </w:div>
        <w:div w:id="1025671124">
          <w:marLeft w:val="640"/>
          <w:marRight w:val="0"/>
          <w:marTop w:val="0"/>
          <w:marBottom w:val="0"/>
          <w:divBdr>
            <w:top w:val="none" w:sz="0" w:space="0" w:color="auto"/>
            <w:left w:val="none" w:sz="0" w:space="0" w:color="auto"/>
            <w:bottom w:val="none" w:sz="0" w:space="0" w:color="auto"/>
            <w:right w:val="none" w:sz="0" w:space="0" w:color="auto"/>
          </w:divBdr>
        </w:div>
        <w:div w:id="621111790">
          <w:marLeft w:val="640"/>
          <w:marRight w:val="0"/>
          <w:marTop w:val="0"/>
          <w:marBottom w:val="0"/>
          <w:divBdr>
            <w:top w:val="none" w:sz="0" w:space="0" w:color="auto"/>
            <w:left w:val="none" w:sz="0" w:space="0" w:color="auto"/>
            <w:bottom w:val="none" w:sz="0" w:space="0" w:color="auto"/>
            <w:right w:val="none" w:sz="0" w:space="0" w:color="auto"/>
          </w:divBdr>
        </w:div>
        <w:div w:id="1969700799">
          <w:marLeft w:val="640"/>
          <w:marRight w:val="0"/>
          <w:marTop w:val="0"/>
          <w:marBottom w:val="0"/>
          <w:divBdr>
            <w:top w:val="none" w:sz="0" w:space="0" w:color="auto"/>
            <w:left w:val="none" w:sz="0" w:space="0" w:color="auto"/>
            <w:bottom w:val="none" w:sz="0" w:space="0" w:color="auto"/>
            <w:right w:val="none" w:sz="0" w:space="0" w:color="auto"/>
          </w:divBdr>
        </w:div>
        <w:div w:id="693992587">
          <w:marLeft w:val="640"/>
          <w:marRight w:val="0"/>
          <w:marTop w:val="0"/>
          <w:marBottom w:val="0"/>
          <w:divBdr>
            <w:top w:val="none" w:sz="0" w:space="0" w:color="auto"/>
            <w:left w:val="none" w:sz="0" w:space="0" w:color="auto"/>
            <w:bottom w:val="none" w:sz="0" w:space="0" w:color="auto"/>
            <w:right w:val="none" w:sz="0" w:space="0" w:color="auto"/>
          </w:divBdr>
        </w:div>
        <w:div w:id="135998468">
          <w:marLeft w:val="640"/>
          <w:marRight w:val="0"/>
          <w:marTop w:val="0"/>
          <w:marBottom w:val="0"/>
          <w:divBdr>
            <w:top w:val="none" w:sz="0" w:space="0" w:color="auto"/>
            <w:left w:val="none" w:sz="0" w:space="0" w:color="auto"/>
            <w:bottom w:val="none" w:sz="0" w:space="0" w:color="auto"/>
            <w:right w:val="none" w:sz="0" w:space="0" w:color="auto"/>
          </w:divBdr>
        </w:div>
        <w:div w:id="63769138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1F4A6EA-CA3C-488D-9857-F5F690C07956}"/>
      </w:docPartPr>
      <w:docPartBody>
        <w:p w:rsidR="00AE3915" w:rsidRDefault="00A256C2">
          <w:r w:rsidRPr="004234E8">
            <w:rPr>
              <w:rStyle w:val="PlaceholderText"/>
            </w:rPr>
            <w:t>Click or tap here to enter text.</w:t>
          </w:r>
        </w:p>
      </w:docPartBody>
    </w:docPart>
    <w:docPart>
      <w:docPartPr>
        <w:name w:val="0FAFC18B1D8D4DDFAA44FFD71C457328"/>
        <w:category>
          <w:name w:val="General"/>
          <w:gallery w:val="placeholder"/>
        </w:category>
        <w:types>
          <w:type w:val="bbPlcHdr"/>
        </w:types>
        <w:behaviors>
          <w:behavior w:val="content"/>
        </w:behaviors>
        <w:guid w:val="{56537B3F-E5EB-42BF-B970-24D50F60C090}"/>
      </w:docPartPr>
      <w:docPartBody>
        <w:p w:rsidR="00CB57C5" w:rsidRDefault="003014C3" w:rsidP="003014C3">
          <w:pPr>
            <w:pStyle w:val="0FAFC18B1D8D4DDFAA44FFD71C457328"/>
          </w:pPr>
          <w:r w:rsidRPr="004234E8">
            <w:rPr>
              <w:rStyle w:val="PlaceholderText"/>
            </w:rPr>
            <w:t>Click or tap here to enter text.</w:t>
          </w:r>
        </w:p>
      </w:docPartBody>
    </w:docPart>
    <w:docPart>
      <w:docPartPr>
        <w:name w:val="01374FCF2595493DA06EDBDFA6643806"/>
        <w:category>
          <w:name w:val="General"/>
          <w:gallery w:val="placeholder"/>
        </w:category>
        <w:types>
          <w:type w:val="bbPlcHdr"/>
        </w:types>
        <w:behaviors>
          <w:behavior w:val="content"/>
        </w:behaviors>
        <w:guid w:val="{992F9AFF-B185-4AA9-AAD5-C4F95136BD64}"/>
      </w:docPartPr>
      <w:docPartBody>
        <w:p w:rsidR="00CB57C5" w:rsidRDefault="003014C3" w:rsidP="003014C3">
          <w:pPr>
            <w:pStyle w:val="01374FCF2595493DA06EDBDFA6643806"/>
          </w:pPr>
          <w:r w:rsidRPr="004234E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6C2"/>
    <w:rsid w:val="003014C3"/>
    <w:rsid w:val="007E3C95"/>
    <w:rsid w:val="0085768E"/>
    <w:rsid w:val="00A256C2"/>
    <w:rsid w:val="00AE3915"/>
    <w:rsid w:val="00CB5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14C3"/>
    <w:rPr>
      <w:color w:val="808080"/>
    </w:rPr>
  </w:style>
  <w:style w:type="paragraph" w:customStyle="1" w:styleId="0FAFC18B1D8D4DDFAA44FFD71C457328">
    <w:name w:val="0FAFC18B1D8D4DDFAA44FFD71C457328"/>
    <w:rsid w:val="003014C3"/>
  </w:style>
  <w:style w:type="paragraph" w:customStyle="1" w:styleId="01374FCF2595493DA06EDBDFA6643806">
    <w:name w:val="01374FCF2595493DA06EDBDFA6643806"/>
    <w:rsid w:val="003014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 dockstate="right" visibility="0" width="525"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98BD7C4-33E1-44F1-AE80-AF0844081932}">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FE47E37-E290-4095-B4C5-9AC4AD1A50B8}">
  <we:reference id="wa104382081" version="1.55.1.0" store="en-US" storeType="OMEX"/>
  <we:alternateReferences>
    <we:reference id="wa104382081" version="1.55.1.0" store="en-US" storeType="OMEX"/>
  </we:alternateReferences>
  <we:properties>
    <we:property name="MENDELEY_CITATIONS" value="[{&quot;citationID&quot;:&quot;MENDELEY_CITATION_63e35b3d-5649-4d21-821d-37c2eefddf48&quot;,&quot;properties&quot;:{&quot;noteIndex&quot;:0},&quot;isEdited&quot;:false,&quot;manualOverride&quot;:{&quot;isManuallyOverridden&quot;:false,&quot;citeprocText&quot;:&quot;[1]&quot;,&quot;manualOverrideText&quot;:&quot;&quot;},&quot;citationTag&quot;:&quot;MENDELEY_CITATION_v3_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&quot;,&quot;citationItems&quot;:[{&quot;id&quot;:&quot;1bf4c1eb-92c1-3075-a801-9bcb5df78ea1&quot;,&quot;itemData&quot;:{&quot;type&quot;:&quot;webpage&quot;,&quot;id&quot;:&quot;1bf4c1eb-92c1-3075-a801-9bcb5df78ea1&quot;,&quot;title&quot;:&quot;What is Social Engineering? | IBM&quot;,&quot;accessed&quot;:{&quot;date-parts&quot;:[[2023,4,5]]},&quot;URL&quot;:&quot;https://www.ibm.com/my-en/topics/social-engineering&quot;,&quot;container-title-short&quot;:&quot;&quot;},&quot;isTemporary&quot;:false}]},{&quot;citationID&quot;:&quot;MENDELEY_CITATION_bb3af827-67b9-4571-9d02-718f4209411f&quot;,&quot;properties&quot;:{&quot;noteIndex&quot;:0},&quot;isEdited&quot;:false,&quot;manualOverride&quot;:{&quot;isManuallyOverridden&quot;:false,&quot;citeprocText&quot;:&quot;[1]&quot;,&quot;manualOverrideText&quot;:&quot;&quot;},&quot;citationTag&quot;:&quot;MENDELEY_CITATION_v3_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&quot;,&quot;citationItems&quot;:[{&quot;id&quot;:&quot;1bf4c1eb-92c1-3075-a801-9bcb5df78ea1&quot;,&quot;itemData&quot;:{&quot;type&quot;:&quot;webpage&quot;,&quot;id&quot;:&quot;1bf4c1eb-92c1-3075-a801-9bcb5df78ea1&quot;,&quot;title&quot;:&quot;What is Social Engineering? | IBM&quot;,&quot;accessed&quot;:{&quot;date-parts&quot;:[[2023,4,5]]},&quot;URL&quot;:&quot;https://www.ibm.com/my-en/topics/social-engineering&quot;,&quot;container-title-short&quot;:&quot;&quot;},&quot;isTemporary&quot;:false}]},{&quot;citationID&quot;:&quot;MENDELEY_CITATION_48f25ee5-ea0b-44b2-a534-279285ccf29a&quot;,&quot;properties&quot;:{&quot;noteIndex&quot;:0},&quot;isEdited&quot;:false,&quot;manualOverride&quot;:{&quot;isManuallyOverridden&quot;:false,&quot;citeprocText&quot;:&quot;[2], [3]&quot;,&quot;manualOverrideText&quot;:&quot;&quot;},&quot;citationTag&quot;:&quot;MENDELEY_CITATION_v3_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&quot;,&quot;citationItems&quot;:[{&quot;id&quot;:&quot;9a7835d5-d82d-361b-a388-4af1708a038e&quot;,&quot;itemData&quot;:{&quot;type&quot;:&quot;article-journal&quot;,&quot;id&quot;:&quot;9a7835d5-d82d-361b-a388-4af1708a038e&quot;,&quot;title&quot;:&quot;HOW THE APPLICATION OF SMART GOALS CAN CONTRIBUTE TO ACHIEVEMENT OF STUDENT LEARNING OUTCOMES&quot;,&quot;author&quot;:[{&quot;family&quot;:&quot;Lawlor&quot;,&quot;given&quot;:&quot;K Blaine&quot;,&quot;parse-names&quot;:false,&quot;dropping-particle&quot;:&quot;&quot;,&quot;non-dropping-particle&quot;:&quot;&quot;},{&quot;family&quot;:&quot;Hornyak&quot;,&quot;given&quot;:&quot;Martin J&quot;,&quot;parse-names&quot;:false,&quot;dropping-particle&quot;:&quot;&quot;,&quot;non-dropping-particle&quot;:&quot;&quot;}],&quot;container-title-short&quot;:&quot;&quot;},&quot;isTemporary&quot;:false},{&quot;id&quot;:&quot;7eb5d797-e6e6-3304-88c2-048345a63148&quot;,&quot;itemData&quot;:{&quot;type&quot;:&quot;article-journal&quot;,&quot;id&quot;:&quot;7eb5d797-e6e6-3304-88c2-048345a63148&quot;,&quot;title&quot;:&quot;Being smart about writing SMART objectives&quot;,&quot;author&quot;:[{&quot;family&quot;:&quot;Bjerke&quot;,&quot;given&quot;:&quot;May Britt&quot;,&quot;parse-names&quot;:false,&quot;dropping-particle&quot;:&quot;&quot;,&quot;non-dropping-particle&quot;:&quot;&quot;},{&quot;family&quot;:&quot;Renger&quot;,&quot;given&quot;:&quot;Ralph&quot;,&quot;parse-names&quot;:false,&quot;dropping-particle&quot;:&quot;&quot;,&quot;non-dropping-particle&quot;:&quot;&quot;}],&quot;container-title&quot;:&quot;Evaluation and Program Planning&quot;,&quot;container-title-short&quot;:&quot;Eval Program Plann&quot;,&quot;DOI&quot;:&quot;10.1016/j.evalprogplan.2016.12.009&quot;,&quot;ISSN&quot;:&quot;01497189&quot;,&quot;PMID&quot;:&quot;28056403&quot;,&quot;issued&quot;:{&quot;date-parts&quot;:[[2017,4,1]]},&quot;page&quot;:&quot;125-127&quot;,&quot;abstract&quot;:&quot;This article challenges the conventional wisdom in mainstream evaluation regarding the process for developing specific, measurable, attainable, relevant, and time-bound (SMART) objectives. The article notes several advantages of mainstreaming the SMART method including program capacity building and being able to independently monitor progress toward process and outcome objectives. It is argued the one size fits all approach for writing SMART objectives is misleading. The context in which the evaluation is conducted is a key deciding factor in how and when the SMART criteria should be applied. Without an appreciation of the evaluation context, mainstream users may be developing objectives that are far from smart. A case example is presented demonstrating a situation where a stepwise, rather than simultaneous application of the SMART criteria was necessary. Learning from this case, recommendations are forwarded for adjusting how SMART criteria should be presented in mainstream evaluation manuals/guides.&quot;,&quot;publisher&quot;:&quot;Elsevier Ltd&quot;,&quot;volume&quot;:&quot;61&quot;},&quot;isTemporary&quot;:false}]},{&quot;citationID&quot;:&quot;MENDELEY_CITATION_8e054b3d-ca19-4db7-8d4f-fabb5997e73c&quot;,&quot;properties&quot;:{&quot;noteIndex&quot;:0},&quot;isEdited&quot;:false,&quot;manualOverride&quot;:{&quot;isManuallyOverridden&quot;:false,&quot;citeprocText&quot;:&quot;[4]&quot;,&quot;manualOverrideText&quot;:&quot;&quot;},&quot;citationTag&quot;:&quot;MENDELEY_CITATION_v3_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&quot;,&quot;citationItems&quot;:[{&quot;id&quot;:&quot;30505ccc-a152-3e46-aa2e-e6f1d879e50a&quot;,&quot;itemData&quot;:{&quot;type&quot;:&quot;webpage&quot;,&quot;id&quot;:&quot;30505ccc-a152-3e46-aa2e-e6f1d879e50a&quot;,&quot;title&quot;:&quot;What is Social Engineering? | Definition&quot;,&quot;accessed&quot;:{&quot;date-parts&quot;:[[2023,4,6]]},&quot;URL&quot;:&quot;https://www.kaspersky.co.uk/resource-center/definitions/what-is-social-engineering&quot;,&quot;container-title-short&quot;:&quot;&quot;},&quot;isTemporary&quot;:false}]},{&quot;citationID&quot;:&quot;MENDELEY_CITATION_0b896520-d0f1-468e-bf49-e905581b8329&quot;,&quot;properties&quot;:{&quot;noteIndex&quot;:0},&quot;isEdited&quot;:false,&quot;manualOverride&quot;:{&quot;isManuallyOverridden&quot;:false,&quot;citeprocText&quot;:&quot;[5]&quot;,&quot;manualOverrideText&quot;:&quot;&quot;},&quot;citationTag&quot;:&quot;MENDELEY_CITATION_v3_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&quot;,&quot;citationItems&quot;:[{&quot;id&quot;:&quot;2f2a5690-5ee9-3be1-a22c-1049980f8e25&quot;,&quot;itemData&quot;:{&quot;type&quot;:&quot;article&quot;,&quot;id&quot;:&quot;2f2a5690-5ee9-3be1-a22c-1049980f8e25&quot;,&quot;title&quot;:&quot;Social Engineering Attacks During the COVID-19 Pandemic&quot;,&quot;author&quot;:[{&quot;family&quot;:&quot;Venkatesha&quot;,&quot;given&quot;:&quot;Sushruth&quot;,&quot;parse-names&quot;:false,&quot;dropping-particle&quot;:&quot;&quot;,&quot;non-dropping-particle&quot;:&quot;&quot;},{&quot;family&quot;:&quot;Reddy&quot;,&quot;given&quot;:&quot;K. Rahul&quot;,&quot;parse-names&quot;:false,&quot;dropping-particle&quot;:&quot;&quot;,&quot;non-dropping-particle&quot;:&quot;&quot;},{&quot;family&quot;:&quot;Chandavarkar&quot;,&quot;given&quot;:&quot;B. R.&quot;,&quot;parse-names&quot;:false,&quot;dropping-particle&quot;:&quot;&quot;,&quot;non-dropping-particle&quot;:&quot;&quot;}],&quot;container-title&quot;:&quot;SN Computer Science&quot;,&quot;container-title-short&quot;:&quot;SN Comput Sci&quot;,&quot;DOI&quot;:&quot;10.1007/s42979-020-00443-1&quot;,&quot;ISSN&quot;:&quot;26618907&quot;,&quot;issued&quot;:{&quot;date-parts&quot;:[[2021,4,1]]},&quot;abstract&quot;:&quot;The prevailing conditions surrounding the COVID-19 pandemic has shifted a variety of everyday activities onto platforms on the Internet. This has led to an increase in the number of people present on these platforms and also led to jump in the time spent by existing participants online. This increase in the presence of people on the Internet is almost never preceded by education about cyber-security and the various types of attacks that an everyday User of the Internet may be subjected to. This makes the prevailing situation a ripe one for cyber-criminals to exploit and the most common type of attacks made are Social Engineering Attacks. Social Engineering Attacks are a group of sophisticated cyber-security attacks that exploit the innate human nature to breach secure systems and thus have some of the highest rate of success. This paper delves into the particulars of how the COVID-19 pandemic has set the stage for an increase in Social Engineering Attacks, the consequences of this and some techniques to thwart such attacks.&quot;,&quot;publisher&quot;:&quot;Springer&quot;,&quot;issue&quot;:&quot;2&quot;,&quot;volume&quot;:&quot;2&quot;},&quot;isTemporary&quot;:false}]},{&quot;citationID&quot;:&quot;MENDELEY_CITATION_5406546b-48f2-4ad2-ac45-0f63ec5f3057&quot;,&quot;properties&quot;:{&quot;noteIndex&quot;:0},&quot;isEdited&quot;:false,&quot;manualOverride&quot;:{&quot;isManuallyOverridden&quot;:false,&quot;citeprocText&quot;:&quot;[6]&quot;,&quot;manualOverrideText&quot;:&quot;&quot;},&quot;citationTag&quot;:&quot;MENDELEY_CITATION_v3_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&quot;,&quot;citationItems&quot;:[{&quot;id&quot;:&quot;7ac09d65-c0d5-3bb2-ba9a-b096c6aeb0ab&quot;,&quot;itemData&quot;:{&quot;type&quot;:&quot;webpage&quot;,&quot;id&quot;:&quot;7ac09d65-c0d5-3bb2-ba9a-b096c6aeb0ab&quot;,&quot;title&quot;:&quot;Social Engineering (Phishing and Deceptive Sites) | Google Search Central  |  Documentation  |  Google Developers&quot;,&quot;accessed&quot;:{&quot;date-parts&quot;:[[2023,4,8]]},&quot;URL&quot;:&quot;https://developers.google.com/search/docs/monitor-debug/security/social-engineering&quot;,&quot;container-title-short&quot;:&quot;&quot;},&quot;isTemporary&quot;:false}]},{&quot;citationID&quot;:&quot;MENDELEY_CITATION_b9385a23-3668-49ad-a859-5e7d7443a2e5&quot;,&quot;properties&quot;:{&quot;noteIndex&quot;:0},&quot;isEdited&quot;:false,&quot;manualOverride&quot;:{&quot;isManuallyOverridden&quot;:false,&quot;citeprocText&quot;:&quot;[7]&quot;,&quot;manualOverrideText&quot;:&quot;&quot;},&quot;citationTag&quot;:&quot;MENDELEY_CITATION_v3_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&quot;,&quot;citationItems&quot;:[{&quot;id&quot;:&quot;f3659f7b-40d2-302f-96f6-dc0394b29785&quot;,&quot;itemData&quot;:{&quot;type&quot;:&quot;report&quot;,&quot;id&quot;:&quot;f3659f7b-40d2-302f-96f6-dc0394b29785&quot;,&quot;title&quot;:&quot;RESEARCH ONION: A SYSTEMATIC APPROACH TO DESIGNING RESEARCH METHODOLOGY Development of Dairy Tourism Model for Trans-Gangetic Plains of India View project Popular articles View project&quot;,&quot;author&quot;:[{&quot;family&quot;:&quot;Tengli&quot;,&quot;given&quot;:&quot;Mahesh B&quot;,&quot;parse-names&quot;:false,&quot;dropping-particle&quot;:&quot;&quot;,&quot;non-dropping-particle&quot;:&quot;&quot;}],&quot;URL&quot;:&quot;https://www.researchgate.net/publication/357284560&quot;,&quot;issued&quot;:{&quot;date-parts&quot;:[[2020]]},&quot;container-title-short&quot;:&quot;&quot;},&quot;isTemporary&quot;:false}]},{&quot;citationID&quot;:&quot;MENDELEY_CITATION_ff0c2916-634a-41cc-a757-93c4e2ebc047&quot;,&quot;properties&quot;:{&quot;noteIndex&quot;:0},&quot;isEdited&quot;:false,&quot;manualOverride&quot;:{&quot;isManuallyOverridden&quot;:false,&quot;citeprocText&quot;:&quot;[8]&quot;,&quot;manualOverrideText&quot;:&quot;&quot;},&quot;citationTag&quot;:&quot;MENDELEY_CITATION_v3_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&quot;,&quot;citationItems&quot;:[{&quot;id&quot;:&quot;38b8e367-cbc1-37b7-aa22-94a8fcc27153&quot;,&quot;itemData&quot;:{&quot;type&quot;:&quot;webpage&quot;,&quot;id&quot;:&quot;38b8e367-cbc1-37b7-aa22-94a8fcc27153&quot;,&quot;title&quot;:&quot;Oracle VM VirtualBox&quot;,&quot;accessed&quot;:{&quot;date-parts&quot;:[[2023,4,8]]},&quot;URL&quot;:&quot;https://www.virtualbox.org/&quot;,&quot;container-title-short&quot;:&quot;&quot;},&quot;isTemporary&quot;:false}]},{&quot;citationID&quot;:&quot;MENDELEY_CITATION_0126481b-e323-4590-864a-f6bd3ac420a2&quot;,&quot;properties&quot;:{&quot;noteIndex&quot;:0},&quot;isEdited&quot;:false,&quot;manualOverride&quot;:{&quot;isManuallyOverridden&quot;:false,&quot;citeprocText&quot;:&quot;[9]&quot;,&quot;manualOverrideText&quot;:&quot;&quot;},&quot;citationTag&quot;:&quot;MENDELEY_CITATION_v3_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&quot;,&quot;citationItems&quot;:[{&quot;id&quot;:&quot;9840e43e-c7b5-3ff8-8e54-0ccd2c07c3cd&quot;,&quot;itemData&quot;:{&quot;type&quot;:&quot;webpage&quot;,&quot;id&quot;:&quot;9840e43e-c7b5-3ff8-8e54-0ccd2c07c3cd&quot;,&quot;title&quot;:&quot;VMware UK - Delivering a Digital Foundation For Businesses | UK&quot;,&quot;accessed&quot;:{&quot;date-parts&quot;:[[2023,4,8]]},&quot;URL&quot;:&quot;https://www.vmware.com/uk.html&quot;,&quot;container-title-short&quot;:&quot;&quot;},&quot;isTemporary&quot;:false}]},{&quot;citationID&quot;:&quot;MENDELEY_CITATION_b7d772f5-54c2-4f0d-a7d3-5af5a5a15e1f&quot;,&quot;properties&quot;:{&quot;noteIndex&quot;:0},&quot;isEdited&quot;:false,&quot;manualOverride&quot;:{&quot;isManuallyOverridden&quot;:false,&quot;citeprocText&quot;:&quot;[10]&quot;,&quot;manualOverrideText&quot;:&quot;&quot;},&quot;citationTag&quot;:&quot;MENDELEY_CITATION_v3_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&quot;,&quot;citationItems&quot;:[{&quot;id&quot;:&quot;fee05462-8722-33f4-82ad-93cc4a67ce46&quot;,&quot;itemData&quot;:{&quot;type&quot;:&quot;webpage&quot;,&quot;id&quot;:&quot;fee05462-8722-33f4-82ad-93cc4a67ce46&quot;,&quot;title&quot;:&quot;Kali Linux | Penetration Testing and Ethical Hacking Linux Distribution&quot;,&quot;accessed&quot;:{&quot;date-parts&quot;:[[2023,4,8]]},&quot;URL&quot;:&quot;https://www.kali.org/&quot;,&quot;container-title-short&quot;:&quot;&quot;},&quot;isTemporary&quot;:false}]},{&quot;citationID&quot;:&quot;MENDELEY_CITATION_878ba712-42e4-4796-bb80-a6ddea016d7d&quot;,&quot;properties&quot;:{&quot;noteIndex&quot;:0},&quot;isEdited&quot;:false,&quot;manualOverride&quot;:{&quot;isManuallyOverridden&quot;:false,&quot;citeprocText&quot;:&quot;[11]&quot;,&quot;manualOverrideText&quot;:&quot;&quot;},&quot;citationTag&quot;:&quot;MENDELEY_CITATION_v3_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&quot;,&quot;citationItems&quot;:[{&quot;id&quot;:&quot;11eb30dc-b9a8-3f7d-acb7-eb00932f387a&quot;,&quot;itemData&quot;:{&quot;type&quot;:&quot;webpage&quot;,&quot;id&quot;:&quot;11eb30dc-b9a8-3f7d-acb7-eb00932f387a&quot;,&quot;title&quot;:&quot;Social Engineer Toolkit (SET) - Security Through Education&quot;,&quot;accessed&quot;:{&quot;date-parts&quot;:[[2023,4,8]]},&quot;URL&quot;:&quot;https://www.social-engineer.org/framework/se-tools/computer-based/social-engineer-toolkit-set/&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1722F-0618-4C95-AABB-0B88482D5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10</Pages>
  <Words>1942</Words>
  <Characters>11075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Harry Byrne</cp:lastModifiedBy>
  <cp:revision>249</cp:revision>
  <dcterms:created xsi:type="dcterms:W3CDTF">2021-09-22T16:31:00Z</dcterms:created>
  <dcterms:modified xsi:type="dcterms:W3CDTF">2023-04-09T12:59:00Z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GrammarlyDocumentId">
    <vt:lpwstr>3688ba1719ae64d8b5a22e7c4d1587a5d9383bc908558f18c842f6b4539bfab5</vt:lpwstr>
  </property>
</Properties>
</file>