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804245"/>
      </w:sdtPr>
      <w:sdtEndPr>
        <w:rPr>
          <w:rFonts w:eastAsiaTheme="minorEastAsia"/>
          <w:sz w:val="24"/>
          <w:szCs w:val="24"/>
          <w:lang w:val="en-US"/>
        </w:rPr>
      </w:sdtEndPr>
      <w:sdtContent>
        <w:p w14:paraId="25E2D775" w14:textId="77777777" w:rsidR="00727842" w:rsidRDefault="00000000">
          <w:pPr>
            <w:spacing w:line="360" w:lineRule="auto"/>
            <w:jc w:val="both"/>
          </w:pPr>
          <w:r>
            <w:rPr>
              <w:noProof/>
              <w:lang w:val="en-US"/>
            </w:rPr>
            <mc:AlternateContent>
              <mc:Choice Requires="wpg">
                <w:drawing>
                  <wp:anchor distT="0" distB="0" distL="114300" distR="114300" simplePos="0" relativeHeight="251661312" behindDoc="0" locked="0" layoutInCell="1" allowOverlap="1" wp14:anchorId="0E2BE3E7" wp14:editId="44D2D60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xmlns:wpsCustomData="http://www.wps.cn/officeDocument/2013/wpsCustomData">
                <w:pict>
                  <v:group id="_x0000_s1026" o:spid="_x0000_s1026" o:spt="203" style="position:absolute;left:0pt;margin-left:17.55pt;margin-top:19.35pt;height:95.7pt;width:576pt;mso-position-horizontal-relative:page;mso-position-vertical-relative:page;z-index:251661312;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12"/>
                      <v:stroke on="f" weight="1pt" miterlimit="8" joinstyle="miter"/>
                      <v:imagedata o:title=""/>
                      <o:lock v:ext="edit" aspectratio="f"/>
                    </v:rect>
                  </v:group>
                </w:pict>
              </mc:Fallback>
            </mc:AlternateContent>
          </w:r>
          <w:r>
            <w:rPr>
              <w:noProof/>
              <w:lang w:val="en-US"/>
            </w:rPr>
            <mc:AlternateContent>
              <mc:Choice Requires="wps">
                <w:drawing>
                  <wp:anchor distT="0" distB="0" distL="114300" distR="114300" simplePos="0" relativeHeight="251660288" behindDoc="0" locked="0" layoutInCell="1" allowOverlap="1" wp14:anchorId="6769C4D3" wp14:editId="5FB0BD4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A4B7C9" w14:textId="77777777" w:rsidR="00727842" w:rsidRDefault="00000000">
                                <w:pPr>
                                  <w:pStyle w:val="NoSpacing"/>
                                  <w:jc w:val="right"/>
                                  <w:rPr>
                                    <w:color w:val="595959" w:themeColor="text1" w:themeTint="A6"/>
                                    <w:sz w:val="28"/>
                                    <w:szCs w:val="28"/>
                                  </w:rPr>
                                </w:pPr>
                                <w:r>
                                  <w:rPr>
                                    <w:color w:val="595959" w:themeColor="text1" w:themeTint="A6"/>
                                    <w:sz w:val="28"/>
                                    <w:szCs w:val="28"/>
                                  </w:rPr>
                                  <w:t>Name</w:t>
                                </w:r>
                              </w:p>
                              <w:p w14:paraId="4A2B3E22" w14:textId="77777777" w:rsidR="00727842" w:rsidRDefault="00000000">
                                <w:pPr>
                                  <w:pStyle w:val="NoSpacing"/>
                                  <w:jc w:val="right"/>
                                  <w:rPr>
                                    <w:color w:val="595959" w:themeColor="text1" w:themeTint="A6"/>
                                    <w:sz w:val="18"/>
                                    <w:szCs w:val="18"/>
                                  </w:rPr>
                                </w:pPr>
                                <w:r>
                                  <w:rPr>
                                    <w:color w:val="595959" w:themeColor="text1" w:themeTint="A6"/>
                                    <w:sz w:val="18"/>
                                    <w:szCs w:val="18"/>
                                  </w:rPr>
                                  <w:t>Student number</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type w14:anchorId="6769C4D3"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" filled="f" stroked="f" strokeweight=".5pt">
                    <v:textbox inset="126pt,0,54pt,0">
                      <w:txbxContent>
                        <w:p w14:paraId="00A4B7C9" w14:textId="77777777" w:rsidR="00727842" w:rsidRDefault="00000000">
                          <w:pPr>
                            <w:pStyle w:val="NoSpacing"/>
                            <w:jc w:val="right"/>
                            <w:rPr>
                              <w:color w:val="595959" w:themeColor="text1" w:themeTint="A6"/>
                              <w:sz w:val="28"/>
                              <w:szCs w:val="28"/>
                            </w:rPr>
                          </w:pPr>
                          <w:r>
                            <w:rPr>
                              <w:color w:val="595959" w:themeColor="text1" w:themeTint="A6"/>
                              <w:sz w:val="28"/>
                              <w:szCs w:val="28"/>
                            </w:rPr>
                            <w:t>Name</w:t>
                          </w:r>
                        </w:p>
                        <w:p w14:paraId="4A2B3E22" w14:textId="77777777" w:rsidR="00727842" w:rsidRDefault="00000000">
                          <w:pPr>
                            <w:pStyle w:val="NoSpacing"/>
                            <w:jc w:val="right"/>
                            <w:rPr>
                              <w:color w:val="595959" w:themeColor="text1" w:themeTint="A6"/>
                              <w:sz w:val="18"/>
                              <w:szCs w:val="18"/>
                            </w:rPr>
                          </w:pPr>
                          <w:r>
                            <w:rPr>
                              <w:color w:val="595959" w:themeColor="text1" w:themeTint="A6"/>
                              <w:sz w:val="18"/>
                              <w:szCs w:val="18"/>
                            </w:rPr>
                            <w:t>Student number</w:t>
                          </w:r>
                        </w:p>
                      </w:txbxContent>
                    </v:textbox>
                    <w10:wrap type="square" anchorx="page" anchory="page"/>
                  </v:shape>
                </w:pict>
              </mc:Fallback>
            </mc:AlternateContent>
          </w:r>
          <w:r>
            <w:rPr>
              <w:noProof/>
              <w:lang w:val="en-US"/>
            </w:rPr>
            <mc:AlternateContent>
              <mc:Choice Requires="wps">
                <w:drawing>
                  <wp:anchor distT="0" distB="0" distL="114300" distR="114300" simplePos="0" relativeHeight="251659264" behindDoc="0" locked="0" layoutInCell="1" allowOverlap="1" wp14:anchorId="1A5A127B" wp14:editId="0C83A95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696878" w14:textId="77777777" w:rsidR="00727842" w:rsidRDefault="00000000">
                                <w:pPr>
                                  <w:jc w:val="right"/>
                                  <w:rPr>
                                    <w:b/>
                                    <w:sz w:val="56"/>
                                    <w:szCs w:val="56"/>
                                  </w:rPr>
                                </w:pPr>
                                <w:r>
                                  <w:rPr>
                                    <w:b/>
                                    <w:caps/>
                                    <w:sz w:val="56"/>
                                    <w:szCs w:val="56"/>
                                  </w:rPr>
                                  <w:t>Reflection and Personal Development Plan</w:t>
                                </w:r>
                              </w:p>
                              <w:p w14:paraId="4ED989CD" w14:textId="77777777" w:rsidR="00727842" w:rsidRDefault="00000000">
                                <w:pPr>
                                  <w:jc w:val="right"/>
                                  <w:rPr>
                                    <w:b/>
                                    <w:smallCaps/>
                                    <w:sz w:val="36"/>
                                    <w:szCs w:val="36"/>
                                  </w:rPr>
                                </w:pPr>
                                <w:r>
                                  <w:rPr>
                                    <w:b/>
                                    <w:sz w:val="36"/>
                                    <w:szCs w:val="36"/>
                                  </w:rPr>
                                  <w:t>Learning in the Digital Era – BMPL4007/BMPS4009</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w14:anchorId="1A5A127B"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" filled="f" stroked="f" strokeweight=".5pt">
                    <v:textbox inset="126pt,0,54pt,0">
                      <w:txbxContent>
                        <w:p w14:paraId="08696878" w14:textId="77777777" w:rsidR="00727842" w:rsidRDefault="00000000">
                          <w:pPr>
                            <w:jc w:val="right"/>
                            <w:rPr>
                              <w:b/>
                              <w:sz w:val="56"/>
                              <w:szCs w:val="56"/>
                            </w:rPr>
                          </w:pPr>
                          <w:r>
                            <w:rPr>
                              <w:b/>
                              <w:caps/>
                              <w:sz w:val="56"/>
                              <w:szCs w:val="56"/>
                            </w:rPr>
                            <w:t>Reflection and Personal Development Plan</w:t>
                          </w:r>
                        </w:p>
                        <w:p w14:paraId="4ED989CD" w14:textId="77777777" w:rsidR="00727842" w:rsidRDefault="00000000">
                          <w:pPr>
                            <w:jc w:val="right"/>
                            <w:rPr>
                              <w:b/>
                              <w:smallCaps/>
                              <w:sz w:val="36"/>
                              <w:szCs w:val="36"/>
                            </w:rPr>
                          </w:pPr>
                          <w:r>
                            <w:rPr>
                              <w:b/>
                              <w:sz w:val="36"/>
                              <w:szCs w:val="36"/>
                            </w:rPr>
                            <w:t>Learning in the Digital Era – BMPL4007/BMPS4009</w:t>
                          </w:r>
                        </w:p>
                      </w:txbxContent>
                    </v:textbox>
                    <w10:wrap type="square" anchorx="page" anchory="page"/>
                  </v:shape>
                </w:pict>
              </mc:Fallback>
            </mc:AlternateContent>
          </w:r>
        </w:p>
        <w:p w14:paraId="0A706B5D" w14:textId="77777777" w:rsidR="00727842" w:rsidRDefault="00000000">
          <w:pPr>
            <w:spacing w:line="360" w:lineRule="auto"/>
            <w:jc w:val="both"/>
            <w:rPr>
              <w:rFonts w:eastAsiaTheme="minorEastAsia"/>
              <w:sz w:val="24"/>
              <w:szCs w:val="24"/>
              <w:lang w:val="en-US"/>
            </w:rPr>
          </w:pPr>
          <w:r>
            <w:rPr>
              <w:rFonts w:cs="Arial"/>
              <w:noProof/>
              <w:lang w:val="en-US"/>
            </w:rPr>
            <w:drawing>
              <wp:anchor distT="0" distB="0" distL="114300" distR="114300" simplePos="0" relativeHeight="251662336" behindDoc="0" locked="0" layoutInCell="1" allowOverlap="1" wp14:anchorId="3203377B" wp14:editId="40744638">
                <wp:simplePos x="0" y="0"/>
                <wp:positionH relativeFrom="margin">
                  <wp:align>center</wp:align>
                </wp:positionH>
                <wp:positionV relativeFrom="paragraph">
                  <wp:posOffset>266700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3" r:link="rId14">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eastAsiaTheme="minorEastAsia"/>
              <w:sz w:val="24"/>
              <w:szCs w:val="24"/>
              <w:lang w:val="en-US"/>
            </w:rPr>
            <w:br w:type="page"/>
          </w:r>
        </w:p>
      </w:sdtContent>
    </w:sdt>
    <w:sdt>
      <w:sdtPr>
        <w:rPr>
          <w:rFonts w:ascii="Arial" w:eastAsiaTheme="minorHAnsi" w:hAnsi="Arial" w:cstheme="minorBidi"/>
          <w:color w:val="auto"/>
          <w:sz w:val="22"/>
          <w:szCs w:val="22"/>
          <w:lang w:val="en-GB"/>
        </w:rPr>
        <w:id w:val="401959770"/>
        <w:docPartObj>
          <w:docPartGallery w:val="Table of Contents"/>
          <w:docPartUnique/>
        </w:docPartObj>
      </w:sdtPr>
      <w:sdtEndPr>
        <w:rPr>
          <w:b/>
          <w:bCs/>
        </w:rPr>
      </w:sdtEndPr>
      <w:sdtContent>
        <w:p w14:paraId="15D389AF" w14:textId="77777777" w:rsidR="00727842" w:rsidRDefault="00000000">
          <w:pPr>
            <w:pStyle w:val="TOCHeading1"/>
            <w:spacing w:line="360" w:lineRule="auto"/>
            <w:jc w:val="both"/>
            <w:rPr>
              <w:color w:val="auto"/>
            </w:rPr>
          </w:pPr>
          <w:r>
            <w:rPr>
              <w:color w:val="auto"/>
            </w:rPr>
            <w:t>Contents</w:t>
          </w:r>
        </w:p>
        <w:p w14:paraId="6F55A935" w14:textId="77777777" w:rsidR="00727842" w:rsidRDefault="00000000">
          <w:pPr>
            <w:pStyle w:val="TOC1"/>
            <w:tabs>
              <w:tab w:val="right" w:leader="dot" w:pos="9026"/>
            </w:tabs>
            <w:spacing w:line="360" w:lineRule="auto"/>
            <w:jc w:val="both"/>
          </w:pPr>
          <w:r>
            <w:fldChar w:fldCharType="begin"/>
          </w:r>
          <w:r>
            <w:instrText xml:space="preserve"> TOC \o "1-3" \h \z \u </w:instrText>
          </w:r>
          <w:r>
            <w:fldChar w:fldCharType="separate"/>
          </w:r>
          <w:hyperlink w:anchor="_Toc24244" w:history="1">
            <w:r>
              <w:t>Introduction</w:t>
            </w:r>
            <w:r>
              <w:tab/>
            </w:r>
            <w:r>
              <w:fldChar w:fldCharType="begin"/>
            </w:r>
            <w:r>
              <w:instrText xml:space="preserve"> PAGEREF _Toc24244 \h </w:instrText>
            </w:r>
            <w:r>
              <w:fldChar w:fldCharType="separate"/>
            </w:r>
            <w:r>
              <w:t>2</w:t>
            </w:r>
            <w:r>
              <w:fldChar w:fldCharType="end"/>
            </w:r>
          </w:hyperlink>
        </w:p>
        <w:p w14:paraId="44493DA8" w14:textId="77777777" w:rsidR="00727842" w:rsidRDefault="00000000">
          <w:pPr>
            <w:pStyle w:val="TOC1"/>
            <w:tabs>
              <w:tab w:val="right" w:leader="dot" w:pos="9026"/>
            </w:tabs>
            <w:spacing w:line="360" w:lineRule="auto"/>
            <w:jc w:val="both"/>
          </w:pPr>
          <w:hyperlink w:anchor="_Toc12998" w:history="1">
            <w:r>
              <w:t>Task 1: Reflection</w:t>
            </w:r>
            <w:r>
              <w:tab/>
            </w:r>
            <w:r>
              <w:fldChar w:fldCharType="begin"/>
            </w:r>
            <w:r>
              <w:instrText xml:space="preserve"> PAGEREF _Toc12998 \h </w:instrText>
            </w:r>
            <w:r>
              <w:fldChar w:fldCharType="separate"/>
            </w:r>
            <w:r>
              <w:t>3</w:t>
            </w:r>
            <w:r>
              <w:fldChar w:fldCharType="end"/>
            </w:r>
          </w:hyperlink>
        </w:p>
        <w:p w14:paraId="48CF22FB" w14:textId="77777777" w:rsidR="00727842" w:rsidRDefault="00000000">
          <w:pPr>
            <w:pStyle w:val="TOC1"/>
            <w:tabs>
              <w:tab w:val="right" w:leader="dot" w:pos="9026"/>
            </w:tabs>
            <w:spacing w:line="360" w:lineRule="auto"/>
            <w:jc w:val="both"/>
          </w:pPr>
          <w:hyperlink w:anchor="_Toc32005" w:history="1">
            <w:r>
              <w:t>Task 2 – Personal Development Plan</w:t>
            </w:r>
            <w:r>
              <w:tab/>
            </w:r>
            <w:r>
              <w:fldChar w:fldCharType="begin"/>
            </w:r>
            <w:r>
              <w:instrText xml:space="preserve"> PAGEREF _Toc32005 \h </w:instrText>
            </w:r>
            <w:r>
              <w:fldChar w:fldCharType="separate"/>
            </w:r>
            <w:r>
              <w:t>5</w:t>
            </w:r>
            <w:r>
              <w:fldChar w:fldCharType="end"/>
            </w:r>
          </w:hyperlink>
        </w:p>
        <w:p w14:paraId="4D7DE5ED" w14:textId="77777777" w:rsidR="00727842" w:rsidRDefault="00000000">
          <w:pPr>
            <w:pStyle w:val="TOC1"/>
            <w:tabs>
              <w:tab w:val="right" w:leader="dot" w:pos="9026"/>
            </w:tabs>
            <w:spacing w:line="360" w:lineRule="auto"/>
            <w:jc w:val="both"/>
          </w:pPr>
          <w:hyperlink w:anchor="_Toc26969" w:history="1">
            <w:r>
              <w:t>Conclusion</w:t>
            </w:r>
            <w:r>
              <w:tab/>
            </w:r>
            <w:r>
              <w:fldChar w:fldCharType="begin"/>
            </w:r>
            <w:r>
              <w:instrText xml:space="preserve"> PAGEREF _Toc26969 \h </w:instrText>
            </w:r>
            <w:r>
              <w:fldChar w:fldCharType="separate"/>
            </w:r>
            <w:r>
              <w:t>8</w:t>
            </w:r>
            <w:r>
              <w:fldChar w:fldCharType="end"/>
            </w:r>
          </w:hyperlink>
        </w:p>
        <w:p w14:paraId="71EAA0C4" w14:textId="77777777" w:rsidR="00727842" w:rsidRDefault="00000000">
          <w:pPr>
            <w:pStyle w:val="TOC1"/>
            <w:tabs>
              <w:tab w:val="right" w:leader="dot" w:pos="9026"/>
            </w:tabs>
            <w:spacing w:line="360" w:lineRule="auto"/>
            <w:jc w:val="both"/>
          </w:pPr>
          <w:hyperlink w:anchor="_Toc10199" w:history="1">
            <w:r>
              <w:t>Reference list</w:t>
            </w:r>
            <w:r>
              <w:tab/>
            </w:r>
            <w:r>
              <w:fldChar w:fldCharType="begin"/>
            </w:r>
            <w:r>
              <w:instrText xml:space="preserve"> PAGEREF _Toc10199 \h </w:instrText>
            </w:r>
            <w:r>
              <w:fldChar w:fldCharType="separate"/>
            </w:r>
            <w:r>
              <w:t>9</w:t>
            </w:r>
            <w:r>
              <w:fldChar w:fldCharType="end"/>
            </w:r>
          </w:hyperlink>
        </w:p>
        <w:p w14:paraId="51268014" w14:textId="77777777" w:rsidR="00727842" w:rsidRDefault="00000000">
          <w:pPr>
            <w:spacing w:line="360" w:lineRule="auto"/>
            <w:jc w:val="both"/>
            <w:rPr>
              <w:b/>
              <w:bCs/>
            </w:rPr>
          </w:pPr>
          <w:r>
            <w:rPr>
              <w:bCs/>
            </w:rPr>
            <w:fldChar w:fldCharType="end"/>
          </w:r>
        </w:p>
      </w:sdtContent>
    </w:sdt>
    <w:p w14:paraId="4D0C694A" w14:textId="77777777" w:rsidR="00727842" w:rsidRDefault="00727842">
      <w:pPr>
        <w:spacing w:line="360" w:lineRule="auto"/>
        <w:jc w:val="both"/>
        <w:rPr>
          <w:b/>
          <w:bCs/>
        </w:rPr>
      </w:pPr>
    </w:p>
    <w:p w14:paraId="7030168B" w14:textId="77777777" w:rsidR="00727842" w:rsidRDefault="00727842">
      <w:pPr>
        <w:spacing w:line="360" w:lineRule="auto"/>
        <w:jc w:val="both"/>
        <w:rPr>
          <w:b/>
          <w:bCs/>
        </w:rPr>
      </w:pPr>
    </w:p>
    <w:p w14:paraId="7FDDCA74" w14:textId="77777777" w:rsidR="00727842" w:rsidRDefault="00727842">
      <w:pPr>
        <w:spacing w:line="360" w:lineRule="auto"/>
        <w:jc w:val="both"/>
        <w:rPr>
          <w:b/>
          <w:bCs/>
        </w:rPr>
      </w:pPr>
    </w:p>
    <w:p w14:paraId="7AACBCFF" w14:textId="77777777" w:rsidR="00727842" w:rsidRDefault="00727842">
      <w:pPr>
        <w:spacing w:line="360" w:lineRule="auto"/>
        <w:jc w:val="both"/>
        <w:rPr>
          <w:b/>
          <w:bCs/>
        </w:rPr>
      </w:pPr>
    </w:p>
    <w:p w14:paraId="4FDB8264" w14:textId="77777777" w:rsidR="00727842" w:rsidRDefault="00727842">
      <w:pPr>
        <w:spacing w:line="360" w:lineRule="auto"/>
        <w:jc w:val="both"/>
        <w:rPr>
          <w:b/>
          <w:bCs/>
        </w:rPr>
      </w:pPr>
    </w:p>
    <w:p w14:paraId="332604A1" w14:textId="77777777" w:rsidR="00727842" w:rsidRDefault="00727842">
      <w:pPr>
        <w:spacing w:line="360" w:lineRule="auto"/>
        <w:jc w:val="both"/>
        <w:rPr>
          <w:b/>
          <w:bCs/>
        </w:rPr>
      </w:pPr>
    </w:p>
    <w:p w14:paraId="548C6735" w14:textId="77777777" w:rsidR="00727842" w:rsidRDefault="00727842">
      <w:pPr>
        <w:spacing w:line="360" w:lineRule="auto"/>
        <w:jc w:val="both"/>
        <w:rPr>
          <w:b/>
          <w:bCs/>
        </w:rPr>
      </w:pPr>
    </w:p>
    <w:p w14:paraId="29604A7A" w14:textId="77777777" w:rsidR="00727842" w:rsidRDefault="00727842">
      <w:pPr>
        <w:spacing w:line="360" w:lineRule="auto"/>
        <w:jc w:val="both"/>
        <w:rPr>
          <w:b/>
          <w:bCs/>
        </w:rPr>
      </w:pPr>
    </w:p>
    <w:p w14:paraId="6E15E536" w14:textId="77777777" w:rsidR="00727842" w:rsidRDefault="00727842">
      <w:pPr>
        <w:spacing w:line="360" w:lineRule="auto"/>
        <w:jc w:val="both"/>
        <w:rPr>
          <w:b/>
          <w:bCs/>
        </w:rPr>
      </w:pPr>
    </w:p>
    <w:p w14:paraId="59073FFA" w14:textId="77777777" w:rsidR="00727842" w:rsidRDefault="00727842">
      <w:pPr>
        <w:spacing w:line="360" w:lineRule="auto"/>
        <w:jc w:val="both"/>
        <w:rPr>
          <w:b/>
          <w:bCs/>
        </w:rPr>
      </w:pPr>
    </w:p>
    <w:p w14:paraId="062E414D" w14:textId="77777777" w:rsidR="00727842" w:rsidRDefault="00727842">
      <w:pPr>
        <w:spacing w:line="360" w:lineRule="auto"/>
        <w:jc w:val="both"/>
        <w:rPr>
          <w:b/>
          <w:bCs/>
        </w:rPr>
      </w:pPr>
    </w:p>
    <w:p w14:paraId="378BD488" w14:textId="77777777" w:rsidR="00727842" w:rsidRDefault="00727842">
      <w:pPr>
        <w:spacing w:line="360" w:lineRule="auto"/>
        <w:jc w:val="both"/>
        <w:rPr>
          <w:b/>
          <w:bCs/>
        </w:rPr>
      </w:pPr>
    </w:p>
    <w:p w14:paraId="0A6529AB" w14:textId="77777777" w:rsidR="00727842" w:rsidRDefault="00727842">
      <w:pPr>
        <w:spacing w:line="360" w:lineRule="auto"/>
        <w:jc w:val="both"/>
        <w:rPr>
          <w:b/>
          <w:bCs/>
        </w:rPr>
      </w:pPr>
    </w:p>
    <w:p w14:paraId="65FC4ACD" w14:textId="77777777" w:rsidR="00727842" w:rsidRDefault="00727842">
      <w:pPr>
        <w:spacing w:line="360" w:lineRule="auto"/>
        <w:jc w:val="both"/>
        <w:rPr>
          <w:b/>
          <w:bCs/>
        </w:rPr>
      </w:pPr>
    </w:p>
    <w:p w14:paraId="1ACE97D5" w14:textId="77777777" w:rsidR="00727842" w:rsidRDefault="00727842">
      <w:pPr>
        <w:spacing w:line="360" w:lineRule="auto"/>
        <w:jc w:val="both"/>
        <w:rPr>
          <w:b/>
          <w:bCs/>
        </w:rPr>
      </w:pPr>
    </w:p>
    <w:p w14:paraId="02A37570" w14:textId="77777777" w:rsidR="00727842" w:rsidRDefault="00727842">
      <w:pPr>
        <w:spacing w:line="360" w:lineRule="auto"/>
        <w:jc w:val="both"/>
        <w:rPr>
          <w:b/>
          <w:bCs/>
        </w:rPr>
      </w:pPr>
    </w:p>
    <w:p w14:paraId="53DCFFDC" w14:textId="77777777" w:rsidR="00727842" w:rsidRDefault="00727842">
      <w:pPr>
        <w:spacing w:line="360" w:lineRule="auto"/>
        <w:jc w:val="both"/>
        <w:rPr>
          <w:b/>
          <w:bCs/>
        </w:rPr>
      </w:pPr>
    </w:p>
    <w:p w14:paraId="60508146" w14:textId="77777777" w:rsidR="00727842" w:rsidRDefault="00727842">
      <w:pPr>
        <w:spacing w:line="360" w:lineRule="auto"/>
        <w:jc w:val="both"/>
        <w:rPr>
          <w:b/>
          <w:bCs/>
        </w:rPr>
      </w:pPr>
    </w:p>
    <w:p w14:paraId="0B7C4FEC" w14:textId="77777777" w:rsidR="00727842" w:rsidRDefault="00727842">
      <w:pPr>
        <w:spacing w:line="360" w:lineRule="auto"/>
        <w:jc w:val="both"/>
        <w:rPr>
          <w:b/>
          <w:bCs/>
        </w:rPr>
      </w:pPr>
    </w:p>
    <w:p w14:paraId="3B12BD05" w14:textId="77777777" w:rsidR="00727842" w:rsidRDefault="00000000">
      <w:pPr>
        <w:pStyle w:val="Heading1"/>
        <w:spacing w:line="360" w:lineRule="auto"/>
        <w:jc w:val="both"/>
        <w:rPr>
          <w:color w:val="auto"/>
        </w:rPr>
      </w:pPr>
      <w:bookmarkStart w:id="0" w:name="_Toc24244"/>
      <w:r>
        <w:rPr>
          <w:color w:val="auto"/>
        </w:rPr>
        <w:lastRenderedPageBreak/>
        <w:t>Introduction</w:t>
      </w:r>
      <w:bookmarkEnd w:id="0"/>
    </w:p>
    <w:p w14:paraId="58EA29B4" w14:textId="77777777" w:rsidR="00727842" w:rsidRDefault="00000000">
      <w:pPr>
        <w:spacing w:line="360" w:lineRule="auto"/>
        <w:jc w:val="both"/>
      </w:pPr>
      <w:r>
        <w:t>The way we study and acquire information has changed dramatically in the digital era. As a student navigating this digital landscape, I</w:t>
      </w:r>
      <w:r>
        <w:rPr>
          <w:lang w:val="en-IN"/>
        </w:rPr>
        <w:t xml:space="preserve"> ha</w:t>
      </w:r>
      <w:proofErr w:type="spellStart"/>
      <w:r>
        <w:t>ve</w:t>
      </w:r>
      <w:proofErr w:type="spellEnd"/>
      <w:r>
        <w:t xml:space="preserve"> made several modifications that will influence my future endeavours. This theory uses Gibbs' model of thinking to assess my talents and find opportunities for further development. I hope to draw ideas from the concepts and ideas offered in the model by studying the influence of these possibilities on my education and future job.</w:t>
      </w:r>
    </w:p>
    <w:p w14:paraId="2A4EC3C5" w14:textId="77777777" w:rsidR="00727842" w:rsidRDefault="00000000">
      <w:pPr>
        <w:spacing w:line="360" w:lineRule="auto"/>
        <w:jc w:val="both"/>
      </w:pPr>
      <w:r>
        <w:t>I learnt not to study and be effective by investigating the education paradigm in the digital era.</w:t>
      </w:r>
      <w:r>
        <w:rPr>
          <w:lang w:val="en-IN"/>
        </w:rPr>
        <w:t xml:space="preserve"> </w:t>
      </w:r>
      <w:r>
        <w:t>To boost my learning, I need to find easy ways to study and use good technologies. I was first delighted by the possibilities given by digital learning, but I was also quite impressed with the information and tools accessible. However, as the paradigm evolved, I acquired confidence in investigating and implementing digital learning.</w:t>
      </w:r>
    </w:p>
    <w:p w14:paraId="2AB92D31" w14:textId="77777777" w:rsidR="00727842" w:rsidRDefault="00000000">
      <w:pPr>
        <w:spacing w:line="360" w:lineRule="auto"/>
        <w:jc w:val="both"/>
      </w:pPr>
      <w:r>
        <w:t>In the digital era, the benchmark emphasises the necessity of patience, self-learning, and learning quicker</w:t>
      </w:r>
      <w:r>
        <w:rPr>
          <w:lang w:val="en-IN"/>
        </w:rPr>
        <w:t xml:space="preserve"> (</w:t>
      </w:r>
      <w:r>
        <w:t>Amin,</w:t>
      </w:r>
      <w:r>
        <w:rPr>
          <w:lang w:val="en-IN"/>
        </w:rPr>
        <w:t xml:space="preserve"> </w:t>
      </w:r>
      <w:r>
        <w:t>2016</w:t>
      </w:r>
      <w:r>
        <w:rPr>
          <w:lang w:val="en-IN"/>
        </w:rPr>
        <w:t>)</w:t>
      </w:r>
      <w:r>
        <w:t>. Observing different technologies and internet sites also helped me better comprehend their potential to improve learning. These abilities will help me adapt to new technology and flourish in professional and academic contexts, which are crucial to my future aspirations. Active learning has extended my eyes and made me more receptive to gaining new skills and information that are required in a quickly changing digital environment.</w:t>
      </w:r>
    </w:p>
    <w:p w14:paraId="1D07755D" w14:textId="77777777" w:rsidR="00727842" w:rsidRDefault="00000000">
      <w:pPr>
        <w:spacing w:line="360" w:lineRule="auto"/>
        <w:jc w:val="both"/>
      </w:pPr>
      <w:r>
        <w:t>While I believe I will be able to adjust to future success, there are still skills to consider.</w:t>
      </w:r>
      <w:r>
        <w:rPr>
          <w:lang w:val="en-IN"/>
        </w:rPr>
        <w:t xml:space="preserve"> </w:t>
      </w:r>
      <w:r>
        <w:t>For example, even though I am aware of the use of technology in education, I need to increase my capacity to use specific tools and platforms successfully.</w:t>
      </w:r>
    </w:p>
    <w:p w14:paraId="422E2BFB" w14:textId="77777777" w:rsidR="00727842" w:rsidRDefault="00000000">
      <w:pPr>
        <w:spacing w:line="360" w:lineRule="auto"/>
        <w:jc w:val="both"/>
      </w:pPr>
      <w:r>
        <w:t>To settle this dilemma, I devised a strategy. I aim to participate in educational activities that make use of various digital tools and platforms. By putting what I</w:t>
      </w:r>
      <w:r>
        <w:rPr>
          <w:lang w:val="en-IN"/>
        </w:rPr>
        <w:t xml:space="preserve"> ha</w:t>
      </w:r>
      <w:proofErr w:type="spellStart"/>
      <w:r>
        <w:t>ve</w:t>
      </w:r>
      <w:proofErr w:type="spellEnd"/>
      <w:r>
        <w:t xml:space="preserve"> learnt into practice, I hope to strengthen my abilities and acquire confidence in utilising technology to enhance my learning. Participating in critical conversations and debates with my peers would extend my horizons and disclose my various ideas on digital learning.</w:t>
      </w:r>
    </w:p>
    <w:p w14:paraId="005A02B2" w14:textId="77777777" w:rsidR="00727842" w:rsidRDefault="00000000">
      <w:pPr>
        <w:spacing w:line="360" w:lineRule="auto"/>
        <w:jc w:val="both"/>
      </w:pPr>
      <w:r>
        <w:t>I hope that by conducting these experiments, I will be able to increase my capacity to use technology in education, develop my abilities, and be better equipped to handle and pursue the digital era as a future goal.</w:t>
      </w:r>
    </w:p>
    <w:p w14:paraId="18261738" w14:textId="77777777" w:rsidR="00727842" w:rsidRDefault="00727842">
      <w:pPr>
        <w:spacing w:line="360" w:lineRule="auto"/>
        <w:jc w:val="both"/>
      </w:pPr>
    </w:p>
    <w:p w14:paraId="08558DCD" w14:textId="77777777" w:rsidR="00727842" w:rsidRDefault="00727842">
      <w:pPr>
        <w:spacing w:line="360" w:lineRule="auto"/>
        <w:jc w:val="both"/>
        <w:rPr>
          <w:lang w:val="en-IN"/>
        </w:rPr>
      </w:pPr>
    </w:p>
    <w:p w14:paraId="552D93C5" w14:textId="77777777" w:rsidR="00727842" w:rsidRDefault="00727842">
      <w:pPr>
        <w:spacing w:line="360" w:lineRule="auto"/>
        <w:jc w:val="both"/>
        <w:rPr>
          <w:lang w:val="en-IN"/>
        </w:rPr>
      </w:pPr>
    </w:p>
    <w:p w14:paraId="508AD599" w14:textId="77777777" w:rsidR="00727842" w:rsidRDefault="00000000">
      <w:pPr>
        <w:pStyle w:val="Heading1"/>
        <w:spacing w:line="360" w:lineRule="auto"/>
        <w:jc w:val="both"/>
        <w:rPr>
          <w:color w:val="auto"/>
        </w:rPr>
      </w:pPr>
      <w:bookmarkStart w:id="1" w:name="_Toc12998"/>
      <w:r>
        <w:rPr>
          <w:color w:val="auto"/>
        </w:rPr>
        <w:lastRenderedPageBreak/>
        <w:t>Task 1: Reflection</w:t>
      </w:r>
      <w:bookmarkEnd w:id="1"/>
    </w:p>
    <w:p w14:paraId="7931233F" w14:textId="77777777" w:rsidR="00727842" w:rsidRDefault="00727842">
      <w:pPr>
        <w:spacing w:line="360" w:lineRule="auto"/>
        <w:jc w:val="both"/>
      </w:pPr>
    </w:p>
    <w:p w14:paraId="6D2231D4" w14:textId="77777777" w:rsidR="00727842" w:rsidRDefault="00000000">
      <w:pPr>
        <w:spacing w:line="360" w:lineRule="auto"/>
        <w:jc w:val="center"/>
        <w:rPr>
          <w:rFonts w:ascii="SimSun" w:eastAsia="SimSun" w:hAnsi="SimSun" w:cs="SimSun"/>
          <w:sz w:val="24"/>
          <w:szCs w:val="24"/>
        </w:rPr>
      </w:pPr>
      <w:r>
        <w:rPr>
          <w:rFonts w:ascii="SimSun" w:eastAsia="SimSun" w:hAnsi="SimSun" w:cs="SimSun"/>
          <w:noProof/>
          <w:sz w:val="24"/>
          <w:szCs w:val="24"/>
        </w:rPr>
        <w:drawing>
          <wp:inline distT="0" distB="0" distL="114300" distR="114300" wp14:anchorId="47B6B8B2" wp14:editId="47D86326">
            <wp:extent cx="3318510" cy="1866900"/>
            <wp:effectExtent l="0" t="0" r="3810" b="7620"/>
            <wp:docPr id="2"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IMG_256"/>
                    <pic:cNvPicPr>
                      <a:picLocks noChangeAspect="1"/>
                    </pic:cNvPicPr>
                  </pic:nvPicPr>
                  <pic:blipFill>
                    <a:blip r:embed="rId15"/>
                    <a:stretch>
                      <a:fillRect/>
                    </a:stretch>
                  </pic:blipFill>
                  <pic:spPr>
                    <a:xfrm>
                      <a:off x="0" y="0"/>
                      <a:ext cx="3318510" cy="1866900"/>
                    </a:xfrm>
                    <a:prstGeom prst="rect">
                      <a:avLst/>
                    </a:prstGeom>
                    <a:noFill/>
                    <a:ln w="9525">
                      <a:noFill/>
                    </a:ln>
                  </pic:spPr>
                </pic:pic>
              </a:graphicData>
            </a:graphic>
          </wp:inline>
        </w:drawing>
      </w:r>
    </w:p>
    <w:p w14:paraId="53DE7B4A" w14:textId="77777777" w:rsidR="00727842" w:rsidRDefault="00000000">
      <w:pPr>
        <w:pStyle w:val="Caption"/>
        <w:spacing w:line="360" w:lineRule="auto"/>
        <w:jc w:val="center"/>
        <w:rPr>
          <w:rFonts w:ascii="SimSun" w:eastAsia="SimSun" w:hAnsi="SimSun" w:cs="SimSun"/>
          <w:sz w:val="24"/>
          <w:szCs w:val="24"/>
          <w:lang w:val="en-IN"/>
        </w:rPr>
      </w:pPr>
      <w:r>
        <w:t xml:space="preserve">Figure </w:t>
      </w:r>
      <w:r>
        <w:fldChar w:fldCharType="begin"/>
      </w:r>
      <w:r>
        <w:instrText xml:space="preserve"> SEQ Figure \* ARABIC </w:instrText>
      </w:r>
      <w:r>
        <w:fldChar w:fldCharType="separate"/>
      </w:r>
      <w:r>
        <w:t>1</w:t>
      </w:r>
      <w:r>
        <w:fldChar w:fldCharType="end"/>
      </w:r>
      <w:r>
        <w:rPr>
          <w:lang w:val="en-IN"/>
        </w:rPr>
        <w:t>: Gibbs Reflective Model (Marketing91, 2023)</w:t>
      </w:r>
    </w:p>
    <w:p w14:paraId="192CA7AB" w14:textId="77777777" w:rsidR="00727842" w:rsidRDefault="00000000">
      <w:pPr>
        <w:spacing w:line="360" w:lineRule="auto"/>
        <w:jc w:val="both"/>
        <w:rPr>
          <w:b/>
          <w:bCs/>
          <w:lang w:val="en-IN"/>
        </w:rPr>
      </w:pPr>
      <w:r>
        <w:rPr>
          <w:b/>
          <w:bCs/>
          <w:lang w:val="en-IN"/>
        </w:rPr>
        <w:t>Description</w:t>
      </w:r>
    </w:p>
    <w:p w14:paraId="6129002B" w14:textId="6E5D5D96" w:rsidR="00727842" w:rsidRDefault="00000000">
      <w:pPr>
        <w:spacing w:line="360" w:lineRule="auto"/>
        <w:jc w:val="both"/>
        <w:rPr>
          <w:lang w:val="en-US"/>
        </w:rPr>
      </w:pPr>
      <w:r>
        <w:rPr>
          <w:lang w:val="en-IN"/>
        </w:rPr>
        <w:t xml:space="preserve">In Learning in </w:t>
      </w:r>
      <w:r w:rsidR="006229A5">
        <w:rPr>
          <w:lang w:val="en-IN"/>
        </w:rPr>
        <w:t>the Learning</w:t>
      </w:r>
      <w:r>
        <w:rPr>
          <w:lang w:val="en-IN"/>
        </w:rPr>
        <w:t xml:space="preserve"> in the Digital Era, I got the opportunity to investigate and evaluate the digital learning environment. I was first delighted by the potential, but I was also interested by the information and tools accessible. I acquired confidence in exploring the digital learning area and employing tools to enhance my learning as the model continued. It is worth emphasising, however, that the content provided in my past work is generic and objective, with no specific talents or themes (</w:t>
      </w:r>
      <w:r>
        <w:t>Mustapha</w:t>
      </w:r>
      <w:r>
        <w:rPr>
          <w:lang w:val="en-IN"/>
        </w:rPr>
        <w:t xml:space="preserve"> </w:t>
      </w:r>
      <w:r>
        <w:t xml:space="preserve">and </w:t>
      </w:r>
      <w:proofErr w:type="spellStart"/>
      <w:r>
        <w:t>Kashefian-Naeeini</w:t>
      </w:r>
      <w:proofErr w:type="spellEnd"/>
      <w:r>
        <w:t>, 2017</w:t>
      </w:r>
      <w:r>
        <w:rPr>
          <w:lang w:val="en-IN"/>
        </w:rPr>
        <w:t>)</w:t>
      </w:r>
      <w:r>
        <w:rPr>
          <w:lang w:val="en-US"/>
        </w:rPr>
        <w:t>.</w:t>
      </w:r>
    </w:p>
    <w:p w14:paraId="7CF86289" w14:textId="77777777" w:rsidR="00727842" w:rsidRDefault="00000000">
      <w:pPr>
        <w:spacing w:line="360" w:lineRule="auto"/>
        <w:jc w:val="both"/>
        <w:rPr>
          <w:b/>
          <w:bCs/>
          <w:lang w:val="en-IN"/>
        </w:rPr>
      </w:pPr>
      <w:r>
        <w:rPr>
          <w:b/>
          <w:bCs/>
          <w:lang w:val="en-IN"/>
        </w:rPr>
        <w:t>Feelings</w:t>
      </w:r>
    </w:p>
    <w:p w14:paraId="5FE917B4" w14:textId="77777777" w:rsidR="00727842" w:rsidRDefault="00000000">
      <w:pPr>
        <w:spacing w:line="360" w:lineRule="auto"/>
        <w:jc w:val="both"/>
        <w:rPr>
          <w:lang w:val="en-IN"/>
        </w:rPr>
      </w:pPr>
      <w:r>
        <w:rPr>
          <w:lang w:val="en-IN"/>
        </w:rPr>
        <w:t xml:space="preserve">Looking back on my module experience, I am pleased and satisfied. I'm thrilled to dive into the area of digital learning and find how it may improve learning results. At the same time, I was overwhelmed by the amount of information and technologies available to me, making it difficult for me to navigate the digital environment. However, as standards have risen, I've grown more competent and at ease exploring and using digital </w:t>
      </w:r>
      <w:proofErr w:type="gramStart"/>
      <w:r>
        <w:rPr>
          <w:lang w:val="en-IN"/>
        </w:rPr>
        <w:t>learning.(</w:t>
      </w:r>
      <w:proofErr w:type="spellStart"/>
      <w:proofErr w:type="gramEnd"/>
      <w:r>
        <w:t>Matzavela</w:t>
      </w:r>
      <w:proofErr w:type="spellEnd"/>
      <w:r>
        <w:t xml:space="preserve"> and </w:t>
      </w:r>
      <w:proofErr w:type="spellStart"/>
      <w:r>
        <w:t>Alepis</w:t>
      </w:r>
      <w:proofErr w:type="spellEnd"/>
      <w:r>
        <w:t>, 2021</w:t>
      </w:r>
      <w:r>
        <w:rPr>
          <w:lang w:val="en-IN"/>
        </w:rPr>
        <w:t>).</w:t>
      </w:r>
    </w:p>
    <w:p w14:paraId="0C3F5100" w14:textId="77777777" w:rsidR="00727842" w:rsidRDefault="00000000">
      <w:pPr>
        <w:spacing w:line="360" w:lineRule="auto"/>
        <w:jc w:val="both"/>
        <w:rPr>
          <w:b/>
          <w:bCs/>
          <w:lang w:val="en-IN"/>
        </w:rPr>
      </w:pPr>
      <w:r>
        <w:rPr>
          <w:b/>
          <w:bCs/>
          <w:lang w:val="en-IN"/>
        </w:rPr>
        <w:t>Evaluation</w:t>
      </w:r>
    </w:p>
    <w:p w14:paraId="74132318" w14:textId="77777777" w:rsidR="00727842" w:rsidRDefault="00000000">
      <w:pPr>
        <w:spacing w:line="360" w:lineRule="auto"/>
        <w:jc w:val="both"/>
        <w:rPr>
          <w:lang w:val="en-IN"/>
        </w:rPr>
      </w:pPr>
      <w:r>
        <w:rPr>
          <w:lang w:val="en-IN"/>
        </w:rPr>
        <w:t xml:space="preserve">Gibbs' conceptual model emphasises the significance of self-directed and continual learning in the digital era. Through these experiences, I learnt the importance of adapting and being motivated </w:t>
      </w:r>
      <w:proofErr w:type="gramStart"/>
      <w:r>
        <w:rPr>
          <w:lang w:val="en-IN"/>
        </w:rPr>
        <w:t>in order to</w:t>
      </w:r>
      <w:proofErr w:type="gramEnd"/>
      <w:r>
        <w:rPr>
          <w:lang w:val="en-IN"/>
        </w:rPr>
        <w:t xml:space="preserve"> overcome barriers and accept change. Another significant component of the paradigm that emphasises the significance of obtaining new skills and information is accelerated learning. Investigate a range of technologies and online platforms to get insight into their potential to improve learning</w:t>
      </w:r>
      <w:r>
        <w:rPr>
          <w:lang w:val="en-US"/>
        </w:rPr>
        <w:t xml:space="preserve"> </w:t>
      </w:r>
      <w:r>
        <w:rPr>
          <w:lang w:val="en-IN"/>
        </w:rPr>
        <w:t>(</w:t>
      </w:r>
      <w:r>
        <w:t>Mustapha</w:t>
      </w:r>
      <w:r>
        <w:rPr>
          <w:lang w:val="en-IN"/>
        </w:rPr>
        <w:t xml:space="preserve"> </w:t>
      </w:r>
      <w:r>
        <w:t xml:space="preserve">and </w:t>
      </w:r>
      <w:proofErr w:type="spellStart"/>
      <w:r>
        <w:t>Kashefian-Naeeini</w:t>
      </w:r>
      <w:proofErr w:type="spellEnd"/>
      <w:r>
        <w:t>, 2017</w:t>
      </w:r>
      <w:r>
        <w:rPr>
          <w:lang w:val="en-US"/>
        </w:rPr>
        <w:t>).</w:t>
      </w:r>
    </w:p>
    <w:p w14:paraId="1D365578" w14:textId="77777777" w:rsidR="00727842" w:rsidRDefault="00000000">
      <w:pPr>
        <w:spacing w:line="360" w:lineRule="auto"/>
        <w:jc w:val="both"/>
        <w:rPr>
          <w:b/>
          <w:bCs/>
          <w:lang w:val="en-IN"/>
        </w:rPr>
      </w:pPr>
      <w:r>
        <w:rPr>
          <w:b/>
          <w:bCs/>
          <w:lang w:val="en-IN"/>
        </w:rPr>
        <w:lastRenderedPageBreak/>
        <w:t>Analysis</w:t>
      </w:r>
    </w:p>
    <w:p w14:paraId="487998E9" w14:textId="77777777" w:rsidR="00727842" w:rsidRDefault="00000000">
      <w:pPr>
        <w:spacing w:line="360" w:lineRule="auto"/>
        <w:jc w:val="both"/>
        <w:rPr>
          <w:lang w:val="en-IN"/>
        </w:rPr>
      </w:pPr>
      <w:r>
        <w:rPr>
          <w:lang w:val="en-IN"/>
        </w:rPr>
        <w:t>Looking back on the module, I see that the abilities I learned are critical to my future ambitions. Being a self-sufficient and engaged student is critical for adjusting to new technologies and improving professionally and academically</w:t>
      </w:r>
      <w:r>
        <w:rPr>
          <w:lang w:val="en-US"/>
        </w:rPr>
        <w:t xml:space="preserve"> </w:t>
      </w:r>
      <w:r>
        <w:rPr>
          <w:lang w:val="en-IN"/>
        </w:rPr>
        <w:t>(</w:t>
      </w:r>
      <w:r>
        <w:t>Sharma, 2017</w:t>
      </w:r>
      <w:r>
        <w:rPr>
          <w:lang w:val="en-IN"/>
        </w:rPr>
        <w:t>). Furthermore, active learning has extended my eyes and made me more open to new skills and information that are essential in today's fast changing digital economy</w:t>
      </w:r>
      <w:r>
        <w:rPr>
          <w:lang w:val="en-US"/>
        </w:rPr>
        <w:t xml:space="preserve"> </w:t>
      </w:r>
      <w:r>
        <w:rPr>
          <w:lang w:val="en-IN"/>
        </w:rPr>
        <w:t>(</w:t>
      </w:r>
      <w:r>
        <w:t>Chang</w:t>
      </w:r>
      <w:r>
        <w:rPr>
          <w:lang w:val="en-IN"/>
        </w:rPr>
        <w:t xml:space="preserve"> </w:t>
      </w:r>
      <w:r>
        <w:t>and Hwang, 2019</w:t>
      </w:r>
      <w:r>
        <w:rPr>
          <w:lang w:val="en-IN"/>
        </w:rPr>
        <w:t>).</w:t>
      </w:r>
    </w:p>
    <w:p w14:paraId="7BEC04F2" w14:textId="77777777" w:rsidR="00727842" w:rsidRDefault="00000000">
      <w:pPr>
        <w:spacing w:line="360" w:lineRule="auto"/>
        <w:jc w:val="both"/>
        <w:rPr>
          <w:b/>
          <w:bCs/>
          <w:lang w:val="en-IN"/>
        </w:rPr>
      </w:pPr>
      <w:r>
        <w:rPr>
          <w:b/>
          <w:bCs/>
          <w:lang w:val="en-IN"/>
        </w:rPr>
        <w:t>Conclusion</w:t>
      </w:r>
    </w:p>
    <w:p w14:paraId="2886C41B" w14:textId="77777777" w:rsidR="00727842" w:rsidRDefault="00000000">
      <w:pPr>
        <w:spacing w:line="360" w:lineRule="auto"/>
        <w:jc w:val="both"/>
        <w:rPr>
          <w:lang w:val="en-IN"/>
        </w:rPr>
      </w:pPr>
      <w:r>
        <w:rPr>
          <w:lang w:val="en-IN"/>
        </w:rPr>
        <w:t>Looking back, I feel the module has provided me with the transferral abilities essential for future success. However, there are still certain skills shortages that need to be filled. For example, after I have theoretical understanding about using technology for education, I will need to learn how to use certain tools and platforms successfully. I am also aware that I need to improve my thinking and abilities to assess the suitability of various approaches in the digital learning environment (</w:t>
      </w:r>
      <w:proofErr w:type="spellStart"/>
      <w:r>
        <w:t>Rahmatullah</w:t>
      </w:r>
      <w:proofErr w:type="spellEnd"/>
      <w:r>
        <w:rPr>
          <w:lang w:val="en-IN"/>
        </w:rPr>
        <w:t xml:space="preserve"> et al 2022).</w:t>
      </w:r>
    </w:p>
    <w:p w14:paraId="551E13F4" w14:textId="77777777" w:rsidR="00727842" w:rsidRDefault="00000000">
      <w:pPr>
        <w:spacing w:line="360" w:lineRule="auto"/>
        <w:jc w:val="both"/>
        <w:rPr>
          <w:b/>
          <w:bCs/>
          <w:lang w:val="en-IN"/>
        </w:rPr>
      </w:pPr>
      <w:r>
        <w:rPr>
          <w:b/>
          <w:bCs/>
          <w:lang w:val="en-IN"/>
        </w:rPr>
        <w:t>Action Plan</w:t>
      </w:r>
    </w:p>
    <w:p w14:paraId="7DF050CD" w14:textId="77777777" w:rsidR="00727842" w:rsidRDefault="00000000">
      <w:pPr>
        <w:spacing w:line="360" w:lineRule="auto"/>
        <w:jc w:val="both"/>
        <w:rPr>
          <w:lang w:val="en-IN"/>
        </w:rPr>
      </w:pPr>
      <w:r>
        <w:rPr>
          <w:lang w:val="en-IN"/>
        </w:rPr>
        <w:t xml:space="preserve">I devised a strategy to address the highlighted issues and improve my abilities. I hope to participate in technical training by putting my academic knowledge into practise by utilising various digital tools and platforms. By doing so, I hope to improve my skills and acquire confidence in utilising technology to help my study. Participating in critical conversations and peer discussions will also extend my views and disclose my various ideas on digital </w:t>
      </w:r>
      <w:proofErr w:type="gramStart"/>
      <w:r>
        <w:rPr>
          <w:lang w:val="en-IN"/>
        </w:rPr>
        <w:t>learning</w:t>
      </w:r>
      <w:r>
        <w:rPr>
          <w:lang w:val="en-US"/>
        </w:rPr>
        <w:t xml:space="preserve"> </w:t>
      </w:r>
      <w:r>
        <w:rPr>
          <w:lang w:val="en-IN"/>
        </w:rPr>
        <w:t xml:space="preserve"> (</w:t>
      </w:r>
      <w:proofErr w:type="gramEnd"/>
      <w:r>
        <w:t>Gonzalez-</w:t>
      </w:r>
      <w:proofErr w:type="spellStart"/>
      <w:r>
        <w:t>Sanmamed</w:t>
      </w:r>
      <w:proofErr w:type="spellEnd"/>
      <w:r>
        <w:rPr>
          <w:lang w:val="en-IN"/>
        </w:rPr>
        <w:t xml:space="preserve"> et al 2022)</w:t>
      </w:r>
      <w:r>
        <w:rPr>
          <w:lang w:val="en-US"/>
        </w:rPr>
        <w:t>.</w:t>
      </w:r>
      <w:r>
        <w:rPr>
          <w:lang w:val="en-IN"/>
        </w:rPr>
        <w:t>.</w:t>
      </w:r>
    </w:p>
    <w:p w14:paraId="0758CE86" w14:textId="77777777" w:rsidR="00727842" w:rsidRDefault="00000000">
      <w:pPr>
        <w:spacing w:line="360" w:lineRule="auto"/>
        <w:jc w:val="both"/>
        <w:rPr>
          <w:lang w:val="en-US"/>
        </w:rPr>
        <w:sectPr w:rsidR="00727842">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titlePg/>
          <w:docGrid w:linePitch="360"/>
        </w:sectPr>
      </w:pPr>
      <w:r>
        <w:rPr>
          <w:lang w:val="en-IN"/>
        </w:rPr>
        <w:t>I feel that by doing so, I will improve my capacity to use technology for learning, gain crucial skills, and be better equipped and effective as a guide in the digital era</w:t>
      </w:r>
      <w:r>
        <w:rPr>
          <w:lang w:val="en-US"/>
        </w:rPr>
        <w:t>.</w:t>
      </w:r>
    </w:p>
    <w:p w14:paraId="74F79C81" w14:textId="77777777" w:rsidR="00727842" w:rsidRDefault="00000000">
      <w:pPr>
        <w:pStyle w:val="Heading1"/>
        <w:spacing w:before="120" w:after="120" w:line="360" w:lineRule="auto"/>
        <w:jc w:val="both"/>
        <w:rPr>
          <w:color w:val="auto"/>
        </w:rPr>
      </w:pPr>
      <w:bookmarkStart w:id="2" w:name="_Toc32005"/>
      <w:r>
        <w:rPr>
          <w:color w:val="auto"/>
        </w:rPr>
        <w:lastRenderedPageBreak/>
        <w:t>Task 2 – Personal Development Plan</w:t>
      </w:r>
      <w:bookmarkEnd w:id="2"/>
    </w:p>
    <w:p w14:paraId="5A3BF90C" w14:textId="77777777" w:rsidR="00727842" w:rsidRDefault="00000000">
      <w:pPr>
        <w:spacing w:line="360" w:lineRule="auto"/>
        <w:rPr>
          <w:lang w:val="en-IN"/>
        </w:rPr>
      </w:pPr>
      <w:r>
        <w:rPr>
          <w:lang w:val="en-IN"/>
        </w:rPr>
        <w:t>Objectives: In this personal development plan, I will establish concrete and quantifiable targets that will have an immediate influence on my long-term personal objectives. I will also clearly state how I intend to track my progress and the resources or assistance required to attain these objectives.</w:t>
      </w:r>
    </w:p>
    <w:tbl>
      <w:tblPr>
        <w:tblStyle w:val="TableGrid"/>
        <w:tblW w:w="0" w:type="auto"/>
        <w:tblLook w:val="04A0" w:firstRow="1" w:lastRow="0" w:firstColumn="1" w:lastColumn="0" w:noHBand="0" w:noVBand="1"/>
      </w:tblPr>
      <w:tblGrid>
        <w:gridCol w:w="2789"/>
        <w:gridCol w:w="1317"/>
        <w:gridCol w:w="1472"/>
        <w:gridCol w:w="1363"/>
        <w:gridCol w:w="1427"/>
        <w:gridCol w:w="2790"/>
        <w:gridCol w:w="2790"/>
      </w:tblGrid>
      <w:tr w:rsidR="00727842" w14:paraId="3F8176C1" w14:textId="77777777">
        <w:trPr>
          <w:trHeight w:val="90"/>
        </w:trPr>
        <w:tc>
          <w:tcPr>
            <w:tcW w:w="4106" w:type="dxa"/>
            <w:gridSpan w:val="2"/>
            <w:shd w:val="clear" w:color="auto" w:fill="D9E2F3" w:themeFill="accent1" w:themeFillTint="33"/>
          </w:tcPr>
          <w:p w14:paraId="49CE28AF" w14:textId="77777777" w:rsidR="00727842" w:rsidRDefault="00000000">
            <w:pPr>
              <w:spacing w:after="0" w:line="360" w:lineRule="auto"/>
              <w:jc w:val="both"/>
              <w:rPr>
                <w:rFonts w:cs="Arial"/>
                <w:b/>
                <w:bCs/>
                <w:sz w:val="24"/>
                <w:szCs w:val="24"/>
              </w:rPr>
            </w:pPr>
            <w:r>
              <w:rPr>
                <w:rFonts w:cs="Arial"/>
                <w:b/>
                <w:bCs/>
                <w:sz w:val="24"/>
                <w:szCs w:val="24"/>
              </w:rPr>
              <w:t>Student Name</w:t>
            </w:r>
          </w:p>
        </w:tc>
        <w:tc>
          <w:tcPr>
            <w:tcW w:w="2835" w:type="dxa"/>
            <w:gridSpan w:val="2"/>
            <w:shd w:val="clear" w:color="auto" w:fill="D9E2F3" w:themeFill="accent1" w:themeFillTint="33"/>
          </w:tcPr>
          <w:p w14:paraId="04FBADED" w14:textId="77777777" w:rsidR="00727842" w:rsidRDefault="00000000">
            <w:pPr>
              <w:spacing w:after="0" w:line="360" w:lineRule="auto"/>
              <w:jc w:val="both"/>
              <w:rPr>
                <w:rFonts w:cs="Arial"/>
                <w:b/>
                <w:bCs/>
                <w:sz w:val="24"/>
                <w:szCs w:val="24"/>
              </w:rPr>
            </w:pPr>
            <w:r>
              <w:rPr>
                <w:rFonts w:cs="Arial"/>
                <w:b/>
                <w:bCs/>
                <w:sz w:val="24"/>
                <w:szCs w:val="24"/>
              </w:rPr>
              <w:t>Student Number</w:t>
            </w:r>
          </w:p>
        </w:tc>
        <w:tc>
          <w:tcPr>
            <w:tcW w:w="4217" w:type="dxa"/>
            <w:gridSpan w:val="2"/>
            <w:shd w:val="clear" w:color="auto" w:fill="D9E2F3" w:themeFill="accent1" w:themeFillTint="33"/>
          </w:tcPr>
          <w:p w14:paraId="464C033C" w14:textId="77777777" w:rsidR="00727842" w:rsidRDefault="00000000">
            <w:pPr>
              <w:spacing w:after="0" w:line="360" w:lineRule="auto"/>
              <w:jc w:val="both"/>
              <w:rPr>
                <w:rFonts w:cs="Arial"/>
                <w:b/>
                <w:bCs/>
                <w:sz w:val="24"/>
                <w:szCs w:val="24"/>
              </w:rPr>
            </w:pPr>
            <w:r>
              <w:rPr>
                <w:rFonts w:cs="Arial"/>
                <w:b/>
                <w:bCs/>
                <w:sz w:val="24"/>
                <w:szCs w:val="24"/>
              </w:rPr>
              <w:t>Module</w:t>
            </w:r>
          </w:p>
        </w:tc>
        <w:tc>
          <w:tcPr>
            <w:tcW w:w="2790" w:type="dxa"/>
            <w:shd w:val="clear" w:color="auto" w:fill="D9E2F3" w:themeFill="accent1" w:themeFillTint="33"/>
          </w:tcPr>
          <w:p w14:paraId="6D250017" w14:textId="77777777" w:rsidR="00727842" w:rsidRDefault="00000000">
            <w:pPr>
              <w:spacing w:after="0" w:line="360" w:lineRule="auto"/>
              <w:jc w:val="both"/>
              <w:rPr>
                <w:rFonts w:cs="Arial"/>
                <w:b/>
                <w:bCs/>
                <w:sz w:val="24"/>
                <w:szCs w:val="24"/>
              </w:rPr>
            </w:pPr>
            <w:r>
              <w:rPr>
                <w:rFonts w:cs="Arial"/>
                <w:b/>
                <w:bCs/>
                <w:sz w:val="24"/>
                <w:szCs w:val="24"/>
              </w:rPr>
              <w:t>Code</w:t>
            </w:r>
          </w:p>
        </w:tc>
      </w:tr>
      <w:tr w:rsidR="00727842" w14:paraId="39C6B3C4" w14:textId="77777777">
        <w:tc>
          <w:tcPr>
            <w:tcW w:w="4106" w:type="dxa"/>
            <w:gridSpan w:val="2"/>
            <w:shd w:val="clear" w:color="auto" w:fill="D9E2F3" w:themeFill="accent1" w:themeFillTint="33"/>
          </w:tcPr>
          <w:p w14:paraId="64B5A274" w14:textId="77777777" w:rsidR="00727842" w:rsidRDefault="00727842">
            <w:pPr>
              <w:spacing w:after="0" w:line="360" w:lineRule="auto"/>
              <w:jc w:val="both"/>
              <w:rPr>
                <w:rFonts w:cs="Arial"/>
                <w:sz w:val="24"/>
                <w:szCs w:val="24"/>
              </w:rPr>
            </w:pPr>
          </w:p>
        </w:tc>
        <w:tc>
          <w:tcPr>
            <w:tcW w:w="2835" w:type="dxa"/>
            <w:gridSpan w:val="2"/>
            <w:shd w:val="clear" w:color="auto" w:fill="D9E2F3" w:themeFill="accent1" w:themeFillTint="33"/>
          </w:tcPr>
          <w:p w14:paraId="27261BE7" w14:textId="77777777" w:rsidR="00727842" w:rsidRDefault="00727842">
            <w:pPr>
              <w:spacing w:after="0" w:line="360" w:lineRule="auto"/>
              <w:jc w:val="both"/>
              <w:rPr>
                <w:rFonts w:cs="Arial"/>
                <w:sz w:val="24"/>
                <w:szCs w:val="24"/>
              </w:rPr>
            </w:pPr>
          </w:p>
        </w:tc>
        <w:tc>
          <w:tcPr>
            <w:tcW w:w="4217" w:type="dxa"/>
            <w:gridSpan w:val="2"/>
            <w:shd w:val="clear" w:color="auto" w:fill="D9E2F3" w:themeFill="accent1" w:themeFillTint="33"/>
          </w:tcPr>
          <w:p w14:paraId="7C0925A3" w14:textId="77777777" w:rsidR="00727842" w:rsidRDefault="00000000">
            <w:pPr>
              <w:spacing w:after="0" w:line="360" w:lineRule="auto"/>
              <w:jc w:val="both"/>
              <w:rPr>
                <w:rFonts w:cs="Arial"/>
                <w:sz w:val="24"/>
                <w:szCs w:val="24"/>
              </w:rPr>
            </w:pPr>
            <w:r>
              <w:rPr>
                <w:rFonts w:cs="Arial"/>
                <w:sz w:val="24"/>
                <w:szCs w:val="24"/>
              </w:rPr>
              <w:t>Learning in the Digital Era</w:t>
            </w:r>
          </w:p>
        </w:tc>
        <w:tc>
          <w:tcPr>
            <w:tcW w:w="2790" w:type="dxa"/>
            <w:shd w:val="clear" w:color="auto" w:fill="D9E2F3" w:themeFill="accent1" w:themeFillTint="33"/>
          </w:tcPr>
          <w:p w14:paraId="05F5CB50" w14:textId="77777777" w:rsidR="00727842" w:rsidRDefault="00000000">
            <w:pPr>
              <w:spacing w:after="0" w:line="360" w:lineRule="auto"/>
              <w:jc w:val="both"/>
              <w:rPr>
                <w:rFonts w:cs="Arial"/>
                <w:sz w:val="24"/>
                <w:szCs w:val="24"/>
              </w:rPr>
            </w:pPr>
            <w:r>
              <w:rPr>
                <w:rFonts w:cs="Arial"/>
                <w:sz w:val="24"/>
                <w:szCs w:val="24"/>
              </w:rPr>
              <w:t>BMPL4007</w:t>
            </w:r>
          </w:p>
          <w:p w14:paraId="41858185" w14:textId="77777777" w:rsidR="00727842" w:rsidRDefault="00000000">
            <w:pPr>
              <w:spacing w:after="0" w:line="360" w:lineRule="auto"/>
              <w:jc w:val="both"/>
              <w:rPr>
                <w:rFonts w:cs="Arial"/>
                <w:sz w:val="24"/>
                <w:szCs w:val="24"/>
              </w:rPr>
            </w:pPr>
            <w:r>
              <w:rPr>
                <w:rFonts w:cs="Arial"/>
                <w:sz w:val="24"/>
                <w:szCs w:val="24"/>
              </w:rPr>
              <w:t>BMPS4009</w:t>
            </w:r>
          </w:p>
        </w:tc>
      </w:tr>
      <w:tr w:rsidR="00727842" w14:paraId="6E9F6192" w14:textId="77777777">
        <w:tc>
          <w:tcPr>
            <w:tcW w:w="2789" w:type="dxa"/>
            <w:shd w:val="clear" w:color="auto" w:fill="C5E0B3" w:themeFill="accent6" w:themeFillTint="66"/>
          </w:tcPr>
          <w:p w14:paraId="16EB47FD" w14:textId="77777777" w:rsidR="00727842" w:rsidRDefault="00000000">
            <w:pPr>
              <w:spacing w:after="0" w:line="360" w:lineRule="auto"/>
              <w:jc w:val="both"/>
              <w:rPr>
                <w:rFonts w:cs="Arial"/>
                <w:b/>
                <w:sz w:val="24"/>
                <w:szCs w:val="24"/>
              </w:rPr>
            </w:pPr>
            <w:r>
              <w:rPr>
                <w:rFonts w:cs="Arial"/>
                <w:b/>
                <w:sz w:val="24"/>
                <w:szCs w:val="24"/>
              </w:rPr>
              <w:t>What goals do I want to achieve?</w:t>
            </w:r>
          </w:p>
          <w:p w14:paraId="5B3569F5" w14:textId="77777777" w:rsidR="00727842" w:rsidRDefault="00727842">
            <w:pPr>
              <w:spacing w:after="0" w:line="360" w:lineRule="auto"/>
              <w:jc w:val="both"/>
              <w:rPr>
                <w:rFonts w:cs="Arial"/>
                <w:sz w:val="24"/>
                <w:szCs w:val="24"/>
              </w:rPr>
            </w:pPr>
          </w:p>
        </w:tc>
        <w:tc>
          <w:tcPr>
            <w:tcW w:w="2789" w:type="dxa"/>
            <w:gridSpan w:val="2"/>
            <w:shd w:val="clear" w:color="auto" w:fill="C5E0B3" w:themeFill="accent6" w:themeFillTint="66"/>
          </w:tcPr>
          <w:p w14:paraId="2B2ECCEC" w14:textId="77777777" w:rsidR="00727842" w:rsidRDefault="00000000">
            <w:pPr>
              <w:spacing w:after="0" w:line="360" w:lineRule="auto"/>
              <w:jc w:val="both"/>
              <w:rPr>
                <w:rFonts w:cs="Arial"/>
                <w:b/>
                <w:sz w:val="24"/>
                <w:szCs w:val="24"/>
              </w:rPr>
            </w:pPr>
            <w:r>
              <w:rPr>
                <w:rFonts w:cs="Arial"/>
                <w:b/>
                <w:sz w:val="24"/>
                <w:szCs w:val="24"/>
              </w:rPr>
              <w:t>How will I measure my progress?</w:t>
            </w:r>
          </w:p>
          <w:p w14:paraId="3D78494F" w14:textId="77777777" w:rsidR="00727842" w:rsidRDefault="00727842">
            <w:pPr>
              <w:spacing w:after="0" w:line="360" w:lineRule="auto"/>
              <w:jc w:val="both"/>
              <w:rPr>
                <w:rFonts w:cs="Arial"/>
                <w:b/>
                <w:sz w:val="24"/>
                <w:szCs w:val="24"/>
              </w:rPr>
            </w:pPr>
          </w:p>
          <w:p w14:paraId="4AA131CB" w14:textId="77777777" w:rsidR="00727842" w:rsidRDefault="00727842">
            <w:pPr>
              <w:spacing w:after="0" w:line="360" w:lineRule="auto"/>
              <w:jc w:val="both"/>
              <w:rPr>
                <w:rFonts w:cs="Arial"/>
                <w:b/>
                <w:sz w:val="24"/>
                <w:szCs w:val="24"/>
              </w:rPr>
            </w:pPr>
          </w:p>
        </w:tc>
        <w:tc>
          <w:tcPr>
            <w:tcW w:w="2790" w:type="dxa"/>
            <w:gridSpan w:val="2"/>
            <w:shd w:val="clear" w:color="auto" w:fill="C5E0B3" w:themeFill="accent6" w:themeFillTint="66"/>
          </w:tcPr>
          <w:p w14:paraId="25000746" w14:textId="77777777" w:rsidR="00727842" w:rsidRDefault="00000000">
            <w:pPr>
              <w:spacing w:after="0" w:line="360" w:lineRule="auto"/>
              <w:jc w:val="both"/>
              <w:rPr>
                <w:rFonts w:cs="Arial"/>
                <w:b/>
                <w:sz w:val="24"/>
                <w:szCs w:val="24"/>
              </w:rPr>
            </w:pPr>
            <w:r>
              <w:rPr>
                <w:rFonts w:cs="Arial"/>
                <w:b/>
                <w:sz w:val="24"/>
                <w:szCs w:val="24"/>
              </w:rPr>
              <w:t>What resources or support will I need?</w:t>
            </w:r>
          </w:p>
          <w:p w14:paraId="0D23C9B2" w14:textId="77777777" w:rsidR="00727842" w:rsidRDefault="00727842">
            <w:pPr>
              <w:spacing w:after="0" w:line="360" w:lineRule="auto"/>
              <w:jc w:val="both"/>
              <w:rPr>
                <w:rFonts w:cs="Arial"/>
                <w:sz w:val="24"/>
                <w:szCs w:val="24"/>
              </w:rPr>
            </w:pPr>
          </w:p>
        </w:tc>
        <w:tc>
          <w:tcPr>
            <w:tcW w:w="2790" w:type="dxa"/>
            <w:shd w:val="clear" w:color="auto" w:fill="C5E0B3" w:themeFill="accent6" w:themeFillTint="66"/>
          </w:tcPr>
          <w:p w14:paraId="30FD6D29" w14:textId="77777777" w:rsidR="00727842" w:rsidRDefault="00000000">
            <w:pPr>
              <w:spacing w:after="0" w:line="360" w:lineRule="auto"/>
              <w:jc w:val="both"/>
              <w:rPr>
                <w:rFonts w:cs="Arial"/>
                <w:b/>
                <w:sz w:val="24"/>
                <w:szCs w:val="24"/>
              </w:rPr>
            </w:pPr>
            <w:r>
              <w:rPr>
                <w:rFonts w:cs="Arial"/>
                <w:b/>
                <w:sz w:val="24"/>
                <w:szCs w:val="24"/>
              </w:rPr>
              <w:t>How is the objective relevant to my personal aspirations?</w:t>
            </w:r>
          </w:p>
          <w:p w14:paraId="055179EA" w14:textId="77777777" w:rsidR="00727842" w:rsidRDefault="00727842">
            <w:pPr>
              <w:spacing w:after="0" w:line="360" w:lineRule="auto"/>
              <w:jc w:val="both"/>
              <w:rPr>
                <w:rFonts w:cs="Arial"/>
                <w:b/>
                <w:bCs/>
                <w:sz w:val="24"/>
                <w:szCs w:val="24"/>
              </w:rPr>
            </w:pPr>
          </w:p>
        </w:tc>
        <w:tc>
          <w:tcPr>
            <w:tcW w:w="2790" w:type="dxa"/>
            <w:shd w:val="clear" w:color="auto" w:fill="C5E0B3" w:themeFill="accent6" w:themeFillTint="66"/>
          </w:tcPr>
          <w:p w14:paraId="21BECC71" w14:textId="77777777" w:rsidR="00727842" w:rsidRDefault="00000000">
            <w:pPr>
              <w:spacing w:after="0" w:line="360" w:lineRule="auto"/>
              <w:jc w:val="both"/>
              <w:rPr>
                <w:rFonts w:cs="Arial"/>
                <w:b/>
                <w:sz w:val="24"/>
                <w:szCs w:val="24"/>
              </w:rPr>
            </w:pPr>
            <w:r>
              <w:rPr>
                <w:rFonts w:cs="Arial"/>
                <w:b/>
                <w:sz w:val="24"/>
                <w:szCs w:val="24"/>
              </w:rPr>
              <w:t>What is the timeframe for the achievement of my goals?</w:t>
            </w:r>
          </w:p>
          <w:p w14:paraId="2FB5DB00" w14:textId="77777777" w:rsidR="00727842" w:rsidRDefault="00727842">
            <w:pPr>
              <w:spacing w:after="0" w:line="360" w:lineRule="auto"/>
              <w:jc w:val="both"/>
              <w:rPr>
                <w:rFonts w:cs="Arial"/>
                <w:sz w:val="24"/>
                <w:szCs w:val="24"/>
              </w:rPr>
            </w:pPr>
          </w:p>
        </w:tc>
      </w:tr>
      <w:tr w:rsidR="00727842" w14:paraId="31564DD5" w14:textId="77777777">
        <w:tc>
          <w:tcPr>
            <w:tcW w:w="2789" w:type="dxa"/>
            <w:shd w:val="clear" w:color="auto" w:fill="F7CAAC" w:themeFill="accent2" w:themeFillTint="66"/>
          </w:tcPr>
          <w:p w14:paraId="736EFE52" w14:textId="77777777" w:rsidR="00727842" w:rsidRDefault="00000000">
            <w:pPr>
              <w:spacing w:after="0" w:line="360" w:lineRule="auto"/>
              <w:jc w:val="both"/>
              <w:rPr>
                <w:rFonts w:cs="Arial"/>
                <w:b/>
              </w:rPr>
            </w:pPr>
            <w:r>
              <w:rPr>
                <w:rFonts w:cs="Arial"/>
                <w:b/>
              </w:rPr>
              <w:t>Specific</w:t>
            </w:r>
          </w:p>
        </w:tc>
        <w:tc>
          <w:tcPr>
            <w:tcW w:w="2789" w:type="dxa"/>
            <w:gridSpan w:val="2"/>
            <w:shd w:val="clear" w:color="auto" w:fill="F7CAAC" w:themeFill="accent2" w:themeFillTint="66"/>
          </w:tcPr>
          <w:p w14:paraId="041F795E" w14:textId="77777777" w:rsidR="00727842" w:rsidRDefault="00000000">
            <w:pPr>
              <w:spacing w:after="0" w:line="360" w:lineRule="auto"/>
              <w:jc w:val="both"/>
              <w:rPr>
                <w:rFonts w:cs="Arial"/>
                <w:b/>
              </w:rPr>
            </w:pPr>
            <w:r>
              <w:rPr>
                <w:rFonts w:cs="Arial"/>
                <w:b/>
              </w:rPr>
              <w:t>Measurable</w:t>
            </w:r>
          </w:p>
        </w:tc>
        <w:tc>
          <w:tcPr>
            <w:tcW w:w="2790" w:type="dxa"/>
            <w:gridSpan w:val="2"/>
            <w:shd w:val="clear" w:color="auto" w:fill="F7CAAC" w:themeFill="accent2" w:themeFillTint="66"/>
          </w:tcPr>
          <w:p w14:paraId="467FBC14" w14:textId="77777777" w:rsidR="00727842" w:rsidRDefault="00000000">
            <w:pPr>
              <w:spacing w:after="0" w:line="360" w:lineRule="auto"/>
              <w:jc w:val="both"/>
              <w:rPr>
                <w:rFonts w:cs="Arial"/>
                <w:b/>
              </w:rPr>
            </w:pPr>
            <w:r>
              <w:rPr>
                <w:rFonts w:cs="Arial"/>
                <w:b/>
              </w:rPr>
              <w:t>Achievable</w:t>
            </w:r>
          </w:p>
        </w:tc>
        <w:tc>
          <w:tcPr>
            <w:tcW w:w="2790" w:type="dxa"/>
            <w:shd w:val="clear" w:color="auto" w:fill="F7CAAC" w:themeFill="accent2" w:themeFillTint="66"/>
          </w:tcPr>
          <w:p w14:paraId="2D5F1632" w14:textId="77777777" w:rsidR="00727842" w:rsidRDefault="00000000">
            <w:pPr>
              <w:spacing w:after="0" w:line="360" w:lineRule="auto"/>
              <w:jc w:val="both"/>
              <w:rPr>
                <w:rFonts w:cs="Arial"/>
                <w:b/>
              </w:rPr>
            </w:pPr>
            <w:r>
              <w:rPr>
                <w:rFonts w:cs="Arial"/>
                <w:b/>
                <w:bCs/>
              </w:rPr>
              <w:t>Relevant</w:t>
            </w:r>
          </w:p>
        </w:tc>
        <w:tc>
          <w:tcPr>
            <w:tcW w:w="2790" w:type="dxa"/>
            <w:shd w:val="clear" w:color="auto" w:fill="F7CAAC" w:themeFill="accent2" w:themeFillTint="66"/>
          </w:tcPr>
          <w:p w14:paraId="33E34838" w14:textId="77777777" w:rsidR="00727842" w:rsidRDefault="00000000">
            <w:pPr>
              <w:spacing w:after="0" w:line="360" w:lineRule="auto"/>
              <w:jc w:val="both"/>
              <w:rPr>
                <w:rFonts w:cs="Arial"/>
                <w:b/>
              </w:rPr>
            </w:pPr>
            <w:r>
              <w:rPr>
                <w:rFonts w:cs="Arial"/>
                <w:b/>
              </w:rPr>
              <w:t>Timebound</w:t>
            </w:r>
          </w:p>
        </w:tc>
      </w:tr>
      <w:tr w:rsidR="00727842" w14:paraId="795C40A2" w14:textId="77777777">
        <w:trPr>
          <w:trHeight w:val="3907"/>
        </w:trPr>
        <w:tc>
          <w:tcPr>
            <w:tcW w:w="2789" w:type="dxa"/>
          </w:tcPr>
          <w:p w14:paraId="56F4B4C7" w14:textId="77777777" w:rsidR="00727842" w:rsidRDefault="00000000">
            <w:pPr>
              <w:spacing w:after="0" w:line="360" w:lineRule="auto"/>
              <w:jc w:val="both"/>
              <w:rPr>
                <w:rFonts w:cs="Arial"/>
                <w:lang w:val="en-IN"/>
              </w:rPr>
            </w:pPr>
            <w:r>
              <w:rPr>
                <w:rFonts w:cs="Arial"/>
                <w:b/>
                <w:bCs/>
              </w:rPr>
              <w:lastRenderedPageBreak/>
              <w:t>Enhance Time Management Skills</w:t>
            </w:r>
            <w:r>
              <w:rPr>
                <w:rFonts w:cs="Arial"/>
                <w:b/>
                <w:bCs/>
                <w:lang w:val="en-IN"/>
              </w:rPr>
              <w:t>:</w:t>
            </w:r>
            <w:r>
              <w:rPr>
                <w:rFonts w:cs="Arial"/>
                <w:lang w:val="en-IN"/>
              </w:rPr>
              <w:t xml:space="preserve"> </w:t>
            </w:r>
            <w:r>
              <w:t>Make a precise calendar that includes study time, personal study time, and homework time.</w:t>
            </w:r>
          </w:p>
        </w:tc>
        <w:tc>
          <w:tcPr>
            <w:tcW w:w="2789" w:type="dxa"/>
            <w:gridSpan w:val="2"/>
          </w:tcPr>
          <w:p w14:paraId="04C80C51" w14:textId="77777777" w:rsidR="00727842" w:rsidRDefault="00000000">
            <w:pPr>
              <w:spacing w:after="0" w:line="360" w:lineRule="auto"/>
              <w:jc w:val="both"/>
              <w:rPr>
                <w:rFonts w:cs="Arial"/>
              </w:rPr>
            </w:pPr>
            <w:r>
              <w:t>Review deadlines on a regular basis to ensure compliance and progress in completing projects on schedule</w:t>
            </w:r>
            <w:r>
              <w:rPr>
                <w:rFonts w:cs="Arial"/>
                <w:lang w:val="en-IN"/>
              </w:rPr>
              <w:t xml:space="preserve"> (</w:t>
            </w:r>
            <w:r>
              <w:t>Setiawan, 2019</w:t>
            </w:r>
            <w:r>
              <w:rPr>
                <w:rFonts w:cs="Arial"/>
                <w:lang w:val="en-IN"/>
              </w:rPr>
              <w:t>)</w:t>
            </w:r>
            <w:r>
              <w:rPr>
                <w:rFonts w:cs="Arial"/>
              </w:rPr>
              <w:t>.</w:t>
            </w:r>
          </w:p>
        </w:tc>
        <w:tc>
          <w:tcPr>
            <w:tcW w:w="2790" w:type="dxa"/>
            <w:gridSpan w:val="2"/>
          </w:tcPr>
          <w:p w14:paraId="098D209F" w14:textId="77777777" w:rsidR="00727842" w:rsidRDefault="00000000">
            <w:pPr>
              <w:spacing w:after="0" w:line="360" w:lineRule="auto"/>
              <w:jc w:val="both"/>
              <w:rPr>
                <w:rFonts w:cs="Arial"/>
              </w:rPr>
            </w:pPr>
            <w:r>
              <w:t>Improve and prioritise work by using digital planning and time management</w:t>
            </w:r>
            <w:r>
              <w:rPr>
                <w:lang w:val="en-IN"/>
              </w:rPr>
              <w:t>.</w:t>
            </w:r>
          </w:p>
        </w:tc>
        <w:tc>
          <w:tcPr>
            <w:tcW w:w="2790" w:type="dxa"/>
          </w:tcPr>
          <w:p w14:paraId="06293926" w14:textId="77777777" w:rsidR="00727842" w:rsidRDefault="00000000">
            <w:pPr>
              <w:spacing w:after="0" w:line="360" w:lineRule="auto"/>
              <w:jc w:val="both"/>
              <w:rPr>
                <w:rFonts w:cs="Arial"/>
                <w:lang w:val="en-IN"/>
              </w:rPr>
            </w:pPr>
            <w:r>
              <w:t>Improving time management will boost productivity, reduce stress, and aid in overall learning.</w:t>
            </w:r>
          </w:p>
        </w:tc>
        <w:tc>
          <w:tcPr>
            <w:tcW w:w="2790" w:type="dxa"/>
          </w:tcPr>
          <w:p w14:paraId="768221EC" w14:textId="77777777" w:rsidR="00727842" w:rsidRDefault="00000000">
            <w:pPr>
              <w:spacing w:after="0" w:line="360" w:lineRule="auto"/>
              <w:jc w:val="both"/>
            </w:pPr>
            <w:r>
              <w:t>Stick to weekly goals and frequently monitor work to make required revisions.</w:t>
            </w:r>
          </w:p>
        </w:tc>
      </w:tr>
      <w:tr w:rsidR="00727842" w14:paraId="53984AD6" w14:textId="77777777">
        <w:trPr>
          <w:trHeight w:val="6807"/>
        </w:trPr>
        <w:tc>
          <w:tcPr>
            <w:tcW w:w="2789" w:type="dxa"/>
          </w:tcPr>
          <w:p w14:paraId="63288840" w14:textId="77777777" w:rsidR="00727842" w:rsidRDefault="00000000">
            <w:pPr>
              <w:spacing w:after="0" w:line="360" w:lineRule="auto"/>
              <w:jc w:val="both"/>
              <w:rPr>
                <w:rFonts w:cs="Arial"/>
                <w:u w:val="single"/>
                <w:lang w:val="en-IN"/>
              </w:rPr>
            </w:pPr>
            <w:r>
              <w:rPr>
                <w:rFonts w:cs="Arial"/>
                <w:b/>
                <w:bCs/>
              </w:rPr>
              <w:lastRenderedPageBreak/>
              <w:t>Develop Organizational Skills</w:t>
            </w:r>
            <w:r>
              <w:rPr>
                <w:rFonts w:cs="Arial"/>
                <w:b/>
                <w:bCs/>
                <w:lang w:val="en-IN"/>
              </w:rPr>
              <w:t>:</w:t>
            </w:r>
            <w:r>
              <w:rPr>
                <w:rFonts w:cs="Arial"/>
                <w:lang w:val="en-IN"/>
              </w:rPr>
              <w:t xml:space="preserve"> </w:t>
            </w:r>
            <w:r>
              <w:rPr>
                <w:lang w:val="en-IN"/>
              </w:rPr>
              <w:t>Changing the workplace to foster collaboration and learning.</w:t>
            </w:r>
          </w:p>
        </w:tc>
        <w:tc>
          <w:tcPr>
            <w:tcW w:w="2789" w:type="dxa"/>
            <w:gridSpan w:val="2"/>
          </w:tcPr>
          <w:p w14:paraId="24FFF3C4" w14:textId="77777777" w:rsidR="00727842" w:rsidRDefault="00000000">
            <w:pPr>
              <w:spacing w:after="0" w:line="360" w:lineRule="auto"/>
              <w:jc w:val="both"/>
              <w:rPr>
                <w:rFonts w:cs="Arial"/>
              </w:rPr>
            </w:pPr>
            <w:r>
              <w:t>Keep the workplace clean and make training accessible.</w:t>
            </w:r>
          </w:p>
        </w:tc>
        <w:tc>
          <w:tcPr>
            <w:tcW w:w="2790" w:type="dxa"/>
            <w:gridSpan w:val="2"/>
          </w:tcPr>
          <w:p w14:paraId="0A376AFE" w14:textId="77777777" w:rsidR="00727842" w:rsidRDefault="00000000">
            <w:pPr>
              <w:spacing w:after="0" w:line="360" w:lineRule="auto"/>
              <w:jc w:val="both"/>
              <w:rPr>
                <w:rFonts w:cs="Arial"/>
              </w:rPr>
            </w:pPr>
            <w:r>
              <w:t>To organise and keep training materials, use practical solutions such as file folders and storage containers.</w:t>
            </w:r>
          </w:p>
        </w:tc>
        <w:tc>
          <w:tcPr>
            <w:tcW w:w="2790" w:type="dxa"/>
          </w:tcPr>
          <w:p w14:paraId="0B103C03" w14:textId="77777777" w:rsidR="00727842" w:rsidRDefault="00000000">
            <w:pPr>
              <w:spacing w:after="0" w:line="360" w:lineRule="auto"/>
              <w:jc w:val="both"/>
              <w:rPr>
                <w:rFonts w:cs="Arial"/>
              </w:rPr>
            </w:pPr>
            <w:r>
              <w:t>Improving organisational skills can improve clarity, productivity, and the capacity to recall critical knowledge.</w:t>
            </w:r>
          </w:p>
        </w:tc>
        <w:tc>
          <w:tcPr>
            <w:tcW w:w="2790" w:type="dxa"/>
          </w:tcPr>
          <w:p w14:paraId="08DAF93D" w14:textId="77777777" w:rsidR="00727842" w:rsidRDefault="00000000">
            <w:pPr>
              <w:spacing w:after="0" w:line="360" w:lineRule="auto"/>
              <w:jc w:val="both"/>
              <w:rPr>
                <w:rFonts w:cs="Arial"/>
              </w:rPr>
            </w:pPr>
            <w:r>
              <w:t>Clear the office clutter in one week, then restore order.</w:t>
            </w:r>
          </w:p>
        </w:tc>
      </w:tr>
      <w:tr w:rsidR="00727842" w14:paraId="3EB6D054" w14:textId="77777777">
        <w:trPr>
          <w:trHeight w:val="281"/>
        </w:trPr>
        <w:tc>
          <w:tcPr>
            <w:tcW w:w="2789" w:type="dxa"/>
          </w:tcPr>
          <w:p w14:paraId="147BDDFE" w14:textId="77777777" w:rsidR="00727842" w:rsidRDefault="00000000">
            <w:pPr>
              <w:spacing w:after="0" w:line="360" w:lineRule="auto"/>
              <w:jc w:val="both"/>
              <w:rPr>
                <w:rFonts w:cs="Arial"/>
                <w:u w:val="single"/>
                <w:lang w:val="en-IN"/>
              </w:rPr>
            </w:pPr>
            <w:r>
              <w:rPr>
                <w:rFonts w:cs="Arial"/>
                <w:b/>
                <w:bCs/>
                <w:lang w:val="en-IN"/>
              </w:rPr>
              <w:t>Prioritize Health and Fitness:</w:t>
            </w:r>
            <w:r>
              <w:rPr>
                <w:rFonts w:cs="Arial"/>
                <w:lang w:val="en-IN"/>
              </w:rPr>
              <w:t xml:space="preserve"> </w:t>
            </w:r>
            <w:r>
              <w:rPr>
                <w:lang w:val="en-IN"/>
              </w:rPr>
              <w:t>Regular exercise and proper food are her specialties.</w:t>
            </w:r>
          </w:p>
        </w:tc>
        <w:tc>
          <w:tcPr>
            <w:tcW w:w="2789" w:type="dxa"/>
            <w:gridSpan w:val="2"/>
          </w:tcPr>
          <w:p w14:paraId="6F00227A" w14:textId="77777777" w:rsidR="00727842" w:rsidRDefault="00000000">
            <w:pPr>
              <w:spacing w:after="0" w:line="360" w:lineRule="auto"/>
              <w:jc w:val="both"/>
              <w:rPr>
                <w:rFonts w:cs="Arial"/>
              </w:rPr>
            </w:pPr>
            <w:r>
              <w:t>Track your daily calorie consumption and activities to help you accomplish your health objectives.</w:t>
            </w:r>
          </w:p>
        </w:tc>
        <w:tc>
          <w:tcPr>
            <w:tcW w:w="2790" w:type="dxa"/>
            <w:gridSpan w:val="2"/>
          </w:tcPr>
          <w:p w14:paraId="73378DEA" w14:textId="77777777" w:rsidR="00727842" w:rsidRDefault="00000000">
            <w:pPr>
              <w:spacing w:after="0" w:line="360" w:lineRule="auto"/>
              <w:jc w:val="both"/>
              <w:rPr>
                <w:rFonts w:cs="Arial"/>
              </w:rPr>
            </w:pPr>
            <w:r>
              <w:t>Join a gym or club and look for a workout to construct your own training regimen.</w:t>
            </w:r>
          </w:p>
        </w:tc>
        <w:tc>
          <w:tcPr>
            <w:tcW w:w="2790" w:type="dxa"/>
          </w:tcPr>
          <w:p w14:paraId="354C43EB" w14:textId="77777777" w:rsidR="00727842" w:rsidRDefault="00000000">
            <w:pPr>
              <w:spacing w:after="0" w:line="360" w:lineRule="auto"/>
              <w:jc w:val="both"/>
              <w:rPr>
                <w:rFonts w:cs="Arial"/>
              </w:rPr>
            </w:pPr>
            <w:r>
              <w:t xml:space="preserve">Taking care of one's health and wellbeing offers several advantages, including improved mental </w:t>
            </w:r>
            <w:r>
              <w:lastRenderedPageBreak/>
              <w:t>health, energy levels, and general health.</w:t>
            </w:r>
          </w:p>
        </w:tc>
        <w:tc>
          <w:tcPr>
            <w:tcW w:w="2790" w:type="dxa"/>
          </w:tcPr>
          <w:p w14:paraId="49D6563A" w14:textId="77777777" w:rsidR="00727842" w:rsidRDefault="00000000">
            <w:pPr>
              <w:spacing w:after="0" w:line="360" w:lineRule="auto"/>
              <w:jc w:val="both"/>
              <w:rPr>
                <w:rFonts w:cs="Arial"/>
              </w:rPr>
            </w:pPr>
            <w:r>
              <w:lastRenderedPageBreak/>
              <w:t xml:space="preserve">Set daily exercise and nutrition objectives, track daily progress, and assess all exercises </w:t>
            </w:r>
            <w:proofErr w:type="gramStart"/>
            <w:r>
              <w:t>on a monthly basis</w:t>
            </w:r>
            <w:proofErr w:type="gramEnd"/>
            <w:r>
              <w:t>.</w:t>
            </w:r>
          </w:p>
        </w:tc>
      </w:tr>
      <w:tr w:rsidR="00727842" w14:paraId="74FD464A" w14:textId="77777777">
        <w:trPr>
          <w:trHeight w:val="281"/>
        </w:trPr>
        <w:tc>
          <w:tcPr>
            <w:tcW w:w="2789" w:type="dxa"/>
          </w:tcPr>
          <w:p w14:paraId="0662F784" w14:textId="77777777" w:rsidR="00727842" w:rsidRDefault="00000000">
            <w:pPr>
              <w:spacing w:after="0" w:line="360" w:lineRule="auto"/>
              <w:jc w:val="both"/>
              <w:rPr>
                <w:rFonts w:cs="Arial"/>
                <w:lang w:val="en-IN"/>
              </w:rPr>
            </w:pPr>
            <w:r>
              <w:rPr>
                <w:rFonts w:cs="Arial"/>
                <w:b/>
                <w:bCs/>
                <w:lang w:val="en-IN"/>
              </w:rPr>
              <w:t>Enhance Study Skills:</w:t>
            </w:r>
            <w:r>
              <w:rPr>
                <w:rFonts w:cs="Arial"/>
                <w:lang w:val="en-IN"/>
              </w:rPr>
              <w:t xml:space="preserve"> </w:t>
            </w:r>
            <w:r>
              <w:rPr>
                <w:lang w:val="en-IN"/>
              </w:rPr>
              <w:t>Develop a specialisation in learning and behaviour.</w:t>
            </w:r>
          </w:p>
        </w:tc>
        <w:tc>
          <w:tcPr>
            <w:tcW w:w="2789" w:type="dxa"/>
            <w:gridSpan w:val="2"/>
          </w:tcPr>
          <w:p w14:paraId="1DBE43FE" w14:textId="77777777" w:rsidR="00727842" w:rsidRDefault="00000000">
            <w:pPr>
              <w:spacing w:after="0" w:line="360" w:lineRule="auto"/>
              <w:jc w:val="both"/>
              <w:rPr>
                <w:rFonts w:cs="Arial"/>
              </w:rPr>
            </w:pPr>
            <w:r>
              <w:t>Keep track of learning outcomes and track attention and engagement.</w:t>
            </w:r>
          </w:p>
        </w:tc>
        <w:tc>
          <w:tcPr>
            <w:tcW w:w="2790" w:type="dxa"/>
            <w:gridSpan w:val="2"/>
          </w:tcPr>
          <w:p w14:paraId="2743343A" w14:textId="77777777" w:rsidR="00727842" w:rsidRDefault="00000000">
            <w:pPr>
              <w:spacing w:after="0" w:line="360" w:lineRule="auto"/>
              <w:jc w:val="both"/>
            </w:pPr>
            <w:r>
              <w:t>Establish a calm study environment and employ successful approaches such as the Pomodoro Technique, noise-cancelling headphones, and other relevant equipment</w:t>
            </w:r>
            <w:r>
              <w:rPr>
                <w:lang w:val="en-IN"/>
              </w:rPr>
              <w:t xml:space="preserve"> (</w:t>
            </w:r>
            <w:r>
              <w:t xml:space="preserve">Samuel, </w:t>
            </w:r>
            <w:proofErr w:type="spellStart"/>
            <w:r>
              <w:t>Onasanya</w:t>
            </w:r>
            <w:proofErr w:type="spellEnd"/>
            <w:r>
              <w:t>,</w:t>
            </w:r>
            <w:r>
              <w:rPr>
                <w:lang w:val="en-IN"/>
              </w:rPr>
              <w:t xml:space="preserve"> </w:t>
            </w:r>
            <w:r>
              <w:t>and Yusuf, 2019</w:t>
            </w:r>
            <w:r>
              <w:rPr>
                <w:lang w:val="en-IN"/>
              </w:rPr>
              <w:t>)</w:t>
            </w:r>
            <w:r>
              <w:t>.</w:t>
            </w:r>
          </w:p>
        </w:tc>
        <w:tc>
          <w:tcPr>
            <w:tcW w:w="2790" w:type="dxa"/>
          </w:tcPr>
          <w:p w14:paraId="58375D73" w14:textId="77777777" w:rsidR="00727842" w:rsidRDefault="00000000">
            <w:pPr>
              <w:spacing w:after="0" w:line="360" w:lineRule="auto"/>
              <w:jc w:val="both"/>
              <w:rPr>
                <w:rFonts w:cs="Arial"/>
                <w:u w:val="single"/>
              </w:rPr>
            </w:pPr>
            <w:r>
              <w:t>Improving learning skills can increase information retention, understanding, and learning outcomes overall.</w:t>
            </w:r>
          </w:p>
        </w:tc>
        <w:tc>
          <w:tcPr>
            <w:tcW w:w="2790" w:type="dxa"/>
          </w:tcPr>
          <w:p w14:paraId="5F08F073" w14:textId="77777777" w:rsidR="00727842" w:rsidRDefault="00000000">
            <w:pPr>
              <w:spacing w:after="0" w:line="360" w:lineRule="auto"/>
              <w:jc w:val="both"/>
              <w:rPr>
                <w:rFonts w:cs="Arial"/>
              </w:rPr>
            </w:pPr>
            <w:r>
              <w:t>Conduct appropriate learning throughout the course, review performance on a frequent basis, and make necessary modifications.</w:t>
            </w:r>
          </w:p>
        </w:tc>
      </w:tr>
      <w:tr w:rsidR="00727842" w14:paraId="4E90CD6F" w14:textId="77777777">
        <w:trPr>
          <w:trHeight w:val="281"/>
        </w:trPr>
        <w:tc>
          <w:tcPr>
            <w:tcW w:w="2789" w:type="dxa"/>
          </w:tcPr>
          <w:p w14:paraId="337E6EE8" w14:textId="77777777" w:rsidR="00727842" w:rsidRDefault="00000000">
            <w:pPr>
              <w:spacing w:after="0" w:line="360" w:lineRule="auto"/>
              <w:jc w:val="both"/>
              <w:rPr>
                <w:rFonts w:cs="Arial"/>
                <w:lang w:val="en-IN"/>
              </w:rPr>
            </w:pPr>
            <w:r>
              <w:rPr>
                <w:rFonts w:cs="Arial"/>
                <w:b/>
                <w:bCs/>
                <w:lang w:val="en-IN"/>
              </w:rPr>
              <w:t>Expand Knowledge through Reading:</w:t>
            </w:r>
            <w:r>
              <w:rPr>
                <w:rFonts w:cs="Arial"/>
                <w:lang w:val="en-IN"/>
              </w:rPr>
              <w:t xml:space="preserve"> </w:t>
            </w:r>
            <w:r>
              <w:rPr>
                <w:lang w:val="en-IN"/>
              </w:rPr>
              <w:t>Make reading a book or article a monthly goal.</w:t>
            </w:r>
          </w:p>
        </w:tc>
        <w:tc>
          <w:tcPr>
            <w:tcW w:w="2789" w:type="dxa"/>
            <w:gridSpan w:val="2"/>
          </w:tcPr>
          <w:p w14:paraId="14719506" w14:textId="77777777" w:rsidR="00727842" w:rsidRDefault="00000000">
            <w:pPr>
              <w:spacing w:after="0" w:line="360" w:lineRule="auto"/>
              <w:jc w:val="both"/>
              <w:rPr>
                <w:rFonts w:cs="Arial"/>
                <w:lang w:val="en-IN"/>
              </w:rPr>
            </w:pPr>
            <w:r>
              <w:t>Gather text or information and discuss or think about it.</w:t>
            </w:r>
          </w:p>
        </w:tc>
        <w:tc>
          <w:tcPr>
            <w:tcW w:w="2790" w:type="dxa"/>
            <w:gridSpan w:val="2"/>
          </w:tcPr>
          <w:p w14:paraId="646EB961" w14:textId="77777777" w:rsidR="00727842" w:rsidRDefault="00000000">
            <w:pPr>
              <w:spacing w:after="0" w:line="360" w:lineRule="auto"/>
              <w:jc w:val="both"/>
            </w:pPr>
            <w:r>
              <w:t xml:space="preserve">Take the time to study and explore internet resources and educational materials </w:t>
            </w:r>
            <w:proofErr w:type="gramStart"/>
            <w:r>
              <w:t>in order to</w:t>
            </w:r>
            <w:proofErr w:type="gramEnd"/>
            <w:r>
              <w:t xml:space="preserve"> broaden your knowledge and strengthen your critical thinking abilities.</w:t>
            </w:r>
          </w:p>
        </w:tc>
        <w:tc>
          <w:tcPr>
            <w:tcW w:w="2790" w:type="dxa"/>
          </w:tcPr>
          <w:p w14:paraId="06CAB2E8" w14:textId="77777777" w:rsidR="00727842" w:rsidRDefault="00000000">
            <w:pPr>
              <w:spacing w:after="0" w:line="360" w:lineRule="auto"/>
              <w:jc w:val="both"/>
              <w:rPr>
                <w:rFonts w:cs="Arial"/>
              </w:rPr>
            </w:pPr>
            <w:r>
              <w:t>Reading on a regular basis broadens your knowledge, introduces you to new ideas, and fosters positive thinking.</w:t>
            </w:r>
          </w:p>
        </w:tc>
        <w:tc>
          <w:tcPr>
            <w:tcW w:w="2790" w:type="dxa"/>
          </w:tcPr>
          <w:p w14:paraId="293E1AA4" w14:textId="77777777" w:rsidR="00727842" w:rsidRDefault="00000000">
            <w:pPr>
              <w:spacing w:after="0" w:line="360" w:lineRule="auto"/>
              <w:jc w:val="both"/>
              <w:rPr>
                <w:rFonts w:cs="Arial"/>
              </w:rPr>
            </w:pPr>
            <w:r>
              <w:t>Set monthly reading objectives, track progress, and assess readings quarterly.</w:t>
            </w:r>
          </w:p>
        </w:tc>
      </w:tr>
      <w:tr w:rsidR="00727842" w14:paraId="00A2A4A2" w14:textId="77777777">
        <w:trPr>
          <w:trHeight w:val="281"/>
        </w:trPr>
        <w:tc>
          <w:tcPr>
            <w:tcW w:w="2789" w:type="dxa"/>
          </w:tcPr>
          <w:p w14:paraId="2425FC95" w14:textId="77777777" w:rsidR="00727842" w:rsidRDefault="00000000">
            <w:pPr>
              <w:spacing w:after="0" w:line="360" w:lineRule="auto"/>
              <w:jc w:val="both"/>
              <w:rPr>
                <w:rFonts w:cs="Arial"/>
                <w:lang w:val="en-IN"/>
              </w:rPr>
            </w:pPr>
            <w:r>
              <w:rPr>
                <w:rFonts w:cs="Arial"/>
                <w:b/>
                <w:bCs/>
                <w:lang w:val="en-IN"/>
              </w:rPr>
              <w:t>Engage in Research Opportunities:</w:t>
            </w:r>
            <w:r>
              <w:rPr>
                <w:rFonts w:cs="Arial"/>
                <w:lang w:val="en-IN"/>
              </w:rPr>
              <w:t xml:space="preserve"> </w:t>
            </w:r>
            <w:r>
              <w:rPr>
                <w:lang w:val="en-IN"/>
              </w:rPr>
              <w:t xml:space="preserve">Collaborate on topical </w:t>
            </w:r>
            <w:r>
              <w:rPr>
                <w:lang w:val="en-IN"/>
              </w:rPr>
              <w:lastRenderedPageBreak/>
              <w:t>research using school resources and faculty.</w:t>
            </w:r>
          </w:p>
        </w:tc>
        <w:tc>
          <w:tcPr>
            <w:tcW w:w="2789" w:type="dxa"/>
            <w:gridSpan w:val="2"/>
          </w:tcPr>
          <w:p w14:paraId="6057B120" w14:textId="77777777" w:rsidR="00727842" w:rsidRDefault="00000000">
            <w:pPr>
              <w:spacing w:after="0" w:line="360" w:lineRule="auto"/>
              <w:jc w:val="both"/>
              <w:rPr>
                <w:rFonts w:cs="Arial"/>
              </w:rPr>
            </w:pPr>
            <w:r>
              <w:lastRenderedPageBreak/>
              <w:t>Take part in or cooperate on data research initiatives and research development.</w:t>
            </w:r>
          </w:p>
        </w:tc>
        <w:tc>
          <w:tcPr>
            <w:tcW w:w="2790" w:type="dxa"/>
            <w:gridSpan w:val="2"/>
          </w:tcPr>
          <w:p w14:paraId="1F330007" w14:textId="77777777" w:rsidR="00727842" w:rsidRDefault="00000000">
            <w:pPr>
              <w:spacing w:after="0" w:line="360" w:lineRule="auto"/>
              <w:jc w:val="both"/>
            </w:pPr>
            <w:r>
              <w:t xml:space="preserve">Whenever feasible, attend research seminars, participate in research groups or projects, and </w:t>
            </w:r>
            <w:r>
              <w:lastRenderedPageBreak/>
              <w:t>cooperate with instructors or classmates.</w:t>
            </w:r>
          </w:p>
        </w:tc>
        <w:tc>
          <w:tcPr>
            <w:tcW w:w="2790" w:type="dxa"/>
          </w:tcPr>
          <w:p w14:paraId="0294D980" w14:textId="77777777" w:rsidR="00727842" w:rsidRDefault="00000000">
            <w:pPr>
              <w:spacing w:after="0" w:line="360" w:lineRule="auto"/>
              <w:jc w:val="both"/>
              <w:rPr>
                <w:rFonts w:cs="Arial"/>
              </w:rPr>
            </w:pPr>
            <w:r>
              <w:lastRenderedPageBreak/>
              <w:t xml:space="preserve">Participating in research activities may enhance one's thinking and abilities, as well as </w:t>
            </w:r>
            <w:r>
              <w:lastRenderedPageBreak/>
              <w:t>providing improved information.</w:t>
            </w:r>
          </w:p>
        </w:tc>
        <w:tc>
          <w:tcPr>
            <w:tcW w:w="2790" w:type="dxa"/>
          </w:tcPr>
          <w:p w14:paraId="2368A585" w14:textId="77777777" w:rsidR="00727842" w:rsidRDefault="00000000">
            <w:pPr>
              <w:spacing w:after="0" w:line="360" w:lineRule="auto"/>
              <w:jc w:val="both"/>
              <w:rPr>
                <w:rFonts w:cs="Arial"/>
              </w:rPr>
            </w:pPr>
            <w:r>
              <w:lastRenderedPageBreak/>
              <w:t xml:space="preserve">Throughout the school year, set aside time for research activities, monitor progress, and </w:t>
            </w:r>
            <w:r>
              <w:lastRenderedPageBreak/>
              <w:t>revise research as needed</w:t>
            </w:r>
            <w:r>
              <w:rPr>
                <w:lang w:val="en-IN"/>
              </w:rPr>
              <w:t xml:space="preserve"> (</w:t>
            </w:r>
            <w:proofErr w:type="spellStart"/>
            <w:r>
              <w:t>Hardika</w:t>
            </w:r>
            <w:proofErr w:type="spellEnd"/>
            <w:r>
              <w:rPr>
                <w:lang w:val="en-IN"/>
              </w:rPr>
              <w:t xml:space="preserve"> et al 2020)</w:t>
            </w:r>
            <w:r>
              <w:t>.</w:t>
            </w:r>
          </w:p>
        </w:tc>
      </w:tr>
    </w:tbl>
    <w:p w14:paraId="7A927FA3" w14:textId="77777777" w:rsidR="00727842" w:rsidRDefault="00727842">
      <w:pPr>
        <w:spacing w:line="360" w:lineRule="auto"/>
        <w:jc w:val="both"/>
      </w:pPr>
    </w:p>
    <w:p w14:paraId="61379789" w14:textId="77777777" w:rsidR="00727842" w:rsidRDefault="00727842">
      <w:pPr>
        <w:spacing w:line="360" w:lineRule="auto"/>
        <w:jc w:val="both"/>
        <w:rPr>
          <w:rFonts w:cs="Arial"/>
          <w:sz w:val="24"/>
          <w:szCs w:val="24"/>
        </w:rPr>
        <w:sectPr w:rsidR="00727842">
          <w:pgSz w:w="16838" w:h="11906" w:orient="landscape"/>
          <w:pgMar w:top="1440" w:right="1440" w:bottom="1440" w:left="1440" w:header="708" w:footer="708" w:gutter="0"/>
          <w:cols w:space="708"/>
          <w:docGrid w:linePitch="360"/>
        </w:sectPr>
      </w:pPr>
    </w:p>
    <w:p w14:paraId="2CBD49CC" w14:textId="77777777" w:rsidR="00727842" w:rsidRDefault="00000000">
      <w:pPr>
        <w:pStyle w:val="Heading1"/>
        <w:spacing w:line="360" w:lineRule="auto"/>
        <w:jc w:val="both"/>
        <w:rPr>
          <w:color w:val="auto"/>
        </w:rPr>
      </w:pPr>
      <w:bookmarkStart w:id="3" w:name="_Toc26969"/>
      <w:r>
        <w:rPr>
          <w:color w:val="auto"/>
        </w:rPr>
        <w:lastRenderedPageBreak/>
        <w:t>Conclusion</w:t>
      </w:r>
      <w:bookmarkEnd w:id="3"/>
    </w:p>
    <w:p w14:paraId="74C4E794" w14:textId="77777777" w:rsidR="00727842" w:rsidRDefault="00000000">
      <w:pPr>
        <w:spacing w:line="360" w:lineRule="auto"/>
        <w:jc w:val="both"/>
      </w:pPr>
      <w:r>
        <w:t>Overall, the</w:t>
      </w:r>
      <w:r>
        <w:rPr>
          <w:lang w:val="en-IN"/>
        </w:rPr>
        <w:t xml:space="preserve"> Learning in the Digital Era</w:t>
      </w:r>
      <w:r>
        <w:t xml:space="preserve"> </w:t>
      </w:r>
      <w:r>
        <w:rPr>
          <w:lang w:val="en-IN"/>
        </w:rPr>
        <w:t>module</w:t>
      </w:r>
      <w:r>
        <w:t xml:space="preserve"> provided me with the knowledge and abilities I needed to prosper in the</w:t>
      </w:r>
      <w:r>
        <w:rPr>
          <w:lang w:val="en-IN"/>
        </w:rPr>
        <w:t xml:space="preserve"> Learning in the Digital Era</w:t>
      </w:r>
      <w:r>
        <w:t>. Reflection has helped me realise my abilities as an independent learner, as well as the necessity of learning agility and smart technology use. However, I also identified the talents I needed to work on to advance my abilities.</w:t>
      </w:r>
    </w:p>
    <w:p w14:paraId="40F51C1D" w14:textId="77777777" w:rsidR="00727842" w:rsidRDefault="00000000">
      <w:pPr>
        <w:spacing w:line="360" w:lineRule="auto"/>
        <w:jc w:val="both"/>
      </w:pPr>
      <w:r>
        <w:t>To address this inconsistency, I devised a personal development plan that included targets that were clear, quantifiable, realistic, relevant, and time bound. These objectives include increasing time management and organisational skills, caring for one's health and well-being, enhancing one's education, broadening one's knowledge via reading, and engaging in research.</w:t>
      </w:r>
    </w:p>
    <w:p w14:paraId="16446E69" w14:textId="77777777" w:rsidR="00727842" w:rsidRDefault="00000000">
      <w:pPr>
        <w:spacing w:line="360" w:lineRule="auto"/>
        <w:jc w:val="both"/>
      </w:pPr>
      <w:r>
        <w:t>By focusing on these objectives, I hope to become a more successful and productive student who can adapt to the digital learning environment. I am also aware that these abilities will have a stronger influence on my future ambitions since they will help me improve personally and professionally.</w:t>
      </w:r>
    </w:p>
    <w:p w14:paraId="5A4C7EDF" w14:textId="77777777" w:rsidR="00727842" w:rsidRDefault="00000000">
      <w:pPr>
        <w:spacing w:line="360" w:lineRule="auto"/>
        <w:jc w:val="both"/>
      </w:pPr>
      <w:r>
        <w:t>I will be able to follow my development and make any required modifications if I monitor and analyse my performance. I am convinced that with effort and determination, I will attain my abilities and ambitions in the</w:t>
      </w:r>
      <w:r>
        <w:rPr>
          <w:lang w:val="en-IN"/>
        </w:rPr>
        <w:t>Learning in the Digital Era</w:t>
      </w:r>
      <w:r>
        <w:t>.</w:t>
      </w:r>
    </w:p>
    <w:p w14:paraId="43AC0ADA" w14:textId="77777777" w:rsidR="00727842" w:rsidRDefault="00727842">
      <w:pPr>
        <w:pStyle w:val="Heading1"/>
        <w:spacing w:line="360" w:lineRule="auto"/>
        <w:jc w:val="both"/>
        <w:rPr>
          <w:color w:val="auto"/>
        </w:rPr>
      </w:pPr>
    </w:p>
    <w:p w14:paraId="3A291EDE" w14:textId="77777777" w:rsidR="00727842" w:rsidRDefault="00727842">
      <w:pPr>
        <w:pStyle w:val="Heading1"/>
        <w:spacing w:line="360" w:lineRule="auto"/>
        <w:jc w:val="both"/>
        <w:rPr>
          <w:color w:val="auto"/>
        </w:rPr>
      </w:pPr>
    </w:p>
    <w:p w14:paraId="56920409" w14:textId="77777777" w:rsidR="00727842" w:rsidRDefault="00727842">
      <w:pPr>
        <w:pStyle w:val="Heading1"/>
        <w:spacing w:line="360" w:lineRule="auto"/>
        <w:jc w:val="both"/>
        <w:rPr>
          <w:color w:val="auto"/>
        </w:rPr>
      </w:pPr>
    </w:p>
    <w:p w14:paraId="3AB1C1DC" w14:textId="77777777" w:rsidR="00727842" w:rsidRDefault="00727842">
      <w:pPr>
        <w:spacing w:line="360" w:lineRule="auto"/>
        <w:jc w:val="both"/>
      </w:pPr>
    </w:p>
    <w:p w14:paraId="5066E0AC" w14:textId="77777777" w:rsidR="00727842" w:rsidRDefault="00727842">
      <w:pPr>
        <w:spacing w:line="360" w:lineRule="auto"/>
        <w:jc w:val="both"/>
      </w:pPr>
    </w:p>
    <w:p w14:paraId="15C618D4" w14:textId="77777777" w:rsidR="00727842" w:rsidRDefault="00727842">
      <w:pPr>
        <w:spacing w:line="360" w:lineRule="auto"/>
        <w:jc w:val="both"/>
      </w:pPr>
    </w:p>
    <w:p w14:paraId="6BB33788" w14:textId="77777777" w:rsidR="00727842" w:rsidRDefault="00727842">
      <w:pPr>
        <w:spacing w:line="360" w:lineRule="auto"/>
        <w:jc w:val="both"/>
      </w:pPr>
    </w:p>
    <w:p w14:paraId="5566574A" w14:textId="77777777" w:rsidR="00727842" w:rsidRDefault="00727842">
      <w:pPr>
        <w:spacing w:line="360" w:lineRule="auto"/>
        <w:jc w:val="both"/>
      </w:pPr>
    </w:p>
    <w:p w14:paraId="522F8786" w14:textId="77777777" w:rsidR="00727842" w:rsidRDefault="00727842">
      <w:pPr>
        <w:spacing w:line="360" w:lineRule="auto"/>
        <w:jc w:val="both"/>
      </w:pPr>
    </w:p>
    <w:p w14:paraId="046F1120" w14:textId="77777777" w:rsidR="00727842" w:rsidRDefault="00727842">
      <w:pPr>
        <w:spacing w:line="360" w:lineRule="auto"/>
        <w:jc w:val="both"/>
      </w:pPr>
    </w:p>
    <w:p w14:paraId="33F0AC40" w14:textId="77777777" w:rsidR="00727842" w:rsidRDefault="00000000">
      <w:pPr>
        <w:pStyle w:val="Heading1"/>
        <w:spacing w:line="360" w:lineRule="auto"/>
        <w:jc w:val="both"/>
        <w:rPr>
          <w:color w:val="auto"/>
        </w:rPr>
      </w:pPr>
      <w:bookmarkStart w:id="4" w:name="_Toc10199"/>
      <w:r>
        <w:rPr>
          <w:color w:val="auto"/>
        </w:rPr>
        <w:lastRenderedPageBreak/>
        <w:t>Reference list</w:t>
      </w:r>
      <w:bookmarkEnd w:id="4"/>
    </w:p>
    <w:p w14:paraId="330CF2DC" w14:textId="77777777" w:rsidR="00727842" w:rsidRDefault="00000000">
      <w:pPr>
        <w:numPr>
          <w:ilvl w:val="0"/>
          <w:numId w:val="1"/>
        </w:numPr>
        <w:spacing w:line="360" w:lineRule="auto"/>
        <w:jc w:val="both"/>
      </w:pPr>
      <w:r>
        <w:t xml:space="preserve">Amin, J.N., </w:t>
      </w:r>
      <w:r>
        <w:rPr>
          <w:lang w:val="en-IN"/>
        </w:rPr>
        <w:t>(</w:t>
      </w:r>
      <w:r>
        <w:t>2016</w:t>
      </w:r>
      <w:r>
        <w:rPr>
          <w:lang w:val="en-IN"/>
        </w:rPr>
        <w:t>)</w:t>
      </w:r>
      <w:r>
        <w:t>. Redefining the role of teachers in the digital era. </w:t>
      </w:r>
      <w:r>
        <w:rPr>
          <w:i/>
          <w:iCs/>
        </w:rPr>
        <w:t>The International Journal of Indian Psychology, 3</w:t>
      </w:r>
      <w:r>
        <w:t>(3), pp.40-45.</w:t>
      </w:r>
    </w:p>
    <w:p w14:paraId="12CDB313" w14:textId="77777777" w:rsidR="00727842" w:rsidRDefault="00000000">
      <w:pPr>
        <w:numPr>
          <w:ilvl w:val="0"/>
          <w:numId w:val="1"/>
        </w:numPr>
        <w:spacing w:line="360" w:lineRule="auto"/>
        <w:jc w:val="both"/>
      </w:pPr>
      <w:r>
        <w:t xml:space="preserve">Chang, C.Y. and Hwang, G.J., </w:t>
      </w:r>
      <w:r>
        <w:rPr>
          <w:lang w:val="en-IN"/>
        </w:rPr>
        <w:t>(</w:t>
      </w:r>
      <w:r>
        <w:t>2019</w:t>
      </w:r>
      <w:r>
        <w:rPr>
          <w:lang w:val="en-IN"/>
        </w:rPr>
        <w:t>)</w:t>
      </w:r>
      <w:r>
        <w:t>. Trends in digital game-based learning in the mobile era: A systematic review of journal publications from 2007 to 2016.</w:t>
      </w:r>
      <w:r>
        <w:rPr>
          <w:i/>
          <w:iCs/>
        </w:rPr>
        <w:t> International Journal of Mobile Learning and Organisation, 13(</w:t>
      </w:r>
      <w:r>
        <w:t>1), pp.68-90.</w:t>
      </w:r>
    </w:p>
    <w:p w14:paraId="785B8883" w14:textId="77777777" w:rsidR="00727842" w:rsidRDefault="00000000">
      <w:pPr>
        <w:numPr>
          <w:ilvl w:val="0"/>
          <w:numId w:val="1"/>
        </w:numPr>
        <w:spacing w:line="360" w:lineRule="auto"/>
        <w:jc w:val="both"/>
      </w:pPr>
      <w:r>
        <w:t>Gonzalez-</w:t>
      </w:r>
      <w:proofErr w:type="spellStart"/>
      <w:r>
        <w:t>Sanmamed</w:t>
      </w:r>
      <w:proofErr w:type="spellEnd"/>
      <w:r>
        <w:t xml:space="preserve">, M., </w:t>
      </w:r>
      <w:proofErr w:type="spellStart"/>
      <w:r>
        <w:t>Sangrà</w:t>
      </w:r>
      <w:proofErr w:type="spellEnd"/>
      <w:r>
        <w:t xml:space="preserve">, A., </w:t>
      </w:r>
      <w:proofErr w:type="spellStart"/>
      <w:r>
        <w:t>Souto-Seijo</w:t>
      </w:r>
      <w:proofErr w:type="spellEnd"/>
      <w:r>
        <w:t xml:space="preserve">, A., and Blanco, I.E., </w:t>
      </w:r>
      <w:r>
        <w:rPr>
          <w:lang w:val="en-IN"/>
        </w:rPr>
        <w:t>(</w:t>
      </w:r>
      <w:r>
        <w:t>2020</w:t>
      </w:r>
      <w:r>
        <w:rPr>
          <w:lang w:val="en-IN"/>
        </w:rPr>
        <w:t>)</w:t>
      </w:r>
      <w:r>
        <w:t>. Learning ecologies in the digital era: challenges for higher education. </w:t>
      </w:r>
      <w:proofErr w:type="spellStart"/>
      <w:r>
        <w:rPr>
          <w:i/>
          <w:iCs/>
        </w:rPr>
        <w:t>Publicaciones</w:t>
      </w:r>
      <w:proofErr w:type="spellEnd"/>
      <w:r>
        <w:rPr>
          <w:i/>
          <w:iCs/>
        </w:rPr>
        <w:t>, 50</w:t>
      </w:r>
      <w:r>
        <w:t>(1), pp.83-102.</w:t>
      </w:r>
    </w:p>
    <w:p w14:paraId="6A90F4A9" w14:textId="77777777" w:rsidR="00727842" w:rsidRDefault="00000000">
      <w:pPr>
        <w:numPr>
          <w:ilvl w:val="0"/>
          <w:numId w:val="1"/>
        </w:numPr>
        <w:spacing w:line="360" w:lineRule="auto"/>
        <w:jc w:val="both"/>
      </w:pPr>
      <w:proofErr w:type="spellStart"/>
      <w:r>
        <w:t>Hardika</w:t>
      </w:r>
      <w:proofErr w:type="spellEnd"/>
      <w:r>
        <w:t xml:space="preserve">, H., </w:t>
      </w:r>
      <w:proofErr w:type="spellStart"/>
      <w:r>
        <w:t>Aisyah</w:t>
      </w:r>
      <w:proofErr w:type="spellEnd"/>
      <w:r>
        <w:t xml:space="preserve">, E., </w:t>
      </w:r>
      <w:proofErr w:type="spellStart"/>
      <w:r>
        <w:t>Raharjo</w:t>
      </w:r>
      <w:proofErr w:type="spellEnd"/>
      <w:r>
        <w:t xml:space="preserve">, K. and Soraya, D., </w:t>
      </w:r>
      <w:r>
        <w:rPr>
          <w:lang w:val="en-IN"/>
        </w:rPr>
        <w:t>(</w:t>
      </w:r>
      <w:r>
        <w:t>2020</w:t>
      </w:r>
      <w:r>
        <w:rPr>
          <w:lang w:val="en-IN"/>
        </w:rPr>
        <w:t>)</w:t>
      </w:r>
      <w:r>
        <w:t>. Transformation the meaning of learning for millennial generation on digital era.</w:t>
      </w:r>
    </w:p>
    <w:p w14:paraId="5606E6F6" w14:textId="77777777" w:rsidR="00727842" w:rsidRDefault="00000000">
      <w:pPr>
        <w:numPr>
          <w:ilvl w:val="0"/>
          <w:numId w:val="1"/>
        </w:numPr>
        <w:spacing w:line="360" w:lineRule="auto"/>
        <w:jc w:val="both"/>
      </w:pPr>
      <w:proofErr w:type="spellStart"/>
      <w:r>
        <w:t>Matzavela</w:t>
      </w:r>
      <w:proofErr w:type="spellEnd"/>
      <w:r>
        <w:t xml:space="preserve">, V. and </w:t>
      </w:r>
      <w:proofErr w:type="spellStart"/>
      <w:r>
        <w:t>Alepis</w:t>
      </w:r>
      <w:proofErr w:type="spellEnd"/>
      <w:r>
        <w:t xml:space="preserve">, E., </w:t>
      </w:r>
      <w:r>
        <w:rPr>
          <w:lang w:val="en-IN"/>
        </w:rPr>
        <w:t>(</w:t>
      </w:r>
      <w:r>
        <w:t>2021</w:t>
      </w:r>
      <w:r>
        <w:rPr>
          <w:lang w:val="en-IN"/>
        </w:rPr>
        <w:t>)</w:t>
      </w:r>
      <w:r>
        <w:t>. M-learning in the COVID-19 era: physical vs digital class. </w:t>
      </w:r>
      <w:r>
        <w:rPr>
          <w:i/>
          <w:iCs/>
        </w:rPr>
        <w:t>Education and Information Technologies, 26</w:t>
      </w:r>
      <w:r>
        <w:t>(6), pp.7183-7203.</w:t>
      </w:r>
    </w:p>
    <w:p w14:paraId="61D756F6" w14:textId="77777777" w:rsidR="00727842" w:rsidRDefault="00000000">
      <w:pPr>
        <w:numPr>
          <w:ilvl w:val="0"/>
          <w:numId w:val="1"/>
        </w:numPr>
        <w:spacing w:line="360" w:lineRule="auto"/>
        <w:jc w:val="both"/>
      </w:pPr>
      <w:r>
        <w:t xml:space="preserve">Mustapha, R. and </w:t>
      </w:r>
      <w:proofErr w:type="spellStart"/>
      <w:r>
        <w:t>Kashefian-Naeeini</w:t>
      </w:r>
      <w:proofErr w:type="spellEnd"/>
      <w:r>
        <w:t xml:space="preserve">, S., </w:t>
      </w:r>
      <w:r>
        <w:rPr>
          <w:lang w:val="en-IN"/>
        </w:rPr>
        <w:t>(</w:t>
      </w:r>
      <w:r>
        <w:t>2017</w:t>
      </w:r>
      <w:r>
        <w:rPr>
          <w:lang w:val="en-IN"/>
        </w:rPr>
        <w:t>)</w:t>
      </w:r>
      <w:r>
        <w:t>. Moving teaching and learning into the digital era. </w:t>
      </w:r>
      <w:r>
        <w:rPr>
          <w:i/>
          <w:iCs/>
        </w:rPr>
        <w:t>Journal of English Language &amp; Translation Studies, 5(</w:t>
      </w:r>
      <w:r>
        <w:t>3), pp.27-36.</w:t>
      </w:r>
    </w:p>
    <w:p w14:paraId="1D301547" w14:textId="77777777" w:rsidR="00727842" w:rsidRDefault="00000000">
      <w:pPr>
        <w:numPr>
          <w:ilvl w:val="0"/>
          <w:numId w:val="1"/>
        </w:numPr>
        <w:spacing w:line="360" w:lineRule="auto"/>
        <w:jc w:val="both"/>
      </w:pPr>
      <w:proofErr w:type="spellStart"/>
      <w:r>
        <w:t>Rahmatullah</w:t>
      </w:r>
      <w:proofErr w:type="spellEnd"/>
      <w:r>
        <w:t xml:space="preserve">, A.S., </w:t>
      </w:r>
      <w:proofErr w:type="spellStart"/>
      <w:r>
        <w:t>Mulyasa</w:t>
      </w:r>
      <w:proofErr w:type="spellEnd"/>
      <w:r>
        <w:t xml:space="preserve">, E., </w:t>
      </w:r>
      <w:proofErr w:type="spellStart"/>
      <w:r>
        <w:t>Syahrani</w:t>
      </w:r>
      <w:proofErr w:type="spellEnd"/>
      <w:r>
        <w:t xml:space="preserve">, S., </w:t>
      </w:r>
      <w:proofErr w:type="spellStart"/>
      <w:r>
        <w:t>Pongpalilu</w:t>
      </w:r>
      <w:proofErr w:type="spellEnd"/>
      <w:r>
        <w:t xml:space="preserve">, F. and Putri, R.E., </w:t>
      </w:r>
      <w:r>
        <w:rPr>
          <w:lang w:val="en-IN"/>
        </w:rPr>
        <w:t>(</w:t>
      </w:r>
      <w:r>
        <w:t>2022</w:t>
      </w:r>
      <w:r>
        <w:rPr>
          <w:lang w:val="en-IN"/>
        </w:rPr>
        <w:t>)</w:t>
      </w:r>
      <w:r>
        <w:t>. Digital era 4.0: The contribution to education and student psychology. </w:t>
      </w:r>
      <w:r>
        <w:rPr>
          <w:i/>
          <w:iCs/>
        </w:rPr>
        <w:t>Linguistics and Culture Review, 6</w:t>
      </w:r>
      <w:r>
        <w:t>(S3), pp.89-107.</w:t>
      </w:r>
    </w:p>
    <w:p w14:paraId="58AD0C93" w14:textId="77777777" w:rsidR="00727842" w:rsidRDefault="00000000">
      <w:pPr>
        <w:numPr>
          <w:ilvl w:val="0"/>
          <w:numId w:val="1"/>
        </w:numPr>
        <w:spacing w:line="360" w:lineRule="auto"/>
        <w:jc w:val="both"/>
      </w:pPr>
      <w:r>
        <w:t xml:space="preserve">Samuel, N., </w:t>
      </w:r>
      <w:proofErr w:type="spellStart"/>
      <w:r>
        <w:t>Onasanya</w:t>
      </w:r>
      <w:proofErr w:type="spellEnd"/>
      <w:r>
        <w:t xml:space="preserve">, S.A. and Yusuf, M.O., </w:t>
      </w:r>
      <w:r>
        <w:rPr>
          <w:lang w:val="en-IN"/>
        </w:rPr>
        <w:t>(</w:t>
      </w:r>
      <w:r>
        <w:t>2019</w:t>
      </w:r>
      <w:r>
        <w:rPr>
          <w:lang w:val="en-IN"/>
        </w:rPr>
        <w:t>)</w:t>
      </w:r>
      <w:r>
        <w:t>. Engagement, Learning Styles and Challenges of Learning in the Digital Era among Nigerian Secondary School Students. </w:t>
      </w:r>
      <w:r>
        <w:rPr>
          <w:i/>
          <w:iCs/>
        </w:rPr>
        <w:t>International Journal of Education and Development using Information and Communication Technology, 15</w:t>
      </w:r>
      <w:r>
        <w:t>(4), pp.35-43.</w:t>
      </w:r>
    </w:p>
    <w:p w14:paraId="01C83DB2" w14:textId="77777777" w:rsidR="00727842" w:rsidRDefault="00000000">
      <w:pPr>
        <w:numPr>
          <w:ilvl w:val="0"/>
          <w:numId w:val="1"/>
        </w:numPr>
        <w:spacing w:line="360" w:lineRule="auto"/>
        <w:jc w:val="both"/>
      </w:pPr>
      <w:r>
        <w:t xml:space="preserve">Setiawan, A., </w:t>
      </w:r>
      <w:r>
        <w:rPr>
          <w:lang w:val="en-IN"/>
        </w:rPr>
        <w:t>(</w:t>
      </w:r>
      <w:r>
        <w:t>2019</w:t>
      </w:r>
      <w:r>
        <w:rPr>
          <w:lang w:val="en-IN"/>
        </w:rPr>
        <w:t>)</w:t>
      </w:r>
      <w:r>
        <w:t xml:space="preserve">. Conceptual of Blended Learning as Islamic Education Study Program Learning Reform Action in Digital Era 4.0. SYAMIL: </w:t>
      </w:r>
      <w:proofErr w:type="spellStart"/>
      <w:r>
        <w:t>Jurnal</w:t>
      </w:r>
      <w:proofErr w:type="spellEnd"/>
      <w:r>
        <w:t xml:space="preserve"> Pendidikan Agama Islam (Journal of Islamic Education), 7(2), pp.119-129.</w:t>
      </w:r>
    </w:p>
    <w:p w14:paraId="79F3846B" w14:textId="77777777" w:rsidR="00727842" w:rsidRDefault="00000000">
      <w:pPr>
        <w:numPr>
          <w:ilvl w:val="0"/>
          <w:numId w:val="1"/>
        </w:numPr>
        <w:spacing w:line="360" w:lineRule="auto"/>
        <w:jc w:val="both"/>
      </w:pPr>
      <w:r>
        <w:t xml:space="preserve">Sharma, M.M., </w:t>
      </w:r>
      <w:r>
        <w:rPr>
          <w:lang w:val="en-IN"/>
        </w:rPr>
        <w:t>(</w:t>
      </w:r>
      <w:r>
        <w:t>2017</w:t>
      </w:r>
      <w:r>
        <w:rPr>
          <w:lang w:val="en-IN"/>
        </w:rPr>
        <w:t>)</w:t>
      </w:r>
      <w:r>
        <w:t>. Teacher in a digital era. </w:t>
      </w:r>
      <w:r>
        <w:rPr>
          <w:i/>
          <w:iCs/>
        </w:rPr>
        <w:t>Global Journal of Computer Science and Technology, 17</w:t>
      </w:r>
      <w:r>
        <w:t>(G3), pp.11-14.</w:t>
      </w:r>
    </w:p>
    <w:sectPr w:rsidR="007278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4C6313" w14:textId="77777777" w:rsidR="00523928" w:rsidRDefault="00523928">
      <w:pPr>
        <w:spacing w:line="240" w:lineRule="auto"/>
      </w:pPr>
      <w:r>
        <w:separator/>
      </w:r>
    </w:p>
  </w:endnote>
  <w:endnote w:type="continuationSeparator" w:id="0">
    <w:p w14:paraId="25CF5EE3" w14:textId="77777777" w:rsidR="00523928" w:rsidRDefault="005239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737FF" w14:textId="77777777" w:rsidR="00727842" w:rsidRDefault="007278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8649125"/>
    </w:sdtPr>
    <w:sdtContent>
      <w:p w14:paraId="0B76E50A" w14:textId="77777777" w:rsidR="00727842" w:rsidRDefault="00000000">
        <w:pPr>
          <w:pStyle w:val="Footer"/>
          <w:jc w:val="right"/>
        </w:pPr>
        <w:r>
          <w:fldChar w:fldCharType="begin"/>
        </w:r>
        <w:r>
          <w:instrText xml:space="preserve"> PAGE   \* MERGEFORMAT </w:instrText>
        </w:r>
        <w:r>
          <w:fldChar w:fldCharType="separate"/>
        </w:r>
        <w:r>
          <w:t>8</w:t>
        </w:r>
        <w:r>
          <w:fldChar w:fldCharType="end"/>
        </w:r>
      </w:p>
    </w:sdtContent>
  </w:sdt>
  <w:p w14:paraId="6B3D69F3" w14:textId="77777777" w:rsidR="00727842" w:rsidRDefault="007278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BEC57" w14:textId="77777777" w:rsidR="00727842" w:rsidRDefault="00727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596D4C" w14:textId="77777777" w:rsidR="00523928" w:rsidRDefault="00523928">
      <w:pPr>
        <w:spacing w:after="0"/>
      </w:pPr>
      <w:r>
        <w:separator/>
      </w:r>
    </w:p>
  </w:footnote>
  <w:footnote w:type="continuationSeparator" w:id="0">
    <w:p w14:paraId="42BA3146" w14:textId="77777777" w:rsidR="00523928" w:rsidRDefault="0052392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79725" w14:textId="77777777" w:rsidR="00727842" w:rsidRDefault="007278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730AB" w14:textId="77777777" w:rsidR="00727842" w:rsidRDefault="007278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91655" w14:textId="77777777" w:rsidR="00727842" w:rsidRDefault="007278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0BF5E6E"/>
    <w:multiLevelType w:val="singleLevel"/>
    <w:tmpl w:val="E0BF5E6E"/>
    <w:lvl w:ilvl="0">
      <w:start w:val="1"/>
      <w:numFmt w:val="decimal"/>
      <w:lvlText w:val="%1."/>
      <w:lvlJc w:val="left"/>
      <w:pPr>
        <w:tabs>
          <w:tab w:val="left" w:pos="425"/>
        </w:tabs>
        <w:ind w:left="425" w:hanging="425"/>
      </w:pPr>
      <w:rPr>
        <w:rFonts w:hint="default"/>
      </w:rPr>
    </w:lvl>
  </w:abstractNum>
  <w:num w:numId="1" w16cid:durableId="1880170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34D"/>
    <w:rsid w:val="000052D6"/>
    <w:rsid w:val="000123A4"/>
    <w:rsid w:val="00034E29"/>
    <w:rsid w:val="00044627"/>
    <w:rsid w:val="0006184B"/>
    <w:rsid w:val="000767EF"/>
    <w:rsid w:val="000803A2"/>
    <w:rsid w:val="000863D3"/>
    <w:rsid w:val="000941CC"/>
    <w:rsid w:val="000A1797"/>
    <w:rsid w:val="000A6859"/>
    <w:rsid w:val="000C6331"/>
    <w:rsid w:val="000E41DC"/>
    <w:rsid w:val="000F5F62"/>
    <w:rsid w:val="00103C7B"/>
    <w:rsid w:val="00112652"/>
    <w:rsid w:val="00120A6D"/>
    <w:rsid w:val="00123184"/>
    <w:rsid w:val="00124BEF"/>
    <w:rsid w:val="00131F54"/>
    <w:rsid w:val="0013722F"/>
    <w:rsid w:val="00141925"/>
    <w:rsid w:val="00143525"/>
    <w:rsid w:val="001456ED"/>
    <w:rsid w:val="001610EB"/>
    <w:rsid w:val="00166C52"/>
    <w:rsid w:val="00172468"/>
    <w:rsid w:val="00174A6F"/>
    <w:rsid w:val="00176B94"/>
    <w:rsid w:val="00191596"/>
    <w:rsid w:val="00193818"/>
    <w:rsid w:val="001B29A5"/>
    <w:rsid w:val="001B7CCB"/>
    <w:rsid w:val="001D0C3B"/>
    <w:rsid w:val="001E1FB4"/>
    <w:rsid w:val="00210AD4"/>
    <w:rsid w:val="00260276"/>
    <w:rsid w:val="0026266E"/>
    <w:rsid w:val="00274323"/>
    <w:rsid w:val="002820EE"/>
    <w:rsid w:val="0028225C"/>
    <w:rsid w:val="00292B14"/>
    <w:rsid w:val="00294AA2"/>
    <w:rsid w:val="00297082"/>
    <w:rsid w:val="002B7532"/>
    <w:rsid w:val="002C569F"/>
    <w:rsid w:val="002D3502"/>
    <w:rsid w:val="002F3F46"/>
    <w:rsid w:val="002F4B8F"/>
    <w:rsid w:val="0030171E"/>
    <w:rsid w:val="00324663"/>
    <w:rsid w:val="00335202"/>
    <w:rsid w:val="00341029"/>
    <w:rsid w:val="00341FE3"/>
    <w:rsid w:val="003454C0"/>
    <w:rsid w:val="00350510"/>
    <w:rsid w:val="0035721B"/>
    <w:rsid w:val="00372BFD"/>
    <w:rsid w:val="003864F3"/>
    <w:rsid w:val="003932E9"/>
    <w:rsid w:val="003A2116"/>
    <w:rsid w:val="003A65EE"/>
    <w:rsid w:val="003B1E2E"/>
    <w:rsid w:val="003C1DD6"/>
    <w:rsid w:val="003D6904"/>
    <w:rsid w:val="003E356E"/>
    <w:rsid w:val="003F11B7"/>
    <w:rsid w:val="003F31CA"/>
    <w:rsid w:val="00400BE2"/>
    <w:rsid w:val="00414482"/>
    <w:rsid w:val="00430D3D"/>
    <w:rsid w:val="004421CE"/>
    <w:rsid w:val="0044614B"/>
    <w:rsid w:val="0045130E"/>
    <w:rsid w:val="004633CC"/>
    <w:rsid w:val="00471446"/>
    <w:rsid w:val="00475363"/>
    <w:rsid w:val="0047690B"/>
    <w:rsid w:val="00480ED0"/>
    <w:rsid w:val="00485930"/>
    <w:rsid w:val="00492069"/>
    <w:rsid w:val="00492617"/>
    <w:rsid w:val="00495826"/>
    <w:rsid w:val="0049753F"/>
    <w:rsid w:val="004A0DFB"/>
    <w:rsid w:val="004A4D09"/>
    <w:rsid w:val="004A546A"/>
    <w:rsid w:val="004B1A6C"/>
    <w:rsid w:val="004B48E4"/>
    <w:rsid w:val="004B7886"/>
    <w:rsid w:val="004C34F3"/>
    <w:rsid w:val="004D2BCC"/>
    <w:rsid w:val="004D6009"/>
    <w:rsid w:val="004E333B"/>
    <w:rsid w:val="004E634D"/>
    <w:rsid w:val="004F4C33"/>
    <w:rsid w:val="004F5959"/>
    <w:rsid w:val="00503DBA"/>
    <w:rsid w:val="00507FE5"/>
    <w:rsid w:val="00514DD9"/>
    <w:rsid w:val="00520FD6"/>
    <w:rsid w:val="005214E7"/>
    <w:rsid w:val="00523928"/>
    <w:rsid w:val="00527117"/>
    <w:rsid w:val="00531267"/>
    <w:rsid w:val="005424CA"/>
    <w:rsid w:val="005518A8"/>
    <w:rsid w:val="00554233"/>
    <w:rsid w:val="00557D6E"/>
    <w:rsid w:val="00561EE4"/>
    <w:rsid w:val="00564D15"/>
    <w:rsid w:val="0058038D"/>
    <w:rsid w:val="005C30F7"/>
    <w:rsid w:val="005D0A17"/>
    <w:rsid w:val="005E7A37"/>
    <w:rsid w:val="005F63B1"/>
    <w:rsid w:val="006044C0"/>
    <w:rsid w:val="00620B67"/>
    <w:rsid w:val="006229A5"/>
    <w:rsid w:val="00630E1D"/>
    <w:rsid w:val="00651538"/>
    <w:rsid w:val="00652F53"/>
    <w:rsid w:val="00656B91"/>
    <w:rsid w:val="00676A00"/>
    <w:rsid w:val="0069686D"/>
    <w:rsid w:val="006A0868"/>
    <w:rsid w:val="006A0AA1"/>
    <w:rsid w:val="006D7DD8"/>
    <w:rsid w:val="006F3E49"/>
    <w:rsid w:val="00703F7B"/>
    <w:rsid w:val="00715316"/>
    <w:rsid w:val="007170A2"/>
    <w:rsid w:val="00727842"/>
    <w:rsid w:val="00733F36"/>
    <w:rsid w:val="00744941"/>
    <w:rsid w:val="00746DC0"/>
    <w:rsid w:val="00753907"/>
    <w:rsid w:val="007641FA"/>
    <w:rsid w:val="0076603F"/>
    <w:rsid w:val="0077330E"/>
    <w:rsid w:val="007747BA"/>
    <w:rsid w:val="007861B9"/>
    <w:rsid w:val="0079563B"/>
    <w:rsid w:val="007975E7"/>
    <w:rsid w:val="007A2EAB"/>
    <w:rsid w:val="007B7824"/>
    <w:rsid w:val="007D1A7D"/>
    <w:rsid w:val="007D5225"/>
    <w:rsid w:val="007E0771"/>
    <w:rsid w:val="007E5169"/>
    <w:rsid w:val="007F2671"/>
    <w:rsid w:val="00811605"/>
    <w:rsid w:val="00811EB5"/>
    <w:rsid w:val="00842A42"/>
    <w:rsid w:val="0084362C"/>
    <w:rsid w:val="00854F88"/>
    <w:rsid w:val="00861F55"/>
    <w:rsid w:val="0087179B"/>
    <w:rsid w:val="00874D88"/>
    <w:rsid w:val="00875149"/>
    <w:rsid w:val="00884468"/>
    <w:rsid w:val="00890132"/>
    <w:rsid w:val="008C1CBE"/>
    <w:rsid w:val="009149AC"/>
    <w:rsid w:val="00914B81"/>
    <w:rsid w:val="00922B59"/>
    <w:rsid w:val="00924807"/>
    <w:rsid w:val="00940A91"/>
    <w:rsid w:val="00946E1A"/>
    <w:rsid w:val="009501F8"/>
    <w:rsid w:val="00956893"/>
    <w:rsid w:val="00967106"/>
    <w:rsid w:val="00993556"/>
    <w:rsid w:val="00997982"/>
    <w:rsid w:val="009A02E3"/>
    <w:rsid w:val="009A33DE"/>
    <w:rsid w:val="009C0DC1"/>
    <w:rsid w:val="009C1E86"/>
    <w:rsid w:val="009D190B"/>
    <w:rsid w:val="009D5466"/>
    <w:rsid w:val="009D5AB5"/>
    <w:rsid w:val="009F32ED"/>
    <w:rsid w:val="00A02A65"/>
    <w:rsid w:val="00A0730F"/>
    <w:rsid w:val="00A405A7"/>
    <w:rsid w:val="00A44B45"/>
    <w:rsid w:val="00A45640"/>
    <w:rsid w:val="00A547B8"/>
    <w:rsid w:val="00A7555E"/>
    <w:rsid w:val="00A91930"/>
    <w:rsid w:val="00AB2485"/>
    <w:rsid w:val="00AB5B5D"/>
    <w:rsid w:val="00AB7068"/>
    <w:rsid w:val="00AE434C"/>
    <w:rsid w:val="00AF4BC3"/>
    <w:rsid w:val="00B1225B"/>
    <w:rsid w:val="00B428E4"/>
    <w:rsid w:val="00B50F75"/>
    <w:rsid w:val="00B905A2"/>
    <w:rsid w:val="00BA182A"/>
    <w:rsid w:val="00BB053A"/>
    <w:rsid w:val="00BB446F"/>
    <w:rsid w:val="00BC063B"/>
    <w:rsid w:val="00BD6EA7"/>
    <w:rsid w:val="00BD703C"/>
    <w:rsid w:val="00C11374"/>
    <w:rsid w:val="00C12F98"/>
    <w:rsid w:val="00C215D4"/>
    <w:rsid w:val="00C3310A"/>
    <w:rsid w:val="00C35839"/>
    <w:rsid w:val="00C3649D"/>
    <w:rsid w:val="00C73950"/>
    <w:rsid w:val="00C74A12"/>
    <w:rsid w:val="00C757E1"/>
    <w:rsid w:val="00C76DEA"/>
    <w:rsid w:val="00C86BDB"/>
    <w:rsid w:val="00C95544"/>
    <w:rsid w:val="00CB22BE"/>
    <w:rsid w:val="00CB7D7B"/>
    <w:rsid w:val="00CC485D"/>
    <w:rsid w:val="00CD1342"/>
    <w:rsid w:val="00CE1769"/>
    <w:rsid w:val="00D02601"/>
    <w:rsid w:val="00D041EB"/>
    <w:rsid w:val="00D26A25"/>
    <w:rsid w:val="00D3219C"/>
    <w:rsid w:val="00D425D0"/>
    <w:rsid w:val="00D4446B"/>
    <w:rsid w:val="00D5532F"/>
    <w:rsid w:val="00D566A2"/>
    <w:rsid w:val="00D65EC6"/>
    <w:rsid w:val="00D75DE8"/>
    <w:rsid w:val="00D80BAB"/>
    <w:rsid w:val="00DA647F"/>
    <w:rsid w:val="00DA7569"/>
    <w:rsid w:val="00DB4F5B"/>
    <w:rsid w:val="00DD1EA4"/>
    <w:rsid w:val="00DD375D"/>
    <w:rsid w:val="00DE4649"/>
    <w:rsid w:val="00DE589D"/>
    <w:rsid w:val="00DF77B3"/>
    <w:rsid w:val="00E145FD"/>
    <w:rsid w:val="00E17ED1"/>
    <w:rsid w:val="00E2234C"/>
    <w:rsid w:val="00E22CE7"/>
    <w:rsid w:val="00E272A2"/>
    <w:rsid w:val="00E34ED0"/>
    <w:rsid w:val="00E36ADD"/>
    <w:rsid w:val="00E40C73"/>
    <w:rsid w:val="00E60783"/>
    <w:rsid w:val="00E7426F"/>
    <w:rsid w:val="00E75BDA"/>
    <w:rsid w:val="00E91BDB"/>
    <w:rsid w:val="00E954D2"/>
    <w:rsid w:val="00E97F28"/>
    <w:rsid w:val="00ED2BF8"/>
    <w:rsid w:val="00ED5F75"/>
    <w:rsid w:val="00EE2E8F"/>
    <w:rsid w:val="00EE5C9F"/>
    <w:rsid w:val="00EF3AAF"/>
    <w:rsid w:val="00F12475"/>
    <w:rsid w:val="00F426C2"/>
    <w:rsid w:val="00F50D50"/>
    <w:rsid w:val="00F6262E"/>
    <w:rsid w:val="00F772F1"/>
    <w:rsid w:val="00F87F07"/>
    <w:rsid w:val="00FA50F9"/>
    <w:rsid w:val="00FA6427"/>
    <w:rsid w:val="00FB4E7B"/>
    <w:rsid w:val="00FD2A25"/>
    <w:rsid w:val="00FE344C"/>
    <w:rsid w:val="00FE59D3"/>
    <w:rsid w:val="011D5F0E"/>
    <w:rsid w:val="02DE413A"/>
    <w:rsid w:val="03A977AA"/>
    <w:rsid w:val="046C20C8"/>
    <w:rsid w:val="074F7971"/>
    <w:rsid w:val="07ED0240"/>
    <w:rsid w:val="0B4D7D2D"/>
    <w:rsid w:val="0B917C4B"/>
    <w:rsid w:val="0C315512"/>
    <w:rsid w:val="0C5E046B"/>
    <w:rsid w:val="11E332CA"/>
    <w:rsid w:val="12443874"/>
    <w:rsid w:val="12880CF0"/>
    <w:rsid w:val="152139F9"/>
    <w:rsid w:val="18C22051"/>
    <w:rsid w:val="192D27D5"/>
    <w:rsid w:val="1CC84588"/>
    <w:rsid w:val="1D410A32"/>
    <w:rsid w:val="1E95520B"/>
    <w:rsid w:val="21B45B30"/>
    <w:rsid w:val="22F615C6"/>
    <w:rsid w:val="235D3EC7"/>
    <w:rsid w:val="23896C76"/>
    <w:rsid w:val="25216146"/>
    <w:rsid w:val="27EA55BE"/>
    <w:rsid w:val="28435D4C"/>
    <w:rsid w:val="2C820DC9"/>
    <w:rsid w:val="2CDF1D27"/>
    <w:rsid w:val="2F765818"/>
    <w:rsid w:val="2FD855D9"/>
    <w:rsid w:val="311B3EB5"/>
    <w:rsid w:val="311B7355"/>
    <w:rsid w:val="317452BC"/>
    <w:rsid w:val="329C3C64"/>
    <w:rsid w:val="335951DD"/>
    <w:rsid w:val="33912B1A"/>
    <w:rsid w:val="33BA52ED"/>
    <w:rsid w:val="35065E58"/>
    <w:rsid w:val="38482EC7"/>
    <w:rsid w:val="390B6DE3"/>
    <w:rsid w:val="3AE41190"/>
    <w:rsid w:val="3C930359"/>
    <w:rsid w:val="3E94472C"/>
    <w:rsid w:val="40694322"/>
    <w:rsid w:val="41BF069E"/>
    <w:rsid w:val="42C61D0A"/>
    <w:rsid w:val="44E60820"/>
    <w:rsid w:val="454F1C5C"/>
    <w:rsid w:val="46D31BA2"/>
    <w:rsid w:val="4A0E4373"/>
    <w:rsid w:val="4A2D5E08"/>
    <w:rsid w:val="4BC3527E"/>
    <w:rsid w:val="4C5502AB"/>
    <w:rsid w:val="4EFF23EC"/>
    <w:rsid w:val="4F001813"/>
    <w:rsid w:val="50D546CF"/>
    <w:rsid w:val="53FD0876"/>
    <w:rsid w:val="549D4FF7"/>
    <w:rsid w:val="5543118E"/>
    <w:rsid w:val="557653B9"/>
    <w:rsid w:val="587A6C75"/>
    <w:rsid w:val="59ED4980"/>
    <w:rsid w:val="5A1C1252"/>
    <w:rsid w:val="5EF82690"/>
    <w:rsid w:val="5F217848"/>
    <w:rsid w:val="62F615EE"/>
    <w:rsid w:val="63245444"/>
    <w:rsid w:val="699747D4"/>
    <w:rsid w:val="6ADB40B9"/>
    <w:rsid w:val="6D821A44"/>
    <w:rsid w:val="6DE04EB0"/>
    <w:rsid w:val="6F2B048D"/>
    <w:rsid w:val="703E5095"/>
    <w:rsid w:val="726E62F8"/>
    <w:rsid w:val="7349296F"/>
    <w:rsid w:val="74745298"/>
    <w:rsid w:val="755B7360"/>
    <w:rsid w:val="768A29F6"/>
    <w:rsid w:val="76B62CB2"/>
    <w:rsid w:val="775D17E4"/>
    <w:rsid w:val="77BB3C0E"/>
    <w:rsid w:val="79CC5933"/>
    <w:rsid w:val="7D5A7838"/>
    <w:rsid w:val="7F3E7ACF"/>
    <w:rsid w:val="7FAD24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3191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Arial" w:eastAsiaTheme="minorHAnsi" w:hAnsi="Arial" w:cstheme="minorBidi"/>
      <w:sz w:val="22"/>
      <w:szCs w:val="22"/>
      <w:lang w:val="en-GB" w:eastAsia="en-US"/>
    </w:rPr>
  </w:style>
  <w:style w:type="paragraph" w:styleId="Heading1">
    <w:name w:val="heading 1"/>
    <w:basedOn w:val="Normal"/>
    <w:next w:val="Normal"/>
    <w:link w:val="Heading1Char"/>
    <w:uiPriority w:val="9"/>
    <w:qFormat/>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qFormat/>
    <w:pPr>
      <w:keepNext/>
      <w:spacing w:after="0" w:line="240" w:lineRule="auto"/>
      <w:outlineLvl w:val="1"/>
    </w:pPr>
    <w:rPr>
      <w:rFonts w:eastAsia="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pPr>
      <w:spacing w:after="200" w:line="240" w:lineRule="auto"/>
      <w:jc w:val="both"/>
    </w:pPr>
    <w:rPr>
      <w:rFonts w:ascii="Times New Roman" w:hAnsi="Times New Roman"/>
      <w:i/>
      <w:iCs/>
      <w:color w:val="44546A" w:themeColor="text2"/>
      <w:sz w:val="18"/>
      <w:szCs w:val="18"/>
    </w:rPr>
  </w:style>
  <w:style w:type="character" w:styleId="FollowedHyperlink">
    <w:name w:val="FollowedHyperlink"/>
    <w:basedOn w:val="DefaultParagraphFont"/>
    <w:uiPriority w:val="99"/>
    <w:semiHidden/>
    <w:unhideWhenUsed/>
    <w:rPr>
      <w:color w:val="954F72" w:themeColor="followedHyperlink"/>
      <w:u w:val="single"/>
    </w:rPr>
  </w:style>
  <w:style w:type="paragraph" w:styleId="Footer">
    <w:name w:val="footer"/>
    <w:basedOn w:val="Normal"/>
    <w:link w:val="FooterChar"/>
    <w:uiPriority w:val="99"/>
    <w:unhideWhenUsed/>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paragraph" w:styleId="TOC1">
    <w:name w:val="toc 1"/>
    <w:basedOn w:val="Normal"/>
    <w:next w:val="Normal"/>
    <w:uiPriority w:val="39"/>
    <w:unhideWhenUsed/>
    <w:pPr>
      <w:spacing w:after="100"/>
    </w:pPr>
  </w:style>
  <w:style w:type="character" w:customStyle="1" w:styleId="Heading2Char">
    <w:name w:val="Heading 2 Char"/>
    <w:basedOn w:val="DefaultParagraphFont"/>
    <w:link w:val="Heading2"/>
    <w:rPr>
      <w:rFonts w:ascii="Arial" w:eastAsia="Times New Roman" w:hAnsi="Arial" w:cs="Times New Roman"/>
      <w:b/>
      <w:sz w:val="20"/>
      <w:szCs w:val="20"/>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customStyle="1" w:styleId="Heading1Char">
    <w:name w:val="Heading 1 Char"/>
    <w:basedOn w:val="DefaultParagraphFont"/>
    <w:link w:val="Heading1"/>
    <w:uiPriority w:val="9"/>
    <w:rPr>
      <w:rFonts w:ascii="Arial" w:eastAsiaTheme="majorEastAsia" w:hAnsi="Arial"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NoSpacing">
    <w:name w:val="No Spacing"/>
    <w:link w:val="NoSpacingChar"/>
    <w:uiPriority w:val="1"/>
    <w:qFormat/>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Pr>
      <w:rFonts w:eastAsiaTheme="minorEastAsia"/>
      <w:lang w:val="en-US"/>
    </w:rPr>
  </w:style>
  <w:style w:type="paragraph" w:customStyle="1" w:styleId="TOCHeading1">
    <w:name w:val="TOC Heading1"/>
    <w:basedOn w:val="Heading1"/>
    <w:next w:val="Normal"/>
    <w:uiPriority w:val="39"/>
    <w:unhideWhenUsed/>
    <w:qFormat/>
    <w:pPr>
      <w:outlineLvl w:val="9"/>
    </w:pPr>
    <w:rPr>
      <w:rFonts w:asciiTheme="majorHAnsi" w:hAnsiTheme="majorHAns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webSettings" Target="webSettings.xml"/><Relationship Id="rId12" Type="http://schemas.openxmlformats.org/officeDocument/2006/relationships/image" Target="media/image10.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5" Type="http://schemas.openxmlformats.org/officeDocument/2006/relationships/image" Target="media/image3.jpeg"/><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cid:image001.png@01D0EA4A.2BD679A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DCF547-789A-494F-B4E4-4996CA92B5F0}">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1961</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2023-04-30T04:08:00Z</dcterms:created>
  <dcterms:modified xsi:type="dcterms:W3CDTF">2023-06-24T09:59:00Z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9EA1E623D66B4F178928E8C8C88D07ED</vt:lpwstr>
  </property>
  <property fmtid="{D5CDD505-2E9C-101B-9397-08002B2CF9AE}" pid="4" name="GrammarlyDocumentId">
    <vt:lpwstr>fd14e4c01d09d9fd1364dc63849127f639145a4bb8870ddf957eeb79e4f7bd5a</vt:lpwstr>
  </property>
  <property fmtid="{D5CDD505-2E9C-101B-9397-08002B2CF9AE}" pid="5" name="MSIP_Label_defa4170-0d19-0005-0004-bc88714345d2_Enabled">
    <vt:lpwstr>true</vt:lpwstr>
  </property>
  <property fmtid="{D5CDD505-2E9C-101B-9397-08002B2CF9AE}" pid="6" name="MSIP_Label_defa4170-0d19-0005-0004-bc88714345d2_SetDate">
    <vt:lpwstr>2023-05-17T10:31:02Z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9d9e7707-8a4d-4dc1-a88c-518a3dc2c4e6</vt:lpwstr>
  </property>
  <property fmtid="{D5CDD505-2E9C-101B-9397-08002B2CF9AE}" pid="10" name="MSIP_Label_defa4170-0d19-0005-0004-bc88714345d2_ActionId">
    <vt:lpwstr>97e26cfc-11bd-4c75-b2f7-e5bca8438e1e</vt:lpwstr>
  </property>
  <property fmtid="{D5CDD505-2E9C-101B-9397-08002B2CF9AE}" pid="11" name="MSIP_Label_defa4170-0d19-0005-0004-bc88714345d2_ContentBits">
    <vt:lpwstr>0</vt:lpwstr>
  </property>
</Properties>
</file>