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A375C" w14:textId="77777777" w:rsidR="00C00AD9" w:rsidRDefault="00C00AD9"/>
    <w:p w14:paraId="7DDBDE0E" w14:textId="77777777" w:rsidR="00C555F0" w:rsidRDefault="00C555F0" w:rsidP="00C555F0"/>
    <w:p w14:paraId="68DEB0B3" w14:textId="57CBCA60" w:rsidR="00C555F0" w:rsidRDefault="00C555F0" w:rsidP="00C555F0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Name: Nela Frunza Haham</w:t>
      </w:r>
    </w:p>
    <w:p w14:paraId="422DC434" w14:textId="7AD9B226" w:rsidR="00C555F0" w:rsidRDefault="00C555F0" w:rsidP="00C555F0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Student number:2210514</w:t>
      </w:r>
    </w:p>
    <w:p w14:paraId="70CCDE6C" w14:textId="77777777" w:rsidR="00C555F0" w:rsidRDefault="00C555F0" w:rsidP="00C555F0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Module: Learning in the Digital Era</w:t>
      </w:r>
    </w:p>
    <w:p w14:paraId="7E7DC5C6" w14:textId="77777777" w:rsidR="00C555F0" w:rsidRDefault="00C555F0" w:rsidP="00C555F0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Assessment: 10 </w:t>
      </w:r>
      <w:proofErr w:type="gramStart"/>
      <w:r>
        <w:rPr>
          <w:color w:val="000000"/>
          <w:sz w:val="27"/>
          <w:szCs w:val="27"/>
        </w:rPr>
        <w:t>video</w:t>
      </w:r>
      <w:proofErr w:type="gramEnd"/>
      <w:r>
        <w:rPr>
          <w:color w:val="000000"/>
          <w:sz w:val="27"/>
          <w:szCs w:val="27"/>
        </w:rPr>
        <w:t xml:space="preserve"> on the challenges of becoming a higher education student</w:t>
      </w:r>
    </w:p>
    <w:p w14:paraId="3A19368A" w14:textId="2E527EDE" w:rsidR="00C555F0" w:rsidRDefault="00C555F0" w:rsidP="00C555F0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Video link:</w:t>
      </w:r>
      <w:r w:rsidR="009A22A5" w:rsidRPr="009A22A5">
        <w:t xml:space="preserve"> </w:t>
      </w:r>
      <w:r w:rsidR="00673D6C" w:rsidRPr="00673D6C">
        <w:t>https://www.canva.com/design/DAFnwXkvvNI/pf1Iqsdo80VgLUB34AJoDw/view?utm_content=DAFnwXkvvNI&amp;utm_campaign=designshare&amp;utm_medium=link&amp;utm_source=recording_view</w:t>
      </w:r>
    </w:p>
    <w:p w14:paraId="6F3DC489" w14:textId="77777777" w:rsidR="00C555F0" w:rsidRDefault="00C555F0" w:rsidP="00C555F0">
      <w:pPr>
        <w:pStyle w:val="NormalWeb"/>
        <w:rPr>
          <w:color w:val="000000"/>
          <w:sz w:val="27"/>
          <w:szCs w:val="27"/>
        </w:rPr>
      </w:pPr>
    </w:p>
    <w:p w14:paraId="31F5CD6A" w14:textId="77777777" w:rsidR="004452A9" w:rsidRDefault="00C555F0" w:rsidP="009D418C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Reference lis</w:t>
      </w:r>
      <w:r w:rsidR="007E2312">
        <w:rPr>
          <w:color w:val="000000"/>
          <w:sz w:val="27"/>
          <w:szCs w:val="27"/>
        </w:rPr>
        <w:t>t:</w:t>
      </w:r>
      <w:r w:rsidR="004452A9">
        <w:rPr>
          <w:color w:val="000000"/>
          <w:sz w:val="27"/>
          <w:szCs w:val="27"/>
        </w:rPr>
        <w:t xml:space="preserve"> </w:t>
      </w:r>
    </w:p>
    <w:p w14:paraId="6D106297" w14:textId="13516DCD" w:rsidR="006E4D06" w:rsidRDefault="004452A9" w:rsidP="00C555F0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</w:t>
      </w:r>
      <w:r w:rsidR="009D418C" w:rsidRPr="009D418C">
        <w:rPr>
          <w:color w:val="000000"/>
          <w:sz w:val="27"/>
          <w:szCs w:val="27"/>
        </w:rPr>
        <w:t>Larkin, R., &amp; Richardson, J. (2019). Mature students and higher education: The impact of diverse forms of prior educational attainment. Studies in Higher Education, 44(7), 1139-1152</w:t>
      </w:r>
      <w:r w:rsidR="006E4D06">
        <w:rPr>
          <w:color w:val="000000"/>
          <w:sz w:val="27"/>
          <w:szCs w:val="27"/>
        </w:rPr>
        <w:t>.</w:t>
      </w:r>
    </w:p>
    <w:p w14:paraId="01B1E191" w14:textId="7C10FD6B" w:rsidR="000B57EC" w:rsidRPr="000B57EC" w:rsidRDefault="006E4D06" w:rsidP="000B57EC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</w:t>
      </w:r>
      <w:r w:rsidR="000B57EC" w:rsidRPr="000B57EC">
        <w:rPr>
          <w:color w:val="000000"/>
          <w:sz w:val="27"/>
          <w:szCs w:val="27"/>
        </w:rPr>
        <w:t xml:space="preserve"> Miller, A., &amp; Malcolm, D. (2020). Mature students in higher education: Challenges and support. Journal of Further and Higher Education, 44(4), 469-484.</w:t>
      </w:r>
    </w:p>
    <w:p w14:paraId="202718CC" w14:textId="3E9588C6" w:rsidR="000B57EC" w:rsidRPr="000B57EC" w:rsidRDefault="000B57EC" w:rsidP="000B57EC">
      <w:pPr>
        <w:pStyle w:val="NormalWeb"/>
        <w:rPr>
          <w:color w:val="000000"/>
          <w:sz w:val="27"/>
          <w:szCs w:val="27"/>
        </w:rPr>
      </w:pPr>
      <w:r w:rsidRPr="000B57EC">
        <w:rPr>
          <w:color w:val="000000"/>
          <w:sz w:val="27"/>
          <w:szCs w:val="27"/>
        </w:rPr>
        <w:t xml:space="preserve">      </w:t>
      </w:r>
      <w:r w:rsidR="006E4D06">
        <w:rPr>
          <w:color w:val="000000"/>
          <w:sz w:val="27"/>
          <w:szCs w:val="27"/>
        </w:rPr>
        <w:t xml:space="preserve">    </w:t>
      </w:r>
      <w:r w:rsidRPr="000B57EC">
        <w:rPr>
          <w:color w:val="000000"/>
          <w:sz w:val="27"/>
          <w:szCs w:val="27"/>
        </w:rPr>
        <w:t xml:space="preserve"> Tomlinson, M., &amp; Smith, E. (2019). Understanding the challenges faced by mature students in higher education: A systematic review. Studies in Higher Education, 44(6), 1006-1022.</w:t>
      </w:r>
    </w:p>
    <w:p w14:paraId="16EF0888" w14:textId="45764A37" w:rsidR="000B57EC" w:rsidRPr="000B57EC" w:rsidRDefault="000B57EC" w:rsidP="000B57EC">
      <w:pPr>
        <w:pStyle w:val="NormalWeb"/>
        <w:rPr>
          <w:color w:val="000000"/>
          <w:sz w:val="27"/>
          <w:szCs w:val="27"/>
        </w:rPr>
      </w:pPr>
      <w:r w:rsidRPr="000B57EC">
        <w:rPr>
          <w:color w:val="000000"/>
          <w:sz w:val="27"/>
          <w:szCs w:val="27"/>
        </w:rPr>
        <w:t xml:space="preserve">       </w:t>
      </w:r>
      <w:bookmarkStart w:id="0" w:name="_Hlk139443938"/>
    </w:p>
    <w:bookmarkEnd w:id="0"/>
    <w:p w14:paraId="0D887140" w14:textId="77777777" w:rsidR="00C555F0" w:rsidRDefault="00C555F0" w:rsidP="00C555F0">
      <w:pPr>
        <w:pStyle w:val="NormalWeb"/>
        <w:rPr>
          <w:color w:val="000000"/>
          <w:sz w:val="27"/>
          <w:szCs w:val="27"/>
        </w:rPr>
      </w:pPr>
    </w:p>
    <w:p w14:paraId="73F4200F" w14:textId="5371DB03" w:rsidR="00C555F0" w:rsidRDefault="00C555F0" w:rsidP="00C555F0">
      <w:pPr>
        <w:pStyle w:val="NormalWeb"/>
        <w:rPr>
          <w:color w:val="000000"/>
          <w:sz w:val="27"/>
          <w:szCs w:val="27"/>
        </w:rPr>
      </w:pPr>
    </w:p>
    <w:p w14:paraId="71FFA094" w14:textId="77777777" w:rsidR="00C555F0" w:rsidRPr="00C555F0" w:rsidRDefault="00C555F0" w:rsidP="00C555F0">
      <w:pPr>
        <w:jc w:val="center"/>
      </w:pPr>
    </w:p>
    <w:sectPr w:rsidR="00C555F0" w:rsidRPr="00C555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5F0"/>
    <w:rsid w:val="0008643E"/>
    <w:rsid w:val="000B57EC"/>
    <w:rsid w:val="003907C3"/>
    <w:rsid w:val="004313E3"/>
    <w:rsid w:val="004452A9"/>
    <w:rsid w:val="004A3AD3"/>
    <w:rsid w:val="004C6234"/>
    <w:rsid w:val="00673D6C"/>
    <w:rsid w:val="006C67A4"/>
    <w:rsid w:val="006E4D06"/>
    <w:rsid w:val="007E2312"/>
    <w:rsid w:val="00956B07"/>
    <w:rsid w:val="009A22A5"/>
    <w:rsid w:val="009D418C"/>
    <w:rsid w:val="00C00AD9"/>
    <w:rsid w:val="00C555F0"/>
    <w:rsid w:val="00D610C5"/>
    <w:rsid w:val="00D6607A"/>
    <w:rsid w:val="00EB6134"/>
    <w:rsid w:val="00FC2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DFDAC"/>
  <w15:chartTrackingRefBased/>
  <w15:docId w15:val="{DC352292-3A45-4C37-BEDF-E4652A749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5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55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8" ma:contentTypeDescription="Create a new document." ma:contentTypeScope="" ma:versionID="63ae912e32ef1d76bd087f5badaab510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02ec675665feb19f872d7eb348aa6678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87C39E-1177-42E8-BE58-39F4BD735F23}">
  <ds:schemaRefs>
    <ds:schemaRef ds:uri="http://schemas.microsoft.com/office/2006/documentManagement/types"/>
    <ds:schemaRef ds:uri="http://purl.org/dc/dcmitype/"/>
    <ds:schemaRef ds:uri="http://purl.org/dc/terms/"/>
    <ds:schemaRef ds:uri="da3f2772-8f1e-4acb-bd98-3a0ee892f48a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0cb976d4-72d8-43fd-a100-21d54766e958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99A094E-C67F-433E-8BFD-C85DB1F359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FE6536-3399-4168-AD21-E4D8BDF20D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773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Nela Frunza-Haham (2210514)</dc:creator>
  <cp:keywords/>
  <dc:description/>
  <cp:lastModifiedBy>Nela Frunza-Haham (2210514)</cp:lastModifiedBy>
  <cp:revision>2</cp:revision>
  <dcterms:created xsi:type="dcterms:W3CDTF">2023-07-05T15:41:00Z</dcterms:created>
  <dcterms:modified xsi:type="dcterms:W3CDTF">2023-07-05T15:41:00Z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