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ACD5F" w14:textId="3B296672" w:rsidR="00BD3DFA" w:rsidRPr="00A61A6A" w:rsidRDefault="00D97327" w:rsidP="00D97327">
      <w:pPr>
        <w:jc w:val="center"/>
        <w:rPr>
          <w:rFonts w:cstheme="minorHAnsi"/>
          <w:sz w:val="24"/>
          <w:szCs w:val="24"/>
          <w:u w:val="single"/>
        </w:rPr>
      </w:pPr>
      <w:r w:rsidRPr="00A61A6A">
        <w:rPr>
          <w:rFonts w:cstheme="minorHAnsi"/>
          <w:sz w:val="24"/>
          <w:szCs w:val="24"/>
          <w:u w:val="single"/>
        </w:rPr>
        <w:t>Evaluate the plausibility of mind-body dualism.</w:t>
      </w:r>
    </w:p>
    <w:p w14:paraId="3E4BFFA7" w14:textId="049B7427" w:rsidR="00D97327" w:rsidRPr="00A61A6A" w:rsidRDefault="00D97327" w:rsidP="00D97327">
      <w:pPr>
        <w:jc w:val="center"/>
        <w:rPr>
          <w:rFonts w:cstheme="minorHAnsi"/>
          <w:sz w:val="24"/>
          <w:szCs w:val="24"/>
          <w:u w:val="single"/>
        </w:rPr>
      </w:pPr>
    </w:p>
    <w:p w14:paraId="1E58EFFC" w14:textId="689DEEAC" w:rsidR="005C5525" w:rsidRPr="00A61A6A" w:rsidRDefault="00A74060" w:rsidP="005077EA">
      <w:pPr>
        <w:spacing w:after="0"/>
        <w:rPr>
          <w:rFonts w:cstheme="minorHAnsi"/>
          <w:sz w:val="24"/>
          <w:szCs w:val="24"/>
        </w:rPr>
      </w:pPr>
      <w:r w:rsidRPr="00A61A6A">
        <w:rPr>
          <w:rFonts w:cstheme="minorHAnsi"/>
          <w:sz w:val="24"/>
          <w:szCs w:val="24"/>
        </w:rPr>
        <w:t xml:space="preserve">When reflecting on the </w:t>
      </w:r>
      <w:r w:rsidR="004A3283" w:rsidRPr="00A61A6A">
        <w:rPr>
          <w:rFonts w:cstheme="minorHAnsi"/>
          <w:sz w:val="24"/>
          <w:szCs w:val="24"/>
        </w:rPr>
        <w:t>theory</w:t>
      </w:r>
      <w:r w:rsidRPr="00A61A6A">
        <w:rPr>
          <w:rFonts w:cstheme="minorHAnsi"/>
          <w:sz w:val="24"/>
          <w:szCs w:val="24"/>
        </w:rPr>
        <w:t xml:space="preserve"> of dualism, </w:t>
      </w:r>
      <w:r w:rsidR="00FF5300" w:rsidRPr="00A61A6A">
        <w:rPr>
          <w:rFonts w:cstheme="minorHAnsi"/>
          <w:sz w:val="24"/>
          <w:szCs w:val="24"/>
        </w:rPr>
        <w:t xml:space="preserve">it is important to note that there are, in western philosophy, two kinds of dualism. </w:t>
      </w:r>
      <w:r w:rsidR="00093115" w:rsidRPr="00A61A6A">
        <w:rPr>
          <w:rFonts w:cstheme="minorHAnsi"/>
          <w:sz w:val="24"/>
          <w:szCs w:val="24"/>
        </w:rPr>
        <w:t>One is the platonic conception of dualism</w:t>
      </w:r>
      <w:r w:rsidR="00FF5300" w:rsidRPr="00A61A6A">
        <w:rPr>
          <w:rFonts w:cstheme="minorHAnsi"/>
          <w:sz w:val="24"/>
          <w:szCs w:val="24"/>
        </w:rPr>
        <w:t xml:space="preserve">, where the </w:t>
      </w:r>
      <w:r w:rsidR="00AC267D" w:rsidRPr="00A61A6A">
        <w:rPr>
          <w:rFonts w:cstheme="minorHAnsi"/>
          <w:sz w:val="24"/>
          <w:szCs w:val="24"/>
        </w:rPr>
        <w:t xml:space="preserve">mind </w:t>
      </w:r>
      <w:r w:rsidR="00FF5300" w:rsidRPr="00A61A6A">
        <w:rPr>
          <w:rFonts w:cstheme="minorHAnsi"/>
          <w:sz w:val="24"/>
          <w:szCs w:val="24"/>
        </w:rPr>
        <w:t>is an everlasting entity</w:t>
      </w:r>
      <w:r w:rsidR="00523A58" w:rsidRPr="00A61A6A">
        <w:rPr>
          <w:rFonts w:cstheme="minorHAnsi"/>
          <w:sz w:val="24"/>
          <w:szCs w:val="24"/>
        </w:rPr>
        <w:t>,</w:t>
      </w:r>
      <w:r w:rsidR="00FF5300" w:rsidRPr="00A61A6A">
        <w:rPr>
          <w:rFonts w:cstheme="minorHAnsi"/>
          <w:sz w:val="24"/>
          <w:szCs w:val="24"/>
        </w:rPr>
        <w:t xml:space="preserve"> which has had a previous life in a previous </w:t>
      </w:r>
      <w:r w:rsidR="00213FC6" w:rsidRPr="00A61A6A">
        <w:rPr>
          <w:rFonts w:cstheme="minorHAnsi"/>
          <w:sz w:val="24"/>
          <w:szCs w:val="24"/>
        </w:rPr>
        <w:t>body</w:t>
      </w:r>
      <w:r w:rsidR="00733635" w:rsidRPr="00A61A6A">
        <w:rPr>
          <w:rFonts w:cstheme="minorHAnsi"/>
          <w:sz w:val="24"/>
          <w:szCs w:val="24"/>
        </w:rPr>
        <w:t xml:space="preserve"> (</w:t>
      </w:r>
      <w:r w:rsidR="00D56A32">
        <w:rPr>
          <w:rFonts w:cstheme="minorHAnsi"/>
          <w:sz w:val="24"/>
          <w:szCs w:val="24"/>
        </w:rPr>
        <w:t>Holmes</w:t>
      </w:r>
      <w:r w:rsidR="002C6FF2">
        <w:rPr>
          <w:rFonts w:cstheme="minorHAnsi"/>
          <w:sz w:val="24"/>
          <w:szCs w:val="24"/>
        </w:rPr>
        <w:t>, 2016</w:t>
      </w:r>
      <w:r w:rsidR="00733635" w:rsidRPr="00A61A6A">
        <w:rPr>
          <w:rFonts w:cstheme="minorHAnsi"/>
          <w:sz w:val="24"/>
          <w:szCs w:val="24"/>
        </w:rPr>
        <w:t>)</w:t>
      </w:r>
      <w:r w:rsidR="00523C58" w:rsidRPr="00A61A6A">
        <w:rPr>
          <w:rFonts w:cstheme="minorHAnsi"/>
          <w:sz w:val="24"/>
          <w:szCs w:val="24"/>
        </w:rPr>
        <w:t>. This</w:t>
      </w:r>
      <w:r w:rsidR="00213FC6" w:rsidRPr="00A61A6A">
        <w:rPr>
          <w:rFonts w:cstheme="minorHAnsi"/>
          <w:sz w:val="24"/>
          <w:szCs w:val="24"/>
        </w:rPr>
        <w:t xml:space="preserve"> will be</w:t>
      </w:r>
      <w:r w:rsidR="00FF5300" w:rsidRPr="00A61A6A">
        <w:rPr>
          <w:rFonts w:cstheme="minorHAnsi"/>
          <w:sz w:val="24"/>
          <w:szCs w:val="24"/>
        </w:rPr>
        <w:t xml:space="preserve"> continued </w:t>
      </w:r>
      <w:r w:rsidR="00213FC6" w:rsidRPr="00A61A6A">
        <w:rPr>
          <w:rFonts w:cstheme="minorHAnsi"/>
          <w:sz w:val="24"/>
          <w:szCs w:val="24"/>
        </w:rPr>
        <w:t>after the death of the body</w:t>
      </w:r>
      <w:r w:rsidR="008C4960" w:rsidRPr="00A61A6A">
        <w:rPr>
          <w:rFonts w:cstheme="minorHAnsi"/>
          <w:sz w:val="24"/>
          <w:szCs w:val="24"/>
        </w:rPr>
        <w:t>, the soul,</w:t>
      </w:r>
      <w:r w:rsidR="00213FC6" w:rsidRPr="00A61A6A">
        <w:rPr>
          <w:rFonts w:cstheme="minorHAnsi"/>
          <w:sz w:val="24"/>
          <w:szCs w:val="24"/>
        </w:rPr>
        <w:t xml:space="preserve"> as its own</w:t>
      </w:r>
      <w:r w:rsidR="008C4960" w:rsidRPr="00A61A6A">
        <w:rPr>
          <w:rFonts w:cstheme="minorHAnsi"/>
          <w:sz w:val="24"/>
          <w:szCs w:val="24"/>
        </w:rPr>
        <w:t xml:space="preserve"> entity is</w:t>
      </w:r>
      <w:r w:rsidR="00213FC6" w:rsidRPr="00A61A6A">
        <w:rPr>
          <w:rFonts w:cstheme="minorHAnsi"/>
          <w:sz w:val="24"/>
          <w:szCs w:val="24"/>
        </w:rPr>
        <w:t xml:space="preserve"> </w:t>
      </w:r>
      <w:r w:rsidR="00213FC6" w:rsidRPr="00A61A6A">
        <w:rPr>
          <w:rFonts w:cstheme="minorHAnsi"/>
          <w:color w:val="000000" w:themeColor="text1"/>
          <w:sz w:val="24"/>
          <w:szCs w:val="24"/>
        </w:rPr>
        <w:t>continued</w:t>
      </w:r>
      <w:r w:rsidR="008C4960" w:rsidRPr="00A61A6A">
        <w:rPr>
          <w:rFonts w:cstheme="minorHAnsi"/>
          <w:sz w:val="24"/>
          <w:szCs w:val="24"/>
        </w:rPr>
        <w:t xml:space="preserve">. </w:t>
      </w:r>
      <w:r w:rsidR="004A3283" w:rsidRPr="00A61A6A">
        <w:rPr>
          <w:rFonts w:cstheme="minorHAnsi"/>
          <w:sz w:val="24"/>
          <w:szCs w:val="24"/>
        </w:rPr>
        <w:t xml:space="preserve">On the </w:t>
      </w:r>
      <w:r w:rsidR="00BF0EF2" w:rsidRPr="00A61A6A">
        <w:rPr>
          <w:rFonts w:cstheme="minorHAnsi"/>
          <w:sz w:val="24"/>
          <w:szCs w:val="24"/>
        </w:rPr>
        <w:t>platonic</w:t>
      </w:r>
      <w:r w:rsidR="00130F07" w:rsidRPr="00A61A6A">
        <w:rPr>
          <w:rFonts w:cstheme="minorHAnsi"/>
          <w:sz w:val="24"/>
          <w:szCs w:val="24"/>
        </w:rPr>
        <w:t xml:space="preserve"> model, all knowledge is </w:t>
      </w:r>
      <w:r w:rsidR="00A444A4" w:rsidRPr="00A61A6A">
        <w:rPr>
          <w:rFonts w:cstheme="minorHAnsi"/>
          <w:sz w:val="24"/>
          <w:szCs w:val="24"/>
        </w:rPr>
        <w:t>innate</w:t>
      </w:r>
      <w:r w:rsidR="00523C58" w:rsidRPr="00A61A6A">
        <w:rPr>
          <w:rFonts w:cstheme="minorHAnsi"/>
          <w:sz w:val="24"/>
          <w:szCs w:val="24"/>
        </w:rPr>
        <w:t>;</w:t>
      </w:r>
      <w:r w:rsidR="00130F07" w:rsidRPr="00A61A6A">
        <w:rPr>
          <w:rFonts w:cstheme="minorHAnsi"/>
          <w:sz w:val="24"/>
          <w:szCs w:val="24"/>
        </w:rPr>
        <w:t xml:space="preserve"> </w:t>
      </w:r>
      <w:proofErr w:type="gramStart"/>
      <w:r w:rsidR="00130F07" w:rsidRPr="00A61A6A">
        <w:rPr>
          <w:rFonts w:cstheme="minorHAnsi"/>
          <w:sz w:val="24"/>
          <w:szCs w:val="24"/>
        </w:rPr>
        <w:t>that is to say we</w:t>
      </w:r>
      <w:proofErr w:type="gramEnd"/>
      <w:r w:rsidR="00130F07" w:rsidRPr="00A61A6A">
        <w:rPr>
          <w:rFonts w:cstheme="minorHAnsi"/>
          <w:sz w:val="24"/>
          <w:szCs w:val="24"/>
        </w:rPr>
        <w:t xml:space="preserve"> are born with knowledge within us, and through the use of dialectical </w:t>
      </w:r>
      <w:r w:rsidR="00BF0EF2" w:rsidRPr="00A61A6A">
        <w:rPr>
          <w:rFonts w:cstheme="minorHAnsi"/>
          <w:sz w:val="24"/>
          <w:szCs w:val="24"/>
        </w:rPr>
        <w:t>reasoning</w:t>
      </w:r>
      <w:r w:rsidR="00130F07" w:rsidRPr="00A61A6A">
        <w:rPr>
          <w:rFonts w:cstheme="minorHAnsi"/>
          <w:sz w:val="24"/>
          <w:szCs w:val="24"/>
        </w:rPr>
        <w:t>, we can unlock th</w:t>
      </w:r>
      <w:r w:rsidR="00523C58" w:rsidRPr="00A61A6A">
        <w:rPr>
          <w:rFonts w:cstheme="minorHAnsi"/>
          <w:sz w:val="24"/>
          <w:szCs w:val="24"/>
        </w:rPr>
        <w:t>is</w:t>
      </w:r>
      <w:r w:rsidR="00130F07" w:rsidRPr="00A61A6A">
        <w:rPr>
          <w:rFonts w:cstheme="minorHAnsi"/>
          <w:sz w:val="24"/>
          <w:szCs w:val="24"/>
        </w:rPr>
        <w:t xml:space="preserve"> innate knowledge</w:t>
      </w:r>
      <w:r w:rsidR="00523C58" w:rsidRPr="00A61A6A">
        <w:rPr>
          <w:rFonts w:cstheme="minorHAnsi"/>
          <w:sz w:val="24"/>
          <w:szCs w:val="24"/>
        </w:rPr>
        <w:t xml:space="preserve"> </w:t>
      </w:r>
      <w:r w:rsidR="00C41B67" w:rsidRPr="00A61A6A">
        <w:rPr>
          <w:rFonts w:cstheme="minorHAnsi"/>
          <w:sz w:val="24"/>
          <w:szCs w:val="24"/>
        </w:rPr>
        <w:t>(Holmes</w:t>
      </w:r>
      <w:r w:rsidR="002C6FF2">
        <w:rPr>
          <w:rFonts w:cstheme="minorHAnsi"/>
          <w:sz w:val="24"/>
          <w:szCs w:val="24"/>
        </w:rPr>
        <w:t>, 2016</w:t>
      </w:r>
      <w:r w:rsidR="00C41B67" w:rsidRPr="00A61A6A">
        <w:rPr>
          <w:rFonts w:cstheme="minorHAnsi"/>
          <w:sz w:val="24"/>
          <w:szCs w:val="24"/>
        </w:rPr>
        <w:t>)</w:t>
      </w:r>
      <w:r w:rsidR="00FF4E5F" w:rsidRPr="00A61A6A">
        <w:rPr>
          <w:rFonts w:cstheme="minorHAnsi"/>
          <w:sz w:val="24"/>
          <w:szCs w:val="24"/>
        </w:rPr>
        <w:t xml:space="preserve">. </w:t>
      </w:r>
      <w:r w:rsidR="008C4960" w:rsidRPr="00A61A6A">
        <w:rPr>
          <w:rFonts w:cstheme="minorHAnsi"/>
          <w:sz w:val="24"/>
          <w:szCs w:val="24"/>
        </w:rPr>
        <w:t>Another</w:t>
      </w:r>
      <w:r w:rsidR="0037396F" w:rsidRPr="00A61A6A">
        <w:rPr>
          <w:rFonts w:cstheme="minorHAnsi"/>
          <w:sz w:val="24"/>
          <w:szCs w:val="24"/>
        </w:rPr>
        <w:t xml:space="preserve"> is the </w:t>
      </w:r>
      <w:r w:rsidR="00FF4E5F" w:rsidRPr="00A61A6A">
        <w:rPr>
          <w:rFonts w:cstheme="minorHAnsi"/>
          <w:sz w:val="24"/>
          <w:szCs w:val="24"/>
        </w:rPr>
        <w:t>d</w:t>
      </w:r>
      <w:r w:rsidR="0037396F" w:rsidRPr="00A61A6A">
        <w:rPr>
          <w:rFonts w:cstheme="minorHAnsi"/>
          <w:sz w:val="24"/>
          <w:szCs w:val="24"/>
        </w:rPr>
        <w:t>ualism proposed by Rene Descartes</w:t>
      </w:r>
      <w:r w:rsidR="00892234" w:rsidRPr="00A61A6A">
        <w:rPr>
          <w:rFonts w:cstheme="minorHAnsi"/>
          <w:sz w:val="24"/>
          <w:szCs w:val="24"/>
        </w:rPr>
        <w:t>. He</w:t>
      </w:r>
      <w:r w:rsidR="0037396F" w:rsidRPr="00A61A6A">
        <w:rPr>
          <w:rFonts w:cstheme="minorHAnsi"/>
          <w:sz w:val="24"/>
          <w:szCs w:val="24"/>
        </w:rPr>
        <w:t xml:space="preserve"> claimed the mind </w:t>
      </w:r>
      <w:r w:rsidR="00892234" w:rsidRPr="00A61A6A">
        <w:rPr>
          <w:rFonts w:cstheme="minorHAnsi"/>
          <w:sz w:val="24"/>
          <w:szCs w:val="24"/>
        </w:rPr>
        <w:t>is</w:t>
      </w:r>
      <w:r w:rsidR="0037396F" w:rsidRPr="00A61A6A">
        <w:rPr>
          <w:rFonts w:cstheme="minorHAnsi"/>
          <w:sz w:val="24"/>
          <w:szCs w:val="24"/>
        </w:rPr>
        <w:t xml:space="preserve"> </w:t>
      </w:r>
      <w:r w:rsidR="00AA7D86" w:rsidRPr="00A61A6A">
        <w:rPr>
          <w:rFonts w:cstheme="minorHAnsi"/>
          <w:sz w:val="24"/>
          <w:szCs w:val="24"/>
        </w:rPr>
        <w:t xml:space="preserve">a </w:t>
      </w:r>
      <w:r w:rsidR="0037396F" w:rsidRPr="00A61A6A">
        <w:rPr>
          <w:rFonts w:cstheme="minorHAnsi"/>
          <w:sz w:val="24"/>
          <w:szCs w:val="24"/>
        </w:rPr>
        <w:t>separate</w:t>
      </w:r>
      <w:r w:rsidR="00AA7D86" w:rsidRPr="00A61A6A">
        <w:rPr>
          <w:rFonts w:cstheme="minorHAnsi"/>
          <w:sz w:val="24"/>
          <w:szCs w:val="24"/>
        </w:rPr>
        <w:t xml:space="preserve"> substance</w:t>
      </w:r>
      <w:r w:rsidR="00130F07" w:rsidRPr="00A61A6A">
        <w:rPr>
          <w:rFonts w:cstheme="minorHAnsi"/>
          <w:sz w:val="24"/>
          <w:szCs w:val="24"/>
        </w:rPr>
        <w:t xml:space="preserve"> in relation to</w:t>
      </w:r>
      <w:r w:rsidR="0037396F" w:rsidRPr="00A61A6A">
        <w:rPr>
          <w:rFonts w:cstheme="minorHAnsi"/>
          <w:sz w:val="24"/>
          <w:szCs w:val="24"/>
        </w:rPr>
        <w:t xml:space="preserve"> the body in a literal sense</w:t>
      </w:r>
      <w:r w:rsidR="00523C58" w:rsidRPr="00A61A6A">
        <w:rPr>
          <w:rFonts w:cstheme="minorHAnsi"/>
          <w:sz w:val="24"/>
          <w:szCs w:val="24"/>
        </w:rPr>
        <w:t>,</w:t>
      </w:r>
      <w:r w:rsidR="00AA7D86" w:rsidRPr="00A61A6A">
        <w:rPr>
          <w:rFonts w:cstheme="minorHAnsi"/>
          <w:sz w:val="24"/>
          <w:szCs w:val="24"/>
        </w:rPr>
        <w:t xml:space="preserve"> and that the body </w:t>
      </w:r>
      <w:proofErr w:type="gramStart"/>
      <w:r w:rsidR="00AA7D86" w:rsidRPr="00A61A6A">
        <w:rPr>
          <w:rFonts w:cstheme="minorHAnsi"/>
          <w:sz w:val="24"/>
          <w:szCs w:val="24"/>
        </w:rPr>
        <w:t>is able to</w:t>
      </w:r>
      <w:proofErr w:type="gramEnd"/>
      <w:r w:rsidR="00AA7D86" w:rsidRPr="00A61A6A">
        <w:rPr>
          <w:rFonts w:cstheme="minorHAnsi"/>
          <w:sz w:val="24"/>
          <w:szCs w:val="24"/>
        </w:rPr>
        <w:t xml:space="preserve"> function without mind and the mind can exist independently of body. </w:t>
      </w:r>
      <w:r w:rsidR="00C4756A">
        <w:rPr>
          <w:rFonts w:cstheme="minorHAnsi"/>
          <w:sz w:val="24"/>
          <w:szCs w:val="24"/>
        </w:rPr>
        <w:t>(Descartes, 1642)</w:t>
      </w:r>
    </w:p>
    <w:p w14:paraId="4CDB01BD" w14:textId="77777777" w:rsidR="005C5525" w:rsidRPr="00A61A6A" w:rsidRDefault="005C5525" w:rsidP="005077EA">
      <w:pPr>
        <w:spacing w:after="0"/>
        <w:rPr>
          <w:rFonts w:cstheme="minorHAnsi"/>
          <w:sz w:val="24"/>
          <w:szCs w:val="24"/>
        </w:rPr>
      </w:pPr>
    </w:p>
    <w:p w14:paraId="0A945B89" w14:textId="25D1E261" w:rsidR="00962014" w:rsidRPr="00A61A6A" w:rsidRDefault="005C5525" w:rsidP="005077EA">
      <w:pPr>
        <w:spacing w:after="0"/>
        <w:rPr>
          <w:rFonts w:cstheme="minorHAnsi"/>
          <w:sz w:val="24"/>
          <w:szCs w:val="24"/>
        </w:rPr>
      </w:pPr>
      <w:r w:rsidRPr="00A61A6A">
        <w:rPr>
          <w:rFonts w:cstheme="minorHAnsi"/>
          <w:sz w:val="24"/>
          <w:szCs w:val="24"/>
        </w:rPr>
        <w:t>T</w:t>
      </w:r>
      <w:r w:rsidR="005077EA" w:rsidRPr="00A61A6A">
        <w:rPr>
          <w:rFonts w:cstheme="minorHAnsi"/>
          <w:sz w:val="24"/>
          <w:szCs w:val="24"/>
        </w:rPr>
        <w:t>he Copernican revolution and advancements made in science by Galileo</w:t>
      </w:r>
      <w:r w:rsidR="001D3F97" w:rsidRPr="00A61A6A">
        <w:rPr>
          <w:rFonts w:cstheme="minorHAnsi"/>
          <w:sz w:val="24"/>
          <w:szCs w:val="24"/>
        </w:rPr>
        <w:t xml:space="preserve"> in the sixteenth and seventeen centuries</w:t>
      </w:r>
      <w:r w:rsidR="005077EA" w:rsidRPr="00A61A6A">
        <w:rPr>
          <w:rFonts w:cstheme="minorHAnsi"/>
          <w:sz w:val="24"/>
          <w:szCs w:val="24"/>
        </w:rPr>
        <w:t xml:space="preserve"> were perhaps the main influences for Descartes</w:t>
      </w:r>
      <w:r w:rsidR="00523C58" w:rsidRPr="00A61A6A">
        <w:rPr>
          <w:rFonts w:cstheme="minorHAnsi"/>
          <w:sz w:val="24"/>
          <w:szCs w:val="24"/>
        </w:rPr>
        <w:t>,</w:t>
      </w:r>
      <w:r w:rsidR="001D3F97" w:rsidRPr="00A61A6A">
        <w:rPr>
          <w:rFonts w:cstheme="minorHAnsi"/>
          <w:sz w:val="24"/>
          <w:szCs w:val="24"/>
        </w:rPr>
        <w:t xml:space="preserve"> </w:t>
      </w:r>
      <w:r w:rsidRPr="00A61A6A">
        <w:rPr>
          <w:rFonts w:cstheme="minorHAnsi"/>
          <w:sz w:val="24"/>
          <w:szCs w:val="24"/>
        </w:rPr>
        <w:t>who</w:t>
      </w:r>
      <w:r w:rsidR="001E68C5" w:rsidRPr="00A61A6A">
        <w:rPr>
          <w:rFonts w:cstheme="minorHAnsi"/>
          <w:sz w:val="24"/>
          <w:szCs w:val="24"/>
        </w:rPr>
        <w:t xml:space="preserve"> was primarily a mathematician who contributed to the scientific revolution</w:t>
      </w:r>
      <w:r w:rsidR="00D56A32">
        <w:rPr>
          <w:rFonts w:cstheme="minorHAnsi"/>
          <w:sz w:val="24"/>
          <w:szCs w:val="24"/>
        </w:rPr>
        <w:t xml:space="preserve"> (Holmes</w:t>
      </w:r>
      <w:r w:rsidR="002C6FF2">
        <w:rPr>
          <w:rFonts w:cstheme="minorHAnsi"/>
          <w:sz w:val="24"/>
          <w:szCs w:val="24"/>
        </w:rPr>
        <w:t>,</w:t>
      </w:r>
      <w:r w:rsidR="00D56A32">
        <w:rPr>
          <w:rFonts w:cstheme="minorHAnsi"/>
          <w:sz w:val="24"/>
          <w:szCs w:val="24"/>
        </w:rPr>
        <w:t xml:space="preserve"> </w:t>
      </w:r>
      <w:r w:rsidR="002C6FF2">
        <w:rPr>
          <w:rFonts w:cstheme="minorHAnsi"/>
          <w:sz w:val="24"/>
          <w:szCs w:val="24"/>
        </w:rPr>
        <w:t>2016)</w:t>
      </w:r>
      <w:r w:rsidR="001E68C5" w:rsidRPr="00A61A6A">
        <w:rPr>
          <w:rFonts w:cstheme="minorHAnsi"/>
          <w:sz w:val="24"/>
          <w:szCs w:val="24"/>
        </w:rPr>
        <w:t xml:space="preserve">. Where </w:t>
      </w:r>
      <w:r w:rsidR="00962014" w:rsidRPr="00A61A6A">
        <w:rPr>
          <w:rFonts w:cstheme="minorHAnsi"/>
          <w:sz w:val="24"/>
          <w:szCs w:val="24"/>
        </w:rPr>
        <w:t>Isaac Newton a</w:t>
      </w:r>
      <w:r w:rsidR="00523C58" w:rsidRPr="00A61A6A">
        <w:rPr>
          <w:rFonts w:cstheme="minorHAnsi"/>
          <w:sz w:val="24"/>
          <w:szCs w:val="24"/>
        </w:rPr>
        <w:t>n</w:t>
      </w:r>
      <w:r w:rsidR="00962014" w:rsidRPr="00A61A6A">
        <w:rPr>
          <w:rFonts w:cstheme="minorHAnsi"/>
          <w:sz w:val="24"/>
          <w:szCs w:val="24"/>
        </w:rPr>
        <w:t>d Newtonian</w:t>
      </w:r>
      <w:r w:rsidR="001E68C5" w:rsidRPr="00A61A6A">
        <w:rPr>
          <w:rFonts w:cstheme="minorHAnsi"/>
          <w:sz w:val="24"/>
          <w:szCs w:val="24"/>
        </w:rPr>
        <w:t xml:space="preserve"> physics is debatably the biggest scientific event in the history of physics, </w:t>
      </w:r>
      <w:r w:rsidR="00962014" w:rsidRPr="00A61A6A">
        <w:rPr>
          <w:rFonts w:cstheme="minorHAnsi"/>
          <w:sz w:val="24"/>
          <w:szCs w:val="24"/>
        </w:rPr>
        <w:t>Cartesian</w:t>
      </w:r>
      <w:r w:rsidR="001E68C5" w:rsidRPr="00A61A6A">
        <w:rPr>
          <w:rFonts w:cstheme="minorHAnsi"/>
          <w:sz w:val="24"/>
          <w:szCs w:val="24"/>
        </w:rPr>
        <w:t xml:space="preserve"> mind-body dualism</w:t>
      </w:r>
      <w:r w:rsidRPr="00A61A6A">
        <w:rPr>
          <w:rFonts w:cstheme="minorHAnsi"/>
          <w:sz w:val="24"/>
          <w:szCs w:val="24"/>
        </w:rPr>
        <w:t xml:space="preserve"> </w:t>
      </w:r>
      <w:r w:rsidR="001E68C5" w:rsidRPr="00A61A6A">
        <w:rPr>
          <w:rFonts w:cstheme="minorHAnsi"/>
          <w:sz w:val="24"/>
          <w:szCs w:val="24"/>
        </w:rPr>
        <w:t xml:space="preserve">is </w:t>
      </w:r>
      <w:r w:rsidR="00962014" w:rsidRPr="00A61A6A">
        <w:rPr>
          <w:rFonts w:cstheme="minorHAnsi"/>
          <w:sz w:val="24"/>
          <w:szCs w:val="24"/>
        </w:rPr>
        <w:t xml:space="preserve">still </w:t>
      </w:r>
      <w:r w:rsidR="004A3283" w:rsidRPr="00A61A6A">
        <w:rPr>
          <w:rFonts w:cstheme="minorHAnsi"/>
          <w:sz w:val="24"/>
          <w:szCs w:val="24"/>
        </w:rPr>
        <w:t xml:space="preserve">one of the most debated theories </w:t>
      </w:r>
      <w:r w:rsidR="00962014" w:rsidRPr="00A61A6A">
        <w:rPr>
          <w:rFonts w:cstheme="minorHAnsi"/>
          <w:sz w:val="24"/>
          <w:szCs w:val="24"/>
        </w:rPr>
        <w:t>in modern philosophy.</w:t>
      </w:r>
    </w:p>
    <w:p w14:paraId="7F2D3C42" w14:textId="77777777" w:rsidR="004A3283" w:rsidRPr="00A61A6A" w:rsidRDefault="004A3283" w:rsidP="005077EA">
      <w:pPr>
        <w:spacing w:after="0"/>
        <w:rPr>
          <w:rFonts w:cstheme="minorHAnsi"/>
          <w:sz w:val="24"/>
          <w:szCs w:val="24"/>
        </w:rPr>
      </w:pPr>
    </w:p>
    <w:p w14:paraId="6744F593" w14:textId="48730254" w:rsidR="00962014" w:rsidRPr="00A61A6A" w:rsidRDefault="001D3F97" w:rsidP="005077EA">
      <w:pPr>
        <w:spacing w:after="0"/>
        <w:rPr>
          <w:rFonts w:cstheme="minorHAnsi"/>
          <w:sz w:val="24"/>
          <w:szCs w:val="24"/>
        </w:rPr>
      </w:pPr>
      <w:r w:rsidRPr="00A61A6A">
        <w:rPr>
          <w:rFonts w:cstheme="minorHAnsi"/>
          <w:sz w:val="24"/>
          <w:szCs w:val="24"/>
        </w:rPr>
        <w:t>Voltaire</w:t>
      </w:r>
      <w:r w:rsidR="00962014" w:rsidRPr="00A61A6A">
        <w:rPr>
          <w:rFonts w:cstheme="minorHAnsi"/>
          <w:sz w:val="24"/>
          <w:szCs w:val="24"/>
        </w:rPr>
        <w:t xml:space="preserve"> was</w:t>
      </w:r>
      <w:r w:rsidRPr="00A61A6A">
        <w:rPr>
          <w:rFonts w:cstheme="minorHAnsi"/>
          <w:sz w:val="24"/>
          <w:szCs w:val="24"/>
        </w:rPr>
        <w:t xml:space="preserve"> an open and direct early critic of Descartes</w:t>
      </w:r>
      <w:r w:rsidR="00523C58" w:rsidRPr="00A61A6A">
        <w:rPr>
          <w:rFonts w:cstheme="minorHAnsi"/>
          <w:sz w:val="24"/>
          <w:szCs w:val="24"/>
        </w:rPr>
        <w:t>’</w:t>
      </w:r>
      <w:r w:rsidRPr="00A61A6A">
        <w:rPr>
          <w:rFonts w:cstheme="minorHAnsi"/>
          <w:sz w:val="24"/>
          <w:szCs w:val="24"/>
        </w:rPr>
        <w:t xml:space="preserve"> </w:t>
      </w:r>
      <w:r w:rsidR="006E4F01" w:rsidRPr="00A61A6A">
        <w:rPr>
          <w:rFonts w:cstheme="minorHAnsi"/>
          <w:sz w:val="24"/>
          <w:szCs w:val="24"/>
        </w:rPr>
        <w:t>philosophy of mind</w:t>
      </w:r>
      <w:r w:rsidR="00962014" w:rsidRPr="00A61A6A">
        <w:rPr>
          <w:rFonts w:cstheme="minorHAnsi"/>
          <w:sz w:val="24"/>
          <w:szCs w:val="24"/>
        </w:rPr>
        <w:t xml:space="preserve"> but</w:t>
      </w:r>
      <w:r w:rsidR="006E4F01" w:rsidRPr="00A61A6A">
        <w:rPr>
          <w:rFonts w:cstheme="minorHAnsi"/>
          <w:sz w:val="24"/>
          <w:szCs w:val="24"/>
        </w:rPr>
        <w:t xml:space="preserve"> acknowledges his other contributions towards mathematics and science. </w:t>
      </w:r>
      <w:r w:rsidR="00962014" w:rsidRPr="00A61A6A">
        <w:rPr>
          <w:rFonts w:cstheme="minorHAnsi"/>
          <w:sz w:val="24"/>
          <w:szCs w:val="24"/>
        </w:rPr>
        <w:t xml:space="preserve">As I will demonstrate in this essay, his method and ideology </w:t>
      </w:r>
      <w:r w:rsidR="00DF40F1" w:rsidRPr="00A61A6A">
        <w:rPr>
          <w:rFonts w:cstheme="minorHAnsi"/>
          <w:sz w:val="24"/>
          <w:szCs w:val="24"/>
        </w:rPr>
        <w:t xml:space="preserve">still </w:t>
      </w:r>
      <w:r w:rsidR="00962014" w:rsidRPr="00A61A6A">
        <w:rPr>
          <w:rFonts w:cstheme="minorHAnsi"/>
          <w:sz w:val="24"/>
          <w:szCs w:val="24"/>
        </w:rPr>
        <w:t xml:space="preserve">have subtle but major influences </w:t>
      </w:r>
      <w:r w:rsidR="00DF40F1" w:rsidRPr="00A61A6A">
        <w:rPr>
          <w:rFonts w:cstheme="minorHAnsi"/>
          <w:sz w:val="24"/>
          <w:szCs w:val="24"/>
        </w:rPr>
        <w:t xml:space="preserve">in western culture today in twenty-twenty two. </w:t>
      </w:r>
    </w:p>
    <w:p w14:paraId="6F779BCF" w14:textId="77777777" w:rsidR="00962014" w:rsidRPr="00A61A6A" w:rsidRDefault="00962014" w:rsidP="005077EA">
      <w:pPr>
        <w:spacing w:after="0"/>
        <w:rPr>
          <w:rFonts w:cstheme="minorHAnsi"/>
          <w:sz w:val="24"/>
          <w:szCs w:val="24"/>
        </w:rPr>
      </w:pPr>
    </w:p>
    <w:p w14:paraId="49DE5E30" w14:textId="2C594280" w:rsidR="00BE6741" w:rsidRPr="00A61A6A" w:rsidRDefault="00DF40F1" w:rsidP="005077EA">
      <w:pPr>
        <w:spacing w:after="0"/>
        <w:rPr>
          <w:rFonts w:cstheme="minorHAnsi"/>
          <w:sz w:val="24"/>
          <w:szCs w:val="24"/>
        </w:rPr>
      </w:pPr>
      <w:r w:rsidRPr="00A61A6A">
        <w:rPr>
          <w:rFonts w:cstheme="minorHAnsi"/>
          <w:sz w:val="24"/>
          <w:szCs w:val="24"/>
        </w:rPr>
        <w:t>Descartes</w:t>
      </w:r>
      <w:r w:rsidR="00523C58" w:rsidRPr="00A61A6A">
        <w:rPr>
          <w:rFonts w:cstheme="minorHAnsi"/>
          <w:sz w:val="24"/>
          <w:szCs w:val="24"/>
        </w:rPr>
        <w:t>’</w:t>
      </w:r>
      <w:r w:rsidR="006E4F01" w:rsidRPr="00A61A6A">
        <w:rPr>
          <w:rFonts w:cstheme="minorHAnsi"/>
          <w:sz w:val="24"/>
          <w:szCs w:val="24"/>
        </w:rPr>
        <w:t xml:space="preserve"> book</w:t>
      </w:r>
      <w:r w:rsidRPr="00A61A6A">
        <w:rPr>
          <w:rFonts w:cstheme="minorHAnsi"/>
          <w:sz w:val="24"/>
          <w:szCs w:val="24"/>
        </w:rPr>
        <w:t xml:space="preserve">s </w:t>
      </w:r>
      <w:r w:rsidR="00A67220" w:rsidRPr="00A61A6A">
        <w:rPr>
          <w:rFonts w:cstheme="minorHAnsi"/>
          <w:i/>
          <w:iCs/>
          <w:sz w:val="24"/>
          <w:szCs w:val="24"/>
        </w:rPr>
        <w:t>Discourse on Method</w:t>
      </w:r>
      <w:r w:rsidR="00733635" w:rsidRPr="00A61A6A">
        <w:rPr>
          <w:rFonts w:cstheme="minorHAnsi"/>
          <w:i/>
          <w:iCs/>
          <w:sz w:val="24"/>
          <w:szCs w:val="24"/>
        </w:rPr>
        <w:t xml:space="preserve"> </w:t>
      </w:r>
      <w:r w:rsidR="00A67220" w:rsidRPr="00A61A6A">
        <w:rPr>
          <w:rFonts w:cstheme="minorHAnsi"/>
          <w:sz w:val="24"/>
          <w:szCs w:val="24"/>
        </w:rPr>
        <w:t xml:space="preserve">and </w:t>
      </w:r>
      <w:r w:rsidR="006E4F01" w:rsidRPr="00A61A6A">
        <w:rPr>
          <w:rFonts w:cstheme="minorHAnsi"/>
          <w:i/>
          <w:iCs/>
          <w:sz w:val="24"/>
          <w:szCs w:val="24"/>
        </w:rPr>
        <w:t>Meditation</w:t>
      </w:r>
      <w:r w:rsidRPr="00A61A6A">
        <w:rPr>
          <w:rFonts w:cstheme="minorHAnsi"/>
          <w:sz w:val="24"/>
          <w:szCs w:val="24"/>
        </w:rPr>
        <w:t xml:space="preserve"> </w:t>
      </w:r>
      <w:r w:rsidR="004A3283" w:rsidRPr="00A61A6A">
        <w:rPr>
          <w:rFonts w:cstheme="minorHAnsi"/>
          <w:sz w:val="24"/>
          <w:szCs w:val="24"/>
        </w:rPr>
        <w:t>are</w:t>
      </w:r>
      <w:r w:rsidR="006E4F01" w:rsidRPr="00A61A6A">
        <w:rPr>
          <w:rFonts w:cstheme="minorHAnsi"/>
          <w:sz w:val="24"/>
          <w:szCs w:val="24"/>
        </w:rPr>
        <w:t xml:space="preserve"> where </w:t>
      </w:r>
      <w:r w:rsidR="004A3283" w:rsidRPr="00A61A6A">
        <w:rPr>
          <w:rFonts w:cstheme="minorHAnsi"/>
          <w:sz w:val="24"/>
          <w:szCs w:val="24"/>
        </w:rPr>
        <w:t>Descartes</w:t>
      </w:r>
      <w:r w:rsidR="006E4F01" w:rsidRPr="00A61A6A">
        <w:rPr>
          <w:rFonts w:cstheme="minorHAnsi"/>
          <w:sz w:val="24"/>
          <w:szCs w:val="24"/>
        </w:rPr>
        <w:t xml:space="preserve"> turns to the philosophy of mind, </w:t>
      </w:r>
      <w:r w:rsidR="00BF0EF2" w:rsidRPr="00A61A6A">
        <w:rPr>
          <w:rFonts w:cstheme="minorHAnsi"/>
          <w:sz w:val="24"/>
          <w:szCs w:val="24"/>
        </w:rPr>
        <w:t>seeking to achieve a way to formulate axiomatic, independently verifiable truths, which could be then regarded as universal knowledge.</w:t>
      </w:r>
      <w:r w:rsidR="00A43DF2" w:rsidRPr="00A61A6A">
        <w:rPr>
          <w:rFonts w:cstheme="minorHAnsi"/>
          <w:sz w:val="24"/>
          <w:szCs w:val="24"/>
        </w:rPr>
        <w:t xml:space="preserve"> </w:t>
      </w:r>
      <w:r w:rsidR="00FE5187" w:rsidRPr="00A61A6A">
        <w:rPr>
          <w:rFonts w:cstheme="minorHAnsi"/>
          <w:sz w:val="24"/>
          <w:szCs w:val="24"/>
        </w:rPr>
        <w:t>In part fo</w:t>
      </w:r>
      <w:r w:rsidR="00A67220" w:rsidRPr="00A61A6A">
        <w:rPr>
          <w:rFonts w:cstheme="minorHAnsi"/>
          <w:sz w:val="24"/>
          <w:szCs w:val="24"/>
        </w:rPr>
        <w:t>u</w:t>
      </w:r>
      <w:r w:rsidR="00FE5187" w:rsidRPr="00A61A6A">
        <w:rPr>
          <w:rFonts w:cstheme="minorHAnsi"/>
          <w:sz w:val="24"/>
          <w:szCs w:val="24"/>
        </w:rPr>
        <w:t xml:space="preserve">r of </w:t>
      </w:r>
      <w:r w:rsidR="00FE5187" w:rsidRPr="00A61A6A">
        <w:rPr>
          <w:rFonts w:cstheme="minorHAnsi"/>
          <w:i/>
          <w:iCs/>
          <w:sz w:val="24"/>
          <w:szCs w:val="24"/>
        </w:rPr>
        <w:t>Discourse on Method</w:t>
      </w:r>
      <w:r w:rsidR="00FE5187" w:rsidRPr="00A61A6A">
        <w:rPr>
          <w:rFonts w:cstheme="minorHAnsi"/>
          <w:sz w:val="24"/>
          <w:szCs w:val="24"/>
        </w:rPr>
        <w:t xml:space="preserve"> he comments “…I want to search for other </w:t>
      </w:r>
      <w:proofErr w:type="gramStart"/>
      <w:r w:rsidR="00FE5187" w:rsidRPr="00A61A6A">
        <w:rPr>
          <w:rFonts w:cstheme="minorHAnsi"/>
          <w:sz w:val="24"/>
          <w:szCs w:val="24"/>
        </w:rPr>
        <w:t>truths, and</w:t>
      </w:r>
      <w:proofErr w:type="gramEnd"/>
      <w:r w:rsidR="00FE5187" w:rsidRPr="00A61A6A">
        <w:rPr>
          <w:rFonts w:cstheme="minorHAnsi"/>
          <w:sz w:val="24"/>
          <w:szCs w:val="24"/>
        </w:rPr>
        <w:t xml:space="preserve"> having set before myself with the object dealt with by geometers…”</w:t>
      </w:r>
      <w:r w:rsidR="007D01D1" w:rsidRPr="00A61A6A">
        <w:rPr>
          <w:rFonts w:cstheme="minorHAnsi"/>
          <w:sz w:val="24"/>
          <w:szCs w:val="24"/>
        </w:rPr>
        <w:t xml:space="preserve"> and in </w:t>
      </w:r>
      <w:r w:rsidR="007D01D1" w:rsidRPr="00A61A6A">
        <w:rPr>
          <w:rFonts w:cstheme="minorHAnsi"/>
          <w:i/>
          <w:iCs/>
          <w:sz w:val="24"/>
          <w:szCs w:val="24"/>
        </w:rPr>
        <w:t>Meditations</w:t>
      </w:r>
      <w:r w:rsidR="007D01D1" w:rsidRPr="00A61A6A">
        <w:rPr>
          <w:rFonts w:cstheme="minorHAnsi"/>
          <w:sz w:val="24"/>
          <w:szCs w:val="24"/>
        </w:rPr>
        <w:t xml:space="preserve"> “… it must be admitted that some and more universal kinds of things are real” </w:t>
      </w:r>
      <w:r w:rsidR="00D56A32">
        <w:rPr>
          <w:rFonts w:cstheme="minorHAnsi"/>
          <w:sz w:val="24"/>
          <w:szCs w:val="24"/>
        </w:rPr>
        <w:t>(Descartes,</w:t>
      </w:r>
      <w:r w:rsidR="007D01D1" w:rsidRPr="00A61A6A">
        <w:rPr>
          <w:rFonts w:cstheme="minorHAnsi"/>
          <w:sz w:val="24"/>
          <w:szCs w:val="24"/>
        </w:rPr>
        <w:t xml:space="preserve"> p63). From these extracts we can clearly see </w:t>
      </w:r>
      <w:r w:rsidR="00523C58" w:rsidRPr="00A61A6A">
        <w:rPr>
          <w:rFonts w:cstheme="minorHAnsi"/>
          <w:sz w:val="24"/>
          <w:szCs w:val="24"/>
        </w:rPr>
        <w:t xml:space="preserve">that </w:t>
      </w:r>
      <w:r w:rsidR="007D01D1" w:rsidRPr="00A61A6A">
        <w:rPr>
          <w:rFonts w:cstheme="minorHAnsi"/>
          <w:sz w:val="24"/>
          <w:szCs w:val="24"/>
        </w:rPr>
        <w:t>a pattern within both works</w:t>
      </w:r>
      <w:r w:rsidR="006A6224" w:rsidRPr="00A61A6A">
        <w:rPr>
          <w:rFonts w:cstheme="minorHAnsi"/>
          <w:sz w:val="24"/>
          <w:szCs w:val="24"/>
        </w:rPr>
        <w:t xml:space="preserve"> with reference to mathematics </w:t>
      </w:r>
      <w:r w:rsidR="00A67220" w:rsidRPr="00A61A6A">
        <w:rPr>
          <w:rFonts w:cstheme="minorHAnsi"/>
          <w:sz w:val="24"/>
          <w:szCs w:val="24"/>
        </w:rPr>
        <w:t xml:space="preserve">and formulating knowledge, runs </w:t>
      </w:r>
      <w:r w:rsidR="006A6224" w:rsidRPr="00A61A6A">
        <w:rPr>
          <w:rFonts w:cstheme="minorHAnsi"/>
          <w:sz w:val="24"/>
          <w:szCs w:val="24"/>
        </w:rPr>
        <w:t>throughout both texts</w:t>
      </w:r>
      <w:r w:rsidR="00A67220" w:rsidRPr="00A61A6A">
        <w:rPr>
          <w:rFonts w:cstheme="minorHAnsi"/>
          <w:sz w:val="24"/>
          <w:szCs w:val="24"/>
        </w:rPr>
        <w:t xml:space="preserve">. </w:t>
      </w:r>
    </w:p>
    <w:p w14:paraId="36AC11BA" w14:textId="77777777" w:rsidR="00BE6741" w:rsidRPr="00A61A6A" w:rsidRDefault="00BE6741" w:rsidP="005077EA">
      <w:pPr>
        <w:spacing w:after="0"/>
        <w:rPr>
          <w:rFonts w:cstheme="minorHAnsi"/>
          <w:sz w:val="24"/>
          <w:szCs w:val="24"/>
        </w:rPr>
      </w:pPr>
    </w:p>
    <w:p w14:paraId="31E003EF" w14:textId="2D42A3F2" w:rsidR="00BF0EF2" w:rsidRPr="00A61A6A" w:rsidRDefault="00A67220" w:rsidP="005077EA">
      <w:pPr>
        <w:spacing w:after="0"/>
        <w:rPr>
          <w:rFonts w:cstheme="minorHAnsi"/>
          <w:sz w:val="24"/>
          <w:szCs w:val="24"/>
        </w:rPr>
      </w:pPr>
      <w:r w:rsidRPr="00A61A6A">
        <w:rPr>
          <w:rFonts w:cstheme="minorHAnsi"/>
          <w:sz w:val="24"/>
          <w:szCs w:val="24"/>
        </w:rPr>
        <w:t xml:space="preserve">The concept of dualism is expressed and explained in </w:t>
      </w:r>
      <w:r w:rsidR="00096C15" w:rsidRPr="00A61A6A">
        <w:rPr>
          <w:rFonts w:cstheme="minorHAnsi"/>
          <w:i/>
          <w:iCs/>
          <w:sz w:val="24"/>
          <w:szCs w:val="24"/>
        </w:rPr>
        <w:t>Discourse on Method</w:t>
      </w:r>
    </w:p>
    <w:p w14:paraId="26F471D6" w14:textId="0ABFE51A" w:rsidR="00EF137C" w:rsidRPr="00A61A6A" w:rsidRDefault="00EF137C" w:rsidP="005077EA">
      <w:pPr>
        <w:spacing w:after="0"/>
        <w:rPr>
          <w:rFonts w:cstheme="minorHAnsi"/>
          <w:sz w:val="24"/>
          <w:szCs w:val="24"/>
        </w:rPr>
      </w:pPr>
    </w:p>
    <w:p w14:paraId="38C38512" w14:textId="77777777" w:rsidR="002C6FF2" w:rsidRDefault="00EF137C" w:rsidP="00523C58">
      <w:pPr>
        <w:spacing w:after="0"/>
        <w:ind w:left="720"/>
        <w:rPr>
          <w:rFonts w:cstheme="minorHAnsi"/>
          <w:sz w:val="24"/>
          <w:szCs w:val="24"/>
        </w:rPr>
      </w:pPr>
      <w:r w:rsidRPr="00A61A6A">
        <w:rPr>
          <w:rFonts w:cstheme="minorHAnsi"/>
          <w:sz w:val="24"/>
          <w:szCs w:val="24"/>
        </w:rPr>
        <w:t>I went on to describe the rational soul</w:t>
      </w:r>
      <w:r w:rsidR="006F77A4" w:rsidRPr="00A61A6A">
        <w:rPr>
          <w:rFonts w:cstheme="minorHAnsi"/>
          <w:sz w:val="24"/>
          <w:szCs w:val="24"/>
        </w:rPr>
        <w:t>…</w:t>
      </w:r>
      <w:r w:rsidRPr="00A61A6A">
        <w:rPr>
          <w:rFonts w:cstheme="minorHAnsi"/>
          <w:sz w:val="24"/>
          <w:szCs w:val="24"/>
        </w:rPr>
        <w:t xml:space="preserve"> it cannot be extracted from the potentiality of </w:t>
      </w:r>
      <w:r w:rsidR="00DA1838" w:rsidRPr="00A61A6A">
        <w:rPr>
          <w:rFonts w:cstheme="minorHAnsi"/>
          <w:sz w:val="24"/>
          <w:szCs w:val="24"/>
        </w:rPr>
        <w:t xml:space="preserve">matter, but must be speciality created; and how it is not enough for it to dwell in the human body like a </w:t>
      </w:r>
      <w:r w:rsidR="006F77A4" w:rsidRPr="00A61A6A">
        <w:rPr>
          <w:rFonts w:cstheme="minorHAnsi"/>
          <w:sz w:val="24"/>
          <w:szCs w:val="24"/>
        </w:rPr>
        <w:t>pilot</w:t>
      </w:r>
      <w:r w:rsidR="00DA1838" w:rsidRPr="00A61A6A">
        <w:rPr>
          <w:rFonts w:cstheme="minorHAnsi"/>
          <w:sz w:val="24"/>
          <w:szCs w:val="24"/>
        </w:rPr>
        <w:t xml:space="preserve"> of a ship</w:t>
      </w:r>
      <w:r w:rsidR="00BE6741" w:rsidRPr="00A61A6A">
        <w:rPr>
          <w:rFonts w:cstheme="minorHAnsi"/>
          <w:sz w:val="24"/>
          <w:szCs w:val="24"/>
        </w:rPr>
        <w:t xml:space="preserve">… in order to have additional feelings… like ours, and so make up a </w:t>
      </w:r>
      <w:r w:rsidR="00097581" w:rsidRPr="00A61A6A">
        <w:rPr>
          <w:rFonts w:cstheme="minorHAnsi"/>
          <w:sz w:val="24"/>
          <w:szCs w:val="24"/>
        </w:rPr>
        <w:t>true</w:t>
      </w:r>
      <w:r w:rsidR="00BE6741" w:rsidRPr="00A61A6A">
        <w:rPr>
          <w:rFonts w:cstheme="minorHAnsi"/>
          <w:sz w:val="24"/>
          <w:szCs w:val="24"/>
        </w:rPr>
        <w:t xml:space="preserve"> man, it must be joined and united to the body</w:t>
      </w:r>
      <w:r w:rsidR="002C6FF2">
        <w:rPr>
          <w:rFonts w:cstheme="minorHAnsi"/>
          <w:sz w:val="24"/>
          <w:szCs w:val="24"/>
        </w:rPr>
        <w:t xml:space="preserve"> </w:t>
      </w:r>
    </w:p>
    <w:p w14:paraId="7EC4DF6C" w14:textId="2406ED1F" w:rsidR="00EF137C" w:rsidRPr="00A61A6A" w:rsidRDefault="002C6FF2" w:rsidP="00523C58">
      <w:pPr>
        <w:spacing w:after="0"/>
        <w:ind w:left="720"/>
        <w:rPr>
          <w:rFonts w:cstheme="minorHAnsi"/>
          <w:sz w:val="24"/>
          <w:szCs w:val="24"/>
        </w:rPr>
      </w:pPr>
      <w:r>
        <w:rPr>
          <w:rFonts w:cstheme="minorHAnsi"/>
          <w:sz w:val="24"/>
          <w:szCs w:val="24"/>
        </w:rPr>
        <w:t>(Descartes, 1642 p43)</w:t>
      </w:r>
    </w:p>
    <w:p w14:paraId="05EE80B6" w14:textId="29CC71BA" w:rsidR="00BE6741" w:rsidRPr="00A61A6A" w:rsidRDefault="00BE6741" w:rsidP="005077EA">
      <w:pPr>
        <w:spacing w:after="0"/>
        <w:rPr>
          <w:rFonts w:cstheme="minorHAnsi"/>
          <w:sz w:val="24"/>
          <w:szCs w:val="24"/>
        </w:rPr>
      </w:pPr>
    </w:p>
    <w:p w14:paraId="1C847946" w14:textId="43BE442A" w:rsidR="00DA769B" w:rsidRPr="00A61A6A" w:rsidRDefault="00BE6741" w:rsidP="005077EA">
      <w:pPr>
        <w:spacing w:after="0"/>
        <w:rPr>
          <w:rFonts w:cstheme="minorHAnsi"/>
          <w:sz w:val="24"/>
          <w:szCs w:val="24"/>
        </w:rPr>
      </w:pPr>
      <w:r w:rsidRPr="00A61A6A">
        <w:rPr>
          <w:rFonts w:cstheme="minorHAnsi"/>
          <w:sz w:val="24"/>
          <w:szCs w:val="24"/>
        </w:rPr>
        <w:t xml:space="preserve">This statement </w:t>
      </w:r>
      <w:r w:rsidR="00DA769B" w:rsidRPr="00A61A6A">
        <w:rPr>
          <w:rFonts w:cstheme="minorHAnsi"/>
          <w:sz w:val="24"/>
          <w:szCs w:val="24"/>
        </w:rPr>
        <w:t>offers an early descriptive account of Cartesian</w:t>
      </w:r>
      <w:r w:rsidRPr="00A61A6A">
        <w:rPr>
          <w:rFonts w:cstheme="minorHAnsi"/>
          <w:sz w:val="24"/>
          <w:szCs w:val="24"/>
        </w:rPr>
        <w:t xml:space="preserve"> dualism</w:t>
      </w:r>
      <w:r w:rsidR="00DA769B" w:rsidRPr="00A61A6A">
        <w:rPr>
          <w:rFonts w:cstheme="minorHAnsi"/>
          <w:sz w:val="24"/>
          <w:szCs w:val="24"/>
        </w:rPr>
        <w:t xml:space="preserve">. First </w:t>
      </w:r>
      <w:r w:rsidR="001535F1" w:rsidRPr="00A61A6A">
        <w:rPr>
          <w:rFonts w:cstheme="minorHAnsi"/>
          <w:sz w:val="24"/>
          <w:szCs w:val="24"/>
        </w:rPr>
        <w:t xml:space="preserve">Descartes </w:t>
      </w:r>
      <w:r w:rsidR="00DA769B" w:rsidRPr="00A61A6A">
        <w:rPr>
          <w:rFonts w:cstheme="minorHAnsi"/>
          <w:sz w:val="24"/>
          <w:szCs w:val="24"/>
        </w:rPr>
        <w:t xml:space="preserve">makes the claim that the soul cannot be </w:t>
      </w:r>
      <w:r w:rsidR="000A216E" w:rsidRPr="00A61A6A">
        <w:rPr>
          <w:rFonts w:cstheme="minorHAnsi"/>
          <w:sz w:val="24"/>
          <w:szCs w:val="24"/>
        </w:rPr>
        <w:t xml:space="preserve">formulated and created out of material matter, </w:t>
      </w:r>
      <w:r w:rsidR="000A216E" w:rsidRPr="00A61A6A">
        <w:rPr>
          <w:rFonts w:cstheme="minorHAnsi"/>
          <w:sz w:val="24"/>
          <w:szCs w:val="24"/>
        </w:rPr>
        <w:lastRenderedPageBreak/>
        <w:t xml:space="preserve">rather </w:t>
      </w:r>
      <w:r w:rsidR="00523C58" w:rsidRPr="00A61A6A">
        <w:rPr>
          <w:rFonts w:cstheme="minorHAnsi"/>
          <w:sz w:val="24"/>
          <w:szCs w:val="24"/>
        </w:rPr>
        <w:t xml:space="preserve">it </w:t>
      </w:r>
      <w:r w:rsidR="000A216E" w:rsidRPr="00A61A6A">
        <w:rPr>
          <w:rFonts w:cstheme="minorHAnsi"/>
          <w:sz w:val="24"/>
          <w:szCs w:val="24"/>
        </w:rPr>
        <w:t>is created by what is considered as the main power within the universe</w:t>
      </w:r>
      <w:r w:rsidR="00523C58" w:rsidRPr="00A61A6A">
        <w:rPr>
          <w:rFonts w:cstheme="minorHAnsi"/>
          <w:sz w:val="24"/>
          <w:szCs w:val="24"/>
        </w:rPr>
        <w:t>. This,</w:t>
      </w:r>
      <w:r w:rsidR="000A216E" w:rsidRPr="00A61A6A">
        <w:rPr>
          <w:rFonts w:cstheme="minorHAnsi"/>
          <w:sz w:val="24"/>
          <w:szCs w:val="24"/>
        </w:rPr>
        <w:t xml:space="preserve"> most religious thinkers both then and now</w:t>
      </w:r>
      <w:r w:rsidR="00523C58" w:rsidRPr="00A61A6A">
        <w:rPr>
          <w:rFonts w:cstheme="minorHAnsi"/>
          <w:sz w:val="24"/>
          <w:szCs w:val="24"/>
        </w:rPr>
        <w:t xml:space="preserve"> consider to be</w:t>
      </w:r>
      <w:r w:rsidR="000A216E" w:rsidRPr="00A61A6A">
        <w:rPr>
          <w:rFonts w:cstheme="minorHAnsi"/>
          <w:sz w:val="24"/>
          <w:szCs w:val="24"/>
        </w:rPr>
        <w:t xml:space="preserve"> God. </w:t>
      </w:r>
      <w:r w:rsidR="00523C58" w:rsidRPr="00A61A6A">
        <w:rPr>
          <w:rFonts w:cstheme="minorHAnsi"/>
          <w:sz w:val="24"/>
          <w:szCs w:val="24"/>
        </w:rPr>
        <w:t>In t</w:t>
      </w:r>
      <w:r w:rsidR="000A216E" w:rsidRPr="00A61A6A">
        <w:rPr>
          <w:rFonts w:cstheme="minorHAnsi"/>
          <w:sz w:val="24"/>
          <w:szCs w:val="24"/>
        </w:rPr>
        <w:t xml:space="preserve">he second part of the statement, he compares the body to a ship and the mind </w:t>
      </w:r>
      <w:r w:rsidR="00523C58" w:rsidRPr="00A61A6A">
        <w:rPr>
          <w:rFonts w:cstheme="minorHAnsi"/>
          <w:sz w:val="24"/>
          <w:szCs w:val="24"/>
        </w:rPr>
        <w:t>to</w:t>
      </w:r>
      <w:r w:rsidR="000A216E" w:rsidRPr="00A61A6A">
        <w:rPr>
          <w:rFonts w:cstheme="minorHAnsi"/>
          <w:sz w:val="24"/>
          <w:szCs w:val="24"/>
        </w:rPr>
        <w:t xml:space="preserve"> the pilot. </w:t>
      </w:r>
      <w:r w:rsidR="00A41225" w:rsidRPr="00A61A6A">
        <w:rPr>
          <w:rFonts w:cstheme="minorHAnsi"/>
          <w:sz w:val="24"/>
          <w:szCs w:val="24"/>
        </w:rPr>
        <w:t xml:space="preserve">This is a simple but effective analogous argument </w:t>
      </w:r>
      <w:r w:rsidR="00F57FBA" w:rsidRPr="00A61A6A">
        <w:rPr>
          <w:rFonts w:cstheme="minorHAnsi"/>
          <w:sz w:val="24"/>
          <w:szCs w:val="24"/>
        </w:rPr>
        <w:t>which implies the body is a mere mechanistic machine, which only functions when another separate entity, the soul, is actively functioning and directing the body</w:t>
      </w:r>
      <w:r w:rsidR="00523C58" w:rsidRPr="00A61A6A">
        <w:rPr>
          <w:rFonts w:cstheme="minorHAnsi"/>
          <w:sz w:val="24"/>
          <w:szCs w:val="24"/>
        </w:rPr>
        <w:t>. Thus, it</w:t>
      </w:r>
      <w:r w:rsidR="00F57FBA" w:rsidRPr="00A61A6A">
        <w:rPr>
          <w:rFonts w:cstheme="minorHAnsi"/>
          <w:sz w:val="24"/>
          <w:szCs w:val="24"/>
        </w:rPr>
        <w:t xml:space="preserve"> avoid</w:t>
      </w:r>
      <w:r w:rsidR="00523C58" w:rsidRPr="00A61A6A">
        <w:rPr>
          <w:rFonts w:cstheme="minorHAnsi"/>
          <w:sz w:val="24"/>
          <w:szCs w:val="24"/>
        </w:rPr>
        <w:t xml:space="preserve">s </w:t>
      </w:r>
      <w:r w:rsidR="00F57FBA" w:rsidRPr="00A61A6A">
        <w:rPr>
          <w:rFonts w:cstheme="minorHAnsi"/>
          <w:sz w:val="24"/>
          <w:szCs w:val="24"/>
        </w:rPr>
        <w:t xml:space="preserve">the dangers and perils of life on its journey through time and space, much like </w:t>
      </w:r>
      <w:r w:rsidR="006D2955" w:rsidRPr="00A61A6A">
        <w:rPr>
          <w:rFonts w:cstheme="minorHAnsi"/>
          <w:sz w:val="24"/>
          <w:szCs w:val="24"/>
        </w:rPr>
        <w:t>the</w:t>
      </w:r>
      <w:r w:rsidR="00F57FBA" w:rsidRPr="00A61A6A">
        <w:rPr>
          <w:rFonts w:cstheme="minorHAnsi"/>
          <w:sz w:val="24"/>
          <w:szCs w:val="24"/>
        </w:rPr>
        <w:t xml:space="preserve"> pilot of a ship must navigate through and around storms to reach the safety of shore.</w:t>
      </w:r>
    </w:p>
    <w:p w14:paraId="5C956122" w14:textId="77777777" w:rsidR="00DA769B" w:rsidRPr="00A61A6A" w:rsidRDefault="00DA769B" w:rsidP="005077EA">
      <w:pPr>
        <w:spacing w:after="0"/>
        <w:rPr>
          <w:rFonts w:cstheme="minorHAnsi"/>
          <w:sz w:val="24"/>
          <w:szCs w:val="24"/>
        </w:rPr>
      </w:pPr>
    </w:p>
    <w:p w14:paraId="014DF407" w14:textId="5BAE2B41" w:rsidR="00D40E68" w:rsidRPr="00A61A6A" w:rsidRDefault="00EB19FA" w:rsidP="005077EA">
      <w:pPr>
        <w:spacing w:after="0"/>
        <w:rPr>
          <w:rFonts w:cstheme="minorHAnsi"/>
          <w:sz w:val="24"/>
          <w:szCs w:val="24"/>
        </w:rPr>
      </w:pPr>
      <w:r w:rsidRPr="00A61A6A">
        <w:rPr>
          <w:rFonts w:cstheme="minorHAnsi"/>
          <w:sz w:val="24"/>
          <w:szCs w:val="24"/>
        </w:rPr>
        <w:t xml:space="preserve">In </w:t>
      </w:r>
      <w:r w:rsidRPr="00A61A6A">
        <w:rPr>
          <w:rFonts w:cstheme="minorHAnsi"/>
          <w:i/>
          <w:iCs/>
          <w:sz w:val="24"/>
          <w:szCs w:val="24"/>
        </w:rPr>
        <w:t>Meditations</w:t>
      </w:r>
      <w:r w:rsidR="009A4122" w:rsidRPr="00A61A6A">
        <w:rPr>
          <w:rFonts w:cstheme="minorHAnsi"/>
          <w:sz w:val="24"/>
          <w:szCs w:val="24"/>
        </w:rPr>
        <w:t xml:space="preserve"> </w:t>
      </w:r>
      <w:r w:rsidRPr="00A61A6A">
        <w:rPr>
          <w:rFonts w:cstheme="minorHAnsi"/>
          <w:sz w:val="24"/>
          <w:szCs w:val="24"/>
        </w:rPr>
        <w:t>Descartes is explicitly trying to find the axiomatic first principal of the self</w:t>
      </w:r>
      <w:r w:rsidR="006D2955" w:rsidRPr="00A61A6A">
        <w:rPr>
          <w:rFonts w:cstheme="minorHAnsi"/>
          <w:sz w:val="24"/>
          <w:szCs w:val="24"/>
        </w:rPr>
        <w:t>;</w:t>
      </w:r>
      <w:r w:rsidRPr="00A61A6A">
        <w:rPr>
          <w:rFonts w:cstheme="minorHAnsi"/>
          <w:sz w:val="24"/>
          <w:szCs w:val="24"/>
        </w:rPr>
        <w:t xml:space="preserve"> </w:t>
      </w:r>
      <w:proofErr w:type="gramStart"/>
      <w:r w:rsidRPr="00A61A6A">
        <w:rPr>
          <w:rFonts w:cstheme="minorHAnsi"/>
          <w:sz w:val="24"/>
          <w:szCs w:val="24"/>
        </w:rPr>
        <w:t>that is to say he</w:t>
      </w:r>
      <w:proofErr w:type="gramEnd"/>
      <w:r w:rsidRPr="00A61A6A">
        <w:rPr>
          <w:rFonts w:cstheme="minorHAnsi"/>
          <w:sz w:val="24"/>
          <w:szCs w:val="24"/>
        </w:rPr>
        <w:t xml:space="preserve"> attempts to find the source of </w:t>
      </w:r>
      <w:r w:rsidR="006D2955" w:rsidRPr="00A61A6A">
        <w:rPr>
          <w:rFonts w:cstheme="minorHAnsi"/>
          <w:sz w:val="24"/>
          <w:szCs w:val="24"/>
        </w:rPr>
        <w:t>consciousness</w:t>
      </w:r>
      <w:r w:rsidRPr="00A61A6A">
        <w:rPr>
          <w:rFonts w:cstheme="minorHAnsi"/>
          <w:sz w:val="24"/>
          <w:szCs w:val="24"/>
        </w:rPr>
        <w:t xml:space="preserve"> (</w:t>
      </w:r>
      <w:r w:rsidRPr="00A61A6A">
        <w:rPr>
          <w:rFonts w:cstheme="minorHAnsi"/>
          <w:i/>
          <w:iCs/>
          <w:sz w:val="24"/>
          <w:szCs w:val="24"/>
        </w:rPr>
        <w:t>cogito</w:t>
      </w:r>
      <w:r w:rsidRPr="00A61A6A">
        <w:rPr>
          <w:rFonts w:cstheme="minorHAnsi"/>
          <w:sz w:val="24"/>
          <w:szCs w:val="24"/>
        </w:rPr>
        <w:t xml:space="preserve">). His method in meditations is to implore a form of scepticism </w:t>
      </w:r>
      <w:r w:rsidR="00CB4206" w:rsidRPr="00A61A6A">
        <w:rPr>
          <w:rFonts w:cstheme="minorHAnsi"/>
          <w:sz w:val="24"/>
          <w:szCs w:val="24"/>
        </w:rPr>
        <w:t xml:space="preserve">in order to reveal what truth is in the universe. </w:t>
      </w:r>
      <w:r w:rsidR="00193C83" w:rsidRPr="00A61A6A">
        <w:rPr>
          <w:rFonts w:cstheme="minorHAnsi"/>
          <w:sz w:val="24"/>
          <w:szCs w:val="24"/>
        </w:rPr>
        <w:t xml:space="preserve">This is clear within the second paragraph of the text where he stresses </w:t>
      </w:r>
    </w:p>
    <w:p w14:paraId="19943D9A" w14:textId="77777777" w:rsidR="00D40E68" w:rsidRPr="00A61A6A" w:rsidRDefault="00D40E68" w:rsidP="005077EA">
      <w:pPr>
        <w:spacing w:after="0"/>
        <w:rPr>
          <w:rFonts w:cstheme="minorHAnsi"/>
          <w:sz w:val="24"/>
          <w:szCs w:val="24"/>
        </w:rPr>
      </w:pPr>
    </w:p>
    <w:p w14:paraId="03943473" w14:textId="77777777" w:rsidR="00C4756A" w:rsidRDefault="00193C83" w:rsidP="00733635">
      <w:pPr>
        <w:spacing w:after="0"/>
        <w:ind w:left="720"/>
        <w:rPr>
          <w:rFonts w:cstheme="minorHAnsi"/>
          <w:sz w:val="24"/>
          <w:szCs w:val="24"/>
        </w:rPr>
      </w:pPr>
      <w:r w:rsidRPr="00A61A6A">
        <w:rPr>
          <w:rFonts w:cstheme="minorHAnsi"/>
          <w:sz w:val="24"/>
          <w:szCs w:val="24"/>
        </w:rPr>
        <w:t xml:space="preserve">… I must withhold assent no less </w:t>
      </w:r>
      <w:r w:rsidR="00D40E68" w:rsidRPr="00A61A6A">
        <w:rPr>
          <w:rFonts w:cstheme="minorHAnsi"/>
          <w:sz w:val="24"/>
          <w:szCs w:val="24"/>
        </w:rPr>
        <w:t xml:space="preserve">carefully </w:t>
      </w:r>
      <w:r w:rsidRPr="00A61A6A">
        <w:rPr>
          <w:rFonts w:cstheme="minorHAnsi"/>
          <w:sz w:val="24"/>
          <w:szCs w:val="24"/>
        </w:rPr>
        <w:t>from what is not plainly certain and in</w:t>
      </w:r>
      <w:r w:rsidR="00D40E68" w:rsidRPr="00A61A6A">
        <w:rPr>
          <w:rFonts w:cstheme="minorHAnsi"/>
          <w:sz w:val="24"/>
          <w:szCs w:val="24"/>
        </w:rPr>
        <w:t xml:space="preserve">dubitable than from what is obviously false; </w:t>
      </w:r>
      <w:proofErr w:type="gramStart"/>
      <w:r w:rsidR="00D40E68" w:rsidRPr="00A61A6A">
        <w:rPr>
          <w:rFonts w:cstheme="minorHAnsi"/>
          <w:sz w:val="24"/>
          <w:szCs w:val="24"/>
        </w:rPr>
        <w:t>so</w:t>
      </w:r>
      <w:proofErr w:type="gramEnd"/>
      <w:r w:rsidR="00D40E68" w:rsidRPr="00A61A6A">
        <w:rPr>
          <w:rFonts w:cstheme="minorHAnsi"/>
          <w:sz w:val="24"/>
          <w:szCs w:val="24"/>
        </w:rPr>
        <w:t xml:space="preserve"> the discovery of some reason for doubt as regards each opinion will justify the rejection of all</w:t>
      </w:r>
      <w:r w:rsidR="00733635" w:rsidRPr="00A61A6A">
        <w:rPr>
          <w:rFonts w:cstheme="minorHAnsi"/>
          <w:sz w:val="24"/>
          <w:szCs w:val="24"/>
        </w:rPr>
        <w:t xml:space="preserve">. </w:t>
      </w:r>
    </w:p>
    <w:p w14:paraId="5C5B984A" w14:textId="0DDA1CEC" w:rsidR="00EB19FA" w:rsidRPr="00A61A6A" w:rsidRDefault="00733635" w:rsidP="00733635">
      <w:pPr>
        <w:spacing w:after="0"/>
        <w:ind w:left="720"/>
        <w:rPr>
          <w:rFonts w:cstheme="minorHAnsi"/>
          <w:sz w:val="24"/>
          <w:szCs w:val="24"/>
        </w:rPr>
      </w:pPr>
      <w:r w:rsidRPr="00A61A6A">
        <w:rPr>
          <w:rFonts w:cstheme="minorHAnsi"/>
          <w:sz w:val="24"/>
          <w:szCs w:val="24"/>
        </w:rPr>
        <w:t>(Descartes</w:t>
      </w:r>
      <w:r w:rsidR="002C6FF2">
        <w:rPr>
          <w:rFonts w:cstheme="minorHAnsi"/>
          <w:sz w:val="24"/>
          <w:szCs w:val="24"/>
        </w:rPr>
        <w:t>, 1642 p61</w:t>
      </w:r>
      <w:r w:rsidRPr="00A61A6A">
        <w:rPr>
          <w:rFonts w:cstheme="minorHAnsi"/>
          <w:sz w:val="24"/>
          <w:szCs w:val="24"/>
        </w:rPr>
        <w:t>)</w:t>
      </w:r>
    </w:p>
    <w:p w14:paraId="525DB83B" w14:textId="70719AA7" w:rsidR="001C2DCD" w:rsidRPr="00A61A6A" w:rsidRDefault="001C2DCD" w:rsidP="005077EA">
      <w:pPr>
        <w:spacing w:after="0"/>
        <w:rPr>
          <w:rFonts w:cstheme="minorHAnsi"/>
          <w:sz w:val="24"/>
          <w:szCs w:val="24"/>
        </w:rPr>
      </w:pPr>
    </w:p>
    <w:p w14:paraId="5146F619" w14:textId="69851510" w:rsidR="001C2DCD" w:rsidRPr="00A61A6A" w:rsidRDefault="001C2DCD" w:rsidP="005077EA">
      <w:pPr>
        <w:spacing w:after="0"/>
        <w:rPr>
          <w:rFonts w:cstheme="minorHAnsi"/>
          <w:sz w:val="24"/>
          <w:szCs w:val="24"/>
        </w:rPr>
      </w:pPr>
      <w:r w:rsidRPr="00A61A6A">
        <w:rPr>
          <w:rFonts w:cstheme="minorHAnsi"/>
          <w:sz w:val="24"/>
          <w:szCs w:val="24"/>
        </w:rPr>
        <w:t xml:space="preserve">The rejection of all </w:t>
      </w:r>
      <w:r w:rsidR="009F4603" w:rsidRPr="00A61A6A">
        <w:rPr>
          <w:rFonts w:cstheme="minorHAnsi"/>
          <w:sz w:val="24"/>
          <w:szCs w:val="24"/>
        </w:rPr>
        <w:t>opinions</w:t>
      </w:r>
      <w:r w:rsidRPr="00A61A6A">
        <w:rPr>
          <w:rFonts w:cstheme="minorHAnsi"/>
          <w:sz w:val="24"/>
          <w:szCs w:val="24"/>
        </w:rPr>
        <w:t xml:space="preserve"> is </w:t>
      </w:r>
      <w:r w:rsidR="001535F1" w:rsidRPr="00A61A6A">
        <w:rPr>
          <w:rFonts w:cstheme="minorHAnsi"/>
          <w:sz w:val="24"/>
          <w:szCs w:val="24"/>
        </w:rPr>
        <w:t>the method Descartes applies to reach</w:t>
      </w:r>
      <w:r w:rsidRPr="00A61A6A">
        <w:rPr>
          <w:rFonts w:cstheme="minorHAnsi"/>
          <w:sz w:val="24"/>
          <w:szCs w:val="24"/>
        </w:rPr>
        <w:t xml:space="preserve"> the conclusion that</w:t>
      </w:r>
      <w:r w:rsidR="001535F1" w:rsidRPr="00A61A6A">
        <w:rPr>
          <w:rFonts w:cstheme="minorHAnsi"/>
          <w:sz w:val="24"/>
          <w:szCs w:val="24"/>
        </w:rPr>
        <w:t xml:space="preserve"> the mind is all we can be certain of</w:t>
      </w:r>
      <w:r w:rsidR="00C81AD3" w:rsidRPr="00A61A6A">
        <w:rPr>
          <w:rFonts w:cstheme="minorHAnsi"/>
          <w:sz w:val="24"/>
          <w:szCs w:val="24"/>
        </w:rPr>
        <w:t xml:space="preserve">. Contrary to the British empiricist movement, the rejection of the senses is </w:t>
      </w:r>
      <w:r w:rsidR="001535F1" w:rsidRPr="00A61A6A">
        <w:rPr>
          <w:rFonts w:cstheme="minorHAnsi"/>
          <w:sz w:val="24"/>
          <w:szCs w:val="24"/>
        </w:rPr>
        <w:t>puts-forth</w:t>
      </w:r>
      <w:r w:rsidR="00C81AD3" w:rsidRPr="00A61A6A">
        <w:rPr>
          <w:rFonts w:cstheme="minorHAnsi"/>
          <w:sz w:val="24"/>
          <w:szCs w:val="24"/>
        </w:rPr>
        <w:t xml:space="preserve"> by Descartes, for illusions dreams and </w:t>
      </w:r>
      <w:r w:rsidR="009F4603" w:rsidRPr="00A61A6A">
        <w:rPr>
          <w:rFonts w:cstheme="minorHAnsi"/>
          <w:sz w:val="24"/>
          <w:szCs w:val="24"/>
        </w:rPr>
        <w:t>hallucinations</w:t>
      </w:r>
      <w:r w:rsidR="00C81AD3" w:rsidRPr="00A61A6A">
        <w:rPr>
          <w:rFonts w:cstheme="minorHAnsi"/>
          <w:sz w:val="24"/>
          <w:szCs w:val="24"/>
        </w:rPr>
        <w:t xml:space="preserve"> are the causes to doubt the </w:t>
      </w:r>
      <w:r w:rsidR="009F4603" w:rsidRPr="00A61A6A">
        <w:rPr>
          <w:rFonts w:cstheme="minorHAnsi"/>
          <w:sz w:val="24"/>
          <w:szCs w:val="24"/>
        </w:rPr>
        <w:t>reliability</w:t>
      </w:r>
      <w:r w:rsidR="00C81AD3" w:rsidRPr="00A61A6A">
        <w:rPr>
          <w:rFonts w:cstheme="minorHAnsi"/>
          <w:sz w:val="24"/>
          <w:szCs w:val="24"/>
        </w:rPr>
        <w:t xml:space="preserve"> of sense perceptions</w:t>
      </w:r>
      <w:r w:rsidR="002C6FF2">
        <w:rPr>
          <w:rFonts w:cstheme="minorHAnsi"/>
          <w:sz w:val="24"/>
          <w:szCs w:val="24"/>
        </w:rPr>
        <w:t xml:space="preserve"> (Holmes, 2006)</w:t>
      </w:r>
      <w:r w:rsidR="006D2955" w:rsidRPr="00A61A6A">
        <w:rPr>
          <w:rFonts w:cstheme="minorHAnsi"/>
          <w:sz w:val="24"/>
          <w:szCs w:val="24"/>
        </w:rPr>
        <w:t>.</w:t>
      </w:r>
      <w:r w:rsidR="00C81AD3" w:rsidRPr="00A61A6A">
        <w:rPr>
          <w:rFonts w:cstheme="minorHAnsi"/>
          <w:sz w:val="24"/>
          <w:szCs w:val="24"/>
        </w:rPr>
        <w:t xml:space="preserve"> </w:t>
      </w:r>
      <w:r w:rsidR="006D2955" w:rsidRPr="00A61A6A">
        <w:rPr>
          <w:rFonts w:cstheme="minorHAnsi"/>
          <w:sz w:val="24"/>
          <w:szCs w:val="24"/>
        </w:rPr>
        <w:t>These,</w:t>
      </w:r>
      <w:r w:rsidR="009F4603" w:rsidRPr="00A61A6A">
        <w:rPr>
          <w:rFonts w:cstheme="minorHAnsi"/>
          <w:sz w:val="24"/>
          <w:szCs w:val="24"/>
        </w:rPr>
        <w:t xml:space="preserve"> in his form of reasoning hinder the</w:t>
      </w:r>
      <w:r w:rsidR="00C81AD3" w:rsidRPr="00A61A6A">
        <w:rPr>
          <w:rFonts w:cstheme="minorHAnsi"/>
          <w:sz w:val="24"/>
          <w:szCs w:val="24"/>
        </w:rPr>
        <w:t xml:space="preserve"> way of </w:t>
      </w:r>
      <w:r w:rsidR="009F4603" w:rsidRPr="00A61A6A">
        <w:rPr>
          <w:rFonts w:cstheme="minorHAnsi"/>
          <w:sz w:val="24"/>
          <w:szCs w:val="24"/>
        </w:rPr>
        <w:t>achieving</w:t>
      </w:r>
      <w:r w:rsidR="00C81AD3" w:rsidRPr="00A61A6A">
        <w:rPr>
          <w:rFonts w:cstheme="minorHAnsi"/>
          <w:sz w:val="24"/>
          <w:szCs w:val="24"/>
        </w:rPr>
        <w:t xml:space="preserve"> objective and universal knowledge. </w:t>
      </w:r>
      <w:r w:rsidR="009F4603" w:rsidRPr="00A61A6A">
        <w:rPr>
          <w:rFonts w:cstheme="minorHAnsi"/>
          <w:sz w:val="24"/>
          <w:szCs w:val="24"/>
        </w:rPr>
        <w:t>This is significant because from this first analysis, the introspective method is continued by Descartes</w:t>
      </w:r>
      <w:r w:rsidR="006D2955" w:rsidRPr="00A61A6A">
        <w:rPr>
          <w:rFonts w:cstheme="minorHAnsi"/>
          <w:sz w:val="24"/>
          <w:szCs w:val="24"/>
        </w:rPr>
        <w:t>,</w:t>
      </w:r>
      <w:r w:rsidR="009F4603" w:rsidRPr="00A61A6A">
        <w:rPr>
          <w:rFonts w:cstheme="minorHAnsi"/>
          <w:sz w:val="24"/>
          <w:szCs w:val="24"/>
        </w:rPr>
        <w:t xml:space="preserve"> drawing inferences from </w:t>
      </w:r>
      <w:r w:rsidR="005241E9" w:rsidRPr="00A61A6A">
        <w:rPr>
          <w:rFonts w:cstheme="minorHAnsi"/>
          <w:sz w:val="24"/>
          <w:szCs w:val="24"/>
        </w:rPr>
        <w:t xml:space="preserve">the mind. This is clearly stated in the second </w:t>
      </w:r>
      <w:r w:rsidR="006D2955" w:rsidRPr="00A61A6A">
        <w:rPr>
          <w:rFonts w:cstheme="minorHAnsi"/>
          <w:i/>
          <w:iCs/>
          <w:sz w:val="24"/>
          <w:szCs w:val="24"/>
        </w:rPr>
        <w:t>M</w:t>
      </w:r>
      <w:r w:rsidR="005241E9" w:rsidRPr="00A61A6A">
        <w:rPr>
          <w:rFonts w:cstheme="minorHAnsi"/>
          <w:i/>
          <w:iCs/>
          <w:sz w:val="24"/>
          <w:szCs w:val="24"/>
        </w:rPr>
        <w:t>editation</w:t>
      </w:r>
      <w:r w:rsidR="005241E9" w:rsidRPr="00A61A6A">
        <w:rPr>
          <w:rFonts w:cstheme="minorHAnsi"/>
          <w:sz w:val="24"/>
          <w:szCs w:val="24"/>
        </w:rPr>
        <w:t xml:space="preserve"> where he defines sensation, not as external influences stimulating nerves to create both physical and mental sensations but that</w:t>
      </w:r>
      <w:r w:rsidR="006D2955" w:rsidRPr="00A61A6A">
        <w:rPr>
          <w:rFonts w:cstheme="minorHAnsi"/>
          <w:sz w:val="24"/>
          <w:szCs w:val="24"/>
        </w:rPr>
        <w:t>,</w:t>
      </w:r>
      <w:r w:rsidR="005241E9" w:rsidRPr="00A61A6A">
        <w:rPr>
          <w:rFonts w:cstheme="minorHAnsi"/>
          <w:sz w:val="24"/>
          <w:szCs w:val="24"/>
        </w:rPr>
        <w:t xml:space="preserve"> “… sensation</w:t>
      </w:r>
      <w:r w:rsidR="00394DFE" w:rsidRPr="00A61A6A">
        <w:rPr>
          <w:rFonts w:cstheme="minorHAnsi"/>
          <w:sz w:val="24"/>
          <w:szCs w:val="24"/>
        </w:rPr>
        <w:t>, precisely so regarded, is nothing but an act of consciousness” (Descartes</w:t>
      </w:r>
      <w:r w:rsidR="002C6FF2">
        <w:rPr>
          <w:rFonts w:cstheme="minorHAnsi"/>
          <w:sz w:val="24"/>
          <w:szCs w:val="24"/>
        </w:rPr>
        <w:t>,</w:t>
      </w:r>
      <w:r w:rsidR="00394DFE" w:rsidRPr="00A61A6A">
        <w:rPr>
          <w:rFonts w:cstheme="minorHAnsi"/>
          <w:sz w:val="24"/>
          <w:szCs w:val="24"/>
        </w:rPr>
        <w:t xml:space="preserve"> 1642</w:t>
      </w:r>
      <w:r w:rsidR="002C6FF2">
        <w:rPr>
          <w:rFonts w:cstheme="minorHAnsi"/>
          <w:sz w:val="24"/>
          <w:szCs w:val="24"/>
        </w:rPr>
        <w:t>, p68</w:t>
      </w:r>
      <w:r w:rsidR="00394DFE" w:rsidRPr="00A61A6A">
        <w:rPr>
          <w:rFonts w:cstheme="minorHAnsi"/>
          <w:sz w:val="24"/>
          <w:szCs w:val="24"/>
        </w:rPr>
        <w:t>)</w:t>
      </w:r>
      <w:r w:rsidR="00517977" w:rsidRPr="00A61A6A">
        <w:rPr>
          <w:rFonts w:cstheme="minorHAnsi"/>
          <w:sz w:val="24"/>
          <w:szCs w:val="24"/>
        </w:rPr>
        <w:t xml:space="preserve"> This definition of sensation </w:t>
      </w:r>
      <w:r w:rsidR="00866FCA" w:rsidRPr="00A61A6A">
        <w:rPr>
          <w:rFonts w:cstheme="minorHAnsi"/>
          <w:sz w:val="24"/>
          <w:szCs w:val="24"/>
        </w:rPr>
        <w:t>separates the mind from the body and external world influences that affect all humans</w:t>
      </w:r>
      <w:r w:rsidR="006D2955" w:rsidRPr="00A61A6A">
        <w:rPr>
          <w:rFonts w:cstheme="minorHAnsi"/>
          <w:sz w:val="24"/>
          <w:szCs w:val="24"/>
        </w:rPr>
        <w:t>,</w:t>
      </w:r>
      <w:r w:rsidR="00866FCA" w:rsidRPr="00A61A6A">
        <w:rPr>
          <w:rFonts w:cstheme="minorHAnsi"/>
          <w:sz w:val="24"/>
          <w:szCs w:val="24"/>
        </w:rPr>
        <w:t xml:space="preserve"> both directly and indirectly.</w:t>
      </w:r>
    </w:p>
    <w:p w14:paraId="55D5D31B" w14:textId="0B9B1087" w:rsidR="00796729" w:rsidRPr="00A61A6A" w:rsidRDefault="00E016CC" w:rsidP="0076493F">
      <w:pPr>
        <w:spacing w:after="0"/>
        <w:rPr>
          <w:rFonts w:cstheme="minorHAnsi"/>
          <w:sz w:val="24"/>
          <w:szCs w:val="24"/>
        </w:rPr>
      </w:pPr>
      <w:r w:rsidRPr="00A61A6A">
        <w:rPr>
          <w:rFonts w:cstheme="minorHAnsi"/>
          <w:sz w:val="24"/>
          <w:szCs w:val="24"/>
        </w:rPr>
        <w:t xml:space="preserve">He </w:t>
      </w:r>
      <w:r w:rsidR="006D2955" w:rsidRPr="00A61A6A">
        <w:rPr>
          <w:rFonts w:cstheme="minorHAnsi"/>
          <w:sz w:val="24"/>
          <w:szCs w:val="24"/>
        </w:rPr>
        <w:t xml:space="preserve">provides and </w:t>
      </w:r>
      <w:r w:rsidRPr="00A61A6A">
        <w:rPr>
          <w:rFonts w:cstheme="minorHAnsi"/>
          <w:sz w:val="24"/>
          <w:szCs w:val="24"/>
        </w:rPr>
        <w:t xml:space="preserve">concludes in part of his second meditation the base idea of what he considers to be the self. He </w:t>
      </w:r>
      <w:r w:rsidR="007A2DEA" w:rsidRPr="00A61A6A">
        <w:rPr>
          <w:rFonts w:cstheme="minorHAnsi"/>
          <w:sz w:val="24"/>
          <w:szCs w:val="24"/>
        </w:rPr>
        <w:t>declares What am I? A conscious being (res cogitans). What is that? A being that doubts, understands, asserts, denies, is willing, is unwilling; furthermore, that has sense and imagination (Descartes</w:t>
      </w:r>
      <w:r w:rsidR="00774EBA">
        <w:rPr>
          <w:rFonts w:cstheme="minorHAnsi"/>
          <w:sz w:val="24"/>
          <w:szCs w:val="24"/>
        </w:rPr>
        <w:t>, 1642,</w:t>
      </w:r>
      <w:r w:rsidR="007A2DEA" w:rsidRPr="00A61A6A">
        <w:rPr>
          <w:rFonts w:cstheme="minorHAnsi"/>
          <w:sz w:val="24"/>
          <w:szCs w:val="24"/>
        </w:rPr>
        <w:t xml:space="preserve"> p70)</w:t>
      </w:r>
      <w:r w:rsidR="00C4756A">
        <w:rPr>
          <w:rFonts w:cstheme="minorHAnsi"/>
          <w:sz w:val="24"/>
          <w:szCs w:val="24"/>
        </w:rPr>
        <w:t xml:space="preserve"> </w:t>
      </w:r>
      <w:r w:rsidR="00796729" w:rsidRPr="00A61A6A">
        <w:rPr>
          <w:rFonts w:cstheme="minorHAnsi"/>
          <w:sz w:val="24"/>
          <w:szCs w:val="24"/>
        </w:rPr>
        <w:t>Th</w:t>
      </w:r>
      <w:r w:rsidR="00BF32D2" w:rsidRPr="00A61A6A">
        <w:rPr>
          <w:rFonts w:cstheme="minorHAnsi"/>
          <w:sz w:val="24"/>
          <w:szCs w:val="24"/>
        </w:rPr>
        <w:t>e former part of this</w:t>
      </w:r>
      <w:r w:rsidR="00796729" w:rsidRPr="00A61A6A">
        <w:rPr>
          <w:rFonts w:cstheme="minorHAnsi"/>
          <w:sz w:val="24"/>
          <w:szCs w:val="24"/>
        </w:rPr>
        <w:t xml:space="preserve"> excerpt is a summary of his investigations in the first and much </w:t>
      </w:r>
      <w:r w:rsidR="006D2955" w:rsidRPr="00A61A6A">
        <w:rPr>
          <w:rFonts w:cstheme="minorHAnsi"/>
          <w:sz w:val="24"/>
          <w:szCs w:val="24"/>
        </w:rPr>
        <w:t>of</w:t>
      </w:r>
      <w:r w:rsidR="00796729" w:rsidRPr="00A61A6A">
        <w:rPr>
          <w:rFonts w:cstheme="minorHAnsi"/>
          <w:sz w:val="24"/>
          <w:szCs w:val="24"/>
        </w:rPr>
        <w:t xml:space="preserve"> the second meditation</w:t>
      </w:r>
      <w:r w:rsidR="006D2955" w:rsidRPr="00A61A6A">
        <w:rPr>
          <w:rFonts w:cstheme="minorHAnsi"/>
          <w:sz w:val="24"/>
          <w:szCs w:val="24"/>
        </w:rPr>
        <w:t>. In</w:t>
      </w:r>
      <w:r w:rsidR="00BF32D2" w:rsidRPr="00A61A6A">
        <w:rPr>
          <w:rFonts w:cstheme="minorHAnsi"/>
          <w:sz w:val="24"/>
          <w:szCs w:val="24"/>
        </w:rPr>
        <w:t xml:space="preserve"> the lat</w:t>
      </w:r>
      <w:r w:rsidR="006D2955" w:rsidRPr="00A61A6A">
        <w:rPr>
          <w:rFonts w:cstheme="minorHAnsi"/>
          <w:sz w:val="24"/>
          <w:szCs w:val="24"/>
        </w:rPr>
        <w:t>t</w:t>
      </w:r>
      <w:r w:rsidR="00BF32D2" w:rsidRPr="00A61A6A">
        <w:rPr>
          <w:rFonts w:cstheme="minorHAnsi"/>
          <w:sz w:val="24"/>
          <w:szCs w:val="24"/>
        </w:rPr>
        <w:t>er part where he mentions imagination is explored further in the subsequent meditations.</w:t>
      </w:r>
    </w:p>
    <w:p w14:paraId="0F59CD01" w14:textId="77777777" w:rsidR="00BF32D2" w:rsidRPr="00A61A6A" w:rsidRDefault="00BF32D2" w:rsidP="0076493F">
      <w:pPr>
        <w:spacing w:after="0"/>
        <w:rPr>
          <w:rFonts w:cstheme="minorHAnsi"/>
          <w:sz w:val="24"/>
          <w:szCs w:val="24"/>
        </w:rPr>
      </w:pPr>
    </w:p>
    <w:p w14:paraId="78065C69" w14:textId="218224A0" w:rsidR="00F04CE0" w:rsidRPr="00A61A6A" w:rsidRDefault="006D2955" w:rsidP="00F04CE0">
      <w:pPr>
        <w:spacing w:after="0"/>
        <w:rPr>
          <w:rFonts w:cstheme="minorHAnsi"/>
          <w:sz w:val="24"/>
          <w:szCs w:val="24"/>
        </w:rPr>
      </w:pPr>
      <w:r w:rsidRPr="00A61A6A">
        <w:rPr>
          <w:rFonts w:cstheme="minorHAnsi"/>
          <w:sz w:val="24"/>
          <w:szCs w:val="24"/>
        </w:rPr>
        <w:t>At</w:t>
      </w:r>
      <w:r w:rsidR="00610CCF" w:rsidRPr="00A61A6A">
        <w:rPr>
          <w:rFonts w:cstheme="minorHAnsi"/>
          <w:sz w:val="24"/>
          <w:szCs w:val="24"/>
        </w:rPr>
        <w:t xml:space="preserve"> start of the third </w:t>
      </w:r>
      <w:r w:rsidR="00C4756A" w:rsidRPr="00A61A6A">
        <w:rPr>
          <w:rFonts w:cstheme="minorHAnsi"/>
          <w:sz w:val="24"/>
          <w:szCs w:val="24"/>
        </w:rPr>
        <w:t>meditation,</w:t>
      </w:r>
      <w:r w:rsidR="00610CCF" w:rsidRPr="00A61A6A">
        <w:rPr>
          <w:rFonts w:cstheme="minorHAnsi"/>
          <w:sz w:val="24"/>
          <w:szCs w:val="24"/>
        </w:rPr>
        <w:t xml:space="preserve"> he continues this form of reasoning by stating he will reject all sense </w:t>
      </w:r>
      <w:r w:rsidR="00EB2979" w:rsidRPr="00A61A6A">
        <w:rPr>
          <w:rFonts w:cstheme="minorHAnsi"/>
          <w:sz w:val="24"/>
          <w:szCs w:val="24"/>
        </w:rPr>
        <w:t>impressions</w:t>
      </w:r>
      <w:r w:rsidRPr="00A61A6A">
        <w:rPr>
          <w:rFonts w:cstheme="minorHAnsi"/>
          <w:sz w:val="24"/>
          <w:szCs w:val="24"/>
        </w:rPr>
        <w:t>,</w:t>
      </w:r>
      <w:r w:rsidR="00610CCF" w:rsidRPr="00A61A6A">
        <w:rPr>
          <w:rFonts w:cstheme="minorHAnsi"/>
          <w:sz w:val="24"/>
          <w:szCs w:val="24"/>
        </w:rPr>
        <w:t xml:space="preserve"> as he describes them as “vain illusions” (Descartes</w:t>
      </w:r>
      <w:r w:rsidR="00774EBA">
        <w:rPr>
          <w:rFonts w:cstheme="minorHAnsi"/>
          <w:sz w:val="24"/>
          <w:szCs w:val="24"/>
        </w:rPr>
        <w:t>, 1642, p76</w:t>
      </w:r>
      <w:r w:rsidR="00610CCF" w:rsidRPr="00A61A6A">
        <w:rPr>
          <w:rFonts w:cstheme="minorHAnsi"/>
          <w:sz w:val="24"/>
          <w:szCs w:val="24"/>
        </w:rPr>
        <w:t>) and</w:t>
      </w:r>
      <w:r w:rsidR="00700DDB" w:rsidRPr="00A61A6A">
        <w:rPr>
          <w:rFonts w:cstheme="minorHAnsi"/>
          <w:sz w:val="24"/>
          <w:szCs w:val="24"/>
        </w:rPr>
        <w:t xml:space="preserve"> </w:t>
      </w:r>
      <w:r w:rsidR="00577715" w:rsidRPr="00A61A6A">
        <w:rPr>
          <w:rFonts w:cstheme="minorHAnsi"/>
          <w:sz w:val="24"/>
          <w:szCs w:val="24"/>
        </w:rPr>
        <w:t>explains</w:t>
      </w:r>
      <w:r w:rsidR="00610CCF" w:rsidRPr="00A61A6A">
        <w:rPr>
          <w:rFonts w:cstheme="minorHAnsi"/>
          <w:sz w:val="24"/>
          <w:szCs w:val="24"/>
        </w:rPr>
        <w:t xml:space="preserve"> how his method will be to “…discourse with myself alone and look more deeply into myself” (Descartes</w:t>
      </w:r>
      <w:r w:rsidR="00774EBA">
        <w:rPr>
          <w:rFonts w:cstheme="minorHAnsi"/>
          <w:sz w:val="24"/>
          <w:szCs w:val="24"/>
        </w:rPr>
        <w:t>, 1642, p76</w:t>
      </w:r>
      <w:r w:rsidR="00610CCF" w:rsidRPr="00A61A6A">
        <w:rPr>
          <w:rFonts w:cstheme="minorHAnsi"/>
          <w:sz w:val="24"/>
          <w:szCs w:val="24"/>
        </w:rPr>
        <w:t>).</w:t>
      </w:r>
      <w:r w:rsidR="00BF32D2" w:rsidRPr="00A61A6A">
        <w:rPr>
          <w:rFonts w:cstheme="minorHAnsi"/>
          <w:sz w:val="24"/>
          <w:szCs w:val="24"/>
        </w:rPr>
        <w:t xml:space="preserve"> </w:t>
      </w:r>
      <w:r w:rsidR="007967C0" w:rsidRPr="00A61A6A">
        <w:rPr>
          <w:rFonts w:cstheme="minorHAnsi"/>
          <w:sz w:val="24"/>
          <w:szCs w:val="24"/>
        </w:rPr>
        <w:t>It is not until the sixth and final meditation</w:t>
      </w:r>
      <w:r w:rsidR="00700DDB" w:rsidRPr="00A61A6A">
        <w:rPr>
          <w:rFonts w:cstheme="minorHAnsi"/>
          <w:sz w:val="24"/>
          <w:szCs w:val="24"/>
        </w:rPr>
        <w:t xml:space="preserve"> that</w:t>
      </w:r>
      <w:r w:rsidR="007967C0" w:rsidRPr="00A61A6A">
        <w:rPr>
          <w:rFonts w:cstheme="minorHAnsi"/>
          <w:sz w:val="24"/>
          <w:szCs w:val="24"/>
        </w:rPr>
        <w:t xml:space="preserve"> </w:t>
      </w:r>
      <w:r w:rsidR="001B30A1" w:rsidRPr="00A61A6A">
        <w:rPr>
          <w:rFonts w:cstheme="minorHAnsi"/>
          <w:sz w:val="24"/>
          <w:szCs w:val="24"/>
        </w:rPr>
        <w:t>further clear conclusions are drawn</w:t>
      </w:r>
      <w:r w:rsidR="00700DDB" w:rsidRPr="00A61A6A">
        <w:rPr>
          <w:rFonts w:cstheme="minorHAnsi"/>
          <w:sz w:val="24"/>
          <w:szCs w:val="24"/>
        </w:rPr>
        <w:t>,</w:t>
      </w:r>
      <w:r w:rsidR="00F04CE0" w:rsidRPr="00A61A6A">
        <w:rPr>
          <w:rFonts w:cstheme="minorHAnsi"/>
          <w:sz w:val="24"/>
          <w:szCs w:val="24"/>
        </w:rPr>
        <w:t xml:space="preserve"> where </w:t>
      </w:r>
      <w:r w:rsidR="001B30A1" w:rsidRPr="00A61A6A">
        <w:rPr>
          <w:rFonts w:cstheme="minorHAnsi"/>
          <w:sz w:val="24"/>
          <w:szCs w:val="24"/>
        </w:rPr>
        <w:t>Descartes choses a theistic argument</w:t>
      </w:r>
      <w:r w:rsidR="00165F22" w:rsidRPr="00A61A6A">
        <w:rPr>
          <w:rFonts w:cstheme="minorHAnsi"/>
          <w:sz w:val="24"/>
          <w:szCs w:val="24"/>
        </w:rPr>
        <w:t xml:space="preserve"> of which </w:t>
      </w:r>
      <w:proofErr w:type="gramStart"/>
      <w:r w:rsidR="00165F22" w:rsidRPr="00A61A6A">
        <w:rPr>
          <w:rFonts w:cstheme="minorHAnsi"/>
          <w:sz w:val="24"/>
          <w:szCs w:val="24"/>
        </w:rPr>
        <w:t>innate</w:t>
      </w:r>
      <w:proofErr w:type="gramEnd"/>
      <w:r w:rsidR="00165F22" w:rsidRPr="00A61A6A">
        <w:rPr>
          <w:rFonts w:cstheme="minorHAnsi"/>
          <w:sz w:val="24"/>
          <w:szCs w:val="24"/>
        </w:rPr>
        <w:t xml:space="preserve"> ideas are derived</w:t>
      </w:r>
      <w:r w:rsidR="001B30A1" w:rsidRPr="00A61A6A">
        <w:rPr>
          <w:rFonts w:cstheme="minorHAnsi"/>
          <w:sz w:val="24"/>
          <w:szCs w:val="24"/>
        </w:rPr>
        <w:t xml:space="preserve">. </w:t>
      </w:r>
      <w:r w:rsidR="00F04CE0" w:rsidRPr="00A61A6A">
        <w:rPr>
          <w:rFonts w:cstheme="minorHAnsi"/>
          <w:sz w:val="24"/>
          <w:szCs w:val="24"/>
        </w:rPr>
        <w:t xml:space="preserve">“I ought to hold the </w:t>
      </w:r>
      <w:r w:rsidR="00700DDB" w:rsidRPr="00A61A6A">
        <w:rPr>
          <w:rFonts w:cstheme="minorHAnsi"/>
          <w:sz w:val="24"/>
          <w:szCs w:val="24"/>
        </w:rPr>
        <w:t>existence</w:t>
      </w:r>
      <w:r w:rsidR="00F04CE0" w:rsidRPr="00A61A6A">
        <w:rPr>
          <w:rFonts w:cstheme="minorHAnsi"/>
          <w:sz w:val="24"/>
          <w:szCs w:val="24"/>
        </w:rPr>
        <w:t xml:space="preserve"> of God with at least the same degree of certainty as I have so far held mathematical truths” (Descartes</w:t>
      </w:r>
      <w:r w:rsidR="001537BF">
        <w:rPr>
          <w:rFonts w:cstheme="minorHAnsi"/>
          <w:sz w:val="24"/>
          <w:szCs w:val="24"/>
        </w:rPr>
        <w:t>, 1642, p111</w:t>
      </w:r>
      <w:r w:rsidR="00F04CE0" w:rsidRPr="00A61A6A">
        <w:rPr>
          <w:rFonts w:cstheme="minorHAnsi"/>
          <w:sz w:val="24"/>
          <w:szCs w:val="24"/>
        </w:rPr>
        <w:t>)</w:t>
      </w:r>
    </w:p>
    <w:p w14:paraId="2FC6D586" w14:textId="7D27E6EF" w:rsidR="0090538B" w:rsidRPr="00A61A6A" w:rsidRDefault="00F04CE0" w:rsidP="00F04CE0">
      <w:pPr>
        <w:spacing w:after="0"/>
        <w:rPr>
          <w:rFonts w:cstheme="minorHAnsi"/>
          <w:sz w:val="24"/>
          <w:szCs w:val="24"/>
        </w:rPr>
      </w:pPr>
      <w:r w:rsidRPr="00A61A6A">
        <w:rPr>
          <w:rFonts w:cstheme="minorHAnsi"/>
          <w:sz w:val="24"/>
          <w:szCs w:val="24"/>
        </w:rPr>
        <w:lastRenderedPageBreak/>
        <w:t>In order to prove the existence of God</w:t>
      </w:r>
      <w:r w:rsidR="00700DDB" w:rsidRPr="00A61A6A">
        <w:rPr>
          <w:rFonts w:cstheme="minorHAnsi"/>
          <w:sz w:val="24"/>
          <w:szCs w:val="24"/>
        </w:rPr>
        <w:t>,</w:t>
      </w:r>
      <w:r w:rsidRPr="00A61A6A">
        <w:rPr>
          <w:rFonts w:cstheme="minorHAnsi"/>
          <w:sz w:val="24"/>
          <w:szCs w:val="24"/>
        </w:rPr>
        <w:t xml:space="preserve"> h</w:t>
      </w:r>
      <w:r w:rsidR="001B30A1" w:rsidRPr="00A61A6A">
        <w:rPr>
          <w:rFonts w:cstheme="minorHAnsi"/>
          <w:sz w:val="24"/>
          <w:szCs w:val="24"/>
        </w:rPr>
        <w:t xml:space="preserve">e starts </w:t>
      </w:r>
      <w:r w:rsidR="00165F22" w:rsidRPr="00A61A6A">
        <w:rPr>
          <w:rFonts w:cstheme="minorHAnsi"/>
          <w:sz w:val="24"/>
          <w:szCs w:val="24"/>
        </w:rPr>
        <w:t>to explain the concept of a triangle</w:t>
      </w:r>
      <w:r w:rsidR="00DE03C0" w:rsidRPr="00A61A6A">
        <w:rPr>
          <w:rFonts w:cstheme="minorHAnsi"/>
          <w:sz w:val="24"/>
          <w:szCs w:val="24"/>
        </w:rPr>
        <w:t>. A triangle</w:t>
      </w:r>
      <w:r w:rsidR="00700DDB" w:rsidRPr="00A61A6A">
        <w:rPr>
          <w:rFonts w:cstheme="minorHAnsi"/>
          <w:sz w:val="24"/>
          <w:szCs w:val="24"/>
        </w:rPr>
        <w:t>’</w:t>
      </w:r>
      <w:r w:rsidR="00DE03C0" w:rsidRPr="00A61A6A">
        <w:rPr>
          <w:rFonts w:cstheme="minorHAnsi"/>
          <w:sz w:val="24"/>
          <w:szCs w:val="24"/>
        </w:rPr>
        <w:t>s three corners must geometrically be equal to the sum of one-hundred and eighty</w:t>
      </w:r>
      <w:r w:rsidRPr="00A61A6A">
        <w:rPr>
          <w:rFonts w:cstheme="minorHAnsi"/>
          <w:sz w:val="24"/>
          <w:szCs w:val="24"/>
        </w:rPr>
        <w:t xml:space="preserve"> degrees for the shape to be </w:t>
      </w:r>
      <w:r w:rsidR="00700DDB" w:rsidRPr="00A61A6A">
        <w:rPr>
          <w:rFonts w:cstheme="minorHAnsi"/>
          <w:sz w:val="24"/>
          <w:szCs w:val="24"/>
        </w:rPr>
        <w:t>considered</w:t>
      </w:r>
      <w:r w:rsidRPr="00A61A6A">
        <w:rPr>
          <w:rFonts w:cstheme="minorHAnsi"/>
          <w:sz w:val="24"/>
          <w:szCs w:val="24"/>
        </w:rPr>
        <w:t xml:space="preserve"> a triangle</w:t>
      </w:r>
      <w:r w:rsidR="00DE03C0" w:rsidRPr="00A61A6A">
        <w:rPr>
          <w:rFonts w:cstheme="minorHAnsi"/>
          <w:sz w:val="24"/>
          <w:szCs w:val="24"/>
        </w:rPr>
        <w:t>.</w:t>
      </w:r>
      <w:r w:rsidR="00165F22" w:rsidRPr="00A61A6A">
        <w:rPr>
          <w:rFonts w:cstheme="minorHAnsi"/>
          <w:sz w:val="24"/>
          <w:szCs w:val="24"/>
        </w:rPr>
        <w:t xml:space="preserve"> </w:t>
      </w:r>
      <w:r w:rsidR="00DE03C0" w:rsidRPr="00A61A6A">
        <w:rPr>
          <w:rFonts w:cstheme="minorHAnsi"/>
          <w:sz w:val="24"/>
          <w:szCs w:val="24"/>
        </w:rPr>
        <w:t>I</w:t>
      </w:r>
      <w:r w:rsidR="00165F22" w:rsidRPr="00A61A6A">
        <w:rPr>
          <w:rFonts w:cstheme="minorHAnsi"/>
          <w:sz w:val="24"/>
          <w:szCs w:val="24"/>
        </w:rPr>
        <w:t xml:space="preserve">f the dimensions of a triangle were varied </w:t>
      </w:r>
      <w:r w:rsidR="00E5427D" w:rsidRPr="00A61A6A">
        <w:rPr>
          <w:rFonts w:cstheme="minorHAnsi"/>
          <w:sz w:val="24"/>
          <w:szCs w:val="24"/>
        </w:rPr>
        <w:t>to where they did not match one-hundred and eighty, (Holmes</w:t>
      </w:r>
      <w:r w:rsidR="001537BF">
        <w:rPr>
          <w:rFonts w:cstheme="minorHAnsi"/>
          <w:sz w:val="24"/>
          <w:szCs w:val="24"/>
        </w:rPr>
        <w:t>, 2006</w:t>
      </w:r>
      <w:r w:rsidR="00E5427D" w:rsidRPr="00A61A6A">
        <w:rPr>
          <w:rFonts w:cstheme="minorHAnsi"/>
          <w:sz w:val="24"/>
          <w:szCs w:val="24"/>
        </w:rPr>
        <w:t>) it would no longer be a triangle</w:t>
      </w:r>
      <w:r w:rsidRPr="00A61A6A">
        <w:rPr>
          <w:rFonts w:cstheme="minorHAnsi"/>
          <w:sz w:val="24"/>
          <w:szCs w:val="24"/>
        </w:rPr>
        <w:t xml:space="preserve">. </w:t>
      </w:r>
      <w:r w:rsidR="00946D77" w:rsidRPr="00A61A6A">
        <w:rPr>
          <w:rFonts w:cstheme="minorHAnsi"/>
          <w:sz w:val="24"/>
          <w:szCs w:val="24"/>
        </w:rPr>
        <w:t>T</w:t>
      </w:r>
      <w:r w:rsidR="00DE03C0" w:rsidRPr="00A61A6A">
        <w:rPr>
          <w:rFonts w:cstheme="minorHAnsi"/>
          <w:sz w:val="24"/>
          <w:szCs w:val="24"/>
        </w:rPr>
        <w:t xml:space="preserve">his </w:t>
      </w:r>
      <w:r w:rsidR="008C4B06" w:rsidRPr="00A61A6A">
        <w:rPr>
          <w:rFonts w:cstheme="minorHAnsi"/>
          <w:sz w:val="24"/>
          <w:szCs w:val="24"/>
        </w:rPr>
        <w:t>descriptive analysis</w:t>
      </w:r>
      <w:r w:rsidR="00DE03C0" w:rsidRPr="00A61A6A">
        <w:rPr>
          <w:rFonts w:cstheme="minorHAnsi"/>
          <w:sz w:val="24"/>
          <w:szCs w:val="24"/>
        </w:rPr>
        <w:t xml:space="preserve"> of a mathematical truth</w:t>
      </w:r>
      <w:r w:rsidR="008C4B06" w:rsidRPr="00A61A6A">
        <w:rPr>
          <w:rFonts w:cstheme="minorHAnsi"/>
          <w:sz w:val="24"/>
          <w:szCs w:val="24"/>
        </w:rPr>
        <w:t xml:space="preserve"> in comparison to a mathematical error leads</w:t>
      </w:r>
      <w:r w:rsidR="00DE03C0" w:rsidRPr="00A61A6A">
        <w:rPr>
          <w:rFonts w:cstheme="minorHAnsi"/>
          <w:sz w:val="24"/>
          <w:szCs w:val="24"/>
        </w:rPr>
        <w:t xml:space="preserve"> Descartes </w:t>
      </w:r>
      <w:r w:rsidR="00E5427D" w:rsidRPr="00A61A6A">
        <w:rPr>
          <w:rFonts w:cstheme="minorHAnsi"/>
          <w:sz w:val="24"/>
          <w:szCs w:val="24"/>
        </w:rPr>
        <w:t>to</w:t>
      </w:r>
      <w:r w:rsidR="008C4B06" w:rsidRPr="00A61A6A">
        <w:rPr>
          <w:rFonts w:cstheme="minorHAnsi"/>
          <w:sz w:val="24"/>
          <w:szCs w:val="24"/>
        </w:rPr>
        <w:t xml:space="preserve"> the </w:t>
      </w:r>
      <w:r w:rsidR="00700DDB" w:rsidRPr="00A61A6A">
        <w:rPr>
          <w:rFonts w:cstheme="minorHAnsi"/>
          <w:sz w:val="24"/>
          <w:szCs w:val="24"/>
        </w:rPr>
        <w:t xml:space="preserve">following </w:t>
      </w:r>
      <w:r w:rsidR="008C4B06" w:rsidRPr="00A61A6A">
        <w:rPr>
          <w:rFonts w:cstheme="minorHAnsi"/>
          <w:sz w:val="24"/>
          <w:szCs w:val="24"/>
        </w:rPr>
        <w:t>conclusion</w:t>
      </w:r>
      <w:r w:rsidR="00E5427D" w:rsidRPr="00A61A6A">
        <w:rPr>
          <w:rFonts w:cstheme="minorHAnsi"/>
          <w:sz w:val="24"/>
          <w:szCs w:val="24"/>
        </w:rPr>
        <w:t xml:space="preserve"> “</w:t>
      </w:r>
      <w:r w:rsidR="00700DDB" w:rsidRPr="00A61A6A">
        <w:rPr>
          <w:rFonts w:cstheme="minorHAnsi"/>
          <w:sz w:val="24"/>
          <w:szCs w:val="24"/>
        </w:rPr>
        <w:t>[t]</w:t>
      </w:r>
      <w:proofErr w:type="spellStart"/>
      <w:r w:rsidR="00E5427D" w:rsidRPr="00A61A6A">
        <w:rPr>
          <w:rFonts w:cstheme="minorHAnsi"/>
          <w:sz w:val="24"/>
          <w:szCs w:val="24"/>
        </w:rPr>
        <w:t>hus</w:t>
      </w:r>
      <w:proofErr w:type="spellEnd"/>
      <w:r w:rsidR="00E5427D" w:rsidRPr="00A61A6A">
        <w:rPr>
          <w:rFonts w:cstheme="minorHAnsi"/>
          <w:sz w:val="24"/>
          <w:szCs w:val="24"/>
        </w:rPr>
        <w:t xml:space="preserve"> is there is a great</w:t>
      </w:r>
      <w:r w:rsidR="00134110" w:rsidRPr="00A61A6A">
        <w:rPr>
          <w:rFonts w:cstheme="minorHAnsi"/>
          <w:sz w:val="24"/>
          <w:szCs w:val="24"/>
        </w:rPr>
        <w:t xml:space="preserve"> difference between such false suppositions and my </w:t>
      </w:r>
      <w:r w:rsidR="000B2267" w:rsidRPr="00A61A6A">
        <w:rPr>
          <w:rFonts w:cstheme="minorHAnsi"/>
          <w:sz w:val="24"/>
          <w:szCs w:val="24"/>
        </w:rPr>
        <w:t>genuine</w:t>
      </w:r>
      <w:r w:rsidR="00134110" w:rsidRPr="00A61A6A">
        <w:rPr>
          <w:rFonts w:cstheme="minorHAnsi"/>
          <w:sz w:val="24"/>
          <w:szCs w:val="24"/>
        </w:rPr>
        <w:t xml:space="preserve"> innate ideas, among which the first and chief is my idea of God” (Descartes</w:t>
      </w:r>
      <w:r w:rsidR="001537BF">
        <w:rPr>
          <w:rFonts w:cstheme="minorHAnsi"/>
          <w:sz w:val="24"/>
          <w:szCs w:val="24"/>
        </w:rPr>
        <w:t>, 1642, p115</w:t>
      </w:r>
      <w:r w:rsidR="00134110" w:rsidRPr="00A61A6A">
        <w:rPr>
          <w:rFonts w:cstheme="minorHAnsi"/>
          <w:sz w:val="24"/>
          <w:szCs w:val="24"/>
        </w:rPr>
        <w:t>)</w:t>
      </w:r>
      <w:r w:rsidR="00155612" w:rsidRPr="00A61A6A">
        <w:rPr>
          <w:rFonts w:cstheme="minorHAnsi"/>
          <w:sz w:val="24"/>
          <w:szCs w:val="24"/>
        </w:rPr>
        <w:t xml:space="preserve"> </w:t>
      </w:r>
      <w:r w:rsidR="0090538B" w:rsidRPr="00A61A6A">
        <w:rPr>
          <w:rFonts w:cstheme="minorHAnsi"/>
          <w:sz w:val="24"/>
          <w:szCs w:val="24"/>
        </w:rPr>
        <w:t>This again is a pivotal conclusion for Descartes</w:t>
      </w:r>
      <w:r w:rsidR="00700DDB" w:rsidRPr="00A61A6A">
        <w:rPr>
          <w:rFonts w:cstheme="minorHAnsi"/>
          <w:sz w:val="24"/>
          <w:szCs w:val="24"/>
        </w:rPr>
        <w:t>,</w:t>
      </w:r>
      <w:r w:rsidR="00155612" w:rsidRPr="00A61A6A">
        <w:rPr>
          <w:rFonts w:cstheme="minorHAnsi"/>
          <w:sz w:val="24"/>
          <w:szCs w:val="24"/>
        </w:rPr>
        <w:t xml:space="preserve"> as he combines two other central parts of dualism</w:t>
      </w:r>
      <w:r w:rsidR="00700DDB" w:rsidRPr="00A61A6A">
        <w:rPr>
          <w:rFonts w:cstheme="minorHAnsi"/>
          <w:sz w:val="24"/>
          <w:szCs w:val="24"/>
        </w:rPr>
        <w:t>,</w:t>
      </w:r>
      <w:r w:rsidR="00155612" w:rsidRPr="00A61A6A">
        <w:rPr>
          <w:rFonts w:cstheme="minorHAnsi"/>
          <w:sz w:val="24"/>
          <w:szCs w:val="24"/>
        </w:rPr>
        <w:t xml:space="preserve"> which are </w:t>
      </w:r>
      <w:r w:rsidR="003240A5" w:rsidRPr="00A61A6A">
        <w:rPr>
          <w:rFonts w:cstheme="minorHAnsi"/>
          <w:sz w:val="24"/>
          <w:szCs w:val="24"/>
        </w:rPr>
        <w:t xml:space="preserve">the argument for knowledge </w:t>
      </w:r>
      <w:r w:rsidR="00127E87" w:rsidRPr="00A61A6A">
        <w:rPr>
          <w:rFonts w:cstheme="minorHAnsi"/>
          <w:sz w:val="24"/>
          <w:szCs w:val="24"/>
        </w:rPr>
        <w:t xml:space="preserve">being and innate along with </w:t>
      </w:r>
      <w:r w:rsidR="00700DDB" w:rsidRPr="00A61A6A">
        <w:rPr>
          <w:rFonts w:cstheme="minorHAnsi"/>
          <w:sz w:val="24"/>
          <w:szCs w:val="24"/>
        </w:rPr>
        <w:t xml:space="preserve">the </w:t>
      </w:r>
      <w:r w:rsidR="0090681C" w:rsidRPr="00A61A6A">
        <w:rPr>
          <w:rFonts w:cstheme="minorHAnsi"/>
          <w:sz w:val="24"/>
          <w:szCs w:val="24"/>
        </w:rPr>
        <w:t xml:space="preserve">concept of a metaphysical entity having some form of direct </w:t>
      </w:r>
      <w:r w:rsidR="00946D77" w:rsidRPr="00A61A6A">
        <w:rPr>
          <w:rFonts w:cstheme="minorHAnsi"/>
          <w:sz w:val="24"/>
          <w:szCs w:val="24"/>
        </w:rPr>
        <w:t>influence</w:t>
      </w:r>
      <w:r w:rsidR="0090681C" w:rsidRPr="00A61A6A">
        <w:rPr>
          <w:rFonts w:cstheme="minorHAnsi"/>
          <w:sz w:val="24"/>
          <w:szCs w:val="24"/>
        </w:rPr>
        <w:t xml:space="preserve"> amongst all</w:t>
      </w:r>
      <w:r w:rsidR="00946D77" w:rsidRPr="00A61A6A">
        <w:rPr>
          <w:rFonts w:cstheme="minorHAnsi"/>
          <w:sz w:val="24"/>
          <w:szCs w:val="24"/>
        </w:rPr>
        <w:t>.</w:t>
      </w:r>
      <w:r w:rsidR="006C43B1" w:rsidRPr="00A61A6A">
        <w:rPr>
          <w:rFonts w:cstheme="minorHAnsi"/>
          <w:sz w:val="24"/>
          <w:szCs w:val="24"/>
        </w:rPr>
        <w:t xml:space="preserve"> </w:t>
      </w:r>
    </w:p>
    <w:p w14:paraId="3C8E3813" w14:textId="264273A0" w:rsidR="00946D77" w:rsidRPr="00A61A6A" w:rsidRDefault="00946D77" w:rsidP="00F04CE0">
      <w:pPr>
        <w:spacing w:after="0"/>
        <w:rPr>
          <w:rFonts w:cstheme="minorHAnsi"/>
          <w:sz w:val="24"/>
          <w:szCs w:val="24"/>
        </w:rPr>
      </w:pPr>
    </w:p>
    <w:p w14:paraId="1483AF4E" w14:textId="75EA406F" w:rsidR="00A470D1" w:rsidRPr="00A61A6A" w:rsidRDefault="0081709F" w:rsidP="0076493F">
      <w:pPr>
        <w:spacing w:after="0"/>
        <w:rPr>
          <w:rFonts w:cstheme="minorHAnsi"/>
          <w:sz w:val="24"/>
          <w:szCs w:val="24"/>
        </w:rPr>
      </w:pPr>
      <w:r w:rsidRPr="00A61A6A">
        <w:rPr>
          <w:rFonts w:cstheme="minorHAnsi"/>
          <w:sz w:val="24"/>
          <w:szCs w:val="24"/>
        </w:rPr>
        <w:t>Where</w:t>
      </w:r>
      <w:r w:rsidR="00700DDB" w:rsidRPr="00A61A6A">
        <w:rPr>
          <w:rFonts w:cstheme="minorHAnsi"/>
          <w:sz w:val="24"/>
          <w:szCs w:val="24"/>
        </w:rPr>
        <w:t>as</w:t>
      </w:r>
      <w:r w:rsidRPr="00A61A6A">
        <w:rPr>
          <w:rFonts w:cstheme="minorHAnsi"/>
          <w:sz w:val="24"/>
          <w:szCs w:val="24"/>
        </w:rPr>
        <w:t xml:space="preserve"> Descartes was not completely accepted within his time, his influence on subsequent philosophers is undeniable, with Benedict Spinoza and George Berkely furthering Descartes</w:t>
      </w:r>
      <w:r w:rsidR="00700DDB" w:rsidRPr="00A61A6A">
        <w:rPr>
          <w:rFonts w:cstheme="minorHAnsi"/>
          <w:sz w:val="24"/>
          <w:szCs w:val="24"/>
        </w:rPr>
        <w:t>’</w:t>
      </w:r>
      <w:r w:rsidRPr="00A61A6A">
        <w:rPr>
          <w:rFonts w:cstheme="minorHAnsi"/>
          <w:sz w:val="24"/>
          <w:szCs w:val="24"/>
        </w:rPr>
        <w:t xml:space="preserve"> introspective </w:t>
      </w:r>
      <w:r w:rsidR="00700DDB" w:rsidRPr="00A61A6A">
        <w:rPr>
          <w:rFonts w:cstheme="minorHAnsi"/>
          <w:sz w:val="24"/>
          <w:szCs w:val="24"/>
        </w:rPr>
        <w:t>psychology</w:t>
      </w:r>
      <w:r w:rsidRPr="00A61A6A">
        <w:rPr>
          <w:rFonts w:cstheme="minorHAnsi"/>
          <w:sz w:val="24"/>
          <w:szCs w:val="24"/>
        </w:rPr>
        <w:t xml:space="preserve"> to produce their own works and concepts (Russel</w:t>
      </w:r>
      <w:r w:rsidR="001537BF">
        <w:rPr>
          <w:rFonts w:cstheme="minorHAnsi"/>
          <w:sz w:val="24"/>
          <w:szCs w:val="24"/>
        </w:rPr>
        <w:t>, 1942</w:t>
      </w:r>
      <w:r w:rsidRPr="00A61A6A">
        <w:rPr>
          <w:rFonts w:cstheme="minorHAnsi"/>
          <w:sz w:val="24"/>
          <w:szCs w:val="24"/>
        </w:rPr>
        <w:t>)</w:t>
      </w:r>
      <w:r w:rsidR="001537BF">
        <w:rPr>
          <w:rFonts w:cstheme="minorHAnsi"/>
          <w:sz w:val="24"/>
          <w:szCs w:val="24"/>
        </w:rPr>
        <w:t>.</w:t>
      </w:r>
      <w:r w:rsidRPr="00A61A6A">
        <w:rPr>
          <w:rFonts w:cstheme="minorHAnsi"/>
          <w:sz w:val="24"/>
          <w:szCs w:val="24"/>
        </w:rPr>
        <w:t xml:space="preserve"> </w:t>
      </w:r>
      <w:r w:rsidR="00BB6461" w:rsidRPr="00A61A6A">
        <w:rPr>
          <w:rFonts w:cstheme="minorHAnsi"/>
          <w:sz w:val="24"/>
          <w:szCs w:val="24"/>
        </w:rPr>
        <w:t xml:space="preserve">In opposition to Descartes </w:t>
      </w:r>
      <w:r w:rsidR="00700DDB" w:rsidRPr="00A61A6A">
        <w:rPr>
          <w:rFonts w:cstheme="minorHAnsi"/>
          <w:sz w:val="24"/>
          <w:szCs w:val="24"/>
        </w:rPr>
        <w:t xml:space="preserve">ideas </w:t>
      </w:r>
      <w:r w:rsidR="00BB6461" w:rsidRPr="00A61A6A">
        <w:rPr>
          <w:rFonts w:cstheme="minorHAnsi"/>
          <w:sz w:val="24"/>
          <w:szCs w:val="24"/>
        </w:rPr>
        <w:t>were John Locke and Voltaire. John Locke formed his own systems founded on the discoveries made by Newton</w:t>
      </w:r>
      <w:r w:rsidR="00700DDB" w:rsidRPr="00A61A6A">
        <w:rPr>
          <w:rFonts w:cstheme="minorHAnsi"/>
          <w:sz w:val="24"/>
          <w:szCs w:val="24"/>
        </w:rPr>
        <w:t>,</w:t>
      </w:r>
      <w:r w:rsidR="00BB6461" w:rsidRPr="00A61A6A">
        <w:rPr>
          <w:rFonts w:cstheme="minorHAnsi"/>
          <w:sz w:val="24"/>
          <w:szCs w:val="24"/>
        </w:rPr>
        <w:t xml:space="preserve"> arguably starting off the age o</w:t>
      </w:r>
      <w:r w:rsidR="00700DDB" w:rsidRPr="00A61A6A">
        <w:rPr>
          <w:rFonts w:cstheme="minorHAnsi"/>
          <w:sz w:val="24"/>
          <w:szCs w:val="24"/>
        </w:rPr>
        <w:t>f</w:t>
      </w:r>
      <w:r w:rsidR="00BB6461" w:rsidRPr="00A61A6A">
        <w:rPr>
          <w:rFonts w:cstheme="minorHAnsi"/>
          <w:sz w:val="24"/>
          <w:szCs w:val="24"/>
        </w:rPr>
        <w:t xml:space="preserve"> enlightenment. Voltaire puts forth the most direct opposition to Descartes’ philosophy of mind and the conception of dualism.</w:t>
      </w:r>
      <w:r w:rsidR="00306823" w:rsidRPr="00A61A6A">
        <w:rPr>
          <w:rFonts w:cstheme="minorHAnsi"/>
          <w:sz w:val="24"/>
          <w:szCs w:val="24"/>
        </w:rPr>
        <w:t xml:space="preserve"> In one of his early philosophical publications “Letters on England” he writes</w:t>
      </w:r>
      <w:r w:rsidR="00577715" w:rsidRPr="00A61A6A">
        <w:rPr>
          <w:rFonts w:cstheme="minorHAnsi"/>
          <w:sz w:val="24"/>
          <w:szCs w:val="24"/>
        </w:rPr>
        <w:t xml:space="preserve"> </w:t>
      </w:r>
      <w:r w:rsidR="00306823" w:rsidRPr="00A61A6A">
        <w:rPr>
          <w:rFonts w:cstheme="minorHAnsi"/>
          <w:sz w:val="24"/>
          <w:szCs w:val="24"/>
        </w:rPr>
        <w:t xml:space="preserve">“Our Descartes, born to discover the errors of antiquity, and at the </w:t>
      </w:r>
      <w:r w:rsidR="00577715" w:rsidRPr="00A61A6A">
        <w:rPr>
          <w:rFonts w:cstheme="minorHAnsi"/>
          <w:sz w:val="24"/>
          <w:szCs w:val="24"/>
        </w:rPr>
        <w:t xml:space="preserve"> </w:t>
      </w:r>
      <w:r w:rsidR="00306823" w:rsidRPr="00A61A6A">
        <w:rPr>
          <w:rFonts w:cstheme="minorHAnsi"/>
          <w:sz w:val="24"/>
          <w:szCs w:val="24"/>
        </w:rPr>
        <w:t>same time to substitute his own… throws a cloud over the minds of the greatest men</w:t>
      </w:r>
      <w:r w:rsidR="00E93E59" w:rsidRPr="00A61A6A">
        <w:rPr>
          <w:rFonts w:cstheme="minorHAnsi"/>
          <w:sz w:val="24"/>
          <w:szCs w:val="24"/>
        </w:rPr>
        <w:t>…</w:t>
      </w:r>
      <w:r w:rsidR="00306823" w:rsidRPr="00A61A6A">
        <w:rPr>
          <w:rFonts w:cstheme="minorHAnsi"/>
          <w:sz w:val="24"/>
          <w:szCs w:val="24"/>
        </w:rPr>
        <w:t>” (Voltaire</w:t>
      </w:r>
      <w:r w:rsidR="001537BF">
        <w:rPr>
          <w:rFonts w:cstheme="minorHAnsi"/>
          <w:sz w:val="24"/>
          <w:szCs w:val="24"/>
        </w:rPr>
        <w:t>, 2006</w:t>
      </w:r>
      <w:r w:rsidR="00306823" w:rsidRPr="00A61A6A">
        <w:rPr>
          <w:rFonts w:cstheme="minorHAnsi"/>
          <w:sz w:val="24"/>
          <w:szCs w:val="24"/>
        </w:rPr>
        <w:t>)</w:t>
      </w:r>
      <w:r w:rsidR="00E93E59" w:rsidRPr="00A61A6A">
        <w:rPr>
          <w:rFonts w:cstheme="minorHAnsi"/>
          <w:sz w:val="24"/>
          <w:szCs w:val="24"/>
        </w:rPr>
        <w:t xml:space="preserve"> In this part analysis, Voltaire recognises the innovation in Descartes’ purpose of developing a </w:t>
      </w:r>
      <w:r w:rsidR="00FD531C" w:rsidRPr="00A61A6A">
        <w:rPr>
          <w:rFonts w:cstheme="minorHAnsi"/>
          <w:sz w:val="24"/>
          <w:szCs w:val="24"/>
        </w:rPr>
        <w:t>psychology</w:t>
      </w:r>
      <w:r w:rsidR="00E93E59" w:rsidRPr="00A61A6A">
        <w:rPr>
          <w:rFonts w:cstheme="minorHAnsi"/>
          <w:sz w:val="24"/>
          <w:szCs w:val="24"/>
        </w:rPr>
        <w:t xml:space="preserve"> of mind, but </w:t>
      </w:r>
      <w:r w:rsidR="007C746F" w:rsidRPr="00A61A6A">
        <w:rPr>
          <w:rFonts w:cstheme="minorHAnsi"/>
          <w:sz w:val="24"/>
          <w:szCs w:val="24"/>
        </w:rPr>
        <w:t>draws</w:t>
      </w:r>
      <w:r w:rsidR="007B5B74" w:rsidRPr="00A61A6A">
        <w:rPr>
          <w:rFonts w:cstheme="minorHAnsi"/>
          <w:sz w:val="24"/>
          <w:szCs w:val="24"/>
        </w:rPr>
        <w:t>, in Voltaire’s opinion,</w:t>
      </w:r>
      <w:r w:rsidR="007C746F" w:rsidRPr="00A61A6A">
        <w:rPr>
          <w:rFonts w:cstheme="minorHAnsi"/>
          <w:sz w:val="24"/>
          <w:szCs w:val="24"/>
        </w:rPr>
        <w:t xml:space="preserve"> false conclusions, which ha</w:t>
      </w:r>
      <w:r w:rsidR="00487A84" w:rsidRPr="00A61A6A">
        <w:rPr>
          <w:rFonts w:cstheme="minorHAnsi"/>
          <w:sz w:val="24"/>
          <w:szCs w:val="24"/>
        </w:rPr>
        <w:t xml:space="preserve">s </w:t>
      </w:r>
      <w:r w:rsidR="007C746F" w:rsidRPr="00A61A6A">
        <w:rPr>
          <w:rFonts w:cstheme="minorHAnsi"/>
          <w:sz w:val="24"/>
          <w:szCs w:val="24"/>
        </w:rPr>
        <w:t>thrown “…a cloud of the minds of the greatest of men…”</w:t>
      </w:r>
      <w:r w:rsidR="007B5B74" w:rsidRPr="00A61A6A">
        <w:rPr>
          <w:rFonts w:cstheme="minorHAnsi"/>
          <w:sz w:val="24"/>
          <w:szCs w:val="24"/>
        </w:rPr>
        <w:t xml:space="preserve"> </w:t>
      </w:r>
      <w:r w:rsidR="00487A84" w:rsidRPr="00A61A6A">
        <w:rPr>
          <w:rFonts w:cstheme="minorHAnsi"/>
          <w:sz w:val="24"/>
          <w:szCs w:val="24"/>
        </w:rPr>
        <w:t>Thi</w:t>
      </w:r>
      <w:r w:rsidR="007C6391" w:rsidRPr="00A61A6A">
        <w:rPr>
          <w:rFonts w:cstheme="minorHAnsi"/>
          <w:sz w:val="24"/>
          <w:szCs w:val="24"/>
        </w:rPr>
        <w:t>s</w:t>
      </w:r>
      <w:r w:rsidR="007B5B74" w:rsidRPr="00A61A6A">
        <w:rPr>
          <w:rFonts w:cstheme="minorHAnsi"/>
          <w:sz w:val="24"/>
          <w:szCs w:val="24"/>
        </w:rPr>
        <w:t xml:space="preserve"> is a direct reference to the creation of the mind body dualism.</w:t>
      </w:r>
      <w:r w:rsidR="006C43B1" w:rsidRPr="00A61A6A">
        <w:rPr>
          <w:rFonts w:cstheme="minorHAnsi"/>
          <w:sz w:val="24"/>
          <w:szCs w:val="24"/>
        </w:rPr>
        <w:t xml:space="preserve"> Voltaire</w:t>
      </w:r>
      <w:r w:rsidR="0067383E" w:rsidRPr="00A61A6A">
        <w:rPr>
          <w:rFonts w:cstheme="minorHAnsi"/>
          <w:sz w:val="24"/>
          <w:szCs w:val="24"/>
        </w:rPr>
        <w:t xml:space="preserve"> had several </w:t>
      </w:r>
      <w:r w:rsidR="00A470D1" w:rsidRPr="00A61A6A">
        <w:rPr>
          <w:rFonts w:cstheme="minorHAnsi"/>
          <w:sz w:val="24"/>
          <w:szCs w:val="24"/>
        </w:rPr>
        <w:t xml:space="preserve">relevant </w:t>
      </w:r>
      <w:r w:rsidR="006C43B1" w:rsidRPr="00A61A6A">
        <w:rPr>
          <w:rFonts w:cstheme="minorHAnsi"/>
          <w:sz w:val="24"/>
          <w:szCs w:val="24"/>
        </w:rPr>
        <w:t xml:space="preserve">objections and attempted proofs to counter the </w:t>
      </w:r>
      <w:r w:rsidR="0067383E" w:rsidRPr="00A61A6A">
        <w:rPr>
          <w:rFonts w:cstheme="minorHAnsi"/>
          <w:sz w:val="24"/>
          <w:szCs w:val="24"/>
        </w:rPr>
        <w:t>solipsistic inferences championed by Cartesian thinkers.</w:t>
      </w:r>
    </w:p>
    <w:p w14:paraId="2AFDCFE4" w14:textId="77777777" w:rsidR="004C3A8F" w:rsidRPr="00A61A6A" w:rsidRDefault="004C3A8F" w:rsidP="0076493F">
      <w:pPr>
        <w:spacing w:after="0"/>
        <w:rPr>
          <w:rFonts w:cstheme="minorHAnsi"/>
          <w:sz w:val="24"/>
          <w:szCs w:val="24"/>
        </w:rPr>
      </w:pPr>
    </w:p>
    <w:p w14:paraId="1BC95A8E" w14:textId="03327629" w:rsidR="003208BB" w:rsidRPr="00A61A6A" w:rsidRDefault="007B183D" w:rsidP="0076493F">
      <w:pPr>
        <w:spacing w:after="0"/>
        <w:rPr>
          <w:rFonts w:cstheme="minorHAnsi"/>
          <w:sz w:val="24"/>
          <w:szCs w:val="24"/>
        </w:rPr>
      </w:pPr>
      <w:r w:rsidRPr="00A61A6A">
        <w:rPr>
          <w:rFonts w:cstheme="minorHAnsi"/>
          <w:sz w:val="24"/>
          <w:szCs w:val="24"/>
        </w:rPr>
        <w:t>The mechanistic</w:t>
      </w:r>
      <w:r w:rsidR="008438A8" w:rsidRPr="00A61A6A">
        <w:rPr>
          <w:rFonts w:cstheme="minorHAnsi"/>
          <w:sz w:val="24"/>
          <w:szCs w:val="24"/>
        </w:rPr>
        <w:t xml:space="preserve"> </w:t>
      </w:r>
      <w:r w:rsidR="00F779E4" w:rsidRPr="00A61A6A">
        <w:rPr>
          <w:rFonts w:cstheme="minorHAnsi"/>
          <w:sz w:val="24"/>
          <w:szCs w:val="24"/>
        </w:rPr>
        <w:t xml:space="preserve">approach to nature </w:t>
      </w:r>
      <w:r w:rsidR="008438A8" w:rsidRPr="00A61A6A">
        <w:rPr>
          <w:rFonts w:cstheme="minorHAnsi"/>
          <w:sz w:val="24"/>
          <w:szCs w:val="24"/>
        </w:rPr>
        <w:t xml:space="preserve">and the argument for rejection sense perception </w:t>
      </w:r>
      <w:r w:rsidR="00AD6951" w:rsidRPr="00A61A6A">
        <w:rPr>
          <w:rFonts w:cstheme="minorHAnsi"/>
          <w:sz w:val="24"/>
          <w:szCs w:val="24"/>
        </w:rPr>
        <w:t xml:space="preserve">is </w:t>
      </w:r>
      <w:r w:rsidR="00763096" w:rsidRPr="00A61A6A">
        <w:rPr>
          <w:rFonts w:cstheme="minorHAnsi"/>
          <w:sz w:val="24"/>
          <w:szCs w:val="24"/>
        </w:rPr>
        <w:t>criticized</w:t>
      </w:r>
      <w:r w:rsidR="00AD6951" w:rsidRPr="00A61A6A">
        <w:rPr>
          <w:rFonts w:cstheme="minorHAnsi"/>
          <w:sz w:val="24"/>
          <w:szCs w:val="24"/>
        </w:rPr>
        <w:t xml:space="preserve"> by Voltaire. That a body can exist without mind and vice versa is an illogical and contradictory conclusion with empirical evidence arguing the contrary. Voltaire goes further and argues it is illogical to suppose that animals and other beings have no souls</w:t>
      </w:r>
      <w:r w:rsidR="005A1095" w:rsidRPr="00A61A6A">
        <w:rPr>
          <w:rFonts w:cstheme="minorHAnsi"/>
          <w:sz w:val="24"/>
          <w:szCs w:val="24"/>
        </w:rPr>
        <w:t xml:space="preserve">. When </w:t>
      </w:r>
      <w:r w:rsidR="0067114D" w:rsidRPr="00A61A6A">
        <w:rPr>
          <w:rFonts w:cstheme="minorHAnsi"/>
          <w:sz w:val="24"/>
          <w:szCs w:val="24"/>
        </w:rPr>
        <w:t>discussing</w:t>
      </w:r>
      <w:r w:rsidR="005A1095" w:rsidRPr="00A61A6A">
        <w:rPr>
          <w:rFonts w:cstheme="minorHAnsi"/>
          <w:sz w:val="24"/>
          <w:szCs w:val="24"/>
        </w:rPr>
        <w:t xml:space="preserve"> animals Voltaire demonstrates the intelligence of animal</w:t>
      </w:r>
      <w:r w:rsidR="0067114D" w:rsidRPr="00A61A6A">
        <w:rPr>
          <w:rFonts w:cstheme="minorHAnsi"/>
          <w:sz w:val="24"/>
          <w:szCs w:val="24"/>
        </w:rPr>
        <w:t>s.</w:t>
      </w:r>
      <w:r w:rsidR="005A1095" w:rsidRPr="00A61A6A">
        <w:rPr>
          <w:rFonts w:cstheme="minorHAnsi"/>
          <w:sz w:val="24"/>
          <w:szCs w:val="24"/>
        </w:rPr>
        <w:t xml:space="preserve"> </w:t>
      </w:r>
      <w:r w:rsidR="0067114D" w:rsidRPr="00A61A6A">
        <w:rPr>
          <w:rFonts w:cstheme="minorHAnsi"/>
          <w:sz w:val="24"/>
          <w:szCs w:val="24"/>
        </w:rPr>
        <w:t>He uses</w:t>
      </w:r>
      <w:r w:rsidR="005A1095" w:rsidRPr="00A61A6A">
        <w:rPr>
          <w:rFonts w:cstheme="minorHAnsi"/>
          <w:sz w:val="24"/>
          <w:szCs w:val="24"/>
        </w:rPr>
        <w:t xml:space="preserve"> an example of how a person can train a dog to </w:t>
      </w:r>
      <w:r w:rsidR="0067114D" w:rsidRPr="00A61A6A">
        <w:rPr>
          <w:rFonts w:cstheme="minorHAnsi"/>
          <w:sz w:val="24"/>
          <w:szCs w:val="24"/>
        </w:rPr>
        <w:t>perform</w:t>
      </w:r>
      <w:r w:rsidR="005A1095" w:rsidRPr="00A61A6A">
        <w:rPr>
          <w:rFonts w:cstheme="minorHAnsi"/>
          <w:sz w:val="24"/>
          <w:szCs w:val="24"/>
        </w:rPr>
        <w:t xml:space="preserve"> certain tasks, of which it will form a memory of, and </w:t>
      </w:r>
      <w:r w:rsidR="0067114D" w:rsidRPr="00A61A6A">
        <w:rPr>
          <w:rFonts w:cstheme="minorHAnsi"/>
          <w:sz w:val="24"/>
          <w:szCs w:val="24"/>
        </w:rPr>
        <w:t xml:space="preserve">in the process </w:t>
      </w:r>
      <w:r w:rsidR="005A1095" w:rsidRPr="00A61A6A">
        <w:rPr>
          <w:rFonts w:cstheme="minorHAnsi"/>
          <w:sz w:val="24"/>
          <w:szCs w:val="24"/>
        </w:rPr>
        <w:t>form a memory of that person</w:t>
      </w:r>
      <w:r w:rsidR="0067114D" w:rsidRPr="00A61A6A">
        <w:rPr>
          <w:rFonts w:cstheme="minorHAnsi"/>
          <w:sz w:val="24"/>
          <w:szCs w:val="24"/>
        </w:rPr>
        <w:t xml:space="preserve"> also and form and emotional attachment </w:t>
      </w:r>
      <w:r w:rsidR="00D42B7B" w:rsidRPr="00A61A6A">
        <w:rPr>
          <w:rFonts w:cstheme="minorHAnsi"/>
          <w:sz w:val="24"/>
          <w:szCs w:val="24"/>
        </w:rPr>
        <w:t>also</w:t>
      </w:r>
      <w:r w:rsidR="0067114D" w:rsidRPr="00A61A6A">
        <w:rPr>
          <w:rFonts w:cstheme="minorHAnsi"/>
          <w:sz w:val="24"/>
          <w:szCs w:val="24"/>
        </w:rPr>
        <w:t xml:space="preserve">. An emotional attachment can be </w:t>
      </w:r>
      <w:r w:rsidR="003208BB" w:rsidRPr="00A61A6A">
        <w:rPr>
          <w:rFonts w:cstheme="minorHAnsi"/>
          <w:sz w:val="24"/>
          <w:szCs w:val="24"/>
        </w:rPr>
        <w:t>observed</w:t>
      </w:r>
      <w:r w:rsidR="0067114D" w:rsidRPr="00A61A6A">
        <w:rPr>
          <w:rFonts w:cstheme="minorHAnsi"/>
          <w:sz w:val="24"/>
          <w:szCs w:val="24"/>
        </w:rPr>
        <w:t xml:space="preserve"> between the two as when the dog sees the </w:t>
      </w:r>
      <w:r w:rsidR="00526E16" w:rsidRPr="00A61A6A">
        <w:rPr>
          <w:rFonts w:cstheme="minorHAnsi"/>
          <w:sz w:val="24"/>
          <w:szCs w:val="24"/>
        </w:rPr>
        <w:t xml:space="preserve">“…master it loves… shows its joy by cries of delight, by its leaps, by its caresses.” Voltaire proceeds to give a biological account of animals, and how their nerves organs are </w:t>
      </w:r>
      <w:proofErr w:type="gramStart"/>
      <w:r w:rsidR="00526E16" w:rsidRPr="00A61A6A">
        <w:rPr>
          <w:rFonts w:cstheme="minorHAnsi"/>
          <w:sz w:val="24"/>
          <w:szCs w:val="24"/>
        </w:rPr>
        <w:t>similar to</w:t>
      </w:r>
      <w:proofErr w:type="gramEnd"/>
      <w:r w:rsidR="00526E16" w:rsidRPr="00A61A6A">
        <w:rPr>
          <w:rFonts w:cstheme="minorHAnsi"/>
          <w:sz w:val="24"/>
          <w:szCs w:val="24"/>
        </w:rPr>
        <w:t xml:space="preserve"> ours also </w:t>
      </w:r>
      <w:r w:rsidR="008438A8" w:rsidRPr="00A61A6A">
        <w:rPr>
          <w:rFonts w:cstheme="minorHAnsi"/>
          <w:sz w:val="24"/>
          <w:szCs w:val="24"/>
        </w:rPr>
        <w:t>arguing</w:t>
      </w:r>
      <w:r w:rsidR="005853D1" w:rsidRPr="00A61A6A">
        <w:rPr>
          <w:rFonts w:cstheme="minorHAnsi"/>
          <w:sz w:val="24"/>
          <w:szCs w:val="24"/>
        </w:rPr>
        <w:t xml:space="preserve"> “Answer me mechanist, has nature arranged all the means of feeling in this animal, so that it may not feel?... Do not suppose this impertinent contradiction in nature</w:t>
      </w:r>
      <w:r w:rsidR="008438A8" w:rsidRPr="00A61A6A">
        <w:rPr>
          <w:rFonts w:cstheme="minorHAnsi"/>
          <w:sz w:val="24"/>
          <w:szCs w:val="24"/>
        </w:rPr>
        <w:t>.</w:t>
      </w:r>
      <w:r w:rsidR="005853D1" w:rsidRPr="00A61A6A">
        <w:rPr>
          <w:rFonts w:cstheme="minorHAnsi"/>
          <w:sz w:val="24"/>
          <w:szCs w:val="24"/>
        </w:rPr>
        <w:t xml:space="preserve">” (Voltaire) </w:t>
      </w:r>
      <w:r w:rsidR="003208BB" w:rsidRPr="00A61A6A">
        <w:rPr>
          <w:rFonts w:cstheme="minorHAnsi"/>
          <w:sz w:val="24"/>
          <w:szCs w:val="24"/>
        </w:rPr>
        <w:t xml:space="preserve">In this argument Descartes is rhetorically asking if all the nerves and sensory organs that occur in animals are to no avail? Scornfully answering </w:t>
      </w:r>
      <w:r w:rsidR="00B414F5" w:rsidRPr="00A61A6A">
        <w:rPr>
          <w:rFonts w:cstheme="minorHAnsi"/>
          <w:sz w:val="24"/>
          <w:szCs w:val="24"/>
        </w:rPr>
        <w:t>in his typical dismissive style when faced with propositions he found to be ridiculously false.</w:t>
      </w:r>
    </w:p>
    <w:p w14:paraId="23875A24" w14:textId="6E048299" w:rsidR="003208BB" w:rsidRPr="00A61A6A" w:rsidRDefault="003208BB" w:rsidP="0076493F">
      <w:pPr>
        <w:spacing w:after="0"/>
        <w:rPr>
          <w:rFonts w:cstheme="minorHAnsi"/>
          <w:sz w:val="24"/>
          <w:szCs w:val="24"/>
        </w:rPr>
      </w:pPr>
    </w:p>
    <w:p w14:paraId="40A8E0B7" w14:textId="64B84BBF" w:rsidR="00333B28" w:rsidRPr="00A61A6A" w:rsidRDefault="003E5AFA" w:rsidP="0076493F">
      <w:pPr>
        <w:spacing w:after="0"/>
        <w:rPr>
          <w:rFonts w:cstheme="minorHAnsi"/>
          <w:sz w:val="24"/>
          <w:szCs w:val="24"/>
        </w:rPr>
      </w:pPr>
      <w:r w:rsidRPr="00A61A6A">
        <w:rPr>
          <w:rFonts w:cstheme="minorHAnsi"/>
          <w:sz w:val="24"/>
          <w:szCs w:val="24"/>
        </w:rPr>
        <w:lastRenderedPageBreak/>
        <w:t>This is a reoccurring argument within Voltaire</w:t>
      </w:r>
      <w:r w:rsidR="00FA20AE" w:rsidRPr="00A61A6A">
        <w:rPr>
          <w:rFonts w:cstheme="minorHAnsi"/>
          <w:sz w:val="24"/>
          <w:szCs w:val="24"/>
        </w:rPr>
        <w:t>’</w:t>
      </w:r>
      <w:r w:rsidRPr="00A61A6A">
        <w:rPr>
          <w:rFonts w:cstheme="minorHAnsi"/>
          <w:sz w:val="24"/>
          <w:szCs w:val="24"/>
        </w:rPr>
        <w:t xml:space="preserve">s work. He also </w:t>
      </w:r>
      <w:r w:rsidR="00333B28" w:rsidRPr="00A61A6A">
        <w:rPr>
          <w:rFonts w:cstheme="minorHAnsi"/>
          <w:sz w:val="24"/>
          <w:szCs w:val="24"/>
        </w:rPr>
        <w:t>references</w:t>
      </w:r>
      <w:r w:rsidRPr="00A61A6A">
        <w:rPr>
          <w:rFonts w:cstheme="minorHAnsi"/>
          <w:sz w:val="24"/>
          <w:szCs w:val="24"/>
        </w:rPr>
        <w:t xml:space="preserve"> other</w:t>
      </w:r>
      <w:r w:rsidR="00D33C28" w:rsidRPr="00A61A6A">
        <w:rPr>
          <w:rFonts w:cstheme="minorHAnsi"/>
          <w:sz w:val="24"/>
          <w:szCs w:val="24"/>
        </w:rPr>
        <w:t xml:space="preserve"> philosophers who </w:t>
      </w:r>
      <w:r w:rsidR="00333B28" w:rsidRPr="00A61A6A">
        <w:rPr>
          <w:rFonts w:cstheme="minorHAnsi"/>
          <w:sz w:val="24"/>
          <w:szCs w:val="24"/>
        </w:rPr>
        <w:t>criticised</w:t>
      </w:r>
      <w:r w:rsidR="00D33C28" w:rsidRPr="00A61A6A">
        <w:rPr>
          <w:rFonts w:cstheme="minorHAnsi"/>
          <w:sz w:val="24"/>
          <w:szCs w:val="24"/>
        </w:rPr>
        <w:t xml:space="preserve"> the dualistic approach</w:t>
      </w:r>
      <w:r w:rsidR="00BF1BCC" w:rsidRPr="00A61A6A">
        <w:rPr>
          <w:rFonts w:cstheme="minorHAnsi"/>
          <w:sz w:val="24"/>
          <w:szCs w:val="24"/>
        </w:rPr>
        <w:t>.</w:t>
      </w:r>
      <w:r w:rsidR="00D33C28" w:rsidRPr="00A61A6A">
        <w:rPr>
          <w:rFonts w:cstheme="minorHAnsi"/>
          <w:sz w:val="24"/>
          <w:szCs w:val="24"/>
        </w:rPr>
        <w:t xml:space="preserve"> </w:t>
      </w:r>
      <w:r w:rsidR="00BA33C4" w:rsidRPr="00A61A6A">
        <w:rPr>
          <w:rFonts w:cstheme="minorHAnsi"/>
          <w:sz w:val="24"/>
          <w:szCs w:val="24"/>
        </w:rPr>
        <w:t xml:space="preserve">One of which was </w:t>
      </w:r>
      <w:r w:rsidR="00BF1BCC" w:rsidRPr="00A61A6A">
        <w:rPr>
          <w:rFonts w:cstheme="minorHAnsi"/>
          <w:sz w:val="24"/>
          <w:szCs w:val="24"/>
        </w:rPr>
        <w:t>Pie</w:t>
      </w:r>
      <w:r w:rsidR="00BA33C4" w:rsidRPr="00A61A6A">
        <w:rPr>
          <w:rFonts w:cstheme="minorHAnsi"/>
          <w:sz w:val="24"/>
          <w:szCs w:val="24"/>
        </w:rPr>
        <w:t>rre</w:t>
      </w:r>
      <w:r w:rsidR="00D33C28" w:rsidRPr="00A61A6A">
        <w:rPr>
          <w:rFonts w:cstheme="minorHAnsi"/>
          <w:sz w:val="24"/>
          <w:szCs w:val="24"/>
        </w:rPr>
        <w:t xml:space="preserve"> </w:t>
      </w:r>
      <w:proofErr w:type="spellStart"/>
      <w:r w:rsidR="00D33C28" w:rsidRPr="00A61A6A">
        <w:rPr>
          <w:rFonts w:cstheme="minorHAnsi"/>
          <w:sz w:val="24"/>
          <w:szCs w:val="24"/>
        </w:rPr>
        <w:t>Gassendi</w:t>
      </w:r>
      <w:proofErr w:type="spellEnd"/>
      <w:r w:rsidR="00BA33C4" w:rsidRPr="00A61A6A">
        <w:rPr>
          <w:rFonts w:cstheme="minorHAnsi"/>
          <w:sz w:val="24"/>
          <w:szCs w:val="24"/>
        </w:rPr>
        <w:t>,</w:t>
      </w:r>
      <w:r w:rsidR="00D33C28" w:rsidRPr="00A61A6A">
        <w:rPr>
          <w:rFonts w:cstheme="minorHAnsi"/>
          <w:sz w:val="24"/>
          <w:szCs w:val="24"/>
        </w:rPr>
        <w:t xml:space="preserve"> who </w:t>
      </w:r>
      <w:r w:rsidR="00BA33C4" w:rsidRPr="00A61A6A">
        <w:rPr>
          <w:rFonts w:cstheme="minorHAnsi"/>
          <w:sz w:val="24"/>
          <w:szCs w:val="24"/>
        </w:rPr>
        <w:t xml:space="preserve">was a contemporary and open critic of </w:t>
      </w:r>
      <w:r w:rsidR="00D33C28" w:rsidRPr="00A61A6A">
        <w:rPr>
          <w:rFonts w:cstheme="minorHAnsi"/>
          <w:sz w:val="24"/>
          <w:szCs w:val="24"/>
        </w:rPr>
        <w:t>Descartes</w:t>
      </w:r>
      <w:r w:rsidR="00BA33C4" w:rsidRPr="00A61A6A">
        <w:rPr>
          <w:rFonts w:cstheme="minorHAnsi"/>
          <w:sz w:val="24"/>
          <w:szCs w:val="24"/>
        </w:rPr>
        <w:t xml:space="preserve"> who argued</w:t>
      </w:r>
      <w:r w:rsidR="00D33C28" w:rsidRPr="00A61A6A">
        <w:rPr>
          <w:rFonts w:cstheme="minorHAnsi"/>
          <w:sz w:val="24"/>
          <w:szCs w:val="24"/>
        </w:rPr>
        <w:t>,</w:t>
      </w:r>
    </w:p>
    <w:p w14:paraId="02DD4312" w14:textId="77777777" w:rsidR="00333B28" w:rsidRPr="00A61A6A" w:rsidRDefault="00333B28" w:rsidP="0076493F">
      <w:pPr>
        <w:spacing w:after="0"/>
        <w:rPr>
          <w:rFonts w:cstheme="minorHAnsi"/>
          <w:sz w:val="24"/>
          <w:szCs w:val="24"/>
        </w:rPr>
      </w:pPr>
    </w:p>
    <w:p w14:paraId="7A1C0EE1" w14:textId="3C004F83" w:rsidR="00C7313D" w:rsidRPr="00A61A6A" w:rsidRDefault="00BF1BCC" w:rsidP="00733635">
      <w:pPr>
        <w:spacing w:after="0"/>
        <w:ind w:left="720"/>
        <w:rPr>
          <w:rFonts w:cstheme="minorHAnsi"/>
          <w:sz w:val="24"/>
          <w:szCs w:val="24"/>
        </w:rPr>
      </w:pPr>
      <w:r w:rsidRPr="00A61A6A">
        <w:rPr>
          <w:rFonts w:cstheme="minorHAnsi"/>
          <w:sz w:val="24"/>
          <w:szCs w:val="24"/>
        </w:rPr>
        <w:t>I</w:t>
      </w:r>
      <w:r w:rsidR="00D33C28" w:rsidRPr="00A61A6A">
        <w:rPr>
          <w:rFonts w:cstheme="minorHAnsi"/>
          <w:sz w:val="24"/>
          <w:szCs w:val="24"/>
        </w:rPr>
        <w:t>t is true that you know what you think, but you are ignorant of what spices of substance you are, you who thin</w:t>
      </w:r>
      <w:r w:rsidR="00FA20AE" w:rsidRPr="00A61A6A">
        <w:rPr>
          <w:rFonts w:cstheme="minorHAnsi"/>
          <w:sz w:val="24"/>
          <w:szCs w:val="24"/>
        </w:rPr>
        <w:t>k</w:t>
      </w:r>
      <w:r w:rsidR="00BA33C4" w:rsidRPr="00A61A6A">
        <w:rPr>
          <w:rFonts w:cstheme="minorHAnsi"/>
          <w:sz w:val="24"/>
          <w:szCs w:val="24"/>
        </w:rPr>
        <w:t xml:space="preserve">. </w:t>
      </w:r>
      <w:proofErr w:type="gramStart"/>
      <w:r w:rsidR="00BA33C4" w:rsidRPr="00A61A6A">
        <w:rPr>
          <w:rFonts w:cstheme="minorHAnsi"/>
          <w:sz w:val="24"/>
          <w:szCs w:val="24"/>
        </w:rPr>
        <w:t>Thus</w:t>
      </w:r>
      <w:proofErr w:type="gramEnd"/>
      <w:r w:rsidR="00BA33C4" w:rsidRPr="00A61A6A">
        <w:rPr>
          <w:rFonts w:cstheme="minorHAnsi"/>
          <w:sz w:val="24"/>
          <w:szCs w:val="24"/>
        </w:rPr>
        <w:t xml:space="preserve"> although the operation of thought is known to you, </w:t>
      </w:r>
      <w:r w:rsidRPr="00A61A6A">
        <w:rPr>
          <w:rFonts w:cstheme="minorHAnsi"/>
          <w:sz w:val="24"/>
          <w:szCs w:val="24"/>
        </w:rPr>
        <w:t>the principal of your essence is hidden from you; and you do not know what is the nature of this substanc</w:t>
      </w:r>
      <w:r w:rsidR="00BA33C4" w:rsidRPr="00A61A6A">
        <w:rPr>
          <w:rFonts w:cstheme="minorHAnsi"/>
          <w:sz w:val="24"/>
          <w:szCs w:val="24"/>
        </w:rPr>
        <w:t>e, one of the operations is to think.</w:t>
      </w:r>
      <w:r w:rsidR="00333B28" w:rsidRPr="00A61A6A">
        <w:rPr>
          <w:rFonts w:cstheme="minorHAnsi"/>
          <w:sz w:val="24"/>
          <w:szCs w:val="24"/>
        </w:rPr>
        <w:t xml:space="preserve"> You are like a blind man who, feeling the heat from the sun and being informed that is caused by the sun, thinks he has a clear and distinct idea</w:t>
      </w:r>
      <w:r w:rsidR="00C7313D" w:rsidRPr="00A61A6A">
        <w:rPr>
          <w:rFonts w:cstheme="minorHAnsi"/>
          <w:sz w:val="24"/>
          <w:szCs w:val="24"/>
        </w:rPr>
        <w:t xml:space="preserve"> of this luminary… [thinks] it is a thing that heats </w:t>
      </w:r>
      <w:r w:rsidR="00D33C28" w:rsidRPr="00A61A6A">
        <w:rPr>
          <w:rFonts w:cstheme="minorHAnsi"/>
          <w:sz w:val="24"/>
          <w:szCs w:val="24"/>
        </w:rPr>
        <w:t xml:space="preserve">(Voltaire, </w:t>
      </w:r>
      <w:proofErr w:type="spellStart"/>
      <w:r w:rsidR="00D33C28" w:rsidRPr="00A61A6A">
        <w:rPr>
          <w:rFonts w:cstheme="minorHAnsi"/>
          <w:sz w:val="24"/>
          <w:szCs w:val="24"/>
        </w:rPr>
        <w:t>Gassendi</w:t>
      </w:r>
      <w:proofErr w:type="spellEnd"/>
      <w:r w:rsidR="00D33C28" w:rsidRPr="00A61A6A">
        <w:rPr>
          <w:rFonts w:cstheme="minorHAnsi"/>
          <w:sz w:val="24"/>
          <w:szCs w:val="24"/>
        </w:rPr>
        <w:t>)</w:t>
      </w:r>
    </w:p>
    <w:p w14:paraId="72740B16" w14:textId="77777777" w:rsidR="00C7313D" w:rsidRPr="00A61A6A" w:rsidRDefault="00C7313D" w:rsidP="0076493F">
      <w:pPr>
        <w:spacing w:after="0"/>
        <w:rPr>
          <w:rFonts w:cstheme="minorHAnsi"/>
          <w:sz w:val="24"/>
          <w:szCs w:val="24"/>
        </w:rPr>
      </w:pPr>
    </w:p>
    <w:p w14:paraId="1FAD9128" w14:textId="17418EEA" w:rsidR="00E141EE" w:rsidRPr="00A61A6A" w:rsidRDefault="00E141EE" w:rsidP="0076493F">
      <w:pPr>
        <w:spacing w:after="0"/>
        <w:rPr>
          <w:rFonts w:cstheme="minorHAnsi"/>
          <w:sz w:val="24"/>
          <w:szCs w:val="24"/>
        </w:rPr>
      </w:pPr>
      <w:proofErr w:type="spellStart"/>
      <w:r w:rsidRPr="00A61A6A">
        <w:rPr>
          <w:rFonts w:cstheme="minorHAnsi"/>
          <w:sz w:val="24"/>
          <w:szCs w:val="24"/>
        </w:rPr>
        <w:t>Gassendis</w:t>
      </w:r>
      <w:proofErr w:type="spellEnd"/>
      <w:r w:rsidRPr="00A61A6A">
        <w:rPr>
          <w:rFonts w:cstheme="minorHAnsi"/>
          <w:sz w:val="24"/>
          <w:szCs w:val="24"/>
        </w:rPr>
        <w:t xml:space="preserve"> criticism focuses on what he believes to be the false idea of a separate “soul” substance created by </w:t>
      </w:r>
      <w:r w:rsidR="00934C27" w:rsidRPr="00A61A6A">
        <w:rPr>
          <w:rFonts w:cstheme="minorHAnsi"/>
          <w:sz w:val="24"/>
          <w:szCs w:val="24"/>
        </w:rPr>
        <w:t xml:space="preserve">Descartes argument for rejecting the senses. </w:t>
      </w:r>
      <w:proofErr w:type="spellStart"/>
      <w:r w:rsidR="00934C27" w:rsidRPr="00A61A6A">
        <w:rPr>
          <w:rFonts w:cstheme="minorHAnsi"/>
          <w:sz w:val="24"/>
          <w:szCs w:val="24"/>
        </w:rPr>
        <w:t>Gassendi</w:t>
      </w:r>
      <w:proofErr w:type="spellEnd"/>
      <w:r w:rsidR="00934C27" w:rsidRPr="00A61A6A">
        <w:rPr>
          <w:rFonts w:cstheme="minorHAnsi"/>
          <w:sz w:val="24"/>
          <w:szCs w:val="24"/>
        </w:rPr>
        <w:t xml:space="preserve"> continues by saying Descartes has no “clear and distinct”</w:t>
      </w:r>
      <w:r w:rsidRPr="00A61A6A">
        <w:rPr>
          <w:rFonts w:cstheme="minorHAnsi"/>
          <w:sz w:val="24"/>
          <w:szCs w:val="24"/>
        </w:rPr>
        <w:t xml:space="preserve"> </w:t>
      </w:r>
      <w:r w:rsidR="006200E9" w:rsidRPr="00A61A6A">
        <w:rPr>
          <w:rFonts w:cstheme="minorHAnsi"/>
          <w:sz w:val="24"/>
          <w:szCs w:val="24"/>
        </w:rPr>
        <w:t>(Descartes</w:t>
      </w:r>
      <w:r w:rsidR="00333F00">
        <w:rPr>
          <w:rFonts w:cstheme="minorHAnsi"/>
          <w:sz w:val="24"/>
          <w:szCs w:val="24"/>
        </w:rPr>
        <w:t>, 1642</w:t>
      </w:r>
      <w:r w:rsidR="006200E9" w:rsidRPr="00A61A6A">
        <w:rPr>
          <w:rFonts w:cstheme="minorHAnsi"/>
          <w:sz w:val="24"/>
          <w:szCs w:val="24"/>
        </w:rPr>
        <w:t xml:space="preserve">) </w:t>
      </w:r>
      <w:r w:rsidR="00934C27" w:rsidRPr="00A61A6A">
        <w:rPr>
          <w:rFonts w:cstheme="minorHAnsi"/>
          <w:sz w:val="24"/>
          <w:szCs w:val="24"/>
        </w:rPr>
        <w:t xml:space="preserve">awareness of the mind and or soul. For </w:t>
      </w:r>
      <w:proofErr w:type="spellStart"/>
      <w:r w:rsidR="00934C27" w:rsidRPr="00A61A6A">
        <w:rPr>
          <w:rFonts w:cstheme="minorHAnsi"/>
          <w:sz w:val="24"/>
          <w:szCs w:val="24"/>
        </w:rPr>
        <w:t>Gassendu</w:t>
      </w:r>
      <w:proofErr w:type="spellEnd"/>
      <w:r w:rsidR="00934C27" w:rsidRPr="00A61A6A">
        <w:rPr>
          <w:rFonts w:cstheme="minorHAnsi"/>
          <w:sz w:val="24"/>
          <w:szCs w:val="24"/>
        </w:rPr>
        <w:t xml:space="preserve"> the only clear conclusion Descartes has stated is that he is a thing that thinks. Descartes </w:t>
      </w:r>
      <w:r w:rsidRPr="00A61A6A">
        <w:rPr>
          <w:rFonts w:cstheme="minorHAnsi"/>
          <w:sz w:val="24"/>
          <w:szCs w:val="24"/>
        </w:rPr>
        <w:t xml:space="preserve">sceptical introspective </w:t>
      </w:r>
      <w:r w:rsidR="00934C27" w:rsidRPr="00A61A6A">
        <w:rPr>
          <w:rFonts w:cstheme="minorHAnsi"/>
          <w:sz w:val="24"/>
          <w:szCs w:val="24"/>
        </w:rPr>
        <w:t xml:space="preserve">method is then summarised in the latter part of the </w:t>
      </w:r>
      <w:r w:rsidR="00751DBE" w:rsidRPr="00A61A6A">
        <w:rPr>
          <w:rFonts w:cstheme="minorHAnsi"/>
          <w:sz w:val="24"/>
          <w:szCs w:val="24"/>
        </w:rPr>
        <w:t>excerpt</w:t>
      </w:r>
      <w:r w:rsidR="00934C27" w:rsidRPr="00A61A6A">
        <w:rPr>
          <w:rFonts w:cstheme="minorHAnsi"/>
          <w:sz w:val="24"/>
          <w:szCs w:val="24"/>
        </w:rPr>
        <w:t xml:space="preserve"> where he is compared to a blind man who draws only partial knowledge</w:t>
      </w:r>
      <w:r w:rsidR="00333F00">
        <w:rPr>
          <w:rFonts w:cstheme="minorHAnsi"/>
          <w:sz w:val="24"/>
          <w:szCs w:val="24"/>
        </w:rPr>
        <w:t>.</w:t>
      </w:r>
      <w:r w:rsidR="00934C27" w:rsidRPr="00A61A6A">
        <w:rPr>
          <w:rFonts w:cstheme="minorHAnsi"/>
          <w:sz w:val="24"/>
          <w:szCs w:val="24"/>
        </w:rPr>
        <w:t xml:space="preserve"> </w:t>
      </w:r>
      <w:r w:rsidR="00C7313D" w:rsidRPr="00A61A6A">
        <w:rPr>
          <w:rFonts w:cstheme="minorHAnsi"/>
          <w:sz w:val="24"/>
          <w:szCs w:val="24"/>
        </w:rPr>
        <w:t xml:space="preserve">He goes on to say Descartes rejection of the senses hinders his investigations for </w:t>
      </w:r>
      <w:r w:rsidR="00934C27" w:rsidRPr="00A61A6A">
        <w:rPr>
          <w:rFonts w:cstheme="minorHAnsi"/>
          <w:sz w:val="24"/>
          <w:szCs w:val="24"/>
        </w:rPr>
        <w:t>any form of</w:t>
      </w:r>
      <w:r w:rsidR="00C7313D" w:rsidRPr="00A61A6A">
        <w:rPr>
          <w:rFonts w:cstheme="minorHAnsi"/>
          <w:sz w:val="24"/>
          <w:szCs w:val="24"/>
        </w:rPr>
        <w:t xml:space="preserve"> knowledge </w:t>
      </w:r>
      <w:r w:rsidR="00934C27" w:rsidRPr="00A61A6A">
        <w:rPr>
          <w:rFonts w:cstheme="minorHAnsi"/>
          <w:sz w:val="24"/>
          <w:szCs w:val="24"/>
        </w:rPr>
        <w:t>with his analogy of a blind man</w:t>
      </w:r>
      <w:r w:rsidR="00751DBE" w:rsidRPr="00A61A6A">
        <w:rPr>
          <w:rFonts w:cstheme="minorHAnsi"/>
          <w:sz w:val="24"/>
          <w:szCs w:val="24"/>
        </w:rPr>
        <w:t xml:space="preserve">. If a blind man were to ask the cause of heat on a </w:t>
      </w:r>
      <w:r w:rsidR="006200E9" w:rsidRPr="00A61A6A">
        <w:rPr>
          <w:rFonts w:cstheme="minorHAnsi"/>
          <w:sz w:val="24"/>
          <w:szCs w:val="24"/>
        </w:rPr>
        <w:t>summer’s</w:t>
      </w:r>
      <w:r w:rsidR="00751DBE" w:rsidRPr="00A61A6A">
        <w:rPr>
          <w:rFonts w:cstheme="minorHAnsi"/>
          <w:sz w:val="24"/>
          <w:szCs w:val="24"/>
        </w:rPr>
        <w:t xml:space="preserve"> day were to be told the cause was the sun, would only conclude that the sun’s only essence is heat, which is only part of multiple attributes of the sun.</w:t>
      </w:r>
    </w:p>
    <w:p w14:paraId="27B28151" w14:textId="0617C24B" w:rsidR="00C7313D" w:rsidRPr="00A61A6A" w:rsidRDefault="00C7313D" w:rsidP="0076493F">
      <w:pPr>
        <w:spacing w:after="0"/>
        <w:rPr>
          <w:rFonts w:cstheme="minorHAnsi"/>
          <w:sz w:val="24"/>
          <w:szCs w:val="24"/>
        </w:rPr>
      </w:pPr>
    </w:p>
    <w:p w14:paraId="6464EB3E" w14:textId="413F1FC1" w:rsidR="007A20CB" w:rsidRPr="00A61A6A" w:rsidRDefault="00C7313D" w:rsidP="0076493F">
      <w:pPr>
        <w:spacing w:after="0"/>
        <w:rPr>
          <w:rFonts w:cstheme="minorHAnsi"/>
          <w:sz w:val="24"/>
          <w:szCs w:val="24"/>
        </w:rPr>
      </w:pPr>
      <w:r w:rsidRPr="00A61A6A">
        <w:rPr>
          <w:rFonts w:cstheme="minorHAnsi"/>
          <w:sz w:val="24"/>
          <w:szCs w:val="24"/>
        </w:rPr>
        <w:t>In conclusion</w:t>
      </w:r>
      <w:r w:rsidR="004A3283" w:rsidRPr="00A61A6A">
        <w:rPr>
          <w:rFonts w:cstheme="minorHAnsi"/>
          <w:sz w:val="24"/>
          <w:szCs w:val="24"/>
        </w:rPr>
        <w:t xml:space="preserve"> a</w:t>
      </w:r>
      <w:r w:rsidRPr="00A61A6A">
        <w:rPr>
          <w:rFonts w:cstheme="minorHAnsi"/>
          <w:sz w:val="24"/>
          <w:szCs w:val="24"/>
        </w:rPr>
        <w:t xml:space="preserve"> purely </w:t>
      </w:r>
      <w:r w:rsidR="00C4756A" w:rsidRPr="00A61A6A">
        <w:rPr>
          <w:rFonts w:cstheme="minorHAnsi"/>
          <w:sz w:val="24"/>
          <w:szCs w:val="24"/>
        </w:rPr>
        <w:t>Cartesian</w:t>
      </w:r>
      <w:r w:rsidRPr="00A61A6A">
        <w:rPr>
          <w:rFonts w:cstheme="minorHAnsi"/>
          <w:sz w:val="24"/>
          <w:szCs w:val="24"/>
        </w:rPr>
        <w:t xml:space="preserve"> dualism is perhaps not completely plausible, the general concept itself is still alive and well in the twenty first century. </w:t>
      </w:r>
      <w:r w:rsidR="00610CCF" w:rsidRPr="00A61A6A">
        <w:rPr>
          <w:rFonts w:cstheme="minorHAnsi"/>
          <w:sz w:val="24"/>
          <w:szCs w:val="24"/>
        </w:rPr>
        <w:t>We can find evidence of these inferences of the separation of mind and body in our</w:t>
      </w:r>
      <w:r w:rsidR="00EB2979" w:rsidRPr="00A61A6A">
        <w:rPr>
          <w:rFonts w:cstheme="minorHAnsi"/>
          <w:sz w:val="24"/>
          <w:szCs w:val="24"/>
        </w:rPr>
        <w:t xml:space="preserve"> </w:t>
      </w:r>
      <w:r w:rsidR="00AB5047" w:rsidRPr="00A61A6A">
        <w:rPr>
          <w:rFonts w:cstheme="minorHAnsi"/>
          <w:sz w:val="24"/>
          <w:szCs w:val="24"/>
        </w:rPr>
        <w:t>modern-day</w:t>
      </w:r>
      <w:r w:rsidR="00610CCF" w:rsidRPr="00A61A6A">
        <w:rPr>
          <w:rFonts w:cstheme="minorHAnsi"/>
          <w:sz w:val="24"/>
          <w:szCs w:val="24"/>
        </w:rPr>
        <w:t xml:space="preserve"> language. The phrase “finding </w:t>
      </w:r>
      <w:r w:rsidR="00344B56" w:rsidRPr="00A61A6A">
        <w:rPr>
          <w:rFonts w:cstheme="minorHAnsi"/>
          <w:sz w:val="24"/>
          <w:szCs w:val="24"/>
        </w:rPr>
        <w:t>oneself</w:t>
      </w:r>
      <w:r w:rsidR="00610CCF" w:rsidRPr="00A61A6A">
        <w:rPr>
          <w:rFonts w:cstheme="minorHAnsi"/>
          <w:sz w:val="24"/>
          <w:szCs w:val="24"/>
        </w:rPr>
        <w:t xml:space="preserve">” does not refer to an individual seeking clarity of the direct special awareness to formulate an understanding of </w:t>
      </w:r>
      <w:r w:rsidR="00AB5047" w:rsidRPr="00A61A6A">
        <w:rPr>
          <w:rFonts w:cstheme="minorHAnsi"/>
          <w:sz w:val="24"/>
          <w:szCs w:val="24"/>
        </w:rPr>
        <w:t>location but</w:t>
      </w:r>
      <w:r w:rsidR="00610CCF" w:rsidRPr="00A61A6A">
        <w:rPr>
          <w:rFonts w:cstheme="minorHAnsi"/>
          <w:sz w:val="24"/>
          <w:szCs w:val="24"/>
        </w:rPr>
        <w:t xml:space="preserve"> is reference to an introspective thought process in which the individual is seeking for a deeper comprehension and understanding of themselves. This is typically through a deductive method</w:t>
      </w:r>
      <w:r w:rsidR="00163CDB" w:rsidRPr="00A61A6A">
        <w:rPr>
          <w:rFonts w:cstheme="minorHAnsi"/>
          <w:sz w:val="24"/>
          <w:szCs w:val="24"/>
        </w:rPr>
        <w:t xml:space="preserve"> </w:t>
      </w:r>
      <w:proofErr w:type="gramStart"/>
      <w:r w:rsidR="00163CDB" w:rsidRPr="00A61A6A">
        <w:rPr>
          <w:rFonts w:cstheme="minorHAnsi"/>
          <w:sz w:val="24"/>
          <w:szCs w:val="24"/>
        </w:rPr>
        <w:t>similar to</w:t>
      </w:r>
      <w:proofErr w:type="gramEnd"/>
      <w:r w:rsidR="00163CDB" w:rsidRPr="00A61A6A">
        <w:rPr>
          <w:rFonts w:cstheme="minorHAnsi"/>
          <w:sz w:val="24"/>
          <w:szCs w:val="24"/>
        </w:rPr>
        <w:t xml:space="preserve"> the Cartesian approach to knowledge of self. </w:t>
      </w:r>
      <w:r w:rsidR="00DC2303" w:rsidRPr="00A61A6A">
        <w:rPr>
          <w:rFonts w:cstheme="minorHAnsi"/>
          <w:sz w:val="24"/>
          <w:szCs w:val="24"/>
        </w:rPr>
        <w:t>References to the “minds</w:t>
      </w:r>
      <w:r w:rsidR="0019487C" w:rsidRPr="00A61A6A">
        <w:rPr>
          <w:rFonts w:cstheme="minorHAnsi"/>
          <w:sz w:val="24"/>
          <w:szCs w:val="24"/>
        </w:rPr>
        <w:t>-</w:t>
      </w:r>
      <w:r w:rsidR="00DC2303" w:rsidRPr="00A61A6A">
        <w:rPr>
          <w:rFonts w:cstheme="minorHAnsi"/>
          <w:sz w:val="24"/>
          <w:szCs w:val="24"/>
        </w:rPr>
        <w:t>eye” is scattered throughout “</w:t>
      </w:r>
      <w:r w:rsidR="00DC2303" w:rsidRPr="00A61A6A">
        <w:rPr>
          <w:rFonts w:cstheme="minorHAnsi"/>
          <w:i/>
          <w:iCs/>
          <w:sz w:val="24"/>
          <w:szCs w:val="24"/>
        </w:rPr>
        <w:t>Meditations”</w:t>
      </w:r>
      <w:r w:rsidR="00DC2303" w:rsidRPr="00A61A6A">
        <w:rPr>
          <w:rFonts w:cstheme="minorHAnsi"/>
          <w:sz w:val="24"/>
          <w:szCs w:val="24"/>
        </w:rPr>
        <w:t xml:space="preserve"> when he imagines pictorial images in his mind. The “Minds</w:t>
      </w:r>
      <w:r w:rsidR="0019487C" w:rsidRPr="00A61A6A">
        <w:rPr>
          <w:rFonts w:cstheme="minorHAnsi"/>
          <w:sz w:val="24"/>
          <w:szCs w:val="24"/>
        </w:rPr>
        <w:t>-</w:t>
      </w:r>
      <w:r w:rsidR="00DC2303" w:rsidRPr="00A61A6A">
        <w:rPr>
          <w:rFonts w:cstheme="minorHAnsi"/>
          <w:sz w:val="24"/>
          <w:szCs w:val="24"/>
        </w:rPr>
        <w:t>eye” is a common phrase in the modern age when people are reflecting or meditating</w:t>
      </w:r>
      <w:r w:rsidR="0019487C" w:rsidRPr="00A61A6A">
        <w:rPr>
          <w:rFonts w:cstheme="minorHAnsi"/>
          <w:sz w:val="24"/>
          <w:szCs w:val="24"/>
        </w:rPr>
        <w:t>.</w:t>
      </w:r>
    </w:p>
    <w:p w14:paraId="6B7F0167" w14:textId="0265B552" w:rsidR="0019487C" w:rsidRPr="00A61A6A" w:rsidRDefault="0019487C" w:rsidP="0076493F">
      <w:pPr>
        <w:spacing w:after="0"/>
        <w:rPr>
          <w:rFonts w:cstheme="minorHAnsi"/>
          <w:sz w:val="24"/>
          <w:szCs w:val="24"/>
        </w:rPr>
      </w:pPr>
    </w:p>
    <w:p w14:paraId="6A1D210F" w14:textId="0F75705A" w:rsidR="000A4B1C" w:rsidRPr="00A61A6A" w:rsidRDefault="0019487C" w:rsidP="0076493F">
      <w:pPr>
        <w:spacing w:after="0"/>
        <w:rPr>
          <w:rFonts w:cstheme="minorHAnsi"/>
          <w:sz w:val="24"/>
          <w:szCs w:val="24"/>
        </w:rPr>
      </w:pPr>
      <w:r w:rsidRPr="00A61A6A">
        <w:rPr>
          <w:rFonts w:cstheme="minorHAnsi"/>
          <w:sz w:val="24"/>
          <w:szCs w:val="24"/>
        </w:rPr>
        <w:t xml:space="preserve">I believe introspective reasoning itself can have many advantages in reflection to find </w:t>
      </w:r>
      <w:r w:rsidR="00C4756A" w:rsidRPr="00A61A6A">
        <w:rPr>
          <w:rFonts w:cstheme="minorHAnsi"/>
          <w:sz w:val="24"/>
          <w:szCs w:val="24"/>
        </w:rPr>
        <w:t>self-understanding</w:t>
      </w:r>
      <w:r w:rsidRPr="00A61A6A">
        <w:rPr>
          <w:rFonts w:cstheme="minorHAnsi"/>
          <w:sz w:val="24"/>
          <w:szCs w:val="24"/>
        </w:rPr>
        <w:t xml:space="preserve">, </w:t>
      </w:r>
      <w:r w:rsidR="00FD431E" w:rsidRPr="00A61A6A">
        <w:rPr>
          <w:rFonts w:cstheme="minorHAnsi"/>
          <w:sz w:val="24"/>
          <w:szCs w:val="24"/>
        </w:rPr>
        <w:t xml:space="preserve">however </w:t>
      </w:r>
      <w:r w:rsidRPr="00A61A6A">
        <w:rPr>
          <w:rFonts w:cstheme="minorHAnsi"/>
          <w:sz w:val="24"/>
          <w:szCs w:val="24"/>
        </w:rPr>
        <w:t xml:space="preserve">using it as the only tool to find all knowledge is an illogical and irrational </w:t>
      </w:r>
      <w:r w:rsidR="008C075C" w:rsidRPr="00A61A6A">
        <w:rPr>
          <w:rFonts w:cstheme="minorHAnsi"/>
          <w:sz w:val="24"/>
          <w:szCs w:val="24"/>
        </w:rPr>
        <w:t xml:space="preserve">stance to maintain. Although our sense perceptions can deceive us, as well as emotions, the exclusion of the external world only exacerbates the problem rather than resolves it. </w:t>
      </w:r>
    </w:p>
    <w:p w14:paraId="20FE4A1B" w14:textId="77777777" w:rsidR="000A4B1C" w:rsidRPr="00A61A6A" w:rsidRDefault="000A4B1C" w:rsidP="0076493F">
      <w:pPr>
        <w:spacing w:after="0"/>
        <w:rPr>
          <w:rFonts w:cstheme="minorHAnsi"/>
          <w:sz w:val="24"/>
          <w:szCs w:val="24"/>
        </w:rPr>
      </w:pPr>
    </w:p>
    <w:p w14:paraId="5D0900B9" w14:textId="18C3D1A3" w:rsidR="00455920" w:rsidRPr="00A61A6A" w:rsidRDefault="008C075C" w:rsidP="0076493F">
      <w:pPr>
        <w:spacing w:after="0"/>
        <w:rPr>
          <w:rFonts w:cstheme="minorHAnsi"/>
          <w:sz w:val="24"/>
          <w:szCs w:val="24"/>
        </w:rPr>
      </w:pPr>
      <w:r w:rsidRPr="00A61A6A">
        <w:rPr>
          <w:rFonts w:cstheme="minorHAnsi"/>
          <w:sz w:val="24"/>
          <w:szCs w:val="24"/>
        </w:rPr>
        <w:t xml:space="preserve">Achieving axiomatic knowledge is an impossible task both empirically and introspectively. Although many Newtons laws remain, further </w:t>
      </w:r>
      <w:r w:rsidR="008D1158" w:rsidRPr="00A61A6A">
        <w:rPr>
          <w:rFonts w:cstheme="minorHAnsi"/>
          <w:sz w:val="24"/>
          <w:szCs w:val="24"/>
        </w:rPr>
        <w:t>advancements</w:t>
      </w:r>
      <w:r w:rsidRPr="00A61A6A">
        <w:rPr>
          <w:rFonts w:cstheme="minorHAnsi"/>
          <w:sz w:val="24"/>
          <w:szCs w:val="24"/>
        </w:rPr>
        <w:t xml:space="preserve"> in science have </w:t>
      </w:r>
      <w:r w:rsidR="008D1158" w:rsidRPr="00A61A6A">
        <w:rPr>
          <w:rFonts w:cstheme="minorHAnsi"/>
          <w:sz w:val="24"/>
          <w:szCs w:val="24"/>
        </w:rPr>
        <w:t>led</w:t>
      </w:r>
      <w:r w:rsidRPr="00A61A6A">
        <w:rPr>
          <w:rFonts w:cstheme="minorHAnsi"/>
          <w:sz w:val="24"/>
          <w:szCs w:val="24"/>
        </w:rPr>
        <w:t xml:space="preserve"> to the discovery of new particles </w:t>
      </w:r>
      <w:r w:rsidR="008D1158" w:rsidRPr="00A61A6A">
        <w:rPr>
          <w:rFonts w:cstheme="minorHAnsi"/>
          <w:sz w:val="24"/>
          <w:szCs w:val="24"/>
        </w:rPr>
        <w:t>and planets</w:t>
      </w:r>
      <w:r w:rsidR="000A4B1C" w:rsidRPr="00A61A6A">
        <w:rPr>
          <w:rFonts w:cstheme="minorHAnsi"/>
          <w:sz w:val="24"/>
          <w:szCs w:val="24"/>
        </w:rPr>
        <w:t xml:space="preserve"> done through empirical means but falls short of any definitive answers of how new particles and planets operate</w:t>
      </w:r>
      <w:r w:rsidR="000168C3">
        <w:rPr>
          <w:rFonts w:cstheme="minorHAnsi"/>
          <w:sz w:val="24"/>
          <w:szCs w:val="24"/>
        </w:rPr>
        <w:t xml:space="preserve"> (Tyson</w:t>
      </w:r>
      <w:r w:rsidR="00C4756A">
        <w:rPr>
          <w:rFonts w:cstheme="minorHAnsi"/>
          <w:sz w:val="24"/>
          <w:szCs w:val="24"/>
        </w:rPr>
        <w:t>,</w:t>
      </w:r>
      <w:r w:rsidR="000168C3">
        <w:rPr>
          <w:rFonts w:cstheme="minorHAnsi"/>
          <w:sz w:val="24"/>
          <w:szCs w:val="24"/>
        </w:rPr>
        <w:t xml:space="preserve"> 2021)</w:t>
      </w:r>
      <w:r w:rsidR="008D1158" w:rsidRPr="00A61A6A">
        <w:rPr>
          <w:rFonts w:cstheme="minorHAnsi"/>
          <w:sz w:val="24"/>
          <w:szCs w:val="24"/>
        </w:rPr>
        <w:t>. Cognitive</w:t>
      </w:r>
      <w:r w:rsidR="000A4B1C" w:rsidRPr="00A61A6A">
        <w:rPr>
          <w:rFonts w:cstheme="minorHAnsi"/>
          <w:sz w:val="24"/>
          <w:szCs w:val="24"/>
        </w:rPr>
        <w:t xml:space="preserve"> science</w:t>
      </w:r>
      <w:r w:rsidR="008D1158" w:rsidRPr="00A61A6A">
        <w:rPr>
          <w:rFonts w:cstheme="minorHAnsi"/>
          <w:sz w:val="24"/>
          <w:szCs w:val="24"/>
        </w:rPr>
        <w:t xml:space="preserve"> </w:t>
      </w:r>
      <w:r w:rsidR="008D1158" w:rsidRPr="00A61A6A">
        <w:rPr>
          <w:rFonts w:cstheme="minorHAnsi"/>
          <w:sz w:val="24"/>
          <w:szCs w:val="24"/>
        </w:rPr>
        <w:lastRenderedPageBreak/>
        <w:t xml:space="preserve">and </w:t>
      </w:r>
      <w:r w:rsidR="000A4B1C" w:rsidRPr="00A61A6A">
        <w:rPr>
          <w:rFonts w:cstheme="minorHAnsi"/>
          <w:sz w:val="24"/>
          <w:szCs w:val="24"/>
        </w:rPr>
        <w:t>neuroscience</w:t>
      </w:r>
      <w:r w:rsidR="008D1158" w:rsidRPr="00A61A6A">
        <w:rPr>
          <w:rFonts w:cstheme="minorHAnsi"/>
          <w:sz w:val="24"/>
          <w:szCs w:val="24"/>
        </w:rPr>
        <w:t xml:space="preserve"> </w:t>
      </w:r>
      <w:proofErr w:type="gramStart"/>
      <w:r w:rsidR="008D1158" w:rsidRPr="00A61A6A">
        <w:rPr>
          <w:rFonts w:cstheme="minorHAnsi"/>
          <w:sz w:val="24"/>
          <w:szCs w:val="24"/>
        </w:rPr>
        <w:t>has</w:t>
      </w:r>
      <w:proofErr w:type="gramEnd"/>
      <w:r w:rsidR="008D1158" w:rsidRPr="00A61A6A">
        <w:rPr>
          <w:rFonts w:cstheme="minorHAnsi"/>
          <w:sz w:val="24"/>
          <w:szCs w:val="24"/>
        </w:rPr>
        <w:t xml:space="preserve"> also advanced significantly </w:t>
      </w:r>
      <w:r w:rsidR="000A4B1C" w:rsidRPr="00A61A6A">
        <w:rPr>
          <w:rFonts w:cstheme="minorHAnsi"/>
          <w:sz w:val="24"/>
          <w:szCs w:val="24"/>
        </w:rPr>
        <w:t xml:space="preserve">since Descartes time but still falls short of explaining the metaphysical inferences experienced in life and posed by religious </w:t>
      </w:r>
      <w:r w:rsidR="00455920" w:rsidRPr="00A61A6A">
        <w:rPr>
          <w:rFonts w:cstheme="minorHAnsi"/>
          <w:sz w:val="24"/>
          <w:szCs w:val="24"/>
        </w:rPr>
        <w:t>figures and philosophisers</w:t>
      </w:r>
      <w:r w:rsidR="000A4B1C" w:rsidRPr="00A61A6A">
        <w:rPr>
          <w:rFonts w:cstheme="minorHAnsi"/>
          <w:sz w:val="24"/>
          <w:szCs w:val="24"/>
        </w:rPr>
        <w:t xml:space="preserve">. </w:t>
      </w:r>
      <w:r w:rsidR="000168C3">
        <w:rPr>
          <w:rFonts w:cstheme="minorHAnsi"/>
          <w:sz w:val="24"/>
          <w:szCs w:val="24"/>
        </w:rPr>
        <w:t>(Sapolsky</w:t>
      </w:r>
      <w:r w:rsidR="005F4912">
        <w:rPr>
          <w:rFonts w:cstheme="minorHAnsi"/>
          <w:sz w:val="24"/>
          <w:szCs w:val="24"/>
        </w:rPr>
        <w:t>,</w:t>
      </w:r>
      <w:r w:rsidR="000168C3">
        <w:rPr>
          <w:rFonts w:cstheme="minorHAnsi"/>
          <w:sz w:val="24"/>
          <w:szCs w:val="24"/>
        </w:rPr>
        <w:t xml:space="preserve"> 2017)</w:t>
      </w:r>
    </w:p>
    <w:p w14:paraId="3197AF0C" w14:textId="77777777" w:rsidR="00455920" w:rsidRPr="00A61A6A" w:rsidRDefault="00455920" w:rsidP="0076493F">
      <w:pPr>
        <w:spacing w:after="0"/>
        <w:rPr>
          <w:rFonts w:cstheme="minorHAnsi"/>
          <w:sz w:val="24"/>
          <w:szCs w:val="24"/>
        </w:rPr>
      </w:pPr>
    </w:p>
    <w:p w14:paraId="7CE86050" w14:textId="70AD2BC9" w:rsidR="00610CCF" w:rsidRPr="00A61A6A" w:rsidRDefault="00305FE4" w:rsidP="005C0FAD">
      <w:pPr>
        <w:spacing w:after="0"/>
        <w:rPr>
          <w:rFonts w:cstheme="minorHAnsi"/>
          <w:sz w:val="24"/>
          <w:szCs w:val="24"/>
        </w:rPr>
      </w:pPr>
      <w:r w:rsidRPr="00A61A6A">
        <w:rPr>
          <w:rFonts w:cstheme="minorHAnsi"/>
          <w:sz w:val="24"/>
          <w:szCs w:val="24"/>
        </w:rPr>
        <w:t xml:space="preserve">Voltaire </w:t>
      </w:r>
      <w:r w:rsidR="00455920" w:rsidRPr="00A61A6A">
        <w:rPr>
          <w:rFonts w:cstheme="minorHAnsi"/>
          <w:sz w:val="24"/>
          <w:szCs w:val="24"/>
        </w:rPr>
        <w:t>pronounces,</w:t>
      </w:r>
      <w:r w:rsidRPr="00A61A6A">
        <w:rPr>
          <w:rFonts w:cstheme="minorHAnsi"/>
          <w:sz w:val="24"/>
          <w:szCs w:val="24"/>
        </w:rPr>
        <w:t xml:space="preserve"> “I confess my </w:t>
      </w:r>
      <w:proofErr w:type="gramStart"/>
      <w:r w:rsidRPr="00A61A6A">
        <w:rPr>
          <w:rFonts w:cstheme="minorHAnsi"/>
          <w:sz w:val="24"/>
          <w:szCs w:val="24"/>
        </w:rPr>
        <w:t>ignorance,</w:t>
      </w:r>
      <w:proofErr w:type="gramEnd"/>
      <w:r w:rsidRPr="00A61A6A">
        <w:rPr>
          <w:rFonts w:cstheme="minorHAnsi"/>
          <w:sz w:val="24"/>
          <w:szCs w:val="24"/>
        </w:rPr>
        <w:t xml:space="preserve"> therefore I avow that four hundred thousand tomes of metaphysics will not teach us what our soul is” (Voltaire)</w:t>
      </w:r>
      <w:r w:rsidR="00883410" w:rsidRPr="00A61A6A">
        <w:rPr>
          <w:rFonts w:cstheme="minorHAnsi"/>
          <w:sz w:val="24"/>
          <w:szCs w:val="24"/>
        </w:rPr>
        <w:t xml:space="preserve"> </w:t>
      </w:r>
      <w:r w:rsidR="00455920" w:rsidRPr="00A61A6A">
        <w:rPr>
          <w:rFonts w:cstheme="minorHAnsi"/>
          <w:sz w:val="24"/>
          <w:szCs w:val="24"/>
        </w:rPr>
        <w:t xml:space="preserve">I </w:t>
      </w:r>
      <w:r w:rsidR="00883410" w:rsidRPr="00A61A6A">
        <w:rPr>
          <w:rFonts w:cstheme="minorHAnsi"/>
          <w:sz w:val="24"/>
          <w:szCs w:val="24"/>
        </w:rPr>
        <w:t>believe</w:t>
      </w:r>
      <w:r w:rsidR="00455920" w:rsidRPr="00A61A6A">
        <w:rPr>
          <w:rFonts w:cstheme="minorHAnsi"/>
          <w:sz w:val="24"/>
          <w:szCs w:val="24"/>
        </w:rPr>
        <w:t xml:space="preserve"> this to be </w:t>
      </w:r>
      <w:r w:rsidR="00883410" w:rsidRPr="00A61A6A">
        <w:rPr>
          <w:rFonts w:cstheme="minorHAnsi"/>
          <w:sz w:val="24"/>
          <w:szCs w:val="24"/>
        </w:rPr>
        <w:t>an eternal truth for</w:t>
      </w:r>
      <w:r w:rsidR="000C5264" w:rsidRPr="00A61A6A">
        <w:rPr>
          <w:rFonts w:cstheme="minorHAnsi"/>
          <w:sz w:val="24"/>
          <w:szCs w:val="24"/>
        </w:rPr>
        <w:t xml:space="preserve"> </w:t>
      </w:r>
      <w:r w:rsidR="005C0FAD" w:rsidRPr="00A61A6A">
        <w:rPr>
          <w:rFonts w:cstheme="minorHAnsi"/>
          <w:sz w:val="24"/>
          <w:szCs w:val="24"/>
        </w:rPr>
        <w:t xml:space="preserve">both scientific and philosophical discovery, a definitive answer always eludes us. </w:t>
      </w:r>
    </w:p>
    <w:p w14:paraId="5FF52FC3" w14:textId="5C363962" w:rsidR="00336BDC" w:rsidRPr="00A61A6A" w:rsidRDefault="00336BDC" w:rsidP="008B44FD">
      <w:pPr>
        <w:rPr>
          <w:rFonts w:cstheme="minorHAnsi"/>
          <w:sz w:val="24"/>
          <w:szCs w:val="24"/>
        </w:rPr>
      </w:pPr>
    </w:p>
    <w:p w14:paraId="5AC39E69" w14:textId="669A16E8" w:rsidR="00D97327" w:rsidRPr="00A61A6A" w:rsidRDefault="00D97327" w:rsidP="00D97327">
      <w:pPr>
        <w:spacing w:after="0"/>
        <w:rPr>
          <w:rFonts w:cstheme="minorHAnsi"/>
          <w:sz w:val="24"/>
          <w:szCs w:val="24"/>
        </w:rPr>
      </w:pPr>
    </w:p>
    <w:p w14:paraId="406DBF69" w14:textId="4D550605" w:rsidR="00CE61DF" w:rsidRPr="00A61A6A" w:rsidRDefault="00CE61DF" w:rsidP="00D97327">
      <w:pPr>
        <w:spacing w:after="0"/>
        <w:rPr>
          <w:rFonts w:cstheme="minorHAnsi"/>
          <w:sz w:val="24"/>
          <w:szCs w:val="24"/>
        </w:rPr>
      </w:pPr>
    </w:p>
    <w:p w14:paraId="51D4D6B7" w14:textId="6D3E0FB5" w:rsidR="00CE61DF" w:rsidRPr="00A61A6A" w:rsidRDefault="00CE61DF" w:rsidP="00D97327">
      <w:pPr>
        <w:spacing w:after="0"/>
        <w:rPr>
          <w:rFonts w:cstheme="minorHAnsi"/>
          <w:sz w:val="24"/>
          <w:szCs w:val="24"/>
        </w:rPr>
      </w:pPr>
    </w:p>
    <w:p w14:paraId="00ED7BCF" w14:textId="31B35ACA" w:rsidR="00CE61DF" w:rsidRPr="00A61A6A" w:rsidRDefault="00CE61DF" w:rsidP="00D97327">
      <w:pPr>
        <w:spacing w:after="0"/>
        <w:rPr>
          <w:rFonts w:cstheme="minorHAnsi"/>
          <w:sz w:val="24"/>
          <w:szCs w:val="24"/>
        </w:rPr>
      </w:pPr>
    </w:p>
    <w:p w14:paraId="48AEBFC4" w14:textId="72FF9303" w:rsidR="00CE61DF" w:rsidRPr="00A61A6A" w:rsidRDefault="00CE61DF" w:rsidP="00D97327">
      <w:pPr>
        <w:spacing w:after="0"/>
        <w:rPr>
          <w:rFonts w:cstheme="minorHAnsi"/>
          <w:sz w:val="24"/>
          <w:szCs w:val="24"/>
        </w:rPr>
      </w:pPr>
    </w:p>
    <w:p w14:paraId="51B7C34A" w14:textId="11CBC8A0" w:rsidR="00CE61DF" w:rsidRPr="00A61A6A" w:rsidRDefault="00CE61DF" w:rsidP="00D97327">
      <w:pPr>
        <w:spacing w:after="0"/>
        <w:rPr>
          <w:rFonts w:cstheme="minorHAnsi"/>
          <w:sz w:val="24"/>
          <w:szCs w:val="24"/>
        </w:rPr>
      </w:pPr>
    </w:p>
    <w:p w14:paraId="51DC5454" w14:textId="0C9BE8D2" w:rsidR="00CE61DF" w:rsidRPr="00A61A6A" w:rsidRDefault="00CE61DF" w:rsidP="00D97327">
      <w:pPr>
        <w:spacing w:after="0"/>
        <w:rPr>
          <w:rFonts w:cstheme="minorHAnsi"/>
          <w:sz w:val="24"/>
          <w:szCs w:val="24"/>
        </w:rPr>
      </w:pPr>
    </w:p>
    <w:p w14:paraId="543F6CA5" w14:textId="2037E42A" w:rsidR="00CE61DF" w:rsidRPr="00A61A6A" w:rsidRDefault="00CE61DF" w:rsidP="00D97327">
      <w:pPr>
        <w:spacing w:after="0"/>
        <w:rPr>
          <w:rFonts w:cstheme="minorHAnsi"/>
          <w:sz w:val="24"/>
          <w:szCs w:val="24"/>
        </w:rPr>
      </w:pPr>
    </w:p>
    <w:p w14:paraId="1B38DA27" w14:textId="6F15DB2A" w:rsidR="00CE61DF" w:rsidRPr="00A61A6A" w:rsidRDefault="00CE61DF" w:rsidP="00D97327">
      <w:pPr>
        <w:spacing w:after="0"/>
        <w:rPr>
          <w:rFonts w:cstheme="minorHAnsi"/>
          <w:sz w:val="24"/>
          <w:szCs w:val="24"/>
        </w:rPr>
      </w:pPr>
    </w:p>
    <w:p w14:paraId="3485C1A9" w14:textId="0A633D59" w:rsidR="00CE61DF" w:rsidRPr="00A61A6A" w:rsidRDefault="00CE61DF" w:rsidP="00D97327">
      <w:pPr>
        <w:spacing w:after="0"/>
        <w:rPr>
          <w:rFonts w:cstheme="minorHAnsi"/>
          <w:sz w:val="24"/>
          <w:szCs w:val="24"/>
        </w:rPr>
      </w:pPr>
    </w:p>
    <w:p w14:paraId="1C3547B7" w14:textId="430CFCCA" w:rsidR="00CE61DF" w:rsidRPr="00A61A6A" w:rsidRDefault="00CE61DF" w:rsidP="00D97327">
      <w:pPr>
        <w:spacing w:after="0"/>
        <w:rPr>
          <w:rFonts w:cstheme="minorHAnsi"/>
          <w:sz w:val="24"/>
          <w:szCs w:val="24"/>
        </w:rPr>
      </w:pPr>
    </w:p>
    <w:p w14:paraId="644AABE5" w14:textId="1FB15A38" w:rsidR="00CE61DF" w:rsidRPr="00A61A6A" w:rsidRDefault="00CE61DF" w:rsidP="00D97327">
      <w:pPr>
        <w:spacing w:after="0"/>
        <w:rPr>
          <w:rFonts w:cstheme="minorHAnsi"/>
          <w:sz w:val="24"/>
          <w:szCs w:val="24"/>
        </w:rPr>
      </w:pPr>
    </w:p>
    <w:p w14:paraId="71DECAA4" w14:textId="0B10ED8B" w:rsidR="00CE61DF" w:rsidRPr="00A61A6A" w:rsidRDefault="00CE61DF" w:rsidP="00D97327">
      <w:pPr>
        <w:spacing w:after="0"/>
        <w:rPr>
          <w:rFonts w:cstheme="minorHAnsi"/>
          <w:sz w:val="24"/>
          <w:szCs w:val="24"/>
        </w:rPr>
      </w:pPr>
    </w:p>
    <w:p w14:paraId="237599A2" w14:textId="71938ECD" w:rsidR="00CE61DF" w:rsidRPr="00A61A6A" w:rsidRDefault="00CE61DF" w:rsidP="00D97327">
      <w:pPr>
        <w:spacing w:after="0"/>
        <w:rPr>
          <w:rFonts w:cstheme="minorHAnsi"/>
          <w:sz w:val="24"/>
          <w:szCs w:val="24"/>
        </w:rPr>
      </w:pPr>
    </w:p>
    <w:p w14:paraId="44DA3C18" w14:textId="034034AC" w:rsidR="00CE61DF" w:rsidRPr="00A61A6A" w:rsidRDefault="00CE61DF" w:rsidP="00D97327">
      <w:pPr>
        <w:spacing w:after="0"/>
        <w:rPr>
          <w:rFonts w:cstheme="minorHAnsi"/>
          <w:sz w:val="24"/>
          <w:szCs w:val="24"/>
        </w:rPr>
      </w:pPr>
    </w:p>
    <w:p w14:paraId="513156B1" w14:textId="6CD7A495" w:rsidR="00CE61DF" w:rsidRPr="00A61A6A" w:rsidRDefault="00CE61DF" w:rsidP="00D97327">
      <w:pPr>
        <w:spacing w:after="0"/>
        <w:rPr>
          <w:rFonts w:cstheme="minorHAnsi"/>
          <w:sz w:val="24"/>
          <w:szCs w:val="24"/>
        </w:rPr>
      </w:pPr>
    </w:p>
    <w:p w14:paraId="27D1E8A2" w14:textId="3AD6561C" w:rsidR="00CE61DF" w:rsidRPr="00A61A6A" w:rsidRDefault="00CE61DF" w:rsidP="00D97327">
      <w:pPr>
        <w:spacing w:after="0"/>
        <w:rPr>
          <w:rFonts w:cstheme="minorHAnsi"/>
          <w:sz w:val="24"/>
          <w:szCs w:val="24"/>
        </w:rPr>
      </w:pPr>
    </w:p>
    <w:p w14:paraId="4BB2400C" w14:textId="104FD7F7" w:rsidR="00CE61DF" w:rsidRPr="00A61A6A" w:rsidRDefault="00CE61DF" w:rsidP="00D97327">
      <w:pPr>
        <w:spacing w:after="0"/>
        <w:rPr>
          <w:rFonts w:cstheme="minorHAnsi"/>
          <w:sz w:val="24"/>
          <w:szCs w:val="24"/>
        </w:rPr>
      </w:pPr>
    </w:p>
    <w:p w14:paraId="621CDCC5" w14:textId="084E5AB2" w:rsidR="00CE61DF" w:rsidRPr="00A61A6A" w:rsidRDefault="00CE61DF" w:rsidP="00D97327">
      <w:pPr>
        <w:spacing w:after="0"/>
        <w:rPr>
          <w:rFonts w:cstheme="minorHAnsi"/>
          <w:sz w:val="24"/>
          <w:szCs w:val="24"/>
        </w:rPr>
      </w:pPr>
    </w:p>
    <w:p w14:paraId="40FA0C12" w14:textId="53ADEB39" w:rsidR="00CE61DF" w:rsidRPr="00A61A6A" w:rsidRDefault="00CE61DF" w:rsidP="00D97327">
      <w:pPr>
        <w:spacing w:after="0"/>
        <w:rPr>
          <w:rFonts w:cstheme="minorHAnsi"/>
          <w:sz w:val="24"/>
          <w:szCs w:val="24"/>
        </w:rPr>
      </w:pPr>
    </w:p>
    <w:p w14:paraId="5225DDFF" w14:textId="11C255E2" w:rsidR="00CE61DF" w:rsidRPr="00A61A6A" w:rsidRDefault="00CE61DF" w:rsidP="00D97327">
      <w:pPr>
        <w:spacing w:after="0"/>
        <w:rPr>
          <w:rFonts w:cstheme="minorHAnsi"/>
          <w:sz w:val="24"/>
          <w:szCs w:val="24"/>
        </w:rPr>
      </w:pPr>
    </w:p>
    <w:p w14:paraId="67657533" w14:textId="3A4E04E9" w:rsidR="00CE61DF" w:rsidRPr="00A61A6A" w:rsidRDefault="00CE61DF" w:rsidP="00D97327">
      <w:pPr>
        <w:spacing w:after="0"/>
        <w:rPr>
          <w:rFonts w:cstheme="minorHAnsi"/>
          <w:sz w:val="24"/>
          <w:szCs w:val="24"/>
        </w:rPr>
      </w:pPr>
    </w:p>
    <w:p w14:paraId="5E1F4140" w14:textId="70170F96" w:rsidR="00CE61DF" w:rsidRPr="00A61A6A" w:rsidRDefault="00CE61DF" w:rsidP="00D97327">
      <w:pPr>
        <w:spacing w:after="0"/>
        <w:rPr>
          <w:rFonts w:cstheme="minorHAnsi"/>
          <w:sz w:val="24"/>
          <w:szCs w:val="24"/>
        </w:rPr>
      </w:pPr>
    </w:p>
    <w:p w14:paraId="3FBDD771" w14:textId="70FEDDE5" w:rsidR="00CE61DF" w:rsidRPr="00A61A6A" w:rsidRDefault="00CE61DF" w:rsidP="00D97327">
      <w:pPr>
        <w:spacing w:after="0"/>
        <w:rPr>
          <w:rFonts w:cstheme="minorHAnsi"/>
          <w:sz w:val="24"/>
          <w:szCs w:val="24"/>
        </w:rPr>
      </w:pPr>
    </w:p>
    <w:p w14:paraId="7C937DD8" w14:textId="414FB7C9" w:rsidR="00CE61DF" w:rsidRPr="00A61A6A" w:rsidRDefault="00CE61DF" w:rsidP="00D97327">
      <w:pPr>
        <w:spacing w:after="0"/>
        <w:rPr>
          <w:rFonts w:cstheme="minorHAnsi"/>
          <w:sz w:val="24"/>
          <w:szCs w:val="24"/>
        </w:rPr>
      </w:pPr>
    </w:p>
    <w:p w14:paraId="2A4A7EA6" w14:textId="06E97DF9" w:rsidR="00CE61DF" w:rsidRPr="00A61A6A" w:rsidRDefault="00CE61DF" w:rsidP="00D97327">
      <w:pPr>
        <w:spacing w:after="0"/>
        <w:rPr>
          <w:rFonts w:cstheme="minorHAnsi"/>
          <w:sz w:val="24"/>
          <w:szCs w:val="24"/>
        </w:rPr>
      </w:pPr>
    </w:p>
    <w:p w14:paraId="469280DD" w14:textId="7D667C18" w:rsidR="00CE61DF" w:rsidRPr="00A61A6A" w:rsidRDefault="00CE61DF" w:rsidP="00D97327">
      <w:pPr>
        <w:spacing w:after="0"/>
        <w:rPr>
          <w:rFonts w:cstheme="minorHAnsi"/>
          <w:sz w:val="24"/>
          <w:szCs w:val="24"/>
        </w:rPr>
      </w:pPr>
    </w:p>
    <w:p w14:paraId="5FB38E71" w14:textId="066C6A48" w:rsidR="00CE61DF" w:rsidRPr="00A61A6A" w:rsidRDefault="00CE61DF" w:rsidP="00D97327">
      <w:pPr>
        <w:spacing w:after="0"/>
        <w:rPr>
          <w:rFonts w:cstheme="minorHAnsi"/>
          <w:sz w:val="24"/>
          <w:szCs w:val="24"/>
        </w:rPr>
      </w:pPr>
    </w:p>
    <w:p w14:paraId="08360ED9" w14:textId="1CE44146" w:rsidR="00CE61DF" w:rsidRPr="00A61A6A" w:rsidRDefault="00CE61DF" w:rsidP="00D97327">
      <w:pPr>
        <w:spacing w:after="0"/>
        <w:rPr>
          <w:rFonts w:cstheme="minorHAnsi"/>
          <w:sz w:val="24"/>
          <w:szCs w:val="24"/>
        </w:rPr>
      </w:pPr>
    </w:p>
    <w:p w14:paraId="7BA8D4DF" w14:textId="16FB62EE" w:rsidR="00CE61DF" w:rsidRPr="00A61A6A" w:rsidRDefault="00CE61DF" w:rsidP="00D97327">
      <w:pPr>
        <w:spacing w:after="0"/>
        <w:rPr>
          <w:rFonts w:cstheme="minorHAnsi"/>
          <w:sz w:val="24"/>
          <w:szCs w:val="24"/>
        </w:rPr>
      </w:pPr>
    </w:p>
    <w:p w14:paraId="450EF7F0" w14:textId="6A4A83DB" w:rsidR="00CE61DF" w:rsidRPr="00A61A6A" w:rsidRDefault="00CE61DF" w:rsidP="00D97327">
      <w:pPr>
        <w:spacing w:after="0"/>
        <w:rPr>
          <w:rFonts w:cstheme="minorHAnsi"/>
          <w:sz w:val="24"/>
          <w:szCs w:val="24"/>
        </w:rPr>
      </w:pPr>
    </w:p>
    <w:p w14:paraId="47B16850" w14:textId="7BFB9349" w:rsidR="00CE61DF" w:rsidRPr="00A61A6A" w:rsidRDefault="00CE61DF" w:rsidP="00D97327">
      <w:pPr>
        <w:spacing w:after="0"/>
        <w:rPr>
          <w:rFonts w:cstheme="minorHAnsi"/>
          <w:sz w:val="24"/>
          <w:szCs w:val="24"/>
        </w:rPr>
      </w:pPr>
    </w:p>
    <w:p w14:paraId="7AA9C66B" w14:textId="5E2DE5FD" w:rsidR="00CE61DF" w:rsidRPr="00A61A6A" w:rsidRDefault="00CE61DF" w:rsidP="00D97327">
      <w:pPr>
        <w:spacing w:after="0"/>
        <w:rPr>
          <w:rFonts w:cstheme="minorHAnsi"/>
          <w:sz w:val="24"/>
          <w:szCs w:val="24"/>
        </w:rPr>
      </w:pPr>
    </w:p>
    <w:p w14:paraId="7038C563" w14:textId="77777777" w:rsidR="00C4756A" w:rsidRDefault="00C4756A" w:rsidP="00CE61DF">
      <w:pPr>
        <w:spacing w:after="0"/>
        <w:jc w:val="center"/>
        <w:rPr>
          <w:rFonts w:cstheme="minorHAnsi"/>
          <w:sz w:val="24"/>
          <w:szCs w:val="24"/>
          <w:u w:val="single"/>
        </w:rPr>
      </w:pPr>
    </w:p>
    <w:p w14:paraId="5C17576F" w14:textId="2B4E26F1" w:rsidR="00CE61DF" w:rsidRPr="00A61A6A" w:rsidRDefault="00CE61DF" w:rsidP="00CE61DF">
      <w:pPr>
        <w:spacing w:after="0"/>
        <w:jc w:val="center"/>
        <w:rPr>
          <w:rFonts w:cstheme="minorHAnsi"/>
          <w:sz w:val="24"/>
          <w:szCs w:val="24"/>
          <w:u w:val="single"/>
        </w:rPr>
      </w:pPr>
      <w:r w:rsidRPr="00A61A6A">
        <w:rPr>
          <w:rFonts w:cstheme="minorHAnsi"/>
          <w:sz w:val="24"/>
          <w:szCs w:val="24"/>
          <w:u w:val="single"/>
        </w:rPr>
        <w:lastRenderedPageBreak/>
        <w:t>Bibliography</w:t>
      </w:r>
    </w:p>
    <w:p w14:paraId="068216DE" w14:textId="77777777" w:rsidR="00CE61DF" w:rsidRPr="00A61A6A" w:rsidRDefault="00CE61DF" w:rsidP="00CE61DF">
      <w:pPr>
        <w:spacing w:after="0"/>
        <w:rPr>
          <w:rFonts w:cstheme="minorHAnsi"/>
          <w:sz w:val="24"/>
          <w:szCs w:val="24"/>
        </w:rPr>
      </w:pPr>
    </w:p>
    <w:p w14:paraId="47B3F872" w14:textId="77777777" w:rsidR="00CE61DF" w:rsidRPr="00A61A6A" w:rsidRDefault="00CE61DF" w:rsidP="00CE61DF">
      <w:pPr>
        <w:spacing w:after="0"/>
        <w:rPr>
          <w:rFonts w:cstheme="minorHAnsi"/>
          <w:sz w:val="24"/>
          <w:szCs w:val="24"/>
        </w:rPr>
      </w:pPr>
      <w:r w:rsidRPr="00A61A6A">
        <w:rPr>
          <w:rFonts w:cstheme="minorHAnsi"/>
          <w:sz w:val="24"/>
          <w:szCs w:val="24"/>
        </w:rPr>
        <w:t>Aristotle – Nicomachean Ethics – Loeb Classical Library, translated by</w:t>
      </w:r>
    </w:p>
    <w:p w14:paraId="5E4F1749" w14:textId="77777777" w:rsidR="00CE61DF" w:rsidRPr="00A61A6A" w:rsidRDefault="00CE61DF" w:rsidP="00CE61DF">
      <w:pPr>
        <w:spacing w:after="0"/>
        <w:rPr>
          <w:rFonts w:cstheme="minorHAnsi"/>
          <w:sz w:val="24"/>
          <w:szCs w:val="24"/>
        </w:rPr>
      </w:pPr>
      <w:proofErr w:type="spellStart"/>
      <w:proofErr w:type="gramStart"/>
      <w:r w:rsidRPr="00A61A6A">
        <w:rPr>
          <w:rFonts w:cstheme="minorHAnsi"/>
          <w:sz w:val="24"/>
          <w:szCs w:val="24"/>
        </w:rPr>
        <w:t>H.Rackham</w:t>
      </w:r>
      <w:proofErr w:type="spellEnd"/>
      <w:proofErr w:type="gramEnd"/>
      <w:r w:rsidRPr="00A61A6A">
        <w:rPr>
          <w:rFonts w:cstheme="minorHAnsi"/>
          <w:sz w:val="24"/>
          <w:szCs w:val="24"/>
        </w:rPr>
        <w:t xml:space="preserve"> revised edition 1934, Edited by Jeffery Henderson Harvard</w:t>
      </w:r>
    </w:p>
    <w:p w14:paraId="1B3D3E9D" w14:textId="77777777" w:rsidR="00CE61DF" w:rsidRPr="00A61A6A" w:rsidRDefault="00CE61DF" w:rsidP="00CE61DF">
      <w:pPr>
        <w:spacing w:after="0"/>
        <w:rPr>
          <w:rFonts w:cstheme="minorHAnsi"/>
          <w:sz w:val="24"/>
          <w:szCs w:val="24"/>
        </w:rPr>
      </w:pPr>
      <w:r w:rsidRPr="00A61A6A">
        <w:rPr>
          <w:rFonts w:cstheme="minorHAnsi"/>
          <w:sz w:val="24"/>
          <w:szCs w:val="24"/>
        </w:rPr>
        <w:t>University Press Cambridge, Massachusetts, London, England</w:t>
      </w:r>
    </w:p>
    <w:p w14:paraId="066BD02F" w14:textId="77777777" w:rsidR="00CE61DF" w:rsidRPr="00A61A6A" w:rsidRDefault="00CE61DF" w:rsidP="00CE61DF">
      <w:pPr>
        <w:spacing w:after="0"/>
        <w:rPr>
          <w:rFonts w:cstheme="minorHAnsi"/>
          <w:sz w:val="24"/>
          <w:szCs w:val="24"/>
        </w:rPr>
      </w:pPr>
    </w:p>
    <w:p w14:paraId="1797C084" w14:textId="57878E52" w:rsidR="00CE61DF" w:rsidRPr="00A61A6A" w:rsidRDefault="00CE61DF" w:rsidP="00CE61DF">
      <w:pPr>
        <w:spacing w:after="0"/>
        <w:rPr>
          <w:rFonts w:cstheme="minorHAnsi"/>
          <w:sz w:val="24"/>
          <w:szCs w:val="24"/>
        </w:rPr>
      </w:pPr>
      <w:r w:rsidRPr="00A61A6A">
        <w:rPr>
          <w:rFonts w:cstheme="minorHAnsi"/>
          <w:sz w:val="24"/>
          <w:szCs w:val="24"/>
        </w:rPr>
        <w:t xml:space="preserve">Aristotle – Politics – Loeb Classical Library, translated by </w:t>
      </w:r>
      <w:proofErr w:type="spellStart"/>
      <w:proofErr w:type="gramStart"/>
      <w:r w:rsidRPr="00A61A6A">
        <w:rPr>
          <w:rFonts w:cstheme="minorHAnsi"/>
          <w:sz w:val="24"/>
          <w:szCs w:val="24"/>
        </w:rPr>
        <w:t>H.Rackham</w:t>
      </w:r>
      <w:proofErr w:type="spellEnd"/>
      <w:proofErr w:type="gramEnd"/>
    </w:p>
    <w:p w14:paraId="33C13343" w14:textId="77777777" w:rsidR="00CE61DF" w:rsidRPr="00A61A6A" w:rsidRDefault="00CE61DF" w:rsidP="00CE61DF">
      <w:pPr>
        <w:spacing w:after="0"/>
        <w:rPr>
          <w:rFonts w:cstheme="minorHAnsi"/>
          <w:sz w:val="24"/>
          <w:szCs w:val="24"/>
        </w:rPr>
      </w:pPr>
      <w:r w:rsidRPr="00A61A6A">
        <w:rPr>
          <w:rFonts w:cstheme="minorHAnsi"/>
          <w:sz w:val="24"/>
          <w:szCs w:val="24"/>
        </w:rPr>
        <w:t>revised edition 193, Edited by Jeffery Henderson Harvard University</w:t>
      </w:r>
    </w:p>
    <w:p w14:paraId="15D86ABB" w14:textId="77777777" w:rsidR="00CE61DF" w:rsidRPr="00A61A6A" w:rsidRDefault="00CE61DF" w:rsidP="00CE61DF">
      <w:pPr>
        <w:spacing w:after="0"/>
        <w:rPr>
          <w:rFonts w:cstheme="minorHAnsi"/>
          <w:sz w:val="24"/>
          <w:szCs w:val="24"/>
        </w:rPr>
      </w:pPr>
      <w:r w:rsidRPr="00A61A6A">
        <w:rPr>
          <w:rFonts w:cstheme="minorHAnsi"/>
          <w:sz w:val="24"/>
          <w:szCs w:val="24"/>
        </w:rPr>
        <w:t>Press Cambridge, Massachusetts, London, England</w:t>
      </w:r>
    </w:p>
    <w:p w14:paraId="355EAA60" w14:textId="77777777" w:rsidR="00CE61DF" w:rsidRPr="00A61A6A" w:rsidRDefault="00CE61DF" w:rsidP="00CE61DF">
      <w:pPr>
        <w:spacing w:after="0"/>
        <w:rPr>
          <w:rFonts w:cstheme="minorHAnsi"/>
          <w:sz w:val="24"/>
          <w:szCs w:val="24"/>
        </w:rPr>
      </w:pPr>
      <w:r w:rsidRPr="00A61A6A">
        <w:rPr>
          <w:rFonts w:cstheme="minorHAnsi"/>
          <w:sz w:val="24"/>
          <w:szCs w:val="24"/>
        </w:rPr>
        <w:t xml:space="preserve">Aurelius, </w:t>
      </w:r>
    </w:p>
    <w:p w14:paraId="1A6A11A4" w14:textId="77777777" w:rsidR="00CE61DF" w:rsidRPr="00A61A6A" w:rsidRDefault="00CE61DF" w:rsidP="00CE61DF">
      <w:pPr>
        <w:spacing w:after="0"/>
        <w:rPr>
          <w:rFonts w:cstheme="minorHAnsi"/>
          <w:sz w:val="24"/>
          <w:szCs w:val="24"/>
        </w:rPr>
      </w:pPr>
    </w:p>
    <w:p w14:paraId="2E1E450A" w14:textId="78FE2713" w:rsidR="00CE61DF" w:rsidRPr="00A61A6A" w:rsidRDefault="00CE61DF" w:rsidP="00CE61DF">
      <w:pPr>
        <w:spacing w:after="0"/>
        <w:rPr>
          <w:rFonts w:cstheme="minorHAnsi"/>
          <w:sz w:val="24"/>
          <w:szCs w:val="24"/>
        </w:rPr>
      </w:pPr>
      <w:r w:rsidRPr="00A61A6A">
        <w:rPr>
          <w:rFonts w:cstheme="minorHAnsi"/>
          <w:sz w:val="24"/>
          <w:szCs w:val="24"/>
        </w:rPr>
        <w:t>Britannica - https://www.britannica.com/ (Accessed 29</w:t>
      </w:r>
      <w:r w:rsidRPr="00A61A6A">
        <w:rPr>
          <w:rFonts w:cstheme="minorHAnsi"/>
          <w:sz w:val="24"/>
          <w:szCs w:val="24"/>
          <w:vertAlign w:val="superscript"/>
        </w:rPr>
        <w:t>th</w:t>
      </w:r>
      <w:r w:rsidRPr="00A61A6A">
        <w:rPr>
          <w:rFonts w:cstheme="minorHAnsi"/>
          <w:sz w:val="24"/>
          <w:szCs w:val="24"/>
        </w:rPr>
        <w:t xml:space="preserve"> of </w:t>
      </w:r>
      <w:r w:rsidRPr="00A61A6A">
        <w:rPr>
          <w:rFonts w:cstheme="minorHAnsi"/>
          <w:sz w:val="24"/>
          <w:szCs w:val="24"/>
        </w:rPr>
        <w:t>September</w:t>
      </w:r>
      <w:r w:rsidRPr="00A61A6A">
        <w:rPr>
          <w:rFonts w:cstheme="minorHAnsi"/>
          <w:sz w:val="24"/>
          <w:szCs w:val="24"/>
        </w:rPr>
        <w:t xml:space="preserve"> 2022)</w:t>
      </w:r>
    </w:p>
    <w:p w14:paraId="3C1D4191" w14:textId="77777777" w:rsidR="00CE61DF" w:rsidRPr="00A61A6A" w:rsidRDefault="00CE61DF" w:rsidP="00CE61DF">
      <w:pPr>
        <w:spacing w:after="0"/>
        <w:rPr>
          <w:rFonts w:cstheme="minorHAnsi"/>
          <w:sz w:val="24"/>
          <w:szCs w:val="24"/>
        </w:rPr>
      </w:pPr>
    </w:p>
    <w:p w14:paraId="5A4B6527" w14:textId="72337BB2" w:rsidR="00CE61DF" w:rsidRPr="00A61A6A" w:rsidRDefault="00CE61DF" w:rsidP="00CE61DF">
      <w:pPr>
        <w:spacing w:after="0"/>
        <w:rPr>
          <w:rFonts w:cstheme="minorHAnsi"/>
          <w:sz w:val="24"/>
          <w:szCs w:val="24"/>
        </w:rPr>
      </w:pPr>
      <w:r w:rsidRPr="00A61A6A">
        <w:rPr>
          <w:rFonts w:cstheme="minorHAnsi"/>
          <w:sz w:val="24"/>
          <w:szCs w:val="24"/>
        </w:rPr>
        <w:t>Descartes, Rene – Philosophical writings – A selection translated and</w:t>
      </w:r>
    </w:p>
    <w:p w14:paraId="20661CA5" w14:textId="36851F24" w:rsidR="00CE61DF" w:rsidRPr="00A61A6A" w:rsidRDefault="00CE61DF" w:rsidP="00CE61DF">
      <w:pPr>
        <w:spacing w:after="0"/>
        <w:rPr>
          <w:rFonts w:cstheme="minorHAnsi"/>
          <w:sz w:val="24"/>
          <w:szCs w:val="24"/>
        </w:rPr>
      </w:pPr>
      <w:r w:rsidRPr="00A61A6A">
        <w:rPr>
          <w:rFonts w:cstheme="minorHAnsi"/>
          <w:sz w:val="24"/>
          <w:szCs w:val="24"/>
        </w:rPr>
        <w:t xml:space="preserve">edited by </w:t>
      </w:r>
      <w:proofErr w:type="spellStart"/>
      <w:r w:rsidRPr="00A61A6A">
        <w:rPr>
          <w:rFonts w:cstheme="minorHAnsi"/>
          <w:sz w:val="24"/>
          <w:szCs w:val="24"/>
        </w:rPr>
        <w:t>Elizibeth</w:t>
      </w:r>
      <w:proofErr w:type="spellEnd"/>
      <w:r w:rsidRPr="00A61A6A">
        <w:rPr>
          <w:rFonts w:cstheme="minorHAnsi"/>
          <w:sz w:val="24"/>
          <w:szCs w:val="24"/>
        </w:rPr>
        <w:t xml:space="preserve"> Anscombe and Peter Thomas </w:t>
      </w:r>
      <w:proofErr w:type="spellStart"/>
      <w:r w:rsidRPr="00A61A6A">
        <w:rPr>
          <w:rFonts w:cstheme="minorHAnsi"/>
          <w:sz w:val="24"/>
          <w:szCs w:val="24"/>
        </w:rPr>
        <w:t>Geach</w:t>
      </w:r>
      <w:proofErr w:type="spellEnd"/>
      <w:r w:rsidRPr="00A61A6A">
        <w:rPr>
          <w:rFonts w:cstheme="minorHAnsi"/>
          <w:sz w:val="24"/>
          <w:szCs w:val="24"/>
        </w:rPr>
        <w:t xml:space="preserve"> with an</w:t>
      </w:r>
      <w:r w:rsidR="005F4912">
        <w:rPr>
          <w:rFonts w:cstheme="minorHAnsi"/>
          <w:sz w:val="24"/>
          <w:szCs w:val="24"/>
        </w:rPr>
        <w:t xml:space="preserve"> </w:t>
      </w:r>
      <w:r w:rsidRPr="00A61A6A">
        <w:rPr>
          <w:rFonts w:cstheme="minorHAnsi"/>
          <w:sz w:val="24"/>
          <w:szCs w:val="24"/>
        </w:rPr>
        <w:t xml:space="preserve">introduction by Alexandre </w:t>
      </w:r>
      <w:proofErr w:type="spellStart"/>
      <w:r w:rsidRPr="00A61A6A">
        <w:rPr>
          <w:rFonts w:cstheme="minorHAnsi"/>
          <w:sz w:val="24"/>
          <w:szCs w:val="24"/>
        </w:rPr>
        <w:t>Koyre</w:t>
      </w:r>
      <w:proofErr w:type="spellEnd"/>
      <w:r w:rsidRPr="00A61A6A">
        <w:rPr>
          <w:rFonts w:cstheme="minorHAnsi"/>
          <w:sz w:val="24"/>
          <w:szCs w:val="24"/>
        </w:rPr>
        <w:t>. Nelson University Paperbacks, The</w:t>
      </w:r>
    </w:p>
    <w:p w14:paraId="08659992" w14:textId="77777777" w:rsidR="00CE61DF" w:rsidRPr="00A61A6A" w:rsidRDefault="00CE61DF" w:rsidP="00CE61DF">
      <w:pPr>
        <w:spacing w:after="0"/>
        <w:rPr>
          <w:rFonts w:cstheme="minorHAnsi"/>
          <w:sz w:val="24"/>
          <w:szCs w:val="24"/>
        </w:rPr>
      </w:pPr>
      <w:r w:rsidRPr="00A61A6A">
        <w:rPr>
          <w:rFonts w:cstheme="minorHAnsi"/>
          <w:sz w:val="24"/>
          <w:szCs w:val="24"/>
        </w:rPr>
        <w:t>Open University. Thomas and sons Ltd. First published 1954, 1976</w:t>
      </w:r>
    </w:p>
    <w:p w14:paraId="3CC12F49" w14:textId="77777777" w:rsidR="00CE61DF" w:rsidRPr="00A61A6A" w:rsidRDefault="00CE61DF" w:rsidP="00CE61DF">
      <w:pPr>
        <w:spacing w:after="0"/>
        <w:rPr>
          <w:rFonts w:cstheme="minorHAnsi"/>
          <w:sz w:val="24"/>
          <w:szCs w:val="24"/>
        </w:rPr>
      </w:pPr>
      <w:r w:rsidRPr="00A61A6A">
        <w:rPr>
          <w:rFonts w:cstheme="minorHAnsi"/>
          <w:sz w:val="24"/>
          <w:szCs w:val="24"/>
        </w:rPr>
        <w:t>edition used.</w:t>
      </w:r>
    </w:p>
    <w:p w14:paraId="63CB648E" w14:textId="77777777" w:rsidR="00CE61DF" w:rsidRPr="00A61A6A" w:rsidRDefault="00CE61DF" w:rsidP="00CE61DF">
      <w:pPr>
        <w:spacing w:after="0"/>
        <w:rPr>
          <w:rFonts w:cstheme="minorHAnsi"/>
          <w:sz w:val="24"/>
          <w:szCs w:val="24"/>
        </w:rPr>
      </w:pPr>
    </w:p>
    <w:p w14:paraId="75B5C398" w14:textId="77777777" w:rsidR="00CE61DF" w:rsidRPr="00A61A6A" w:rsidRDefault="00CE61DF" w:rsidP="00CE61DF">
      <w:pPr>
        <w:spacing w:after="0"/>
        <w:rPr>
          <w:rFonts w:cstheme="minorHAnsi"/>
          <w:sz w:val="24"/>
          <w:szCs w:val="24"/>
        </w:rPr>
      </w:pPr>
      <w:r w:rsidRPr="00A61A6A">
        <w:rPr>
          <w:rFonts w:cstheme="minorHAnsi"/>
          <w:sz w:val="24"/>
          <w:szCs w:val="24"/>
        </w:rPr>
        <w:t>Epicurus – The Epicurus Reader, selected writings and testimonia –</w:t>
      </w:r>
    </w:p>
    <w:p w14:paraId="591D9787" w14:textId="77777777" w:rsidR="00CE61DF" w:rsidRPr="00A61A6A" w:rsidRDefault="00CE61DF" w:rsidP="00CE61DF">
      <w:pPr>
        <w:spacing w:after="0"/>
        <w:rPr>
          <w:rFonts w:cstheme="minorHAnsi"/>
          <w:sz w:val="24"/>
          <w:szCs w:val="24"/>
        </w:rPr>
      </w:pPr>
      <w:r w:rsidRPr="00A61A6A">
        <w:rPr>
          <w:rFonts w:cstheme="minorHAnsi"/>
          <w:sz w:val="24"/>
          <w:szCs w:val="24"/>
        </w:rPr>
        <w:t>Translated and edited by Brad Inwood and L.P Gerson and introduction</w:t>
      </w:r>
    </w:p>
    <w:p w14:paraId="5F4AF2E1" w14:textId="77777777" w:rsidR="00CE61DF" w:rsidRPr="00A61A6A" w:rsidRDefault="00CE61DF" w:rsidP="00CE61DF">
      <w:pPr>
        <w:spacing w:after="0"/>
        <w:rPr>
          <w:rFonts w:cstheme="minorHAnsi"/>
          <w:sz w:val="24"/>
          <w:szCs w:val="24"/>
        </w:rPr>
      </w:pPr>
      <w:r w:rsidRPr="00A61A6A">
        <w:rPr>
          <w:rFonts w:cstheme="minorHAnsi"/>
          <w:sz w:val="24"/>
          <w:szCs w:val="24"/>
        </w:rPr>
        <w:t>by D. S. Hutchinson. Hackett Publishing Company Inc. Indianapolis /</w:t>
      </w:r>
    </w:p>
    <w:p w14:paraId="59547D99" w14:textId="52C91996" w:rsidR="00CE61DF" w:rsidRDefault="00CE61DF" w:rsidP="00CE61DF">
      <w:pPr>
        <w:spacing w:after="0"/>
        <w:rPr>
          <w:rFonts w:cstheme="minorHAnsi"/>
          <w:sz w:val="24"/>
          <w:szCs w:val="24"/>
        </w:rPr>
      </w:pPr>
      <w:r w:rsidRPr="00A61A6A">
        <w:rPr>
          <w:rFonts w:cstheme="minorHAnsi"/>
          <w:sz w:val="24"/>
          <w:szCs w:val="24"/>
        </w:rPr>
        <w:t>Cambridge 1994.</w:t>
      </w:r>
    </w:p>
    <w:p w14:paraId="07E76716" w14:textId="536A776E" w:rsidR="00A61A6A" w:rsidRDefault="00A61A6A" w:rsidP="00CE61DF">
      <w:pPr>
        <w:spacing w:after="0"/>
        <w:rPr>
          <w:rFonts w:cstheme="minorHAnsi"/>
          <w:sz w:val="24"/>
          <w:szCs w:val="24"/>
        </w:rPr>
      </w:pPr>
    </w:p>
    <w:p w14:paraId="5EF1E82E" w14:textId="77777777" w:rsidR="00D56A32" w:rsidRPr="00A61A6A" w:rsidRDefault="00A61A6A" w:rsidP="00D56A32">
      <w:pPr>
        <w:spacing w:after="0"/>
        <w:rPr>
          <w:rFonts w:cstheme="minorHAnsi"/>
          <w:sz w:val="24"/>
          <w:szCs w:val="24"/>
        </w:rPr>
      </w:pPr>
      <w:proofErr w:type="spellStart"/>
      <w:r>
        <w:rPr>
          <w:rFonts w:cstheme="minorHAnsi"/>
          <w:sz w:val="24"/>
          <w:szCs w:val="24"/>
        </w:rPr>
        <w:t>Gassendi</w:t>
      </w:r>
      <w:proofErr w:type="spellEnd"/>
      <w:r w:rsidR="00D56A32">
        <w:rPr>
          <w:rFonts w:cstheme="minorHAnsi"/>
          <w:sz w:val="24"/>
          <w:szCs w:val="24"/>
        </w:rPr>
        <w:t xml:space="preserve">, Pierre - </w:t>
      </w:r>
      <w:r w:rsidR="00D56A32" w:rsidRPr="00A61A6A">
        <w:rPr>
          <w:rFonts w:cstheme="minorHAnsi"/>
          <w:sz w:val="24"/>
          <w:szCs w:val="24"/>
        </w:rPr>
        <w:t>Voltaire’s Philosophical Dictionary – New York Carlton House,</w:t>
      </w:r>
    </w:p>
    <w:p w14:paraId="367498E5" w14:textId="3766EB18" w:rsidR="00A61A6A" w:rsidRPr="00A61A6A" w:rsidRDefault="00D56A32" w:rsidP="00CE61DF">
      <w:pPr>
        <w:spacing w:after="0"/>
        <w:rPr>
          <w:rFonts w:cstheme="minorHAnsi"/>
          <w:sz w:val="24"/>
          <w:szCs w:val="24"/>
        </w:rPr>
      </w:pPr>
      <w:r w:rsidRPr="00A61A6A">
        <w:rPr>
          <w:rFonts w:cstheme="minorHAnsi"/>
          <w:sz w:val="24"/>
          <w:szCs w:val="24"/>
        </w:rPr>
        <w:t>Amazon</w:t>
      </w:r>
    </w:p>
    <w:p w14:paraId="287B566D" w14:textId="77777777" w:rsidR="00CE61DF" w:rsidRPr="00A61A6A" w:rsidRDefault="00CE61DF" w:rsidP="00CE61DF">
      <w:pPr>
        <w:spacing w:after="0"/>
        <w:rPr>
          <w:rFonts w:cstheme="minorHAnsi"/>
          <w:sz w:val="24"/>
          <w:szCs w:val="24"/>
        </w:rPr>
      </w:pPr>
    </w:p>
    <w:p w14:paraId="19634AF3" w14:textId="0CDD7FC5" w:rsidR="00CE61DF" w:rsidRPr="00A61A6A" w:rsidRDefault="00CE61DF" w:rsidP="00CE61DF">
      <w:pPr>
        <w:spacing w:after="0"/>
        <w:rPr>
          <w:rFonts w:cstheme="minorHAnsi"/>
          <w:sz w:val="24"/>
          <w:szCs w:val="24"/>
        </w:rPr>
      </w:pPr>
      <w:r w:rsidRPr="00A61A6A">
        <w:rPr>
          <w:rFonts w:cstheme="minorHAnsi"/>
          <w:sz w:val="24"/>
          <w:szCs w:val="24"/>
        </w:rPr>
        <w:t xml:space="preserve">Holmes, </w:t>
      </w:r>
      <w:proofErr w:type="spellStart"/>
      <w:r w:rsidRPr="00A61A6A">
        <w:rPr>
          <w:rFonts w:cstheme="minorHAnsi"/>
          <w:sz w:val="24"/>
          <w:szCs w:val="24"/>
        </w:rPr>
        <w:t>Aurthur</w:t>
      </w:r>
      <w:proofErr w:type="spellEnd"/>
      <w:r w:rsidRPr="00A61A6A">
        <w:rPr>
          <w:rFonts w:cstheme="minorHAnsi"/>
          <w:sz w:val="24"/>
          <w:szCs w:val="24"/>
        </w:rPr>
        <w:t>. F – “History of Philosophy Series”- Wheaton College,</w:t>
      </w:r>
    </w:p>
    <w:p w14:paraId="113F0321" w14:textId="77777777" w:rsidR="00CE61DF" w:rsidRPr="00A61A6A" w:rsidRDefault="00CE61DF" w:rsidP="00CE61DF">
      <w:pPr>
        <w:spacing w:after="0"/>
        <w:rPr>
          <w:rFonts w:cstheme="minorHAnsi"/>
          <w:sz w:val="24"/>
          <w:szCs w:val="24"/>
        </w:rPr>
      </w:pPr>
      <w:proofErr w:type="spellStart"/>
      <w:r w:rsidRPr="00A61A6A">
        <w:rPr>
          <w:rFonts w:cstheme="minorHAnsi"/>
          <w:sz w:val="24"/>
          <w:szCs w:val="24"/>
        </w:rPr>
        <w:t>Youtube</w:t>
      </w:r>
      <w:proofErr w:type="spellEnd"/>
      <w:r w:rsidRPr="00A61A6A">
        <w:rPr>
          <w:rFonts w:cstheme="minorHAnsi"/>
          <w:sz w:val="24"/>
          <w:szCs w:val="24"/>
        </w:rPr>
        <w:t>,</w:t>
      </w:r>
    </w:p>
    <w:p w14:paraId="3967BAF7" w14:textId="77777777" w:rsidR="00CE61DF" w:rsidRPr="00A61A6A" w:rsidRDefault="00CE61DF" w:rsidP="00CE61DF">
      <w:pPr>
        <w:spacing w:after="0"/>
        <w:rPr>
          <w:rFonts w:cstheme="minorHAnsi"/>
          <w:sz w:val="24"/>
          <w:szCs w:val="24"/>
        </w:rPr>
      </w:pPr>
      <w:r w:rsidRPr="00A61A6A">
        <w:rPr>
          <w:rFonts w:cstheme="minorHAnsi"/>
          <w:sz w:val="24"/>
          <w:szCs w:val="24"/>
        </w:rPr>
        <w:t>https://www.youtube.com/playlist?list=PL9GwT4_YRZdBf9nIUHs0zjrnUV</w:t>
      </w:r>
    </w:p>
    <w:p w14:paraId="5B7C757D" w14:textId="6558E570" w:rsidR="00CE61DF" w:rsidRDefault="00CE61DF" w:rsidP="00CE61DF">
      <w:pPr>
        <w:spacing w:after="0"/>
        <w:rPr>
          <w:rFonts w:cstheme="minorHAnsi"/>
          <w:sz w:val="24"/>
          <w:szCs w:val="24"/>
        </w:rPr>
      </w:pPr>
      <w:r w:rsidRPr="00A61A6A">
        <w:rPr>
          <w:rFonts w:cstheme="minorHAnsi"/>
          <w:sz w:val="24"/>
          <w:szCs w:val="24"/>
        </w:rPr>
        <w:t>l-KBNSM (Accessed 26</w:t>
      </w:r>
      <w:r w:rsidRPr="00A61A6A">
        <w:rPr>
          <w:rFonts w:cstheme="minorHAnsi"/>
          <w:sz w:val="24"/>
          <w:szCs w:val="24"/>
          <w:vertAlign w:val="superscript"/>
        </w:rPr>
        <w:t>th</w:t>
      </w:r>
      <w:r w:rsidRPr="00A61A6A">
        <w:rPr>
          <w:rFonts w:cstheme="minorHAnsi"/>
          <w:sz w:val="24"/>
          <w:szCs w:val="24"/>
        </w:rPr>
        <w:t xml:space="preserve"> of </w:t>
      </w:r>
      <w:r w:rsidRPr="00A61A6A">
        <w:rPr>
          <w:rFonts w:cstheme="minorHAnsi"/>
          <w:sz w:val="24"/>
          <w:szCs w:val="24"/>
        </w:rPr>
        <w:t xml:space="preserve">September </w:t>
      </w:r>
      <w:r w:rsidRPr="00A61A6A">
        <w:rPr>
          <w:rFonts w:cstheme="minorHAnsi"/>
          <w:sz w:val="24"/>
          <w:szCs w:val="24"/>
        </w:rPr>
        <w:t>2022)</w:t>
      </w:r>
    </w:p>
    <w:p w14:paraId="1E66F446" w14:textId="05C3F6E3" w:rsidR="000168C3" w:rsidRDefault="000168C3" w:rsidP="00CE61DF">
      <w:pPr>
        <w:spacing w:after="0"/>
        <w:rPr>
          <w:rFonts w:cstheme="minorHAnsi"/>
          <w:sz w:val="24"/>
          <w:szCs w:val="24"/>
        </w:rPr>
      </w:pPr>
    </w:p>
    <w:p w14:paraId="49E30468" w14:textId="5C68C82C" w:rsidR="000168C3" w:rsidRPr="00A61A6A" w:rsidRDefault="000168C3" w:rsidP="00CE61DF">
      <w:pPr>
        <w:spacing w:after="0"/>
        <w:rPr>
          <w:rFonts w:cstheme="minorHAnsi"/>
          <w:sz w:val="24"/>
          <w:szCs w:val="24"/>
        </w:rPr>
      </w:pPr>
      <w:r>
        <w:rPr>
          <w:rFonts w:cstheme="minorHAnsi"/>
          <w:sz w:val="24"/>
          <w:szCs w:val="24"/>
        </w:rPr>
        <w:t xml:space="preserve">Mehta, N – Mind-body Dualism, A critique from a health perspective – </w:t>
      </w:r>
      <w:proofErr w:type="spellStart"/>
      <w:r>
        <w:rPr>
          <w:rFonts w:cstheme="minorHAnsi"/>
          <w:sz w:val="24"/>
          <w:szCs w:val="24"/>
        </w:rPr>
        <w:t>Mens</w:t>
      </w:r>
      <w:proofErr w:type="spellEnd"/>
      <w:r>
        <w:rPr>
          <w:rFonts w:cstheme="minorHAnsi"/>
          <w:sz w:val="24"/>
          <w:szCs w:val="24"/>
        </w:rPr>
        <w:t xml:space="preserve"> Sana Monographs. 2011, Jan;9(1):202-209. DOI: 10.4103/0973-1229.77436. PMID: 21694971; PMCID: PMC3115289,</w:t>
      </w:r>
    </w:p>
    <w:p w14:paraId="4637EAB6" w14:textId="492E0740" w:rsidR="00CE61DF" w:rsidRPr="00A61A6A" w:rsidRDefault="00CE61DF" w:rsidP="00CE61DF">
      <w:pPr>
        <w:spacing w:after="0"/>
        <w:rPr>
          <w:rFonts w:cstheme="minorHAnsi"/>
          <w:sz w:val="24"/>
          <w:szCs w:val="24"/>
        </w:rPr>
      </w:pPr>
    </w:p>
    <w:p w14:paraId="05D90C21" w14:textId="7F0F948A" w:rsidR="00CE61DF" w:rsidRPr="00A61A6A" w:rsidRDefault="00CE61DF" w:rsidP="00CE61DF">
      <w:pPr>
        <w:spacing w:after="0"/>
        <w:rPr>
          <w:rFonts w:cstheme="minorHAnsi"/>
          <w:sz w:val="24"/>
          <w:szCs w:val="24"/>
        </w:rPr>
      </w:pPr>
      <w:r w:rsidRPr="00A61A6A">
        <w:rPr>
          <w:rFonts w:cstheme="minorHAnsi"/>
          <w:sz w:val="24"/>
          <w:szCs w:val="24"/>
        </w:rPr>
        <w:t xml:space="preserve">Pew Research Centre - </w:t>
      </w:r>
      <w:r w:rsidRPr="00A61A6A">
        <w:rPr>
          <w:rFonts w:cstheme="minorHAnsi"/>
          <w:sz w:val="24"/>
          <w:szCs w:val="24"/>
        </w:rPr>
        <w:t>https://www.pewresearch.org/religion/2012/12/18/global-religious-landscape-exec/</w:t>
      </w:r>
      <w:r w:rsidRPr="00A61A6A">
        <w:rPr>
          <w:rFonts w:cstheme="minorHAnsi"/>
          <w:sz w:val="24"/>
          <w:szCs w:val="24"/>
        </w:rPr>
        <w:t>- (</w:t>
      </w:r>
      <w:proofErr w:type="spellStart"/>
      <w:r w:rsidRPr="00A61A6A">
        <w:rPr>
          <w:rFonts w:cstheme="minorHAnsi"/>
          <w:sz w:val="24"/>
          <w:szCs w:val="24"/>
        </w:rPr>
        <w:t>Accsesed</w:t>
      </w:r>
      <w:proofErr w:type="spellEnd"/>
      <w:r w:rsidRPr="00A61A6A">
        <w:rPr>
          <w:rFonts w:cstheme="minorHAnsi"/>
          <w:sz w:val="24"/>
          <w:szCs w:val="24"/>
        </w:rPr>
        <w:t xml:space="preserve"> 18</w:t>
      </w:r>
      <w:r w:rsidRPr="00A61A6A">
        <w:rPr>
          <w:rFonts w:cstheme="minorHAnsi"/>
          <w:sz w:val="24"/>
          <w:szCs w:val="24"/>
          <w:vertAlign w:val="superscript"/>
        </w:rPr>
        <w:t>th</w:t>
      </w:r>
      <w:r w:rsidRPr="00A61A6A">
        <w:rPr>
          <w:rFonts w:cstheme="minorHAnsi"/>
          <w:sz w:val="24"/>
          <w:szCs w:val="24"/>
        </w:rPr>
        <w:t xml:space="preserve"> September 2022)</w:t>
      </w:r>
    </w:p>
    <w:p w14:paraId="6E7D9DAF" w14:textId="77777777" w:rsidR="00CE61DF" w:rsidRPr="00A61A6A" w:rsidRDefault="00CE61DF" w:rsidP="00CE61DF">
      <w:pPr>
        <w:spacing w:after="0"/>
        <w:rPr>
          <w:rFonts w:cstheme="minorHAnsi"/>
          <w:sz w:val="24"/>
          <w:szCs w:val="24"/>
        </w:rPr>
      </w:pPr>
    </w:p>
    <w:p w14:paraId="76D85AD9" w14:textId="77777777" w:rsidR="000168C3" w:rsidRDefault="000168C3" w:rsidP="00CE61DF">
      <w:pPr>
        <w:spacing w:after="0"/>
        <w:rPr>
          <w:rFonts w:cstheme="minorHAnsi"/>
          <w:sz w:val="24"/>
          <w:szCs w:val="24"/>
        </w:rPr>
      </w:pPr>
    </w:p>
    <w:p w14:paraId="688CF54B" w14:textId="77777777" w:rsidR="000168C3" w:rsidRDefault="000168C3" w:rsidP="00CE61DF">
      <w:pPr>
        <w:spacing w:after="0"/>
        <w:rPr>
          <w:rFonts w:cstheme="minorHAnsi"/>
          <w:sz w:val="24"/>
          <w:szCs w:val="24"/>
        </w:rPr>
      </w:pPr>
    </w:p>
    <w:p w14:paraId="30491CC7" w14:textId="65221BAF" w:rsidR="00CE61DF" w:rsidRPr="00A61A6A" w:rsidRDefault="00CE61DF" w:rsidP="00CE61DF">
      <w:pPr>
        <w:spacing w:after="0"/>
        <w:rPr>
          <w:rFonts w:cstheme="minorHAnsi"/>
          <w:sz w:val="24"/>
          <w:szCs w:val="24"/>
        </w:rPr>
      </w:pPr>
      <w:r w:rsidRPr="00A61A6A">
        <w:rPr>
          <w:rFonts w:cstheme="minorHAnsi"/>
          <w:sz w:val="24"/>
          <w:szCs w:val="24"/>
        </w:rPr>
        <w:t xml:space="preserve">Russel, Bertrand – History of western philosophy – 2004, </w:t>
      </w:r>
      <w:proofErr w:type="spellStart"/>
      <w:r w:rsidRPr="00A61A6A">
        <w:rPr>
          <w:rFonts w:cstheme="minorHAnsi"/>
          <w:sz w:val="24"/>
          <w:szCs w:val="24"/>
        </w:rPr>
        <w:t>Routlage</w:t>
      </w:r>
      <w:proofErr w:type="spellEnd"/>
      <w:r w:rsidRPr="00A61A6A">
        <w:rPr>
          <w:rFonts w:cstheme="minorHAnsi"/>
          <w:sz w:val="24"/>
          <w:szCs w:val="24"/>
        </w:rPr>
        <w:t>,</w:t>
      </w:r>
    </w:p>
    <w:p w14:paraId="7FE1D9B4" w14:textId="77777777" w:rsidR="00CE61DF" w:rsidRPr="00A61A6A" w:rsidRDefault="00CE61DF" w:rsidP="00CE61DF">
      <w:pPr>
        <w:spacing w:after="0"/>
        <w:rPr>
          <w:rFonts w:cstheme="minorHAnsi"/>
          <w:sz w:val="24"/>
          <w:szCs w:val="24"/>
        </w:rPr>
      </w:pPr>
      <w:r w:rsidRPr="00A61A6A">
        <w:rPr>
          <w:rFonts w:cstheme="minorHAnsi"/>
          <w:sz w:val="24"/>
          <w:szCs w:val="24"/>
        </w:rPr>
        <w:t>Taylor &amp;amp; Francis Group, London and New York, first published in 1946 by</w:t>
      </w:r>
    </w:p>
    <w:p w14:paraId="1669BF4F" w14:textId="02AB2D98" w:rsidR="00CE61DF" w:rsidRDefault="00CE61DF" w:rsidP="00CE61DF">
      <w:pPr>
        <w:spacing w:after="0"/>
        <w:rPr>
          <w:rFonts w:cstheme="minorHAnsi"/>
          <w:sz w:val="24"/>
          <w:szCs w:val="24"/>
        </w:rPr>
      </w:pPr>
      <w:r w:rsidRPr="00A61A6A">
        <w:rPr>
          <w:rFonts w:cstheme="minorHAnsi"/>
          <w:sz w:val="24"/>
          <w:szCs w:val="24"/>
        </w:rPr>
        <w:t xml:space="preserve">George &amp;amp; Allen &amp;amp; </w:t>
      </w:r>
      <w:proofErr w:type="spellStart"/>
      <w:r w:rsidRPr="00A61A6A">
        <w:rPr>
          <w:rFonts w:cstheme="minorHAnsi"/>
          <w:sz w:val="24"/>
          <w:szCs w:val="24"/>
        </w:rPr>
        <w:t>Uwin</w:t>
      </w:r>
      <w:proofErr w:type="spellEnd"/>
      <w:r w:rsidRPr="00A61A6A">
        <w:rPr>
          <w:rFonts w:cstheme="minorHAnsi"/>
          <w:sz w:val="24"/>
          <w:szCs w:val="24"/>
        </w:rPr>
        <w:t xml:space="preserve"> Ltd, London.</w:t>
      </w:r>
    </w:p>
    <w:p w14:paraId="7C00D08B" w14:textId="7E4A3339" w:rsidR="000168C3" w:rsidRDefault="000168C3" w:rsidP="00CE61DF">
      <w:pPr>
        <w:spacing w:after="0"/>
        <w:rPr>
          <w:rFonts w:cstheme="minorHAnsi"/>
          <w:sz w:val="24"/>
          <w:szCs w:val="24"/>
        </w:rPr>
      </w:pPr>
    </w:p>
    <w:p w14:paraId="7F9C0A0A" w14:textId="6909E9D9" w:rsidR="000168C3" w:rsidRDefault="000168C3" w:rsidP="00CE61DF">
      <w:pPr>
        <w:spacing w:after="0"/>
        <w:rPr>
          <w:rFonts w:cstheme="minorHAnsi"/>
          <w:sz w:val="24"/>
          <w:szCs w:val="24"/>
        </w:rPr>
      </w:pPr>
      <w:proofErr w:type="spellStart"/>
      <w:r>
        <w:rPr>
          <w:rFonts w:cstheme="minorHAnsi"/>
          <w:sz w:val="24"/>
          <w:szCs w:val="24"/>
        </w:rPr>
        <w:t>Sapolski</w:t>
      </w:r>
      <w:proofErr w:type="spellEnd"/>
      <w:r>
        <w:rPr>
          <w:rFonts w:cstheme="minorHAnsi"/>
          <w:sz w:val="24"/>
          <w:szCs w:val="24"/>
        </w:rPr>
        <w:t xml:space="preserve">, Robert </w:t>
      </w:r>
      <w:r w:rsidR="00B2529F">
        <w:rPr>
          <w:rFonts w:cstheme="minorHAnsi"/>
          <w:sz w:val="24"/>
          <w:szCs w:val="24"/>
        </w:rPr>
        <w:t>–</w:t>
      </w:r>
      <w:r>
        <w:rPr>
          <w:rFonts w:cstheme="minorHAnsi"/>
          <w:sz w:val="24"/>
          <w:szCs w:val="24"/>
        </w:rPr>
        <w:t xml:space="preserve"> </w:t>
      </w:r>
      <w:r w:rsidR="00B2529F">
        <w:rPr>
          <w:rFonts w:cstheme="minorHAnsi"/>
          <w:sz w:val="24"/>
          <w:szCs w:val="24"/>
        </w:rPr>
        <w:t xml:space="preserve">Being Human – The Leaky Foundation, YouTube, </w:t>
      </w:r>
      <w:hyperlink r:id="rId5" w:history="1">
        <w:r w:rsidR="00B2529F" w:rsidRPr="00BF1F58">
          <w:rPr>
            <w:rStyle w:val="Hyperlink"/>
            <w:rFonts w:cstheme="minorHAnsi"/>
            <w:sz w:val="24"/>
            <w:szCs w:val="24"/>
          </w:rPr>
          <w:t>https://www.youtube.com/watch?v=TnlZwfD-GiU</w:t>
        </w:r>
      </w:hyperlink>
      <w:r w:rsidR="00B2529F">
        <w:rPr>
          <w:rFonts w:cstheme="minorHAnsi"/>
          <w:sz w:val="24"/>
          <w:szCs w:val="24"/>
        </w:rPr>
        <w:t xml:space="preserve"> (Accessed October 1</w:t>
      </w:r>
      <w:r w:rsidR="00B2529F" w:rsidRPr="00B2529F">
        <w:rPr>
          <w:rFonts w:cstheme="minorHAnsi"/>
          <w:sz w:val="24"/>
          <w:szCs w:val="24"/>
          <w:vertAlign w:val="superscript"/>
        </w:rPr>
        <w:t>st</w:t>
      </w:r>
      <w:proofErr w:type="gramStart"/>
      <w:r w:rsidR="00B2529F">
        <w:rPr>
          <w:rFonts w:cstheme="minorHAnsi"/>
          <w:sz w:val="24"/>
          <w:szCs w:val="24"/>
        </w:rPr>
        <w:t xml:space="preserve"> 2022</w:t>
      </w:r>
      <w:proofErr w:type="gramEnd"/>
      <w:r w:rsidR="00B2529F">
        <w:rPr>
          <w:rFonts w:cstheme="minorHAnsi"/>
          <w:sz w:val="24"/>
          <w:szCs w:val="24"/>
        </w:rPr>
        <w:t>)</w:t>
      </w:r>
    </w:p>
    <w:p w14:paraId="6F92F31C" w14:textId="77777777" w:rsidR="000168C3" w:rsidRDefault="000168C3" w:rsidP="00CE61DF">
      <w:pPr>
        <w:spacing w:after="0"/>
        <w:rPr>
          <w:rFonts w:cstheme="minorHAnsi"/>
          <w:sz w:val="24"/>
          <w:szCs w:val="24"/>
        </w:rPr>
      </w:pPr>
    </w:p>
    <w:p w14:paraId="2305E54E" w14:textId="5A6C14F1" w:rsidR="000168C3" w:rsidRPr="00A61A6A" w:rsidRDefault="000168C3" w:rsidP="00CE61DF">
      <w:pPr>
        <w:spacing w:after="0"/>
        <w:rPr>
          <w:rFonts w:cstheme="minorHAnsi"/>
          <w:sz w:val="24"/>
          <w:szCs w:val="24"/>
        </w:rPr>
      </w:pPr>
      <w:r>
        <w:rPr>
          <w:rFonts w:cstheme="minorHAnsi"/>
          <w:sz w:val="24"/>
          <w:szCs w:val="24"/>
        </w:rPr>
        <w:t xml:space="preserve">Tyson, </w:t>
      </w:r>
      <w:proofErr w:type="spellStart"/>
      <w:r>
        <w:rPr>
          <w:rFonts w:cstheme="minorHAnsi"/>
          <w:sz w:val="24"/>
          <w:szCs w:val="24"/>
        </w:rPr>
        <w:t>Niel</w:t>
      </w:r>
      <w:proofErr w:type="spellEnd"/>
      <w:r>
        <w:rPr>
          <w:rFonts w:cstheme="minorHAnsi"/>
          <w:sz w:val="24"/>
          <w:szCs w:val="24"/>
        </w:rPr>
        <w:t xml:space="preserve"> </w:t>
      </w:r>
      <w:proofErr w:type="spellStart"/>
      <w:r>
        <w:rPr>
          <w:rFonts w:cstheme="minorHAnsi"/>
          <w:sz w:val="24"/>
          <w:szCs w:val="24"/>
        </w:rPr>
        <w:t>Degrasse</w:t>
      </w:r>
      <w:proofErr w:type="spellEnd"/>
      <w:r>
        <w:rPr>
          <w:rFonts w:cstheme="minorHAnsi"/>
          <w:sz w:val="24"/>
          <w:szCs w:val="24"/>
        </w:rPr>
        <w:t xml:space="preserve"> – Star Talk Podcast – </w:t>
      </w:r>
      <w:r w:rsidR="00B2529F">
        <w:rPr>
          <w:rFonts w:cstheme="minorHAnsi"/>
          <w:sz w:val="24"/>
          <w:szCs w:val="24"/>
        </w:rPr>
        <w:t>YouTube</w:t>
      </w:r>
      <w:r>
        <w:rPr>
          <w:rFonts w:cstheme="minorHAnsi"/>
          <w:sz w:val="24"/>
          <w:szCs w:val="24"/>
        </w:rPr>
        <w:t xml:space="preserve"> </w:t>
      </w:r>
      <w:hyperlink r:id="rId6" w:history="1">
        <w:r w:rsidRPr="00BF1F58">
          <w:rPr>
            <w:rStyle w:val="Hyperlink"/>
            <w:rFonts w:cstheme="minorHAnsi"/>
            <w:sz w:val="24"/>
            <w:szCs w:val="24"/>
          </w:rPr>
          <w:t>https://www.youtube.com/c/StarTalk</w:t>
        </w:r>
      </w:hyperlink>
      <w:r>
        <w:rPr>
          <w:rFonts w:cstheme="minorHAnsi"/>
          <w:sz w:val="24"/>
          <w:szCs w:val="24"/>
        </w:rPr>
        <w:t xml:space="preserve"> (Accessed October 4th</w:t>
      </w:r>
      <w:proofErr w:type="gramStart"/>
      <w:r>
        <w:rPr>
          <w:rFonts w:cstheme="minorHAnsi"/>
          <w:sz w:val="24"/>
          <w:szCs w:val="24"/>
        </w:rPr>
        <w:t xml:space="preserve"> 2022</w:t>
      </w:r>
      <w:proofErr w:type="gramEnd"/>
      <w:r>
        <w:rPr>
          <w:rFonts w:cstheme="minorHAnsi"/>
          <w:sz w:val="24"/>
          <w:szCs w:val="24"/>
        </w:rPr>
        <w:t>)</w:t>
      </w:r>
    </w:p>
    <w:p w14:paraId="6CD3C800" w14:textId="77777777" w:rsidR="00CE61DF" w:rsidRPr="00A61A6A" w:rsidRDefault="00CE61DF" w:rsidP="00CE61DF">
      <w:pPr>
        <w:spacing w:after="0"/>
        <w:rPr>
          <w:rFonts w:cstheme="minorHAnsi"/>
          <w:sz w:val="24"/>
          <w:szCs w:val="24"/>
        </w:rPr>
      </w:pPr>
    </w:p>
    <w:p w14:paraId="71DD0958" w14:textId="6A34209B" w:rsidR="00CE61DF" w:rsidRPr="00A61A6A" w:rsidRDefault="00CE61DF" w:rsidP="00CE61DF">
      <w:pPr>
        <w:spacing w:after="0"/>
        <w:rPr>
          <w:rFonts w:cstheme="minorHAnsi"/>
          <w:sz w:val="24"/>
          <w:szCs w:val="24"/>
        </w:rPr>
      </w:pPr>
      <w:r w:rsidRPr="00A61A6A">
        <w:rPr>
          <w:rFonts w:cstheme="minorHAnsi"/>
          <w:sz w:val="24"/>
          <w:szCs w:val="24"/>
        </w:rPr>
        <w:t>Smith, Adam – Wealth of Nations – selections by Penguin Group 2008</w:t>
      </w:r>
    </w:p>
    <w:p w14:paraId="47BC7865" w14:textId="77777777" w:rsidR="00CE61DF" w:rsidRPr="00A61A6A" w:rsidRDefault="00CE61DF" w:rsidP="00CE61DF">
      <w:pPr>
        <w:spacing w:after="0"/>
        <w:rPr>
          <w:rFonts w:cstheme="minorHAnsi"/>
          <w:sz w:val="24"/>
          <w:szCs w:val="24"/>
        </w:rPr>
      </w:pPr>
      <w:r w:rsidRPr="00A61A6A">
        <w:rPr>
          <w:rFonts w:cstheme="minorHAnsi"/>
          <w:sz w:val="24"/>
          <w:szCs w:val="24"/>
        </w:rPr>
        <w:t>edition</w:t>
      </w:r>
    </w:p>
    <w:p w14:paraId="614AA9CF" w14:textId="77777777" w:rsidR="00CE61DF" w:rsidRPr="00A61A6A" w:rsidRDefault="00CE61DF" w:rsidP="00CE61DF">
      <w:pPr>
        <w:spacing w:after="0"/>
        <w:rPr>
          <w:rFonts w:cstheme="minorHAnsi"/>
          <w:sz w:val="24"/>
          <w:szCs w:val="24"/>
        </w:rPr>
      </w:pPr>
    </w:p>
    <w:p w14:paraId="2463853F" w14:textId="13ACA535" w:rsidR="00CE61DF" w:rsidRPr="00A61A6A" w:rsidRDefault="00CE61DF" w:rsidP="00CE61DF">
      <w:pPr>
        <w:spacing w:after="0"/>
        <w:rPr>
          <w:rFonts w:cstheme="minorHAnsi"/>
          <w:sz w:val="24"/>
          <w:szCs w:val="24"/>
        </w:rPr>
      </w:pPr>
      <w:r w:rsidRPr="00A61A6A">
        <w:rPr>
          <w:rFonts w:cstheme="minorHAnsi"/>
          <w:sz w:val="24"/>
          <w:szCs w:val="24"/>
        </w:rPr>
        <w:t>Sugrue, Michael – Late Modern Philosophy – Michael Sugrue YouTube</w:t>
      </w:r>
    </w:p>
    <w:p w14:paraId="18FB9177" w14:textId="77777777" w:rsidR="00CE61DF" w:rsidRPr="00A61A6A" w:rsidRDefault="00CE61DF" w:rsidP="00CE61DF">
      <w:pPr>
        <w:spacing w:after="0"/>
        <w:rPr>
          <w:rFonts w:cstheme="minorHAnsi"/>
          <w:sz w:val="24"/>
          <w:szCs w:val="24"/>
        </w:rPr>
      </w:pPr>
      <w:r w:rsidRPr="00A61A6A">
        <w:rPr>
          <w:rFonts w:cstheme="minorHAnsi"/>
          <w:sz w:val="24"/>
          <w:szCs w:val="24"/>
        </w:rPr>
        <w:t>channel,</w:t>
      </w:r>
    </w:p>
    <w:p w14:paraId="060831F7" w14:textId="77777777" w:rsidR="00CE61DF" w:rsidRPr="00A61A6A" w:rsidRDefault="00CE61DF" w:rsidP="00CE61DF">
      <w:pPr>
        <w:spacing w:after="0"/>
        <w:rPr>
          <w:rFonts w:cstheme="minorHAnsi"/>
          <w:sz w:val="24"/>
          <w:szCs w:val="24"/>
        </w:rPr>
      </w:pPr>
      <w:r w:rsidRPr="00A61A6A">
        <w:rPr>
          <w:rFonts w:cstheme="minorHAnsi"/>
          <w:sz w:val="24"/>
          <w:szCs w:val="24"/>
        </w:rPr>
        <w:t>https://www.youtube.com/channel/UCFaYLR_1aryjfB7hLrKGRaQ/playlis</w:t>
      </w:r>
    </w:p>
    <w:p w14:paraId="037178E5" w14:textId="5B53111C" w:rsidR="00CE61DF" w:rsidRPr="00A61A6A" w:rsidRDefault="00CE61DF" w:rsidP="00CE61DF">
      <w:pPr>
        <w:spacing w:after="0"/>
        <w:rPr>
          <w:rFonts w:cstheme="minorHAnsi"/>
          <w:sz w:val="24"/>
          <w:szCs w:val="24"/>
        </w:rPr>
      </w:pPr>
      <w:proofErr w:type="spellStart"/>
      <w:r w:rsidRPr="00A61A6A">
        <w:rPr>
          <w:rFonts w:cstheme="minorHAnsi"/>
          <w:sz w:val="24"/>
          <w:szCs w:val="24"/>
        </w:rPr>
        <w:t>ts</w:t>
      </w:r>
      <w:proofErr w:type="spellEnd"/>
      <w:r w:rsidRPr="00A61A6A">
        <w:rPr>
          <w:rFonts w:cstheme="minorHAnsi"/>
          <w:sz w:val="24"/>
          <w:szCs w:val="24"/>
        </w:rPr>
        <w:t xml:space="preserve"> (Accessed 25th of </w:t>
      </w:r>
      <w:r w:rsidRPr="00A61A6A">
        <w:rPr>
          <w:rFonts w:cstheme="minorHAnsi"/>
          <w:sz w:val="24"/>
          <w:szCs w:val="24"/>
        </w:rPr>
        <w:t>September 14</w:t>
      </w:r>
      <w:r w:rsidRPr="00A61A6A">
        <w:rPr>
          <w:rFonts w:cstheme="minorHAnsi"/>
          <w:sz w:val="24"/>
          <w:szCs w:val="24"/>
          <w:vertAlign w:val="superscript"/>
        </w:rPr>
        <w:t>th</w:t>
      </w:r>
      <w:proofErr w:type="gramStart"/>
      <w:r w:rsidRPr="00A61A6A">
        <w:rPr>
          <w:rFonts w:cstheme="minorHAnsi"/>
          <w:sz w:val="24"/>
          <w:szCs w:val="24"/>
        </w:rPr>
        <w:t xml:space="preserve"> </w:t>
      </w:r>
      <w:r w:rsidRPr="00A61A6A">
        <w:rPr>
          <w:rFonts w:cstheme="minorHAnsi"/>
          <w:sz w:val="24"/>
          <w:szCs w:val="24"/>
        </w:rPr>
        <w:t>2022</w:t>
      </w:r>
      <w:proofErr w:type="gramEnd"/>
      <w:r w:rsidRPr="00A61A6A">
        <w:rPr>
          <w:rFonts w:cstheme="minorHAnsi"/>
          <w:sz w:val="24"/>
          <w:szCs w:val="24"/>
        </w:rPr>
        <w:t>)</w:t>
      </w:r>
    </w:p>
    <w:p w14:paraId="192B0666" w14:textId="77777777" w:rsidR="00CE61DF" w:rsidRPr="00A61A6A" w:rsidRDefault="00CE61DF" w:rsidP="00CE61DF">
      <w:pPr>
        <w:spacing w:after="0"/>
        <w:rPr>
          <w:rFonts w:cstheme="minorHAnsi"/>
          <w:sz w:val="24"/>
          <w:szCs w:val="24"/>
        </w:rPr>
      </w:pPr>
    </w:p>
    <w:p w14:paraId="3337AA74" w14:textId="086155F3" w:rsidR="00CE61DF" w:rsidRPr="00A61A6A" w:rsidRDefault="00CE61DF" w:rsidP="00CE61DF">
      <w:pPr>
        <w:spacing w:after="0"/>
        <w:rPr>
          <w:rFonts w:cstheme="minorHAnsi"/>
          <w:sz w:val="24"/>
          <w:szCs w:val="24"/>
        </w:rPr>
      </w:pPr>
      <w:r w:rsidRPr="00A61A6A">
        <w:rPr>
          <w:rFonts w:cstheme="minorHAnsi"/>
          <w:sz w:val="24"/>
          <w:szCs w:val="24"/>
        </w:rPr>
        <w:t>Stanford Philosophical dictionary – https://plato.stanford.edu/ (Accessed</w:t>
      </w:r>
    </w:p>
    <w:p w14:paraId="799305FE" w14:textId="3F5BCC53" w:rsidR="00CE61DF" w:rsidRPr="00A61A6A" w:rsidRDefault="00CE61DF" w:rsidP="00CE61DF">
      <w:pPr>
        <w:spacing w:after="0"/>
        <w:rPr>
          <w:rFonts w:cstheme="minorHAnsi"/>
          <w:sz w:val="24"/>
          <w:szCs w:val="24"/>
        </w:rPr>
      </w:pPr>
      <w:r w:rsidRPr="00A61A6A">
        <w:rPr>
          <w:rFonts w:cstheme="minorHAnsi"/>
          <w:sz w:val="24"/>
          <w:szCs w:val="24"/>
        </w:rPr>
        <w:t>3</w:t>
      </w:r>
      <w:r w:rsidRPr="00A61A6A">
        <w:rPr>
          <w:rFonts w:cstheme="minorHAnsi"/>
          <w:sz w:val="24"/>
          <w:szCs w:val="24"/>
          <w:vertAlign w:val="superscript"/>
        </w:rPr>
        <w:t>rd</w:t>
      </w:r>
      <w:r w:rsidRPr="00A61A6A">
        <w:rPr>
          <w:rFonts w:cstheme="minorHAnsi"/>
          <w:sz w:val="24"/>
          <w:szCs w:val="24"/>
        </w:rPr>
        <w:t xml:space="preserve"> </w:t>
      </w:r>
      <w:r w:rsidRPr="00A61A6A">
        <w:rPr>
          <w:rFonts w:cstheme="minorHAnsi"/>
          <w:sz w:val="24"/>
          <w:szCs w:val="24"/>
        </w:rPr>
        <w:t xml:space="preserve">of </w:t>
      </w:r>
      <w:r w:rsidRPr="00A61A6A">
        <w:rPr>
          <w:rFonts w:cstheme="minorHAnsi"/>
          <w:sz w:val="24"/>
          <w:szCs w:val="24"/>
        </w:rPr>
        <w:t>October</w:t>
      </w:r>
      <w:r w:rsidRPr="00A61A6A">
        <w:rPr>
          <w:rFonts w:cstheme="minorHAnsi"/>
          <w:sz w:val="24"/>
          <w:szCs w:val="24"/>
        </w:rPr>
        <w:t xml:space="preserve"> 2022)</w:t>
      </w:r>
    </w:p>
    <w:p w14:paraId="1DB84042" w14:textId="24F875C1" w:rsidR="00CE61DF" w:rsidRPr="00A61A6A" w:rsidRDefault="00CE61DF" w:rsidP="00CE61DF">
      <w:pPr>
        <w:spacing w:after="0"/>
        <w:rPr>
          <w:rFonts w:cstheme="minorHAnsi"/>
          <w:sz w:val="24"/>
          <w:szCs w:val="24"/>
        </w:rPr>
      </w:pPr>
    </w:p>
    <w:p w14:paraId="13B0E8B7" w14:textId="77777777" w:rsidR="00A61A6A" w:rsidRPr="00A61A6A" w:rsidRDefault="007377AB" w:rsidP="00A61A6A">
      <w:pPr>
        <w:autoSpaceDE w:val="0"/>
        <w:autoSpaceDN w:val="0"/>
        <w:adjustRightInd w:val="0"/>
        <w:spacing w:after="0" w:line="240" w:lineRule="auto"/>
        <w:rPr>
          <w:rFonts w:cstheme="minorHAnsi"/>
          <w:kern w:val="0"/>
          <w:sz w:val="24"/>
          <w:szCs w:val="24"/>
        </w:rPr>
      </w:pPr>
      <w:proofErr w:type="spellStart"/>
      <w:r w:rsidRPr="00A61A6A">
        <w:rPr>
          <w:rFonts w:cstheme="minorHAnsi"/>
          <w:sz w:val="24"/>
          <w:szCs w:val="24"/>
        </w:rPr>
        <w:t>Tyrner</w:t>
      </w:r>
      <w:proofErr w:type="spellEnd"/>
      <w:r w:rsidRPr="00A61A6A">
        <w:rPr>
          <w:rFonts w:cstheme="minorHAnsi"/>
          <w:sz w:val="24"/>
          <w:szCs w:val="24"/>
        </w:rPr>
        <w:t xml:space="preserve">, Bryans </w:t>
      </w:r>
      <w:r w:rsidR="00A61A6A" w:rsidRPr="00A61A6A">
        <w:rPr>
          <w:rFonts w:cstheme="minorHAnsi"/>
          <w:sz w:val="24"/>
          <w:szCs w:val="24"/>
        </w:rPr>
        <w:t>–</w:t>
      </w:r>
      <w:r w:rsidRPr="00A61A6A">
        <w:rPr>
          <w:rFonts w:cstheme="minorHAnsi"/>
          <w:sz w:val="24"/>
          <w:szCs w:val="24"/>
        </w:rPr>
        <w:t xml:space="preserve"> </w:t>
      </w:r>
      <w:proofErr w:type="spellStart"/>
      <w:r w:rsidR="00A61A6A" w:rsidRPr="00A61A6A">
        <w:rPr>
          <w:rFonts w:cstheme="minorHAnsi"/>
          <w:sz w:val="24"/>
          <w:szCs w:val="24"/>
        </w:rPr>
        <w:t>Somaesthetics</w:t>
      </w:r>
      <w:proofErr w:type="spellEnd"/>
      <w:r w:rsidR="00A61A6A" w:rsidRPr="00A61A6A">
        <w:rPr>
          <w:rFonts w:cstheme="minorHAnsi"/>
          <w:sz w:val="24"/>
          <w:szCs w:val="24"/>
        </w:rPr>
        <w:t xml:space="preserve"> and the critique of Cartesian dualism – Review article </w:t>
      </w:r>
      <w:r w:rsidR="00A61A6A" w:rsidRPr="00A61A6A">
        <w:rPr>
          <w:rFonts w:cstheme="minorHAnsi"/>
          <w:i/>
          <w:iCs/>
          <w:kern w:val="0"/>
          <w:sz w:val="24"/>
          <w:szCs w:val="24"/>
        </w:rPr>
        <w:t xml:space="preserve">Body Consciousness: A Philosophy of Mindfulness and </w:t>
      </w:r>
      <w:proofErr w:type="spellStart"/>
      <w:r w:rsidR="00A61A6A" w:rsidRPr="00A61A6A">
        <w:rPr>
          <w:rFonts w:cstheme="minorHAnsi"/>
          <w:i/>
          <w:iCs/>
          <w:kern w:val="0"/>
          <w:sz w:val="24"/>
          <w:szCs w:val="24"/>
        </w:rPr>
        <w:t>Somaesthetics</w:t>
      </w:r>
      <w:proofErr w:type="spellEnd"/>
    </w:p>
    <w:p w14:paraId="04DC790B" w14:textId="6F235C4E" w:rsidR="00A61A6A" w:rsidRPr="00A61A6A" w:rsidRDefault="00A61A6A" w:rsidP="00A61A6A">
      <w:pPr>
        <w:spacing w:after="0"/>
        <w:rPr>
          <w:rFonts w:cstheme="minorHAnsi"/>
          <w:sz w:val="24"/>
          <w:szCs w:val="24"/>
        </w:rPr>
      </w:pPr>
      <w:r w:rsidRPr="00A61A6A">
        <w:rPr>
          <w:rFonts w:cstheme="minorHAnsi"/>
          <w:kern w:val="0"/>
          <w:sz w:val="24"/>
          <w:szCs w:val="24"/>
        </w:rPr>
        <w:t>by Richard Shusterman</w:t>
      </w:r>
      <w:r w:rsidRPr="00A61A6A">
        <w:rPr>
          <w:rFonts w:ascii="MS Gothic" w:eastAsia="MS Gothic" w:hAnsi="MS Gothic" w:cs="MS Gothic" w:hint="eastAsia"/>
          <w:kern w:val="0"/>
          <w:sz w:val="24"/>
          <w:szCs w:val="24"/>
        </w:rPr>
        <w:t> </w:t>
      </w:r>
      <w:r w:rsidRPr="00A61A6A">
        <w:rPr>
          <w:rFonts w:cstheme="minorHAnsi"/>
          <w:kern w:val="0"/>
          <w:sz w:val="24"/>
          <w:szCs w:val="24"/>
        </w:rPr>
        <w:t>Cambridge: Cambridge University Press, 2008, Reviewed by Bryan S. Turner, Asia Research Institute, National University of Singapore</w:t>
      </w:r>
    </w:p>
    <w:p w14:paraId="6ACA4527" w14:textId="191C5631" w:rsidR="007377AB" w:rsidRPr="00A61A6A" w:rsidRDefault="007377AB" w:rsidP="00CE61DF">
      <w:pPr>
        <w:spacing w:after="0"/>
        <w:rPr>
          <w:rFonts w:cstheme="minorHAnsi"/>
          <w:sz w:val="24"/>
          <w:szCs w:val="24"/>
        </w:rPr>
      </w:pPr>
    </w:p>
    <w:p w14:paraId="3918C868" w14:textId="06CD215D" w:rsidR="007377AB" w:rsidRPr="00A61A6A" w:rsidRDefault="007377AB" w:rsidP="00CE61DF">
      <w:pPr>
        <w:spacing w:after="0"/>
        <w:rPr>
          <w:rFonts w:cstheme="minorHAnsi"/>
          <w:sz w:val="24"/>
          <w:szCs w:val="24"/>
        </w:rPr>
      </w:pPr>
    </w:p>
    <w:p w14:paraId="1859EA05" w14:textId="22A13699" w:rsidR="00CE61DF" w:rsidRPr="00A61A6A" w:rsidRDefault="00CE61DF" w:rsidP="00CE61DF">
      <w:pPr>
        <w:spacing w:after="0"/>
        <w:rPr>
          <w:rFonts w:cstheme="minorHAnsi"/>
          <w:sz w:val="24"/>
          <w:szCs w:val="24"/>
        </w:rPr>
      </w:pPr>
      <w:r w:rsidRPr="00A61A6A">
        <w:rPr>
          <w:rFonts w:cstheme="minorHAnsi"/>
          <w:sz w:val="24"/>
          <w:szCs w:val="24"/>
        </w:rPr>
        <w:t>Voltaire – Voltaire’s Philosophical Dictionary – New York Carlton House,</w:t>
      </w:r>
    </w:p>
    <w:p w14:paraId="4C738853" w14:textId="77777777" w:rsidR="00CE61DF" w:rsidRPr="00A61A6A" w:rsidRDefault="00CE61DF" w:rsidP="00CE61DF">
      <w:pPr>
        <w:spacing w:after="0"/>
        <w:rPr>
          <w:rFonts w:cstheme="minorHAnsi"/>
          <w:sz w:val="24"/>
          <w:szCs w:val="24"/>
        </w:rPr>
      </w:pPr>
      <w:r w:rsidRPr="00A61A6A">
        <w:rPr>
          <w:rFonts w:cstheme="minorHAnsi"/>
          <w:sz w:val="24"/>
          <w:szCs w:val="24"/>
        </w:rPr>
        <w:t>Amazon</w:t>
      </w:r>
    </w:p>
    <w:p w14:paraId="6DA3C0E6" w14:textId="77777777" w:rsidR="00CE61DF" w:rsidRPr="00A61A6A" w:rsidRDefault="00CE61DF" w:rsidP="00CE61DF">
      <w:pPr>
        <w:spacing w:after="0"/>
        <w:rPr>
          <w:rFonts w:cstheme="minorHAnsi"/>
          <w:sz w:val="24"/>
          <w:szCs w:val="24"/>
        </w:rPr>
      </w:pPr>
    </w:p>
    <w:p w14:paraId="0741AF13" w14:textId="4085F20D" w:rsidR="00CE61DF" w:rsidRPr="00A61A6A" w:rsidRDefault="00CE61DF" w:rsidP="00CE61DF">
      <w:pPr>
        <w:spacing w:after="0"/>
        <w:rPr>
          <w:rFonts w:cstheme="minorHAnsi"/>
          <w:sz w:val="24"/>
          <w:szCs w:val="24"/>
        </w:rPr>
      </w:pPr>
      <w:r w:rsidRPr="00A61A6A">
        <w:rPr>
          <w:rFonts w:cstheme="minorHAnsi"/>
          <w:sz w:val="24"/>
          <w:szCs w:val="24"/>
        </w:rPr>
        <w:t>Voltaire – The selected letters by Voltaire – Edited and Translated by</w:t>
      </w:r>
    </w:p>
    <w:p w14:paraId="7DE613FC" w14:textId="77777777" w:rsidR="00CE61DF" w:rsidRPr="00A61A6A" w:rsidRDefault="00CE61DF" w:rsidP="00CE61DF">
      <w:pPr>
        <w:spacing w:after="0"/>
        <w:rPr>
          <w:rFonts w:cstheme="minorHAnsi"/>
          <w:sz w:val="24"/>
          <w:szCs w:val="24"/>
        </w:rPr>
      </w:pPr>
      <w:r w:rsidRPr="00A61A6A">
        <w:rPr>
          <w:rFonts w:cstheme="minorHAnsi"/>
          <w:sz w:val="24"/>
          <w:szCs w:val="24"/>
        </w:rPr>
        <w:t>Richard A. Brooks, New York University Press 1973</w:t>
      </w:r>
    </w:p>
    <w:p w14:paraId="408C48D9" w14:textId="77777777" w:rsidR="00CE61DF" w:rsidRPr="00A61A6A" w:rsidRDefault="00CE61DF" w:rsidP="00CE61DF">
      <w:pPr>
        <w:spacing w:after="0"/>
        <w:rPr>
          <w:rFonts w:cstheme="minorHAnsi"/>
          <w:sz w:val="24"/>
          <w:szCs w:val="24"/>
        </w:rPr>
      </w:pPr>
    </w:p>
    <w:p w14:paraId="7E99B190" w14:textId="3E2C3223" w:rsidR="00CE61DF" w:rsidRPr="00A61A6A" w:rsidRDefault="00CE61DF" w:rsidP="00CE61DF">
      <w:pPr>
        <w:spacing w:after="0"/>
        <w:rPr>
          <w:rFonts w:cstheme="minorHAnsi"/>
          <w:sz w:val="24"/>
          <w:szCs w:val="24"/>
        </w:rPr>
      </w:pPr>
      <w:r w:rsidRPr="00A61A6A">
        <w:rPr>
          <w:rFonts w:cstheme="minorHAnsi"/>
          <w:sz w:val="24"/>
          <w:szCs w:val="24"/>
        </w:rPr>
        <w:t>Voltaire – Selected letters by Voltaire – translated and edited by</w:t>
      </w:r>
    </w:p>
    <w:p w14:paraId="693DEDCD" w14:textId="77777777" w:rsidR="00CE61DF" w:rsidRPr="00A61A6A" w:rsidRDefault="00CE61DF" w:rsidP="00CE61DF">
      <w:pPr>
        <w:spacing w:after="0"/>
        <w:rPr>
          <w:rFonts w:cstheme="minorHAnsi"/>
          <w:sz w:val="24"/>
          <w:szCs w:val="24"/>
        </w:rPr>
      </w:pPr>
      <w:r w:rsidRPr="00A61A6A">
        <w:rPr>
          <w:rFonts w:cstheme="minorHAnsi"/>
          <w:sz w:val="24"/>
          <w:szCs w:val="24"/>
        </w:rPr>
        <w:t xml:space="preserve">Theodore </w:t>
      </w:r>
      <w:proofErr w:type="spellStart"/>
      <w:r w:rsidRPr="00A61A6A">
        <w:rPr>
          <w:rFonts w:cstheme="minorHAnsi"/>
          <w:sz w:val="24"/>
          <w:szCs w:val="24"/>
        </w:rPr>
        <w:t>Besterman</w:t>
      </w:r>
      <w:proofErr w:type="spellEnd"/>
      <w:r w:rsidRPr="00A61A6A">
        <w:rPr>
          <w:rFonts w:cstheme="minorHAnsi"/>
          <w:sz w:val="24"/>
          <w:szCs w:val="24"/>
        </w:rPr>
        <w:t>, Thomas Nelson and Sons Ltd, London,</w:t>
      </w:r>
    </w:p>
    <w:p w14:paraId="07D8C17F" w14:textId="77777777" w:rsidR="00CE61DF" w:rsidRPr="00A61A6A" w:rsidRDefault="00CE61DF" w:rsidP="00CE61DF">
      <w:pPr>
        <w:spacing w:after="0"/>
        <w:rPr>
          <w:rFonts w:cstheme="minorHAnsi"/>
          <w:sz w:val="24"/>
          <w:szCs w:val="24"/>
        </w:rPr>
      </w:pPr>
      <w:r w:rsidRPr="00A61A6A">
        <w:rPr>
          <w:rFonts w:cstheme="minorHAnsi"/>
          <w:sz w:val="24"/>
          <w:szCs w:val="24"/>
        </w:rPr>
        <w:t>Edinburgh, Paris, Melbourne, Johannesburg, Toronto and New York</w:t>
      </w:r>
    </w:p>
    <w:p w14:paraId="21DD0323" w14:textId="2183C775" w:rsidR="00CE61DF" w:rsidRPr="00A61A6A" w:rsidRDefault="00CE61DF" w:rsidP="00CE61DF">
      <w:pPr>
        <w:spacing w:after="0"/>
        <w:rPr>
          <w:rFonts w:cstheme="minorHAnsi"/>
          <w:sz w:val="24"/>
          <w:szCs w:val="24"/>
        </w:rPr>
      </w:pPr>
      <w:r w:rsidRPr="00A61A6A">
        <w:rPr>
          <w:rFonts w:cstheme="minorHAnsi"/>
          <w:sz w:val="24"/>
          <w:szCs w:val="24"/>
        </w:rPr>
        <w:t>1963.</w:t>
      </w:r>
    </w:p>
    <w:sectPr w:rsidR="00CE61DF" w:rsidRPr="00A61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327"/>
    <w:rsid w:val="000168C3"/>
    <w:rsid w:val="00037E77"/>
    <w:rsid w:val="00054018"/>
    <w:rsid w:val="00093115"/>
    <w:rsid w:val="00096C15"/>
    <w:rsid w:val="00097581"/>
    <w:rsid w:val="000A216E"/>
    <w:rsid w:val="000A4B1C"/>
    <w:rsid w:val="000B2267"/>
    <w:rsid w:val="000C5264"/>
    <w:rsid w:val="000C5D42"/>
    <w:rsid w:val="000D562B"/>
    <w:rsid w:val="0011462F"/>
    <w:rsid w:val="00127E87"/>
    <w:rsid w:val="00130F07"/>
    <w:rsid w:val="00134110"/>
    <w:rsid w:val="0013552F"/>
    <w:rsid w:val="001535F1"/>
    <w:rsid w:val="001537BF"/>
    <w:rsid w:val="00155612"/>
    <w:rsid w:val="00163CDB"/>
    <w:rsid w:val="00165F22"/>
    <w:rsid w:val="0016649A"/>
    <w:rsid w:val="00177E20"/>
    <w:rsid w:val="00193C83"/>
    <w:rsid w:val="0019487C"/>
    <w:rsid w:val="001B30A1"/>
    <w:rsid w:val="001C2DCD"/>
    <w:rsid w:val="001D3F97"/>
    <w:rsid w:val="001E68C5"/>
    <w:rsid w:val="00213FC6"/>
    <w:rsid w:val="002517AF"/>
    <w:rsid w:val="002548D0"/>
    <w:rsid w:val="002C6FF2"/>
    <w:rsid w:val="002F4CD1"/>
    <w:rsid w:val="00305FE4"/>
    <w:rsid w:val="00306823"/>
    <w:rsid w:val="003208BB"/>
    <w:rsid w:val="003240A5"/>
    <w:rsid w:val="00332685"/>
    <w:rsid w:val="00333B28"/>
    <w:rsid w:val="00333F00"/>
    <w:rsid w:val="00336BDC"/>
    <w:rsid w:val="00344B56"/>
    <w:rsid w:val="00372B09"/>
    <w:rsid w:val="00372DCF"/>
    <w:rsid w:val="0037396F"/>
    <w:rsid w:val="00394DFE"/>
    <w:rsid w:val="003D1AAC"/>
    <w:rsid w:val="003E5AFA"/>
    <w:rsid w:val="003F27ED"/>
    <w:rsid w:val="003F3408"/>
    <w:rsid w:val="004046B4"/>
    <w:rsid w:val="0040789C"/>
    <w:rsid w:val="00413234"/>
    <w:rsid w:val="00436AFC"/>
    <w:rsid w:val="00455920"/>
    <w:rsid w:val="00484CD5"/>
    <w:rsid w:val="00487A84"/>
    <w:rsid w:val="00491175"/>
    <w:rsid w:val="00497F8B"/>
    <w:rsid w:val="004A3283"/>
    <w:rsid w:val="004C3A8F"/>
    <w:rsid w:val="004D4D59"/>
    <w:rsid w:val="005077EA"/>
    <w:rsid w:val="00517977"/>
    <w:rsid w:val="005179B9"/>
    <w:rsid w:val="00523A58"/>
    <w:rsid w:val="00523C58"/>
    <w:rsid w:val="005241E9"/>
    <w:rsid w:val="0052556C"/>
    <w:rsid w:val="00526E16"/>
    <w:rsid w:val="005424E4"/>
    <w:rsid w:val="00576FC0"/>
    <w:rsid w:val="00577715"/>
    <w:rsid w:val="005853D1"/>
    <w:rsid w:val="005858F3"/>
    <w:rsid w:val="005A1095"/>
    <w:rsid w:val="005A32C9"/>
    <w:rsid w:val="005C0FAD"/>
    <w:rsid w:val="005C5525"/>
    <w:rsid w:val="005C56B1"/>
    <w:rsid w:val="005D6BDF"/>
    <w:rsid w:val="005F4912"/>
    <w:rsid w:val="00610CCF"/>
    <w:rsid w:val="0061104B"/>
    <w:rsid w:val="006200E9"/>
    <w:rsid w:val="00624DB8"/>
    <w:rsid w:val="0067114D"/>
    <w:rsid w:val="0067383E"/>
    <w:rsid w:val="00697EA2"/>
    <w:rsid w:val="006A6224"/>
    <w:rsid w:val="006C04CC"/>
    <w:rsid w:val="006C43B1"/>
    <w:rsid w:val="006D2955"/>
    <w:rsid w:val="006E4F01"/>
    <w:rsid w:val="006E688D"/>
    <w:rsid w:val="006F3985"/>
    <w:rsid w:val="006F77A4"/>
    <w:rsid w:val="00700DDB"/>
    <w:rsid w:val="00707F17"/>
    <w:rsid w:val="00725CA0"/>
    <w:rsid w:val="00726D0D"/>
    <w:rsid w:val="00733635"/>
    <w:rsid w:val="007377AB"/>
    <w:rsid w:val="00751DBE"/>
    <w:rsid w:val="00763096"/>
    <w:rsid w:val="0076493F"/>
    <w:rsid w:val="00774EBA"/>
    <w:rsid w:val="00796729"/>
    <w:rsid w:val="007967C0"/>
    <w:rsid w:val="007A20CB"/>
    <w:rsid w:val="007A2DEA"/>
    <w:rsid w:val="007B183D"/>
    <w:rsid w:val="007B5B74"/>
    <w:rsid w:val="007C6391"/>
    <w:rsid w:val="007C746F"/>
    <w:rsid w:val="007D01D1"/>
    <w:rsid w:val="007D05EC"/>
    <w:rsid w:val="007D3088"/>
    <w:rsid w:val="007E1668"/>
    <w:rsid w:val="007E75BE"/>
    <w:rsid w:val="0081709F"/>
    <w:rsid w:val="00817609"/>
    <w:rsid w:val="008219C9"/>
    <w:rsid w:val="008438A8"/>
    <w:rsid w:val="00866FCA"/>
    <w:rsid w:val="00883410"/>
    <w:rsid w:val="00892234"/>
    <w:rsid w:val="008A6624"/>
    <w:rsid w:val="008B44FD"/>
    <w:rsid w:val="008C075C"/>
    <w:rsid w:val="008C4960"/>
    <w:rsid w:val="008C4B06"/>
    <w:rsid w:val="008D1158"/>
    <w:rsid w:val="0090538B"/>
    <w:rsid w:val="0090681C"/>
    <w:rsid w:val="00934C27"/>
    <w:rsid w:val="00946D77"/>
    <w:rsid w:val="00962014"/>
    <w:rsid w:val="009A4122"/>
    <w:rsid w:val="009E5269"/>
    <w:rsid w:val="009F4603"/>
    <w:rsid w:val="00A404CA"/>
    <w:rsid w:val="00A41225"/>
    <w:rsid w:val="00A43DF2"/>
    <w:rsid w:val="00A444A4"/>
    <w:rsid w:val="00A470D1"/>
    <w:rsid w:val="00A61A6A"/>
    <w:rsid w:val="00A67220"/>
    <w:rsid w:val="00A74060"/>
    <w:rsid w:val="00AA7D86"/>
    <w:rsid w:val="00AB5047"/>
    <w:rsid w:val="00AC267D"/>
    <w:rsid w:val="00AC5ED5"/>
    <w:rsid w:val="00AD42E5"/>
    <w:rsid w:val="00AD6951"/>
    <w:rsid w:val="00B2529F"/>
    <w:rsid w:val="00B316F5"/>
    <w:rsid w:val="00B35BE8"/>
    <w:rsid w:val="00B414F5"/>
    <w:rsid w:val="00BA33C4"/>
    <w:rsid w:val="00BB6461"/>
    <w:rsid w:val="00BD3DFA"/>
    <w:rsid w:val="00BE6741"/>
    <w:rsid w:val="00BF0EF2"/>
    <w:rsid w:val="00BF1BCC"/>
    <w:rsid w:val="00BF32D2"/>
    <w:rsid w:val="00C31597"/>
    <w:rsid w:val="00C365B4"/>
    <w:rsid w:val="00C41B67"/>
    <w:rsid w:val="00C4756A"/>
    <w:rsid w:val="00C50B6D"/>
    <w:rsid w:val="00C633B4"/>
    <w:rsid w:val="00C7313D"/>
    <w:rsid w:val="00C74F47"/>
    <w:rsid w:val="00C81AD3"/>
    <w:rsid w:val="00C84539"/>
    <w:rsid w:val="00C85726"/>
    <w:rsid w:val="00C85D91"/>
    <w:rsid w:val="00CB4206"/>
    <w:rsid w:val="00CE61DF"/>
    <w:rsid w:val="00D33C28"/>
    <w:rsid w:val="00D40E68"/>
    <w:rsid w:val="00D42B7B"/>
    <w:rsid w:val="00D56A32"/>
    <w:rsid w:val="00D624D5"/>
    <w:rsid w:val="00D70A8F"/>
    <w:rsid w:val="00D83737"/>
    <w:rsid w:val="00D861AD"/>
    <w:rsid w:val="00D97327"/>
    <w:rsid w:val="00DA1838"/>
    <w:rsid w:val="00DA3E08"/>
    <w:rsid w:val="00DA769B"/>
    <w:rsid w:val="00DB05C3"/>
    <w:rsid w:val="00DC2303"/>
    <w:rsid w:val="00DE03C0"/>
    <w:rsid w:val="00DF40F1"/>
    <w:rsid w:val="00E016CC"/>
    <w:rsid w:val="00E141EE"/>
    <w:rsid w:val="00E23603"/>
    <w:rsid w:val="00E3139F"/>
    <w:rsid w:val="00E5427D"/>
    <w:rsid w:val="00E93E59"/>
    <w:rsid w:val="00EB19FA"/>
    <w:rsid w:val="00EB2979"/>
    <w:rsid w:val="00EF137C"/>
    <w:rsid w:val="00F04CE0"/>
    <w:rsid w:val="00F0739D"/>
    <w:rsid w:val="00F57FBA"/>
    <w:rsid w:val="00F71EAC"/>
    <w:rsid w:val="00F779E4"/>
    <w:rsid w:val="00FA20AE"/>
    <w:rsid w:val="00FB7714"/>
    <w:rsid w:val="00FD431E"/>
    <w:rsid w:val="00FD531C"/>
    <w:rsid w:val="00FE0529"/>
    <w:rsid w:val="00FE5187"/>
    <w:rsid w:val="00FF4E5F"/>
    <w:rsid w:val="00FF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1F189"/>
  <w15:chartTrackingRefBased/>
  <w15:docId w15:val="{E402344C-15BB-41D3-8C5A-11FB7BEDF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49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336BDC"/>
  </w:style>
  <w:style w:type="character" w:styleId="Hyperlink">
    <w:name w:val="Hyperlink"/>
    <w:basedOn w:val="DefaultParagraphFont"/>
    <w:uiPriority w:val="99"/>
    <w:unhideWhenUsed/>
    <w:rsid w:val="00FE0529"/>
    <w:rPr>
      <w:color w:val="0000FF"/>
      <w:u w:val="single"/>
    </w:rPr>
  </w:style>
  <w:style w:type="character" w:styleId="FollowedHyperlink">
    <w:name w:val="FollowedHyperlink"/>
    <w:basedOn w:val="DefaultParagraphFont"/>
    <w:uiPriority w:val="99"/>
    <w:semiHidden/>
    <w:unhideWhenUsed/>
    <w:rsid w:val="00FE0529"/>
    <w:rPr>
      <w:color w:val="954F72" w:themeColor="followedHyperlink"/>
      <w:u w:val="single"/>
    </w:rPr>
  </w:style>
  <w:style w:type="character" w:styleId="UnresolvedMention">
    <w:name w:val="Unresolved Mention"/>
    <w:basedOn w:val="DefaultParagraphFont"/>
    <w:uiPriority w:val="99"/>
    <w:semiHidden/>
    <w:unhideWhenUsed/>
    <w:rsid w:val="000168C3"/>
    <w:rPr>
      <w:color w:val="605E5C"/>
      <w:shd w:val="clear" w:color="auto" w:fill="E1DFDD"/>
    </w:rPr>
  </w:style>
  <w:style w:type="paragraph" w:styleId="ListParagraph">
    <w:name w:val="List Paragraph"/>
    <w:basedOn w:val="Normal"/>
    <w:uiPriority w:val="34"/>
    <w:qFormat/>
    <w:rsid w:val="00C475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616877">
      <w:bodyDiv w:val="1"/>
      <w:marLeft w:val="0"/>
      <w:marRight w:val="0"/>
      <w:marTop w:val="0"/>
      <w:marBottom w:val="0"/>
      <w:divBdr>
        <w:top w:val="none" w:sz="0" w:space="0" w:color="auto"/>
        <w:left w:val="none" w:sz="0" w:space="0" w:color="auto"/>
        <w:bottom w:val="none" w:sz="0" w:space="0" w:color="auto"/>
        <w:right w:val="none" w:sz="0" w:space="0" w:color="auto"/>
      </w:divBdr>
      <w:divsChild>
        <w:div w:id="1297102332">
          <w:marLeft w:val="0"/>
          <w:marRight w:val="0"/>
          <w:marTop w:val="0"/>
          <w:marBottom w:val="0"/>
          <w:divBdr>
            <w:top w:val="none" w:sz="0" w:space="0" w:color="auto"/>
            <w:left w:val="none" w:sz="0" w:space="0" w:color="auto"/>
            <w:bottom w:val="none" w:sz="0" w:space="0" w:color="auto"/>
            <w:right w:val="none" w:sz="0" w:space="0" w:color="auto"/>
          </w:divBdr>
          <w:divsChild>
            <w:div w:id="1091582505">
              <w:marLeft w:val="0"/>
              <w:marRight w:val="0"/>
              <w:marTop w:val="0"/>
              <w:marBottom w:val="0"/>
              <w:divBdr>
                <w:top w:val="none" w:sz="0" w:space="0" w:color="auto"/>
                <w:left w:val="none" w:sz="0" w:space="0" w:color="auto"/>
                <w:bottom w:val="none" w:sz="0" w:space="0" w:color="auto"/>
                <w:right w:val="none" w:sz="0" w:space="0" w:color="auto"/>
              </w:divBdr>
              <w:divsChild>
                <w:div w:id="40529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982021">
      <w:bodyDiv w:val="1"/>
      <w:marLeft w:val="0"/>
      <w:marRight w:val="0"/>
      <w:marTop w:val="0"/>
      <w:marBottom w:val="0"/>
      <w:divBdr>
        <w:top w:val="none" w:sz="0" w:space="0" w:color="auto"/>
        <w:left w:val="none" w:sz="0" w:space="0" w:color="auto"/>
        <w:bottom w:val="none" w:sz="0" w:space="0" w:color="auto"/>
        <w:right w:val="none" w:sz="0" w:space="0" w:color="auto"/>
      </w:divBdr>
      <w:divsChild>
        <w:div w:id="694380693">
          <w:marLeft w:val="0"/>
          <w:marRight w:val="0"/>
          <w:marTop w:val="0"/>
          <w:marBottom w:val="0"/>
          <w:divBdr>
            <w:top w:val="none" w:sz="0" w:space="0" w:color="auto"/>
            <w:left w:val="none" w:sz="0" w:space="0" w:color="auto"/>
            <w:bottom w:val="none" w:sz="0" w:space="0" w:color="auto"/>
            <w:right w:val="none" w:sz="0" w:space="0" w:color="auto"/>
          </w:divBdr>
          <w:divsChild>
            <w:div w:id="1001735894">
              <w:marLeft w:val="0"/>
              <w:marRight w:val="0"/>
              <w:marTop w:val="0"/>
              <w:marBottom w:val="0"/>
              <w:divBdr>
                <w:top w:val="none" w:sz="0" w:space="0" w:color="auto"/>
                <w:left w:val="none" w:sz="0" w:space="0" w:color="auto"/>
                <w:bottom w:val="none" w:sz="0" w:space="0" w:color="auto"/>
                <w:right w:val="none" w:sz="0" w:space="0" w:color="auto"/>
              </w:divBdr>
              <w:divsChild>
                <w:div w:id="36826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978883">
      <w:bodyDiv w:val="1"/>
      <w:marLeft w:val="0"/>
      <w:marRight w:val="0"/>
      <w:marTop w:val="0"/>
      <w:marBottom w:val="0"/>
      <w:divBdr>
        <w:top w:val="none" w:sz="0" w:space="0" w:color="auto"/>
        <w:left w:val="none" w:sz="0" w:space="0" w:color="auto"/>
        <w:bottom w:val="none" w:sz="0" w:space="0" w:color="auto"/>
        <w:right w:val="none" w:sz="0" w:space="0" w:color="auto"/>
      </w:divBdr>
    </w:div>
    <w:div w:id="1489443933">
      <w:bodyDiv w:val="1"/>
      <w:marLeft w:val="0"/>
      <w:marRight w:val="0"/>
      <w:marTop w:val="0"/>
      <w:marBottom w:val="0"/>
      <w:divBdr>
        <w:top w:val="none" w:sz="0" w:space="0" w:color="auto"/>
        <w:left w:val="none" w:sz="0" w:space="0" w:color="auto"/>
        <w:bottom w:val="none" w:sz="0" w:space="0" w:color="auto"/>
        <w:right w:val="none" w:sz="0" w:space="0" w:color="auto"/>
      </w:divBdr>
      <w:divsChild>
        <w:div w:id="1399473749">
          <w:marLeft w:val="0"/>
          <w:marRight w:val="0"/>
          <w:marTop w:val="0"/>
          <w:marBottom w:val="0"/>
          <w:divBdr>
            <w:top w:val="none" w:sz="0" w:space="0" w:color="auto"/>
            <w:left w:val="none" w:sz="0" w:space="0" w:color="auto"/>
            <w:bottom w:val="none" w:sz="0" w:space="0" w:color="auto"/>
            <w:right w:val="none" w:sz="0" w:space="0" w:color="auto"/>
          </w:divBdr>
          <w:divsChild>
            <w:div w:id="2054966169">
              <w:marLeft w:val="0"/>
              <w:marRight w:val="0"/>
              <w:marTop w:val="0"/>
              <w:marBottom w:val="0"/>
              <w:divBdr>
                <w:top w:val="none" w:sz="0" w:space="0" w:color="auto"/>
                <w:left w:val="none" w:sz="0" w:space="0" w:color="auto"/>
                <w:bottom w:val="none" w:sz="0" w:space="0" w:color="auto"/>
                <w:right w:val="none" w:sz="0" w:space="0" w:color="auto"/>
              </w:divBdr>
              <w:divsChild>
                <w:div w:id="199224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youtube.com/c/StarTalk" TargetMode="External"/><Relationship Id="rId5" Type="http://schemas.openxmlformats.org/officeDocument/2006/relationships/hyperlink" Target="https://www.youtube.com/watch?v=TnlZwfD-Gi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544F8-A731-F147-84C3-768C7DB26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2515</Words>
  <Characters>14337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Joynson</dc:creator>
  <cp:keywords/>
  <dc:description/>
  <cp:lastModifiedBy>Benjamin Joynson (1905096)</cp:lastModifiedBy>
  <cp:revision>2</cp:revision>
  <dcterms:created xsi:type="dcterms:W3CDTF">2022-10-09T20:19:00Z</dcterms:created>
  <dcterms:modified xsi:type="dcterms:W3CDTF">2022-10-09T20:19:00Z</dcterms:modified>
</cp:coreProperties>
</file>