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Arial" w:hAnsi="Arial" w:cstheme="minorBidi"/>
          <w:color w:val="auto"/>
          <w:sz w:val="24"/>
          <w:szCs w:val="22"/>
        </w:rPr>
      </w:sdtEndPr>
      <w:sdtContent>
        <w:p w:rsidR="00A930CB" w:rsidRDefault="00EB5CA6" w:rsidP="003A310D">
          <w:pPr>
            <w:spacing w:after="165" w:line="360" w:lineRule="auto"/>
            <w:jc w:val="center"/>
            <w:rPr>
              <w:rFonts w:ascii="Tahoma" w:hAnsi="Tahoma" w:cs="Tahoma"/>
              <w:color w:val="000000"/>
              <w:sz w:val="40"/>
              <w:szCs w:val="40"/>
            </w:rPr>
          </w:pPr>
          <w:r>
            <w:rPr>
              <w:b/>
              <w:noProof/>
              <w:lang w:eastAsia="en-GB"/>
            </w:rPr>
            <w:drawing>
              <wp:inline distT="0" distB="0" distL="0" distR="0">
                <wp:extent cx="3305175" cy="781050"/>
                <wp:effectExtent l="0" t="0" r="9525"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427891" name="Picture 1" descr="Description: :::::::Desktop:In progress desktop:TRINITY SAINT DAVID:logo:TSD_logo2010.jpg"/>
                        <pic:cNvPicPr>
                          <a:picLocks noChangeAspect="1" noChangeArrowheads="1"/>
                        </pic:cNvPicPr>
                      </pic:nvPicPr>
                      <pic:blipFill>
                        <a:blip r:embed="rId11" cstate="print"/>
                        <a:stretch>
                          <a:fillRect/>
                        </a:stretch>
                      </pic:blipFill>
                      <pic:spPr bwMode="auto">
                        <a:xfrm>
                          <a:off x="0" y="0"/>
                          <a:ext cx="3305175" cy="781050"/>
                        </a:xfrm>
                        <a:prstGeom prst="rect">
                          <a:avLst/>
                        </a:prstGeom>
                        <a:noFill/>
                        <a:ln w="9525">
                          <a:noFill/>
                          <a:miter lim="800000"/>
                          <a:headEnd/>
                          <a:tailEnd/>
                        </a:ln>
                      </pic:spPr>
                    </pic:pic>
                  </a:graphicData>
                </a:graphic>
              </wp:inline>
            </w:drawing>
          </w:r>
        </w:p>
        <w:p w:rsidR="003A310D" w:rsidRPr="003A310D" w:rsidRDefault="00EB5CA6" w:rsidP="003A310D">
          <w:pPr>
            <w:spacing w:after="165" w:line="360" w:lineRule="auto"/>
            <w:jc w:val="center"/>
            <w:rPr>
              <w:rFonts w:ascii="Tahoma" w:hAnsi="Tahoma" w:cs="Tahoma"/>
              <w:color w:val="333333"/>
              <w:sz w:val="36"/>
              <w:szCs w:val="36"/>
            </w:rPr>
          </w:pPr>
          <w:r w:rsidRPr="003A310D">
            <w:rPr>
              <w:rFonts w:ascii="Tahoma" w:hAnsi="Tahoma" w:cs="Tahoma"/>
              <w:color w:val="333333"/>
              <w:sz w:val="36"/>
              <w:szCs w:val="36"/>
            </w:rPr>
            <w:t>B.A. Leadership and Management</w:t>
          </w:r>
        </w:p>
        <w:p w:rsidR="00A930CB" w:rsidRPr="003A310D" w:rsidRDefault="00EB5CA6" w:rsidP="00A930CB">
          <w:pPr>
            <w:spacing w:after="165" w:line="360" w:lineRule="auto"/>
            <w:jc w:val="center"/>
            <w:rPr>
              <w:rFonts w:ascii="Tahoma" w:hAnsi="Tahoma" w:cs="Tahoma"/>
              <w:color w:val="000000"/>
              <w:sz w:val="36"/>
              <w:szCs w:val="36"/>
            </w:rPr>
          </w:pPr>
          <w:r w:rsidRPr="003A310D">
            <w:rPr>
              <w:rFonts w:ascii="Tahoma" w:hAnsi="Tahoma" w:cs="Tahoma"/>
              <w:color w:val="000000"/>
              <w:sz w:val="36"/>
              <w:szCs w:val="36"/>
            </w:rPr>
            <w:t>Skills for the Workplac</w:t>
          </w:r>
          <w:r w:rsidR="003A310D" w:rsidRPr="003A310D">
            <w:rPr>
              <w:rFonts w:ascii="Tahoma" w:hAnsi="Tahoma" w:cs="Tahoma"/>
              <w:color w:val="000000"/>
              <w:sz w:val="36"/>
              <w:szCs w:val="36"/>
            </w:rPr>
            <w:t>e</w:t>
          </w:r>
          <w:r w:rsidR="003A310D" w:rsidRPr="003A310D">
            <w:rPr>
              <w:rFonts w:ascii="Tahoma" w:hAnsi="Tahoma" w:cs="Tahoma"/>
              <w:color w:val="000000"/>
              <w:sz w:val="36"/>
              <w:szCs w:val="36"/>
            </w:rPr>
            <w:br/>
            <w:t xml:space="preserve">Module Assignment Submission </w:t>
          </w: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72"/>
            <w:gridCol w:w="6804"/>
          </w:tblGrid>
          <w:tr w:rsidR="009D4A97" w:rsidTr="000B45A4">
            <w:tc>
              <w:tcPr>
                <w:tcW w:w="2972" w:type="dxa"/>
                <w:shd w:val="clear" w:color="auto" w:fill="D9D9D9"/>
              </w:tcPr>
              <w:p w:rsidR="00A930CB" w:rsidRPr="00A930CB" w:rsidRDefault="00EB5CA6"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804" w:type="dxa"/>
              </w:tcPr>
              <w:p w:rsidR="00A930CB" w:rsidRPr="00A930CB" w:rsidRDefault="00EB5CA6" w:rsidP="00A930CB">
                <w:pPr>
                  <w:spacing w:before="120" w:after="120" w:line="360" w:lineRule="auto"/>
                  <w:rPr>
                    <w:rFonts w:ascii="Tahoma" w:hAnsi="Tahoma" w:cs="Tahoma"/>
                    <w:sz w:val="32"/>
                    <w:szCs w:val="32"/>
                  </w:rPr>
                </w:pPr>
                <w:r>
                  <w:rPr>
                    <w:rFonts w:ascii="Tahoma" w:hAnsi="Tahoma" w:cs="Tahoma"/>
                    <w:sz w:val="32"/>
                    <w:szCs w:val="32"/>
                  </w:rPr>
                  <w:t>Carol Vaughan-Roberts</w:t>
                </w:r>
              </w:p>
            </w:tc>
          </w:tr>
          <w:tr w:rsidR="009D4A97" w:rsidTr="000B45A4">
            <w:tc>
              <w:tcPr>
                <w:tcW w:w="2972" w:type="dxa"/>
                <w:shd w:val="clear" w:color="auto" w:fill="D9D9D9"/>
              </w:tcPr>
              <w:p w:rsidR="00A930CB" w:rsidRPr="00A930CB" w:rsidRDefault="00EB5CA6"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804" w:type="dxa"/>
              </w:tcPr>
              <w:p w:rsidR="00A930CB" w:rsidRPr="00A930CB" w:rsidRDefault="00EB5CA6" w:rsidP="00A930CB">
                <w:pPr>
                  <w:spacing w:before="120" w:after="120" w:line="360" w:lineRule="auto"/>
                  <w:rPr>
                    <w:rFonts w:ascii="Tahoma" w:hAnsi="Tahoma" w:cs="Tahoma"/>
                    <w:sz w:val="32"/>
                    <w:szCs w:val="32"/>
                  </w:rPr>
                </w:pPr>
                <w:r>
                  <w:rPr>
                    <w:rFonts w:ascii="Tahoma" w:hAnsi="Tahoma" w:cs="Tahoma"/>
                    <w:sz w:val="32"/>
                    <w:szCs w:val="32"/>
                  </w:rPr>
                  <w:t>1604568</w:t>
                </w:r>
              </w:p>
            </w:tc>
          </w:tr>
          <w:tr w:rsidR="009D4A97" w:rsidTr="000B45A4">
            <w:tc>
              <w:tcPr>
                <w:tcW w:w="2972" w:type="dxa"/>
                <w:shd w:val="clear" w:color="auto" w:fill="D9D9D9"/>
              </w:tcPr>
              <w:p w:rsidR="00A930CB" w:rsidRPr="00A930CB" w:rsidRDefault="00EB5CA6"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804" w:type="dxa"/>
              </w:tcPr>
              <w:p w:rsidR="00A930CB" w:rsidRPr="000B45A4" w:rsidRDefault="00EB5CA6" w:rsidP="00A930CB">
                <w:pPr>
                  <w:spacing w:before="120" w:after="120" w:line="360" w:lineRule="auto"/>
                  <w:rPr>
                    <w:rFonts w:ascii="Tahoma" w:hAnsi="Tahoma" w:cs="Tahoma"/>
                    <w:color w:val="FF0000"/>
                    <w:sz w:val="32"/>
                    <w:szCs w:val="32"/>
                  </w:rPr>
                </w:pPr>
                <w:r w:rsidRPr="000B45A4">
                  <w:rPr>
                    <w:rFonts w:ascii="Tahoma" w:hAnsi="Tahoma" w:cs="Tahoma"/>
                    <w:sz w:val="32"/>
                    <w:szCs w:val="32"/>
                  </w:rPr>
                  <w:t>BMSK6001</w:t>
                </w:r>
              </w:p>
            </w:tc>
          </w:tr>
          <w:tr w:rsidR="009D4A97" w:rsidTr="000B45A4">
            <w:trPr>
              <w:trHeight w:val="413"/>
            </w:trPr>
            <w:tc>
              <w:tcPr>
                <w:tcW w:w="2972" w:type="dxa"/>
                <w:shd w:val="clear" w:color="auto" w:fill="D9D9D9"/>
              </w:tcPr>
              <w:p w:rsidR="00A930CB" w:rsidRPr="00A930CB" w:rsidRDefault="00EB5CA6" w:rsidP="00A930CB">
                <w:pPr>
                  <w:spacing w:before="120" w:after="120" w:line="360" w:lineRule="auto"/>
                  <w:rPr>
                    <w:rFonts w:ascii="Tahoma" w:hAnsi="Tahoma" w:cs="Tahoma"/>
                    <w:sz w:val="32"/>
                    <w:szCs w:val="32"/>
                  </w:rPr>
                </w:pPr>
                <w:r>
                  <w:rPr>
                    <w:rFonts w:ascii="Tahoma" w:hAnsi="Tahoma" w:cs="Tahoma"/>
                    <w:sz w:val="32"/>
                    <w:szCs w:val="32"/>
                  </w:rPr>
                  <w:t>Lecturer Name:</w:t>
                </w:r>
              </w:p>
            </w:tc>
            <w:tc>
              <w:tcPr>
                <w:tcW w:w="6804" w:type="dxa"/>
              </w:tcPr>
              <w:p w:rsidR="003A310D" w:rsidRPr="000B45A4" w:rsidRDefault="00EB5CA6" w:rsidP="00A930CB">
                <w:pPr>
                  <w:spacing w:before="120" w:after="120" w:line="360" w:lineRule="auto"/>
                  <w:rPr>
                    <w:rFonts w:ascii="Tahoma" w:hAnsi="Tahoma" w:cs="Tahoma"/>
                    <w:color w:val="FF0000"/>
                    <w:sz w:val="32"/>
                    <w:szCs w:val="32"/>
                  </w:rPr>
                </w:pPr>
                <w:r w:rsidRPr="000B45A4">
                  <w:rPr>
                    <w:rFonts w:ascii="Tahoma" w:hAnsi="Tahoma" w:cs="Tahoma"/>
                    <w:sz w:val="32"/>
                    <w:szCs w:val="32"/>
                    <w:shd w:val="clear" w:color="auto" w:fill="FFFFFF"/>
                  </w:rPr>
                  <w:t>Gladius David Kulothungan</w:t>
                </w:r>
              </w:p>
            </w:tc>
          </w:tr>
          <w:tr w:rsidR="009D4A97" w:rsidTr="000B45A4">
            <w:trPr>
              <w:trHeight w:val="413"/>
            </w:trPr>
            <w:tc>
              <w:tcPr>
                <w:tcW w:w="2972" w:type="dxa"/>
                <w:shd w:val="clear" w:color="auto" w:fill="D9D9D9"/>
              </w:tcPr>
              <w:p w:rsidR="003A310D" w:rsidRPr="00A930CB" w:rsidRDefault="00EB5CA6"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804" w:type="dxa"/>
              </w:tcPr>
              <w:p w:rsidR="003A310D" w:rsidRPr="000B45A4" w:rsidRDefault="00EB5CA6" w:rsidP="00A930CB">
                <w:pPr>
                  <w:spacing w:before="120" w:after="120" w:line="360" w:lineRule="auto"/>
                  <w:rPr>
                    <w:rFonts w:ascii="Tahoma" w:hAnsi="Tahoma" w:cs="Tahoma"/>
                    <w:color w:val="FF0000"/>
                    <w:sz w:val="32"/>
                    <w:szCs w:val="32"/>
                  </w:rPr>
                </w:pPr>
                <w:r w:rsidRPr="000B45A4">
                  <w:rPr>
                    <w:rFonts w:ascii="Tahoma" w:hAnsi="Tahoma" w:cs="Tahoma"/>
                    <w:sz w:val="32"/>
                    <w:szCs w:val="32"/>
                  </w:rPr>
                  <w:t>Emergent Leadership Skills for the Workplace</w:t>
                </w:r>
              </w:p>
            </w:tc>
          </w:tr>
        </w:tbl>
        <w:p w:rsidR="00A930CB" w:rsidRPr="00A930CB" w:rsidRDefault="00A930CB" w:rsidP="00A930CB">
          <w:pPr>
            <w:spacing w:before="120" w:after="120" w:line="360" w:lineRule="auto"/>
            <w:rPr>
              <w:rFonts w:ascii="Calibri" w:hAnsi="Calibri"/>
              <w:color w:val="FF0000"/>
              <w:szCs w:val="24"/>
            </w:rPr>
          </w:pPr>
        </w:p>
        <w:p w:rsidR="00A930CB" w:rsidRPr="000B45A4" w:rsidRDefault="00EB5CA6" w:rsidP="000B45A4">
          <w:pPr>
            <w:rPr>
              <w:rFonts w:ascii="Tahoma" w:hAnsi="Tahoma" w:cs="Tahoma"/>
            </w:rPr>
          </w:pPr>
          <w:r w:rsidRPr="000B45A4">
            <w:rPr>
              <w:rFonts w:ascii="Tahoma" w:hAnsi="Tahoma" w:cs="Tahoma"/>
            </w:rPr>
            <w:t>Statement of Confirmation of Authenticity</w:t>
          </w:r>
        </w:p>
        <w:p w:rsidR="00A930CB" w:rsidRPr="00A930CB" w:rsidRDefault="00EB5CA6" w:rsidP="00A930CB">
          <w:pPr>
            <w:spacing w:before="120" w:after="120" w:line="360" w:lineRule="auto"/>
            <w:rPr>
              <w:rFonts w:ascii="Tahoma" w:hAnsi="Tahoma" w:cs="Tahoma"/>
              <w:color w:val="000000"/>
              <w:szCs w:val="24"/>
            </w:rPr>
          </w:pPr>
          <w:r w:rsidRPr="00A930CB">
            <w:rPr>
              <w:rFonts w:ascii="Tahoma" w:hAnsi="Tahoma" w:cs="Tahoma"/>
              <w:color w:val="000000"/>
              <w:szCs w:val="24"/>
            </w:rPr>
            <w:t>By the act of making this submission, the student declares that this is the work of the student named above. The work has not, in whole or in part, been knowingly presented elsewhere for assessment, or where the assessment has been built on a previous assessment, this has been identified. Where materials have been used from other sources it has been properly acknowledged. If this statement is untrue, the student acknowledges that an assessment offense has been committed.</w:t>
          </w:r>
        </w:p>
        <w:p w:rsidR="007A0F0B" w:rsidRDefault="00EB5CA6" w:rsidP="008346D5">
          <w:pPr>
            <w:spacing w:before="120" w:after="120" w:line="360" w:lineRule="auto"/>
            <w:rPr>
              <w:rFonts w:ascii="Tahoma" w:hAnsi="Tahoma" w:cs="Tahoma"/>
              <w:color w:val="000000"/>
              <w:szCs w:val="24"/>
            </w:rPr>
          </w:pPr>
          <w:r w:rsidRPr="00A930CB">
            <w:rPr>
              <w:rFonts w:ascii="Tahoma" w:hAnsi="Tahoma" w:cs="Tahoma"/>
              <w:color w:val="000000"/>
              <w:szCs w:val="24"/>
            </w:rPr>
            <w:t>Attention is drawn to the plagiarism and unfair practice policies of both the University and of ILM.</w:t>
          </w:r>
        </w:p>
        <w:p w:rsidR="007A0F0B" w:rsidRDefault="007A0F0B">
          <w:pPr>
            <w:rPr>
              <w:rFonts w:ascii="Tahoma" w:hAnsi="Tahoma" w:cs="Tahoma"/>
              <w:color w:val="000000"/>
              <w:szCs w:val="24"/>
            </w:rPr>
          </w:pPr>
        </w:p>
        <w:p w:rsidR="00885114" w:rsidRPr="00D2291D" w:rsidRDefault="00885114" w:rsidP="005E7942">
          <w:pPr>
            <w:pStyle w:val="TOCHeading"/>
          </w:pPr>
        </w:p>
        <w:sdt>
          <w:sdtPr>
            <w:rPr>
              <w:rFonts w:asciiTheme="minorHAnsi" w:eastAsiaTheme="minorHAnsi" w:hAnsiTheme="minorHAnsi" w:cstheme="minorBidi"/>
              <w:b w:val="0"/>
              <w:sz w:val="22"/>
              <w:szCs w:val="22"/>
              <w:lang w:val="en-GB" w:eastAsia="en-US"/>
            </w:rPr>
            <w:id w:val="1199351396"/>
            <w:docPartObj>
              <w:docPartGallery w:val="Table of Contents"/>
              <w:docPartUnique/>
            </w:docPartObj>
          </w:sdtPr>
          <w:sdtEndPr>
            <w:rPr>
              <w:rFonts w:ascii="Arial" w:hAnsi="Arial"/>
              <w:bCs/>
              <w:noProof/>
              <w:sz w:val="24"/>
            </w:rPr>
          </w:sdtEndPr>
          <w:sdtContent>
            <w:p w:rsidR="00885114" w:rsidRDefault="00EB5CA6" w:rsidP="005E7942">
              <w:pPr>
                <w:pStyle w:val="TOCHeading"/>
              </w:pPr>
              <w:r>
                <w:t>Table of Contents</w:t>
              </w:r>
            </w:p>
            <w:p w:rsidR="005F4541" w:rsidRDefault="005F4541" w:rsidP="005F4541">
              <w:pPr>
                <w:rPr>
                  <w:lang w:val="en-US" w:eastAsia="en-GB"/>
                </w:rPr>
              </w:pPr>
            </w:p>
            <w:p w:rsidR="009F2178" w:rsidRPr="005F4541" w:rsidRDefault="009F2178" w:rsidP="005F4541">
              <w:pPr>
                <w:rPr>
                  <w:lang w:val="en-US" w:eastAsia="en-GB"/>
                </w:rPr>
              </w:pPr>
            </w:p>
            <w:p w:rsidR="005F4541" w:rsidRDefault="00EB5CA6">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593655" w:history="1">
                <w:r w:rsidR="005F4541" w:rsidRPr="003E3EFA">
                  <w:rPr>
                    <w:rStyle w:val="Hyperlink"/>
                    <w:noProof/>
                  </w:rPr>
                  <w:t>Introduction</w:t>
                </w:r>
                <w:r w:rsidR="005F4541">
                  <w:rPr>
                    <w:noProof/>
                    <w:webHidden/>
                  </w:rPr>
                  <w:tab/>
                </w:r>
                <w:r w:rsidR="005F4541">
                  <w:rPr>
                    <w:noProof/>
                    <w:webHidden/>
                  </w:rPr>
                  <w:fldChar w:fldCharType="begin"/>
                </w:r>
                <w:r w:rsidR="005F4541">
                  <w:rPr>
                    <w:noProof/>
                    <w:webHidden/>
                  </w:rPr>
                  <w:instrText xml:space="preserve"> PAGEREF _Toc8593655 \h </w:instrText>
                </w:r>
                <w:r w:rsidR="005F4541">
                  <w:rPr>
                    <w:noProof/>
                    <w:webHidden/>
                  </w:rPr>
                </w:r>
                <w:r w:rsidR="005F4541">
                  <w:rPr>
                    <w:noProof/>
                    <w:webHidden/>
                  </w:rPr>
                  <w:fldChar w:fldCharType="separate"/>
                </w:r>
                <w:r w:rsidR="005F4541">
                  <w:rPr>
                    <w:noProof/>
                    <w:webHidden/>
                  </w:rPr>
                  <w:t>3</w:t>
                </w:r>
                <w:r w:rsidR="005F4541">
                  <w:rPr>
                    <w:noProof/>
                    <w:webHidden/>
                  </w:rPr>
                  <w:fldChar w:fldCharType="end"/>
                </w:r>
              </w:hyperlink>
            </w:p>
            <w:p w:rsidR="005F4541" w:rsidRDefault="00BF34E0">
              <w:pPr>
                <w:pStyle w:val="TOC1"/>
                <w:tabs>
                  <w:tab w:val="right" w:leader="dot" w:pos="9350"/>
                </w:tabs>
                <w:rPr>
                  <w:rFonts w:asciiTheme="minorHAnsi" w:eastAsiaTheme="minorEastAsia" w:hAnsiTheme="minorHAnsi"/>
                  <w:noProof/>
                  <w:sz w:val="22"/>
                  <w:lang w:eastAsia="en-GB"/>
                </w:rPr>
              </w:pPr>
              <w:hyperlink w:anchor="_Toc8593656" w:history="1">
                <w:r w:rsidR="005F4541" w:rsidRPr="003E3EFA">
                  <w:rPr>
                    <w:rStyle w:val="Hyperlink"/>
                    <w:noProof/>
                  </w:rPr>
                  <w:t>What is needed to be an emergent leader</w:t>
                </w:r>
                <w:r w:rsidR="005F4541">
                  <w:rPr>
                    <w:noProof/>
                    <w:webHidden/>
                  </w:rPr>
                  <w:tab/>
                </w:r>
                <w:r w:rsidR="005F4541">
                  <w:rPr>
                    <w:noProof/>
                    <w:webHidden/>
                  </w:rPr>
                  <w:fldChar w:fldCharType="begin"/>
                </w:r>
                <w:r w:rsidR="005F4541">
                  <w:rPr>
                    <w:noProof/>
                    <w:webHidden/>
                  </w:rPr>
                  <w:instrText xml:space="preserve"> PAGEREF _Toc8593656 \h </w:instrText>
                </w:r>
                <w:r w:rsidR="005F4541">
                  <w:rPr>
                    <w:noProof/>
                    <w:webHidden/>
                  </w:rPr>
                </w:r>
                <w:r w:rsidR="005F4541">
                  <w:rPr>
                    <w:noProof/>
                    <w:webHidden/>
                  </w:rPr>
                  <w:fldChar w:fldCharType="separate"/>
                </w:r>
                <w:r w:rsidR="005F4541">
                  <w:rPr>
                    <w:noProof/>
                    <w:webHidden/>
                  </w:rPr>
                  <w:t>5</w:t>
                </w:r>
                <w:r w:rsidR="005F4541">
                  <w:rPr>
                    <w:noProof/>
                    <w:webHidden/>
                  </w:rPr>
                  <w:fldChar w:fldCharType="end"/>
                </w:r>
              </w:hyperlink>
            </w:p>
            <w:p w:rsidR="005F4541" w:rsidRDefault="00BF34E0">
              <w:pPr>
                <w:pStyle w:val="TOC1"/>
                <w:tabs>
                  <w:tab w:val="right" w:leader="dot" w:pos="9350"/>
                </w:tabs>
                <w:rPr>
                  <w:rFonts w:asciiTheme="minorHAnsi" w:eastAsiaTheme="minorEastAsia" w:hAnsiTheme="minorHAnsi"/>
                  <w:noProof/>
                  <w:sz w:val="22"/>
                  <w:lang w:eastAsia="en-GB"/>
                </w:rPr>
              </w:pPr>
              <w:hyperlink w:anchor="_Toc8593657" w:history="1">
                <w:r w:rsidR="005F4541" w:rsidRPr="003E3EFA">
                  <w:rPr>
                    <w:rStyle w:val="Hyperlink"/>
                    <w:noProof/>
                  </w:rPr>
                  <w:t>Leadership Styles</w:t>
                </w:r>
                <w:r w:rsidR="005F4541">
                  <w:rPr>
                    <w:noProof/>
                    <w:webHidden/>
                  </w:rPr>
                  <w:tab/>
                </w:r>
                <w:r w:rsidR="005F4541">
                  <w:rPr>
                    <w:noProof/>
                    <w:webHidden/>
                  </w:rPr>
                  <w:fldChar w:fldCharType="begin"/>
                </w:r>
                <w:r w:rsidR="005F4541">
                  <w:rPr>
                    <w:noProof/>
                    <w:webHidden/>
                  </w:rPr>
                  <w:instrText xml:space="preserve"> PAGEREF _Toc8593657 \h </w:instrText>
                </w:r>
                <w:r w:rsidR="005F4541">
                  <w:rPr>
                    <w:noProof/>
                    <w:webHidden/>
                  </w:rPr>
                </w:r>
                <w:r w:rsidR="005F4541">
                  <w:rPr>
                    <w:noProof/>
                    <w:webHidden/>
                  </w:rPr>
                  <w:fldChar w:fldCharType="separate"/>
                </w:r>
                <w:r w:rsidR="005F4541">
                  <w:rPr>
                    <w:noProof/>
                    <w:webHidden/>
                  </w:rPr>
                  <w:t>7</w:t>
                </w:r>
                <w:r w:rsidR="005F4541">
                  <w:rPr>
                    <w:noProof/>
                    <w:webHidden/>
                  </w:rPr>
                  <w:fldChar w:fldCharType="end"/>
                </w:r>
              </w:hyperlink>
            </w:p>
            <w:p w:rsidR="005F4541" w:rsidRDefault="00BF34E0">
              <w:pPr>
                <w:pStyle w:val="TOC2"/>
                <w:tabs>
                  <w:tab w:val="right" w:leader="dot" w:pos="9350"/>
                </w:tabs>
                <w:rPr>
                  <w:rFonts w:asciiTheme="minorHAnsi" w:eastAsiaTheme="minorEastAsia" w:hAnsiTheme="minorHAnsi"/>
                  <w:noProof/>
                  <w:sz w:val="22"/>
                  <w:lang w:eastAsia="en-GB"/>
                </w:rPr>
              </w:pPr>
              <w:hyperlink w:anchor="_Toc8593658" w:history="1">
                <w:r w:rsidR="005F4541" w:rsidRPr="003E3EFA">
                  <w:rPr>
                    <w:rStyle w:val="Hyperlink"/>
                    <w:noProof/>
                    <w:lang w:eastAsia="en-GB"/>
                  </w:rPr>
                  <w:t>Carol Vaughan-Roberts</w:t>
                </w:r>
                <w:r w:rsidR="005F4541">
                  <w:rPr>
                    <w:noProof/>
                    <w:webHidden/>
                  </w:rPr>
                  <w:tab/>
                </w:r>
                <w:r w:rsidR="005F4541">
                  <w:rPr>
                    <w:noProof/>
                    <w:webHidden/>
                  </w:rPr>
                  <w:fldChar w:fldCharType="begin"/>
                </w:r>
                <w:r w:rsidR="005F4541">
                  <w:rPr>
                    <w:noProof/>
                    <w:webHidden/>
                  </w:rPr>
                  <w:instrText xml:space="preserve"> PAGEREF _Toc8593658 \h </w:instrText>
                </w:r>
                <w:r w:rsidR="005F4541">
                  <w:rPr>
                    <w:noProof/>
                    <w:webHidden/>
                  </w:rPr>
                </w:r>
                <w:r w:rsidR="005F4541">
                  <w:rPr>
                    <w:noProof/>
                    <w:webHidden/>
                  </w:rPr>
                  <w:fldChar w:fldCharType="separate"/>
                </w:r>
                <w:r w:rsidR="005F4541">
                  <w:rPr>
                    <w:noProof/>
                    <w:webHidden/>
                  </w:rPr>
                  <w:t>7</w:t>
                </w:r>
                <w:r w:rsidR="005F4541">
                  <w:rPr>
                    <w:noProof/>
                    <w:webHidden/>
                  </w:rPr>
                  <w:fldChar w:fldCharType="end"/>
                </w:r>
              </w:hyperlink>
            </w:p>
            <w:p w:rsidR="005F4541" w:rsidRDefault="00BF34E0">
              <w:pPr>
                <w:pStyle w:val="TOC2"/>
                <w:tabs>
                  <w:tab w:val="right" w:leader="dot" w:pos="9350"/>
                </w:tabs>
                <w:rPr>
                  <w:rFonts w:asciiTheme="minorHAnsi" w:eastAsiaTheme="minorEastAsia" w:hAnsiTheme="minorHAnsi"/>
                  <w:noProof/>
                  <w:sz w:val="22"/>
                  <w:lang w:eastAsia="en-GB"/>
                </w:rPr>
              </w:pPr>
              <w:hyperlink w:anchor="_Toc8593659" w:history="1">
                <w:r w:rsidR="005F4541" w:rsidRPr="003E3EFA">
                  <w:rPr>
                    <w:rStyle w:val="Hyperlink"/>
                    <w:noProof/>
                  </w:rPr>
                  <w:t>Alison Brittain</w:t>
                </w:r>
                <w:r w:rsidR="005F4541">
                  <w:rPr>
                    <w:noProof/>
                    <w:webHidden/>
                  </w:rPr>
                  <w:tab/>
                </w:r>
                <w:r w:rsidR="005F4541">
                  <w:rPr>
                    <w:noProof/>
                    <w:webHidden/>
                  </w:rPr>
                  <w:fldChar w:fldCharType="begin"/>
                </w:r>
                <w:r w:rsidR="005F4541">
                  <w:rPr>
                    <w:noProof/>
                    <w:webHidden/>
                  </w:rPr>
                  <w:instrText xml:space="preserve"> PAGEREF _Toc8593659 \h </w:instrText>
                </w:r>
                <w:r w:rsidR="005F4541">
                  <w:rPr>
                    <w:noProof/>
                    <w:webHidden/>
                  </w:rPr>
                </w:r>
                <w:r w:rsidR="005F4541">
                  <w:rPr>
                    <w:noProof/>
                    <w:webHidden/>
                  </w:rPr>
                  <w:fldChar w:fldCharType="separate"/>
                </w:r>
                <w:r w:rsidR="005F4541">
                  <w:rPr>
                    <w:noProof/>
                    <w:webHidden/>
                  </w:rPr>
                  <w:t>10</w:t>
                </w:r>
                <w:r w:rsidR="005F4541">
                  <w:rPr>
                    <w:noProof/>
                    <w:webHidden/>
                  </w:rPr>
                  <w:fldChar w:fldCharType="end"/>
                </w:r>
              </w:hyperlink>
            </w:p>
            <w:p w:rsidR="005F4541" w:rsidRDefault="00BF34E0">
              <w:pPr>
                <w:pStyle w:val="TOC1"/>
                <w:tabs>
                  <w:tab w:val="right" w:leader="dot" w:pos="9350"/>
                </w:tabs>
                <w:rPr>
                  <w:rFonts w:asciiTheme="minorHAnsi" w:eastAsiaTheme="minorEastAsia" w:hAnsiTheme="minorHAnsi"/>
                  <w:noProof/>
                  <w:sz w:val="22"/>
                  <w:lang w:eastAsia="en-GB"/>
                </w:rPr>
              </w:pPr>
              <w:hyperlink w:anchor="_Toc8593660" w:history="1">
                <w:r w:rsidR="005F4541" w:rsidRPr="003E3EFA">
                  <w:rPr>
                    <w:rStyle w:val="Hyperlink"/>
                    <w:noProof/>
                  </w:rPr>
                  <w:t>Vaughan-Roberts and Brittain how different are they?</w:t>
                </w:r>
                <w:r w:rsidR="005F4541">
                  <w:rPr>
                    <w:noProof/>
                    <w:webHidden/>
                  </w:rPr>
                  <w:tab/>
                </w:r>
                <w:r w:rsidR="005F4541">
                  <w:rPr>
                    <w:noProof/>
                    <w:webHidden/>
                  </w:rPr>
                  <w:fldChar w:fldCharType="begin"/>
                </w:r>
                <w:r w:rsidR="005F4541">
                  <w:rPr>
                    <w:noProof/>
                    <w:webHidden/>
                  </w:rPr>
                  <w:instrText xml:space="preserve"> PAGEREF _Toc8593660 \h </w:instrText>
                </w:r>
                <w:r w:rsidR="005F4541">
                  <w:rPr>
                    <w:noProof/>
                    <w:webHidden/>
                  </w:rPr>
                </w:r>
                <w:r w:rsidR="005F4541">
                  <w:rPr>
                    <w:noProof/>
                    <w:webHidden/>
                  </w:rPr>
                  <w:fldChar w:fldCharType="separate"/>
                </w:r>
                <w:r w:rsidR="005F4541">
                  <w:rPr>
                    <w:noProof/>
                    <w:webHidden/>
                  </w:rPr>
                  <w:t>12</w:t>
                </w:r>
                <w:r w:rsidR="005F4541">
                  <w:rPr>
                    <w:noProof/>
                    <w:webHidden/>
                  </w:rPr>
                  <w:fldChar w:fldCharType="end"/>
                </w:r>
              </w:hyperlink>
            </w:p>
            <w:p w:rsidR="005F4541" w:rsidRDefault="00BF34E0">
              <w:pPr>
                <w:pStyle w:val="TOC1"/>
                <w:tabs>
                  <w:tab w:val="right" w:leader="dot" w:pos="9350"/>
                </w:tabs>
                <w:rPr>
                  <w:rFonts w:asciiTheme="minorHAnsi" w:eastAsiaTheme="minorEastAsia" w:hAnsiTheme="minorHAnsi"/>
                  <w:noProof/>
                  <w:sz w:val="22"/>
                  <w:lang w:eastAsia="en-GB"/>
                </w:rPr>
              </w:pPr>
              <w:hyperlink w:anchor="_Toc8593661" w:history="1">
                <w:r w:rsidR="005F4541" w:rsidRPr="003E3EFA">
                  <w:rPr>
                    <w:rStyle w:val="Hyperlink"/>
                    <w:noProof/>
                  </w:rPr>
                  <w:t>Conclusion and Recommendations</w:t>
                </w:r>
                <w:r w:rsidR="005F4541">
                  <w:rPr>
                    <w:noProof/>
                    <w:webHidden/>
                  </w:rPr>
                  <w:tab/>
                </w:r>
                <w:r w:rsidR="005F4541">
                  <w:rPr>
                    <w:noProof/>
                    <w:webHidden/>
                  </w:rPr>
                  <w:fldChar w:fldCharType="begin"/>
                </w:r>
                <w:r w:rsidR="005F4541">
                  <w:rPr>
                    <w:noProof/>
                    <w:webHidden/>
                  </w:rPr>
                  <w:instrText xml:space="preserve"> PAGEREF _Toc8593661 \h </w:instrText>
                </w:r>
                <w:r w:rsidR="005F4541">
                  <w:rPr>
                    <w:noProof/>
                    <w:webHidden/>
                  </w:rPr>
                </w:r>
                <w:r w:rsidR="005F4541">
                  <w:rPr>
                    <w:noProof/>
                    <w:webHidden/>
                  </w:rPr>
                  <w:fldChar w:fldCharType="separate"/>
                </w:r>
                <w:r w:rsidR="005F4541">
                  <w:rPr>
                    <w:noProof/>
                    <w:webHidden/>
                  </w:rPr>
                  <w:t>13</w:t>
                </w:r>
                <w:r w:rsidR="005F4541">
                  <w:rPr>
                    <w:noProof/>
                    <w:webHidden/>
                  </w:rPr>
                  <w:fldChar w:fldCharType="end"/>
                </w:r>
              </w:hyperlink>
            </w:p>
            <w:p w:rsidR="005F4541" w:rsidRDefault="00BF34E0">
              <w:pPr>
                <w:pStyle w:val="TOC1"/>
                <w:tabs>
                  <w:tab w:val="right" w:leader="dot" w:pos="9350"/>
                </w:tabs>
                <w:rPr>
                  <w:rFonts w:asciiTheme="minorHAnsi" w:eastAsiaTheme="minorEastAsia" w:hAnsiTheme="minorHAnsi"/>
                  <w:noProof/>
                  <w:sz w:val="22"/>
                  <w:lang w:eastAsia="en-GB"/>
                </w:rPr>
              </w:pPr>
              <w:hyperlink w:anchor="_Toc8593662" w:history="1">
                <w:r w:rsidR="005F4541" w:rsidRPr="003E3EFA">
                  <w:rPr>
                    <w:rStyle w:val="Hyperlink"/>
                    <w:noProof/>
                  </w:rPr>
                  <w:t>References</w:t>
                </w:r>
                <w:r w:rsidR="005F4541">
                  <w:rPr>
                    <w:noProof/>
                    <w:webHidden/>
                  </w:rPr>
                  <w:tab/>
                </w:r>
                <w:r w:rsidR="005F4541">
                  <w:rPr>
                    <w:noProof/>
                    <w:webHidden/>
                  </w:rPr>
                  <w:fldChar w:fldCharType="begin"/>
                </w:r>
                <w:r w:rsidR="005F4541">
                  <w:rPr>
                    <w:noProof/>
                    <w:webHidden/>
                  </w:rPr>
                  <w:instrText xml:space="preserve"> PAGEREF _Toc8593662 \h </w:instrText>
                </w:r>
                <w:r w:rsidR="005F4541">
                  <w:rPr>
                    <w:noProof/>
                    <w:webHidden/>
                  </w:rPr>
                </w:r>
                <w:r w:rsidR="005F4541">
                  <w:rPr>
                    <w:noProof/>
                    <w:webHidden/>
                  </w:rPr>
                  <w:fldChar w:fldCharType="separate"/>
                </w:r>
                <w:r w:rsidR="005F4541">
                  <w:rPr>
                    <w:noProof/>
                    <w:webHidden/>
                  </w:rPr>
                  <w:t>14</w:t>
                </w:r>
                <w:r w:rsidR="005F4541">
                  <w:rPr>
                    <w:noProof/>
                    <w:webHidden/>
                  </w:rPr>
                  <w:fldChar w:fldCharType="end"/>
                </w:r>
              </w:hyperlink>
            </w:p>
            <w:p w:rsidR="00885114" w:rsidRDefault="00EB5CA6">
              <w:r>
                <w:rPr>
                  <w:b/>
                  <w:bCs/>
                  <w:noProof/>
                </w:rPr>
                <w:fldChar w:fldCharType="end"/>
              </w:r>
            </w:p>
          </w:sdtContent>
        </w:sdt>
        <w:p w:rsidR="00885114" w:rsidRPr="00D2291D" w:rsidRDefault="00885114" w:rsidP="005E7942">
          <w:pPr>
            <w:pStyle w:val="TOCHeading"/>
          </w:pPr>
        </w:p>
        <w:p w:rsidR="00715A8B" w:rsidRPr="008346D5" w:rsidRDefault="00BF34E0" w:rsidP="00885114">
          <w:pPr>
            <w:spacing w:before="120" w:after="120" w:line="360" w:lineRule="auto"/>
            <w:rPr>
              <w:rFonts w:ascii="Tahoma" w:hAnsi="Tahoma" w:cs="Tahoma"/>
              <w:color w:val="000000"/>
              <w:szCs w:val="24"/>
            </w:rPr>
          </w:pPr>
        </w:p>
      </w:sdtContent>
    </w:sdt>
    <w:p w:rsidR="00F53EF8" w:rsidRPr="00885114" w:rsidRDefault="00EB5CA6" w:rsidP="00885114">
      <w:r>
        <w:br w:type="page"/>
      </w:r>
    </w:p>
    <w:p w:rsidR="00D2291D" w:rsidRPr="00FB29E7" w:rsidRDefault="00EB5CA6" w:rsidP="005E7942">
      <w:pPr>
        <w:pStyle w:val="Heading1"/>
      </w:pPr>
      <w:bookmarkStart w:id="0" w:name="_Toc456901515"/>
      <w:bookmarkStart w:id="1" w:name="_Toc8593655"/>
      <w:r w:rsidRPr="00FB29E7">
        <w:lastRenderedPageBreak/>
        <w:t>Introduction</w:t>
      </w:r>
      <w:bookmarkEnd w:id="0"/>
      <w:bookmarkEnd w:id="1"/>
      <w:r w:rsidRPr="00FB29E7">
        <w:t xml:space="preserve"> </w:t>
      </w:r>
    </w:p>
    <w:p w:rsidR="00621AD8" w:rsidRPr="00FB29E7" w:rsidRDefault="00621AD8" w:rsidP="00FB29E7">
      <w:pPr>
        <w:jc w:val="both"/>
      </w:pPr>
    </w:p>
    <w:p w:rsidR="0096729E" w:rsidRPr="005E7942" w:rsidRDefault="00EB5CA6" w:rsidP="00FB29E7">
      <w:pPr>
        <w:pStyle w:val="NormalWeb"/>
        <w:shd w:val="clear" w:color="auto" w:fill="FFFFFF"/>
        <w:spacing w:before="240" w:beforeAutospacing="0" w:after="225" w:afterAutospacing="0"/>
        <w:jc w:val="both"/>
        <w:rPr>
          <w:rFonts w:ascii="Arial" w:hAnsi="Arial" w:cs="Arial"/>
        </w:rPr>
      </w:pPr>
      <w:r w:rsidRPr="005E7942">
        <w:rPr>
          <w:rFonts w:ascii="Arial" w:hAnsi="Arial" w:cs="Arial"/>
        </w:rPr>
        <w:t xml:space="preserve">The need to understand </w:t>
      </w:r>
      <w:r w:rsidR="00FD04CD">
        <w:rPr>
          <w:rFonts w:ascii="Arial" w:hAnsi="Arial" w:cs="Arial"/>
        </w:rPr>
        <w:t>l</w:t>
      </w:r>
      <w:r w:rsidRPr="005E7942">
        <w:rPr>
          <w:rFonts w:ascii="Arial" w:hAnsi="Arial" w:cs="Arial"/>
        </w:rPr>
        <w:t>eadership and its purpose is important</w:t>
      </w:r>
      <w:r w:rsidR="00AA6AB6" w:rsidRPr="005E7942">
        <w:rPr>
          <w:rFonts w:ascii="Arial" w:hAnsi="Arial" w:cs="Arial"/>
        </w:rPr>
        <w:t xml:space="preserve"> it need</w:t>
      </w:r>
      <w:r w:rsidR="00442C48" w:rsidRPr="005E7942">
        <w:rPr>
          <w:rFonts w:ascii="Arial" w:hAnsi="Arial" w:cs="Arial"/>
        </w:rPr>
        <w:t>s</w:t>
      </w:r>
      <w:r w:rsidR="00AA6AB6" w:rsidRPr="005E7942">
        <w:rPr>
          <w:rFonts w:ascii="Arial" w:hAnsi="Arial" w:cs="Arial"/>
        </w:rPr>
        <w:t xml:space="preserve"> to be effective</w:t>
      </w:r>
      <w:r w:rsidRPr="005E7942">
        <w:rPr>
          <w:rFonts w:ascii="Arial" w:hAnsi="Arial" w:cs="Arial"/>
        </w:rPr>
        <w:t xml:space="preserve">, </w:t>
      </w:r>
      <w:r w:rsidR="00604860" w:rsidRPr="005E7942">
        <w:rPr>
          <w:rFonts w:ascii="Arial" w:hAnsi="Arial" w:cs="Arial"/>
        </w:rPr>
        <w:t>which</w:t>
      </w:r>
      <w:r w:rsidRPr="005E7942">
        <w:rPr>
          <w:rFonts w:ascii="Arial" w:hAnsi="Arial" w:cs="Arial"/>
        </w:rPr>
        <w:t xml:space="preserve"> then creates an environment of positiveness and professionalism </w:t>
      </w:r>
      <w:r w:rsidR="00E00B06" w:rsidRPr="005E7942">
        <w:rPr>
          <w:rFonts w:ascii="Arial" w:hAnsi="Arial" w:cs="Arial"/>
        </w:rPr>
        <w:t>and</w:t>
      </w:r>
      <w:r w:rsidR="00604860" w:rsidRPr="005E7942">
        <w:rPr>
          <w:rFonts w:ascii="Arial" w:hAnsi="Arial" w:cs="Arial"/>
        </w:rPr>
        <w:t xml:space="preserve"> </w:t>
      </w:r>
      <w:r w:rsidR="00AA6AB6" w:rsidRPr="005E7942">
        <w:rPr>
          <w:rFonts w:ascii="Arial" w:hAnsi="Arial" w:cs="Arial"/>
        </w:rPr>
        <w:t xml:space="preserve">gives an </w:t>
      </w:r>
      <w:r w:rsidRPr="005E7942">
        <w:rPr>
          <w:rFonts w:ascii="Arial" w:hAnsi="Arial" w:cs="Arial"/>
        </w:rPr>
        <w:t>a</w:t>
      </w:r>
      <w:r w:rsidR="00AA6AB6" w:rsidRPr="005E7942">
        <w:rPr>
          <w:rFonts w:ascii="Arial" w:hAnsi="Arial" w:cs="Arial"/>
        </w:rPr>
        <w:t>ir</w:t>
      </w:r>
      <w:r w:rsidRPr="005E7942">
        <w:rPr>
          <w:rFonts w:ascii="Arial" w:hAnsi="Arial" w:cs="Arial"/>
        </w:rPr>
        <w:t xml:space="preserve"> of confidence.</w:t>
      </w:r>
      <w:r w:rsidR="00604860" w:rsidRPr="005E7942">
        <w:rPr>
          <w:rFonts w:ascii="Arial" w:hAnsi="Arial" w:cs="Arial"/>
        </w:rPr>
        <w:t xml:space="preserve"> When</w:t>
      </w:r>
      <w:r w:rsidR="00EB2182" w:rsidRPr="005E7942">
        <w:rPr>
          <w:rFonts w:ascii="Arial" w:hAnsi="Arial" w:cs="Arial"/>
        </w:rPr>
        <w:t xml:space="preserve"> an</w:t>
      </w:r>
      <w:r w:rsidR="00604860" w:rsidRPr="005E7942">
        <w:rPr>
          <w:rFonts w:ascii="Arial" w:hAnsi="Arial" w:cs="Arial"/>
        </w:rPr>
        <w:t xml:space="preserve"> organisation ha</w:t>
      </w:r>
      <w:r w:rsidR="00442C48" w:rsidRPr="005E7942">
        <w:rPr>
          <w:rFonts w:ascii="Arial" w:hAnsi="Arial" w:cs="Arial"/>
        </w:rPr>
        <w:t>s</w:t>
      </w:r>
      <w:r w:rsidR="00604860" w:rsidRPr="005E7942">
        <w:rPr>
          <w:rFonts w:ascii="Arial" w:hAnsi="Arial" w:cs="Arial"/>
        </w:rPr>
        <w:t xml:space="preserve"> good </w:t>
      </w:r>
      <w:r w:rsidR="00E00B06" w:rsidRPr="005E7942">
        <w:rPr>
          <w:rFonts w:ascii="Arial" w:hAnsi="Arial" w:cs="Arial"/>
        </w:rPr>
        <w:t>leadership,</w:t>
      </w:r>
      <w:r w:rsidR="00604860" w:rsidRPr="005E7942">
        <w:rPr>
          <w:rFonts w:ascii="Arial" w:hAnsi="Arial" w:cs="Arial"/>
        </w:rPr>
        <w:t xml:space="preserve"> it becomes the facilitator which run</w:t>
      </w:r>
      <w:r w:rsidR="00E00B06" w:rsidRPr="005E7942">
        <w:rPr>
          <w:rFonts w:ascii="Arial" w:hAnsi="Arial" w:cs="Arial"/>
        </w:rPr>
        <w:t xml:space="preserve">s </w:t>
      </w:r>
      <w:r w:rsidR="00604860" w:rsidRPr="005E7942">
        <w:rPr>
          <w:rFonts w:ascii="Arial" w:hAnsi="Arial" w:cs="Arial"/>
        </w:rPr>
        <w:t>the business</w:t>
      </w:r>
      <w:r w:rsidR="00E00B06" w:rsidRPr="005E7942">
        <w:rPr>
          <w:rFonts w:ascii="Arial" w:hAnsi="Arial" w:cs="Arial"/>
        </w:rPr>
        <w:t xml:space="preserve"> like a well-oiled machine</w:t>
      </w:r>
      <w:r w:rsidR="00604860" w:rsidRPr="005E7942">
        <w:rPr>
          <w:rFonts w:ascii="Arial" w:hAnsi="Arial" w:cs="Arial"/>
        </w:rPr>
        <w:t>.</w:t>
      </w:r>
      <w:r w:rsidR="00E00B06" w:rsidRPr="005E7942">
        <w:rPr>
          <w:rFonts w:ascii="Arial" w:hAnsi="Arial" w:cs="Arial"/>
        </w:rPr>
        <w:t xml:space="preserve"> </w:t>
      </w:r>
      <w:r w:rsidR="00EB2182" w:rsidRPr="005E7942">
        <w:rPr>
          <w:rFonts w:ascii="Arial" w:hAnsi="Arial" w:cs="Arial"/>
        </w:rPr>
        <w:t>If</w:t>
      </w:r>
      <w:r w:rsidR="00E00B06" w:rsidRPr="005E7942">
        <w:rPr>
          <w:rFonts w:ascii="Arial" w:hAnsi="Arial" w:cs="Arial"/>
        </w:rPr>
        <w:t xml:space="preserve"> leadership is lacking the cracks and leakages </w:t>
      </w:r>
      <w:r w:rsidR="00EB2182" w:rsidRPr="005E7942">
        <w:rPr>
          <w:rFonts w:ascii="Arial" w:hAnsi="Arial" w:cs="Arial"/>
        </w:rPr>
        <w:t xml:space="preserve">it causes </w:t>
      </w:r>
      <w:r w:rsidR="00E00B06" w:rsidRPr="005E7942">
        <w:rPr>
          <w:rFonts w:ascii="Arial" w:hAnsi="Arial" w:cs="Arial"/>
        </w:rPr>
        <w:t>to the organisation can be</w:t>
      </w:r>
      <w:r w:rsidR="00B108DD" w:rsidRPr="005E7942">
        <w:rPr>
          <w:rFonts w:ascii="Arial" w:hAnsi="Arial" w:cs="Arial"/>
        </w:rPr>
        <w:t>come</w:t>
      </w:r>
      <w:r w:rsidR="00E00B06" w:rsidRPr="005E7942">
        <w:rPr>
          <w:rFonts w:ascii="Arial" w:hAnsi="Arial" w:cs="Arial"/>
        </w:rPr>
        <w:t xml:space="preserve"> fatal</w:t>
      </w:r>
      <w:r w:rsidR="00C0331B" w:rsidRPr="005E7942">
        <w:rPr>
          <w:rFonts w:ascii="Arial" w:hAnsi="Arial" w:cs="Arial"/>
        </w:rPr>
        <w:t xml:space="preserve"> to a business</w:t>
      </w:r>
      <w:r w:rsidR="00E00B06" w:rsidRPr="005E7942">
        <w:rPr>
          <w:rFonts w:ascii="Arial" w:hAnsi="Arial" w:cs="Arial"/>
        </w:rPr>
        <w:t>.</w:t>
      </w:r>
      <w:r w:rsidR="005A0468" w:rsidRPr="005E7942">
        <w:rPr>
          <w:rFonts w:ascii="Arial" w:hAnsi="Arial" w:cs="Arial"/>
        </w:rPr>
        <w:t xml:space="preserve"> </w:t>
      </w:r>
      <w:r w:rsidR="00C0331B" w:rsidRPr="005E7942">
        <w:rPr>
          <w:rFonts w:ascii="Arial" w:hAnsi="Arial" w:cs="Arial"/>
        </w:rPr>
        <w:t xml:space="preserve">In </w:t>
      </w:r>
      <w:r w:rsidR="00F406B2" w:rsidRPr="005E7942">
        <w:rPr>
          <w:rFonts w:ascii="Arial" w:hAnsi="Arial" w:cs="Arial"/>
        </w:rPr>
        <w:t>o</w:t>
      </w:r>
      <w:r w:rsidR="00C0331B" w:rsidRPr="005E7942">
        <w:rPr>
          <w:rFonts w:ascii="Arial" w:hAnsi="Arial" w:cs="Arial"/>
        </w:rPr>
        <w:t>rder to</w:t>
      </w:r>
      <w:r w:rsidR="00F406B2" w:rsidRPr="005E7942">
        <w:rPr>
          <w:rFonts w:ascii="Arial" w:hAnsi="Arial" w:cs="Arial"/>
        </w:rPr>
        <w:t xml:space="preserve"> lead well a clear vision is needed which is communicated effectively to all so it can be understood what direction the company is going</w:t>
      </w:r>
      <w:r w:rsidR="00EB2182" w:rsidRPr="005E7942">
        <w:rPr>
          <w:rFonts w:ascii="Arial" w:hAnsi="Arial" w:cs="Arial"/>
        </w:rPr>
        <w:t xml:space="preserve"> and get the buy-in of the employees</w:t>
      </w:r>
      <w:r w:rsidRPr="005E7942">
        <w:rPr>
          <w:rFonts w:ascii="Arial" w:hAnsi="Arial" w:cs="Arial"/>
        </w:rPr>
        <w:t xml:space="preserve">. </w:t>
      </w:r>
      <w:r w:rsidR="00EB2182" w:rsidRPr="005E7942">
        <w:rPr>
          <w:rFonts w:ascii="Arial" w:hAnsi="Arial" w:cs="Arial"/>
        </w:rPr>
        <w:t xml:space="preserve">Having </w:t>
      </w:r>
      <w:r w:rsidRPr="005E7942">
        <w:rPr>
          <w:rFonts w:ascii="Arial" w:hAnsi="Arial" w:cs="Arial"/>
        </w:rPr>
        <w:t>an effective plan in place help</w:t>
      </w:r>
      <w:r w:rsidR="00EB2182" w:rsidRPr="005E7942">
        <w:rPr>
          <w:rFonts w:ascii="Arial" w:hAnsi="Arial" w:cs="Arial"/>
        </w:rPr>
        <w:t>s</w:t>
      </w:r>
      <w:r w:rsidRPr="005E7942">
        <w:rPr>
          <w:rFonts w:ascii="Arial" w:hAnsi="Arial" w:cs="Arial"/>
        </w:rPr>
        <w:t xml:space="preserve"> meet business </w:t>
      </w:r>
      <w:r w:rsidR="00EB2182" w:rsidRPr="005E7942">
        <w:rPr>
          <w:rFonts w:ascii="Arial" w:hAnsi="Arial" w:cs="Arial"/>
        </w:rPr>
        <w:t>goals. Having</w:t>
      </w:r>
      <w:r w:rsidRPr="005E7942">
        <w:rPr>
          <w:rFonts w:ascii="Arial" w:hAnsi="Arial" w:cs="Arial"/>
        </w:rPr>
        <w:t xml:space="preserve"> </w:t>
      </w:r>
      <w:r w:rsidR="00EB2182" w:rsidRPr="005E7942">
        <w:rPr>
          <w:rFonts w:ascii="Arial" w:hAnsi="Arial" w:cs="Arial"/>
        </w:rPr>
        <w:t xml:space="preserve">a leader with </w:t>
      </w:r>
      <w:r w:rsidRPr="005E7942">
        <w:rPr>
          <w:rFonts w:ascii="Arial" w:hAnsi="Arial" w:cs="Arial"/>
        </w:rPr>
        <w:t>emotional intelligen</w:t>
      </w:r>
      <w:r w:rsidR="00FD04CD">
        <w:rPr>
          <w:rFonts w:ascii="Arial" w:hAnsi="Arial" w:cs="Arial"/>
        </w:rPr>
        <w:t>ce</w:t>
      </w:r>
      <w:r w:rsidRPr="005E7942">
        <w:rPr>
          <w:rFonts w:ascii="Arial" w:hAnsi="Arial" w:cs="Arial"/>
        </w:rPr>
        <w:t xml:space="preserve"> improve</w:t>
      </w:r>
      <w:r w:rsidR="00EB2182" w:rsidRPr="005E7942">
        <w:rPr>
          <w:rFonts w:ascii="Arial" w:hAnsi="Arial" w:cs="Arial"/>
        </w:rPr>
        <w:t>s</w:t>
      </w:r>
      <w:r w:rsidRPr="005E7942">
        <w:rPr>
          <w:rFonts w:ascii="Arial" w:hAnsi="Arial" w:cs="Arial"/>
        </w:rPr>
        <w:t xml:space="preserve"> employee relationships and </w:t>
      </w:r>
      <w:r w:rsidR="00EB2182" w:rsidRPr="005E7942">
        <w:rPr>
          <w:rFonts w:ascii="Arial" w:hAnsi="Arial" w:cs="Arial"/>
        </w:rPr>
        <w:t>help</w:t>
      </w:r>
      <w:r w:rsidR="00FD04CD">
        <w:rPr>
          <w:rFonts w:ascii="Arial" w:hAnsi="Arial" w:cs="Arial"/>
        </w:rPr>
        <w:t>s</w:t>
      </w:r>
      <w:r w:rsidR="00EB2182" w:rsidRPr="005E7942">
        <w:rPr>
          <w:rFonts w:ascii="Arial" w:hAnsi="Arial" w:cs="Arial"/>
        </w:rPr>
        <w:t xml:space="preserve"> in </w:t>
      </w:r>
      <w:r w:rsidRPr="005E7942">
        <w:rPr>
          <w:rFonts w:ascii="Arial" w:hAnsi="Arial" w:cs="Arial"/>
        </w:rPr>
        <w:t>times of change.</w:t>
      </w:r>
      <w:r w:rsidR="00EB2182" w:rsidRPr="005E7942">
        <w:rPr>
          <w:rFonts w:ascii="Arial" w:hAnsi="Arial" w:cs="Arial"/>
        </w:rPr>
        <w:t xml:space="preserve"> </w:t>
      </w:r>
    </w:p>
    <w:p w:rsidR="00621AD8" w:rsidRPr="005E7942" w:rsidRDefault="00EB5CA6" w:rsidP="00FB29E7">
      <w:pPr>
        <w:pStyle w:val="NormalWeb"/>
        <w:shd w:val="clear" w:color="auto" w:fill="FFFFFF"/>
        <w:spacing w:before="240" w:beforeAutospacing="0" w:after="225" w:afterAutospacing="0"/>
        <w:jc w:val="both"/>
        <w:rPr>
          <w:rFonts w:ascii="Arial" w:hAnsi="Arial" w:cs="Arial"/>
        </w:rPr>
      </w:pPr>
      <w:r w:rsidRPr="005E7942">
        <w:rPr>
          <w:rFonts w:ascii="Arial" w:hAnsi="Arial" w:cs="Arial"/>
        </w:rPr>
        <w:t>There are several definitions for leadership</w:t>
      </w:r>
      <w:r w:rsidR="008D1653">
        <w:rPr>
          <w:rFonts w:ascii="Arial" w:hAnsi="Arial" w:cs="Arial"/>
        </w:rPr>
        <w:t>,</w:t>
      </w:r>
      <w:r w:rsidRPr="005E7942">
        <w:rPr>
          <w:rFonts w:ascii="Arial" w:hAnsi="Arial" w:cs="Arial"/>
        </w:rPr>
        <w:t xml:space="preserve"> however </w:t>
      </w:r>
      <w:sdt>
        <w:sdtPr>
          <w:rPr>
            <w:rFonts w:ascii="Arial" w:hAnsi="Arial" w:cs="Arial"/>
          </w:rPr>
          <w:id w:val="1009490527"/>
          <w:citation/>
        </w:sdtPr>
        <w:sdtEndPr/>
        <w:sdtContent>
          <w:r w:rsidRPr="005E7942">
            <w:rPr>
              <w:rFonts w:ascii="Arial" w:hAnsi="Arial" w:cs="Arial"/>
            </w:rPr>
            <w:fldChar w:fldCharType="begin"/>
          </w:r>
          <w:r w:rsidRPr="005E7942">
            <w:rPr>
              <w:rFonts w:ascii="Arial" w:hAnsi="Arial" w:cs="Arial"/>
            </w:rPr>
            <w:instrText xml:space="preserve"> CITATION Mar14 \l 2057 </w:instrText>
          </w:r>
          <w:r w:rsidRPr="005E7942">
            <w:rPr>
              <w:rFonts w:ascii="Arial" w:hAnsi="Arial" w:cs="Arial"/>
            </w:rPr>
            <w:fldChar w:fldCharType="separate"/>
          </w:r>
          <w:r w:rsidR="002A17E1" w:rsidRPr="002A17E1">
            <w:rPr>
              <w:rFonts w:ascii="Arial" w:hAnsi="Arial" w:cs="Arial"/>
              <w:noProof/>
            </w:rPr>
            <w:t>(Summerfield, 2014)</w:t>
          </w:r>
          <w:r w:rsidRPr="005E7942">
            <w:rPr>
              <w:rFonts w:ascii="Arial" w:hAnsi="Arial" w:cs="Arial"/>
            </w:rPr>
            <w:fldChar w:fldCharType="end"/>
          </w:r>
        </w:sdtContent>
      </w:sdt>
      <w:r w:rsidRPr="005E7942">
        <w:rPr>
          <w:rFonts w:ascii="Arial" w:hAnsi="Arial" w:cs="Arial"/>
        </w:rPr>
        <w:t xml:space="preserve"> </w:t>
      </w:r>
      <w:r w:rsidR="00264613" w:rsidRPr="005E7942">
        <w:rPr>
          <w:rFonts w:ascii="Arial" w:hAnsi="Arial" w:cs="Arial"/>
        </w:rPr>
        <w:t>found t</w:t>
      </w:r>
      <w:r w:rsidRPr="005E7942">
        <w:rPr>
          <w:rFonts w:ascii="Arial" w:hAnsi="Arial" w:cs="Arial"/>
        </w:rPr>
        <w:t xml:space="preserve">hem to all contain three </w:t>
      </w:r>
      <w:r w:rsidRPr="005E7942">
        <w:rPr>
          <w:rFonts w:ascii="Arial" w:hAnsi="Arial" w:cs="Arial"/>
          <w:shd w:val="clear" w:color="auto" w:fill="FFFFFF"/>
        </w:rPr>
        <w:t xml:space="preserve">elements. </w:t>
      </w:r>
      <w:r w:rsidRPr="005E7942">
        <w:rPr>
          <w:rFonts w:ascii="Arial" w:hAnsi="Arial" w:cs="Arial"/>
        </w:rPr>
        <w:t>A self-governing module which state</w:t>
      </w:r>
      <w:r w:rsidR="008D1653">
        <w:rPr>
          <w:rFonts w:ascii="Arial" w:hAnsi="Arial" w:cs="Arial"/>
        </w:rPr>
        <w:t>s</w:t>
      </w:r>
      <w:r w:rsidRPr="005E7942">
        <w:rPr>
          <w:rFonts w:ascii="Arial" w:hAnsi="Arial" w:cs="Arial"/>
        </w:rPr>
        <w:t xml:space="preserve"> that the leader works to achieve a common goal, one that is equally regarded or, at least, mutually decided on</w:t>
      </w:r>
      <w:r w:rsidR="008D1653">
        <w:rPr>
          <w:rFonts w:ascii="Arial" w:hAnsi="Arial" w:cs="Arial"/>
        </w:rPr>
        <w:t>.</w:t>
      </w:r>
      <w:r w:rsidRPr="005E7942">
        <w:rPr>
          <w:rFonts w:ascii="Arial" w:hAnsi="Arial" w:cs="Arial"/>
        </w:rPr>
        <w:t xml:space="preserve"> </w:t>
      </w:r>
      <w:r w:rsidR="008D1653">
        <w:rPr>
          <w:rFonts w:ascii="Arial" w:hAnsi="Arial" w:cs="Arial"/>
        </w:rPr>
        <w:t>It is</w:t>
      </w:r>
      <w:r w:rsidRPr="005E7942">
        <w:rPr>
          <w:rFonts w:ascii="Arial" w:hAnsi="Arial" w:cs="Arial"/>
        </w:rPr>
        <w:t xml:space="preserve"> a shared factor of the idea that the leader influences rather than dictates during the process, conveying a respectful and bonding tactic, </w:t>
      </w:r>
      <w:r w:rsidR="008D1653">
        <w:rPr>
          <w:rFonts w:ascii="Arial" w:hAnsi="Arial" w:cs="Arial"/>
        </w:rPr>
        <w:t>with</w:t>
      </w:r>
      <w:r w:rsidRPr="005E7942">
        <w:rPr>
          <w:rFonts w:ascii="Arial" w:hAnsi="Arial" w:cs="Arial"/>
        </w:rPr>
        <w:t xml:space="preserve"> an enrichment component which shows an improved current state. </w:t>
      </w:r>
    </w:p>
    <w:p w:rsidR="00182661" w:rsidRPr="005E7942" w:rsidRDefault="00EB5CA6" w:rsidP="00FB29E7">
      <w:pPr>
        <w:pStyle w:val="NormalWeb"/>
        <w:shd w:val="clear" w:color="auto" w:fill="FFFFFF"/>
        <w:spacing w:before="240" w:beforeAutospacing="0" w:after="225" w:afterAutospacing="0"/>
        <w:jc w:val="both"/>
        <w:textAlignment w:val="baseline"/>
        <w:rPr>
          <w:rFonts w:ascii="Arial" w:hAnsi="Arial" w:cs="Arial"/>
          <w:shd w:val="clear" w:color="auto" w:fill="FFFFFF"/>
        </w:rPr>
      </w:pPr>
      <w:r w:rsidRPr="005E7942">
        <w:rPr>
          <w:rFonts w:ascii="Arial" w:hAnsi="Arial" w:cs="Arial"/>
        </w:rPr>
        <w:t xml:space="preserve">Leadership is a process of influencing the </w:t>
      </w:r>
      <w:proofErr w:type="spellStart"/>
      <w:r w:rsidRPr="005E7942">
        <w:rPr>
          <w:rFonts w:ascii="Arial" w:hAnsi="Arial" w:cs="Arial"/>
        </w:rPr>
        <w:t>behavior</w:t>
      </w:r>
      <w:proofErr w:type="spellEnd"/>
      <w:r w:rsidRPr="005E7942">
        <w:rPr>
          <w:rFonts w:ascii="Arial" w:hAnsi="Arial" w:cs="Arial"/>
        </w:rPr>
        <w:t xml:space="preserve"> of how people work towards the achievement of a specified goal. “Management is doing things right</w:t>
      </w:r>
      <w:r w:rsidR="001241F2">
        <w:rPr>
          <w:rFonts w:ascii="Arial" w:hAnsi="Arial" w:cs="Arial"/>
        </w:rPr>
        <w:t>;</w:t>
      </w:r>
      <w:r w:rsidRPr="005E7942">
        <w:rPr>
          <w:rFonts w:ascii="Arial" w:hAnsi="Arial" w:cs="Arial"/>
        </w:rPr>
        <w:t xml:space="preserve"> Leadership is doing the right things”</w:t>
      </w:r>
      <w:sdt>
        <w:sdtPr>
          <w:rPr>
            <w:rFonts w:ascii="Arial" w:hAnsi="Arial" w:cs="Arial"/>
          </w:rPr>
          <w:id w:val="1073394323"/>
          <w:citation/>
        </w:sdtPr>
        <w:sdtEndPr/>
        <w:sdtContent>
          <w:r w:rsidRPr="005E7942">
            <w:rPr>
              <w:rFonts w:ascii="Arial" w:hAnsi="Arial" w:cs="Arial"/>
            </w:rPr>
            <w:fldChar w:fldCharType="begin"/>
          </w:r>
          <w:r w:rsidRPr="005E7942">
            <w:rPr>
              <w:rFonts w:ascii="Arial" w:hAnsi="Arial" w:cs="Arial"/>
            </w:rPr>
            <w:instrText xml:space="preserve"> CITATION Sto17 \l 2057 </w:instrText>
          </w:r>
          <w:r w:rsidRPr="005E7942">
            <w:rPr>
              <w:rFonts w:ascii="Arial" w:hAnsi="Arial" w:cs="Arial"/>
            </w:rPr>
            <w:fldChar w:fldCharType="separate"/>
          </w:r>
          <w:r w:rsidR="002A17E1">
            <w:rPr>
              <w:rFonts w:ascii="Arial" w:hAnsi="Arial" w:cs="Arial"/>
              <w:noProof/>
            </w:rPr>
            <w:t xml:space="preserve"> </w:t>
          </w:r>
          <w:r w:rsidR="002A17E1" w:rsidRPr="002A17E1">
            <w:rPr>
              <w:rFonts w:ascii="Arial" w:hAnsi="Arial" w:cs="Arial"/>
              <w:noProof/>
            </w:rPr>
            <w:t>(Storey, et al., 2017)</w:t>
          </w:r>
          <w:r w:rsidRPr="005E7942">
            <w:rPr>
              <w:rFonts w:ascii="Arial" w:hAnsi="Arial" w:cs="Arial"/>
            </w:rPr>
            <w:fldChar w:fldCharType="end"/>
          </w:r>
        </w:sdtContent>
      </w:sdt>
      <w:r w:rsidRPr="005E7942">
        <w:rPr>
          <w:rFonts w:ascii="Arial" w:hAnsi="Arial" w:cs="Arial"/>
        </w:rPr>
        <w:t>. ~ Peter Drucker states Leadership is setting clear direction in the face of uncertainty. The simplest definition of leadership comes from</w:t>
      </w:r>
      <w:sdt>
        <w:sdtPr>
          <w:rPr>
            <w:rFonts w:ascii="Arial" w:hAnsi="Arial" w:cs="Arial"/>
          </w:rPr>
          <w:id w:val="-1353948071"/>
          <w:citation/>
        </w:sdtPr>
        <w:sdtEndPr/>
        <w:sdtContent>
          <w:r w:rsidRPr="005E7942">
            <w:rPr>
              <w:rFonts w:ascii="Arial" w:hAnsi="Arial" w:cs="Arial"/>
            </w:rPr>
            <w:fldChar w:fldCharType="begin"/>
          </w:r>
          <w:r w:rsidRPr="005E7942">
            <w:rPr>
              <w:rFonts w:ascii="Arial" w:hAnsi="Arial" w:cs="Arial"/>
            </w:rPr>
            <w:instrText xml:space="preserve"> CITATION Sto17 \l 2057 </w:instrText>
          </w:r>
          <w:r w:rsidRPr="005E7942">
            <w:rPr>
              <w:rFonts w:ascii="Arial" w:hAnsi="Arial" w:cs="Arial"/>
            </w:rPr>
            <w:fldChar w:fldCharType="separate"/>
          </w:r>
          <w:r w:rsidR="002A17E1">
            <w:rPr>
              <w:rFonts w:ascii="Arial" w:hAnsi="Arial" w:cs="Arial"/>
              <w:noProof/>
            </w:rPr>
            <w:t xml:space="preserve"> </w:t>
          </w:r>
          <w:r w:rsidR="002A17E1" w:rsidRPr="002A17E1">
            <w:rPr>
              <w:rFonts w:ascii="Arial" w:hAnsi="Arial" w:cs="Arial"/>
              <w:noProof/>
            </w:rPr>
            <w:t>(Storey, et al., 2017)</w:t>
          </w:r>
          <w:r w:rsidRPr="005E7942">
            <w:rPr>
              <w:rFonts w:ascii="Arial" w:hAnsi="Arial" w:cs="Arial"/>
            </w:rPr>
            <w:fldChar w:fldCharType="end"/>
          </w:r>
        </w:sdtContent>
      </w:sdt>
      <w:r w:rsidRPr="005E7942">
        <w:rPr>
          <w:rFonts w:ascii="Arial" w:hAnsi="Arial" w:cs="Arial"/>
        </w:rPr>
        <w:t xml:space="preserve"> and </w:t>
      </w:r>
      <w:r w:rsidR="001241F2">
        <w:rPr>
          <w:rFonts w:ascii="Arial" w:hAnsi="Arial" w:cs="Arial"/>
        </w:rPr>
        <w:t xml:space="preserve">simply </w:t>
      </w:r>
      <w:r w:rsidRPr="005E7942">
        <w:rPr>
          <w:rFonts w:ascii="Arial" w:hAnsi="Arial" w:cs="Arial"/>
        </w:rPr>
        <w:t xml:space="preserve">states </w:t>
      </w:r>
      <w:r w:rsidR="001241F2">
        <w:rPr>
          <w:rFonts w:ascii="Arial" w:hAnsi="Arial" w:cs="Arial"/>
        </w:rPr>
        <w:t>‘</w:t>
      </w:r>
      <w:r w:rsidRPr="005E7942">
        <w:rPr>
          <w:rFonts w:ascii="Arial" w:hAnsi="Arial" w:cs="Arial"/>
        </w:rPr>
        <w:t>leadership is having followers.</w:t>
      </w:r>
      <w:r w:rsidR="007A4D84">
        <w:rPr>
          <w:rFonts w:ascii="Arial" w:hAnsi="Arial" w:cs="Arial"/>
        </w:rPr>
        <w:t>’</w:t>
      </w:r>
      <w:r w:rsidRPr="005E7942">
        <w:rPr>
          <w:rFonts w:ascii="Arial" w:hAnsi="Arial" w:cs="Arial"/>
        </w:rPr>
        <w:t xml:space="preserve"> According to Storey, et al., pp4,2017 “How we define leadership has implications for how organisations work or do not work”.</w:t>
      </w:r>
      <w:r w:rsidRPr="005E7942">
        <w:rPr>
          <w:rStyle w:val="Strong"/>
          <w:rFonts w:ascii="Arial" w:hAnsi="Arial" w:cs="Arial"/>
          <w:bdr w:val="none" w:sz="0" w:space="0" w:color="auto" w:frame="1"/>
          <w:shd w:val="clear" w:color="auto" w:fill="FFFFFF"/>
        </w:rPr>
        <w:t xml:space="preserve"> </w:t>
      </w:r>
      <w:r w:rsidRPr="005E7942">
        <w:rPr>
          <w:rStyle w:val="Strong"/>
          <w:rFonts w:ascii="Arial" w:hAnsi="Arial" w:cs="Arial"/>
          <w:b w:val="0"/>
          <w:bdr w:val="none" w:sz="0" w:space="0" w:color="auto" w:frame="1"/>
          <w:shd w:val="clear" w:color="auto" w:fill="FFFFFF"/>
        </w:rPr>
        <w:t>A leader’s role is to define reality, then give hope</w:t>
      </w:r>
      <w:r w:rsidRPr="005E7942">
        <w:rPr>
          <w:rStyle w:val="Strong"/>
          <w:rFonts w:ascii="Arial" w:hAnsi="Arial" w:cs="Arial"/>
          <w:bdr w:val="none" w:sz="0" w:space="0" w:color="auto" w:frame="1"/>
          <w:shd w:val="clear" w:color="auto" w:fill="FFFFFF"/>
        </w:rPr>
        <w:t>.</w:t>
      </w:r>
      <w:r w:rsidRPr="005E7942">
        <w:rPr>
          <w:rFonts w:ascii="Arial" w:hAnsi="Arial" w:cs="Arial"/>
          <w:shd w:val="clear" w:color="auto" w:fill="FFFFFF"/>
        </w:rPr>
        <w:t xml:space="preserve"> ~Napoleon Bonaparte </w:t>
      </w:r>
      <w:r w:rsidRPr="005E7942">
        <w:rPr>
          <w:rFonts w:ascii="Arial" w:hAnsi="Arial" w:cs="Arial"/>
        </w:rPr>
        <w:t>Leadership is the art of motivating the actions of others.</w:t>
      </w:r>
      <w:r w:rsidRPr="005E7942">
        <w:rPr>
          <w:rFonts w:ascii="Arial" w:hAnsi="Arial" w:cs="Arial"/>
          <w:sz w:val="30"/>
          <w:szCs w:val="30"/>
        </w:rPr>
        <w:t> </w:t>
      </w:r>
      <w:r w:rsidRPr="005E7942">
        <w:rPr>
          <w:rFonts w:ascii="Arial" w:hAnsi="Arial" w:cs="Arial"/>
          <w:shd w:val="clear" w:color="auto" w:fill="FFFFFF"/>
        </w:rPr>
        <w:t xml:space="preserve"> </w:t>
      </w:r>
      <w:sdt>
        <w:sdtPr>
          <w:rPr>
            <w:rFonts w:ascii="Arial" w:hAnsi="Arial" w:cs="Arial"/>
            <w:shd w:val="clear" w:color="auto" w:fill="FFFFFF"/>
          </w:rPr>
          <w:id w:val="668518437"/>
          <w:citation/>
        </w:sdtPr>
        <w:sdtEndPr/>
        <w:sdtContent>
          <w:r w:rsidRPr="005E7942">
            <w:rPr>
              <w:rFonts w:ascii="Arial" w:hAnsi="Arial" w:cs="Arial"/>
              <w:shd w:val="clear" w:color="auto" w:fill="FFFFFF"/>
            </w:rPr>
            <w:fldChar w:fldCharType="begin"/>
          </w:r>
          <w:r w:rsidRPr="005E7942">
            <w:rPr>
              <w:rFonts w:ascii="Arial" w:hAnsi="Arial" w:cs="Arial"/>
              <w:shd w:val="clear" w:color="auto" w:fill="FFFFFF"/>
            </w:rPr>
            <w:instrText xml:space="preserve"> CITATION sca19 \l 2057 </w:instrText>
          </w:r>
          <w:r w:rsidRPr="005E7942">
            <w:rPr>
              <w:rFonts w:ascii="Arial" w:hAnsi="Arial" w:cs="Arial"/>
              <w:shd w:val="clear" w:color="auto" w:fill="FFFFFF"/>
            </w:rPr>
            <w:fldChar w:fldCharType="separate"/>
          </w:r>
          <w:r w:rsidR="002A17E1" w:rsidRPr="002A17E1">
            <w:rPr>
              <w:rFonts w:ascii="Arial" w:hAnsi="Arial" w:cs="Arial"/>
              <w:noProof/>
              <w:shd w:val="clear" w:color="auto" w:fill="FFFFFF"/>
            </w:rPr>
            <w:t>(scanlandk, 2019)</w:t>
          </w:r>
          <w:r w:rsidRPr="005E7942">
            <w:rPr>
              <w:rFonts w:ascii="Arial" w:hAnsi="Arial" w:cs="Arial"/>
              <w:shd w:val="clear" w:color="auto" w:fill="FFFFFF"/>
            </w:rPr>
            <w:fldChar w:fldCharType="end"/>
          </w:r>
        </w:sdtContent>
      </w:sdt>
      <w:r w:rsidRPr="005E7942">
        <w:rPr>
          <w:rFonts w:ascii="Arial" w:hAnsi="Arial" w:cs="Arial"/>
          <w:shd w:val="clear" w:color="auto" w:fill="FFFFFF"/>
        </w:rPr>
        <w:t>.</w:t>
      </w:r>
    </w:p>
    <w:p w:rsidR="007A4D84" w:rsidRDefault="00EB5CA6" w:rsidP="00FB29E7">
      <w:pPr>
        <w:pStyle w:val="NormalWeb"/>
        <w:shd w:val="clear" w:color="auto" w:fill="FFFFFF"/>
        <w:spacing w:before="240" w:beforeAutospacing="0" w:after="225" w:afterAutospacing="0"/>
        <w:jc w:val="both"/>
        <w:textAlignment w:val="baseline"/>
        <w:rPr>
          <w:rFonts w:ascii="Arial" w:hAnsi="Arial" w:cs="Arial"/>
          <w:shd w:val="clear" w:color="auto" w:fill="FFFFFF"/>
        </w:rPr>
      </w:pPr>
      <w:r w:rsidRPr="005E7942">
        <w:rPr>
          <w:rFonts w:ascii="Arial" w:hAnsi="Arial" w:cs="Arial"/>
          <w:shd w:val="clear" w:color="auto" w:fill="FFFFFF"/>
        </w:rPr>
        <w:t>Being an effective leader</w:t>
      </w:r>
      <w:r w:rsidR="00621AD8" w:rsidRPr="005E7942">
        <w:rPr>
          <w:rFonts w:ascii="Arial" w:hAnsi="Arial" w:cs="Arial"/>
          <w:shd w:val="clear" w:color="auto" w:fill="FFFFFF"/>
        </w:rPr>
        <w:t xml:space="preserve"> improve</w:t>
      </w:r>
      <w:r w:rsidRPr="005E7942">
        <w:rPr>
          <w:rFonts w:ascii="Arial" w:hAnsi="Arial" w:cs="Arial"/>
          <w:shd w:val="clear" w:color="auto" w:fill="FFFFFF"/>
        </w:rPr>
        <w:t>s</w:t>
      </w:r>
      <w:r w:rsidR="00621AD8" w:rsidRPr="005E7942">
        <w:rPr>
          <w:rFonts w:ascii="Arial" w:hAnsi="Arial" w:cs="Arial"/>
          <w:shd w:val="clear" w:color="auto" w:fill="FFFFFF"/>
        </w:rPr>
        <w:t xml:space="preserve"> job satisfaction and the morale of employees</w:t>
      </w:r>
      <w:r w:rsidR="007A4D84">
        <w:rPr>
          <w:rFonts w:ascii="Arial" w:hAnsi="Arial" w:cs="Arial"/>
          <w:shd w:val="clear" w:color="auto" w:fill="FFFFFF"/>
        </w:rPr>
        <w:t>. It</w:t>
      </w:r>
      <w:r w:rsidR="00621AD8" w:rsidRPr="005E7942">
        <w:rPr>
          <w:rFonts w:ascii="Arial" w:hAnsi="Arial" w:cs="Arial"/>
          <w:shd w:val="clear" w:color="auto" w:fill="FFFFFF"/>
        </w:rPr>
        <w:t xml:space="preserve"> </w:t>
      </w:r>
      <w:r w:rsidR="00F6204F" w:rsidRPr="005E7942">
        <w:rPr>
          <w:rFonts w:ascii="Arial" w:hAnsi="Arial" w:cs="Arial"/>
          <w:shd w:val="clear" w:color="auto" w:fill="FFFFFF"/>
        </w:rPr>
        <w:t>helps with</w:t>
      </w:r>
      <w:r w:rsidR="00621AD8" w:rsidRPr="005E7942">
        <w:rPr>
          <w:rFonts w:ascii="Arial" w:hAnsi="Arial" w:cs="Arial"/>
          <w:shd w:val="clear" w:color="auto" w:fill="FFFFFF"/>
        </w:rPr>
        <w:t xml:space="preserve"> the decision-making abilities </w:t>
      </w:r>
      <w:r w:rsidR="00F6204F" w:rsidRPr="005E7942">
        <w:rPr>
          <w:rFonts w:ascii="Arial" w:hAnsi="Arial" w:cs="Arial"/>
          <w:shd w:val="clear" w:color="auto" w:fill="FFFFFF"/>
        </w:rPr>
        <w:t>over</w:t>
      </w:r>
      <w:r w:rsidR="00621AD8" w:rsidRPr="005E7942">
        <w:rPr>
          <w:rFonts w:ascii="Arial" w:hAnsi="Arial" w:cs="Arial"/>
          <w:shd w:val="clear" w:color="auto" w:fill="FFFFFF"/>
        </w:rPr>
        <w:t xml:space="preserve"> subordinates</w:t>
      </w:r>
      <w:r w:rsidR="00F6204F" w:rsidRPr="005E7942">
        <w:rPr>
          <w:rFonts w:ascii="Arial" w:hAnsi="Arial" w:cs="Arial"/>
          <w:shd w:val="clear" w:color="auto" w:fill="FFFFFF"/>
        </w:rPr>
        <w:t>, r</w:t>
      </w:r>
      <w:r w:rsidR="00621AD8" w:rsidRPr="005E7942">
        <w:rPr>
          <w:rFonts w:ascii="Arial" w:hAnsi="Arial" w:cs="Arial"/>
          <w:shd w:val="clear" w:color="auto" w:fill="FFFFFF"/>
        </w:rPr>
        <w:t>educe</w:t>
      </w:r>
      <w:r w:rsidR="00F6204F" w:rsidRPr="005E7942">
        <w:rPr>
          <w:rFonts w:ascii="Arial" w:hAnsi="Arial" w:cs="Arial"/>
          <w:shd w:val="clear" w:color="auto" w:fill="FFFFFF"/>
        </w:rPr>
        <w:t>s</w:t>
      </w:r>
      <w:r w:rsidR="00621AD8" w:rsidRPr="005E7942">
        <w:rPr>
          <w:rFonts w:ascii="Arial" w:hAnsi="Arial" w:cs="Arial"/>
          <w:shd w:val="clear" w:color="auto" w:fill="FFFFFF"/>
        </w:rPr>
        <w:t xml:space="preserve"> </w:t>
      </w:r>
      <w:r w:rsidR="00F6204F" w:rsidRPr="005E7942">
        <w:rPr>
          <w:rFonts w:ascii="Arial" w:hAnsi="Arial" w:cs="Arial"/>
          <w:shd w:val="clear" w:color="auto" w:fill="FFFFFF"/>
        </w:rPr>
        <w:t>staff</w:t>
      </w:r>
      <w:r w:rsidR="00621AD8" w:rsidRPr="005E7942">
        <w:rPr>
          <w:rFonts w:ascii="Arial" w:hAnsi="Arial" w:cs="Arial"/>
          <w:shd w:val="clear" w:color="auto" w:fill="FFFFFF"/>
        </w:rPr>
        <w:t xml:space="preserve"> turnover</w:t>
      </w:r>
      <w:r w:rsidR="00F6204F" w:rsidRPr="005E7942">
        <w:rPr>
          <w:rFonts w:ascii="Arial" w:hAnsi="Arial" w:cs="Arial"/>
          <w:shd w:val="clear" w:color="auto" w:fill="FFFFFF"/>
        </w:rPr>
        <w:t>, staff absence</w:t>
      </w:r>
      <w:r w:rsidR="00621AD8" w:rsidRPr="005E7942">
        <w:rPr>
          <w:rFonts w:ascii="Arial" w:hAnsi="Arial" w:cs="Arial"/>
          <w:shd w:val="clear" w:color="auto" w:fill="FFFFFF"/>
        </w:rPr>
        <w:t>, develop</w:t>
      </w:r>
      <w:r w:rsidR="00F6204F" w:rsidRPr="005E7942">
        <w:rPr>
          <w:rFonts w:ascii="Arial" w:hAnsi="Arial" w:cs="Arial"/>
          <w:shd w:val="clear" w:color="auto" w:fill="FFFFFF"/>
        </w:rPr>
        <w:t>s a</w:t>
      </w:r>
      <w:r w:rsidR="00621AD8" w:rsidRPr="005E7942">
        <w:rPr>
          <w:rFonts w:ascii="Arial" w:hAnsi="Arial" w:cs="Arial"/>
          <w:shd w:val="clear" w:color="auto" w:fill="FFFFFF"/>
        </w:rPr>
        <w:t xml:space="preserve"> positive </w:t>
      </w:r>
      <w:r w:rsidR="00F6204F" w:rsidRPr="005E7942">
        <w:rPr>
          <w:rFonts w:ascii="Arial" w:hAnsi="Arial" w:cs="Arial"/>
          <w:shd w:val="clear" w:color="auto" w:fill="FFFFFF"/>
        </w:rPr>
        <w:t>culture</w:t>
      </w:r>
      <w:r w:rsidR="00621AD8" w:rsidRPr="005E7942">
        <w:rPr>
          <w:rFonts w:ascii="Arial" w:hAnsi="Arial" w:cs="Arial"/>
          <w:shd w:val="clear" w:color="auto" w:fill="FFFFFF"/>
        </w:rPr>
        <w:t xml:space="preserve"> which helps in the guidance of the capabilities of employees helping in the overall improvement of performance. It is important to note that leadership is not about having a senior position</w:t>
      </w:r>
      <w:r w:rsidR="007A4D84">
        <w:rPr>
          <w:rFonts w:ascii="Arial" w:hAnsi="Arial" w:cs="Arial"/>
          <w:shd w:val="clear" w:color="auto" w:fill="FFFFFF"/>
        </w:rPr>
        <w:t>. A</w:t>
      </w:r>
      <w:r w:rsidR="00621AD8" w:rsidRPr="005E7942">
        <w:rPr>
          <w:rFonts w:ascii="Arial" w:hAnsi="Arial" w:cs="Arial"/>
          <w:shd w:val="clear" w:color="auto" w:fill="FFFFFF"/>
        </w:rPr>
        <w:t xml:space="preserve"> leader can be from a group, in a family, politics, companies</w:t>
      </w:r>
      <w:r w:rsidR="00F6204F" w:rsidRPr="005E7942">
        <w:rPr>
          <w:rFonts w:ascii="Arial" w:hAnsi="Arial" w:cs="Arial"/>
          <w:shd w:val="clear" w:color="auto" w:fill="FFFFFF"/>
        </w:rPr>
        <w:t>, it</w:t>
      </w:r>
      <w:r w:rsidR="00621AD8" w:rsidRPr="005E7942">
        <w:rPr>
          <w:rFonts w:ascii="Arial" w:hAnsi="Arial" w:cs="Arial"/>
          <w:shd w:val="clear" w:color="auto" w:fill="FFFFFF"/>
        </w:rPr>
        <w:t xml:space="preserve"> can even </w:t>
      </w:r>
      <w:r w:rsidR="00F6204F" w:rsidRPr="005E7942">
        <w:rPr>
          <w:rFonts w:ascii="Arial" w:hAnsi="Arial" w:cs="Arial"/>
          <w:shd w:val="clear" w:color="auto" w:fill="FFFFFF"/>
        </w:rPr>
        <w:t>happen</w:t>
      </w:r>
      <w:r w:rsidR="00621AD8" w:rsidRPr="005E7942">
        <w:rPr>
          <w:rFonts w:ascii="Arial" w:hAnsi="Arial" w:cs="Arial"/>
          <w:shd w:val="clear" w:color="auto" w:fill="FFFFFF"/>
        </w:rPr>
        <w:t xml:space="preserve"> as a result of a situation like an accident or disaster with someone without thinking or being appointed </w:t>
      </w:r>
      <w:r w:rsidR="007A4D84">
        <w:rPr>
          <w:rFonts w:ascii="Arial" w:hAnsi="Arial" w:cs="Arial"/>
          <w:shd w:val="clear" w:color="auto" w:fill="FFFFFF"/>
        </w:rPr>
        <w:t xml:space="preserve">but </w:t>
      </w:r>
      <w:r w:rsidR="00621AD8" w:rsidRPr="005E7942">
        <w:rPr>
          <w:rFonts w:ascii="Arial" w:hAnsi="Arial" w:cs="Arial"/>
          <w:shd w:val="clear" w:color="auto" w:fill="FFFFFF"/>
        </w:rPr>
        <w:t xml:space="preserve">takes </w:t>
      </w:r>
      <w:r w:rsidR="00F6204F" w:rsidRPr="005E7942">
        <w:rPr>
          <w:rFonts w:ascii="Arial" w:hAnsi="Arial" w:cs="Arial"/>
          <w:shd w:val="clear" w:color="auto" w:fill="FFFFFF"/>
        </w:rPr>
        <w:t>control of the situation</w:t>
      </w:r>
      <w:r w:rsidRPr="005E7942">
        <w:rPr>
          <w:rFonts w:ascii="Arial" w:hAnsi="Arial" w:cs="Arial"/>
          <w:shd w:val="clear" w:color="auto" w:fill="FFFFFF"/>
        </w:rPr>
        <w:t>. Most people would have held a leadership role at some point in their life. Peter Drucker</w:t>
      </w:r>
      <w:r w:rsidR="007A4D84">
        <w:rPr>
          <w:rFonts w:ascii="Arial" w:hAnsi="Arial" w:cs="Arial"/>
          <w:shd w:val="clear" w:color="auto" w:fill="FFFFFF"/>
        </w:rPr>
        <w:t xml:space="preserve"> states,</w:t>
      </w:r>
      <w:r w:rsidRPr="005E7942">
        <w:rPr>
          <w:rFonts w:ascii="Arial" w:hAnsi="Arial" w:cs="Arial"/>
          <w:shd w:val="clear" w:color="auto" w:fill="FFFFFF"/>
        </w:rPr>
        <w:t xml:space="preserve"> “The only definition of a leader is someone who has followers” </w:t>
      </w:r>
      <w:sdt>
        <w:sdtPr>
          <w:rPr>
            <w:rFonts w:ascii="Arial" w:hAnsi="Arial" w:cs="Arial"/>
            <w:shd w:val="clear" w:color="auto" w:fill="FFFFFF"/>
          </w:rPr>
          <w:id w:val="-2036722751"/>
          <w:citation/>
        </w:sdtPr>
        <w:sdtEndPr/>
        <w:sdtContent>
          <w:r w:rsidRPr="005E7942">
            <w:rPr>
              <w:rFonts w:ascii="Arial" w:hAnsi="Arial" w:cs="Arial"/>
              <w:shd w:val="clear" w:color="auto" w:fill="FFFFFF"/>
            </w:rPr>
            <w:fldChar w:fldCharType="begin"/>
          </w:r>
          <w:r w:rsidRPr="005E7942">
            <w:rPr>
              <w:rFonts w:ascii="Arial" w:hAnsi="Arial" w:cs="Arial"/>
              <w:shd w:val="clear" w:color="auto" w:fill="FFFFFF"/>
            </w:rPr>
            <w:instrText xml:space="preserve"> CITATION Pet96 \l 2057 </w:instrText>
          </w:r>
          <w:r w:rsidRPr="005E7942">
            <w:rPr>
              <w:rFonts w:ascii="Arial" w:hAnsi="Arial" w:cs="Arial"/>
              <w:shd w:val="clear" w:color="auto" w:fill="FFFFFF"/>
            </w:rPr>
            <w:fldChar w:fldCharType="separate"/>
          </w:r>
          <w:r w:rsidR="002A17E1" w:rsidRPr="002A17E1">
            <w:rPr>
              <w:rFonts w:ascii="Arial" w:hAnsi="Arial" w:cs="Arial"/>
              <w:noProof/>
              <w:shd w:val="clear" w:color="auto" w:fill="FFFFFF"/>
            </w:rPr>
            <w:t>(Drucker, 1996)</w:t>
          </w:r>
          <w:r w:rsidRPr="005E7942">
            <w:rPr>
              <w:rFonts w:ascii="Arial" w:hAnsi="Arial" w:cs="Arial"/>
              <w:shd w:val="clear" w:color="auto" w:fill="FFFFFF"/>
            </w:rPr>
            <w:fldChar w:fldCharType="end"/>
          </w:r>
        </w:sdtContent>
      </w:sdt>
      <w:r w:rsidRPr="005E7942">
        <w:rPr>
          <w:rFonts w:ascii="Arial" w:hAnsi="Arial" w:cs="Arial"/>
          <w:shd w:val="clear" w:color="auto" w:fill="FFFFFF"/>
        </w:rPr>
        <w:t xml:space="preserve">. What makes a good or great leader? </w:t>
      </w:r>
    </w:p>
    <w:p w:rsidR="005F4541" w:rsidRDefault="005F4541" w:rsidP="00FB29E7">
      <w:pPr>
        <w:pStyle w:val="NormalWeb"/>
        <w:shd w:val="clear" w:color="auto" w:fill="FFFFFF"/>
        <w:spacing w:before="240" w:beforeAutospacing="0" w:after="225" w:afterAutospacing="0"/>
        <w:jc w:val="both"/>
        <w:textAlignment w:val="baseline"/>
        <w:rPr>
          <w:rFonts w:ascii="Arial" w:hAnsi="Arial" w:cs="Arial"/>
        </w:rPr>
      </w:pPr>
    </w:p>
    <w:p w:rsidR="005F4541" w:rsidRDefault="005F4541" w:rsidP="00FB29E7">
      <w:pPr>
        <w:pStyle w:val="NormalWeb"/>
        <w:shd w:val="clear" w:color="auto" w:fill="FFFFFF"/>
        <w:spacing w:before="240" w:beforeAutospacing="0" w:after="225" w:afterAutospacing="0"/>
        <w:jc w:val="both"/>
        <w:textAlignment w:val="baseline"/>
        <w:rPr>
          <w:rFonts w:ascii="Arial" w:hAnsi="Arial" w:cs="Arial"/>
        </w:rPr>
      </w:pPr>
    </w:p>
    <w:p w:rsidR="005F4541" w:rsidRDefault="005F4541" w:rsidP="00FB29E7">
      <w:pPr>
        <w:pStyle w:val="NormalWeb"/>
        <w:shd w:val="clear" w:color="auto" w:fill="FFFFFF"/>
        <w:spacing w:before="240" w:beforeAutospacing="0" w:after="225" w:afterAutospacing="0"/>
        <w:jc w:val="both"/>
        <w:textAlignment w:val="baseline"/>
        <w:rPr>
          <w:rFonts w:ascii="Arial" w:hAnsi="Arial" w:cs="Arial"/>
        </w:rPr>
      </w:pPr>
    </w:p>
    <w:p w:rsidR="008F1B4F" w:rsidRDefault="008F1B4F" w:rsidP="00FB29E7">
      <w:pPr>
        <w:pStyle w:val="NormalWeb"/>
        <w:shd w:val="clear" w:color="auto" w:fill="FFFFFF"/>
        <w:spacing w:before="240" w:beforeAutospacing="0" w:after="225" w:afterAutospacing="0"/>
        <w:jc w:val="both"/>
        <w:textAlignment w:val="baseline"/>
        <w:rPr>
          <w:rFonts w:ascii="Arial" w:hAnsi="Arial" w:cs="Arial"/>
        </w:rPr>
      </w:pPr>
    </w:p>
    <w:p w:rsidR="005F4541" w:rsidRPr="005F4541" w:rsidRDefault="00EB5CA6" w:rsidP="00FB29E7">
      <w:pPr>
        <w:pStyle w:val="NormalWeb"/>
        <w:shd w:val="clear" w:color="auto" w:fill="FFFFFF"/>
        <w:spacing w:before="240" w:beforeAutospacing="0" w:after="225" w:afterAutospacing="0"/>
        <w:jc w:val="both"/>
        <w:textAlignment w:val="baseline"/>
        <w:rPr>
          <w:rFonts w:ascii="Arial" w:hAnsi="Arial" w:cs="Arial"/>
        </w:rPr>
      </w:pPr>
      <w:r w:rsidRPr="005E7942">
        <w:rPr>
          <w:rFonts w:ascii="Arial" w:hAnsi="Arial" w:cs="Arial"/>
        </w:rPr>
        <w:lastRenderedPageBreak/>
        <w:t>Characteristics.</w:t>
      </w:r>
    </w:p>
    <w:p w:rsidR="007A4D84" w:rsidRDefault="00EB5CA6" w:rsidP="00FB29E7">
      <w:pPr>
        <w:jc w:val="both"/>
        <w:rPr>
          <w:rFonts w:cs="Arial"/>
          <w:szCs w:val="27"/>
        </w:rPr>
      </w:pPr>
      <w:r w:rsidRPr="005E7942">
        <w:rPr>
          <w:rFonts w:cs="Arial"/>
        </w:rPr>
        <w:t xml:space="preserve">This </w:t>
      </w:r>
      <w:r w:rsidR="00621AD8" w:rsidRPr="005E7942">
        <w:rPr>
          <w:rFonts w:cs="Arial"/>
        </w:rPr>
        <w:t xml:space="preserve">leaves us with the question of what then are the Characteristics of Leadership? </w:t>
      </w:r>
      <w:r w:rsidR="00621AD8" w:rsidRPr="005E7942">
        <w:rPr>
          <w:rFonts w:cs="Arial"/>
          <w:szCs w:val="27"/>
        </w:rPr>
        <w:t xml:space="preserve">In asking this question and researching </w:t>
      </w:r>
      <w:r w:rsidR="007828AD" w:rsidRPr="005E7942">
        <w:rPr>
          <w:rFonts w:cs="Arial"/>
          <w:szCs w:val="27"/>
        </w:rPr>
        <w:t>there</w:t>
      </w:r>
      <w:r w:rsidR="00621AD8" w:rsidRPr="005E7942">
        <w:rPr>
          <w:rFonts w:cs="Arial"/>
          <w:szCs w:val="27"/>
        </w:rPr>
        <w:t xml:space="preserve"> </w:t>
      </w:r>
      <w:r w:rsidR="00F6204F" w:rsidRPr="005E7942">
        <w:rPr>
          <w:rFonts w:cs="Arial"/>
          <w:szCs w:val="27"/>
        </w:rPr>
        <w:t xml:space="preserve">has been </w:t>
      </w:r>
      <w:r w:rsidR="00621AD8" w:rsidRPr="005E7942">
        <w:rPr>
          <w:rFonts w:cs="Arial"/>
          <w:szCs w:val="27"/>
        </w:rPr>
        <w:t xml:space="preserve">found </w:t>
      </w:r>
      <w:r w:rsidR="007828AD" w:rsidRPr="005E7942">
        <w:rPr>
          <w:rFonts w:cs="Arial"/>
          <w:szCs w:val="27"/>
        </w:rPr>
        <w:t xml:space="preserve">to be </w:t>
      </w:r>
      <w:r w:rsidR="00621AD8" w:rsidRPr="005E7942">
        <w:rPr>
          <w:rFonts w:cs="Arial"/>
          <w:szCs w:val="27"/>
        </w:rPr>
        <w:t xml:space="preserve">ten core traits for a good leader. </w:t>
      </w:r>
    </w:p>
    <w:p w:rsidR="00972B27" w:rsidRPr="005E7942" w:rsidRDefault="00621AD8" w:rsidP="00FB29E7">
      <w:pPr>
        <w:jc w:val="both"/>
        <w:rPr>
          <w:rFonts w:cs="Arial"/>
          <w:szCs w:val="27"/>
        </w:rPr>
      </w:pPr>
      <w:r w:rsidRPr="005E7942">
        <w:rPr>
          <w:rFonts w:eastAsia="Times New Roman" w:cs="Arial"/>
          <w:szCs w:val="24"/>
          <w:lang w:eastAsia="en-GB"/>
        </w:rPr>
        <w:t>Honesty, ability to delegate and empower, good communicator, accountability, confidence decision-making capabilities, commitment and passion, positive attitude inspires others, creativity innovation</w:t>
      </w:r>
      <w:r w:rsidR="007767BE">
        <w:rPr>
          <w:rFonts w:eastAsia="Times New Roman" w:cs="Arial"/>
          <w:szCs w:val="24"/>
          <w:lang w:eastAsia="en-GB"/>
        </w:rPr>
        <w:t>,</w:t>
      </w:r>
      <w:r w:rsidRPr="005E7942">
        <w:rPr>
          <w:rFonts w:eastAsia="Times New Roman" w:cs="Arial"/>
          <w:szCs w:val="24"/>
          <w:lang w:eastAsia="en-GB"/>
        </w:rPr>
        <w:t xml:space="preserve"> Intuition </w:t>
      </w:r>
      <w:r w:rsidR="007767BE">
        <w:rPr>
          <w:rFonts w:eastAsia="Times New Roman" w:cs="Arial"/>
          <w:szCs w:val="24"/>
          <w:lang w:eastAsia="en-GB"/>
        </w:rPr>
        <w:t xml:space="preserve">and </w:t>
      </w:r>
      <w:r w:rsidRPr="005E7942">
        <w:rPr>
          <w:rFonts w:eastAsia="Times New Roman" w:cs="Arial"/>
          <w:szCs w:val="24"/>
          <w:lang w:eastAsia="en-GB"/>
        </w:rPr>
        <w:t xml:space="preserve">Empathy </w:t>
      </w:r>
      <w:sdt>
        <w:sdtPr>
          <w:rPr>
            <w:rFonts w:eastAsia="Times New Roman" w:cs="Arial"/>
            <w:szCs w:val="24"/>
            <w:lang w:eastAsia="en-GB"/>
          </w:rPr>
          <w:id w:val="-478066736"/>
          <w:citation/>
        </w:sdtPr>
        <w:sdtEndPr/>
        <w:sdtContent>
          <w:r w:rsidRPr="005E7942">
            <w:rPr>
              <w:rFonts w:eastAsia="Times New Roman" w:cs="Arial"/>
              <w:szCs w:val="24"/>
              <w:lang w:eastAsia="en-GB"/>
            </w:rPr>
            <w:fldChar w:fldCharType="begin"/>
          </w:r>
          <w:r w:rsidRPr="005E7942">
            <w:rPr>
              <w:rFonts w:eastAsia="Times New Roman" w:cs="Arial"/>
              <w:szCs w:val="24"/>
              <w:lang w:eastAsia="en-GB"/>
            </w:rPr>
            <w:instrText xml:space="preserve"> CITATION Jun09 \l 2057 </w:instrText>
          </w:r>
          <w:r w:rsidRPr="005E7942">
            <w:rPr>
              <w:rFonts w:eastAsia="Times New Roman" w:cs="Arial"/>
              <w:szCs w:val="24"/>
              <w:lang w:eastAsia="en-GB"/>
            </w:rPr>
            <w:fldChar w:fldCharType="separate"/>
          </w:r>
          <w:r w:rsidR="002A17E1" w:rsidRPr="002A17E1">
            <w:rPr>
              <w:rFonts w:eastAsia="Times New Roman" w:cs="Arial"/>
              <w:noProof/>
              <w:szCs w:val="24"/>
              <w:lang w:eastAsia="en-GB"/>
            </w:rPr>
            <w:t>(O'Sullivan, 2009)</w:t>
          </w:r>
          <w:r w:rsidRPr="005E7942">
            <w:rPr>
              <w:rFonts w:eastAsia="Times New Roman" w:cs="Arial"/>
              <w:szCs w:val="24"/>
              <w:lang w:eastAsia="en-GB"/>
            </w:rPr>
            <w:fldChar w:fldCharType="end"/>
          </w:r>
        </w:sdtContent>
      </w:sdt>
      <w:r w:rsidRPr="005E7942">
        <w:rPr>
          <w:rFonts w:eastAsia="Times New Roman" w:cs="Arial"/>
          <w:szCs w:val="24"/>
          <w:lang w:eastAsia="en-GB"/>
        </w:rPr>
        <w:t>.</w:t>
      </w:r>
    </w:p>
    <w:p w:rsidR="00AC4F23" w:rsidRPr="005E7942" w:rsidRDefault="00EB5CA6" w:rsidP="00FB29E7">
      <w:pPr>
        <w:shd w:val="clear" w:color="auto" w:fill="FFFFFF"/>
        <w:spacing w:after="0" w:line="240" w:lineRule="auto"/>
        <w:jc w:val="both"/>
        <w:textAlignment w:val="baseline"/>
        <w:rPr>
          <w:lang w:val="en"/>
        </w:rPr>
      </w:pPr>
      <w:r w:rsidRPr="005E7942">
        <w:rPr>
          <w:rFonts w:eastAsia="Times New Roman" w:cs="Arial"/>
          <w:szCs w:val="24"/>
          <w:lang w:eastAsia="en-GB"/>
        </w:rPr>
        <w:t>The question then is</w:t>
      </w:r>
      <w:r w:rsidR="007A05AF">
        <w:rPr>
          <w:rFonts w:eastAsia="Times New Roman" w:cs="Arial"/>
          <w:szCs w:val="24"/>
          <w:lang w:eastAsia="en-GB"/>
        </w:rPr>
        <w:t>,</w:t>
      </w:r>
      <w:r w:rsidRPr="005E7942">
        <w:rPr>
          <w:rFonts w:eastAsia="Times New Roman" w:cs="Arial"/>
          <w:szCs w:val="24"/>
          <w:lang w:eastAsia="en-GB"/>
        </w:rPr>
        <w:t xml:space="preserve"> are leaders born or are they made</w:t>
      </w:r>
      <w:r w:rsidR="007A05AF">
        <w:rPr>
          <w:rFonts w:eastAsia="Times New Roman" w:cs="Arial"/>
          <w:szCs w:val="24"/>
          <w:lang w:eastAsia="en-GB"/>
        </w:rPr>
        <w:t>?</w:t>
      </w:r>
      <w:r w:rsidRPr="005E7942">
        <w:rPr>
          <w:rFonts w:eastAsia="Times New Roman" w:cs="Arial"/>
          <w:szCs w:val="24"/>
          <w:lang w:eastAsia="en-GB"/>
        </w:rPr>
        <w:t xml:space="preserve"> </w:t>
      </w:r>
      <w:r w:rsidR="007A05AF">
        <w:rPr>
          <w:rFonts w:eastAsia="Times New Roman" w:cs="Arial"/>
          <w:szCs w:val="24"/>
          <w:lang w:eastAsia="en-GB"/>
        </w:rPr>
        <w:t xml:space="preserve">This </w:t>
      </w:r>
      <w:r w:rsidRPr="005E7942">
        <w:rPr>
          <w:rFonts w:eastAsia="Times New Roman" w:cs="Arial"/>
          <w:szCs w:val="24"/>
          <w:lang w:eastAsia="en-GB"/>
        </w:rPr>
        <w:t xml:space="preserve">has been in debate for years. The "great man theory" from the 1840s believe that leaders are </w:t>
      </w:r>
      <w:r w:rsidR="001E619C" w:rsidRPr="005E7942">
        <w:rPr>
          <w:rFonts w:eastAsia="Times New Roman" w:cs="Arial"/>
          <w:szCs w:val="24"/>
          <w:lang w:eastAsia="en-GB"/>
        </w:rPr>
        <w:t>born,</w:t>
      </w:r>
      <w:r w:rsidRPr="005E7942">
        <w:rPr>
          <w:rFonts w:eastAsia="Times New Roman" w:cs="Arial"/>
          <w:szCs w:val="24"/>
          <w:lang w:eastAsia="en-GB"/>
        </w:rPr>
        <w:t xml:space="preserve"> and society is formed around them</w:t>
      </w:r>
      <w:sdt>
        <w:sdtPr>
          <w:rPr>
            <w:rFonts w:eastAsia="Times New Roman" w:cs="Arial"/>
            <w:szCs w:val="24"/>
            <w:lang w:eastAsia="en-GB"/>
          </w:rPr>
          <w:id w:val="1391008294"/>
          <w:citation/>
        </w:sdtPr>
        <w:sdtEndPr/>
        <w:sdtContent>
          <w:r w:rsidR="006B33C7" w:rsidRPr="005E7942">
            <w:rPr>
              <w:rFonts w:eastAsia="Times New Roman" w:cs="Arial"/>
              <w:szCs w:val="24"/>
              <w:lang w:eastAsia="en-GB"/>
            </w:rPr>
            <w:fldChar w:fldCharType="begin"/>
          </w:r>
          <w:r w:rsidR="006B33C7" w:rsidRPr="005E7942">
            <w:rPr>
              <w:rFonts w:eastAsia="Times New Roman" w:cs="Arial"/>
              <w:szCs w:val="24"/>
              <w:lang w:eastAsia="en-GB"/>
            </w:rPr>
            <w:instrText xml:space="preserve"> CITATION Eri16 \l 2057 </w:instrText>
          </w:r>
          <w:r w:rsidR="006B33C7" w:rsidRPr="005E7942">
            <w:rPr>
              <w:rFonts w:eastAsia="Times New Roman" w:cs="Arial"/>
              <w:szCs w:val="24"/>
              <w:lang w:eastAsia="en-GB"/>
            </w:rPr>
            <w:fldChar w:fldCharType="separate"/>
          </w:r>
          <w:r w:rsidR="002A17E1">
            <w:rPr>
              <w:rFonts w:eastAsia="Times New Roman" w:cs="Arial"/>
              <w:noProof/>
              <w:szCs w:val="24"/>
              <w:lang w:eastAsia="en-GB"/>
            </w:rPr>
            <w:t xml:space="preserve"> </w:t>
          </w:r>
          <w:r w:rsidR="002A17E1" w:rsidRPr="002A17E1">
            <w:rPr>
              <w:rFonts w:eastAsia="Times New Roman" w:cs="Arial"/>
              <w:noProof/>
              <w:szCs w:val="24"/>
              <w:lang w:eastAsia="en-GB"/>
            </w:rPr>
            <w:t>(Geiger, 2016)</w:t>
          </w:r>
          <w:r w:rsidR="006B33C7" w:rsidRPr="005E7942">
            <w:rPr>
              <w:rFonts w:eastAsia="Times New Roman" w:cs="Arial"/>
              <w:szCs w:val="24"/>
              <w:lang w:eastAsia="en-GB"/>
            </w:rPr>
            <w:fldChar w:fldCharType="end"/>
          </w:r>
        </w:sdtContent>
      </w:sdt>
      <w:r w:rsidR="001E619C" w:rsidRPr="005E7942">
        <w:rPr>
          <w:rFonts w:eastAsia="Times New Roman" w:cs="Arial"/>
          <w:szCs w:val="24"/>
          <w:lang w:eastAsia="en-GB"/>
        </w:rPr>
        <w:t>.</w:t>
      </w:r>
      <w:r w:rsidR="005926AC" w:rsidRPr="005E7942">
        <w:rPr>
          <w:rFonts w:eastAsia="Times New Roman" w:cs="Arial"/>
          <w:szCs w:val="24"/>
          <w:lang w:eastAsia="en-GB"/>
        </w:rPr>
        <w:t xml:space="preserve"> </w:t>
      </w:r>
      <w:r w:rsidR="005926AC" w:rsidRPr="005E7942">
        <w:rPr>
          <w:szCs w:val="24"/>
        </w:rPr>
        <w:t xml:space="preserve">This hierarchical point of view </w:t>
      </w:r>
      <w:r w:rsidR="00F72823" w:rsidRPr="005E7942">
        <w:rPr>
          <w:szCs w:val="24"/>
        </w:rPr>
        <w:t xml:space="preserve">was upheld </w:t>
      </w:r>
      <w:r w:rsidR="005926AC" w:rsidRPr="005E7942">
        <w:rPr>
          <w:szCs w:val="24"/>
        </w:rPr>
        <w:t xml:space="preserve">for decades </w:t>
      </w:r>
      <w:r w:rsidR="00F72823" w:rsidRPr="005E7942">
        <w:rPr>
          <w:szCs w:val="24"/>
        </w:rPr>
        <w:t>well into the</w:t>
      </w:r>
      <w:r w:rsidR="005926AC" w:rsidRPr="005E7942">
        <w:rPr>
          <w:szCs w:val="24"/>
        </w:rPr>
        <w:t xml:space="preserve"> twentieth century</w:t>
      </w:r>
      <w:r w:rsidR="00F72823" w:rsidRPr="005E7942">
        <w:rPr>
          <w:szCs w:val="24"/>
        </w:rPr>
        <w:t xml:space="preserve">. </w:t>
      </w:r>
      <w:r w:rsidR="007828AD" w:rsidRPr="005E7942">
        <w:rPr>
          <w:szCs w:val="24"/>
        </w:rPr>
        <w:t>At that time</w:t>
      </w:r>
      <w:r w:rsidR="00F72823" w:rsidRPr="005E7942">
        <w:rPr>
          <w:szCs w:val="24"/>
        </w:rPr>
        <w:t xml:space="preserve"> subordina</w:t>
      </w:r>
      <w:r w:rsidR="007A05AF">
        <w:rPr>
          <w:szCs w:val="24"/>
        </w:rPr>
        <w:t>tes</w:t>
      </w:r>
      <w:r w:rsidR="00F72823" w:rsidRPr="005E7942">
        <w:rPr>
          <w:szCs w:val="24"/>
        </w:rPr>
        <w:t xml:space="preserve"> did what they were told </w:t>
      </w:r>
      <w:r w:rsidR="007828AD" w:rsidRPr="005E7942">
        <w:rPr>
          <w:szCs w:val="24"/>
        </w:rPr>
        <w:t xml:space="preserve">as this </w:t>
      </w:r>
      <w:r w:rsidR="00F72823" w:rsidRPr="005E7942">
        <w:rPr>
          <w:szCs w:val="24"/>
        </w:rPr>
        <w:t xml:space="preserve">was just how organisations were structured. As time has </w:t>
      </w:r>
      <w:r w:rsidR="00ED1C46" w:rsidRPr="005E7942">
        <w:rPr>
          <w:szCs w:val="24"/>
        </w:rPr>
        <w:t>gone on and society has evolved so has the expectations for leadership</w:t>
      </w:r>
      <w:r w:rsidR="00835FCF" w:rsidRPr="005E7942">
        <w:rPr>
          <w:szCs w:val="24"/>
        </w:rPr>
        <w:t xml:space="preserve"> </w:t>
      </w:r>
      <w:sdt>
        <w:sdtPr>
          <w:rPr>
            <w:szCs w:val="24"/>
          </w:rPr>
          <w:id w:val="-1810707926"/>
          <w:citation/>
        </w:sdtPr>
        <w:sdtEndPr/>
        <w:sdtContent>
          <w:r w:rsidR="00835FCF" w:rsidRPr="005E7942">
            <w:rPr>
              <w:szCs w:val="24"/>
            </w:rPr>
            <w:fldChar w:fldCharType="begin"/>
          </w:r>
          <w:r w:rsidR="00835FCF" w:rsidRPr="005E7942">
            <w:rPr>
              <w:szCs w:val="24"/>
            </w:rPr>
            <w:instrText xml:space="preserve"> CITATION Vri10 \l 2057 </w:instrText>
          </w:r>
          <w:r w:rsidR="00835FCF" w:rsidRPr="005E7942">
            <w:rPr>
              <w:szCs w:val="24"/>
            </w:rPr>
            <w:fldChar w:fldCharType="separate"/>
          </w:r>
          <w:r w:rsidR="002A17E1" w:rsidRPr="002A17E1">
            <w:rPr>
              <w:noProof/>
              <w:szCs w:val="24"/>
            </w:rPr>
            <w:t>(Vries &amp; Korotov, 2010)</w:t>
          </w:r>
          <w:r w:rsidR="00835FCF" w:rsidRPr="005E7942">
            <w:rPr>
              <w:szCs w:val="24"/>
            </w:rPr>
            <w:fldChar w:fldCharType="end"/>
          </w:r>
        </w:sdtContent>
      </w:sdt>
      <w:r w:rsidR="00ED1C46" w:rsidRPr="005E7942">
        <w:rPr>
          <w:szCs w:val="24"/>
        </w:rPr>
        <w:t>.</w:t>
      </w:r>
      <w:r w:rsidR="00A240A5" w:rsidRPr="005E7942">
        <w:rPr>
          <w:szCs w:val="24"/>
        </w:rPr>
        <w:t xml:space="preserve"> </w:t>
      </w:r>
      <w:r w:rsidR="001E619C" w:rsidRPr="005E7942">
        <w:rPr>
          <w:rFonts w:eastAsia="Times New Roman" w:cs="Arial"/>
          <w:szCs w:val="24"/>
          <w:lang w:eastAsia="en-GB"/>
        </w:rPr>
        <w:t xml:space="preserve">It has also been found that </w:t>
      </w:r>
      <w:r w:rsidR="001E619C" w:rsidRPr="005E7942">
        <w:rPr>
          <w:lang w:val="en"/>
        </w:rPr>
        <w:t xml:space="preserve">to emerge as a leader </w:t>
      </w:r>
      <w:r w:rsidR="007A05AF">
        <w:rPr>
          <w:lang w:val="en"/>
        </w:rPr>
        <w:t xml:space="preserve">the need to adopt </w:t>
      </w:r>
      <w:r w:rsidR="001E619C" w:rsidRPr="005E7942">
        <w:rPr>
          <w:lang w:val="en"/>
        </w:rPr>
        <w:t>the right environment for the genetic leadership traits</w:t>
      </w:r>
      <w:r w:rsidR="000B6028">
        <w:rPr>
          <w:lang w:val="en"/>
        </w:rPr>
        <w:t xml:space="preserve"> to evolve.</w:t>
      </w:r>
      <w:r w:rsidR="001E619C" w:rsidRPr="005E7942">
        <w:rPr>
          <w:lang w:val="en"/>
        </w:rPr>
        <w:t xml:space="preserve"> </w:t>
      </w:r>
      <w:r w:rsidR="000B6028">
        <w:rPr>
          <w:lang w:val="en"/>
        </w:rPr>
        <w:t>There is e</w:t>
      </w:r>
      <w:r w:rsidR="001E619C" w:rsidRPr="005E7942">
        <w:rPr>
          <w:lang w:val="en"/>
        </w:rPr>
        <w:t xml:space="preserve">vidence </w:t>
      </w:r>
      <w:r w:rsidR="000B6028">
        <w:rPr>
          <w:lang w:val="en"/>
        </w:rPr>
        <w:t xml:space="preserve">to </w:t>
      </w:r>
      <w:r w:rsidR="001E619C" w:rsidRPr="005E7942">
        <w:rPr>
          <w:lang w:val="en"/>
        </w:rPr>
        <w:t>show the genetic component to leadership</w:t>
      </w:r>
      <w:r w:rsidR="000B6028">
        <w:rPr>
          <w:lang w:val="en"/>
        </w:rPr>
        <w:t>; g</w:t>
      </w:r>
      <w:r w:rsidR="00603C74" w:rsidRPr="005E7942">
        <w:rPr>
          <w:lang w:val="en"/>
        </w:rPr>
        <w:t>iving the</w:t>
      </w:r>
      <w:r w:rsidR="001E619C" w:rsidRPr="005E7942">
        <w:rPr>
          <w:lang w:val="en"/>
        </w:rPr>
        <w:t xml:space="preserve"> </w:t>
      </w:r>
      <w:r w:rsidR="00603C74" w:rsidRPr="005E7942">
        <w:rPr>
          <w:lang w:val="en"/>
        </w:rPr>
        <w:t>outcome that</w:t>
      </w:r>
      <w:r w:rsidR="001E619C" w:rsidRPr="005E7942">
        <w:rPr>
          <w:lang w:val="en"/>
        </w:rPr>
        <w:t xml:space="preserve"> leaders are born, </w:t>
      </w:r>
      <w:r w:rsidR="00603C74" w:rsidRPr="005E7942">
        <w:rPr>
          <w:lang w:val="en"/>
        </w:rPr>
        <w:t xml:space="preserve">and </w:t>
      </w:r>
      <w:r w:rsidR="001E619C" w:rsidRPr="005E7942">
        <w:rPr>
          <w:lang w:val="en"/>
        </w:rPr>
        <w:t>not made</w:t>
      </w:r>
      <w:sdt>
        <w:sdtPr>
          <w:rPr>
            <w:lang w:val="en"/>
          </w:rPr>
          <w:id w:val="-345400818"/>
          <w:citation/>
        </w:sdtPr>
        <w:sdtEndPr/>
        <w:sdtContent>
          <w:r w:rsidR="00603C74" w:rsidRPr="005E7942">
            <w:rPr>
              <w:lang w:val="en"/>
            </w:rPr>
            <w:fldChar w:fldCharType="begin"/>
          </w:r>
          <w:r w:rsidR="00603C74" w:rsidRPr="005E7942">
            <w:instrText xml:space="preserve"> CITATION Boe17 \l 2057 </w:instrText>
          </w:r>
          <w:r w:rsidR="00603C74" w:rsidRPr="005E7942">
            <w:rPr>
              <w:lang w:val="en"/>
            </w:rPr>
            <w:fldChar w:fldCharType="separate"/>
          </w:r>
          <w:r w:rsidR="002A17E1">
            <w:rPr>
              <w:noProof/>
            </w:rPr>
            <w:t xml:space="preserve"> </w:t>
          </w:r>
          <w:r w:rsidR="002A17E1" w:rsidRPr="002A17E1">
            <w:rPr>
              <w:noProof/>
            </w:rPr>
            <w:t>(Boerma, et al., 2017)</w:t>
          </w:r>
          <w:r w:rsidR="00603C74" w:rsidRPr="005E7942">
            <w:rPr>
              <w:lang w:val="en"/>
            </w:rPr>
            <w:fldChar w:fldCharType="end"/>
          </w:r>
        </w:sdtContent>
      </w:sdt>
      <w:r w:rsidR="00603C74" w:rsidRPr="005E7942">
        <w:rPr>
          <w:lang w:val="en"/>
        </w:rPr>
        <w:t>.</w:t>
      </w:r>
    </w:p>
    <w:p w:rsidR="00A240A5" w:rsidRPr="005E7942" w:rsidRDefault="00A240A5" w:rsidP="00FB29E7">
      <w:pPr>
        <w:shd w:val="clear" w:color="auto" w:fill="FFFFFF"/>
        <w:spacing w:after="0" w:line="240" w:lineRule="auto"/>
        <w:jc w:val="both"/>
        <w:textAlignment w:val="baseline"/>
        <w:rPr>
          <w:szCs w:val="24"/>
        </w:rPr>
      </w:pPr>
    </w:p>
    <w:p w:rsidR="00621AD8" w:rsidRPr="005E7942" w:rsidRDefault="00EB5CA6" w:rsidP="00FB29E7">
      <w:pPr>
        <w:shd w:val="clear" w:color="auto" w:fill="FFFFFF"/>
        <w:spacing w:after="0" w:line="240" w:lineRule="auto"/>
        <w:jc w:val="both"/>
        <w:textAlignment w:val="baseline"/>
        <w:rPr>
          <w:lang w:val="en"/>
        </w:rPr>
      </w:pPr>
      <w:r w:rsidRPr="005E7942">
        <w:rPr>
          <w:rFonts w:eastAsia="Times New Roman" w:cs="Arial"/>
          <w:szCs w:val="24"/>
          <w:lang w:eastAsia="en-GB"/>
        </w:rPr>
        <w:t xml:space="preserve">On the contrary </w:t>
      </w:r>
      <w:r w:rsidR="0088130A" w:rsidRPr="005E7942">
        <w:rPr>
          <w:lang w:val="en"/>
        </w:rPr>
        <w:t>Warren Bennis, in his book</w:t>
      </w:r>
      <w:r w:rsidR="00BF05ED">
        <w:rPr>
          <w:lang w:val="en"/>
        </w:rPr>
        <w:t>,</w:t>
      </w:r>
      <w:r w:rsidR="0088130A" w:rsidRPr="005E7942">
        <w:rPr>
          <w:lang w:val="en"/>
        </w:rPr>
        <w:t xml:space="preserve"> </w:t>
      </w:r>
      <w:r w:rsidR="00BF05ED">
        <w:rPr>
          <w:lang w:val="en"/>
        </w:rPr>
        <w:t>‘</w:t>
      </w:r>
      <w:r w:rsidR="0088130A" w:rsidRPr="005E7942">
        <w:rPr>
          <w:lang w:val="en"/>
        </w:rPr>
        <w:t>On Becoming a Leader</w:t>
      </w:r>
      <w:r w:rsidR="00BF05ED">
        <w:rPr>
          <w:lang w:val="en"/>
        </w:rPr>
        <w:t>’</w:t>
      </w:r>
      <w:r w:rsidR="0088130A" w:rsidRPr="005E7942">
        <w:rPr>
          <w:lang w:val="en"/>
        </w:rPr>
        <w:t>, f</w:t>
      </w:r>
      <w:r w:rsidR="00BF05ED">
        <w:rPr>
          <w:lang w:val="en"/>
        </w:rPr>
        <w:t>ound</w:t>
      </w:r>
      <w:r w:rsidR="0088130A" w:rsidRPr="005E7942">
        <w:rPr>
          <w:lang w:val="en"/>
        </w:rPr>
        <w:t xml:space="preserve"> many characteristics shared by leaders: vision, passion, integrity, maturity and self-awareness, curiosity, and readiness to take a gamble. These traits are developed as a result of life experiences. There has been no research that identifies a single trait or combination of traits that can be found in all leaders </w:t>
      </w:r>
      <w:sdt>
        <w:sdtPr>
          <w:rPr>
            <w:lang w:val="en"/>
          </w:rPr>
          <w:id w:val="1838729846"/>
          <w:citation/>
        </w:sdtPr>
        <w:sdtEndPr/>
        <w:sdtContent>
          <w:r w:rsidR="0088130A" w:rsidRPr="005E7942">
            <w:rPr>
              <w:lang w:val="en"/>
            </w:rPr>
            <w:fldChar w:fldCharType="begin"/>
          </w:r>
          <w:r w:rsidR="0088130A" w:rsidRPr="005E7942">
            <w:instrText xml:space="preserve"> CITATION Boe17 \l 2057 </w:instrText>
          </w:r>
          <w:r w:rsidR="0088130A" w:rsidRPr="005E7942">
            <w:rPr>
              <w:lang w:val="en"/>
            </w:rPr>
            <w:fldChar w:fldCharType="separate"/>
          </w:r>
          <w:r w:rsidR="002A17E1" w:rsidRPr="002A17E1">
            <w:rPr>
              <w:noProof/>
            </w:rPr>
            <w:t>(Boerma, et al., 2017)</w:t>
          </w:r>
          <w:r w:rsidR="0088130A" w:rsidRPr="005E7942">
            <w:rPr>
              <w:lang w:val="en"/>
            </w:rPr>
            <w:fldChar w:fldCharType="end"/>
          </w:r>
        </w:sdtContent>
      </w:sdt>
      <w:r w:rsidR="0088130A" w:rsidRPr="005E7942">
        <w:rPr>
          <w:lang w:val="en"/>
        </w:rPr>
        <w:t>.</w:t>
      </w:r>
    </w:p>
    <w:p w:rsidR="001831A6" w:rsidRPr="005E7942" w:rsidRDefault="00EB5CA6" w:rsidP="00FB29E7">
      <w:pPr>
        <w:shd w:val="clear" w:color="auto" w:fill="FFFFFF"/>
        <w:spacing w:after="0" w:line="240" w:lineRule="auto"/>
        <w:jc w:val="both"/>
        <w:textAlignment w:val="baseline"/>
        <w:rPr>
          <w:rFonts w:eastAsia="Times New Roman" w:cs="Arial"/>
          <w:szCs w:val="24"/>
          <w:lang w:eastAsia="en-GB"/>
        </w:rPr>
      </w:pPr>
      <w:r w:rsidRPr="005E7942">
        <w:rPr>
          <w:lang w:val="en"/>
        </w:rPr>
        <w:t>There is evidence to support both cases</w:t>
      </w:r>
      <w:r w:rsidR="00BF05ED">
        <w:rPr>
          <w:lang w:val="en"/>
        </w:rPr>
        <w:t>,</w:t>
      </w:r>
      <w:r w:rsidRPr="005E7942">
        <w:rPr>
          <w:lang w:val="en"/>
        </w:rPr>
        <w:t xml:space="preserve"> </w:t>
      </w:r>
      <w:r w:rsidR="00D54440" w:rsidRPr="005E7942">
        <w:rPr>
          <w:lang w:val="en"/>
        </w:rPr>
        <w:t>one</w:t>
      </w:r>
      <w:r w:rsidR="00BF05ED">
        <w:rPr>
          <w:lang w:val="en"/>
        </w:rPr>
        <w:t xml:space="preserve"> to </w:t>
      </w:r>
      <w:r w:rsidR="00D54440" w:rsidRPr="005E7942">
        <w:rPr>
          <w:lang w:val="en"/>
        </w:rPr>
        <w:t xml:space="preserve">be </w:t>
      </w:r>
      <w:r w:rsidRPr="005E7942">
        <w:rPr>
          <w:lang w:val="en"/>
        </w:rPr>
        <w:t xml:space="preserve">born </w:t>
      </w:r>
      <w:r w:rsidR="00D54440" w:rsidRPr="005E7942">
        <w:rPr>
          <w:lang w:val="en"/>
        </w:rPr>
        <w:t xml:space="preserve">a </w:t>
      </w:r>
      <w:r w:rsidRPr="005E7942">
        <w:rPr>
          <w:lang w:val="en"/>
        </w:rPr>
        <w:t>leader and</w:t>
      </w:r>
      <w:r w:rsidR="00D54440" w:rsidRPr="005E7942">
        <w:rPr>
          <w:lang w:val="en"/>
        </w:rPr>
        <w:t xml:space="preserve"> </w:t>
      </w:r>
      <w:r w:rsidR="00BF05ED">
        <w:rPr>
          <w:lang w:val="en"/>
        </w:rPr>
        <w:t>two,</w:t>
      </w:r>
      <w:r w:rsidR="00D54440" w:rsidRPr="005E7942">
        <w:rPr>
          <w:lang w:val="en"/>
        </w:rPr>
        <w:t xml:space="preserve"> </w:t>
      </w:r>
      <w:r w:rsidR="00BF05ED">
        <w:rPr>
          <w:lang w:val="en"/>
        </w:rPr>
        <w:t xml:space="preserve">one </w:t>
      </w:r>
      <w:r w:rsidR="00D54440" w:rsidRPr="005E7942">
        <w:rPr>
          <w:lang w:val="en"/>
        </w:rPr>
        <w:t>can learn and</w:t>
      </w:r>
      <w:r w:rsidRPr="005E7942">
        <w:rPr>
          <w:lang w:val="en"/>
        </w:rPr>
        <w:t xml:space="preserve"> develop into a leader.</w:t>
      </w:r>
    </w:p>
    <w:p w:rsidR="00603C74" w:rsidRPr="005E7942" w:rsidRDefault="00603C74" w:rsidP="00FB29E7">
      <w:pPr>
        <w:shd w:val="clear" w:color="auto" w:fill="FFFFFF"/>
        <w:spacing w:after="0" w:line="240" w:lineRule="auto"/>
        <w:jc w:val="both"/>
        <w:textAlignment w:val="baseline"/>
        <w:rPr>
          <w:rFonts w:eastAsia="Times New Roman" w:cs="Arial"/>
          <w:szCs w:val="24"/>
          <w:lang w:eastAsia="en-GB"/>
        </w:rPr>
      </w:pPr>
    </w:p>
    <w:p w:rsidR="00033E2A" w:rsidRPr="005E7942" w:rsidRDefault="00EB5CA6" w:rsidP="00FB29E7">
      <w:pPr>
        <w:jc w:val="both"/>
        <w:rPr>
          <w:rFonts w:cs="Arial"/>
        </w:rPr>
      </w:pPr>
      <w:r w:rsidRPr="005E7942">
        <w:rPr>
          <w:rFonts w:cs="Arial"/>
        </w:rPr>
        <w:t>In order</w:t>
      </w:r>
      <w:r w:rsidR="00702354" w:rsidRPr="005E7942">
        <w:rPr>
          <w:rFonts w:cs="Arial"/>
        </w:rPr>
        <w:t xml:space="preserve"> to explore emergent leaders </w:t>
      </w:r>
      <w:r w:rsidRPr="005E7942">
        <w:rPr>
          <w:rFonts w:cs="Arial"/>
        </w:rPr>
        <w:t>a</w:t>
      </w:r>
      <w:r w:rsidR="00702354" w:rsidRPr="005E7942">
        <w:rPr>
          <w:rFonts w:cs="Arial"/>
        </w:rPr>
        <w:t xml:space="preserve"> look at the leadership style of Alison </w:t>
      </w:r>
      <w:proofErr w:type="spellStart"/>
      <w:r w:rsidR="00702354" w:rsidRPr="005E7942">
        <w:rPr>
          <w:rFonts w:cs="Arial"/>
        </w:rPr>
        <w:t>Brittain</w:t>
      </w:r>
      <w:proofErr w:type="spellEnd"/>
      <w:r w:rsidR="00702354" w:rsidRPr="005E7942">
        <w:rPr>
          <w:rFonts w:cs="Arial"/>
        </w:rPr>
        <w:t xml:space="preserve"> who is the current </w:t>
      </w:r>
      <w:r w:rsidR="00A421ED" w:rsidRPr="005E7942">
        <w:rPr>
          <w:rFonts w:cs="Arial"/>
        </w:rPr>
        <w:t>C</w:t>
      </w:r>
      <w:r w:rsidR="00702354" w:rsidRPr="005E7942">
        <w:rPr>
          <w:rFonts w:cs="Arial"/>
        </w:rPr>
        <w:t xml:space="preserve">hief </w:t>
      </w:r>
      <w:r w:rsidR="00A421ED" w:rsidRPr="005E7942">
        <w:rPr>
          <w:rFonts w:cs="Arial"/>
        </w:rPr>
        <w:t>E</w:t>
      </w:r>
      <w:r w:rsidR="00702354" w:rsidRPr="005E7942">
        <w:rPr>
          <w:rFonts w:cs="Arial"/>
        </w:rPr>
        <w:t xml:space="preserve">xecutive </w:t>
      </w:r>
      <w:r w:rsidR="00A421ED" w:rsidRPr="005E7942">
        <w:rPr>
          <w:rFonts w:cs="Arial"/>
        </w:rPr>
        <w:t>O</w:t>
      </w:r>
      <w:r w:rsidR="00702354" w:rsidRPr="005E7942">
        <w:rPr>
          <w:rFonts w:cs="Arial"/>
        </w:rPr>
        <w:t xml:space="preserve">fficer of </w:t>
      </w:r>
      <w:r w:rsidR="00A421ED" w:rsidRPr="005E7942">
        <w:rPr>
          <w:rFonts w:cs="Arial"/>
        </w:rPr>
        <w:t>a FTS</w:t>
      </w:r>
      <w:r w:rsidR="00A450E2">
        <w:rPr>
          <w:rFonts w:cs="Arial"/>
        </w:rPr>
        <w:t>E</w:t>
      </w:r>
      <w:r w:rsidR="00A421ED" w:rsidRPr="005E7942">
        <w:rPr>
          <w:rFonts w:cs="Arial"/>
        </w:rPr>
        <w:t xml:space="preserve"> 100 company </w:t>
      </w:r>
      <w:r w:rsidR="00702354" w:rsidRPr="005E7942">
        <w:rPr>
          <w:rFonts w:cs="Arial"/>
        </w:rPr>
        <w:t>Whitbrea</w:t>
      </w:r>
      <w:r w:rsidR="00D54440" w:rsidRPr="005E7942">
        <w:rPr>
          <w:rFonts w:cs="Arial"/>
        </w:rPr>
        <w:t>d</w:t>
      </w:r>
      <w:r w:rsidR="00702354" w:rsidRPr="005E7942">
        <w:rPr>
          <w:rFonts w:cs="Arial"/>
        </w:rPr>
        <w:t>.</w:t>
      </w:r>
      <w:r w:rsidR="00A931B0" w:rsidRPr="005E7942">
        <w:rPr>
          <w:rFonts w:cs="Arial"/>
        </w:rPr>
        <w:t xml:space="preserve"> Her previous role</w:t>
      </w:r>
      <w:r w:rsidR="00BA524A" w:rsidRPr="005E7942">
        <w:rPr>
          <w:rFonts w:cs="Arial"/>
        </w:rPr>
        <w:t>s</w:t>
      </w:r>
      <w:r w:rsidR="00A931B0" w:rsidRPr="005E7942">
        <w:rPr>
          <w:rFonts w:cs="Arial"/>
        </w:rPr>
        <w:t xml:space="preserve"> </w:t>
      </w:r>
      <w:r w:rsidR="00BA524A" w:rsidRPr="005E7942">
        <w:rPr>
          <w:rFonts w:cs="Arial"/>
        </w:rPr>
        <w:t>have been</w:t>
      </w:r>
      <w:r w:rsidR="00A931B0" w:rsidRPr="005E7942">
        <w:rPr>
          <w:rFonts w:cs="Arial"/>
        </w:rPr>
        <w:t xml:space="preserve"> as a group director o</w:t>
      </w:r>
      <w:r w:rsidR="00A450E2">
        <w:rPr>
          <w:rFonts w:cs="Arial"/>
        </w:rPr>
        <w:t>f</w:t>
      </w:r>
      <w:r w:rsidR="00A931B0" w:rsidRPr="005E7942">
        <w:rPr>
          <w:rFonts w:cs="Arial"/>
        </w:rPr>
        <w:t xml:space="preserve"> the retail division of Lloyds Banking </w:t>
      </w:r>
      <w:r w:rsidR="00BA524A" w:rsidRPr="005E7942">
        <w:rPr>
          <w:rFonts w:cs="Arial"/>
        </w:rPr>
        <w:t xml:space="preserve">Group and held </w:t>
      </w:r>
      <w:r w:rsidR="00BA524A" w:rsidRPr="005E7942">
        <w:rPr>
          <w:rFonts w:ascii="Helvetica" w:hAnsi="Helvetica"/>
          <w:shd w:val="clear" w:color="auto" w:fill="FFFFFF"/>
        </w:rPr>
        <w:t>senior roles at Santander and Barclays. </w:t>
      </w:r>
      <w:r w:rsidR="00A931B0" w:rsidRPr="005E7942">
        <w:rPr>
          <w:rFonts w:cs="Arial"/>
        </w:rPr>
        <w:t xml:space="preserve"> She has a proven record of delivering digital online mobile technology </w:t>
      </w:r>
      <w:r w:rsidR="00D54440" w:rsidRPr="005E7942">
        <w:rPr>
          <w:rFonts w:cs="Arial"/>
        </w:rPr>
        <w:t>business to business</w:t>
      </w:r>
      <w:r w:rsidR="00A931B0" w:rsidRPr="005E7942">
        <w:rPr>
          <w:rFonts w:cs="Arial"/>
        </w:rPr>
        <w:t xml:space="preserve"> marketing.</w:t>
      </w:r>
    </w:p>
    <w:p w:rsidR="00660B8A" w:rsidRPr="005E7942" w:rsidRDefault="00EB5CA6" w:rsidP="00FB29E7">
      <w:pPr>
        <w:jc w:val="both"/>
        <w:rPr>
          <w:rFonts w:cs="Arial"/>
        </w:rPr>
      </w:pPr>
      <w:r w:rsidRPr="005E7942">
        <w:rPr>
          <w:rFonts w:cs="Arial"/>
        </w:rPr>
        <w:t>As there is a wide range of leadership styles,</w:t>
      </w:r>
      <w:r w:rsidR="00462869" w:rsidRPr="005E7942">
        <w:rPr>
          <w:rFonts w:cs="Arial"/>
        </w:rPr>
        <w:t xml:space="preserve"> it would only be </w:t>
      </w:r>
      <w:r w:rsidRPr="005E7942">
        <w:rPr>
          <w:rFonts w:cs="Arial"/>
        </w:rPr>
        <w:t xml:space="preserve">prudent </w:t>
      </w:r>
      <w:r w:rsidR="003C7855" w:rsidRPr="005E7942">
        <w:rPr>
          <w:rFonts w:cs="Arial"/>
        </w:rPr>
        <w:t xml:space="preserve">to consider the importance of leadership styles </w:t>
      </w:r>
      <w:r w:rsidR="00462869" w:rsidRPr="005E7942">
        <w:rPr>
          <w:rFonts w:cs="Arial"/>
        </w:rPr>
        <w:t>by</w:t>
      </w:r>
      <w:r w:rsidR="003928DA" w:rsidRPr="005E7942">
        <w:rPr>
          <w:rFonts w:cs="Arial"/>
        </w:rPr>
        <w:t xml:space="preserve"> show</w:t>
      </w:r>
      <w:r w:rsidR="00462869" w:rsidRPr="005E7942">
        <w:rPr>
          <w:rFonts w:cs="Arial"/>
        </w:rPr>
        <w:t>ing</w:t>
      </w:r>
      <w:r w:rsidR="003928DA" w:rsidRPr="005E7942">
        <w:rPr>
          <w:rFonts w:cs="Arial"/>
        </w:rPr>
        <w:t xml:space="preserve"> some of the different styles through a combination of </w:t>
      </w:r>
      <w:r w:rsidR="00812743" w:rsidRPr="005E7942">
        <w:rPr>
          <w:rFonts w:cs="Arial"/>
        </w:rPr>
        <w:t>Carol Vaughan-Roberts</w:t>
      </w:r>
      <w:r w:rsidR="003928DA" w:rsidRPr="005E7942">
        <w:rPr>
          <w:rFonts w:cs="Arial"/>
        </w:rPr>
        <w:t xml:space="preserve"> experience</w:t>
      </w:r>
      <w:r w:rsidR="00B4107D">
        <w:rPr>
          <w:rFonts w:cs="Arial"/>
        </w:rPr>
        <w:t>s</w:t>
      </w:r>
      <w:r w:rsidR="003928DA" w:rsidRPr="005E7942">
        <w:rPr>
          <w:rFonts w:cs="Arial"/>
        </w:rPr>
        <w:t xml:space="preserve"> of</w:t>
      </w:r>
      <w:r w:rsidR="00BA524A" w:rsidRPr="005E7942">
        <w:rPr>
          <w:rFonts w:cs="Arial"/>
        </w:rPr>
        <w:t xml:space="preserve"> </w:t>
      </w:r>
      <w:r w:rsidR="00B4107D">
        <w:rPr>
          <w:rFonts w:cs="Arial"/>
        </w:rPr>
        <w:t xml:space="preserve">leadership and </w:t>
      </w:r>
      <w:r w:rsidR="00BA524A" w:rsidRPr="005E7942">
        <w:rPr>
          <w:rFonts w:cs="Arial"/>
        </w:rPr>
        <w:t>different</w:t>
      </w:r>
      <w:r w:rsidR="003928DA" w:rsidRPr="005E7942">
        <w:rPr>
          <w:rFonts w:cs="Arial"/>
        </w:rPr>
        <w:t xml:space="preserve"> leaders an</w:t>
      </w:r>
      <w:r w:rsidR="001A3FB0" w:rsidRPr="005E7942">
        <w:rPr>
          <w:rFonts w:cs="Arial"/>
        </w:rPr>
        <w:t xml:space="preserve">d </w:t>
      </w:r>
      <w:r w:rsidR="00C828DE" w:rsidRPr="005E7942">
        <w:rPr>
          <w:rFonts w:cs="Arial"/>
        </w:rPr>
        <w:t xml:space="preserve">explore </w:t>
      </w:r>
      <w:r w:rsidR="00812743" w:rsidRPr="005E7942">
        <w:rPr>
          <w:rFonts w:cs="Arial"/>
        </w:rPr>
        <w:t>her</w:t>
      </w:r>
      <w:r w:rsidR="001A3FB0" w:rsidRPr="005E7942">
        <w:rPr>
          <w:rFonts w:cs="Arial"/>
        </w:rPr>
        <w:t xml:space="preserve"> leadership style.</w:t>
      </w:r>
      <w:r w:rsidR="00571797" w:rsidRPr="005E7942">
        <w:rPr>
          <w:rFonts w:cs="Arial"/>
        </w:rPr>
        <w:t xml:space="preserve"> </w:t>
      </w:r>
      <w:r w:rsidR="00812743" w:rsidRPr="005E7942">
        <w:rPr>
          <w:rFonts w:cs="Arial"/>
        </w:rPr>
        <w:t xml:space="preserve">Carol has worked at various organisations as well as running her own businesses. </w:t>
      </w:r>
      <w:r w:rsidR="00462869" w:rsidRPr="005E7942">
        <w:rPr>
          <w:rFonts w:cs="Arial"/>
        </w:rPr>
        <w:t>H</w:t>
      </w:r>
      <w:r w:rsidR="00BA524A" w:rsidRPr="005E7942">
        <w:rPr>
          <w:rFonts w:cs="Arial"/>
        </w:rPr>
        <w:t>av</w:t>
      </w:r>
      <w:r w:rsidR="00462869" w:rsidRPr="005E7942">
        <w:rPr>
          <w:rFonts w:cs="Arial"/>
        </w:rPr>
        <w:t>ing</w:t>
      </w:r>
      <w:r w:rsidR="00BA524A" w:rsidRPr="005E7942">
        <w:rPr>
          <w:rFonts w:cs="Arial"/>
        </w:rPr>
        <w:t xml:space="preserve"> had experience in management, business ownership, and event organisation</w:t>
      </w:r>
      <w:r w:rsidR="00E00B06" w:rsidRPr="005E7942">
        <w:rPr>
          <w:rFonts w:cs="Arial"/>
        </w:rPr>
        <w:t xml:space="preserve">, </w:t>
      </w:r>
      <w:r w:rsidR="00831026" w:rsidRPr="005E7942">
        <w:rPr>
          <w:rFonts w:cs="Arial"/>
        </w:rPr>
        <w:t>these</w:t>
      </w:r>
      <w:r w:rsidR="00BA524A" w:rsidRPr="005E7942">
        <w:rPr>
          <w:rFonts w:cs="Arial"/>
        </w:rPr>
        <w:t xml:space="preserve"> will</w:t>
      </w:r>
      <w:r w:rsidR="00831026" w:rsidRPr="005E7942">
        <w:rPr>
          <w:rFonts w:cs="Arial"/>
        </w:rPr>
        <w:t xml:space="preserve"> be used to</w:t>
      </w:r>
      <w:r w:rsidR="00BA524A" w:rsidRPr="005E7942">
        <w:rPr>
          <w:rFonts w:cs="Arial"/>
        </w:rPr>
        <w:t xml:space="preserve"> help reflect and explore </w:t>
      </w:r>
      <w:r w:rsidR="00B4107D">
        <w:rPr>
          <w:rFonts w:cs="Arial"/>
        </w:rPr>
        <w:t xml:space="preserve">her </w:t>
      </w:r>
      <w:r w:rsidR="00462869" w:rsidRPr="005E7942">
        <w:rPr>
          <w:rFonts w:cs="Arial"/>
        </w:rPr>
        <w:t>personal</w:t>
      </w:r>
      <w:r w:rsidR="00BA524A" w:rsidRPr="005E7942">
        <w:rPr>
          <w:rFonts w:cs="Arial"/>
        </w:rPr>
        <w:t xml:space="preserve"> leadership style. </w:t>
      </w:r>
      <w:r w:rsidR="00571797" w:rsidRPr="005E7942">
        <w:rPr>
          <w:rFonts w:cs="Arial"/>
        </w:rPr>
        <w:t>It is important to note that leadership styles are not just determined by the leader</w:t>
      </w:r>
      <w:r w:rsidR="00BA524A" w:rsidRPr="005E7942">
        <w:rPr>
          <w:rFonts w:cs="Arial"/>
        </w:rPr>
        <w:t xml:space="preserve"> themselves</w:t>
      </w:r>
      <w:r w:rsidR="00571797" w:rsidRPr="005E7942">
        <w:rPr>
          <w:rFonts w:cs="Arial"/>
        </w:rPr>
        <w:t xml:space="preserve"> </w:t>
      </w:r>
      <w:r w:rsidR="003D5EC0" w:rsidRPr="005E7942">
        <w:rPr>
          <w:rFonts w:cs="Arial"/>
        </w:rPr>
        <w:t xml:space="preserve">but can be </w:t>
      </w:r>
      <w:r w:rsidR="0018556E" w:rsidRPr="005E7942">
        <w:rPr>
          <w:rFonts w:cs="Arial"/>
        </w:rPr>
        <w:t xml:space="preserve">determined </w:t>
      </w:r>
      <w:r w:rsidR="00462869" w:rsidRPr="005E7942">
        <w:rPr>
          <w:rFonts w:cs="Arial"/>
        </w:rPr>
        <w:t>and</w:t>
      </w:r>
      <w:r w:rsidR="008C7E80" w:rsidRPr="005E7942">
        <w:rPr>
          <w:rFonts w:cs="Arial"/>
        </w:rPr>
        <w:t xml:space="preserve"> influenced </w:t>
      </w:r>
      <w:r w:rsidR="0018556E" w:rsidRPr="005E7942">
        <w:rPr>
          <w:rFonts w:cs="Arial"/>
        </w:rPr>
        <w:t>by</w:t>
      </w:r>
      <w:r w:rsidR="00571797" w:rsidRPr="005E7942">
        <w:rPr>
          <w:rFonts w:cs="Arial"/>
        </w:rPr>
        <w:t xml:space="preserve"> the type of business or establishment being led. </w:t>
      </w:r>
    </w:p>
    <w:p w:rsidR="002F798A" w:rsidRPr="005E7942" w:rsidRDefault="00EB5CA6" w:rsidP="00FB29E7">
      <w:pPr>
        <w:shd w:val="clear" w:color="auto" w:fill="FFFFFF"/>
        <w:spacing w:after="0" w:line="240" w:lineRule="auto"/>
        <w:jc w:val="both"/>
        <w:textAlignment w:val="baseline"/>
        <w:rPr>
          <w:rFonts w:eastAsia="Times New Roman" w:cs="Arial"/>
          <w:szCs w:val="24"/>
          <w:lang w:eastAsia="en-GB"/>
        </w:rPr>
      </w:pPr>
      <w:r w:rsidRPr="005E7942">
        <w:rPr>
          <w:rFonts w:eastAsia="Times New Roman" w:cs="Arial"/>
          <w:szCs w:val="24"/>
          <w:lang w:eastAsia="en-GB"/>
        </w:rPr>
        <w:t xml:space="preserve">Throughout this essay, </w:t>
      </w:r>
      <w:r w:rsidR="00831026" w:rsidRPr="005E7942">
        <w:rPr>
          <w:rFonts w:eastAsia="Times New Roman" w:cs="Arial"/>
          <w:szCs w:val="24"/>
          <w:lang w:eastAsia="en-GB"/>
        </w:rPr>
        <w:t xml:space="preserve">it is the </w:t>
      </w:r>
      <w:r w:rsidRPr="005E7942">
        <w:rPr>
          <w:rFonts w:eastAsia="Times New Roman" w:cs="Arial"/>
          <w:szCs w:val="24"/>
          <w:lang w:eastAsia="en-GB"/>
        </w:rPr>
        <w:t xml:space="preserve">hope to demonstrate these characteristics in </w:t>
      </w:r>
      <w:r w:rsidR="008C715E">
        <w:rPr>
          <w:rFonts w:eastAsia="Times New Roman" w:cs="Arial"/>
          <w:szCs w:val="24"/>
          <w:lang w:eastAsia="en-GB"/>
        </w:rPr>
        <w:t>Carol’s</w:t>
      </w:r>
      <w:r w:rsidR="00831026" w:rsidRPr="005E7942">
        <w:rPr>
          <w:rFonts w:eastAsia="Times New Roman" w:cs="Arial"/>
          <w:szCs w:val="24"/>
          <w:lang w:eastAsia="en-GB"/>
        </w:rPr>
        <w:t xml:space="preserve"> </w:t>
      </w:r>
      <w:r w:rsidRPr="005E7942">
        <w:rPr>
          <w:rFonts w:eastAsia="Times New Roman" w:cs="Arial"/>
          <w:szCs w:val="24"/>
          <w:lang w:eastAsia="en-GB"/>
        </w:rPr>
        <w:t xml:space="preserve">character, as well as Alison </w:t>
      </w:r>
      <w:proofErr w:type="spellStart"/>
      <w:r w:rsidRPr="005E7942">
        <w:rPr>
          <w:rFonts w:eastAsia="Times New Roman" w:cs="Arial"/>
          <w:szCs w:val="24"/>
          <w:lang w:eastAsia="en-GB"/>
        </w:rPr>
        <w:t>Brittain’s</w:t>
      </w:r>
      <w:proofErr w:type="spellEnd"/>
      <w:r w:rsidRPr="005E7942">
        <w:rPr>
          <w:rFonts w:eastAsia="Times New Roman" w:cs="Arial"/>
          <w:szCs w:val="24"/>
          <w:lang w:eastAsia="en-GB"/>
        </w:rPr>
        <w:t xml:space="preserve"> </w:t>
      </w:r>
      <w:r w:rsidR="00831026" w:rsidRPr="005E7942">
        <w:rPr>
          <w:rFonts w:eastAsia="Times New Roman" w:cs="Arial"/>
          <w:szCs w:val="24"/>
          <w:lang w:eastAsia="en-GB"/>
        </w:rPr>
        <w:t>while, touching on o</w:t>
      </w:r>
      <w:r w:rsidR="008C715E">
        <w:rPr>
          <w:rFonts w:eastAsia="Times New Roman" w:cs="Arial"/>
          <w:szCs w:val="24"/>
          <w:lang w:eastAsia="en-GB"/>
        </w:rPr>
        <w:t>th</w:t>
      </w:r>
      <w:r w:rsidR="00831026" w:rsidRPr="005E7942">
        <w:rPr>
          <w:rFonts w:eastAsia="Times New Roman" w:cs="Arial"/>
          <w:szCs w:val="24"/>
          <w:lang w:eastAsia="en-GB"/>
        </w:rPr>
        <w:t xml:space="preserve">er </w:t>
      </w:r>
      <w:r w:rsidR="00EC22F2" w:rsidRPr="005E7942">
        <w:rPr>
          <w:rFonts w:eastAsia="Times New Roman" w:cs="Arial"/>
          <w:szCs w:val="24"/>
          <w:lang w:eastAsia="en-GB"/>
        </w:rPr>
        <w:t>leaders. Which will help show the importance of em</w:t>
      </w:r>
      <w:r w:rsidR="00812743" w:rsidRPr="005E7942">
        <w:rPr>
          <w:rFonts w:eastAsia="Times New Roman" w:cs="Arial"/>
          <w:szCs w:val="24"/>
          <w:lang w:eastAsia="en-GB"/>
        </w:rPr>
        <w:t>ergent</w:t>
      </w:r>
      <w:r w:rsidR="00EC22F2" w:rsidRPr="005E7942">
        <w:rPr>
          <w:rFonts w:eastAsia="Times New Roman" w:cs="Arial"/>
          <w:szCs w:val="24"/>
          <w:lang w:eastAsia="en-GB"/>
        </w:rPr>
        <w:t xml:space="preserve"> </w:t>
      </w:r>
      <w:r w:rsidR="00812743" w:rsidRPr="005E7942">
        <w:rPr>
          <w:rFonts w:eastAsia="Times New Roman" w:cs="Arial"/>
          <w:szCs w:val="24"/>
          <w:lang w:eastAsia="en-GB"/>
        </w:rPr>
        <w:t>leadership</w:t>
      </w:r>
      <w:r w:rsidR="00EC22F2" w:rsidRPr="005E7942">
        <w:rPr>
          <w:rFonts w:eastAsia="Times New Roman" w:cs="Arial"/>
          <w:szCs w:val="24"/>
          <w:lang w:eastAsia="en-GB"/>
        </w:rPr>
        <w:t xml:space="preserve"> and how important </w:t>
      </w:r>
      <w:r w:rsidR="008C715E">
        <w:rPr>
          <w:rFonts w:eastAsia="Times New Roman" w:cs="Arial"/>
          <w:szCs w:val="24"/>
          <w:lang w:eastAsia="en-GB"/>
        </w:rPr>
        <w:t xml:space="preserve">it </w:t>
      </w:r>
      <w:r w:rsidR="00EC22F2" w:rsidRPr="005E7942">
        <w:rPr>
          <w:rFonts w:eastAsia="Times New Roman" w:cs="Arial"/>
          <w:szCs w:val="24"/>
          <w:lang w:eastAsia="en-GB"/>
        </w:rPr>
        <w:t xml:space="preserve">is to </w:t>
      </w:r>
      <w:r w:rsidR="00812743" w:rsidRPr="005E7942">
        <w:rPr>
          <w:rFonts w:eastAsia="Times New Roman" w:cs="Arial"/>
          <w:szCs w:val="24"/>
          <w:lang w:eastAsia="en-GB"/>
        </w:rPr>
        <w:t xml:space="preserve">have the right </w:t>
      </w:r>
      <w:r w:rsidR="00812743" w:rsidRPr="005E7942">
        <w:rPr>
          <w:rFonts w:eastAsia="Times New Roman" w:cs="Arial"/>
          <w:szCs w:val="24"/>
          <w:lang w:eastAsia="en-GB"/>
        </w:rPr>
        <w:lastRenderedPageBreak/>
        <w:t>tools to lead well</w:t>
      </w:r>
      <w:r w:rsidR="00EC22F2" w:rsidRPr="005E7942">
        <w:rPr>
          <w:rFonts w:eastAsia="Times New Roman" w:cs="Arial"/>
          <w:szCs w:val="24"/>
          <w:lang w:eastAsia="en-GB"/>
        </w:rPr>
        <w:t xml:space="preserve">. </w:t>
      </w:r>
      <w:r w:rsidR="00831026" w:rsidRPr="005E7942">
        <w:rPr>
          <w:rFonts w:eastAsia="Times New Roman" w:cs="Arial"/>
          <w:szCs w:val="24"/>
          <w:lang w:eastAsia="en-GB"/>
        </w:rPr>
        <w:t>It will d</w:t>
      </w:r>
      <w:r w:rsidR="00EC22F2" w:rsidRPr="005E7942">
        <w:rPr>
          <w:rFonts w:eastAsia="Times New Roman" w:cs="Arial"/>
          <w:szCs w:val="24"/>
          <w:lang w:eastAsia="en-GB"/>
        </w:rPr>
        <w:t>emonst</w:t>
      </w:r>
      <w:r w:rsidR="00812743" w:rsidRPr="005E7942">
        <w:rPr>
          <w:rFonts w:eastAsia="Times New Roman" w:cs="Arial"/>
          <w:szCs w:val="24"/>
          <w:lang w:eastAsia="en-GB"/>
        </w:rPr>
        <w:t>rate</w:t>
      </w:r>
      <w:r w:rsidR="00EC22F2" w:rsidRPr="005E7942">
        <w:rPr>
          <w:rFonts w:eastAsia="Times New Roman" w:cs="Arial"/>
          <w:szCs w:val="24"/>
          <w:lang w:eastAsia="en-GB"/>
        </w:rPr>
        <w:t xml:space="preserve"> how this helps</w:t>
      </w:r>
      <w:r w:rsidR="00831026" w:rsidRPr="005E7942">
        <w:rPr>
          <w:rFonts w:eastAsia="Times New Roman" w:cs="Arial"/>
          <w:szCs w:val="24"/>
          <w:lang w:eastAsia="en-GB"/>
        </w:rPr>
        <w:t xml:space="preserve"> to</w:t>
      </w:r>
      <w:r w:rsidR="00EC22F2" w:rsidRPr="005E7942">
        <w:rPr>
          <w:rFonts w:eastAsia="Times New Roman" w:cs="Arial"/>
          <w:szCs w:val="24"/>
          <w:lang w:eastAsia="en-GB"/>
        </w:rPr>
        <w:t xml:space="preserve"> understand </w:t>
      </w:r>
      <w:r w:rsidR="00831026" w:rsidRPr="005E7942">
        <w:rPr>
          <w:rFonts w:eastAsia="Times New Roman" w:cs="Arial"/>
          <w:szCs w:val="24"/>
          <w:lang w:eastAsia="en-GB"/>
        </w:rPr>
        <w:t xml:space="preserve">leaders and </w:t>
      </w:r>
      <w:r w:rsidR="00EC22F2" w:rsidRPr="005E7942">
        <w:rPr>
          <w:rFonts w:eastAsia="Times New Roman" w:cs="Arial"/>
          <w:szCs w:val="24"/>
          <w:lang w:eastAsia="en-GB"/>
        </w:rPr>
        <w:t xml:space="preserve">their strengths and weaknesses on how to develop them or </w:t>
      </w:r>
      <w:r w:rsidR="00831026" w:rsidRPr="005E7942">
        <w:rPr>
          <w:rFonts w:eastAsia="Times New Roman" w:cs="Arial"/>
          <w:szCs w:val="24"/>
          <w:lang w:eastAsia="en-GB"/>
        </w:rPr>
        <w:t xml:space="preserve">having the intelligence to </w:t>
      </w:r>
      <w:r w:rsidR="00EC22F2" w:rsidRPr="005E7942">
        <w:rPr>
          <w:rFonts w:eastAsia="Times New Roman" w:cs="Arial"/>
          <w:szCs w:val="24"/>
          <w:lang w:eastAsia="en-GB"/>
        </w:rPr>
        <w:t>delegate to others with the strengths</w:t>
      </w:r>
      <w:r w:rsidR="00831026" w:rsidRPr="005E7942">
        <w:rPr>
          <w:rFonts w:eastAsia="Times New Roman" w:cs="Arial"/>
          <w:szCs w:val="24"/>
          <w:lang w:eastAsia="en-GB"/>
        </w:rPr>
        <w:t xml:space="preserve"> the leader m</w:t>
      </w:r>
      <w:r w:rsidR="00812743" w:rsidRPr="005E7942">
        <w:rPr>
          <w:rFonts w:eastAsia="Times New Roman" w:cs="Arial"/>
          <w:szCs w:val="24"/>
          <w:lang w:eastAsia="en-GB"/>
        </w:rPr>
        <w:t>a</w:t>
      </w:r>
      <w:r w:rsidR="00831026" w:rsidRPr="005E7942">
        <w:rPr>
          <w:rFonts w:eastAsia="Times New Roman" w:cs="Arial"/>
          <w:szCs w:val="24"/>
          <w:lang w:eastAsia="en-GB"/>
        </w:rPr>
        <w:t>y lack</w:t>
      </w:r>
      <w:r w:rsidR="00EC22F2" w:rsidRPr="005E7942">
        <w:rPr>
          <w:rFonts w:eastAsia="Times New Roman" w:cs="Arial"/>
          <w:szCs w:val="24"/>
          <w:lang w:eastAsia="en-GB"/>
        </w:rPr>
        <w:t>.</w:t>
      </w:r>
    </w:p>
    <w:p w:rsidR="00666FCF" w:rsidRPr="005E7942" w:rsidRDefault="00EB5CA6" w:rsidP="005E7942">
      <w:pPr>
        <w:pStyle w:val="Heading1"/>
      </w:pPr>
      <w:bookmarkStart w:id="2" w:name="_Toc8593656"/>
      <w:r w:rsidRPr="005E7942">
        <w:t>What is need</w:t>
      </w:r>
      <w:r w:rsidR="00FE1634" w:rsidRPr="005E7942">
        <w:t>ed</w:t>
      </w:r>
      <w:r w:rsidRPr="005E7942">
        <w:t xml:space="preserve"> to be</w:t>
      </w:r>
      <w:r w:rsidR="00FE1634" w:rsidRPr="005E7942">
        <w:t xml:space="preserve"> an emergent leader</w:t>
      </w:r>
      <w:bookmarkEnd w:id="2"/>
    </w:p>
    <w:p w:rsidR="00DC1CB4" w:rsidRPr="005E7942" w:rsidRDefault="00DC1CB4" w:rsidP="00DC1CB4">
      <w:pPr>
        <w:rPr>
          <w:lang w:eastAsia="en-GB"/>
        </w:rPr>
      </w:pPr>
    </w:p>
    <w:p w:rsidR="00933094" w:rsidRPr="005E7942" w:rsidRDefault="00EB5CA6" w:rsidP="00FB29E7">
      <w:pPr>
        <w:jc w:val="both"/>
        <w:rPr>
          <w:lang w:eastAsia="en-GB"/>
        </w:rPr>
      </w:pPr>
      <w:r w:rsidRPr="005E7942">
        <w:rPr>
          <w:lang w:eastAsia="en-GB"/>
        </w:rPr>
        <w:t xml:space="preserve">Jim </w:t>
      </w:r>
      <w:r w:rsidR="00B97271" w:rsidRPr="005E7942">
        <w:rPr>
          <w:lang w:eastAsia="en-GB"/>
        </w:rPr>
        <w:t xml:space="preserve">Collins </w:t>
      </w:r>
      <w:r w:rsidR="005149AA" w:rsidRPr="005E7942">
        <w:rPr>
          <w:lang w:eastAsia="en-GB"/>
        </w:rPr>
        <w:t xml:space="preserve">wrote </w:t>
      </w:r>
      <w:r w:rsidR="008C715E">
        <w:rPr>
          <w:lang w:eastAsia="en-GB"/>
        </w:rPr>
        <w:t>‘</w:t>
      </w:r>
      <w:r w:rsidR="005149AA" w:rsidRPr="005E7942">
        <w:rPr>
          <w:lang w:eastAsia="en-GB"/>
        </w:rPr>
        <w:t>G</w:t>
      </w:r>
      <w:r w:rsidR="00B97271" w:rsidRPr="005E7942">
        <w:rPr>
          <w:lang w:eastAsia="en-GB"/>
        </w:rPr>
        <w:t xml:space="preserve">ood to </w:t>
      </w:r>
      <w:r w:rsidR="002C3A7D" w:rsidRPr="005E7942">
        <w:rPr>
          <w:lang w:eastAsia="en-GB"/>
        </w:rPr>
        <w:t>G</w:t>
      </w:r>
      <w:r w:rsidR="00B97271" w:rsidRPr="005E7942">
        <w:rPr>
          <w:lang w:eastAsia="en-GB"/>
        </w:rPr>
        <w:t>reat</w:t>
      </w:r>
      <w:r w:rsidR="008C715E">
        <w:rPr>
          <w:lang w:eastAsia="en-GB"/>
        </w:rPr>
        <w:t>’</w:t>
      </w:r>
      <w:r w:rsidR="00B97271" w:rsidRPr="005E7942">
        <w:rPr>
          <w:lang w:eastAsia="en-GB"/>
        </w:rPr>
        <w:t xml:space="preserve"> </w:t>
      </w:r>
      <w:r w:rsidR="002C3A7D" w:rsidRPr="005E7942">
        <w:rPr>
          <w:lang w:eastAsia="en-GB"/>
        </w:rPr>
        <w:t xml:space="preserve">after conducting a study on examining one thousand four hundred and </w:t>
      </w:r>
      <w:r w:rsidR="00EE5FA9" w:rsidRPr="005E7942">
        <w:rPr>
          <w:lang w:eastAsia="en-GB"/>
        </w:rPr>
        <w:t>thirty-five</w:t>
      </w:r>
      <w:r w:rsidR="002C3A7D" w:rsidRPr="005E7942">
        <w:rPr>
          <w:lang w:eastAsia="en-GB"/>
        </w:rPr>
        <w:t xml:space="preserve"> </w:t>
      </w:r>
      <w:r w:rsidR="00EE5FA9" w:rsidRPr="005E7942">
        <w:rPr>
          <w:lang w:eastAsia="en-GB"/>
        </w:rPr>
        <w:t>company’s</w:t>
      </w:r>
      <w:r w:rsidR="002C3A7D" w:rsidRPr="005E7942">
        <w:rPr>
          <w:lang w:eastAsia="en-GB"/>
        </w:rPr>
        <w:t xml:space="preserve"> performance over</w:t>
      </w:r>
      <w:r w:rsidRPr="005E7942">
        <w:rPr>
          <w:lang w:eastAsia="en-GB"/>
        </w:rPr>
        <w:t xml:space="preserve"> a</w:t>
      </w:r>
      <w:r w:rsidR="002C3A7D" w:rsidRPr="005E7942">
        <w:rPr>
          <w:lang w:eastAsia="en-GB"/>
        </w:rPr>
        <w:t xml:space="preserve"> </w:t>
      </w:r>
      <w:r w:rsidRPr="005E7942">
        <w:rPr>
          <w:lang w:eastAsia="en-GB"/>
        </w:rPr>
        <w:t>five-</w:t>
      </w:r>
      <w:r w:rsidR="002D5B9E" w:rsidRPr="005E7942">
        <w:rPr>
          <w:lang w:eastAsia="en-GB"/>
        </w:rPr>
        <w:t>year</w:t>
      </w:r>
      <w:r w:rsidR="002C3A7D" w:rsidRPr="005E7942">
        <w:rPr>
          <w:lang w:eastAsia="en-GB"/>
        </w:rPr>
        <w:t xml:space="preserve"> time span</w:t>
      </w:r>
      <w:r w:rsidR="00EE5FA9" w:rsidRPr="005E7942">
        <w:rPr>
          <w:lang w:eastAsia="en-GB"/>
        </w:rPr>
        <w:t xml:space="preserve">. </w:t>
      </w:r>
      <w:r w:rsidRPr="005E7942">
        <w:rPr>
          <w:lang w:eastAsia="en-GB"/>
        </w:rPr>
        <w:t>Only el</w:t>
      </w:r>
      <w:r w:rsidR="008C715E">
        <w:rPr>
          <w:lang w:eastAsia="en-GB"/>
        </w:rPr>
        <w:t>e</w:t>
      </w:r>
      <w:r w:rsidRPr="005E7942">
        <w:rPr>
          <w:lang w:eastAsia="en-GB"/>
        </w:rPr>
        <w:t xml:space="preserve">ven companies fell into the criteria of becoming great </w:t>
      </w:r>
      <w:r w:rsidR="002D5B9E" w:rsidRPr="005E7942">
        <w:rPr>
          <w:lang w:eastAsia="en-GB"/>
        </w:rPr>
        <w:t>companies</w:t>
      </w:r>
      <w:r w:rsidR="008C715E">
        <w:rPr>
          <w:lang w:eastAsia="en-GB"/>
        </w:rPr>
        <w:t>.</w:t>
      </w:r>
      <w:r w:rsidR="002D5B9E" w:rsidRPr="005E7942">
        <w:rPr>
          <w:lang w:eastAsia="en-GB"/>
        </w:rPr>
        <w:t xml:space="preserve"> </w:t>
      </w:r>
      <w:r w:rsidR="008C715E">
        <w:rPr>
          <w:lang w:eastAsia="en-GB"/>
        </w:rPr>
        <w:t>T</w:t>
      </w:r>
      <w:r w:rsidRPr="005E7942">
        <w:rPr>
          <w:lang w:eastAsia="en-GB"/>
        </w:rPr>
        <w:t xml:space="preserve">hey had to </w:t>
      </w:r>
      <w:r w:rsidR="002D5B9E" w:rsidRPr="005E7942">
        <w:rPr>
          <w:lang w:eastAsia="en-GB"/>
        </w:rPr>
        <w:t xml:space="preserve">outperform the stock market by at least three times </w:t>
      </w:r>
      <w:r w:rsidRPr="005E7942">
        <w:rPr>
          <w:lang w:eastAsia="en-GB"/>
        </w:rPr>
        <w:t>for over</w:t>
      </w:r>
      <w:r w:rsidR="002D5B9E" w:rsidRPr="005E7942">
        <w:rPr>
          <w:lang w:eastAsia="en-GB"/>
        </w:rPr>
        <w:t xml:space="preserve"> fifteen years</w:t>
      </w:r>
      <w:r w:rsidR="008C715E">
        <w:rPr>
          <w:lang w:eastAsia="en-GB"/>
        </w:rPr>
        <w:t xml:space="preserve"> to be classed as being great</w:t>
      </w:r>
      <w:r w:rsidRPr="005E7942">
        <w:rPr>
          <w:lang w:eastAsia="en-GB"/>
        </w:rPr>
        <w:t>.</w:t>
      </w:r>
      <w:r w:rsidR="00771380" w:rsidRPr="005E7942">
        <w:rPr>
          <w:lang w:eastAsia="en-GB"/>
        </w:rPr>
        <w:t xml:space="preserve"> He found that </w:t>
      </w:r>
      <w:r w:rsidR="008E1665" w:rsidRPr="005E7942">
        <w:rPr>
          <w:lang w:eastAsia="en-GB"/>
        </w:rPr>
        <w:t xml:space="preserve">what made the companies great </w:t>
      </w:r>
      <w:r w:rsidR="00DF2619" w:rsidRPr="005E7942">
        <w:rPr>
          <w:lang w:eastAsia="en-GB"/>
        </w:rPr>
        <w:t xml:space="preserve">not only </w:t>
      </w:r>
      <w:r w:rsidR="000B5C24" w:rsidRPr="005E7942">
        <w:rPr>
          <w:lang w:eastAsia="en-GB"/>
        </w:rPr>
        <w:t>work</w:t>
      </w:r>
      <w:r w:rsidR="00DF2619" w:rsidRPr="005E7942">
        <w:rPr>
          <w:lang w:eastAsia="en-GB"/>
        </w:rPr>
        <w:t>ed</w:t>
      </w:r>
      <w:r w:rsidR="000B5C24" w:rsidRPr="005E7942">
        <w:rPr>
          <w:lang w:eastAsia="en-GB"/>
        </w:rPr>
        <w:t xml:space="preserve"> for CEO’s </w:t>
      </w:r>
      <w:r w:rsidR="00DF2619" w:rsidRPr="005E7942">
        <w:rPr>
          <w:lang w:eastAsia="en-GB"/>
        </w:rPr>
        <w:t>but can work for</w:t>
      </w:r>
      <w:r w:rsidR="000B5C24" w:rsidRPr="005E7942">
        <w:rPr>
          <w:lang w:eastAsia="en-GB"/>
        </w:rPr>
        <w:t xml:space="preserve"> individuals </w:t>
      </w:r>
      <w:r w:rsidR="00DF2619" w:rsidRPr="005E7942">
        <w:rPr>
          <w:lang w:eastAsia="en-GB"/>
        </w:rPr>
        <w:t>to</w:t>
      </w:r>
      <w:r w:rsidR="000B5C24" w:rsidRPr="005E7942">
        <w:rPr>
          <w:lang w:eastAsia="en-GB"/>
        </w:rPr>
        <w:t>.</w:t>
      </w:r>
      <w:r w:rsidR="00BA242D" w:rsidRPr="005E7942">
        <w:rPr>
          <w:lang w:eastAsia="en-GB"/>
        </w:rPr>
        <w:t xml:space="preserve"> There is a need to concentrate on results by creating what is called the flywheel effect</w:t>
      </w:r>
      <w:r w:rsidR="00934034" w:rsidRPr="005E7942">
        <w:rPr>
          <w:lang w:eastAsia="en-GB"/>
        </w:rPr>
        <w:t>. Which is working to get things going which gets the wheel spinning and with repeat effort, this all becomes easier and easier until</w:t>
      </w:r>
      <w:r w:rsidR="005E4E99" w:rsidRPr="005E7942">
        <w:rPr>
          <w:lang w:eastAsia="en-GB"/>
        </w:rPr>
        <w:t xml:space="preserve"> things are running</w:t>
      </w:r>
      <w:r w:rsidR="000D5E84" w:rsidRPr="005E7942">
        <w:rPr>
          <w:lang w:eastAsia="en-GB"/>
        </w:rPr>
        <w:t xml:space="preserve">/spinning </w:t>
      </w:r>
      <w:r w:rsidR="00DF2619" w:rsidRPr="005E7942">
        <w:rPr>
          <w:lang w:eastAsia="en-GB"/>
        </w:rPr>
        <w:t>with less effort. P</w:t>
      </w:r>
      <w:r w:rsidR="000D5E84" w:rsidRPr="005E7942">
        <w:rPr>
          <w:lang w:eastAsia="en-GB"/>
        </w:rPr>
        <w:t>eople can see their accomplishments and are self-motivated to keep being successful</w:t>
      </w:r>
      <w:r w:rsidR="00934034" w:rsidRPr="005E7942">
        <w:rPr>
          <w:lang w:eastAsia="en-GB"/>
        </w:rPr>
        <w:t>.</w:t>
      </w:r>
      <w:r w:rsidR="000D5E84" w:rsidRPr="005E7942">
        <w:rPr>
          <w:lang w:eastAsia="en-GB"/>
        </w:rPr>
        <w:t xml:space="preserve"> </w:t>
      </w:r>
      <w:r w:rsidR="00934034" w:rsidRPr="005E7942">
        <w:rPr>
          <w:lang w:eastAsia="en-GB"/>
        </w:rPr>
        <w:t>Th</w:t>
      </w:r>
      <w:r w:rsidR="000D5E84" w:rsidRPr="005E7942">
        <w:rPr>
          <w:lang w:eastAsia="en-GB"/>
        </w:rPr>
        <w:t>is requires the</w:t>
      </w:r>
      <w:r w:rsidR="00934034" w:rsidRPr="005E7942">
        <w:rPr>
          <w:lang w:eastAsia="en-GB"/>
        </w:rPr>
        <w:t xml:space="preserve"> need </w:t>
      </w:r>
      <w:r w:rsidR="000D5E84" w:rsidRPr="005E7942">
        <w:rPr>
          <w:lang w:eastAsia="en-GB"/>
        </w:rPr>
        <w:t xml:space="preserve">for the </w:t>
      </w:r>
      <w:r w:rsidR="00934034" w:rsidRPr="005E7942">
        <w:rPr>
          <w:lang w:eastAsia="en-GB"/>
        </w:rPr>
        <w:t>right people with the same work ethics</w:t>
      </w:r>
      <w:r w:rsidR="00FC69D5" w:rsidRPr="005E7942">
        <w:rPr>
          <w:lang w:eastAsia="en-GB"/>
        </w:rPr>
        <w:t xml:space="preserve"> </w:t>
      </w:r>
      <w:r w:rsidR="000D5E84" w:rsidRPr="005E7942">
        <w:rPr>
          <w:lang w:eastAsia="en-GB"/>
        </w:rPr>
        <w:t xml:space="preserve">willing to put the work in and </w:t>
      </w:r>
      <w:r w:rsidR="00DF2619" w:rsidRPr="005E7942">
        <w:rPr>
          <w:lang w:eastAsia="en-GB"/>
        </w:rPr>
        <w:t>are willing to</w:t>
      </w:r>
      <w:r w:rsidR="000D5E84" w:rsidRPr="005E7942">
        <w:rPr>
          <w:lang w:eastAsia="en-GB"/>
        </w:rPr>
        <w:t xml:space="preserve"> easily adapt to a fast-changing world.</w:t>
      </w:r>
      <w:r w:rsidR="00960FF4" w:rsidRPr="005E7942">
        <w:rPr>
          <w:lang w:eastAsia="en-GB"/>
        </w:rPr>
        <w:t xml:space="preserve"> Then to u</w:t>
      </w:r>
      <w:r w:rsidR="00A00BF7" w:rsidRPr="005E7942">
        <w:rPr>
          <w:lang w:eastAsia="en-GB"/>
        </w:rPr>
        <w:t xml:space="preserve">nderstand the essential elements </w:t>
      </w:r>
      <w:r w:rsidR="00DF2619" w:rsidRPr="005E7942">
        <w:rPr>
          <w:lang w:eastAsia="en-GB"/>
        </w:rPr>
        <w:t>for the organisation to concentrate on</w:t>
      </w:r>
      <w:r w:rsidR="008C715E">
        <w:rPr>
          <w:lang w:eastAsia="en-GB"/>
        </w:rPr>
        <w:t>.</w:t>
      </w:r>
      <w:r w:rsidR="00DF2619" w:rsidRPr="005E7942">
        <w:rPr>
          <w:lang w:eastAsia="en-GB"/>
        </w:rPr>
        <w:t xml:space="preserve"> </w:t>
      </w:r>
      <w:r w:rsidR="008C715E">
        <w:rPr>
          <w:lang w:eastAsia="en-GB"/>
        </w:rPr>
        <w:t>T</w:t>
      </w:r>
      <w:r w:rsidR="00DF2619" w:rsidRPr="005E7942">
        <w:rPr>
          <w:lang w:eastAsia="en-GB"/>
        </w:rPr>
        <w:t xml:space="preserve">his </w:t>
      </w:r>
      <w:r w:rsidR="00A00BF7" w:rsidRPr="005E7942">
        <w:rPr>
          <w:lang w:eastAsia="en-GB"/>
        </w:rPr>
        <w:t xml:space="preserve">can take years </w:t>
      </w:r>
      <w:r w:rsidR="00DF2619" w:rsidRPr="005E7942">
        <w:rPr>
          <w:lang w:eastAsia="en-GB"/>
        </w:rPr>
        <w:t xml:space="preserve">to achieve and </w:t>
      </w:r>
      <w:r w:rsidR="00A00BF7" w:rsidRPr="005E7942">
        <w:rPr>
          <w:lang w:eastAsia="en-GB"/>
        </w:rPr>
        <w:t>is know</w:t>
      </w:r>
      <w:r w:rsidR="00DF2619" w:rsidRPr="005E7942">
        <w:rPr>
          <w:lang w:eastAsia="en-GB"/>
        </w:rPr>
        <w:t>n</w:t>
      </w:r>
      <w:r w:rsidR="00A00BF7" w:rsidRPr="005E7942">
        <w:rPr>
          <w:lang w:eastAsia="en-GB"/>
        </w:rPr>
        <w:t xml:space="preserve"> as the Hedgehog Concept</w:t>
      </w:r>
      <w:r w:rsidR="00DF2619" w:rsidRPr="005E7942">
        <w:rPr>
          <w:lang w:eastAsia="en-GB"/>
        </w:rPr>
        <w:t>. S</w:t>
      </w:r>
      <w:r w:rsidR="00A00BF7" w:rsidRPr="005E7942">
        <w:rPr>
          <w:lang w:eastAsia="en-GB"/>
        </w:rPr>
        <w:t xml:space="preserve">implicity and focus </w:t>
      </w:r>
      <w:r w:rsidR="00DF2619" w:rsidRPr="005E7942">
        <w:rPr>
          <w:lang w:eastAsia="en-GB"/>
        </w:rPr>
        <w:t>are</w:t>
      </w:r>
      <w:r w:rsidR="00A00BF7" w:rsidRPr="005E7942">
        <w:rPr>
          <w:lang w:eastAsia="en-GB"/>
        </w:rPr>
        <w:t xml:space="preserve"> what is needed</w:t>
      </w:r>
      <w:r w:rsidR="00DF2619" w:rsidRPr="005E7942">
        <w:rPr>
          <w:lang w:eastAsia="en-GB"/>
        </w:rPr>
        <w:t xml:space="preserve"> to accomplish this</w:t>
      </w:r>
      <w:r w:rsidR="00A00BF7" w:rsidRPr="005E7942">
        <w:rPr>
          <w:lang w:eastAsia="en-GB"/>
        </w:rPr>
        <w:t>.</w:t>
      </w:r>
      <w:r w:rsidR="00BA358E" w:rsidRPr="005E7942">
        <w:rPr>
          <w:lang w:eastAsia="en-GB"/>
        </w:rPr>
        <w:t xml:space="preserve"> Once </w:t>
      </w:r>
      <w:r w:rsidR="00DF2619" w:rsidRPr="005E7942">
        <w:rPr>
          <w:lang w:eastAsia="en-GB"/>
        </w:rPr>
        <w:t>you have</w:t>
      </w:r>
      <w:r w:rsidR="00BA358E" w:rsidRPr="005E7942">
        <w:rPr>
          <w:lang w:eastAsia="en-GB"/>
        </w:rPr>
        <w:t xml:space="preserve"> the right people keep going</w:t>
      </w:r>
      <w:r w:rsidR="008C715E">
        <w:rPr>
          <w:lang w:eastAsia="en-GB"/>
        </w:rPr>
        <w:t>,</w:t>
      </w:r>
      <w:r w:rsidR="00BA358E" w:rsidRPr="005E7942">
        <w:rPr>
          <w:lang w:eastAsia="en-GB"/>
        </w:rPr>
        <w:t xml:space="preserve"> moving from good to great</w:t>
      </w:r>
      <w:r w:rsidR="00772970" w:rsidRPr="005E7942">
        <w:rPr>
          <w:lang w:eastAsia="en-GB"/>
        </w:rPr>
        <w:t xml:space="preserve"> </w:t>
      </w:r>
      <w:sdt>
        <w:sdtPr>
          <w:rPr>
            <w:lang w:eastAsia="en-GB"/>
          </w:rPr>
          <w:id w:val="-1096243751"/>
          <w:citation/>
        </w:sdtPr>
        <w:sdtEndPr/>
        <w:sdtContent>
          <w:r w:rsidR="00772970" w:rsidRPr="005E7942">
            <w:rPr>
              <w:lang w:eastAsia="en-GB"/>
            </w:rPr>
            <w:fldChar w:fldCharType="begin"/>
          </w:r>
          <w:r w:rsidR="00772970" w:rsidRPr="005E7942">
            <w:rPr>
              <w:lang w:eastAsia="en-GB"/>
            </w:rPr>
            <w:instrText xml:space="preserve"> CITATION Jim01 \l 2057 </w:instrText>
          </w:r>
          <w:r w:rsidR="00772970" w:rsidRPr="005E7942">
            <w:rPr>
              <w:lang w:eastAsia="en-GB"/>
            </w:rPr>
            <w:fldChar w:fldCharType="separate"/>
          </w:r>
          <w:r w:rsidR="002A17E1" w:rsidRPr="002A17E1">
            <w:rPr>
              <w:noProof/>
              <w:lang w:eastAsia="en-GB"/>
            </w:rPr>
            <w:t>(Collins, 2001)</w:t>
          </w:r>
          <w:r w:rsidR="00772970" w:rsidRPr="005E7942">
            <w:rPr>
              <w:lang w:eastAsia="en-GB"/>
            </w:rPr>
            <w:fldChar w:fldCharType="end"/>
          </w:r>
        </w:sdtContent>
      </w:sdt>
      <w:r w:rsidR="00BA358E" w:rsidRPr="005E7942">
        <w:rPr>
          <w:lang w:eastAsia="en-GB"/>
        </w:rPr>
        <w:t>.</w:t>
      </w:r>
    </w:p>
    <w:p w:rsidR="00FA1BB2" w:rsidRPr="005E7942" w:rsidRDefault="00EB5CA6" w:rsidP="00FB29E7">
      <w:pPr>
        <w:jc w:val="both"/>
        <w:rPr>
          <w:lang w:eastAsia="en-GB"/>
        </w:rPr>
      </w:pPr>
      <w:r w:rsidRPr="005E7942">
        <w:rPr>
          <w:lang w:eastAsia="en-GB"/>
        </w:rPr>
        <w:t>As a result of his research although not what Mr. Collins was looking for, he discovered a pattern in the type of leaders that run the companies from Good to Great. Level 5 Leaders. This is a level five hierarchy</w:t>
      </w:r>
      <w:r w:rsidR="00686003">
        <w:rPr>
          <w:lang w:eastAsia="en-GB"/>
        </w:rPr>
        <w:t>;</w:t>
      </w:r>
      <w:r w:rsidRPr="005E7942">
        <w:rPr>
          <w:lang w:eastAsia="en-GB"/>
        </w:rPr>
        <w:t xml:space="preserve"> each level having the capability of the lower levels. </w:t>
      </w:r>
      <w:r w:rsidR="00522238" w:rsidRPr="005E7942">
        <w:rPr>
          <w:lang w:eastAsia="en-GB"/>
        </w:rPr>
        <w:t>To be a great leader one must have all five levels of capabilities.</w:t>
      </w:r>
    </w:p>
    <w:p w:rsidR="00522238" w:rsidRDefault="00EB5CA6" w:rsidP="00FB29E7">
      <w:pPr>
        <w:jc w:val="both"/>
        <w:rPr>
          <w:lang w:eastAsia="en-GB"/>
        </w:rPr>
      </w:pPr>
      <w:r w:rsidRPr="005E7942">
        <w:rPr>
          <w:lang w:eastAsia="en-GB"/>
        </w:rPr>
        <w:t>See diagram</w:t>
      </w:r>
      <w:r w:rsidR="00D91F07">
        <w:rPr>
          <w:lang w:eastAsia="en-GB"/>
        </w:rPr>
        <w:t xml:space="preserve"> 1</w:t>
      </w:r>
      <w:r w:rsidRPr="005E7942">
        <w:rPr>
          <w:lang w:eastAsia="en-GB"/>
        </w:rPr>
        <w:t xml:space="preserve"> below.</w:t>
      </w:r>
    </w:p>
    <w:p w:rsidR="00D91F07" w:rsidRDefault="00EB5CA6" w:rsidP="00FB29E7">
      <w:pPr>
        <w:jc w:val="both"/>
        <w:rPr>
          <w:lang w:eastAsia="en-GB"/>
        </w:rPr>
      </w:pPr>
      <w:r w:rsidRPr="005E7942">
        <w:rPr>
          <w:lang w:eastAsia="en-GB"/>
        </w:rPr>
        <w:t>The leaders at the other levels can still have a successful business but to be great they must have all five. The thing about level 5 leaders is that they all have the same trait</w:t>
      </w:r>
      <w:r w:rsidR="00C73B02">
        <w:rPr>
          <w:lang w:eastAsia="en-GB"/>
        </w:rPr>
        <w:t>;</w:t>
      </w:r>
      <w:r w:rsidRPr="005E7942">
        <w:rPr>
          <w:lang w:eastAsia="en-GB"/>
        </w:rPr>
        <w:t xml:space="preserve"> they wish to stay out of the limelight, they have humility and will, are modest, </w:t>
      </w:r>
      <w:proofErr w:type="spellStart"/>
      <w:r w:rsidRPr="005E7942">
        <w:rPr>
          <w:lang w:eastAsia="en-GB"/>
        </w:rPr>
        <w:t>willful</w:t>
      </w:r>
      <w:proofErr w:type="spellEnd"/>
      <w:r w:rsidRPr="005E7942">
        <w:rPr>
          <w:lang w:eastAsia="en-GB"/>
        </w:rPr>
        <w:t>, shy and fearless.</w:t>
      </w:r>
      <w:sdt>
        <w:sdtPr>
          <w:rPr>
            <w:lang w:eastAsia="en-GB"/>
          </w:rPr>
          <w:id w:val="-946157867"/>
          <w:citation/>
        </w:sdtPr>
        <w:sdtEndPr/>
        <w:sdtContent>
          <w:r w:rsidRPr="005E7942">
            <w:rPr>
              <w:lang w:eastAsia="en-GB"/>
            </w:rPr>
            <w:fldChar w:fldCharType="begin"/>
          </w:r>
          <w:r w:rsidRPr="005E7942">
            <w:rPr>
              <w:lang w:eastAsia="en-GB"/>
            </w:rPr>
            <w:instrText xml:space="preserve">CITATION Jim011 \l 2057 </w:instrText>
          </w:r>
          <w:r w:rsidRPr="005E7942">
            <w:rPr>
              <w:lang w:eastAsia="en-GB"/>
            </w:rPr>
            <w:fldChar w:fldCharType="separate"/>
          </w:r>
          <w:r w:rsidR="002A17E1">
            <w:rPr>
              <w:noProof/>
              <w:lang w:eastAsia="en-GB"/>
            </w:rPr>
            <w:t xml:space="preserve"> </w:t>
          </w:r>
          <w:r w:rsidR="002A17E1" w:rsidRPr="002A17E1">
            <w:rPr>
              <w:noProof/>
              <w:lang w:eastAsia="en-GB"/>
            </w:rPr>
            <w:t>(Collins, 2001)</w:t>
          </w:r>
          <w:r w:rsidRPr="005E7942">
            <w:rPr>
              <w:lang w:eastAsia="en-GB"/>
            </w:rPr>
            <w:fldChar w:fldCharType="end"/>
          </w:r>
        </w:sdtContent>
      </w:sdt>
    </w:p>
    <w:p w:rsidR="00953490" w:rsidRPr="005E7942" w:rsidRDefault="00EB5CA6" w:rsidP="00FB29E7">
      <w:pPr>
        <w:jc w:val="both"/>
        <w:rPr>
          <w:lang w:eastAsia="en-GB"/>
        </w:rPr>
      </w:pPr>
      <w:r>
        <w:rPr>
          <w:lang w:eastAsia="en-GB"/>
        </w:rPr>
        <w:t xml:space="preserve">Business leaders historically have been </w:t>
      </w:r>
      <w:r w:rsidR="00A81C5D">
        <w:rPr>
          <w:lang w:eastAsia="en-GB"/>
        </w:rPr>
        <w:t>known</w:t>
      </w:r>
      <w:r>
        <w:rPr>
          <w:lang w:eastAsia="en-GB"/>
        </w:rPr>
        <w:t xml:space="preserve"> for telling staff what to do but over time this method has become outdated and not </w:t>
      </w:r>
      <w:proofErr w:type="gramStart"/>
      <w:r>
        <w:rPr>
          <w:lang w:eastAsia="en-GB"/>
        </w:rPr>
        <w:t>really effective</w:t>
      </w:r>
      <w:proofErr w:type="gramEnd"/>
      <w:r>
        <w:rPr>
          <w:lang w:eastAsia="en-GB"/>
        </w:rPr>
        <w:t xml:space="preserve"> to get the best out of people</w:t>
      </w:r>
      <w:r w:rsidR="00CC2786">
        <w:rPr>
          <w:lang w:eastAsia="en-GB"/>
        </w:rPr>
        <w:t xml:space="preserve"> Coaching leadership is a good aid for this</w:t>
      </w:r>
      <w:r>
        <w:rPr>
          <w:lang w:eastAsia="en-GB"/>
        </w:rPr>
        <w:t>. If individuals can make some of thei</w:t>
      </w:r>
      <w:r w:rsidR="00A81C5D">
        <w:rPr>
          <w:lang w:eastAsia="en-GB"/>
        </w:rPr>
        <w:t>r</w:t>
      </w:r>
      <w:r>
        <w:rPr>
          <w:lang w:eastAsia="en-GB"/>
        </w:rPr>
        <w:t xml:space="preserve"> own </w:t>
      </w:r>
      <w:r w:rsidR="00A81C5D">
        <w:rPr>
          <w:lang w:eastAsia="en-GB"/>
        </w:rPr>
        <w:t xml:space="preserve">decisions to get that process started its important to get to know the people. To do </w:t>
      </w:r>
      <w:r w:rsidR="003F53BA">
        <w:rPr>
          <w:lang w:eastAsia="en-GB"/>
        </w:rPr>
        <w:t>this, having meetings</w:t>
      </w:r>
      <w:r w:rsidR="00A81C5D">
        <w:rPr>
          <w:lang w:eastAsia="en-GB"/>
        </w:rPr>
        <w:t xml:space="preserve"> and asking </w:t>
      </w:r>
      <w:r w:rsidR="008D6276">
        <w:rPr>
          <w:lang w:eastAsia="en-GB"/>
        </w:rPr>
        <w:t>leading</w:t>
      </w:r>
      <w:r w:rsidR="00A81C5D">
        <w:rPr>
          <w:lang w:eastAsia="en-GB"/>
        </w:rPr>
        <w:t xml:space="preserve"> questions such as</w:t>
      </w:r>
      <w:r w:rsidR="003F53BA">
        <w:rPr>
          <w:lang w:eastAsia="en-GB"/>
        </w:rPr>
        <w:t>,</w:t>
      </w:r>
      <w:r w:rsidR="00A81C5D">
        <w:rPr>
          <w:lang w:eastAsia="en-GB"/>
        </w:rPr>
        <w:t xml:space="preserve"> what do you value as an employee</w:t>
      </w:r>
      <w:r w:rsidR="003F53BA">
        <w:rPr>
          <w:lang w:eastAsia="en-GB"/>
        </w:rPr>
        <w:t xml:space="preserve">… </w:t>
      </w:r>
      <w:r w:rsidR="00A81C5D">
        <w:rPr>
          <w:lang w:eastAsia="en-GB"/>
        </w:rPr>
        <w:t>why do you make the decision</w:t>
      </w:r>
      <w:r w:rsidR="003F53BA">
        <w:rPr>
          <w:lang w:eastAsia="en-GB"/>
        </w:rPr>
        <w:t>s</w:t>
      </w:r>
      <w:r w:rsidR="00A81C5D">
        <w:rPr>
          <w:lang w:eastAsia="en-GB"/>
        </w:rPr>
        <w:t xml:space="preserve"> you do? where do you want to get to within the organisation? What is the driver behind what you do? With answers to </w:t>
      </w:r>
      <w:r w:rsidR="00CC2786">
        <w:rPr>
          <w:lang w:eastAsia="en-GB"/>
        </w:rPr>
        <w:t>these questions, it is ea</w:t>
      </w:r>
      <w:r w:rsidR="003F53BA">
        <w:rPr>
          <w:lang w:eastAsia="en-GB"/>
        </w:rPr>
        <w:t>si</w:t>
      </w:r>
      <w:r w:rsidR="00CC2786">
        <w:rPr>
          <w:lang w:eastAsia="en-GB"/>
        </w:rPr>
        <w:t>er to figure out how to motivate team members and get them fully engage</w:t>
      </w:r>
      <w:r w:rsidR="003F53BA">
        <w:rPr>
          <w:lang w:eastAsia="en-GB"/>
        </w:rPr>
        <w:t>d</w:t>
      </w:r>
      <w:r w:rsidR="00CC2786">
        <w:rPr>
          <w:lang w:eastAsia="en-GB"/>
        </w:rPr>
        <w:t xml:space="preserve"> in what they do</w:t>
      </w:r>
      <w:r w:rsidR="00267E9D">
        <w:rPr>
          <w:lang w:eastAsia="en-GB"/>
        </w:rPr>
        <w:t>, develop their skills and</w:t>
      </w:r>
      <w:r w:rsidR="00CC2786">
        <w:rPr>
          <w:lang w:eastAsia="en-GB"/>
        </w:rPr>
        <w:t xml:space="preserve"> </w:t>
      </w:r>
      <w:r w:rsidR="00267E9D">
        <w:rPr>
          <w:lang w:eastAsia="en-GB"/>
        </w:rPr>
        <w:t>i</w:t>
      </w:r>
      <w:r w:rsidR="00CC2786">
        <w:rPr>
          <w:lang w:eastAsia="en-GB"/>
        </w:rPr>
        <w:t>t is also a great tool to use to resolve conflict</w:t>
      </w:r>
      <w:sdt>
        <w:sdtPr>
          <w:rPr>
            <w:lang w:eastAsia="en-GB"/>
          </w:rPr>
          <w:id w:val="87592389"/>
          <w:citation/>
        </w:sdtPr>
        <w:sdtEndPr/>
        <w:sdtContent>
          <w:r w:rsidR="00AF6848">
            <w:rPr>
              <w:lang w:eastAsia="en-GB"/>
            </w:rPr>
            <w:fldChar w:fldCharType="begin"/>
          </w:r>
          <w:r w:rsidR="00AF6848">
            <w:rPr>
              <w:lang w:eastAsia="en-GB"/>
            </w:rPr>
            <w:instrText xml:space="preserve"> CITATION Gol06 \l 2057 </w:instrText>
          </w:r>
          <w:r w:rsidR="00AF6848">
            <w:rPr>
              <w:lang w:eastAsia="en-GB"/>
            </w:rPr>
            <w:fldChar w:fldCharType="separate"/>
          </w:r>
          <w:r w:rsidR="002A17E1">
            <w:rPr>
              <w:noProof/>
              <w:lang w:eastAsia="en-GB"/>
            </w:rPr>
            <w:t xml:space="preserve"> </w:t>
          </w:r>
          <w:r w:rsidR="002A17E1" w:rsidRPr="002A17E1">
            <w:rPr>
              <w:noProof/>
              <w:lang w:eastAsia="en-GB"/>
            </w:rPr>
            <w:t>(Goldsmith &amp; Laurence, 2006)</w:t>
          </w:r>
          <w:r w:rsidR="00AF6848">
            <w:rPr>
              <w:lang w:eastAsia="en-GB"/>
            </w:rPr>
            <w:fldChar w:fldCharType="end"/>
          </w:r>
        </w:sdtContent>
      </w:sdt>
      <w:r w:rsidR="00AF6848">
        <w:rPr>
          <w:lang w:eastAsia="en-GB"/>
        </w:rPr>
        <w:t>.</w:t>
      </w:r>
    </w:p>
    <w:p w:rsidR="00DD0F7A" w:rsidRDefault="00EB5CA6" w:rsidP="00FB29E7">
      <w:pPr>
        <w:jc w:val="both"/>
        <w:rPr>
          <w:lang w:eastAsia="en-GB"/>
        </w:rPr>
      </w:pPr>
      <w:r w:rsidRPr="00522238">
        <w:rPr>
          <w:noProof/>
          <w:lang w:eastAsia="en-GB"/>
        </w:rPr>
        <w:lastRenderedPageBreak/>
        <w:drawing>
          <wp:inline distT="0" distB="0" distL="0" distR="0">
            <wp:extent cx="5940341" cy="4890977"/>
            <wp:effectExtent l="0" t="0" r="3810" b="508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67633" name="The+Level+5+Hierarchy+Level+5+Level+4+Level+3+Level+2+Level+1.jpg"/>
                    <pic:cNvPicPr/>
                  </pic:nvPicPr>
                  <pic:blipFill>
                    <a:blip r:embed="rId12">
                      <a:extLst>
                        <a:ext uri="{28A0092B-C50C-407E-A947-70E740481C1C}">
                          <a14:useLocalDpi xmlns:a14="http://schemas.microsoft.com/office/drawing/2010/main" val="0"/>
                        </a:ext>
                      </a:extLst>
                    </a:blip>
                    <a:stretch>
                      <a:fillRect/>
                    </a:stretch>
                  </pic:blipFill>
                  <pic:spPr>
                    <a:xfrm>
                      <a:off x="0" y="0"/>
                      <a:ext cx="6040252" cy="4973239"/>
                    </a:xfrm>
                    <a:prstGeom prst="rect">
                      <a:avLst/>
                    </a:prstGeom>
                  </pic:spPr>
                </pic:pic>
              </a:graphicData>
            </a:graphic>
          </wp:inline>
        </w:drawing>
      </w:r>
    </w:p>
    <w:p w:rsidR="00D91F07" w:rsidRPr="00522238" w:rsidRDefault="00EB5CA6" w:rsidP="00FB29E7">
      <w:pPr>
        <w:jc w:val="both"/>
        <w:rPr>
          <w:lang w:eastAsia="en-GB"/>
        </w:rPr>
      </w:pPr>
      <w:r>
        <w:rPr>
          <w:lang w:eastAsia="en-GB"/>
        </w:rPr>
        <w:t xml:space="preserve">Picture </w:t>
      </w:r>
      <w:r w:rsidR="00E82EAA">
        <w:rPr>
          <w:lang w:eastAsia="en-GB"/>
        </w:rPr>
        <w:t>courtesy of A</w:t>
      </w:r>
      <w:sdt>
        <w:sdtPr>
          <w:rPr>
            <w:lang w:eastAsia="en-GB"/>
          </w:rPr>
          <w:id w:val="1618179699"/>
          <w:citation/>
        </w:sdtPr>
        <w:sdtEndPr/>
        <w:sdtContent>
          <w:r>
            <w:rPr>
              <w:lang w:eastAsia="en-GB"/>
            </w:rPr>
            <w:fldChar w:fldCharType="begin"/>
          </w:r>
          <w:r>
            <w:rPr>
              <w:lang w:eastAsia="en-GB"/>
            </w:rPr>
            <w:instrText xml:space="preserve"> CITATION Jim01 \l 2057 </w:instrText>
          </w:r>
          <w:r>
            <w:rPr>
              <w:lang w:eastAsia="en-GB"/>
            </w:rPr>
            <w:fldChar w:fldCharType="separate"/>
          </w:r>
          <w:r w:rsidR="002A17E1">
            <w:rPr>
              <w:noProof/>
              <w:lang w:eastAsia="en-GB"/>
            </w:rPr>
            <w:t xml:space="preserve"> </w:t>
          </w:r>
          <w:r w:rsidR="002A17E1" w:rsidRPr="002A17E1">
            <w:rPr>
              <w:noProof/>
              <w:lang w:eastAsia="en-GB"/>
            </w:rPr>
            <w:t>(Collins, 2001)</w:t>
          </w:r>
          <w:r>
            <w:rPr>
              <w:lang w:eastAsia="en-GB"/>
            </w:rPr>
            <w:fldChar w:fldCharType="end"/>
          </w:r>
        </w:sdtContent>
      </w:sdt>
    </w:p>
    <w:p w:rsidR="00D4098C" w:rsidRPr="005E7942" w:rsidRDefault="00EB5CA6" w:rsidP="00D4098C">
      <w:pPr>
        <w:jc w:val="both"/>
        <w:rPr>
          <w:lang w:eastAsia="en-GB"/>
        </w:rPr>
      </w:pPr>
      <w:r w:rsidRPr="005E7942">
        <w:rPr>
          <w:lang w:eastAsia="en-GB"/>
        </w:rPr>
        <w:t>.</w:t>
      </w:r>
    </w:p>
    <w:p w:rsidR="00FE1634" w:rsidRPr="005E7942" w:rsidRDefault="00EB5CA6" w:rsidP="00FB29E7">
      <w:pPr>
        <w:spacing w:line="240" w:lineRule="auto"/>
        <w:jc w:val="both"/>
        <w:rPr>
          <w:rFonts w:cs="Arial"/>
          <w:szCs w:val="24"/>
        </w:rPr>
      </w:pPr>
      <w:r w:rsidRPr="005E7942">
        <w:rPr>
          <w:rFonts w:cs="Arial"/>
          <w:szCs w:val="24"/>
        </w:rPr>
        <w:t xml:space="preserve">To achieve the balance and be interchangeable in leadership styles </w:t>
      </w:r>
      <w:r w:rsidR="00522238" w:rsidRPr="005E7942">
        <w:rPr>
          <w:rFonts w:cs="Arial"/>
          <w:szCs w:val="24"/>
        </w:rPr>
        <w:t>which will be discussed</w:t>
      </w:r>
      <w:r w:rsidR="00FF4090" w:rsidRPr="005E7942">
        <w:rPr>
          <w:rFonts w:cs="Arial"/>
          <w:szCs w:val="24"/>
        </w:rPr>
        <w:t xml:space="preserve"> </w:t>
      </w:r>
      <w:r w:rsidR="00522238" w:rsidRPr="005E7942">
        <w:rPr>
          <w:rFonts w:cs="Arial"/>
          <w:szCs w:val="24"/>
        </w:rPr>
        <w:t>later</w:t>
      </w:r>
      <w:r w:rsidR="00FF4090" w:rsidRPr="005E7942">
        <w:rPr>
          <w:rFonts w:cs="Arial"/>
          <w:szCs w:val="24"/>
        </w:rPr>
        <w:t xml:space="preserve">, </w:t>
      </w:r>
      <w:r w:rsidRPr="005E7942">
        <w:rPr>
          <w:rFonts w:cs="Arial"/>
          <w:szCs w:val="24"/>
        </w:rPr>
        <w:t>Emotion</w:t>
      </w:r>
      <w:r w:rsidR="000119F5">
        <w:rPr>
          <w:rFonts w:cs="Arial"/>
          <w:szCs w:val="24"/>
        </w:rPr>
        <w:t>al</w:t>
      </w:r>
      <w:r w:rsidRPr="005E7942">
        <w:rPr>
          <w:rFonts w:cs="Arial"/>
          <w:szCs w:val="24"/>
        </w:rPr>
        <w:t xml:space="preserve"> In</w:t>
      </w:r>
      <w:r w:rsidR="00AF53EF" w:rsidRPr="005E7942">
        <w:rPr>
          <w:rFonts w:cs="Arial"/>
          <w:szCs w:val="24"/>
        </w:rPr>
        <w:t>t</w:t>
      </w:r>
      <w:r w:rsidRPr="005E7942">
        <w:rPr>
          <w:rFonts w:cs="Arial"/>
          <w:szCs w:val="24"/>
        </w:rPr>
        <w:t>elligence</w:t>
      </w:r>
      <w:r w:rsidR="00133B22" w:rsidRPr="005E7942">
        <w:rPr>
          <w:rFonts w:cs="Arial"/>
          <w:szCs w:val="24"/>
        </w:rPr>
        <w:t xml:space="preserve"> is needed</w:t>
      </w:r>
      <w:r w:rsidRPr="005E7942">
        <w:rPr>
          <w:rFonts w:cs="Arial"/>
          <w:szCs w:val="24"/>
        </w:rPr>
        <w:t xml:space="preserve">. </w:t>
      </w:r>
      <w:r w:rsidR="00FF4090" w:rsidRPr="005E7942">
        <w:rPr>
          <w:rFonts w:cs="Arial"/>
          <w:szCs w:val="24"/>
        </w:rPr>
        <w:t>Having</w:t>
      </w:r>
      <w:r w:rsidRPr="005E7942">
        <w:rPr>
          <w:rFonts w:cs="Arial"/>
          <w:szCs w:val="24"/>
        </w:rPr>
        <w:t xml:space="preserve"> self-aware</w:t>
      </w:r>
      <w:r w:rsidR="000119F5">
        <w:rPr>
          <w:rFonts w:cs="Arial"/>
          <w:szCs w:val="24"/>
        </w:rPr>
        <w:t>ness</w:t>
      </w:r>
      <w:r w:rsidR="00FF4090" w:rsidRPr="005E7942">
        <w:rPr>
          <w:rFonts w:cs="Arial"/>
          <w:szCs w:val="24"/>
        </w:rPr>
        <w:t xml:space="preserve"> and </w:t>
      </w:r>
      <w:r w:rsidRPr="005E7942">
        <w:rPr>
          <w:rFonts w:cs="Arial"/>
          <w:szCs w:val="24"/>
        </w:rPr>
        <w:t>knowing your strengths and weakness</w:t>
      </w:r>
      <w:r w:rsidR="000119F5">
        <w:rPr>
          <w:rFonts w:cs="Arial"/>
          <w:szCs w:val="24"/>
        </w:rPr>
        <w:t>es,</w:t>
      </w:r>
      <w:r w:rsidRPr="005E7942">
        <w:rPr>
          <w:rFonts w:cs="Arial"/>
          <w:szCs w:val="24"/>
        </w:rPr>
        <w:t xml:space="preserve"> knowing when to let others take the lead. Self-regulat</w:t>
      </w:r>
      <w:r w:rsidR="00630498">
        <w:rPr>
          <w:rFonts w:cs="Arial"/>
          <w:szCs w:val="24"/>
        </w:rPr>
        <w:t xml:space="preserve">ion </w:t>
      </w:r>
      <w:r w:rsidRPr="005E7942">
        <w:rPr>
          <w:rFonts w:cs="Arial"/>
          <w:szCs w:val="24"/>
        </w:rPr>
        <w:t>can be achieved through mindfulness</w:t>
      </w:r>
      <w:r w:rsidR="00630498">
        <w:rPr>
          <w:rFonts w:cs="Arial"/>
          <w:szCs w:val="24"/>
        </w:rPr>
        <w:t>,</w:t>
      </w:r>
      <w:r w:rsidRPr="005E7942">
        <w:rPr>
          <w:rFonts w:cs="Arial"/>
          <w:szCs w:val="24"/>
        </w:rPr>
        <w:t xml:space="preserve"> taking time out to meditate, breathing, yoga, walking</w:t>
      </w:r>
      <w:r w:rsidR="00630498">
        <w:rPr>
          <w:rFonts w:cs="Arial"/>
          <w:szCs w:val="24"/>
        </w:rPr>
        <w:t>;</w:t>
      </w:r>
      <w:r w:rsidRPr="005E7942">
        <w:rPr>
          <w:rFonts w:cs="Arial"/>
          <w:szCs w:val="24"/>
        </w:rPr>
        <w:t xml:space="preserve"> in doing this it increase</w:t>
      </w:r>
      <w:r w:rsidR="00630498">
        <w:rPr>
          <w:rFonts w:cs="Arial"/>
          <w:szCs w:val="24"/>
        </w:rPr>
        <w:t>s</w:t>
      </w:r>
      <w:r w:rsidRPr="005E7942">
        <w:rPr>
          <w:rFonts w:cs="Arial"/>
          <w:szCs w:val="24"/>
        </w:rPr>
        <w:t xml:space="preserve"> productivity, improves the ability to make decisions, heighten</w:t>
      </w:r>
      <w:r w:rsidR="00630498">
        <w:rPr>
          <w:rFonts w:cs="Arial"/>
          <w:szCs w:val="24"/>
        </w:rPr>
        <w:t>s</w:t>
      </w:r>
      <w:r w:rsidRPr="005E7942">
        <w:rPr>
          <w:rFonts w:cs="Arial"/>
          <w:szCs w:val="24"/>
        </w:rPr>
        <w:t xml:space="preserve"> listening ability and reduc</w:t>
      </w:r>
      <w:r w:rsidR="00630498">
        <w:rPr>
          <w:rFonts w:cs="Arial"/>
          <w:szCs w:val="24"/>
        </w:rPr>
        <w:t>es</w:t>
      </w:r>
      <w:r w:rsidRPr="005E7942">
        <w:rPr>
          <w:rFonts w:cs="Arial"/>
          <w:szCs w:val="24"/>
        </w:rPr>
        <w:t xml:space="preserve"> stress </w:t>
      </w:r>
      <w:sdt>
        <w:sdtPr>
          <w:rPr>
            <w:rFonts w:cs="Arial"/>
            <w:szCs w:val="24"/>
          </w:rPr>
          <w:id w:val="-879635765"/>
          <w:citation/>
        </w:sdtPr>
        <w:sdtEndPr/>
        <w:sdtContent>
          <w:r w:rsidRPr="005E7942">
            <w:rPr>
              <w:rFonts w:cs="Arial"/>
              <w:szCs w:val="24"/>
            </w:rPr>
            <w:fldChar w:fldCharType="begin"/>
          </w:r>
          <w:r w:rsidRPr="005E7942">
            <w:rPr>
              <w:rFonts w:cs="Arial"/>
              <w:szCs w:val="24"/>
            </w:rPr>
            <w:instrText xml:space="preserve"> CITATION Car15 \l 2057 </w:instrText>
          </w:r>
          <w:r w:rsidRPr="005E7942">
            <w:rPr>
              <w:rFonts w:cs="Arial"/>
              <w:szCs w:val="24"/>
            </w:rPr>
            <w:fldChar w:fldCharType="separate"/>
          </w:r>
          <w:r w:rsidR="002A17E1" w:rsidRPr="002A17E1">
            <w:rPr>
              <w:rFonts w:cs="Arial"/>
              <w:noProof/>
              <w:szCs w:val="24"/>
            </w:rPr>
            <w:t>(Wells, 2015)</w:t>
          </w:r>
          <w:r w:rsidRPr="005E7942">
            <w:rPr>
              <w:rFonts w:cs="Arial"/>
              <w:szCs w:val="24"/>
            </w:rPr>
            <w:fldChar w:fldCharType="end"/>
          </w:r>
        </w:sdtContent>
      </w:sdt>
      <w:r w:rsidRPr="005E7942">
        <w:rPr>
          <w:rFonts w:cs="Arial"/>
          <w:szCs w:val="24"/>
        </w:rPr>
        <w:t>. Motivate oneself towards set goals</w:t>
      </w:r>
      <w:r w:rsidR="00630498">
        <w:rPr>
          <w:rFonts w:cs="Arial"/>
          <w:szCs w:val="24"/>
        </w:rPr>
        <w:t>;</w:t>
      </w:r>
      <w:r w:rsidRPr="005E7942">
        <w:rPr>
          <w:rFonts w:cs="Arial"/>
          <w:szCs w:val="24"/>
        </w:rPr>
        <w:t xml:space="preserve"> to do this re-examine self</w:t>
      </w:r>
      <w:r w:rsidR="00630498">
        <w:rPr>
          <w:rFonts w:cs="Arial"/>
          <w:szCs w:val="24"/>
        </w:rPr>
        <w:t>,</w:t>
      </w:r>
      <w:r w:rsidRPr="005E7942">
        <w:rPr>
          <w:rFonts w:cs="Arial"/>
          <w:szCs w:val="24"/>
        </w:rPr>
        <w:t xml:space="preserve"> this will help with knowing where you stand</w:t>
      </w:r>
      <w:r w:rsidR="00630498">
        <w:rPr>
          <w:rFonts w:cs="Arial"/>
          <w:szCs w:val="24"/>
        </w:rPr>
        <w:t>,</w:t>
      </w:r>
      <w:r w:rsidRPr="005E7942">
        <w:rPr>
          <w:rFonts w:cs="Arial"/>
          <w:szCs w:val="24"/>
        </w:rPr>
        <w:t xml:space="preserve"> what needs to be done next or if </w:t>
      </w:r>
      <w:r w:rsidR="00FF4090" w:rsidRPr="005E7942">
        <w:rPr>
          <w:rFonts w:cs="Arial"/>
          <w:szCs w:val="24"/>
        </w:rPr>
        <w:t xml:space="preserve">or when </w:t>
      </w:r>
      <w:r w:rsidRPr="005E7942">
        <w:rPr>
          <w:rFonts w:cs="Arial"/>
          <w:szCs w:val="24"/>
        </w:rPr>
        <w:t>the direction needs to be changed. Having empathy, the ability to put yourself in the other person's shoes</w:t>
      </w:r>
      <w:r w:rsidR="00FF4090" w:rsidRPr="005E7942">
        <w:rPr>
          <w:rFonts w:cs="Arial"/>
          <w:szCs w:val="24"/>
        </w:rPr>
        <w:t xml:space="preserve"> can go a long way. </w:t>
      </w:r>
      <w:r w:rsidRPr="005E7942">
        <w:rPr>
          <w:rFonts w:cs="Arial"/>
          <w:szCs w:val="24"/>
        </w:rPr>
        <w:t>Pay attention to body language</w:t>
      </w:r>
      <w:r w:rsidR="00630498">
        <w:rPr>
          <w:rFonts w:cs="Arial"/>
          <w:szCs w:val="24"/>
        </w:rPr>
        <w:t>,</w:t>
      </w:r>
      <w:r w:rsidRPr="005E7942">
        <w:rPr>
          <w:rFonts w:cs="Arial"/>
          <w:szCs w:val="24"/>
        </w:rPr>
        <w:t xml:space="preserve"> a lot can be told by reading </w:t>
      </w:r>
      <w:r w:rsidR="00630498">
        <w:rPr>
          <w:rFonts w:cs="Arial"/>
          <w:szCs w:val="24"/>
        </w:rPr>
        <w:t xml:space="preserve">body </w:t>
      </w:r>
      <w:r w:rsidRPr="005E7942">
        <w:rPr>
          <w:rFonts w:cs="Arial"/>
          <w:szCs w:val="24"/>
        </w:rPr>
        <w:t>language</w:t>
      </w:r>
      <w:r w:rsidR="00630498">
        <w:rPr>
          <w:rFonts w:cs="Arial"/>
          <w:szCs w:val="24"/>
        </w:rPr>
        <w:t>.</w:t>
      </w:r>
      <w:r w:rsidRPr="005E7942">
        <w:rPr>
          <w:rFonts w:cs="Arial"/>
          <w:szCs w:val="24"/>
        </w:rPr>
        <w:t xml:space="preserve"> </w:t>
      </w:r>
      <w:r w:rsidR="00A0547B">
        <w:rPr>
          <w:rFonts w:cs="Arial"/>
          <w:szCs w:val="24"/>
        </w:rPr>
        <w:t>Without a</w:t>
      </w:r>
      <w:r w:rsidRPr="005E7942">
        <w:rPr>
          <w:rFonts w:cs="Arial"/>
          <w:szCs w:val="24"/>
        </w:rPr>
        <w:t xml:space="preserve"> word </w:t>
      </w:r>
      <w:r w:rsidR="00A0547B">
        <w:rPr>
          <w:rFonts w:cs="Arial"/>
          <w:szCs w:val="24"/>
        </w:rPr>
        <w:t>being</w:t>
      </w:r>
      <w:r w:rsidRPr="005E7942">
        <w:rPr>
          <w:rFonts w:cs="Arial"/>
          <w:szCs w:val="24"/>
        </w:rPr>
        <w:t xml:space="preserve"> said a mood good or bad can be picked up on. Responding to people's feelings can go a long way, for example, show appreciation to someone who stayed behind to finish a report that was needed first thing in the morning can go a long way </w:t>
      </w:r>
      <w:sdt>
        <w:sdtPr>
          <w:rPr>
            <w:rFonts w:cs="Arial"/>
            <w:szCs w:val="24"/>
          </w:rPr>
          <w:id w:val="-662305771"/>
          <w:citation/>
        </w:sdtPr>
        <w:sdtEndPr/>
        <w:sdtContent>
          <w:r w:rsidRPr="005E7942">
            <w:rPr>
              <w:rFonts w:cs="Arial"/>
              <w:szCs w:val="24"/>
            </w:rPr>
            <w:fldChar w:fldCharType="begin"/>
          </w:r>
          <w:r w:rsidRPr="005E7942">
            <w:rPr>
              <w:rFonts w:cs="Arial"/>
              <w:szCs w:val="24"/>
            </w:rPr>
            <w:instrText xml:space="preserve"> CITATION Dan95 \l 2057 </w:instrText>
          </w:r>
          <w:r w:rsidRPr="005E7942">
            <w:rPr>
              <w:rFonts w:cs="Arial"/>
              <w:szCs w:val="24"/>
            </w:rPr>
            <w:fldChar w:fldCharType="separate"/>
          </w:r>
          <w:r w:rsidR="002A17E1" w:rsidRPr="002A17E1">
            <w:rPr>
              <w:rFonts w:cs="Arial"/>
              <w:noProof/>
              <w:szCs w:val="24"/>
            </w:rPr>
            <w:t>(Goleman, 1995)</w:t>
          </w:r>
          <w:r w:rsidRPr="005E7942">
            <w:rPr>
              <w:rFonts w:cs="Arial"/>
              <w:szCs w:val="24"/>
            </w:rPr>
            <w:fldChar w:fldCharType="end"/>
          </w:r>
        </w:sdtContent>
      </w:sdt>
      <w:r w:rsidRPr="005E7942">
        <w:rPr>
          <w:rFonts w:cs="Arial"/>
          <w:szCs w:val="24"/>
        </w:rPr>
        <w:t>.</w:t>
      </w:r>
    </w:p>
    <w:p w:rsidR="00FE1634" w:rsidRPr="005E7942" w:rsidRDefault="00FE1634" w:rsidP="00FB29E7">
      <w:pPr>
        <w:jc w:val="both"/>
        <w:rPr>
          <w:lang w:eastAsia="en-GB"/>
        </w:rPr>
      </w:pPr>
    </w:p>
    <w:p w:rsidR="00660B8A" w:rsidRPr="005E7942" w:rsidRDefault="00EB5CA6" w:rsidP="005E7942">
      <w:pPr>
        <w:pStyle w:val="Heading1"/>
      </w:pPr>
      <w:bookmarkStart w:id="3" w:name="_Toc8593657"/>
      <w:r w:rsidRPr="005E7942">
        <w:lastRenderedPageBreak/>
        <w:t xml:space="preserve">Leadership </w:t>
      </w:r>
      <w:r w:rsidR="00D73565" w:rsidRPr="005E7942">
        <w:t>S</w:t>
      </w:r>
      <w:r w:rsidRPr="005E7942">
        <w:t>tyles</w:t>
      </w:r>
      <w:bookmarkEnd w:id="3"/>
      <w:r w:rsidRPr="005E7942">
        <w:t xml:space="preserve"> </w:t>
      </w:r>
    </w:p>
    <w:p w:rsidR="00033E2A" w:rsidRPr="005E7942" w:rsidRDefault="00033E2A" w:rsidP="00FB29E7">
      <w:pPr>
        <w:jc w:val="both"/>
        <w:rPr>
          <w:lang w:eastAsia="en-GB"/>
        </w:rPr>
      </w:pPr>
    </w:p>
    <w:p w:rsidR="00C369E8" w:rsidRDefault="00EB5CA6" w:rsidP="00FB29E7">
      <w:pPr>
        <w:jc w:val="both"/>
        <w:rPr>
          <w:lang w:eastAsia="en-GB"/>
        </w:rPr>
      </w:pPr>
      <w:r w:rsidRPr="005E7942">
        <w:rPr>
          <w:lang w:eastAsia="en-GB"/>
        </w:rPr>
        <w:t>When examining leadership styles all good leaders have a dominant style but will use a variety of styles according to the business or situational need.</w:t>
      </w:r>
      <w:r w:rsidR="004611AA" w:rsidRPr="005E7942">
        <w:rPr>
          <w:lang w:eastAsia="en-GB"/>
        </w:rPr>
        <w:t xml:space="preserve"> </w:t>
      </w:r>
      <w:r w:rsidR="002A17E1">
        <w:rPr>
          <w:lang w:eastAsia="en-GB"/>
        </w:rPr>
        <w:t>Carol</w:t>
      </w:r>
      <w:r w:rsidR="004611AA" w:rsidRPr="005E7942">
        <w:rPr>
          <w:lang w:eastAsia="en-GB"/>
        </w:rPr>
        <w:t xml:space="preserve"> </w:t>
      </w:r>
      <w:r w:rsidR="006C3C78" w:rsidRPr="005E7942">
        <w:rPr>
          <w:lang w:eastAsia="en-GB"/>
        </w:rPr>
        <w:t>is a</w:t>
      </w:r>
      <w:r w:rsidR="004611AA" w:rsidRPr="005E7942">
        <w:rPr>
          <w:lang w:eastAsia="en-GB"/>
        </w:rPr>
        <w:t xml:space="preserve"> cross between a democratic leader and a Laissez-fare leader.</w:t>
      </w:r>
      <w:r w:rsidRPr="005E7942">
        <w:rPr>
          <w:lang w:eastAsia="en-GB"/>
        </w:rPr>
        <w:t xml:space="preserve"> Even though at times </w:t>
      </w:r>
      <w:r w:rsidR="001E7C1C" w:rsidRPr="005E7942">
        <w:rPr>
          <w:lang w:eastAsia="en-GB"/>
        </w:rPr>
        <w:t>there has been a</w:t>
      </w:r>
      <w:r w:rsidRPr="005E7942">
        <w:rPr>
          <w:lang w:eastAsia="en-GB"/>
        </w:rPr>
        <w:t xml:space="preserve"> need to be more of an autocratic leader due to the nature of the job </w:t>
      </w:r>
      <w:r w:rsidR="006C3C78" w:rsidRPr="005E7942">
        <w:rPr>
          <w:lang w:eastAsia="en-GB"/>
        </w:rPr>
        <w:t xml:space="preserve">such as </w:t>
      </w:r>
      <w:r w:rsidR="0083672B">
        <w:rPr>
          <w:lang w:eastAsia="en-GB"/>
        </w:rPr>
        <w:t xml:space="preserve">striving to achieve key </w:t>
      </w:r>
      <w:r w:rsidRPr="005E7942">
        <w:rPr>
          <w:lang w:eastAsia="en-GB"/>
        </w:rPr>
        <w:t xml:space="preserve">performance indicators and </w:t>
      </w:r>
      <w:r w:rsidR="0083672B">
        <w:rPr>
          <w:lang w:eastAsia="en-GB"/>
        </w:rPr>
        <w:t xml:space="preserve">strict </w:t>
      </w:r>
      <w:r w:rsidRPr="005E7942">
        <w:rPr>
          <w:lang w:eastAsia="en-GB"/>
        </w:rPr>
        <w:t xml:space="preserve">deadlines. </w:t>
      </w:r>
      <w:r w:rsidR="006C3C78" w:rsidRPr="005E7942">
        <w:rPr>
          <w:lang w:eastAsia="en-GB"/>
        </w:rPr>
        <w:t>She</w:t>
      </w:r>
      <w:r w:rsidRPr="005E7942">
        <w:rPr>
          <w:lang w:eastAsia="en-GB"/>
        </w:rPr>
        <w:t xml:space="preserve"> ha</w:t>
      </w:r>
      <w:r w:rsidR="006C3C78" w:rsidRPr="005E7942">
        <w:rPr>
          <w:lang w:eastAsia="en-GB"/>
        </w:rPr>
        <w:t>s</w:t>
      </w:r>
      <w:r w:rsidRPr="005E7942">
        <w:rPr>
          <w:lang w:eastAsia="en-GB"/>
        </w:rPr>
        <w:t xml:space="preserve"> found it is very important to use the right style to s</w:t>
      </w:r>
      <w:r w:rsidR="00BA5499">
        <w:rPr>
          <w:lang w:eastAsia="en-GB"/>
        </w:rPr>
        <w:t>ui</w:t>
      </w:r>
      <w:r w:rsidRPr="005E7942">
        <w:rPr>
          <w:lang w:eastAsia="en-GB"/>
        </w:rPr>
        <w:t xml:space="preserve">t the organisation or situation as it could </w:t>
      </w:r>
      <w:r w:rsidR="00BA5499">
        <w:rPr>
          <w:lang w:eastAsia="en-GB"/>
        </w:rPr>
        <w:t>produce</w:t>
      </w:r>
      <w:r w:rsidR="00961561" w:rsidRPr="005E7942">
        <w:rPr>
          <w:lang w:eastAsia="en-GB"/>
        </w:rPr>
        <w:t xml:space="preserve"> devastating results if the wrong style is used.</w:t>
      </w:r>
    </w:p>
    <w:p w:rsidR="00D91F07" w:rsidRDefault="00EB5CA6" w:rsidP="00D91F07">
      <w:pPr>
        <w:pStyle w:val="Heading2"/>
        <w:rPr>
          <w:lang w:eastAsia="en-GB"/>
        </w:rPr>
      </w:pPr>
      <w:bookmarkStart w:id="4" w:name="_Toc8593658"/>
      <w:r>
        <w:rPr>
          <w:lang w:eastAsia="en-GB"/>
        </w:rPr>
        <w:t>Carol Vaughan-Roberts</w:t>
      </w:r>
      <w:bookmarkEnd w:id="4"/>
    </w:p>
    <w:p w:rsidR="00243B4F" w:rsidRPr="005E7942" w:rsidRDefault="002A17E1" w:rsidP="00243B4F">
      <w:pPr>
        <w:jc w:val="both"/>
        <w:rPr>
          <w:lang w:eastAsia="en-GB"/>
        </w:rPr>
      </w:pPr>
      <w:r>
        <w:rPr>
          <w:lang w:eastAsia="en-GB"/>
        </w:rPr>
        <w:t>Carol</w:t>
      </w:r>
      <w:r w:rsidR="00EB5CA6" w:rsidRPr="005E7942">
        <w:rPr>
          <w:lang w:eastAsia="en-GB"/>
        </w:rPr>
        <w:t xml:space="preserve"> ran a summer holiday playscheme for over ten years and to this day organise</w:t>
      </w:r>
      <w:r w:rsidR="00BA7C18">
        <w:rPr>
          <w:lang w:eastAsia="en-GB"/>
        </w:rPr>
        <w:t>s</w:t>
      </w:r>
      <w:r w:rsidR="00EB5CA6" w:rsidRPr="005E7942">
        <w:rPr>
          <w:lang w:eastAsia="en-GB"/>
        </w:rPr>
        <w:t xml:space="preserve"> events such as trips and more recently food festivals. The style of leadership used here and prefer</w:t>
      </w:r>
      <w:r w:rsidR="00BA7C18">
        <w:rPr>
          <w:lang w:eastAsia="en-GB"/>
        </w:rPr>
        <w:t>red</w:t>
      </w:r>
      <w:r w:rsidR="00EB5CA6" w:rsidRPr="005E7942">
        <w:rPr>
          <w:lang w:eastAsia="en-GB"/>
        </w:rPr>
        <w:t xml:space="preserve"> is Laissez-Fare. In both business areas, the staff that w</w:t>
      </w:r>
      <w:r w:rsidR="00BA7C18">
        <w:rPr>
          <w:lang w:eastAsia="en-GB"/>
        </w:rPr>
        <w:t>ere</w:t>
      </w:r>
      <w:r w:rsidR="00EB5CA6" w:rsidRPr="005E7942">
        <w:rPr>
          <w:lang w:eastAsia="en-GB"/>
        </w:rPr>
        <w:t xml:space="preserve"> and are employed are experienced in their field. The</w:t>
      </w:r>
      <w:r w:rsidR="00BA7C18">
        <w:rPr>
          <w:lang w:eastAsia="en-GB"/>
        </w:rPr>
        <w:t xml:space="preserve"> businesses she runs</w:t>
      </w:r>
      <w:r w:rsidR="00EB5CA6" w:rsidRPr="005E7942">
        <w:rPr>
          <w:lang w:eastAsia="en-GB"/>
        </w:rPr>
        <w:t xml:space="preserve"> are community-based</w:t>
      </w:r>
      <w:r w:rsidR="008A5BF2">
        <w:rPr>
          <w:lang w:eastAsia="en-GB"/>
        </w:rPr>
        <w:t xml:space="preserve"> </w:t>
      </w:r>
      <w:r w:rsidR="00EB5CA6" w:rsidRPr="005E7942">
        <w:rPr>
          <w:lang w:eastAsia="en-GB"/>
        </w:rPr>
        <w:t xml:space="preserve">and </w:t>
      </w:r>
      <w:r w:rsidR="008A5BF2">
        <w:rPr>
          <w:lang w:eastAsia="en-GB"/>
        </w:rPr>
        <w:t xml:space="preserve">she </w:t>
      </w:r>
      <w:r w:rsidR="00EB5CA6" w:rsidRPr="005E7942">
        <w:rPr>
          <w:lang w:eastAsia="en-GB"/>
        </w:rPr>
        <w:t>believes strongly for them to be a success the community and staff should be part of the decision-making process</w:t>
      </w:r>
      <w:r w:rsidR="008A5BF2">
        <w:rPr>
          <w:lang w:eastAsia="en-GB"/>
        </w:rPr>
        <w:t>.</w:t>
      </w:r>
      <w:r w:rsidR="00EB5CA6" w:rsidRPr="005E7942">
        <w:rPr>
          <w:lang w:eastAsia="en-GB"/>
        </w:rPr>
        <w:t xml:space="preserve"> </w:t>
      </w:r>
      <w:r w:rsidR="008A5BF2">
        <w:rPr>
          <w:lang w:eastAsia="en-GB"/>
        </w:rPr>
        <w:t>S</w:t>
      </w:r>
      <w:r w:rsidR="00EB5CA6" w:rsidRPr="005E7942">
        <w:rPr>
          <w:lang w:eastAsia="en-GB"/>
        </w:rPr>
        <w:t>he does not see it as her</w:t>
      </w:r>
      <w:r w:rsidR="008A5BF2">
        <w:rPr>
          <w:lang w:eastAsia="en-GB"/>
        </w:rPr>
        <w:t xml:space="preserve"> show but the team’s</w:t>
      </w:r>
      <w:r w:rsidR="00EB5CA6" w:rsidRPr="005E7942">
        <w:rPr>
          <w:lang w:eastAsia="en-GB"/>
        </w:rPr>
        <w:t>. They have all been run in a very hands-off manner. She chooses her team of experts and gives them the plan and they then go off making decisions on how they would like it to be run</w:t>
      </w:r>
      <w:r w:rsidR="008A5BF2">
        <w:rPr>
          <w:lang w:eastAsia="en-GB"/>
        </w:rPr>
        <w:t>,</w:t>
      </w:r>
      <w:r w:rsidR="00EB5CA6" w:rsidRPr="005E7942">
        <w:rPr>
          <w:lang w:eastAsia="en-GB"/>
        </w:rPr>
        <w:t xml:space="preserve"> just giv</w:t>
      </w:r>
      <w:r w:rsidR="008A5BF2">
        <w:rPr>
          <w:lang w:eastAsia="en-GB"/>
        </w:rPr>
        <w:t>ing</w:t>
      </w:r>
      <w:r w:rsidR="00EB5CA6" w:rsidRPr="005E7942">
        <w:rPr>
          <w:lang w:eastAsia="en-GB"/>
        </w:rPr>
        <w:t xml:space="preserve"> feedback on the</w:t>
      </w:r>
      <w:r w:rsidR="008A5BF2">
        <w:rPr>
          <w:lang w:eastAsia="en-GB"/>
        </w:rPr>
        <w:t>ir</w:t>
      </w:r>
      <w:r w:rsidR="00EB5CA6" w:rsidRPr="005E7942">
        <w:rPr>
          <w:lang w:eastAsia="en-GB"/>
        </w:rPr>
        <w:t xml:space="preserve"> decisions and actions she needs to take to help the process along. It's a non-authority style</w:t>
      </w:r>
      <w:r w:rsidR="008A5BF2">
        <w:rPr>
          <w:lang w:eastAsia="en-GB"/>
        </w:rPr>
        <w:t>,</w:t>
      </w:r>
      <w:r w:rsidR="00EB5CA6" w:rsidRPr="005E7942">
        <w:rPr>
          <w:lang w:eastAsia="en-GB"/>
        </w:rPr>
        <w:t xml:space="preserve"> control is achieved more through guidance and observation. When people are included and left to get on with things they excel and respond to their responsibilities and obligations in their own way. All involved have complete freedom in making decisions and are given all the support they need whether it be tools with resources to help solve any problems or complete tasks. This results in great job satisfaction, the greater the possibility for development to employees, encouraging enthusiasm</w:t>
      </w:r>
      <w:r w:rsidR="008A5BF2">
        <w:rPr>
          <w:lang w:eastAsia="en-GB"/>
        </w:rPr>
        <w:t xml:space="preserve"> and in turn </w:t>
      </w:r>
      <w:r w:rsidR="00EB5CA6" w:rsidRPr="005E7942">
        <w:rPr>
          <w:lang w:eastAsia="en-GB"/>
        </w:rPr>
        <w:t xml:space="preserve">reveals </w:t>
      </w:r>
      <w:r w:rsidR="008A5BF2">
        <w:rPr>
          <w:lang w:eastAsia="en-GB"/>
        </w:rPr>
        <w:t xml:space="preserve">the </w:t>
      </w:r>
      <w:r w:rsidR="00EB5CA6" w:rsidRPr="005E7942">
        <w:rPr>
          <w:lang w:eastAsia="en-GB"/>
        </w:rPr>
        <w:t>employee's ability. On the negative side, employees can suffer from a lack of guidance. The issue with this form of leadership as a leader you could be left in ignorance as to what is happening within your own business. It is also very important to ensure the staff is skilled enough to do the work otherwise this style cannot work.</w:t>
      </w:r>
    </w:p>
    <w:p w:rsidR="00243B4F" w:rsidRDefault="00EB5CA6" w:rsidP="00243B4F">
      <w:pPr>
        <w:jc w:val="both"/>
        <w:rPr>
          <w:lang w:eastAsia="en-GB"/>
        </w:rPr>
      </w:pPr>
      <w:r w:rsidRPr="005E7942">
        <w:rPr>
          <w:lang w:eastAsia="en-GB"/>
        </w:rPr>
        <w:t xml:space="preserve">The first two years </w:t>
      </w:r>
      <w:r w:rsidR="00405062">
        <w:rPr>
          <w:lang w:eastAsia="en-GB"/>
        </w:rPr>
        <w:t>of</w:t>
      </w:r>
      <w:r w:rsidRPr="005E7942">
        <w:rPr>
          <w:lang w:eastAsia="en-GB"/>
        </w:rPr>
        <w:t xml:space="preserve"> the playscheme was run in an autocratic leadership style, as opposed to the Laissez-Fare leadership style. She made all the plans for activities</w:t>
      </w:r>
      <w:r w:rsidR="00405062">
        <w:rPr>
          <w:lang w:eastAsia="en-GB"/>
        </w:rPr>
        <w:t>;</w:t>
      </w:r>
      <w:r w:rsidRPr="005E7942">
        <w:rPr>
          <w:lang w:eastAsia="en-GB"/>
        </w:rPr>
        <w:t xml:space="preserve"> set out the rule for the playscheme staff as well as the children. Each activity was what she felt the children would enjoy, and the staff had to follow how she felt they should care for the children. It was believed this was the reason why the staff </w:t>
      </w:r>
      <w:r w:rsidR="00405062">
        <w:rPr>
          <w:lang w:eastAsia="en-GB"/>
        </w:rPr>
        <w:t>turnover was high</w:t>
      </w:r>
      <w:r w:rsidR="00190D24">
        <w:rPr>
          <w:lang w:eastAsia="en-GB"/>
        </w:rPr>
        <w:t>,</w:t>
      </w:r>
      <w:r w:rsidRPr="005E7942">
        <w:rPr>
          <w:lang w:eastAsia="en-GB"/>
        </w:rPr>
        <w:t xml:space="preserve"> and the attendance of the children dropped. Luck</w:t>
      </w:r>
      <w:r w:rsidR="00405062">
        <w:rPr>
          <w:lang w:eastAsia="en-GB"/>
        </w:rPr>
        <w:t>ily</w:t>
      </w:r>
      <w:r w:rsidRPr="005E7942">
        <w:rPr>
          <w:lang w:eastAsia="en-GB"/>
        </w:rPr>
        <w:t xml:space="preserve"> for her there was a very good friend who worked in child care and in general conversation, while </w:t>
      </w:r>
      <w:r w:rsidR="00F63341">
        <w:rPr>
          <w:lang w:eastAsia="en-GB"/>
        </w:rPr>
        <w:t>Carol</w:t>
      </w:r>
      <w:r w:rsidRPr="005E7942">
        <w:rPr>
          <w:lang w:eastAsia="en-GB"/>
        </w:rPr>
        <w:t xml:space="preserve"> was airing her concerns, it was suggested a more inclusive approach may be a better approach. She found it hard to let go of the reins but did so in the third year. She had a meeting with parents and then with the children on what they wanted, then with staff on what they felt they could do. That year was magical so much fun was had it became the way forward</w:t>
      </w:r>
      <w:r w:rsidR="00190D24">
        <w:rPr>
          <w:lang w:eastAsia="en-GB"/>
        </w:rPr>
        <w:t>.</w:t>
      </w:r>
      <w:r w:rsidRPr="005E7942">
        <w:rPr>
          <w:lang w:eastAsia="en-GB"/>
        </w:rPr>
        <w:t xml:space="preserve"> </w:t>
      </w:r>
      <w:r w:rsidR="00190D24">
        <w:rPr>
          <w:lang w:eastAsia="en-GB"/>
        </w:rPr>
        <w:t>A</w:t>
      </w:r>
      <w:r w:rsidRPr="005E7942">
        <w:rPr>
          <w:lang w:eastAsia="en-GB"/>
        </w:rPr>
        <w:t xml:space="preserve">ll are included in the </w:t>
      </w:r>
      <w:r w:rsidRPr="005E7942">
        <w:rPr>
          <w:lang w:eastAsia="en-GB"/>
        </w:rPr>
        <w:lastRenderedPageBreak/>
        <w:t>decisions made on the type of environment they would like to have maintained</w:t>
      </w:r>
      <w:r w:rsidR="00190D24">
        <w:rPr>
          <w:lang w:eastAsia="en-GB"/>
        </w:rPr>
        <w:t>.</w:t>
      </w:r>
      <w:r w:rsidRPr="005E7942">
        <w:rPr>
          <w:lang w:eastAsia="en-GB"/>
        </w:rPr>
        <w:t xml:space="preserve"> </w:t>
      </w:r>
      <w:r w:rsidR="00190D24">
        <w:rPr>
          <w:lang w:eastAsia="en-GB"/>
        </w:rPr>
        <w:t xml:space="preserve">Of course, all of this is done </w:t>
      </w:r>
      <w:r w:rsidRPr="005E7942">
        <w:rPr>
          <w:lang w:eastAsia="en-GB"/>
        </w:rPr>
        <w:t>within the guidelines of the local authorit</w:t>
      </w:r>
      <w:r w:rsidR="00190D24">
        <w:rPr>
          <w:lang w:eastAsia="en-GB"/>
        </w:rPr>
        <w:t>y</w:t>
      </w:r>
      <w:r w:rsidRPr="005E7942">
        <w:rPr>
          <w:lang w:eastAsia="en-GB"/>
        </w:rPr>
        <w:t>. New ideas for raising funds and how funds are spent within the scheme are decided by all.</w:t>
      </w:r>
    </w:p>
    <w:p w:rsidR="00F63341" w:rsidRPr="009F2178" w:rsidRDefault="00F63341" w:rsidP="00243B4F">
      <w:pPr>
        <w:jc w:val="both"/>
      </w:pPr>
      <w:r w:rsidRPr="009F2178">
        <w:t>To create a positive work environment w</w:t>
      </w:r>
      <w:r w:rsidR="007A6300" w:rsidRPr="009F2178">
        <w:t>h</w:t>
      </w:r>
      <w:r w:rsidRPr="009F2178">
        <w:t xml:space="preserve">ere employees are really motivated to reach and even surpass performance </w:t>
      </w:r>
      <w:r w:rsidR="009A0824" w:rsidRPr="009F2178">
        <w:t>requirements</w:t>
      </w:r>
      <w:r w:rsidR="001B30EB" w:rsidRPr="009F2178">
        <w:t xml:space="preserve"> is a challenge</w:t>
      </w:r>
      <w:r w:rsidR="009A0824" w:rsidRPr="009F2178">
        <w:t>. It is possible by</w:t>
      </w:r>
      <w:r w:rsidRPr="009F2178">
        <w:t xml:space="preserve"> </w:t>
      </w:r>
      <w:r w:rsidR="001B30EB" w:rsidRPr="009F2178">
        <w:t>focused</w:t>
      </w:r>
      <w:r w:rsidRPr="009F2178">
        <w:t xml:space="preserve"> communication with your </w:t>
      </w:r>
      <w:r w:rsidR="009A0824" w:rsidRPr="009F2178">
        <w:t>team</w:t>
      </w:r>
      <w:r w:rsidRPr="009F2178">
        <w:t xml:space="preserve">. </w:t>
      </w:r>
      <w:r w:rsidR="009A0824" w:rsidRPr="009F2178">
        <w:t>Seek out</w:t>
      </w:r>
      <w:r w:rsidRPr="009F2178">
        <w:t xml:space="preserve"> feedback about </w:t>
      </w:r>
      <w:r w:rsidR="009A0824" w:rsidRPr="009F2178">
        <w:t xml:space="preserve">how you are doing with </w:t>
      </w:r>
      <w:r w:rsidRPr="009F2178">
        <w:t xml:space="preserve">your </w:t>
      </w:r>
      <w:r w:rsidR="009A0824" w:rsidRPr="009F2178">
        <w:t>method of</w:t>
      </w:r>
      <w:r w:rsidRPr="009F2178">
        <w:t xml:space="preserve"> communication </w:t>
      </w:r>
      <w:r w:rsidR="009A0824" w:rsidRPr="009F2178">
        <w:t>including</w:t>
      </w:r>
      <w:r w:rsidRPr="009F2178">
        <w:t xml:space="preserve"> exchanges within the organization. </w:t>
      </w:r>
      <w:r w:rsidR="009A0824" w:rsidRPr="009F2178">
        <w:t>Q</w:t>
      </w:r>
      <w:r w:rsidRPr="009F2178">
        <w:t>u</w:t>
      </w:r>
      <w:r w:rsidR="001B30EB" w:rsidRPr="009F2178">
        <w:t>iz</w:t>
      </w:r>
      <w:r w:rsidRPr="009F2178">
        <w:t xml:space="preserve"> </w:t>
      </w:r>
      <w:r w:rsidR="009A0824" w:rsidRPr="009F2178">
        <w:t>staff members with questions</w:t>
      </w:r>
      <w:r w:rsidR="001B30EB" w:rsidRPr="009F2178">
        <w:t>,</w:t>
      </w:r>
      <w:r w:rsidR="009A0824" w:rsidRPr="009F2178">
        <w:t xml:space="preserve"> for example</w:t>
      </w:r>
      <w:r w:rsidRPr="009F2178">
        <w:t>, ‘‘When we talk, are you clear about what I’m saying?’’ or ‘‘Do you think we communicate well around here?’’ or ‘‘Do you have any ideas about how we could communicate better?’’</w:t>
      </w:r>
      <w:r w:rsidR="009A0824" w:rsidRPr="009F2178">
        <w:t xml:space="preserve"> Have an</w:t>
      </w:r>
      <w:r w:rsidRPr="009F2178">
        <w:t xml:space="preserve"> ope</w:t>
      </w:r>
      <w:r w:rsidR="001B30EB" w:rsidRPr="009F2178">
        <w:t>n-</w:t>
      </w:r>
      <w:r w:rsidRPr="009F2178">
        <w:t xml:space="preserve">door </w:t>
      </w:r>
      <w:r w:rsidR="009A0824" w:rsidRPr="009F2178">
        <w:t>policy to help provide</w:t>
      </w:r>
      <w:r w:rsidRPr="009F2178">
        <w:t xml:space="preserve"> the </w:t>
      </w:r>
      <w:r w:rsidR="009A0824" w:rsidRPr="009F2178">
        <w:t>best environment</w:t>
      </w:r>
      <w:r w:rsidRPr="009F2178">
        <w:t xml:space="preserve"> </w:t>
      </w:r>
      <w:r w:rsidR="009A0824" w:rsidRPr="009F2178">
        <w:t>for</w:t>
      </w:r>
      <w:r w:rsidRPr="009F2178">
        <w:t xml:space="preserve"> the workplace </w:t>
      </w:r>
      <w:r w:rsidR="006D4087" w:rsidRPr="009F2178">
        <w:t xml:space="preserve">which will help generate what is </w:t>
      </w:r>
      <w:r w:rsidRPr="009F2178">
        <w:t>need</w:t>
      </w:r>
      <w:r w:rsidR="006D4087" w:rsidRPr="009F2178">
        <w:t>ed</w:t>
      </w:r>
      <w:r w:rsidRPr="009F2178">
        <w:t xml:space="preserve"> to achieve competitive advantage</w:t>
      </w:r>
      <w:r w:rsidR="001C7788" w:rsidRPr="009F2178">
        <w:t xml:space="preserve"> </w:t>
      </w:r>
      <w:sdt>
        <w:sdtPr>
          <w:id w:val="-928810262"/>
          <w:citation/>
        </w:sdtPr>
        <w:sdtEndPr/>
        <w:sdtContent>
          <w:r w:rsidR="009F2178" w:rsidRPr="009F2178">
            <w:fldChar w:fldCharType="begin"/>
          </w:r>
          <w:r w:rsidR="009F2178" w:rsidRPr="009F2178">
            <w:instrText xml:space="preserve"> CITATION Flo071 \l 2057 </w:instrText>
          </w:r>
          <w:r w:rsidR="009F2178" w:rsidRPr="009F2178">
            <w:fldChar w:fldCharType="separate"/>
          </w:r>
          <w:r w:rsidR="009F2178" w:rsidRPr="009F2178">
            <w:rPr>
              <w:noProof/>
            </w:rPr>
            <w:t>(Stone, 2007)</w:t>
          </w:r>
          <w:r w:rsidR="009F2178" w:rsidRPr="009F2178">
            <w:fldChar w:fldCharType="end"/>
          </w:r>
        </w:sdtContent>
      </w:sdt>
      <w:r w:rsidR="006D4087" w:rsidRPr="009F2178">
        <w:t>.</w:t>
      </w:r>
    </w:p>
    <w:p w:rsidR="00243B4F" w:rsidRPr="005E7942" w:rsidRDefault="00EB5CA6" w:rsidP="00243B4F">
      <w:pPr>
        <w:jc w:val="both"/>
      </w:pPr>
      <w:r w:rsidRPr="005E7942">
        <w:t>Warren Buffet</w:t>
      </w:r>
      <w:r w:rsidR="007E0DD1">
        <w:t>, the world’s most successful investor,</w:t>
      </w:r>
      <w:r w:rsidRPr="005E7942">
        <w:t xml:space="preserve"> is a well-known hands-off leader even when his organisation needed his input he did not step in until they were in debt of one point nine billion dollars.</w:t>
      </w:r>
      <w:sdt>
        <w:sdtPr>
          <w:id w:val="-1492717464"/>
          <w:citation/>
        </w:sdtPr>
        <w:sdtEndPr/>
        <w:sdtContent>
          <w:r w:rsidRPr="005E7942">
            <w:fldChar w:fldCharType="begin"/>
          </w:r>
          <w:r w:rsidRPr="005E7942">
            <w:instrText xml:space="preserve"> CITATION Blo12 \l 2057 </w:instrText>
          </w:r>
          <w:r w:rsidRPr="005E7942">
            <w:fldChar w:fldCharType="separate"/>
          </w:r>
          <w:r w:rsidR="002A17E1">
            <w:rPr>
              <w:noProof/>
            </w:rPr>
            <w:t xml:space="preserve"> </w:t>
          </w:r>
          <w:r w:rsidR="002A17E1" w:rsidRPr="002A17E1">
            <w:rPr>
              <w:noProof/>
            </w:rPr>
            <w:t>(Bloomberg, 2012)</w:t>
          </w:r>
          <w:r w:rsidRPr="005E7942">
            <w:fldChar w:fldCharType="end"/>
          </w:r>
        </w:sdtContent>
      </w:sdt>
      <w:r w:rsidRPr="005E7942">
        <w:t>. His style must work as he is worth eighty-seven billion dollars</w:t>
      </w:r>
      <w:r w:rsidR="001B30EB">
        <w:t xml:space="preserve"> today</w:t>
      </w:r>
      <w:r w:rsidRPr="005E7942">
        <w:t>.</w:t>
      </w:r>
    </w:p>
    <w:p w:rsidR="00243B4F" w:rsidRPr="00243B4F" w:rsidRDefault="00243B4F" w:rsidP="00243B4F">
      <w:pPr>
        <w:rPr>
          <w:lang w:eastAsia="en-GB"/>
        </w:rPr>
      </w:pPr>
    </w:p>
    <w:p w:rsidR="00C369E8" w:rsidRPr="005E7942" w:rsidRDefault="00EB5CA6" w:rsidP="00FB29E7">
      <w:pPr>
        <w:jc w:val="both"/>
        <w:rPr>
          <w:lang w:eastAsia="en-GB"/>
        </w:rPr>
      </w:pPr>
      <w:r w:rsidRPr="005E7942">
        <w:rPr>
          <w:lang w:eastAsia="en-GB"/>
        </w:rPr>
        <w:t>In her</w:t>
      </w:r>
      <w:r w:rsidR="001A299E" w:rsidRPr="005E7942">
        <w:rPr>
          <w:lang w:eastAsia="en-GB"/>
        </w:rPr>
        <w:t xml:space="preserve"> </w:t>
      </w:r>
      <w:r w:rsidR="006D17FB" w:rsidRPr="005E7942">
        <w:rPr>
          <w:lang w:eastAsia="en-GB"/>
        </w:rPr>
        <w:t xml:space="preserve">role </w:t>
      </w:r>
      <w:r w:rsidR="001A299E" w:rsidRPr="005E7942">
        <w:rPr>
          <w:lang w:eastAsia="en-GB"/>
        </w:rPr>
        <w:t>of</w:t>
      </w:r>
      <w:r w:rsidR="006D17FB" w:rsidRPr="005E7942">
        <w:rPr>
          <w:lang w:eastAsia="en-GB"/>
        </w:rPr>
        <w:t xml:space="preserve"> the administration manager at Carphone Warehouse, </w:t>
      </w:r>
      <w:r w:rsidR="00C82BCC" w:rsidRPr="005E7942">
        <w:rPr>
          <w:lang w:eastAsia="en-GB"/>
        </w:rPr>
        <w:t xml:space="preserve">the morale of the staff was kept on a high through using </w:t>
      </w:r>
      <w:r w:rsidR="005E5D36" w:rsidRPr="005E7942">
        <w:rPr>
          <w:lang w:eastAsia="en-GB"/>
        </w:rPr>
        <w:t>of</w:t>
      </w:r>
      <w:r w:rsidR="00C82BCC" w:rsidRPr="005E7942">
        <w:rPr>
          <w:lang w:eastAsia="en-GB"/>
        </w:rPr>
        <w:t xml:space="preserve"> democratic leadership style. </w:t>
      </w:r>
      <w:r w:rsidR="001A299E" w:rsidRPr="005E7942">
        <w:rPr>
          <w:lang w:eastAsia="en-GB"/>
        </w:rPr>
        <w:t>T</w:t>
      </w:r>
      <w:r w:rsidR="00D758A7" w:rsidRPr="005E7942">
        <w:rPr>
          <w:lang w:eastAsia="en-GB"/>
        </w:rPr>
        <w:t>his made the</w:t>
      </w:r>
      <w:r w:rsidR="00C82BCC" w:rsidRPr="005E7942">
        <w:rPr>
          <w:lang w:eastAsia="en-GB"/>
        </w:rPr>
        <w:t xml:space="preserve"> staff more receptive and cooperative when </w:t>
      </w:r>
      <w:r w:rsidR="001A299E" w:rsidRPr="005E7942">
        <w:rPr>
          <w:lang w:eastAsia="en-GB"/>
        </w:rPr>
        <w:t xml:space="preserve">they were </w:t>
      </w:r>
      <w:r w:rsidR="00C82BCC" w:rsidRPr="005E7942">
        <w:rPr>
          <w:lang w:eastAsia="en-GB"/>
        </w:rPr>
        <w:t>included in the decision-making process.</w:t>
      </w:r>
      <w:r w:rsidR="001A299E" w:rsidRPr="005E7942">
        <w:rPr>
          <w:lang w:eastAsia="en-GB"/>
        </w:rPr>
        <w:t xml:space="preserve"> </w:t>
      </w:r>
      <w:r w:rsidR="001B30EB">
        <w:rPr>
          <w:lang w:eastAsia="en-GB"/>
        </w:rPr>
        <w:t xml:space="preserve">On assuming </w:t>
      </w:r>
      <w:r w:rsidR="001A299E" w:rsidRPr="005E7942">
        <w:rPr>
          <w:lang w:eastAsia="en-GB"/>
        </w:rPr>
        <w:t>the</w:t>
      </w:r>
      <w:r w:rsidR="00D758A7" w:rsidRPr="005E7942">
        <w:rPr>
          <w:lang w:eastAsia="en-GB"/>
        </w:rPr>
        <w:t xml:space="preserve"> role </w:t>
      </w:r>
      <w:r w:rsidR="001B30EB">
        <w:rPr>
          <w:lang w:eastAsia="en-GB"/>
        </w:rPr>
        <w:t>of</w:t>
      </w:r>
      <w:r w:rsidR="00D758A7" w:rsidRPr="005E7942">
        <w:rPr>
          <w:lang w:eastAsia="en-GB"/>
        </w:rPr>
        <w:t xml:space="preserve"> administration manager </w:t>
      </w:r>
      <w:r w:rsidR="00263BA8">
        <w:rPr>
          <w:lang w:eastAsia="en-GB"/>
        </w:rPr>
        <w:t xml:space="preserve">Carol discovered an </w:t>
      </w:r>
      <w:r w:rsidR="00D758A7" w:rsidRPr="005E7942">
        <w:rPr>
          <w:lang w:eastAsia="en-GB"/>
        </w:rPr>
        <w:t xml:space="preserve">unhappy </w:t>
      </w:r>
      <w:r w:rsidR="00263BA8">
        <w:rPr>
          <w:lang w:eastAsia="en-GB"/>
        </w:rPr>
        <w:t xml:space="preserve">team with </w:t>
      </w:r>
      <w:r w:rsidR="00D758A7" w:rsidRPr="005E7942">
        <w:rPr>
          <w:lang w:eastAsia="en-GB"/>
        </w:rPr>
        <w:t xml:space="preserve">lots of disagreements, lateness, sick days and they were just doing the minimum requirements. </w:t>
      </w:r>
      <w:r w:rsidR="001A299E" w:rsidRPr="005E7942">
        <w:rPr>
          <w:lang w:eastAsia="en-GB"/>
        </w:rPr>
        <w:t xml:space="preserve">At hand over </w:t>
      </w:r>
      <w:r w:rsidRPr="005E7942">
        <w:rPr>
          <w:lang w:eastAsia="en-GB"/>
        </w:rPr>
        <w:t xml:space="preserve">of the role </w:t>
      </w:r>
      <w:r w:rsidR="001A299E" w:rsidRPr="005E7942">
        <w:rPr>
          <w:lang w:eastAsia="en-GB"/>
        </w:rPr>
        <w:t xml:space="preserve">the warning </w:t>
      </w:r>
      <w:r w:rsidR="00D758A7" w:rsidRPr="005E7942">
        <w:rPr>
          <w:lang w:eastAsia="en-GB"/>
        </w:rPr>
        <w:t xml:space="preserve">was the team was </w:t>
      </w:r>
      <w:r w:rsidR="00263BA8">
        <w:rPr>
          <w:lang w:eastAsia="en-GB"/>
        </w:rPr>
        <w:t>a difficult</w:t>
      </w:r>
      <w:r w:rsidR="00D758A7" w:rsidRPr="005E7942">
        <w:rPr>
          <w:lang w:eastAsia="en-GB"/>
        </w:rPr>
        <w:t xml:space="preserve"> group to manage. </w:t>
      </w:r>
      <w:r w:rsidR="001A299E" w:rsidRPr="005E7942">
        <w:rPr>
          <w:lang w:eastAsia="en-GB"/>
        </w:rPr>
        <w:t>With that information</w:t>
      </w:r>
      <w:r w:rsidR="00D758A7" w:rsidRPr="005E7942">
        <w:rPr>
          <w:lang w:eastAsia="en-GB"/>
        </w:rPr>
        <w:t xml:space="preserve">, </w:t>
      </w:r>
      <w:r w:rsidRPr="005E7942">
        <w:rPr>
          <w:lang w:eastAsia="en-GB"/>
        </w:rPr>
        <w:t xml:space="preserve">she decided </w:t>
      </w:r>
      <w:r w:rsidR="00263BA8">
        <w:rPr>
          <w:lang w:eastAsia="en-GB"/>
        </w:rPr>
        <w:t xml:space="preserve">her first move was </w:t>
      </w:r>
      <w:r w:rsidR="00D758A7" w:rsidRPr="005E7942">
        <w:rPr>
          <w:lang w:eastAsia="en-GB"/>
        </w:rPr>
        <w:t xml:space="preserve">to </w:t>
      </w:r>
      <w:r w:rsidR="001A299E" w:rsidRPr="005E7942">
        <w:rPr>
          <w:lang w:eastAsia="en-GB"/>
        </w:rPr>
        <w:t>become</w:t>
      </w:r>
      <w:r w:rsidR="00D758A7" w:rsidRPr="005E7942">
        <w:rPr>
          <w:lang w:eastAsia="en-GB"/>
        </w:rPr>
        <w:t xml:space="preserve"> </w:t>
      </w:r>
      <w:r w:rsidR="001A299E" w:rsidRPr="005E7942">
        <w:rPr>
          <w:lang w:eastAsia="en-GB"/>
        </w:rPr>
        <w:t xml:space="preserve">a </w:t>
      </w:r>
      <w:r w:rsidR="00D758A7" w:rsidRPr="005E7942">
        <w:rPr>
          <w:lang w:eastAsia="en-GB"/>
        </w:rPr>
        <w:t xml:space="preserve">part of the team by participating in the day to day work whenever </w:t>
      </w:r>
      <w:r w:rsidR="001A299E" w:rsidRPr="005E7942">
        <w:rPr>
          <w:lang w:eastAsia="en-GB"/>
        </w:rPr>
        <w:t>possibl</w:t>
      </w:r>
      <w:r w:rsidR="00D758A7" w:rsidRPr="005E7942">
        <w:rPr>
          <w:lang w:eastAsia="en-GB"/>
        </w:rPr>
        <w:t>e</w:t>
      </w:r>
      <w:r w:rsidR="00263BA8">
        <w:rPr>
          <w:lang w:eastAsia="en-GB"/>
        </w:rPr>
        <w:t>.</w:t>
      </w:r>
      <w:r w:rsidR="00D758A7" w:rsidRPr="005E7942">
        <w:rPr>
          <w:lang w:eastAsia="en-GB"/>
        </w:rPr>
        <w:t xml:space="preserve"> </w:t>
      </w:r>
      <w:r w:rsidR="001A299E" w:rsidRPr="005E7942">
        <w:rPr>
          <w:lang w:eastAsia="en-GB"/>
        </w:rPr>
        <w:t>Then having</w:t>
      </w:r>
      <w:r w:rsidR="00D758A7" w:rsidRPr="005E7942">
        <w:rPr>
          <w:lang w:eastAsia="en-GB"/>
        </w:rPr>
        <w:t xml:space="preserve"> discussions with each team member as </w:t>
      </w:r>
      <w:r w:rsidR="001A299E" w:rsidRPr="005E7942">
        <w:rPr>
          <w:lang w:eastAsia="en-GB"/>
        </w:rPr>
        <w:t xml:space="preserve">well </w:t>
      </w:r>
      <w:r w:rsidR="00D758A7" w:rsidRPr="005E7942">
        <w:rPr>
          <w:lang w:eastAsia="en-GB"/>
        </w:rPr>
        <w:t>a</w:t>
      </w:r>
      <w:r w:rsidR="001A299E" w:rsidRPr="005E7942">
        <w:rPr>
          <w:lang w:eastAsia="en-GB"/>
        </w:rPr>
        <w:t>s in</w:t>
      </w:r>
      <w:r w:rsidR="00D758A7" w:rsidRPr="005E7942">
        <w:rPr>
          <w:lang w:eastAsia="en-GB"/>
        </w:rPr>
        <w:t xml:space="preserve"> group </w:t>
      </w:r>
      <w:r w:rsidR="001A299E" w:rsidRPr="005E7942">
        <w:rPr>
          <w:lang w:eastAsia="en-GB"/>
        </w:rPr>
        <w:t xml:space="preserve">settings </w:t>
      </w:r>
      <w:r w:rsidR="007B41E7" w:rsidRPr="005E7942">
        <w:rPr>
          <w:lang w:eastAsia="en-GB"/>
        </w:rPr>
        <w:t xml:space="preserve">to discuss </w:t>
      </w:r>
      <w:r w:rsidR="00D758A7" w:rsidRPr="005E7942">
        <w:rPr>
          <w:lang w:eastAsia="en-GB"/>
        </w:rPr>
        <w:t>the issues they were experiencing</w:t>
      </w:r>
      <w:r w:rsidR="007B41E7" w:rsidRPr="005E7942">
        <w:rPr>
          <w:lang w:eastAsia="en-GB"/>
        </w:rPr>
        <w:t>.</w:t>
      </w:r>
      <w:r w:rsidR="00D758A7" w:rsidRPr="005E7942">
        <w:rPr>
          <w:lang w:eastAsia="en-GB"/>
        </w:rPr>
        <w:t xml:space="preserve"> </w:t>
      </w:r>
      <w:r w:rsidR="007B41E7" w:rsidRPr="005E7942">
        <w:rPr>
          <w:lang w:eastAsia="en-GB"/>
        </w:rPr>
        <w:t xml:space="preserve">It became apparent that </w:t>
      </w:r>
      <w:r w:rsidR="00D758A7" w:rsidRPr="005E7942">
        <w:rPr>
          <w:lang w:eastAsia="en-GB"/>
        </w:rPr>
        <w:t xml:space="preserve">they </w:t>
      </w:r>
      <w:r w:rsidR="00263BA8">
        <w:rPr>
          <w:lang w:eastAsia="en-GB"/>
        </w:rPr>
        <w:t xml:space="preserve">felt that they </w:t>
      </w:r>
      <w:proofErr w:type="gramStart"/>
      <w:r w:rsidR="00D758A7" w:rsidRPr="005E7942">
        <w:rPr>
          <w:lang w:eastAsia="en-GB"/>
        </w:rPr>
        <w:t>were seen as</w:t>
      </w:r>
      <w:proofErr w:type="gramEnd"/>
      <w:r w:rsidR="00D758A7" w:rsidRPr="005E7942">
        <w:rPr>
          <w:lang w:eastAsia="en-GB"/>
        </w:rPr>
        <w:t xml:space="preserve"> </w:t>
      </w:r>
      <w:r w:rsidR="00B82DB3" w:rsidRPr="005E7942">
        <w:rPr>
          <w:lang w:eastAsia="en-GB"/>
        </w:rPr>
        <w:t>work processor</w:t>
      </w:r>
      <w:r w:rsidR="00263BA8">
        <w:rPr>
          <w:lang w:eastAsia="en-GB"/>
        </w:rPr>
        <w:t>s</w:t>
      </w:r>
      <w:r w:rsidR="00B82DB3" w:rsidRPr="005E7942">
        <w:rPr>
          <w:lang w:eastAsia="en-GB"/>
        </w:rPr>
        <w:t xml:space="preserve"> </w:t>
      </w:r>
      <w:r w:rsidR="007B41E7" w:rsidRPr="005E7942">
        <w:rPr>
          <w:lang w:eastAsia="en-GB"/>
        </w:rPr>
        <w:t xml:space="preserve">just there to pump out work </w:t>
      </w:r>
      <w:r w:rsidR="00B82DB3" w:rsidRPr="005E7942">
        <w:rPr>
          <w:lang w:eastAsia="en-GB"/>
        </w:rPr>
        <w:t xml:space="preserve">with nothing to add to the organisation. </w:t>
      </w:r>
      <w:r w:rsidR="007B41E7" w:rsidRPr="005E7942">
        <w:rPr>
          <w:lang w:eastAsia="en-GB"/>
        </w:rPr>
        <w:t>With this knowledge an</w:t>
      </w:r>
      <w:r w:rsidR="00B82DB3" w:rsidRPr="005E7942">
        <w:rPr>
          <w:lang w:eastAsia="en-GB"/>
        </w:rPr>
        <w:t xml:space="preserve"> </w:t>
      </w:r>
      <w:r w:rsidR="007B41E7" w:rsidRPr="005E7942">
        <w:rPr>
          <w:lang w:eastAsia="en-GB"/>
        </w:rPr>
        <w:t>introduction of</w:t>
      </w:r>
      <w:r w:rsidR="00B82DB3" w:rsidRPr="005E7942">
        <w:rPr>
          <w:lang w:eastAsia="en-GB"/>
        </w:rPr>
        <w:t xml:space="preserve"> meetings </w:t>
      </w:r>
      <w:r w:rsidR="007B41E7" w:rsidRPr="005E7942">
        <w:rPr>
          <w:lang w:eastAsia="en-GB"/>
        </w:rPr>
        <w:t xml:space="preserve">to be held every two weeks </w:t>
      </w:r>
      <w:r w:rsidR="00B82DB3" w:rsidRPr="005E7942">
        <w:rPr>
          <w:lang w:eastAsia="en-GB"/>
        </w:rPr>
        <w:t xml:space="preserve">and an open-door policy that </w:t>
      </w:r>
      <w:r w:rsidR="00263BA8">
        <w:rPr>
          <w:lang w:eastAsia="en-GB"/>
        </w:rPr>
        <w:t>Carol</w:t>
      </w:r>
      <w:r w:rsidR="007B41E7" w:rsidRPr="005E7942">
        <w:rPr>
          <w:lang w:eastAsia="en-GB"/>
        </w:rPr>
        <w:t xml:space="preserve"> </w:t>
      </w:r>
      <w:r w:rsidR="00B82DB3" w:rsidRPr="005E7942">
        <w:rPr>
          <w:lang w:eastAsia="en-GB"/>
        </w:rPr>
        <w:t xml:space="preserve">could be approached at any time. As trust was built the staff </w:t>
      </w:r>
      <w:r w:rsidR="007B41E7" w:rsidRPr="005E7942">
        <w:rPr>
          <w:lang w:eastAsia="en-GB"/>
        </w:rPr>
        <w:t xml:space="preserve">started to </w:t>
      </w:r>
      <w:proofErr w:type="gramStart"/>
      <w:r w:rsidR="002D5BBF" w:rsidRPr="005E7942">
        <w:rPr>
          <w:lang w:eastAsia="en-GB"/>
        </w:rPr>
        <w:t>open</w:t>
      </w:r>
      <w:r w:rsidR="00B82DB3" w:rsidRPr="005E7942">
        <w:rPr>
          <w:lang w:eastAsia="en-GB"/>
        </w:rPr>
        <w:t xml:space="preserve"> u</w:t>
      </w:r>
      <w:r w:rsidR="007B41E7" w:rsidRPr="005E7942">
        <w:rPr>
          <w:lang w:eastAsia="en-GB"/>
        </w:rPr>
        <w:t>p</w:t>
      </w:r>
      <w:proofErr w:type="gramEnd"/>
      <w:r w:rsidR="007B41E7" w:rsidRPr="005E7942">
        <w:rPr>
          <w:lang w:eastAsia="en-GB"/>
        </w:rPr>
        <w:t xml:space="preserve"> and over time began coming forward with </w:t>
      </w:r>
      <w:r w:rsidR="00B82DB3" w:rsidRPr="005E7942">
        <w:rPr>
          <w:lang w:eastAsia="en-GB"/>
        </w:rPr>
        <w:t xml:space="preserve">great </w:t>
      </w:r>
      <w:r w:rsidR="007B41E7" w:rsidRPr="005E7942">
        <w:rPr>
          <w:lang w:eastAsia="en-GB"/>
        </w:rPr>
        <w:t xml:space="preserve">ideas which would add </w:t>
      </w:r>
      <w:r w:rsidR="00B82DB3" w:rsidRPr="005E7942">
        <w:rPr>
          <w:lang w:eastAsia="en-GB"/>
        </w:rPr>
        <w:t>value to the department</w:t>
      </w:r>
      <w:r w:rsidR="007B41E7" w:rsidRPr="005E7942">
        <w:rPr>
          <w:lang w:eastAsia="en-GB"/>
        </w:rPr>
        <w:t xml:space="preserve">, and help </w:t>
      </w:r>
      <w:r w:rsidR="00B82DB3" w:rsidRPr="005E7942">
        <w:rPr>
          <w:lang w:eastAsia="en-GB"/>
        </w:rPr>
        <w:t xml:space="preserve">things run more efficiently. Once they could see they were being listened to and their thoughts heard, disagreements, lateness, and sickness </w:t>
      </w:r>
      <w:r w:rsidRPr="005E7942">
        <w:rPr>
          <w:lang w:eastAsia="en-GB"/>
        </w:rPr>
        <w:t xml:space="preserve">started to </w:t>
      </w:r>
      <w:r w:rsidR="00AF2B15" w:rsidRPr="005E7942">
        <w:rPr>
          <w:lang w:eastAsia="en-GB"/>
        </w:rPr>
        <w:t>reduce</w:t>
      </w:r>
      <w:r w:rsidR="00B82DB3" w:rsidRPr="005E7942">
        <w:rPr>
          <w:lang w:eastAsia="en-GB"/>
        </w:rPr>
        <w:t xml:space="preserve"> within a </w:t>
      </w:r>
      <w:r w:rsidR="00702354" w:rsidRPr="005E7942">
        <w:rPr>
          <w:lang w:eastAsia="en-GB"/>
        </w:rPr>
        <w:t>six-month</w:t>
      </w:r>
      <w:r w:rsidR="00B82DB3" w:rsidRPr="005E7942">
        <w:rPr>
          <w:lang w:eastAsia="en-GB"/>
        </w:rPr>
        <w:t xml:space="preserve"> period.</w:t>
      </w:r>
      <w:r w:rsidR="007852DC" w:rsidRPr="005E7942">
        <w:rPr>
          <w:lang w:eastAsia="en-GB"/>
        </w:rPr>
        <w:t xml:space="preserve"> </w:t>
      </w:r>
    </w:p>
    <w:p w:rsidR="00C369E8" w:rsidRPr="005E7942" w:rsidRDefault="00EB5CA6" w:rsidP="00FB29E7">
      <w:pPr>
        <w:spacing w:after="0" w:line="240" w:lineRule="auto"/>
        <w:jc w:val="both"/>
        <w:textAlignment w:val="baseline"/>
        <w:rPr>
          <w:rFonts w:eastAsia="Times New Roman" w:cs="Arial"/>
          <w:szCs w:val="24"/>
          <w:lang w:eastAsia="en-GB"/>
        </w:rPr>
      </w:pPr>
      <w:r w:rsidRPr="005E7942">
        <w:rPr>
          <w:rFonts w:eastAsia="Times New Roman" w:cs="Arial"/>
          <w:bCs/>
          <w:szCs w:val="24"/>
          <w:bdr w:val="none" w:sz="0" w:space="0" w:color="auto" w:frame="1"/>
          <w:lang w:eastAsia="en-GB"/>
        </w:rPr>
        <w:t>Jimmy Carter</w:t>
      </w:r>
      <w:r w:rsidR="00AF01D4">
        <w:rPr>
          <w:rFonts w:eastAsia="Times New Roman" w:cs="Arial"/>
          <w:bCs/>
          <w:szCs w:val="24"/>
          <w:bdr w:val="none" w:sz="0" w:space="0" w:color="auto" w:frame="1"/>
          <w:lang w:eastAsia="en-GB"/>
        </w:rPr>
        <w:t>,</w:t>
      </w:r>
      <w:r w:rsidRPr="005E7942">
        <w:rPr>
          <w:rFonts w:eastAsia="Times New Roman" w:cs="Arial"/>
          <w:bCs/>
          <w:szCs w:val="24"/>
          <w:bdr w:val="none" w:sz="0" w:space="0" w:color="auto" w:frame="1"/>
          <w:lang w:eastAsia="en-GB"/>
        </w:rPr>
        <w:t xml:space="preserve"> </w:t>
      </w:r>
      <w:r w:rsidR="00933FBC">
        <w:rPr>
          <w:rFonts w:eastAsia="Times New Roman" w:cs="Arial"/>
          <w:bCs/>
          <w:szCs w:val="24"/>
          <w:bdr w:val="none" w:sz="0" w:space="0" w:color="auto" w:frame="1"/>
          <w:lang w:eastAsia="en-GB"/>
        </w:rPr>
        <w:t xml:space="preserve">former United States President, </w:t>
      </w:r>
      <w:r w:rsidRPr="005E7942">
        <w:rPr>
          <w:rFonts w:eastAsia="Times New Roman" w:cs="Arial"/>
          <w:bCs/>
          <w:szCs w:val="24"/>
          <w:bdr w:val="none" w:sz="0" w:space="0" w:color="auto" w:frame="1"/>
          <w:lang w:eastAsia="en-GB"/>
        </w:rPr>
        <w:t xml:space="preserve">is an example of a </w:t>
      </w:r>
      <w:r w:rsidRPr="005E7942">
        <w:rPr>
          <w:rFonts w:eastAsia="Times New Roman" w:cs="Arial"/>
          <w:szCs w:val="24"/>
          <w:lang w:eastAsia="en-GB"/>
        </w:rPr>
        <w:t xml:space="preserve">democratic leader </w:t>
      </w:r>
      <w:r w:rsidR="00AF01D4">
        <w:rPr>
          <w:rFonts w:eastAsia="Times New Roman" w:cs="Arial"/>
          <w:szCs w:val="24"/>
          <w:lang w:eastAsia="en-GB"/>
        </w:rPr>
        <w:t xml:space="preserve">who displayed </w:t>
      </w:r>
      <w:r w:rsidRPr="005E7942">
        <w:rPr>
          <w:rFonts w:eastAsia="Times New Roman" w:cs="Arial"/>
          <w:szCs w:val="24"/>
          <w:lang w:eastAsia="en-GB"/>
        </w:rPr>
        <w:t>both the positive and negative side</w:t>
      </w:r>
      <w:r w:rsidR="00AF01D4">
        <w:rPr>
          <w:rFonts w:eastAsia="Times New Roman" w:cs="Arial"/>
          <w:szCs w:val="24"/>
          <w:lang w:eastAsia="en-GB"/>
        </w:rPr>
        <w:t>s of democratic leadership.</w:t>
      </w:r>
      <w:r w:rsidRPr="005E7942">
        <w:rPr>
          <w:rFonts w:eastAsia="Times New Roman" w:cs="Arial"/>
          <w:szCs w:val="24"/>
          <w:lang w:eastAsia="en-GB"/>
        </w:rPr>
        <w:t xml:space="preserve"> He surrounded himself with some experienced staff but also inexperienced people which affected his decisions</w:t>
      </w:r>
      <w:r w:rsidR="00AF01D4">
        <w:rPr>
          <w:rFonts w:eastAsia="Times New Roman" w:cs="Arial"/>
          <w:szCs w:val="24"/>
          <w:lang w:eastAsia="en-GB"/>
        </w:rPr>
        <w:t>.</w:t>
      </w:r>
      <w:r w:rsidRPr="005E7942">
        <w:rPr>
          <w:rFonts w:eastAsia="Times New Roman" w:cs="Arial"/>
          <w:szCs w:val="24"/>
          <w:lang w:eastAsia="en-GB"/>
        </w:rPr>
        <w:t xml:space="preserve"> </w:t>
      </w:r>
      <w:r w:rsidR="00AF01D4">
        <w:rPr>
          <w:rFonts w:eastAsia="Times New Roman" w:cs="Arial"/>
          <w:szCs w:val="24"/>
          <w:lang w:eastAsia="en-GB"/>
        </w:rPr>
        <w:t>I</w:t>
      </w:r>
      <w:r w:rsidRPr="005E7942">
        <w:rPr>
          <w:rFonts w:eastAsia="Times New Roman" w:cs="Arial"/>
          <w:szCs w:val="24"/>
          <w:lang w:eastAsia="en-GB"/>
        </w:rPr>
        <w:t>t is thought he may have been better off being more authorit</w:t>
      </w:r>
      <w:r w:rsidR="00AF2B15" w:rsidRPr="005E7942">
        <w:rPr>
          <w:rFonts w:eastAsia="Times New Roman" w:cs="Arial"/>
          <w:szCs w:val="24"/>
          <w:lang w:eastAsia="en-GB"/>
        </w:rPr>
        <w:t>ative</w:t>
      </w:r>
      <w:sdt>
        <w:sdtPr>
          <w:rPr>
            <w:rFonts w:eastAsia="Times New Roman" w:cs="Arial"/>
            <w:szCs w:val="24"/>
            <w:lang w:eastAsia="en-GB"/>
          </w:rPr>
          <w:id w:val="-2008660321"/>
          <w:citation/>
        </w:sdtPr>
        <w:sdtEndPr/>
        <w:sdtContent>
          <w:r w:rsidRPr="005E7942">
            <w:rPr>
              <w:rFonts w:eastAsia="Times New Roman" w:cs="Arial"/>
              <w:szCs w:val="24"/>
              <w:lang w:eastAsia="en-GB"/>
            </w:rPr>
            <w:fldChar w:fldCharType="begin"/>
          </w:r>
          <w:r w:rsidRPr="005E7942">
            <w:rPr>
              <w:rFonts w:eastAsia="Times New Roman" w:cs="Arial"/>
              <w:szCs w:val="24"/>
              <w:lang w:eastAsia="en-GB"/>
            </w:rPr>
            <w:instrText xml:space="preserve"> CITATION StT14 \l 2057 </w:instrText>
          </w:r>
          <w:r w:rsidRPr="005E7942">
            <w:rPr>
              <w:rFonts w:eastAsia="Times New Roman" w:cs="Arial"/>
              <w:szCs w:val="24"/>
              <w:lang w:eastAsia="en-GB"/>
            </w:rPr>
            <w:fldChar w:fldCharType="separate"/>
          </w:r>
          <w:r w:rsidR="002A17E1">
            <w:rPr>
              <w:rFonts w:eastAsia="Times New Roman" w:cs="Arial"/>
              <w:noProof/>
              <w:szCs w:val="24"/>
              <w:lang w:eastAsia="en-GB"/>
            </w:rPr>
            <w:t xml:space="preserve"> </w:t>
          </w:r>
          <w:r w:rsidR="002A17E1" w:rsidRPr="002A17E1">
            <w:rPr>
              <w:rFonts w:eastAsia="Times New Roman" w:cs="Arial"/>
              <w:noProof/>
              <w:szCs w:val="24"/>
              <w:lang w:eastAsia="en-GB"/>
            </w:rPr>
            <w:t>(University, 2014)</w:t>
          </w:r>
          <w:r w:rsidRPr="005E7942">
            <w:rPr>
              <w:rFonts w:eastAsia="Times New Roman" w:cs="Arial"/>
              <w:szCs w:val="24"/>
              <w:lang w:eastAsia="en-GB"/>
            </w:rPr>
            <w:fldChar w:fldCharType="end"/>
          </w:r>
        </w:sdtContent>
      </w:sdt>
      <w:r w:rsidRPr="005E7942">
        <w:rPr>
          <w:rFonts w:eastAsia="Times New Roman" w:cs="Arial"/>
          <w:szCs w:val="24"/>
          <w:lang w:eastAsia="en-GB"/>
        </w:rPr>
        <w:t xml:space="preserve">. </w:t>
      </w:r>
      <w:r w:rsidRPr="005E7942">
        <w:rPr>
          <w:rFonts w:eastAsia="Times New Roman" w:cs="Arial"/>
          <w:bCs/>
          <w:szCs w:val="24"/>
          <w:bdr w:val="none" w:sz="0" w:space="0" w:color="auto" w:frame="1"/>
          <w:lang w:eastAsia="en-GB"/>
        </w:rPr>
        <w:t>John F. Kennedy</w:t>
      </w:r>
      <w:r w:rsidR="00B07901">
        <w:rPr>
          <w:rFonts w:eastAsia="Times New Roman" w:cs="Arial"/>
          <w:bCs/>
          <w:szCs w:val="24"/>
          <w:bdr w:val="none" w:sz="0" w:space="0" w:color="auto" w:frame="1"/>
          <w:lang w:eastAsia="en-GB"/>
        </w:rPr>
        <w:t>, former US president,</w:t>
      </w:r>
      <w:r w:rsidRPr="005E7942">
        <w:rPr>
          <w:rFonts w:eastAsia="Times New Roman" w:cs="Arial"/>
          <w:bCs/>
          <w:szCs w:val="24"/>
          <w:bdr w:val="none" w:sz="0" w:space="0" w:color="auto" w:frame="1"/>
          <w:lang w:eastAsia="en-GB"/>
        </w:rPr>
        <w:t xml:space="preserve"> </w:t>
      </w:r>
      <w:r w:rsidRPr="005E7942">
        <w:rPr>
          <w:rFonts w:eastAsia="Times New Roman" w:cs="Arial"/>
          <w:szCs w:val="24"/>
          <w:lang w:eastAsia="en-GB"/>
        </w:rPr>
        <w:t xml:space="preserve">showed characteristics of laissez-faire and democratic leadership styles. As an example, he led the Apollo space program. In other </w:t>
      </w:r>
      <w:r w:rsidRPr="005E7942">
        <w:rPr>
          <w:rFonts w:eastAsia="Times New Roman" w:cs="Arial"/>
          <w:szCs w:val="24"/>
          <w:lang w:eastAsia="en-GB"/>
        </w:rPr>
        <w:lastRenderedPageBreak/>
        <w:t xml:space="preserve">cases, when needed an autocratic leadership </w:t>
      </w:r>
      <w:r w:rsidR="001679C0">
        <w:rPr>
          <w:rFonts w:eastAsia="Times New Roman" w:cs="Arial"/>
          <w:szCs w:val="24"/>
          <w:lang w:eastAsia="en-GB"/>
        </w:rPr>
        <w:t xml:space="preserve">style was </w:t>
      </w:r>
      <w:r w:rsidRPr="005E7942">
        <w:rPr>
          <w:rFonts w:eastAsia="Times New Roman" w:cs="Arial"/>
          <w:szCs w:val="24"/>
          <w:lang w:eastAsia="en-GB"/>
        </w:rPr>
        <w:t>used, as with the decisions during the Cuban Missile Crisis</w:t>
      </w:r>
      <w:sdt>
        <w:sdtPr>
          <w:rPr>
            <w:rFonts w:eastAsia="Times New Roman" w:cs="Arial"/>
            <w:szCs w:val="24"/>
            <w:lang w:eastAsia="en-GB"/>
          </w:rPr>
          <w:id w:val="1655718533"/>
          <w:citation/>
        </w:sdtPr>
        <w:sdtEndPr/>
        <w:sdtContent>
          <w:r w:rsidRPr="005E7942">
            <w:rPr>
              <w:rFonts w:eastAsia="Times New Roman" w:cs="Arial"/>
              <w:szCs w:val="24"/>
              <w:lang w:eastAsia="en-GB"/>
            </w:rPr>
            <w:fldChar w:fldCharType="begin"/>
          </w:r>
          <w:r w:rsidRPr="005E7942">
            <w:rPr>
              <w:rFonts w:eastAsia="Times New Roman" w:cs="Arial"/>
              <w:szCs w:val="24"/>
              <w:lang w:eastAsia="en-GB"/>
            </w:rPr>
            <w:instrText xml:space="preserve"> CITATION StT14 \l 2057 </w:instrText>
          </w:r>
          <w:r w:rsidRPr="005E7942">
            <w:rPr>
              <w:rFonts w:eastAsia="Times New Roman" w:cs="Arial"/>
              <w:szCs w:val="24"/>
              <w:lang w:eastAsia="en-GB"/>
            </w:rPr>
            <w:fldChar w:fldCharType="separate"/>
          </w:r>
          <w:r w:rsidR="002A17E1">
            <w:rPr>
              <w:rFonts w:eastAsia="Times New Roman" w:cs="Arial"/>
              <w:noProof/>
              <w:szCs w:val="24"/>
              <w:lang w:eastAsia="en-GB"/>
            </w:rPr>
            <w:t xml:space="preserve"> </w:t>
          </w:r>
          <w:r w:rsidR="002A17E1" w:rsidRPr="002A17E1">
            <w:rPr>
              <w:rFonts w:eastAsia="Times New Roman" w:cs="Arial"/>
              <w:noProof/>
              <w:szCs w:val="24"/>
              <w:lang w:eastAsia="en-GB"/>
            </w:rPr>
            <w:t>(University, 2014)</w:t>
          </w:r>
          <w:r w:rsidRPr="005E7942">
            <w:rPr>
              <w:rFonts w:eastAsia="Times New Roman" w:cs="Arial"/>
              <w:szCs w:val="24"/>
              <w:lang w:eastAsia="en-GB"/>
            </w:rPr>
            <w:fldChar w:fldCharType="end"/>
          </w:r>
        </w:sdtContent>
      </w:sdt>
      <w:r w:rsidRPr="005E7942">
        <w:rPr>
          <w:rFonts w:eastAsia="Times New Roman" w:cs="Arial"/>
          <w:szCs w:val="24"/>
          <w:lang w:eastAsia="en-GB"/>
        </w:rPr>
        <w:t>.</w:t>
      </w:r>
    </w:p>
    <w:p w:rsidR="008C4A5B" w:rsidRPr="005E7942" w:rsidRDefault="008C4A5B" w:rsidP="005E7942">
      <w:pPr>
        <w:pStyle w:val="Heading2"/>
        <w:rPr>
          <w:lang w:eastAsia="en-GB"/>
        </w:rPr>
      </w:pPr>
    </w:p>
    <w:p w:rsidR="00100F4A" w:rsidRPr="005E7942" w:rsidRDefault="00EB5CA6" w:rsidP="00FB29E7">
      <w:pPr>
        <w:jc w:val="both"/>
        <w:rPr>
          <w:lang w:eastAsia="en-GB"/>
        </w:rPr>
      </w:pPr>
      <w:r w:rsidRPr="005E7942">
        <w:rPr>
          <w:lang w:eastAsia="en-GB"/>
        </w:rPr>
        <w:t>As mentioned above part of the role of the administration team is stringent on key performance indicators and targets</w:t>
      </w:r>
      <w:r w:rsidR="006431A7" w:rsidRPr="005E7942">
        <w:rPr>
          <w:lang w:eastAsia="en-GB"/>
        </w:rPr>
        <w:t xml:space="preserve">. </w:t>
      </w:r>
      <w:r w:rsidRPr="005E7942">
        <w:rPr>
          <w:lang w:eastAsia="en-GB"/>
        </w:rPr>
        <w:t xml:space="preserve">Where decisions need to be made concerning this part of the </w:t>
      </w:r>
      <w:r w:rsidR="004208AC" w:rsidRPr="005E7942">
        <w:rPr>
          <w:lang w:eastAsia="en-GB"/>
        </w:rPr>
        <w:t>role</w:t>
      </w:r>
      <w:r w:rsidR="00C00A61">
        <w:rPr>
          <w:lang w:eastAsia="en-GB"/>
        </w:rPr>
        <w:t>, a</w:t>
      </w:r>
      <w:r w:rsidR="007852DC" w:rsidRPr="005E7942">
        <w:rPr>
          <w:lang w:eastAsia="en-GB"/>
        </w:rPr>
        <w:t xml:space="preserve"> leadership </w:t>
      </w:r>
      <w:r w:rsidRPr="005E7942">
        <w:rPr>
          <w:lang w:eastAsia="en-GB"/>
        </w:rPr>
        <w:t>style</w:t>
      </w:r>
      <w:r w:rsidR="007852DC" w:rsidRPr="005E7942">
        <w:rPr>
          <w:lang w:eastAsia="en-GB"/>
        </w:rPr>
        <w:t xml:space="preserve"> adjust</w:t>
      </w:r>
      <w:r w:rsidR="00C00A61">
        <w:rPr>
          <w:lang w:eastAsia="en-GB"/>
        </w:rPr>
        <w:t>ment</w:t>
      </w:r>
      <w:r w:rsidR="007852DC" w:rsidRPr="005E7942">
        <w:rPr>
          <w:lang w:eastAsia="en-GB"/>
        </w:rPr>
        <w:t xml:space="preserve"> was needed</w:t>
      </w:r>
      <w:r w:rsidRPr="005E7942">
        <w:rPr>
          <w:lang w:eastAsia="en-GB"/>
        </w:rPr>
        <w:t xml:space="preserve"> to suit</w:t>
      </w:r>
      <w:r w:rsidR="00C369E8" w:rsidRPr="005E7942">
        <w:rPr>
          <w:lang w:eastAsia="en-GB"/>
        </w:rPr>
        <w:t xml:space="preserve"> </w:t>
      </w:r>
      <w:r w:rsidR="007852DC" w:rsidRPr="005E7942">
        <w:rPr>
          <w:lang w:eastAsia="en-GB"/>
        </w:rPr>
        <w:t>the business needs.  A</w:t>
      </w:r>
      <w:r w:rsidR="00C369E8" w:rsidRPr="005E7942">
        <w:rPr>
          <w:lang w:eastAsia="en-GB"/>
        </w:rPr>
        <w:t>lthough things had improved somewhat there was still a need for a different approach</w:t>
      </w:r>
      <w:r w:rsidR="00C00A61">
        <w:rPr>
          <w:lang w:eastAsia="en-GB"/>
        </w:rPr>
        <w:t>. W</w:t>
      </w:r>
      <w:r w:rsidR="00384CE9" w:rsidRPr="005E7942">
        <w:rPr>
          <w:lang w:eastAsia="en-GB"/>
        </w:rPr>
        <w:t xml:space="preserve">hen dealing with </w:t>
      </w:r>
      <w:r w:rsidR="00C369E8" w:rsidRPr="005E7942">
        <w:rPr>
          <w:lang w:eastAsia="en-GB"/>
        </w:rPr>
        <w:t xml:space="preserve">certain </w:t>
      </w:r>
      <w:r w:rsidR="00384CE9" w:rsidRPr="005E7942">
        <w:rPr>
          <w:lang w:eastAsia="en-GB"/>
        </w:rPr>
        <w:t>processes</w:t>
      </w:r>
      <w:r w:rsidR="00C369E8" w:rsidRPr="005E7942">
        <w:rPr>
          <w:lang w:eastAsia="en-GB"/>
        </w:rPr>
        <w:t xml:space="preserve"> within the role</w:t>
      </w:r>
      <w:r w:rsidR="00384CE9" w:rsidRPr="005E7942">
        <w:rPr>
          <w:lang w:eastAsia="en-GB"/>
        </w:rPr>
        <w:t xml:space="preserve"> a reward-punishment method </w:t>
      </w:r>
      <w:r w:rsidR="00C00A61">
        <w:rPr>
          <w:lang w:eastAsia="en-GB"/>
        </w:rPr>
        <w:t>would be appropriate requiring a</w:t>
      </w:r>
      <w:r w:rsidR="004227D9" w:rsidRPr="005E7942">
        <w:rPr>
          <w:lang w:eastAsia="en-GB"/>
        </w:rPr>
        <w:t xml:space="preserve"> </w:t>
      </w:r>
      <w:r w:rsidR="00BB55F3" w:rsidRPr="005E7942">
        <w:rPr>
          <w:lang w:eastAsia="en-GB"/>
        </w:rPr>
        <w:t>transactional leadership style</w:t>
      </w:r>
      <w:r w:rsidR="00C00A61">
        <w:rPr>
          <w:lang w:eastAsia="en-GB"/>
        </w:rPr>
        <w:t>.</w:t>
      </w:r>
      <w:r w:rsidR="00384CE9" w:rsidRPr="005E7942">
        <w:rPr>
          <w:lang w:eastAsia="en-GB"/>
        </w:rPr>
        <w:t xml:space="preserve"> Although the </w:t>
      </w:r>
      <w:r w:rsidR="007852DC" w:rsidRPr="005E7942">
        <w:rPr>
          <w:lang w:eastAsia="en-GB"/>
        </w:rPr>
        <w:t>organisation</w:t>
      </w:r>
      <w:r w:rsidR="00384CE9" w:rsidRPr="005E7942">
        <w:rPr>
          <w:lang w:eastAsia="en-GB"/>
        </w:rPr>
        <w:t xml:space="preserve"> had its own </w:t>
      </w:r>
      <w:r w:rsidR="007852DC" w:rsidRPr="005E7942">
        <w:rPr>
          <w:lang w:eastAsia="en-GB"/>
        </w:rPr>
        <w:t>process</w:t>
      </w:r>
      <w:r w:rsidR="00F571E8">
        <w:rPr>
          <w:lang w:eastAsia="en-GB"/>
        </w:rPr>
        <w:t>es</w:t>
      </w:r>
      <w:r w:rsidR="007852DC" w:rsidRPr="005E7942">
        <w:rPr>
          <w:lang w:eastAsia="en-GB"/>
        </w:rPr>
        <w:t xml:space="preserve"> in place</w:t>
      </w:r>
      <w:r w:rsidR="00363268" w:rsidRPr="005E7942">
        <w:rPr>
          <w:lang w:eastAsia="en-GB"/>
        </w:rPr>
        <w:t>,</w:t>
      </w:r>
      <w:r w:rsidR="00384CE9" w:rsidRPr="005E7942">
        <w:rPr>
          <w:lang w:eastAsia="en-GB"/>
        </w:rPr>
        <w:t xml:space="preserve"> </w:t>
      </w:r>
      <w:r w:rsidR="00F17B7B" w:rsidRPr="005E7942">
        <w:rPr>
          <w:lang w:eastAsia="en-GB"/>
        </w:rPr>
        <w:t>to</w:t>
      </w:r>
      <w:r w:rsidR="007852DC" w:rsidRPr="005E7942">
        <w:rPr>
          <w:lang w:eastAsia="en-GB"/>
        </w:rPr>
        <w:t xml:space="preserve"> build t</w:t>
      </w:r>
      <w:r w:rsidR="00F571E8">
        <w:rPr>
          <w:lang w:eastAsia="en-GB"/>
        </w:rPr>
        <w:t>he</w:t>
      </w:r>
      <w:r w:rsidR="007852DC" w:rsidRPr="005E7942">
        <w:rPr>
          <w:lang w:eastAsia="en-GB"/>
        </w:rPr>
        <w:t xml:space="preserve"> team </w:t>
      </w:r>
      <w:r w:rsidR="00F17B7B" w:rsidRPr="005E7942">
        <w:rPr>
          <w:lang w:eastAsia="en-GB"/>
        </w:rPr>
        <w:t xml:space="preserve">relationship and create a better working environment </w:t>
      </w:r>
      <w:r w:rsidR="00363268" w:rsidRPr="005E7942">
        <w:rPr>
          <w:lang w:eastAsia="en-GB"/>
        </w:rPr>
        <w:t>small rewards like</w:t>
      </w:r>
      <w:r w:rsidR="0006471A" w:rsidRPr="005E7942">
        <w:rPr>
          <w:lang w:eastAsia="en-GB"/>
        </w:rPr>
        <w:t xml:space="preserve"> giving out</w:t>
      </w:r>
      <w:r w:rsidR="00363268" w:rsidRPr="005E7942">
        <w:rPr>
          <w:lang w:eastAsia="en-GB"/>
        </w:rPr>
        <w:t xml:space="preserve"> </w:t>
      </w:r>
      <w:r w:rsidR="0006471A" w:rsidRPr="005E7942">
        <w:rPr>
          <w:lang w:eastAsia="en-GB"/>
        </w:rPr>
        <w:t>chocolates</w:t>
      </w:r>
      <w:r w:rsidR="00C369E8" w:rsidRPr="005E7942">
        <w:rPr>
          <w:lang w:eastAsia="en-GB"/>
        </w:rPr>
        <w:t xml:space="preserve"> and </w:t>
      </w:r>
      <w:r w:rsidR="0006471A" w:rsidRPr="005E7942">
        <w:rPr>
          <w:lang w:eastAsia="en-GB"/>
        </w:rPr>
        <w:t>cakes</w:t>
      </w:r>
      <w:r w:rsidR="00F571E8">
        <w:rPr>
          <w:lang w:eastAsia="en-GB"/>
        </w:rPr>
        <w:t>,</w:t>
      </w:r>
      <w:r w:rsidR="0006471A" w:rsidRPr="005E7942">
        <w:rPr>
          <w:lang w:eastAsia="en-GB"/>
        </w:rPr>
        <w:t xml:space="preserve"> allowing staff to </w:t>
      </w:r>
      <w:r w:rsidR="00363268" w:rsidRPr="005E7942">
        <w:rPr>
          <w:lang w:eastAsia="en-GB"/>
        </w:rPr>
        <w:t>leave a few minutes earl</w:t>
      </w:r>
      <w:r w:rsidR="0006471A" w:rsidRPr="005E7942">
        <w:rPr>
          <w:lang w:eastAsia="en-GB"/>
        </w:rPr>
        <w:t>y once the target has been surpassed</w:t>
      </w:r>
      <w:r w:rsidR="00F17B7B" w:rsidRPr="005E7942">
        <w:rPr>
          <w:lang w:eastAsia="en-GB"/>
        </w:rPr>
        <w:t xml:space="preserve"> was introduced</w:t>
      </w:r>
      <w:r w:rsidR="00363268" w:rsidRPr="005E7942">
        <w:rPr>
          <w:lang w:eastAsia="en-GB"/>
        </w:rPr>
        <w:t xml:space="preserve">. </w:t>
      </w:r>
      <w:r w:rsidR="00F17B7B" w:rsidRPr="005E7942">
        <w:rPr>
          <w:lang w:eastAsia="en-GB"/>
        </w:rPr>
        <w:t>As a</w:t>
      </w:r>
      <w:r w:rsidR="00363268" w:rsidRPr="005E7942">
        <w:rPr>
          <w:lang w:eastAsia="en-GB"/>
        </w:rPr>
        <w:t xml:space="preserve"> punishment</w:t>
      </w:r>
      <w:r w:rsidR="00F571E8">
        <w:rPr>
          <w:lang w:eastAsia="en-GB"/>
        </w:rPr>
        <w:t>,</w:t>
      </w:r>
      <w:r w:rsidR="00363268" w:rsidRPr="005E7942">
        <w:rPr>
          <w:lang w:eastAsia="en-GB"/>
        </w:rPr>
        <w:t xml:space="preserve"> </w:t>
      </w:r>
      <w:r w:rsidR="0006471A" w:rsidRPr="005E7942">
        <w:rPr>
          <w:lang w:eastAsia="en-GB"/>
        </w:rPr>
        <w:t>given t</w:t>
      </w:r>
      <w:r w:rsidR="00F17B7B" w:rsidRPr="005E7942">
        <w:rPr>
          <w:lang w:eastAsia="en-GB"/>
        </w:rPr>
        <w:t>he task</w:t>
      </w:r>
      <w:r w:rsidR="0006471A" w:rsidRPr="005E7942">
        <w:rPr>
          <w:lang w:eastAsia="en-GB"/>
        </w:rPr>
        <w:t xml:space="preserve"> most disliked</w:t>
      </w:r>
      <w:r w:rsidR="00363268" w:rsidRPr="005E7942">
        <w:rPr>
          <w:lang w:eastAsia="en-GB"/>
        </w:rPr>
        <w:t>, seeing others go home</w:t>
      </w:r>
      <w:r w:rsidR="0006471A" w:rsidRPr="005E7942">
        <w:rPr>
          <w:lang w:eastAsia="en-GB"/>
        </w:rPr>
        <w:t xml:space="preserve"> a few minutes early knowing that could have been you if you had only got on with the job</w:t>
      </w:r>
      <w:r w:rsidR="00363268" w:rsidRPr="005E7942">
        <w:rPr>
          <w:lang w:eastAsia="en-GB"/>
        </w:rPr>
        <w:t xml:space="preserve">. </w:t>
      </w:r>
      <w:r w:rsidR="0006471A" w:rsidRPr="005E7942">
        <w:rPr>
          <w:lang w:eastAsia="en-GB"/>
        </w:rPr>
        <w:t xml:space="preserve">The organisation </w:t>
      </w:r>
      <w:r w:rsidR="00363268" w:rsidRPr="005E7942">
        <w:rPr>
          <w:lang w:eastAsia="en-GB"/>
        </w:rPr>
        <w:t xml:space="preserve">rewards </w:t>
      </w:r>
      <w:r w:rsidR="0006471A" w:rsidRPr="005E7942">
        <w:rPr>
          <w:lang w:eastAsia="en-GB"/>
        </w:rPr>
        <w:t xml:space="preserve">system was </w:t>
      </w:r>
      <w:r w:rsidR="00363268" w:rsidRPr="005E7942">
        <w:rPr>
          <w:lang w:eastAsia="en-GB"/>
        </w:rPr>
        <w:t>financial</w:t>
      </w:r>
      <w:r w:rsidR="0006471A" w:rsidRPr="005E7942">
        <w:rPr>
          <w:lang w:eastAsia="en-GB"/>
        </w:rPr>
        <w:t>,</w:t>
      </w:r>
      <w:r w:rsidR="00363268" w:rsidRPr="005E7942">
        <w:rPr>
          <w:lang w:eastAsia="en-GB"/>
        </w:rPr>
        <w:t xml:space="preserve"> </w:t>
      </w:r>
      <w:r w:rsidR="00F17B7B" w:rsidRPr="005E7942">
        <w:rPr>
          <w:lang w:eastAsia="en-GB"/>
        </w:rPr>
        <w:t>and the</w:t>
      </w:r>
      <w:r w:rsidR="00363268" w:rsidRPr="005E7942">
        <w:rPr>
          <w:lang w:eastAsia="en-GB"/>
        </w:rPr>
        <w:t xml:space="preserve"> penalties would be warnings, action plan</w:t>
      </w:r>
      <w:r w:rsidR="007E0DD1">
        <w:rPr>
          <w:lang w:eastAsia="en-GB"/>
        </w:rPr>
        <w:t>,</w:t>
      </w:r>
      <w:r w:rsidR="00363268" w:rsidRPr="005E7942">
        <w:rPr>
          <w:lang w:eastAsia="en-GB"/>
        </w:rPr>
        <w:t xml:space="preserve"> </w:t>
      </w:r>
      <w:r w:rsidR="00F17B7B" w:rsidRPr="005E7942">
        <w:rPr>
          <w:lang w:eastAsia="en-GB"/>
        </w:rPr>
        <w:t>up to</w:t>
      </w:r>
      <w:r w:rsidR="00363268" w:rsidRPr="005E7942">
        <w:rPr>
          <w:lang w:eastAsia="en-GB"/>
        </w:rPr>
        <w:t xml:space="preserve"> dis</w:t>
      </w:r>
      <w:r w:rsidR="007E0DD1">
        <w:rPr>
          <w:lang w:eastAsia="en-GB"/>
        </w:rPr>
        <w:t>missal</w:t>
      </w:r>
      <w:r w:rsidR="00363268" w:rsidRPr="005E7942">
        <w:rPr>
          <w:lang w:eastAsia="en-GB"/>
        </w:rPr>
        <w:t>.</w:t>
      </w:r>
      <w:r w:rsidR="00F17B7B" w:rsidRPr="005E7942">
        <w:rPr>
          <w:lang w:eastAsia="en-GB"/>
        </w:rPr>
        <w:t xml:space="preserve"> T</w:t>
      </w:r>
      <w:r w:rsidR="0006471A" w:rsidRPr="005E7942">
        <w:rPr>
          <w:lang w:eastAsia="en-GB"/>
        </w:rPr>
        <w:t xml:space="preserve">he addition </w:t>
      </w:r>
      <w:r w:rsidR="00F17B7B" w:rsidRPr="005E7942">
        <w:rPr>
          <w:lang w:eastAsia="en-GB"/>
        </w:rPr>
        <w:t xml:space="preserve">of personal rewards </w:t>
      </w:r>
      <w:r w:rsidR="00D01CD2" w:rsidRPr="005E7942">
        <w:rPr>
          <w:lang w:eastAsia="en-GB"/>
        </w:rPr>
        <w:t>help</w:t>
      </w:r>
      <w:r w:rsidR="00F17B7B" w:rsidRPr="005E7942">
        <w:rPr>
          <w:lang w:eastAsia="en-GB"/>
        </w:rPr>
        <w:t>ed</w:t>
      </w:r>
      <w:r w:rsidR="00D01CD2" w:rsidRPr="005E7942">
        <w:rPr>
          <w:lang w:eastAsia="en-GB"/>
        </w:rPr>
        <w:t xml:space="preserve"> the team </w:t>
      </w:r>
      <w:r w:rsidR="00F17B7B" w:rsidRPr="005E7942">
        <w:rPr>
          <w:lang w:eastAsia="en-GB"/>
        </w:rPr>
        <w:t xml:space="preserve">operate more </w:t>
      </w:r>
      <w:r w:rsidR="00D01CD2" w:rsidRPr="005E7942">
        <w:rPr>
          <w:lang w:eastAsia="en-GB"/>
        </w:rPr>
        <w:t xml:space="preserve">effectively and brought productivity up. </w:t>
      </w:r>
      <w:r w:rsidR="005B0DE2" w:rsidRPr="005E7942">
        <w:rPr>
          <w:lang w:eastAsia="en-GB"/>
        </w:rPr>
        <w:t>There were two team members that this just did not work for</w:t>
      </w:r>
      <w:r w:rsidR="007E0DD1">
        <w:rPr>
          <w:lang w:eastAsia="en-GB"/>
        </w:rPr>
        <w:t>,</w:t>
      </w:r>
      <w:r w:rsidR="005B0DE2" w:rsidRPr="005E7942">
        <w:rPr>
          <w:lang w:eastAsia="en-GB"/>
        </w:rPr>
        <w:t xml:space="preserve"> one sadly had to be dismissed and the other was a constant </w:t>
      </w:r>
      <w:r w:rsidR="007E0DD1">
        <w:rPr>
          <w:lang w:eastAsia="en-GB"/>
        </w:rPr>
        <w:t>‘</w:t>
      </w:r>
      <w:r w:rsidR="005B0DE2" w:rsidRPr="005E7942">
        <w:rPr>
          <w:lang w:eastAsia="en-GB"/>
        </w:rPr>
        <w:t>battle of the wills</w:t>
      </w:r>
      <w:r w:rsidR="005F4541">
        <w:rPr>
          <w:lang w:eastAsia="en-GB"/>
        </w:rPr>
        <w:t>.’</w:t>
      </w:r>
      <w:r w:rsidR="005B0DE2" w:rsidRPr="005E7942">
        <w:rPr>
          <w:lang w:eastAsia="en-GB"/>
        </w:rPr>
        <w:t xml:space="preserve"> This employee was on a three-month cycle </w:t>
      </w:r>
      <w:r w:rsidR="000C3186" w:rsidRPr="005E7942">
        <w:rPr>
          <w:lang w:eastAsia="en-GB"/>
        </w:rPr>
        <w:t>in month</w:t>
      </w:r>
      <w:r w:rsidR="005B0DE2" w:rsidRPr="005E7942">
        <w:rPr>
          <w:lang w:eastAsia="en-GB"/>
        </w:rPr>
        <w:t xml:space="preserve"> one</w:t>
      </w:r>
      <w:r w:rsidR="007E0DD1">
        <w:rPr>
          <w:lang w:eastAsia="en-GB"/>
        </w:rPr>
        <w:t>,</w:t>
      </w:r>
      <w:r w:rsidR="000C3186" w:rsidRPr="005E7942">
        <w:rPr>
          <w:lang w:eastAsia="en-GB"/>
        </w:rPr>
        <w:t xml:space="preserve"> work was done well</w:t>
      </w:r>
      <w:r w:rsidR="007E0DD1">
        <w:rPr>
          <w:lang w:eastAsia="en-GB"/>
        </w:rPr>
        <w:t>;</w:t>
      </w:r>
      <w:r w:rsidR="000C3186" w:rsidRPr="005E7942">
        <w:rPr>
          <w:lang w:eastAsia="en-GB"/>
        </w:rPr>
        <w:t xml:space="preserve"> month t</w:t>
      </w:r>
      <w:r w:rsidR="00AF2B15" w:rsidRPr="005E7942">
        <w:rPr>
          <w:lang w:eastAsia="en-GB"/>
        </w:rPr>
        <w:t>w</w:t>
      </w:r>
      <w:r w:rsidR="000C3186" w:rsidRPr="005E7942">
        <w:rPr>
          <w:lang w:eastAsia="en-GB"/>
        </w:rPr>
        <w:t xml:space="preserve">o </w:t>
      </w:r>
      <w:r w:rsidR="007E0DD1">
        <w:rPr>
          <w:lang w:eastAsia="en-GB"/>
        </w:rPr>
        <w:t xml:space="preserve">one would </w:t>
      </w:r>
      <w:r w:rsidR="000C3186" w:rsidRPr="005E7942">
        <w:rPr>
          <w:lang w:eastAsia="en-GB"/>
        </w:rPr>
        <w:t>start to see a decline</w:t>
      </w:r>
      <w:r w:rsidR="005B0DE2" w:rsidRPr="005E7942">
        <w:rPr>
          <w:lang w:eastAsia="en-GB"/>
        </w:rPr>
        <w:t xml:space="preserve"> </w:t>
      </w:r>
      <w:r w:rsidR="000C3186" w:rsidRPr="005E7942">
        <w:rPr>
          <w:lang w:eastAsia="en-GB"/>
        </w:rPr>
        <w:t>and by</w:t>
      </w:r>
      <w:r w:rsidR="005B0DE2" w:rsidRPr="005E7942">
        <w:rPr>
          <w:lang w:eastAsia="en-GB"/>
        </w:rPr>
        <w:t xml:space="preserve"> month three </w:t>
      </w:r>
      <w:r w:rsidR="000C3186" w:rsidRPr="005E7942">
        <w:rPr>
          <w:lang w:eastAsia="en-GB"/>
        </w:rPr>
        <w:t>performance would be below standard leading to</w:t>
      </w:r>
      <w:r w:rsidR="005B0DE2" w:rsidRPr="005E7942">
        <w:rPr>
          <w:lang w:eastAsia="en-GB"/>
        </w:rPr>
        <w:t xml:space="preserve"> punishment.</w:t>
      </w:r>
      <w:r w:rsidR="00115914" w:rsidRPr="005E7942">
        <w:rPr>
          <w:lang w:eastAsia="en-GB"/>
        </w:rPr>
        <w:t xml:space="preserve"> </w:t>
      </w:r>
      <w:r w:rsidR="005B0DE2" w:rsidRPr="005E7942">
        <w:rPr>
          <w:lang w:eastAsia="en-GB"/>
        </w:rPr>
        <w:t>This went on for just over one year until she was transferred to another department. Interestingly once in the other department for a few months, she came and apologised for being difficult</w:t>
      </w:r>
      <w:r w:rsidR="007E0DD1">
        <w:rPr>
          <w:lang w:eastAsia="en-GB"/>
        </w:rPr>
        <w:t>.</w:t>
      </w:r>
      <w:r w:rsidR="005B0DE2" w:rsidRPr="005E7942">
        <w:rPr>
          <w:lang w:eastAsia="en-GB"/>
        </w:rPr>
        <w:t xml:space="preserve"> </w:t>
      </w:r>
      <w:r w:rsidR="007E0DD1">
        <w:rPr>
          <w:lang w:eastAsia="en-GB"/>
        </w:rPr>
        <w:t>I</w:t>
      </w:r>
      <w:r w:rsidR="005B0DE2" w:rsidRPr="005E7942">
        <w:rPr>
          <w:lang w:eastAsia="en-GB"/>
        </w:rPr>
        <w:t>t was because she had had</w:t>
      </w:r>
      <w:r w:rsidR="00AF2B15" w:rsidRPr="005E7942">
        <w:rPr>
          <w:lang w:eastAsia="en-GB"/>
        </w:rPr>
        <w:t xml:space="preserve"> her</w:t>
      </w:r>
      <w:r w:rsidR="005B0DE2" w:rsidRPr="005E7942">
        <w:rPr>
          <w:lang w:eastAsia="en-GB"/>
        </w:rPr>
        <w:t xml:space="preserve"> eye on the management role an</w:t>
      </w:r>
      <w:r w:rsidR="007E0DD1">
        <w:rPr>
          <w:lang w:eastAsia="en-GB"/>
        </w:rPr>
        <w:t>d was</w:t>
      </w:r>
      <w:r w:rsidR="005B0DE2" w:rsidRPr="005E7942">
        <w:rPr>
          <w:lang w:eastAsia="en-GB"/>
        </w:rPr>
        <w:t xml:space="preserve"> unsuccessful</w:t>
      </w:r>
      <w:r w:rsidR="00AF2B15" w:rsidRPr="005E7942">
        <w:rPr>
          <w:lang w:eastAsia="en-GB"/>
        </w:rPr>
        <w:t xml:space="preserve"> in getting the role</w:t>
      </w:r>
      <w:r w:rsidR="005B0DE2" w:rsidRPr="005E7942">
        <w:rPr>
          <w:lang w:eastAsia="en-GB"/>
        </w:rPr>
        <w:t xml:space="preserve">. </w:t>
      </w:r>
      <w:r w:rsidR="00D01CD2" w:rsidRPr="005E7942">
        <w:rPr>
          <w:lang w:eastAsia="en-GB"/>
        </w:rPr>
        <w:t>Transactional leadership</w:t>
      </w:r>
      <w:r w:rsidR="00363268" w:rsidRPr="005E7942">
        <w:rPr>
          <w:lang w:eastAsia="en-GB"/>
        </w:rPr>
        <w:t xml:space="preserve"> is </w:t>
      </w:r>
      <w:r w:rsidR="00D01CD2" w:rsidRPr="005E7942">
        <w:rPr>
          <w:lang w:eastAsia="en-GB"/>
        </w:rPr>
        <w:t>about</w:t>
      </w:r>
      <w:r w:rsidR="00363268" w:rsidRPr="005E7942">
        <w:rPr>
          <w:lang w:eastAsia="en-GB"/>
        </w:rPr>
        <w:t xml:space="preserve"> motivat</w:t>
      </w:r>
      <w:r w:rsidR="00D01CD2" w:rsidRPr="005E7942">
        <w:rPr>
          <w:lang w:eastAsia="en-GB"/>
        </w:rPr>
        <w:t>ing</w:t>
      </w:r>
      <w:r w:rsidR="00363268" w:rsidRPr="005E7942">
        <w:rPr>
          <w:lang w:eastAsia="en-GB"/>
        </w:rPr>
        <w:t xml:space="preserve"> subordinates for the desired performance with external rewards, solving problems pragmatically and realistically. This isn't necessarily good for independent thinking or creativity</w:t>
      </w:r>
      <w:r w:rsidR="00D01CD2" w:rsidRPr="005E7942">
        <w:rPr>
          <w:lang w:eastAsia="en-GB"/>
        </w:rPr>
        <w:t xml:space="preserve"> and t</w:t>
      </w:r>
      <w:r w:rsidR="005A6F4F" w:rsidRPr="005E7942">
        <w:rPr>
          <w:lang w:eastAsia="en-GB"/>
        </w:rPr>
        <w:t xml:space="preserve">here is no flexibility to provide for emotions of employees. </w:t>
      </w:r>
      <w:r w:rsidR="00D01CD2" w:rsidRPr="005E7942">
        <w:rPr>
          <w:lang w:eastAsia="en-GB"/>
        </w:rPr>
        <w:t>This is</w:t>
      </w:r>
      <w:r w:rsidR="005A6F4F" w:rsidRPr="005E7942">
        <w:rPr>
          <w:lang w:eastAsia="en-GB"/>
        </w:rPr>
        <w:t xml:space="preserve"> </w:t>
      </w:r>
      <w:proofErr w:type="gramStart"/>
      <w:r w:rsidR="005A6F4F" w:rsidRPr="005E7942">
        <w:rPr>
          <w:lang w:eastAsia="en-GB"/>
        </w:rPr>
        <w:t>really about</w:t>
      </w:r>
      <w:proofErr w:type="gramEnd"/>
      <w:r w:rsidR="005A6F4F" w:rsidRPr="005E7942">
        <w:rPr>
          <w:lang w:eastAsia="en-GB"/>
        </w:rPr>
        <w:t xml:space="preserve"> getting the job done.</w:t>
      </w:r>
    </w:p>
    <w:p w:rsidR="00C82BCC" w:rsidRPr="005E7942" w:rsidRDefault="00EB5CA6" w:rsidP="00FB29E7">
      <w:pPr>
        <w:shd w:val="clear" w:color="auto" w:fill="FFFFFF"/>
        <w:jc w:val="both"/>
        <w:rPr>
          <w:rFonts w:eastAsia="Times New Roman" w:cs="Arial"/>
          <w:szCs w:val="24"/>
          <w:lang w:eastAsia="en-GB"/>
        </w:rPr>
      </w:pPr>
      <w:r w:rsidRPr="005E7942">
        <w:rPr>
          <w:lang w:eastAsia="en-GB"/>
        </w:rPr>
        <w:t>Bill Gates</w:t>
      </w:r>
      <w:r w:rsidR="007E0DD1">
        <w:rPr>
          <w:lang w:eastAsia="en-GB"/>
        </w:rPr>
        <w:t>, founder of Microsoft Corporation</w:t>
      </w:r>
      <w:r w:rsidRPr="005E7942">
        <w:rPr>
          <w:lang w:eastAsia="en-GB"/>
        </w:rPr>
        <w:t xml:space="preserve"> is a Transactional leader </w:t>
      </w:r>
      <w:r w:rsidRPr="005E7942">
        <w:rPr>
          <w:rFonts w:cs="Arial"/>
          <w:shd w:val="clear" w:color="auto" w:fill="FFFFFF"/>
        </w:rPr>
        <w:t xml:space="preserve">his </w:t>
      </w:r>
      <w:r w:rsidR="002E50F1" w:rsidRPr="005E7942">
        <w:rPr>
          <w:rFonts w:cs="Arial"/>
          <w:shd w:val="clear" w:color="auto" w:fill="FFFFFF"/>
        </w:rPr>
        <w:t xml:space="preserve">style contributed towards </w:t>
      </w:r>
      <w:r w:rsidRPr="005E7942">
        <w:rPr>
          <w:rFonts w:cs="Arial"/>
          <w:shd w:val="clear" w:color="auto" w:fill="FFFFFF"/>
        </w:rPr>
        <w:t>remarkable</w:t>
      </w:r>
      <w:r w:rsidR="002E50F1" w:rsidRPr="005E7942">
        <w:rPr>
          <w:rFonts w:cs="Arial"/>
          <w:shd w:val="clear" w:color="auto" w:fill="FFFFFF"/>
        </w:rPr>
        <w:t xml:space="preserve"> growth of the organization</w:t>
      </w:r>
      <w:r w:rsidRPr="005E7942">
        <w:rPr>
          <w:rFonts w:cs="Arial"/>
          <w:shd w:val="clear" w:color="auto" w:fill="FFFFFF"/>
        </w:rPr>
        <w:t>. Leading in this way he would go to a new product team asking them hard questions t</w:t>
      </w:r>
      <w:r w:rsidR="00D20879">
        <w:rPr>
          <w:rFonts w:cs="Arial"/>
          <w:shd w:val="clear" w:color="auto" w:fill="FFFFFF"/>
        </w:rPr>
        <w:t>ill</w:t>
      </w:r>
      <w:r w:rsidRPr="005E7942">
        <w:rPr>
          <w:rFonts w:cs="Arial"/>
          <w:shd w:val="clear" w:color="auto" w:fill="FFFFFF"/>
        </w:rPr>
        <w:t xml:space="preserve"> he felt he had guided them on the right path and were clear on the goal </w:t>
      </w:r>
      <w:sdt>
        <w:sdtPr>
          <w:rPr>
            <w:rFonts w:cs="Arial"/>
            <w:shd w:val="clear" w:color="auto" w:fill="FFFFFF"/>
          </w:rPr>
          <w:id w:val="-580906936"/>
          <w:citation/>
        </w:sdtPr>
        <w:sdtEndPr/>
        <w:sdtContent>
          <w:r w:rsidRPr="005E7942">
            <w:rPr>
              <w:rFonts w:cs="Arial"/>
              <w:shd w:val="clear" w:color="auto" w:fill="FFFFFF"/>
            </w:rPr>
            <w:fldChar w:fldCharType="begin"/>
          </w:r>
          <w:r w:rsidR="00EF763B" w:rsidRPr="005E7942">
            <w:rPr>
              <w:rFonts w:cs="Arial"/>
              <w:shd w:val="clear" w:color="auto" w:fill="FFFFFF"/>
            </w:rPr>
            <w:instrText xml:space="preserve">CITATION Daine \l 2057 </w:instrText>
          </w:r>
          <w:r w:rsidRPr="005E7942">
            <w:rPr>
              <w:rFonts w:cs="Arial"/>
              <w:shd w:val="clear" w:color="auto" w:fill="FFFFFF"/>
            </w:rPr>
            <w:fldChar w:fldCharType="separate"/>
          </w:r>
          <w:r w:rsidR="002A17E1" w:rsidRPr="002A17E1">
            <w:rPr>
              <w:rFonts w:cs="Arial"/>
              <w:noProof/>
              <w:shd w:val="clear" w:color="auto" w:fill="FFFFFF"/>
            </w:rPr>
            <w:t>(Mirror, 2015)</w:t>
          </w:r>
          <w:r w:rsidRPr="005E7942">
            <w:rPr>
              <w:rFonts w:cs="Arial"/>
              <w:shd w:val="clear" w:color="auto" w:fill="FFFFFF"/>
            </w:rPr>
            <w:fldChar w:fldCharType="end"/>
          </w:r>
        </w:sdtContent>
      </w:sdt>
      <w:r w:rsidR="00EF763B" w:rsidRPr="005E7942">
        <w:rPr>
          <w:rFonts w:cs="Arial"/>
          <w:shd w:val="clear" w:color="auto" w:fill="FFFFFF"/>
        </w:rPr>
        <w:t>.</w:t>
      </w:r>
    </w:p>
    <w:p w:rsidR="00C369E8" w:rsidRPr="005E7942" w:rsidRDefault="00EB5CA6" w:rsidP="00FB29E7">
      <w:pPr>
        <w:jc w:val="both"/>
      </w:pPr>
      <w:r w:rsidRPr="005E7942">
        <w:t>As a manager, t</w:t>
      </w:r>
      <w:r w:rsidR="006E0E00" w:rsidRPr="005E7942">
        <w:t xml:space="preserve">hese styles of leadership </w:t>
      </w:r>
      <w:r w:rsidRPr="005E7942">
        <w:t xml:space="preserve">are most comfortable as reflecting on how </w:t>
      </w:r>
      <w:r w:rsidR="003418A4" w:rsidRPr="005E7942">
        <w:t>she</w:t>
      </w:r>
      <w:r w:rsidRPr="005E7942">
        <w:t xml:space="preserve"> likes to be treated and believe</w:t>
      </w:r>
      <w:r w:rsidR="00883F01">
        <w:t>s</w:t>
      </w:r>
      <w:r w:rsidRPr="005E7942">
        <w:t xml:space="preserve"> that people respond better to these leadership styles. When experiencing other management styles such as</w:t>
      </w:r>
      <w:r w:rsidR="00AA4E2F" w:rsidRPr="005E7942">
        <w:t xml:space="preserve"> autocratic leader</w:t>
      </w:r>
      <w:r w:rsidRPr="005E7942">
        <w:t xml:space="preserve"> </w:t>
      </w:r>
      <w:r w:rsidR="003418A4" w:rsidRPr="005E7942">
        <w:t xml:space="preserve">she has said </w:t>
      </w:r>
      <w:r w:rsidRPr="005E7942">
        <w:t>it has lef</w:t>
      </w:r>
      <w:r w:rsidR="003418A4" w:rsidRPr="005E7942">
        <w:t>t her</w:t>
      </w:r>
      <w:r w:rsidRPr="005E7942">
        <w:t xml:space="preserve"> feeling unmotivated</w:t>
      </w:r>
      <w:r w:rsidR="00883F01">
        <w:t>,</w:t>
      </w:r>
      <w:r w:rsidRPr="005E7942">
        <w:t xml:space="preserve"> unappreciated, not part of </w:t>
      </w:r>
      <w:r w:rsidR="000262C5" w:rsidRPr="005E7942">
        <w:t>the</w:t>
      </w:r>
      <w:r w:rsidRPr="005E7942">
        <w:t xml:space="preserve"> team </w:t>
      </w:r>
      <w:r w:rsidR="000262C5" w:rsidRPr="005E7942">
        <w:t>and very unhappy with the job. An example when working in a market research company where there were key performance indicators and targets to be m</w:t>
      </w:r>
      <w:r w:rsidR="00883F01">
        <w:t>et</w:t>
      </w:r>
      <w:r w:rsidR="000262C5" w:rsidRPr="005E7942">
        <w:t xml:space="preserve"> for the number of interviews conducted</w:t>
      </w:r>
      <w:r w:rsidR="00883F01">
        <w:t xml:space="preserve"> over the phone</w:t>
      </w:r>
      <w:r w:rsidR="000262C5" w:rsidRPr="005E7942">
        <w:t xml:space="preserve"> and quality of delivery held high. </w:t>
      </w:r>
      <w:r w:rsidR="00D9669E" w:rsidRPr="005E7942">
        <w:t xml:space="preserve">This role was a </w:t>
      </w:r>
      <w:r w:rsidR="00AA4E2F" w:rsidRPr="005E7942">
        <w:t>zero-hour</w:t>
      </w:r>
      <w:r w:rsidR="00D9669E" w:rsidRPr="005E7942">
        <w:t xml:space="preserve"> contract so no pay if you did not work which was not really an issue as there was always work available</w:t>
      </w:r>
      <w:r w:rsidR="00AA4E2F" w:rsidRPr="005E7942">
        <w:t>.</w:t>
      </w:r>
      <w:r w:rsidR="00D9669E" w:rsidRPr="005E7942">
        <w:t xml:space="preserve"> </w:t>
      </w:r>
      <w:r w:rsidR="000262C5" w:rsidRPr="005E7942">
        <w:t xml:space="preserve">Although </w:t>
      </w:r>
      <w:r w:rsidR="003418A4" w:rsidRPr="005E7942">
        <w:t>she</w:t>
      </w:r>
      <w:r w:rsidR="000262C5" w:rsidRPr="005E7942">
        <w:t xml:space="preserve"> was known as one of the top interview</w:t>
      </w:r>
      <w:r w:rsidR="00883F01">
        <w:t>er</w:t>
      </w:r>
      <w:r w:rsidR="000262C5" w:rsidRPr="005E7942">
        <w:t xml:space="preserve">s and always did </w:t>
      </w:r>
      <w:r w:rsidR="003418A4" w:rsidRPr="005E7942">
        <w:t>her</w:t>
      </w:r>
      <w:r w:rsidR="000262C5" w:rsidRPr="005E7942">
        <w:t xml:space="preserve"> best,</w:t>
      </w:r>
      <w:r w:rsidR="00D826DE" w:rsidRPr="005E7942">
        <w:t xml:space="preserve"> had </w:t>
      </w:r>
      <w:r w:rsidR="003418A4" w:rsidRPr="005E7942">
        <w:t>her</w:t>
      </w:r>
      <w:r w:rsidR="00D826DE" w:rsidRPr="005E7942">
        <w:t xml:space="preserve"> own style </w:t>
      </w:r>
      <w:r w:rsidR="003418A4" w:rsidRPr="005E7942">
        <w:t xml:space="preserve">of delivery </w:t>
      </w:r>
      <w:r w:rsidR="00D826DE" w:rsidRPr="005E7942">
        <w:t xml:space="preserve">as did </w:t>
      </w:r>
      <w:r w:rsidR="003418A4" w:rsidRPr="005E7942">
        <w:t xml:space="preserve">others </w:t>
      </w:r>
      <w:r w:rsidR="00883F01">
        <w:t>which was</w:t>
      </w:r>
      <w:r w:rsidR="003418A4" w:rsidRPr="005E7942">
        <w:t xml:space="preserve"> accepted and often praised, and recordings </w:t>
      </w:r>
      <w:r w:rsidR="003418A4" w:rsidRPr="005E7942">
        <w:lastRenderedPageBreak/>
        <w:t>used to help train others</w:t>
      </w:r>
      <w:r w:rsidR="00D826DE" w:rsidRPr="005E7942">
        <w:t>.</w:t>
      </w:r>
      <w:r w:rsidR="000262C5" w:rsidRPr="005E7942">
        <w:t xml:space="preserve"> </w:t>
      </w:r>
      <w:r w:rsidR="00D826DE" w:rsidRPr="005E7942">
        <w:t>T</w:t>
      </w:r>
      <w:r w:rsidR="003418A4" w:rsidRPr="005E7942">
        <w:t>his</w:t>
      </w:r>
      <w:r w:rsidR="000262C5" w:rsidRPr="005E7942">
        <w:t xml:space="preserve"> one manag</w:t>
      </w:r>
      <w:r w:rsidR="003418A4" w:rsidRPr="005E7942">
        <w:t>er took exception to this, she</w:t>
      </w:r>
      <w:r w:rsidR="000262C5" w:rsidRPr="005E7942">
        <w:t xml:space="preserve"> would </w:t>
      </w:r>
      <w:r w:rsidR="00D9669E" w:rsidRPr="005E7942">
        <w:t>speak to staff with no form of respect</w:t>
      </w:r>
      <w:r w:rsidR="00D826DE" w:rsidRPr="005E7942">
        <w:t>, had her way of interviewing and wanted everyone to adopt her style</w:t>
      </w:r>
      <w:r w:rsidR="003418A4" w:rsidRPr="005E7942">
        <w:t xml:space="preserve"> of delivery once working on her projects</w:t>
      </w:r>
      <w:r w:rsidR="00375E4B">
        <w:t>; r</w:t>
      </w:r>
      <w:r w:rsidR="003418A4" w:rsidRPr="005E7942">
        <w:t xml:space="preserve">egardless of </w:t>
      </w:r>
      <w:proofErr w:type="gramStart"/>
      <w:r w:rsidR="003418A4" w:rsidRPr="005E7942">
        <w:t>whether or not</w:t>
      </w:r>
      <w:proofErr w:type="gramEnd"/>
      <w:r w:rsidR="003418A4" w:rsidRPr="005E7942">
        <w:t xml:space="preserve"> it </w:t>
      </w:r>
      <w:r w:rsidR="00D826DE" w:rsidRPr="005E7942">
        <w:t>work</w:t>
      </w:r>
      <w:r w:rsidR="003418A4" w:rsidRPr="005E7942">
        <w:t>ed for the interviewee</w:t>
      </w:r>
      <w:r w:rsidR="00D826DE" w:rsidRPr="005E7942">
        <w:t xml:space="preserve">. She would </w:t>
      </w:r>
      <w:r w:rsidR="00D9669E" w:rsidRPr="005E7942">
        <w:t xml:space="preserve">book people in for work without consulting them then if they could not make it or not </w:t>
      </w:r>
      <w:r w:rsidR="00082D86" w:rsidRPr="005E7942">
        <w:t>turn</w:t>
      </w:r>
      <w:r w:rsidR="00062FEC" w:rsidRPr="005E7942">
        <w:t xml:space="preserve"> up</w:t>
      </w:r>
      <w:r w:rsidR="00375E4B">
        <w:t>, she proceeded t</w:t>
      </w:r>
      <w:r w:rsidR="003418A4" w:rsidRPr="005E7942">
        <w:t>o discipline them</w:t>
      </w:r>
      <w:r w:rsidR="00B162F6" w:rsidRPr="005E7942">
        <w:t xml:space="preserve"> by</w:t>
      </w:r>
      <w:r w:rsidR="00D9669E" w:rsidRPr="005E7942">
        <w:t xml:space="preserve"> </w:t>
      </w:r>
      <w:r w:rsidR="00AA4E2F" w:rsidRPr="005E7942">
        <w:t>not book</w:t>
      </w:r>
      <w:r w:rsidR="00B162F6" w:rsidRPr="005E7942">
        <w:t>ing</w:t>
      </w:r>
      <w:r w:rsidR="00AA4E2F" w:rsidRPr="005E7942">
        <w:t xml:space="preserve"> them in for work. This often led to staff d</w:t>
      </w:r>
      <w:r w:rsidR="00B162F6" w:rsidRPr="005E7942">
        <w:t>issatisfaction</w:t>
      </w:r>
      <w:r w:rsidR="00AA4E2F" w:rsidRPr="005E7942">
        <w:t xml:space="preserve"> staff shortage and people leaving.</w:t>
      </w:r>
      <w:r w:rsidR="00B162F6" w:rsidRPr="005E7942">
        <w:t xml:space="preserve"> No one wanted to work on her projects. It was often a discussion as to how and why she kept her job.</w:t>
      </w:r>
      <w:r w:rsidR="00D826DE" w:rsidRPr="005E7942">
        <w:t xml:space="preserve"> Autocratic leaders </w:t>
      </w:r>
      <w:r w:rsidR="005B777E" w:rsidRPr="005E7942">
        <w:t xml:space="preserve">take control of </w:t>
      </w:r>
      <w:r w:rsidR="00EF4802" w:rsidRPr="005E7942">
        <w:t xml:space="preserve">decisions with very little to no input from others. No room for movement very structured rigid work process. </w:t>
      </w:r>
      <w:r w:rsidR="00375E4B">
        <w:t>L</w:t>
      </w:r>
      <w:r w:rsidR="00EF4802" w:rsidRPr="005E7942">
        <w:t>ittle trust in the team creativity discouraged just rule driven. This style of management impairs the morale of the team. It is good for a quick decision</w:t>
      </w:r>
      <w:r w:rsidR="00375E4B">
        <w:t>;</w:t>
      </w:r>
      <w:r w:rsidR="00EF4802" w:rsidRPr="005E7942">
        <w:t xml:space="preserve"> </w:t>
      </w:r>
      <w:r w:rsidR="00DD33DE" w:rsidRPr="005E7942">
        <w:t xml:space="preserve">it is clear who is in control. </w:t>
      </w:r>
      <w:r w:rsidR="003A2B5D" w:rsidRPr="005E7942">
        <w:t>Once subordinates do as they are told they have nothing to worry about. Great for low skilled work</w:t>
      </w:r>
      <w:r w:rsidR="00375E4B">
        <w:t>er</w:t>
      </w:r>
      <w:r w:rsidR="003A2B5D" w:rsidRPr="005E7942">
        <w:t>s as they are given direction as to what to do</w:t>
      </w:r>
      <w:sdt>
        <w:sdtPr>
          <w:id w:val="-716355651"/>
          <w:citation/>
        </w:sdtPr>
        <w:sdtEndPr/>
        <w:sdtContent>
          <w:r w:rsidR="00E54533" w:rsidRPr="005E7942">
            <w:fldChar w:fldCharType="begin"/>
          </w:r>
          <w:r w:rsidR="00E54533" w:rsidRPr="005E7942">
            <w:instrText xml:space="preserve"> CITATION Ery19 \l 2057 </w:instrText>
          </w:r>
          <w:r w:rsidR="00E54533" w:rsidRPr="005E7942">
            <w:fldChar w:fldCharType="separate"/>
          </w:r>
          <w:r w:rsidR="002A17E1">
            <w:rPr>
              <w:noProof/>
            </w:rPr>
            <w:t xml:space="preserve"> </w:t>
          </w:r>
          <w:r w:rsidR="002A17E1" w:rsidRPr="002A17E1">
            <w:rPr>
              <w:noProof/>
            </w:rPr>
            <w:t>(Travis, 2019)</w:t>
          </w:r>
          <w:r w:rsidR="00E54533" w:rsidRPr="005E7942">
            <w:fldChar w:fldCharType="end"/>
          </w:r>
        </w:sdtContent>
      </w:sdt>
      <w:r w:rsidR="00E54533" w:rsidRPr="005E7942">
        <w:t>.</w:t>
      </w:r>
      <w:r w:rsidR="003A2B5D" w:rsidRPr="005E7942">
        <w:t xml:space="preserve"> </w:t>
      </w:r>
    </w:p>
    <w:p w:rsidR="006014E2" w:rsidRPr="005E7942" w:rsidRDefault="00EB5CA6" w:rsidP="005E7942">
      <w:pPr>
        <w:pStyle w:val="Heading2"/>
      </w:pPr>
      <w:bookmarkStart w:id="5" w:name="_Toc8593659"/>
      <w:r w:rsidRPr="005E7942">
        <w:t xml:space="preserve">Alison </w:t>
      </w:r>
      <w:proofErr w:type="spellStart"/>
      <w:r w:rsidRPr="005E7942">
        <w:t>Brittain</w:t>
      </w:r>
      <w:bookmarkEnd w:id="5"/>
      <w:proofErr w:type="spellEnd"/>
    </w:p>
    <w:p w:rsidR="00425327" w:rsidRPr="005E7942" w:rsidRDefault="00EB5CA6" w:rsidP="002F798A">
      <w:pPr>
        <w:jc w:val="both"/>
      </w:pPr>
      <w:r w:rsidRPr="005E7942">
        <w:t xml:space="preserve">When you check Whitbread's vision statement since Alison </w:t>
      </w:r>
      <w:proofErr w:type="spellStart"/>
      <w:r w:rsidRPr="005E7942">
        <w:t>Brittain</w:t>
      </w:r>
      <w:proofErr w:type="spellEnd"/>
      <w:r w:rsidRPr="005E7942">
        <w:t xml:space="preserve"> </w:t>
      </w:r>
      <w:r w:rsidR="002D101C" w:rsidRPr="005E7942">
        <w:t xml:space="preserve">became </w:t>
      </w:r>
      <w:r w:rsidRPr="005E7942">
        <w:t xml:space="preserve">the </w:t>
      </w:r>
      <w:r w:rsidRPr="005E7942">
        <w:rPr>
          <w:rFonts w:cs="Arial"/>
          <w:szCs w:val="24"/>
          <w:shd w:val="clear" w:color="auto" w:fill="FFFFFF"/>
        </w:rPr>
        <w:t>Chief Executive Officer</w:t>
      </w:r>
      <w:r w:rsidRPr="005E7942">
        <w:t xml:space="preserve"> </w:t>
      </w:r>
      <w:r w:rsidR="00342D86" w:rsidRPr="005E7942">
        <w:t>their</w:t>
      </w:r>
      <w:r w:rsidR="002D101C" w:rsidRPr="005E7942">
        <w:t xml:space="preserve"> vision statement </w:t>
      </w:r>
      <w:r w:rsidRPr="005E7942">
        <w:t xml:space="preserve">has changed very slightly </w:t>
      </w:r>
      <w:r w:rsidR="007B2309">
        <w:t xml:space="preserve">to </w:t>
      </w:r>
      <w:r w:rsidR="002D101C" w:rsidRPr="005E7942">
        <w:t>mak</w:t>
      </w:r>
      <w:r w:rsidR="007B2309">
        <w:t xml:space="preserve">e </w:t>
      </w:r>
      <w:r w:rsidR="002D101C" w:rsidRPr="005E7942">
        <w:t>clear her vision</w:t>
      </w:r>
      <w:r w:rsidR="007B2309">
        <w:t>:</w:t>
      </w:r>
      <w:r w:rsidR="002D101C" w:rsidRPr="005E7942">
        <w:t xml:space="preserve"> </w:t>
      </w:r>
      <w:r w:rsidRPr="005E7942">
        <w:t xml:space="preserve">the wording ‘helping everyone to live and work well’. </w:t>
      </w:r>
      <w:r w:rsidR="007B2309">
        <w:t>This</w:t>
      </w:r>
      <w:r w:rsidRPr="005E7942">
        <w:t xml:space="preserve"> encompass</w:t>
      </w:r>
      <w:r w:rsidR="007B2309">
        <w:t>es</w:t>
      </w:r>
      <w:r w:rsidRPr="005E7942">
        <w:t xml:space="preserve"> her leadership style creating a vision of teamwork, achievement, and results</w:t>
      </w:r>
      <w:r w:rsidR="00374543" w:rsidRPr="005E7942">
        <w:t xml:space="preserve">. </w:t>
      </w:r>
    </w:p>
    <w:p w:rsidR="00374543" w:rsidRPr="005E7942" w:rsidRDefault="00EB5CA6" w:rsidP="00FB29E7">
      <w:pPr>
        <w:jc w:val="both"/>
        <w:rPr>
          <w:rFonts w:cs="Arial"/>
          <w:szCs w:val="24"/>
        </w:rPr>
      </w:pPr>
      <w:r w:rsidRPr="005E7942">
        <w:rPr>
          <w:rFonts w:cs="Arial"/>
          <w:szCs w:val="24"/>
          <w:shd w:val="clear" w:color="auto" w:fill="FFFFFF"/>
        </w:rPr>
        <w:t xml:space="preserve">Richard Baker stated “She has a natural ability to inspire and motivate large customer-facing teams to deliver great service and her strong personal belief in the importance of putting the customer at the heart of the business makes her a perfect fit with our culture and values,” </w:t>
      </w:r>
      <w:r w:rsidR="007B2309">
        <w:rPr>
          <w:rFonts w:cs="Arial"/>
          <w:szCs w:val="24"/>
          <w:shd w:val="clear" w:color="auto" w:fill="FFFFFF"/>
        </w:rPr>
        <w:t>he</w:t>
      </w:r>
      <w:r w:rsidRPr="005E7942">
        <w:rPr>
          <w:rFonts w:cs="Arial"/>
          <w:szCs w:val="24"/>
          <w:shd w:val="clear" w:color="auto" w:fill="FFFFFF"/>
        </w:rPr>
        <w:t xml:space="preserve"> </w:t>
      </w:r>
      <w:r w:rsidR="003B7650" w:rsidRPr="005E7942">
        <w:rPr>
          <w:rFonts w:cs="Arial"/>
          <w:szCs w:val="24"/>
          <w:shd w:val="clear" w:color="auto" w:fill="FFFFFF"/>
        </w:rPr>
        <w:t xml:space="preserve">was at the time </w:t>
      </w:r>
      <w:r w:rsidRPr="005E7942">
        <w:rPr>
          <w:rFonts w:cs="Arial"/>
          <w:szCs w:val="24"/>
          <w:shd w:val="clear" w:color="auto" w:fill="FFFFFF"/>
        </w:rPr>
        <w:t>Whitbread</w:t>
      </w:r>
      <w:r w:rsidR="003B7650" w:rsidRPr="005E7942">
        <w:rPr>
          <w:rFonts w:cs="Arial"/>
          <w:szCs w:val="24"/>
          <w:shd w:val="clear" w:color="auto" w:fill="FFFFFF"/>
        </w:rPr>
        <w:t>’s</w:t>
      </w:r>
      <w:r w:rsidRPr="005E7942">
        <w:rPr>
          <w:rFonts w:cs="Arial"/>
          <w:szCs w:val="24"/>
          <w:shd w:val="clear" w:color="auto" w:fill="FFFFFF"/>
        </w:rPr>
        <w:t xml:space="preserve"> chairman, </w:t>
      </w:r>
      <w:sdt>
        <w:sdtPr>
          <w:rPr>
            <w:rFonts w:cs="Arial"/>
            <w:szCs w:val="24"/>
            <w:shd w:val="clear" w:color="auto" w:fill="FFFFFF"/>
          </w:rPr>
          <w:id w:val="591359570"/>
          <w:citation/>
        </w:sdtPr>
        <w:sdtEndPr/>
        <w:sdtContent>
          <w:r w:rsidRPr="005E7942">
            <w:rPr>
              <w:rFonts w:cs="Arial"/>
              <w:szCs w:val="24"/>
              <w:shd w:val="clear" w:color="auto" w:fill="FFFFFF"/>
            </w:rPr>
            <w:fldChar w:fldCharType="begin"/>
          </w:r>
          <w:r w:rsidRPr="005E7942">
            <w:rPr>
              <w:rFonts w:cs="Arial"/>
              <w:szCs w:val="24"/>
              <w:shd w:val="clear" w:color="auto" w:fill="FFFFFF"/>
            </w:rPr>
            <w:instrText xml:space="preserve"> CITATION And16 \l 2057 </w:instrText>
          </w:r>
          <w:r w:rsidRPr="005E7942">
            <w:rPr>
              <w:rFonts w:cs="Arial"/>
              <w:szCs w:val="24"/>
              <w:shd w:val="clear" w:color="auto" w:fill="FFFFFF"/>
            </w:rPr>
            <w:fldChar w:fldCharType="separate"/>
          </w:r>
          <w:r w:rsidR="002A17E1" w:rsidRPr="002A17E1">
            <w:rPr>
              <w:rFonts w:cs="Arial"/>
              <w:noProof/>
              <w:szCs w:val="24"/>
              <w:shd w:val="clear" w:color="auto" w:fill="FFFFFF"/>
            </w:rPr>
            <w:t>(Seymour, 2016)</w:t>
          </w:r>
          <w:r w:rsidRPr="005E7942">
            <w:rPr>
              <w:rFonts w:cs="Arial"/>
              <w:szCs w:val="24"/>
              <w:shd w:val="clear" w:color="auto" w:fill="FFFFFF"/>
            </w:rPr>
            <w:fldChar w:fldCharType="end"/>
          </w:r>
        </w:sdtContent>
      </w:sdt>
      <w:r w:rsidRPr="005E7942">
        <w:rPr>
          <w:rFonts w:cs="Arial"/>
          <w:szCs w:val="24"/>
          <w:shd w:val="clear" w:color="auto" w:fill="FFFFFF"/>
        </w:rPr>
        <w:t>.</w:t>
      </w:r>
    </w:p>
    <w:p w:rsidR="00374543" w:rsidRPr="005E7942" w:rsidRDefault="00EB5CA6" w:rsidP="005E7942">
      <w:pPr>
        <w:spacing w:line="240" w:lineRule="auto"/>
        <w:jc w:val="both"/>
        <w:rPr>
          <w:rFonts w:cs="Arial"/>
          <w:szCs w:val="24"/>
        </w:rPr>
      </w:pPr>
      <w:r w:rsidRPr="005E7942">
        <w:rPr>
          <w:rFonts w:cs="Arial"/>
        </w:rPr>
        <w:t xml:space="preserve">Alison </w:t>
      </w:r>
      <w:proofErr w:type="spellStart"/>
      <w:r w:rsidRPr="005E7942">
        <w:rPr>
          <w:rFonts w:cs="Arial"/>
        </w:rPr>
        <w:t>Brittain</w:t>
      </w:r>
      <w:proofErr w:type="spellEnd"/>
      <w:r w:rsidRPr="005E7942">
        <w:rPr>
          <w:rFonts w:cs="Arial"/>
        </w:rPr>
        <w:t xml:space="preserve"> is a strong leader </w:t>
      </w:r>
      <w:r w:rsidR="00342D86" w:rsidRPr="005E7942">
        <w:rPr>
          <w:rFonts w:cs="Arial"/>
        </w:rPr>
        <w:t xml:space="preserve">who </w:t>
      </w:r>
      <w:r w:rsidRPr="005E7942">
        <w:rPr>
          <w:rFonts w:cs="Arial"/>
        </w:rPr>
        <w:t xml:space="preserve">worked her way up through </w:t>
      </w:r>
      <w:r w:rsidR="007B2309">
        <w:rPr>
          <w:rFonts w:cs="Arial"/>
        </w:rPr>
        <w:t xml:space="preserve">a </w:t>
      </w:r>
      <w:r w:rsidRPr="005E7942">
        <w:rPr>
          <w:rFonts w:cs="Arial"/>
        </w:rPr>
        <w:t xml:space="preserve">male-dominated </w:t>
      </w:r>
      <w:r w:rsidR="00EA6691" w:rsidRPr="005E7942">
        <w:rPr>
          <w:rFonts w:cs="Arial"/>
        </w:rPr>
        <w:t xml:space="preserve">finance </w:t>
      </w:r>
      <w:r w:rsidRPr="005E7942">
        <w:rPr>
          <w:rFonts w:cs="Arial"/>
        </w:rPr>
        <w:t xml:space="preserve">environment and became one of the </w:t>
      </w:r>
      <w:r w:rsidR="000A16FD" w:rsidRPr="005E7942">
        <w:rPr>
          <w:rFonts w:cs="Arial"/>
        </w:rPr>
        <w:t>seven</w:t>
      </w:r>
      <w:r w:rsidRPr="005E7942">
        <w:rPr>
          <w:rFonts w:cs="Arial"/>
        </w:rPr>
        <w:t xml:space="preserve"> women leaders </w:t>
      </w:r>
      <w:r w:rsidR="00395958" w:rsidRPr="005E7942">
        <w:rPr>
          <w:rFonts w:cs="Arial"/>
        </w:rPr>
        <w:t>i</w:t>
      </w:r>
      <w:r w:rsidRPr="005E7942">
        <w:rPr>
          <w:rFonts w:cs="Arial"/>
        </w:rPr>
        <w:t>n the</w:t>
      </w:r>
      <w:r w:rsidR="000A16FD" w:rsidRPr="005E7942">
        <w:rPr>
          <w:rFonts w:cs="Arial"/>
          <w:szCs w:val="24"/>
          <w:shd w:val="clear" w:color="auto" w:fill="FFFFFF"/>
        </w:rPr>
        <w:t xml:space="preserve"> FTSE 100 company in Britain</w:t>
      </w:r>
      <w:sdt>
        <w:sdtPr>
          <w:rPr>
            <w:rFonts w:cs="Arial"/>
            <w:szCs w:val="24"/>
            <w:shd w:val="clear" w:color="auto" w:fill="FFFFFF"/>
          </w:rPr>
          <w:id w:val="638467119"/>
          <w:citation/>
        </w:sdtPr>
        <w:sdtEndPr/>
        <w:sdtContent>
          <w:r w:rsidR="00395958" w:rsidRPr="005E7942">
            <w:rPr>
              <w:rFonts w:cs="Arial"/>
              <w:szCs w:val="24"/>
              <w:shd w:val="clear" w:color="auto" w:fill="FFFFFF"/>
            </w:rPr>
            <w:fldChar w:fldCharType="begin"/>
          </w:r>
          <w:r w:rsidR="00395958" w:rsidRPr="005E7942">
            <w:rPr>
              <w:rFonts w:cs="Arial"/>
              <w:szCs w:val="24"/>
              <w:shd w:val="clear" w:color="auto" w:fill="FFFFFF"/>
            </w:rPr>
            <w:instrText xml:space="preserve"> CITATION Lia161 \l 2057 </w:instrText>
          </w:r>
          <w:r w:rsidR="00395958" w:rsidRPr="005E7942">
            <w:rPr>
              <w:rFonts w:cs="Arial"/>
              <w:szCs w:val="24"/>
              <w:shd w:val="clear" w:color="auto" w:fill="FFFFFF"/>
            </w:rPr>
            <w:fldChar w:fldCharType="separate"/>
          </w:r>
          <w:r w:rsidR="002A17E1">
            <w:rPr>
              <w:rFonts w:cs="Arial"/>
              <w:noProof/>
              <w:szCs w:val="24"/>
              <w:shd w:val="clear" w:color="auto" w:fill="FFFFFF"/>
            </w:rPr>
            <w:t xml:space="preserve"> </w:t>
          </w:r>
          <w:r w:rsidR="002A17E1" w:rsidRPr="002A17E1">
            <w:rPr>
              <w:rFonts w:cs="Arial"/>
              <w:noProof/>
              <w:szCs w:val="24"/>
              <w:shd w:val="clear" w:color="auto" w:fill="FFFFFF"/>
            </w:rPr>
            <w:t>(Brinded, 2016)</w:t>
          </w:r>
          <w:r w:rsidR="00395958" w:rsidRPr="005E7942">
            <w:rPr>
              <w:rFonts w:cs="Arial"/>
              <w:szCs w:val="24"/>
              <w:shd w:val="clear" w:color="auto" w:fill="FFFFFF"/>
            </w:rPr>
            <w:fldChar w:fldCharType="end"/>
          </w:r>
        </w:sdtContent>
      </w:sdt>
      <w:r w:rsidR="00395958" w:rsidRPr="005E7942">
        <w:rPr>
          <w:rFonts w:cs="Arial"/>
          <w:szCs w:val="24"/>
          <w:shd w:val="clear" w:color="auto" w:fill="FFFFFF"/>
        </w:rPr>
        <w:t>.</w:t>
      </w:r>
      <w:r w:rsidR="003C0965" w:rsidRPr="005E7942">
        <w:rPr>
          <w:rFonts w:cs="Arial"/>
          <w:szCs w:val="24"/>
          <w:shd w:val="clear" w:color="auto" w:fill="FFFFFF"/>
        </w:rPr>
        <w:t xml:space="preserve"> </w:t>
      </w:r>
      <w:r w:rsidR="004132E5" w:rsidRPr="005E7942">
        <w:rPr>
          <w:rFonts w:cs="Arial"/>
          <w:szCs w:val="24"/>
          <w:shd w:val="clear" w:color="auto" w:fill="FFFFFF"/>
        </w:rPr>
        <w:t xml:space="preserve">Described as a </w:t>
      </w:r>
      <w:r w:rsidR="003C0965" w:rsidRPr="005E7942">
        <w:rPr>
          <w:rFonts w:cs="Arial"/>
          <w:szCs w:val="24"/>
          <w:shd w:val="clear" w:color="auto" w:fill="FFFFFF"/>
        </w:rPr>
        <w:t>“role model for women striving to reach the top of large organisations and working across a range of traditionally male-dominated sectors”</w:t>
      </w:r>
      <w:r w:rsidR="004132E5" w:rsidRPr="005E7942">
        <w:rPr>
          <w:rFonts w:cs="Arial"/>
          <w:szCs w:val="24"/>
          <w:shd w:val="clear" w:color="auto" w:fill="FFFFFF"/>
        </w:rPr>
        <w:t xml:space="preserve"> in the </w:t>
      </w:r>
      <w:sdt>
        <w:sdtPr>
          <w:rPr>
            <w:rFonts w:cs="Arial"/>
            <w:szCs w:val="24"/>
            <w:shd w:val="clear" w:color="auto" w:fill="FFFFFF"/>
          </w:rPr>
          <w:id w:val="1355159952"/>
          <w:citation/>
        </w:sdtPr>
        <w:sdtEndPr/>
        <w:sdtContent>
          <w:r w:rsidR="004132E5" w:rsidRPr="005E7942">
            <w:rPr>
              <w:rFonts w:cs="Arial"/>
              <w:szCs w:val="24"/>
              <w:shd w:val="clear" w:color="auto" w:fill="FFFFFF"/>
            </w:rPr>
            <w:fldChar w:fldCharType="begin"/>
          </w:r>
          <w:r w:rsidR="004132E5" w:rsidRPr="005E7942">
            <w:rPr>
              <w:rFonts w:cs="Arial"/>
              <w:szCs w:val="24"/>
              <w:shd w:val="clear" w:color="auto" w:fill="FFFFFF"/>
            </w:rPr>
            <w:instrText xml:space="preserve"> CITATION Sam17 \l 2057 </w:instrText>
          </w:r>
          <w:r w:rsidR="004132E5" w:rsidRPr="005E7942">
            <w:rPr>
              <w:rFonts w:cs="Arial"/>
              <w:szCs w:val="24"/>
              <w:shd w:val="clear" w:color="auto" w:fill="FFFFFF"/>
            </w:rPr>
            <w:fldChar w:fldCharType="separate"/>
          </w:r>
          <w:r w:rsidR="002A17E1" w:rsidRPr="002A17E1">
            <w:rPr>
              <w:rFonts w:cs="Arial"/>
              <w:noProof/>
              <w:szCs w:val="24"/>
              <w:shd w:val="clear" w:color="auto" w:fill="FFFFFF"/>
            </w:rPr>
            <w:t>(Dean, 2017)</w:t>
          </w:r>
          <w:r w:rsidR="004132E5" w:rsidRPr="005E7942">
            <w:rPr>
              <w:rFonts w:cs="Arial"/>
              <w:szCs w:val="24"/>
              <w:shd w:val="clear" w:color="auto" w:fill="FFFFFF"/>
            </w:rPr>
            <w:fldChar w:fldCharType="end"/>
          </w:r>
        </w:sdtContent>
      </w:sdt>
      <w:r w:rsidR="003C0965" w:rsidRPr="005E7942">
        <w:rPr>
          <w:rFonts w:cs="Arial"/>
          <w:szCs w:val="24"/>
          <w:shd w:val="clear" w:color="auto" w:fill="FFFFFF"/>
        </w:rPr>
        <w:t>.</w:t>
      </w:r>
      <w:r w:rsidR="00DC2D25" w:rsidRPr="005E7942">
        <w:rPr>
          <w:rFonts w:cs="Arial"/>
          <w:szCs w:val="24"/>
          <w:shd w:val="clear" w:color="auto" w:fill="FFFFFF"/>
        </w:rPr>
        <w:t xml:space="preserve"> </w:t>
      </w:r>
      <w:r w:rsidR="005E7942" w:rsidRPr="005E7942">
        <w:rPr>
          <w:rFonts w:cs="Arial"/>
          <w:szCs w:val="24"/>
          <w:shd w:val="clear" w:color="auto" w:fill="FFFFFF"/>
        </w:rPr>
        <w:t>On employ</w:t>
      </w:r>
      <w:r w:rsidR="003F4681">
        <w:rPr>
          <w:rFonts w:cs="Arial"/>
          <w:szCs w:val="24"/>
          <w:shd w:val="clear" w:color="auto" w:fill="FFFFFF"/>
        </w:rPr>
        <w:t>ing</w:t>
      </w:r>
      <w:r w:rsidR="005E7942" w:rsidRPr="005E7942">
        <w:rPr>
          <w:rFonts w:cs="Arial"/>
          <w:szCs w:val="24"/>
          <w:shd w:val="clear" w:color="auto" w:fill="FFFFFF"/>
        </w:rPr>
        <w:t xml:space="preserve"> Alison, Richard Baker Whitbread's chairman said she is a "standout candidate, her strong personal belief in putting the customer at the </w:t>
      </w:r>
      <w:proofErr w:type="spellStart"/>
      <w:r w:rsidR="005E7942" w:rsidRPr="005E7942">
        <w:rPr>
          <w:rFonts w:cs="Arial"/>
          <w:szCs w:val="24"/>
          <w:shd w:val="clear" w:color="auto" w:fill="FFFFFF"/>
        </w:rPr>
        <w:t>center</w:t>
      </w:r>
      <w:proofErr w:type="spellEnd"/>
      <w:r w:rsidR="005E7942" w:rsidRPr="005E7942">
        <w:rPr>
          <w:rFonts w:cs="Arial"/>
          <w:szCs w:val="24"/>
          <w:shd w:val="clear" w:color="auto" w:fill="FFFFFF"/>
        </w:rPr>
        <w:t xml:space="preserve"> made her "a perfect fit with our culture and values".</w:t>
      </w:r>
      <w:sdt>
        <w:sdtPr>
          <w:rPr>
            <w:rFonts w:cs="Arial"/>
            <w:szCs w:val="24"/>
            <w:shd w:val="clear" w:color="auto" w:fill="FFFFFF"/>
          </w:rPr>
          <w:id w:val="590588901"/>
          <w:citation/>
        </w:sdtPr>
        <w:sdtEndPr/>
        <w:sdtContent>
          <w:r w:rsidR="005E7942" w:rsidRPr="005E7942">
            <w:rPr>
              <w:rFonts w:cs="Arial"/>
              <w:szCs w:val="24"/>
              <w:shd w:val="clear" w:color="auto" w:fill="FFFFFF"/>
            </w:rPr>
            <w:fldChar w:fldCharType="begin"/>
          </w:r>
          <w:r w:rsidR="005E7942" w:rsidRPr="005E7942">
            <w:rPr>
              <w:rFonts w:cs="Arial"/>
              <w:szCs w:val="24"/>
              <w:shd w:val="clear" w:color="auto" w:fill="FFFFFF"/>
            </w:rPr>
            <w:instrText xml:space="preserve"> CITATION Ali15 \l 2057 </w:instrText>
          </w:r>
          <w:r w:rsidR="005E7942" w:rsidRPr="005E7942">
            <w:rPr>
              <w:rFonts w:cs="Arial"/>
              <w:szCs w:val="24"/>
              <w:shd w:val="clear" w:color="auto" w:fill="FFFFFF"/>
            </w:rPr>
            <w:fldChar w:fldCharType="separate"/>
          </w:r>
          <w:r w:rsidR="002A17E1">
            <w:rPr>
              <w:rFonts w:cs="Arial"/>
              <w:noProof/>
              <w:szCs w:val="24"/>
              <w:shd w:val="clear" w:color="auto" w:fill="FFFFFF"/>
            </w:rPr>
            <w:t xml:space="preserve"> </w:t>
          </w:r>
          <w:r w:rsidR="002A17E1" w:rsidRPr="002A17E1">
            <w:rPr>
              <w:rFonts w:cs="Arial"/>
              <w:noProof/>
              <w:szCs w:val="24"/>
              <w:shd w:val="clear" w:color="auto" w:fill="FFFFFF"/>
            </w:rPr>
            <w:t>(Guardian, 2015)</w:t>
          </w:r>
          <w:r w:rsidR="005E7942" w:rsidRPr="005E7942">
            <w:rPr>
              <w:rFonts w:cs="Arial"/>
              <w:szCs w:val="24"/>
              <w:shd w:val="clear" w:color="auto" w:fill="FFFFFF"/>
            </w:rPr>
            <w:fldChar w:fldCharType="end"/>
          </w:r>
        </w:sdtContent>
      </w:sdt>
      <w:r w:rsidR="005E7942" w:rsidRPr="005E7942">
        <w:rPr>
          <w:rFonts w:cs="Arial"/>
          <w:szCs w:val="24"/>
        </w:rPr>
        <w:t xml:space="preserve"> </w:t>
      </w:r>
      <w:r w:rsidR="00237E4E" w:rsidRPr="005E7942">
        <w:rPr>
          <w:rFonts w:cs="Arial"/>
          <w:szCs w:val="24"/>
          <w:shd w:val="clear" w:color="auto" w:fill="FFFFFF"/>
        </w:rPr>
        <w:t>Not</w:t>
      </w:r>
      <w:r w:rsidR="00342D86" w:rsidRPr="005E7942">
        <w:rPr>
          <w:rFonts w:cs="Arial"/>
          <w:szCs w:val="24"/>
          <w:shd w:val="clear" w:color="auto" w:fill="FFFFFF"/>
        </w:rPr>
        <w:t xml:space="preserve"> </w:t>
      </w:r>
      <w:r w:rsidR="006C5052" w:rsidRPr="005E7942">
        <w:rPr>
          <w:rFonts w:cs="Arial"/>
          <w:szCs w:val="24"/>
          <w:shd w:val="clear" w:color="auto" w:fill="FFFFFF"/>
        </w:rPr>
        <w:t>eve</w:t>
      </w:r>
      <w:r w:rsidR="00237E4E" w:rsidRPr="005E7942">
        <w:rPr>
          <w:rFonts w:cs="Arial"/>
          <w:szCs w:val="24"/>
          <w:shd w:val="clear" w:color="auto" w:fill="FFFFFF"/>
        </w:rPr>
        <w:t>r having the pleasure to</w:t>
      </w:r>
      <w:r w:rsidR="00044748" w:rsidRPr="005E7942">
        <w:rPr>
          <w:rFonts w:cs="Arial"/>
          <w:szCs w:val="24"/>
          <w:shd w:val="clear" w:color="auto" w:fill="FFFFFF"/>
        </w:rPr>
        <w:t xml:space="preserve"> work</w:t>
      </w:r>
      <w:r w:rsidR="006C5052" w:rsidRPr="005E7942">
        <w:rPr>
          <w:rFonts w:cs="Arial"/>
          <w:szCs w:val="24"/>
          <w:shd w:val="clear" w:color="auto" w:fill="FFFFFF"/>
        </w:rPr>
        <w:t xml:space="preserve"> </w:t>
      </w:r>
      <w:r w:rsidRPr="005E7942">
        <w:rPr>
          <w:rFonts w:cs="Arial"/>
          <w:szCs w:val="24"/>
          <w:shd w:val="clear" w:color="auto" w:fill="FFFFFF"/>
        </w:rPr>
        <w:t xml:space="preserve">under her </w:t>
      </w:r>
      <w:r w:rsidR="006C5052" w:rsidRPr="005E7942">
        <w:rPr>
          <w:rFonts w:cs="Arial"/>
          <w:szCs w:val="24"/>
          <w:shd w:val="clear" w:color="auto" w:fill="FFFFFF"/>
        </w:rPr>
        <w:t>leadership</w:t>
      </w:r>
      <w:r w:rsidR="00237E4E" w:rsidRPr="005E7942">
        <w:rPr>
          <w:rFonts w:cs="Arial"/>
          <w:szCs w:val="24"/>
          <w:shd w:val="clear" w:color="auto" w:fill="FFFFFF"/>
        </w:rPr>
        <w:t>, in order</w:t>
      </w:r>
      <w:r w:rsidR="006C5052" w:rsidRPr="005E7942">
        <w:rPr>
          <w:rFonts w:cs="Arial"/>
          <w:szCs w:val="24"/>
          <w:shd w:val="clear" w:color="auto" w:fill="FFFFFF"/>
        </w:rPr>
        <w:t xml:space="preserve"> to get an understanding of her leadership style</w:t>
      </w:r>
      <w:r w:rsidRPr="005E7942">
        <w:rPr>
          <w:rFonts w:cs="Arial"/>
          <w:szCs w:val="24"/>
          <w:shd w:val="clear" w:color="auto" w:fill="FFFFFF"/>
        </w:rPr>
        <w:t xml:space="preserve"> </w:t>
      </w:r>
      <w:r w:rsidR="006C5052" w:rsidRPr="005E7942">
        <w:rPr>
          <w:rFonts w:cs="Arial"/>
          <w:szCs w:val="24"/>
          <w:shd w:val="clear" w:color="auto" w:fill="FFFFFF"/>
        </w:rPr>
        <w:t xml:space="preserve">information from </w:t>
      </w:r>
      <w:r w:rsidRPr="005E7942">
        <w:rPr>
          <w:rFonts w:cs="Arial"/>
          <w:szCs w:val="24"/>
          <w:shd w:val="clear" w:color="auto" w:fill="FFFFFF"/>
        </w:rPr>
        <w:t>read</w:t>
      </w:r>
      <w:r w:rsidR="00237E4E" w:rsidRPr="005E7942">
        <w:rPr>
          <w:rFonts w:cs="Arial"/>
          <w:szCs w:val="24"/>
          <w:shd w:val="clear" w:color="auto" w:fill="FFFFFF"/>
        </w:rPr>
        <w:t xml:space="preserve">ing </w:t>
      </w:r>
      <w:r w:rsidRPr="005E7942">
        <w:rPr>
          <w:rFonts w:cs="Arial"/>
          <w:szCs w:val="24"/>
          <w:shd w:val="clear" w:color="auto" w:fill="FFFFFF"/>
        </w:rPr>
        <w:t xml:space="preserve">articles </w:t>
      </w:r>
      <w:r w:rsidR="00237E4E" w:rsidRPr="005E7942">
        <w:rPr>
          <w:rFonts w:cs="Arial"/>
          <w:szCs w:val="24"/>
          <w:shd w:val="clear" w:color="auto" w:fill="FFFFFF"/>
        </w:rPr>
        <w:t xml:space="preserve">about her and </w:t>
      </w:r>
      <w:r w:rsidR="006C5052" w:rsidRPr="005E7942">
        <w:rPr>
          <w:rFonts w:cs="Arial"/>
          <w:szCs w:val="24"/>
          <w:shd w:val="clear" w:color="auto" w:fill="FFFFFF"/>
        </w:rPr>
        <w:t>read</w:t>
      </w:r>
      <w:r w:rsidR="00237E4E" w:rsidRPr="005E7942">
        <w:rPr>
          <w:rFonts w:cs="Arial"/>
          <w:szCs w:val="24"/>
          <w:shd w:val="clear" w:color="auto" w:fill="FFFFFF"/>
        </w:rPr>
        <w:t xml:space="preserve"> </w:t>
      </w:r>
      <w:r w:rsidRPr="005E7942">
        <w:rPr>
          <w:rFonts w:cs="Arial"/>
          <w:szCs w:val="24"/>
          <w:shd w:val="clear" w:color="auto" w:fill="FFFFFF"/>
        </w:rPr>
        <w:t>Whitbread</w:t>
      </w:r>
      <w:r w:rsidR="00237E4E" w:rsidRPr="005E7942">
        <w:rPr>
          <w:rFonts w:cs="Arial"/>
          <w:szCs w:val="24"/>
          <w:shd w:val="clear" w:color="auto" w:fill="FFFFFF"/>
        </w:rPr>
        <w:t>’s</w:t>
      </w:r>
      <w:r w:rsidRPr="005E7942">
        <w:rPr>
          <w:rFonts w:cs="Arial"/>
          <w:szCs w:val="24"/>
          <w:shd w:val="clear" w:color="auto" w:fill="FFFFFF"/>
        </w:rPr>
        <w:t xml:space="preserve"> 2018/2019 report </w:t>
      </w:r>
      <w:r w:rsidR="006C5052" w:rsidRPr="005E7942">
        <w:rPr>
          <w:rFonts w:cs="Arial"/>
          <w:szCs w:val="24"/>
          <w:shd w:val="clear" w:color="auto" w:fill="FFFFFF"/>
        </w:rPr>
        <w:t>helped to gain</w:t>
      </w:r>
      <w:r w:rsidRPr="005E7942">
        <w:rPr>
          <w:rFonts w:cs="Arial"/>
          <w:szCs w:val="24"/>
          <w:shd w:val="clear" w:color="auto" w:fill="FFFFFF"/>
        </w:rPr>
        <w:t xml:space="preserve"> an</w:t>
      </w:r>
      <w:r w:rsidR="00B03398" w:rsidRPr="005E7942">
        <w:rPr>
          <w:rFonts w:cs="Arial"/>
          <w:szCs w:val="24"/>
          <w:shd w:val="clear" w:color="auto" w:fill="FFFFFF"/>
        </w:rPr>
        <w:t xml:space="preserve"> </w:t>
      </w:r>
      <w:r w:rsidR="00237E4E" w:rsidRPr="005E7942">
        <w:rPr>
          <w:rFonts w:cs="Arial"/>
          <w:szCs w:val="24"/>
          <w:shd w:val="clear" w:color="auto" w:fill="FFFFFF"/>
        </w:rPr>
        <w:t>understanding</w:t>
      </w:r>
      <w:r w:rsidR="00875164" w:rsidRPr="005E7942">
        <w:rPr>
          <w:rFonts w:cs="Arial"/>
          <w:szCs w:val="24"/>
          <w:shd w:val="clear" w:color="auto" w:fill="FFFFFF"/>
        </w:rPr>
        <w:t xml:space="preserve"> </w:t>
      </w:r>
      <w:r w:rsidRPr="005E7942">
        <w:rPr>
          <w:rFonts w:cs="Arial"/>
          <w:szCs w:val="24"/>
          <w:shd w:val="clear" w:color="auto" w:fill="FFFFFF"/>
        </w:rPr>
        <w:t>of her style</w:t>
      </w:r>
      <w:r w:rsidR="006C5052" w:rsidRPr="005E7942">
        <w:rPr>
          <w:rFonts w:cs="Arial"/>
          <w:szCs w:val="24"/>
          <w:shd w:val="clear" w:color="auto" w:fill="FFFFFF"/>
        </w:rPr>
        <w:t>s</w:t>
      </w:r>
      <w:r w:rsidRPr="005E7942">
        <w:rPr>
          <w:rFonts w:cs="Arial"/>
          <w:szCs w:val="24"/>
          <w:shd w:val="clear" w:color="auto" w:fill="FFFFFF"/>
        </w:rPr>
        <w:t>.</w:t>
      </w:r>
    </w:p>
    <w:p w:rsidR="00A21DD9" w:rsidRPr="00FB0692" w:rsidRDefault="00EB5CA6" w:rsidP="00FB29E7">
      <w:pPr>
        <w:shd w:val="clear" w:color="auto" w:fill="FFFFFF"/>
        <w:spacing w:after="0" w:line="240" w:lineRule="auto"/>
        <w:jc w:val="both"/>
        <w:textAlignment w:val="baseline"/>
        <w:rPr>
          <w:rFonts w:eastAsia="Times New Roman" w:cs="Arial"/>
          <w:szCs w:val="24"/>
          <w:lang w:eastAsia="en-GB"/>
        </w:rPr>
      </w:pPr>
      <w:r w:rsidRPr="00FB0692">
        <w:rPr>
          <w:rFonts w:cs="Arial"/>
          <w:szCs w:val="24"/>
          <w:shd w:val="clear" w:color="auto" w:fill="FFFFFF"/>
        </w:rPr>
        <w:t xml:space="preserve">What is very clear is that she </w:t>
      </w:r>
      <w:r w:rsidR="00FB0692">
        <w:rPr>
          <w:rFonts w:cs="Arial"/>
          <w:szCs w:val="24"/>
          <w:shd w:val="clear" w:color="auto" w:fill="FFFFFF"/>
        </w:rPr>
        <w:t xml:space="preserve">is </w:t>
      </w:r>
      <w:r w:rsidR="00814686" w:rsidRPr="00FB0692">
        <w:rPr>
          <w:rFonts w:cs="Arial"/>
          <w:szCs w:val="24"/>
          <w:shd w:val="clear" w:color="auto" w:fill="FFFFFF"/>
        </w:rPr>
        <w:t>mainly a transformational leader. Working with teams that identify</w:t>
      </w:r>
      <w:r w:rsidR="005C0E68" w:rsidRPr="00FB0692">
        <w:rPr>
          <w:rFonts w:cs="Arial"/>
          <w:szCs w:val="24"/>
          <w:shd w:val="clear" w:color="auto" w:fill="FFFFFF"/>
        </w:rPr>
        <w:t xml:space="preserve"> the</w:t>
      </w:r>
      <w:r w:rsidR="00814686" w:rsidRPr="00FB0692">
        <w:rPr>
          <w:rFonts w:cs="Arial"/>
          <w:szCs w:val="24"/>
          <w:shd w:val="clear" w:color="auto" w:fill="FFFFFF"/>
        </w:rPr>
        <w:t xml:space="preserve"> need for change</w:t>
      </w:r>
      <w:r w:rsidR="007524E6" w:rsidRPr="00FB0692">
        <w:rPr>
          <w:rFonts w:cs="Arial"/>
          <w:szCs w:val="24"/>
          <w:shd w:val="clear" w:color="auto" w:fill="FFFFFF"/>
        </w:rPr>
        <w:t xml:space="preserve"> </w:t>
      </w:r>
      <w:r w:rsidR="005C0E68" w:rsidRPr="00FB0692">
        <w:rPr>
          <w:rFonts w:cs="Arial"/>
          <w:szCs w:val="24"/>
          <w:shd w:val="clear" w:color="auto" w:fill="FFFFFF"/>
        </w:rPr>
        <w:t>and i</w:t>
      </w:r>
      <w:r w:rsidR="00814686" w:rsidRPr="00FB0692">
        <w:rPr>
          <w:rFonts w:cs="Arial"/>
          <w:szCs w:val="24"/>
          <w:shd w:val="clear" w:color="auto" w:fill="FFFFFF"/>
        </w:rPr>
        <w:t>nspir</w:t>
      </w:r>
      <w:r w:rsidR="005C0E68" w:rsidRPr="00FB0692">
        <w:rPr>
          <w:rFonts w:cs="Arial"/>
          <w:szCs w:val="24"/>
          <w:shd w:val="clear" w:color="auto" w:fill="FFFFFF"/>
        </w:rPr>
        <w:t>e</w:t>
      </w:r>
      <w:r w:rsidR="00814686" w:rsidRPr="00FB0692">
        <w:rPr>
          <w:rFonts w:cs="Arial"/>
          <w:szCs w:val="24"/>
          <w:shd w:val="clear" w:color="auto" w:fill="FFFFFF"/>
        </w:rPr>
        <w:t xml:space="preserve"> people to create </w:t>
      </w:r>
      <w:r w:rsidR="005C0E68" w:rsidRPr="00FB0692">
        <w:rPr>
          <w:rFonts w:cs="Arial"/>
          <w:szCs w:val="24"/>
          <w:shd w:val="clear" w:color="auto" w:fill="FFFFFF"/>
        </w:rPr>
        <w:t xml:space="preserve">a </w:t>
      </w:r>
      <w:r w:rsidR="00814686" w:rsidRPr="00FB0692">
        <w:rPr>
          <w:rFonts w:cs="Arial"/>
          <w:szCs w:val="24"/>
          <w:shd w:val="clear" w:color="auto" w:fill="FFFFFF"/>
        </w:rPr>
        <w:t xml:space="preserve">vision that they could be guided through and executing the change with team members. </w:t>
      </w:r>
      <w:r w:rsidR="005C0E68" w:rsidRPr="00FB0692">
        <w:rPr>
          <w:rFonts w:cs="Arial"/>
          <w:szCs w:val="24"/>
          <w:shd w:val="clear" w:color="auto" w:fill="FFFFFF"/>
        </w:rPr>
        <w:t xml:space="preserve">Since being appointed </w:t>
      </w:r>
      <w:r w:rsidR="00FB0692" w:rsidRPr="00FB0692">
        <w:rPr>
          <w:rFonts w:cs="Arial"/>
          <w:szCs w:val="24"/>
          <w:shd w:val="clear" w:color="auto" w:fill="FFFFFF"/>
        </w:rPr>
        <w:t>she has</w:t>
      </w:r>
      <w:r w:rsidR="005C0E68" w:rsidRPr="00FB0692">
        <w:rPr>
          <w:rFonts w:cs="Arial"/>
          <w:szCs w:val="24"/>
          <w:shd w:val="clear" w:color="auto" w:fill="FFFFFF"/>
        </w:rPr>
        <w:t xml:space="preserve"> replaced four of the seven other leadership team members, also four new executive committee members</w:t>
      </w:r>
      <w:sdt>
        <w:sdtPr>
          <w:rPr>
            <w:rFonts w:cs="Arial"/>
            <w:szCs w:val="24"/>
            <w:shd w:val="clear" w:color="auto" w:fill="FFFFFF"/>
          </w:rPr>
          <w:id w:val="517507578"/>
          <w:citation/>
        </w:sdtPr>
        <w:sdtEndPr/>
        <w:sdtContent>
          <w:r w:rsidR="005C4F26" w:rsidRPr="00FB0692">
            <w:rPr>
              <w:rFonts w:cs="Arial"/>
              <w:szCs w:val="24"/>
              <w:shd w:val="clear" w:color="auto" w:fill="FFFFFF"/>
            </w:rPr>
            <w:fldChar w:fldCharType="begin"/>
          </w:r>
          <w:r w:rsidR="005C4F26" w:rsidRPr="00FB0692">
            <w:rPr>
              <w:rFonts w:cs="Arial"/>
              <w:szCs w:val="24"/>
              <w:shd w:val="clear" w:color="auto" w:fill="FFFFFF"/>
            </w:rPr>
            <w:instrText xml:space="preserve"> CITATION Whi18 \l 2057 </w:instrText>
          </w:r>
          <w:r w:rsidR="005C4F26" w:rsidRPr="00FB0692">
            <w:rPr>
              <w:rFonts w:cs="Arial"/>
              <w:szCs w:val="24"/>
              <w:shd w:val="clear" w:color="auto" w:fill="FFFFFF"/>
            </w:rPr>
            <w:fldChar w:fldCharType="separate"/>
          </w:r>
          <w:r w:rsidR="002A17E1">
            <w:rPr>
              <w:rFonts w:cs="Arial"/>
              <w:noProof/>
              <w:szCs w:val="24"/>
              <w:shd w:val="clear" w:color="auto" w:fill="FFFFFF"/>
            </w:rPr>
            <w:t xml:space="preserve"> </w:t>
          </w:r>
          <w:r w:rsidR="002A17E1" w:rsidRPr="002A17E1">
            <w:rPr>
              <w:rFonts w:cs="Arial"/>
              <w:noProof/>
              <w:szCs w:val="24"/>
              <w:shd w:val="clear" w:color="auto" w:fill="FFFFFF"/>
            </w:rPr>
            <w:t>(PLC, 2018)</w:t>
          </w:r>
          <w:r w:rsidR="005C4F26" w:rsidRPr="00FB0692">
            <w:rPr>
              <w:rFonts w:cs="Arial"/>
              <w:szCs w:val="24"/>
              <w:shd w:val="clear" w:color="auto" w:fill="FFFFFF"/>
            </w:rPr>
            <w:fldChar w:fldCharType="end"/>
          </w:r>
        </w:sdtContent>
      </w:sdt>
      <w:r w:rsidR="005C0E68" w:rsidRPr="00FB0692">
        <w:rPr>
          <w:rFonts w:cs="Arial"/>
          <w:szCs w:val="24"/>
          <w:shd w:val="clear" w:color="auto" w:fill="FFFFFF"/>
        </w:rPr>
        <w:t xml:space="preserve">. </w:t>
      </w:r>
      <w:r w:rsidRPr="00FB0692">
        <w:rPr>
          <w:rStyle w:val="Strong"/>
          <w:rFonts w:cs="Arial"/>
          <w:b w:val="0"/>
          <w:bCs w:val="0"/>
          <w:szCs w:val="24"/>
          <w:shd w:val="clear" w:color="auto" w:fill="FFFFFF"/>
        </w:rPr>
        <w:t xml:space="preserve">Alison </w:t>
      </w:r>
      <w:proofErr w:type="spellStart"/>
      <w:r w:rsidRPr="00FB0692">
        <w:rPr>
          <w:rStyle w:val="Strong"/>
          <w:rFonts w:cs="Arial"/>
          <w:b w:val="0"/>
          <w:bCs w:val="0"/>
          <w:szCs w:val="24"/>
          <w:shd w:val="clear" w:color="auto" w:fill="FFFFFF"/>
        </w:rPr>
        <w:t>Brittain</w:t>
      </w:r>
      <w:proofErr w:type="spellEnd"/>
      <w:r w:rsidRPr="00FB0692">
        <w:rPr>
          <w:rStyle w:val="Strong"/>
          <w:rFonts w:cs="Arial"/>
          <w:b w:val="0"/>
          <w:bCs w:val="0"/>
          <w:szCs w:val="24"/>
          <w:shd w:val="clear" w:color="auto" w:fill="FFFFFF"/>
        </w:rPr>
        <w:t xml:space="preserve"> said in an interview </w:t>
      </w:r>
      <w:sdt>
        <w:sdtPr>
          <w:rPr>
            <w:rFonts w:cs="Arial"/>
            <w:szCs w:val="24"/>
            <w:shd w:val="clear" w:color="auto" w:fill="FFFFFF"/>
          </w:rPr>
          <w:id w:val="-1476438247"/>
          <w:citation/>
        </w:sdtPr>
        <w:sdtEndPr/>
        <w:sdtContent>
          <w:r w:rsidRPr="00FB0692">
            <w:rPr>
              <w:rFonts w:cs="Arial"/>
              <w:szCs w:val="24"/>
              <w:shd w:val="clear" w:color="auto" w:fill="FFFFFF"/>
            </w:rPr>
            <w:fldChar w:fldCharType="begin"/>
          </w:r>
          <w:r w:rsidRPr="00FB0692">
            <w:rPr>
              <w:rFonts w:cs="Arial"/>
              <w:szCs w:val="24"/>
              <w:shd w:val="clear" w:color="auto" w:fill="FFFFFF"/>
            </w:rPr>
            <w:instrText xml:space="preserve"> CITATION Lia16 \l 2057 </w:instrText>
          </w:r>
          <w:r w:rsidRPr="00FB0692">
            <w:rPr>
              <w:rFonts w:cs="Arial"/>
              <w:szCs w:val="24"/>
              <w:shd w:val="clear" w:color="auto" w:fill="FFFFFF"/>
            </w:rPr>
            <w:fldChar w:fldCharType="separate"/>
          </w:r>
          <w:r w:rsidR="002A17E1" w:rsidRPr="002A17E1">
            <w:rPr>
              <w:rFonts w:cs="Arial"/>
              <w:noProof/>
              <w:szCs w:val="24"/>
              <w:shd w:val="clear" w:color="auto" w:fill="FFFFFF"/>
            </w:rPr>
            <w:t>(Brinded, 2016)</w:t>
          </w:r>
          <w:r w:rsidRPr="00FB0692">
            <w:rPr>
              <w:rFonts w:cs="Arial"/>
              <w:szCs w:val="24"/>
              <w:shd w:val="clear" w:color="auto" w:fill="FFFFFF"/>
            </w:rPr>
            <w:fldChar w:fldCharType="end"/>
          </w:r>
        </w:sdtContent>
      </w:sdt>
      <w:r w:rsidRPr="00FB0692">
        <w:rPr>
          <w:rStyle w:val="Strong"/>
          <w:rFonts w:cs="Arial"/>
          <w:b w:val="0"/>
          <w:bCs w:val="0"/>
          <w:szCs w:val="24"/>
          <w:shd w:val="clear" w:color="auto" w:fill="FFFFFF"/>
        </w:rPr>
        <w:t xml:space="preserve">  Don't surround yourself with "yes people</w:t>
      </w:r>
      <w:r w:rsidRPr="00FB0692">
        <w:rPr>
          <w:rFonts w:cs="Arial"/>
          <w:szCs w:val="24"/>
          <w:shd w:val="clear" w:color="auto" w:fill="FFFFFF"/>
        </w:rPr>
        <w:t xml:space="preserve"> it is important to have a mix of people in your inner circle so they can highlight your strengths and weaknesses and bring about self-awareness”.</w:t>
      </w:r>
    </w:p>
    <w:p w:rsidR="00A11C68" w:rsidRPr="00FB0692" w:rsidRDefault="00A11C68" w:rsidP="00FB29E7">
      <w:pPr>
        <w:shd w:val="clear" w:color="auto" w:fill="FFFFFF"/>
        <w:spacing w:after="0" w:line="240" w:lineRule="auto"/>
        <w:jc w:val="both"/>
        <w:textAlignment w:val="baseline"/>
        <w:rPr>
          <w:rFonts w:eastAsia="Times New Roman" w:cs="Arial"/>
          <w:szCs w:val="24"/>
          <w:lang w:eastAsia="en-GB"/>
        </w:rPr>
      </w:pPr>
    </w:p>
    <w:p w:rsidR="00814EE3" w:rsidRPr="00E14948" w:rsidRDefault="00EB5CA6" w:rsidP="00FB29E7">
      <w:pPr>
        <w:jc w:val="both"/>
        <w:rPr>
          <w:rFonts w:cs="Arial"/>
          <w:szCs w:val="24"/>
        </w:rPr>
      </w:pPr>
      <w:r w:rsidRPr="00E14948">
        <w:rPr>
          <w:rFonts w:cs="Arial"/>
          <w:szCs w:val="24"/>
          <w:shd w:val="clear" w:color="auto" w:fill="FFFFFF"/>
        </w:rPr>
        <w:lastRenderedPageBreak/>
        <w:t xml:space="preserve">The report </w:t>
      </w:r>
      <w:r w:rsidR="00DE6231" w:rsidRPr="00E14948">
        <w:rPr>
          <w:rFonts w:cs="Arial"/>
          <w:szCs w:val="24"/>
          <w:shd w:val="clear" w:color="auto" w:fill="FFFFFF"/>
        </w:rPr>
        <w:t>shows</w:t>
      </w:r>
      <w:r w:rsidRPr="00E14948">
        <w:rPr>
          <w:rFonts w:cs="Arial"/>
          <w:szCs w:val="24"/>
          <w:shd w:val="clear" w:color="auto" w:fill="FFFFFF"/>
        </w:rPr>
        <w:t xml:space="preserve"> her</w:t>
      </w:r>
      <w:r w:rsidR="00814686" w:rsidRPr="00E14948">
        <w:rPr>
          <w:rFonts w:cs="Arial"/>
          <w:szCs w:val="24"/>
          <w:shd w:val="clear" w:color="auto" w:fill="FFFFFF"/>
        </w:rPr>
        <w:t xml:space="preserve"> as</w:t>
      </w:r>
      <w:r w:rsidRPr="00E14948">
        <w:rPr>
          <w:rFonts w:cs="Arial"/>
          <w:szCs w:val="24"/>
          <w:shd w:val="clear" w:color="auto" w:fill="FFFFFF"/>
        </w:rPr>
        <w:t xml:space="preserve"> an</w:t>
      </w:r>
      <w:r w:rsidR="00814686" w:rsidRPr="00E14948">
        <w:rPr>
          <w:rFonts w:cs="Arial"/>
          <w:szCs w:val="24"/>
          <w:shd w:val="clear" w:color="auto" w:fill="FFFFFF"/>
        </w:rPr>
        <w:t xml:space="preserve"> inspirational leader who provides motivation and encourages enthusiasm. </w:t>
      </w:r>
      <w:r w:rsidRPr="00E14948">
        <w:rPr>
          <w:rFonts w:cs="Arial"/>
          <w:szCs w:val="24"/>
          <w:shd w:val="clear" w:color="auto" w:fill="FFFFFF"/>
        </w:rPr>
        <w:t>Inspiring others to achieve results in enhancin</w:t>
      </w:r>
      <w:r w:rsidR="003F4681">
        <w:rPr>
          <w:rFonts w:cs="Arial"/>
          <w:szCs w:val="24"/>
          <w:shd w:val="clear" w:color="auto" w:fill="FFFFFF"/>
        </w:rPr>
        <w:t>g</w:t>
      </w:r>
      <w:r w:rsidRPr="00E14948">
        <w:rPr>
          <w:rFonts w:cs="Arial"/>
          <w:szCs w:val="24"/>
          <w:shd w:val="clear" w:color="auto" w:fill="FFFFFF"/>
        </w:rPr>
        <w:t xml:space="preserve"> job performance. </w:t>
      </w:r>
      <w:r w:rsidR="00DE6231" w:rsidRPr="00E14948">
        <w:rPr>
          <w:rFonts w:cs="Arial"/>
          <w:szCs w:val="24"/>
          <w:shd w:val="clear" w:color="auto" w:fill="FFFFFF"/>
        </w:rPr>
        <w:t>Steering</w:t>
      </w:r>
      <w:r w:rsidR="00814686" w:rsidRPr="00E14948">
        <w:rPr>
          <w:rFonts w:cs="Arial"/>
          <w:szCs w:val="24"/>
          <w:shd w:val="clear" w:color="auto" w:fill="FFFFFF"/>
        </w:rPr>
        <w:t xml:space="preserve"> employees towards a common goal while empower</w:t>
      </w:r>
      <w:r w:rsidR="00FB0692" w:rsidRPr="00E14948">
        <w:rPr>
          <w:rFonts w:cs="Arial"/>
          <w:szCs w:val="24"/>
          <w:shd w:val="clear" w:color="auto" w:fill="FFFFFF"/>
        </w:rPr>
        <w:t>ing</w:t>
      </w:r>
      <w:r w:rsidR="00814686" w:rsidRPr="00E14948">
        <w:rPr>
          <w:rFonts w:cs="Arial"/>
          <w:szCs w:val="24"/>
          <w:shd w:val="clear" w:color="auto" w:fill="FFFFFF"/>
        </w:rPr>
        <w:t xml:space="preserve"> them. </w:t>
      </w:r>
      <w:r w:rsidR="00E14948">
        <w:t>L</w:t>
      </w:r>
      <w:r w:rsidR="009A620C" w:rsidRPr="00E14948">
        <w:t>eading</w:t>
      </w:r>
      <w:r w:rsidR="00A63880" w:rsidRPr="00E14948">
        <w:t xml:space="preserve"> team</w:t>
      </w:r>
      <w:r w:rsidR="009A620C" w:rsidRPr="00E14948">
        <w:t>s</w:t>
      </w:r>
      <w:r w:rsidR="00A63880" w:rsidRPr="00E14948">
        <w:t xml:space="preserve"> where everyone can reach their potential </w:t>
      </w:r>
      <w:r w:rsidR="009A620C" w:rsidRPr="005F4541">
        <w:t xml:space="preserve">communicating </w:t>
      </w:r>
      <w:r w:rsidR="00A63880" w:rsidRPr="005F4541">
        <w:t>no barriers to entry and no limits to ambition</w:t>
      </w:r>
      <w:r w:rsidR="00671B7E" w:rsidRPr="005F4541">
        <w:t xml:space="preserve">, fair and transparent reward strategies to motivate all team members; </w:t>
      </w:r>
      <w:r w:rsidR="00A63880" w:rsidRPr="005F4541">
        <w:t>Whitbread</w:t>
      </w:r>
      <w:r w:rsidR="009A620C" w:rsidRPr="005F4541">
        <w:t>’s</w:t>
      </w:r>
      <w:r w:rsidR="00A63880" w:rsidRPr="005F4541">
        <w:t xml:space="preserve"> Investing in Skills </w:t>
      </w:r>
      <w:r w:rsidR="009A620C" w:rsidRPr="005F4541">
        <w:t>and</w:t>
      </w:r>
      <w:r w:rsidR="00A63880" w:rsidRPr="005F4541">
        <w:t> Employment programme has enabled apprentices to gain over 1,200 industry</w:t>
      </w:r>
      <w:r w:rsidR="00A63880" w:rsidRPr="00E14948">
        <w:t xml:space="preserve"> qualifications </w:t>
      </w:r>
      <w:r w:rsidR="009A620C" w:rsidRPr="00E14948">
        <w:t>in 2018</w:t>
      </w:r>
      <w:r w:rsidR="00A63880" w:rsidRPr="00E14948">
        <w:t>.</w:t>
      </w:r>
      <w:r w:rsidR="005C4F26" w:rsidRPr="00E14948">
        <w:t xml:space="preserve"> </w:t>
      </w:r>
      <w:r w:rsidR="003F4681" w:rsidRPr="005F4541">
        <w:t>H</w:t>
      </w:r>
      <w:r w:rsidR="00363D45" w:rsidRPr="005F4541">
        <w:t xml:space="preserve">ave </w:t>
      </w:r>
      <w:r w:rsidR="006A5CC1" w:rsidRPr="005F4541">
        <w:t>received the correct training to do their job well</w:t>
      </w:r>
      <w:r w:rsidR="005C4F26" w:rsidRPr="00E14948">
        <w:t xml:space="preserve"> </w:t>
      </w:r>
      <w:r w:rsidR="005167CA" w:rsidRPr="00E14948">
        <w:t xml:space="preserve">creating a ‘no limits to ambition' environment. </w:t>
      </w:r>
      <w:r w:rsidR="00A63880" w:rsidRPr="00E14948">
        <w:t xml:space="preserve">Which gives the </w:t>
      </w:r>
      <w:r w:rsidR="005C4F26" w:rsidRPr="00E14948">
        <w:t>feel</w:t>
      </w:r>
      <w:r w:rsidR="00363D45" w:rsidRPr="00E14948">
        <w:t>ing</w:t>
      </w:r>
      <w:r w:rsidR="005C4F26" w:rsidRPr="00E14948">
        <w:t xml:space="preserve"> </w:t>
      </w:r>
      <w:r w:rsidR="00A63880" w:rsidRPr="00E14948">
        <w:t xml:space="preserve">that all </w:t>
      </w:r>
      <w:r w:rsidR="00363D45" w:rsidRPr="00E14948">
        <w:t>are</w:t>
      </w:r>
      <w:r w:rsidR="005C4F26" w:rsidRPr="00E14948">
        <w:t xml:space="preserve"> </w:t>
      </w:r>
      <w:r w:rsidR="006A5CC1" w:rsidRPr="00E14948">
        <w:t>work</w:t>
      </w:r>
      <w:r w:rsidR="00A63880" w:rsidRPr="00E14948">
        <w:t>ing</w:t>
      </w:r>
      <w:r w:rsidR="006A5CC1" w:rsidRPr="00E14948">
        <w:t xml:space="preserve"> together </w:t>
      </w:r>
      <w:r w:rsidR="00363D45" w:rsidRPr="00E14948">
        <w:t>as a</w:t>
      </w:r>
      <w:r w:rsidR="005C4F26" w:rsidRPr="00E14948">
        <w:t xml:space="preserve"> team </w:t>
      </w:r>
      <w:r w:rsidR="006A5CC1" w:rsidRPr="00E14948">
        <w:t>to deliver for customers</w:t>
      </w:r>
      <w:r w:rsidR="00A63880" w:rsidRPr="00E14948">
        <w:t>. A</w:t>
      </w:r>
      <w:r w:rsidR="005C4F26" w:rsidRPr="00E14948">
        <w:t xml:space="preserve"> score in the high eighties</w:t>
      </w:r>
      <w:r w:rsidR="00363D45" w:rsidRPr="00E14948">
        <w:t xml:space="preserve"> for each point</w:t>
      </w:r>
      <w:r w:rsidR="00716C49" w:rsidRPr="00E14948">
        <w:t>.</w:t>
      </w:r>
      <w:r w:rsidR="00C633EA" w:rsidRPr="00E14948">
        <w:t xml:space="preserve"> This is a result of pay for progression and developing initiatives and</w:t>
      </w:r>
      <w:r w:rsidR="00C633EA" w:rsidRPr="007625FD">
        <w:rPr>
          <w:b/>
        </w:rPr>
        <w:t xml:space="preserve"> </w:t>
      </w:r>
      <w:r w:rsidR="00C633EA" w:rsidRPr="00E14948">
        <w:t>quality recognition and learning and development opportunities</w:t>
      </w:r>
      <w:sdt>
        <w:sdtPr>
          <w:id w:val="1191951811"/>
          <w:citation/>
        </w:sdtPr>
        <w:sdtEndPr/>
        <w:sdtContent>
          <w:r w:rsidR="00C633EA" w:rsidRPr="00E14948">
            <w:fldChar w:fldCharType="begin"/>
          </w:r>
          <w:r w:rsidR="00C633EA" w:rsidRPr="00E14948">
            <w:instrText xml:space="preserve"> CITATION Whi18 \l 2057 </w:instrText>
          </w:r>
          <w:r w:rsidR="00C633EA" w:rsidRPr="00E14948">
            <w:fldChar w:fldCharType="separate"/>
          </w:r>
          <w:r w:rsidR="002A17E1">
            <w:rPr>
              <w:noProof/>
            </w:rPr>
            <w:t xml:space="preserve"> </w:t>
          </w:r>
          <w:r w:rsidR="002A17E1" w:rsidRPr="002A17E1">
            <w:rPr>
              <w:noProof/>
            </w:rPr>
            <w:t>(PLC, 2018)</w:t>
          </w:r>
          <w:r w:rsidR="00C633EA" w:rsidRPr="00E14948">
            <w:fldChar w:fldCharType="end"/>
          </w:r>
        </w:sdtContent>
      </w:sdt>
      <w:r w:rsidR="00C633EA" w:rsidRPr="00E14948">
        <w:t xml:space="preserve">. </w:t>
      </w:r>
    </w:p>
    <w:p w:rsidR="00814EE3" w:rsidRPr="000E3573" w:rsidRDefault="00EB5CA6" w:rsidP="00FB29E7">
      <w:pPr>
        <w:jc w:val="both"/>
        <w:rPr>
          <w:b/>
        </w:rPr>
      </w:pPr>
      <w:r w:rsidRPr="000E3573">
        <w:rPr>
          <w:rFonts w:cs="Arial"/>
          <w:szCs w:val="24"/>
          <w:shd w:val="clear" w:color="auto" w:fill="FFFFFF"/>
        </w:rPr>
        <w:t xml:space="preserve">Trust in the business has grown to the point where employees are no longer leaving but </w:t>
      </w:r>
      <w:r w:rsidR="000E3573" w:rsidRPr="000E3573">
        <w:rPr>
          <w:rFonts w:cs="Arial"/>
          <w:szCs w:val="24"/>
          <w:shd w:val="clear" w:color="auto" w:fill="FFFFFF"/>
        </w:rPr>
        <w:t xml:space="preserve">developing </w:t>
      </w:r>
      <w:r w:rsidRPr="000E3573">
        <w:rPr>
          <w:rFonts w:cs="Arial"/>
          <w:szCs w:val="24"/>
          <w:shd w:val="clear" w:color="auto" w:fill="FFFFFF"/>
        </w:rPr>
        <w:t>their career throughout the business</w:t>
      </w:r>
      <w:r w:rsidR="003F4681">
        <w:rPr>
          <w:rFonts w:cs="Arial"/>
          <w:szCs w:val="24"/>
          <w:shd w:val="clear" w:color="auto" w:fill="FFFFFF"/>
        </w:rPr>
        <w:t>.</w:t>
      </w:r>
    </w:p>
    <w:p w:rsidR="009D5024" w:rsidRPr="000E3573" w:rsidRDefault="00EB5CA6" w:rsidP="00FB29E7">
      <w:pPr>
        <w:jc w:val="both"/>
      </w:pPr>
      <w:r w:rsidRPr="000E3573">
        <w:t xml:space="preserve">As with all good leaders, more than one style would be </w:t>
      </w:r>
      <w:r w:rsidR="005F4541" w:rsidRPr="000E3573">
        <w:t>used,</w:t>
      </w:r>
      <w:r w:rsidRPr="000E3573">
        <w:t xml:space="preserve"> and Alison is no different. Using the Transactional leadership </w:t>
      </w:r>
      <w:r w:rsidR="000436D3">
        <w:t xml:space="preserve">style, </w:t>
      </w:r>
      <w:r w:rsidRPr="000E3573">
        <w:rPr>
          <w:rFonts w:cs="Arial"/>
          <w:szCs w:val="24"/>
          <w:shd w:val="clear" w:color="auto" w:fill="FFFFFF"/>
        </w:rPr>
        <w:t xml:space="preserve">in the 2018/19 report it </w:t>
      </w:r>
      <w:r w:rsidR="005F4541" w:rsidRPr="000E3573">
        <w:rPr>
          <w:rFonts w:cs="Arial"/>
          <w:szCs w:val="24"/>
          <w:shd w:val="clear" w:color="auto" w:fill="FFFFFF"/>
        </w:rPr>
        <w:t>states,</w:t>
      </w:r>
      <w:r w:rsidRPr="000E3573">
        <w:rPr>
          <w:rFonts w:cs="Arial"/>
          <w:szCs w:val="24"/>
          <w:shd w:val="clear" w:color="auto" w:fill="FFFFFF"/>
        </w:rPr>
        <w:t xml:space="preserve"> “</w:t>
      </w:r>
      <w:r w:rsidRPr="000E3573">
        <w:t>since the introduction of our ‘Pay for Progression’ strategy in 2015 which links team member pay to skills development</w:t>
      </w:r>
      <w:r w:rsidR="000436D3">
        <w:t>,</w:t>
      </w:r>
      <w:r w:rsidRPr="000E3573">
        <w:t xml:space="preserve"> team members perception of fair and transparent pay has continued to rise”. The pension scheme was changed in 2018 to give more flexibility </w:t>
      </w:r>
      <w:sdt>
        <w:sdtPr>
          <w:id w:val="-1843386371"/>
          <w:citation/>
        </w:sdtPr>
        <w:sdtEndPr/>
        <w:sdtContent>
          <w:r w:rsidRPr="000E3573">
            <w:fldChar w:fldCharType="begin"/>
          </w:r>
          <w:r w:rsidRPr="000E3573">
            <w:instrText xml:space="preserve"> CITATION Whi18 \l 2057 </w:instrText>
          </w:r>
          <w:r w:rsidRPr="000E3573">
            <w:fldChar w:fldCharType="separate"/>
          </w:r>
          <w:r w:rsidR="002A17E1" w:rsidRPr="002A17E1">
            <w:rPr>
              <w:noProof/>
            </w:rPr>
            <w:t>(PLC, 2018)</w:t>
          </w:r>
          <w:r w:rsidRPr="000E3573">
            <w:fldChar w:fldCharType="end"/>
          </w:r>
        </w:sdtContent>
      </w:sdt>
      <w:r w:rsidRPr="000E3573">
        <w:t>.</w:t>
      </w:r>
    </w:p>
    <w:p w:rsidR="003F4813" w:rsidRPr="00F63341" w:rsidRDefault="00EB5CA6" w:rsidP="00FB29E7">
      <w:pPr>
        <w:jc w:val="both"/>
        <w:rPr>
          <w:rFonts w:eastAsia="GothamRounded-Light"/>
        </w:rPr>
      </w:pPr>
      <w:r w:rsidRPr="008254D9">
        <w:rPr>
          <w:rFonts w:cs="Arial"/>
          <w:szCs w:val="24"/>
          <w:shd w:val="clear" w:color="auto" w:fill="FFFFFF"/>
        </w:rPr>
        <w:t xml:space="preserve">She encouraged communication within the business to generate new ideas. </w:t>
      </w:r>
      <w:r w:rsidRPr="008254D9">
        <w:t>An employee survey shows the following, that they feel like they are valued</w:t>
      </w:r>
      <w:r w:rsidR="009F3F50">
        <w:t>,</w:t>
      </w:r>
      <w:r w:rsidRPr="008254D9">
        <w:t xml:space="preserve"> are feeling treated fairly and with respect by their line manager(s)</w:t>
      </w:r>
      <w:r w:rsidR="009F3F50">
        <w:t>.</w:t>
      </w:r>
      <w:r w:rsidR="000E3573" w:rsidRPr="008254D9">
        <w:t xml:space="preserve"> </w:t>
      </w:r>
      <w:r w:rsidR="006B08AF" w:rsidRPr="008254D9">
        <w:t xml:space="preserve">Engaging </w:t>
      </w:r>
      <w:r w:rsidR="009F3F50">
        <w:t>o</w:t>
      </w:r>
      <w:r w:rsidR="006B08AF" w:rsidRPr="008254D9">
        <w:t xml:space="preserve">ur </w:t>
      </w:r>
      <w:r w:rsidR="008254D9" w:rsidRPr="008254D9">
        <w:t>teams</w:t>
      </w:r>
      <w:r w:rsidR="009F3F50">
        <w:t>,</w:t>
      </w:r>
      <w:r w:rsidR="008254D9" w:rsidRPr="008254D9">
        <w:t xml:space="preserve"> </w:t>
      </w:r>
      <w:r w:rsidR="009F3F50">
        <w:t>by way of</w:t>
      </w:r>
      <w:r w:rsidR="006B08AF" w:rsidRPr="008254D9">
        <w:t xml:space="preserve"> two-way </w:t>
      </w:r>
      <w:r w:rsidR="008254D9" w:rsidRPr="008254D9">
        <w:t>discussion</w:t>
      </w:r>
      <w:r w:rsidR="001E3AE5" w:rsidRPr="00910A52">
        <w:rPr>
          <w:b/>
        </w:rPr>
        <w:t xml:space="preserve">. </w:t>
      </w:r>
      <w:r w:rsidR="008254D9">
        <w:t xml:space="preserve">It is well known that the team members are the closest to the customers so are well placed to push for-business accomplishments. The annual </w:t>
      </w:r>
      <w:proofErr w:type="spellStart"/>
      <w:r w:rsidR="008254D9">
        <w:t>YourSay</w:t>
      </w:r>
      <w:proofErr w:type="spellEnd"/>
      <w:r w:rsidR="008254D9">
        <w:t xml:space="preserve"> survey had eighty th</w:t>
      </w:r>
      <w:r w:rsidR="009F3F50">
        <w:t>r</w:t>
      </w:r>
      <w:r w:rsidR="008254D9">
        <w:t>ee percent participation.</w:t>
      </w:r>
      <w:r w:rsidR="002D1CFA">
        <w:t xml:space="preserve"> There is a</w:t>
      </w:r>
      <w:r w:rsidR="009F3F50">
        <w:t>n</w:t>
      </w:r>
      <w:r w:rsidR="002D1CFA">
        <w:t xml:space="preserve"> extensive range of consultation mechanisms for ever</w:t>
      </w:r>
      <w:r w:rsidR="009F3F50">
        <w:t>y</w:t>
      </w:r>
      <w:r w:rsidR="002D1CFA">
        <w:t xml:space="preserve"> level of the company, from </w:t>
      </w:r>
      <w:r w:rsidR="009F3F50">
        <w:t>the</w:t>
      </w:r>
      <w:r w:rsidR="002D1CFA">
        <w:t xml:space="preserve"> </w:t>
      </w:r>
      <w:r w:rsidR="000B49AB">
        <w:t>restaurant’s</w:t>
      </w:r>
      <w:r w:rsidR="002D1CFA">
        <w:t xml:space="preserve"> national forums through to the operation team and including support centre. Regular conferences, regional meetings, leadership engagement are held to engage the </w:t>
      </w:r>
      <w:r w:rsidR="002D1CFA" w:rsidRPr="002D1CFA">
        <w:rPr>
          <w:rFonts w:eastAsia="GothamRounded-Light"/>
        </w:rPr>
        <w:t>Costa and Premier Inn</w:t>
      </w:r>
      <w:r w:rsidR="002D1CFA">
        <w:t xml:space="preserve"> teams.</w:t>
      </w:r>
      <w:r w:rsidR="00554B5D">
        <w:t xml:space="preserve"> </w:t>
      </w:r>
      <w:r w:rsidR="00554B5D" w:rsidRPr="00554B5D">
        <w:rPr>
          <w:rFonts w:eastAsia="GothamRounded-Light"/>
        </w:rPr>
        <w:t>A</w:t>
      </w:r>
      <w:r w:rsidRPr="00554B5D">
        <w:rPr>
          <w:rFonts w:eastAsia="GothamRounded-Light"/>
        </w:rPr>
        <w:t>t</w:t>
      </w:r>
      <w:r w:rsidR="001E3AE5" w:rsidRPr="00554B5D">
        <w:rPr>
          <w:rFonts w:eastAsia="GothamRounded-Light"/>
        </w:rPr>
        <w:t xml:space="preserve"> </w:t>
      </w:r>
      <w:r w:rsidR="000E3573" w:rsidRPr="00554B5D">
        <w:rPr>
          <w:rFonts w:eastAsia="GothamRounded-Light"/>
        </w:rPr>
        <w:t>the</w:t>
      </w:r>
      <w:r w:rsidRPr="00554B5D">
        <w:rPr>
          <w:rFonts w:eastAsia="GothamRounded-Light"/>
        </w:rPr>
        <w:t xml:space="preserve"> Whitbread Court support </w:t>
      </w:r>
      <w:r w:rsidR="00554B5D" w:rsidRPr="00554B5D">
        <w:rPr>
          <w:rFonts w:eastAsia="GothamRounded-Light"/>
        </w:rPr>
        <w:t>centre,</w:t>
      </w:r>
      <w:r w:rsidR="001E3AE5" w:rsidRPr="00554B5D">
        <w:rPr>
          <w:rFonts w:eastAsia="GothamRounded-Light"/>
        </w:rPr>
        <w:t xml:space="preserve"> </w:t>
      </w:r>
      <w:r w:rsidRPr="00554B5D">
        <w:rPr>
          <w:rFonts w:eastAsia="GothamRounded-Light"/>
        </w:rPr>
        <w:t>ways to improve the working</w:t>
      </w:r>
      <w:r w:rsidR="001E3AE5" w:rsidRPr="00554B5D">
        <w:rPr>
          <w:rFonts w:eastAsia="GothamRounded-Light"/>
        </w:rPr>
        <w:t xml:space="preserve"> </w:t>
      </w:r>
      <w:r w:rsidRPr="00554B5D">
        <w:rPr>
          <w:rFonts w:eastAsia="GothamRounded-Light"/>
        </w:rPr>
        <w:t xml:space="preserve">environment </w:t>
      </w:r>
      <w:r w:rsidR="002D1CFA" w:rsidRPr="00554B5D">
        <w:rPr>
          <w:rFonts w:eastAsia="GothamRounded-Light"/>
        </w:rPr>
        <w:t>are discusse</w:t>
      </w:r>
      <w:r w:rsidR="00554B5D" w:rsidRPr="00554B5D">
        <w:rPr>
          <w:rFonts w:eastAsia="GothamRounded-Light"/>
        </w:rPr>
        <w:t>d in workplace forums</w:t>
      </w:r>
      <w:r w:rsidR="009F3F50">
        <w:rPr>
          <w:rFonts w:eastAsia="GothamRounded-Light"/>
        </w:rPr>
        <w:t>.</w:t>
      </w:r>
      <w:r w:rsidR="00554B5D">
        <w:rPr>
          <w:rFonts w:eastAsia="GothamRounded-Light"/>
        </w:rPr>
        <w:t xml:space="preserve"> </w:t>
      </w:r>
      <w:r w:rsidR="009F3F50">
        <w:rPr>
          <w:rFonts w:eastAsia="GothamRounded-Light"/>
        </w:rPr>
        <w:t>E</w:t>
      </w:r>
      <w:r w:rsidR="00554B5D">
        <w:rPr>
          <w:rFonts w:eastAsia="GothamRounded-Light"/>
        </w:rPr>
        <w:t xml:space="preserve">ffective and established two-way conversation on highlighting better ways to work and develop investment. The plan for 2018/19 is to have </w:t>
      </w:r>
      <w:r w:rsidR="00F63341">
        <w:rPr>
          <w:rFonts w:eastAsia="GothamRounded-Light"/>
        </w:rPr>
        <w:t>m</w:t>
      </w:r>
      <w:r w:rsidR="00554B5D">
        <w:rPr>
          <w:rFonts w:eastAsia="GothamRounded-Light"/>
        </w:rPr>
        <w:t>ore opportunities for staff across the brands</w:t>
      </w:r>
      <w:r w:rsidR="00F63341">
        <w:rPr>
          <w:rFonts w:eastAsia="GothamRounded-Light"/>
        </w:rPr>
        <w:t xml:space="preserve"> to offer their opinions on strategy</w:t>
      </w:r>
      <w:r w:rsidR="00554B5D">
        <w:rPr>
          <w:rFonts w:eastAsia="GothamRounded-Light"/>
        </w:rPr>
        <w:t xml:space="preserve"> </w:t>
      </w:r>
      <w:r w:rsidR="00F63341">
        <w:rPr>
          <w:rFonts w:eastAsia="GothamRounded-Light"/>
        </w:rPr>
        <w:t>and plans for change can be heard by leaders and board members</w:t>
      </w:r>
      <w:sdt>
        <w:sdtPr>
          <w:id w:val="1988204652"/>
          <w:citation/>
        </w:sdtPr>
        <w:sdtEndPr/>
        <w:sdtContent>
          <w:r w:rsidR="00EB0E7E" w:rsidRPr="00F63341">
            <w:fldChar w:fldCharType="begin"/>
          </w:r>
          <w:r w:rsidR="00EB0E7E" w:rsidRPr="00F63341">
            <w:instrText xml:space="preserve"> CITATION Whi18 \l 2057 </w:instrText>
          </w:r>
          <w:r w:rsidR="00EB0E7E" w:rsidRPr="00F63341">
            <w:fldChar w:fldCharType="separate"/>
          </w:r>
          <w:r w:rsidR="002A17E1">
            <w:rPr>
              <w:noProof/>
            </w:rPr>
            <w:t xml:space="preserve"> </w:t>
          </w:r>
          <w:r w:rsidR="002A17E1" w:rsidRPr="002A17E1">
            <w:rPr>
              <w:noProof/>
            </w:rPr>
            <w:t>(PLC, 2018)</w:t>
          </w:r>
          <w:r w:rsidR="00EB0E7E" w:rsidRPr="00F63341">
            <w:fldChar w:fldCharType="end"/>
          </w:r>
        </w:sdtContent>
      </w:sdt>
      <w:r w:rsidR="00EB0E7E" w:rsidRPr="00F63341">
        <w:t>.</w:t>
      </w:r>
    </w:p>
    <w:p w:rsidR="0004503C" w:rsidRPr="00B80C6D" w:rsidRDefault="00EB5CA6" w:rsidP="002009EA">
      <w:pPr>
        <w:jc w:val="both"/>
        <w:rPr>
          <w:rFonts w:cs="Arial"/>
          <w:szCs w:val="24"/>
        </w:rPr>
      </w:pPr>
      <w:r w:rsidRPr="000E3573">
        <w:t>An in</w:t>
      </w:r>
      <w:r w:rsidR="00D766D9" w:rsidRPr="000E3573">
        <w:t xml:space="preserve">sight into Alison's </w:t>
      </w:r>
      <w:r w:rsidR="00911481" w:rsidRPr="000E3573">
        <w:t>S</w:t>
      </w:r>
      <w:r w:rsidR="00B76381" w:rsidRPr="000E3573">
        <w:t xml:space="preserve">trategic </w:t>
      </w:r>
      <w:r w:rsidR="00D766D9" w:rsidRPr="000E3573">
        <w:t>leadership came out with the sale of Costa to Coca Cola. Whitbread considered demerger as a dirty word</w:t>
      </w:r>
      <w:r w:rsidR="009F3F50">
        <w:t>.</w:t>
      </w:r>
      <w:r w:rsidR="00D766D9" w:rsidRPr="000E3573">
        <w:t xml:space="preserve"> </w:t>
      </w:r>
      <w:r w:rsidR="009F3F50">
        <w:t>E</w:t>
      </w:r>
      <w:r w:rsidR="00D766D9" w:rsidRPr="000E3573">
        <w:rPr>
          <w:rFonts w:cs="Arial"/>
          <w:szCs w:val="24"/>
        </w:rPr>
        <w:t>xecutive</w:t>
      </w:r>
      <w:r w:rsidR="009F3F50">
        <w:rPr>
          <w:rFonts w:cs="Arial"/>
          <w:szCs w:val="24"/>
        </w:rPr>
        <w:t>s</w:t>
      </w:r>
      <w:r w:rsidR="00D766D9" w:rsidRPr="000E3573">
        <w:rPr>
          <w:rFonts w:cs="Arial"/>
          <w:szCs w:val="24"/>
        </w:rPr>
        <w:t xml:space="preserve"> would extol the benefits of having two leisure brands under one roof.</w:t>
      </w:r>
      <w:r w:rsidR="00D766D9" w:rsidRPr="000E3573">
        <w:rPr>
          <w:rFonts w:ascii="Helvetica" w:hAnsi="Helvetica" w:cs="Helvetica"/>
          <w:sz w:val="21"/>
          <w:szCs w:val="21"/>
        </w:rPr>
        <w:t xml:space="preserve"> </w:t>
      </w:r>
      <w:r w:rsidR="00B9374A" w:rsidRPr="000E3573">
        <w:rPr>
          <w:rFonts w:cs="Arial"/>
          <w:szCs w:val="24"/>
        </w:rPr>
        <w:t xml:space="preserve">Mrs. </w:t>
      </w:r>
      <w:proofErr w:type="spellStart"/>
      <w:r w:rsidR="00B9374A" w:rsidRPr="000E3573">
        <w:rPr>
          <w:rFonts w:cs="Arial"/>
          <w:szCs w:val="24"/>
        </w:rPr>
        <w:t>Brittain</w:t>
      </w:r>
      <w:proofErr w:type="spellEnd"/>
      <w:r w:rsidR="00D766D9" w:rsidRPr="000E3573">
        <w:rPr>
          <w:rFonts w:cs="Arial"/>
          <w:szCs w:val="24"/>
        </w:rPr>
        <w:t xml:space="preserve"> </w:t>
      </w:r>
      <w:r w:rsidR="00B9374A" w:rsidRPr="000E3573">
        <w:rPr>
          <w:rFonts w:cs="Arial"/>
          <w:szCs w:val="24"/>
        </w:rPr>
        <w:t xml:space="preserve">had </w:t>
      </w:r>
      <w:proofErr w:type="gramStart"/>
      <w:r w:rsidR="00B9374A" w:rsidRPr="000E3573">
        <w:rPr>
          <w:rFonts w:cs="Arial"/>
          <w:szCs w:val="24"/>
        </w:rPr>
        <w:t>come to the conclusion</w:t>
      </w:r>
      <w:proofErr w:type="gramEnd"/>
      <w:r w:rsidR="00B9374A" w:rsidRPr="000E3573">
        <w:rPr>
          <w:rFonts w:cs="Arial"/>
          <w:szCs w:val="24"/>
        </w:rPr>
        <w:t xml:space="preserve"> that</w:t>
      </w:r>
      <w:r w:rsidR="00D766D9" w:rsidRPr="000E3573">
        <w:rPr>
          <w:rFonts w:cs="Arial"/>
          <w:szCs w:val="24"/>
        </w:rPr>
        <w:t xml:space="preserve"> </w:t>
      </w:r>
      <w:r w:rsidR="00911481" w:rsidRPr="000E3573">
        <w:rPr>
          <w:rFonts w:cs="Arial"/>
          <w:szCs w:val="24"/>
        </w:rPr>
        <w:t xml:space="preserve">in building </w:t>
      </w:r>
      <w:r w:rsidR="00D766D9" w:rsidRPr="000E3573">
        <w:rPr>
          <w:rFonts w:cs="Arial"/>
          <w:szCs w:val="24"/>
        </w:rPr>
        <w:t>Costa and Premier</w:t>
      </w:r>
      <w:r w:rsidR="00B9374A" w:rsidRPr="000E3573">
        <w:rPr>
          <w:rFonts w:cs="Arial"/>
          <w:szCs w:val="24"/>
        </w:rPr>
        <w:t xml:space="preserve"> large enough</w:t>
      </w:r>
      <w:r w:rsidR="00911481" w:rsidRPr="000E3573">
        <w:rPr>
          <w:rFonts w:cs="Arial"/>
          <w:szCs w:val="24"/>
        </w:rPr>
        <w:t xml:space="preserve"> to</w:t>
      </w:r>
      <w:r w:rsidR="00B9374A" w:rsidRPr="000E3573">
        <w:rPr>
          <w:rFonts w:cs="Arial"/>
          <w:szCs w:val="24"/>
        </w:rPr>
        <w:t xml:space="preserve"> </w:t>
      </w:r>
      <w:r w:rsidR="00D766D9" w:rsidRPr="000E3573">
        <w:rPr>
          <w:rFonts w:cs="Arial"/>
          <w:szCs w:val="24"/>
        </w:rPr>
        <w:t xml:space="preserve">stand </w:t>
      </w:r>
      <w:r w:rsidR="00911481" w:rsidRPr="000E3573">
        <w:rPr>
          <w:rFonts w:cs="Arial"/>
          <w:szCs w:val="24"/>
        </w:rPr>
        <w:t>alone to</w:t>
      </w:r>
      <w:r w:rsidR="00D766D9" w:rsidRPr="000E3573">
        <w:rPr>
          <w:rFonts w:cs="Arial"/>
          <w:szCs w:val="24"/>
        </w:rPr>
        <w:t xml:space="preserve"> </w:t>
      </w:r>
      <w:r w:rsidR="00B9374A" w:rsidRPr="000E3573">
        <w:rPr>
          <w:rFonts w:cs="Arial"/>
          <w:szCs w:val="24"/>
        </w:rPr>
        <w:t>operate independently</w:t>
      </w:r>
      <w:r w:rsidR="00911481" w:rsidRPr="000E3573">
        <w:rPr>
          <w:rFonts w:cs="Arial"/>
          <w:szCs w:val="24"/>
        </w:rPr>
        <w:t xml:space="preserve"> they could then be demerged</w:t>
      </w:r>
      <w:r w:rsidR="00B9374A" w:rsidRPr="000E3573">
        <w:rPr>
          <w:rFonts w:cs="Arial"/>
          <w:szCs w:val="24"/>
        </w:rPr>
        <w:t>. Originally</w:t>
      </w:r>
      <w:r w:rsidR="00233BBA" w:rsidRPr="000E3573">
        <w:rPr>
          <w:rFonts w:cs="Arial"/>
          <w:szCs w:val="24"/>
        </w:rPr>
        <w:t>,</w:t>
      </w:r>
      <w:r w:rsidR="00B9374A" w:rsidRPr="000E3573">
        <w:rPr>
          <w:rFonts w:cs="Arial"/>
          <w:szCs w:val="24"/>
        </w:rPr>
        <w:t xml:space="preserve"> she had a </w:t>
      </w:r>
      <w:r w:rsidR="009A2C07" w:rsidRPr="000E3573">
        <w:rPr>
          <w:rFonts w:cs="Arial"/>
          <w:szCs w:val="24"/>
        </w:rPr>
        <w:t>two-year</w:t>
      </w:r>
      <w:r w:rsidR="00B9374A" w:rsidRPr="000E3573">
        <w:rPr>
          <w:rFonts w:cs="Arial"/>
          <w:szCs w:val="24"/>
        </w:rPr>
        <w:t xml:space="preserve"> plan for the </w:t>
      </w:r>
      <w:proofErr w:type="gramStart"/>
      <w:r w:rsidR="00B9374A" w:rsidRPr="000E3573">
        <w:rPr>
          <w:rFonts w:cs="Arial"/>
          <w:szCs w:val="24"/>
        </w:rPr>
        <w:t>demerger</w:t>
      </w:r>
      <w:proofErr w:type="gramEnd"/>
      <w:r w:rsidR="00B9374A" w:rsidRPr="000E3573">
        <w:rPr>
          <w:rFonts w:cs="Arial"/>
          <w:szCs w:val="24"/>
        </w:rPr>
        <w:t xml:space="preserve"> but Coca Co</w:t>
      </w:r>
      <w:r w:rsidR="009F3F50">
        <w:rPr>
          <w:rFonts w:cs="Arial"/>
          <w:szCs w:val="24"/>
        </w:rPr>
        <w:t>la</w:t>
      </w:r>
      <w:r w:rsidR="00B9374A" w:rsidRPr="000E3573">
        <w:rPr>
          <w:rFonts w:cs="Arial"/>
          <w:szCs w:val="24"/>
        </w:rPr>
        <w:t xml:space="preserve"> </w:t>
      </w:r>
      <w:r w:rsidR="00911481" w:rsidRPr="000E3573">
        <w:rPr>
          <w:rFonts w:cs="Arial"/>
          <w:szCs w:val="24"/>
        </w:rPr>
        <w:t xml:space="preserve">made an </w:t>
      </w:r>
      <w:r w:rsidR="00B9374A" w:rsidRPr="000E3573">
        <w:rPr>
          <w:rFonts w:cs="Arial"/>
          <w:szCs w:val="24"/>
        </w:rPr>
        <w:t>offer to</w:t>
      </w:r>
      <w:r w:rsidR="009F3F50">
        <w:rPr>
          <w:rFonts w:cs="Arial"/>
          <w:szCs w:val="24"/>
        </w:rPr>
        <w:t>o</w:t>
      </w:r>
      <w:r w:rsidR="00B9374A" w:rsidRPr="000E3573">
        <w:rPr>
          <w:rFonts w:cs="Arial"/>
          <w:szCs w:val="24"/>
        </w:rPr>
        <w:t xml:space="preserve"> great to miss</w:t>
      </w:r>
      <w:r w:rsidR="00911481" w:rsidRPr="000E3573">
        <w:rPr>
          <w:rFonts w:cs="Arial"/>
          <w:szCs w:val="24"/>
        </w:rPr>
        <w:t xml:space="preserve"> so they sa</w:t>
      </w:r>
      <w:r w:rsidR="009F3F50">
        <w:rPr>
          <w:rFonts w:cs="Arial"/>
          <w:szCs w:val="24"/>
        </w:rPr>
        <w:t>le</w:t>
      </w:r>
      <w:r w:rsidR="00911481" w:rsidRPr="000E3573">
        <w:rPr>
          <w:rFonts w:cs="Arial"/>
          <w:szCs w:val="24"/>
        </w:rPr>
        <w:t xml:space="preserve"> was agreed in late August 2018 </w:t>
      </w:r>
      <w:r w:rsidR="00DE0222" w:rsidRPr="000E3573">
        <w:rPr>
          <w:rFonts w:cs="Arial"/>
          <w:szCs w:val="24"/>
        </w:rPr>
        <w:t xml:space="preserve"> </w:t>
      </w:r>
      <w:sdt>
        <w:sdtPr>
          <w:rPr>
            <w:rFonts w:cs="Arial"/>
            <w:szCs w:val="24"/>
          </w:rPr>
          <w:id w:val="-1846464118"/>
          <w:citation/>
        </w:sdtPr>
        <w:sdtEndPr/>
        <w:sdtContent>
          <w:r w:rsidR="00DE0222" w:rsidRPr="000E3573">
            <w:rPr>
              <w:rFonts w:cs="Arial"/>
              <w:szCs w:val="24"/>
            </w:rPr>
            <w:fldChar w:fldCharType="begin"/>
          </w:r>
          <w:r w:rsidR="00DE0222" w:rsidRPr="000E3573">
            <w:rPr>
              <w:rFonts w:cs="Arial"/>
              <w:szCs w:val="24"/>
            </w:rPr>
            <w:instrText xml:space="preserve"> CITATION BBC18 \l 2057 </w:instrText>
          </w:r>
          <w:r w:rsidR="00DE0222" w:rsidRPr="000E3573">
            <w:rPr>
              <w:rFonts w:cs="Arial"/>
              <w:szCs w:val="24"/>
            </w:rPr>
            <w:fldChar w:fldCharType="separate"/>
          </w:r>
          <w:r w:rsidR="002A17E1" w:rsidRPr="002A17E1">
            <w:rPr>
              <w:rFonts w:cs="Arial"/>
              <w:noProof/>
              <w:szCs w:val="24"/>
            </w:rPr>
            <w:t>(BBC, 2018)</w:t>
          </w:r>
          <w:r w:rsidR="00DE0222" w:rsidRPr="000E3573">
            <w:rPr>
              <w:rFonts w:cs="Arial"/>
              <w:szCs w:val="24"/>
            </w:rPr>
            <w:fldChar w:fldCharType="end"/>
          </w:r>
        </w:sdtContent>
      </w:sdt>
      <w:r w:rsidR="00DE0222" w:rsidRPr="000E3573">
        <w:rPr>
          <w:rFonts w:cs="Arial"/>
          <w:szCs w:val="24"/>
        </w:rPr>
        <w:t>.</w:t>
      </w:r>
      <w:r w:rsidR="00911481" w:rsidRPr="000E3573">
        <w:rPr>
          <w:rFonts w:cs="Arial"/>
          <w:szCs w:val="24"/>
        </w:rPr>
        <w:t xml:space="preserve"> She also </w:t>
      </w:r>
      <w:r w:rsidR="00EE3C48" w:rsidRPr="000E3573">
        <w:rPr>
          <w:rFonts w:cs="Arial"/>
          <w:szCs w:val="24"/>
        </w:rPr>
        <w:t xml:space="preserve">signed </w:t>
      </w:r>
      <w:r w:rsidR="00EE3C48" w:rsidRPr="000E3573">
        <w:t xml:space="preserve">Whitbread to be a </w:t>
      </w:r>
      <w:r w:rsidR="00EE3C48" w:rsidRPr="000E3573">
        <w:rPr>
          <w:rFonts w:cs="Arial"/>
          <w:lang w:val="en"/>
        </w:rPr>
        <w:t xml:space="preserve">campaign </w:t>
      </w:r>
      <w:r w:rsidR="00EE3C48" w:rsidRPr="000E3573">
        <w:t>member of the 30% Club with the aim to improve gender diversity in senior leadership teams by</w:t>
      </w:r>
      <w:r w:rsidR="006024AE" w:rsidRPr="000E3573">
        <w:t xml:space="preserve"> thirty percent</w:t>
      </w:r>
      <w:r w:rsidR="00EE3C48" w:rsidRPr="000E3573">
        <w:t xml:space="preserve"> building </w:t>
      </w:r>
      <w:r w:rsidR="00EE3C48" w:rsidRPr="000E3573">
        <w:lastRenderedPageBreak/>
        <w:t>diverse teams by 2020</w:t>
      </w:r>
      <w:sdt>
        <w:sdtPr>
          <w:id w:val="398338361"/>
          <w:citation/>
        </w:sdtPr>
        <w:sdtEndPr/>
        <w:sdtContent>
          <w:r w:rsidR="00EE3C48" w:rsidRPr="000E3573">
            <w:fldChar w:fldCharType="begin"/>
          </w:r>
          <w:r w:rsidR="00EE3C48" w:rsidRPr="000E3573">
            <w:instrText xml:space="preserve"> CITATION Whi18 \l 2057 </w:instrText>
          </w:r>
          <w:r w:rsidR="00EE3C48" w:rsidRPr="000E3573">
            <w:fldChar w:fldCharType="separate"/>
          </w:r>
          <w:r w:rsidR="002A17E1">
            <w:rPr>
              <w:noProof/>
            </w:rPr>
            <w:t xml:space="preserve"> </w:t>
          </w:r>
          <w:r w:rsidR="002A17E1" w:rsidRPr="002A17E1">
            <w:rPr>
              <w:noProof/>
            </w:rPr>
            <w:t>(PLC, 2018)</w:t>
          </w:r>
          <w:r w:rsidR="00EE3C48" w:rsidRPr="000E3573">
            <w:fldChar w:fldCharType="end"/>
          </w:r>
        </w:sdtContent>
      </w:sdt>
      <w:r w:rsidR="00EE3C48" w:rsidRPr="000E3573">
        <w:t>.</w:t>
      </w:r>
      <w:r w:rsidR="006024AE" w:rsidRPr="000E3573">
        <w:t xml:space="preserve"> </w:t>
      </w:r>
      <w:r w:rsidR="000E3573" w:rsidRPr="00B80C6D">
        <w:t>As well as</w:t>
      </w:r>
      <w:r w:rsidR="006024AE" w:rsidRPr="00B80C6D">
        <w:t xml:space="preserve"> a programme called </w:t>
      </w:r>
      <w:r w:rsidR="00B80C6D" w:rsidRPr="00B80C6D">
        <w:t xml:space="preserve">Force for Good </w:t>
      </w:r>
      <w:r w:rsidR="006024AE" w:rsidRPr="000E3573">
        <w:t xml:space="preserve">which was launched in July 2017. It </w:t>
      </w:r>
      <w:r w:rsidR="005B612D" w:rsidRPr="000E3573">
        <w:t>has</w:t>
      </w:r>
      <w:r w:rsidR="006024AE" w:rsidRPr="000E3573">
        <w:t xml:space="preserve"> a forward-looking sustainability programme with an ambitious vision to ‘enable everyone to live and work well’</w:t>
      </w:r>
      <w:r w:rsidR="006024AE" w:rsidRPr="000E3573">
        <w:rPr>
          <w:rFonts w:cs="Arial"/>
          <w:szCs w:val="24"/>
        </w:rPr>
        <w:t xml:space="preserve">. </w:t>
      </w:r>
      <w:r w:rsidR="005B612D" w:rsidRPr="009F2178">
        <w:rPr>
          <w:rFonts w:cs="Arial"/>
          <w:szCs w:val="24"/>
        </w:rPr>
        <w:t>“</w:t>
      </w:r>
      <w:r w:rsidR="00C31EF5" w:rsidRPr="009F2178">
        <w:rPr>
          <w:rFonts w:cs="Arial"/>
          <w:spacing w:val="-15"/>
          <w:szCs w:val="24"/>
        </w:rPr>
        <w:t>sustainability is core to what we do and is integral to our business strategy and long-term commercial success</w:t>
      </w:r>
      <w:r w:rsidR="005B612D" w:rsidRPr="009F2178">
        <w:rPr>
          <w:rFonts w:cs="Arial"/>
          <w:spacing w:val="-15"/>
          <w:szCs w:val="24"/>
        </w:rPr>
        <w:t>”</w:t>
      </w:r>
      <w:sdt>
        <w:sdtPr>
          <w:rPr>
            <w:rFonts w:cs="Arial"/>
            <w:spacing w:val="-15"/>
            <w:szCs w:val="24"/>
          </w:rPr>
          <w:id w:val="-1345311193"/>
          <w:citation/>
        </w:sdtPr>
        <w:sdtEndPr/>
        <w:sdtContent>
          <w:r w:rsidR="005B612D" w:rsidRPr="009F2178">
            <w:rPr>
              <w:rFonts w:cs="Arial"/>
              <w:spacing w:val="-15"/>
              <w:szCs w:val="24"/>
            </w:rPr>
            <w:fldChar w:fldCharType="begin"/>
          </w:r>
          <w:r w:rsidR="005B612D" w:rsidRPr="009F2178">
            <w:rPr>
              <w:rFonts w:cs="Arial"/>
              <w:spacing w:val="-15"/>
              <w:szCs w:val="24"/>
            </w:rPr>
            <w:instrText xml:space="preserve">CITATION Whi19 \l 2057 </w:instrText>
          </w:r>
          <w:r w:rsidR="005B612D" w:rsidRPr="009F2178">
            <w:rPr>
              <w:rFonts w:cs="Arial"/>
              <w:spacing w:val="-15"/>
              <w:szCs w:val="24"/>
            </w:rPr>
            <w:fldChar w:fldCharType="separate"/>
          </w:r>
          <w:r w:rsidR="002A17E1" w:rsidRPr="009F2178">
            <w:rPr>
              <w:rFonts w:cs="Arial"/>
              <w:noProof/>
              <w:spacing w:val="-15"/>
              <w:szCs w:val="24"/>
            </w:rPr>
            <w:t xml:space="preserve"> (Whitbread, 2019)</w:t>
          </w:r>
          <w:r w:rsidR="005B612D" w:rsidRPr="009F2178">
            <w:rPr>
              <w:rFonts w:cs="Arial"/>
              <w:spacing w:val="-15"/>
              <w:szCs w:val="24"/>
            </w:rPr>
            <w:fldChar w:fldCharType="end"/>
          </w:r>
        </w:sdtContent>
      </w:sdt>
      <w:r w:rsidR="005B612D" w:rsidRPr="000E3573">
        <w:rPr>
          <w:rFonts w:cs="Arial"/>
          <w:spacing w:val="-15"/>
          <w:szCs w:val="24"/>
        </w:rPr>
        <w:t>.</w:t>
      </w:r>
      <w:r w:rsidR="00C31EF5" w:rsidRPr="000E3573">
        <w:rPr>
          <w:rFonts w:cs="Arial"/>
          <w:spacing w:val="-15"/>
          <w:szCs w:val="24"/>
        </w:rPr>
        <w:t xml:space="preserve"> </w:t>
      </w:r>
      <w:r w:rsidR="006024AE" w:rsidRPr="005D39E4">
        <w:rPr>
          <w:rFonts w:cs="Arial"/>
          <w:szCs w:val="24"/>
        </w:rPr>
        <w:t xml:space="preserve">Where they will look at providing healthier products </w:t>
      </w:r>
      <w:r w:rsidR="00735E94" w:rsidRPr="005D39E4">
        <w:rPr>
          <w:rFonts w:cs="Arial"/>
          <w:szCs w:val="24"/>
        </w:rPr>
        <w:t>which</w:t>
      </w:r>
      <w:r w:rsidR="00F7176A" w:rsidRPr="005D39E4">
        <w:rPr>
          <w:rFonts w:cs="Arial"/>
          <w:szCs w:val="24"/>
        </w:rPr>
        <w:t xml:space="preserve"> </w:t>
      </w:r>
      <w:r w:rsidR="006024AE" w:rsidRPr="005D39E4">
        <w:rPr>
          <w:rFonts w:cs="Arial"/>
          <w:szCs w:val="24"/>
        </w:rPr>
        <w:t>th</w:t>
      </w:r>
      <w:r w:rsidR="002D1896" w:rsidRPr="005D39E4">
        <w:rPr>
          <w:rFonts w:cs="Arial"/>
          <w:szCs w:val="24"/>
        </w:rPr>
        <w:t xml:space="preserve">eir </w:t>
      </w:r>
      <w:r w:rsidR="006024AE" w:rsidRPr="005D39E4">
        <w:rPr>
          <w:rFonts w:cs="Arial"/>
          <w:szCs w:val="24"/>
        </w:rPr>
        <w:t>customers can trust</w:t>
      </w:r>
      <w:r w:rsidR="00735E94" w:rsidRPr="005D39E4">
        <w:rPr>
          <w:rFonts w:cs="Arial"/>
          <w:szCs w:val="24"/>
        </w:rPr>
        <w:t>,</w:t>
      </w:r>
      <w:r w:rsidR="006024AE" w:rsidRPr="005D39E4">
        <w:rPr>
          <w:rFonts w:cs="Arial"/>
          <w:szCs w:val="24"/>
        </w:rPr>
        <w:t xml:space="preserve"> </w:t>
      </w:r>
      <w:r w:rsidR="002D1896" w:rsidRPr="005D39E4">
        <w:rPr>
          <w:rFonts w:cs="Arial"/>
          <w:szCs w:val="24"/>
        </w:rPr>
        <w:t>as well as having</w:t>
      </w:r>
      <w:r w:rsidR="002D1896" w:rsidRPr="005D39E4">
        <w:t xml:space="preserve"> a</w:t>
      </w:r>
      <w:r w:rsidR="006024AE" w:rsidRPr="005D39E4">
        <w:t xml:space="preserve"> role </w:t>
      </w:r>
      <w:r w:rsidR="002D1896" w:rsidRPr="005D39E4">
        <w:t>to</w:t>
      </w:r>
      <w:r w:rsidR="006024AE" w:rsidRPr="005D39E4">
        <w:t xml:space="preserve"> play in communities </w:t>
      </w:r>
      <w:r w:rsidR="00735E94" w:rsidRPr="005D39E4">
        <w:t xml:space="preserve">a target to raise ten million </w:t>
      </w:r>
      <w:r w:rsidR="00403725">
        <w:t xml:space="preserve">Sterling </w:t>
      </w:r>
      <w:r w:rsidR="00735E94" w:rsidRPr="005D39E4">
        <w:t xml:space="preserve">for Great Orman street hospital by 2020 </w:t>
      </w:r>
      <w:r w:rsidR="006024AE" w:rsidRPr="005D39E4">
        <w:t xml:space="preserve">and </w:t>
      </w:r>
      <w:r w:rsidR="00735E94" w:rsidRPr="005D39E4">
        <w:t xml:space="preserve">improvement </w:t>
      </w:r>
      <w:r w:rsidR="006024AE" w:rsidRPr="005D39E4">
        <w:t xml:space="preserve">across </w:t>
      </w:r>
      <w:r w:rsidR="002D1896" w:rsidRPr="005D39E4">
        <w:t xml:space="preserve">the </w:t>
      </w:r>
      <w:r w:rsidR="006024AE" w:rsidRPr="005D39E4">
        <w:t>entire supply chain</w:t>
      </w:r>
      <w:r w:rsidR="00735E94" w:rsidRPr="005D39E4">
        <w:t xml:space="preserve"> water waste and carbon </w:t>
      </w:r>
      <w:sdt>
        <w:sdtPr>
          <w:id w:val="1327013413"/>
          <w:citation/>
        </w:sdtPr>
        <w:sdtEndPr/>
        <w:sdtContent>
          <w:r w:rsidR="00AD5705" w:rsidRPr="005D39E4">
            <w:fldChar w:fldCharType="begin"/>
          </w:r>
          <w:r w:rsidR="005B612D" w:rsidRPr="005D39E4">
            <w:instrText xml:space="preserve">CITATION Whi19 \l 2057 </w:instrText>
          </w:r>
          <w:r w:rsidR="00AD5705" w:rsidRPr="005D39E4">
            <w:fldChar w:fldCharType="separate"/>
          </w:r>
          <w:r w:rsidR="002A17E1" w:rsidRPr="002A17E1">
            <w:rPr>
              <w:noProof/>
            </w:rPr>
            <w:t>(Whitbread, 2019)</w:t>
          </w:r>
          <w:r w:rsidR="00AD5705" w:rsidRPr="005D39E4">
            <w:fldChar w:fldCharType="end"/>
          </w:r>
        </w:sdtContent>
      </w:sdt>
      <w:r w:rsidR="00AD5705" w:rsidRPr="005D39E4">
        <w:t>.</w:t>
      </w:r>
      <w:r w:rsidR="00365575" w:rsidRPr="005D39E4">
        <w:t xml:space="preserve">Through these actions and programmes show </w:t>
      </w:r>
      <w:r w:rsidR="005D39E4">
        <w:t>that she</w:t>
      </w:r>
      <w:r w:rsidR="00365575" w:rsidRPr="005D39E4">
        <w:t xml:space="preserve"> </w:t>
      </w:r>
      <w:r w:rsidR="005D39E4">
        <w:t>has</w:t>
      </w:r>
      <w:r w:rsidR="00365575" w:rsidRPr="005D39E4">
        <w:t xml:space="preserve"> defined a long term vision for the organisation </w:t>
      </w:r>
      <w:r w:rsidR="005D39E4">
        <w:t>and</w:t>
      </w:r>
      <w:r w:rsidR="00365575" w:rsidRPr="005D39E4">
        <w:t xml:space="preserve"> plans on resources allocation </w:t>
      </w:r>
      <w:r w:rsidR="005D39E4">
        <w:t xml:space="preserve">and </w:t>
      </w:r>
      <w:r w:rsidR="00365575" w:rsidRPr="005D39E4">
        <w:t>where to channel team efforts and seize opportunities to head off threats and get better results.</w:t>
      </w:r>
      <w:r w:rsidR="00AA16E8" w:rsidRPr="005D39E4">
        <w:t xml:space="preserve"> This can be a complex process as plans can be </w:t>
      </w:r>
      <w:r w:rsidR="005D39E4" w:rsidRPr="005D39E4">
        <w:t>affected</w:t>
      </w:r>
      <w:r w:rsidR="00AA16E8" w:rsidRPr="005D39E4">
        <w:t xml:space="preserve"> b</w:t>
      </w:r>
      <w:r w:rsidR="00403725">
        <w:t>y</w:t>
      </w:r>
      <w:r w:rsidR="00AA16E8" w:rsidRPr="005D39E4">
        <w:t xml:space="preserve"> changes internally and external to the organisation </w:t>
      </w:r>
      <w:r w:rsidR="00403725">
        <w:t xml:space="preserve">and </w:t>
      </w:r>
      <w:r w:rsidR="00AA16E8" w:rsidRPr="005D39E4">
        <w:t>needs continuous assessment</w:t>
      </w:r>
      <w:r w:rsidR="00973455" w:rsidRPr="005D39E4">
        <w:t xml:space="preserve">, is </w:t>
      </w:r>
      <w:r w:rsidR="00AA16E8" w:rsidRPr="005D39E4">
        <w:t>time-consuming, at time difficult to implement</w:t>
      </w:r>
      <w:r w:rsidR="00973455" w:rsidRPr="005D39E4">
        <w:t xml:space="preserve"> and requires </w:t>
      </w:r>
      <w:r w:rsidR="00F605BE">
        <w:t xml:space="preserve">skilful </w:t>
      </w:r>
      <w:r w:rsidR="00973455" w:rsidRPr="005D39E4">
        <w:t>planning</w:t>
      </w:r>
      <w:sdt>
        <w:sdtPr>
          <w:id w:val="846524432"/>
          <w:citation/>
        </w:sdtPr>
        <w:sdtEndPr/>
        <w:sdtContent>
          <w:r w:rsidR="005D39E4" w:rsidRPr="005D39E4">
            <w:fldChar w:fldCharType="begin"/>
          </w:r>
          <w:r w:rsidR="005D39E4" w:rsidRPr="005D39E4">
            <w:instrText xml:space="preserve"> CITATION Kel19 \l 2057 </w:instrText>
          </w:r>
          <w:r w:rsidR="005D39E4" w:rsidRPr="005D39E4">
            <w:fldChar w:fldCharType="separate"/>
          </w:r>
          <w:r w:rsidR="002A17E1">
            <w:rPr>
              <w:noProof/>
            </w:rPr>
            <w:t xml:space="preserve"> </w:t>
          </w:r>
          <w:r w:rsidR="002A17E1" w:rsidRPr="002A17E1">
            <w:rPr>
              <w:noProof/>
            </w:rPr>
            <w:t>(Katsanos, 2019)</w:t>
          </w:r>
          <w:r w:rsidR="005D39E4" w:rsidRPr="005D39E4">
            <w:fldChar w:fldCharType="end"/>
          </w:r>
        </w:sdtContent>
      </w:sdt>
      <w:r w:rsidR="005D39E4">
        <w:t>.</w:t>
      </w:r>
    </w:p>
    <w:p w:rsidR="00D2291D" w:rsidRDefault="00EB5CA6" w:rsidP="00BC25D6">
      <w:pPr>
        <w:pStyle w:val="Heading1"/>
      </w:pPr>
      <w:bookmarkStart w:id="6" w:name="_Toc8593660"/>
      <w:r>
        <w:t xml:space="preserve">Vaughan-Roberts and </w:t>
      </w:r>
      <w:proofErr w:type="spellStart"/>
      <w:r>
        <w:t>Brittain</w:t>
      </w:r>
      <w:proofErr w:type="spellEnd"/>
      <w:r>
        <w:t xml:space="preserve"> how different are they?</w:t>
      </w:r>
      <w:bookmarkEnd w:id="6"/>
    </w:p>
    <w:p w:rsidR="00BC25D6" w:rsidRPr="00D2291D" w:rsidRDefault="00BC25D6" w:rsidP="00DC1CB4">
      <w:pPr>
        <w:jc w:val="both"/>
      </w:pPr>
    </w:p>
    <w:p w:rsidR="005225BF" w:rsidRDefault="00EB5CA6" w:rsidP="004B38A7">
      <w:pPr>
        <w:spacing w:line="240" w:lineRule="auto"/>
        <w:jc w:val="both"/>
        <w:rPr>
          <w:rFonts w:cs="Arial"/>
          <w:szCs w:val="24"/>
        </w:rPr>
      </w:pPr>
      <w:r w:rsidRPr="001F1969">
        <w:rPr>
          <w:rFonts w:cs="Arial"/>
          <w:szCs w:val="24"/>
        </w:rPr>
        <w:t xml:space="preserve">As </w:t>
      </w:r>
      <w:r w:rsidR="001F1969" w:rsidRPr="001F1969">
        <w:rPr>
          <w:rFonts w:cs="Arial"/>
          <w:szCs w:val="24"/>
        </w:rPr>
        <w:t>stated</w:t>
      </w:r>
      <w:r w:rsidRPr="001F1969">
        <w:rPr>
          <w:rFonts w:cs="Arial"/>
          <w:szCs w:val="24"/>
        </w:rPr>
        <w:t xml:space="preserve"> before</w:t>
      </w:r>
      <w:r w:rsidR="006612FD">
        <w:rPr>
          <w:rFonts w:cs="Arial"/>
          <w:szCs w:val="24"/>
        </w:rPr>
        <w:t>,</w:t>
      </w:r>
      <w:r w:rsidRPr="001F1969">
        <w:rPr>
          <w:rFonts w:cs="Arial"/>
          <w:szCs w:val="24"/>
        </w:rPr>
        <w:t xml:space="preserve"> all leaders have a combination of styles, therefore, would b</w:t>
      </w:r>
      <w:r w:rsidR="006612FD">
        <w:rPr>
          <w:rFonts w:cs="Arial"/>
          <w:szCs w:val="24"/>
        </w:rPr>
        <w:t>oth have</w:t>
      </w:r>
      <w:r w:rsidRPr="001F1969">
        <w:rPr>
          <w:rFonts w:cs="Arial"/>
          <w:szCs w:val="24"/>
        </w:rPr>
        <w:t xml:space="preserve"> similar characteristics to each other as well as differen</w:t>
      </w:r>
      <w:r w:rsidR="001F1969" w:rsidRPr="001F1969">
        <w:rPr>
          <w:rFonts w:cs="Arial"/>
          <w:szCs w:val="24"/>
        </w:rPr>
        <w:t xml:space="preserve">ces. After examining these two ladies </w:t>
      </w:r>
      <w:proofErr w:type="gramStart"/>
      <w:r w:rsidR="001F1969" w:rsidRPr="001F1969">
        <w:rPr>
          <w:rFonts w:cs="Arial"/>
          <w:szCs w:val="24"/>
        </w:rPr>
        <w:t xml:space="preserve">it would appear that </w:t>
      </w:r>
      <w:r w:rsidR="00805DA5">
        <w:rPr>
          <w:rFonts w:cs="Arial"/>
          <w:szCs w:val="24"/>
        </w:rPr>
        <w:t>Carol</w:t>
      </w:r>
      <w:proofErr w:type="gramEnd"/>
      <w:r w:rsidR="00805DA5">
        <w:rPr>
          <w:rFonts w:cs="Arial"/>
          <w:szCs w:val="24"/>
        </w:rPr>
        <w:t>,</w:t>
      </w:r>
      <w:r w:rsidR="001F1969" w:rsidRPr="001F1969">
        <w:rPr>
          <w:rFonts w:cs="Arial"/>
          <w:szCs w:val="24"/>
        </w:rPr>
        <w:t xml:space="preserve"> at present, is a Competent Manager and </w:t>
      </w:r>
      <w:r w:rsidR="00805DA5">
        <w:rPr>
          <w:rFonts w:cs="Arial"/>
          <w:szCs w:val="24"/>
        </w:rPr>
        <w:t>Alison</w:t>
      </w:r>
      <w:r w:rsidR="001F1969" w:rsidRPr="001F1969">
        <w:rPr>
          <w:rFonts w:cs="Arial"/>
          <w:szCs w:val="24"/>
        </w:rPr>
        <w:t xml:space="preserve"> is an Executive Leader. Nothing to stop either of these two ladies achieving Level 5 Executive status other th</w:t>
      </w:r>
      <w:r w:rsidR="006612FD">
        <w:rPr>
          <w:rFonts w:cs="Arial"/>
          <w:szCs w:val="24"/>
        </w:rPr>
        <w:t>a</w:t>
      </w:r>
      <w:r w:rsidR="001F1969" w:rsidRPr="001F1969">
        <w:rPr>
          <w:rFonts w:cs="Arial"/>
          <w:szCs w:val="24"/>
        </w:rPr>
        <w:t>n putting in the work to develop themselves if they so wish.</w:t>
      </w:r>
    </w:p>
    <w:p w:rsidR="008715BE" w:rsidRPr="001F1969" w:rsidRDefault="00EB5CA6" w:rsidP="004B38A7">
      <w:pPr>
        <w:spacing w:line="240" w:lineRule="auto"/>
        <w:jc w:val="both"/>
        <w:rPr>
          <w:rFonts w:cs="Arial"/>
          <w:szCs w:val="24"/>
        </w:rPr>
      </w:pPr>
      <w:r>
        <w:rPr>
          <w:rFonts w:cs="Arial"/>
          <w:szCs w:val="24"/>
        </w:rPr>
        <w:t xml:space="preserve">Carol shows no indication of having strategic leadership </w:t>
      </w:r>
      <w:r w:rsidR="006612FD">
        <w:rPr>
          <w:rFonts w:cs="Arial"/>
          <w:szCs w:val="24"/>
        </w:rPr>
        <w:t xml:space="preserve">skills </w:t>
      </w:r>
      <w:r>
        <w:rPr>
          <w:rFonts w:cs="Arial"/>
          <w:szCs w:val="24"/>
        </w:rPr>
        <w:t>w</w:t>
      </w:r>
      <w:r w:rsidR="006612FD">
        <w:rPr>
          <w:rFonts w:cs="Arial"/>
          <w:szCs w:val="24"/>
        </w:rPr>
        <w:t>hich</w:t>
      </w:r>
      <w:r>
        <w:rPr>
          <w:rFonts w:cs="Arial"/>
          <w:szCs w:val="24"/>
        </w:rPr>
        <w:t xml:space="preserve"> as a business person could be a stumbling block. Having that vision and the idea of what should happen next is important to build the business and get the buy-in of empl</w:t>
      </w:r>
      <w:r w:rsidR="004B6D91">
        <w:rPr>
          <w:rFonts w:cs="Arial"/>
          <w:szCs w:val="24"/>
        </w:rPr>
        <w:t>oyees.</w:t>
      </w:r>
    </w:p>
    <w:p w:rsidR="00EF1685" w:rsidRDefault="00EB5CA6" w:rsidP="004B38A7">
      <w:pPr>
        <w:spacing w:line="240" w:lineRule="auto"/>
        <w:jc w:val="both"/>
      </w:pPr>
      <w:r>
        <w:rPr>
          <w:rFonts w:cs="Arial"/>
          <w:szCs w:val="24"/>
        </w:rPr>
        <w:t xml:space="preserve">They </w:t>
      </w:r>
      <w:r w:rsidR="00120A68">
        <w:rPr>
          <w:rFonts w:cs="Arial"/>
          <w:szCs w:val="24"/>
        </w:rPr>
        <w:t>both managed to get the trust of the employees</w:t>
      </w:r>
      <w:r w:rsidR="006612FD">
        <w:rPr>
          <w:rFonts w:cs="Arial"/>
          <w:szCs w:val="24"/>
        </w:rPr>
        <w:t>,</w:t>
      </w:r>
      <w:r w:rsidR="00120A68">
        <w:rPr>
          <w:rFonts w:cs="Arial"/>
          <w:szCs w:val="24"/>
        </w:rPr>
        <w:t xml:space="preserve"> this is seen with Carol with the change of </w:t>
      </w:r>
      <w:r w:rsidR="00F605BE">
        <w:rPr>
          <w:rFonts w:cs="Arial"/>
          <w:szCs w:val="24"/>
        </w:rPr>
        <w:t xml:space="preserve">behaviour </w:t>
      </w:r>
      <w:bookmarkStart w:id="7" w:name="_GoBack"/>
      <w:bookmarkEnd w:id="7"/>
      <w:r w:rsidR="00120A68">
        <w:rPr>
          <w:rFonts w:cs="Arial"/>
          <w:szCs w:val="24"/>
        </w:rPr>
        <w:t xml:space="preserve">of the staff. It shows with Alison with the feedback given and the fact that the staff turnover has </w:t>
      </w:r>
      <w:r>
        <w:rPr>
          <w:rFonts w:cs="Arial"/>
          <w:szCs w:val="24"/>
        </w:rPr>
        <w:t xml:space="preserve">reduced. To build trust, trust needs to be shown </w:t>
      </w:r>
      <w:sdt>
        <w:sdtPr>
          <w:rPr>
            <w:rFonts w:cs="Arial"/>
            <w:szCs w:val="24"/>
          </w:rPr>
          <w:id w:val="-2061241831"/>
          <w:citation/>
        </w:sdtPr>
        <w:sdtEndPr/>
        <w:sdtContent>
          <w:r w:rsidR="0079590E">
            <w:rPr>
              <w:rFonts w:cs="Arial"/>
              <w:szCs w:val="24"/>
            </w:rPr>
            <w:fldChar w:fldCharType="begin"/>
          </w:r>
          <w:r w:rsidR="0079590E">
            <w:rPr>
              <w:rFonts w:cs="Arial"/>
              <w:szCs w:val="24"/>
            </w:rPr>
            <w:instrText xml:space="preserve"> CITATION Car17 \l 2057 </w:instrText>
          </w:r>
          <w:r w:rsidR="0079590E">
            <w:rPr>
              <w:rFonts w:cs="Arial"/>
              <w:szCs w:val="24"/>
            </w:rPr>
            <w:fldChar w:fldCharType="separate"/>
          </w:r>
          <w:r w:rsidR="002A17E1" w:rsidRPr="002A17E1">
            <w:rPr>
              <w:rFonts w:cs="Arial"/>
              <w:noProof/>
              <w:szCs w:val="24"/>
            </w:rPr>
            <w:t>(Goman, 2017)</w:t>
          </w:r>
          <w:r w:rsidR="0079590E">
            <w:rPr>
              <w:rFonts w:cs="Arial"/>
              <w:szCs w:val="24"/>
            </w:rPr>
            <w:fldChar w:fldCharType="end"/>
          </w:r>
        </w:sdtContent>
      </w:sdt>
      <w:r w:rsidR="0079590E">
        <w:rPr>
          <w:rFonts w:cs="Arial"/>
          <w:szCs w:val="24"/>
        </w:rPr>
        <w:t xml:space="preserve"> </w:t>
      </w:r>
      <w:r>
        <w:rPr>
          <w:rFonts w:cs="Arial"/>
          <w:szCs w:val="24"/>
        </w:rPr>
        <w:t>which they both have done.</w:t>
      </w:r>
      <w:r w:rsidR="0079590E">
        <w:rPr>
          <w:rFonts w:cs="Arial"/>
          <w:szCs w:val="24"/>
        </w:rPr>
        <w:t xml:space="preserve"> They also use transactional leadership as a method of leadership </w:t>
      </w:r>
      <w:r w:rsidR="00337155">
        <w:rPr>
          <w:rFonts w:cs="Arial"/>
          <w:szCs w:val="24"/>
        </w:rPr>
        <w:t>which has boosted staff performance and created change with</w:t>
      </w:r>
      <w:r w:rsidR="00337155">
        <w:t xml:space="preserve"> staff members and organizations.</w:t>
      </w:r>
    </w:p>
    <w:p w:rsidR="00FD2B34" w:rsidRDefault="00EB5CA6" w:rsidP="004B38A7">
      <w:pPr>
        <w:spacing w:line="240" w:lineRule="auto"/>
        <w:jc w:val="both"/>
      </w:pPr>
      <w:r>
        <w:t xml:space="preserve">They both also have </w:t>
      </w:r>
      <w:r w:rsidR="004B38A7">
        <w:t xml:space="preserve">great results from their </w:t>
      </w:r>
      <w:r>
        <w:t>transactional</w:t>
      </w:r>
      <w:r w:rsidR="004B38A7">
        <w:t xml:space="preserve"> style of leadership which suits each type of business. </w:t>
      </w:r>
    </w:p>
    <w:p w:rsidR="00FD2B34" w:rsidRDefault="006612FD" w:rsidP="004B38A7">
      <w:pPr>
        <w:spacing w:line="240" w:lineRule="auto"/>
        <w:jc w:val="both"/>
        <w:rPr>
          <w:rFonts w:cs="Arial"/>
          <w:szCs w:val="24"/>
        </w:rPr>
      </w:pPr>
      <w:r>
        <w:t>T</w:t>
      </w:r>
      <w:r w:rsidR="00EB5CA6">
        <w:t>ransformational leaders have great potential to promote performance beyond expectations and to effect enormous changes within individuals and organizations.</w:t>
      </w:r>
    </w:p>
    <w:p w:rsidR="00B26895" w:rsidRDefault="00EB5CA6" w:rsidP="004B38A7">
      <w:pPr>
        <w:spacing w:line="240" w:lineRule="auto"/>
        <w:jc w:val="both"/>
        <w:rPr>
          <w:rFonts w:cs="Arial"/>
          <w:szCs w:val="24"/>
        </w:rPr>
      </w:pPr>
      <w:r>
        <w:rPr>
          <w:rFonts w:cs="Arial"/>
          <w:szCs w:val="24"/>
        </w:rPr>
        <w:t>Carol has used two very contrasting styles due to the businesses she worked within. Autocratic which she does not feel comfortable with but is necessary depending on the role. Although this cannot be seen in the readings for Alison it would be a style she would have had to use in banking and other business areas.</w:t>
      </w:r>
    </w:p>
    <w:p w:rsidR="00FD2B34" w:rsidRPr="00724C35" w:rsidRDefault="00EB5CA6" w:rsidP="004B38A7">
      <w:pPr>
        <w:spacing w:line="240" w:lineRule="auto"/>
        <w:jc w:val="both"/>
        <w:rPr>
          <w:rFonts w:cs="Arial"/>
          <w:szCs w:val="24"/>
        </w:rPr>
      </w:pPr>
      <w:r w:rsidRPr="00724C35">
        <w:t>Alison c</w:t>
      </w:r>
      <w:r w:rsidR="009819B3" w:rsidRPr="00724C35">
        <w:t xml:space="preserve">omes across </w:t>
      </w:r>
      <w:r w:rsidR="006612FD">
        <w:t xml:space="preserve">as a </w:t>
      </w:r>
      <w:r w:rsidR="009819B3" w:rsidRPr="00724C35">
        <w:t xml:space="preserve">very passionate </w:t>
      </w:r>
      <w:r w:rsidRPr="00724C35">
        <w:t>transformational leader</w:t>
      </w:r>
      <w:r w:rsidR="009819B3" w:rsidRPr="00724C35">
        <w:t xml:space="preserve"> </w:t>
      </w:r>
      <w:r w:rsidR="006612FD">
        <w:t>provid</w:t>
      </w:r>
      <w:r w:rsidR="009819B3" w:rsidRPr="00724C35">
        <w:t>ing</w:t>
      </w:r>
      <w:r w:rsidRPr="00724C35">
        <w:t xml:space="preserve"> </w:t>
      </w:r>
      <w:r w:rsidR="009819B3" w:rsidRPr="00724C35">
        <w:t xml:space="preserve">her employees the opportunity to reach their fullest </w:t>
      </w:r>
      <w:r w:rsidRPr="00724C35">
        <w:t xml:space="preserve">potential </w:t>
      </w:r>
      <w:sdt>
        <w:sdtPr>
          <w:id w:val="1254709548"/>
          <w:citation/>
        </w:sdtPr>
        <w:sdtEndPr/>
        <w:sdtContent>
          <w:r w:rsidR="009819B3" w:rsidRPr="00724C35">
            <w:fldChar w:fldCharType="begin"/>
          </w:r>
          <w:r w:rsidR="009819B3" w:rsidRPr="00724C35">
            <w:instrText xml:space="preserve"> CITATION Iai06 \l 2057 </w:instrText>
          </w:r>
          <w:r w:rsidR="009819B3" w:rsidRPr="00724C35">
            <w:fldChar w:fldCharType="separate"/>
          </w:r>
          <w:r w:rsidR="002A17E1" w:rsidRPr="002A17E1">
            <w:rPr>
              <w:noProof/>
            </w:rPr>
            <w:t>(Hay, 2006)</w:t>
          </w:r>
          <w:r w:rsidR="009819B3" w:rsidRPr="00724C35">
            <w:fldChar w:fldCharType="end"/>
          </w:r>
        </w:sdtContent>
      </w:sdt>
      <w:r w:rsidR="00724C35" w:rsidRPr="00724C35">
        <w:t xml:space="preserve"> states it is to</w:t>
      </w:r>
      <w:r w:rsidRPr="00724C35">
        <w:t xml:space="preserve"> </w:t>
      </w:r>
      <w:r w:rsidRPr="00724C35">
        <w:lastRenderedPageBreak/>
        <w:t>promote performance beyond expectations and to effect enormous changes within individuals and organizations</w:t>
      </w:r>
      <w:r w:rsidR="00724C35" w:rsidRPr="00724C35">
        <w:t>. Alison does this extremely well</w:t>
      </w:r>
      <w:r w:rsidR="00724C35">
        <w:t xml:space="preserve">. </w:t>
      </w:r>
    </w:p>
    <w:p w:rsidR="004B38A7" w:rsidRPr="00536E95" w:rsidRDefault="00EB5CA6" w:rsidP="004B38A7">
      <w:pPr>
        <w:spacing w:line="240" w:lineRule="auto"/>
        <w:jc w:val="both"/>
      </w:pPr>
      <w:r>
        <w:rPr>
          <w:rFonts w:cs="Arial"/>
          <w:szCs w:val="24"/>
        </w:rPr>
        <w:t xml:space="preserve">Where they seem to be different is with Carol’s use of Laissez-fare which suits her business. This does not seem a style that would work in Alison’s business type especially as she is a </w:t>
      </w:r>
      <w:r>
        <w:t>s</w:t>
      </w:r>
      <w:r w:rsidRPr="000E3573">
        <w:t>trategic leader</w:t>
      </w:r>
      <w:r w:rsidR="00560EB3">
        <w:t>,</w:t>
      </w:r>
      <w:r>
        <w:t xml:space="preserve"> the two styles </w:t>
      </w:r>
      <w:r w:rsidR="00774745">
        <w:t xml:space="preserve">it would be very difficult to plan five years ahead of time and leave staff to get on with things.   </w:t>
      </w:r>
    </w:p>
    <w:p w:rsidR="005225BF" w:rsidRDefault="00EB5CA6" w:rsidP="00536E95">
      <w:pPr>
        <w:pStyle w:val="Heading1"/>
      </w:pPr>
      <w:bookmarkStart w:id="8" w:name="_Toc8593661"/>
      <w:r w:rsidRPr="001F1969">
        <w:t>Conclusion</w:t>
      </w:r>
      <w:r w:rsidR="00430247">
        <w:t xml:space="preserve"> and Recommendations</w:t>
      </w:r>
      <w:bookmarkEnd w:id="8"/>
    </w:p>
    <w:p w:rsidR="00536E95" w:rsidRDefault="00536E95" w:rsidP="00536E95">
      <w:pPr>
        <w:rPr>
          <w:lang w:eastAsia="en-GB"/>
        </w:rPr>
      </w:pPr>
    </w:p>
    <w:p w:rsidR="00536E95" w:rsidRDefault="00EB5CA6" w:rsidP="004B38A7">
      <w:pPr>
        <w:jc w:val="both"/>
        <w:rPr>
          <w:lang w:eastAsia="en-GB"/>
        </w:rPr>
      </w:pPr>
      <w:r>
        <w:rPr>
          <w:lang w:eastAsia="en-GB"/>
        </w:rPr>
        <w:t xml:space="preserve">In order to become a great leader, there </w:t>
      </w:r>
      <w:r w:rsidR="001330CB">
        <w:rPr>
          <w:lang w:eastAsia="en-GB"/>
        </w:rPr>
        <w:t>are</w:t>
      </w:r>
      <w:r>
        <w:rPr>
          <w:lang w:eastAsia="en-GB"/>
        </w:rPr>
        <w:t xml:space="preserve"> lots one can do. It is best to start with one’s self</w:t>
      </w:r>
      <w:r w:rsidR="001330CB">
        <w:rPr>
          <w:lang w:eastAsia="en-GB"/>
        </w:rPr>
        <w:t>,</w:t>
      </w:r>
      <w:r>
        <w:rPr>
          <w:lang w:eastAsia="en-GB"/>
        </w:rPr>
        <w:t xml:space="preserve"> be mindful be self-aware take note and work on being aware of others and their feelings. </w:t>
      </w:r>
      <w:r w:rsidR="00476AF6">
        <w:rPr>
          <w:lang w:eastAsia="en-GB"/>
        </w:rPr>
        <w:t>Take notice of what is not said</w:t>
      </w:r>
      <w:r w:rsidR="001330CB">
        <w:rPr>
          <w:lang w:eastAsia="en-GB"/>
        </w:rPr>
        <w:t>,</w:t>
      </w:r>
      <w:r w:rsidR="00476AF6">
        <w:rPr>
          <w:lang w:eastAsia="en-GB"/>
        </w:rPr>
        <w:t xml:space="preserve"> read body language take not</w:t>
      </w:r>
      <w:r w:rsidR="001330CB">
        <w:rPr>
          <w:lang w:eastAsia="en-GB"/>
        </w:rPr>
        <w:t>e</w:t>
      </w:r>
      <w:r w:rsidR="00476AF6">
        <w:rPr>
          <w:lang w:eastAsia="en-GB"/>
        </w:rPr>
        <w:t xml:space="preserve"> of the culture and environment. Carol had two situations that had she used her emotional intelligence the situation she found herself </w:t>
      </w:r>
      <w:r w:rsidR="001330CB">
        <w:rPr>
          <w:lang w:eastAsia="en-GB"/>
        </w:rPr>
        <w:t>in</w:t>
      </w:r>
      <w:r w:rsidR="00476AF6">
        <w:rPr>
          <w:lang w:eastAsia="en-GB"/>
        </w:rPr>
        <w:t xml:space="preserve"> would have been different. It may have been resolved with some coaching leadership. Tak</w:t>
      </w:r>
      <w:r w:rsidR="001330CB">
        <w:rPr>
          <w:lang w:eastAsia="en-GB"/>
        </w:rPr>
        <w:t>ing</w:t>
      </w:r>
      <w:r w:rsidR="00476AF6">
        <w:rPr>
          <w:lang w:eastAsia="en-GB"/>
        </w:rPr>
        <w:t xml:space="preserve"> note of and investigating the Carphone Warehouse employee's behavior a little deeper. Although she did listen and </w:t>
      </w:r>
      <w:r w:rsidR="004B3357">
        <w:rPr>
          <w:lang w:eastAsia="en-GB"/>
        </w:rPr>
        <w:t>acted,</w:t>
      </w:r>
      <w:r w:rsidR="00476AF6">
        <w:rPr>
          <w:lang w:eastAsia="en-GB"/>
        </w:rPr>
        <w:t xml:space="preserve"> if </w:t>
      </w:r>
      <w:r w:rsidR="004B3357">
        <w:rPr>
          <w:lang w:eastAsia="en-GB"/>
        </w:rPr>
        <w:t xml:space="preserve">her friend </w:t>
      </w:r>
      <w:r w:rsidR="00476AF6">
        <w:rPr>
          <w:lang w:eastAsia="en-GB"/>
        </w:rPr>
        <w:t xml:space="preserve">had not </w:t>
      </w:r>
      <w:r w:rsidR="00243B4F">
        <w:rPr>
          <w:lang w:eastAsia="en-GB"/>
        </w:rPr>
        <w:t>intervened,</w:t>
      </w:r>
      <w:r w:rsidR="00476AF6">
        <w:rPr>
          <w:lang w:eastAsia="en-GB"/>
        </w:rPr>
        <w:t xml:space="preserve"> she may have lost her business</w:t>
      </w:r>
      <w:r w:rsidR="004B3357">
        <w:rPr>
          <w:lang w:eastAsia="en-GB"/>
        </w:rPr>
        <w:t xml:space="preserve"> altogether</w:t>
      </w:r>
      <w:r w:rsidR="00476AF6">
        <w:rPr>
          <w:lang w:eastAsia="en-GB"/>
        </w:rPr>
        <w:t>. Engaging he</w:t>
      </w:r>
      <w:r w:rsidR="00243B4F">
        <w:rPr>
          <w:lang w:eastAsia="en-GB"/>
        </w:rPr>
        <w:t xml:space="preserve">r </w:t>
      </w:r>
      <w:r w:rsidR="00476AF6">
        <w:rPr>
          <w:lang w:eastAsia="en-GB"/>
        </w:rPr>
        <w:t xml:space="preserve">emotional intelligence </w:t>
      </w:r>
      <w:r w:rsidR="00243B4F">
        <w:rPr>
          <w:lang w:eastAsia="en-GB"/>
        </w:rPr>
        <w:t>earlier would have saved a lot of grief. However, she seemed to have developed it over time as she uses it to help her choose the best leadership style to use on her team of employees in her role as an Administrative Manager.</w:t>
      </w:r>
      <w:r w:rsidR="00724C35" w:rsidRPr="00724C35">
        <w:t xml:space="preserve"> </w:t>
      </w:r>
      <w:r w:rsidR="001330CB">
        <w:t xml:space="preserve">The use of </w:t>
      </w:r>
      <w:r w:rsidR="00724C35">
        <w:t>T</w:t>
      </w:r>
      <w:r w:rsidR="00724C35" w:rsidRPr="00724C35">
        <w:t>ransformational</w:t>
      </w:r>
      <w:r w:rsidR="00724C35">
        <w:t xml:space="preserve"> leadership is not mentioned i</w:t>
      </w:r>
      <w:r w:rsidR="001330CB">
        <w:t>n relation to</w:t>
      </w:r>
      <w:r w:rsidR="00724C35">
        <w:t xml:space="preserve"> Carol but would be a great plus for her to invest time in pursuing. </w:t>
      </w:r>
    </w:p>
    <w:p w:rsidR="00243B4F" w:rsidRPr="00536E95" w:rsidRDefault="00EB5CA6" w:rsidP="004B38A7">
      <w:pPr>
        <w:jc w:val="both"/>
        <w:rPr>
          <w:lang w:eastAsia="en-GB"/>
        </w:rPr>
      </w:pPr>
      <w:r>
        <w:rPr>
          <w:lang w:eastAsia="en-GB"/>
        </w:rPr>
        <w:t xml:space="preserve">As stated above the good news is that although some leaders a born with the gift it is a skill that can be developed </w:t>
      </w:r>
      <w:r w:rsidR="00FD2B34">
        <w:rPr>
          <w:lang w:eastAsia="en-GB"/>
        </w:rPr>
        <w:t xml:space="preserve">once one is willing to put in the work. </w:t>
      </w:r>
    </w:p>
    <w:p w:rsidR="00536E95" w:rsidRDefault="00536E95" w:rsidP="004B38A7">
      <w:pPr>
        <w:spacing w:line="360" w:lineRule="auto"/>
        <w:jc w:val="both"/>
        <w:rPr>
          <w:rFonts w:cs="Arial"/>
          <w:szCs w:val="24"/>
        </w:rPr>
      </w:pPr>
    </w:p>
    <w:p w:rsidR="00536E95" w:rsidRPr="001F1969" w:rsidRDefault="00536E95" w:rsidP="00DC1CB4">
      <w:pPr>
        <w:spacing w:line="360" w:lineRule="auto"/>
        <w:jc w:val="both"/>
        <w:rPr>
          <w:rFonts w:cs="Arial"/>
          <w:szCs w:val="24"/>
        </w:rPr>
      </w:pPr>
    </w:p>
    <w:p w:rsidR="00885114" w:rsidRPr="001F1969" w:rsidRDefault="00885114" w:rsidP="005E7942">
      <w:pPr>
        <w:pStyle w:val="Heading2"/>
      </w:pPr>
      <w:bookmarkStart w:id="9" w:name="_Toc456901523"/>
    </w:p>
    <w:p w:rsidR="0030173B" w:rsidRPr="001F1969" w:rsidRDefault="00EB5CA6" w:rsidP="00DC1CB4">
      <w:pPr>
        <w:jc w:val="both"/>
        <w:rPr>
          <w:rFonts w:asciiTheme="majorHAnsi" w:eastAsiaTheme="majorEastAsia" w:hAnsiTheme="majorHAnsi" w:cstheme="majorBidi"/>
          <w:color w:val="2E74B5" w:themeColor="accent1" w:themeShade="BF"/>
          <w:sz w:val="26"/>
          <w:szCs w:val="26"/>
        </w:rPr>
      </w:pPr>
      <w:r w:rsidRPr="001F1969">
        <w:br w:type="page"/>
      </w:r>
    </w:p>
    <w:p w:rsidR="00885114" w:rsidRPr="001F1969" w:rsidRDefault="00885114" w:rsidP="005E7942">
      <w:pPr>
        <w:pStyle w:val="Heading2"/>
      </w:pPr>
    </w:p>
    <w:bookmarkEnd w:id="9" w:displacedByCustomXml="next"/>
    <w:sdt>
      <w:sdtPr>
        <w:rPr>
          <w:rFonts w:eastAsiaTheme="minorHAnsi" w:cstheme="minorBidi"/>
          <w:b w:val="0"/>
          <w:sz w:val="24"/>
          <w:szCs w:val="22"/>
          <w:lang w:eastAsia="en-US"/>
        </w:rPr>
        <w:id w:val="-692150883"/>
        <w:docPartObj>
          <w:docPartGallery w:val="Bibliographies"/>
          <w:docPartUnique/>
        </w:docPartObj>
      </w:sdtPr>
      <w:sdtEndPr/>
      <w:sdtContent>
        <w:p w:rsidR="008D7A2C" w:rsidRDefault="008D7A2C">
          <w:pPr>
            <w:pStyle w:val="Heading1"/>
          </w:pPr>
          <w:r>
            <w:t>References</w:t>
          </w:r>
        </w:p>
        <w:p w:rsidR="008D7A2C" w:rsidRDefault="008D7A2C" w:rsidP="008D7A2C">
          <w:pPr>
            <w:rPr>
              <w:lang w:eastAsia="en-GB"/>
            </w:rPr>
          </w:pPr>
        </w:p>
        <w:p w:rsidR="008D7A2C" w:rsidRPr="008D7A2C" w:rsidRDefault="008D7A2C" w:rsidP="008D7A2C">
          <w:pPr>
            <w:rPr>
              <w:lang w:eastAsia="en-GB"/>
            </w:rPr>
          </w:pPr>
        </w:p>
        <w:sdt>
          <w:sdtPr>
            <w:id w:val="-573587230"/>
            <w:bibliography/>
          </w:sdtPr>
          <w:sdtEndPr/>
          <w:sdtContent>
            <w:p w:rsidR="008D7A2C" w:rsidRDefault="008D7A2C" w:rsidP="008D7A2C">
              <w:pPr>
                <w:pStyle w:val="Bibliography"/>
                <w:rPr>
                  <w:noProof/>
                  <w:szCs w:val="24"/>
                </w:rPr>
              </w:pPr>
              <w:r>
                <w:fldChar w:fldCharType="begin"/>
              </w:r>
              <w:r>
                <w:instrText xml:space="preserve"> BIBLIOGRAPHY </w:instrText>
              </w:r>
              <w:r>
                <w:fldChar w:fldCharType="separate"/>
              </w:r>
              <w:r>
                <w:rPr>
                  <w:noProof/>
                </w:rPr>
                <w:t xml:space="preserve">BBC, 2018. </w:t>
              </w:r>
              <w:r>
                <w:rPr>
                  <w:i/>
                  <w:iCs/>
                  <w:noProof/>
                </w:rPr>
                <w:t xml:space="preserve">Coca-Cola to buy Costa coffee for £3.9bn. </w:t>
              </w:r>
              <w:r>
                <w:rPr>
                  <w:noProof/>
                </w:rPr>
                <w:t xml:space="preserve">[Online] </w:t>
              </w:r>
              <w:r>
                <w:rPr>
                  <w:noProof/>
                </w:rPr>
                <w:br/>
                <w:t xml:space="preserve">Available at: </w:t>
              </w:r>
              <w:r>
                <w:rPr>
                  <w:noProof/>
                  <w:u w:val="single"/>
                </w:rPr>
                <w:t>https://www.bbc.co.uk/news/business-45365893</w:t>
              </w:r>
              <w:r>
                <w:rPr>
                  <w:noProof/>
                </w:rPr>
                <w:br/>
                <w:t>[Accessed 6th May 2019].</w:t>
              </w:r>
            </w:p>
            <w:p w:rsidR="008D7A2C" w:rsidRDefault="008D7A2C" w:rsidP="008D7A2C">
              <w:pPr>
                <w:pStyle w:val="Bibliography"/>
                <w:rPr>
                  <w:noProof/>
                </w:rPr>
              </w:pPr>
              <w:r>
                <w:rPr>
                  <w:noProof/>
                </w:rPr>
                <w:t xml:space="preserve">Bloomberg, 2012. </w:t>
              </w:r>
              <w:r>
                <w:rPr>
                  <w:i/>
                  <w:iCs/>
                  <w:noProof/>
                </w:rPr>
                <w:t xml:space="preserve">Berkshire's Buffett Practices Hands-Off Management Style: Video. </w:t>
              </w:r>
              <w:r>
                <w:rPr>
                  <w:noProof/>
                </w:rPr>
                <w:t xml:space="preserve">[Online] </w:t>
              </w:r>
              <w:r>
                <w:rPr>
                  <w:noProof/>
                </w:rPr>
                <w:br/>
                <w:t xml:space="preserve">Available at: </w:t>
              </w:r>
              <w:r>
                <w:rPr>
                  <w:noProof/>
                  <w:u w:val="single"/>
                </w:rPr>
                <w:t>https://www.youtube.com/watch?v=jLN2PYpzYXo</w:t>
              </w:r>
              <w:r>
                <w:rPr>
                  <w:noProof/>
                </w:rPr>
                <w:br/>
                <w:t>[Accessed 17 April 2019].</w:t>
              </w:r>
            </w:p>
            <w:p w:rsidR="008D7A2C" w:rsidRDefault="008D7A2C" w:rsidP="008D7A2C">
              <w:pPr>
                <w:pStyle w:val="Bibliography"/>
                <w:rPr>
                  <w:noProof/>
                </w:rPr>
              </w:pPr>
              <w:r>
                <w:rPr>
                  <w:noProof/>
                </w:rPr>
                <w:t xml:space="preserve">Boerma, M. P. et al., 2017. Point/Counterpoint: Are Outstanding Leaders Born or Made?. </w:t>
              </w:r>
              <w:r>
                <w:rPr>
                  <w:i/>
                  <w:iCs/>
                  <w:noProof/>
                </w:rPr>
                <w:t xml:space="preserve">American Journal of Pharmaceutical Education, </w:t>
              </w:r>
              <w:r>
                <w:rPr>
                  <w:noProof/>
                </w:rPr>
                <w:t>81(3), pp. 58A - 58E.</w:t>
              </w:r>
            </w:p>
            <w:p w:rsidR="008D7A2C" w:rsidRDefault="008D7A2C" w:rsidP="008D7A2C">
              <w:pPr>
                <w:pStyle w:val="Bibliography"/>
                <w:rPr>
                  <w:noProof/>
                </w:rPr>
              </w:pPr>
              <w:r>
                <w:rPr>
                  <w:noProof/>
                </w:rPr>
                <w:t xml:space="preserve">Brinded, L., 2016. </w:t>
              </w:r>
              <w:r>
                <w:rPr>
                  <w:i/>
                  <w:iCs/>
                  <w:noProof/>
                </w:rPr>
                <w:t xml:space="preserve">Bussiness insider One of the few female FTSE 100 CEOs gave us her 7 tips to becoming the boss. </w:t>
              </w:r>
              <w:r>
                <w:rPr>
                  <w:noProof/>
                </w:rPr>
                <w:t xml:space="preserve">[Online] </w:t>
              </w:r>
              <w:r>
                <w:rPr>
                  <w:noProof/>
                </w:rPr>
                <w:br/>
                <w:t xml:space="preserve">Available at: </w:t>
              </w:r>
              <w:r>
                <w:rPr>
                  <w:noProof/>
                  <w:u w:val="single"/>
                </w:rPr>
                <w:t>https://www.businessinsider.com/alison-brittain-ceo-whitbread-tips-for-transitioning-to-a-senior-position-2016-10?r=US&amp;IR=T</w:t>
              </w:r>
              <w:r>
                <w:rPr>
                  <w:noProof/>
                </w:rPr>
                <w:br/>
                <w:t>[Accessed 18th April 2019].</w:t>
              </w:r>
            </w:p>
            <w:p w:rsidR="008D7A2C" w:rsidRDefault="008D7A2C" w:rsidP="008D7A2C">
              <w:pPr>
                <w:pStyle w:val="Bibliography"/>
                <w:rPr>
                  <w:noProof/>
                </w:rPr>
              </w:pPr>
              <w:r>
                <w:rPr>
                  <w:noProof/>
                </w:rPr>
                <w:t xml:space="preserve">Brinded, L., 2016. </w:t>
              </w:r>
              <w:r>
                <w:rPr>
                  <w:i/>
                  <w:iCs/>
                  <w:noProof/>
                </w:rPr>
                <w:t xml:space="preserve">One of the few female FTSE 100 CEOs gave us her 7 tips to becoming the boss. </w:t>
              </w:r>
              <w:r>
                <w:rPr>
                  <w:noProof/>
                </w:rPr>
                <w:t xml:space="preserve">[Online] </w:t>
              </w:r>
              <w:r>
                <w:rPr>
                  <w:noProof/>
                </w:rPr>
                <w:br/>
                <w:t xml:space="preserve">Available at: </w:t>
              </w:r>
              <w:r>
                <w:rPr>
                  <w:noProof/>
                  <w:u w:val="single"/>
                </w:rPr>
                <w:t>https://www.businessinsider.com/alison-brittain-ceo-whitbread-tips-for-transitioning-to-a-senior-position-2016-10?r=US&amp;IR=T</w:t>
              </w:r>
              <w:r>
                <w:rPr>
                  <w:noProof/>
                </w:rPr>
                <w:br/>
                <w:t>[Accessed 17th April 2019].</w:t>
              </w:r>
            </w:p>
            <w:p w:rsidR="008D7A2C" w:rsidRDefault="008D7A2C" w:rsidP="008D7A2C">
              <w:pPr>
                <w:pStyle w:val="Bibliography"/>
                <w:rPr>
                  <w:noProof/>
                </w:rPr>
              </w:pPr>
              <w:r>
                <w:rPr>
                  <w:noProof/>
                </w:rPr>
                <w:t xml:space="preserve">Collins, J., 2001. </w:t>
              </w:r>
              <w:r>
                <w:rPr>
                  <w:i/>
                  <w:iCs/>
                  <w:noProof/>
                </w:rPr>
                <w:t xml:space="preserve">Good to Great. </w:t>
              </w:r>
              <w:r>
                <w:rPr>
                  <w:noProof/>
                </w:rPr>
                <w:t xml:space="preserve">[Online] </w:t>
              </w:r>
              <w:r>
                <w:rPr>
                  <w:noProof/>
                </w:rPr>
                <w:br/>
                <w:t xml:space="preserve">Available at: </w:t>
              </w:r>
              <w:r>
                <w:rPr>
                  <w:noProof/>
                  <w:u w:val="single"/>
                </w:rPr>
                <w:t>https://www.jimcollins.com/article_topics/articles/good-to-great.html#articletop</w:t>
              </w:r>
              <w:r>
                <w:rPr>
                  <w:noProof/>
                </w:rPr>
                <w:br/>
                <w:t>[Accessed 8th May 2019].</w:t>
              </w:r>
            </w:p>
            <w:p w:rsidR="008D7A2C" w:rsidRDefault="008D7A2C" w:rsidP="008D7A2C">
              <w:pPr>
                <w:pStyle w:val="Bibliography"/>
                <w:rPr>
                  <w:noProof/>
                </w:rPr>
              </w:pPr>
              <w:r>
                <w:rPr>
                  <w:noProof/>
                </w:rPr>
                <w:t xml:space="preserve">Collins, J., 2001. Level 5 Leadership: The Triumph of Humility and Fierce Resolve. </w:t>
              </w:r>
              <w:r>
                <w:rPr>
                  <w:i/>
                  <w:iCs/>
                  <w:noProof/>
                </w:rPr>
                <w:t xml:space="preserve">Harvard Business Review, </w:t>
              </w:r>
              <w:r>
                <w:rPr>
                  <w:noProof/>
                </w:rPr>
                <w:t>January.pp. 65 - 67.</w:t>
              </w:r>
            </w:p>
            <w:p w:rsidR="008D7A2C" w:rsidRDefault="008D7A2C" w:rsidP="008D7A2C">
              <w:pPr>
                <w:pStyle w:val="Bibliography"/>
                <w:rPr>
                  <w:noProof/>
                </w:rPr>
              </w:pPr>
              <w:r>
                <w:rPr>
                  <w:noProof/>
                </w:rPr>
                <w:t xml:space="preserve">Dean, S., 2017. </w:t>
              </w:r>
              <w:r>
                <w:rPr>
                  <w:i/>
                  <w:iCs/>
                  <w:noProof/>
                </w:rPr>
                <w:t xml:space="preserve">Whitbread boss Alison Brittain named businesswoman of the year at Veuve Clicquot awards. </w:t>
              </w:r>
              <w:r>
                <w:rPr>
                  <w:noProof/>
                </w:rPr>
                <w:t xml:space="preserve">[Online] </w:t>
              </w:r>
              <w:r>
                <w:rPr>
                  <w:noProof/>
                </w:rPr>
                <w:br/>
                <w:t xml:space="preserve">Available at: </w:t>
              </w:r>
              <w:r>
                <w:rPr>
                  <w:noProof/>
                  <w:u w:val="single"/>
                </w:rPr>
                <w:t>https://www.telegraph.co.uk/business/2017/05/09/whitbread-boss-alison-brittain-named-businesswoman-year-veuve/</w:t>
              </w:r>
              <w:r>
                <w:rPr>
                  <w:noProof/>
                </w:rPr>
                <w:br/>
                <w:t>[Accessed 18th April 2019].</w:t>
              </w:r>
            </w:p>
            <w:p w:rsidR="008D7A2C" w:rsidRDefault="008D7A2C" w:rsidP="008D7A2C">
              <w:pPr>
                <w:pStyle w:val="Bibliography"/>
                <w:rPr>
                  <w:noProof/>
                </w:rPr>
              </w:pPr>
              <w:r>
                <w:rPr>
                  <w:noProof/>
                </w:rPr>
                <w:lastRenderedPageBreak/>
                <w:t xml:space="preserve">Drucker, P. F., 1996. Your Leadership Is Unique Good news: There is no one "leadership personality.". </w:t>
              </w:r>
              <w:r>
                <w:rPr>
                  <w:i/>
                  <w:iCs/>
                  <w:noProof/>
                </w:rPr>
                <w:t xml:space="preserve">Christianity Today International/LEADERSHIP, journal, </w:t>
              </w:r>
              <w:r>
                <w:rPr>
                  <w:noProof/>
                </w:rPr>
                <w:t>XVII(4), p. 54.</w:t>
              </w:r>
            </w:p>
            <w:p w:rsidR="008D7A2C" w:rsidRDefault="008D7A2C" w:rsidP="008D7A2C">
              <w:pPr>
                <w:pStyle w:val="Bibliography"/>
                <w:rPr>
                  <w:noProof/>
                </w:rPr>
              </w:pPr>
              <w:r>
                <w:rPr>
                  <w:noProof/>
                </w:rPr>
                <w:t xml:space="preserve">Finkelstein, S., Hambrick, D. C. &amp; Cannella Jr., A. A., 2009. the factors affecting the predictive strength of executive characteristics. In: </w:t>
              </w:r>
              <w:r>
                <w:rPr>
                  <w:i/>
                  <w:iCs/>
                  <w:noProof/>
                </w:rPr>
                <w:t xml:space="preserve">Strategic Leadership: Theory and Research on Executives, Top Management, and Boards. </w:t>
              </w:r>
              <w:r>
                <w:rPr>
                  <w:noProof/>
                </w:rPr>
                <w:t>New York: Oxford University Press, pp. 116 - 120.</w:t>
              </w:r>
            </w:p>
            <w:p w:rsidR="008D7A2C" w:rsidRDefault="008D7A2C" w:rsidP="008D7A2C">
              <w:pPr>
                <w:pStyle w:val="Bibliography"/>
                <w:rPr>
                  <w:noProof/>
                </w:rPr>
              </w:pPr>
              <w:r>
                <w:rPr>
                  <w:noProof/>
                </w:rPr>
                <w:t xml:space="preserve">Geiger, E., 2016. </w:t>
              </w:r>
              <w:r>
                <w:rPr>
                  <w:i/>
                  <w:iCs/>
                  <w:noProof/>
                </w:rPr>
                <w:t xml:space="preserve">3 Reasons Leaders Are Made, Not Born. </w:t>
              </w:r>
              <w:r>
                <w:rPr>
                  <w:noProof/>
                </w:rPr>
                <w:t xml:space="preserve">[Online] </w:t>
              </w:r>
              <w:r>
                <w:rPr>
                  <w:noProof/>
                </w:rPr>
                <w:br/>
                <w:t xml:space="preserve">Available at: </w:t>
              </w:r>
              <w:r>
                <w:rPr>
                  <w:noProof/>
                  <w:u w:val="single"/>
                </w:rPr>
                <w:t>https://ericgeiger.com/2016/06/3-reasons-leaders-are-made-not-born/</w:t>
              </w:r>
              <w:r>
                <w:rPr>
                  <w:noProof/>
                </w:rPr>
                <w:br/>
                <w:t>[Accessed 1st May 2019].</w:t>
              </w:r>
            </w:p>
            <w:p w:rsidR="008D7A2C" w:rsidRDefault="008D7A2C" w:rsidP="008D7A2C">
              <w:pPr>
                <w:pStyle w:val="Bibliography"/>
                <w:rPr>
                  <w:noProof/>
                </w:rPr>
              </w:pPr>
              <w:r>
                <w:rPr>
                  <w:noProof/>
                </w:rPr>
                <w:t xml:space="preserve">Goldsmith, M. &amp; Laurence, L., 2006. Foundations of Coaching. In: 2nd, ed. </w:t>
              </w:r>
              <w:r>
                <w:rPr>
                  <w:i/>
                  <w:iCs/>
                  <w:noProof/>
                </w:rPr>
                <w:t xml:space="preserve">Coaching for Leadership The practice of leadershipf from the worlds greatest coaches. </w:t>
              </w:r>
              <w:r>
                <w:rPr>
                  <w:noProof/>
                </w:rPr>
                <w:t>San Francisco: Pfeiffer A Wiley Imprint, pp. 3 - 37.</w:t>
              </w:r>
            </w:p>
            <w:p w:rsidR="008D7A2C" w:rsidRDefault="008D7A2C" w:rsidP="008D7A2C">
              <w:pPr>
                <w:pStyle w:val="Bibliography"/>
                <w:rPr>
                  <w:noProof/>
                </w:rPr>
              </w:pPr>
              <w:r>
                <w:rPr>
                  <w:noProof/>
                </w:rPr>
                <w:t xml:space="preserve">Goleman, D., 1995. </w:t>
              </w:r>
              <w:r>
                <w:rPr>
                  <w:i/>
                  <w:iCs/>
                  <w:noProof/>
                </w:rPr>
                <w:t xml:space="preserve">Emotional Inelligence why it can matter more than IQ. </w:t>
              </w:r>
              <w:r>
                <w:rPr>
                  <w:noProof/>
                </w:rPr>
                <w:t>London: Bloomsbury.</w:t>
              </w:r>
            </w:p>
            <w:p w:rsidR="008D7A2C" w:rsidRDefault="008D7A2C" w:rsidP="008D7A2C">
              <w:pPr>
                <w:pStyle w:val="Bibliography"/>
                <w:rPr>
                  <w:noProof/>
                </w:rPr>
              </w:pPr>
              <w:r>
                <w:rPr>
                  <w:noProof/>
                </w:rPr>
                <w:t xml:space="preserve">Goman, C. K., 2017. </w:t>
              </w:r>
              <w:r>
                <w:rPr>
                  <w:i/>
                  <w:iCs/>
                  <w:noProof/>
                </w:rPr>
                <w:t xml:space="preserve">Forbes - How Leaders Build -- And Destroy -- Trust. </w:t>
              </w:r>
              <w:r>
                <w:rPr>
                  <w:noProof/>
                </w:rPr>
                <w:t xml:space="preserve">[Online] </w:t>
              </w:r>
              <w:r>
                <w:rPr>
                  <w:noProof/>
                </w:rPr>
                <w:br/>
                <w:t xml:space="preserve">Available at: </w:t>
              </w:r>
              <w:r>
                <w:rPr>
                  <w:noProof/>
                  <w:u w:val="single"/>
                </w:rPr>
                <w:t>https://www.forbes.com/sites/carolkinseygoman/2017/11/27/how-leaders-build-and-destroy-trust/#75daca340e5d</w:t>
              </w:r>
              <w:r>
                <w:rPr>
                  <w:noProof/>
                </w:rPr>
                <w:br/>
                <w:t>[Accessed 10th May 2019].</w:t>
              </w:r>
            </w:p>
            <w:p w:rsidR="008D7A2C" w:rsidRDefault="008D7A2C" w:rsidP="008D7A2C">
              <w:pPr>
                <w:pStyle w:val="Bibliography"/>
                <w:rPr>
                  <w:noProof/>
                </w:rPr>
              </w:pPr>
              <w:r>
                <w:rPr>
                  <w:noProof/>
                </w:rPr>
                <w:t xml:space="preserve">Guardian, T., 2015. </w:t>
              </w:r>
              <w:r>
                <w:rPr>
                  <w:i/>
                  <w:iCs/>
                  <w:noProof/>
                </w:rPr>
                <w:t xml:space="preserve">Alison Brittain, Whitbread's new chief executive - profile. </w:t>
              </w:r>
              <w:r>
                <w:rPr>
                  <w:noProof/>
                </w:rPr>
                <w:t xml:space="preserve">[Online] </w:t>
              </w:r>
              <w:r>
                <w:rPr>
                  <w:noProof/>
                </w:rPr>
                <w:br/>
                <w:t xml:space="preserve">Available at: </w:t>
              </w:r>
              <w:r>
                <w:rPr>
                  <w:noProof/>
                  <w:u w:val="single"/>
                </w:rPr>
                <w:t>https://www.theguardian.com/business/2015/may/22/alison-brittain-whitbread-new-chief-executive-profile</w:t>
              </w:r>
              <w:r>
                <w:rPr>
                  <w:noProof/>
                </w:rPr>
                <w:br/>
                <w:t>[Accessed 18th April 2019].</w:t>
              </w:r>
            </w:p>
            <w:p w:rsidR="008D7A2C" w:rsidRDefault="008D7A2C" w:rsidP="008D7A2C">
              <w:pPr>
                <w:pStyle w:val="Bibliography"/>
                <w:rPr>
                  <w:noProof/>
                </w:rPr>
              </w:pPr>
              <w:r>
                <w:rPr>
                  <w:noProof/>
                </w:rPr>
                <w:t xml:space="preserve">Hay, I., 2006. Transformational Leadership: Characteristics. </w:t>
              </w:r>
              <w:r>
                <w:rPr>
                  <w:i/>
                  <w:iCs/>
                  <w:noProof/>
                </w:rPr>
                <w:t xml:space="preserve">E-Journal of Organizational Learning and Leadership, </w:t>
              </w:r>
              <w:r>
                <w:rPr>
                  <w:noProof/>
                </w:rPr>
                <w:t>5(2).</w:t>
              </w:r>
            </w:p>
            <w:p w:rsidR="008D7A2C" w:rsidRDefault="008D7A2C" w:rsidP="008D7A2C">
              <w:pPr>
                <w:pStyle w:val="Bibliography"/>
                <w:rPr>
                  <w:noProof/>
                </w:rPr>
              </w:pPr>
              <w:r>
                <w:rPr>
                  <w:noProof/>
                </w:rPr>
                <w:t xml:space="preserve">Katsanos, K., 2019. </w:t>
              </w:r>
              <w:r>
                <w:rPr>
                  <w:i/>
                  <w:iCs/>
                  <w:noProof/>
                </w:rPr>
                <w:t xml:space="preserve">Chron- What Are Some Disadvantages of Strategic Management?. </w:t>
              </w:r>
              <w:r>
                <w:rPr>
                  <w:noProof/>
                </w:rPr>
                <w:t xml:space="preserve">[Online] </w:t>
              </w:r>
              <w:r>
                <w:rPr>
                  <w:noProof/>
                </w:rPr>
                <w:br/>
                <w:t xml:space="preserve">Available at: </w:t>
              </w:r>
              <w:r>
                <w:rPr>
                  <w:noProof/>
                  <w:u w:val="single"/>
                </w:rPr>
                <w:t>https://smallbusiness.chron.com/disadvantages-strategic-management-80740.html</w:t>
              </w:r>
              <w:r>
                <w:rPr>
                  <w:noProof/>
                </w:rPr>
                <w:br/>
                <w:t>[Accessed 10th May 2019].</w:t>
              </w:r>
            </w:p>
            <w:p w:rsidR="008D7A2C" w:rsidRDefault="008D7A2C" w:rsidP="008D7A2C">
              <w:pPr>
                <w:pStyle w:val="Bibliography"/>
                <w:rPr>
                  <w:noProof/>
                </w:rPr>
              </w:pPr>
              <w:r>
                <w:rPr>
                  <w:noProof/>
                </w:rPr>
                <w:t xml:space="preserve">Mirror, D., 2015. </w:t>
              </w:r>
              <w:r>
                <w:rPr>
                  <w:i/>
                  <w:iCs/>
                  <w:noProof/>
                </w:rPr>
                <w:t xml:space="preserve">Bill Gate’s transactional leadership style. </w:t>
              </w:r>
              <w:r>
                <w:rPr>
                  <w:noProof/>
                </w:rPr>
                <w:t xml:space="preserve">[Online] </w:t>
              </w:r>
              <w:r>
                <w:rPr>
                  <w:noProof/>
                </w:rPr>
                <w:br/>
                <w:t xml:space="preserve">Available at: </w:t>
              </w:r>
              <w:r>
                <w:rPr>
                  <w:noProof/>
                  <w:u w:val="single"/>
                </w:rPr>
                <w:t>http://www.dailymirror.lk/75949/bill-gate-s-transactional-leadership-style</w:t>
              </w:r>
              <w:r>
                <w:rPr>
                  <w:noProof/>
                </w:rPr>
                <w:br/>
                <w:t>[Accessed 19th April 2019].</w:t>
              </w:r>
            </w:p>
            <w:p w:rsidR="008D7A2C" w:rsidRDefault="008D7A2C" w:rsidP="008D7A2C">
              <w:pPr>
                <w:pStyle w:val="Bibliography"/>
                <w:rPr>
                  <w:noProof/>
                </w:rPr>
              </w:pPr>
              <w:r>
                <w:rPr>
                  <w:noProof/>
                </w:rPr>
                <w:t xml:space="preserve">O'Sullivan, J., 2009. leadership know-how. In: </w:t>
              </w:r>
              <w:r>
                <w:rPr>
                  <w:i/>
                  <w:iCs/>
                  <w:noProof/>
                </w:rPr>
                <w:t xml:space="preserve">successful leadership in the early years. </w:t>
              </w:r>
              <w:r>
                <w:rPr>
                  <w:noProof/>
                </w:rPr>
                <w:t>London: Bloomsbury publishing plc, pp. 15 - 38 .</w:t>
              </w:r>
            </w:p>
            <w:p w:rsidR="008D7A2C" w:rsidRDefault="008D7A2C" w:rsidP="008D7A2C">
              <w:pPr>
                <w:pStyle w:val="Bibliography"/>
                <w:rPr>
                  <w:noProof/>
                </w:rPr>
              </w:pPr>
              <w:r>
                <w:rPr>
                  <w:noProof/>
                </w:rPr>
                <w:t xml:space="preserve">PLC, W., 2014. </w:t>
              </w:r>
              <w:r>
                <w:rPr>
                  <w:i/>
                  <w:iCs/>
                  <w:noProof/>
                </w:rPr>
                <w:t xml:space="preserve">Whitbread PLC annual report and accounts 2013/2014. </w:t>
              </w:r>
              <w:r>
                <w:rPr>
                  <w:noProof/>
                </w:rPr>
                <w:t xml:space="preserve">[Online] </w:t>
              </w:r>
              <w:r>
                <w:rPr>
                  <w:noProof/>
                </w:rPr>
                <w:br/>
                <w:t xml:space="preserve">Available at: </w:t>
              </w:r>
              <w:r>
                <w:rPr>
                  <w:noProof/>
                  <w:u w:val="single"/>
                </w:rPr>
                <w:t>https://www.whitbread.co.uk/~/media/Files/W/Whitbread/report-</w:t>
              </w:r>
              <w:r>
                <w:rPr>
                  <w:noProof/>
                  <w:u w:val="single"/>
                </w:rPr>
                <w:lastRenderedPageBreak/>
                <w:t>and%20presentations/2016-and-all/Whitbread_Report_and_Accounts_2014.pdf</w:t>
              </w:r>
              <w:r>
                <w:rPr>
                  <w:noProof/>
                </w:rPr>
                <w:br/>
                <w:t>[Accessed 19th April 2019].</w:t>
              </w:r>
            </w:p>
            <w:p w:rsidR="008D7A2C" w:rsidRDefault="008D7A2C" w:rsidP="008D7A2C">
              <w:pPr>
                <w:pStyle w:val="Bibliography"/>
                <w:rPr>
                  <w:noProof/>
                </w:rPr>
              </w:pPr>
              <w:r>
                <w:rPr>
                  <w:noProof/>
                </w:rPr>
                <w:t xml:space="preserve">PLC, W., 2018. </w:t>
              </w:r>
              <w:r>
                <w:rPr>
                  <w:i/>
                  <w:iCs/>
                  <w:noProof/>
                </w:rPr>
                <w:t xml:space="preserve">Whitbread PLC Annual Report and Accounts 2017/18, </w:t>
              </w:r>
              <w:r>
                <w:rPr>
                  <w:noProof/>
                </w:rPr>
                <w:t>London: Conran Design Group.</w:t>
              </w:r>
            </w:p>
            <w:p w:rsidR="008D7A2C" w:rsidRDefault="008D7A2C" w:rsidP="008D7A2C">
              <w:pPr>
                <w:pStyle w:val="Bibliography"/>
                <w:rPr>
                  <w:noProof/>
                </w:rPr>
              </w:pPr>
              <w:r>
                <w:rPr>
                  <w:noProof/>
                </w:rPr>
                <w:t xml:space="preserve">scanlandk, 2019. </w:t>
              </w:r>
              <w:r>
                <w:rPr>
                  <w:i/>
                  <w:iCs/>
                  <w:noProof/>
                </w:rPr>
                <w:t xml:space="preserve">Greystone Global LLC. </w:t>
              </w:r>
              <w:r>
                <w:rPr>
                  <w:noProof/>
                </w:rPr>
                <w:t xml:space="preserve">[Online] </w:t>
              </w:r>
              <w:r>
                <w:rPr>
                  <w:noProof/>
                </w:rPr>
                <w:br/>
                <w:t xml:space="preserve">Available at: </w:t>
              </w:r>
              <w:r>
                <w:rPr>
                  <w:noProof/>
                  <w:u w:val="single"/>
                </w:rPr>
                <w:t>http://greystoneglobal.com/author/scanlandk/</w:t>
              </w:r>
              <w:r>
                <w:rPr>
                  <w:noProof/>
                </w:rPr>
                <w:br/>
                <w:t>[Accessed 15 April 2019].</w:t>
              </w:r>
            </w:p>
            <w:p w:rsidR="008D7A2C" w:rsidRDefault="008D7A2C" w:rsidP="008D7A2C">
              <w:pPr>
                <w:pStyle w:val="Bibliography"/>
                <w:rPr>
                  <w:noProof/>
                </w:rPr>
              </w:pPr>
              <w:r>
                <w:rPr>
                  <w:noProof/>
                </w:rPr>
                <w:t xml:space="preserve">Seymour, A., 2016. </w:t>
              </w:r>
              <w:r>
                <w:rPr>
                  <w:i/>
                  <w:iCs/>
                  <w:noProof/>
                </w:rPr>
                <w:t xml:space="preserve">POWER LIST 2016, BUSINESS LEADERS: Alison Brittain, Chief Executive, Whitbread. </w:t>
              </w:r>
              <w:r>
                <w:rPr>
                  <w:noProof/>
                </w:rPr>
                <w:t xml:space="preserve">[Online] </w:t>
              </w:r>
              <w:r>
                <w:rPr>
                  <w:noProof/>
                </w:rPr>
                <w:br/>
                <w:t xml:space="preserve">Available at: </w:t>
              </w:r>
              <w:r>
                <w:rPr>
                  <w:noProof/>
                  <w:u w:val="single"/>
                </w:rPr>
                <w:t>https://www.foodserviceequipmentjournal.com/alison-brittain-chief-executive-whitbread/</w:t>
              </w:r>
              <w:r>
                <w:rPr>
                  <w:noProof/>
                </w:rPr>
                <w:br/>
                <w:t>[Accessed 17 April 2019].</w:t>
              </w:r>
            </w:p>
            <w:p w:rsidR="008D7A2C" w:rsidRDefault="008D7A2C" w:rsidP="008D7A2C">
              <w:pPr>
                <w:pStyle w:val="Bibliography"/>
                <w:rPr>
                  <w:noProof/>
                </w:rPr>
              </w:pPr>
              <w:r>
                <w:rPr>
                  <w:noProof/>
                </w:rPr>
                <w:t xml:space="preserve">Stone, F. M., 2007. </w:t>
              </w:r>
              <w:r>
                <w:rPr>
                  <w:i/>
                  <w:iCs/>
                  <w:noProof/>
                </w:rPr>
                <w:t xml:space="preserve">Coaching and Counselling Mentoring how to choose and use the right technique to boost employee performanced. </w:t>
              </w:r>
              <w:r>
                <w:rPr>
                  <w:noProof/>
                </w:rPr>
                <w:t>New York: Amacom.</w:t>
              </w:r>
            </w:p>
            <w:p w:rsidR="008D7A2C" w:rsidRDefault="008D7A2C" w:rsidP="008D7A2C">
              <w:pPr>
                <w:pStyle w:val="Bibliography"/>
                <w:rPr>
                  <w:noProof/>
                </w:rPr>
              </w:pPr>
              <w:r>
                <w:rPr>
                  <w:noProof/>
                </w:rPr>
                <w:t xml:space="preserve">Storey, J. et al., 2017. What is Leadership. In: </w:t>
              </w:r>
              <w:r>
                <w:rPr>
                  <w:i/>
                  <w:iCs/>
                  <w:noProof/>
                </w:rPr>
                <w:t xml:space="preserve">The Routledge Companion to Leadership. </w:t>
              </w:r>
              <w:r>
                <w:rPr>
                  <w:noProof/>
                </w:rPr>
                <w:t>New York: Routledge, p. 4.</w:t>
              </w:r>
            </w:p>
            <w:p w:rsidR="008D7A2C" w:rsidRDefault="008D7A2C" w:rsidP="008D7A2C">
              <w:pPr>
                <w:pStyle w:val="Bibliography"/>
                <w:rPr>
                  <w:noProof/>
                </w:rPr>
              </w:pPr>
              <w:r>
                <w:rPr>
                  <w:noProof/>
                </w:rPr>
                <w:t xml:space="preserve">Summerfield, M. R., 2014. Leadership: A simple definition. </w:t>
              </w:r>
              <w:r>
                <w:rPr>
                  <w:i/>
                  <w:iCs/>
                  <w:noProof/>
                </w:rPr>
                <w:t xml:space="preserve">American Journal of health-system pharmacy, </w:t>
              </w:r>
              <w:r>
                <w:rPr>
                  <w:noProof/>
                </w:rPr>
                <w:t>71(3), p. 251–253.</w:t>
              </w:r>
            </w:p>
            <w:p w:rsidR="008D7A2C" w:rsidRDefault="008D7A2C" w:rsidP="008D7A2C">
              <w:pPr>
                <w:pStyle w:val="Bibliography"/>
                <w:rPr>
                  <w:noProof/>
                </w:rPr>
              </w:pPr>
              <w:r>
                <w:rPr>
                  <w:noProof/>
                </w:rPr>
                <w:t xml:space="preserve">Travis, E., 2019. </w:t>
              </w:r>
              <w:r>
                <w:rPr>
                  <w:i/>
                  <w:iCs/>
                  <w:noProof/>
                </w:rPr>
                <w:t xml:space="preserve">Advantages &amp; Drawbacks of the Autocratic Leadership Style. </w:t>
              </w:r>
              <w:r>
                <w:rPr>
                  <w:noProof/>
                </w:rPr>
                <w:t xml:space="preserve">[Online] </w:t>
              </w:r>
              <w:r>
                <w:rPr>
                  <w:noProof/>
                </w:rPr>
                <w:br/>
                <w:t xml:space="preserve">Available at: </w:t>
              </w:r>
              <w:r>
                <w:rPr>
                  <w:noProof/>
                  <w:u w:val="single"/>
                </w:rPr>
                <w:t>https://smallbusiness.chron.com/advantages-drawbacks-autocratic-leadership-style-16616.html</w:t>
              </w:r>
              <w:r>
                <w:rPr>
                  <w:noProof/>
                </w:rPr>
                <w:br/>
                <w:t>[Accessed 6th May 2019].</w:t>
              </w:r>
            </w:p>
            <w:p w:rsidR="008D7A2C" w:rsidRDefault="008D7A2C" w:rsidP="008D7A2C">
              <w:pPr>
                <w:pStyle w:val="Bibliography"/>
                <w:rPr>
                  <w:noProof/>
                </w:rPr>
              </w:pPr>
              <w:r>
                <w:rPr>
                  <w:noProof/>
                </w:rPr>
                <w:t xml:space="preserve">University, S. T., 2014. </w:t>
              </w:r>
              <w:r>
                <w:rPr>
                  <w:i/>
                  <w:iCs/>
                  <w:noProof/>
                </w:rPr>
                <w:t xml:space="preserve">St Thomas University online What is Democrat/ Participative leadership? How collaboration can boost morale. </w:t>
              </w:r>
              <w:r>
                <w:rPr>
                  <w:noProof/>
                </w:rPr>
                <w:t xml:space="preserve">[Online] </w:t>
              </w:r>
              <w:r>
                <w:rPr>
                  <w:noProof/>
                </w:rPr>
                <w:br/>
                <w:t xml:space="preserve">Available at: </w:t>
              </w:r>
              <w:r>
                <w:rPr>
                  <w:noProof/>
                  <w:u w:val="single"/>
                </w:rPr>
                <w:t>https://online.stu.edu/articles/education/democratic-participative-leadership.aspx</w:t>
              </w:r>
              <w:r>
                <w:rPr>
                  <w:noProof/>
                </w:rPr>
                <w:br/>
                <w:t>[Accessed 17th April 2019].</w:t>
              </w:r>
            </w:p>
            <w:p w:rsidR="008D7A2C" w:rsidRDefault="008D7A2C" w:rsidP="008D7A2C">
              <w:pPr>
                <w:pStyle w:val="Bibliography"/>
                <w:rPr>
                  <w:noProof/>
                </w:rPr>
              </w:pPr>
              <w:r>
                <w:rPr>
                  <w:noProof/>
                </w:rPr>
                <w:t xml:space="preserve">Vries, M. F. K. d. &amp; Korotov, K., 2010. </w:t>
              </w:r>
              <w:r>
                <w:rPr>
                  <w:i/>
                  <w:iCs/>
                  <w:noProof/>
                </w:rPr>
                <w:t xml:space="preserve">Developing Leaders and Leadership Development. </w:t>
              </w:r>
              <w:r>
                <w:rPr>
                  <w:noProof/>
                </w:rPr>
                <w:t xml:space="preserve">[Online] </w:t>
              </w:r>
              <w:r>
                <w:rPr>
                  <w:noProof/>
                </w:rPr>
                <w:br/>
                <w:t xml:space="preserve">Available at: </w:t>
              </w:r>
              <w:r>
                <w:rPr>
                  <w:noProof/>
                  <w:u w:val="single"/>
                </w:rPr>
                <w:t>https://papers.ssrn.com/sol3/papers.cfm?abstract_id=1684001</w:t>
              </w:r>
              <w:r>
                <w:rPr>
                  <w:noProof/>
                </w:rPr>
                <w:br/>
                <w:t>[Accessed 1st May 2019].</w:t>
              </w:r>
            </w:p>
            <w:p w:rsidR="008D7A2C" w:rsidRDefault="008D7A2C" w:rsidP="008D7A2C">
              <w:pPr>
                <w:pStyle w:val="Bibliography"/>
                <w:rPr>
                  <w:noProof/>
                </w:rPr>
              </w:pPr>
              <w:r>
                <w:rPr>
                  <w:noProof/>
                </w:rPr>
                <w:t xml:space="preserve">Wells, C. M., 2015. Conceptualizing Mindful Leadership in Schools: How the Practice of Mindfulness Informs the Practice of Leading. </w:t>
              </w:r>
              <w:r>
                <w:rPr>
                  <w:i/>
                  <w:iCs/>
                  <w:noProof/>
                </w:rPr>
                <w:t xml:space="preserve">ERIC, </w:t>
              </w:r>
              <w:r>
                <w:rPr>
                  <w:noProof/>
                </w:rPr>
                <w:t>2(1), pp. 1 - 23.</w:t>
              </w:r>
            </w:p>
            <w:p w:rsidR="008D7A2C" w:rsidRDefault="008D7A2C" w:rsidP="008D7A2C">
              <w:pPr>
                <w:pStyle w:val="Bibliography"/>
                <w:rPr>
                  <w:noProof/>
                </w:rPr>
              </w:pPr>
              <w:r>
                <w:rPr>
                  <w:noProof/>
                </w:rPr>
                <w:t xml:space="preserve">Whitbread, 2019. </w:t>
              </w:r>
              <w:r>
                <w:rPr>
                  <w:i/>
                  <w:iCs/>
                  <w:noProof/>
                </w:rPr>
                <w:t xml:space="preserve">Introduction from Whitbread's CEO, Alison Brittain. </w:t>
              </w:r>
              <w:r>
                <w:rPr>
                  <w:noProof/>
                </w:rPr>
                <w:t xml:space="preserve">[Online] </w:t>
              </w:r>
              <w:r>
                <w:rPr>
                  <w:noProof/>
                </w:rPr>
                <w:br/>
                <w:t xml:space="preserve">Available at: </w:t>
              </w:r>
              <w:r>
                <w:rPr>
                  <w:noProof/>
                  <w:u w:val="single"/>
                </w:rPr>
                <w:t>https://www.whitbread.co.uk/sustainability/our-approach/introduction-from-alison-brittain</w:t>
              </w:r>
              <w:r>
                <w:rPr>
                  <w:noProof/>
                </w:rPr>
                <w:br/>
                <w:t>[Accessed 8th May 2019].</w:t>
              </w:r>
            </w:p>
            <w:p w:rsidR="008D7A2C" w:rsidRDefault="008D7A2C" w:rsidP="008D7A2C">
              <w:pPr>
                <w:pStyle w:val="Bibliography"/>
                <w:rPr>
                  <w:noProof/>
                </w:rPr>
              </w:pPr>
              <w:r>
                <w:rPr>
                  <w:noProof/>
                </w:rPr>
                <w:lastRenderedPageBreak/>
                <w:t xml:space="preserve">Whitbread, 2019. </w:t>
              </w:r>
              <w:r>
                <w:rPr>
                  <w:i/>
                  <w:iCs/>
                  <w:noProof/>
                </w:rPr>
                <w:t xml:space="preserve">Sustainability – Whitbread. </w:t>
              </w:r>
              <w:r>
                <w:rPr>
                  <w:noProof/>
                </w:rPr>
                <w:t xml:space="preserve">[Online] </w:t>
              </w:r>
              <w:r>
                <w:rPr>
                  <w:noProof/>
                </w:rPr>
                <w:br/>
                <w:t xml:space="preserve">Available at: </w:t>
              </w:r>
              <w:r>
                <w:rPr>
                  <w:noProof/>
                  <w:u w:val="single"/>
                </w:rPr>
                <w:t>https://www.google.com/search?q=whitbread+sustainability+report+2018&amp;rlz=1C1PRFI_enGB801GB801&amp;oq=whitebread+sustainability+2018&amp;aqs=chrome.1.69i57j0.49187j0j7&amp;sourceid=chrome&amp;ie=UTF-8</w:t>
              </w:r>
              <w:r>
                <w:rPr>
                  <w:noProof/>
                </w:rPr>
                <w:br/>
                <w:t>[Accessed 6th May 2019].</w:t>
              </w:r>
            </w:p>
            <w:p w:rsidR="008D7A2C" w:rsidRDefault="008D7A2C" w:rsidP="008D7A2C">
              <w:r>
                <w:rPr>
                  <w:b/>
                  <w:bCs/>
                  <w:noProof/>
                </w:rPr>
                <w:fldChar w:fldCharType="end"/>
              </w:r>
            </w:p>
          </w:sdtContent>
        </w:sdt>
      </w:sdtContent>
    </w:sdt>
    <w:p w:rsidR="00BE7C15" w:rsidRPr="000E3573" w:rsidRDefault="00BE7C15" w:rsidP="005E7942">
      <w:pPr>
        <w:pStyle w:val="Heading1"/>
      </w:pPr>
    </w:p>
    <w:p w:rsidR="00BE7C15" w:rsidRPr="000E3573" w:rsidRDefault="00BE7C15" w:rsidP="005E7942">
      <w:pPr>
        <w:pStyle w:val="Heading1"/>
      </w:pPr>
    </w:p>
    <w:sdt>
      <w:sdtPr>
        <w:rPr>
          <w:rFonts w:eastAsiaTheme="minorHAnsi" w:cstheme="minorBidi"/>
          <w:b w:val="0"/>
          <w:sz w:val="24"/>
          <w:szCs w:val="22"/>
        </w:rPr>
        <w:id w:val="220343913"/>
        <w:docPartObj>
          <w:docPartGallery w:val="Bibliographies"/>
          <w:docPartUnique/>
        </w:docPartObj>
      </w:sdtPr>
      <w:sdtEndPr/>
      <w:sdtContent>
        <w:p w:rsidR="00BE7C15" w:rsidRPr="000E3573" w:rsidRDefault="00BE7C15" w:rsidP="005E7942">
          <w:pPr>
            <w:pStyle w:val="Heading2"/>
          </w:pPr>
        </w:p>
        <w:p w:rsidR="0004503C" w:rsidRPr="000E3573" w:rsidRDefault="00BF34E0"/>
      </w:sdtContent>
    </w:sdt>
    <w:p w:rsidR="003F69D6" w:rsidRPr="000E3573" w:rsidRDefault="003F69D6" w:rsidP="005E7942">
      <w:pPr>
        <w:pStyle w:val="Heading2"/>
      </w:pPr>
    </w:p>
    <w:p w:rsidR="003F69D6" w:rsidRPr="000E3573" w:rsidRDefault="003F69D6" w:rsidP="003F69D6"/>
    <w:p w:rsidR="003F69D6" w:rsidRPr="000E3573" w:rsidRDefault="003F69D6" w:rsidP="003F69D6"/>
    <w:p w:rsidR="0030173B" w:rsidRPr="000E3573" w:rsidRDefault="0030173B" w:rsidP="003F69D6"/>
    <w:p w:rsidR="003F69D6" w:rsidRPr="000E3573" w:rsidRDefault="00EB5CA6" w:rsidP="006140B3">
      <w:r w:rsidRPr="000E3573">
        <w:br w:type="page"/>
      </w:r>
    </w:p>
    <w:p w:rsidR="002009EA" w:rsidRPr="006014E2" w:rsidRDefault="00EB5CA6" w:rsidP="002009EA">
      <w:r w:rsidRPr="000E3573">
        <w:lastRenderedPageBreak/>
        <w:t xml:space="preserve"> </w:t>
      </w:r>
    </w:p>
    <w:p w:rsidR="002049FE" w:rsidRDefault="002049FE" w:rsidP="006140B3"/>
    <w:p w:rsidR="006014E2" w:rsidRDefault="006014E2" w:rsidP="006014E2"/>
    <w:p w:rsidR="006014E2" w:rsidRPr="006014E2" w:rsidRDefault="006014E2" w:rsidP="006014E2"/>
    <w:sectPr w:rsidR="006014E2" w:rsidRPr="006014E2" w:rsidSect="00513050">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F34E0" w:rsidRDefault="00BF34E0">
      <w:pPr>
        <w:spacing w:after="0" w:line="240" w:lineRule="auto"/>
      </w:pPr>
      <w:r>
        <w:separator/>
      </w:r>
    </w:p>
  </w:endnote>
  <w:endnote w:type="continuationSeparator" w:id="0">
    <w:p w:rsidR="00BF34E0" w:rsidRDefault="00BF34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GothamRounded-Light">
    <w:altName w:val="Yu Gothic"/>
    <w:panose1 w:val="00000000000000000000"/>
    <w:charset w:val="80"/>
    <w:family w:val="swiss"/>
    <w:notTrueType/>
    <w:pitch w:val="default"/>
    <w:sig w:usb0="00000001"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4541" w:rsidRDefault="005F45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4541" w:rsidRDefault="005F45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4541" w:rsidRDefault="005F45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F34E0" w:rsidRDefault="00BF34E0">
      <w:pPr>
        <w:spacing w:after="0" w:line="240" w:lineRule="auto"/>
      </w:pPr>
      <w:r>
        <w:separator/>
      </w:r>
    </w:p>
  </w:footnote>
  <w:footnote w:type="continuationSeparator" w:id="0">
    <w:p w:rsidR="00BF34E0" w:rsidRDefault="00BF34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4541" w:rsidRDefault="005F45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4541" w:rsidRDefault="005F45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4541" w:rsidRDefault="005F45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6B6A5068">
      <w:start w:val="2"/>
      <w:numFmt w:val="decimal"/>
      <w:lvlText w:val="%1."/>
      <w:lvlJc w:val="left"/>
      <w:pPr>
        <w:ind w:left="720" w:hanging="360"/>
      </w:pPr>
      <w:rPr>
        <w:rFonts w:hint="default"/>
      </w:rPr>
    </w:lvl>
    <w:lvl w:ilvl="1" w:tplc="38BE22D4" w:tentative="1">
      <w:start w:val="1"/>
      <w:numFmt w:val="lowerLetter"/>
      <w:lvlText w:val="%2."/>
      <w:lvlJc w:val="left"/>
      <w:pPr>
        <w:ind w:left="1440" w:hanging="360"/>
      </w:pPr>
    </w:lvl>
    <w:lvl w:ilvl="2" w:tplc="9CCA6A50" w:tentative="1">
      <w:start w:val="1"/>
      <w:numFmt w:val="lowerRoman"/>
      <w:lvlText w:val="%3."/>
      <w:lvlJc w:val="right"/>
      <w:pPr>
        <w:ind w:left="2160" w:hanging="180"/>
      </w:pPr>
    </w:lvl>
    <w:lvl w:ilvl="3" w:tplc="EB20BF76" w:tentative="1">
      <w:start w:val="1"/>
      <w:numFmt w:val="decimal"/>
      <w:lvlText w:val="%4."/>
      <w:lvlJc w:val="left"/>
      <w:pPr>
        <w:ind w:left="2880" w:hanging="360"/>
      </w:pPr>
    </w:lvl>
    <w:lvl w:ilvl="4" w:tplc="C7162048" w:tentative="1">
      <w:start w:val="1"/>
      <w:numFmt w:val="lowerLetter"/>
      <w:lvlText w:val="%5."/>
      <w:lvlJc w:val="left"/>
      <w:pPr>
        <w:ind w:left="3600" w:hanging="360"/>
      </w:pPr>
    </w:lvl>
    <w:lvl w:ilvl="5" w:tplc="B8EE2E4C" w:tentative="1">
      <w:start w:val="1"/>
      <w:numFmt w:val="lowerRoman"/>
      <w:lvlText w:val="%6."/>
      <w:lvlJc w:val="right"/>
      <w:pPr>
        <w:ind w:left="4320" w:hanging="180"/>
      </w:pPr>
    </w:lvl>
    <w:lvl w:ilvl="6" w:tplc="6482539E" w:tentative="1">
      <w:start w:val="1"/>
      <w:numFmt w:val="decimal"/>
      <w:lvlText w:val="%7."/>
      <w:lvlJc w:val="left"/>
      <w:pPr>
        <w:ind w:left="5040" w:hanging="360"/>
      </w:pPr>
    </w:lvl>
    <w:lvl w:ilvl="7" w:tplc="5760853E" w:tentative="1">
      <w:start w:val="1"/>
      <w:numFmt w:val="lowerLetter"/>
      <w:lvlText w:val="%8."/>
      <w:lvlJc w:val="left"/>
      <w:pPr>
        <w:ind w:left="5760" w:hanging="360"/>
      </w:pPr>
    </w:lvl>
    <w:lvl w:ilvl="8" w:tplc="43FEB920" w:tentative="1">
      <w:start w:val="1"/>
      <w:numFmt w:val="lowerRoman"/>
      <w:lvlText w:val="%9."/>
      <w:lvlJc w:val="right"/>
      <w:pPr>
        <w:ind w:left="6480" w:hanging="180"/>
      </w:pPr>
    </w:lvl>
  </w:abstractNum>
  <w:abstractNum w:abstractNumId="1" w15:restartNumberingAfterBreak="0">
    <w:nsid w:val="09B22534"/>
    <w:multiLevelType w:val="multilevel"/>
    <w:tmpl w:val="F2741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3E8684D"/>
    <w:multiLevelType w:val="multilevel"/>
    <w:tmpl w:val="9984ED60"/>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9421D3C"/>
    <w:multiLevelType w:val="hybridMultilevel"/>
    <w:tmpl w:val="62C241F0"/>
    <w:lvl w:ilvl="0" w:tplc="3C42377E">
      <w:start w:val="1"/>
      <w:numFmt w:val="bullet"/>
      <w:lvlText w:val=""/>
      <w:lvlJc w:val="left"/>
      <w:pPr>
        <w:ind w:left="720" w:hanging="360"/>
      </w:pPr>
      <w:rPr>
        <w:rFonts w:ascii="Symbol" w:hAnsi="Symbol" w:hint="default"/>
      </w:rPr>
    </w:lvl>
    <w:lvl w:ilvl="1" w:tplc="4C805E24" w:tentative="1">
      <w:start w:val="1"/>
      <w:numFmt w:val="bullet"/>
      <w:lvlText w:val="o"/>
      <w:lvlJc w:val="left"/>
      <w:pPr>
        <w:ind w:left="1440" w:hanging="360"/>
      </w:pPr>
      <w:rPr>
        <w:rFonts w:ascii="Courier New" w:hAnsi="Courier New" w:cs="Courier New" w:hint="default"/>
      </w:rPr>
    </w:lvl>
    <w:lvl w:ilvl="2" w:tplc="F646774A" w:tentative="1">
      <w:start w:val="1"/>
      <w:numFmt w:val="bullet"/>
      <w:lvlText w:val=""/>
      <w:lvlJc w:val="left"/>
      <w:pPr>
        <w:ind w:left="2160" w:hanging="360"/>
      </w:pPr>
      <w:rPr>
        <w:rFonts w:ascii="Wingdings" w:hAnsi="Wingdings" w:hint="default"/>
      </w:rPr>
    </w:lvl>
    <w:lvl w:ilvl="3" w:tplc="EE5CD332" w:tentative="1">
      <w:start w:val="1"/>
      <w:numFmt w:val="bullet"/>
      <w:lvlText w:val=""/>
      <w:lvlJc w:val="left"/>
      <w:pPr>
        <w:ind w:left="2880" w:hanging="360"/>
      </w:pPr>
      <w:rPr>
        <w:rFonts w:ascii="Symbol" w:hAnsi="Symbol" w:hint="default"/>
      </w:rPr>
    </w:lvl>
    <w:lvl w:ilvl="4" w:tplc="D32A907C" w:tentative="1">
      <w:start w:val="1"/>
      <w:numFmt w:val="bullet"/>
      <w:lvlText w:val="o"/>
      <w:lvlJc w:val="left"/>
      <w:pPr>
        <w:ind w:left="3600" w:hanging="360"/>
      </w:pPr>
      <w:rPr>
        <w:rFonts w:ascii="Courier New" w:hAnsi="Courier New" w:cs="Courier New" w:hint="default"/>
      </w:rPr>
    </w:lvl>
    <w:lvl w:ilvl="5" w:tplc="881C0798" w:tentative="1">
      <w:start w:val="1"/>
      <w:numFmt w:val="bullet"/>
      <w:lvlText w:val=""/>
      <w:lvlJc w:val="left"/>
      <w:pPr>
        <w:ind w:left="4320" w:hanging="360"/>
      </w:pPr>
      <w:rPr>
        <w:rFonts w:ascii="Wingdings" w:hAnsi="Wingdings" w:hint="default"/>
      </w:rPr>
    </w:lvl>
    <w:lvl w:ilvl="6" w:tplc="BB1476B2" w:tentative="1">
      <w:start w:val="1"/>
      <w:numFmt w:val="bullet"/>
      <w:lvlText w:val=""/>
      <w:lvlJc w:val="left"/>
      <w:pPr>
        <w:ind w:left="5040" w:hanging="360"/>
      </w:pPr>
      <w:rPr>
        <w:rFonts w:ascii="Symbol" w:hAnsi="Symbol" w:hint="default"/>
      </w:rPr>
    </w:lvl>
    <w:lvl w:ilvl="7" w:tplc="E4C2872C" w:tentative="1">
      <w:start w:val="1"/>
      <w:numFmt w:val="bullet"/>
      <w:lvlText w:val="o"/>
      <w:lvlJc w:val="left"/>
      <w:pPr>
        <w:ind w:left="5760" w:hanging="360"/>
      </w:pPr>
      <w:rPr>
        <w:rFonts w:ascii="Courier New" w:hAnsi="Courier New" w:cs="Courier New" w:hint="default"/>
      </w:rPr>
    </w:lvl>
    <w:lvl w:ilvl="8" w:tplc="16CE4272"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A484F65"/>
    <w:multiLevelType w:val="multilevel"/>
    <w:tmpl w:val="47E45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0A97FAD"/>
    <w:multiLevelType w:val="hybridMultilevel"/>
    <w:tmpl w:val="736EC60A"/>
    <w:lvl w:ilvl="0" w:tplc="89589CD8">
      <w:start w:val="1"/>
      <w:numFmt w:val="decimal"/>
      <w:lvlText w:val="%1."/>
      <w:lvlJc w:val="left"/>
      <w:pPr>
        <w:ind w:left="720" w:hanging="360"/>
      </w:pPr>
      <w:rPr>
        <w:rFonts w:hint="default"/>
      </w:rPr>
    </w:lvl>
    <w:lvl w:ilvl="1" w:tplc="867818E6" w:tentative="1">
      <w:start w:val="1"/>
      <w:numFmt w:val="lowerLetter"/>
      <w:lvlText w:val="%2."/>
      <w:lvlJc w:val="left"/>
      <w:pPr>
        <w:ind w:left="1440" w:hanging="360"/>
      </w:pPr>
    </w:lvl>
    <w:lvl w:ilvl="2" w:tplc="80305330" w:tentative="1">
      <w:start w:val="1"/>
      <w:numFmt w:val="lowerRoman"/>
      <w:lvlText w:val="%3."/>
      <w:lvlJc w:val="right"/>
      <w:pPr>
        <w:ind w:left="2160" w:hanging="180"/>
      </w:pPr>
    </w:lvl>
    <w:lvl w:ilvl="3" w:tplc="D8444596" w:tentative="1">
      <w:start w:val="1"/>
      <w:numFmt w:val="decimal"/>
      <w:lvlText w:val="%4."/>
      <w:lvlJc w:val="left"/>
      <w:pPr>
        <w:ind w:left="2880" w:hanging="360"/>
      </w:pPr>
    </w:lvl>
    <w:lvl w:ilvl="4" w:tplc="14AC4E06" w:tentative="1">
      <w:start w:val="1"/>
      <w:numFmt w:val="lowerLetter"/>
      <w:lvlText w:val="%5."/>
      <w:lvlJc w:val="left"/>
      <w:pPr>
        <w:ind w:left="3600" w:hanging="360"/>
      </w:pPr>
    </w:lvl>
    <w:lvl w:ilvl="5" w:tplc="9E7ECCFC" w:tentative="1">
      <w:start w:val="1"/>
      <w:numFmt w:val="lowerRoman"/>
      <w:lvlText w:val="%6."/>
      <w:lvlJc w:val="right"/>
      <w:pPr>
        <w:ind w:left="4320" w:hanging="180"/>
      </w:pPr>
    </w:lvl>
    <w:lvl w:ilvl="6" w:tplc="96328BD4" w:tentative="1">
      <w:start w:val="1"/>
      <w:numFmt w:val="decimal"/>
      <w:lvlText w:val="%7."/>
      <w:lvlJc w:val="left"/>
      <w:pPr>
        <w:ind w:left="5040" w:hanging="360"/>
      </w:pPr>
    </w:lvl>
    <w:lvl w:ilvl="7" w:tplc="CC489566" w:tentative="1">
      <w:start w:val="1"/>
      <w:numFmt w:val="lowerLetter"/>
      <w:lvlText w:val="%8."/>
      <w:lvlJc w:val="left"/>
      <w:pPr>
        <w:ind w:left="5760" w:hanging="360"/>
      </w:pPr>
    </w:lvl>
    <w:lvl w:ilvl="8" w:tplc="0756C1C0" w:tentative="1">
      <w:start w:val="1"/>
      <w:numFmt w:val="lowerRoman"/>
      <w:lvlText w:val="%9."/>
      <w:lvlJc w:val="right"/>
      <w:pPr>
        <w:ind w:left="6480" w:hanging="180"/>
      </w:p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0793A6C"/>
    <w:multiLevelType w:val="multilevel"/>
    <w:tmpl w:val="2482E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D256D66"/>
    <w:multiLevelType w:val="multilevel"/>
    <w:tmpl w:val="4328AE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E5E21BB"/>
    <w:multiLevelType w:val="hybridMultilevel"/>
    <w:tmpl w:val="54605DF2"/>
    <w:lvl w:ilvl="0" w:tplc="5EA093D6">
      <w:start w:val="1"/>
      <w:numFmt w:val="bullet"/>
      <w:lvlText w:val=""/>
      <w:lvlJc w:val="left"/>
      <w:pPr>
        <w:ind w:left="720" w:hanging="360"/>
      </w:pPr>
      <w:rPr>
        <w:rFonts w:ascii="Symbol" w:hAnsi="Symbol" w:hint="default"/>
      </w:rPr>
    </w:lvl>
    <w:lvl w:ilvl="1" w:tplc="F06AB6FA" w:tentative="1">
      <w:start w:val="1"/>
      <w:numFmt w:val="bullet"/>
      <w:lvlText w:val="o"/>
      <w:lvlJc w:val="left"/>
      <w:pPr>
        <w:ind w:left="1440" w:hanging="360"/>
      </w:pPr>
      <w:rPr>
        <w:rFonts w:ascii="Courier New" w:hAnsi="Courier New" w:cs="Courier New" w:hint="default"/>
      </w:rPr>
    </w:lvl>
    <w:lvl w:ilvl="2" w:tplc="15D29F5A" w:tentative="1">
      <w:start w:val="1"/>
      <w:numFmt w:val="bullet"/>
      <w:lvlText w:val=""/>
      <w:lvlJc w:val="left"/>
      <w:pPr>
        <w:ind w:left="2160" w:hanging="360"/>
      </w:pPr>
      <w:rPr>
        <w:rFonts w:ascii="Wingdings" w:hAnsi="Wingdings" w:hint="default"/>
      </w:rPr>
    </w:lvl>
    <w:lvl w:ilvl="3" w:tplc="E4CCE374" w:tentative="1">
      <w:start w:val="1"/>
      <w:numFmt w:val="bullet"/>
      <w:lvlText w:val=""/>
      <w:lvlJc w:val="left"/>
      <w:pPr>
        <w:ind w:left="2880" w:hanging="360"/>
      </w:pPr>
      <w:rPr>
        <w:rFonts w:ascii="Symbol" w:hAnsi="Symbol" w:hint="default"/>
      </w:rPr>
    </w:lvl>
    <w:lvl w:ilvl="4" w:tplc="8796EFC0" w:tentative="1">
      <w:start w:val="1"/>
      <w:numFmt w:val="bullet"/>
      <w:lvlText w:val="o"/>
      <w:lvlJc w:val="left"/>
      <w:pPr>
        <w:ind w:left="3600" w:hanging="360"/>
      </w:pPr>
      <w:rPr>
        <w:rFonts w:ascii="Courier New" w:hAnsi="Courier New" w:cs="Courier New" w:hint="default"/>
      </w:rPr>
    </w:lvl>
    <w:lvl w:ilvl="5" w:tplc="2B86FF84" w:tentative="1">
      <w:start w:val="1"/>
      <w:numFmt w:val="bullet"/>
      <w:lvlText w:val=""/>
      <w:lvlJc w:val="left"/>
      <w:pPr>
        <w:ind w:left="4320" w:hanging="360"/>
      </w:pPr>
      <w:rPr>
        <w:rFonts w:ascii="Wingdings" w:hAnsi="Wingdings" w:hint="default"/>
      </w:rPr>
    </w:lvl>
    <w:lvl w:ilvl="6" w:tplc="1398FCA6" w:tentative="1">
      <w:start w:val="1"/>
      <w:numFmt w:val="bullet"/>
      <w:lvlText w:val=""/>
      <w:lvlJc w:val="left"/>
      <w:pPr>
        <w:ind w:left="5040" w:hanging="360"/>
      </w:pPr>
      <w:rPr>
        <w:rFonts w:ascii="Symbol" w:hAnsi="Symbol" w:hint="default"/>
      </w:rPr>
    </w:lvl>
    <w:lvl w:ilvl="7" w:tplc="32266894" w:tentative="1">
      <w:start w:val="1"/>
      <w:numFmt w:val="bullet"/>
      <w:lvlText w:val="o"/>
      <w:lvlJc w:val="left"/>
      <w:pPr>
        <w:ind w:left="5760" w:hanging="360"/>
      </w:pPr>
      <w:rPr>
        <w:rFonts w:ascii="Courier New" w:hAnsi="Courier New" w:cs="Courier New" w:hint="default"/>
      </w:rPr>
    </w:lvl>
    <w:lvl w:ilvl="8" w:tplc="87FC6C1A" w:tentative="1">
      <w:start w:val="1"/>
      <w:numFmt w:val="bullet"/>
      <w:lvlText w:val=""/>
      <w:lvlJc w:val="left"/>
      <w:pPr>
        <w:ind w:left="6480" w:hanging="360"/>
      </w:pPr>
      <w:rPr>
        <w:rFonts w:ascii="Wingdings" w:hAnsi="Wingdings" w:hint="default"/>
      </w:rPr>
    </w:lvl>
  </w:abstractNum>
  <w:num w:numId="1">
    <w:abstractNumId w:val="8"/>
  </w:num>
  <w:num w:numId="2">
    <w:abstractNumId w:val="14"/>
  </w:num>
  <w:num w:numId="3">
    <w:abstractNumId w:val="5"/>
  </w:num>
  <w:num w:numId="4">
    <w:abstractNumId w:val="10"/>
  </w:num>
  <w:num w:numId="5">
    <w:abstractNumId w:val="2"/>
  </w:num>
  <w:num w:numId="6">
    <w:abstractNumId w:val="6"/>
  </w:num>
  <w:num w:numId="7">
    <w:abstractNumId w:val="0"/>
  </w:num>
  <w:num w:numId="8">
    <w:abstractNumId w:val="16"/>
  </w:num>
  <w:num w:numId="9">
    <w:abstractNumId w:val="9"/>
  </w:num>
  <w:num w:numId="10">
    <w:abstractNumId w:val="15"/>
  </w:num>
  <w:num w:numId="11">
    <w:abstractNumId w:val="11"/>
  </w:num>
  <w:num w:numId="12">
    <w:abstractNumId w:val="4"/>
  </w:num>
  <w:num w:numId="13">
    <w:abstractNumId w:val="13"/>
  </w:num>
  <w:num w:numId="14">
    <w:abstractNumId w:val="3"/>
  </w:num>
  <w:num w:numId="15">
    <w:abstractNumId w:val="7"/>
  </w:num>
  <w:num w:numId="16">
    <w:abstractNumId w:val="1"/>
  </w:num>
  <w:num w:numId="17">
    <w:abstractNumId w:val="12"/>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2C2F5F80-66AE-4071-AF21-2FDD5FBAB466}"/>
    <w:docVar w:name="dgnword-eventsink" w:val="403684592"/>
  </w:docVars>
  <w:rsids>
    <w:rsidRoot w:val="00A930CB"/>
    <w:rsid w:val="00002BC8"/>
    <w:rsid w:val="00004C02"/>
    <w:rsid w:val="000119F5"/>
    <w:rsid w:val="00016992"/>
    <w:rsid w:val="000178FF"/>
    <w:rsid w:val="0002098B"/>
    <w:rsid w:val="00023939"/>
    <w:rsid w:val="000262C5"/>
    <w:rsid w:val="000271B0"/>
    <w:rsid w:val="00027496"/>
    <w:rsid w:val="00031EDB"/>
    <w:rsid w:val="00033E2A"/>
    <w:rsid w:val="0004233D"/>
    <w:rsid w:val="00043330"/>
    <w:rsid w:val="000436D3"/>
    <w:rsid w:val="00044748"/>
    <w:rsid w:val="0004503C"/>
    <w:rsid w:val="00045C47"/>
    <w:rsid w:val="00054A9B"/>
    <w:rsid w:val="000578CE"/>
    <w:rsid w:val="0006008A"/>
    <w:rsid w:val="00061F9B"/>
    <w:rsid w:val="00062FEC"/>
    <w:rsid w:val="0006471A"/>
    <w:rsid w:val="000752CC"/>
    <w:rsid w:val="00076BC0"/>
    <w:rsid w:val="000811EE"/>
    <w:rsid w:val="00082D86"/>
    <w:rsid w:val="000906AF"/>
    <w:rsid w:val="0009373F"/>
    <w:rsid w:val="000A16FD"/>
    <w:rsid w:val="000A61C9"/>
    <w:rsid w:val="000B45A4"/>
    <w:rsid w:val="000B49AB"/>
    <w:rsid w:val="000B5C24"/>
    <w:rsid w:val="000B6028"/>
    <w:rsid w:val="000C3186"/>
    <w:rsid w:val="000C32EF"/>
    <w:rsid w:val="000C5E1B"/>
    <w:rsid w:val="000D5E84"/>
    <w:rsid w:val="000E3573"/>
    <w:rsid w:val="00100F4A"/>
    <w:rsid w:val="00105503"/>
    <w:rsid w:val="001130F2"/>
    <w:rsid w:val="00115914"/>
    <w:rsid w:val="00120A68"/>
    <w:rsid w:val="00120CB4"/>
    <w:rsid w:val="001241F2"/>
    <w:rsid w:val="00127434"/>
    <w:rsid w:val="001310CE"/>
    <w:rsid w:val="001330CB"/>
    <w:rsid w:val="00133B22"/>
    <w:rsid w:val="00143836"/>
    <w:rsid w:val="0015027C"/>
    <w:rsid w:val="00157E86"/>
    <w:rsid w:val="001612A9"/>
    <w:rsid w:val="00162A33"/>
    <w:rsid w:val="001679C0"/>
    <w:rsid w:val="00182661"/>
    <w:rsid w:val="001828EE"/>
    <w:rsid w:val="001831A6"/>
    <w:rsid w:val="001834D5"/>
    <w:rsid w:val="001836B1"/>
    <w:rsid w:val="0018556E"/>
    <w:rsid w:val="00186A28"/>
    <w:rsid w:val="00187CF1"/>
    <w:rsid w:val="00190D24"/>
    <w:rsid w:val="001935E8"/>
    <w:rsid w:val="001A299E"/>
    <w:rsid w:val="001A3FB0"/>
    <w:rsid w:val="001B30EB"/>
    <w:rsid w:val="001C2F53"/>
    <w:rsid w:val="001C7788"/>
    <w:rsid w:val="001D23DC"/>
    <w:rsid w:val="001E0533"/>
    <w:rsid w:val="001E3AE5"/>
    <w:rsid w:val="001E4E3F"/>
    <w:rsid w:val="001E619C"/>
    <w:rsid w:val="001E7C1C"/>
    <w:rsid w:val="001F1969"/>
    <w:rsid w:val="001F349A"/>
    <w:rsid w:val="001F5437"/>
    <w:rsid w:val="002009EA"/>
    <w:rsid w:val="002049FE"/>
    <w:rsid w:val="0021380A"/>
    <w:rsid w:val="00225428"/>
    <w:rsid w:val="00231142"/>
    <w:rsid w:val="00233BBA"/>
    <w:rsid w:val="00237E4E"/>
    <w:rsid w:val="00242B7A"/>
    <w:rsid w:val="00243B4F"/>
    <w:rsid w:val="00244AA7"/>
    <w:rsid w:val="00252E68"/>
    <w:rsid w:val="00255FC4"/>
    <w:rsid w:val="00263BA8"/>
    <w:rsid w:val="00264613"/>
    <w:rsid w:val="00267E9D"/>
    <w:rsid w:val="00276A31"/>
    <w:rsid w:val="00280CA7"/>
    <w:rsid w:val="0028111A"/>
    <w:rsid w:val="00284720"/>
    <w:rsid w:val="00285D09"/>
    <w:rsid w:val="0029389F"/>
    <w:rsid w:val="00296FAF"/>
    <w:rsid w:val="002A17E1"/>
    <w:rsid w:val="002A2663"/>
    <w:rsid w:val="002A6172"/>
    <w:rsid w:val="002B0998"/>
    <w:rsid w:val="002C3A7D"/>
    <w:rsid w:val="002C4CAC"/>
    <w:rsid w:val="002C4D5E"/>
    <w:rsid w:val="002C7CDA"/>
    <w:rsid w:val="002D101C"/>
    <w:rsid w:val="002D1896"/>
    <w:rsid w:val="002D1CFA"/>
    <w:rsid w:val="002D5B9E"/>
    <w:rsid w:val="002D5BBF"/>
    <w:rsid w:val="002E4DA7"/>
    <w:rsid w:val="002E50F1"/>
    <w:rsid w:val="002F798A"/>
    <w:rsid w:val="0030173B"/>
    <w:rsid w:val="0030202B"/>
    <w:rsid w:val="00322C2E"/>
    <w:rsid w:val="0032547F"/>
    <w:rsid w:val="00331B7F"/>
    <w:rsid w:val="00337155"/>
    <w:rsid w:val="00337811"/>
    <w:rsid w:val="003418A4"/>
    <w:rsid w:val="00342D86"/>
    <w:rsid w:val="00361AC8"/>
    <w:rsid w:val="00361EA4"/>
    <w:rsid w:val="00363268"/>
    <w:rsid w:val="00363D45"/>
    <w:rsid w:val="00365575"/>
    <w:rsid w:val="0037311C"/>
    <w:rsid w:val="00373C28"/>
    <w:rsid w:val="00374418"/>
    <w:rsid w:val="00374430"/>
    <w:rsid w:val="00374543"/>
    <w:rsid w:val="00375E4B"/>
    <w:rsid w:val="00384CE9"/>
    <w:rsid w:val="003860FB"/>
    <w:rsid w:val="00391011"/>
    <w:rsid w:val="003928DA"/>
    <w:rsid w:val="00395958"/>
    <w:rsid w:val="00397ABC"/>
    <w:rsid w:val="003A2B5D"/>
    <w:rsid w:val="003A310D"/>
    <w:rsid w:val="003B602D"/>
    <w:rsid w:val="003B7650"/>
    <w:rsid w:val="003C0965"/>
    <w:rsid w:val="003C09DD"/>
    <w:rsid w:val="003C3B33"/>
    <w:rsid w:val="003C4A80"/>
    <w:rsid w:val="003C7855"/>
    <w:rsid w:val="003D16AE"/>
    <w:rsid w:val="003D34E8"/>
    <w:rsid w:val="003D5EC0"/>
    <w:rsid w:val="003F4681"/>
    <w:rsid w:val="003F4813"/>
    <w:rsid w:val="003F53BA"/>
    <w:rsid w:val="003F64EA"/>
    <w:rsid w:val="003F69D6"/>
    <w:rsid w:val="00403725"/>
    <w:rsid w:val="00405062"/>
    <w:rsid w:val="004132E5"/>
    <w:rsid w:val="004208AC"/>
    <w:rsid w:val="004227D9"/>
    <w:rsid w:val="00425327"/>
    <w:rsid w:val="00430247"/>
    <w:rsid w:val="0043133C"/>
    <w:rsid w:val="004331CB"/>
    <w:rsid w:val="00442C48"/>
    <w:rsid w:val="00454BAC"/>
    <w:rsid w:val="004611AA"/>
    <w:rsid w:val="0046229B"/>
    <w:rsid w:val="00462869"/>
    <w:rsid w:val="00476AF6"/>
    <w:rsid w:val="00481CB5"/>
    <w:rsid w:val="00491D87"/>
    <w:rsid w:val="004B3357"/>
    <w:rsid w:val="004B38A7"/>
    <w:rsid w:val="004B6D91"/>
    <w:rsid w:val="004E0A44"/>
    <w:rsid w:val="004F03CD"/>
    <w:rsid w:val="0051013F"/>
    <w:rsid w:val="00513050"/>
    <w:rsid w:val="005149AA"/>
    <w:rsid w:val="005167CA"/>
    <w:rsid w:val="00522238"/>
    <w:rsid w:val="005225BF"/>
    <w:rsid w:val="00536E95"/>
    <w:rsid w:val="005370FC"/>
    <w:rsid w:val="00554B5D"/>
    <w:rsid w:val="00560EB3"/>
    <w:rsid w:val="00571797"/>
    <w:rsid w:val="00573B39"/>
    <w:rsid w:val="00573D28"/>
    <w:rsid w:val="005775ED"/>
    <w:rsid w:val="0058507E"/>
    <w:rsid w:val="00586056"/>
    <w:rsid w:val="005926AC"/>
    <w:rsid w:val="0059562E"/>
    <w:rsid w:val="00596533"/>
    <w:rsid w:val="005A0468"/>
    <w:rsid w:val="005A04B6"/>
    <w:rsid w:val="005A6F4F"/>
    <w:rsid w:val="005B0DE2"/>
    <w:rsid w:val="005B612D"/>
    <w:rsid w:val="005B777E"/>
    <w:rsid w:val="005C0E68"/>
    <w:rsid w:val="005C4F26"/>
    <w:rsid w:val="005D39E4"/>
    <w:rsid w:val="005D7522"/>
    <w:rsid w:val="005D7AE6"/>
    <w:rsid w:val="005E07EB"/>
    <w:rsid w:val="005E4E99"/>
    <w:rsid w:val="005E5D36"/>
    <w:rsid w:val="005E7942"/>
    <w:rsid w:val="005F1976"/>
    <w:rsid w:val="005F2086"/>
    <w:rsid w:val="005F36C6"/>
    <w:rsid w:val="005F4541"/>
    <w:rsid w:val="005F5F53"/>
    <w:rsid w:val="006014E2"/>
    <w:rsid w:val="006024AE"/>
    <w:rsid w:val="00603C74"/>
    <w:rsid w:val="00604860"/>
    <w:rsid w:val="00607D67"/>
    <w:rsid w:val="006140B3"/>
    <w:rsid w:val="006146C2"/>
    <w:rsid w:val="00621AD8"/>
    <w:rsid w:val="006233A5"/>
    <w:rsid w:val="00625D36"/>
    <w:rsid w:val="0062657F"/>
    <w:rsid w:val="00626F90"/>
    <w:rsid w:val="00630498"/>
    <w:rsid w:val="00634AE8"/>
    <w:rsid w:val="00634DCC"/>
    <w:rsid w:val="0063642D"/>
    <w:rsid w:val="00641FB1"/>
    <w:rsid w:val="006431A7"/>
    <w:rsid w:val="0065775F"/>
    <w:rsid w:val="00660B8A"/>
    <w:rsid w:val="006612FD"/>
    <w:rsid w:val="00666FCF"/>
    <w:rsid w:val="00670D2E"/>
    <w:rsid w:val="00670FA1"/>
    <w:rsid w:val="00671B7E"/>
    <w:rsid w:val="00671CBC"/>
    <w:rsid w:val="00673570"/>
    <w:rsid w:val="0068004A"/>
    <w:rsid w:val="00686003"/>
    <w:rsid w:val="00690D37"/>
    <w:rsid w:val="006A5CC1"/>
    <w:rsid w:val="006B08AF"/>
    <w:rsid w:val="006B20D0"/>
    <w:rsid w:val="006B2157"/>
    <w:rsid w:val="006B33C7"/>
    <w:rsid w:val="006C3C78"/>
    <w:rsid w:val="006C5052"/>
    <w:rsid w:val="006D028E"/>
    <w:rsid w:val="006D17FB"/>
    <w:rsid w:val="006D4087"/>
    <w:rsid w:val="006E0E00"/>
    <w:rsid w:val="006F55C5"/>
    <w:rsid w:val="006F5A22"/>
    <w:rsid w:val="00701C2B"/>
    <w:rsid w:val="00702354"/>
    <w:rsid w:val="00710ABF"/>
    <w:rsid w:val="00715A8B"/>
    <w:rsid w:val="00716C49"/>
    <w:rsid w:val="00724BF4"/>
    <w:rsid w:val="00724C35"/>
    <w:rsid w:val="00727395"/>
    <w:rsid w:val="00735E94"/>
    <w:rsid w:val="0075131B"/>
    <w:rsid w:val="007524E6"/>
    <w:rsid w:val="00756D19"/>
    <w:rsid w:val="007625FD"/>
    <w:rsid w:val="00763891"/>
    <w:rsid w:val="00767654"/>
    <w:rsid w:val="00771380"/>
    <w:rsid w:val="00772970"/>
    <w:rsid w:val="00773D40"/>
    <w:rsid w:val="00774745"/>
    <w:rsid w:val="007767BE"/>
    <w:rsid w:val="007802C9"/>
    <w:rsid w:val="007817A0"/>
    <w:rsid w:val="007828AD"/>
    <w:rsid w:val="0078381C"/>
    <w:rsid w:val="007852DC"/>
    <w:rsid w:val="00786480"/>
    <w:rsid w:val="0079590E"/>
    <w:rsid w:val="007A05AF"/>
    <w:rsid w:val="007A0F0B"/>
    <w:rsid w:val="007A3F3E"/>
    <w:rsid w:val="007A4D84"/>
    <w:rsid w:val="007A53F9"/>
    <w:rsid w:val="007A6300"/>
    <w:rsid w:val="007B2309"/>
    <w:rsid w:val="007B2510"/>
    <w:rsid w:val="007B41E7"/>
    <w:rsid w:val="007D7DD6"/>
    <w:rsid w:val="007E0DD1"/>
    <w:rsid w:val="007E41B0"/>
    <w:rsid w:val="007E4C16"/>
    <w:rsid w:val="007E734B"/>
    <w:rsid w:val="007F0829"/>
    <w:rsid w:val="007F6D91"/>
    <w:rsid w:val="00805505"/>
    <w:rsid w:val="00805DA5"/>
    <w:rsid w:val="00812743"/>
    <w:rsid w:val="008138EC"/>
    <w:rsid w:val="00814686"/>
    <w:rsid w:val="00814EE3"/>
    <w:rsid w:val="0082200E"/>
    <w:rsid w:val="00822837"/>
    <w:rsid w:val="008254D9"/>
    <w:rsid w:val="00826B03"/>
    <w:rsid w:val="00831026"/>
    <w:rsid w:val="00831BD6"/>
    <w:rsid w:val="008346D5"/>
    <w:rsid w:val="00835FCF"/>
    <w:rsid w:val="0083672B"/>
    <w:rsid w:val="0084772E"/>
    <w:rsid w:val="00866EE2"/>
    <w:rsid w:val="008715BE"/>
    <w:rsid w:val="00872FEA"/>
    <w:rsid w:val="00875164"/>
    <w:rsid w:val="00876C4A"/>
    <w:rsid w:val="0088130A"/>
    <w:rsid w:val="00882C1B"/>
    <w:rsid w:val="00883F01"/>
    <w:rsid w:val="00885114"/>
    <w:rsid w:val="008A1155"/>
    <w:rsid w:val="008A15B0"/>
    <w:rsid w:val="008A5BF2"/>
    <w:rsid w:val="008B498D"/>
    <w:rsid w:val="008C2930"/>
    <w:rsid w:val="008C4A5B"/>
    <w:rsid w:val="008C715E"/>
    <w:rsid w:val="008C7E80"/>
    <w:rsid w:val="008D1653"/>
    <w:rsid w:val="008D6276"/>
    <w:rsid w:val="008D7A2C"/>
    <w:rsid w:val="008E1665"/>
    <w:rsid w:val="008E29F3"/>
    <w:rsid w:val="008E5FF9"/>
    <w:rsid w:val="008F1B4F"/>
    <w:rsid w:val="008F2B5B"/>
    <w:rsid w:val="008F433C"/>
    <w:rsid w:val="0090041B"/>
    <w:rsid w:val="00910A52"/>
    <w:rsid w:val="00911481"/>
    <w:rsid w:val="009224D3"/>
    <w:rsid w:val="00923E61"/>
    <w:rsid w:val="00926DC9"/>
    <w:rsid w:val="009278D4"/>
    <w:rsid w:val="00927E16"/>
    <w:rsid w:val="00933094"/>
    <w:rsid w:val="00933FBC"/>
    <w:rsid w:val="00934034"/>
    <w:rsid w:val="00953490"/>
    <w:rsid w:val="009556EE"/>
    <w:rsid w:val="00960FF4"/>
    <w:rsid w:val="00961561"/>
    <w:rsid w:val="00964538"/>
    <w:rsid w:val="0096729E"/>
    <w:rsid w:val="00972B27"/>
    <w:rsid w:val="00973455"/>
    <w:rsid w:val="00980AFF"/>
    <w:rsid w:val="009819B3"/>
    <w:rsid w:val="00983759"/>
    <w:rsid w:val="009A0824"/>
    <w:rsid w:val="009A2C07"/>
    <w:rsid w:val="009A4637"/>
    <w:rsid w:val="009A620C"/>
    <w:rsid w:val="009B305A"/>
    <w:rsid w:val="009B3B35"/>
    <w:rsid w:val="009D0524"/>
    <w:rsid w:val="009D4A97"/>
    <w:rsid w:val="009D5024"/>
    <w:rsid w:val="009D5E35"/>
    <w:rsid w:val="009D6283"/>
    <w:rsid w:val="009E3C60"/>
    <w:rsid w:val="009F2178"/>
    <w:rsid w:val="009F3F50"/>
    <w:rsid w:val="009F5C8E"/>
    <w:rsid w:val="00A00BF7"/>
    <w:rsid w:val="00A0547B"/>
    <w:rsid w:val="00A0666D"/>
    <w:rsid w:val="00A11C68"/>
    <w:rsid w:val="00A14BE6"/>
    <w:rsid w:val="00A16BA2"/>
    <w:rsid w:val="00A21DD9"/>
    <w:rsid w:val="00A240A5"/>
    <w:rsid w:val="00A34605"/>
    <w:rsid w:val="00A3471E"/>
    <w:rsid w:val="00A352B3"/>
    <w:rsid w:val="00A421ED"/>
    <w:rsid w:val="00A4397C"/>
    <w:rsid w:val="00A450E2"/>
    <w:rsid w:val="00A51F56"/>
    <w:rsid w:val="00A63880"/>
    <w:rsid w:val="00A638A2"/>
    <w:rsid w:val="00A7739D"/>
    <w:rsid w:val="00A8098E"/>
    <w:rsid w:val="00A81C5D"/>
    <w:rsid w:val="00A851F3"/>
    <w:rsid w:val="00A90A1F"/>
    <w:rsid w:val="00A91384"/>
    <w:rsid w:val="00A930CB"/>
    <w:rsid w:val="00A931B0"/>
    <w:rsid w:val="00A93D1A"/>
    <w:rsid w:val="00A976D8"/>
    <w:rsid w:val="00AA16E8"/>
    <w:rsid w:val="00AA4A6B"/>
    <w:rsid w:val="00AA4E2F"/>
    <w:rsid w:val="00AA6AB6"/>
    <w:rsid w:val="00AB3DA3"/>
    <w:rsid w:val="00AB4149"/>
    <w:rsid w:val="00AC4F23"/>
    <w:rsid w:val="00AD5705"/>
    <w:rsid w:val="00AE0164"/>
    <w:rsid w:val="00AE2071"/>
    <w:rsid w:val="00AE3F5C"/>
    <w:rsid w:val="00AE79EE"/>
    <w:rsid w:val="00AF0176"/>
    <w:rsid w:val="00AF01D4"/>
    <w:rsid w:val="00AF2B15"/>
    <w:rsid w:val="00AF53EF"/>
    <w:rsid w:val="00AF6848"/>
    <w:rsid w:val="00B00087"/>
    <w:rsid w:val="00B024F3"/>
    <w:rsid w:val="00B02818"/>
    <w:rsid w:val="00B03398"/>
    <w:rsid w:val="00B044B5"/>
    <w:rsid w:val="00B06E6E"/>
    <w:rsid w:val="00B07901"/>
    <w:rsid w:val="00B108DD"/>
    <w:rsid w:val="00B162F6"/>
    <w:rsid w:val="00B26895"/>
    <w:rsid w:val="00B26C7E"/>
    <w:rsid w:val="00B4107D"/>
    <w:rsid w:val="00B42E1C"/>
    <w:rsid w:val="00B43077"/>
    <w:rsid w:val="00B45747"/>
    <w:rsid w:val="00B6475F"/>
    <w:rsid w:val="00B76381"/>
    <w:rsid w:val="00B76C65"/>
    <w:rsid w:val="00B80C6D"/>
    <w:rsid w:val="00B82DB3"/>
    <w:rsid w:val="00B9374A"/>
    <w:rsid w:val="00B9395E"/>
    <w:rsid w:val="00B97271"/>
    <w:rsid w:val="00BA242D"/>
    <w:rsid w:val="00BA358E"/>
    <w:rsid w:val="00BA436E"/>
    <w:rsid w:val="00BA524A"/>
    <w:rsid w:val="00BA5499"/>
    <w:rsid w:val="00BA7C18"/>
    <w:rsid w:val="00BB07BE"/>
    <w:rsid w:val="00BB55F3"/>
    <w:rsid w:val="00BC25D6"/>
    <w:rsid w:val="00BC44C8"/>
    <w:rsid w:val="00BC6B94"/>
    <w:rsid w:val="00BD3AA5"/>
    <w:rsid w:val="00BD7CCF"/>
    <w:rsid w:val="00BE27A3"/>
    <w:rsid w:val="00BE5593"/>
    <w:rsid w:val="00BE7C15"/>
    <w:rsid w:val="00BF05ED"/>
    <w:rsid w:val="00BF1A41"/>
    <w:rsid w:val="00BF2C08"/>
    <w:rsid w:val="00BF34E0"/>
    <w:rsid w:val="00C00A61"/>
    <w:rsid w:val="00C0331B"/>
    <w:rsid w:val="00C17079"/>
    <w:rsid w:val="00C22CF2"/>
    <w:rsid w:val="00C31EF5"/>
    <w:rsid w:val="00C369E8"/>
    <w:rsid w:val="00C53B1A"/>
    <w:rsid w:val="00C633EA"/>
    <w:rsid w:val="00C63425"/>
    <w:rsid w:val="00C73B02"/>
    <w:rsid w:val="00C74EB7"/>
    <w:rsid w:val="00C77C83"/>
    <w:rsid w:val="00C80AF8"/>
    <w:rsid w:val="00C828DE"/>
    <w:rsid w:val="00C82BCC"/>
    <w:rsid w:val="00C85FBD"/>
    <w:rsid w:val="00C961A6"/>
    <w:rsid w:val="00CA6491"/>
    <w:rsid w:val="00CB1B73"/>
    <w:rsid w:val="00CC1E2E"/>
    <w:rsid w:val="00CC2786"/>
    <w:rsid w:val="00CC6920"/>
    <w:rsid w:val="00CD01E8"/>
    <w:rsid w:val="00CD11AA"/>
    <w:rsid w:val="00CE7C27"/>
    <w:rsid w:val="00CF4D6D"/>
    <w:rsid w:val="00CF644C"/>
    <w:rsid w:val="00D00938"/>
    <w:rsid w:val="00D01CD2"/>
    <w:rsid w:val="00D01FF9"/>
    <w:rsid w:val="00D14DBA"/>
    <w:rsid w:val="00D15FF5"/>
    <w:rsid w:val="00D20879"/>
    <w:rsid w:val="00D2291D"/>
    <w:rsid w:val="00D25E39"/>
    <w:rsid w:val="00D35743"/>
    <w:rsid w:val="00D4098C"/>
    <w:rsid w:val="00D444A7"/>
    <w:rsid w:val="00D450BB"/>
    <w:rsid w:val="00D462D6"/>
    <w:rsid w:val="00D5052A"/>
    <w:rsid w:val="00D54440"/>
    <w:rsid w:val="00D54DB4"/>
    <w:rsid w:val="00D62B28"/>
    <w:rsid w:val="00D648D6"/>
    <w:rsid w:val="00D66FDF"/>
    <w:rsid w:val="00D67E1F"/>
    <w:rsid w:val="00D73565"/>
    <w:rsid w:val="00D758A7"/>
    <w:rsid w:val="00D766D9"/>
    <w:rsid w:val="00D77F44"/>
    <w:rsid w:val="00D826DE"/>
    <w:rsid w:val="00D91F07"/>
    <w:rsid w:val="00D9669E"/>
    <w:rsid w:val="00DA3853"/>
    <w:rsid w:val="00DA47BC"/>
    <w:rsid w:val="00DC04FE"/>
    <w:rsid w:val="00DC1CB4"/>
    <w:rsid w:val="00DC2BCA"/>
    <w:rsid w:val="00DC2D25"/>
    <w:rsid w:val="00DC3B1D"/>
    <w:rsid w:val="00DC5044"/>
    <w:rsid w:val="00DC6B10"/>
    <w:rsid w:val="00DD0F7A"/>
    <w:rsid w:val="00DD3304"/>
    <w:rsid w:val="00DD33DE"/>
    <w:rsid w:val="00DE0222"/>
    <w:rsid w:val="00DE1D4E"/>
    <w:rsid w:val="00DE6231"/>
    <w:rsid w:val="00DF21D0"/>
    <w:rsid w:val="00DF2619"/>
    <w:rsid w:val="00E00B06"/>
    <w:rsid w:val="00E0421E"/>
    <w:rsid w:val="00E10A9B"/>
    <w:rsid w:val="00E14948"/>
    <w:rsid w:val="00E24560"/>
    <w:rsid w:val="00E35DDC"/>
    <w:rsid w:val="00E50F44"/>
    <w:rsid w:val="00E54533"/>
    <w:rsid w:val="00E642D3"/>
    <w:rsid w:val="00E750E6"/>
    <w:rsid w:val="00E81832"/>
    <w:rsid w:val="00E82EAA"/>
    <w:rsid w:val="00E82EAC"/>
    <w:rsid w:val="00E9394F"/>
    <w:rsid w:val="00E953DC"/>
    <w:rsid w:val="00E95F23"/>
    <w:rsid w:val="00E97A43"/>
    <w:rsid w:val="00EA6691"/>
    <w:rsid w:val="00EA73E0"/>
    <w:rsid w:val="00EA77B9"/>
    <w:rsid w:val="00EB0E7E"/>
    <w:rsid w:val="00EB1FDF"/>
    <w:rsid w:val="00EB2182"/>
    <w:rsid w:val="00EB37CD"/>
    <w:rsid w:val="00EB5CA6"/>
    <w:rsid w:val="00EC16D2"/>
    <w:rsid w:val="00EC22F2"/>
    <w:rsid w:val="00EC4959"/>
    <w:rsid w:val="00EC64A7"/>
    <w:rsid w:val="00EC674C"/>
    <w:rsid w:val="00ED1C46"/>
    <w:rsid w:val="00ED21D6"/>
    <w:rsid w:val="00ED3F67"/>
    <w:rsid w:val="00EE3C48"/>
    <w:rsid w:val="00EE5FA9"/>
    <w:rsid w:val="00EF1685"/>
    <w:rsid w:val="00EF3ED4"/>
    <w:rsid w:val="00EF4488"/>
    <w:rsid w:val="00EF4802"/>
    <w:rsid w:val="00EF763B"/>
    <w:rsid w:val="00F06926"/>
    <w:rsid w:val="00F17B7B"/>
    <w:rsid w:val="00F17F21"/>
    <w:rsid w:val="00F21023"/>
    <w:rsid w:val="00F23CDC"/>
    <w:rsid w:val="00F334D8"/>
    <w:rsid w:val="00F406B2"/>
    <w:rsid w:val="00F53EF8"/>
    <w:rsid w:val="00F571E8"/>
    <w:rsid w:val="00F605BE"/>
    <w:rsid w:val="00F61FFA"/>
    <w:rsid w:val="00F6204F"/>
    <w:rsid w:val="00F62326"/>
    <w:rsid w:val="00F62F4B"/>
    <w:rsid w:val="00F63341"/>
    <w:rsid w:val="00F7176A"/>
    <w:rsid w:val="00F720C7"/>
    <w:rsid w:val="00F720D9"/>
    <w:rsid w:val="00F72823"/>
    <w:rsid w:val="00F75D71"/>
    <w:rsid w:val="00F8633A"/>
    <w:rsid w:val="00FA0439"/>
    <w:rsid w:val="00FA1BB2"/>
    <w:rsid w:val="00FA2AF3"/>
    <w:rsid w:val="00FA3DD1"/>
    <w:rsid w:val="00FA3F78"/>
    <w:rsid w:val="00FA73C3"/>
    <w:rsid w:val="00FB0692"/>
    <w:rsid w:val="00FB29E7"/>
    <w:rsid w:val="00FB42C7"/>
    <w:rsid w:val="00FC4F27"/>
    <w:rsid w:val="00FC69D5"/>
    <w:rsid w:val="00FD04CD"/>
    <w:rsid w:val="00FD2B34"/>
    <w:rsid w:val="00FE1530"/>
    <w:rsid w:val="00FE1634"/>
    <w:rsid w:val="00FE6F0A"/>
    <w:rsid w:val="00FF40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B3F4F5F-42A7-454C-9A02-842323F5F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45A4"/>
    <w:rPr>
      <w:rFonts w:ascii="Arial" w:hAnsi="Arial"/>
      <w:sz w:val="24"/>
    </w:rPr>
  </w:style>
  <w:style w:type="paragraph" w:styleId="Heading1">
    <w:name w:val="heading 1"/>
    <w:basedOn w:val="Normal"/>
    <w:next w:val="Normal"/>
    <w:link w:val="Heading1Char"/>
    <w:autoRedefine/>
    <w:uiPriority w:val="9"/>
    <w:qFormat/>
    <w:rsid w:val="005E7942"/>
    <w:pPr>
      <w:keepNext/>
      <w:keepLines/>
      <w:spacing w:before="240" w:after="0"/>
      <w:jc w:val="both"/>
      <w:outlineLvl w:val="0"/>
    </w:pPr>
    <w:rPr>
      <w:rFonts w:eastAsia="Times New Roman" w:cstheme="majorBidi"/>
      <w:b/>
      <w:sz w:val="32"/>
      <w:szCs w:val="32"/>
      <w:lang w:eastAsia="en-GB"/>
    </w:rPr>
  </w:style>
  <w:style w:type="paragraph" w:styleId="Heading2">
    <w:name w:val="heading 2"/>
    <w:basedOn w:val="Normal"/>
    <w:next w:val="Normal"/>
    <w:link w:val="Heading2Char"/>
    <w:autoRedefine/>
    <w:uiPriority w:val="9"/>
    <w:unhideWhenUsed/>
    <w:qFormat/>
    <w:rsid w:val="005E7942"/>
    <w:pPr>
      <w:keepNext/>
      <w:keepLines/>
      <w:spacing w:before="40" w:after="0"/>
      <w:jc w:val="both"/>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0B45A4"/>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cs="Arial"/>
      <w:b w:val="0"/>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5E7942"/>
    <w:rPr>
      <w:rFonts w:ascii="Arial" w:eastAsia="Times New Roman" w:hAnsi="Arial" w:cstheme="majorBidi"/>
      <w:b/>
      <w:sz w:val="32"/>
      <w:szCs w:val="32"/>
      <w:lang w:eastAsia="en-GB"/>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eastAsia="Times New Roman"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5E7942"/>
    <w:rPr>
      <w:rFonts w:ascii="Arial" w:eastAsiaTheme="majorEastAsia" w:hAnsi="Arial" w:cstheme="majorBidi"/>
      <w:b/>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ibliography">
    <w:name w:val="Bibliography"/>
    <w:basedOn w:val="Normal"/>
    <w:next w:val="Normal"/>
    <w:uiPriority w:val="37"/>
    <w:unhideWhenUsed/>
    <w:rsid w:val="00397ABC"/>
  </w:style>
  <w:style w:type="character" w:customStyle="1" w:styleId="Heading3Char">
    <w:name w:val="Heading 3 Char"/>
    <w:basedOn w:val="DefaultParagraphFont"/>
    <w:link w:val="Heading3"/>
    <w:uiPriority w:val="9"/>
    <w:rsid w:val="000B45A4"/>
    <w:rPr>
      <w:rFonts w:ascii="Arial" w:eastAsiaTheme="majorEastAsia" w:hAnsi="Arial" w:cstheme="majorBidi"/>
      <w:color w:val="1F4D78" w:themeColor="accent1" w:themeShade="7F"/>
      <w:sz w:val="24"/>
      <w:szCs w:val="24"/>
    </w:rPr>
  </w:style>
  <w:style w:type="paragraph" w:styleId="NormalWeb">
    <w:name w:val="Normal (Web)"/>
    <w:basedOn w:val="Normal"/>
    <w:uiPriority w:val="99"/>
    <w:unhideWhenUsed/>
    <w:rsid w:val="00571797"/>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F62F4B"/>
    <w:rPr>
      <w:b/>
      <w:bCs/>
    </w:rPr>
  </w:style>
  <w:style w:type="character" w:customStyle="1" w:styleId="a">
    <w:name w:val="a"/>
    <w:basedOn w:val="DefaultParagraphFont"/>
    <w:rsid w:val="00FA73C3"/>
  </w:style>
  <w:style w:type="character" w:customStyle="1" w:styleId="titleauthoretc">
    <w:name w:val="titleauthoretc"/>
    <w:basedOn w:val="DefaultParagraphFont"/>
    <w:rsid w:val="001E619C"/>
  </w:style>
  <w:style w:type="paragraph" w:styleId="Footer">
    <w:name w:val="footer"/>
    <w:basedOn w:val="Normal"/>
    <w:link w:val="FooterChar"/>
    <w:uiPriority w:val="99"/>
    <w:unhideWhenUsed/>
    <w:rsid w:val="00BA43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36E"/>
    <w:rPr>
      <w:rFonts w:ascii="Arial" w:hAnsi="Arial"/>
      <w:sz w:val="24"/>
    </w:rPr>
  </w:style>
  <w:style w:type="character" w:styleId="Emphasis">
    <w:name w:val="Emphasis"/>
    <w:basedOn w:val="DefaultParagraphFont"/>
    <w:uiPriority w:val="20"/>
    <w:qFormat/>
    <w:rsid w:val="00F62326"/>
    <w:rPr>
      <w:i/>
      <w:iCs/>
    </w:rPr>
  </w:style>
  <w:style w:type="paragraph" w:styleId="TOC1">
    <w:name w:val="toc 1"/>
    <w:basedOn w:val="Normal"/>
    <w:next w:val="Normal"/>
    <w:autoRedefine/>
    <w:uiPriority w:val="39"/>
    <w:unhideWhenUsed/>
    <w:rsid w:val="002F798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48641">
      <w:bodyDiv w:val="1"/>
      <w:marLeft w:val="0"/>
      <w:marRight w:val="0"/>
      <w:marTop w:val="0"/>
      <w:marBottom w:val="0"/>
      <w:divBdr>
        <w:top w:val="none" w:sz="0" w:space="0" w:color="auto"/>
        <w:left w:val="none" w:sz="0" w:space="0" w:color="auto"/>
        <w:bottom w:val="none" w:sz="0" w:space="0" w:color="auto"/>
        <w:right w:val="none" w:sz="0" w:space="0" w:color="auto"/>
      </w:divBdr>
    </w:div>
    <w:div w:id="13920749">
      <w:bodyDiv w:val="1"/>
      <w:marLeft w:val="0"/>
      <w:marRight w:val="0"/>
      <w:marTop w:val="0"/>
      <w:marBottom w:val="0"/>
      <w:divBdr>
        <w:top w:val="none" w:sz="0" w:space="0" w:color="auto"/>
        <w:left w:val="none" w:sz="0" w:space="0" w:color="auto"/>
        <w:bottom w:val="none" w:sz="0" w:space="0" w:color="auto"/>
        <w:right w:val="none" w:sz="0" w:space="0" w:color="auto"/>
      </w:divBdr>
    </w:div>
    <w:div w:id="29654035">
      <w:bodyDiv w:val="1"/>
      <w:marLeft w:val="0"/>
      <w:marRight w:val="0"/>
      <w:marTop w:val="0"/>
      <w:marBottom w:val="0"/>
      <w:divBdr>
        <w:top w:val="none" w:sz="0" w:space="0" w:color="auto"/>
        <w:left w:val="none" w:sz="0" w:space="0" w:color="auto"/>
        <w:bottom w:val="none" w:sz="0" w:space="0" w:color="auto"/>
        <w:right w:val="none" w:sz="0" w:space="0" w:color="auto"/>
      </w:divBdr>
    </w:div>
    <w:div w:id="63181774">
      <w:bodyDiv w:val="1"/>
      <w:marLeft w:val="0"/>
      <w:marRight w:val="0"/>
      <w:marTop w:val="0"/>
      <w:marBottom w:val="0"/>
      <w:divBdr>
        <w:top w:val="none" w:sz="0" w:space="0" w:color="auto"/>
        <w:left w:val="none" w:sz="0" w:space="0" w:color="auto"/>
        <w:bottom w:val="none" w:sz="0" w:space="0" w:color="auto"/>
        <w:right w:val="none" w:sz="0" w:space="0" w:color="auto"/>
      </w:divBdr>
    </w:div>
    <w:div w:id="66659810">
      <w:bodyDiv w:val="1"/>
      <w:marLeft w:val="0"/>
      <w:marRight w:val="0"/>
      <w:marTop w:val="0"/>
      <w:marBottom w:val="0"/>
      <w:divBdr>
        <w:top w:val="none" w:sz="0" w:space="0" w:color="auto"/>
        <w:left w:val="none" w:sz="0" w:space="0" w:color="auto"/>
        <w:bottom w:val="none" w:sz="0" w:space="0" w:color="auto"/>
        <w:right w:val="none" w:sz="0" w:space="0" w:color="auto"/>
      </w:divBdr>
    </w:div>
    <w:div w:id="67768428">
      <w:bodyDiv w:val="1"/>
      <w:marLeft w:val="0"/>
      <w:marRight w:val="0"/>
      <w:marTop w:val="0"/>
      <w:marBottom w:val="0"/>
      <w:divBdr>
        <w:top w:val="none" w:sz="0" w:space="0" w:color="auto"/>
        <w:left w:val="none" w:sz="0" w:space="0" w:color="auto"/>
        <w:bottom w:val="none" w:sz="0" w:space="0" w:color="auto"/>
        <w:right w:val="none" w:sz="0" w:space="0" w:color="auto"/>
      </w:divBdr>
    </w:div>
    <w:div w:id="68887295">
      <w:bodyDiv w:val="1"/>
      <w:marLeft w:val="0"/>
      <w:marRight w:val="0"/>
      <w:marTop w:val="0"/>
      <w:marBottom w:val="0"/>
      <w:divBdr>
        <w:top w:val="none" w:sz="0" w:space="0" w:color="auto"/>
        <w:left w:val="none" w:sz="0" w:space="0" w:color="auto"/>
        <w:bottom w:val="none" w:sz="0" w:space="0" w:color="auto"/>
        <w:right w:val="none" w:sz="0" w:space="0" w:color="auto"/>
      </w:divBdr>
    </w:div>
    <w:div w:id="100616887">
      <w:bodyDiv w:val="1"/>
      <w:marLeft w:val="0"/>
      <w:marRight w:val="0"/>
      <w:marTop w:val="0"/>
      <w:marBottom w:val="0"/>
      <w:divBdr>
        <w:top w:val="none" w:sz="0" w:space="0" w:color="auto"/>
        <w:left w:val="none" w:sz="0" w:space="0" w:color="auto"/>
        <w:bottom w:val="none" w:sz="0" w:space="0" w:color="auto"/>
        <w:right w:val="none" w:sz="0" w:space="0" w:color="auto"/>
      </w:divBdr>
    </w:div>
    <w:div w:id="114952287">
      <w:bodyDiv w:val="1"/>
      <w:marLeft w:val="0"/>
      <w:marRight w:val="0"/>
      <w:marTop w:val="0"/>
      <w:marBottom w:val="0"/>
      <w:divBdr>
        <w:top w:val="none" w:sz="0" w:space="0" w:color="auto"/>
        <w:left w:val="none" w:sz="0" w:space="0" w:color="auto"/>
        <w:bottom w:val="none" w:sz="0" w:space="0" w:color="auto"/>
        <w:right w:val="none" w:sz="0" w:space="0" w:color="auto"/>
      </w:divBdr>
    </w:div>
    <w:div w:id="139081863">
      <w:bodyDiv w:val="1"/>
      <w:marLeft w:val="0"/>
      <w:marRight w:val="0"/>
      <w:marTop w:val="0"/>
      <w:marBottom w:val="0"/>
      <w:divBdr>
        <w:top w:val="none" w:sz="0" w:space="0" w:color="auto"/>
        <w:left w:val="none" w:sz="0" w:space="0" w:color="auto"/>
        <w:bottom w:val="none" w:sz="0" w:space="0" w:color="auto"/>
        <w:right w:val="none" w:sz="0" w:space="0" w:color="auto"/>
      </w:divBdr>
    </w:div>
    <w:div w:id="162279431">
      <w:bodyDiv w:val="1"/>
      <w:marLeft w:val="0"/>
      <w:marRight w:val="0"/>
      <w:marTop w:val="0"/>
      <w:marBottom w:val="0"/>
      <w:divBdr>
        <w:top w:val="none" w:sz="0" w:space="0" w:color="auto"/>
        <w:left w:val="none" w:sz="0" w:space="0" w:color="auto"/>
        <w:bottom w:val="none" w:sz="0" w:space="0" w:color="auto"/>
        <w:right w:val="none" w:sz="0" w:space="0" w:color="auto"/>
      </w:divBdr>
    </w:div>
    <w:div w:id="169108203">
      <w:bodyDiv w:val="1"/>
      <w:marLeft w:val="0"/>
      <w:marRight w:val="0"/>
      <w:marTop w:val="0"/>
      <w:marBottom w:val="0"/>
      <w:divBdr>
        <w:top w:val="none" w:sz="0" w:space="0" w:color="auto"/>
        <w:left w:val="none" w:sz="0" w:space="0" w:color="auto"/>
        <w:bottom w:val="none" w:sz="0" w:space="0" w:color="auto"/>
        <w:right w:val="none" w:sz="0" w:space="0" w:color="auto"/>
      </w:divBdr>
    </w:div>
    <w:div w:id="186993168">
      <w:bodyDiv w:val="1"/>
      <w:marLeft w:val="0"/>
      <w:marRight w:val="0"/>
      <w:marTop w:val="0"/>
      <w:marBottom w:val="0"/>
      <w:divBdr>
        <w:top w:val="none" w:sz="0" w:space="0" w:color="auto"/>
        <w:left w:val="none" w:sz="0" w:space="0" w:color="auto"/>
        <w:bottom w:val="none" w:sz="0" w:space="0" w:color="auto"/>
        <w:right w:val="none" w:sz="0" w:space="0" w:color="auto"/>
      </w:divBdr>
    </w:div>
    <w:div w:id="193352525">
      <w:bodyDiv w:val="1"/>
      <w:marLeft w:val="0"/>
      <w:marRight w:val="0"/>
      <w:marTop w:val="0"/>
      <w:marBottom w:val="0"/>
      <w:divBdr>
        <w:top w:val="none" w:sz="0" w:space="0" w:color="auto"/>
        <w:left w:val="none" w:sz="0" w:space="0" w:color="auto"/>
        <w:bottom w:val="none" w:sz="0" w:space="0" w:color="auto"/>
        <w:right w:val="none" w:sz="0" w:space="0" w:color="auto"/>
      </w:divBdr>
    </w:div>
    <w:div w:id="198317951">
      <w:bodyDiv w:val="1"/>
      <w:marLeft w:val="0"/>
      <w:marRight w:val="0"/>
      <w:marTop w:val="0"/>
      <w:marBottom w:val="0"/>
      <w:divBdr>
        <w:top w:val="none" w:sz="0" w:space="0" w:color="auto"/>
        <w:left w:val="none" w:sz="0" w:space="0" w:color="auto"/>
        <w:bottom w:val="none" w:sz="0" w:space="0" w:color="auto"/>
        <w:right w:val="none" w:sz="0" w:space="0" w:color="auto"/>
      </w:divBdr>
    </w:div>
    <w:div w:id="216430949">
      <w:bodyDiv w:val="1"/>
      <w:marLeft w:val="0"/>
      <w:marRight w:val="0"/>
      <w:marTop w:val="0"/>
      <w:marBottom w:val="0"/>
      <w:divBdr>
        <w:top w:val="none" w:sz="0" w:space="0" w:color="auto"/>
        <w:left w:val="none" w:sz="0" w:space="0" w:color="auto"/>
        <w:bottom w:val="none" w:sz="0" w:space="0" w:color="auto"/>
        <w:right w:val="none" w:sz="0" w:space="0" w:color="auto"/>
      </w:divBdr>
    </w:div>
    <w:div w:id="216625009">
      <w:bodyDiv w:val="1"/>
      <w:marLeft w:val="0"/>
      <w:marRight w:val="0"/>
      <w:marTop w:val="0"/>
      <w:marBottom w:val="0"/>
      <w:divBdr>
        <w:top w:val="none" w:sz="0" w:space="0" w:color="auto"/>
        <w:left w:val="none" w:sz="0" w:space="0" w:color="auto"/>
        <w:bottom w:val="none" w:sz="0" w:space="0" w:color="auto"/>
        <w:right w:val="none" w:sz="0" w:space="0" w:color="auto"/>
      </w:divBdr>
    </w:div>
    <w:div w:id="241448287">
      <w:bodyDiv w:val="1"/>
      <w:marLeft w:val="0"/>
      <w:marRight w:val="0"/>
      <w:marTop w:val="0"/>
      <w:marBottom w:val="0"/>
      <w:divBdr>
        <w:top w:val="none" w:sz="0" w:space="0" w:color="auto"/>
        <w:left w:val="none" w:sz="0" w:space="0" w:color="auto"/>
        <w:bottom w:val="none" w:sz="0" w:space="0" w:color="auto"/>
        <w:right w:val="none" w:sz="0" w:space="0" w:color="auto"/>
      </w:divBdr>
    </w:div>
    <w:div w:id="265117583">
      <w:bodyDiv w:val="1"/>
      <w:marLeft w:val="0"/>
      <w:marRight w:val="0"/>
      <w:marTop w:val="0"/>
      <w:marBottom w:val="0"/>
      <w:divBdr>
        <w:top w:val="none" w:sz="0" w:space="0" w:color="auto"/>
        <w:left w:val="none" w:sz="0" w:space="0" w:color="auto"/>
        <w:bottom w:val="none" w:sz="0" w:space="0" w:color="auto"/>
        <w:right w:val="none" w:sz="0" w:space="0" w:color="auto"/>
      </w:divBdr>
    </w:div>
    <w:div w:id="287975721">
      <w:bodyDiv w:val="1"/>
      <w:marLeft w:val="0"/>
      <w:marRight w:val="0"/>
      <w:marTop w:val="0"/>
      <w:marBottom w:val="0"/>
      <w:divBdr>
        <w:top w:val="none" w:sz="0" w:space="0" w:color="auto"/>
        <w:left w:val="none" w:sz="0" w:space="0" w:color="auto"/>
        <w:bottom w:val="none" w:sz="0" w:space="0" w:color="auto"/>
        <w:right w:val="none" w:sz="0" w:space="0" w:color="auto"/>
      </w:divBdr>
    </w:div>
    <w:div w:id="296573860">
      <w:bodyDiv w:val="1"/>
      <w:marLeft w:val="0"/>
      <w:marRight w:val="0"/>
      <w:marTop w:val="0"/>
      <w:marBottom w:val="0"/>
      <w:divBdr>
        <w:top w:val="none" w:sz="0" w:space="0" w:color="auto"/>
        <w:left w:val="none" w:sz="0" w:space="0" w:color="auto"/>
        <w:bottom w:val="none" w:sz="0" w:space="0" w:color="auto"/>
        <w:right w:val="none" w:sz="0" w:space="0" w:color="auto"/>
      </w:divBdr>
    </w:div>
    <w:div w:id="300619286">
      <w:bodyDiv w:val="1"/>
      <w:marLeft w:val="0"/>
      <w:marRight w:val="0"/>
      <w:marTop w:val="0"/>
      <w:marBottom w:val="0"/>
      <w:divBdr>
        <w:top w:val="none" w:sz="0" w:space="0" w:color="auto"/>
        <w:left w:val="none" w:sz="0" w:space="0" w:color="auto"/>
        <w:bottom w:val="none" w:sz="0" w:space="0" w:color="auto"/>
        <w:right w:val="none" w:sz="0" w:space="0" w:color="auto"/>
      </w:divBdr>
    </w:div>
    <w:div w:id="303464329">
      <w:bodyDiv w:val="1"/>
      <w:marLeft w:val="0"/>
      <w:marRight w:val="0"/>
      <w:marTop w:val="0"/>
      <w:marBottom w:val="0"/>
      <w:divBdr>
        <w:top w:val="none" w:sz="0" w:space="0" w:color="auto"/>
        <w:left w:val="none" w:sz="0" w:space="0" w:color="auto"/>
        <w:bottom w:val="none" w:sz="0" w:space="0" w:color="auto"/>
        <w:right w:val="none" w:sz="0" w:space="0" w:color="auto"/>
      </w:divBdr>
    </w:div>
    <w:div w:id="311720658">
      <w:bodyDiv w:val="1"/>
      <w:marLeft w:val="0"/>
      <w:marRight w:val="0"/>
      <w:marTop w:val="0"/>
      <w:marBottom w:val="0"/>
      <w:divBdr>
        <w:top w:val="none" w:sz="0" w:space="0" w:color="auto"/>
        <w:left w:val="none" w:sz="0" w:space="0" w:color="auto"/>
        <w:bottom w:val="none" w:sz="0" w:space="0" w:color="auto"/>
        <w:right w:val="none" w:sz="0" w:space="0" w:color="auto"/>
      </w:divBdr>
    </w:div>
    <w:div w:id="315840877">
      <w:bodyDiv w:val="1"/>
      <w:marLeft w:val="0"/>
      <w:marRight w:val="0"/>
      <w:marTop w:val="0"/>
      <w:marBottom w:val="0"/>
      <w:divBdr>
        <w:top w:val="none" w:sz="0" w:space="0" w:color="auto"/>
        <w:left w:val="none" w:sz="0" w:space="0" w:color="auto"/>
        <w:bottom w:val="none" w:sz="0" w:space="0" w:color="auto"/>
        <w:right w:val="none" w:sz="0" w:space="0" w:color="auto"/>
      </w:divBdr>
    </w:div>
    <w:div w:id="334455252">
      <w:bodyDiv w:val="1"/>
      <w:marLeft w:val="0"/>
      <w:marRight w:val="0"/>
      <w:marTop w:val="0"/>
      <w:marBottom w:val="0"/>
      <w:divBdr>
        <w:top w:val="none" w:sz="0" w:space="0" w:color="auto"/>
        <w:left w:val="none" w:sz="0" w:space="0" w:color="auto"/>
        <w:bottom w:val="none" w:sz="0" w:space="0" w:color="auto"/>
        <w:right w:val="none" w:sz="0" w:space="0" w:color="auto"/>
      </w:divBdr>
    </w:div>
    <w:div w:id="336881468">
      <w:bodyDiv w:val="1"/>
      <w:marLeft w:val="0"/>
      <w:marRight w:val="0"/>
      <w:marTop w:val="0"/>
      <w:marBottom w:val="0"/>
      <w:divBdr>
        <w:top w:val="none" w:sz="0" w:space="0" w:color="auto"/>
        <w:left w:val="none" w:sz="0" w:space="0" w:color="auto"/>
        <w:bottom w:val="none" w:sz="0" w:space="0" w:color="auto"/>
        <w:right w:val="none" w:sz="0" w:space="0" w:color="auto"/>
      </w:divBdr>
    </w:div>
    <w:div w:id="360666617">
      <w:bodyDiv w:val="1"/>
      <w:marLeft w:val="0"/>
      <w:marRight w:val="0"/>
      <w:marTop w:val="0"/>
      <w:marBottom w:val="0"/>
      <w:divBdr>
        <w:top w:val="none" w:sz="0" w:space="0" w:color="auto"/>
        <w:left w:val="none" w:sz="0" w:space="0" w:color="auto"/>
        <w:bottom w:val="none" w:sz="0" w:space="0" w:color="auto"/>
        <w:right w:val="none" w:sz="0" w:space="0" w:color="auto"/>
      </w:divBdr>
    </w:div>
    <w:div w:id="376970146">
      <w:bodyDiv w:val="1"/>
      <w:marLeft w:val="0"/>
      <w:marRight w:val="0"/>
      <w:marTop w:val="0"/>
      <w:marBottom w:val="0"/>
      <w:divBdr>
        <w:top w:val="none" w:sz="0" w:space="0" w:color="auto"/>
        <w:left w:val="none" w:sz="0" w:space="0" w:color="auto"/>
        <w:bottom w:val="none" w:sz="0" w:space="0" w:color="auto"/>
        <w:right w:val="none" w:sz="0" w:space="0" w:color="auto"/>
      </w:divBdr>
    </w:div>
    <w:div w:id="397365741">
      <w:bodyDiv w:val="1"/>
      <w:marLeft w:val="0"/>
      <w:marRight w:val="0"/>
      <w:marTop w:val="0"/>
      <w:marBottom w:val="0"/>
      <w:divBdr>
        <w:top w:val="none" w:sz="0" w:space="0" w:color="auto"/>
        <w:left w:val="none" w:sz="0" w:space="0" w:color="auto"/>
        <w:bottom w:val="none" w:sz="0" w:space="0" w:color="auto"/>
        <w:right w:val="none" w:sz="0" w:space="0" w:color="auto"/>
      </w:divBdr>
    </w:div>
    <w:div w:id="405498656">
      <w:bodyDiv w:val="1"/>
      <w:marLeft w:val="0"/>
      <w:marRight w:val="0"/>
      <w:marTop w:val="0"/>
      <w:marBottom w:val="0"/>
      <w:divBdr>
        <w:top w:val="none" w:sz="0" w:space="0" w:color="auto"/>
        <w:left w:val="none" w:sz="0" w:space="0" w:color="auto"/>
        <w:bottom w:val="none" w:sz="0" w:space="0" w:color="auto"/>
        <w:right w:val="none" w:sz="0" w:space="0" w:color="auto"/>
      </w:divBdr>
    </w:div>
    <w:div w:id="422800198">
      <w:bodyDiv w:val="1"/>
      <w:marLeft w:val="0"/>
      <w:marRight w:val="0"/>
      <w:marTop w:val="0"/>
      <w:marBottom w:val="0"/>
      <w:divBdr>
        <w:top w:val="none" w:sz="0" w:space="0" w:color="auto"/>
        <w:left w:val="none" w:sz="0" w:space="0" w:color="auto"/>
        <w:bottom w:val="none" w:sz="0" w:space="0" w:color="auto"/>
        <w:right w:val="none" w:sz="0" w:space="0" w:color="auto"/>
      </w:divBdr>
    </w:div>
    <w:div w:id="430971648">
      <w:bodyDiv w:val="1"/>
      <w:marLeft w:val="0"/>
      <w:marRight w:val="0"/>
      <w:marTop w:val="0"/>
      <w:marBottom w:val="0"/>
      <w:divBdr>
        <w:top w:val="none" w:sz="0" w:space="0" w:color="auto"/>
        <w:left w:val="none" w:sz="0" w:space="0" w:color="auto"/>
        <w:bottom w:val="none" w:sz="0" w:space="0" w:color="auto"/>
        <w:right w:val="none" w:sz="0" w:space="0" w:color="auto"/>
      </w:divBdr>
    </w:div>
    <w:div w:id="441999846">
      <w:bodyDiv w:val="1"/>
      <w:marLeft w:val="0"/>
      <w:marRight w:val="0"/>
      <w:marTop w:val="0"/>
      <w:marBottom w:val="0"/>
      <w:divBdr>
        <w:top w:val="none" w:sz="0" w:space="0" w:color="auto"/>
        <w:left w:val="none" w:sz="0" w:space="0" w:color="auto"/>
        <w:bottom w:val="none" w:sz="0" w:space="0" w:color="auto"/>
        <w:right w:val="none" w:sz="0" w:space="0" w:color="auto"/>
      </w:divBdr>
    </w:div>
    <w:div w:id="445514186">
      <w:bodyDiv w:val="1"/>
      <w:marLeft w:val="0"/>
      <w:marRight w:val="0"/>
      <w:marTop w:val="0"/>
      <w:marBottom w:val="0"/>
      <w:divBdr>
        <w:top w:val="none" w:sz="0" w:space="0" w:color="auto"/>
        <w:left w:val="none" w:sz="0" w:space="0" w:color="auto"/>
        <w:bottom w:val="none" w:sz="0" w:space="0" w:color="auto"/>
        <w:right w:val="none" w:sz="0" w:space="0" w:color="auto"/>
      </w:divBdr>
    </w:div>
    <w:div w:id="478768160">
      <w:bodyDiv w:val="1"/>
      <w:marLeft w:val="0"/>
      <w:marRight w:val="0"/>
      <w:marTop w:val="0"/>
      <w:marBottom w:val="0"/>
      <w:divBdr>
        <w:top w:val="none" w:sz="0" w:space="0" w:color="auto"/>
        <w:left w:val="none" w:sz="0" w:space="0" w:color="auto"/>
        <w:bottom w:val="none" w:sz="0" w:space="0" w:color="auto"/>
        <w:right w:val="none" w:sz="0" w:space="0" w:color="auto"/>
      </w:divBdr>
    </w:div>
    <w:div w:id="486869346">
      <w:bodyDiv w:val="1"/>
      <w:marLeft w:val="0"/>
      <w:marRight w:val="0"/>
      <w:marTop w:val="0"/>
      <w:marBottom w:val="0"/>
      <w:divBdr>
        <w:top w:val="none" w:sz="0" w:space="0" w:color="auto"/>
        <w:left w:val="none" w:sz="0" w:space="0" w:color="auto"/>
        <w:bottom w:val="none" w:sz="0" w:space="0" w:color="auto"/>
        <w:right w:val="none" w:sz="0" w:space="0" w:color="auto"/>
      </w:divBdr>
    </w:div>
    <w:div w:id="487483572">
      <w:bodyDiv w:val="1"/>
      <w:marLeft w:val="0"/>
      <w:marRight w:val="0"/>
      <w:marTop w:val="0"/>
      <w:marBottom w:val="0"/>
      <w:divBdr>
        <w:top w:val="none" w:sz="0" w:space="0" w:color="auto"/>
        <w:left w:val="none" w:sz="0" w:space="0" w:color="auto"/>
        <w:bottom w:val="none" w:sz="0" w:space="0" w:color="auto"/>
        <w:right w:val="none" w:sz="0" w:space="0" w:color="auto"/>
      </w:divBdr>
    </w:div>
    <w:div w:id="492380479">
      <w:bodyDiv w:val="1"/>
      <w:marLeft w:val="0"/>
      <w:marRight w:val="0"/>
      <w:marTop w:val="0"/>
      <w:marBottom w:val="0"/>
      <w:divBdr>
        <w:top w:val="none" w:sz="0" w:space="0" w:color="auto"/>
        <w:left w:val="none" w:sz="0" w:space="0" w:color="auto"/>
        <w:bottom w:val="none" w:sz="0" w:space="0" w:color="auto"/>
        <w:right w:val="none" w:sz="0" w:space="0" w:color="auto"/>
      </w:divBdr>
    </w:div>
    <w:div w:id="518740384">
      <w:bodyDiv w:val="1"/>
      <w:marLeft w:val="0"/>
      <w:marRight w:val="0"/>
      <w:marTop w:val="0"/>
      <w:marBottom w:val="0"/>
      <w:divBdr>
        <w:top w:val="none" w:sz="0" w:space="0" w:color="auto"/>
        <w:left w:val="none" w:sz="0" w:space="0" w:color="auto"/>
        <w:bottom w:val="none" w:sz="0" w:space="0" w:color="auto"/>
        <w:right w:val="none" w:sz="0" w:space="0" w:color="auto"/>
      </w:divBdr>
    </w:div>
    <w:div w:id="526217345">
      <w:bodyDiv w:val="1"/>
      <w:marLeft w:val="0"/>
      <w:marRight w:val="0"/>
      <w:marTop w:val="0"/>
      <w:marBottom w:val="0"/>
      <w:divBdr>
        <w:top w:val="none" w:sz="0" w:space="0" w:color="auto"/>
        <w:left w:val="none" w:sz="0" w:space="0" w:color="auto"/>
        <w:bottom w:val="none" w:sz="0" w:space="0" w:color="auto"/>
        <w:right w:val="none" w:sz="0" w:space="0" w:color="auto"/>
      </w:divBdr>
    </w:div>
    <w:div w:id="534198416">
      <w:bodyDiv w:val="1"/>
      <w:marLeft w:val="0"/>
      <w:marRight w:val="0"/>
      <w:marTop w:val="0"/>
      <w:marBottom w:val="0"/>
      <w:divBdr>
        <w:top w:val="none" w:sz="0" w:space="0" w:color="auto"/>
        <w:left w:val="none" w:sz="0" w:space="0" w:color="auto"/>
        <w:bottom w:val="none" w:sz="0" w:space="0" w:color="auto"/>
        <w:right w:val="none" w:sz="0" w:space="0" w:color="auto"/>
      </w:divBdr>
    </w:div>
    <w:div w:id="544604546">
      <w:bodyDiv w:val="1"/>
      <w:marLeft w:val="0"/>
      <w:marRight w:val="0"/>
      <w:marTop w:val="0"/>
      <w:marBottom w:val="0"/>
      <w:divBdr>
        <w:top w:val="none" w:sz="0" w:space="0" w:color="auto"/>
        <w:left w:val="none" w:sz="0" w:space="0" w:color="auto"/>
        <w:bottom w:val="none" w:sz="0" w:space="0" w:color="auto"/>
        <w:right w:val="none" w:sz="0" w:space="0" w:color="auto"/>
      </w:divBdr>
    </w:div>
    <w:div w:id="603390421">
      <w:bodyDiv w:val="1"/>
      <w:marLeft w:val="0"/>
      <w:marRight w:val="0"/>
      <w:marTop w:val="0"/>
      <w:marBottom w:val="0"/>
      <w:divBdr>
        <w:top w:val="none" w:sz="0" w:space="0" w:color="auto"/>
        <w:left w:val="none" w:sz="0" w:space="0" w:color="auto"/>
        <w:bottom w:val="none" w:sz="0" w:space="0" w:color="auto"/>
        <w:right w:val="none" w:sz="0" w:space="0" w:color="auto"/>
      </w:divBdr>
    </w:div>
    <w:div w:id="607078620">
      <w:bodyDiv w:val="1"/>
      <w:marLeft w:val="0"/>
      <w:marRight w:val="0"/>
      <w:marTop w:val="0"/>
      <w:marBottom w:val="0"/>
      <w:divBdr>
        <w:top w:val="none" w:sz="0" w:space="0" w:color="auto"/>
        <w:left w:val="none" w:sz="0" w:space="0" w:color="auto"/>
        <w:bottom w:val="none" w:sz="0" w:space="0" w:color="auto"/>
        <w:right w:val="none" w:sz="0" w:space="0" w:color="auto"/>
      </w:divBdr>
    </w:div>
    <w:div w:id="611942304">
      <w:bodyDiv w:val="1"/>
      <w:marLeft w:val="0"/>
      <w:marRight w:val="0"/>
      <w:marTop w:val="0"/>
      <w:marBottom w:val="0"/>
      <w:divBdr>
        <w:top w:val="none" w:sz="0" w:space="0" w:color="auto"/>
        <w:left w:val="none" w:sz="0" w:space="0" w:color="auto"/>
        <w:bottom w:val="none" w:sz="0" w:space="0" w:color="auto"/>
        <w:right w:val="none" w:sz="0" w:space="0" w:color="auto"/>
      </w:divBdr>
    </w:div>
    <w:div w:id="617182626">
      <w:bodyDiv w:val="1"/>
      <w:marLeft w:val="0"/>
      <w:marRight w:val="0"/>
      <w:marTop w:val="0"/>
      <w:marBottom w:val="0"/>
      <w:divBdr>
        <w:top w:val="none" w:sz="0" w:space="0" w:color="auto"/>
        <w:left w:val="none" w:sz="0" w:space="0" w:color="auto"/>
        <w:bottom w:val="none" w:sz="0" w:space="0" w:color="auto"/>
        <w:right w:val="none" w:sz="0" w:space="0" w:color="auto"/>
      </w:divBdr>
    </w:div>
    <w:div w:id="623774969">
      <w:bodyDiv w:val="1"/>
      <w:marLeft w:val="0"/>
      <w:marRight w:val="0"/>
      <w:marTop w:val="0"/>
      <w:marBottom w:val="0"/>
      <w:divBdr>
        <w:top w:val="none" w:sz="0" w:space="0" w:color="auto"/>
        <w:left w:val="none" w:sz="0" w:space="0" w:color="auto"/>
        <w:bottom w:val="none" w:sz="0" w:space="0" w:color="auto"/>
        <w:right w:val="none" w:sz="0" w:space="0" w:color="auto"/>
      </w:divBdr>
    </w:div>
    <w:div w:id="662658272">
      <w:bodyDiv w:val="1"/>
      <w:marLeft w:val="0"/>
      <w:marRight w:val="0"/>
      <w:marTop w:val="0"/>
      <w:marBottom w:val="0"/>
      <w:divBdr>
        <w:top w:val="none" w:sz="0" w:space="0" w:color="auto"/>
        <w:left w:val="none" w:sz="0" w:space="0" w:color="auto"/>
        <w:bottom w:val="none" w:sz="0" w:space="0" w:color="auto"/>
        <w:right w:val="none" w:sz="0" w:space="0" w:color="auto"/>
      </w:divBdr>
    </w:div>
    <w:div w:id="669678565">
      <w:bodyDiv w:val="1"/>
      <w:marLeft w:val="0"/>
      <w:marRight w:val="0"/>
      <w:marTop w:val="0"/>
      <w:marBottom w:val="0"/>
      <w:divBdr>
        <w:top w:val="none" w:sz="0" w:space="0" w:color="auto"/>
        <w:left w:val="none" w:sz="0" w:space="0" w:color="auto"/>
        <w:bottom w:val="none" w:sz="0" w:space="0" w:color="auto"/>
        <w:right w:val="none" w:sz="0" w:space="0" w:color="auto"/>
      </w:divBdr>
    </w:div>
    <w:div w:id="670445811">
      <w:bodyDiv w:val="1"/>
      <w:marLeft w:val="0"/>
      <w:marRight w:val="0"/>
      <w:marTop w:val="0"/>
      <w:marBottom w:val="0"/>
      <w:divBdr>
        <w:top w:val="none" w:sz="0" w:space="0" w:color="auto"/>
        <w:left w:val="none" w:sz="0" w:space="0" w:color="auto"/>
        <w:bottom w:val="none" w:sz="0" w:space="0" w:color="auto"/>
        <w:right w:val="none" w:sz="0" w:space="0" w:color="auto"/>
      </w:divBdr>
    </w:div>
    <w:div w:id="676080283">
      <w:bodyDiv w:val="1"/>
      <w:marLeft w:val="0"/>
      <w:marRight w:val="0"/>
      <w:marTop w:val="0"/>
      <w:marBottom w:val="0"/>
      <w:divBdr>
        <w:top w:val="none" w:sz="0" w:space="0" w:color="auto"/>
        <w:left w:val="none" w:sz="0" w:space="0" w:color="auto"/>
        <w:bottom w:val="none" w:sz="0" w:space="0" w:color="auto"/>
        <w:right w:val="none" w:sz="0" w:space="0" w:color="auto"/>
      </w:divBdr>
    </w:div>
    <w:div w:id="692344998">
      <w:bodyDiv w:val="1"/>
      <w:marLeft w:val="0"/>
      <w:marRight w:val="0"/>
      <w:marTop w:val="0"/>
      <w:marBottom w:val="0"/>
      <w:divBdr>
        <w:top w:val="none" w:sz="0" w:space="0" w:color="auto"/>
        <w:left w:val="none" w:sz="0" w:space="0" w:color="auto"/>
        <w:bottom w:val="none" w:sz="0" w:space="0" w:color="auto"/>
        <w:right w:val="none" w:sz="0" w:space="0" w:color="auto"/>
      </w:divBdr>
    </w:div>
    <w:div w:id="707754066">
      <w:bodyDiv w:val="1"/>
      <w:marLeft w:val="0"/>
      <w:marRight w:val="0"/>
      <w:marTop w:val="0"/>
      <w:marBottom w:val="0"/>
      <w:divBdr>
        <w:top w:val="none" w:sz="0" w:space="0" w:color="auto"/>
        <w:left w:val="none" w:sz="0" w:space="0" w:color="auto"/>
        <w:bottom w:val="none" w:sz="0" w:space="0" w:color="auto"/>
        <w:right w:val="none" w:sz="0" w:space="0" w:color="auto"/>
      </w:divBdr>
    </w:div>
    <w:div w:id="740326878">
      <w:bodyDiv w:val="1"/>
      <w:marLeft w:val="0"/>
      <w:marRight w:val="0"/>
      <w:marTop w:val="0"/>
      <w:marBottom w:val="0"/>
      <w:divBdr>
        <w:top w:val="none" w:sz="0" w:space="0" w:color="auto"/>
        <w:left w:val="none" w:sz="0" w:space="0" w:color="auto"/>
        <w:bottom w:val="none" w:sz="0" w:space="0" w:color="auto"/>
        <w:right w:val="none" w:sz="0" w:space="0" w:color="auto"/>
      </w:divBdr>
    </w:div>
    <w:div w:id="743794426">
      <w:bodyDiv w:val="1"/>
      <w:marLeft w:val="0"/>
      <w:marRight w:val="0"/>
      <w:marTop w:val="0"/>
      <w:marBottom w:val="0"/>
      <w:divBdr>
        <w:top w:val="none" w:sz="0" w:space="0" w:color="auto"/>
        <w:left w:val="none" w:sz="0" w:space="0" w:color="auto"/>
        <w:bottom w:val="none" w:sz="0" w:space="0" w:color="auto"/>
        <w:right w:val="none" w:sz="0" w:space="0" w:color="auto"/>
      </w:divBdr>
    </w:div>
    <w:div w:id="746267854">
      <w:bodyDiv w:val="1"/>
      <w:marLeft w:val="0"/>
      <w:marRight w:val="0"/>
      <w:marTop w:val="0"/>
      <w:marBottom w:val="0"/>
      <w:divBdr>
        <w:top w:val="none" w:sz="0" w:space="0" w:color="auto"/>
        <w:left w:val="none" w:sz="0" w:space="0" w:color="auto"/>
        <w:bottom w:val="none" w:sz="0" w:space="0" w:color="auto"/>
        <w:right w:val="none" w:sz="0" w:space="0" w:color="auto"/>
      </w:divBdr>
    </w:div>
    <w:div w:id="768740290">
      <w:bodyDiv w:val="1"/>
      <w:marLeft w:val="0"/>
      <w:marRight w:val="0"/>
      <w:marTop w:val="0"/>
      <w:marBottom w:val="0"/>
      <w:divBdr>
        <w:top w:val="none" w:sz="0" w:space="0" w:color="auto"/>
        <w:left w:val="none" w:sz="0" w:space="0" w:color="auto"/>
        <w:bottom w:val="none" w:sz="0" w:space="0" w:color="auto"/>
        <w:right w:val="none" w:sz="0" w:space="0" w:color="auto"/>
      </w:divBdr>
    </w:div>
    <w:div w:id="769400050">
      <w:bodyDiv w:val="1"/>
      <w:marLeft w:val="0"/>
      <w:marRight w:val="0"/>
      <w:marTop w:val="0"/>
      <w:marBottom w:val="0"/>
      <w:divBdr>
        <w:top w:val="none" w:sz="0" w:space="0" w:color="auto"/>
        <w:left w:val="none" w:sz="0" w:space="0" w:color="auto"/>
        <w:bottom w:val="none" w:sz="0" w:space="0" w:color="auto"/>
        <w:right w:val="none" w:sz="0" w:space="0" w:color="auto"/>
      </w:divBdr>
    </w:div>
    <w:div w:id="780493799">
      <w:bodyDiv w:val="1"/>
      <w:marLeft w:val="0"/>
      <w:marRight w:val="0"/>
      <w:marTop w:val="0"/>
      <w:marBottom w:val="0"/>
      <w:divBdr>
        <w:top w:val="none" w:sz="0" w:space="0" w:color="auto"/>
        <w:left w:val="none" w:sz="0" w:space="0" w:color="auto"/>
        <w:bottom w:val="none" w:sz="0" w:space="0" w:color="auto"/>
        <w:right w:val="none" w:sz="0" w:space="0" w:color="auto"/>
      </w:divBdr>
    </w:div>
    <w:div w:id="785003046">
      <w:bodyDiv w:val="1"/>
      <w:marLeft w:val="0"/>
      <w:marRight w:val="0"/>
      <w:marTop w:val="0"/>
      <w:marBottom w:val="0"/>
      <w:divBdr>
        <w:top w:val="none" w:sz="0" w:space="0" w:color="auto"/>
        <w:left w:val="none" w:sz="0" w:space="0" w:color="auto"/>
        <w:bottom w:val="none" w:sz="0" w:space="0" w:color="auto"/>
        <w:right w:val="none" w:sz="0" w:space="0" w:color="auto"/>
      </w:divBdr>
    </w:div>
    <w:div w:id="793600126">
      <w:bodyDiv w:val="1"/>
      <w:marLeft w:val="0"/>
      <w:marRight w:val="0"/>
      <w:marTop w:val="0"/>
      <w:marBottom w:val="0"/>
      <w:divBdr>
        <w:top w:val="none" w:sz="0" w:space="0" w:color="auto"/>
        <w:left w:val="none" w:sz="0" w:space="0" w:color="auto"/>
        <w:bottom w:val="none" w:sz="0" w:space="0" w:color="auto"/>
        <w:right w:val="none" w:sz="0" w:space="0" w:color="auto"/>
      </w:divBdr>
    </w:div>
    <w:div w:id="796526333">
      <w:bodyDiv w:val="1"/>
      <w:marLeft w:val="0"/>
      <w:marRight w:val="0"/>
      <w:marTop w:val="0"/>
      <w:marBottom w:val="0"/>
      <w:divBdr>
        <w:top w:val="none" w:sz="0" w:space="0" w:color="auto"/>
        <w:left w:val="none" w:sz="0" w:space="0" w:color="auto"/>
        <w:bottom w:val="none" w:sz="0" w:space="0" w:color="auto"/>
        <w:right w:val="none" w:sz="0" w:space="0" w:color="auto"/>
      </w:divBdr>
    </w:div>
    <w:div w:id="798108261">
      <w:bodyDiv w:val="1"/>
      <w:marLeft w:val="0"/>
      <w:marRight w:val="0"/>
      <w:marTop w:val="0"/>
      <w:marBottom w:val="0"/>
      <w:divBdr>
        <w:top w:val="none" w:sz="0" w:space="0" w:color="auto"/>
        <w:left w:val="none" w:sz="0" w:space="0" w:color="auto"/>
        <w:bottom w:val="none" w:sz="0" w:space="0" w:color="auto"/>
        <w:right w:val="none" w:sz="0" w:space="0" w:color="auto"/>
      </w:divBdr>
    </w:div>
    <w:div w:id="811488532">
      <w:bodyDiv w:val="1"/>
      <w:marLeft w:val="0"/>
      <w:marRight w:val="0"/>
      <w:marTop w:val="0"/>
      <w:marBottom w:val="0"/>
      <w:divBdr>
        <w:top w:val="none" w:sz="0" w:space="0" w:color="auto"/>
        <w:left w:val="none" w:sz="0" w:space="0" w:color="auto"/>
        <w:bottom w:val="none" w:sz="0" w:space="0" w:color="auto"/>
        <w:right w:val="none" w:sz="0" w:space="0" w:color="auto"/>
      </w:divBdr>
    </w:div>
    <w:div w:id="812723370">
      <w:bodyDiv w:val="1"/>
      <w:marLeft w:val="0"/>
      <w:marRight w:val="0"/>
      <w:marTop w:val="0"/>
      <w:marBottom w:val="0"/>
      <w:divBdr>
        <w:top w:val="none" w:sz="0" w:space="0" w:color="auto"/>
        <w:left w:val="none" w:sz="0" w:space="0" w:color="auto"/>
        <w:bottom w:val="none" w:sz="0" w:space="0" w:color="auto"/>
        <w:right w:val="none" w:sz="0" w:space="0" w:color="auto"/>
      </w:divBdr>
    </w:div>
    <w:div w:id="837505049">
      <w:bodyDiv w:val="1"/>
      <w:marLeft w:val="0"/>
      <w:marRight w:val="0"/>
      <w:marTop w:val="0"/>
      <w:marBottom w:val="0"/>
      <w:divBdr>
        <w:top w:val="none" w:sz="0" w:space="0" w:color="auto"/>
        <w:left w:val="none" w:sz="0" w:space="0" w:color="auto"/>
        <w:bottom w:val="none" w:sz="0" w:space="0" w:color="auto"/>
        <w:right w:val="none" w:sz="0" w:space="0" w:color="auto"/>
      </w:divBdr>
    </w:div>
    <w:div w:id="844132941">
      <w:bodyDiv w:val="1"/>
      <w:marLeft w:val="0"/>
      <w:marRight w:val="0"/>
      <w:marTop w:val="0"/>
      <w:marBottom w:val="0"/>
      <w:divBdr>
        <w:top w:val="none" w:sz="0" w:space="0" w:color="auto"/>
        <w:left w:val="none" w:sz="0" w:space="0" w:color="auto"/>
        <w:bottom w:val="none" w:sz="0" w:space="0" w:color="auto"/>
        <w:right w:val="none" w:sz="0" w:space="0" w:color="auto"/>
      </w:divBdr>
    </w:div>
    <w:div w:id="858158644">
      <w:bodyDiv w:val="1"/>
      <w:marLeft w:val="0"/>
      <w:marRight w:val="0"/>
      <w:marTop w:val="0"/>
      <w:marBottom w:val="0"/>
      <w:divBdr>
        <w:top w:val="none" w:sz="0" w:space="0" w:color="auto"/>
        <w:left w:val="none" w:sz="0" w:space="0" w:color="auto"/>
        <w:bottom w:val="none" w:sz="0" w:space="0" w:color="auto"/>
        <w:right w:val="none" w:sz="0" w:space="0" w:color="auto"/>
      </w:divBdr>
    </w:div>
    <w:div w:id="868572345">
      <w:bodyDiv w:val="1"/>
      <w:marLeft w:val="0"/>
      <w:marRight w:val="0"/>
      <w:marTop w:val="0"/>
      <w:marBottom w:val="0"/>
      <w:divBdr>
        <w:top w:val="none" w:sz="0" w:space="0" w:color="auto"/>
        <w:left w:val="none" w:sz="0" w:space="0" w:color="auto"/>
        <w:bottom w:val="none" w:sz="0" w:space="0" w:color="auto"/>
        <w:right w:val="none" w:sz="0" w:space="0" w:color="auto"/>
      </w:divBdr>
    </w:div>
    <w:div w:id="875771236">
      <w:bodyDiv w:val="1"/>
      <w:marLeft w:val="0"/>
      <w:marRight w:val="0"/>
      <w:marTop w:val="0"/>
      <w:marBottom w:val="0"/>
      <w:divBdr>
        <w:top w:val="none" w:sz="0" w:space="0" w:color="auto"/>
        <w:left w:val="none" w:sz="0" w:space="0" w:color="auto"/>
        <w:bottom w:val="none" w:sz="0" w:space="0" w:color="auto"/>
        <w:right w:val="none" w:sz="0" w:space="0" w:color="auto"/>
      </w:divBdr>
    </w:div>
    <w:div w:id="884752548">
      <w:bodyDiv w:val="1"/>
      <w:marLeft w:val="0"/>
      <w:marRight w:val="0"/>
      <w:marTop w:val="0"/>
      <w:marBottom w:val="0"/>
      <w:divBdr>
        <w:top w:val="none" w:sz="0" w:space="0" w:color="auto"/>
        <w:left w:val="none" w:sz="0" w:space="0" w:color="auto"/>
        <w:bottom w:val="none" w:sz="0" w:space="0" w:color="auto"/>
        <w:right w:val="none" w:sz="0" w:space="0" w:color="auto"/>
      </w:divBdr>
    </w:div>
    <w:div w:id="947277875">
      <w:bodyDiv w:val="1"/>
      <w:marLeft w:val="0"/>
      <w:marRight w:val="0"/>
      <w:marTop w:val="0"/>
      <w:marBottom w:val="0"/>
      <w:divBdr>
        <w:top w:val="none" w:sz="0" w:space="0" w:color="auto"/>
        <w:left w:val="none" w:sz="0" w:space="0" w:color="auto"/>
        <w:bottom w:val="none" w:sz="0" w:space="0" w:color="auto"/>
        <w:right w:val="none" w:sz="0" w:space="0" w:color="auto"/>
      </w:divBdr>
    </w:div>
    <w:div w:id="966933724">
      <w:bodyDiv w:val="1"/>
      <w:marLeft w:val="0"/>
      <w:marRight w:val="0"/>
      <w:marTop w:val="0"/>
      <w:marBottom w:val="0"/>
      <w:divBdr>
        <w:top w:val="none" w:sz="0" w:space="0" w:color="auto"/>
        <w:left w:val="none" w:sz="0" w:space="0" w:color="auto"/>
        <w:bottom w:val="none" w:sz="0" w:space="0" w:color="auto"/>
        <w:right w:val="none" w:sz="0" w:space="0" w:color="auto"/>
      </w:divBdr>
    </w:div>
    <w:div w:id="1002591335">
      <w:bodyDiv w:val="1"/>
      <w:marLeft w:val="0"/>
      <w:marRight w:val="0"/>
      <w:marTop w:val="0"/>
      <w:marBottom w:val="0"/>
      <w:divBdr>
        <w:top w:val="none" w:sz="0" w:space="0" w:color="auto"/>
        <w:left w:val="none" w:sz="0" w:space="0" w:color="auto"/>
        <w:bottom w:val="none" w:sz="0" w:space="0" w:color="auto"/>
        <w:right w:val="none" w:sz="0" w:space="0" w:color="auto"/>
      </w:divBdr>
    </w:div>
    <w:div w:id="1016426914">
      <w:bodyDiv w:val="1"/>
      <w:marLeft w:val="0"/>
      <w:marRight w:val="0"/>
      <w:marTop w:val="0"/>
      <w:marBottom w:val="0"/>
      <w:divBdr>
        <w:top w:val="none" w:sz="0" w:space="0" w:color="auto"/>
        <w:left w:val="none" w:sz="0" w:space="0" w:color="auto"/>
        <w:bottom w:val="none" w:sz="0" w:space="0" w:color="auto"/>
        <w:right w:val="none" w:sz="0" w:space="0" w:color="auto"/>
      </w:divBdr>
    </w:div>
    <w:div w:id="1021054110">
      <w:bodyDiv w:val="1"/>
      <w:marLeft w:val="0"/>
      <w:marRight w:val="0"/>
      <w:marTop w:val="0"/>
      <w:marBottom w:val="0"/>
      <w:divBdr>
        <w:top w:val="none" w:sz="0" w:space="0" w:color="auto"/>
        <w:left w:val="none" w:sz="0" w:space="0" w:color="auto"/>
        <w:bottom w:val="none" w:sz="0" w:space="0" w:color="auto"/>
        <w:right w:val="none" w:sz="0" w:space="0" w:color="auto"/>
      </w:divBdr>
    </w:div>
    <w:div w:id="1024021152">
      <w:bodyDiv w:val="1"/>
      <w:marLeft w:val="0"/>
      <w:marRight w:val="0"/>
      <w:marTop w:val="0"/>
      <w:marBottom w:val="0"/>
      <w:divBdr>
        <w:top w:val="none" w:sz="0" w:space="0" w:color="auto"/>
        <w:left w:val="none" w:sz="0" w:space="0" w:color="auto"/>
        <w:bottom w:val="none" w:sz="0" w:space="0" w:color="auto"/>
        <w:right w:val="none" w:sz="0" w:space="0" w:color="auto"/>
      </w:divBdr>
    </w:div>
    <w:div w:id="1027828902">
      <w:bodyDiv w:val="1"/>
      <w:marLeft w:val="0"/>
      <w:marRight w:val="0"/>
      <w:marTop w:val="0"/>
      <w:marBottom w:val="0"/>
      <w:divBdr>
        <w:top w:val="none" w:sz="0" w:space="0" w:color="auto"/>
        <w:left w:val="none" w:sz="0" w:space="0" w:color="auto"/>
        <w:bottom w:val="none" w:sz="0" w:space="0" w:color="auto"/>
        <w:right w:val="none" w:sz="0" w:space="0" w:color="auto"/>
      </w:divBdr>
    </w:div>
    <w:div w:id="1040403312">
      <w:bodyDiv w:val="1"/>
      <w:marLeft w:val="0"/>
      <w:marRight w:val="0"/>
      <w:marTop w:val="0"/>
      <w:marBottom w:val="0"/>
      <w:divBdr>
        <w:top w:val="none" w:sz="0" w:space="0" w:color="auto"/>
        <w:left w:val="none" w:sz="0" w:space="0" w:color="auto"/>
        <w:bottom w:val="none" w:sz="0" w:space="0" w:color="auto"/>
        <w:right w:val="none" w:sz="0" w:space="0" w:color="auto"/>
      </w:divBdr>
    </w:div>
    <w:div w:id="1047678590">
      <w:bodyDiv w:val="1"/>
      <w:marLeft w:val="0"/>
      <w:marRight w:val="0"/>
      <w:marTop w:val="0"/>
      <w:marBottom w:val="0"/>
      <w:divBdr>
        <w:top w:val="none" w:sz="0" w:space="0" w:color="auto"/>
        <w:left w:val="none" w:sz="0" w:space="0" w:color="auto"/>
        <w:bottom w:val="none" w:sz="0" w:space="0" w:color="auto"/>
        <w:right w:val="none" w:sz="0" w:space="0" w:color="auto"/>
      </w:divBdr>
    </w:div>
    <w:div w:id="1050957001">
      <w:bodyDiv w:val="1"/>
      <w:marLeft w:val="0"/>
      <w:marRight w:val="0"/>
      <w:marTop w:val="0"/>
      <w:marBottom w:val="0"/>
      <w:divBdr>
        <w:top w:val="none" w:sz="0" w:space="0" w:color="auto"/>
        <w:left w:val="none" w:sz="0" w:space="0" w:color="auto"/>
        <w:bottom w:val="none" w:sz="0" w:space="0" w:color="auto"/>
        <w:right w:val="none" w:sz="0" w:space="0" w:color="auto"/>
      </w:divBdr>
    </w:div>
    <w:div w:id="1060863187">
      <w:bodyDiv w:val="1"/>
      <w:marLeft w:val="0"/>
      <w:marRight w:val="0"/>
      <w:marTop w:val="0"/>
      <w:marBottom w:val="0"/>
      <w:divBdr>
        <w:top w:val="none" w:sz="0" w:space="0" w:color="auto"/>
        <w:left w:val="none" w:sz="0" w:space="0" w:color="auto"/>
        <w:bottom w:val="none" w:sz="0" w:space="0" w:color="auto"/>
        <w:right w:val="none" w:sz="0" w:space="0" w:color="auto"/>
      </w:divBdr>
    </w:div>
    <w:div w:id="1073506917">
      <w:bodyDiv w:val="1"/>
      <w:marLeft w:val="0"/>
      <w:marRight w:val="0"/>
      <w:marTop w:val="0"/>
      <w:marBottom w:val="0"/>
      <w:divBdr>
        <w:top w:val="none" w:sz="0" w:space="0" w:color="auto"/>
        <w:left w:val="none" w:sz="0" w:space="0" w:color="auto"/>
        <w:bottom w:val="none" w:sz="0" w:space="0" w:color="auto"/>
        <w:right w:val="none" w:sz="0" w:space="0" w:color="auto"/>
      </w:divBdr>
    </w:div>
    <w:div w:id="1109348648">
      <w:bodyDiv w:val="1"/>
      <w:marLeft w:val="0"/>
      <w:marRight w:val="0"/>
      <w:marTop w:val="0"/>
      <w:marBottom w:val="0"/>
      <w:divBdr>
        <w:top w:val="none" w:sz="0" w:space="0" w:color="auto"/>
        <w:left w:val="none" w:sz="0" w:space="0" w:color="auto"/>
        <w:bottom w:val="none" w:sz="0" w:space="0" w:color="auto"/>
        <w:right w:val="none" w:sz="0" w:space="0" w:color="auto"/>
      </w:divBdr>
    </w:div>
    <w:div w:id="1116682502">
      <w:bodyDiv w:val="1"/>
      <w:marLeft w:val="0"/>
      <w:marRight w:val="0"/>
      <w:marTop w:val="0"/>
      <w:marBottom w:val="0"/>
      <w:divBdr>
        <w:top w:val="none" w:sz="0" w:space="0" w:color="auto"/>
        <w:left w:val="none" w:sz="0" w:space="0" w:color="auto"/>
        <w:bottom w:val="none" w:sz="0" w:space="0" w:color="auto"/>
        <w:right w:val="none" w:sz="0" w:space="0" w:color="auto"/>
      </w:divBdr>
    </w:div>
    <w:div w:id="1129666398">
      <w:bodyDiv w:val="1"/>
      <w:marLeft w:val="0"/>
      <w:marRight w:val="0"/>
      <w:marTop w:val="0"/>
      <w:marBottom w:val="0"/>
      <w:divBdr>
        <w:top w:val="none" w:sz="0" w:space="0" w:color="auto"/>
        <w:left w:val="none" w:sz="0" w:space="0" w:color="auto"/>
        <w:bottom w:val="none" w:sz="0" w:space="0" w:color="auto"/>
        <w:right w:val="none" w:sz="0" w:space="0" w:color="auto"/>
      </w:divBdr>
    </w:div>
    <w:div w:id="1138451063">
      <w:bodyDiv w:val="1"/>
      <w:marLeft w:val="0"/>
      <w:marRight w:val="0"/>
      <w:marTop w:val="0"/>
      <w:marBottom w:val="0"/>
      <w:divBdr>
        <w:top w:val="none" w:sz="0" w:space="0" w:color="auto"/>
        <w:left w:val="none" w:sz="0" w:space="0" w:color="auto"/>
        <w:bottom w:val="none" w:sz="0" w:space="0" w:color="auto"/>
        <w:right w:val="none" w:sz="0" w:space="0" w:color="auto"/>
      </w:divBdr>
    </w:div>
    <w:div w:id="1180242853">
      <w:bodyDiv w:val="1"/>
      <w:marLeft w:val="0"/>
      <w:marRight w:val="0"/>
      <w:marTop w:val="0"/>
      <w:marBottom w:val="0"/>
      <w:divBdr>
        <w:top w:val="none" w:sz="0" w:space="0" w:color="auto"/>
        <w:left w:val="none" w:sz="0" w:space="0" w:color="auto"/>
        <w:bottom w:val="none" w:sz="0" w:space="0" w:color="auto"/>
        <w:right w:val="none" w:sz="0" w:space="0" w:color="auto"/>
      </w:divBdr>
    </w:div>
    <w:div w:id="1186677977">
      <w:bodyDiv w:val="1"/>
      <w:marLeft w:val="0"/>
      <w:marRight w:val="0"/>
      <w:marTop w:val="0"/>
      <w:marBottom w:val="0"/>
      <w:divBdr>
        <w:top w:val="none" w:sz="0" w:space="0" w:color="auto"/>
        <w:left w:val="none" w:sz="0" w:space="0" w:color="auto"/>
        <w:bottom w:val="none" w:sz="0" w:space="0" w:color="auto"/>
        <w:right w:val="none" w:sz="0" w:space="0" w:color="auto"/>
      </w:divBdr>
    </w:div>
    <w:div w:id="1224679387">
      <w:bodyDiv w:val="1"/>
      <w:marLeft w:val="0"/>
      <w:marRight w:val="0"/>
      <w:marTop w:val="0"/>
      <w:marBottom w:val="0"/>
      <w:divBdr>
        <w:top w:val="none" w:sz="0" w:space="0" w:color="auto"/>
        <w:left w:val="none" w:sz="0" w:space="0" w:color="auto"/>
        <w:bottom w:val="none" w:sz="0" w:space="0" w:color="auto"/>
        <w:right w:val="none" w:sz="0" w:space="0" w:color="auto"/>
      </w:divBdr>
    </w:div>
    <w:div w:id="1225995005">
      <w:bodyDiv w:val="1"/>
      <w:marLeft w:val="0"/>
      <w:marRight w:val="0"/>
      <w:marTop w:val="0"/>
      <w:marBottom w:val="0"/>
      <w:divBdr>
        <w:top w:val="none" w:sz="0" w:space="0" w:color="auto"/>
        <w:left w:val="none" w:sz="0" w:space="0" w:color="auto"/>
        <w:bottom w:val="none" w:sz="0" w:space="0" w:color="auto"/>
        <w:right w:val="none" w:sz="0" w:space="0" w:color="auto"/>
      </w:divBdr>
    </w:div>
    <w:div w:id="1231502412">
      <w:bodyDiv w:val="1"/>
      <w:marLeft w:val="0"/>
      <w:marRight w:val="0"/>
      <w:marTop w:val="0"/>
      <w:marBottom w:val="0"/>
      <w:divBdr>
        <w:top w:val="none" w:sz="0" w:space="0" w:color="auto"/>
        <w:left w:val="none" w:sz="0" w:space="0" w:color="auto"/>
        <w:bottom w:val="none" w:sz="0" w:space="0" w:color="auto"/>
        <w:right w:val="none" w:sz="0" w:space="0" w:color="auto"/>
      </w:divBdr>
    </w:div>
    <w:div w:id="1246525535">
      <w:bodyDiv w:val="1"/>
      <w:marLeft w:val="0"/>
      <w:marRight w:val="0"/>
      <w:marTop w:val="0"/>
      <w:marBottom w:val="0"/>
      <w:divBdr>
        <w:top w:val="none" w:sz="0" w:space="0" w:color="auto"/>
        <w:left w:val="none" w:sz="0" w:space="0" w:color="auto"/>
        <w:bottom w:val="none" w:sz="0" w:space="0" w:color="auto"/>
        <w:right w:val="none" w:sz="0" w:space="0" w:color="auto"/>
      </w:divBdr>
    </w:div>
    <w:div w:id="1272009078">
      <w:bodyDiv w:val="1"/>
      <w:marLeft w:val="0"/>
      <w:marRight w:val="0"/>
      <w:marTop w:val="0"/>
      <w:marBottom w:val="0"/>
      <w:divBdr>
        <w:top w:val="none" w:sz="0" w:space="0" w:color="auto"/>
        <w:left w:val="none" w:sz="0" w:space="0" w:color="auto"/>
        <w:bottom w:val="none" w:sz="0" w:space="0" w:color="auto"/>
        <w:right w:val="none" w:sz="0" w:space="0" w:color="auto"/>
      </w:divBdr>
    </w:div>
    <w:div w:id="1307394164">
      <w:bodyDiv w:val="1"/>
      <w:marLeft w:val="0"/>
      <w:marRight w:val="0"/>
      <w:marTop w:val="0"/>
      <w:marBottom w:val="0"/>
      <w:divBdr>
        <w:top w:val="none" w:sz="0" w:space="0" w:color="auto"/>
        <w:left w:val="none" w:sz="0" w:space="0" w:color="auto"/>
        <w:bottom w:val="none" w:sz="0" w:space="0" w:color="auto"/>
        <w:right w:val="none" w:sz="0" w:space="0" w:color="auto"/>
      </w:divBdr>
    </w:div>
    <w:div w:id="1330405385">
      <w:bodyDiv w:val="1"/>
      <w:marLeft w:val="0"/>
      <w:marRight w:val="0"/>
      <w:marTop w:val="0"/>
      <w:marBottom w:val="0"/>
      <w:divBdr>
        <w:top w:val="none" w:sz="0" w:space="0" w:color="auto"/>
        <w:left w:val="none" w:sz="0" w:space="0" w:color="auto"/>
        <w:bottom w:val="none" w:sz="0" w:space="0" w:color="auto"/>
        <w:right w:val="none" w:sz="0" w:space="0" w:color="auto"/>
      </w:divBdr>
    </w:div>
    <w:div w:id="1348215084">
      <w:bodyDiv w:val="1"/>
      <w:marLeft w:val="0"/>
      <w:marRight w:val="0"/>
      <w:marTop w:val="0"/>
      <w:marBottom w:val="0"/>
      <w:divBdr>
        <w:top w:val="none" w:sz="0" w:space="0" w:color="auto"/>
        <w:left w:val="none" w:sz="0" w:space="0" w:color="auto"/>
        <w:bottom w:val="none" w:sz="0" w:space="0" w:color="auto"/>
        <w:right w:val="none" w:sz="0" w:space="0" w:color="auto"/>
      </w:divBdr>
    </w:div>
    <w:div w:id="1369992370">
      <w:bodyDiv w:val="1"/>
      <w:marLeft w:val="0"/>
      <w:marRight w:val="0"/>
      <w:marTop w:val="0"/>
      <w:marBottom w:val="0"/>
      <w:divBdr>
        <w:top w:val="none" w:sz="0" w:space="0" w:color="auto"/>
        <w:left w:val="none" w:sz="0" w:space="0" w:color="auto"/>
        <w:bottom w:val="none" w:sz="0" w:space="0" w:color="auto"/>
        <w:right w:val="none" w:sz="0" w:space="0" w:color="auto"/>
      </w:divBdr>
    </w:div>
    <w:div w:id="1398093604">
      <w:bodyDiv w:val="1"/>
      <w:marLeft w:val="0"/>
      <w:marRight w:val="0"/>
      <w:marTop w:val="0"/>
      <w:marBottom w:val="0"/>
      <w:divBdr>
        <w:top w:val="none" w:sz="0" w:space="0" w:color="auto"/>
        <w:left w:val="none" w:sz="0" w:space="0" w:color="auto"/>
        <w:bottom w:val="none" w:sz="0" w:space="0" w:color="auto"/>
        <w:right w:val="none" w:sz="0" w:space="0" w:color="auto"/>
      </w:divBdr>
    </w:div>
    <w:div w:id="1405252018">
      <w:bodyDiv w:val="1"/>
      <w:marLeft w:val="0"/>
      <w:marRight w:val="0"/>
      <w:marTop w:val="0"/>
      <w:marBottom w:val="0"/>
      <w:divBdr>
        <w:top w:val="none" w:sz="0" w:space="0" w:color="auto"/>
        <w:left w:val="none" w:sz="0" w:space="0" w:color="auto"/>
        <w:bottom w:val="none" w:sz="0" w:space="0" w:color="auto"/>
        <w:right w:val="none" w:sz="0" w:space="0" w:color="auto"/>
      </w:divBdr>
    </w:div>
    <w:div w:id="1426656217">
      <w:bodyDiv w:val="1"/>
      <w:marLeft w:val="0"/>
      <w:marRight w:val="0"/>
      <w:marTop w:val="0"/>
      <w:marBottom w:val="0"/>
      <w:divBdr>
        <w:top w:val="none" w:sz="0" w:space="0" w:color="auto"/>
        <w:left w:val="none" w:sz="0" w:space="0" w:color="auto"/>
        <w:bottom w:val="none" w:sz="0" w:space="0" w:color="auto"/>
        <w:right w:val="none" w:sz="0" w:space="0" w:color="auto"/>
      </w:divBdr>
    </w:div>
    <w:div w:id="1430731679">
      <w:bodyDiv w:val="1"/>
      <w:marLeft w:val="0"/>
      <w:marRight w:val="0"/>
      <w:marTop w:val="0"/>
      <w:marBottom w:val="0"/>
      <w:divBdr>
        <w:top w:val="none" w:sz="0" w:space="0" w:color="auto"/>
        <w:left w:val="none" w:sz="0" w:space="0" w:color="auto"/>
        <w:bottom w:val="none" w:sz="0" w:space="0" w:color="auto"/>
        <w:right w:val="none" w:sz="0" w:space="0" w:color="auto"/>
      </w:divBdr>
    </w:div>
    <w:div w:id="1448623469">
      <w:bodyDiv w:val="1"/>
      <w:marLeft w:val="0"/>
      <w:marRight w:val="0"/>
      <w:marTop w:val="0"/>
      <w:marBottom w:val="0"/>
      <w:divBdr>
        <w:top w:val="none" w:sz="0" w:space="0" w:color="auto"/>
        <w:left w:val="none" w:sz="0" w:space="0" w:color="auto"/>
        <w:bottom w:val="none" w:sz="0" w:space="0" w:color="auto"/>
        <w:right w:val="none" w:sz="0" w:space="0" w:color="auto"/>
      </w:divBdr>
    </w:div>
    <w:div w:id="1460490871">
      <w:bodyDiv w:val="1"/>
      <w:marLeft w:val="0"/>
      <w:marRight w:val="0"/>
      <w:marTop w:val="0"/>
      <w:marBottom w:val="0"/>
      <w:divBdr>
        <w:top w:val="none" w:sz="0" w:space="0" w:color="auto"/>
        <w:left w:val="none" w:sz="0" w:space="0" w:color="auto"/>
        <w:bottom w:val="none" w:sz="0" w:space="0" w:color="auto"/>
        <w:right w:val="none" w:sz="0" w:space="0" w:color="auto"/>
      </w:divBdr>
    </w:div>
    <w:div w:id="1464041456">
      <w:bodyDiv w:val="1"/>
      <w:marLeft w:val="0"/>
      <w:marRight w:val="0"/>
      <w:marTop w:val="0"/>
      <w:marBottom w:val="0"/>
      <w:divBdr>
        <w:top w:val="none" w:sz="0" w:space="0" w:color="auto"/>
        <w:left w:val="none" w:sz="0" w:space="0" w:color="auto"/>
        <w:bottom w:val="none" w:sz="0" w:space="0" w:color="auto"/>
        <w:right w:val="none" w:sz="0" w:space="0" w:color="auto"/>
      </w:divBdr>
    </w:div>
    <w:div w:id="1500273975">
      <w:bodyDiv w:val="1"/>
      <w:marLeft w:val="0"/>
      <w:marRight w:val="0"/>
      <w:marTop w:val="0"/>
      <w:marBottom w:val="0"/>
      <w:divBdr>
        <w:top w:val="none" w:sz="0" w:space="0" w:color="auto"/>
        <w:left w:val="none" w:sz="0" w:space="0" w:color="auto"/>
        <w:bottom w:val="none" w:sz="0" w:space="0" w:color="auto"/>
        <w:right w:val="none" w:sz="0" w:space="0" w:color="auto"/>
      </w:divBdr>
    </w:div>
    <w:div w:id="1528642118">
      <w:bodyDiv w:val="1"/>
      <w:marLeft w:val="0"/>
      <w:marRight w:val="0"/>
      <w:marTop w:val="0"/>
      <w:marBottom w:val="0"/>
      <w:divBdr>
        <w:top w:val="none" w:sz="0" w:space="0" w:color="auto"/>
        <w:left w:val="none" w:sz="0" w:space="0" w:color="auto"/>
        <w:bottom w:val="none" w:sz="0" w:space="0" w:color="auto"/>
        <w:right w:val="none" w:sz="0" w:space="0" w:color="auto"/>
      </w:divBdr>
    </w:div>
    <w:div w:id="1545168785">
      <w:bodyDiv w:val="1"/>
      <w:marLeft w:val="0"/>
      <w:marRight w:val="0"/>
      <w:marTop w:val="0"/>
      <w:marBottom w:val="0"/>
      <w:divBdr>
        <w:top w:val="none" w:sz="0" w:space="0" w:color="auto"/>
        <w:left w:val="none" w:sz="0" w:space="0" w:color="auto"/>
        <w:bottom w:val="none" w:sz="0" w:space="0" w:color="auto"/>
        <w:right w:val="none" w:sz="0" w:space="0" w:color="auto"/>
      </w:divBdr>
    </w:div>
    <w:div w:id="1551573524">
      <w:bodyDiv w:val="1"/>
      <w:marLeft w:val="0"/>
      <w:marRight w:val="0"/>
      <w:marTop w:val="0"/>
      <w:marBottom w:val="0"/>
      <w:divBdr>
        <w:top w:val="none" w:sz="0" w:space="0" w:color="auto"/>
        <w:left w:val="none" w:sz="0" w:space="0" w:color="auto"/>
        <w:bottom w:val="none" w:sz="0" w:space="0" w:color="auto"/>
        <w:right w:val="none" w:sz="0" w:space="0" w:color="auto"/>
      </w:divBdr>
    </w:div>
    <w:div w:id="1567687935">
      <w:bodyDiv w:val="1"/>
      <w:marLeft w:val="0"/>
      <w:marRight w:val="0"/>
      <w:marTop w:val="0"/>
      <w:marBottom w:val="0"/>
      <w:divBdr>
        <w:top w:val="none" w:sz="0" w:space="0" w:color="auto"/>
        <w:left w:val="none" w:sz="0" w:space="0" w:color="auto"/>
        <w:bottom w:val="none" w:sz="0" w:space="0" w:color="auto"/>
        <w:right w:val="none" w:sz="0" w:space="0" w:color="auto"/>
      </w:divBdr>
    </w:div>
    <w:div w:id="1595437968">
      <w:bodyDiv w:val="1"/>
      <w:marLeft w:val="0"/>
      <w:marRight w:val="0"/>
      <w:marTop w:val="0"/>
      <w:marBottom w:val="0"/>
      <w:divBdr>
        <w:top w:val="none" w:sz="0" w:space="0" w:color="auto"/>
        <w:left w:val="none" w:sz="0" w:space="0" w:color="auto"/>
        <w:bottom w:val="none" w:sz="0" w:space="0" w:color="auto"/>
        <w:right w:val="none" w:sz="0" w:space="0" w:color="auto"/>
      </w:divBdr>
    </w:div>
    <w:div w:id="1602489808">
      <w:bodyDiv w:val="1"/>
      <w:marLeft w:val="0"/>
      <w:marRight w:val="0"/>
      <w:marTop w:val="0"/>
      <w:marBottom w:val="0"/>
      <w:divBdr>
        <w:top w:val="none" w:sz="0" w:space="0" w:color="auto"/>
        <w:left w:val="none" w:sz="0" w:space="0" w:color="auto"/>
        <w:bottom w:val="none" w:sz="0" w:space="0" w:color="auto"/>
        <w:right w:val="none" w:sz="0" w:space="0" w:color="auto"/>
      </w:divBdr>
    </w:div>
    <w:div w:id="1658532539">
      <w:bodyDiv w:val="1"/>
      <w:marLeft w:val="0"/>
      <w:marRight w:val="0"/>
      <w:marTop w:val="0"/>
      <w:marBottom w:val="0"/>
      <w:divBdr>
        <w:top w:val="none" w:sz="0" w:space="0" w:color="auto"/>
        <w:left w:val="none" w:sz="0" w:space="0" w:color="auto"/>
        <w:bottom w:val="none" w:sz="0" w:space="0" w:color="auto"/>
        <w:right w:val="none" w:sz="0" w:space="0" w:color="auto"/>
      </w:divBdr>
    </w:div>
    <w:div w:id="1675954736">
      <w:bodyDiv w:val="1"/>
      <w:marLeft w:val="0"/>
      <w:marRight w:val="0"/>
      <w:marTop w:val="0"/>
      <w:marBottom w:val="0"/>
      <w:divBdr>
        <w:top w:val="none" w:sz="0" w:space="0" w:color="auto"/>
        <w:left w:val="none" w:sz="0" w:space="0" w:color="auto"/>
        <w:bottom w:val="none" w:sz="0" w:space="0" w:color="auto"/>
        <w:right w:val="none" w:sz="0" w:space="0" w:color="auto"/>
      </w:divBdr>
    </w:div>
    <w:div w:id="1688360421">
      <w:bodyDiv w:val="1"/>
      <w:marLeft w:val="0"/>
      <w:marRight w:val="0"/>
      <w:marTop w:val="0"/>
      <w:marBottom w:val="0"/>
      <w:divBdr>
        <w:top w:val="none" w:sz="0" w:space="0" w:color="auto"/>
        <w:left w:val="none" w:sz="0" w:space="0" w:color="auto"/>
        <w:bottom w:val="none" w:sz="0" w:space="0" w:color="auto"/>
        <w:right w:val="none" w:sz="0" w:space="0" w:color="auto"/>
      </w:divBdr>
    </w:div>
    <w:div w:id="1704818900">
      <w:bodyDiv w:val="1"/>
      <w:marLeft w:val="0"/>
      <w:marRight w:val="0"/>
      <w:marTop w:val="0"/>
      <w:marBottom w:val="0"/>
      <w:divBdr>
        <w:top w:val="none" w:sz="0" w:space="0" w:color="auto"/>
        <w:left w:val="none" w:sz="0" w:space="0" w:color="auto"/>
        <w:bottom w:val="none" w:sz="0" w:space="0" w:color="auto"/>
        <w:right w:val="none" w:sz="0" w:space="0" w:color="auto"/>
      </w:divBdr>
    </w:div>
    <w:div w:id="1712681852">
      <w:bodyDiv w:val="1"/>
      <w:marLeft w:val="0"/>
      <w:marRight w:val="0"/>
      <w:marTop w:val="0"/>
      <w:marBottom w:val="0"/>
      <w:divBdr>
        <w:top w:val="none" w:sz="0" w:space="0" w:color="auto"/>
        <w:left w:val="none" w:sz="0" w:space="0" w:color="auto"/>
        <w:bottom w:val="none" w:sz="0" w:space="0" w:color="auto"/>
        <w:right w:val="none" w:sz="0" w:space="0" w:color="auto"/>
      </w:divBdr>
    </w:div>
    <w:div w:id="1744176155">
      <w:bodyDiv w:val="1"/>
      <w:marLeft w:val="0"/>
      <w:marRight w:val="0"/>
      <w:marTop w:val="0"/>
      <w:marBottom w:val="0"/>
      <w:divBdr>
        <w:top w:val="none" w:sz="0" w:space="0" w:color="auto"/>
        <w:left w:val="none" w:sz="0" w:space="0" w:color="auto"/>
        <w:bottom w:val="none" w:sz="0" w:space="0" w:color="auto"/>
        <w:right w:val="none" w:sz="0" w:space="0" w:color="auto"/>
      </w:divBdr>
    </w:div>
    <w:div w:id="1777093586">
      <w:bodyDiv w:val="1"/>
      <w:marLeft w:val="0"/>
      <w:marRight w:val="0"/>
      <w:marTop w:val="0"/>
      <w:marBottom w:val="0"/>
      <w:divBdr>
        <w:top w:val="none" w:sz="0" w:space="0" w:color="auto"/>
        <w:left w:val="none" w:sz="0" w:space="0" w:color="auto"/>
        <w:bottom w:val="none" w:sz="0" w:space="0" w:color="auto"/>
        <w:right w:val="none" w:sz="0" w:space="0" w:color="auto"/>
      </w:divBdr>
    </w:div>
    <w:div w:id="1779180838">
      <w:bodyDiv w:val="1"/>
      <w:marLeft w:val="0"/>
      <w:marRight w:val="0"/>
      <w:marTop w:val="0"/>
      <w:marBottom w:val="0"/>
      <w:divBdr>
        <w:top w:val="none" w:sz="0" w:space="0" w:color="auto"/>
        <w:left w:val="none" w:sz="0" w:space="0" w:color="auto"/>
        <w:bottom w:val="none" w:sz="0" w:space="0" w:color="auto"/>
        <w:right w:val="none" w:sz="0" w:space="0" w:color="auto"/>
      </w:divBdr>
    </w:div>
    <w:div w:id="1790976425">
      <w:bodyDiv w:val="1"/>
      <w:marLeft w:val="0"/>
      <w:marRight w:val="0"/>
      <w:marTop w:val="0"/>
      <w:marBottom w:val="0"/>
      <w:divBdr>
        <w:top w:val="none" w:sz="0" w:space="0" w:color="auto"/>
        <w:left w:val="none" w:sz="0" w:space="0" w:color="auto"/>
        <w:bottom w:val="none" w:sz="0" w:space="0" w:color="auto"/>
        <w:right w:val="none" w:sz="0" w:space="0" w:color="auto"/>
      </w:divBdr>
    </w:div>
    <w:div w:id="1817911776">
      <w:bodyDiv w:val="1"/>
      <w:marLeft w:val="0"/>
      <w:marRight w:val="0"/>
      <w:marTop w:val="0"/>
      <w:marBottom w:val="0"/>
      <w:divBdr>
        <w:top w:val="none" w:sz="0" w:space="0" w:color="auto"/>
        <w:left w:val="none" w:sz="0" w:space="0" w:color="auto"/>
        <w:bottom w:val="none" w:sz="0" w:space="0" w:color="auto"/>
        <w:right w:val="none" w:sz="0" w:space="0" w:color="auto"/>
      </w:divBdr>
    </w:div>
    <w:div w:id="1823961740">
      <w:bodyDiv w:val="1"/>
      <w:marLeft w:val="0"/>
      <w:marRight w:val="0"/>
      <w:marTop w:val="0"/>
      <w:marBottom w:val="0"/>
      <w:divBdr>
        <w:top w:val="none" w:sz="0" w:space="0" w:color="auto"/>
        <w:left w:val="none" w:sz="0" w:space="0" w:color="auto"/>
        <w:bottom w:val="none" w:sz="0" w:space="0" w:color="auto"/>
        <w:right w:val="none" w:sz="0" w:space="0" w:color="auto"/>
      </w:divBdr>
    </w:div>
    <w:div w:id="1836601713">
      <w:bodyDiv w:val="1"/>
      <w:marLeft w:val="0"/>
      <w:marRight w:val="0"/>
      <w:marTop w:val="0"/>
      <w:marBottom w:val="0"/>
      <w:divBdr>
        <w:top w:val="none" w:sz="0" w:space="0" w:color="auto"/>
        <w:left w:val="none" w:sz="0" w:space="0" w:color="auto"/>
        <w:bottom w:val="none" w:sz="0" w:space="0" w:color="auto"/>
        <w:right w:val="none" w:sz="0" w:space="0" w:color="auto"/>
      </w:divBdr>
    </w:div>
    <w:div w:id="1849631808">
      <w:bodyDiv w:val="1"/>
      <w:marLeft w:val="0"/>
      <w:marRight w:val="0"/>
      <w:marTop w:val="0"/>
      <w:marBottom w:val="0"/>
      <w:divBdr>
        <w:top w:val="none" w:sz="0" w:space="0" w:color="auto"/>
        <w:left w:val="none" w:sz="0" w:space="0" w:color="auto"/>
        <w:bottom w:val="none" w:sz="0" w:space="0" w:color="auto"/>
        <w:right w:val="none" w:sz="0" w:space="0" w:color="auto"/>
      </w:divBdr>
    </w:div>
    <w:div w:id="1866596886">
      <w:bodyDiv w:val="1"/>
      <w:marLeft w:val="0"/>
      <w:marRight w:val="0"/>
      <w:marTop w:val="0"/>
      <w:marBottom w:val="0"/>
      <w:divBdr>
        <w:top w:val="none" w:sz="0" w:space="0" w:color="auto"/>
        <w:left w:val="none" w:sz="0" w:space="0" w:color="auto"/>
        <w:bottom w:val="none" w:sz="0" w:space="0" w:color="auto"/>
        <w:right w:val="none" w:sz="0" w:space="0" w:color="auto"/>
      </w:divBdr>
    </w:div>
    <w:div w:id="1875925272">
      <w:bodyDiv w:val="1"/>
      <w:marLeft w:val="0"/>
      <w:marRight w:val="0"/>
      <w:marTop w:val="0"/>
      <w:marBottom w:val="0"/>
      <w:divBdr>
        <w:top w:val="none" w:sz="0" w:space="0" w:color="auto"/>
        <w:left w:val="none" w:sz="0" w:space="0" w:color="auto"/>
        <w:bottom w:val="none" w:sz="0" w:space="0" w:color="auto"/>
        <w:right w:val="none" w:sz="0" w:space="0" w:color="auto"/>
      </w:divBdr>
    </w:div>
    <w:div w:id="1876962259">
      <w:bodyDiv w:val="1"/>
      <w:marLeft w:val="0"/>
      <w:marRight w:val="0"/>
      <w:marTop w:val="0"/>
      <w:marBottom w:val="0"/>
      <w:divBdr>
        <w:top w:val="none" w:sz="0" w:space="0" w:color="auto"/>
        <w:left w:val="none" w:sz="0" w:space="0" w:color="auto"/>
        <w:bottom w:val="none" w:sz="0" w:space="0" w:color="auto"/>
        <w:right w:val="none" w:sz="0" w:space="0" w:color="auto"/>
      </w:divBdr>
    </w:div>
    <w:div w:id="1897666929">
      <w:bodyDiv w:val="1"/>
      <w:marLeft w:val="0"/>
      <w:marRight w:val="0"/>
      <w:marTop w:val="0"/>
      <w:marBottom w:val="0"/>
      <w:divBdr>
        <w:top w:val="none" w:sz="0" w:space="0" w:color="auto"/>
        <w:left w:val="none" w:sz="0" w:space="0" w:color="auto"/>
        <w:bottom w:val="none" w:sz="0" w:space="0" w:color="auto"/>
        <w:right w:val="none" w:sz="0" w:space="0" w:color="auto"/>
      </w:divBdr>
    </w:div>
    <w:div w:id="1901286770">
      <w:bodyDiv w:val="1"/>
      <w:marLeft w:val="0"/>
      <w:marRight w:val="0"/>
      <w:marTop w:val="0"/>
      <w:marBottom w:val="0"/>
      <w:divBdr>
        <w:top w:val="none" w:sz="0" w:space="0" w:color="auto"/>
        <w:left w:val="none" w:sz="0" w:space="0" w:color="auto"/>
        <w:bottom w:val="none" w:sz="0" w:space="0" w:color="auto"/>
        <w:right w:val="none" w:sz="0" w:space="0" w:color="auto"/>
      </w:divBdr>
    </w:div>
    <w:div w:id="1902859427">
      <w:bodyDiv w:val="1"/>
      <w:marLeft w:val="0"/>
      <w:marRight w:val="0"/>
      <w:marTop w:val="0"/>
      <w:marBottom w:val="0"/>
      <w:divBdr>
        <w:top w:val="none" w:sz="0" w:space="0" w:color="auto"/>
        <w:left w:val="none" w:sz="0" w:space="0" w:color="auto"/>
        <w:bottom w:val="none" w:sz="0" w:space="0" w:color="auto"/>
        <w:right w:val="none" w:sz="0" w:space="0" w:color="auto"/>
      </w:divBdr>
    </w:div>
    <w:div w:id="1920478028">
      <w:bodyDiv w:val="1"/>
      <w:marLeft w:val="0"/>
      <w:marRight w:val="0"/>
      <w:marTop w:val="0"/>
      <w:marBottom w:val="0"/>
      <w:divBdr>
        <w:top w:val="none" w:sz="0" w:space="0" w:color="auto"/>
        <w:left w:val="none" w:sz="0" w:space="0" w:color="auto"/>
        <w:bottom w:val="none" w:sz="0" w:space="0" w:color="auto"/>
        <w:right w:val="none" w:sz="0" w:space="0" w:color="auto"/>
      </w:divBdr>
    </w:div>
    <w:div w:id="1935238527">
      <w:bodyDiv w:val="1"/>
      <w:marLeft w:val="0"/>
      <w:marRight w:val="0"/>
      <w:marTop w:val="0"/>
      <w:marBottom w:val="0"/>
      <w:divBdr>
        <w:top w:val="none" w:sz="0" w:space="0" w:color="auto"/>
        <w:left w:val="none" w:sz="0" w:space="0" w:color="auto"/>
        <w:bottom w:val="none" w:sz="0" w:space="0" w:color="auto"/>
        <w:right w:val="none" w:sz="0" w:space="0" w:color="auto"/>
      </w:divBdr>
    </w:div>
    <w:div w:id="1947956703">
      <w:bodyDiv w:val="1"/>
      <w:marLeft w:val="0"/>
      <w:marRight w:val="0"/>
      <w:marTop w:val="0"/>
      <w:marBottom w:val="0"/>
      <w:divBdr>
        <w:top w:val="none" w:sz="0" w:space="0" w:color="auto"/>
        <w:left w:val="none" w:sz="0" w:space="0" w:color="auto"/>
        <w:bottom w:val="none" w:sz="0" w:space="0" w:color="auto"/>
        <w:right w:val="none" w:sz="0" w:space="0" w:color="auto"/>
      </w:divBdr>
    </w:div>
    <w:div w:id="1970238116">
      <w:bodyDiv w:val="1"/>
      <w:marLeft w:val="0"/>
      <w:marRight w:val="0"/>
      <w:marTop w:val="0"/>
      <w:marBottom w:val="0"/>
      <w:divBdr>
        <w:top w:val="none" w:sz="0" w:space="0" w:color="auto"/>
        <w:left w:val="none" w:sz="0" w:space="0" w:color="auto"/>
        <w:bottom w:val="none" w:sz="0" w:space="0" w:color="auto"/>
        <w:right w:val="none" w:sz="0" w:space="0" w:color="auto"/>
      </w:divBdr>
    </w:div>
    <w:div w:id="1980722819">
      <w:bodyDiv w:val="1"/>
      <w:marLeft w:val="0"/>
      <w:marRight w:val="0"/>
      <w:marTop w:val="0"/>
      <w:marBottom w:val="0"/>
      <w:divBdr>
        <w:top w:val="none" w:sz="0" w:space="0" w:color="auto"/>
        <w:left w:val="none" w:sz="0" w:space="0" w:color="auto"/>
        <w:bottom w:val="none" w:sz="0" w:space="0" w:color="auto"/>
        <w:right w:val="none" w:sz="0" w:space="0" w:color="auto"/>
      </w:divBdr>
    </w:div>
    <w:div w:id="2009674262">
      <w:bodyDiv w:val="1"/>
      <w:marLeft w:val="0"/>
      <w:marRight w:val="0"/>
      <w:marTop w:val="0"/>
      <w:marBottom w:val="0"/>
      <w:divBdr>
        <w:top w:val="none" w:sz="0" w:space="0" w:color="auto"/>
        <w:left w:val="none" w:sz="0" w:space="0" w:color="auto"/>
        <w:bottom w:val="none" w:sz="0" w:space="0" w:color="auto"/>
        <w:right w:val="none" w:sz="0" w:space="0" w:color="auto"/>
      </w:divBdr>
    </w:div>
    <w:div w:id="2041517032">
      <w:bodyDiv w:val="1"/>
      <w:marLeft w:val="0"/>
      <w:marRight w:val="0"/>
      <w:marTop w:val="0"/>
      <w:marBottom w:val="0"/>
      <w:divBdr>
        <w:top w:val="none" w:sz="0" w:space="0" w:color="auto"/>
        <w:left w:val="none" w:sz="0" w:space="0" w:color="auto"/>
        <w:bottom w:val="none" w:sz="0" w:space="0" w:color="auto"/>
        <w:right w:val="none" w:sz="0" w:space="0" w:color="auto"/>
      </w:divBdr>
    </w:div>
    <w:div w:id="2055739642">
      <w:bodyDiv w:val="1"/>
      <w:marLeft w:val="0"/>
      <w:marRight w:val="0"/>
      <w:marTop w:val="0"/>
      <w:marBottom w:val="0"/>
      <w:divBdr>
        <w:top w:val="none" w:sz="0" w:space="0" w:color="auto"/>
        <w:left w:val="none" w:sz="0" w:space="0" w:color="auto"/>
        <w:bottom w:val="none" w:sz="0" w:space="0" w:color="auto"/>
        <w:right w:val="none" w:sz="0" w:space="0" w:color="auto"/>
      </w:divBdr>
    </w:div>
    <w:div w:id="2062703132">
      <w:bodyDiv w:val="1"/>
      <w:marLeft w:val="0"/>
      <w:marRight w:val="0"/>
      <w:marTop w:val="0"/>
      <w:marBottom w:val="0"/>
      <w:divBdr>
        <w:top w:val="none" w:sz="0" w:space="0" w:color="auto"/>
        <w:left w:val="none" w:sz="0" w:space="0" w:color="auto"/>
        <w:bottom w:val="none" w:sz="0" w:space="0" w:color="auto"/>
        <w:right w:val="none" w:sz="0" w:space="0" w:color="auto"/>
      </w:divBdr>
    </w:div>
    <w:div w:id="2071266424">
      <w:bodyDiv w:val="1"/>
      <w:marLeft w:val="0"/>
      <w:marRight w:val="0"/>
      <w:marTop w:val="0"/>
      <w:marBottom w:val="0"/>
      <w:divBdr>
        <w:top w:val="none" w:sz="0" w:space="0" w:color="auto"/>
        <w:left w:val="none" w:sz="0" w:space="0" w:color="auto"/>
        <w:bottom w:val="none" w:sz="0" w:space="0" w:color="auto"/>
        <w:right w:val="none" w:sz="0" w:space="0" w:color="auto"/>
      </w:divBdr>
    </w:div>
    <w:div w:id="2072850980">
      <w:bodyDiv w:val="1"/>
      <w:marLeft w:val="0"/>
      <w:marRight w:val="0"/>
      <w:marTop w:val="0"/>
      <w:marBottom w:val="0"/>
      <w:divBdr>
        <w:top w:val="none" w:sz="0" w:space="0" w:color="auto"/>
        <w:left w:val="none" w:sz="0" w:space="0" w:color="auto"/>
        <w:bottom w:val="none" w:sz="0" w:space="0" w:color="auto"/>
        <w:right w:val="none" w:sz="0" w:space="0" w:color="auto"/>
      </w:divBdr>
    </w:div>
    <w:div w:id="2074305070">
      <w:bodyDiv w:val="1"/>
      <w:marLeft w:val="0"/>
      <w:marRight w:val="0"/>
      <w:marTop w:val="0"/>
      <w:marBottom w:val="0"/>
      <w:divBdr>
        <w:top w:val="none" w:sz="0" w:space="0" w:color="auto"/>
        <w:left w:val="none" w:sz="0" w:space="0" w:color="auto"/>
        <w:bottom w:val="none" w:sz="0" w:space="0" w:color="auto"/>
        <w:right w:val="none" w:sz="0" w:space="0" w:color="auto"/>
      </w:divBdr>
    </w:div>
    <w:div w:id="2076387747">
      <w:bodyDiv w:val="1"/>
      <w:marLeft w:val="0"/>
      <w:marRight w:val="0"/>
      <w:marTop w:val="0"/>
      <w:marBottom w:val="0"/>
      <w:divBdr>
        <w:top w:val="none" w:sz="0" w:space="0" w:color="auto"/>
        <w:left w:val="none" w:sz="0" w:space="0" w:color="auto"/>
        <w:bottom w:val="none" w:sz="0" w:space="0" w:color="auto"/>
        <w:right w:val="none" w:sz="0" w:space="0" w:color="auto"/>
      </w:divBdr>
    </w:div>
    <w:div w:id="2094356071">
      <w:bodyDiv w:val="1"/>
      <w:marLeft w:val="0"/>
      <w:marRight w:val="0"/>
      <w:marTop w:val="0"/>
      <w:marBottom w:val="0"/>
      <w:divBdr>
        <w:top w:val="none" w:sz="0" w:space="0" w:color="auto"/>
        <w:left w:val="none" w:sz="0" w:space="0" w:color="auto"/>
        <w:bottom w:val="none" w:sz="0" w:space="0" w:color="auto"/>
        <w:right w:val="none" w:sz="0" w:space="0" w:color="auto"/>
      </w:divBdr>
    </w:div>
    <w:div w:id="2110345359">
      <w:bodyDiv w:val="1"/>
      <w:marLeft w:val="0"/>
      <w:marRight w:val="0"/>
      <w:marTop w:val="0"/>
      <w:marBottom w:val="0"/>
      <w:divBdr>
        <w:top w:val="none" w:sz="0" w:space="0" w:color="auto"/>
        <w:left w:val="none" w:sz="0" w:space="0" w:color="auto"/>
        <w:bottom w:val="none" w:sz="0" w:space="0" w:color="auto"/>
        <w:right w:val="none" w:sz="0" w:space="0" w:color="auto"/>
      </w:divBdr>
    </w:div>
    <w:div w:id="2111047067">
      <w:bodyDiv w:val="1"/>
      <w:marLeft w:val="0"/>
      <w:marRight w:val="0"/>
      <w:marTop w:val="0"/>
      <w:marBottom w:val="0"/>
      <w:divBdr>
        <w:top w:val="none" w:sz="0" w:space="0" w:color="auto"/>
        <w:left w:val="none" w:sz="0" w:space="0" w:color="auto"/>
        <w:bottom w:val="none" w:sz="0" w:space="0" w:color="auto"/>
        <w:right w:val="none" w:sz="0" w:space="0" w:color="auto"/>
      </w:divBdr>
    </w:div>
    <w:div w:id="2111391413">
      <w:bodyDiv w:val="1"/>
      <w:marLeft w:val="0"/>
      <w:marRight w:val="0"/>
      <w:marTop w:val="0"/>
      <w:marBottom w:val="0"/>
      <w:divBdr>
        <w:top w:val="none" w:sz="0" w:space="0" w:color="auto"/>
        <w:left w:val="none" w:sz="0" w:space="0" w:color="auto"/>
        <w:bottom w:val="none" w:sz="0" w:space="0" w:color="auto"/>
        <w:right w:val="none" w:sz="0" w:space="0" w:color="auto"/>
      </w:divBdr>
    </w:div>
    <w:div w:id="2111923776">
      <w:bodyDiv w:val="1"/>
      <w:marLeft w:val="0"/>
      <w:marRight w:val="0"/>
      <w:marTop w:val="0"/>
      <w:marBottom w:val="0"/>
      <w:divBdr>
        <w:top w:val="none" w:sz="0" w:space="0" w:color="auto"/>
        <w:left w:val="none" w:sz="0" w:space="0" w:color="auto"/>
        <w:bottom w:val="none" w:sz="0" w:space="0" w:color="auto"/>
        <w:right w:val="none" w:sz="0" w:space="0" w:color="auto"/>
      </w:divBdr>
    </w:div>
    <w:div w:id="2127121121">
      <w:bodyDiv w:val="1"/>
      <w:marLeft w:val="0"/>
      <w:marRight w:val="0"/>
      <w:marTop w:val="0"/>
      <w:marBottom w:val="0"/>
      <w:divBdr>
        <w:top w:val="none" w:sz="0" w:space="0" w:color="auto"/>
        <w:left w:val="none" w:sz="0" w:space="0" w:color="auto"/>
        <w:bottom w:val="none" w:sz="0" w:space="0" w:color="auto"/>
        <w:right w:val="none" w:sz="0" w:space="0" w:color="auto"/>
      </w:divBdr>
    </w:div>
    <w:div w:id="2130662573">
      <w:bodyDiv w:val="1"/>
      <w:marLeft w:val="0"/>
      <w:marRight w:val="0"/>
      <w:marTop w:val="0"/>
      <w:marBottom w:val="0"/>
      <w:divBdr>
        <w:top w:val="none" w:sz="0" w:space="0" w:color="auto"/>
        <w:left w:val="none" w:sz="0" w:space="0" w:color="auto"/>
        <w:bottom w:val="none" w:sz="0" w:space="0" w:color="auto"/>
        <w:right w:val="none" w:sz="0" w:space="0" w:color="auto"/>
      </w:divBdr>
    </w:div>
    <w:div w:id="2133590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Sto17</b:Tag>
    <b:SourceType>BookSection</b:SourceType>
    <b:Guid>{2BB0F2CD-1CC0-4EE9-B12B-B374DFFE287A}</b:Guid>
    <b:Title>What is Leadership</b:Title>
    <b:Year>2017</b:Year>
    <b:Publisher>Routledge</b:Publisher>
    <b:City>New York</b:City>
    <b:Pages>4</b:Pages>
    <b:BookTitle>The Routledge Companion to Leadership</b:BookTitle>
    <b:Author>
      <b:Author>
        <b:NameList>
          <b:Person>
            <b:Last>Storey</b:Last>
            <b:First>John </b:First>
          </b:Person>
          <b:Person>
            <b:Last>Hartley</b:Last>
            <b:First>Jean </b:First>
          </b:Person>
          <b:Person>
            <b:Last>Denis</b:Last>
            <b:First>Jean-Louis </b:First>
          </b:Person>
          <b:Person>
            <b:Last>Har</b:Last>
            <b:First>Paul 't</b:First>
          </b:Person>
          <b:Person>
            <b:Last>Ulrich</b:Last>
            <b:First>David </b:First>
          </b:Person>
        </b:NameList>
      </b:Author>
    </b:Author>
    <b:RefOrder>2</b:RefOrder>
  </b:Source>
  <b:Source>
    <b:Tag>Mar14</b:Tag>
    <b:SourceType>JournalArticle</b:SourceType>
    <b:Guid>{CD751073-1A50-4F9C-8F2F-E5A3DC58F7CC}</b:Guid>
    <b:Title>Leadership: A simple definition</b:Title>
    <b:Year>2014</b:Year>
    <b:Pages>251–253</b:Pages>
    <b:Author>
      <b:Author>
        <b:NameList>
          <b:Person>
            <b:Last>Summerfield</b:Last>
            <b:First>Marc</b:First>
            <b:Middle>R.</b:Middle>
          </b:Person>
        </b:NameList>
      </b:Author>
    </b:Author>
    <b:JournalName>American Journal of health-system pharmacy</b:JournalName>
    <b:Volume>71</b:Volume>
    <b:Issue>3</b:Issue>
    <b:RefOrder>1</b:RefOrder>
  </b:Source>
  <b:Source>
    <b:Tag>sca19</b:Tag>
    <b:SourceType>InternetSite</b:SourceType>
    <b:Guid>{426D24C1-FB0D-4374-BEF8-F9D9E69F2738}</b:Guid>
    <b:Title>Greystone Global LLC</b:Title>
    <b:Year>2019</b:Year>
    <b:Author>
      <b:Author>
        <b:NameList>
          <b:Person>
            <b:Last>scanlandk</b:Last>
          </b:Person>
        </b:NameList>
      </b:Author>
    </b:Author>
    <b:YearAccessed>2019</b:YearAccessed>
    <b:MonthAccessed>April</b:MonthAccessed>
    <b:DayAccessed>15</b:DayAccessed>
    <b:URL>http://greystoneglobal.com/author/scanlandk/</b:URL>
    <b:RefOrder>3</b:RefOrder>
  </b:Source>
  <b:Source>
    <b:Tag>Pet96</b:Tag>
    <b:SourceType>JournalArticle</b:SourceType>
    <b:Guid>{0D91F4FA-B7B9-46D8-8F5F-7D13AAE1D711}</b:Guid>
    <b:Title>Your Leadership Is Unique Good news: There is no one "leadership personality."</b:Title>
    <b:Year>1996</b:Year>
    <b:Author>
      <b:Author>
        <b:NameList>
          <b:Person>
            <b:Last>Drucker</b:Last>
            <b:First>Peter</b:First>
            <b:Middle>F.</b:Middle>
          </b:Person>
        </b:NameList>
      </b:Author>
    </b:Author>
    <b:JournalName>Christianity Today International/LEADERSHIP, journal</b:JournalName>
    <b:Pages>54</b:Pages>
    <b:Volume>XVII</b:Volume>
    <b:Issue>4</b:Issue>
    <b:RefOrder>4</b:RefOrder>
  </b:Source>
  <b:Source>
    <b:Tag>Fin09</b:Tag>
    <b:SourceType>BookSection</b:SourceType>
    <b:Guid>{9936F247-C73E-4963-8827-3B9085D698F1}</b:Guid>
    <b:Title>the factors affecting the predictive strength of executive characteristics</b:Title>
    <b:Year>2009</b:Year>
    <b:Pages>116 - 120</b:Pages>
    <b:City>New York</b:City>
    <b:Publisher>Oxford University Press</b:Publisher>
    <b:BookTitle>Strategic Leadership: Theory and Research on Executives, Top Management, and Boards</b:BookTitle>
    <b:Author>
      <b:Author>
        <b:NameList>
          <b:Person>
            <b:Last>Finkelstein</b:Last>
            <b:First>Sydney </b:First>
          </b:Person>
          <b:Person>
            <b:Last>Hambrick</b:Last>
            <b:Middle>C</b:Middle>
            <b:First>Donald </b:First>
          </b:Person>
          <b:Person>
            <b:Last>Cannella Jr.</b:Last>
            <b:Middle>A</b:Middle>
            <b:First>Albert </b:First>
          </b:Person>
        </b:NameList>
      </b:Author>
    </b:Author>
    <b:RefOrder>30</b:RefOrder>
  </b:Source>
  <b:Source>
    <b:Tag>Jun09</b:Tag>
    <b:SourceType>BookSection</b:SourceType>
    <b:Guid>{85355950-0EF9-478B-8639-6A6EFFF2E0AF}</b:Guid>
    <b:Author>
      <b:Author>
        <b:NameList>
          <b:Person>
            <b:Last>O'Sullivan</b:Last>
            <b:First>June</b:First>
          </b:Person>
        </b:NameList>
      </b:Author>
    </b:Author>
    <b:Title>leadership know-how</b:Title>
    <b:BookTitle>successful leadership in the early years</b:BookTitle>
    <b:Year>2009</b:Year>
    <b:Pages>  15 - 38  </b:Pages>
    <b:City>London</b:City>
    <b:Publisher>Bloomsbury publishing plc</b:Publisher>
    <b:RefOrder>5</b:RefOrder>
  </b:Source>
  <b:Source>
    <b:Tag>And16</b:Tag>
    <b:SourceType>DocumentFromInternetSite</b:SourceType>
    <b:Guid>{1813ABD9-247F-4C95-A0A8-769533444489}</b:Guid>
    <b:Title>POWER LIST 2016, BUSINESS LEADERS: Alison Brittain, Chief Executive, Whitbread</b:Title>
    <b:Year>2016</b:Year>
    <b:YearAccessed>2019</b:YearAccessed>
    <b:MonthAccessed>April</b:MonthAccessed>
    <b:DayAccessed>17</b:DayAccessed>
    <b:URL>https://www.foodserviceequipmentjournal.com/alison-brittain-chief-executive-whitbread/</b:URL>
    <b:Author>
      <b:Author>
        <b:NameList>
          <b:Person>
            <b:Last>Seymour</b:Last>
            <b:First>Andrew</b:First>
          </b:Person>
        </b:NameList>
      </b:Author>
    </b:Author>
    <b:Month>October</b:Month>
    <b:Day>3rd</b:Day>
    <b:RefOrder>19</b:RefOrder>
  </b:Source>
  <b:Source>
    <b:Tag>StT14</b:Tag>
    <b:SourceType>DocumentFromInternetSite</b:SourceType>
    <b:Guid>{37E42F70-B174-4AC5-B7F7-92074BCC0E9F}</b:Guid>
    <b:Author>
      <b:Author>
        <b:NameList>
          <b:Person>
            <b:Last>University</b:Last>
            <b:First>St</b:First>
            <b:Middle>Thomas</b:Middle>
          </b:Person>
        </b:NameList>
      </b:Author>
    </b:Author>
    <b:Title>St Thomas University online What is Democrat/ Participative leadership? How collaboration can boost morale</b:Title>
    <b:Year>2014</b:Year>
    <b:Month>June</b:Month>
    <b:Day>1st</b:Day>
    <b:YearAccessed>2019</b:YearAccessed>
    <b:MonthAccessed>April</b:MonthAccessed>
    <b:DayAccessed>17th</b:DayAccessed>
    <b:URL>https://online.stu.edu/articles/education/democratic-participative-leadership.aspx</b:URL>
    <b:RefOrder>16</b:RefOrder>
  </b:Source>
  <b:Source>
    <b:Tag>Blo12</b:Tag>
    <b:SourceType>InternetSite</b:SourceType>
    <b:Guid>{1301A7A4-25F3-4FE8-B86F-B2401331D177}</b:Guid>
    <b:Title>Berkshire's Buffett Practices Hands-Off Management Style: Video</b:Title>
    <b:Year>2012</b:Year>
    <b:YearAccessed>2019</b:YearAccessed>
    <b:MonthAccessed>April</b:MonthAccessed>
    <b:DayAccessed>17</b:DayAccessed>
    <b:URL>https://www.youtube.com/watch?v=jLN2PYpzYXo</b:URL>
    <b:Author>
      <b:Author>
        <b:NameList>
          <b:Person>
            <b:Last>Bloomberg</b:Last>
          </b:Person>
        </b:NameList>
      </b:Author>
    </b:Author>
    <b:RefOrder>15</b:RefOrder>
  </b:Source>
  <b:Source>
    <b:Tag>Lia16</b:Tag>
    <b:SourceType>DocumentFromInternetSite</b:SourceType>
    <b:Guid>{03250983-03DA-479F-83DF-04995CD84084}</b:Guid>
    <b:Title>One of the few female FTSE 100 CEOs gave us her 7 tips to becoming the boss</b:Title>
    <b:Year>2016</b:Year>
    <b:YearAccessed>2019</b:YearAccessed>
    <b:MonthAccessed>April</b:MonthAccessed>
    <b:DayAccessed>17th</b:DayAccessed>
    <b:URL>https://www.businessinsider.com/alison-brittain-ceo-whitbread-tips-for-transitioning-to-a-senior-position-2016-10?r=US&amp;IR=T</b:URL>
    <b:Author>
      <b:Author>
        <b:NameList>
          <b:Person>
            <b:Last>Brinded</b:Last>
            <b:First>Lianna</b:First>
          </b:Person>
        </b:NameList>
      </b:Author>
    </b:Author>
    <b:Month>October</b:Month>
    <b:Day>1st</b:Day>
    <b:RefOrder>24</b:RefOrder>
  </b:Source>
  <b:Source>
    <b:Tag>Lia161</b:Tag>
    <b:SourceType>DocumentFromInternetSite</b:SourceType>
    <b:Guid>{4D29CE7B-CE94-4328-BEFF-95C303FFACC1}</b:Guid>
    <b:Author>
      <b:Author>
        <b:NameList>
          <b:Person>
            <b:Last>Brinded</b:Last>
            <b:First>Lianna</b:First>
          </b:Person>
        </b:NameList>
      </b:Author>
    </b:Author>
    <b:Title>Bussiness insider One of the few female FTSE 100 CEOs gave us her 7 tips to becoming the boss</b:Title>
    <b:Year>2016</b:Year>
    <b:Month>October</b:Month>
    <b:Day>1st</b:Day>
    <b:YearAccessed>2019</b:YearAccessed>
    <b:MonthAccessed>April</b:MonthAccessed>
    <b:DayAccessed>18th</b:DayAccessed>
    <b:URL>https://www.businessinsider.com/alison-brittain-ceo-whitbread-tips-for-transitioning-to-a-senior-position-2016-10?r=US&amp;IR=T</b:URL>
    <b:RefOrder>20</b:RefOrder>
  </b:Source>
  <b:Source>
    <b:Tag>Whi18</b:Tag>
    <b:SourceType>Report</b:SourceType>
    <b:Guid>{47510D88-11A6-4AB6-9683-82509FBCE331}</b:Guid>
    <b:Title>Whitbread PLC Annual Report and Accounts 2017/18</b:Title>
    <b:Year>2018</b:Year>
    <b:Author>
      <b:Author>
        <b:NameList>
          <b:Person>
            <b:Last>PLC</b:Last>
            <b:First>Whitbread</b:First>
          </b:Person>
        </b:NameList>
      </b:Author>
    </b:Author>
    <b:Publisher>Conran Design Group</b:Publisher>
    <b:City>London</b:City>
    <b:RefOrder>23</b:RefOrder>
  </b:Source>
  <b:Source>
    <b:Tag>Sam17</b:Tag>
    <b:SourceType>DocumentFromInternetSite</b:SourceType>
    <b:Guid>{FB59E73A-7605-41C3-893D-E0EF7BA84115}</b:Guid>
    <b:Title>Whitbread boss Alison Brittain named businesswoman of the year at Veuve Clicquot awards</b:Title>
    <b:Year>2017</b:Year>
    <b:Author>
      <b:Author>
        <b:NameList>
          <b:Person>
            <b:Last>Dean</b:Last>
            <b:First>Sam</b:First>
          </b:Person>
        </b:NameList>
      </b:Author>
    </b:Author>
    <b:Month>10th</b:Month>
    <b:Day>May</b:Day>
    <b:YearAccessed>2019</b:YearAccessed>
    <b:MonthAccessed>April</b:MonthAccessed>
    <b:DayAccessed>18th</b:DayAccessed>
    <b:URL>https://www.telegraph.co.uk/business/2017/05/09/whitbread-boss-alison-brittain-named-businesswoman-year-veuve/</b:URL>
    <b:RefOrder>21</b:RefOrder>
  </b:Source>
  <b:Source>
    <b:Tag>Ali15</b:Tag>
    <b:SourceType>DocumentFromInternetSite</b:SourceType>
    <b:Guid>{7286007F-7DB9-4E12-AC8E-64104D580D26}</b:Guid>
    <b:Title>Alison Brittain, Whitbread's new chief executive - profile</b:Title>
    <b:Year>2015</b:Year>
    <b:Month>May</b:Month>
    <b:Day>22nd</b:Day>
    <b:YearAccessed>2019</b:YearAccessed>
    <b:MonthAccessed>April</b:MonthAccessed>
    <b:DayAccessed>18th</b:DayAccessed>
    <b:URL>https://www.theguardian.com/business/2015/may/22/alison-brittain-whitbread-new-chief-executive-profile</b:URL>
    <b:Author>
      <b:Author>
        <b:NameList>
          <b:Person>
            <b:Last>Guardian</b:Last>
            <b:First>The</b:First>
          </b:Person>
        </b:NameList>
      </b:Author>
    </b:Author>
    <b:RefOrder>22</b:RefOrder>
  </b:Source>
  <b:Source>
    <b:Tag>Daine</b:Tag>
    <b:SourceType>DocumentFromInternetSite</b:SourceType>
    <b:Guid>{C690D7AF-91E1-4A72-8A66-CFE75CA359EB}</b:Guid>
    <b:Author>
      <b:Author>
        <b:NameList>
          <b:Person>
            <b:Last>Mirror</b:Last>
            <b:First>Daily</b:First>
          </b:Person>
        </b:NameList>
      </b:Author>
    </b:Author>
    <b:Title>Bill Gate’s transactional leadership style</b:Title>
    <b:Year>2015</b:Year>
    <b:Month>June</b:Month>
    <b:Day>11th</b:Day>
    <b:YearAccessed>2019</b:YearAccessed>
    <b:MonthAccessed>April</b:MonthAccessed>
    <b:DayAccessed>19th</b:DayAccessed>
    <b:URL>http://www.dailymirror.lk/75949/bill-gate-s-transactional-leadership-style</b:URL>
    <b:RefOrder>17</b:RefOrder>
  </b:Source>
  <b:Source>
    <b:Tag>Whi14</b:Tag>
    <b:SourceType>DocumentFromInternetSite</b:SourceType>
    <b:Guid>{18BCCDE7-FD2F-4992-9D35-16C0D2EF7A44}</b:Guid>
    <b:Author>
      <b:Author>
        <b:NameList>
          <b:Person>
            <b:Last>PLC</b:Last>
            <b:First>Whitbread</b:First>
          </b:Person>
        </b:NameList>
      </b:Author>
    </b:Author>
    <b:Title>Whitbread PLC annual report and accounts 2013/2014</b:Title>
    <b:Year>2014</b:Year>
    <b:Month>April</b:Month>
    <b:Day>28th</b:Day>
    <b:YearAccessed>2019</b:YearAccessed>
    <b:MonthAccessed>April</b:MonthAccessed>
    <b:DayAccessed>19th</b:DayAccessed>
    <b:URL>https://www.whitbread.co.uk/~/media/Files/W/Whitbread/report-and%20presentations/2016-and-all/Whitbread_Report_and_Accounts_2014.pdf</b:URL>
    <b:RefOrder>31</b:RefOrder>
  </b:Source>
  <b:Source>
    <b:Tag>Eri16</b:Tag>
    <b:SourceType>DocumentFromInternetSite</b:SourceType>
    <b:Guid>{7BA1E1AD-093C-47B1-8073-6DA5040AE579}</b:Guid>
    <b:Title>3 Reasons Leaders Are Made, Not Born</b:Title>
    <b:Year>2016</b:Year>
    <b:Author>
      <b:Author>
        <b:NameList>
          <b:Person>
            <b:Last>Geiger</b:Last>
            <b:First>Eric</b:First>
          </b:Person>
        </b:NameList>
      </b:Author>
    </b:Author>
    <b:Month>June</b:Month>
    <b:Day>14th</b:Day>
    <b:YearAccessed>2019</b:YearAccessed>
    <b:MonthAccessed>May</b:MonthAccessed>
    <b:DayAccessed>1st</b:DayAccessed>
    <b:URL>https://ericgeiger.com/2016/06/3-reasons-leaders-are-made-not-born/</b:URL>
    <b:RefOrder>6</b:RefOrder>
  </b:Source>
  <b:Source>
    <b:Tag>Boe17</b:Tag>
    <b:SourceType>JournalArticle</b:SourceType>
    <b:Guid>{FF465A91-0D5A-4D39-B43C-6D83A5B31006}</b:Guid>
    <b:Title>Point/Counterpoint: Are Outstanding Leaders Born or Made?</b:Title>
    <b:Year>2017</b:Year>
    <b:JournalName>American Journal of Pharmaceutical Education</b:JournalName>
    <b:Pages>58A - 58E</b:Pages>
    <b:Volume>81</b:Volume>
    <b:Issue>3</b:Issue>
    <b:Author>
      <b:Author>
        <b:NameList>
          <b:Person>
            <b:Last>Boerma</b:Last>
            <b:First>Marjan,</b:First>
            <b:Middle>PhD</b:Middle>
          </b:Person>
          <b:Person>
            <b:Last>Coyle</b:Last>
            <b:First>Elizabeth</b:First>
            <b:Middle>A, PharmD</b:Middle>
          </b:Person>
          <b:Person>
            <b:Last>Coyle</b:Last>
            <b:First>Elizabeth</b:First>
            <b:Middle>A, PharmD</b:Middle>
          </b:Person>
          <b:Person>
            <b:Last>Dintzner</b:Last>
            <b:First>Matthew</b:First>
            <b:Middle>R, PhD</b:Middle>
          </b:Person>
          <b:Person>
            <b:Last>Drayton</b:Last>
            <b:First>Shannon</b:First>
            <b:Middle>J, PharmD</b:Middle>
          </b:Person>
          <b:Person>
            <b:Last>Early</b:Last>
            <b:First>Johnnie</b:First>
            <b:Middle>L, II, PhD</b:Middle>
          </b:Person>
          <b:Person>
            <b:Last>Edginton</b:Last>
            <b:First>Andrea</b:First>
            <b:Middle>N, PhD</b:Middle>
          </b:Person>
          <b:Person>
            <b:Last>Horlen</b:Last>
            <b:First>Cheryl</b:First>
            <b:Middle>K, PharmD</b:Middle>
          </b:Person>
          <b:Person>
            <b:Last>Kirkwood</b:Last>
            <b:First>Cynthia</b:First>
            <b:Middle>K, PharmD</b:Middle>
          </b:Person>
          <b:Person>
            <b:Last>Lin</b:Last>
            <b:First>Anne</b:First>
            <b:Middle>Y F, P</b:Middle>
          </b:Person>
        </b:NameList>
      </b:Author>
    </b:Author>
    <b:RefOrder>8</b:RefOrder>
  </b:Source>
  <b:Source>
    <b:Tag>Vri10</b:Tag>
    <b:SourceType>DocumentFromInternetSite</b:SourceType>
    <b:Guid>{C0CD14F3-47B7-45C4-8B5D-83ED0C68A732}</b:Guid>
    <b:Title>Developing Leaders and Leadership Development</b:Title>
    <b:Year>2010</b:Year>
    <b:Month>September</b:Month>
    <b:Day>28th</b:Day>
    <b:Author>
      <b:Author>
        <b:NameList>
          <b:Person>
            <b:Last>Vries</b:Last>
            <b:First>Manfred</b:First>
            <b:Middle>F.R. Kets de</b:Middle>
          </b:Person>
          <b:Person>
            <b:Last>Korotov</b:Last>
            <b:First>Konstantin</b:First>
          </b:Person>
        </b:NameList>
      </b:Author>
    </b:Author>
    <b:YearAccessed>2019</b:YearAccessed>
    <b:MonthAccessed>May</b:MonthAccessed>
    <b:DayAccessed>1st</b:DayAccessed>
    <b:URL>https://papers.ssrn.com/sol3/papers.cfm?abstract_id=1684001</b:URL>
    <b:RefOrder>7</b:RefOrder>
  </b:Source>
  <b:Source>
    <b:Tag>Ery19</b:Tag>
    <b:SourceType>DocumentFromInternetSite</b:SourceType>
    <b:Guid>{B389F6CB-C5AC-405E-8A64-63B98430C1D6}</b:Guid>
    <b:Author>
      <b:Author>
        <b:NameList>
          <b:Person>
            <b:Last>Travis</b:Last>
            <b:First>Eryn</b:First>
          </b:Person>
        </b:NameList>
      </b:Author>
    </b:Author>
    <b:Title>Advantages &amp; Drawbacks of the Autocratic Leadership Style</b:Title>
    <b:Year>2019</b:Year>
    <b:Month>January </b:Month>
    <b:Day>28th</b:Day>
    <b:YearAccessed>2019</b:YearAccessed>
    <b:MonthAccessed>May</b:MonthAccessed>
    <b:DayAccessed>6th</b:DayAccessed>
    <b:URL>https://smallbusiness.chron.com/advantages-drawbacks-autocratic-leadership-style-16616.html</b:URL>
    <b:RefOrder>18</b:RefOrder>
  </b:Source>
  <b:Source>
    <b:Tag>BBC18</b:Tag>
    <b:SourceType>DocumentFromInternetSite</b:SourceType>
    <b:Guid>{D4733468-B489-4274-98AE-B18DAE0A39C9}</b:Guid>
    <b:Author>
      <b:Author>
        <b:NameList>
          <b:Person>
            <b:Last>BBC</b:Last>
          </b:Person>
        </b:NameList>
      </b:Author>
    </b:Author>
    <b:Title>Coca-Cola to buy Costa coffee for £3.9bn</b:Title>
    <b:Year>2018</b:Year>
    <b:Month>August</b:Month>
    <b:Day>31st</b:Day>
    <b:YearAccessed>2019</b:YearAccessed>
    <b:MonthAccessed>May</b:MonthAccessed>
    <b:DayAccessed>6th</b:DayAccessed>
    <b:URL>https://www.bbc.co.uk/news/business-45365893</b:URL>
    <b:RefOrder>25</b:RefOrder>
  </b:Source>
  <b:Source>
    <b:Tag>Whi191</b:Tag>
    <b:SourceType>DocumentFromInternetSite</b:SourceType>
    <b:Guid>{FC5A1054-F101-4A7B-B19E-A84A8FA024BF}</b:Guid>
    <b:Author>
      <b:Author>
        <b:NameList>
          <b:Person>
            <b:Last>Whitbread</b:Last>
          </b:Person>
        </b:NameList>
      </b:Author>
    </b:Author>
    <b:Title>Introduction from Whitbread's CEO, Alison Brittain</b:Title>
    <b:Year>2019</b:Year>
    <b:YearAccessed>2019</b:YearAccessed>
    <b:MonthAccessed>May</b:MonthAccessed>
    <b:DayAccessed>8th</b:DayAccessed>
    <b:URL>https://www.whitbread.co.uk/sustainability/our-approach/introduction-from-alison-brittain</b:URL>
    <b:RefOrder>32</b:RefOrder>
  </b:Source>
  <b:Source>
    <b:Tag>Whi19</b:Tag>
    <b:SourceType>DocumentFromInternetSite</b:SourceType>
    <b:Guid>{E8D8F5E5-8A94-4C9E-B800-FD9A4841F940}</b:Guid>
    <b:Author>
      <b:Author>
        <b:NameList>
          <b:Person>
            <b:Last>Whitbread</b:Last>
          </b:Person>
        </b:NameList>
      </b:Author>
    </b:Author>
    <b:Title>Sustainability – Whitbread</b:Title>
    <b:Year>2019</b:Year>
    <b:YearAccessed>2019</b:YearAccessed>
    <b:MonthAccessed>May</b:MonthAccessed>
    <b:DayAccessed>6th</b:DayAccessed>
    <b:URL>https://www.google.com/search?q=whitbread+sustainability+report+2018&amp;rlz=1C1PRFI_enGB801GB801&amp;oq=whitebread+sustainability+2018&amp;aqs=chrome.1.69i57j0.49187j0j7&amp;sourceid=chrome&amp;ie=UTF-8</b:URL>
    <b:Month>April</b:Month>
    <b:Day>17th</b:Day>
    <b:RefOrder>26</b:RefOrder>
  </b:Source>
  <b:Source>
    <b:Tag>Car15</b:Tag>
    <b:SourceType>JournalArticle</b:SourceType>
    <b:Guid>{E6BA3252-0067-4E3B-9E68-1AE1F53018DC}</b:Guid>
    <b:Title>Conceptualizing Mindful Leadership in Schools: How the Practice of Mindfulness Informs the Practice of Leading</b:Title>
    <b:Year>2015</b:Year>
    <b:Author>
      <b:Author>
        <b:NameList>
          <b:Person>
            <b:Last>Wells</b:Last>
            <b:First>Caryn</b:First>
            <b:Middle>M.</b:Middle>
          </b:Person>
        </b:NameList>
      </b:Author>
    </b:Author>
    <b:JournalName>ERIC</b:JournalName>
    <b:Pages>1 - 23</b:Pages>
    <b:Volume>2</b:Volume>
    <b:Issue>1</b:Issue>
    <b:RefOrder>12</b:RefOrder>
  </b:Source>
  <b:Source>
    <b:Tag>Dan95</b:Tag>
    <b:SourceType>Book</b:SourceType>
    <b:Guid>{D3F30A33-3396-4A29-B7BC-2A4D708557DA}</b:Guid>
    <b:Title>Emotional Inelligence why it can matter more than IQ</b:Title>
    <b:Year>1995</b:Year>
    <b:Author>
      <b:Author>
        <b:NameList>
          <b:Person>
            <b:Last>Goleman</b:Last>
            <b:First>Daniel</b:First>
          </b:Person>
        </b:NameList>
      </b:Author>
    </b:Author>
    <b:City>London</b:City>
    <b:Publisher>Bloomsbury</b:Publisher>
    <b:RefOrder>13</b:RefOrder>
  </b:Source>
  <b:Source>
    <b:Tag>Jim01</b:Tag>
    <b:SourceType>DocumentFromInternetSite</b:SourceType>
    <b:Guid>{5C008F33-7784-4E3A-A156-718A153112BD}</b:Guid>
    <b:Title>Good to Great</b:Title>
    <b:Year>2001</b:Year>
    <b:Author>
      <b:Author>
        <b:NameList>
          <b:Person>
            <b:Last>Collins</b:Last>
            <b:First>Jim</b:First>
          </b:Person>
        </b:NameList>
      </b:Author>
    </b:Author>
    <b:Month>October</b:Month>
    <b:YearAccessed>2019</b:YearAccessed>
    <b:MonthAccessed>May</b:MonthAccessed>
    <b:DayAccessed>8th</b:DayAccessed>
    <b:URL>https://www.jimcollins.com/article_topics/articles/good-to-great.html#articletop</b:URL>
    <b:RefOrder>9</b:RefOrder>
  </b:Source>
  <b:Source>
    <b:Tag>Jim011</b:Tag>
    <b:SourceType>JournalArticle</b:SourceType>
    <b:Guid>{BA47352A-D215-4E24-848F-64EF575EE1B5}</b:Guid>
    <b:Author>
      <b:Author>
        <b:NameList>
          <b:Person>
            <b:Last>Collins</b:Last>
            <b:First>Jim</b:First>
          </b:Person>
        </b:NameList>
      </b:Author>
    </b:Author>
    <b:Title>Level 5 Leadership: The Triumph of Humility and Fierce Resolve</b:Title>
    <b:Year>2001</b:Year>
    <b:Month>January</b:Month>
    <b:YearAccessed>2019</b:YearAccessed>
    <b:MonthAccessed>May</b:MonthAccessed>
    <b:DayAccessed>8th</b:DayAccessed>
    <b:URL>https://www.bhamcityschools.org/cms/lib5/AL01001646/Centricity/Domain/130/Level5%20Leadership%20Jim%20Collins.pdf</b:URL>
    <b:JournalName>Harvard Business Review</b:JournalName>
    <b:Pages>65 - 67</b:Pages>
    <b:RefOrder>10</b:RefOrder>
  </b:Source>
  <b:Source>
    <b:Tag>Kel19</b:Tag>
    <b:SourceType>DocumentFromInternetSite</b:SourceType>
    <b:Guid>{2AB4C322-352F-465E-87A9-6E6540FA18A2}</b:Guid>
    <b:Title>Chron- What Are Some Disadvantages of Strategic Management?</b:Title>
    <b:Year>2019</b:Year>
    <b:Author>
      <b:Author>
        <b:NameList>
          <b:Person>
            <b:Last>Katsanos</b:Last>
            <b:First>Kelley</b:First>
          </b:Person>
        </b:NameList>
      </b:Author>
    </b:Author>
    <b:Month>January</b:Month>
    <b:Day>25th</b:Day>
    <b:YearAccessed>2019</b:YearAccessed>
    <b:MonthAccessed>May</b:MonthAccessed>
    <b:DayAccessed>10th</b:DayAccessed>
    <b:URL>https://smallbusiness.chron.com/disadvantages-strategic-management-80740.html</b:URL>
    <b:RefOrder>27</b:RefOrder>
  </b:Source>
  <b:Source>
    <b:Tag>Car17</b:Tag>
    <b:SourceType>DocumentFromInternetSite</b:SourceType>
    <b:Guid>{C25BD0C8-7CE2-48CD-A317-3883922C637D}</b:Guid>
    <b:Author>
      <b:Author>
        <b:NameList>
          <b:Person>
            <b:Last>Goman</b:Last>
            <b:First>Carol</b:First>
            <b:Middle>Kinsey</b:Middle>
          </b:Person>
        </b:NameList>
      </b:Author>
    </b:Author>
    <b:Title>Forbes - How Leaders Build -- And Destroy -- Trust</b:Title>
    <b:Year>2017</b:Year>
    <b:Month>November</b:Month>
    <b:Day>27th</b:Day>
    <b:YearAccessed>2019</b:YearAccessed>
    <b:MonthAccessed>May</b:MonthAccessed>
    <b:DayAccessed>10th</b:DayAccessed>
    <b:URL>https://www.forbes.com/sites/carolkinseygoman/2017/11/27/how-leaders-build-and-destroy-trust/#75daca340e5d</b:URL>
    <b:RefOrder>28</b:RefOrder>
  </b:Source>
  <b:Source>
    <b:Tag>Iai06</b:Tag>
    <b:SourceType>JournalArticle</b:SourceType>
    <b:Guid>{1E93B985-E35E-43AF-9D28-6AC0CB024A30}</b:Guid>
    <b:Title>Transformational Leadership: Characteristics</b:Title>
    <b:Year>2006</b:Year>
    <b:Author>
      <b:Author>
        <b:NameList>
          <b:Person>
            <b:Last>Hay</b:Last>
            <b:First>Iain</b:First>
          </b:Person>
        </b:NameList>
      </b:Author>
    </b:Author>
    <b:JournalName>E-Journal of Organizational Learning and Leadership</b:JournalName>
    <b:Volume>5</b:Volume>
    <b:Issue>2</b:Issue>
    <b:RefOrder>29</b:RefOrder>
  </b:Source>
  <b:Source>
    <b:Tag>Gol06</b:Tag>
    <b:SourceType>BookSection</b:SourceType>
    <b:Guid>{89D24F93-BD36-4C1A-9641-EB2CF1BF0658}</b:Guid>
    <b:Title>Foundations of Coaching</b:Title>
    <b:Year>2006</b:Year>
    <b:Pages>3 - 37</b:Pages>
    <b:BookTitle>Coaching for Leadership The practice of leadershipf from the worlds greatest coaches</b:BookTitle>
    <b:City>San Francisco</b:City>
    <b:Publisher>Pfeiffer A Wiley Imprint</b:Publisher>
    <b:Author>
      <b:Editor>
        <b:NameList>
          <b:Person>
            <b:Last>2nd</b:Last>
          </b:Person>
        </b:NameList>
      </b:Editor>
      <b:Author>
        <b:NameList>
          <b:Person>
            <b:Last>Goldsmith</b:Last>
            <b:First>Marshall</b:First>
          </b:Person>
          <b:Person>
            <b:Last>Laurence</b:Last>
            <b:First>Lyons</b:First>
          </b:Person>
        </b:NameList>
      </b:Author>
    </b:Author>
    <b:RefOrder>11</b:RefOrder>
  </b:Source>
  <b:Source>
    <b:Tag>Flo071</b:Tag>
    <b:SourceType>Book</b:SourceType>
    <b:Guid>{BBFBFAE1-5899-44C6-B2DC-6129DD9D6397}</b:Guid>
    <b:Author>
      <b:Author>
        <b:NameList>
          <b:Person>
            <b:Last>Stone</b:Last>
            <b:First>Florence</b:First>
            <b:Middle>M</b:Middle>
          </b:Person>
        </b:NameList>
      </b:Author>
    </b:Author>
    <b:Title>Coaching and Counselling Mentoring how to choose and use the right technique to boost employee performanced</b:Title>
    <b:Year>2007</b:Year>
    <b:City>New York</b:City>
    <b:Publisher>Amacom</b:Publisher>
    <b:RefOrder>14</b:RefOrder>
  </b:Source>
</b:Sourc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623FA3F-A7CE-47C7-B263-B3823D1D74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1629</TotalTime>
  <Pages>18</Pages>
  <Words>6022</Words>
  <Characters>34330</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Carol</cp:lastModifiedBy>
  <cp:revision>96</cp:revision>
  <dcterms:created xsi:type="dcterms:W3CDTF">2019-05-08T10:55:00Z</dcterms:created>
  <dcterms:modified xsi:type="dcterms:W3CDTF">2019-05-12T22:39:00Z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