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C30A4F9"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135AC04" w14:textId="77777777" w:rsidR="00CA7D5E" w:rsidRPr="004C3A0B" w:rsidRDefault="00CA7D5E" w:rsidP="00682C6A">
      <w:pPr>
        <w:tabs>
          <w:tab w:val="left" w:pos="5103"/>
        </w:tabs>
        <w:ind w:right="282"/>
        <w:jc w:val="center"/>
        <w:rPr>
          <w:rFonts w:ascii="Arial" w:hAnsi="Arial" w:cs="Arial"/>
          <w:b/>
          <w:bCs/>
        </w:rPr>
      </w:pPr>
    </w:p>
    <w:p w14:paraId="7314DAD5"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021C253A" w14:textId="77777777" w:rsidR="00280A88" w:rsidRPr="004C3A0B" w:rsidRDefault="00280A88" w:rsidP="00280A88">
      <w:pPr>
        <w:tabs>
          <w:tab w:val="left" w:pos="5103"/>
        </w:tabs>
        <w:ind w:right="282"/>
        <w:jc w:val="center"/>
        <w:rPr>
          <w:rFonts w:ascii="Arial" w:hAnsi="Arial" w:cs="Arial"/>
          <w:b/>
          <w:bCs/>
          <w:sz w:val="16"/>
          <w:szCs w:val="16"/>
        </w:rPr>
      </w:pPr>
    </w:p>
    <w:p w14:paraId="0CCCE1B0"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AFAD896" w14:textId="77777777" w:rsidR="00EF6306" w:rsidRPr="004C3A0B" w:rsidRDefault="00EF6306" w:rsidP="00700361">
      <w:pPr>
        <w:tabs>
          <w:tab w:val="left" w:pos="5103"/>
        </w:tabs>
        <w:ind w:right="282"/>
        <w:jc w:val="both"/>
        <w:rPr>
          <w:rFonts w:ascii="Arial" w:hAnsi="Arial" w:cs="Arial"/>
          <w:sz w:val="22"/>
          <w:szCs w:val="22"/>
        </w:rPr>
      </w:pPr>
    </w:p>
    <w:p w14:paraId="7453AD1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923A481" w14:textId="77777777" w:rsidR="00280A88" w:rsidRPr="004C3A0B" w:rsidRDefault="00280A88" w:rsidP="00700361">
      <w:pPr>
        <w:tabs>
          <w:tab w:val="left" w:pos="5103"/>
        </w:tabs>
        <w:ind w:right="282"/>
        <w:jc w:val="both"/>
        <w:rPr>
          <w:rFonts w:ascii="Arial" w:hAnsi="Arial" w:cs="Arial"/>
          <w:sz w:val="22"/>
          <w:szCs w:val="22"/>
        </w:rPr>
      </w:pPr>
    </w:p>
    <w:p w14:paraId="776ACEFD"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5793AFDA" w14:textId="77777777" w:rsidR="00EF6306" w:rsidRPr="004C3A0B" w:rsidRDefault="00EF6306" w:rsidP="00700361">
      <w:pPr>
        <w:tabs>
          <w:tab w:val="left" w:pos="5103"/>
        </w:tabs>
        <w:ind w:right="282"/>
        <w:jc w:val="both"/>
        <w:rPr>
          <w:rFonts w:ascii="Arial" w:hAnsi="Arial" w:cs="Arial"/>
          <w:sz w:val="22"/>
          <w:szCs w:val="22"/>
        </w:rPr>
      </w:pPr>
    </w:p>
    <w:p w14:paraId="57CE266B"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AA4CA1D" w14:textId="77777777" w:rsidR="007D46AF" w:rsidRPr="004C3A0B" w:rsidRDefault="007D46AF" w:rsidP="00FB4F7A">
      <w:pPr>
        <w:autoSpaceDE w:val="0"/>
        <w:autoSpaceDN w:val="0"/>
        <w:adjustRightInd w:val="0"/>
        <w:jc w:val="both"/>
        <w:rPr>
          <w:rFonts w:ascii="Arial" w:hAnsi="Arial" w:cs="Arial"/>
          <w:sz w:val="22"/>
          <w:szCs w:val="22"/>
        </w:rPr>
      </w:pPr>
    </w:p>
    <w:p w14:paraId="3EEA7BF3"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4A1E2B5" w14:textId="77777777" w:rsidR="00424773" w:rsidRDefault="00424773" w:rsidP="00280A88">
      <w:pPr>
        <w:autoSpaceDE w:val="0"/>
        <w:autoSpaceDN w:val="0"/>
        <w:adjustRightInd w:val="0"/>
        <w:jc w:val="both"/>
        <w:rPr>
          <w:rFonts w:ascii="Arial" w:hAnsi="Arial" w:cs="Arial"/>
          <w:sz w:val="22"/>
          <w:szCs w:val="22"/>
        </w:rPr>
      </w:pPr>
    </w:p>
    <w:p w14:paraId="118313E5"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6C9EFF5F" w14:textId="77777777" w:rsidR="0041408E" w:rsidRPr="004C3A0B" w:rsidRDefault="0041408E" w:rsidP="00280A88">
      <w:pPr>
        <w:autoSpaceDE w:val="0"/>
        <w:autoSpaceDN w:val="0"/>
        <w:adjustRightInd w:val="0"/>
        <w:jc w:val="both"/>
        <w:rPr>
          <w:rFonts w:ascii="Arial" w:hAnsi="Arial" w:cs="Arial"/>
          <w:sz w:val="22"/>
          <w:szCs w:val="22"/>
        </w:rPr>
      </w:pPr>
    </w:p>
    <w:p w14:paraId="2AB7CEC8"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68849E74"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F22C2EA" w14:textId="77777777" w:rsidTr="003257BD">
        <w:trPr>
          <w:trHeight w:val="439"/>
        </w:trPr>
        <w:tc>
          <w:tcPr>
            <w:tcW w:w="3253" w:type="dxa"/>
            <w:gridSpan w:val="2"/>
            <w:shd w:val="clear" w:color="auto" w:fill="F2F2F2" w:themeFill="background1" w:themeFillShade="F2"/>
          </w:tcPr>
          <w:p w14:paraId="42BFB323"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F482E3D" w14:textId="2FD6D27C" w:rsidR="00CE6A00" w:rsidRPr="004C3A0B" w:rsidRDefault="00096B9C" w:rsidP="008C4441">
            <w:pPr>
              <w:rPr>
                <w:rFonts w:ascii="Arial" w:hAnsi="Arial" w:cs="Arial"/>
                <w:sz w:val="22"/>
                <w:szCs w:val="22"/>
              </w:rPr>
            </w:pPr>
            <w:r>
              <w:rPr>
                <w:rFonts w:ascii="Arial" w:hAnsi="Arial" w:cs="Arial"/>
                <w:sz w:val="22"/>
                <w:szCs w:val="22"/>
              </w:rPr>
              <w:t>Laura-Marie Godsall</w:t>
            </w:r>
          </w:p>
        </w:tc>
      </w:tr>
      <w:tr w:rsidR="00425DA7" w:rsidRPr="004C3A0B" w14:paraId="68171732" w14:textId="77777777" w:rsidTr="002A152D">
        <w:trPr>
          <w:trHeight w:val="472"/>
        </w:trPr>
        <w:tc>
          <w:tcPr>
            <w:tcW w:w="3253" w:type="dxa"/>
            <w:gridSpan w:val="2"/>
            <w:shd w:val="clear" w:color="auto" w:fill="BFBFBF" w:themeFill="background1" w:themeFillShade="BF"/>
            <w:vAlign w:val="center"/>
          </w:tcPr>
          <w:p w14:paraId="139C3BF0"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BB4311D"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7ACD17F3"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291CAD34"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C2D7B5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7E144BF"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3DCB31C6" w14:textId="77777777" w:rsidTr="003257BD">
        <w:trPr>
          <w:trHeight w:val="472"/>
        </w:trPr>
        <w:tc>
          <w:tcPr>
            <w:tcW w:w="2544" w:type="dxa"/>
            <w:shd w:val="clear" w:color="auto" w:fill="F2F2F2" w:themeFill="background1" w:themeFillShade="F2"/>
            <w:vAlign w:val="center"/>
          </w:tcPr>
          <w:p w14:paraId="58E1C1C3"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7D3458E"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F20521F"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5FB3A92"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12029536"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822E581" w14:textId="73E0FDE2" w:rsidR="00425DA7" w:rsidRDefault="00096B9C"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37413D57"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506588FF" w14:textId="77777777" w:rsidTr="00E16786">
        <w:trPr>
          <w:cantSplit/>
          <w:trHeight w:val="334"/>
        </w:trPr>
        <w:tc>
          <w:tcPr>
            <w:tcW w:w="3253" w:type="dxa"/>
            <w:shd w:val="clear" w:color="auto" w:fill="F2F2F2" w:themeFill="background1" w:themeFillShade="F2"/>
          </w:tcPr>
          <w:p w14:paraId="5CDB063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598AADD2" w14:textId="77777777" w:rsidR="00A51109" w:rsidRDefault="00A51109" w:rsidP="008C4441">
            <w:pPr>
              <w:rPr>
                <w:rFonts w:ascii="Arial" w:hAnsi="Arial" w:cs="Arial"/>
                <w:sz w:val="22"/>
                <w:szCs w:val="22"/>
              </w:rPr>
            </w:pPr>
          </w:p>
          <w:p w14:paraId="383B2775" w14:textId="2AC4B98F" w:rsidR="003257BD" w:rsidRPr="004C3A0B" w:rsidRDefault="00096B9C" w:rsidP="008C4441">
            <w:pPr>
              <w:rPr>
                <w:rFonts w:ascii="Arial" w:hAnsi="Arial" w:cs="Arial"/>
                <w:sz w:val="22"/>
                <w:szCs w:val="22"/>
              </w:rPr>
            </w:pPr>
            <w:r>
              <w:rPr>
                <w:rFonts w:ascii="Arial" w:hAnsi="Arial" w:cs="Arial"/>
                <w:sz w:val="22"/>
                <w:szCs w:val="22"/>
              </w:rPr>
              <w:t>Childhood and Education</w:t>
            </w:r>
          </w:p>
        </w:tc>
      </w:tr>
      <w:tr w:rsidR="00494691" w:rsidRPr="004C3A0B" w14:paraId="35AA5024" w14:textId="77777777" w:rsidTr="00E16786">
        <w:trPr>
          <w:cantSplit/>
          <w:trHeight w:val="340"/>
        </w:trPr>
        <w:tc>
          <w:tcPr>
            <w:tcW w:w="3253" w:type="dxa"/>
            <w:shd w:val="clear" w:color="auto" w:fill="F2F2F2" w:themeFill="background1" w:themeFillShade="F2"/>
          </w:tcPr>
          <w:p w14:paraId="62458224"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1F9E8150" w14:textId="65A8FDC0" w:rsidR="00494691" w:rsidRDefault="00494691" w:rsidP="008C4441">
            <w:pPr>
              <w:rPr>
                <w:rFonts w:ascii="Arial" w:hAnsi="Arial" w:cs="Arial"/>
                <w:sz w:val="22"/>
                <w:szCs w:val="22"/>
              </w:rPr>
            </w:pPr>
          </w:p>
          <w:p w14:paraId="1ED39290" w14:textId="273E937E" w:rsidR="003257BD" w:rsidRPr="004C3A0B" w:rsidRDefault="008F544B" w:rsidP="008C4441">
            <w:pPr>
              <w:rPr>
                <w:rFonts w:ascii="Arial" w:hAnsi="Arial" w:cs="Arial"/>
                <w:sz w:val="22"/>
                <w:szCs w:val="22"/>
              </w:rPr>
            </w:pPr>
            <w:r>
              <w:rPr>
                <w:rFonts w:ascii="Arial" w:hAnsi="Arial" w:cs="Arial"/>
                <w:sz w:val="22"/>
                <w:szCs w:val="22"/>
              </w:rPr>
              <w:t>SA1 Waterfront</w:t>
            </w:r>
          </w:p>
        </w:tc>
      </w:tr>
      <w:tr w:rsidR="00494691" w:rsidRPr="004C3A0B" w14:paraId="73B6D87E" w14:textId="77777777" w:rsidTr="00E16786">
        <w:trPr>
          <w:cantSplit/>
          <w:trHeight w:val="340"/>
        </w:trPr>
        <w:tc>
          <w:tcPr>
            <w:tcW w:w="3253" w:type="dxa"/>
            <w:shd w:val="clear" w:color="auto" w:fill="F2F2F2" w:themeFill="background1" w:themeFillShade="F2"/>
          </w:tcPr>
          <w:p w14:paraId="61D146E6"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3499CCE2" w14:textId="77777777" w:rsidR="00494691" w:rsidRDefault="00494691" w:rsidP="008C4441">
            <w:pPr>
              <w:rPr>
                <w:rFonts w:ascii="Arial" w:hAnsi="Arial" w:cs="Arial"/>
                <w:sz w:val="22"/>
                <w:szCs w:val="22"/>
              </w:rPr>
            </w:pPr>
          </w:p>
          <w:p w14:paraId="0B55C017" w14:textId="7E14E9E0" w:rsidR="003257BD" w:rsidRPr="004C3A0B" w:rsidRDefault="00096B9C" w:rsidP="008C4441">
            <w:pPr>
              <w:rPr>
                <w:rFonts w:ascii="Arial" w:hAnsi="Arial" w:cs="Arial"/>
                <w:sz w:val="22"/>
                <w:szCs w:val="22"/>
              </w:rPr>
            </w:pPr>
            <w:r>
              <w:rPr>
                <w:rFonts w:ascii="Arial" w:hAnsi="Arial" w:cs="Arial"/>
                <w:sz w:val="22"/>
                <w:szCs w:val="22"/>
              </w:rPr>
              <w:t>lauramarieboyes@yahoo.co.uk</w:t>
            </w:r>
          </w:p>
        </w:tc>
      </w:tr>
      <w:tr w:rsidR="00494691" w:rsidRPr="004C3A0B" w14:paraId="3068E4EA" w14:textId="77777777" w:rsidTr="00E16786">
        <w:trPr>
          <w:cantSplit/>
          <w:trHeight w:val="340"/>
        </w:trPr>
        <w:tc>
          <w:tcPr>
            <w:tcW w:w="3253" w:type="dxa"/>
            <w:shd w:val="clear" w:color="auto" w:fill="F2F2F2" w:themeFill="background1" w:themeFillShade="F2"/>
          </w:tcPr>
          <w:p w14:paraId="489C4512"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2E12A193" w14:textId="77777777" w:rsidR="00494691" w:rsidRDefault="00494691" w:rsidP="008C4441">
            <w:pPr>
              <w:rPr>
                <w:rFonts w:ascii="Arial" w:hAnsi="Arial" w:cs="Arial"/>
                <w:sz w:val="22"/>
                <w:szCs w:val="22"/>
              </w:rPr>
            </w:pPr>
          </w:p>
          <w:p w14:paraId="1BCD5CAC" w14:textId="451D2783" w:rsidR="003257BD" w:rsidRPr="004C3A0B" w:rsidRDefault="00096B9C" w:rsidP="008C4441">
            <w:pPr>
              <w:rPr>
                <w:rFonts w:ascii="Arial" w:hAnsi="Arial" w:cs="Arial"/>
                <w:sz w:val="22"/>
                <w:szCs w:val="22"/>
              </w:rPr>
            </w:pPr>
            <w:r>
              <w:rPr>
                <w:rFonts w:ascii="Arial" w:hAnsi="Arial" w:cs="Arial"/>
                <w:sz w:val="22"/>
                <w:szCs w:val="22"/>
              </w:rPr>
              <w:t>07464745282</w:t>
            </w:r>
          </w:p>
        </w:tc>
      </w:tr>
      <w:tr w:rsidR="00494691" w:rsidRPr="004C3A0B" w14:paraId="22A7EE8E" w14:textId="77777777" w:rsidTr="002A152D">
        <w:tc>
          <w:tcPr>
            <w:tcW w:w="9889" w:type="dxa"/>
            <w:gridSpan w:val="2"/>
            <w:shd w:val="clear" w:color="auto" w:fill="BFBFBF" w:themeFill="background1" w:themeFillShade="BF"/>
          </w:tcPr>
          <w:p w14:paraId="4322A1DA"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4F5D910" w14:textId="77777777" w:rsidTr="00090CF7">
        <w:trPr>
          <w:trHeight w:val="513"/>
        </w:trPr>
        <w:tc>
          <w:tcPr>
            <w:tcW w:w="3253" w:type="dxa"/>
            <w:shd w:val="clear" w:color="auto" w:fill="F2F2F2" w:themeFill="background1" w:themeFillShade="F2"/>
            <w:vAlign w:val="center"/>
          </w:tcPr>
          <w:p w14:paraId="1F778692"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47723F5E" w14:textId="40B34C1B" w:rsidR="00090CF7" w:rsidRPr="004C3A0B" w:rsidRDefault="00096B9C" w:rsidP="00090CF7">
            <w:pPr>
              <w:rPr>
                <w:rFonts w:ascii="Arial" w:hAnsi="Arial" w:cs="Arial"/>
                <w:sz w:val="22"/>
                <w:szCs w:val="22"/>
              </w:rPr>
            </w:pPr>
            <w:r>
              <w:rPr>
                <w:rFonts w:ascii="Arial" w:hAnsi="Arial" w:cs="Arial"/>
                <w:sz w:val="22"/>
                <w:szCs w:val="22"/>
              </w:rPr>
              <w:t>1904034</w:t>
            </w:r>
          </w:p>
        </w:tc>
      </w:tr>
      <w:tr w:rsidR="00090CF7" w:rsidRPr="004C3A0B" w14:paraId="497C62F7" w14:textId="77777777" w:rsidTr="00090CF7">
        <w:trPr>
          <w:trHeight w:val="549"/>
        </w:trPr>
        <w:tc>
          <w:tcPr>
            <w:tcW w:w="3253" w:type="dxa"/>
            <w:shd w:val="clear" w:color="auto" w:fill="F2F2F2" w:themeFill="background1" w:themeFillShade="F2"/>
            <w:vAlign w:val="center"/>
          </w:tcPr>
          <w:p w14:paraId="6694DB1B"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77A67FA9" w14:textId="265C7A1D" w:rsidR="008F544B" w:rsidRPr="004C3A0B" w:rsidRDefault="00096B9C" w:rsidP="00090CF7">
            <w:pPr>
              <w:rPr>
                <w:rFonts w:ascii="Arial" w:hAnsi="Arial" w:cs="Arial"/>
                <w:sz w:val="22"/>
                <w:szCs w:val="22"/>
              </w:rPr>
            </w:pPr>
            <w:r>
              <w:rPr>
                <w:rFonts w:ascii="Arial" w:hAnsi="Arial" w:cs="Arial"/>
                <w:sz w:val="22"/>
                <w:szCs w:val="22"/>
              </w:rPr>
              <w:t>BA Hons</w:t>
            </w:r>
            <w:r w:rsidR="008F544B">
              <w:rPr>
                <w:rFonts w:ascii="Arial" w:hAnsi="Arial" w:cs="Arial"/>
                <w:sz w:val="22"/>
                <w:szCs w:val="22"/>
              </w:rPr>
              <w:t xml:space="preserve"> Early Years Education and Care: Early Years Practitioner Status</w:t>
            </w:r>
          </w:p>
        </w:tc>
      </w:tr>
      <w:tr w:rsidR="00090CF7" w:rsidRPr="004C3A0B" w14:paraId="7C8A695A" w14:textId="77777777" w:rsidTr="00090CF7">
        <w:trPr>
          <w:trHeight w:val="557"/>
        </w:trPr>
        <w:tc>
          <w:tcPr>
            <w:tcW w:w="3253" w:type="dxa"/>
            <w:shd w:val="clear" w:color="auto" w:fill="F2F2F2" w:themeFill="background1" w:themeFillShade="F2"/>
            <w:vAlign w:val="center"/>
          </w:tcPr>
          <w:p w14:paraId="43ED7F36"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09362086" w14:textId="68713BEC" w:rsidR="00090CF7" w:rsidRPr="004C3A0B" w:rsidRDefault="00096B9C" w:rsidP="00090CF7">
            <w:pPr>
              <w:rPr>
                <w:rFonts w:ascii="Arial" w:hAnsi="Arial" w:cs="Arial"/>
                <w:sz w:val="22"/>
                <w:szCs w:val="22"/>
              </w:rPr>
            </w:pPr>
            <w:r>
              <w:rPr>
                <w:rFonts w:ascii="Arial" w:hAnsi="Arial" w:cs="Arial"/>
                <w:sz w:val="22"/>
                <w:szCs w:val="22"/>
              </w:rPr>
              <w:t>Paul Darby</w:t>
            </w:r>
          </w:p>
        </w:tc>
      </w:tr>
    </w:tbl>
    <w:p w14:paraId="64F89622" w14:textId="77777777" w:rsidR="00A51109" w:rsidRDefault="00A51109">
      <w:pPr>
        <w:rPr>
          <w:rFonts w:ascii="Arial" w:hAnsi="Arial" w:cs="Arial"/>
          <w:bCs/>
          <w:iCs/>
        </w:rPr>
      </w:pPr>
    </w:p>
    <w:p w14:paraId="2FA47AAF" w14:textId="77777777" w:rsidR="00425DA7" w:rsidRDefault="00425DA7" w:rsidP="00A51109">
      <w:pPr>
        <w:autoSpaceDE w:val="0"/>
        <w:autoSpaceDN w:val="0"/>
        <w:adjustRightInd w:val="0"/>
        <w:jc w:val="both"/>
        <w:rPr>
          <w:rFonts w:ascii="Arial" w:hAnsi="Arial" w:cs="Arial"/>
          <w:b/>
          <w:sz w:val="22"/>
          <w:szCs w:val="22"/>
        </w:rPr>
      </w:pPr>
    </w:p>
    <w:p w14:paraId="5403475E" w14:textId="77777777" w:rsidR="00425DA7" w:rsidRDefault="00425DA7">
      <w:pPr>
        <w:rPr>
          <w:rFonts w:ascii="Arial" w:hAnsi="Arial" w:cs="Arial"/>
          <w:b/>
          <w:sz w:val="22"/>
          <w:szCs w:val="22"/>
        </w:rPr>
      </w:pPr>
      <w:r>
        <w:rPr>
          <w:rFonts w:ascii="Arial" w:hAnsi="Arial" w:cs="Arial"/>
          <w:b/>
          <w:sz w:val="22"/>
          <w:szCs w:val="22"/>
        </w:rPr>
        <w:br w:type="page"/>
      </w:r>
    </w:p>
    <w:p w14:paraId="1CD5B90B"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1015073D" w14:textId="77777777" w:rsidTr="00065801">
        <w:tc>
          <w:tcPr>
            <w:tcW w:w="6232" w:type="dxa"/>
            <w:gridSpan w:val="2"/>
            <w:shd w:val="clear" w:color="auto" w:fill="F2F2F2" w:themeFill="background1" w:themeFillShade="F2"/>
            <w:vAlign w:val="center"/>
          </w:tcPr>
          <w:p w14:paraId="4E2890F2"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54D655D"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5366546"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2D7E2A8" w14:textId="0A3236A9" w:rsidR="00A51109" w:rsidRPr="00065801" w:rsidRDefault="008F544B"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7F1F11A8"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65F556EF" w14:textId="56FC81E9" w:rsidR="00A51109" w:rsidRPr="00065801" w:rsidRDefault="008F544B"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7A1869A5" w14:textId="77777777" w:rsidTr="00090CF7">
        <w:tc>
          <w:tcPr>
            <w:tcW w:w="8075" w:type="dxa"/>
            <w:gridSpan w:val="4"/>
            <w:shd w:val="clear" w:color="auto" w:fill="F2F2F2" w:themeFill="background1" w:themeFillShade="F2"/>
          </w:tcPr>
          <w:p w14:paraId="11C35EA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F137FBF"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FF5150D" w14:textId="77777777" w:rsidTr="00090CF7">
        <w:trPr>
          <w:trHeight w:val="437"/>
        </w:trPr>
        <w:tc>
          <w:tcPr>
            <w:tcW w:w="3693" w:type="dxa"/>
            <w:vMerge w:val="restart"/>
            <w:shd w:val="clear" w:color="auto" w:fill="F2F2F2" w:themeFill="background1" w:themeFillShade="F2"/>
          </w:tcPr>
          <w:p w14:paraId="1599E60A"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C1AD44A"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C4EFFB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DB5BBDE"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3025D5F" w14:textId="77777777" w:rsidTr="00090CF7">
        <w:trPr>
          <w:trHeight w:val="415"/>
        </w:trPr>
        <w:tc>
          <w:tcPr>
            <w:tcW w:w="3693" w:type="dxa"/>
            <w:vMerge/>
            <w:shd w:val="clear" w:color="auto" w:fill="F2F2F2" w:themeFill="background1" w:themeFillShade="F2"/>
          </w:tcPr>
          <w:p w14:paraId="78359904"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B3C340D"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FA5AB7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1AFDE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6EE794EF" w14:textId="77777777" w:rsidTr="00090CF7">
        <w:tc>
          <w:tcPr>
            <w:tcW w:w="3693" w:type="dxa"/>
            <w:vMerge/>
            <w:shd w:val="clear" w:color="auto" w:fill="F2F2F2" w:themeFill="background1" w:themeFillShade="F2"/>
          </w:tcPr>
          <w:p w14:paraId="7CC4E09F"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7EA2F2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5E2064C1"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C61BAE"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A209457"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5499208" w14:textId="77777777" w:rsidR="00E16786" w:rsidRDefault="00E16786" w:rsidP="00354F34">
      <w:pPr>
        <w:autoSpaceDE w:val="0"/>
        <w:autoSpaceDN w:val="0"/>
        <w:adjustRightInd w:val="0"/>
        <w:spacing w:after="240"/>
        <w:jc w:val="both"/>
        <w:rPr>
          <w:rFonts w:ascii="Arial" w:hAnsi="Arial" w:cs="Arial"/>
          <w:bCs/>
          <w:iCs/>
        </w:rPr>
      </w:pPr>
    </w:p>
    <w:p w14:paraId="3274047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0297E84" w14:textId="77777777" w:rsidTr="0DA123EC">
        <w:tc>
          <w:tcPr>
            <w:tcW w:w="9918" w:type="dxa"/>
            <w:gridSpan w:val="2"/>
            <w:shd w:val="clear" w:color="auto" w:fill="F2F2F2" w:themeFill="background1" w:themeFillShade="F2"/>
          </w:tcPr>
          <w:p w14:paraId="27DC0E9E"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21184B36" w14:textId="77777777" w:rsidTr="0DA123EC">
        <w:trPr>
          <w:trHeight w:val="227"/>
        </w:trPr>
        <w:tc>
          <w:tcPr>
            <w:tcW w:w="8784" w:type="dxa"/>
          </w:tcPr>
          <w:p w14:paraId="12E773DC" w14:textId="77777777" w:rsidR="00604C9F" w:rsidRPr="005704BE" w:rsidRDefault="0093563E"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54547398"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46E382A8" w14:textId="2A515BC0" w:rsidR="00604C9F" w:rsidRPr="00DD0929" w:rsidRDefault="00096B9C"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D4F16D3" w14:textId="77777777" w:rsidTr="0DA123EC">
        <w:trPr>
          <w:trHeight w:val="227"/>
        </w:trPr>
        <w:tc>
          <w:tcPr>
            <w:tcW w:w="8784" w:type="dxa"/>
          </w:tcPr>
          <w:p w14:paraId="3C0A2AD6" w14:textId="77777777" w:rsidR="00604C9F" w:rsidRDefault="00604C9F" w:rsidP="00604C9F">
            <w:pPr>
              <w:autoSpaceDE w:val="0"/>
              <w:autoSpaceDN w:val="0"/>
              <w:adjustRightInd w:val="0"/>
              <w:rPr>
                <w:rFonts w:ascii="Arial" w:hAnsi="Arial" w:cs="Arial"/>
                <w:b/>
                <w:bCs/>
                <w:i/>
                <w:sz w:val="22"/>
                <w:szCs w:val="22"/>
              </w:rPr>
            </w:pPr>
          </w:p>
          <w:p w14:paraId="6D1A33DF"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2144F3F1" w14:textId="54A9B703" w:rsidR="00604C9F" w:rsidRPr="004C3A0B" w:rsidRDefault="00096B9C"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p w14:paraId="5FB3D133" w14:textId="77777777" w:rsidR="0DA123EC" w:rsidRDefault="0DA123EC"/>
        </w:tc>
      </w:tr>
      <w:tr w:rsidR="00096B9C" w:rsidRPr="004C3A0B" w14:paraId="5B633703" w14:textId="77777777" w:rsidTr="0DA123EC">
        <w:trPr>
          <w:trHeight w:val="227"/>
        </w:trPr>
        <w:tc>
          <w:tcPr>
            <w:tcW w:w="8784" w:type="dxa"/>
          </w:tcPr>
          <w:p w14:paraId="3DE299A4" w14:textId="77777777" w:rsidR="00096B9C" w:rsidRDefault="00096B9C" w:rsidP="00303350">
            <w:pPr>
              <w:autoSpaceDE w:val="0"/>
              <w:autoSpaceDN w:val="0"/>
              <w:adjustRightInd w:val="0"/>
              <w:rPr>
                <w:rFonts w:ascii="Arial" w:hAnsi="Arial" w:cs="Arial"/>
                <w:b/>
                <w:bCs/>
                <w:i/>
                <w:sz w:val="22"/>
                <w:szCs w:val="22"/>
              </w:rPr>
            </w:pPr>
          </w:p>
          <w:p w14:paraId="0CEFD1C4" w14:textId="392D0ABC" w:rsidR="00096B9C" w:rsidRDefault="00096B9C" w:rsidP="00303350">
            <w:pPr>
              <w:autoSpaceDE w:val="0"/>
              <w:autoSpaceDN w:val="0"/>
              <w:adjustRightInd w:val="0"/>
              <w:rPr>
                <w:rFonts w:ascii="Arial" w:hAnsi="Arial" w:cs="Arial"/>
                <w:b/>
                <w:bCs/>
                <w:i/>
                <w:sz w:val="22"/>
                <w:szCs w:val="22"/>
              </w:rPr>
            </w:pPr>
            <w:r>
              <w:rPr>
                <w:rFonts w:ascii="Arial" w:hAnsi="Arial" w:cs="Arial"/>
                <w:b/>
                <w:bCs/>
                <w:i/>
                <w:sz w:val="22"/>
                <w:szCs w:val="22"/>
              </w:rPr>
              <w:t>British Education Research Association (BERA) (2019)</w:t>
            </w:r>
          </w:p>
        </w:tc>
        <w:tc>
          <w:tcPr>
            <w:tcW w:w="1134" w:type="dxa"/>
            <w:shd w:val="clear" w:color="auto" w:fill="BFBFBF" w:themeFill="background1" w:themeFillShade="BF"/>
          </w:tcPr>
          <w:p w14:paraId="674EF6E9" w14:textId="0DDEC8AE" w:rsidR="00096B9C" w:rsidRDefault="00096B9C" w:rsidP="00303350">
            <w:pPr>
              <w:autoSpaceDE w:val="0"/>
              <w:autoSpaceDN w:val="0"/>
              <w:adjustRightInd w:val="0"/>
              <w:jc w:val="center"/>
              <w:rPr>
                <w:rFonts w:ascii="Arial" w:hAnsi="Arial" w:cs="Arial"/>
                <w:b/>
                <w:bCs/>
                <w:sz w:val="22"/>
                <w:szCs w:val="22"/>
              </w:rPr>
            </w:pPr>
            <w:r>
              <w:rPr>
                <w:rFonts w:ascii="Arial" w:hAnsi="Arial" w:cs="Arial"/>
                <w:b/>
                <w:bCs/>
                <w:sz w:val="22"/>
                <w:szCs w:val="22"/>
              </w:rPr>
              <w:t>x</w:t>
            </w:r>
          </w:p>
        </w:tc>
      </w:tr>
      <w:tr w:rsidR="006C1FDD" w:rsidRPr="004C3A0B" w14:paraId="4F711B4A" w14:textId="77777777" w:rsidTr="0DA123EC">
        <w:trPr>
          <w:trHeight w:val="227"/>
        </w:trPr>
        <w:tc>
          <w:tcPr>
            <w:tcW w:w="8784" w:type="dxa"/>
          </w:tcPr>
          <w:p w14:paraId="0E2B984A" w14:textId="77777777" w:rsidR="006C1FDD" w:rsidRDefault="006C1FDD" w:rsidP="00303350">
            <w:pPr>
              <w:autoSpaceDE w:val="0"/>
              <w:autoSpaceDN w:val="0"/>
              <w:adjustRightInd w:val="0"/>
              <w:rPr>
                <w:rFonts w:ascii="Arial" w:hAnsi="Arial" w:cs="Arial"/>
                <w:b/>
                <w:bCs/>
                <w:i/>
                <w:sz w:val="22"/>
                <w:szCs w:val="22"/>
              </w:rPr>
            </w:pPr>
          </w:p>
          <w:p w14:paraId="397DF745" w14:textId="0D826807" w:rsidR="006C1FDD" w:rsidRPr="004C3A0B" w:rsidRDefault="0DA123EC" w:rsidP="0DA123EC">
            <w:pPr>
              <w:autoSpaceDE w:val="0"/>
              <w:autoSpaceDN w:val="0"/>
              <w:adjustRightInd w:val="0"/>
              <w:rPr>
                <w:rFonts w:ascii="Arial" w:hAnsi="Arial" w:cs="Arial"/>
                <w:b/>
                <w:bCs/>
                <w:i/>
                <w:iCs/>
                <w:sz w:val="22"/>
                <w:szCs w:val="22"/>
              </w:rPr>
            </w:pPr>
            <w:proofErr w:type="gramStart"/>
            <w:r w:rsidRPr="0DA123EC">
              <w:rPr>
                <w:rFonts w:ascii="Arial" w:hAnsi="Arial" w:cs="Arial"/>
                <w:b/>
                <w:bCs/>
                <w:i/>
                <w:iCs/>
                <w:sz w:val="22"/>
                <w:szCs w:val="22"/>
              </w:rPr>
              <w:t xml:space="preserve">GDPR  </w:t>
            </w:r>
            <w:r w:rsidR="0093563E">
              <w:rPr>
                <w:rFonts w:ascii="Arial" w:hAnsi="Arial" w:cs="Arial"/>
                <w:b/>
                <w:bCs/>
                <w:i/>
                <w:iCs/>
                <w:sz w:val="22"/>
                <w:szCs w:val="22"/>
              </w:rPr>
              <w:t>(</w:t>
            </w:r>
            <w:proofErr w:type="gramEnd"/>
            <w:r w:rsidR="0093563E">
              <w:rPr>
                <w:rFonts w:ascii="Arial" w:hAnsi="Arial" w:cs="Arial"/>
                <w:b/>
                <w:bCs/>
                <w:i/>
                <w:iCs/>
                <w:sz w:val="22"/>
                <w:szCs w:val="22"/>
              </w:rPr>
              <w:t>2018)</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3083E83C" w14:textId="52AC5FA6" w:rsidR="006C1FDD" w:rsidRPr="004C3A0B" w:rsidRDefault="00096B9C"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p w14:paraId="3519F9CD" w14:textId="77777777" w:rsidR="0DA123EC" w:rsidRDefault="0DA123EC"/>
        </w:tc>
      </w:tr>
    </w:tbl>
    <w:p w14:paraId="4130C96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07AABD33"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0E830189" w14:textId="77777777" w:rsidTr="003257BD">
        <w:tc>
          <w:tcPr>
            <w:tcW w:w="6232" w:type="dxa"/>
            <w:gridSpan w:val="2"/>
            <w:shd w:val="clear" w:color="auto" w:fill="F2F2F2" w:themeFill="background1" w:themeFillShade="F2"/>
          </w:tcPr>
          <w:p w14:paraId="3C290606"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0CD8EC60"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1"/>
                <w14:checkedState w14:val="2612" w14:font="MS Gothic"/>
                <w14:uncheckedState w14:val="2610" w14:font="MS Gothic"/>
              </w14:checkbox>
            </w:sdtPr>
            <w:sdtContent>
              <w:p w14:paraId="78F0CA55" w14:textId="1CAEB3B2" w:rsidR="00494691" w:rsidRPr="00065801" w:rsidRDefault="00096B9C"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488F0634"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Content>
              <w:p w14:paraId="31EDE550" w14:textId="77777777" w:rsidR="00494691" w:rsidRPr="00065801" w:rsidRDefault="006B1685"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r>
      <w:tr w:rsidR="00FD436F" w:rsidRPr="004C3A0B" w14:paraId="3BF739E1" w14:textId="77777777" w:rsidTr="00354F34">
        <w:tc>
          <w:tcPr>
            <w:tcW w:w="9918" w:type="dxa"/>
            <w:gridSpan w:val="8"/>
          </w:tcPr>
          <w:p w14:paraId="52DEA595" w14:textId="77777777" w:rsidR="00FD436F" w:rsidRPr="004C3A0B" w:rsidRDefault="00FD436F" w:rsidP="00FD436F">
            <w:pPr>
              <w:autoSpaceDE w:val="0"/>
              <w:autoSpaceDN w:val="0"/>
              <w:adjustRightInd w:val="0"/>
              <w:rPr>
                <w:rFonts w:ascii="Arial" w:hAnsi="Arial" w:cs="Arial"/>
                <w:sz w:val="16"/>
                <w:szCs w:val="16"/>
              </w:rPr>
            </w:pPr>
          </w:p>
          <w:p w14:paraId="4283238A"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006BB1E6" w14:textId="77777777" w:rsidTr="00BE2189">
        <w:trPr>
          <w:trHeight w:val="227"/>
        </w:trPr>
        <w:tc>
          <w:tcPr>
            <w:tcW w:w="3823" w:type="dxa"/>
            <w:shd w:val="clear" w:color="auto" w:fill="F2F2F2" w:themeFill="background1" w:themeFillShade="F2"/>
          </w:tcPr>
          <w:p w14:paraId="167430ED"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285B2D1" w14:textId="7B40E8AA" w:rsidR="00FD436F" w:rsidRDefault="00096B9C" w:rsidP="00F75F59">
            <w:pPr>
              <w:autoSpaceDE w:val="0"/>
              <w:autoSpaceDN w:val="0"/>
              <w:adjustRightInd w:val="0"/>
              <w:rPr>
                <w:rFonts w:ascii="Arial" w:hAnsi="Arial" w:cs="Arial"/>
                <w:bCs/>
                <w:sz w:val="22"/>
                <w:szCs w:val="22"/>
              </w:rPr>
            </w:pPr>
            <w:proofErr w:type="spellStart"/>
            <w:r>
              <w:rPr>
                <w:rFonts w:ascii="Arial" w:hAnsi="Arial" w:cs="Arial"/>
                <w:bCs/>
                <w:sz w:val="22"/>
                <w:szCs w:val="22"/>
              </w:rPr>
              <w:t>Townhill</w:t>
            </w:r>
            <w:proofErr w:type="spellEnd"/>
            <w:r>
              <w:rPr>
                <w:rFonts w:ascii="Arial" w:hAnsi="Arial" w:cs="Arial"/>
                <w:bCs/>
                <w:sz w:val="22"/>
                <w:szCs w:val="22"/>
              </w:rPr>
              <w:t xml:space="preserve"> Community School</w:t>
            </w:r>
          </w:p>
          <w:p w14:paraId="5E29B0AC"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4ACB673B" w14:textId="77777777" w:rsidTr="00BE2189">
        <w:trPr>
          <w:trHeight w:val="227"/>
        </w:trPr>
        <w:tc>
          <w:tcPr>
            <w:tcW w:w="3823" w:type="dxa"/>
            <w:shd w:val="clear" w:color="auto" w:fill="F2F2F2" w:themeFill="background1" w:themeFillShade="F2"/>
          </w:tcPr>
          <w:p w14:paraId="3E946EE4"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5F6EEC5B" w14:textId="7CF322CE" w:rsidR="00FD436F" w:rsidRDefault="00096B9C" w:rsidP="00F75F59">
            <w:pPr>
              <w:autoSpaceDE w:val="0"/>
              <w:autoSpaceDN w:val="0"/>
              <w:adjustRightInd w:val="0"/>
              <w:rPr>
                <w:rFonts w:ascii="Arial" w:hAnsi="Arial" w:cs="Arial"/>
                <w:bCs/>
                <w:sz w:val="22"/>
                <w:szCs w:val="22"/>
              </w:rPr>
            </w:pPr>
            <w:r>
              <w:rPr>
                <w:rFonts w:ascii="Arial" w:hAnsi="Arial" w:cs="Arial"/>
                <w:bCs/>
                <w:sz w:val="22"/>
                <w:szCs w:val="22"/>
              </w:rPr>
              <w:t>Leah Gadd</w:t>
            </w:r>
          </w:p>
          <w:p w14:paraId="3D6E47F5"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18D0F201" w14:textId="77777777" w:rsidTr="00BE2189">
        <w:trPr>
          <w:trHeight w:val="227"/>
        </w:trPr>
        <w:tc>
          <w:tcPr>
            <w:tcW w:w="3823" w:type="dxa"/>
            <w:shd w:val="clear" w:color="auto" w:fill="F2F2F2" w:themeFill="background1" w:themeFillShade="F2"/>
          </w:tcPr>
          <w:p w14:paraId="78442B7B"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6A4500D9"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743E65B6" w14:textId="41716C93" w:rsidR="00BE2189" w:rsidRDefault="0093563E" w:rsidP="00F75F59">
            <w:pPr>
              <w:autoSpaceDE w:val="0"/>
              <w:autoSpaceDN w:val="0"/>
              <w:adjustRightInd w:val="0"/>
              <w:rPr>
                <w:rFonts w:ascii="Arial" w:hAnsi="Arial" w:cs="Arial"/>
                <w:bCs/>
                <w:sz w:val="22"/>
                <w:szCs w:val="22"/>
              </w:rPr>
            </w:pPr>
            <w:r>
              <w:rPr>
                <w:rFonts w:ascii="Arial" w:hAnsi="Arial" w:cs="Arial"/>
                <w:bCs/>
                <w:sz w:val="22"/>
                <w:szCs w:val="22"/>
              </w:rPr>
              <w:t>Leahgadd@hotmail.com</w:t>
            </w:r>
          </w:p>
        </w:tc>
      </w:tr>
      <w:tr w:rsidR="00BE2189" w:rsidRPr="004C3A0B" w14:paraId="1406844A" w14:textId="77777777" w:rsidTr="00B93605">
        <w:tc>
          <w:tcPr>
            <w:tcW w:w="6232" w:type="dxa"/>
            <w:gridSpan w:val="2"/>
            <w:shd w:val="clear" w:color="auto" w:fill="F2F2F2" w:themeFill="background1" w:themeFillShade="F2"/>
          </w:tcPr>
          <w:p w14:paraId="22E0BFA5"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324E806"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9E5E1CE" w14:textId="744EFADD" w:rsidR="00BE2189" w:rsidRPr="004C3A0B" w:rsidRDefault="0093563E"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1"/>
                  <w14:checkedState w14:val="2612" w14:font="MS Gothic"/>
                  <w14:uncheckedState w14:val="2610" w14:font="MS Gothic"/>
                </w14:checkbox>
              </w:sdtPr>
              <w:sdtContent>
                <w:r w:rsidR="00096B9C">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3147B71"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23D09590"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34BB54F5" w14:textId="77777777" w:rsidTr="00090CF7">
        <w:tc>
          <w:tcPr>
            <w:tcW w:w="6232" w:type="dxa"/>
            <w:gridSpan w:val="2"/>
            <w:shd w:val="clear" w:color="auto" w:fill="F2F2F2" w:themeFill="background1" w:themeFillShade="F2"/>
          </w:tcPr>
          <w:p w14:paraId="590DCF97"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1E1C35A"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D1011F6" w14:textId="77777777" w:rsidR="00065801" w:rsidRPr="004C3A0B" w:rsidRDefault="0093563E"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C8DE208"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6A2551AD" w14:textId="7A4D58B4" w:rsidR="00065801" w:rsidRPr="004C3A0B" w:rsidRDefault="00096B9C"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7E875902" w14:textId="77777777" w:rsidTr="00096B9C">
        <w:tc>
          <w:tcPr>
            <w:tcW w:w="6232" w:type="dxa"/>
            <w:gridSpan w:val="2"/>
            <w:shd w:val="clear" w:color="auto" w:fill="F2F2F2" w:themeFill="background1" w:themeFillShade="F2"/>
          </w:tcPr>
          <w:p w14:paraId="11B6FF31" w14:textId="77777777" w:rsidR="00C32EFB" w:rsidRPr="004C3A0B" w:rsidRDefault="00C32EFB" w:rsidP="00096B9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468B984" w14:textId="77777777" w:rsidR="00C32EFB" w:rsidRPr="004C3A0B" w:rsidRDefault="00C32EFB" w:rsidP="00096B9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0A1D811" w14:textId="77777777" w:rsidR="00C32EFB" w:rsidRPr="004C3A0B" w:rsidRDefault="0093563E" w:rsidP="00096B9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BEAD938" w14:textId="77777777" w:rsidR="00C32EFB" w:rsidRPr="004C3A0B" w:rsidRDefault="00C32EFB" w:rsidP="00096B9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0B9C1968" w14:textId="2DF86112" w:rsidR="00C32EFB" w:rsidRPr="004C3A0B" w:rsidRDefault="00096B9C" w:rsidP="00096B9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C1E6819" w14:textId="77777777" w:rsidTr="00354F34">
        <w:trPr>
          <w:trHeight w:val="386"/>
        </w:trPr>
        <w:tc>
          <w:tcPr>
            <w:tcW w:w="3823" w:type="dxa"/>
            <w:vMerge w:val="restart"/>
            <w:shd w:val="clear" w:color="auto" w:fill="F2F2F2" w:themeFill="background1" w:themeFillShade="F2"/>
          </w:tcPr>
          <w:p w14:paraId="296EA4B4"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4B1545A"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71FDB4B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2D09ECC1"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0CC64B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6C4131BF" w14:textId="14080CFA" w:rsidR="00EC0070" w:rsidRPr="003257BD" w:rsidRDefault="00096B9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6D2637D6" w14:textId="77777777" w:rsidTr="00354F34">
        <w:trPr>
          <w:trHeight w:val="386"/>
        </w:trPr>
        <w:tc>
          <w:tcPr>
            <w:tcW w:w="3823" w:type="dxa"/>
            <w:vMerge/>
            <w:shd w:val="clear" w:color="auto" w:fill="F2F2F2" w:themeFill="background1" w:themeFillShade="F2"/>
          </w:tcPr>
          <w:p w14:paraId="558C365C" w14:textId="77777777" w:rsidR="00EC0070" w:rsidRDefault="00EC0070" w:rsidP="00065801">
            <w:pPr>
              <w:autoSpaceDE w:val="0"/>
              <w:autoSpaceDN w:val="0"/>
              <w:adjustRightInd w:val="0"/>
              <w:rPr>
                <w:rFonts w:ascii="Arial" w:hAnsi="Arial" w:cs="Arial"/>
                <w:sz w:val="22"/>
                <w:szCs w:val="22"/>
              </w:rPr>
            </w:pPr>
          </w:p>
        </w:tc>
        <w:tc>
          <w:tcPr>
            <w:tcW w:w="2409" w:type="dxa"/>
          </w:tcPr>
          <w:p w14:paraId="7F0E58DC"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473F04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4ED58D1D"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19369A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3F48F686"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59B86DB8" w14:textId="77777777" w:rsidTr="00354F34">
        <w:tc>
          <w:tcPr>
            <w:tcW w:w="3823" w:type="dxa"/>
            <w:shd w:val="clear" w:color="auto" w:fill="F2F2F2" w:themeFill="background1" w:themeFillShade="F2"/>
          </w:tcPr>
          <w:p w14:paraId="6E38FFAE"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1BB5A8A1"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2312EA0D"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7A9CC17" w14:textId="77777777" w:rsidR="008461DD" w:rsidRPr="00CE6A02" w:rsidRDefault="0093563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8076041"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0E04658C" w14:textId="0CCC4E05" w:rsidR="008461DD" w:rsidRPr="00CE6A02" w:rsidRDefault="00096B9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4001A2B2" w14:textId="77777777" w:rsidTr="00354F34">
        <w:tc>
          <w:tcPr>
            <w:tcW w:w="3823" w:type="dxa"/>
            <w:shd w:val="clear" w:color="auto" w:fill="F2F2F2" w:themeFill="background1" w:themeFillShade="F2"/>
          </w:tcPr>
          <w:p w14:paraId="13561F16"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69F35067"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36606F36"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2C9744C2"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2358DA9" w14:textId="77777777" w:rsidR="008461DD" w:rsidRPr="00CE6A02" w:rsidRDefault="0093563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B88554D"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583D3AB2" w14:textId="017F3A42" w:rsidR="008461DD" w:rsidRPr="00CE6A02" w:rsidRDefault="00096B9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19CB4CF3" w14:textId="77777777" w:rsidR="008C4441" w:rsidRPr="004C3A0B" w:rsidRDefault="008C4441">
      <w:pPr>
        <w:rPr>
          <w:rFonts w:ascii="Arial" w:hAnsi="Arial" w:cs="Arial"/>
          <w:bCs/>
          <w:iCs/>
          <w:sz w:val="16"/>
          <w:szCs w:val="16"/>
        </w:rPr>
      </w:pPr>
    </w:p>
    <w:p w14:paraId="2753C84A" w14:textId="77777777" w:rsidR="009D2E0B" w:rsidRDefault="009D2E0B">
      <w:pPr>
        <w:rPr>
          <w:rFonts w:ascii="Arial" w:hAnsi="Arial" w:cs="Arial"/>
          <w:b/>
          <w:bCs/>
          <w:iCs/>
          <w:sz w:val="22"/>
          <w:szCs w:val="22"/>
        </w:rPr>
      </w:pPr>
    </w:p>
    <w:p w14:paraId="543799B2"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1C1AA4BA" w14:textId="77777777" w:rsidTr="00065801">
        <w:trPr>
          <w:trHeight w:val="507"/>
        </w:trPr>
        <w:tc>
          <w:tcPr>
            <w:tcW w:w="6237" w:type="dxa"/>
            <w:shd w:val="clear" w:color="auto" w:fill="F2F2F2" w:themeFill="background1" w:themeFillShade="F2"/>
            <w:vAlign w:val="center"/>
          </w:tcPr>
          <w:p w14:paraId="74102132"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29D66BB5"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21EED200"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61FB1C45"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79786DD6" w14:textId="2EE66822" w:rsidR="00CA7241" w:rsidRPr="004C3A0B" w:rsidRDefault="00096B9C"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DFB68A5" w14:textId="77777777" w:rsidTr="00354F34">
        <w:tc>
          <w:tcPr>
            <w:tcW w:w="9923" w:type="dxa"/>
            <w:gridSpan w:val="5"/>
          </w:tcPr>
          <w:p w14:paraId="452E4252" w14:textId="77777777" w:rsidR="00425DA7" w:rsidRDefault="00425DA7" w:rsidP="00CA7241">
            <w:pPr>
              <w:autoSpaceDE w:val="0"/>
              <w:autoSpaceDN w:val="0"/>
              <w:adjustRightInd w:val="0"/>
              <w:rPr>
                <w:rFonts w:ascii="Arial" w:hAnsi="Arial" w:cs="Arial"/>
                <w:bCs/>
                <w:sz w:val="22"/>
                <w:szCs w:val="22"/>
              </w:rPr>
            </w:pPr>
          </w:p>
          <w:p w14:paraId="1AB319F6"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63F7A17F" w14:textId="77777777" w:rsidR="00425DA7" w:rsidRPr="004C3A0B" w:rsidRDefault="00425DA7" w:rsidP="00CA7241">
            <w:pPr>
              <w:autoSpaceDE w:val="0"/>
              <w:autoSpaceDN w:val="0"/>
              <w:adjustRightInd w:val="0"/>
              <w:rPr>
                <w:rFonts w:ascii="Arial" w:hAnsi="Arial" w:cs="Arial"/>
                <w:b/>
                <w:bCs/>
                <w:sz w:val="22"/>
                <w:szCs w:val="22"/>
              </w:rPr>
            </w:pPr>
          </w:p>
        </w:tc>
      </w:tr>
    </w:tbl>
    <w:p w14:paraId="20EA3DD0" w14:textId="77777777" w:rsidR="008C4441" w:rsidRPr="004C3A0B" w:rsidRDefault="008C4441" w:rsidP="00354F34">
      <w:pPr>
        <w:autoSpaceDE w:val="0"/>
        <w:autoSpaceDN w:val="0"/>
        <w:adjustRightInd w:val="0"/>
        <w:spacing w:after="240"/>
        <w:jc w:val="both"/>
        <w:rPr>
          <w:rFonts w:ascii="Arial" w:hAnsi="Arial" w:cs="Arial"/>
          <w:bCs/>
          <w:iCs/>
        </w:rPr>
      </w:pPr>
    </w:p>
    <w:p w14:paraId="55520D0F"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C463162" w14:textId="77777777" w:rsidTr="0DA123EC">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CBD0A4"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55619694" w14:textId="24D94066" w:rsidR="00B23D3D" w:rsidRDefault="00B23D3D" w:rsidP="00B23D3D">
            <w:r>
              <w:t xml:space="preserve"> Investigating t</w:t>
            </w:r>
            <w:r w:rsidRPr="00B434CD">
              <w:t xml:space="preserve">he changes to health and safety limits and the impact </w:t>
            </w:r>
            <w:r w:rsidR="00143CEC">
              <w:t>the changes</w:t>
            </w:r>
            <w:r w:rsidRPr="00B434CD">
              <w:t xml:space="preserve"> has</w:t>
            </w:r>
            <w:r w:rsidR="00143CEC">
              <w:t xml:space="preserve"> had</w:t>
            </w:r>
            <w:r w:rsidRPr="00B434CD">
              <w:t xml:space="preserve"> on risky play opportunities for children?</w:t>
            </w:r>
          </w:p>
          <w:p w14:paraId="710FF566" w14:textId="77777777" w:rsidR="003C07E3" w:rsidRPr="004C3A0B" w:rsidRDefault="003C07E3" w:rsidP="003C07E3">
            <w:pPr>
              <w:rPr>
                <w:rFonts w:ascii="Arial" w:hAnsi="Arial" w:cs="Arial"/>
                <w:sz w:val="22"/>
                <w:szCs w:val="22"/>
              </w:rPr>
            </w:pPr>
          </w:p>
        </w:tc>
      </w:tr>
      <w:tr w:rsidR="003C07E3" w:rsidRPr="004C3A0B" w14:paraId="12621279" w14:textId="77777777" w:rsidTr="0DA123EC">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E142A8"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BC720DE" w14:textId="3D438526" w:rsidR="003C07E3" w:rsidRPr="00D839CD" w:rsidRDefault="00B23D3D" w:rsidP="003C07E3">
            <w:pPr>
              <w:rPr>
                <w:rFonts w:ascii="Arial" w:hAnsi="Arial" w:cs="Arial"/>
                <w:sz w:val="22"/>
                <w:szCs w:val="22"/>
              </w:rPr>
            </w:pPr>
            <w:r>
              <w:rPr>
                <w:rFonts w:ascii="Arial" w:hAnsi="Arial" w:cs="Arial"/>
                <w:sz w:val="22"/>
                <w:szCs w:val="22"/>
              </w:rPr>
              <w:t>September 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44A59C"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71923E04" w14:textId="5845FAC1" w:rsidR="00D5301F" w:rsidRPr="004C3A0B" w:rsidRDefault="00B23D3D" w:rsidP="003C07E3">
            <w:pPr>
              <w:rPr>
                <w:rFonts w:ascii="Arial" w:hAnsi="Arial" w:cs="Arial"/>
                <w:sz w:val="22"/>
                <w:szCs w:val="22"/>
              </w:rPr>
            </w:pPr>
            <w:r>
              <w:rPr>
                <w:rFonts w:ascii="Arial" w:hAnsi="Arial" w:cs="Arial"/>
                <w:sz w:val="22"/>
                <w:szCs w:val="22"/>
              </w:rPr>
              <w:t>July 2021</w:t>
            </w:r>
          </w:p>
        </w:tc>
      </w:tr>
      <w:tr w:rsidR="003C07E3" w:rsidRPr="004C3A0B" w14:paraId="1F3D5A24" w14:textId="77777777" w:rsidTr="0DA123EC">
        <w:trPr>
          <w:trHeight w:val="454"/>
        </w:trPr>
        <w:tc>
          <w:tcPr>
            <w:tcW w:w="5000" w:type="pct"/>
            <w:gridSpan w:val="4"/>
            <w:tcBorders>
              <w:top w:val="single" w:sz="4" w:space="0" w:color="auto"/>
            </w:tcBorders>
            <w:shd w:val="clear" w:color="auto" w:fill="F2F2F2" w:themeFill="background1" w:themeFillShade="F2"/>
            <w:vAlign w:val="center"/>
          </w:tcPr>
          <w:p w14:paraId="576B588A"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4C3082E5"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7C1A6015"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1AE4FE1E"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5DF57B5F"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2D8AC760"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400F7BE0"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2D101D9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5E4BDBD5"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69C2CDA8" w14:textId="77777777" w:rsidTr="0DA123EC">
        <w:trPr>
          <w:trHeight w:val="454"/>
        </w:trPr>
        <w:tc>
          <w:tcPr>
            <w:tcW w:w="5000" w:type="pct"/>
            <w:gridSpan w:val="4"/>
            <w:vAlign w:val="center"/>
          </w:tcPr>
          <w:p w14:paraId="0FB7CFCD" w14:textId="0499E0E4" w:rsidR="002A152D"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1E5534B7" w14:textId="4E01485A" w:rsidR="00BD7627" w:rsidRPr="00DF121B" w:rsidRDefault="00BD7627" w:rsidP="009D2E0B">
            <w:pPr>
              <w:autoSpaceDE w:val="0"/>
              <w:autoSpaceDN w:val="0"/>
              <w:adjustRightInd w:val="0"/>
              <w:rPr>
                <w:rFonts w:ascii="Arial" w:hAnsi="Arial" w:cs="Arial"/>
                <w:sz w:val="22"/>
                <w:szCs w:val="22"/>
              </w:rPr>
            </w:pPr>
            <w:r w:rsidRPr="00DF121B">
              <w:rPr>
                <w:rFonts w:ascii="Arial" w:hAnsi="Arial" w:cs="Arial"/>
                <w:sz w:val="22"/>
                <w:szCs w:val="22"/>
              </w:rPr>
              <w:t>The purpose of this study is to investigate to see if the continual changes to health and safety limits regarding risky outdoor play, impacts the opportunities the children have during the time the children have within the outdoor areas in educational settings.</w:t>
            </w:r>
          </w:p>
          <w:p w14:paraId="19ABB235" w14:textId="77777777" w:rsidR="002A152D" w:rsidRPr="00DF121B" w:rsidRDefault="002A152D" w:rsidP="002A152D">
            <w:pPr>
              <w:rPr>
                <w:rFonts w:ascii="Arial" w:hAnsi="Arial" w:cs="Arial"/>
                <w:sz w:val="22"/>
                <w:szCs w:val="22"/>
              </w:rPr>
            </w:pPr>
          </w:p>
          <w:p w14:paraId="6AE060B6" w14:textId="77777777" w:rsidR="002A152D" w:rsidRDefault="002A152D" w:rsidP="002A152D">
            <w:pPr>
              <w:rPr>
                <w:rFonts w:ascii="Arial" w:hAnsi="Arial" w:cs="Arial"/>
              </w:rPr>
            </w:pPr>
          </w:p>
          <w:p w14:paraId="3CEB0E91" w14:textId="77777777" w:rsidR="00D71982" w:rsidRDefault="00D71982" w:rsidP="002A152D">
            <w:pPr>
              <w:rPr>
                <w:rFonts w:ascii="Arial" w:hAnsi="Arial" w:cs="Arial"/>
              </w:rPr>
            </w:pPr>
          </w:p>
          <w:p w14:paraId="209AB29C"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402243D2" w14:textId="77777777" w:rsidTr="0DA123EC">
        <w:trPr>
          <w:trHeight w:val="454"/>
        </w:trPr>
        <w:tc>
          <w:tcPr>
            <w:tcW w:w="5000" w:type="pct"/>
            <w:gridSpan w:val="4"/>
            <w:vAlign w:val="center"/>
          </w:tcPr>
          <w:p w14:paraId="71588EB4" w14:textId="20CA0A2F"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6D678613" w14:textId="21D6B0AE" w:rsidR="00113E57" w:rsidRPr="006C1FDD" w:rsidRDefault="0DA123EC" w:rsidP="00113E57">
            <w:pPr>
              <w:rPr>
                <w:rFonts w:ascii="Arial" w:hAnsi="Arial" w:cs="Arial"/>
              </w:rPr>
            </w:pPr>
            <w:r w:rsidRPr="0DA123EC">
              <w:rPr>
                <w:rFonts w:ascii="Arial" w:hAnsi="Arial" w:cs="Arial"/>
              </w:rPr>
              <w:t xml:space="preserve">There is clear evidence from </w:t>
            </w:r>
            <w:proofErr w:type="gramStart"/>
            <w:r w:rsidRPr="0DA123EC">
              <w:rPr>
                <w:rFonts w:ascii="Arial" w:hAnsi="Arial" w:cs="Arial"/>
              </w:rPr>
              <w:t>a number of</w:t>
            </w:r>
            <w:proofErr w:type="gramEnd"/>
            <w:r w:rsidRPr="0DA123EC">
              <w:rPr>
                <w:rFonts w:ascii="Arial" w:hAnsi="Arial" w:cs="Arial"/>
              </w:rPr>
              <w:t xml:space="preserve"> theorists such as Vygotsky, Mc Millan sisters and Reggio </w:t>
            </w:r>
            <w:r w:rsidR="00DF121B" w:rsidRPr="0DA123EC">
              <w:rPr>
                <w:rFonts w:ascii="Arial" w:hAnsi="Arial" w:cs="Arial"/>
              </w:rPr>
              <w:t>Emi</w:t>
            </w:r>
            <w:r w:rsidR="00DF121B">
              <w:rPr>
                <w:rFonts w:ascii="Arial" w:hAnsi="Arial" w:cs="Arial"/>
              </w:rPr>
              <w:t>l</w:t>
            </w:r>
            <w:r w:rsidR="00DF121B" w:rsidRPr="0DA123EC">
              <w:rPr>
                <w:rFonts w:ascii="Arial" w:hAnsi="Arial" w:cs="Arial"/>
              </w:rPr>
              <w:t>ia</w:t>
            </w:r>
            <w:r w:rsidRPr="0DA123EC">
              <w:rPr>
                <w:rFonts w:ascii="Arial" w:hAnsi="Arial" w:cs="Arial"/>
              </w:rPr>
              <w:t xml:space="preserve"> that outdoor activities have positive long</w:t>
            </w:r>
            <w:r w:rsidR="008F544B">
              <w:rPr>
                <w:rFonts w:ascii="Arial" w:hAnsi="Arial" w:cs="Arial"/>
              </w:rPr>
              <w:t>-</w:t>
            </w:r>
            <w:r w:rsidRPr="0DA123EC">
              <w:rPr>
                <w:rFonts w:ascii="Arial" w:hAnsi="Arial" w:cs="Arial"/>
              </w:rPr>
              <w:t xml:space="preserve">term effects on children’s health and creativity. This research question is proposed to compare the theorist perspectives on the benefits of risky outdoor play and the limitations that are being imposed due to the changing health and safety regulations faced in 2020.  </w:t>
            </w:r>
          </w:p>
          <w:p w14:paraId="378F7C51" w14:textId="77777777" w:rsidR="00113E57" w:rsidRPr="006C1FDD" w:rsidRDefault="00113E57" w:rsidP="00113E57">
            <w:pPr>
              <w:rPr>
                <w:rFonts w:ascii="Arial" w:hAnsi="Arial" w:cs="Arial"/>
              </w:rPr>
            </w:pPr>
          </w:p>
          <w:p w14:paraId="16A0FB2E" w14:textId="77777777" w:rsidR="00113E57" w:rsidRPr="006C1FDD" w:rsidRDefault="00113E57" w:rsidP="00113E57">
            <w:pPr>
              <w:rPr>
                <w:rFonts w:ascii="Arial" w:hAnsi="Arial" w:cs="Arial"/>
                <w:sz w:val="22"/>
                <w:szCs w:val="22"/>
              </w:rPr>
            </w:pPr>
          </w:p>
          <w:p w14:paraId="38D0DFB0"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1CE04625" w14:textId="77777777" w:rsidTr="0DA123EC">
        <w:trPr>
          <w:trHeight w:val="454"/>
        </w:trPr>
        <w:tc>
          <w:tcPr>
            <w:tcW w:w="5000" w:type="pct"/>
            <w:gridSpan w:val="4"/>
            <w:vAlign w:val="center"/>
          </w:tcPr>
          <w:p w14:paraId="7D90A3CE"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71B2CCB" w14:textId="0489DCFD" w:rsidR="00C842D7" w:rsidRPr="006C1FDD" w:rsidRDefault="00C842D7" w:rsidP="00C842D7">
            <w:pPr>
              <w:rPr>
                <w:rFonts w:ascii="Arial" w:hAnsi="Arial" w:cs="Arial"/>
              </w:rPr>
            </w:pPr>
            <w:r>
              <w:rPr>
                <w:rFonts w:ascii="Arial" w:hAnsi="Arial" w:cs="Arial"/>
              </w:rPr>
              <w:t>This research question is proposed to compare the theorist perspectives on the benefits of risky outdoor play and the limitations that are being imposed due to the changing health and safety regulations faced in 2020. It will hopefully highlight what changes has had the biggest impact and possibly show areas where the children could explore risky play in a more freely, confident way due to practitioners setting out the areas with more free opportunities.</w:t>
            </w:r>
          </w:p>
          <w:p w14:paraId="30E911D8" w14:textId="77777777" w:rsidR="00425DA7" w:rsidRDefault="00425DA7" w:rsidP="00425DA7">
            <w:pPr>
              <w:rPr>
                <w:rFonts w:ascii="Arial" w:hAnsi="Arial" w:cs="Arial"/>
              </w:rPr>
            </w:pPr>
          </w:p>
          <w:p w14:paraId="785E569E" w14:textId="77777777" w:rsidR="00D71982" w:rsidRDefault="00D71982" w:rsidP="00425DA7">
            <w:pPr>
              <w:rPr>
                <w:rFonts w:ascii="Arial" w:hAnsi="Arial" w:cs="Arial"/>
              </w:rPr>
            </w:pPr>
          </w:p>
          <w:p w14:paraId="562DF2B8" w14:textId="77777777" w:rsidR="00425DA7" w:rsidRPr="004C3A0B" w:rsidRDefault="00425DA7" w:rsidP="00425DA7">
            <w:pPr>
              <w:rPr>
                <w:rFonts w:ascii="Arial" w:hAnsi="Arial" w:cs="Arial"/>
                <w:sz w:val="22"/>
                <w:szCs w:val="22"/>
              </w:rPr>
            </w:pPr>
          </w:p>
          <w:p w14:paraId="3BC5587B"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ED880EB" w14:textId="77777777" w:rsidTr="0DA123EC">
        <w:trPr>
          <w:trHeight w:val="454"/>
        </w:trPr>
        <w:tc>
          <w:tcPr>
            <w:tcW w:w="5000" w:type="pct"/>
            <w:gridSpan w:val="4"/>
            <w:vAlign w:val="center"/>
          </w:tcPr>
          <w:p w14:paraId="62EFBCA6" w14:textId="4309AE31"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56C67CA" w14:textId="77777777" w:rsidR="00C842D7" w:rsidRPr="009D2E0B" w:rsidRDefault="00C842D7" w:rsidP="009D2E0B">
            <w:pPr>
              <w:autoSpaceDE w:val="0"/>
              <w:autoSpaceDN w:val="0"/>
              <w:adjustRightInd w:val="0"/>
              <w:rPr>
                <w:rFonts w:ascii="Arial" w:hAnsi="Arial" w:cs="Arial"/>
                <w:b/>
                <w:bCs/>
                <w:sz w:val="22"/>
                <w:szCs w:val="22"/>
              </w:rPr>
            </w:pPr>
          </w:p>
          <w:p w14:paraId="29922BBE" w14:textId="4EEA07AD" w:rsidR="00C842D7" w:rsidRDefault="00C842D7" w:rsidP="00C842D7">
            <w:pPr>
              <w:pStyle w:val="ListParagraph"/>
              <w:numPr>
                <w:ilvl w:val="0"/>
                <w:numId w:val="28"/>
              </w:numPr>
              <w:rPr>
                <w:rFonts w:ascii="Arial" w:hAnsi="Arial" w:cs="Arial"/>
              </w:rPr>
            </w:pPr>
            <w:r>
              <w:rPr>
                <w:rFonts w:ascii="Arial" w:hAnsi="Arial" w:cs="Arial"/>
              </w:rPr>
              <w:t xml:space="preserve">To establish what limits are present </w:t>
            </w:r>
            <w:r w:rsidR="008F544B">
              <w:rPr>
                <w:rFonts w:ascii="Arial" w:hAnsi="Arial" w:cs="Arial"/>
              </w:rPr>
              <w:t>to</w:t>
            </w:r>
            <w:r>
              <w:rPr>
                <w:rFonts w:ascii="Arial" w:hAnsi="Arial" w:cs="Arial"/>
              </w:rPr>
              <w:t>day compared to the limits that were around in previous years.</w:t>
            </w:r>
          </w:p>
          <w:p w14:paraId="28F84BFD" w14:textId="1DD838AE" w:rsidR="00C842D7" w:rsidRDefault="0DA123EC" w:rsidP="00C842D7">
            <w:pPr>
              <w:pStyle w:val="ListParagraph"/>
              <w:numPr>
                <w:ilvl w:val="0"/>
                <w:numId w:val="28"/>
              </w:numPr>
              <w:rPr>
                <w:rFonts w:ascii="Arial" w:hAnsi="Arial" w:cs="Arial"/>
              </w:rPr>
            </w:pPr>
            <w:r w:rsidRPr="0DA123EC">
              <w:rPr>
                <w:rFonts w:ascii="Arial" w:hAnsi="Arial" w:cs="Arial"/>
              </w:rPr>
              <w:lastRenderedPageBreak/>
              <w:t>To identify what impacts these changes and limitations have on children’s opportunities outdoors in relation to risky play</w:t>
            </w:r>
          </w:p>
          <w:p w14:paraId="441762E5" w14:textId="22C61852" w:rsidR="00C842D7" w:rsidRPr="00C842D7" w:rsidRDefault="0DA123EC" w:rsidP="00C842D7">
            <w:pPr>
              <w:pStyle w:val="ListParagraph"/>
              <w:numPr>
                <w:ilvl w:val="0"/>
                <w:numId w:val="28"/>
              </w:numPr>
              <w:rPr>
                <w:rFonts w:ascii="Arial" w:hAnsi="Arial" w:cs="Arial"/>
              </w:rPr>
            </w:pPr>
            <w:r w:rsidRPr="0DA123EC">
              <w:rPr>
                <w:rFonts w:ascii="Arial" w:hAnsi="Arial" w:cs="Arial"/>
              </w:rPr>
              <w:t>To identify what activities can be enhanced to help the children get the best, fullest experiences available to them.</w:t>
            </w:r>
          </w:p>
          <w:p w14:paraId="26283FA0" w14:textId="5551BAC7" w:rsidR="00425DA7" w:rsidRDefault="0DA123EC" w:rsidP="0DA123EC">
            <w:pPr>
              <w:rPr>
                <w:rFonts w:ascii="Arial" w:hAnsi="Arial" w:cs="Arial"/>
              </w:rPr>
            </w:pPr>
            <w:r w:rsidRPr="0DA123EC">
              <w:rPr>
                <w:rFonts w:ascii="Arial" w:hAnsi="Arial" w:cs="Arial"/>
              </w:rPr>
              <w:t xml:space="preserve">       </w:t>
            </w:r>
          </w:p>
          <w:p w14:paraId="06C4AD6E" w14:textId="750B9790" w:rsidR="00425DA7" w:rsidRDefault="00425DA7" w:rsidP="0DA123EC">
            <w:pPr>
              <w:rPr>
                <w:rFonts w:ascii="Arial" w:hAnsi="Arial" w:cs="Arial"/>
                <w:sz w:val="22"/>
                <w:szCs w:val="22"/>
              </w:rPr>
            </w:pPr>
          </w:p>
          <w:p w14:paraId="423DFEC5" w14:textId="77777777" w:rsidR="00D71982" w:rsidRPr="004C3A0B" w:rsidRDefault="00D71982" w:rsidP="00425DA7">
            <w:pPr>
              <w:rPr>
                <w:rFonts w:ascii="Arial" w:hAnsi="Arial" w:cs="Arial"/>
                <w:sz w:val="22"/>
                <w:szCs w:val="22"/>
              </w:rPr>
            </w:pPr>
          </w:p>
          <w:p w14:paraId="5F63B30A"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6F944DC2" w14:textId="77777777" w:rsidTr="0DA123EC">
        <w:trPr>
          <w:trHeight w:val="454"/>
        </w:trPr>
        <w:tc>
          <w:tcPr>
            <w:tcW w:w="5000" w:type="pct"/>
            <w:gridSpan w:val="4"/>
            <w:shd w:val="clear" w:color="auto" w:fill="F2F2F2" w:themeFill="background1" w:themeFillShade="F2"/>
            <w:vAlign w:val="center"/>
          </w:tcPr>
          <w:p w14:paraId="22D67BA2"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1951BB8A"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3BB736FB" w14:textId="77777777" w:rsidTr="0DA123EC">
        <w:trPr>
          <w:trHeight w:val="454"/>
        </w:trPr>
        <w:tc>
          <w:tcPr>
            <w:tcW w:w="5000" w:type="pct"/>
            <w:gridSpan w:val="4"/>
            <w:vAlign w:val="center"/>
          </w:tcPr>
          <w:p w14:paraId="27780743" w14:textId="0AD63C9D" w:rsidR="003C07E3" w:rsidRPr="004C3A0B" w:rsidRDefault="00C842D7" w:rsidP="003C07E3">
            <w:pPr>
              <w:rPr>
                <w:rFonts w:ascii="Arial" w:hAnsi="Arial" w:cs="Arial"/>
                <w:sz w:val="22"/>
                <w:szCs w:val="22"/>
              </w:rPr>
            </w:pPr>
            <w:r>
              <w:rPr>
                <w:rFonts w:ascii="Arial" w:hAnsi="Arial" w:cs="Arial"/>
                <w:sz w:val="22"/>
                <w:szCs w:val="22"/>
              </w:rPr>
              <w:t xml:space="preserve">During this study </w:t>
            </w:r>
            <w:r w:rsidR="00D453D7">
              <w:rPr>
                <w:rFonts w:ascii="Arial" w:hAnsi="Arial" w:cs="Arial"/>
                <w:sz w:val="22"/>
                <w:szCs w:val="22"/>
              </w:rPr>
              <w:t>children from 6 primary schools will be observed within their outdoor area that are available to them</w:t>
            </w:r>
            <w:r w:rsidR="00D269C0">
              <w:rPr>
                <w:rFonts w:ascii="Arial" w:hAnsi="Arial" w:cs="Arial"/>
                <w:sz w:val="22"/>
                <w:szCs w:val="22"/>
              </w:rPr>
              <w:t xml:space="preserve"> within their educational setting.</w:t>
            </w:r>
          </w:p>
          <w:p w14:paraId="65E17E39" w14:textId="77777777" w:rsidR="00792B63" w:rsidRDefault="00D269C0" w:rsidP="003C07E3">
            <w:pPr>
              <w:rPr>
                <w:rFonts w:ascii="Arial" w:hAnsi="Arial" w:cs="Arial"/>
                <w:sz w:val="22"/>
                <w:szCs w:val="22"/>
              </w:rPr>
            </w:pPr>
            <w:r>
              <w:rPr>
                <w:rFonts w:ascii="Arial" w:hAnsi="Arial" w:cs="Arial"/>
                <w:sz w:val="22"/>
                <w:szCs w:val="22"/>
              </w:rPr>
              <w:t xml:space="preserve"> </w:t>
            </w:r>
          </w:p>
          <w:p w14:paraId="42BB4B83" w14:textId="39936048" w:rsidR="003C07E3" w:rsidRDefault="00D269C0" w:rsidP="003C07E3">
            <w:pPr>
              <w:rPr>
                <w:rFonts w:ascii="Arial" w:hAnsi="Arial" w:cs="Arial"/>
                <w:sz w:val="22"/>
                <w:szCs w:val="22"/>
              </w:rPr>
            </w:pPr>
            <w:r>
              <w:rPr>
                <w:rFonts w:ascii="Arial" w:hAnsi="Arial" w:cs="Arial"/>
                <w:sz w:val="22"/>
                <w:szCs w:val="22"/>
              </w:rPr>
              <w:t xml:space="preserve">Interviews: </w:t>
            </w:r>
          </w:p>
          <w:p w14:paraId="23DA05B6" w14:textId="456F9372" w:rsidR="00D269C0" w:rsidRDefault="0DA123EC" w:rsidP="003C07E3">
            <w:pPr>
              <w:rPr>
                <w:rFonts w:ascii="Arial" w:hAnsi="Arial" w:cs="Arial"/>
                <w:sz w:val="22"/>
                <w:szCs w:val="22"/>
              </w:rPr>
            </w:pPr>
            <w:r w:rsidRPr="0DA123EC">
              <w:rPr>
                <w:rFonts w:ascii="Arial" w:hAnsi="Arial" w:cs="Arial"/>
                <w:sz w:val="22"/>
                <w:szCs w:val="22"/>
              </w:rPr>
              <w:t>Interviews will be</w:t>
            </w:r>
            <w:r w:rsidRPr="0DA123EC">
              <w:rPr>
                <w:rFonts w:ascii="Arial" w:hAnsi="Arial" w:cs="Arial"/>
                <w:color w:val="8064A2" w:themeColor="accent4"/>
                <w:sz w:val="22"/>
                <w:szCs w:val="22"/>
              </w:rPr>
              <w:t xml:space="preserve"> </w:t>
            </w:r>
            <w:r w:rsidRPr="0DA123EC">
              <w:rPr>
                <w:rFonts w:ascii="Arial" w:hAnsi="Arial" w:cs="Arial"/>
                <w:sz w:val="22"/>
                <w:szCs w:val="22"/>
              </w:rPr>
              <w:t xml:space="preserve">informal with the children gathering information on how confident they are, what activities they engage in most and their views on the limits they have. Asking questions </w:t>
            </w:r>
            <w:r w:rsidR="008F544B">
              <w:rPr>
                <w:rFonts w:ascii="Arial" w:hAnsi="Arial" w:cs="Arial"/>
                <w:sz w:val="22"/>
                <w:szCs w:val="22"/>
              </w:rPr>
              <w:t>w</w:t>
            </w:r>
            <w:r w:rsidR="00783FEE">
              <w:rPr>
                <w:rFonts w:ascii="Arial" w:hAnsi="Arial" w:cs="Arial"/>
                <w:sz w:val="22"/>
                <w:szCs w:val="22"/>
              </w:rPr>
              <w:t xml:space="preserve">ould build up a picture of how the activities have changed over time and how they make the children feel. </w:t>
            </w:r>
          </w:p>
          <w:p w14:paraId="4EF91F02" w14:textId="46276A64" w:rsidR="00783FEE" w:rsidRDefault="00783FEE" w:rsidP="003C07E3">
            <w:pPr>
              <w:rPr>
                <w:rFonts w:ascii="Arial" w:hAnsi="Arial" w:cs="Arial"/>
                <w:sz w:val="22"/>
                <w:szCs w:val="22"/>
              </w:rPr>
            </w:pPr>
          </w:p>
          <w:p w14:paraId="71294FEC" w14:textId="3479D7D7" w:rsidR="00783FEE" w:rsidRDefault="00783FEE" w:rsidP="003C07E3">
            <w:pPr>
              <w:rPr>
                <w:rFonts w:ascii="Arial" w:hAnsi="Arial" w:cs="Arial"/>
                <w:sz w:val="22"/>
                <w:szCs w:val="22"/>
              </w:rPr>
            </w:pPr>
            <w:r>
              <w:rPr>
                <w:rFonts w:ascii="Arial" w:hAnsi="Arial" w:cs="Arial"/>
                <w:sz w:val="22"/>
                <w:szCs w:val="22"/>
              </w:rPr>
              <w:t>Observations:</w:t>
            </w:r>
          </w:p>
          <w:p w14:paraId="415A25AD" w14:textId="053A5647" w:rsidR="00783FEE" w:rsidRDefault="00783FEE" w:rsidP="003C07E3">
            <w:pPr>
              <w:rPr>
                <w:rFonts w:ascii="Arial" w:hAnsi="Arial" w:cs="Arial"/>
                <w:sz w:val="22"/>
                <w:szCs w:val="22"/>
              </w:rPr>
            </w:pPr>
            <w:r>
              <w:rPr>
                <w:rFonts w:ascii="Arial" w:hAnsi="Arial" w:cs="Arial"/>
                <w:sz w:val="22"/>
                <w:szCs w:val="22"/>
              </w:rPr>
              <w:t xml:space="preserve">Observations will take place by two </w:t>
            </w:r>
            <w:r w:rsidR="00792B63">
              <w:rPr>
                <w:rFonts w:ascii="Arial" w:hAnsi="Arial" w:cs="Arial"/>
                <w:sz w:val="22"/>
                <w:szCs w:val="22"/>
              </w:rPr>
              <w:t>DBS</w:t>
            </w:r>
            <w:r>
              <w:rPr>
                <w:rFonts w:ascii="Arial" w:hAnsi="Arial" w:cs="Arial"/>
                <w:sz w:val="22"/>
                <w:szCs w:val="22"/>
              </w:rPr>
              <w:t xml:space="preserve"> checked researchers, who would have gained consent from the parent and setting to be allowed to carry out these observations. In line with </w:t>
            </w:r>
            <w:r w:rsidR="0093563E">
              <w:rPr>
                <w:rFonts w:ascii="Arial" w:hAnsi="Arial" w:cs="Arial"/>
                <w:sz w:val="22"/>
                <w:szCs w:val="22"/>
              </w:rPr>
              <w:t>E.R.I.C (No Date)</w:t>
            </w:r>
            <w:r>
              <w:rPr>
                <w:rFonts w:ascii="Arial" w:hAnsi="Arial" w:cs="Arial"/>
                <w:sz w:val="22"/>
                <w:szCs w:val="22"/>
              </w:rPr>
              <w:t xml:space="preserve"> the researchers will refer to the children by number according to the return of the consent forms when they would have been given out prior to the research staring. These observations will be both noted by the researchers and recorded using up to four video cameras to enable the researchers the opportunities to see if the children act differently and explore more when the researcher or practitioner is around or not. It will also allow for non-bias recording or data as the evidence would have been saved, to compare or go back to at any point of the research.</w:t>
            </w:r>
          </w:p>
          <w:p w14:paraId="0812442A" w14:textId="3FCDB0F0" w:rsidR="00783FEE" w:rsidRDefault="00783FEE" w:rsidP="003C07E3">
            <w:pPr>
              <w:rPr>
                <w:rFonts w:ascii="Arial" w:hAnsi="Arial" w:cs="Arial"/>
                <w:sz w:val="22"/>
                <w:szCs w:val="22"/>
              </w:rPr>
            </w:pPr>
          </w:p>
          <w:p w14:paraId="5109AB12" w14:textId="63B72EEE" w:rsidR="00783FEE" w:rsidRDefault="00783FEE" w:rsidP="003C07E3">
            <w:pPr>
              <w:rPr>
                <w:rFonts w:ascii="Arial" w:hAnsi="Arial" w:cs="Arial"/>
                <w:sz w:val="22"/>
                <w:szCs w:val="22"/>
              </w:rPr>
            </w:pPr>
            <w:r>
              <w:rPr>
                <w:rFonts w:ascii="Arial" w:hAnsi="Arial" w:cs="Arial"/>
                <w:sz w:val="22"/>
                <w:szCs w:val="22"/>
              </w:rPr>
              <w:t>Questionnaires:</w:t>
            </w:r>
          </w:p>
          <w:p w14:paraId="05905700" w14:textId="46D4CC12" w:rsidR="00783FEE" w:rsidRDefault="0DA123EC" w:rsidP="003C07E3">
            <w:pPr>
              <w:rPr>
                <w:rFonts w:ascii="Arial" w:hAnsi="Arial" w:cs="Arial"/>
                <w:sz w:val="22"/>
                <w:szCs w:val="22"/>
              </w:rPr>
            </w:pPr>
            <w:r w:rsidRPr="0DA123EC">
              <w:rPr>
                <w:rFonts w:ascii="Arial" w:hAnsi="Arial" w:cs="Arial"/>
                <w:sz w:val="22"/>
                <w:szCs w:val="22"/>
              </w:rPr>
              <w:t xml:space="preserve">Open questionnaire will be used to collect data and evidence from the </w:t>
            </w:r>
            <w:r w:rsidR="0093563E" w:rsidRPr="0DA123EC">
              <w:rPr>
                <w:rFonts w:ascii="Arial" w:hAnsi="Arial" w:cs="Arial"/>
                <w:sz w:val="22"/>
                <w:szCs w:val="22"/>
              </w:rPr>
              <w:t>practitioners</w:t>
            </w:r>
            <w:r w:rsidRPr="0DA123EC">
              <w:rPr>
                <w:rFonts w:ascii="Arial" w:hAnsi="Arial" w:cs="Arial"/>
                <w:sz w:val="22"/>
                <w:szCs w:val="22"/>
              </w:rPr>
              <w:t xml:space="preserve"> within the setting. Each practitioner even if not involved in the outdoor activity the day the researcher is observing will be asked to take part to collect </w:t>
            </w:r>
            <w:r w:rsidR="0093563E">
              <w:rPr>
                <w:rFonts w:ascii="Arial" w:hAnsi="Arial" w:cs="Arial"/>
                <w:sz w:val="22"/>
                <w:szCs w:val="22"/>
              </w:rPr>
              <w:t>as</w:t>
            </w:r>
            <w:r w:rsidRPr="0DA123EC">
              <w:rPr>
                <w:rFonts w:ascii="Arial" w:hAnsi="Arial" w:cs="Arial"/>
                <w:sz w:val="22"/>
                <w:szCs w:val="22"/>
              </w:rPr>
              <w:t xml:space="preserve"> much evidence as possible. These open questionnaires will allow the practitioner to remain anonymous</w:t>
            </w:r>
            <w:r w:rsidR="0093563E">
              <w:rPr>
                <w:rFonts w:ascii="Arial" w:hAnsi="Arial" w:cs="Arial"/>
                <w:sz w:val="22"/>
                <w:szCs w:val="22"/>
              </w:rPr>
              <w:t>,</w:t>
            </w:r>
            <w:r w:rsidRPr="0DA123EC">
              <w:rPr>
                <w:rFonts w:ascii="Arial" w:hAnsi="Arial" w:cs="Arial"/>
                <w:sz w:val="22"/>
                <w:szCs w:val="22"/>
              </w:rPr>
              <w:t xml:space="preserve"> also </w:t>
            </w:r>
            <w:r w:rsidR="0093563E" w:rsidRPr="0DA123EC">
              <w:rPr>
                <w:rFonts w:ascii="Arial" w:hAnsi="Arial" w:cs="Arial"/>
                <w:sz w:val="22"/>
                <w:szCs w:val="22"/>
              </w:rPr>
              <w:t>complying</w:t>
            </w:r>
            <w:r w:rsidRPr="0DA123EC">
              <w:rPr>
                <w:rFonts w:ascii="Arial" w:hAnsi="Arial" w:cs="Arial"/>
                <w:sz w:val="22"/>
                <w:szCs w:val="22"/>
              </w:rPr>
              <w:t xml:space="preserve"> with the Data</w:t>
            </w:r>
            <w:r w:rsidR="001D45F2">
              <w:rPr>
                <w:rFonts w:ascii="Arial" w:hAnsi="Arial" w:cs="Arial"/>
                <w:sz w:val="22"/>
                <w:szCs w:val="22"/>
              </w:rPr>
              <w:t xml:space="preserve"> P</w:t>
            </w:r>
            <w:r w:rsidRPr="0DA123EC">
              <w:rPr>
                <w:rFonts w:ascii="Arial" w:hAnsi="Arial" w:cs="Arial"/>
                <w:sz w:val="22"/>
                <w:szCs w:val="22"/>
              </w:rPr>
              <w:t xml:space="preserve">rotection </w:t>
            </w:r>
            <w:r w:rsidR="001D45F2">
              <w:rPr>
                <w:rFonts w:ascii="Arial" w:hAnsi="Arial" w:cs="Arial"/>
                <w:sz w:val="22"/>
                <w:szCs w:val="22"/>
              </w:rPr>
              <w:t>A</w:t>
            </w:r>
            <w:r w:rsidRPr="0DA123EC">
              <w:rPr>
                <w:rFonts w:ascii="Arial" w:hAnsi="Arial" w:cs="Arial"/>
                <w:sz w:val="22"/>
                <w:szCs w:val="22"/>
              </w:rPr>
              <w:t>ct (</w:t>
            </w:r>
            <w:r w:rsidR="001D45F2">
              <w:rPr>
                <w:rFonts w:ascii="Arial" w:hAnsi="Arial" w:cs="Arial"/>
                <w:sz w:val="22"/>
                <w:szCs w:val="22"/>
              </w:rPr>
              <w:t>1998</w:t>
            </w:r>
            <w:r w:rsidRPr="0DA123EC">
              <w:rPr>
                <w:rFonts w:ascii="Arial" w:hAnsi="Arial" w:cs="Arial"/>
                <w:sz w:val="22"/>
                <w:szCs w:val="22"/>
              </w:rPr>
              <w:t>)</w:t>
            </w:r>
            <w:r w:rsidR="001D45F2">
              <w:rPr>
                <w:rFonts w:ascii="Arial" w:hAnsi="Arial" w:cs="Arial"/>
                <w:sz w:val="22"/>
                <w:szCs w:val="22"/>
              </w:rPr>
              <w:t xml:space="preserve"> </w:t>
            </w:r>
            <w:r w:rsidRPr="0DA123EC">
              <w:rPr>
                <w:rFonts w:ascii="Arial" w:hAnsi="Arial" w:cs="Arial"/>
                <w:sz w:val="22"/>
                <w:szCs w:val="22"/>
              </w:rPr>
              <w:t>as only their age and time spent within the setting teaching or assisting will be noted. This would be to see if any similarities become apparent in age brackets or for example</w:t>
            </w:r>
            <w:r w:rsidR="00B33ED8">
              <w:rPr>
                <w:rFonts w:ascii="Arial" w:hAnsi="Arial" w:cs="Arial"/>
                <w:sz w:val="22"/>
                <w:szCs w:val="22"/>
              </w:rPr>
              <w:t xml:space="preserve">, </w:t>
            </w:r>
            <w:r w:rsidRPr="0DA123EC">
              <w:rPr>
                <w:rFonts w:ascii="Arial" w:hAnsi="Arial" w:cs="Arial"/>
                <w:sz w:val="22"/>
                <w:szCs w:val="22"/>
              </w:rPr>
              <w:t>the amount of time they have spent in the setting teaching.</w:t>
            </w:r>
          </w:p>
          <w:p w14:paraId="6AB106ED" w14:textId="66D1A609" w:rsidR="0DA123EC" w:rsidRDefault="0DA123EC" w:rsidP="0DA123EC">
            <w:pPr>
              <w:rPr>
                <w:rFonts w:ascii="Arial" w:hAnsi="Arial" w:cs="Arial"/>
                <w:sz w:val="22"/>
                <w:szCs w:val="22"/>
              </w:rPr>
            </w:pPr>
          </w:p>
          <w:p w14:paraId="30167775" w14:textId="10DA6FD3" w:rsidR="0DA123EC" w:rsidRDefault="0DA123EC" w:rsidP="0DA123EC">
            <w:pPr>
              <w:rPr>
                <w:rFonts w:ascii="Arial" w:hAnsi="Arial" w:cs="Arial"/>
                <w:color w:val="8064A2" w:themeColor="accent4"/>
                <w:sz w:val="22"/>
                <w:szCs w:val="22"/>
              </w:rPr>
            </w:pPr>
          </w:p>
          <w:p w14:paraId="121F776E" w14:textId="77777777" w:rsidR="00783FEE" w:rsidRPr="004C3A0B" w:rsidRDefault="00783FEE" w:rsidP="0DA123EC">
            <w:pPr>
              <w:rPr>
                <w:rFonts w:ascii="Arial" w:hAnsi="Arial" w:cs="Arial"/>
                <w:color w:val="8064A2" w:themeColor="accent4"/>
                <w:sz w:val="22"/>
                <w:szCs w:val="22"/>
              </w:rPr>
            </w:pPr>
          </w:p>
          <w:p w14:paraId="264CC6F2" w14:textId="77777777" w:rsidR="003C07E3" w:rsidRPr="004C3A0B" w:rsidRDefault="003C07E3" w:rsidP="003C07E3">
            <w:pPr>
              <w:rPr>
                <w:rFonts w:ascii="Arial" w:hAnsi="Arial" w:cs="Arial"/>
                <w:sz w:val="22"/>
                <w:szCs w:val="22"/>
              </w:rPr>
            </w:pPr>
          </w:p>
          <w:p w14:paraId="6A78EA08"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7EC5219B"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0E7FB69A" w14:textId="77777777" w:rsidTr="00113E57">
        <w:trPr>
          <w:trHeight w:val="454"/>
        </w:trPr>
        <w:tc>
          <w:tcPr>
            <w:tcW w:w="5000" w:type="pct"/>
            <w:shd w:val="clear" w:color="auto" w:fill="F2F2F2" w:themeFill="background1" w:themeFillShade="F2"/>
            <w:vAlign w:val="center"/>
          </w:tcPr>
          <w:p w14:paraId="6BA7431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0AC6FA5F"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644E9929" w14:textId="77777777" w:rsidTr="00113E57">
        <w:trPr>
          <w:trHeight w:val="454"/>
        </w:trPr>
        <w:tc>
          <w:tcPr>
            <w:tcW w:w="5000" w:type="pct"/>
            <w:vAlign w:val="center"/>
          </w:tcPr>
          <w:p w14:paraId="548CEC3D" w14:textId="076E4145" w:rsidR="003C07E3" w:rsidRDefault="00792B63" w:rsidP="003C07E3">
            <w:pPr>
              <w:rPr>
                <w:rFonts w:ascii="Arial" w:hAnsi="Arial" w:cs="Arial"/>
                <w:sz w:val="22"/>
                <w:szCs w:val="22"/>
              </w:rPr>
            </w:pPr>
            <w:proofErr w:type="spellStart"/>
            <w:r>
              <w:rPr>
                <w:rFonts w:ascii="Arial" w:hAnsi="Arial" w:cs="Arial"/>
                <w:sz w:val="22"/>
                <w:szCs w:val="22"/>
              </w:rPr>
              <w:t>Townhill</w:t>
            </w:r>
            <w:proofErr w:type="spellEnd"/>
            <w:r>
              <w:rPr>
                <w:rFonts w:ascii="Arial" w:hAnsi="Arial" w:cs="Arial"/>
                <w:sz w:val="22"/>
                <w:szCs w:val="22"/>
              </w:rPr>
              <w:t xml:space="preserve"> Community School</w:t>
            </w:r>
          </w:p>
          <w:p w14:paraId="46C439D3" w14:textId="3E4826BA" w:rsidR="00792B63" w:rsidRDefault="00792B63" w:rsidP="003C07E3">
            <w:pPr>
              <w:rPr>
                <w:rFonts w:ascii="Arial" w:hAnsi="Arial" w:cs="Arial"/>
                <w:sz w:val="22"/>
                <w:szCs w:val="22"/>
              </w:rPr>
            </w:pPr>
            <w:proofErr w:type="spellStart"/>
            <w:r>
              <w:rPr>
                <w:rFonts w:ascii="Arial" w:hAnsi="Arial" w:cs="Arial"/>
                <w:sz w:val="22"/>
                <w:szCs w:val="22"/>
              </w:rPr>
              <w:t>Waun</w:t>
            </w:r>
            <w:proofErr w:type="spellEnd"/>
            <w:r>
              <w:rPr>
                <w:rFonts w:ascii="Arial" w:hAnsi="Arial" w:cs="Arial"/>
                <w:sz w:val="22"/>
                <w:szCs w:val="22"/>
              </w:rPr>
              <w:t xml:space="preserve"> Wen Primary School</w:t>
            </w:r>
          </w:p>
          <w:p w14:paraId="71027E91" w14:textId="474C6F46" w:rsidR="00544D43" w:rsidRDefault="00544D43" w:rsidP="003C07E3">
            <w:pPr>
              <w:rPr>
                <w:rFonts w:ascii="Arial" w:hAnsi="Arial" w:cs="Arial"/>
                <w:sz w:val="22"/>
                <w:szCs w:val="22"/>
              </w:rPr>
            </w:pPr>
            <w:proofErr w:type="spellStart"/>
            <w:r>
              <w:rPr>
                <w:rFonts w:ascii="Arial" w:hAnsi="Arial" w:cs="Arial"/>
                <w:sz w:val="22"/>
                <w:szCs w:val="22"/>
              </w:rPr>
              <w:t>Haford</w:t>
            </w:r>
            <w:proofErr w:type="spellEnd"/>
            <w:r>
              <w:rPr>
                <w:rFonts w:ascii="Arial" w:hAnsi="Arial" w:cs="Arial"/>
                <w:sz w:val="22"/>
                <w:szCs w:val="22"/>
              </w:rPr>
              <w:t xml:space="preserve"> Primary school</w:t>
            </w:r>
          </w:p>
          <w:p w14:paraId="0486E969" w14:textId="5A559D74" w:rsidR="00792B63" w:rsidRDefault="00544D43" w:rsidP="003C07E3">
            <w:pPr>
              <w:rPr>
                <w:rFonts w:ascii="Arial" w:hAnsi="Arial" w:cs="Arial"/>
                <w:sz w:val="22"/>
                <w:szCs w:val="22"/>
              </w:rPr>
            </w:pPr>
            <w:r>
              <w:rPr>
                <w:rFonts w:ascii="Arial" w:hAnsi="Arial" w:cs="Arial"/>
                <w:sz w:val="22"/>
                <w:szCs w:val="22"/>
              </w:rPr>
              <w:t xml:space="preserve">Cwm </w:t>
            </w:r>
            <w:proofErr w:type="spellStart"/>
            <w:r>
              <w:rPr>
                <w:rFonts w:ascii="Arial" w:hAnsi="Arial" w:cs="Arial"/>
                <w:sz w:val="22"/>
                <w:szCs w:val="22"/>
              </w:rPr>
              <w:t>Glas</w:t>
            </w:r>
            <w:proofErr w:type="spellEnd"/>
            <w:r>
              <w:rPr>
                <w:rFonts w:ascii="Arial" w:hAnsi="Arial" w:cs="Arial"/>
                <w:sz w:val="22"/>
                <w:szCs w:val="22"/>
              </w:rPr>
              <w:t xml:space="preserve"> Primary</w:t>
            </w:r>
          </w:p>
          <w:p w14:paraId="218660DB" w14:textId="51BD4345" w:rsidR="00544D43" w:rsidRDefault="00544D43" w:rsidP="003C07E3">
            <w:pPr>
              <w:rPr>
                <w:rFonts w:ascii="Arial" w:hAnsi="Arial" w:cs="Arial"/>
                <w:sz w:val="22"/>
                <w:szCs w:val="22"/>
              </w:rPr>
            </w:pPr>
            <w:r>
              <w:rPr>
                <w:rFonts w:ascii="Arial" w:hAnsi="Arial" w:cs="Arial"/>
                <w:sz w:val="22"/>
                <w:szCs w:val="22"/>
              </w:rPr>
              <w:t>Clwyd Community Primary School</w:t>
            </w:r>
          </w:p>
          <w:p w14:paraId="592A13D8" w14:textId="20005509" w:rsidR="00544D43" w:rsidRPr="004C3A0B" w:rsidRDefault="003E7316" w:rsidP="003C07E3">
            <w:pPr>
              <w:rPr>
                <w:rFonts w:ascii="Arial" w:hAnsi="Arial" w:cs="Arial"/>
                <w:sz w:val="22"/>
                <w:szCs w:val="22"/>
              </w:rPr>
            </w:pPr>
            <w:proofErr w:type="spellStart"/>
            <w:r>
              <w:rPr>
                <w:rFonts w:ascii="Arial" w:hAnsi="Arial" w:cs="Arial"/>
                <w:sz w:val="22"/>
                <w:szCs w:val="22"/>
              </w:rPr>
              <w:t>Llanrhidian</w:t>
            </w:r>
            <w:proofErr w:type="spellEnd"/>
            <w:r>
              <w:rPr>
                <w:rFonts w:ascii="Arial" w:hAnsi="Arial" w:cs="Arial"/>
                <w:sz w:val="22"/>
                <w:szCs w:val="22"/>
              </w:rPr>
              <w:t xml:space="preserve"> Primary School</w:t>
            </w:r>
          </w:p>
          <w:p w14:paraId="3D4FC623" w14:textId="77777777" w:rsidR="003C07E3" w:rsidRPr="004C3A0B" w:rsidRDefault="003C07E3" w:rsidP="003C07E3">
            <w:pPr>
              <w:rPr>
                <w:rFonts w:ascii="Arial" w:hAnsi="Arial" w:cs="Arial"/>
                <w:sz w:val="22"/>
                <w:szCs w:val="22"/>
              </w:rPr>
            </w:pPr>
          </w:p>
          <w:p w14:paraId="38710EB9"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69797DD9" w14:textId="77777777" w:rsidTr="00113E57">
        <w:trPr>
          <w:trHeight w:val="454"/>
        </w:trPr>
        <w:tc>
          <w:tcPr>
            <w:tcW w:w="5000" w:type="pct"/>
            <w:shd w:val="clear" w:color="auto" w:fill="F2F2F2" w:themeFill="background1" w:themeFillShade="F2"/>
            <w:vAlign w:val="center"/>
          </w:tcPr>
          <w:p w14:paraId="36569E7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409727A"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4AF29B7C" w14:textId="77777777" w:rsidTr="00113E57">
        <w:trPr>
          <w:trHeight w:val="454"/>
        </w:trPr>
        <w:tc>
          <w:tcPr>
            <w:tcW w:w="5000" w:type="pct"/>
            <w:vAlign w:val="center"/>
          </w:tcPr>
          <w:p w14:paraId="74DDCB44" w14:textId="77777777" w:rsidR="003C07E3" w:rsidRDefault="003C07E3" w:rsidP="003C07E3">
            <w:pPr>
              <w:rPr>
                <w:rFonts w:ascii="Arial" w:hAnsi="Arial" w:cs="Arial"/>
                <w:sz w:val="22"/>
                <w:szCs w:val="22"/>
              </w:rPr>
            </w:pPr>
          </w:p>
          <w:p w14:paraId="7BCBDCF2" w14:textId="77777777" w:rsidR="00D71982" w:rsidRDefault="00D71982" w:rsidP="003C07E3">
            <w:pPr>
              <w:rPr>
                <w:rFonts w:ascii="Arial" w:hAnsi="Arial" w:cs="Arial"/>
                <w:sz w:val="22"/>
                <w:szCs w:val="22"/>
              </w:rPr>
            </w:pPr>
          </w:p>
          <w:p w14:paraId="56E829D2" w14:textId="77777777" w:rsidR="003C07E3" w:rsidRPr="004C3A0B" w:rsidRDefault="003C07E3" w:rsidP="003C07E3">
            <w:pPr>
              <w:rPr>
                <w:rFonts w:ascii="Arial" w:hAnsi="Arial" w:cs="Arial"/>
                <w:sz w:val="22"/>
                <w:szCs w:val="22"/>
              </w:rPr>
            </w:pPr>
          </w:p>
          <w:p w14:paraId="23994B83"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58C564A1" w14:textId="77777777" w:rsidTr="00090CF7">
        <w:tc>
          <w:tcPr>
            <w:tcW w:w="8222" w:type="dxa"/>
            <w:vMerge w:val="restart"/>
            <w:shd w:val="clear" w:color="auto" w:fill="F2F2F2" w:themeFill="background1" w:themeFillShade="F2"/>
            <w:vAlign w:val="center"/>
          </w:tcPr>
          <w:p w14:paraId="5843B50B"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8854E66"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D1D6C01"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1CC5511C" w14:textId="541A2FFE" w:rsidR="00090CF7" w:rsidRPr="00090CF7" w:rsidRDefault="003E7316"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6C377AC7" w14:textId="77777777" w:rsidTr="00090CF7">
        <w:tc>
          <w:tcPr>
            <w:tcW w:w="8222" w:type="dxa"/>
            <w:vMerge/>
            <w:shd w:val="clear" w:color="auto" w:fill="F2F2F2" w:themeFill="background1" w:themeFillShade="F2"/>
          </w:tcPr>
          <w:p w14:paraId="27B25CF1"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0A444F9"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38F6B982" w14:textId="77777777" w:rsidR="00090CF7" w:rsidRPr="00090CF7" w:rsidRDefault="0093563E"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5B780873" w14:textId="77777777" w:rsidTr="00354F34">
        <w:tc>
          <w:tcPr>
            <w:tcW w:w="9923" w:type="dxa"/>
            <w:gridSpan w:val="3"/>
            <w:shd w:val="clear" w:color="auto" w:fill="FFFFFF" w:themeFill="background1"/>
          </w:tcPr>
          <w:p w14:paraId="276E25B2"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47A8EBD0" w14:textId="77777777" w:rsidR="003257BD" w:rsidRPr="00090CF7" w:rsidRDefault="003257BD" w:rsidP="003257BD">
            <w:pPr>
              <w:rPr>
                <w:rFonts w:ascii="Arial" w:hAnsi="Arial" w:cs="Arial"/>
                <w:sz w:val="22"/>
                <w:szCs w:val="22"/>
              </w:rPr>
            </w:pPr>
          </w:p>
          <w:p w14:paraId="366B75B6" w14:textId="77777777" w:rsidR="003257BD" w:rsidRPr="00090CF7" w:rsidRDefault="003257BD" w:rsidP="003257BD">
            <w:pPr>
              <w:rPr>
                <w:rFonts w:ascii="Arial" w:hAnsi="Arial" w:cs="Arial"/>
                <w:sz w:val="22"/>
                <w:szCs w:val="22"/>
              </w:rPr>
            </w:pPr>
          </w:p>
          <w:p w14:paraId="538F9737" w14:textId="77777777" w:rsidR="003257BD" w:rsidRPr="00090CF7" w:rsidRDefault="003257BD" w:rsidP="003257BD">
            <w:pPr>
              <w:rPr>
                <w:rFonts w:ascii="Arial" w:hAnsi="Arial" w:cs="Arial"/>
                <w:sz w:val="22"/>
                <w:szCs w:val="22"/>
              </w:rPr>
            </w:pPr>
          </w:p>
          <w:p w14:paraId="46A8F97D"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26E90E07" w14:textId="77777777" w:rsidR="00354F34" w:rsidRDefault="00354F34" w:rsidP="00354F34">
      <w:pPr>
        <w:autoSpaceDE w:val="0"/>
        <w:autoSpaceDN w:val="0"/>
        <w:adjustRightInd w:val="0"/>
        <w:spacing w:after="240"/>
        <w:jc w:val="both"/>
        <w:rPr>
          <w:rFonts w:ascii="Arial" w:hAnsi="Arial" w:cs="Arial"/>
          <w:b/>
          <w:sz w:val="22"/>
          <w:szCs w:val="22"/>
        </w:rPr>
      </w:pPr>
    </w:p>
    <w:p w14:paraId="55CBEBBF" w14:textId="77777777" w:rsidR="003264AE" w:rsidRDefault="003264AE">
      <w:pPr>
        <w:rPr>
          <w:rFonts w:ascii="Arial" w:hAnsi="Arial" w:cs="Arial"/>
          <w:b/>
          <w:sz w:val="22"/>
          <w:szCs w:val="22"/>
        </w:rPr>
      </w:pPr>
      <w:r>
        <w:rPr>
          <w:rFonts w:ascii="Arial" w:hAnsi="Arial" w:cs="Arial"/>
          <w:b/>
          <w:sz w:val="22"/>
          <w:szCs w:val="22"/>
        </w:rPr>
        <w:br w:type="page"/>
      </w:r>
    </w:p>
    <w:p w14:paraId="0B1FE9FD"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21F62A85" w14:textId="77777777" w:rsidTr="00354F34">
        <w:tc>
          <w:tcPr>
            <w:tcW w:w="8227" w:type="dxa"/>
            <w:shd w:val="clear" w:color="auto" w:fill="F2F2F2" w:themeFill="background1" w:themeFillShade="F2"/>
          </w:tcPr>
          <w:p w14:paraId="62603C17"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20EE2C81" w14:textId="77777777" w:rsidR="00986FD8" w:rsidRPr="004C3A0B" w:rsidRDefault="00986FD8" w:rsidP="008C4441">
            <w:pPr>
              <w:autoSpaceDE w:val="0"/>
              <w:autoSpaceDN w:val="0"/>
              <w:adjustRightInd w:val="0"/>
              <w:jc w:val="center"/>
              <w:rPr>
                <w:rFonts w:ascii="Arial" w:hAnsi="Arial" w:cs="Arial"/>
                <w:b/>
                <w:bCs/>
                <w:sz w:val="22"/>
                <w:szCs w:val="22"/>
              </w:rPr>
            </w:pPr>
          </w:p>
          <w:p w14:paraId="6C2E04C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C7A8E80" w14:textId="77777777" w:rsidR="00986FD8" w:rsidRPr="004C3A0B" w:rsidRDefault="00986FD8" w:rsidP="008C4441">
            <w:pPr>
              <w:autoSpaceDE w:val="0"/>
              <w:autoSpaceDN w:val="0"/>
              <w:adjustRightInd w:val="0"/>
              <w:jc w:val="center"/>
              <w:rPr>
                <w:rFonts w:ascii="Arial" w:hAnsi="Arial" w:cs="Arial"/>
                <w:b/>
                <w:bCs/>
                <w:sz w:val="22"/>
                <w:szCs w:val="22"/>
              </w:rPr>
            </w:pPr>
          </w:p>
          <w:p w14:paraId="44B9AB87"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49EB6F15" w14:textId="77777777" w:rsidTr="00354F34">
        <w:trPr>
          <w:trHeight w:val="439"/>
        </w:trPr>
        <w:tc>
          <w:tcPr>
            <w:tcW w:w="8227" w:type="dxa"/>
            <w:shd w:val="clear" w:color="auto" w:fill="F2F2F2" w:themeFill="background1" w:themeFillShade="F2"/>
            <w:vAlign w:val="center"/>
          </w:tcPr>
          <w:p w14:paraId="7BC9E6F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0BAD6EFD" w14:textId="7826C35F" w:rsidR="008C4441" w:rsidRPr="004C3A0B" w:rsidRDefault="003E73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1787A5A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7DDE0E8" w14:textId="77777777" w:rsidTr="00354F34">
        <w:trPr>
          <w:trHeight w:val="439"/>
        </w:trPr>
        <w:tc>
          <w:tcPr>
            <w:tcW w:w="8227" w:type="dxa"/>
            <w:shd w:val="clear" w:color="auto" w:fill="F2F2F2" w:themeFill="background1" w:themeFillShade="F2"/>
            <w:vAlign w:val="center"/>
          </w:tcPr>
          <w:p w14:paraId="681149ED"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7A4DE601" w14:textId="6CFFABD1" w:rsidR="008C4441" w:rsidRPr="004C3A0B" w:rsidRDefault="003E73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97DBD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974CF62" w14:textId="77777777" w:rsidTr="00354F34">
        <w:trPr>
          <w:trHeight w:val="403"/>
        </w:trPr>
        <w:tc>
          <w:tcPr>
            <w:tcW w:w="8227" w:type="dxa"/>
            <w:shd w:val="clear" w:color="auto" w:fill="F2F2F2" w:themeFill="background1" w:themeFillShade="F2"/>
            <w:vAlign w:val="center"/>
          </w:tcPr>
          <w:p w14:paraId="6609E27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24420CA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4EC5490" w14:textId="79F2009F" w:rsidR="008C4441" w:rsidRPr="004C3A0B" w:rsidRDefault="003E73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3155653" w14:textId="77777777" w:rsidTr="00354F34">
        <w:trPr>
          <w:trHeight w:val="403"/>
        </w:trPr>
        <w:tc>
          <w:tcPr>
            <w:tcW w:w="8227" w:type="dxa"/>
            <w:shd w:val="clear" w:color="auto" w:fill="F2F2F2" w:themeFill="background1" w:themeFillShade="F2"/>
            <w:vAlign w:val="center"/>
          </w:tcPr>
          <w:p w14:paraId="2144CFD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67E68B3A" w14:textId="580BDAB8" w:rsidR="008C4441" w:rsidRPr="004C3A0B" w:rsidRDefault="003E73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1278104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D1674C3" w14:textId="77777777" w:rsidTr="00354F34">
        <w:trPr>
          <w:trHeight w:val="439"/>
        </w:trPr>
        <w:tc>
          <w:tcPr>
            <w:tcW w:w="8227" w:type="dxa"/>
            <w:shd w:val="clear" w:color="auto" w:fill="F2F2F2" w:themeFill="background1" w:themeFillShade="F2"/>
            <w:vAlign w:val="center"/>
          </w:tcPr>
          <w:p w14:paraId="049D828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1"/>
                <w14:checkedState w14:val="2612" w14:font="MS Gothic"/>
                <w14:uncheckedState w14:val="2610" w14:font="MS Gothic"/>
              </w14:checkbox>
            </w:sdtPr>
            <w:sdtContent>
              <w:p w14:paraId="29A51663" w14:textId="2CDC91AB" w:rsidR="008C4441" w:rsidRPr="004C3A0B" w:rsidRDefault="003E73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Content>
              <w:p w14:paraId="3D58A749" w14:textId="36435900" w:rsidR="008C4441" w:rsidRPr="004C3A0B" w:rsidRDefault="003E73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D5B67DC" w14:textId="77777777" w:rsidTr="00354F34">
        <w:trPr>
          <w:trHeight w:val="403"/>
        </w:trPr>
        <w:tc>
          <w:tcPr>
            <w:tcW w:w="8227" w:type="dxa"/>
            <w:shd w:val="clear" w:color="auto" w:fill="F2F2F2" w:themeFill="background1" w:themeFillShade="F2"/>
            <w:vAlign w:val="center"/>
          </w:tcPr>
          <w:p w14:paraId="318A1D21"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1A8C4EFC" w14:textId="08D2FA76" w:rsidR="008C4441" w:rsidRPr="004C3A0B" w:rsidRDefault="003E73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13BEE4C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A4504E7" w14:textId="77777777" w:rsidTr="00354F34">
        <w:trPr>
          <w:trHeight w:val="439"/>
        </w:trPr>
        <w:tc>
          <w:tcPr>
            <w:tcW w:w="8227" w:type="dxa"/>
            <w:shd w:val="clear" w:color="auto" w:fill="F2F2F2" w:themeFill="background1" w:themeFillShade="F2"/>
            <w:vAlign w:val="center"/>
          </w:tcPr>
          <w:p w14:paraId="56AC13ED"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2853CF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6C81CA91" w14:textId="0FCF34DC" w:rsidR="008C4441" w:rsidRPr="004C3A0B" w:rsidRDefault="003E73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03E8383" w14:textId="77777777" w:rsidTr="00354F34">
        <w:trPr>
          <w:trHeight w:val="403"/>
        </w:trPr>
        <w:tc>
          <w:tcPr>
            <w:tcW w:w="8227" w:type="dxa"/>
            <w:shd w:val="clear" w:color="auto" w:fill="F2F2F2" w:themeFill="background1" w:themeFillShade="F2"/>
            <w:vAlign w:val="center"/>
          </w:tcPr>
          <w:p w14:paraId="54D9DEDE"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547D96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06BBCFF" w14:textId="3E6CEA05" w:rsidR="008C4441" w:rsidRPr="004C3A0B" w:rsidRDefault="003E73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024F9D71" w14:textId="77777777" w:rsidTr="00354F34">
        <w:trPr>
          <w:trHeight w:val="403"/>
        </w:trPr>
        <w:tc>
          <w:tcPr>
            <w:tcW w:w="8227" w:type="dxa"/>
            <w:shd w:val="clear" w:color="auto" w:fill="F2F2F2" w:themeFill="background1" w:themeFillShade="F2"/>
            <w:vAlign w:val="center"/>
          </w:tcPr>
          <w:p w14:paraId="2948229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4F64BBC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6684737E" w14:textId="7554963C" w:rsidR="006D29FD" w:rsidRPr="004C3A0B" w:rsidRDefault="003E731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34AC246" w14:textId="77777777" w:rsidTr="00354F34">
        <w:trPr>
          <w:trHeight w:val="403"/>
        </w:trPr>
        <w:tc>
          <w:tcPr>
            <w:tcW w:w="8227" w:type="dxa"/>
            <w:shd w:val="clear" w:color="auto" w:fill="F2F2F2" w:themeFill="background1" w:themeFillShade="F2"/>
            <w:vAlign w:val="center"/>
          </w:tcPr>
          <w:p w14:paraId="4357A46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144B180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FE4B043" w14:textId="3258D893" w:rsidR="006D29FD" w:rsidRPr="004C3A0B" w:rsidRDefault="003E731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860F910" w14:textId="77777777" w:rsidTr="00354F34">
        <w:trPr>
          <w:trHeight w:val="403"/>
        </w:trPr>
        <w:tc>
          <w:tcPr>
            <w:tcW w:w="8227" w:type="dxa"/>
            <w:shd w:val="clear" w:color="auto" w:fill="F2F2F2" w:themeFill="background1" w:themeFillShade="F2"/>
            <w:vAlign w:val="center"/>
          </w:tcPr>
          <w:p w14:paraId="060BB94C"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0AD03F2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72127009" w14:textId="6AA69999" w:rsidR="006D29FD" w:rsidRPr="004C3A0B" w:rsidRDefault="003E731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A647BAC" w14:textId="77777777" w:rsidTr="00354F34">
        <w:trPr>
          <w:trHeight w:val="403"/>
        </w:trPr>
        <w:tc>
          <w:tcPr>
            <w:tcW w:w="8227" w:type="dxa"/>
            <w:shd w:val="clear" w:color="auto" w:fill="F2F2F2" w:themeFill="background1" w:themeFillShade="F2"/>
            <w:vAlign w:val="center"/>
          </w:tcPr>
          <w:p w14:paraId="4B3FB4F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660DBBD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37EB568F" w14:textId="2EFE0CA2" w:rsidR="006D29FD" w:rsidRPr="004C3A0B" w:rsidRDefault="003E731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DA83BCC" w14:textId="77777777" w:rsidTr="00354F34">
        <w:trPr>
          <w:trHeight w:val="403"/>
        </w:trPr>
        <w:tc>
          <w:tcPr>
            <w:tcW w:w="8227" w:type="dxa"/>
            <w:shd w:val="clear" w:color="auto" w:fill="F2F2F2" w:themeFill="background1" w:themeFillShade="F2"/>
            <w:vAlign w:val="center"/>
          </w:tcPr>
          <w:p w14:paraId="5BE9598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221BE33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22E95D2D" w14:textId="606A1E7C" w:rsidR="006D29FD" w:rsidRPr="004C3A0B" w:rsidRDefault="003E731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2C351468" w14:textId="77777777" w:rsidTr="00354F34">
        <w:trPr>
          <w:trHeight w:val="403"/>
        </w:trPr>
        <w:tc>
          <w:tcPr>
            <w:tcW w:w="8227" w:type="dxa"/>
            <w:shd w:val="clear" w:color="auto" w:fill="F2F2F2" w:themeFill="background1" w:themeFillShade="F2"/>
            <w:vAlign w:val="center"/>
          </w:tcPr>
          <w:p w14:paraId="6A0AE0A4"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E58E43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73372C3A"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26A893A6" w14:textId="0D73B97E" w:rsidR="00113E57" w:rsidRPr="006C1FDD" w:rsidRDefault="003E7316"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6FD9E9CC" w14:textId="77777777" w:rsidTr="00113E57">
        <w:trPr>
          <w:trHeight w:val="403"/>
        </w:trPr>
        <w:tc>
          <w:tcPr>
            <w:tcW w:w="8227" w:type="dxa"/>
            <w:shd w:val="clear" w:color="auto" w:fill="auto"/>
            <w:vAlign w:val="center"/>
          </w:tcPr>
          <w:p w14:paraId="0B5CB01A"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7DDC9282" w14:textId="77777777" w:rsidR="00113E57" w:rsidRPr="006C1FDD" w:rsidRDefault="00113E57" w:rsidP="00113E57">
            <w:pPr>
              <w:rPr>
                <w:rFonts w:ascii="Arial" w:hAnsi="Arial" w:cs="Arial"/>
              </w:rPr>
            </w:pPr>
          </w:p>
          <w:p w14:paraId="11ED86DB" w14:textId="77777777" w:rsidR="00113E57" w:rsidRPr="006C1FDD" w:rsidRDefault="00113E57" w:rsidP="00113E57">
            <w:pPr>
              <w:rPr>
                <w:rFonts w:ascii="Arial" w:hAnsi="Arial" w:cs="Arial"/>
              </w:rPr>
            </w:pPr>
          </w:p>
          <w:p w14:paraId="605B3C53" w14:textId="77777777" w:rsidR="00113E57" w:rsidRPr="006C1FDD" w:rsidRDefault="00113E57" w:rsidP="00113E57">
            <w:pPr>
              <w:rPr>
                <w:rFonts w:ascii="Arial" w:hAnsi="Arial" w:cs="Arial"/>
                <w:sz w:val="22"/>
                <w:szCs w:val="22"/>
              </w:rPr>
            </w:pPr>
          </w:p>
          <w:p w14:paraId="272621E8"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CEF8E61"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D361BEC"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15EB38BD"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BEC676C" w14:textId="77777777" w:rsidR="003C07E3" w:rsidRPr="004C3A0B" w:rsidRDefault="003C07E3">
      <w:pPr>
        <w:rPr>
          <w:rFonts w:ascii="Arial" w:hAnsi="Arial" w:cs="Arial"/>
          <w:bCs/>
          <w:iCs/>
          <w:sz w:val="22"/>
          <w:szCs w:val="22"/>
        </w:rPr>
      </w:pPr>
    </w:p>
    <w:p w14:paraId="3748A65A"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792297F1" w14:textId="77777777" w:rsidR="00354F34" w:rsidRPr="004C3A0B" w:rsidRDefault="00354F34">
      <w:pPr>
        <w:rPr>
          <w:rFonts w:ascii="Arial" w:hAnsi="Arial" w:cs="Arial"/>
          <w:bCs/>
          <w:iCs/>
          <w:sz w:val="22"/>
          <w:szCs w:val="22"/>
        </w:rPr>
      </w:pPr>
    </w:p>
    <w:p w14:paraId="3F2C032B" w14:textId="77777777" w:rsidR="003264AE" w:rsidRDefault="003264AE">
      <w:pPr>
        <w:rPr>
          <w:rFonts w:ascii="Arial" w:hAnsi="Arial" w:cs="Arial"/>
          <w:b/>
          <w:sz w:val="22"/>
          <w:szCs w:val="22"/>
        </w:rPr>
      </w:pPr>
      <w:r>
        <w:rPr>
          <w:rFonts w:ascii="Arial" w:hAnsi="Arial" w:cs="Arial"/>
          <w:b/>
          <w:sz w:val="22"/>
          <w:szCs w:val="22"/>
        </w:rPr>
        <w:br w:type="page"/>
      </w:r>
    </w:p>
    <w:p w14:paraId="168263F6"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1B7B88DC" w14:textId="77777777" w:rsidTr="00354F34">
        <w:tc>
          <w:tcPr>
            <w:tcW w:w="8217" w:type="dxa"/>
            <w:shd w:val="clear" w:color="auto" w:fill="F2F2F2" w:themeFill="background1" w:themeFillShade="F2"/>
          </w:tcPr>
          <w:p w14:paraId="234197F4"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266F3F56" w14:textId="77777777" w:rsidR="00986FD8" w:rsidRPr="004C3A0B" w:rsidRDefault="00986FD8" w:rsidP="00986FD8">
            <w:pPr>
              <w:autoSpaceDE w:val="0"/>
              <w:autoSpaceDN w:val="0"/>
              <w:adjustRightInd w:val="0"/>
              <w:jc w:val="center"/>
              <w:rPr>
                <w:rFonts w:ascii="Arial" w:hAnsi="Arial" w:cs="Arial"/>
                <w:b/>
                <w:bCs/>
                <w:sz w:val="22"/>
                <w:szCs w:val="22"/>
              </w:rPr>
            </w:pPr>
          </w:p>
          <w:p w14:paraId="14DD9BF7"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4B4FE6B" w14:textId="77777777" w:rsidR="00986FD8" w:rsidRPr="004C3A0B" w:rsidRDefault="00986FD8" w:rsidP="00986FD8">
            <w:pPr>
              <w:autoSpaceDE w:val="0"/>
              <w:autoSpaceDN w:val="0"/>
              <w:adjustRightInd w:val="0"/>
              <w:jc w:val="center"/>
              <w:rPr>
                <w:rFonts w:ascii="Arial" w:hAnsi="Arial" w:cs="Arial"/>
                <w:b/>
                <w:bCs/>
                <w:sz w:val="22"/>
                <w:szCs w:val="22"/>
              </w:rPr>
            </w:pPr>
          </w:p>
          <w:p w14:paraId="7E90FE5F"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3EF2F390" w14:textId="77777777" w:rsidTr="00354F34">
        <w:trPr>
          <w:trHeight w:val="439"/>
        </w:trPr>
        <w:tc>
          <w:tcPr>
            <w:tcW w:w="8217" w:type="dxa"/>
            <w:shd w:val="clear" w:color="auto" w:fill="F2F2F2" w:themeFill="background1" w:themeFillShade="F2"/>
            <w:vAlign w:val="center"/>
          </w:tcPr>
          <w:p w14:paraId="6D3E2D9F"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05691477" w14:textId="2EB6CD0D" w:rsidR="00986FD8" w:rsidRPr="004C3A0B" w:rsidRDefault="003E731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B42DBB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072A9DD" w14:textId="77777777" w:rsidTr="00354F34">
        <w:trPr>
          <w:trHeight w:val="403"/>
        </w:trPr>
        <w:tc>
          <w:tcPr>
            <w:tcW w:w="8217" w:type="dxa"/>
            <w:shd w:val="clear" w:color="auto" w:fill="F2F2F2" w:themeFill="background1" w:themeFillShade="F2"/>
            <w:vAlign w:val="center"/>
          </w:tcPr>
          <w:p w14:paraId="0976A220"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27364BB1" w14:textId="32EA8DB1" w:rsidR="00986FD8" w:rsidRPr="004C3A0B" w:rsidRDefault="003E731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902834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B868037" w14:textId="77777777" w:rsidTr="00354F34">
        <w:trPr>
          <w:trHeight w:val="439"/>
        </w:trPr>
        <w:tc>
          <w:tcPr>
            <w:tcW w:w="8217" w:type="dxa"/>
            <w:shd w:val="clear" w:color="auto" w:fill="F2F2F2" w:themeFill="background1" w:themeFillShade="F2"/>
            <w:vAlign w:val="center"/>
          </w:tcPr>
          <w:p w14:paraId="69EB34CF"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7F55EBD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1E46C1D3" w14:textId="249791A5" w:rsidR="00986FD8" w:rsidRPr="004C3A0B" w:rsidRDefault="003E731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3AB1FC6" w14:textId="77777777" w:rsidTr="00354F34">
        <w:trPr>
          <w:trHeight w:val="403"/>
        </w:trPr>
        <w:tc>
          <w:tcPr>
            <w:tcW w:w="8217" w:type="dxa"/>
            <w:shd w:val="clear" w:color="auto" w:fill="F2F2F2" w:themeFill="background1" w:themeFillShade="F2"/>
            <w:vAlign w:val="center"/>
          </w:tcPr>
          <w:p w14:paraId="11F1792D"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77C279DA" w14:textId="589D6DC3" w:rsidR="00986FD8" w:rsidRPr="004C3A0B" w:rsidRDefault="003E731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AC99D79"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2E23A08" w14:textId="77777777" w:rsidTr="00354F34">
        <w:trPr>
          <w:trHeight w:val="403"/>
        </w:trPr>
        <w:tc>
          <w:tcPr>
            <w:tcW w:w="8217" w:type="dxa"/>
            <w:shd w:val="clear" w:color="auto" w:fill="F2F2F2" w:themeFill="background1" w:themeFillShade="F2"/>
            <w:vAlign w:val="center"/>
          </w:tcPr>
          <w:p w14:paraId="76EEA94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3CE1B58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39FEE69F" w14:textId="5A9BE7F2" w:rsidR="00986FD8" w:rsidRPr="004C3A0B" w:rsidRDefault="003E731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982BAF9" w14:textId="77777777" w:rsidTr="00354F34">
        <w:trPr>
          <w:trHeight w:val="439"/>
        </w:trPr>
        <w:tc>
          <w:tcPr>
            <w:tcW w:w="8217" w:type="dxa"/>
            <w:shd w:val="clear" w:color="auto" w:fill="F2F2F2" w:themeFill="background1" w:themeFillShade="F2"/>
            <w:vAlign w:val="center"/>
          </w:tcPr>
          <w:p w14:paraId="3BD8F75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0D955B1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35D4385B" w14:textId="61C631CB" w:rsidR="00986FD8" w:rsidRPr="004C3A0B" w:rsidRDefault="003E731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22992CC" w14:textId="77777777" w:rsidTr="00354F34">
        <w:trPr>
          <w:trHeight w:val="403"/>
        </w:trPr>
        <w:tc>
          <w:tcPr>
            <w:tcW w:w="8217" w:type="dxa"/>
            <w:shd w:val="clear" w:color="auto" w:fill="F2F2F2" w:themeFill="background1" w:themeFillShade="F2"/>
            <w:vAlign w:val="center"/>
          </w:tcPr>
          <w:p w14:paraId="174BB9F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4F2A654A"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287CADF0" w14:textId="108320E3" w:rsidR="00986FD8" w:rsidRPr="004C3A0B" w:rsidRDefault="003E731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D5C2306" w14:textId="77777777" w:rsidTr="00354F34">
        <w:trPr>
          <w:trHeight w:val="403"/>
        </w:trPr>
        <w:tc>
          <w:tcPr>
            <w:tcW w:w="8217" w:type="dxa"/>
            <w:shd w:val="clear" w:color="auto" w:fill="F2F2F2" w:themeFill="background1" w:themeFillShade="F2"/>
            <w:vAlign w:val="center"/>
          </w:tcPr>
          <w:p w14:paraId="1FF1884F"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1006FD45"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72EE6E0" w14:textId="0E5ADC13" w:rsidR="00986FD8" w:rsidRPr="004C3A0B" w:rsidRDefault="003E731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066EBE17" w14:textId="77777777" w:rsidTr="00354F34">
        <w:trPr>
          <w:trHeight w:val="403"/>
        </w:trPr>
        <w:tc>
          <w:tcPr>
            <w:tcW w:w="8217" w:type="dxa"/>
            <w:shd w:val="clear" w:color="auto" w:fill="F2F2F2" w:themeFill="background1" w:themeFillShade="F2"/>
            <w:vAlign w:val="center"/>
          </w:tcPr>
          <w:p w14:paraId="32B87C91"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A8F82EA"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1"/>
                <w14:checkedState w14:val="2612" w14:font="MS Gothic"/>
                <w14:uncheckedState w14:val="2610" w14:font="MS Gothic"/>
              </w14:checkbox>
            </w:sdtPr>
            <w:sdtContent>
              <w:p w14:paraId="1E9E4CB6" w14:textId="662A3CB1" w:rsidR="00113E57" w:rsidRPr="004C3A0B" w:rsidRDefault="003E731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39F1A5B4" w14:textId="60BF92BC" w:rsidR="00113E57" w:rsidRPr="004C3A0B" w:rsidRDefault="003E731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709A1433" w14:textId="77777777" w:rsidTr="00113E57">
        <w:trPr>
          <w:trHeight w:val="403"/>
        </w:trPr>
        <w:tc>
          <w:tcPr>
            <w:tcW w:w="8217" w:type="dxa"/>
            <w:shd w:val="clear" w:color="auto" w:fill="auto"/>
            <w:vAlign w:val="center"/>
          </w:tcPr>
          <w:p w14:paraId="617F27B5"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66234329" w14:textId="6221ECED" w:rsidR="00113E57" w:rsidRDefault="003E7316" w:rsidP="00113E57">
            <w:pPr>
              <w:rPr>
                <w:rFonts w:ascii="Arial" w:hAnsi="Arial" w:cs="Arial"/>
              </w:rPr>
            </w:pPr>
            <w:r>
              <w:rPr>
                <w:rFonts w:ascii="Arial" w:hAnsi="Arial" w:cs="Arial"/>
              </w:rPr>
              <w:t xml:space="preserve">Within the settings </w:t>
            </w:r>
            <w:r w:rsidR="005A1B7C">
              <w:rPr>
                <w:rFonts w:ascii="Arial" w:hAnsi="Arial" w:cs="Arial"/>
              </w:rPr>
              <w:t xml:space="preserve">some children with present with Additional Learning Needs which may affect their mobility or abilities to communicate or understand what is being asked of them. Careful consideration will be taken to </w:t>
            </w:r>
            <w:proofErr w:type="gramStart"/>
            <w:r w:rsidR="005A1B7C">
              <w:rPr>
                <w:rFonts w:ascii="Arial" w:hAnsi="Arial" w:cs="Arial"/>
              </w:rPr>
              <w:t>communicate</w:t>
            </w:r>
            <w:proofErr w:type="gramEnd"/>
            <w:r w:rsidR="005A1B7C">
              <w:rPr>
                <w:rFonts w:ascii="Arial" w:hAnsi="Arial" w:cs="Arial"/>
              </w:rPr>
              <w:t xml:space="preserve"> and prior knowledge of the children’s abilities will be assessed and recorded, through information provided by the parents and practitioners.</w:t>
            </w:r>
          </w:p>
          <w:p w14:paraId="71D4781F" w14:textId="77777777" w:rsidR="00113E57" w:rsidRDefault="00113E57" w:rsidP="00113E57">
            <w:pPr>
              <w:rPr>
                <w:rFonts w:ascii="Arial" w:hAnsi="Arial" w:cs="Arial"/>
              </w:rPr>
            </w:pPr>
          </w:p>
          <w:p w14:paraId="7F11439B" w14:textId="77777777" w:rsidR="00113E57" w:rsidRPr="004C3A0B" w:rsidRDefault="00113E57" w:rsidP="00113E57">
            <w:pPr>
              <w:rPr>
                <w:rFonts w:ascii="Arial" w:hAnsi="Arial" w:cs="Arial"/>
                <w:sz w:val="22"/>
                <w:szCs w:val="22"/>
              </w:rPr>
            </w:pPr>
          </w:p>
          <w:p w14:paraId="545B855F"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6187549"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3586151" w14:textId="77777777" w:rsidR="00113E57" w:rsidRDefault="00113E57" w:rsidP="00986FD8">
            <w:pPr>
              <w:autoSpaceDE w:val="0"/>
              <w:autoSpaceDN w:val="0"/>
              <w:adjustRightInd w:val="0"/>
              <w:jc w:val="center"/>
              <w:rPr>
                <w:rFonts w:ascii="Arial" w:hAnsi="Arial" w:cs="Arial"/>
                <w:b/>
                <w:bCs/>
                <w:sz w:val="22"/>
                <w:szCs w:val="22"/>
              </w:rPr>
            </w:pPr>
          </w:p>
        </w:tc>
      </w:tr>
    </w:tbl>
    <w:p w14:paraId="6205D612"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1B90B08C" w14:textId="77777777" w:rsidTr="0DA123EC">
        <w:trPr>
          <w:trHeight w:val="403"/>
        </w:trPr>
        <w:tc>
          <w:tcPr>
            <w:tcW w:w="9889" w:type="dxa"/>
            <w:gridSpan w:val="2"/>
            <w:tcBorders>
              <w:bottom w:val="single" w:sz="4" w:space="0" w:color="auto"/>
            </w:tcBorders>
            <w:shd w:val="clear" w:color="auto" w:fill="F2F2F2" w:themeFill="background1" w:themeFillShade="F2"/>
            <w:vAlign w:val="center"/>
          </w:tcPr>
          <w:p w14:paraId="14F25FF6"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15817AA"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FC746F6" w14:textId="77777777" w:rsidTr="0DA123EC">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D1B1E5"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3FA25929"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24351DC" w14:textId="3D050196" w:rsidR="003257BD" w:rsidRDefault="00015F33" w:rsidP="003257BD">
            <w:pPr>
              <w:rPr>
                <w:rFonts w:ascii="Arial" w:hAnsi="Arial" w:cs="Arial"/>
                <w:sz w:val="22"/>
                <w:szCs w:val="22"/>
              </w:rPr>
            </w:pPr>
            <w:r>
              <w:rPr>
                <w:rFonts w:ascii="Arial" w:hAnsi="Arial" w:cs="Arial"/>
                <w:sz w:val="22"/>
                <w:szCs w:val="22"/>
              </w:rPr>
              <w:t>approximately</w:t>
            </w:r>
            <w:r w:rsidR="005A1B7C">
              <w:rPr>
                <w:rFonts w:ascii="Arial" w:hAnsi="Arial" w:cs="Arial"/>
                <w:sz w:val="22"/>
                <w:szCs w:val="22"/>
              </w:rPr>
              <w:t xml:space="preserve"> 120 children aged four to five</w:t>
            </w:r>
            <w:r>
              <w:rPr>
                <w:rFonts w:ascii="Arial" w:hAnsi="Arial" w:cs="Arial"/>
                <w:sz w:val="22"/>
                <w:szCs w:val="22"/>
              </w:rPr>
              <w:t>,</w:t>
            </w:r>
            <w:r w:rsidR="005A1B7C">
              <w:rPr>
                <w:rFonts w:ascii="Arial" w:hAnsi="Arial" w:cs="Arial"/>
                <w:sz w:val="22"/>
                <w:szCs w:val="22"/>
              </w:rPr>
              <w:t xml:space="preserve"> as</w:t>
            </w:r>
            <w:r>
              <w:rPr>
                <w:rFonts w:ascii="Arial" w:hAnsi="Arial" w:cs="Arial"/>
                <w:sz w:val="22"/>
                <w:szCs w:val="22"/>
              </w:rPr>
              <w:t xml:space="preserve"> </w:t>
            </w:r>
            <w:r w:rsidR="005A1B7C">
              <w:rPr>
                <w:rFonts w:ascii="Arial" w:hAnsi="Arial" w:cs="Arial"/>
                <w:sz w:val="22"/>
                <w:szCs w:val="22"/>
              </w:rPr>
              <w:t>well as 48 practitioners. These numbers may vary due to absences or consent to participate being withdrawn by the parent</w:t>
            </w:r>
            <w:r>
              <w:rPr>
                <w:rFonts w:ascii="Arial" w:hAnsi="Arial" w:cs="Arial"/>
                <w:sz w:val="22"/>
                <w:szCs w:val="22"/>
              </w:rPr>
              <w:t>s.</w:t>
            </w:r>
          </w:p>
          <w:p w14:paraId="7BA84833" w14:textId="77777777" w:rsidR="003257BD" w:rsidRDefault="003257BD" w:rsidP="003257BD">
            <w:pPr>
              <w:rPr>
                <w:rFonts w:ascii="Arial" w:hAnsi="Arial" w:cs="Arial"/>
                <w:sz w:val="22"/>
                <w:szCs w:val="22"/>
              </w:rPr>
            </w:pPr>
          </w:p>
          <w:p w14:paraId="01E6C039" w14:textId="77777777" w:rsidR="003257BD" w:rsidRPr="004C3A0B" w:rsidRDefault="003257BD" w:rsidP="003257BD">
            <w:pPr>
              <w:rPr>
                <w:rFonts w:ascii="Arial" w:hAnsi="Arial" w:cs="Arial"/>
                <w:sz w:val="22"/>
                <w:szCs w:val="22"/>
              </w:rPr>
            </w:pPr>
          </w:p>
          <w:p w14:paraId="0C68E935"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7178B874" w14:textId="77777777" w:rsidTr="0DA123EC">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FA1863"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37864E11"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66DB7EF" w14:textId="201A799D" w:rsidR="003257BD" w:rsidRDefault="005A1B7C" w:rsidP="003257BD">
            <w:pPr>
              <w:rPr>
                <w:rFonts w:ascii="Arial" w:hAnsi="Arial" w:cs="Arial"/>
                <w:sz w:val="22"/>
                <w:szCs w:val="22"/>
              </w:rPr>
            </w:pPr>
            <w:r>
              <w:rPr>
                <w:rFonts w:ascii="Arial" w:hAnsi="Arial" w:cs="Arial"/>
                <w:sz w:val="22"/>
                <w:szCs w:val="22"/>
              </w:rPr>
              <w:t>The participants will be a combination of children both boys and girls aged four to five within the reception age group</w:t>
            </w:r>
            <w:r w:rsidR="00015F33">
              <w:rPr>
                <w:rFonts w:ascii="Arial" w:hAnsi="Arial" w:cs="Arial"/>
                <w:sz w:val="22"/>
                <w:szCs w:val="22"/>
              </w:rPr>
              <w:t>, a</w:t>
            </w:r>
            <w:r>
              <w:rPr>
                <w:rFonts w:ascii="Arial" w:hAnsi="Arial" w:cs="Arial"/>
                <w:sz w:val="22"/>
                <w:szCs w:val="22"/>
              </w:rPr>
              <w:t xml:space="preserve">long with the practitioners who work alongside those children within their classes. </w:t>
            </w:r>
          </w:p>
          <w:p w14:paraId="2A360E36" w14:textId="77777777" w:rsidR="003257BD" w:rsidRDefault="003257BD" w:rsidP="003257BD">
            <w:pPr>
              <w:rPr>
                <w:rFonts w:ascii="Arial" w:hAnsi="Arial" w:cs="Arial"/>
                <w:sz w:val="22"/>
                <w:szCs w:val="22"/>
              </w:rPr>
            </w:pPr>
          </w:p>
          <w:p w14:paraId="76CC04E8" w14:textId="77777777" w:rsidR="003257BD" w:rsidRPr="004C3A0B" w:rsidRDefault="003257BD" w:rsidP="003257BD">
            <w:pPr>
              <w:rPr>
                <w:rFonts w:ascii="Arial" w:hAnsi="Arial" w:cs="Arial"/>
                <w:sz w:val="22"/>
                <w:szCs w:val="22"/>
              </w:rPr>
            </w:pPr>
          </w:p>
          <w:p w14:paraId="0BE52994"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3ACB2A66" w14:textId="77777777" w:rsidTr="0DA123EC">
        <w:trPr>
          <w:trHeight w:val="403"/>
        </w:trPr>
        <w:tc>
          <w:tcPr>
            <w:tcW w:w="3256" w:type="dxa"/>
            <w:tcBorders>
              <w:top w:val="single" w:sz="4" w:space="0" w:color="auto"/>
            </w:tcBorders>
            <w:shd w:val="clear" w:color="auto" w:fill="F2F2F2" w:themeFill="background1" w:themeFillShade="F2"/>
            <w:vAlign w:val="center"/>
          </w:tcPr>
          <w:p w14:paraId="3F4921FE"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3A9DDD2" w14:textId="03FE80DC" w:rsidR="003257BD" w:rsidRDefault="005A1B7C" w:rsidP="003257BD">
            <w:pPr>
              <w:rPr>
                <w:rFonts w:ascii="Arial" w:hAnsi="Arial" w:cs="Arial"/>
                <w:sz w:val="22"/>
                <w:szCs w:val="22"/>
              </w:rPr>
            </w:pPr>
            <w:r>
              <w:rPr>
                <w:rFonts w:ascii="Arial" w:hAnsi="Arial" w:cs="Arial"/>
                <w:sz w:val="22"/>
                <w:szCs w:val="22"/>
              </w:rPr>
              <w:t xml:space="preserve">The identification process will be providing a number for each child as their consent forms return to allow for </w:t>
            </w:r>
            <w:r w:rsidR="00015F33">
              <w:rPr>
                <w:rFonts w:ascii="Arial" w:hAnsi="Arial" w:cs="Arial"/>
                <w:sz w:val="22"/>
                <w:szCs w:val="22"/>
              </w:rPr>
              <w:t>correlation</w:t>
            </w:r>
            <w:r w:rsidR="00114761">
              <w:rPr>
                <w:rFonts w:ascii="Arial" w:hAnsi="Arial" w:cs="Arial"/>
                <w:sz w:val="22"/>
                <w:szCs w:val="22"/>
              </w:rPr>
              <w:t>.</w:t>
            </w:r>
            <w:r>
              <w:rPr>
                <w:rFonts w:ascii="Arial" w:hAnsi="Arial" w:cs="Arial"/>
                <w:sz w:val="22"/>
                <w:szCs w:val="22"/>
              </w:rPr>
              <w:t xml:space="preserve"> </w:t>
            </w:r>
            <w:r w:rsidR="00114761">
              <w:rPr>
                <w:rFonts w:ascii="Arial" w:hAnsi="Arial" w:cs="Arial"/>
                <w:sz w:val="22"/>
                <w:szCs w:val="22"/>
              </w:rPr>
              <w:t>W</w:t>
            </w:r>
            <w:r>
              <w:rPr>
                <w:rFonts w:ascii="Arial" w:hAnsi="Arial" w:cs="Arial"/>
                <w:sz w:val="22"/>
                <w:szCs w:val="22"/>
              </w:rPr>
              <w:t>ith Eric</w:t>
            </w:r>
            <w:r w:rsidR="00114761">
              <w:rPr>
                <w:rFonts w:ascii="Arial" w:hAnsi="Arial" w:cs="Arial"/>
                <w:sz w:val="22"/>
                <w:szCs w:val="22"/>
              </w:rPr>
              <w:t xml:space="preserve"> section seventy-three which states that within the UNCRC article16: It is a child’s right to have privacy and be free from intrusion. </w:t>
            </w:r>
            <w:proofErr w:type="gramStart"/>
            <w:r w:rsidR="00114761">
              <w:rPr>
                <w:rFonts w:ascii="Arial" w:hAnsi="Arial" w:cs="Arial"/>
                <w:sz w:val="22"/>
                <w:szCs w:val="22"/>
              </w:rPr>
              <w:t>Also</w:t>
            </w:r>
            <w:proofErr w:type="gramEnd"/>
            <w:r w:rsidR="00114761">
              <w:rPr>
                <w:rFonts w:ascii="Arial" w:hAnsi="Arial" w:cs="Arial"/>
                <w:sz w:val="22"/>
                <w:szCs w:val="22"/>
              </w:rPr>
              <w:t xml:space="preserve"> within the Data protection act remaining anonymous is key to the health and wellbeing of the participants.</w:t>
            </w:r>
          </w:p>
          <w:p w14:paraId="56AFA53E" w14:textId="2E76DAC6" w:rsidR="003257BD" w:rsidRDefault="003257BD" w:rsidP="0DA123EC">
            <w:pPr>
              <w:rPr>
                <w:rFonts w:ascii="Arial" w:hAnsi="Arial" w:cs="Arial"/>
                <w:color w:val="8064A2" w:themeColor="accent4"/>
                <w:sz w:val="22"/>
                <w:szCs w:val="22"/>
              </w:rPr>
            </w:pPr>
          </w:p>
          <w:p w14:paraId="2B63215A" w14:textId="77777777" w:rsidR="003257BD" w:rsidRPr="004C3A0B" w:rsidRDefault="003257BD" w:rsidP="003257BD">
            <w:pPr>
              <w:rPr>
                <w:rFonts w:ascii="Arial" w:hAnsi="Arial" w:cs="Arial"/>
                <w:sz w:val="22"/>
                <w:szCs w:val="22"/>
              </w:rPr>
            </w:pPr>
          </w:p>
          <w:p w14:paraId="15034DC5"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1F266EDD" w14:textId="77777777" w:rsidR="00720BA7" w:rsidRPr="00D71982" w:rsidRDefault="00720BA7" w:rsidP="009955DD">
      <w:pPr>
        <w:rPr>
          <w:rFonts w:ascii="Arial" w:hAnsi="Arial" w:cs="Arial"/>
          <w:bCs/>
          <w:sz w:val="24"/>
          <w:szCs w:val="24"/>
        </w:rPr>
      </w:pPr>
    </w:p>
    <w:p w14:paraId="2077C5AA"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4F783D72" w14:textId="77777777" w:rsidTr="00354F34">
        <w:tc>
          <w:tcPr>
            <w:tcW w:w="7225" w:type="dxa"/>
            <w:shd w:val="clear" w:color="auto" w:fill="F2F2F2" w:themeFill="background1" w:themeFillShade="F2"/>
          </w:tcPr>
          <w:p w14:paraId="2DE6D92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0C24C70B" w14:textId="77777777" w:rsidR="00397B49" w:rsidRPr="004C3A0B" w:rsidRDefault="00397B49" w:rsidP="00720BA7">
            <w:pPr>
              <w:autoSpaceDE w:val="0"/>
              <w:autoSpaceDN w:val="0"/>
              <w:adjustRightInd w:val="0"/>
              <w:jc w:val="center"/>
              <w:rPr>
                <w:rFonts w:ascii="Arial" w:hAnsi="Arial" w:cs="Arial"/>
                <w:b/>
                <w:bCs/>
                <w:sz w:val="16"/>
                <w:szCs w:val="16"/>
              </w:rPr>
            </w:pPr>
          </w:p>
          <w:p w14:paraId="79F4B4B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BC64B91"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414DC73A" w14:textId="77777777" w:rsidR="00397B49" w:rsidRPr="004C3A0B" w:rsidRDefault="00397B49" w:rsidP="00694EA8">
            <w:pPr>
              <w:autoSpaceDE w:val="0"/>
              <w:autoSpaceDN w:val="0"/>
              <w:adjustRightInd w:val="0"/>
              <w:jc w:val="center"/>
              <w:rPr>
                <w:rFonts w:ascii="Arial" w:hAnsi="Arial" w:cs="Arial"/>
                <w:b/>
                <w:bCs/>
                <w:sz w:val="16"/>
                <w:szCs w:val="16"/>
              </w:rPr>
            </w:pPr>
          </w:p>
          <w:p w14:paraId="5FE0D5D5"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098D7BD9" w14:textId="77777777" w:rsidTr="00354F34">
        <w:trPr>
          <w:trHeight w:val="439"/>
        </w:trPr>
        <w:tc>
          <w:tcPr>
            <w:tcW w:w="7225" w:type="dxa"/>
            <w:shd w:val="clear" w:color="auto" w:fill="F2F2F2" w:themeFill="background1" w:themeFillShade="F2"/>
            <w:vAlign w:val="center"/>
          </w:tcPr>
          <w:p w14:paraId="52DA1BEC"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146E20F3" w14:textId="0162B017" w:rsidR="00397B49" w:rsidRPr="004C3A0B" w:rsidRDefault="00CD093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5FF2D98D"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0290D6CF"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487A8F9" w14:textId="77777777" w:rsidTr="00354F34">
        <w:trPr>
          <w:trHeight w:val="403"/>
        </w:trPr>
        <w:tc>
          <w:tcPr>
            <w:tcW w:w="7225" w:type="dxa"/>
            <w:shd w:val="clear" w:color="auto" w:fill="F2F2F2" w:themeFill="background1" w:themeFillShade="F2"/>
            <w:vAlign w:val="center"/>
          </w:tcPr>
          <w:p w14:paraId="13D4F39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6B921527" w14:textId="1759250A" w:rsidR="00C86572" w:rsidRPr="004C3A0B" w:rsidRDefault="00CD093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5E426F4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5B464B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83B3947" w14:textId="77777777" w:rsidTr="00354F34">
        <w:trPr>
          <w:trHeight w:val="439"/>
        </w:trPr>
        <w:tc>
          <w:tcPr>
            <w:tcW w:w="7225" w:type="dxa"/>
            <w:shd w:val="clear" w:color="auto" w:fill="F2F2F2" w:themeFill="background1" w:themeFillShade="F2"/>
            <w:vAlign w:val="center"/>
          </w:tcPr>
          <w:p w14:paraId="436A4E0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603FEF6E" w14:textId="4B9BF206" w:rsidR="00C86572" w:rsidRPr="004C3A0B" w:rsidRDefault="00CD093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0FD1321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77B821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8C78BC3" w14:textId="77777777" w:rsidTr="00354F34">
        <w:trPr>
          <w:trHeight w:val="403"/>
        </w:trPr>
        <w:tc>
          <w:tcPr>
            <w:tcW w:w="7225" w:type="dxa"/>
            <w:shd w:val="clear" w:color="auto" w:fill="F2F2F2" w:themeFill="background1" w:themeFillShade="F2"/>
            <w:vAlign w:val="center"/>
          </w:tcPr>
          <w:p w14:paraId="631108B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1F896AD2" w14:textId="078A6946" w:rsidR="00C86572" w:rsidRPr="004C3A0B" w:rsidRDefault="00CD093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75D3AF2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54F4A76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77D02ED" w14:textId="77777777" w:rsidTr="00354F34">
        <w:trPr>
          <w:trHeight w:val="439"/>
        </w:trPr>
        <w:tc>
          <w:tcPr>
            <w:tcW w:w="7225" w:type="dxa"/>
            <w:shd w:val="clear" w:color="auto" w:fill="F2F2F2" w:themeFill="background1" w:themeFillShade="F2"/>
            <w:vAlign w:val="center"/>
          </w:tcPr>
          <w:p w14:paraId="2A499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63C56D9D" w14:textId="58D035B7" w:rsidR="00C86572" w:rsidRPr="004C3A0B" w:rsidRDefault="00CD093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280B0AE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4AAD5AB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8257287" w14:textId="77777777" w:rsidTr="00354F34">
        <w:trPr>
          <w:trHeight w:val="403"/>
        </w:trPr>
        <w:tc>
          <w:tcPr>
            <w:tcW w:w="7225" w:type="dxa"/>
            <w:shd w:val="clear" w:color="auto" w:fill="F2F2F2" w:themeFill="background1" w:themeFillShade="F2"/>
            <w:vAlign w:val="center"/>
          </w:tcPr>
          <w:p w14:paraId="11E63B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48726769" w14:textId="72E9AD3D" w:rsidR="00C86572" w:rsidRPr="004C3A0B" w:rsidRDefault="00CD093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67F5FD0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62F83C1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7BA0D15" w14:textId="77777777" w:rsidTr="00354F34">
        <w:trPr>
          <w:trHeight w:val="439"/>
        </w:trPr>
        <w:tc>
          <w:tcPr>
            <w:tcW w:w="7225" w:type="dxa"/>
            <w:shd w:val="clear" w:color="auto" w:fill="F2F2F2" w:themeFill="background1" w:themeFillShade="F2"/>
            <w:vAlign w:val="center"/>
          </w:tcPr>
          <w:p w14:paraId="7FA785C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58C3E9E0" w14:textId="0CEC07BF" w:rsidR="00C86572" w:rsidRPr="004C3A0B" w:rsidRDefault="00CD093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6EF0146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B4BD86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F574D4" w14:textId="77777777" w:rsidTr="00354F34">
        <w:trPr>
          <w:trHeight w:val="403"/>
        </w:trPr>
        <w:tc>
          <w:tcPr>
            <w:tcW w:w="7225" w:type="dxa"/>
            <w:shd w:val="clear" w:color="auto" w:fill="F2F2F2" w:themeFill="background1" w:themeFillShade="F2"/>
            <w:vAlign w:val="center"/>
          </w:tcPr>
          <w:p w14:paraId="3794CFC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2F39D31" w14:textId="394F6AAD" w:rsidR="00C86572" w:rsidRPr="004C3A0B" w:rsidRDefault="00CD093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36E25ED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255CD8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27CEAA9" w14:textId="77777777" w:rsidTr="00354F34">
        <w:trPr>
          <w:trHeight w:val="439"/>
        </w:trPr>
        <w:tc>
          <w:tcPr>
            <w:tcW w:w="7225" w:type="dxa"/>
            <w:shd w:val="clear" w:color="auto" w:fill="F2F2F2" w:themeFill="background1" w:themeFillShade="F2"/>
            <w:vAlign w:val="center"/>
          </w:tcPr>
          <w:p w14:paraId="648FD2BD"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7C9481E3" w14:textId="6E8B4D23" w:rsidR="00C86572" w:rsidRPr="004C3A0B" w:rsidRDefault="00CD093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6847CA8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530F6E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82403B0"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6D43411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353A09DE" w14:textId="77777777" w:rsidTr="00354F34">
        <w:trPr>
          <w:trHeight w:val="403"/>
        </w:trPr>
        <w:tc>
          <w:tcPr>
            <w:tcW w:w="9889" w:type="dxa"/>
            <w:gridSpan w:val="4"/>
            <w:vAlign w:val="center"/>
          </w:tcPr>
          <w:p w14:paraId="28AE60F6" w14:textId="77777777" w:rsidR="003257BD" w:rsidRDefault="003257BD" w:rsidP="003257BD">
            <w:pPr>
              <w:rPr>
                <w:rFonts w:ascii="Arial" w:hAnsi="Arial" w:cs="Arial"/>
                <w:sz w:val="22"/>
                <w:szCs w:val="22"/>
              </w:rPr>
            </w:pPr>
          </w:p>
          <w:p w14:paraId="44CA9808" w14:textId="77777777" w:rsidR="003257BD" w:rsidRDefault="003257BD" w:rsidP="003257BD">
            <w:pPr>
              <w:rPr>
                <w:rFonts w:ascii="Arial" w:hAnsi="Arial" w:cs="Arial"/>
                <w:sz w:val="22"/>
                <w:szCs w:val="22"/>
              </w:rPr>
            </w:pPr>
          </w:p>
          <w:p w14:paraId="2B373C81" w14:textId="77777777" w:rsidR="003257BD" w:rsidRPr="004C3A0B" w:rsidRDefault="003257BD" w:rsidP="003257BD">
            <w:pPr>
              <w:rPr>
                <w:rFonts w:ascii="Arial" w:hAnsi="Arial" w:cs="Arial"/>
                <w:sz w:val="22"/>
                <w:szCs w:val="22"/>
              </w:rPr>
            </w:pPr>
          </w:p>
          <w:p w14:paraId="0118F34A"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E995508"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12FBF829" w14:textId="77777777" w:rsidTr="00354F34">
        <w:tc>
          <w:tcPr>
            <w:tcW w:w="7225" w:type="dxa"/>
            <w:shd w:val="clear" w:color="auto" w:fill="F2F2F2" w:themeFill="background1" w:themeFillShade="F2"/>
          </w:tcPr>
          <w:p w14:paraId="2B5FC88C"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49D5A46" w14:textId="77777777" w:rsidR="00E45AB0" w:rsidRPr="004C3A0B" w:rsidRDefault="00E45AB0" w:rsidP="00720BA7">
            <w:pPr>
              <w:autoSpaceDE w:val="0"/>
              <w:autoSpaceDN w:val="0"/>
              <w:adjustRightInd w:val="0"/>
              <w:jc w:val="center"/>
              <w:rPr>
                <w:rFonts w:ascii="Arial" w:hAnsi="Arial" w:cs="Arial"/>
                <w:b/>
                <w:bCs/>
                <w:sz w:val="16"/>
                <w:szCs w:val="16"/>
              </w:rPr>
            </w:pPr>
          </w:p>
          <w:p w14:paraId="739CDC1F"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3B58BA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6BB8DF6" w14:textId="77777777" w:rsidR="00E45AB0" w:rsidRPr="004C3A0B" w:rsidRDefault="00E45AB0" w:rsidP="00720BA7">
            <w:pPr>
              <w:autoSpaceDE w:val="0"/>
              <w:autoSpaceDN w:val="0"/>
              <w:adjustRightInd w:val="0"/>
              <w:jc w:val="center"/>
              <w:rPr>
                <w:rFonts w:ascii="Arial" w:hAnsi="Arial" w:cs="Arial"/>
                <w:b/>
                <w:bCs/>
                <w:sz w:val="16"/>
                <w:szCs w:val="16"/>
              </w:rPr>
            </w:pPr>
          </w:p>
          <w:p w14:paraId="2441FFB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56BEED65" w14:textId="77777777" w:rsidTr="00354F34">
        <w:trPr>
          <w:trHeight w:val="439"/>
        </w:trPr>
        <w:tc>
          <w:tcPr>
            <w:tcW w:w="7225" w:type="dxa"/>
            <w:shd w:val="clear" w:color="auto" w:fill="F2F2F2" w:themeFill="background1" w:themeFillShade="F2"/>
            <w:vAlign w:val="center"/>
          </w:tcPr>
          <w:p w14:paraId="676BE6DA"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1842E9C"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36FCE25A" w14:textId="37B0D892" w:rsidR="00E45AB0" w:rsidRPr="004C3A0B" w:rsidRDefault="00CD093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1E845BB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9655E57" w14:textId="77777777" w:rsidTr="00354F34">
        <w:trPr>
          <w:trHeight w:val="403"/>
        </w:trPr>
        <w:tc>
          <w:tcPr>
            <w:tcW w:w="7225" w:type="dxa"/>
            <w:shd w:val="clear" w:color="auto" w:fill="F2F2F2" w:themeFill="background1" w:themeFillShade="F2"/>
            <w:vAlign w:val="center"/>
          </w:tcPr>
          <w:p w14:paraId="75A60FD5"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7EBA5DE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EB16D1D" w14:textId="0EEABCBA" w:rsidR="00E45AB0" w:rsidRPr="004C3A0B" w:rsidRDefault="00CD093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7B3D7A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3CAFDF5" w14:textId="77777777" w:rsidTr="00354F34">
        <w:trPr>
          <w:trHeight w:val="439"/>
        </w:trPr>
        <w:tc>
          <w:tcPr>
            <w:tcW w:w="7225" w:type="dxa"/>
            <w:shd w:val="clear" w:color="auto" w:fill="F2F2F2" w:themeFill="background1" w:themeFillShade="F2"/>
            <w:vAlign w:val="center"/>
          </w:tcPr>
          <w:p w14:paraId="60E0F15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09695B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1BFAF097" w14:textId="441F7365" w:rsidR="00E45AB0" w:rsidRPr="004C3A0B" w:rsidRDefault="00CD093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4EC998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E8A7042" w14:textId="77777777" w:rsidTr="00354F34">
        <w:trPr>
          <w:trHeight w:val="403"/>
        </w:trPr>
        <w:tc>
          <w:tcPr>
            <w:tcW w:w="7225" w:type="dxa"/>
            <w:shd w:val="clear" w:color="auto" w:fill="F2F2F2" w:themeFill="background1" w:themeFillShade="F2"/>
            <w:vAlign w:val="center"/>
          </w:tcPr>
          <w:p w14:paraId="1D7D43AC"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6999E2A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F98A084" w14:textId="1EB07A0B" w:rsidR="00E45AB0" w:rsidRPr="004C3A0B" w:rsidRDefault="00CD093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2D52DA3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1B0BEAB" w14:textId="77777777" w:rsidTr="00A83D75">
        <w:trPr>
          <w:trHeight w:val="403"/>
        </w:trPr>
        <w:tc>
          <w:tcPr>
            <w:tcW w:w="9889" w:type="dxa"/>
            <w:gridSpan w:val="4"/>
            <w:shd w:val="clear" w:color="auto" w:fill="F2F2F2" w:themeFill="background1" w:themeFillShade="F2"/>
            <w:vAlign w:val="center"/>
          </w:tcPr>
          <w:p w14:paraId="00016C9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1F9F84B3" w14:textId="77777777" w:rsidTr="00C70796">
        <w:trPr>
          <w:trHeight w:val="403"/>
        </w:trPr>
        <w:tc>
          <w:tcPr>
            <w:tcW w:w="9889" w:type="dxa"/>
            <w:gridSpan w:val="4"/>
            <w:vAlign w:val="center"/>
          </w:tcPr>
          <w:p w14:paraId="048F74BA" w14:textId="77777777" w:rsidR="003257BD" w:rsidRDefault="003257BD" w:rsidP="003257BD">
            <w:pPr>
              <w:rPr>
                <w:rFonts w:ascii="Arial" w:hAnsi="Arial" w:cs="Arial"/>
                <w:sz w:val="22"/>
                <w:szCs w:val="22"/>
              </w:rPr>
            </w:pPr>
          </w:p>
          <w:p w14:paraId="0E7DB34E" w14:textId="77777777" w:rsidR="003257BD" w:rsidRDefault="003257BD" w:rsidP="003257BD">
            <w:pPr>
              <w:rPr>
                <w:rFonts w:ascii="Arial" w:hAnsi="Arial" w:cs="Arial"/>
                <w:sz w:val="22"/>
                <w:szCs w:val="22"/>
              </w:rPr>
            </w:pPr>
          </w:p>
          <w:p w14:paraId="07545F80" w14:textId="77777777" w:rsidR="003257BD" w:rsidRPr="004C3A0B" w:rsidRDefault="003257BD" w:rsidP="003257BD">
            <w:pPr>
              <w:rPr>
                <w:rFonts w:ascii="Arial" w:hAnsi="Arial" w:cs="Arial"/>
                <w:sz w:val="22"/>
                <w:szCs w:val="22"/>
              </w:rPr>
            </w:pPr>
          </w:p>
          <w:p w14:paraId="4AE072C3"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5B2830B"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6C5A29CA" w14:textId="77777777" w:rsidR="00065801" w:rsidRDefault="00065801">
      <w:pPr>
        <w:rPr>
          <w:rFonts w:ascii="Arial" w:hAnsi="Arial" w:cs="Arial"/>
          <w:b/>
          <w:sz w:val="22"/>
          <w:szCs w:val="22"/>
        </w:rPr>
      </w:pPr>
      <w:r>
        <w:rPr>
          <w:rFonts w:ascii="Arial" w:hAnsi="Arial" w:cs="Arial"/>
          <w:b/>
          <w:sz w:val="22"/>
          <w:szCs w:val="22"/>
        </w:rPr>
        <w:br w:type="page"/>
      </w:r>
    </w:p>
    <w:p w14:paraId="5A0220B1"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4158B0BB" w14:textId="77777777" w:rsidTr="0DA123EC">
        <w:tc>
          <w:tcPr>
            <w:tcW w:w="9923" w:type="dxa"/>
            <w:gridSpan w:val="4"/>
            <w:tcBorders>
              <w:bottom w:val="single" w:sz="4" w:space="0" w:color="auto"/>
            </w:tcBorders>
            <w:shd w:val="clear" w:color="auto" w:fill="F2F2F2" w:themeFill="background1" w:themeFillShade="F2"/>
          </w:tcPr>
          <w:p w14:paraId="1EAD1F50"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729700F3" w14:textId="77777777" w:rsidR="00B71FC2" w:rsidRDefault="00B71FC2" w:rsidP="00B71FC2"/>
          <w:p w14:paraId="260C4FA8"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7C48622A" w14:textId="77777777" w:rsidTr="0DA123EC">
        <w:tc>
          <w:tcPr>
            <w:tcW w:w="8251" w:type="dxa"/>
            <w:gridSpan w:val="2"/>
            <w:vMerge w:val="restart"/>
            <w:shd w:val="clear" w:color="auto" w:fill="F2F2F2" w:themeFill="background1" w:themeFillShade="F2"/>
          </w:tcPr>
          <w:p w14:paraId="0280C177"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208AA94E"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28DDC39"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17463ABF" w14:textId="77777777" w:rsidR="00425DA7" w:rsidRPr="00FD519A" w:rsidRDefault="0093563E"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6E52C0EC" w14:textId="77777777" w:rsidTr="0DA123EC">
        <w:tc>
          <w:tcPr>
            <w:tcW w:w="8251" w:type="dxa"/>
            <w:gridSpan w:val="2"/>
            <w:vMerge/>
          </w:tcPr>
          <w:p w14:paraId="7FEADF9D"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0917BB3"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8437100" w14:textId="7D042665" w:rsidR="00425DA7" w:rsidRDefault="0093563E"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CD0932">
                  <w:rPr>
                    <w:rFonts w:ascii="MS Gothic" w:eastAsia="MS Gothic" w:hAnsi="MS Gothic" w:cs="Arial" w:hint="eastAsia"/>
                    <w:b w:val="0"/>
                    <w:bCs w:val="0"/>
                  </w:rPr>
                  <w:t>☒</w:t>
                </w:r>
              </w:sdtContent>
            </w:sdt>
          </w:p>
        </w:tc>
      </w:tr>
      <w:tr w:rsidR="00C86572" w:rsidRPr="004C3A0B" w14:paraId="14822F47" w14:textId="77777777" w:rsidTr="0DA123EC">
        <w:tc>
          <w:tcPr>
            <w:tcW w:w="9923" w:type="dxa"/>
            <w:gridSpan w:val="4"/>
            <w:tcBorders>
              <w:bottom w:val="single" w:sz="4" w:space="0" w:color="auto"/>
            </w:tcBorders>
            <w:shd w:val="clear" w:color="auto" w:fill="F2F2F2" w:themeFill="background1" w:themeFillShade="F2"/>
          </w:tcPr>
          <w:p w14:paraId="77C01937"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1F943A02"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1517D6E4" w14:textId="77777777" w:rsidTr="0DA123EC">
        <w:tc>
          <w:tcPr>
            <w:tcW w:w="4849" w:type="dxa"/>
            <w:tcBorders>
              <w:top w:val="single" w:sz="4" w:space="0" w:color="auto"/>
              <w:bottom w:val="single" w:sz="4" w:space="0" w:color="auto"/>
            </w:tcBorders>
          </w:tcPr>
          <w:p w14:paraId="615C74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32E9B948" w14:textId="6AC220EF" w:rsidR="003257BD" w:rsidRDefault="0DA123EC" w:rsidP="003257BD">
            <w:pPr>
              <w:rPr>
                <w:rFonts w:ascii="Arial" w:hAnsi="Arial" w:cs="Arial"/>
                <w:sz w:val="22"/>
                <w:szCs w:val="22"/>
              </w:rPr>
            </w:pPr>
            <w:r w:rsidRPr="0DA123EC">
              <w:rPr>
                <w:rFonts w:ascii="Arial" w:hAnsi="Arial" w:cs="Arial"/>
                <w:sz w:val="22"/>
                <w:szCs w:val="22"/>
              </w:rPr>
              <w:t xml:space="preserve">Personal Data </w:t>
            </w:r>
          </w:p>
          <w:p w14:paraId="6CA1AD8F" w14:textId="11E519F7" w:rsidR="0DA123EC" w:rsidRDefault="0DA123EC" w:rsidP="0DA123EC">
            <w:pPr>
              <w:rPr>
                <w:rFonts w:ascii="Arial" w:hAnsi="Arial" w:cs="Arial"/>
                <w:sz w:val="22"/>
                <w:szCs w:val="22"/>
              </w:rPr>
            </w:pPr>
          </w:p>
          <w:p w14:paraId="17EF3E21" w14:textId="77777777" w:rsidR="00381D89" w:rsidRDefault="00381D89" w:rsidP="0DA123EC">
            <w:pPr>
              <w:rPr>
                <w:rFonts w:ascii="Arial" w:hAnsi="Arial" w:cs="Arial"/>
                <w:sz w:val="22"/>
                <w:szCs w:val="22"/>
              </w:rPr>
            </w:pPr>
          </w:p>
          <w:p w14:paraId="411E324D" w14:textId="77777777" w:rsidR="00381D89" w:rsidRDefault="00381D89" w:rsidP="0DA123EC">
            <w:pPr>
              <w:rPr>
                <w:rFonts w:ascii="Arial" w:hAnsi="Arial" w:cs="Arial"/>
                <w:sz w:val="22"/>
                <w:szCs w:val="22"/>
              </w:rPr>
            </w:pPr>
          </w:p>
          <w:p w14:paraId="19213AC3" w14:textId="502F495C" w:rsidR="0DA123EC" w:rsidRPr="00381D89" w:rsidRDefault="00381D89" w:rsidP="0DA123EC">
            <w:pPr>
              <w:rPr>
                <w:rFonts w:ascii="Arial" w:hAnsi="Arial" w:cs="Arial"/>
                <w:sz w:val="22"/>
                <w:szCs w:val="22"/>
              </w:rPr>
            </w:pPr>
            <w:r w:rsidRPr="00381D89">
              <w:rPr>
                <w:rFonts w:ascii="Arial" w:hAnsi="Arial" w:cs="Arial"/>
                <w:sz w:val="22"/>
                <w:szCs w:val="22"/>
              </w:rPr>
              <w:t>C</w:t>
            </w:r>
            <w:r w:rsidR="0DA123EC" w:rsidRPr="00381D89">
              <w:rPr>
                <w:rFonts w:ascii="Arial" w:hAnsi="Arial" w:cs="Arial"/>
                <w:sz w:val="22"/>
                <w:szCs w:val="22"/>
              </w:rPr>
              <w:t>hildren's wellbeing</w:t>
            </w:r>
          </w:p>
          <w:p w14:paraId="4B75C54A" w14:textId="77777777" w:rsidR="003257BD" w:rsidRDefault="003257BD" w:rsidP="0DA123EC">
            <w:pPr>
              <w:rPr>
                <w:rFonts w:ascii="Arial" w:hAnsi="Arial" w:cs="Arial"/>
                <w:color w:val="8064A2" w:themeColor="accent4"/>
                <w:sz w:val="22"/>
                <w:szCs w:val="22"/>
              </w:rPr>
            </w:pPr>
          </w:p>
          <w:p w14:paraId="001E8253" w14:textId="77777777" w:rsidR="003257BD" w:rsidRPr="004C3A0B" w:rsidRDefault="003257BD" w:rsidP="003257BD">
            <w:pPr>
              <w:rPr>
                <w:rFonts w:ascii="Arial" w:hAnsi="Arial" w:cs="Arial"/>
                <w:sz w:val="22"/>
                <w:szCs w:val="22"/>
              </w:rPr>
            </w:pPr>
          </w:p>
          <w:p w14:paraId="2D7A66D9"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BC84B41"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5DFBDC38" w14:textId="4B7F0F41" w:rsidR="003257BD" w:rsidRDefault="00CD0932" w:rsidP="003257BD">
            <w:pPr>
              <w:rPr>
                <w:rFonts w:ascii="Arial" w:hAnsi="Arial" w:cs="Arial"/>
                <w:sz w:val="22"/>
                <w:szCs w:val="22"/>
              </w:rPr>
            </w:pPr>
            <w:r>
              <w:rPr>
                <w:rFonts w:ascii="Arial" w:hAnsi="Arial" w:cs="Arial"/>
                <w:sz w:val="22"/>
                <w:szCs w:val="22"/>
              </w:rPr>
              <w:t>Their personal data will be stored in a filing cabinet under lock and key and kept within the University building</w:t>
            </w:r>
            <w:r w:rsidR="00381D89">
              <w:rPr>
                <w:rFonts w:ascii="Arial" w:hAnsi="Arial" w:cs="Arial"/>
                <w:sz w:val="22"/>
                <w:szCs w:val="22"/>
              </w:rPr>
              <w:t>.</w:t>
            </w:r>
            <w:r w:rsidR="00EE1F22">
              <w:rPr>
                <w:rFonts w:ascii="Arial" w:hAnsi="Arial" w:cs="Arial"/>
                <w:sz w:val="22"/>
                <w:szCs w:val="22"/>
              </w:rPr>
              <w:t xml:space="preserve"> (Data Protection Act, 2018)</w:t>
            </w:r>
          </w:p>
          <w:p w14:paraId="223C47DB" w14:textId="77777777" w:rsidR="003257BD" w:rsidRDefault="003257BD" w:rsidP="003257BD">
            <w:pPr>
              <w:rPr>
                <w:rFonts w:ascii="Arial" w:hAnsi="Arial" w:cs="Arial"/>
                <w:sz w:val="22"/>
                <w:szCs w:val="22"/>
              </w:rPr>
            </w:pPr>
          </w:p>
          <w:p w14:paraId="7D9D6B88" w14:textId="7CD79973" w:rsidR="003257BD" w:rsidRPr="004C3A0B" w:rsidRDefault="00381D89" w:rsidP="003257BD">
            <w:pPr>
              <w:rPr>
                <w:rFonts w:ascii="Arial" w:hAnsi="Arial" w:cs="Arial"/>
                <w:sz w:val="22"/>
                <w:szCs w:val="22"/>
              </w:rPr>
            </w:pPr>
            <w:r>
              <w:rPr>
                <w:rFonts w:ascii="Arial" w:hAnsi="Arial" w:cs="Arial"/>
                <w:sz w:val="22"/>
                <w:szCs w:val="22"/>
              </w:rPr>
              <w:t>Researchers need to know that others understand, expectations, issues and conflicts all affect children during research. Within the risk assessment that is advised before carrying out research, researchers must evaluate and reflect on potentially risky/harmful encounters that might arise.</w:t>
            </w:r>
            <w:r w:rsidR="00EE1F22">
              <w:rPr>
                <w:rFonts w:ascii="Arial" w:hAnsi="Arial" w:cs="Arial"/>
                <w:sz w:val="22"/>
                <w:szCs w:val="22"/>
              </w:rPr>
              <w:t xml:space="preserve"> </w:t>
            </w:r>
            <w:proofErr w:type="gramStart"/>
            <w:r>
              <w:rPr>
                <w:rFonts w:ascii="Arial" w:hAnsi="Arial" w:cs="Arial"/>
                <w:sz w:val="22"/>
                <w:szCs w:val="22"/>
              </w:rPr>
              <w:t>(</w:t>
            </w:r>
            <w:proofErr w:type="gramEnd"/>
            <w:r w:rsidR="00EE1F22">
              <w:rPr>
                <w:rFonts w:ascii="Arial" w:hAnsi="Arial" w:cs="Arial"/>
                <w:sz w:val="22"/>
                <w:szCs w:val="22"/>
              </w:rPr>
              <w:t>E.R.I.C, No Date)</w:t>
            </w:r>
          </w:p>
          <w:p w14:paraId="1B332B7B"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45716F5C" w14:textId="77777777" w:rsidTr="0DA123EC">
        <w:tc>
          <w:tcPr>
            <w:tcW w:w="9923" w:type="dxa"/>
            <w:gridSpan w:val="4"/>
            <w:tcBorders>
              <w:bottom w:val="single" w:sz="4" w:space="0" w:color="auto"/>
            </w:tcBorders>
            <w:shd w:val="clear" w:color="auto" w:fill="F2F2F2" w:themeFill="background1" w:themeFillShade="F2"/>
          </w:tcPr>
          <w:p w14:paraId="4E9BAE10"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16C09079" w14:textId="77777777" w:rsidTr="0DA123EC">
        <w:tc>
          <w:tcPr>
            <w:tcW w:w="9923" w:type="dxa"/>
            <w:gridSpan w:val="4"/>
            <w:tcBorders>
              <w:top w:val="single" w:sz="4" w:space="0" w:color="auto"/>
              <w:bottom w:val="single" w:sz="4" w:space="0" w:color="auto"/>
            </w:tcBorders>
          </w:tcPr>
          <w:p w14:paraId="2BC9E434" w14:textId="77777777" w:rsidR="003257BD" w:rsidRDefault="003257BD" w:rsidP="003257BD">
            <w:pPr>
              <w:rPr>
                <w:rFonts w:ascii="Arial" w:hAnsi="Arial" w:cs="Arial"/>
                <w:sz w:val="22"/>
                <w:szCs w:val="22"/>
              </w:rPr>
            </w:pPr>
          </w:p>
          <w:p w14:paraId="7B44792D" w14:textId="77777777" w:rsidR="003257BD" w:rsidRDefault="003257BD" w:rsidP="003257BD">
            <w:pPr>
              <w:rPr>
                <w:rFonts w:ascii="Arial" w:hAnsi="Arial" w:cs="Arial"/>
                <w:sz w:val="22"/>
                <w:szCs w:val="22"/>
              </w:rPr>
            </w:pPr>
          </w:p>
          <w:p w14:paraId="0CE9AED5" w14:textId="77777777" w:rsidR="003257BD" w:rsidRPr="004C3A0B" w:rsidRDefault="003257BD" w:rsidP="003257BD">
            <w:pPr>
              <w:rPr>
                <w:rFonts w:ascii="Arial" w:hAnsi="Arial" w:cs="Arial"/>
                <w:sz w:val="22"/>
                <w:szCs w:val="22"/>
              </w:rPr>
            </w:pPr>
          </w:p>
          <w:p w14:paraId="7BE4E20A"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53CB175D" w14:textId="77777777" w:rsidTr="0DA123EC">
        <w:tc>
          <w:tcPr>
            <w:tcW w:w="9923" w:type="dxa"/>
            <w:gridSpan w:val="4"/>
            <w:tcBorders>
              <w:top w:val="single" w:sz="4" w:space="0" w:color="auto"/>
              <w:bottom w:val="single" w:sz="4" w:space="0" w:color="auto"/>
            </w:tcBorders>
            <w:shd w:val="clear" w:color="auto" w:fill="F2F2F2" w:themeFill="background1" w:themeFillShade="F2"/>
          </w:tcPr>
          <w:p w14:paraId="747328B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00EE5F4F"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585A899C" w14:textId="77777777" w:rsidTr="0DA123EC">
        <w:tc>
          <w:tcPr>
            <w:tcW w:w="4849" w:type="dxa"/>
            <w:tcBorders>
              <w:top w:val="single" w:sz="4" w:space="0" w:color="auto"/>
              <w:bottom w:val="single" w:sz="4" w:space="0" w:color="auto"/>
            </w:tcBorders>
          </w:tcPr>
          <w:p w14:paraId="314C376F"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55C90D44" w14:textId="77777777" w:rsidR="003257BD" w:rsidRDefault="003257BD" w:rsidP="0DA123EC">
            <w:pPr>
              <w:rPr>
                <w:rFonts w:ascii="Arial" w:hAnsi="Arial" w:cs="Arial"/>
                <w:color w:val="8064A2" w:themeColor="accent4"/>
                <w:sz w:val="22"/>
                <w:szCs w:val="22"/>
              </w:rPr>
            </w:pPr>
          </w:p>
          <w:p w14:paraId="1D0EDEE5" w14:textId="77777777" w:rsidR="003257BD" w:rsidRPr="004C3A0B" w:rsidRDefault="003257BD" w:rsidP="003257BD">
            <w:pPr>
              <w:rPr>
                <w:rFonts w:ascii="Arial" w:hAnsi="Arial" w:cs="Arial"/>
                <w:sz w:val="22"/>
                <w:szCs w:val="22"/>
              </w:rPr>
            </w:pPr>
          </w:p>
          <w:p w14:paraId="5E89ADF6"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2E3AE1A"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539AFF53" w14:textId="77777777" w:rsidR="003257BD" w:rsidRDefault="003257BD" w:rsidP="003257BD">
            <w:pPr>
              <w:rPr>
                <w:rFonts w:ascii="Arial" w:hAnsi="Arial" w:cs="Arial"/>
                <w:sz w:val="22"/>
                <w:szCs w:val="22"/>
              </w:rPr>
            </w:pPr>
          </w:p>
          <w:p w14:paraId="7C41F1DC" w14:textId="77777777" w:rsidR="003257BD" w:rsidRDefault="003257BD" w:rsidP="003257BD">
            <w:pPr>
              <w:rPr>
                <w:rFonts w:ascii="Arial" w:hAnsi="Arial" w:cs="Arial"/>
                <w:sz w:val="22"/>
                <w:szCs w:val="22"/>
              </w:rPr>
            </w:pPr>
          </w:p>
          <w:p w14:paraId="08E8758B" w14:textId="77777777" w:rsidR="003257BD" w:rsidRPr="004C3A0B" w:rsidRDefault="003257BD" w:rsidP="003257BD">
            <w:pPr>
              <w:rPr>
                <w:rFonts w:ascii="Arial" w:hAnsi="Arial" w:cs="Arial"/>
                <w:sz w:val="22"/>
                <w:szCs w:val="22"/>
              </w:rPr>
            </w:pPr>
          </w:p>
          <w:p w14:paraId="58F20945"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2DAD2E76" w14:textId="77777777" w:rsidTr="0DA123EC">
        <w:tc>
          <w:tcPr>
            <w:tcW w:w="9923" w:type="dxa"/>
            <w:gridSpan w:val="4"/>
            <w:tcBorders>
              <w:top w:val="single" w:sz="4" w:space="0" w:color="auto"/>
              <w:bottom w:val="single" w:sz="4" w:space="0" w:color="auto"/>
            </w:tcBorders>
            <w:shd w:val="clear" w:color="auto" w:fill="F2F2F2" w:themeFill="background1" w:themeFillShade="F2"/>
          </w:tcPr>
          <w:p w14:paraId="245E14F1"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4856314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333DEAD8" w14:textId="77777777" w:rsidTr="0DA123EC">
        <w:tc>
          <w:tcPr>
            <w:tcW w:w="4849" w:type="dxa"/>
            <w:tcBorders>
              <w:top w:val="single" w:sz="4" w:space="0" w:color="auto"/>
              <w:bottom w:val="single" w:sz="4" w:space="0" w:color="auto"/>
            </w:tcBorders>
          </w:tcPr>
          <w:p w14:paraId="67DC2B26"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604E7486" w14:textId="69C5602D" w:rsidR="003257BD" w:rsidRPr="00EE1F22" w:rsidRDefault="00EE1F22" w:rsidP="003257BD">
            <w:pPr>
              <w:rPr>
                <w:rFonts w:ascii="Arial" w:hAnsi="Arial" w:cs="Arial"/>
                <w:sz w:val="22"/>
                <w:szCs w:val="22"/>
              </w:rPr>
            </w:pPr>
            <w:r w:rsidRPr="00EE1F22">
              <w:rPr>
                <w:rFonts w:ascii="Arial" w:hAnsi="Arial" w:cs="Arial"/>
                <w:sz w:val="22"/>
                <w:szCs w:val="22"/>
              </w:rPr>
              <w:t>The Behaviour of the researcher reflecting on the reputation of the University</w:t>
            </w:r>
          </w:p>
          <w:p w14:paraId="3CD91837" w14:textId="77777777" w:rsidR="003257BD" w:rsidRPr="004C3A0B" w:rsidRDefault="003257BD" w:rsidP="003257BD">
            <w:pPr>
              <w:rPr>
                <w:rFonts w:ascii="Arial" w:hAnsi="Arial" w:cs="Arial"/>
                <w:sz w:val="22"/>
                <w:szCs w:val="22"/>
              </w:rPr>
            </w:pPr>
          </w:p>
          <w:p w14:paraId="6F82C028"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612B7FE"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14:paraId="77BA0287" w14:textId="6F7C1C11" w:rsidR="00EE1F22" w:rsidRPr="00EE1F22" w:rsidRDefault="00EE1F22" w:rsidP="00EE1F22">
            <w:pPr>
              <w:rPr>
                <w:rFonts w:ascii="Arial" w:hAnsi="Arial" w:cs="Arial"/>
                <w:sz w:val="22"/>
                <w:szCs w:val="22"/>
              </w:rPr>
            </w:pPr>
            <w:r w:rsidRPr="00EE1F22">
              <w:rPr>
                <w:rFonts w:ascii="Arial" w:hAnsi="Arial" w:cs="Arial"/>
                <w:sz w:val="22"/>
                <w:szCs w:val="22"/>
              </w:rPr>
              <w:t>The</w:t>
            </w:r>
            <w:r w:rsidRPr="00EE1F22">
              <w:rPr>
                <w:rFonts w:ascii="Arial" w:hAnsi="Arial" w:cs="Arial"/>
                <w:sz w:val="22"/>
                <w:szCs w:val="22"/>
              </w:rPr>
              <w:t xml:space="preserve"> researcher will act with integrity to uphold the reputation of the University.</w:t>
            </w:r>
            <w:r w:rsidR="00FB105A">
              <w:rPr>
                <w:rFonts w:ascii="Arial" w:hAnsi="Arial" w:cs="Arial"/>
                <w:sz w:val="22"/>
                <w:szCs w:val="22"/>
              </w:rPr>
              <w:t xml:space="preserve"> (E.R.I.C, 2013)</w:t>
            </w:r>
          </w:p>
          <w:p w14:paraId="26E2C032" w14:textId="77777777" w:rsidR="003257BD" w:rsidRDefault="003257BD" w:rsidP="003257BD">
            <w:pPr>
              <w:rPr>
                <w:rFonts w:ascii="Arial" w:hAnsi="Arial" w:cs="Arial"/>
                <w:sz w:val="22"/>
                <w:szCs w:val="22"/>
              </w:rPr>
            </w:pPr>
          </w:p>
          <w:p w14:paraId="63F40CE9" w14:textId="77777777" w:rsidR="003257BD" w:rsidRPr="004C3A0B" w:rsidRDefault="003257BD" w:rsidP="003257BD">
            <w:pPr>
              <w:rPr>
                <w:rFonts w:ascii="Arial" w:hAnsi="Arial" w:cs="Arial"/>
                <w:sz w:val="22"/>
                <w:szCs w:val="22"/>
              </w:rPr>
            </w:pPr>
          </w:p>
          <w:p w14:paraId="24A0432D"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9671D9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5E863BC7"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3E7CBE7"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74AF72C6" w14:textId="77777777" w:rsidTr="00354F34">
        <w:tc>
          <w:tcPr>
            <w:tcW w:w="7259" w:type="dxa"/>
            <w:tcBorders>
              <w:top w:val="single" w:sz="4" w:space="0" w:color="auto"/>
              <w:bottom w:val="single" w:sz="4" w:space="0" w:color="auto"/>
            </w:tcBorders>
            <w:shd w:val="clear" w:color="auto" w:fill="F2F2F2" w:themeFill="background1" w:themeFillShade="F2"/>
          </w:tcPr>
          <w:p w14:paraId="5EB0197B"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24CE7BD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2072DAFA"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1476ECD"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5C72A156"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34A44B9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1DF5AB0A"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63C2338B"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09D31576"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1EB0957" w14:textId="14A3A792" w:rsidR="00CE6A02" w:rsidRPr="004C3A0B" w:rsidRDefault="0093563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CD093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0D20E4C" w14:textId="77777777" w:rsidR="00CE6A02" w:rsidRPr="004C3A0B" w:rsidRDefault="0093563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57B3C3A" w14:textId="77777777" w:rsidR="00CE6A02" w:rsidRPr="004C3A0B" w:rsidRDefault="0093563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2C40375C"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698926C" w14:textId="77777777" w:rsidR="00A50649" w:rsidRDefault="00A50649">
      <w:pPr>
        <w:rPr>
          <w:rFonts w:ascii="Arial" w:hAnsi="Arial" w:cs="Arial"/>
          <w:b/>
          <w:sz w:val="22"/>
          <w:szCs w:val="22"/>
        </w:rPr>
      </w:pPr>
      <w:r>
        <w:rPr>
          <w:rFonts w:ascii="Arial" w:hAnsi="Arial" w:cs="Arial"/>
          <w:b/>
          <w:sz w:val="22"/>
          <w:szCs w:val="22"/>
        </w:rPr>
        <w:lastRenderedPageBreak/>
        <w:br w:type="page"/>
      </w:r>
    </w:p>
    <w:p w14:paraId="16361673"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35358C19" w14:textId="77777777" w:rsidTr="00A83D75">
        <w:tc>
          <w:tcPr>
            <w:tcW w:w="9923" w:type="dxa"/>
            <w:tcBorders>
              <w:top w:val="single" w:sz="4" w:space="0" w:color="auto"/>
              <w:bottom w:val="single" w:sz="4" w:space="0" w:color="auto"/>
            </w:tcBorders>
            <w:shd w:val="clear" w:color="auto" w:fill="F2F2F2" w:themeFill="background1" w:themeFillShade="F2"/>
          </w:tcPr>
          <w:p w14:paraId="3407EBC1"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2EEC2ADF"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D14305A" w14:textId="77777777" w:rsidTr="00694EA8">
        <w:tc>
          <w:tcPr>
            <w:tcW w:w="9923" w:type="dxa"/>
            <w:tcBorders>
              <w:top w:val="single" w:sz="4" w:space="0" w:color="auto"/>
              <w:bottom w:val="single" w:sz="4" w:space="0" w:color="auto"/>
            </w:tcBorders>
          </w:tcPr>
          <w:p w14:paraId="27515463" w14:textId="64431CFA" w:rsidR="003257BD" w:rsidRDefault="003B7305" w:rsidP="003257BD">
            <w:pPr>
              <w:rPr>
                <w:rFonts w:ascii="Arial" w:hAnsi="Arial" w:cs="Arial"/>
                <w:sz w:val="22"/>
                <w:szCs w:val="22"/>
              </w:rPr>
            </w:pPr>
            <w:r>
              <w:rPr>
                <w:rFonts w:ascii="Arial" w:hAnsi="Arial" w:cs="Arial"/>
                <w:sz w:val="22"/>
                <w:szCs w:val="22"/>
              </w:rPr>
              <w:t>A follow up letter documenting the findings of the research will be provided at the end of the research. It will be sent with their child if they participated from school.</w:t>
            </w:r>
          </w:p>
          <w:p w14:paraId="761F1C0C" w14:textId="77777777" w:rsidR="003257BD" w:rsidRPr="004C3A0B" w:rsidRDefault="003257BD" w:rsidP="003257BD">
            <w:pPr>
              <w:rPr>
                <w:rFonts w:ascii="Arial" w:hAnsi="Arial" w:cs="Arial"/>
                <w:sz w:val="22"/>
                <w:szCs w:val="22"/>
              </w:rPr>
            </w:pPr>
          </w:p>
          <w:p w14:paraId="2284008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02F9A995" w14:textId="77777777" w:rsidTr="00A83D75">
        <w:tc>
          <w:tcPr>
            <w:tcW w:w="9923" w:type="dxa"/>
            <w:tcBorders>
              <w:top w:val="single" w:sz="4" w:space="0" w:color="auto"/>
              <w:bottom w:val="single" w:sz="4" w:space="0" w:color="auto"/>
            </w:tcBorders>
            <w:shd w:val="clear" w:color="auto" w:fill="F2F2F2" w:themeFill="background1" w:themeFillShade="F2"/>
          </w:tcPr>
          <w:p w14:paraId="4A8FBE38"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078135CD"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3E24BF9D" w14:textId="77777777" w:rsidTr="00694EA8">
        <w:tc>
          <w:tcPr>
            <w:tcW w:w="9923" w:type="dxa"/>
            <w:tcBorders>
              <w:top w:val="single" w:sz="4" w:space="0" w:color="auto"/>
              <w:bottom w:val="single" w:sz="4" w:space="0" w:color="auto"/>
            </w:tcBorders>
          </w:tcPr>
          <w:p w14:paraId="3EEB5DC5" w14:textId="04142476" w:rsidR="003257BD" w:rsidRDefault="003B7305" w:rsidP="003257BD">
            <w:pPr>
              <w:rPr>
                <w:rFonts w:ascii="Arial" w:hAnsi="Arial" w:cs="Arial"/>
                <w:sz w:val="22"/>
                <w:szCs w:val="22"/>
              </w:rPr>
            </w:pPr>
            <w:r>
              <w:rPr>
                <w:rFonts w:ascii="Arial" w:hAnsi="Arial" w:cs="Arial"/>
                <w:sz w:val="22"/>
                <w:szCs w:val="22"/>
              </w:rPr>
              <w:t xml:space="preserve">The consent letter will follow the </w:t>
            </w:r>
            <w:r w:rsidR="00EE1F22">
              <w:rPr>
                <w:rFonts w:ascii="Arial" w:hAnsi="Arial" w:cs="Arial"/>
                <w:sz w:val="22"/>
                <w:szCs w:val="22"/>
              </w:rPr>
              <w:t xml:space="preserve">BERA and Eric </w:t>
            </w:r>
            <w:r>
              <w:rPr>
                <w:rFonts w:ascii="Arial" w:hAnsi="Arial" w:cs="Arial"/>
                <w:sz w:val="22"/>
                <w:szCs w:val="22"/>
              </w:rPr>
              <w:t>guidelines and will be sent out in letter form with both an envelope to return it or alternatively an email address will be provided where the consent form will be available to be completed and returned online.</w:t>
            </w:r>
          </w:p>
          <w:p w14:paraId="66792196" w14:textId="77777777" w:rsidR="003257BD" w:rsidRDefault="003257BD" w:rsidP="003257BD">
            <w:pPr>
              <w:rPr>
                <w:rFonts w:ascii="Arial" w:hAnsi="Arial" w:cs="Arial"/>
                <w:sz w:val="22"/>
                <w:szCs w:val="22"/>
              </w:rPr>
            </w:pPr>
          </w:p>
          <w:p w14:paraId="500A7239" w14:textId="77777777" w:rsidR="003257BD" w:rsidRPr="004C3A0B" w:rsidRDefault="003257BD" w:rsidP="003257BD">
            <w:pPr>
              <w:rPr>
                <w:rFonts w:ascii="Arial" w:hAnsi="Arial" w:cs="Arial"/>
                <w:sz w:val="22"/>
                <w:szCs w:val="22"/>
              </w:rPr>
            </w:pPr>
          </w:p>
          <w:p w14:paraId="3BCCE2C7"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0EC668A0" w14:textId="77777777" w:rsidTr="00A83D75">
        <w:tc>
          <w:tcPr>
            <w:tcW w:w="9923" w:type="dxa"/>
            <w:tcBorders>
              <w:top w:val="single" w:sz="4" w:space="0" w:color="auto"/>
              <w:bottom w:val="single" w:sz="4" w:space="0" w:color="auto"/>
            </w:tcBorders>
            <w:shd w:val="clear" w:color="auto" w:fill="F2F2F2" w:themeFill="background1" w:themeFillShade="F2"/>
          </w:tcPr>
          <w:p w14:paraId="22D7C34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4A6B3B15"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30DE614A" w14:textId="77777777" w:rsidTr="00694EA8">
        <w:tc>
          <w:tcPr>
            <w:tcW w:w="9923" w:type="dxa"/>
            <w:tcBorders>
              <w:top w:val="single" w:sz="4" w:space="0" w:color="auto"/>
              <w:bottom w:val="single" w:sz="4" w:space="0" w:color="auto"/>
            </w:tcBorders>
          </w:tcPr>
          <w:p w14:paraId="6CA88D5A" w14:textId="22DE082D" w:rsidR="003257BD" w:rsidRDefault="003B7305" w:rsidP="003257BD">
            <w:pPr>
              <w:rPr>
                <w:rFonts w:ascii="Arial" w:hAnsi="Arial" w:cs="Arial"/>
                <w:sz w:val="22"/>
                <w:szCs w:val="22"/>
              </w:rPr>
            </w:pPr>
            <w:r>
              <w:rPr>
                <w:rFonts w:ascii="Arial" w:hAnsi="Arial" w:cs="Arial"/>
                <w:sz w:val="22"/>
                <w:szCs w:val="22"/>
              </w:rPr>
              <w:t>Anonymity will be ensured throughout the whole research programme. No names will be used. Children will be referred to as number and practitioners will be referred to as letters. All data and evidence will be confidential and only the researchers will have access to the evidence, limiting the chances of anybody seeing the confidential information. The information will be stored in a locked box as well with only the two researchers having a copy of the key.</w:t>
            </w:r>
          </w:p>
          <w:p w14:paraId="19439DA0" w14:textId="77777777" w:rsidR="003257BD" w:rsidRDefault="003257BD" w:rsidP="003257BD">
            <w:pPr>
              <w:rPr>
                <w:rFonts w:ascii="Arial" w:hAnsi="Arial" w:cs="Arial"/>
                <w:sz w:val="22"/>
                <w:szCs w:val="22"/>
              </w:rPr>
            </w:pPr>
          </w:p>
          <w:p w14:paraId="5202B434" w14:textId="77777777" w:rsidR="003257BD" w:rsidRPr="004C3A0B" w:rsidRDefault="003257BD" w:rsidP="003257BD">
            <w:pPr>
              <w:rPr>
                <w:rFonts w:ascii="Arial" w:hAnsi="Arial" w:cs="Arial"/>
                <w:sz w:val="22"/>
                <w:szCs w:val="22"/>
              </w:rPr>
            </w:pPr>
          </w:p>
          <w:p w14:paraId="4CC807C1"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E47161E" w14:textId="77777777" w:rsidR="00C20294" w:rsidRPr="004C3A0B" w:rsidRDefault="00C20294" w:rsidP="000700F9">
      <w:pPr>
        <w:rPr>
          <w:rFonts w:ascii="Arial" w:hAnsi="Arial" w:cs="Arial"/>
          <w:sz w:val="22"/>
          <w:szCs w:val="22"/>
        </w:rPr>
      </w:pPr>
    </w:p>
    <w:p w14:paraId="68286C9D" w14:textId="77777777" w:rsidR="00065801" w:rsidRDefault="00065801">
      <w:pPr>
        <w:rPr>
          <w:rFonts w:ascii="Arial" w:hAnsi="Arial" w:cs="Arial"/>
          <w:b/>
          <w:sz w:val="22"/>
          <w:szCs w:val="22"/>
        </w:rPr>
      </w:pPr>
      <w:r>
        <w:rPr>
          <w:rFonts w:ascii="Arial" w:hAnsi="Arial" w:cs="Arial"/>
          <w:b/>
          <w:sz w:val="22"/>
          <w:szCs w:val="22"/>
        </w:rPr>
        <w:br w:type="page"/>
      </w:r>
    </w:p>
    <w:p w14:paraId="71DBBC91"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15DDF858"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31658E02"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F8D1092"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C1B19D"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C7C88C"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7C5D7812"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005B2D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5AA292A" w14:textId="5663D8CB" w:rsidR="00947984" w:rsidRDefault="003B7305"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F9E1F0"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70C6097A"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8D43A1C"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5CACBF4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8668E32" w14:textId="157B7AA6" w:rsidR="003257BD" w:rsidRDefault="003B7305" w:rsidP="003257BD">
            <w:pPr>
              <w:rPr>
                <w:rFonts w:ascii="Arial" w:hAnsi="Arial" w:cs="Arial"/>
                <w:sz w:val="22"/>
                <w:szCs w:val="22"/>
              </w:rPr>
            </w:pPr>
            <w:r>
              <w:rPr>
                <w:rFonts w:ascii="Arial" w:hAnsi="Arial" w:cs="Arial"/>
                <w:sz w:val="22"/>
                <w:szCs w:val="22"/>
              </w:rPr>
              <w:t xml:space="preserve">Parental </w:t>
            </w:r>
            <w:r w:rsidR="006C64D7">
              <w:rPr>
                <w:rFonts w:ascii="Arial" w:hAnsi="Arial" w:cs="Arial"/>
                <w:sz w:val="22"/>
                <w:szCs w:val="22"/>
              </w:rPr>
              <w:t xml:space="preserve">consent will be required to allow their children to participate, it will need to state the child’s name, </w:t>
            </w:r>
            <w:proofErr w:type="gramStart"/>
            <w:r w:rsidR="006C64D7">
              <w:rPr>
                <w:rFonts w:ascii="Arial" w:hAnsi="Arial" w:cs="Arial"/>
                <w:sz w:val="22"/>
                <w:szCs w:val="22"/>
              </w:rPr>
              <w:t>parents</w:t>
            </w:r>
            <w:proofErr w:type="gramEnd"/>
            <w:r w:rsidR="006C64D7">
              <w:rPr>
                <w:rFonts w:ascii="Arial" w:hAnsi="Arial" w:cs="Arial"/>
                <w:sz w:val="22"/>
                <w:szCs w:val="22"/>
              </w:rPr>
              <w:t xml:space="preserve"> names, </w:t>
            </w:r>
            <w:proofErr w:type="spellStart"/>
            <w:r w:rsidR="006C64D7">
              <w:rPr>
                <w:rFonts w:ascii="Arial" w:hAnsi="Arial" w:cs="Arial"/>
                <w:sz w:val="22"/>
                <w:szCs w:val="22"/>
              </w:rPr>
              <w:t>thier</w:t>
            </w:r>
            <w:proofErr w:type="spellEnd"/>
            <w:r w:rsidR="006C64D7">
              <w:rPr>
                <w:rFonts w:ascii="Arial" w:hAnsi="Arial" w:cs="Arial"/>
                <w:sz w:val="22"/>
                <w:szCs w:val="22"/>
              </w:rPr>
              <w:t xml:space="preserve"> address and contact number in case and questions or issues arise. </w:t>
            </w:r>
          </w:p>
          <w:p w14:paraId="1169FE31" w14:textId="77777777" w:rsidR="003257BD" w:rsidRDefault="003257BD" w:rsidP="003257BD">
            <w:pPr>
              <w:rPr>
                <w:rFonts w:ascii="Arial" w:hAnsi="Arial" w:cs="Arial"/>
                <w:sz w:val="22"/>
                <w:szCs w:val="22"/>
              </w:rPr>
            </w:pPr>
          </w:p>
          <w:p w14:paraId="2A49522D" w14:textId="77777777" w:rsidR="003257BD" w:rsidRPr="004C3A0B" w:rsidRDefault="003257BD" w:rsidP="003257BD">
            <w:pPr>
              <w:rPr>
                <w:rFonts w:ascii="Arial" w:hAnsi="Arial" w:cs="Arial"/>
                <w:sz w:val="22"/>
                <w:szCs w:val="22"/>
              </w:rPr>
            </w:pPr>
          </w:p>
          <w:p w14:paraId="59E260E9"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71E1AA08"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A340C6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CD5317"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F97A9E"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236F399C"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944DC4E"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61C48FA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4CC7C22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266F11E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0E0EA15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624F3E1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150E1C3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595D9A1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76EC2C1B"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64EEE9"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042E3817"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C2A7CDB"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0504C7BC" w14:textId="5AD6FF11" w:rsidR="00947984" w:rsidRDefault="006C64D7" w:rsidP="00947984">
            <w:pPr>
              <w:pStyle w:val="NormalWeb"/>
              <w:autoSpaceDE w:val="0"/>
              <w:autoSpaceDN w:val="0"/>
              <w:adjustRightInd w:val="0"/>
              <w:jc w:val="center"/>
            </w:pPr>
            <w:r>
              <w:rPr>
                <w:rFonts w:hint="eastAsia"/>
              </w:rPr>
              <w:t>x</w:t>
            </w:r>
          </w:p>
        </w:tc>
      </w:tr>
      <w:tr w:rsidR="00947984" w14:paraId="4CE136B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D01E5FE"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1A8F3393"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6FBC9B0" w14:textId="77777777" w:rsidR="003257BD" w:rsidRDefault="003257BD" w:rsidP="003257BD">
            <w:pPr>
              <w:rPr>
                <w:rFonts w:ascii="Arial" w:hAnsi="Arial" w:cs="Arial"/>
                <w:sz w:val="22"/>
                <w:szCs w:val="22"/>
              </w:rPr>
            </w:pPr>
          </w:p>
          <w:p w14:paraId="34755747" w14:textId="77777777" w:rsidR="003257BD" w:rsidRDefault="003257BD" w:rsidP="003257BD">
            <w:pPr>
              <w:rPr>
                <w:rFonts w:ascii="Arial" w:hAnsi="Arial" w:cs="Arial"/>
                <w:sz w:val="22"/>
                <w:szCs w:val="22"/>
              </w:rPr>
            </w:pPr>
          </w:p>
          <w:p w14:paraId="14A21FD4" w14:textId="77777777" w:rsidR="003257BD" w:rsidRPr="004C3A0B" w:rsidRDefault="003257BD" w:rsidP="003257BD">
            <w:pPr>
              <w:rPr>
                <w:rFonts w:ascii="Arial" w:hAnsi="Arial" w:cs="Arial"/>
                <w:sz w:val="22"/>
                <w:szCs w:val="22"/>
              </w:rPr>
            </w:pPr>
          </w:p>
          <w:p w14:paraId="2AABC41C"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6F9D35E5" w14:textId="77777777" w:rsidTr="003257BD">
        <w:trPr>
          <w:trHeight w:val="439"/>
        </w:trPr>
        <w:tc>
          <w:tcPr>
            <w:tcW w:w="7763" w:type="dxa"/>
            <w:shd w:val="clear" w:color="auto" w:fill="F2F2F2" w:themeFill="background1" w:themeFillShade="F2"/>
          </w:tcPr>
          <w:p w14:paraId="02BA5A3C"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42245C61"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07F8D201"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31E1BEA" w14:textId="77777777" w:rsidTr="003257BD">
        <w:trPr>
          <w:trHeight w:val="439"/>
        </w:trPr>
        <w:tc>
          <w:tcPr>
            <w:tcW w:w="7763" w:type="dxa"/>
            <w:shd w:val="clear" w:color="auto" w:fill="F2F2F2" w:themeFill="background1" w:themeFillShade="F2"/>
          </w:tcPr>
          <w:p w14:paraId="7D29819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3C5E1B68" w14:textId="0ACE829B" w:rsidR="007407AA" w:rsidRPr="004C3A0B" w:rsidRDefault="006C64D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014E479E"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7028D33" w14:textId="77777777" w:rsidTr="003257BD">
        <w:trPr>
          <w:trHeight w:val="403"/>
        </w:trPr>
        <w:tc>
          <w:tcPr>
            <w:tcW w:w="7763" w:type="dxa"/>
            <w:shd w:val="clear" w:color="auto" w:fill="F2F2F2" w:themeFill="background1" w:themeFillShade="F2"/>
          </w:tcPr>
          <w:p w14:paraId="2521BD9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1A73508B" w14:textId="3D86D00D" w:rsidR="007407AA" w:rsidRPr="004C3A0B" w:rsidRDefault="006C64D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4E597EF"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FE938F9" w14:textId="77777777" w:rsidTr="003257BD">
        <w:trPr>
          <w:trHeight w:val="439"/>
        </w:trPr>
        <w:tc>
          <w:tcPr>
            <w:tcW w:w="7763" w:type="dxa"/>
            <w:shd w:val="clear" w:color="auto" w:fill="F2F2F2" w:themeFill="background1" w:themeFillShade="F2"/>
          </w:tcPr>
          <w:p w14:paraId="07EF7F6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9F7236E" w14:textId="6367826B" w:rsidR="007407AA" w:rsidRPr="004C3A0B" w:rsidRDefault="006C64D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6916EF5A" w14:textId="5DA0AB68" w:rsidR="007407AA" w:rsidRPr="004C3A0B" w:rsidRDefault="006C64D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072A4B6" w14:textId="77777777" w:rsidTr="003257BD">
        <w:trPr>
          <w:trHeight w:val="403"/>
        </w:trPr>
        <w:tc>
          <w:tcPr>
            <w:tcW w:w="7763" w:type="dxa"/>
            <w:shd w:val="clear" w:color="auto" w:fill="F2F2F2" w:themeFill="background1" w:themeFillShade="F2"/>
          </w:tcPr>
          <w:p w14:paraId="213B63C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7E7083E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3D819D0C"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A5D14AC" w14:textId="77777777" w:rsidTr="003257BD">
        <w:trPr>
          <w:trHeight w:val="403"/>
        </w:trPr>
        <w:tc>
          <w:tcPr>
            <w:tcW w:w="7763" w:type="dxa"/>
            <w:shd w:val="clear" w:color="auto" w:fill="F2F2F2" w:themeFill="background1" w:themeFillShade="F2"/>
          </w:tcPr>
          <w:p w14:paraId="39259B4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72C3DA39" w14:textId="36A75ECD" w:rsidR="007407AA" w:rsidRPr="004C3A0B" w:rsidRDefault="006C64D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E97A335"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97823BC" w14:textId="77777777" w:rsidTr="003257BD">
        <w:trPr>
          <w:trHeight w:val="403"/>
        </w:trPr>
        <w:tc>
          <w:tcPr>
            <w:tcW w:w="7763" w:type="dxa"/>
            <w:shd w:val="clear" w:color="auto" w:fill="F2F2F2" w:themeFill="background1" w:themeFillShade="F2"/>
          </w:tcPr>
          <w:p w14:paraId="5FEF045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6F857EC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6F5C7818" w14:textId="690F152C" w:rsidR="007407AA" w:rsidRPr="004C3A0B" w:rsidRDefault="004D20B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2496754" w14:textId="77777777" w:rsidTr="003257BD">
        <w:trPr>
          <w:trHeight w:val="403"/>
        </w:trPr>
        <w:tc>
          <w:tcPr>
            <w:tcW w:w="7763" w:type="dxa"/>
            <w:shd w:val="clear" w:color="auto" w:fill="F2F2F2" w:themeFill="background1" w:themeFillShade="F2"/>
          </w:tcPr>
          <w:p w14:paraId="20FFB63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0CFF454A"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3811D66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F5B72A2" w14:textId="230104C9" w:rsidR="007407AA" w:rsidRPr="004C3A0B" w:rsidRDefault="004D20B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A32E275" w14:textId="77777777" w:rsidTr="00065801">
        <w:trPr>
          <w:trHeight w:val="403"/>
        </w:trPr>
        <w:tc>
          <w:tcPr>
            <w:tcW w:w="9889" w:type="dxa"/>
            <w:gridSpan w:val="3"/>
            <w:shd w:val="clear" w:color="auto" w:fill="F2F2F2" w:themeFill="background1" w:themeFillShade="F2"/>
          </w:tcPr>
          <w:p w14:paraId="250DB704"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1641AA0" w14:textId="77777777" w:rsidTr="00C1657B">
        <w:trPr>
          <w:trHeight w:val="403"/>
        </w:trPr>
        <w:tc>
          <w:tcPr>
            <w:tcW w:w="9889" w:type="dxa"/>
            <w:gridSpan w:val="3"/>
          </w:tcPr>
          <w:p w14:paraId="2D26595A" w14:textId="5C9252F8" w:rsidR="003257BD" w:rsidRDefault="006C64D7" w:rsidP="004D20BF">
            <w:pPr>
              <w:rPr>
                <w:rFonts w:ascii="Arial" w:hAnsi="Arial" w:cs="Arial"/>
                <w:sz w:val="22"/>
                <w:szCs w:val="22"/>
              </w:rPr>
            </w:pPr>
            <w:r>
              <w:rPr>
                <w:rFonts w:ascii="Arial" w:hAnsi="Arial" w:cs="Arial"/>
                <w:sz w:val="22"/>
                <w:szCs w:val="22"/>
              </w:rPr>
              <w:lastRenderedPageBreak/>
              <w:t xml:space="preserve">The data that will be stored will be stored on a laptop gained from the university which will be the same laptop used throughout the research, for less chances of data being seen if stored on a shared computer. </w:t>
            </w:r>
            <w:r w:rsidR="004D20BF">
              <w:rPr>
                <w:rFonts w:ascii="Arial" w:hAnsi="Arial" w:cs="Arial"/>
                <w:sz w:val="22"/>
                <w:szCs w:val="22"/>
              </w:rPr>
              <w:t>ELLABERATE!!!!!!</w:t>
            </w:r>
          </w:p>
          <w:p w14:paraId="333EAA09" w14:textId="77777777" w:rsidR="003257BD" w:rsidRPr="004C3A0B" w:rsidRDefault="003257BD" w:rsidP="003257BD">
            <w:pPr>
              <w:rPr>
                <w:rFonts w:ascii="Arial" w:hAnsi="Arial" w:cs="Arial"/>
                <w:sz w:val="22"/>
                <w:szCs w:val="22"/>
              </w:rPr>
            </w:pPr>
          </w:p>
          <w:p w14:paraId="060DFB08"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3691A52B" w14:textId="77777777" w:rsidTr="00090CF7">
        <w:trPr>
          <w:trHeight w:val="439"/>
        </w:trPr>
        <w:tc>
          <w:tcPr>
            <w:tcW w:w="9889" w:type="dxa"/>
            <w:gridSpan w:val="3"/>
            <w:shd w:val="clear" w:color="auto" w:fill="F2F2F2" w:themeFill="background1" w:themeFillShade="F2"/>
            <w:vAlign w:val="center"/>
          </w:tcPr>
          <w:p w14:paraId="585E5938"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5B8F49A0" w14:textId="77777777" w:rsidTr="003257BD">
        <w:trPr>
          <w:trHeight w:val="439"/>
        </w:trPr>
        <w:tc>
          <w:tcPr>
            <w:tcW w:w="7763" w:type="dxa"/>
            <w:shd w:val="clear" w:color="auto" w:fill="F2F2F2" w:themeFill="background1" w:themeFillShade="F2"/>
            <w:vAlign w:val="center"/>
          </w:tcPr>
          <w:p w14:paraId="0C7A24B6"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44DF1589"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D4A042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47366C76" w14:textId="77777777" w:rsidTr="003257BD">
        <w:trPr>
          <w:trHeight w:val="439"/>
        </w:trPr>
        <w:tc>
          <w:tcPr>
            <w:tcW w:w="7763" w:type="dxa"/>
            <w:shd w:val="clear" w:color="auto" w:fill="F2F2F2" w:themeFill="background1" w:themeFillShade="F2"/>
            <w:vAlign w:val="center"/>
          </w:tcPr>
          <w:p w14:paraId="2308751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167FBCE8"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3D7EDECE" w14:textId="4D201126" w:rsidR="00331A88" w:rsidRPr="004C3A0B" w:rsidRDefault="004D20B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B8A00D5" w14:textId="77777777" w:rsidTr="003257BD">
        <w:trPr>
          <w:trHeight w:val="403"/>
        </w:trPr>
        <w:tc>
          <w:tcPr>
            <w:tcW w:w="7763" w:type="dxa"/>
            <w:shd w:val="clear" w:color="auto" w:fill="F2F2F2" w:themeFill="background1" w:themeFillShade="F2"/>
            <w:vAlign w:val="center"/>
          </w:tcPr>
          <w:p w14:paraId="0DEBCCB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2A19B797" w14:textId="1D88C93C" w:rsidR="00331A88" w:rsidRPr="004C3A0B" w:rsidRDefault="004D20B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37A4E24A"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7087206" w14:textId="77777777" w:rsidTr="003257BD">
        <w:trPr>
          <w:trHeight w:val="439"/>
        </w:trPr>
        <w:tc>
          <w:tcPr>
            <w:tcW w:w="7763" w:type="dxa"/>
            <w:shd w:val="clear" w:color="auto" w:fill="F2F2F2" w:themeFill="background1" w:themeFillShade="F2"/>
            <w:vAlign w:val="center"/>
          </w:tcPr>
          <w:p w14:paraId="084EBDF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4FD9F38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7619E72" w14:textId="4E76A830" w:rsidR="00331A88" w:rsidRPr="004C3A0B" w:rsidRDefault="004D20B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BE4D78D" w14:textId="77777777" w:rsidTr="003257BD">
        <w:trPr>
          <w:trHeight w:val="403"/>
        </w:trPr>
        <w:tc>
          <w:tcPr>
            <w:tcW w:w="7763" w:type="dxa"/>
            <w:shd w:val="clear" w:color="auto" w:fill="F2F2F2" w:themeFill="background1" w:themeFillShade="F2"/>
            <w:vAlign w:val="center"/>
          </w:tcPr>
          <w:p w14:paraId="1A0B3EB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C712FD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5D46457E" w14:textId="77A962AB" w:rsidR="00331A88" w:rsidRPr="004C3A0B" w:rsidRDefault="004D20B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64D59C0" w14:textId="77777777" w:rsidTr="003257BD">
        <w:trPr>
          <w:trHeight w:val="403"/>
        </w:trPr>
        <w:tc>
          <w:tcPr>
            <w:tcW w:w="7763" w:type="dxa"/>
            <w:shd w:val="clear" w:color="auto" w:fill="F2F2F2" w:themeFill="background1" w:themeFillShade="F2"/>
            <w:vAlign w:val="center"/>
          </w:tcPr>
          <w:p w14:paraId="452E21D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1"/>
                <w14:checkedState w14:val="2612" w14:font="MS Gothic"/>
                <w14:uncheckedState w14:val="2610" w14:font="MS Gothic"/>
              </w14:checkbox>
            </w:sdtPr>
            <w:sdtContent>
              <w:p w14:paraId="15D4812F" w14:textId="540E0A54" w:rsidR="00331A88" w:rsidRPr="004C3A0B" w:rsidRDefault="004D20B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14:paraId="146CA046"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024051C" w14:textId="77777777" w:rsidTr="003257BD">
        <w:trPr>
          <w:trHeight w:val="403"/>
        </w:trPr>
        <w:tc>
          <w:tcPr>
            <w:tcW w:w="7763" w:type="dxa"/>
            <w:shd w:val="clear" w:color="auto" w:fill="F2F2F2" w:themeFill="background1" w:themeFillShade="F2"/>
            <w:vAlign w:val="center"/>
          </w:tcPr>
          <w:p w14:paraId="0078D6B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36D12A21" w14:textId="6CF56795" w:rsidR="00331A88" w:rsidRPr="004C3A0B" w:rsidRDefault="004D20B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114A0810" w14:textId="07B89A0F" w:rsidR="00331A88" w:rsidRPr="004C3A0B" w:rsidRDefault="004D20B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A8909EF" w14:textId="77777777" w:rsidTr="003257BD">
        <w:trPr>
          <w:trHeight w:val="403"/>
        </w:trPr>
        <w:tc>
          <w:tcPr>
            <w:tcW w:w="7763" w:type="dxa"/>
            <w:shd w:val="clear" w:color="auto" w:fill="F2F2F2" w:themeFill="background1" w:themeFillShade="F2"/>
            <w:vAlign w:val="center"/>
          </w:tcPr>
          <w:p w14:paraId="60E4DEF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474A4A66" w14:textId="16A0164B" w:rsidR="00331A88" w:rsidRPr="004C3A0B" w:rsidRDefault="004D20B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08150C64"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901CBBB" w14:textId="77777777" w:rsidTr="003257BD">
        <w:trPr>
          <w:trHeight w:val="403"/>
        </w:trPr>
        <w:tc>
          <w:tcPr>
            <w:tcW w:w="7763" w:type="dxa"/>
            <w:shd w:val="clear" w:color="auto" w:fill="F2F2F2" w:themeFill="background1" w:themeFillShade="F2"/>
            <w:vAlign w:val="center"/>
          </w:tcPr>
          <w:p w14:paraId="664ED2BD"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78F7905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4C69918E" w14:textId="5FE84FAD" w:rsidR="00331A88" w:rsidRPr="004C3A0B" w:rsidRDefault="004D20B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0123564" w14:textId="77777777" w:rsidTr="00A83D75">
        <w:trPr>
          <w:trHeight w:val="403"/>
        </w:trPr>
        <w:tc>
          <w:tcPr>
            <w:tcW w:w="9889" w:type="dxa"/>
            <w:gridSpan w:val="3"/>
            <w:shd w:val="clear" w:color="auto" w:fill="F2F2F2" w:themeFill="background1" w:themeFillShade="F2"/>
            <w:vAlign w:val="center"/>
          </w:tcPr>
          <w:p w14:paraId="24F181ED"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4315851E" w14:textId="77777777" w:rsidTr="00694EA8">
        <w:trPr>
          <w:trHeight w:val="403"/>
        </w:trPr>
        <w:tc>
          <w:tcPr>
            <w:tcW w:w="9889" w:type="dxa"/>
            <w:gridSpan w:val="3"/>
            <w:vAlign w:val="center"/>
          </w:tcPr>
          <w:p w14:paraId="3597246E" w14:textId="644AFBA2" w:rsidR="003257BD" w:rsidRDefault="004D20BF" w:rsidP="003257BD">
            <w:pPr>
              <w:autoSpaceDE w:val="0"/>
              <w:autoSpaceDN w:val="0"/>
              <w:adjustRightInd w:val="0"/>
              <w:rPr>
                <w:rFonts w:ascii="Arial" w:hAnsi="Arial" w:cs="Arial"/>
                <w:sz w:val="22"/>
                <w:szCs w:val="22"/>
              </w:rPr>
            </w:pPr>
            <w:r>
              <w:rPr>
                <w:rFonts w:ascii="Arial" w:hAnsi="Arial" w:cs="Arial"/>
                <w:sz w:val="22"/>
                <w:szCs w:val="22"/>
              </w:rPr>
              <w:t>Electronically transferring data would take place between both researchers to allow comparisons to be made following the findings of the research. According to</w:t>
            </w:r>
            <w:r w:rsidR="00EE1F22">
              <w:rPr>
                <w:rFonts w:ascii="Arial" w:hAnsi="Arial" w:cs="Arial"/>
                <w:sz w:val="22"/>
                <w:szCs w:val="22"/>
              </w:rPr>
              <w:t xml:space="preserve"> Article 9 of the GDPR, it holds the list of statutory obligations to share data list, which local authorities has many powers in emergen</w:t>
            </w:r>
            <w:r w:rsidR="00B33ED8">
              <w:rPr>
                <w:rFonts w:ascii="Arial" w:hAnsi="Arial" w:cs="Arial"/>
                <w:sz w:val="22"/>
                <w:szCs w:val="22"/>
              </w:rPr>
              <w:t>c</w:t>
            </w:r>
            <w:r w:rsidR="00EE1F22">
              <w:rPr>
                <w:rFonts w:ascii="Arial" w:hAnsi="Arial" w:cs="Arial"/>
                <w:sz w:val="22"/>
                <w:szCs w:val="22"/>
              </w:rPr>
              <w:t xml:space="preserve">ies to share </w:t>
            </w:r>
            <w:proofErr w:type="gramStart"/>
            <w:r w:rsidR="00EE1F22">
              <w:rPr>
                <w:rFonts w:ascii="Arial" w:hAnsi="Arial" w:cs="Arial"/>
                <w:sz w:val="22"/>
                <w:szCs w:val="22"/>
              </w:rPr>
              <w:t>data.</w:t>
            </w:r>
            <w:r w:rsidR="00B33ED8">
              <w:rPr>
                <w:rFonts w:ascii="Arial" w:hAnsi="Arial" w:cs="Arial"/>
                <w:sz w:val="22"/>
                <w:szCs w:val="22"/>
              </w:rPr>
              <w:t>(</w:t>
            </w:r>
            <w:proofErr w:type="gramEnd"/>
            <w:r w:rsidR="00B33ED8">
              <w:rPr>
                <w:rFonts w:ascii="Arial" w:hAnsi="Arial" w:cs="Arial"/>
                <w:sz w:val="22"/>
                <w:szCs w:val="22"/>
              </w:rPr>
              <w:t xml:space="preserve"> Kingston Upon Thames University, 2020).</w:t>
            </w:r>
          </w:p>
          <w:p w14:paraId="45349340" w14:textId="1CEBEC58" w:rsidR="004D20BF" w:rsidRDefault="004D20BF" w:rsidP="003257BD">
            <w:pPr>
              <w:autoSpaceDE w:val="0"/>
              <w:autoSpaceDN w:val="0"/>
              <w:adjustRightInd w:val="0"/>
              <w:rPr>
                <w:rFonts w:ascii="Arial" w:hAnsi="Arial" w:cs="Arial"/>
                <w:sz w:val="22"/>
                <w:szCs w:val="22"/>
              </w:rPr>
            </w:pPr>
            <w:r>
              <w:rPr>
                <w:rFonts w:ascii="Arial" w:hAnsi="Arial" w:cs="Arial"/>
                <w:sz w:val="22"/>
                <w:szCs w:val="22"/>
              </w:rPr>
              <w:t xml:space="preserve">The data will be stored within a programme which adheres to </w:t>
            </w:r>
            <w:r w:rsidR="00B33ED8">
              <w:rPr>
                <w:rFonts w:ascii="Arial" w:hAnsi="Arial" w:cs="Arial"/>
                <w:sz w:val="22"/>
                <w:szCs w:val="22"/>
              </w:rPr>
              <w:t>GDPR guidance.</w:t>
            </w:r>
          </w:p>
          <w:p w14:paraId="025D6768" w14:textId="77777777" w:rsidR="003257BD" w:rsidRDefault="003257BD" w:rsidP="003257BD">
            <w:pPr>
              <w:autoSpaceDE w:val="0"/>
              <w:autoSpaceDN w:val="0"/>
              <w:adjustRightInd w:val="0"/>
              <w:rPr>
                <w:rFonts w:ascii="Arial" w:hAnsi="Arial" w:cs="Arial"/>
                <w:sz w:val="22"/>
                <w:szCs w:val="22"/>
              </w:rPr>
            </w:pPr>
          </w:p>
          <w:p w14:paraId="5454B348" w14:textId="77777777" w:rsidR="003257BD" w:rsidRPr="00354F34" w:rsidRDefault="003257BD" w:rsidP="003257BD">
            <w:pPr>
              <w:autoSpaceDE w:val="0"/>
              <w:autoSpaceDN w:val="0"/>
              <w:adjustRightInd w:val="0"/>
              <w:rPr>
                <w:rFonts w:ascii="Arial" w:hAnsi="Arial" w:cs="Arial"/>
                <w:sz w:val="22"/>
                <w:szCs w:val="22"/>
              </w:rPr>
            </w:pPr>
          </w:p>
          <w:p w14:paraId="506EBB55"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4F881337" w14:textId="77777777" w:rsidTr="00D839CD">
        <w:trPr>
          <w:trHeight w:val="403"/>
        </w:trPr>
        <w:tc>
          <w:tcPr>
            <w:tcW w:w="9889" w:type="dxa"/>
            <w:gridSpan w:val="3"/>
            <w:shd w:val="clear" w:color="auto" w:fill="F2F2F2" w:themeFill="background1" w:themeFillShade="F2"/>
            <w:vAlign w:val="center"/>
          </w:tcPr>
          <w:p w14:paraId="2BA0B68D"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7A861D" w14:textId="77777777" w:rsidTr="00694EA8">
        <w:trPr>
          <w:trHeight w:val="403"/>
        </w:trPr>
        <w:tc>
          <w:tcPr>
            <w:tcW w:w="9889" w:type="dxa"/>
            <w:gridSpan w:val="3"/>
            <w:vAlign w:val="center"/>
          </w:tcPr>
          <w:p w14:paraId="32561693" w14:textId="77777777" w:rsidR="003257BD" w:rsidRDefault="003257BD" w:rsidP="003257BD">
            <w:pPr>
              <w:autoSpaceDE w:val="0"/>
              <w:autoSpaceDN w:val="0"/>
              <w:adjustRightInd w:val="0"/>
              <w:rPr>
                <w:rFonts w:ascii="Arial" w:hAnsi="Arial" w:cs="Arial"/>
                <w:sz w:val="22"/>
                <w:szCs w:val="22"/>
              </w:rPr>
            </w:pPr>
          </w:p>
          <w:p w14:paraId="2BACC6F7" w14:textId="2A37A438" w:rsidR="003257BD" w:rsidRDefault="004D20BF" w:rsidP="003257BD">
            <w:pPr>
              <w:autoSpaceDE w:val="0"/>
              <w:autoSpaceDN w:val="0"/>
              <w:adjustRightInd w:val="0"/>
              <w:rPr>
                <w:rFonts w:ascii="Arial" w:hAnsi="Arial" w:cs="Arial"/>
                <w:sz w:val="22"/>
                <w:szCs w:val="22"/>
              </w:rPr>
            </w:pPr>
            <w:r>
              <w:rPr>
                <w:rFonts w:ascii="Arial" w:hAnsi="Arial" w:cs="Arial"/>
                <w:sz w:val="22"/>
                <w:szCs w:val="22"/>
              </w:rPr>
              <w:t>Mrs Laura- Marie Godsall</w:t>
            </w:r>
          </w:p>
          <w:p w14:paraId="33A3C85E" w14:textId="41BA3463" w:rsidR="004D20BF" w:rsidRDefault="004D20BF" w:rsidP="003257BD">
            <w:pPr>
              <w:autoSpaceDE w:val="0"/>
              <w:autoSpaceDN w:val="0"/>
              <w:adjustRightInd w:val="0"/>
              <w:rPr>
                <w:rFonts w:ascii="Arial" w:hAnsi="Arial" w:cs="Arial"/>
                <w:sz w:val="22"/>
                <w:szCs w:val="22"/>
              </w:rPr>
            </w:pPr>
            <w:r>
              <w:rPr>
                <w:rFonts w:ascii="Arial" w:hAnsi="Arial" w:cs="Arial"/>
                <w:sz w:val="22"/>
                <w:szCs w:val="22"/>
              </w:rPr>
              <w:t>Miss Jennifer Sanders</w:t>
            </w:r>
          </w:p>
          <w:p w14:paraId="1E59C919" w14:textId="77777777" w:rsidR="003257BD" w:rsidRPr="00354F34" w:rsidRDefault="003257BD" w:rsidP="003257BD">
            <w:pPr>
              <w:autoSpaceDE w:val="0"/>
              <w:autoSpaceDN w:val="0"/>
              <w:adjustRightInd w:val="0"/>
              <w:rPr>
                <w:rFonts w:ascii="Arial" w:hAnsi="Arial" w:cs="Arial"/>
                <w:sz w:val="22"/>
                <w:szCs w:val="22"/>
              </w:rPr>
            </w:pPr>
          </w:p>
          <w:p w14:paraId="758495FA"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90F7BCB" w14:textId="77777777" w:rsidTr="00D839CD">
        <w:trPr>
          <w:trHeight w:val="403"/>
        </w:trPr>
        <w:tc>
          <w:tcPr>
            <w:tcW w:w="9889" w:type="dxa"/>
            <w:gridSpan w:val="3"/>
            <w:shd w:val="clear" w:color="auto" w:fill="F2F2F2" w:themeFill="background1" w:themeFillShade="F2"/>
          </w:tcPr>
          <w:p w14:paraId="4977EEC3"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6C1ECA7A" w14:textId="77777777" w:rsidTr="00947984">
        <w:trPr>
          <w:trHeight w:val="403"/>
        </w:trPr>
        <w:tc>
          <w:tcPr>
            <w:tcW w:w="9889" w:type="dxa"/>
            <w:gridSpan w:val="3"/>
          </w:tcPr>
          <w:p w14:paraId="020CE322" w14:textId="1E8FB909" w:rsidR="003257BD" w:rsidRDefault="004D20BF" w:rsidP="003257BD">
            <w:pPr>
              <w:autoSpaceDE w:val="0"/>
              <w:autoSpaceDN w:val="0"/>
              <w:adjustRightInd w:val="0"/>
              <w:rPr>
                <w:rFonts w:ascii="Arial" w:hAnsi="Arial" w:cs="Arial"/>
                <w:sz w:val="22"/>
                <w:szCs w:val="22"/>
              </w:rPr>
            </w:pPr>
            <w:r>
              <w:rPr>
                <w:rFonts w:ascii="Arial" w:hAnsi="Arial" w:cs="Arial"/>
                <w:sz w:val="22"/>
                <w:szCs w:val="22"/>
              </w:rPr>
              <w:t>Mrs Laura- Marie Godsall</w:t>
            </w:r>
          </w:p>
          <w:p w14:paraId="43722E4C" w14:textId="77777777" w:rsidR="003257BD" w:rsidRDefault="003257BD" w:rsidP="003257BD">
            <w:pPr>
              <w:autoSpaceDE w:val="0"/>
              <w:autoSpaceDN w:val="0"/>
              <w:adjustRightInd w:val="0"/>
              <w:rPr>
                <w:rFonts w:ascii="Arial" w:hAnsi="Arial" w:cs="Arial"/>
                <w:sz w:val="22"/>
                <w:szCs w:val="22"/>
              </w:rPr>
            </w:pPr>
          </w:p>
          <w:p w14:paraId="0E66F421" w14:textId="77777777" w:rsidR="003257BD" w:rsidRPr="00354F34" w:rsidRDefault="003257BD" w:rsidP="003257BD">
            <w:pPr>
              <w:autoSpaceDE w:val="0"/>
              <w:autoSpaceDN w:val="0"/>
              <w:adjustRightInd w:val="0"/>
              <w:rPr>
                <w:rFonts w:ascii="Arial" w:hAnsi="Arial" w:cs="Arial"/>
                <w:sz w:val="22"/>
                <w:szCs w:val="22"/>
              </w:rPr>
            </w:pPr>
          </w:p>
          <w:p w14:paraId="1EB04A4A"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6E601527" w14:textId="77777777" w:rsidTr="00D839CD">
        <w:trPr>
          <w:trHeight w:val="403"/>
        </w:trPr>
        <w:tc>
          <w:tcPr>
            <w:tcW w:w="9889" w:type="dxa"/>
            <w:gridSpan w:val="3"/>
            <w:shd w:val="clear" w:color="auto" w:fill="F2F2F2" w:themeFill="background1" w:themeFillShade="F2"/>
          </w:tcPr>
          <w:p w14:paraId="744AA31A"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7078B15F" w14:textId="77777777" w:rsidTr="00947984">
        <w:trPr>
          <w:trHeight w:val="403"/>
        </w:trPr>
        <w:tc>
          <w:tcPr>
            <w:tcW w:w="9889" w:type="dxa"/>
            <w:gridSpan w:val="3"/>
          </w:tcPr>
          <w:p w14:paraId="77186AFB" w14:textId="1F215529" w:rsidR="003257BD" w:rsidRDefault="004D20BF" w:rsidP="003257BD">
            <w:pPr>
              <w:autoSpaceDE w:val="0"/>
              <w:autoSpaceDN w:val="0"/>
              <w:adjustRightInd w:val="0"/>
              <w:rPr>
                <w:rFonts w:ascii="Arial" w:hAnsi="Arial" w:cs="Arial"/>
                <w:sz w:val="22"/>
                <w:szCs w:val="22"/>
              </w:rPr>
            </w:pPr>
            <w:r>
              <w:rPr>
                <w:rFonts w:ascii="Arial" w:hAnsi="Arial" w:cs="Arial"/>
                <w:sz w:val="22"/>
                <w:szCs w:val="22"/>
              </w:rPr>
              <w:t xml:space="preserve">The data stored will be input onto the laptop while at the educational </w:t>
            </w:r>
            <w:proofErr w:type="spellStart"/>
            <w:proofErr w:type="gramStart"/>
            <w:r>
              <w:rPr>
                <w:rFonts w:ascii="Arial" w:hAnsi="Arial" w:cs="Arial"/>
                <w:sz w:val="22"/>
                <w:szCs w:val="22"/>
              </w:rPr>
              <w:t>setting,</w:t>
            </w:r>
            <w:r w:rsidR="00B60080">
              <w:rPr>
                <w:rFonts w:ascii="Arial" w:hAnsi="Arial" w:cs="Arial"/>
                <w:sz w:val="22"/>
                <w:szCs w:val="22"/>
              </w:rPr>
              <w:t>it</w:t>
            </w:r>
            <w:proofErr w:type="spellEnd"/>
            <w:proofErr w:type="gramEnd"/>
            <w:r w:rsidR="00B60080">
              <w:rPr>
                <w:rFonts w:ascii="Arial" w:hAnsi="Arial" w:cs="Arial"/>
                <w:sz w:val="22"/>
                <w:szCs w:val="22"/>
              </w:rPr>
              <w:t xml:space="preserve"> will be brought back to compare findings. Once the research project is </w:t>
            </w:r>
            <w:proofErr w:type="gramStart"/>
            <w:r w:rsidR="00B60080">
              <w:rPr>
                <w:rFonts w:ascii="Arial" w:hAnsi="Arial" w:cs="Arial"/>
                <w:sz w:val="22"/>
                <w:szCs w:val="22"/>
              </w:rPr>
              <w:t>totally finished</w:t>
            </w:r>
            <w:proofErr w:type="gramEnd"/>
            <w:r w:rsidR="00B60080">
              <w:rPr>
                <w:rFonts w:ascii="Arial" w:hAnsi="Arial" w:cs="Arial"/>
                <w:sz w:val="22"/>
                <w:szCs w:val="22"/>
              </w:rPr>
              <w:t>, all videos will be destroyed.</w:t>
            </w:r>
            <w:r>
              <w:rPr>
                <w:rFonts w:ascii="Arial" w:hAnsi="Arial" w:cs="Arial"/>
                <w:sz w:val="22"/>
                <w:szCs w:val="22"/>
              </w:rPr>
              <w:t xml:space="preserve"> </w:t>
            </w:r>
          </w:p>
          <w:p w14:paraId="7ECD1C16" w14:textId="77777777" w:rsidR="003257BD" w:rsidRDefault="003257BD" w:rsidP="003257BD">
            <w:pPr>
              <w:autoSpaceDE w:val="0"/>
              <w:autoSpaceDN w:val="0"/>
              <w:adjustRightInd w:val="0"/>
              <w:rPr>
                <w:rFonts w:ascii="Arial" w:hAnsi="Arial" w:cs="Arial"/>
                <w:sz w:val="22"/>
                <w:szCs w:val="22"/>
              </w:rPr>
            </w:pPr>
          </w:p>
          <w:p w14:paraId="1DBB7068" w14:textId="77777777" w:rsidR="003257BD" w:rsidRPr="00354F34" w:rsidRDefault="003257BD" w:rsidP="003257BD">
            <w:pPr>
              <w:autoSpaceDE w:val="0"/>
              <w:autoSpaceDN w:val="0"/>
              <w:adjustRightInd w:val="0"/>
              <w:rPr>
                <w:rFonts w:ascii="Arial" w:hAnsi="Arial" w:cs="Arial"/>
                <w:sz w:val="22"/>
                <w:szCs w:val="22"/>
              </w:rPr>
            </w:pPr>
          </w:p>
          <w:p w14:paraId="3AD3F55D"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74F25F6B" w14:textId="77777777" w:rsidTr="00947984">
        <w:trPr>
          <w:trHeight w:val="403"/>
        </w:trPr>
        <w:tc>
          <w:tcPr>
            <w:tcW w:w="9889" w:type="dxa"/>
            <w:gridSpan w:val="3"/>
          </w:tcPr>
          <w:p w14:paraId="61397961"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4323CC5A" w14:textId="77777777" w:rsidTr="00947984">
        <w:trPr>
          <w:trHeight w:val="403"/>
        </w:trPr>
        <w:tc>
          <w:tcPr>
            <w:tcW w:w="9889" w:type="dxa"/>
            <w:gridSpan w:val="3"/>
          </w:tcPr>
          <w:p w14:paraId="11437C44" w14:textId="77777777" w:rsidR="00C32EFB" w:rsidRDefault="00C32EFB" w:rsidP="00C32EFB">
            <w:pPr>
              <w:autoSpaceDE w:val="0"/>
              <w:autoSpaceDN w:val="0"/>
              <w:adjustRightInd w:val="0"/>
              <w:rPr>
                <w:rFonts w:ascii="Arial" w:hAnsi="Arial" w:cs="Arial"/>
                <w:sz w:val="22"/>
                <w:szCs w:val="22"/>
              </w:rPr>
            </w:pPr>
          </w:p>
          <w:p w14:paraId="650301DC" w14:textId="450BEBF7" w:rsidR="00C32EFB" w:rsidRDefault="00B60080" w:rsidP="00C32EFB">
            <w:pPr>
              <w:autoSpaceDE w:val="0"/>
              <w:autoSpaceDN w:val="0"/>
              <w:adjustRightInd w:val="0"/>
              <w:rPr>
                <w:rFonts w:ascii="Arial" w:hAnsi="Arial" w:cs="Arial"/>
                <w:sz w:val="22"/>
                <w:szCs w:val="22"/>
              </w:rPr>
            </w:pPr>
            <w:r>
              <w:rPr>
                <w:rFonts w:ascii="Arial" w:hAnsi="Arial" w:cs="Arial"/>
                <w:sz w:val="22"/>
                <w:szCs w:val="22"/>
              </w:rPr>
              <w:t>no</w:t>
            </w:r>
          </w:p>
          <w:p w14:paraId="3F6B47DD" w14:textId="77777777" w:rsidR="00C32EFB" w:rsidRPr="00354F34" w:rsidRDefault="00C32EFB" w:rsidP="00C32EFB">
            <w:pPr>
              <w:autoSpaceDE w:val="0"/>
              <w:autoSpaceDN w:val="0"/>
              <w:adjustRightInd w:val="0"/>
              <w:rPr>
                <w:rFonts w:ascii="Arial" w:hAnsi="Arial" w:cs="Arial"/>
                <w:sz w:val="22"/>
                <w:szCs w:val="22"/>
              </w:rPr>
            </w:pPr>
          </w:p>
          <w:p w14:paraId="11B0B531"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772C79A3" w14:textId="77777777" w:rsidTr="00C32EFB">
        <w:trPr>
          <w:trHeight w:val="252"/>
        </w:trPr>
        <w:tc>
          <w:tcPr>
            <w:tcW w:w="7763" w:type="dxa"/>
            <w:vMerge w:val="restart"/>
            <w:shd w:val="clear" w:color="auto" w:fill="F2F2F2" w:themeFill="background1" w:themeFillShade="F2"/>
          </w:tcPr>
          <w:p w14:paraId="4F637156"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lastRenderedPageBreak/>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34FFC58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3490130"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2BF7D08" w14:textId="54B2910F" w:rsidR="00C32EFB" w:rsidRPr="0092487B" w:rsidRDefault="0093563E"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B60080">
                  <w:rPr>
                    <w:rFonts w:ascii="MS Gothic" w:eastAsia="MS Gothic" w:hAnsi="MS Gothic" w:cs="Arial" w:hint="eastAsia"/>
                    <w:b/>
                    <w:bCs/>
                  </w:rPr>
                  <w:t>☒</w:t>
                </w:r>
              </w:sdtContent>
            </w:sdt>
          </w:p>
        </w:tc>
      </w:tr>
      <w:tr w:rsidR="00C32EFB" w:rsidRPr="004C3A0B" w14:paraId="0398E9FE" w14:textId="77777777" w:rsidTr="00B93605">
        <w:trPr>
          <w:trHeight w:val="252"/>
        </w:trPr>
        <w:tc>
          <w:tcPr>
            <w:tcW w:w="7763" w:type="dxa"/>
            <w:vMerge/>
            <w:shd w:val="clear" w:color="auto" w:fill="F2F2F2" w:themeFill="background1" w:themeFillShade="F2"/>
          </w:tcPr>
          <w:p w14:paraId="00436B5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579854E"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11FBCA9F" w14:textId="77777777" w:rsidR="00C32EFB" w:rsidRPr="0092487B" w:rsidRDefault="0093563E"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566AAE30" w14:textId="77777777" w:rsidTr="003257BD">
        <w:trPr>
          <w:trHeight w:val="311"/>
        </w:trPr>
        <w:tc>
          <w:tcPr>
            <w:tcW w:w="7763" w:type="dxa"/>
            <w:vMerge w:val="restart"/>
            <w:shd w:val="clear" w:color="auto" w:fill="F2F2F2" w:themeFill="background1" w:themeFillShade="F2"/>
          </w:tcPr>
          <w:p w14:paraId="1C55598B"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158D9AE"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8A393D2" w14:textId="35A4075A" w:rsidR="00C32EFB" w:rsidRPr="0092487B" w:rsidRDefault="0093563E"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B60080">
                  <w:rPr>
                    <w:rFonts w:ascii="MS Gothic" w:eastAsia="MS Gothic" w:hAnsi="MS Gothic" w:cs="Arial" w:hint="eastAsia"/>
                    <w:b/>
                    <w:bCs/>
                  </w:rPr>
                  <w:t>☒</w:t>
                </w:r>
              </w:sdtContent>
            </w:sdt>
          </w:p>
        </w:tc>
      </w:tr>
      <w:tr w:rsidR="00C32EFB" w:rsidRPr="004C3A0B" w14:paraId="22D6E5C5" w14:textId="77777777" w:rsidTr="003257BD">
        <w:trPr>
          <w:trHeight w:val="311"/>
        </w:trPr>
        <w:tc>
          <w:tcPr>
            <w:tcW w:w="7763" w:type="dxa"/>
            <w:vMerge/>
            <w:shd w:val="clear" w:color="auto" w:fill="F2F2F2" w:themeFill="background1" w:themeFillShade="F2"/>
          </w:tcPr>
          <w:p w14:paraId="55A94B8A"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AC3E0BF"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791E3A5" w14:textId="77777777" w:rsidR="00C32EFB" w:rsidRPr="0092487B" w:rsidRDefault="0093563E"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29396C37" w14:textId="77777777" w:rsidR="0092487B" w:rsidRDefault="0092487B" w:rsidP="00694EA8">
      <w:pPr>
        <w:rPr>
          <w:rFonts w:ascii="Arial" w:hAnsi="Arial" w:cs="Arial"/>
          <w:b/>
          <w:bCs/>
          <w:sz w:val="22"/>
          <w:szCs w:val="22"/>
        </w:rPr>
      </w:pPr>
    </w:p>
    <w:p w14:paraId="1AF955EC" w14:textId="77777777" w:rsidR="002A152D" w:rsidRDefault="002A152D">
      <w:pPr>
        <w:rPr>
          <w:rFonts w:ascii="Arial" w:hAnsi="Arial" w:cs="Arial"/>
          <w:b/>
          <w:bCs/>
          <w:sz w:val="22"/>
          <w:szCs w:val="22"/>
        </w:rPr>
      </w:pPr>
      <w:r>
        <w:rPr>
          <w:rFonts w:ascii="Arial" w:hAnsi="Arial" w:cs="Arial"/>
          <w:b/>
          <w:bCs/>
          <w:sz w:val="22"/>
          <w:szCs w:val="22"/>
        </w:rPr>
        <w:br w:type="page"/>
      </w:r>
    </w:p>
    <w:p w14:paraId="6A61ED56"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25A817E0" w14:textId="77777777" w:rsidTr="00A83D75">
        <w:trPr>
          <w:trHeight w:val="1807"/>
        </w:trPr>
        <w:tc>
          <w:tcPr>
            <w:tcW w:w="9881" w:type="dxa"/>
            <w:gridSpan w:val="3"/>
            <w:shd w:val="clear" w:color="auto" w:fill="F2F2F2" w:themeFill="background1" w:themeFillShade="F2"/>
            <w:vAlign w:val="center"/>
          </w:tcPr>
          <w:p w14:paraId="49DAFBB2"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0F6B460" w14:textId="77777777" w:rsidR="00694EA8" w:rsidRPr="004C3A0B" w:rsidRDefault="00694EA8" w:rsidP="00694EA8">
            <w:pPr>
              <w:jc w:val="both"/>
              <w:rPr>
                <w:rFonts w:ascii="Arial" w:hAnsi="Arial" w:cs="Arial"/>
                <w:b/>
                <w:bCs/>
                <w:color w:val="000000"/>
                <w:sz w:val="22"/>
                <w:szCs w:val="22"/>
              </w:rPr>
            </w:pPr>
          </w:p>
          <w:p w14:paraId="4372C97A"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0C2B010E"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A8BBF3"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303F2F5F" w14:textId="60FD5C59" w:rsidR="0092487B" w:rsidRPr="004C3A0B" w:rsidRDefault="00B60080" w:rsidP="00694EA8">
            <w:pPr>
              <w:spacing w:before="100" w:beforeAutospacing="1" w:after="100" w:afterAutospacing="1"/>
              <w:rPr>
                <w:rFonts w:ascii="Arial" w:hAnsi="Arial" w:cs="Arial"/>
                <w:sz w:val="22"/>
                <w:szCs w:val="22"/>
              </w:rPr>
            </w:pPr>
            <w:proofErr w:type="spellStart"/>
            <w:r>
              <w:rPr>
                <w:rFonts w:ascii="Arial" w:hAnsi="Arial" w:cs="Arial"/>
                <w:sz w:val="22"/>
                <w:szCs w:val="22"/>
              </w:rPr>
              <w:t>LMGodsall</w:t>
            </w:r>
            <w:proofErr w:type="spellEnd"/>
          </w:p>
        </w:tc>
        <w:tc>
          <w:tcPr>
            <w:tcW w:w="2239" w:type="dxa"/>
            <w:vAlign w:val="center"/>
          </w:tcPr>
          <w:p w14:paraId="4456A0D3" w14:textId="77777777" w:rsidR="00B60080"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3091E0A" w14:textId="67B5CBC1" w:rsidR="0092487B" w:rsidRDefault="00B60080" w:rsidP="00694EA8">
            <w:pPr>
              <w:spacing w:before="100" w:beforeAutospacing="1" w:after="100" w:afterAutospacing="1"/>
              <w:rPr>
                <w:rFonts w:ascii="Arial" w:hAnsi="Arial" w:cs="Arial"/>
                <w:b/>
                <w:bCs/>
                <w:sz w:val="22"/>
                <w:szCs w:val="22"/>
              </w:rPr>
            </w:pPr>
            <w:r>
              <w:rPr>
                <w:rFonts w:ascii="Arial" w:hAnsi="Arial" w:cs="Arial"/>
                <w:b/>
                <w:bCs/>
                <w:sz w:val="22"/>
                <w:szCs w:val="22"/>
              </w:rPr>
              <w:t>25th August 2020</w:t>
            </w:r>
            <w:r w:rsidR="0092487B" w:rsidRPr="004C3A0B">
              <w:rPr>
                <w:rFonts w:ascii="Arial" w:hAnsi="Arial" w:cs="Arial"/>
                <w:b/>
                <w:bCs/>
                <w:sz w:val="22"/>
                <w:szCs w:val="22"/>
              </w:rPr>
              <w:t>:</w:t>
            </w:r>
          </w:p>
          <w:p w14:paraId="0FD226E6" w14:textId="77777777" w:rsidR="0092487B" w:rsidRPr="004C3A0B" w:rsidRDefault="0092487B" w:rsidP="00694EA8">
            <w:pPr>
              <w:spacing w:before="100" w:beforeAutospacing="1" w:after="100" w:afterAutospacing="1"/>
              <w:rPr>
                <w:rFonts w:ascii="Arial" w:hAnsi="Arial" w:cs="Arial"/>
                <w:sz w:val="22"/>
                <w:szCs w:val="22"/>
              </w:rPr>
            </w:pPr>
          </w:p>
        </w:tc>
      </w:tr>
    </w:tbl>
    <w:p w14:paraId="68D422BE" w14:textId="77777777" w:rsidR="00694EA8" w:rsidRPr="004C3A0B" w:rsidRDefault="00694EA8" w:rsidP="000700F9">
      <w:pPr>
        <w:rPr>
          <w:rFonts w:ascii="Arial" w:hAnsi="Arial" w:cs="Arial"/>
          <w:sz w:val="22"/>
          <w:szCs w:val="22"/>
        </w:rPr>
      </w:pPr>
    </w:p>
    <w:p w14:paraId="2D45B6C1"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BD266D5" w14:textId="77777777" w:rsidTr="003257BD">
        <w:trPr>
          <w:trHeight w:val="346"/>
        </w:trPr>
        <w:tc>
          <w:tcPr>
            <w:tcW w:w="1423" w:type="pct"/>
            <w:shd w:val="clear" w:color="auto" w:fill="F2F2F2" w:themeFill="background1" w:themeFillShade="F2"/>
            <w:vAlign w:val="center"/>
          </w:tcPr>
          <w:p w14:paraId="6680DAE2"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785A08F5" w14:textId="59889169" w:rsidR="0092487B" w:rsidRPr="004C3A0B" w:rsidRDefault="00B60080" w:rsidP="00CA7241">
            <w:pPr>
              <w:pStyle w:val="ListParagraph"/>
              <w:ind w:left="0"/>
              <w:rPr>
                <w:rFonts w:ascii="Arial" w:hAnsi="Arial" w:cs="Arial"/>
              </w:rPr>
            </w:pPr>
            <w:r>
              <w:rPr>
                <w:rFonts w:ascii="Arial" w:hAnsi="Arial" w:cs="Arial"/>
              </w:rPr>
              <w:t>Paul Darby</w:t>
            </w:r>
          </w:p>
        </w:tc>
        <w:tc>
          <w:tcPr>
            <w:tcW w:w="1087" w:type="pct"/>
            <w:vMerge w:val="restart"/>
          </w:tcPr>
          <w:p w14:paraId="31169EAF"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6D5B6356" w14:textId="77777777" w:rsidTr="003257BD">
        <w:trPr>
          <w:trHeight w:val="347"/>
        </w:trPr>
        <w:tc>
          <w:tcPr>
            <w:tcW w:w="1423" w:type="pct"/>
            <w:shd w:val="clear" w:color="auto" w:fill="F2F2F2" w:themeFill="background1" w:themeFillShade="F2"/>
            <w:vAlign w:val="center"/>
          </w:tcPr>
          <w:p w14:paraId="61BFC940"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15988E38" w14:textId="77777777" w:rsidR="0092487B" w:rsidRPr="004C3A0B" w:rsidRDefault="0092487B" w:rsidP="0092487B">
            <w:pPr>
              <w:pStyle w:val="ListParagraph"/>
              <w:ind w:left="0"/>
              <w:rPr>
                <w:rFonts w:ascii="Arial" w:hAnsi="Arial" w:cs="Arial"/>
              </w:rPr>
            </w:pPr>
          </w:p>
          <w:p w14:paraId="1894B863" w14:textId="77777777" w:rsidR="0092487B" w:rsidRPr="004C3A0B" w:rsidRDefault="0092487B" w:rsidP="0092487B">
            <w:pPr>
              <w:pStyle w:val="ListParagraph"/>
              <w:ind w:left="0"/>
              <w:rPr>
                <w:rFonts w:ascii="Arial" w:hAnsi="Arial" w:cs="Arial"/>
              </w:rPr>
            </w:pPr>
          </w:p>
        </w:tc>
        <w:tc>
          <w:tcPr>
            <w:tcW w:w="1087" w:type="pct"/>
            <w:vMerge/>
            <w:vAlign w:val="center"/>
          </w:tcPr>
          <w:p w14:paraId="1C7270BA" w14:textId="77777777" w:rsidR="0092487B" w:rsidRPr="004C3A0B" w:rsidRDefault="0092487B" w:rsidP="0092487B">
            <w:pPr>
              <w:pStyle w:val="ListParagraph"/>
              <w:ind w:left="0"/>
              <w:rPr>
                <w:rFonts w:ascii="Arial" w:hAnsi="Arial" w:cs="Arial"/>
              </w:rPr>
            </w:pPr>
          </w:p>
        </w:tc>
      </w:tr>
    </w:tbl>
    <w:p w14:paraId="65FEDD4A" w14:textId="77777777" w:rsidR="000C3A29" w:rsidRPr="004C3A0B" w:rsidRDefault="000C3A29" w:rsidP="000700F9">
      <w:pPr>
        <w:rPr>
          <w:rFonts w:ascii="Arial" w:hAnsi="Arial" w:cs="Arial"/>
          <w:sz w:val="22"/>
          <w:szCs w:val="22"/>
        </w:rPr>
      </w:pPr>
    </w:p>
    <w:p w14:paraId="7D7C543E"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402AE5C" w14:textId="77777777" w:rsidTr="003257BD">
        <w:trPr>
          <w:trHeight w:val="346"/>
        </w:trPr>
        <w:tc>
          <w:tcPr>
            <w:tcW w:w="1423" w:type="pct"/>
            <w:shd w:val="clear" w:color="auto" w:fill="F2F2F2" w:themeFill="background1" w:themeFillShade="F2"/>
            <w:vAlign w:val="center"/>
          </w:tcPr>
          <w:p w14:paraId="25B8D219"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3E60E16C" w14:textId="77777777" w:rsidR="0092487B" w:rsidRPr="004C3A0B" w:rsidRDefault="0092487B" w:rsidP="009D2E0B">
            <w:pPr>
              <w:pStyle w:val="ListParagraph"/>
              <w:ind w:left="0"/>
              <w:rPr>
                <w:rFonts w:ascii="Arial" w:hAnsi="Arial" w:cs="Arial"/>
              </w:rPr>
            </w:pPr>
          </w:p>
        </w:tc>
        <w:tc>
          <w:tcPr>
            <w:tcW w:w="1087" w:type="pct"/>
            <w:vMerge w:val="restart"/>
          </w:tcPr>
          <w:p w14:paraId="25B4CBFF"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42B5DC0B" w14:textId="77777777" w:rsidTr="003257BD">
        <w:trPr>
          <w:trHeight w:val="347"/>
        </w:trPr>
        <w:tc>
          <w:tcPr>
            <w:tcW w:w="1423" w:type="pct"/>
            <w:shd w:val="clear" w:color="auto" w:fill="F2F2F2" w:themeFill="background1" w:themeFillShade="F2"/>
            <w:vAlign w:val="center"/>
          </w:tcPr>
          <w:p w14:paraId="15E7C628"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77A9B1FD" w14:textId="77777777" w:rsidR="0092487B" w:rsidRPr="004C3A0B" w:rsidRDefault="0092487B" w:rsidP="009D2E0B">
            <w:pPr>
              <w:pStyle w:val="ListParagraph"/>
              <w:ind w:left="0"/>
              <w:rPr>
                <w:rFonts w:ascii="Arial" w:hAnsi="Arial" w:cs="Arial"/>
              </w:rPr>
            </w:pPr>
          </w:p>
          <w:p w14:paraId="441E1F5C" w14:textId="77777777" w:rsidR="0092487B" w:rsidRPr="004C3A0B" w:rsidRDefault="0092487B" w:rsidP="009D2E0B">
            <w:pPr>
              <w:pStyle w:val="ListParagraph"/>
              <w:ind w:left="0"/>
              <w:rPr>
                <w:rFonts w:ascii="Arial" w:hAnsi="Arial" w:cs="Arial"/>
              </w:rPr>
            </w:pPr>
          </w:p>
        </w:tc>
        <w:tc>
          <w:tcPr>
            <w:tcW w:w="1087" w:type="pct"/>
            <w:vMerge/>
            <w:vAlign w:val="center"/>
          </w:tcPr>
          <w:p w14:paraId="52A5EE5A" w14:textId="77777777" w:rsidR="0092487B" w:rsidRPr="004C3A0B" w:rsidRDefault="0092487B" w:rsidP="009D2E0B">
            <w:pPr>
              <w:pStyle w:val="ListParagraph"/>
              <w:ind w:left="0"/>
              <w:rPr>
                <w:rFonts w:ascii="Arial" w:hAnsi="Arial" w:cs="Arial"/>
              </w:rPr>
            </w:pPr>
          </w:p>
        </w:tc>
      </w:tr>
    </w:tbl>
    <w:p w14:paraId="55C77AAB" w14:textId="77777777" w:rsidR="0076027F" w:rsidRDefault="0076027F" w:rsidP="000C3A29">
      <w:pPr>
        <w:rPr>
          <w:rFonts w:ascii="Arial" w:hAnsi="Arial" w:cs="Arial"/>
          <w:b/>
          <w:sz w:val="22"/>
          <w:szCs w:val="22"/>
        </w:rPr>
      </w:pPr>
    </w:p>
    <w:p w14:paraId="60B9E8CE"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7AAD0577"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57251C3F" w14:textId="046927A6" w:rsidR="00CC2661" w:rsidRPr="004C3A0B" w:rsidRDefault="00B6008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5B98EED"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2CB2CEBD"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AB7B199" w14:textId="3DAA4892" w:rsidR="00CC2661" w:rsidRPr="004C3A0B" w:rsidRDefault="00B6008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4250EBA"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9917ED4"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2B1E1FA" w14:textId="75A201AB" w:rsidR="00CC2661" w:rsidRPr="004C3A0B" w:rsidRDefault="00B60080"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D37324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6BA0D81B"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DBB5019" w14:textId="2C19003A" w:rsidR="00CC2661" w:rsidRPr="004C3A0B" w:rsidRDefault="00B60080"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5FCBB0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31FA28A"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148F83B7"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60BCB95A"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2D3D2B8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2FAB50BD" w14:textId="37CF8D73" w:rsidR="00743859" w:rsidRPr="004C3A0B" w:rsidRDefault="00B60080"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A453CDF"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1F56680C"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1EBB9ED4" w14:textId="29B2526E" w:rsidR="00743859" w:rsidRPr="004C3A0B" w:rsidRDefault="00B60080"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EC8FB1E"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20F24DEA"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50E24609" w14:textId="27AD0CD3" w:rsidR="00424773" w:rsidRDefault="00B60080" w:rsidP="00424773">
                <w:pPr>
                  <w:jc w:val="center"/>
                  <w:rPr>
                    <w:rFonts w:ascii="Arial" w:hAnsi="Arial" w:cs="Arial"/>
                    <w:b/>
                    <w:bCs/>
                  </w:rPr>
                </w:pPr>
                <w:r>
                  <w:rPr>
                    <w:rFonts w:ascii="MS Gothic" w:eastAsia="MS Gothic" w:hAnsi="MS Gothic" w:cs="Arial" w:hint="eastAsia"/>
                    <w:b/>
                    <w:bCs/>
                  </w:rPr>
                  <w:t>☐</w:t>
                </w:r>
              </w:p>
            </w:sdtContent>
          </w:sdt>
          <w:p w14:paraId="13A5B185" w14:textId="77777777" w:rsidR="00424773" w:rsidRDefault="00424773" w:rsidP="00743859">
            <w:pPr>
              <w:jc w:val="center"/>
              <w:rPr>
                <w:rFonts w:ascii="MS Gothic" w:eastAsia="MS Gothic" w:hAnsi="MS Gothic" w:cs="Arial"/>
                <w:b/>
                <w:bCs/>
              </w:rPr>
            </w:pPr>
          </w:p>
        </w:tc>
        <w:tc>
          <w:tcPr>
            <w:tcW w:w="9356" w:type="dxa"/>
            <w:vAlign w:val="center"/>
          </w:tcPr>
          <w:p w14:paraId="56980485"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0AA3DD8E" w14:textId="77777777" w:rsidR="005756CA" w:rsidRPr="004C3A0B" w:rsidRDefault="005756CA" w:rsidP="00A5764B">
      <w:pPr>
        <w:tabs>
          <w:tab w:val="left" w:pos="5103"/>
        </w:tabs>
        <w:rPr>
          <w:rFonts w:ascii="Arial" w:hAnsi="Arial" w:cs="Arial"/>
          <w:b/>
          <w:bCs/>
          <w:sz w:val="22"/>
          <w:szCs w:val="22"/>
        </w:rPr>
      </w:pPr>
    </w:p>
    <w:p w14:paraId="4B77585E" w14:textId="77777777" w:rsidR="00425DA7" w:rsidRDefault="00425DA7">
      <w:pPr>
        <w:rPr>
          <w:rFonts w:ascii="Arial" w:hAnsi="Arial" w:cs="Arial"/>
          <w:b/>
          <w:bCs/>
          <w:sz w:val="22"/>
          <w:szCs w:val="22"/>
        </w:rPr>
      </w:pPr>
      <w:r>
        <w:rPr>
          <w:rFonts w:ascii="Arial" w:hAnsi="Arial" w:cs="Arial"/>
          <w:b/>
          <w:bCs/>
          <w:sz w:val="22"/>
          <w:szCs w:val="22"/>
        </w:rPr>
        <w:br w:type="page"/>
      </w:r>
    </w:p>
    <w:p w14:paraId="3C85E870"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47E56B55" w14:textId="77777777" w:rsidTr="00A83D75">
        <w:tc>
          <w:tcPr>
            <w:tcW w:w="10060" w:type="dxa"/>
            <w:shd w:val="clear" w:color="auto" w:fill="F2F2F2" w:themeFill="background1" w:themeFillShade="F2"/>
          </w:tcPr>
          <w:p w14:paraId="7832E5CE"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53A6F6DD"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47594CD5"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4753818E" w14:textId="77777777" w:rsidR="004632AA" w:rsidRPr="004C3A0B" w:rsidRDefault="004632AA" w:rsidP="00A5764B">
      <w:pPr>
        <w:tabs>
          <w:tab w:val="left" w:pos="5103"/>
        </w:tabs>
        <w:rPr>
          <w:rFonts w:ascii="Arial" w:hAnsi="Arial" w:cs="Arial"/>
          <w:b/>
          <w:bCs/>
          <w:sz w:val="22"/>
          <w:szCs w:val="22"/>
        </w:rPr>
      </w:pPr>
    </w:p>
    <w:p w14:paraId="699E1114"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70022D11" w14:textId="77777777" w:rsidR="00683497" w:rsidRPr="004C3A0B" w:rsidRDefault="00683497" w:rsidP="00683497">
      <w:pPr>
        <w:tabs>
          <w:tab w:val="left" w:pos="5103"/>
        </w:tabs>
        <w:rPr>
          <w:rFonts w:ascii="Arial" w:hAnsi="Arial" w:cs="Arial"/>
          <w:bCs/>
          <w:sz w:val="22"/>
          <w:szCs w:val="22"/>
        </w:rPr>
      </w:pPr>
    </w:p>
    <w:p w14:paraId="1E87C83C"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5A195E5E" w14:textId="77777777" w:rsidR="008330B6" w:rsidRPr="004C3A0B" w:rsidRDefault="008330B6" w:rsidP="00683497">
      <w:pPr>
        <w:tabs>
          <w:tab w:val="left" w:pos="5103"/>
        </w:tabs>
        <w:rPr>
          <w:rFonts w:ascii="Arial" w:hAnsi="Arial" w:cs="Arial"/>
          <w:bCs/>
          <w:sz w:val="22"/>
          <w:szCs w:val="22"/>
        </w:rPr>
      </w:pPr>
    </w:p>
    <w:p w14:paraId="1A461B4F" w14:textId="77777777" w:rsidR="00A50649" w:rsidRDefault="00A50649" w:rsidP="00A51EFB">
      <w:pPr>
        <w:jc w:val="center"/>
        <w:rPr>
          <w:rFonts w:ascii="Arial" w:hAnsi="Arial" w:cs="Arial"/>
          <w:b/>
          <w:sz w:val="22"/>
          <w:szCs w:val="22"/>
        </w:rPr>
      </w:pPr>
    </w:p>
    <w:p w14:paraId="0E927367" w14:textId="77777777" w:rsidR="00A50649" w:rsidRDefault="00A50649" w:rsidP="00A51EFB">
      <w:pPr>
        <w:jc w:val="center"/>
        <w:rPr>
          <w:rFonts w:ascii="Arial" w:hAnsi="Arial" w:cs="Arial"/>
          <w:b/>
          <w:sz w:val="22"/>
          <w:szCs w:val="22"/>
        </w:rPr>
      </w:pPr>
    </w:p>
    <w:p w14:paraId="2361F7C2"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006A8FF1" w14:textId="77777777" w:rsidR="00A51EFB" w:rsidRPr="004C3A0B" w:rsidRDefault="00A51EFB" w:rsidP="00AA2E71">
      <w:pPr>
        <w:jc w:val="both"/>
        <w:rPr>
          <w:rFonts w:ascii="Arial" w:hAnsi="Arial" w:cs="Arial"/>
        </w:rPr>
      </w:pPr>
    </w:p>
    <w:p w14:paraId="1320C873"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6BB6AA95" w14:textId="77777777" w:rsidR="00A51EFB" w:rsidRPr="004C3A0B" w:rsidRDefault="00A51EFB" w:rsidP="00AA2E71">
      <w:pPr>
        <w:jc w:val="both"/>
        <w:rPr>
          <w:rFonts w:ascii="Arial" w:hAnsi="Arial" w:cs="Arial"/>
        </w:rPr>
      </w:pPr>
    </w:p>
    <w:p w14:paraId="59BB146B"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790B3FE2" w14:textId="77777777" w:rsidR="00025AC4" w:rsidRPr="004C3A0B" w:rsidRDefault="00025AC4" w:rsidP="00AA2E71">
      <w:pPr>
        <w:jc w:val="both"/>
        <w:rPr>
          <w:rFonts w:ascii="Arial" w:hAnsi="Arial" w:cs="Arial"/>
        </w:rPr>
      </w:pPr>
    </w:p>
    <w:p w14:paraId="3F9EBA56" w14:textId="77777777" w:rsidR="00D84363" w:rsidRDefault="00D84363">
      <w:pPr>
        <w:rPr>
          <w:rFonts w:ascii="Arial" w:hAnsi="Arial" w:cs="Arial"/>
          <w:b/>
          <w:bCs/>
          <w:sz w:val="22"/>
          <w:szCs w:val="22"/>
        </w:rPr>
      </w:pPr>
      <w:r>
        <w:rPr>
          <w:rFonts w:ascii="Arial" w:hAnsi="Arial" w:cs="Arial"/>
          <w:b/>
          <w:bCs/>
          <w:sz w:val="22"/>
          <w:szCs w:val="22"/>
        </w:rPr>
        <w:br w:type="page"/>
      </w:r>
    </w:p>
    <w:p w14:paraId="475F4B2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2DD43107" w14:textId="77777777" w:rsidR="008F29DD" w:rsidRPr="004C3A0B" w:rsidRDefault="008F29DD" w:rsidP="008330B6">
      <w:pPr>
        <w:tabs>
          <w:tab w:val="left" w:pos="5103"/>
        </w:tabs>
        <w:jc w:val="both"/>
        <w:rPr>
          <w:rFonts w:ascii="Arial" w:hAnsi="Arial" w:cs="Arial"/>
          <w:b/>
          <w:bCs/>
        </w:rPr>
      </w:pPr>
    </w:p>
    <w:p w14:paraId="4069A30C"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2FA0E478"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4A6992A7" w14:textId="77777777" w:rsidR="008F29DD" w:rsidRPr="004C3A0B" w:rsidRDefault="008F29DD" w:rsidP="008330B6">
      <w:pPr>
        <w:tabs>
          <w:tab w:val="left" w:pos="5103"/>
        </w:tabs>
        <w:jc w:val="both"/>
        <w:rPr>
          <w:rFonts w:ascii="Arial" w:hAnsi="Arial" w:cs="Arial"/>
          <w:b/>
          <w:bCs/>
        </w:rPr>
      </w:pPr>
    </w:p>
    <w:p w14:paraId="4F2C004F"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6614C94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467A0521" w14:textId="77777777" w:rsidR="009F6BB7" w:rsidRPr="004C3A0B" w:rsidRDefault="009F6BB7" w:rsidP="008330B6">
      <w:pPr>
        <w:tabs>
          <w:tab w:val="left" w:pos="5103"/>
        </w:tabs>
        <w:jc w:val="both"/>
        <w:rPr>
          <w:rFonts w:ascii="Arial" w:hAnsi="Arial" w:cs="Arial"/>
          <w:bCs/>
          <w:sz w:val="12"/>
          <w:szCs w:val="12"/>
        </w:rPr>
      </w:pPr>
    </w:p>
    <w:p w14:paraId="52238B25"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389DE136"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1BD5952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6BC6FBE3"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4BBA18B1" w14:textId="77777777" w:rsidR="009F6BB7" w:rsidRPr="004C3A0B" w:rsidRDefault="009F6BB7" w:rsidP="008330B6">
      <w:pPr>
        <w:tabs>
          <w:tab w:val="left" w:pos="5103"/>
        </w:tabs>
        <w:jc w:val="both"/>
        <w:rPr>
          <w:rFonts w:ascii="Arial" w:hAnsi="Arial" w:cs="Arial"/>
          <w:bCs/>
        </w:rPr>
      </w:pPr>
    </w:p>
    <w:p w14:paraId="3D52276D"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13BF545F"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2E1476D6" w14:textId="77777777" w:rsidR="00CE1636" w:rsidRPr="004C3A0B" w:rsidRDefault="00CE1636" w:rsidP="008330B6">
      <w:pPr>
        <w:tabs>
          <w:tab w:val="left" w:pos="5103"/>
        </w:tabs>
        <w:jc w:val="both"/>
        <w:rPr>
          <w:rFonts w:ascii="Arial" w:hAnsi="Arial" w:cs="Arial"/>
          <w:bCs/>
        </w:rPr>
      </w:pPr>
    </w:p>
    <w:p w14:paraId="621FBDAA"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76BC1F5C"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2A0C0F40" w14:textId="77777777" w:rsidR="003C07E3" w:rsidRPr="004C3A0B" w:rsidRDefault="003C07E3" w:rsidP="008330B6">
      <w:pPr>
        <w:tabs>
          <w:tab w:val="left" w:pos="5103"/>
        </w:tabs>
        <w:jc w:val="both"/>
        <w:rPr>
          <w:rFonts w:ascii="Arial" w:hAnsi="Arial" w:cs="Arial"/>
          <w:bCs/>
        </w:rPr>
      </w:pPr>
    </w:p>
    <w:p w14:paraId="2BB1C36C"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A2D069"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4A22459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1FD50FA5"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w:t>
      </w:r>
      <w:proofErr w:type="gramStart"/>
      <w:r w:rsidRPr="004C3A0B">
        <w:rPr>
          <w:rFonts w:ascii="Arial" w:hAnsi="Arial" w:cs="Arial"/>
          <w:bCs/>
        </w:rPr>
        <w:t>can be seen as</w:t>
      </w:r>
      <w:proofErr w:type="gramEnd"/>
      <w:r w:rsidRPr="004C3A0B">
        <w:rPr>
          <w:rFonts w:ascii="Arial" w:hAnsi="Arial" w:cs="Arial"/>
          <w:bCs/>
        </w:rPr>
        <w:t xml:space="preserve"> unethical.</w:t>
      </w:r>
    </w:p>
    <w:p w14:paraId="4BC5F998"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5050F18"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2E20BB26"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38B879D2" w14:textId="77777777" w:rsidR="003C07E3" w:rsidRDefault="003C07E3" w:rsidP="008330B6">
      <w:pPr>
        <w:tabs>
          <w:tab w:val="left" w:pos="5103"/>
        </w:tabs>
        <w:jc w:val="both"/>
        <w:rPr>
          <w:rFonts w:ascii="Arial" w:hAnsi="Arial" w:cs="Arial"/>
          <w:b/>
          <w:bCs/>
        </w:rPr>
      </w:pPr>
    </w:p>
    <w:p w14:paraId="18263F0A"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E4D1CA1"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3F501698"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7E7F9158" w14:textId="77777777" w:rsidR="00743859" w:rsidRDefault="00743859" w:rsidP="008330B6">
      <w:pPr>
        <w:tabs>
          <w:tab w:val="left" w:pos="5103"/>
        </w:tabs>
        <w:jc w:val="both"/>
        <w:rPr>
          <w:rFonts w:ascii="Arial" w:hAnsi="Arial" w:cs="Arial"/>
          <w:b/>
          <w:bCs/>
        </w:rPr>
      </w:pPr>
    </w:p>
    <w:p w14:paraId="7EF7CBC9"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0351D0BD"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74C199BB"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4233882E"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4DFC372F" w14:textId="77777777" w:rsidR="006E0AB0" w:rsidRPr="004C3A0B" w:rsidRDefault="006E0AB0" w:rsidP="008330B6">
      <w:pPr>
        <w:tabs>
          <w:tab w:val="left" w:pos="5103"/>
        </w:tabs>
        <w:jc w:val="both"/>
        <w:rPr>
          <w:rFonts w:ascii="Arial" w:hAnsi="Arial" w:cs="Arial"/>
          <w:bCs/>
        </w:rPr>
      </w:pPr>
    </w:p>
    <w:p w14:paraId="5FDDE42F"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5E87BE4E"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189CB15F"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4E4D46B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059F36C6"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4804FE4E"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029CCEE8"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4BA4238"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088B311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5EE6380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4100897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CA645B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21CC5844" w14:textId="77777777" w:rsidR="00CA0057" w:rsidRDefault="00CA0057" w:rsidP="008330B6">
      <w:pPr>
        <w:contextualSpacing/>
        <w:jc w:val="both"/>
        <w:rPr>
          <w:rFonts w:ascii="Arial" w:eastAsiaTheme="minorHAnsi" w:hAnsi="Arial" w:cs="Arial"/>
          <w:b/>
        </w:rPr>
      </w:pPr>
    </w:p>
    <w:p w14:paraId="3762EEB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96BA270" w14:textId="77777777" w:rsidR="00CB0731" w:rsidRPr="004C3A0B" w:rsidRDefault="00CB0731" w:rsidP="008330B6">
      <w:pPr>
        <w:contextualSpacing/>
        <w:jc w:val="both"/>
        <w:rPr>
          <w:rFonts w:ascii="Arial" w:eastAsiaTheme="minorHAnsi" w:hAnsi="Arial" w:cs="Arial"/>
        </w:rPr>
      </w:pPr>
    </w:p>
    <w:p w14:paraId="61438DFC"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77AADA94"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70905E64"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6D8221A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34510EB5" w14:textId="77777777" w:rsidR="00025AC4" w:rsidRDefault="00025AC4" w:rsidP="008330B6">
      <w:pPr>
        <w:jc w:val="both"/>
        <w:rPr>
          <w:rFonts w:ascii="Arial" w:hAnsi="Arial" w:cs="Arial"/>
        </w:rPr>
      </w:pPr>
    </w:p>
    <w:p w14:paraId="24ADFAEA"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417FAF96"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5A7FD965" w14:textId="77777777" w:rsidR="008330B6" w:rsidRPr="004C3A0B" w:rsidRDefault="008330B6" w:rsidP="008330B6">
      <w:pPr>
        <w:jc w:val="both"/>
        <w:rPr>
          <w:rFonts w:ascii="Arial" w:hAnsi="Arial" w:cs="Arial"/>
        </w:rPr>
      </w:pPr>
    </w:p>
    <w:p w14:paraId="75C3D19A"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744CFFF2"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4903E29F"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3519C368" w14:textId="77777777" w:rsidR="001D1817" w:rsidRPr="004C3A0B" w:rsidRDefault="001D1817" w:rsidP="008330B6">
      <w:pPr>
        <w:jc w:val="both"/>
        <w:rPr>
          <w:rFonts w:ascii="Arial" w:eastAsiaTheme="minorHAnsi" w:hAnsi="Arial" w:cs="Arial"/>
        </w:rPr>
      </w:pPr>
    </w:p>
    <w:p w14:paraId="386A37DC"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5DEDCCE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06DAE642" w14:textId="2B1730CF" w:rsidR="00025AC4"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33B83DE1" w14:textId="3E2AC1EC" w:rsidR="00810D0F" w:rsidRDefault="00810D0F" w:rsidP="008330B6">
      <w:pPr>
        <w:jc w:val="both"/>
        <w:rPr>
          <w:rFonts w:ascii="Arial" w:eastAsiaTheme="minorHAnsi" w:hAnsi="Arial" w:cs="Arial"/>
        </w:rPr>
      </w:pPr>
    </w:p>
    <w:p w14:paraId="095E44C4" w14:textId="0080D85E" w:rsidR="00810D0F" w:rsidRDefault="00810D0F" w:rsidP="008330B6">
      <w:pPr>
        <w:jc w:val="both"/>
        <w:rPr>
          <w:rFonts w:ascii="Arial" w:eastAsiaTheme="minorHAnsi" w:hAnsi="Arial" w:cs="Arial"/>
        </w:rPr>
      </w:pPr>
    </w:p>
    <w:p w14:paraId="69F9345C" w14:textId="185A9FB1" w:rsidR="00810D0F" w:rsidRDefault="00810D0F" w:rsidP="008330B6">
      <w:pPr>
        <w:jc w:val="both"/>
        <w:rPr>
          <w:rFonts w:ascii="Arial" w:eastAsiaTheme="minorHAnsi" w:hAnsi="Arial" w:cs="Arial"/>
        </w:rPr>
      </w:pPr>
    </w:p>
    <w:p w14:paraId="67AD0850" w14:textId="7424DC0C" w:rsidR="00810D0F" w:rsidRDefault="00810D0F" w:rsidP="008330B6">
      <w:pPr>
        <w:jc w:val="both"/>
        <w:rPr>
          <w:rFonts w:ascii="Arial" w:eastAsiaTheme="minorHAnsi" w:hAnsi="Arial" w:cs="Arial"/>
        </w:rPr>
      </w:pPr>
    </w:p>
    <w:p w14:paraId="29F6E2CA" w14:textId="6D37A3EC" w:rsidR="00810D0F" w:rsidRPr="00810D0F" w:rsidRDefault="00810D0F" w:rsidP="00810D0F">
      <w:pPr>
        <w:spacing w:line="360" w:lineRule="auto"/>
        <w:jc w:val="both"/>
        <w:rPr>
          <w:sz w:val="24"/>
          <w:szCs w:val="24"/>
        </w:rPr>
      </w:pPr>
      <w:r w:rsidRPr="00810D0F">
        <w:rPr>
          <w:sz w:val="24"/>
          <w:szCs w:val="24"/>
        </w:rPr>
        <w:t>Reference List</w:t>
      </w:r>
    </w:p>
    <w:p w14:paraId="0A98795E" w14:textId="77777777" w:rsidR="00810D0F" w:rsidRPr="00810D0F" w:rsidRDefault="00810D0F" w:rsidP="00810D0F">
      <w:pPr>
        <w:spacing w:line="360" w:lineRule="auto"/>
        <w:jc w:val="both"/>
        <w:rPr>
          <w:sz w:val="24"/>
          <w:szCs w:val="24"/>
        </w:rPr>
      </w:pPr>
    </w:p>
    <w:p w14:paraId="7F672CDB" w14:textId="77777777" w:rsidR="00810D0F" w:rsidRPr="00810D0F" w:rsidRDefault="00810D0F" w:rsidP="00810D0F">
      <w:pPr>
        <w:spacing w:line="360" w:lineRule="auto"/>
        <w:jc w:val="both"/>
        <w:rPr>
          <w:sz w:val="24"/>
          <w:szCs w:val="24"/>
        </w:rPr>
      </w:pPr>
      <w:r w:rsidRPr="00810D0F">
        <w:rPr>
          <w:sz w:val="24"/>
          <w:szCs w:val="24"/>
        </w:rPr>
        <w:t xml:space="preserve">Ball, D. Gill, T. and </w:t>
      </w:r>
      <w:proofErr w:type="spellStart"/>
      <w:r w:rsidRPr="00810D0F">
        <w:rPr>
          <w:sz w:val="24"/>
          <w:szCs w:val="24"/>
        </w:rPr>
        <w:t>Spiegal</w:t>
      </w:r>
      <w:proofErr w:type="spellEnd"/>
      <w:r w:rsidRPr="00810D0F">
        <w:rPr>
          <w:sz w:val="24"/>
          <w:szCs w:val="24"/>
        </w:rPr>
        <w:t xml:space="preserve"> B. (2012) The play safety forum. Managing risk in play provision: Implementing guide. Available at: </w:t>
      </w:r>
      <w:hyperlink r:id="rId19" w:history="1">
        <w:r w:rsidRPr="00810D0F">
          <w:rPr>
            <w:rStyle w:val="Hyperlink"/>
            <w:sz w:val="24"/>
            <w:szCs w:val="24"/>
          </w:rPr>
          <w:t>https://playwales.org.uk/login/uploaded/documents/Play%20and%20Challenge/Managing%20Risk%20in%20Play%20Provision.pdf</w:t>
        </w:r>
      </w:hyperlink>
      <w:r w:rsidRPr="00810D0F">
        <w:rPr>
          <w:sz w:val="24"/>
          <w:szCs w:val="24"/>
        </w:rPr>
        <w:t xml:space="preserve"> (Accessed: 9</w:t>
      </w:r>
      <w:r w:rsidRPr="00810D0F">
        <w:rPr>
          <w:sz w:val="24"/>
          <w:szCs w:val="24"/>
          <w:vertAlign w:val="superscript"/>
        </w:rPr>
        <w:t>th</w:t>
      </w:r>
      <w:r w:rsidRPr="00810D0F">
        <w:rPr>
          <w:sz w:val="24"/>
          <w:szCs w:val="24"/>
        </w:rPr>
        <w:t xml:space="preserve"> July 2020).</w:t>
      </w:r>
    </w:p>
    <w:p w14:paraId="3430C6B8" w14:textId="77777777" w:rsidR="00810D0F" w:rsidRPr="00810D0F" w:rsidRDefault="00810D0F" w:rsidP="00810D0F">
      <w:pPr>
        <w:spacing w:line="360" w:lineRule="auto"/>
        <w:jc w:val="both"/>
        <w:rPr>
          <w:sz w:val="24"/>
          <w:szCs w:val="24"/>
        </w:rPr>
      </w:pPr>
      <w:r w:rsidRPr="00810D0F">
        <w:rPr>
          <w:sz w:val="24"/>
          <w:szCs w:val="24"/>
        </w:rPr>
        <w:t xml:space="preserve">Bauer MEE and Giles AR. (2018) The need for Inuit parents’ perspectives on outdoor risky play. Polar Record 54: 237–240. </w:t>
      </w:r>
      <w:hyperlink r:id="rId20" w:history="1">
        <w:r w:rsidRPr="00810D0F">
          <w:rPr>
            <w:rStyle w:val="Hyperlink"/>
            <w:sz w:val="24"/>
            <w:szCs w:val="24"/>
          </w:rPr>
          <w:t>https://doi.org/10.1017/S0032247418000360</w:t>
        </w:r>
      </w:hyperlink>
      <w:r w:rsidRPr="00810D0F">
        <w:rPr>
          <w:sz w:val="24"/>
          <w:szCs w:val="24"/>
        </w:rPr>
        <w:t xml:space="preserve"> (Accessed 4</w:t>
      </w:r>
      <w:r w:rsidRPr="00810D0F">
        <w:rPr>
          <w:sz w:val="24"/>
          <w:szCs w:val="24"/>
          <w:vertAlign w:val="superscript"/>
        </w:rPr>
        <w:t>th</w:t>
      </w:r>
      <w:r w:rsidRPr="00810D0F">
        <w:rPr>
          <w:sz w:val="24"/>
          <w:szCs w:val="24"/>
        </w:rPr>
        <w:t xml:space="preserve"> July 2020).</w:t>
      </w:r>
    </w:p>
    <w:p w14:paraId="4E444FBE" w14:textId="77777777" w:rsidR="00810D0F" w:rsidRPr="00810D0F" w:rsidRDefault="00810D0F" w:rsidP="00810D0F">
      <w:pPr>
        <w:spacing w:line="360" w:lineRule="auto"/>
        <w:jc w:val="both"/>
        <w:rPr>
          <w:sz w:val="24"/>
          <w:szCs w:val="24"/>
        </w:rPr>
      </w:pPr>
      <w:proofErr w:type="spellStart"/>
      <w:r w:rsidRPr="00810D0F">
        <w:rPr>
          <w:sz w:val="24"/>
          <w:szCs w:val="24"/>
        </w:rPr>
        <w:t>Brussoni</w:t>
      </w:r>
      <w:proofErr w:type="spellEnd"/>
      <w:r w:rsidRPr="00810D0F">
        <w:rPr>
          <w:sz w:val="24"/>
          <w:szCs w:val="24"/>
        </w:rPr>
        <w:t xml:space="preserve"> et al. (2015) What is the relationship between risky outdoor play and health? A systematic review. Available at: </w:t>
      </w:r>
      <w:r w:rsidRPr="00810D0F">
        <w:rPr>
          <w:rStyle w:val="Emphasis"/>
          <w:color w:val="222222"/>
          <w:sz w:val="24"/>
          <w:szCs w:val="24"/>
          <w:shd w:val="clear" w:color="auto" w:fill="FFFFFF"/>
        </w:rPr>
        <w:t>Int. J. Environ. Res. Public Health</w:t>
      </w:r>
      <w:r w:rsidRPr="00810D0F">
        <w:rPr>
          <w:color w:val="222222"/>
          <w:sz w:val="24"/>
          <w:szCs w:val="24"/>
          <w:shd w:val="clear" w:color="auto" w:fill="FFFFFF"/>
        </w:rPr>
        <w:t> </w:t>
      </w:r>
      <w:r w:rsidRPr="00810D0F">
        <w:rPr>
          <w:b/>
          <w:bCs/>
          <w:color w:val="222222"/>
          <w:sz w:val="24"/>
          <w:szCs w:val="24"/>
          <w:shd w:val="clear" w:color="auto" w:fill="FFFFFF"/>
        </w:rPr>
        <w:t>2015</w:t>
      </w:r>
      <w:r w:rsidRPr="00810D0F">
        <w:rPr>
          <w:color w:val="222222"/>
          <w:sz w:val="24"/>
          <w:szCs w:val="24"/>
          <w:shd w:val="clear" w:color="auto" w:fill="FFFFFF"/>
        </w:rPr>
        <w:t>, </w:t>
      </w:r>
      <w:r w:rsidRPr="00810D0F">
        <w:rPr>
          <w:rStyle w:val="Emphasis"/>
          <w:color w:val="222222"/>
          <w:sz w:val="24"/>
          <w:szCs w:val="24"/>
          <w:shd w:val="clear" w:color="auto" w:fill="FFFFFF"/>
        </w:rPr>
        <w:t>12</w:t>
      </w:r>
      <w:r w:rsidRPr="00810D0F">
        <w:rPr>
          <w:color w:val="222222"/>
          <w:sz w:val="24"/>
          <w:szCs w:val="24"/>
          <w:shd w:val="clear" w:color="auto" w:fill="FFFFFF"/>
        </w:rPr>
        <w:t>(6), 6423-6454; </w:t>
      </w:r>
      <w:hyperlink r:id="rId21" w:history="1">
        <w:r w:rsidRPr="00810D0F">
          <w:rPr>
            <w:rStyle w:val="Hyperlink"/>
            <w:color w:val="3156A2"/>
            <w:sz w:val="24"/>
            <w:szCs w:val="24"/>
            <w:shd w:val="clear" w:color="auto" w:fill="FFFFFF"/>
          </w:rPr>
          <w:t>https://doi.org/10.3390/ijerph120606423</w:t>
        </w:r>
      </w:hyperlink>
      <w:r w:rsidRPr="00810D0F">
        <w:rPr>
          <w:sz w:val="24"/>
          <w:szCs w:val="24"/>
        </w:rPr>
        <w:t xml:space="preserve"> (Accessed: 1</w:t>
      </w:r>
      <w:r w:rsidRPr="00810D0F">
        <w:rPr>
          <w:sz w:val="24"/>
          <w:szCs w:val="24"/>
          <w:vertAlign w:val="superscript"/>
        </w:rPr>
        <w:t>st</w:t>
      </w:r>
      <w:r w:rsidRPr="00810D0F">
        <w:rPr>
          <w:sz w:val="24"/>
          <w:szCs w:val="24"/>
        </w:rPr>
        <w:t xml:space="preserve"> July 2020).</w:t>
      </w:r>
    </w:p>
    <w:p w14:paraId="2DB41021" w14:textId="77777777" w:rsidR="00810D0F" w:rsidRPr="00810D0F" w:rsidRDefault="00810D0F" w:rsidP="00810D0F">
      <w:pPr>
        <w:spacing w:line="360" w:lineRule="auto"/>
        <w:jc w:val="both"/>
        <w:rPr>
          <w:sz w:val="24"/>
          <w:szCs w:val="24"/>
        </w:rPr>
      </w:pPr>
      <w:proofErr w:type="spellStart"/>
      <w:r w:rsidRPr="00810D0F">
        <w:rPr>
          <w:sz w:val="24"/>
          <w:szCs w:val="24"/>
        </w:rPr>
        <w:t>Brussoni</w:t>
      </w:r>
      <w:proofErr w:type="spellEnd"/>
      <w:r w:rsidRPr="00810D0F">
        <w:rPr>
          <w:sz w:val="24"/>
          <w:szCs w:val="24"/>
        </w:rPr>
        <w:t xml:space="preserve">, M. (2017) Child in the City:’ How to talk to parents about risky play’. Available at: </w:t>
      </w:r>
      <w:hyperlink r:id="rId22" w:history="1">
        <w:r w:rsidRPr="00810D0F">
          <w:rPr>
            <w:rStyle w:val="Hyperlink"/>
            <w:sz w:val="24"/>
            <w:szCs w:val="24"/>
          </w:rPr>
          <w:t>https://www.childinthecity.org/2017/09/08/how-to-talk-to-parents-about-risky-play/?gdpr=accept</w:t>
        </w:r>
      </w:hyperlink>
      <w:r w:rsidRPr="00810D0F">
        <w:rPr>
          <w:sz w:val="24"/>
          <w:szCs w:val="24"/>
        </w:rPr>
        <w:t xml:space="preserve"> (Accessed: 9</w:t>
      </w:r>
      <w:r w:rsidRPr="00810D0F">
        <w:rPr>
          <w:sz w:val="24"/>
          <w:szCs w:val="24"/>
          <w:vertAlign w:val="superscript"/>
        </w:rPr>
        <w:t>th</w:t>
      </w:r>
      <w:r w:rsidRPr="00810D0F">
        <w:rPr>
          <w:sz w:val="24"/>
          <w:szCs w:val="24"/>
        </w:rPr>
        <w:t xml:space="preserve"> July 2020) .</w:t>
      </w:r>
    </w:p>
    <w:p w14:paraId="6FDB8F3D" w14:textId="77777777" w:rsidR="00810D0F" w:rsidRPr="00810D0F" w:rsidRDefault="00810D0F" w:rsidP="00810D0F">
      <w:pPr>
        <w:spacing w:line="360" w:lineRule="auto"/>
        <w:jc w:val="both"/>
        <w:rPr>
          <w:color w:val="333333"/>
          <w:sz w:val="24"/>
          <w:szCs w:val="24"/>
          <w:shd w:val="clear" w:color="auto" w:fill="FCFCFC"/>
        </w:rPr>
      </w:pPr>
      <w:proofErr w:type="spellStart"/>
      <w:r w:rsidRPr="00810D0F">
        <w:rPr>
          <w:color w:val="333333"/>
          <w:sz w:val="24"/>
          <w:szCs w:val="24"/>
          <w:shd w:val="clear" w:color="auto" w:fill="FCFCFC"/>
        </w:rPr>
        <w:t>Cevher-Kalburan</w:t>
      </w:r>
      <w:proofErr w:type="spellEnd"/>
      <w:r w:rsidRPr="00810D0F">
        <w:rPr>
          <w:color w:val="333333"/>
          <w:sz w:val="24"/>
          <w:szCs w:val="24"/>
          <w:shd w:val="clear" w:color="auto" w:fill="FCFCFC"/>
        </w:rPr>
        <w:t xml:space="preserve">, N. and </w:t>
      </w:r>
      <w:proofErr w:type="spellStart"/>
      <w:r w:rsidRPr="00810D0F">
        <w:rPr>
          <w:color w:val="333333"/>
          <w:sz w:val="24"/>
          <w:szCs w:val="24"/>
          <w:shd w:val="clear" w:color="auto" w:fill="FCFCFC"/>
        </w:rPr>
        <w:t>Ivrendi</w:t>
      </w:r>
      <w:proofErr w:type="spellEnd"/>
      <w:r w:rsidRPr="00810D0F">
        <w:rPr>
          <w:color w:val="333333"/>
          <w:sz w:val="24"/>
          <w:szCs w:val="24"/>
          <w:shd w:val="clear" w:color="auto" w:fill="FCFCFC"/>
        </w:rPr>
        <w:t>, (2016) A. Risky Play and Parenting Styles. </w:t>
      </w:r>
      <w:r w:rsidRPr="00810D0F">
        <w:rPr>
          <w:i/>
          <w:iCs/>
          <w:color w:val="333333"/>
          <w:sz w:val="24"/>
          <w:szCs w:val="24"/>
          <w:shd w:val="clear" w:color="auto" w:fill="FCFCFC"/>
        </w:rPr>
        <w:t>J Child Fam Stud</w:t>
      </w:r>
      <w:r w:rsidRPr="00810D0F">
        <w:rPr>
          <w:color w:val="333333"/>
          <w:sz w:val="24"/>
          <w:szCs w:val="24"/>
          <w:shd w:val="clear" w:color="auto" w:fill="FCFCFC"/>
        </w:rPr>
        <w:t> </w:t>
      </w:r>
      <w:r w:rsidRPr="00810D0F">
        <w:rPr>
          <w:b/>
          <w:bCs/>
          <w:color w:val="333333"/>
          <w:sz w:val="24"/>
          <w:szCs w:val="24"/>
          <w:shd w:val="clear" w:color="auto" w:fill="FCFCFC"/>
        </w:rPr>
        <w:t>25, </w:t>
      </w:r>
      <w:r w:rsidRPr="00810D0F">
        <w:rPr>
          <w:color w:val="333333"/>
          <w:sz w:val="24"/>
          <w:szCs w:val="24"/>
          <w:shd w:val="clear" w:color="auto" w:fill="FCFCFC"/>
        </w:rPr>
        <w:t xml:space="preserve">355–366. Available at: </w:t>
      </w:r>
      <w:hyperlink r:id="rId23" w:history="1">
        <w:r w:rsidRPr="00810D0F">
          <w:rPr>
            <w:rStyle w:val="Hyperlink"/>
            <w:sz w:val="24"/>
            <w:szCs w:val="24"/>
            <w:shd w:val="clear" w:color="auto" w:fill="FCFCFC"/>
          </w:rPr>
          <w:t>https://doi-org.ezproxy.uwtsd.ac.uk/10.1007/s10826-015-0236-1</w:t>
        </w:r>
      </w:hyperlink>
      <w:r w:rsidRPr="00810D0F">
        <w:rPr>
          <w:rStyle w:val="Hyperlink"/>
          <w:sz w:val="24"/>
          <w:szCs w:val="24"/>
          <w:shd w:val="clear" w:color="auto" w:fill="FCFCFC"/>
        </w:rPr>
        <w:t xml:space="preserve">. </w:t>
      </w:r>
      <w:r w:rsidRPr="00810D0F">
        <w:rPr>
          <w:rStyle w:val="Hyperlink"/>
          <w:color w:val="auto"/>
          <w:sz w:val="24"/>
          <w:szCs w:val="24"/>
          <w:u w:val="none"/>
          <w:shd w:val="clear" w:color="auto" w:fill="FCFCFC"/>
        </w:rPr>
        <w:t>(Accessed: 4</w:t>
      </w:r>
      <w:r w:rsidRPr="00810D0F">
        <w:rPr>
          <w:rStyle w:val="Hyperlink"/>
          <w:color w:val="auto"/>
          <w:sz w:val="24"/>
          <w:szCs w:val="24"/>
          <w:u w:val="none"/>
          <w:shd w:val="clear" w:color="auto" w:fill="FCFCFC"/>
          <w:vertAlign w:val="superscript"/>
        </w:rPr>
        <w:t>th</w:t>
      </w:r>
      <w:r w:rsidRPr="00810D0F">
        <w:rPr>
          <w:rStyle w:val="Hyperlink"/>
          <w:color w:val="auto"/>
          <w:sz w:val="24"/>
          <w:szCs w:val="24"/>
          <w:u w:val="none"/>
          <w:shd w:val="clear" w:color="auto" w:fill="FCFCFC"/>
        </w:rPr>
        <w:t xml:space="preserve"> July 2020).</w:t>
      </w:r>
    </w:p>
    <w:p w14:paraId="5512FB6A" w14:textId="77777777" w:rsidR="00810D0F" w:rsidRPr="00810D0F" w:rsidRDefault="00810D0F" w:rsidP="00810D0F">
      <w:pPr>
        <w:spacing w:line="360" w:lineRule="auto"/>
        <w:jc w:val="both"/>
        <w:rPr>
          <w:sz w:val="24"/>
          <w:szCs w:val="24"/>
        </w:rPr>
      </w:pPr>
      <w:r w:rsidRPr="00810D0F">
        <w:rPr>
          <w:color w:val="000000"/>
          <w:sz w:val="24"/>
          <w:szCs w:val="24"/>
        </w:rPr>
        <w:t xml:space="preserve">Draper, S. (2019) The Hawthorne, Pygmalion, Placebo and other effects of expectation: Some notes. Available at: </w:t>
      </w:r>
      <w:hyperlink r:id="rId24" w:anchor="Intro" w:history="1">
        <w:r w:rsidRPr="00810D0F">
          <w:rPr>
            <w:rStyle w:val="Hyperlink"/>
            <w:sz w:val="24"/>
            <w:szCs w:val="24"/>
          </w:rPr>
          <w:t>http://www.psy.gla.ac.uk/~steve/hawth.html#Intro</w:t>
        </w:r>
      </w:hyperlink>
      <w:r w:rsidRPr="00810D0F">
        <w:rPr>
          <w:sz w:val="24"/>
          <w:szCs w:val="24"/>
        </w:rPr>
        <w:t xml:space="preserve"> (Accessed: 23</w:t>
      </w:r>
      <w:r w:rsidRPr="00810D0F">
        <w:rPr>
          <w:sz w:val="24"/>
          <w:szCs w:val="24"/>
          <w:vertAlign w:val="superscript"/>
        </w:rPr>
        <w:t>rd</w:t>
      </w:r>
      <w:r w:rsidRPr="00810D0F">
        <w:rPr>
          <w:sz w:val="24"/>
          <w:szCs w:val="24"/>
        </w:rPr>
        <w:t xml:space="preserve"> August 2020).</w:t>
      </w:r>
    </w:p>
    <w:p w14:paraId="5443ECD8" w14:textId="77777777" w:rsidR="00810D0F" w:rsidRPr="00810D0F" w:rsidRDefault="00810D0F" w:rsidP="00810D0F">
      <w:pPr>
        <w:spacing w:line="360" w:lineRule="auto"/>
        <w:jc w:val="both"/>
        <w:rPr>
          <w:sz w:val="24"/>
          <w:szCs w:val="24"/>
        </w:rPr>
      </w:pPr>
      <w:r w:rsidRPr="00810D0F">
        <w:rPr>
          <w:sz w:val="24"/>
          <w:szCs w:val="24"/>
        </w:rPr>
        <w:t xml:space="preserve">E.R.I.C (2013) Ethical Guidance: informed consent. Available at: </w:t>
      </w:r>
      <w:hyperlink r:id="rId25" w:history="1">
        <w:r w:rsidRPr="00810D0F">
          <w:rPr>
            <w:rStyle w:val="Hyperlink"/>
            <w:sz w:val="24"/>
            <w:szCs w:val="24"/>
          </w:rPr>
          <w:t>file:///C:/Users/laura/Downloads/ERIC-compendium-Ethical-Guidance-Informed-consent-section-only.pdf</w:t>
        </w:r>
      </w:hyperlink>
      <w:r w:rsidRPr="00810D0F">
        <w:rPr>
          <w:sz w:val="24"/>
          <w:szCs w:val="24"/>
        </w:rPr>
        <w:t xml:space="preserve"> (Accessed: 23</w:t>
      </w:r>
      <w:r w:rsidRPr="00810D0F">
        <w:rPr>
          <w:sz w:val="24"/>
          <w:szCs w:val="24"/>
          <w:vertAlign w:val="superscript"/>
        </w:rPr>
        <w:t>rd</w:t>
      </w:r>
      <w:r w:rsidRPr="00810D0F">
        <w:rPr>
          <w:sz w:val="24"/>
          <w:szCs w:val="24"/>
        </w:rPr>
        <w:t xml:space="preserve"> August 2020). </w:t>
      </w:r>
    </w:p>
    <w:p w14:paraId="4CE2046B" w14:textId="77777777" w:rsidR="00810D0F" w:rsidRPr="00810D0F" w:rsidRDefault="00810D0F" w:rsidP="00810D0F">
      <w:pPr>
        <w:spacing w:line="360" w:lineRule="auto"/>
        <w:jc w:val="both"/>
        <w:rPr>
          <w:sz w:val="24"/>
          <w:szCs w:val="24"/>
        </w:rPr>
      </w:pPr>
      <w:r w:rsidRPr="00810D0F">
        <w:rPr>
          <w:sz w:val="24"/>
          <w:szCs w:val="24"/>
        </w:rPr>
        <w:t xml:space="preserve">Ethical Research involving Children (2013) Ethical guidance: Privacy and Confidentiality Section 73. Available at: </w:t>
      </w:r>
      <w:hyperlink r:id="rId26" w:history="1">
        <w:r w:rsidRPr="00810D0F">
          <w:rPr>
            <w:rStyle w:val="Hyperlink"/>
            <w:sz w:val="24"/>
            <w:szCs w:val="24"/>
          </w:rPr>
          <w:t>file:///C:/Users/laura/Downloads/ERIC-compendium-Ethical-Guidance-Privacy-and-confidentiality-section-only.pdf</w:t>
        </w:r>
      </w:hyperlink>
      <w:r w:rsidRPr="00810D0F">
        <w:rPr>
          <w:sz w:val="24"/>
          <w:szCs w:val="24"/>
        </w:rPr>
        <w:t xml:space="preserve"> (Accessed: 30</w:t>
      </w:r>
      <w:r w:rsidRPr="00810D0F">
        <w:rPr>
          <w:sz w:val="24"/>
          <w:szCs w:val="24"/>
          <w:vertAlign w:val="superscript"/>
        </w:rPr>
        <w:t>th</w:t>
      </w:r>
      <w:r w:rsidRPr="00810D0F">
        <w:rPr>
          <w:sz w:val="24"/>
          <w:szCs w:val="24"/>
        </w:rPr>
        <w:t xml:space="preserve"> August 2020).</w:t>
      </w:r>
    </w:p>
    <w:p w14:paraId="15D05092" w14:textId="77777777" w:rsidR="00810D0F" w:rsidRPr="00810D0F" w:rsidRDefault="00810D0F" w:rsidP="00810D0F">
      <w:pPr>
        <w:spacing w:line="360" w:lineRule="auto"/>
        <w:jc w:val="both"/>
        <w:rPr>
          <w:sz w:val="24"/>
          <w:szCs w:val="24"/>
        </w:rPr>
      </w:pPr>
      <w:r w:rsidRPr="00810D0F">
        <w:rPr>
          <w:sz w:val="24"/>
          <w:szCs w:val="24"/>
        </w:rPr>
        <w:t xml:space="preserve">Government of South </w:t>
      </w:r>
      <w:proofErr w:type="spellStart"/>
      <w:r w:rsidRPr="00810D0F">
        <w:rPr>
          <w:sz w:val="24"/>
          <w:szCs w:val="24"/>
        </w:rPr>
        <w:t>Austraila</w:t>
      </w:r>
      <w:proofErr w:type="spellEnd"/>
      <w:r w:rsidRPr="00810D0F">
        <w:rPr>
          <w:sz w:val="24"/>
          <w:szCs w:val="24"/>
        </w:rPr>
        <w:t xml:space="preserve">, (No Date) Nature Play SA: Learning outdoors: Benefits and Risks. Available at: </w:t>
      </w:r>
      <w:hyperlink r:id="rId27" w:history="1">
        <w:r w:rsidRPr="00810D0F">
          <w:rPr>
            <w:rStyle w:val="Hyperlink"/>
            <w:sz w:val="24"/>
            <w:szCs w:val="24"/>
          </w:rPr>
          <w:t>https://www.natureplaysa.org.au/wp-content/uploads/2017/11/NPSA-Learning-Outdoors-Benefits-Risks-opt.pdf</w:t>
        </w:r>
      </w:hyperlink>
      <w:r w:rsidRPr="00810D0F">
        <w:rPr>
          <w:sz w:val="24"/>
          <w:szCs w:val="24"/>
        </w:rPr>
        <w:t xml:space="preserve"> (Accessed: 23</w:t>
      </w:r>
      <w:r w:rsidRPr="00810D0F">
        <w:rPr>
          <w:sz w:val="24"/>
          <w:szCs w:val="24"/>
          <w:vertAlign w:val="superscript"/>
        </w:rPr>
        <w:t>rd</w:t>
      </w:r>
      <w:r w:rsidRPr="00810D0F">
        <w:rPr>
          <w:sz w:val="24"/>
          <w:szCs w:val="24"/>
        </w:rPr>
        <w:t xml:space="preserve"> August 2020).  </w:t>
      </w:r>
    </w:p>
    <w:p w14:paraId="73AFA064" w14:textId="77777777" w:rsidR="00810D0F" w:rsidRPr="00810D0F" w:rsidRDefault="00810D0F" w:rsidP="00810D0F">
      <w:pPr>
        <w:spacing w:line="360" w:lineRule="auto"/>
        <w:jc w:val="both"/>
        <w:rPr>
          <w:sz w:val="24"/>
          <w:szCs w:val="24"/>
        </w:rPr>
      </w:pPr>
      <w:r w:rsidRPr="00810D0F">
        <w:rPr>
          <w:sz w:val="24"/>
          <w:szCs w:val="24"/>
        </w:rPr>
        <w:t xml:space="preserve">Health and Safety </w:t>
      </w:r>
      <w:proofErr w:type="spellStart"/>
      <w:r w:rsidRPr="00810D0F">
        <w:rPr>
          <w:sz w:val="24"/>
          <w:szCs w:val="24"/>
        </w:rPr>
        <w:t>Execuitive</w:t>
      </w:r>
      <w:proofErr w:type="spellEnd"/>
      <w:r w:rsidRPr="00810D0F">
        <w:rPr>
          <w:sz w:val="24"/>
          <w:szCs w:val="24"/>
        </w:rPr>
        <w:t xml:space="preserve"> (2012) Children’s Play and Leisure- Promoting a balanced approach. Available at: </w:t>
      </w:r>
      <w:hyperlink r:id="rId28" w:history="1">
        <w:r w:rsidRPr="00810D0F">
          <w:rPr>
            <w:rStyle w:val="Hyperlink"/>
            <w:sz w:val="24"/>
            <w:szCs w:val="24"/>
          </w:rPr>
          <w:t>https://www.hse.gov.uk/entertainment/childrens-play-july-2012.pdf</w:t>
        </w:r>
      </w:hyperlink>
      <w:r w:rsidRPr="00810D0F">
        <w:rPr>
          <w:sz w:val="24"/>
          <w:szCs w:val="24"/>
        </w:rPr>
        <w:t xml:space="preserve"> (Accessed : 9</w:t>
      </w:r>
      <w:r w:rsidRPr="00810D0F">
        <w:rPr>
          <w:sz w:val="24"/>
          <w:szCs w:val="24"/>
          <w:vertAlign w:val="superscript"/>
        </w:rPr>
        <w:t>th</w:t>
      </w:r>
      <w:r w:rsidRPr="00810D0F">
        <w:rPr>
          <w:sz w:val="24"/>
          <w:szCs w:val="24"/>
        </w:rPr>
        <w:t xml:space="preserve"> July 2020). </w:t>
      </w:r>
    </w:p>
    <w:p w14:paraId="33A914BD" w14:textId="77777777" w:rsidR="00810D0F" w:rsidRPr="00810D0F" w:rsidRDefault="00810D0F" w:rsidP="00810D0F">
      <w:pPr>
        <w:spacing w:line="360" w:lineRule="auto"/>
        <w:jc w:val="both"/>
        <w:rPr>
          <w:sz w:val="24"/>
          <w:szCs w:val="24"/>
        </w:rPr>
      </w:pPr>
      <w:proofErr w:type="spellStart"/>
      <w:r w:rsidRPr="00810D0F">
        <w:rPr>
          <w:sz w:val="24"/>
          <w:szCs w:val="24"/>
        </w:rPr>
        <w:t>Kidsafe</w:t>
      </w:r>
      <w:proofErr w:type="spellEnd"/>
      <w:r w:rsidRPr="00810D0F">
        <w:rPr>
          <w:sz w:val="24"/>
          <w:szCs w:val="24"/>
        </w:rPr>
        <w:t xml:space="preserve">. (2012) Challenging Play-Risky! Available at: </w:t>
      </w:r>
      <w:hyperlink r:id="rId29" w:history="1">
        <w:r w:rsidRPr="00810D0F">
          <w:rPr>
            <w:rStyle w:val="Hyperlink"/>
            <w:sz w:val="24"/>
            <w:szCs w:val="24"/>
          </w:rPr>
          <w:t>https://www.kidsafensw.org/playground-safety/challenging-play-risky/</w:t>
        </w:r>
      </w:hyperlink>
      <w:r w:rsidRPr="00810D0F">
        <w:rPr>
          <w:sz w:val="24"/>
          <w:szCs w:val="24"/>
        </w:rPr>
        <w:t xml:space="preserve"> (Accessed: 3</w:t>
      </w:r>
      <w:r w:rsidRPr="00810D0F">
        <w:rPr>
          <w:sz w:val="24"/>
          <w:szCs w:val="24"/>
          <w:vertAlign w:val="superscript"/>
        </w:rPr>
        <w:t>rd</w:t>
      </w:r>
      <w:r w:rsidRPr="00810D0F">
        <w:rPr>
          <w:sz w:val="24"/>
          <w:szCs w:val="24"/>
        </w:rPr>
        <w:t xml:space="preserve"> July 2020). </w:t>
      </w:r>
    </w:p>
    <w:p w14:paraId="788D6C9A" w14:textId="77777777" w:rsidR="00810D0F" w:rsidRPr="00810D0F" w:rsidRDefault="00810D0F" w:rsidP="00810D0F">
      <w:pPr>
        <w:spacing w:line="360" w:lineRule="auto"/>
        <w:jc w:val="both"/>
        <w:rPr>
          <w:sz w:val="24"/>
          <w:szCs w:val="24"/>
        </w:rPr>
      </w:pPr>
      <w:r w:rsidRPr="00810D0F">
        <w:rPr>
          <w:sz w:val="24"/>
          <w:szCs w:val="24"/>
        </w:rPr>
        <w:lastRenderedPageBreak/>
        <w:t xml:space="preserve">Kingston Upon Thames University. (2020) GDPR and Data Sharing Policy. Available at: </w:t>
      </w:r>
      <w:hyperlink r:id="rId30" w:history="1">
        <w:r w:rsidRPr="00810D0F">
          <w:rPr>
            <w:rStyle w:val="Hyperlink"/>
            <w:sz w:val="24"/>
            <w:szCs w:val="24"/>
          </w:rPr>
          <w:t>https://www.kingston.gov.uk/info/200281/policies_and_statements/1783/gdpr_and_data_sharing_policy</w:t>
        </w:r>
      </w:hyperlink>
      <w:r w:rsidRPr="00810D0F">
        <w:rPr>
          <w:sz w:val="24"/>
          <w:szCs w:val="24"/>
        </w:rPr>
        <w:t xml:space="preserve"> (Accessed 30</w:t>
      </w:r>
      <w:r w:rsidRPr="00810D0F">
        <w:rPr>
          <w:sz w:val="24"/>
          <w:szCs w:val="24"/>
          <w:vertAlign w:val="superscript"/>
        </w:rPr>
        <w:t>th</w:t>
      </w:r>
      <w:r w:rsidRPr="00810D0F">
        <w:rPr>
          <w:sz w:val="24"/>
          <w:szCs w:val="24"/>
        </w:rPr>
        <w:t xml:space="preserve"> August 2020).</w:t>
      </w:r>
    </w:p>
    <w:p w14:paraId="648C36E5" w14:textId="77777777" w:rsidR="00810D0F" w:rsidRPr="00810D0F" w:rsidRDefault="00810D0F" w:rsidP="00810D0F">
      <w:pPr>
        <w:spacing w:line="360" w:lineRule="auto"/>
        <w:jc w:val="both"/>
        <w:rPr>
          <w:sz w:val="24"/>
          <w:szCs w:val="24"/>
        </w:rPr>
      </w:pPr>
      <w:r w:rsidRPr="00810D0F">
        <w:rPr>
          <w:sz w:val="24"/>
          <w:szCs w:val="24"/>
        </w:rPr>
        <w:t>Little. (2012) Contemporary Issues in Early Childhood Volume 13 Number 4 2012 Contemporary Issues in Early Childhood Volume 13 Number 4 2012. (Accessed: 4</w:t>
      </w:r>
      <w:r w:rsidRPr="00810D0F">
        <w:rPr>
          <w:sz w:val="24"/>
          <w:szCs w:val="24"/>
          <w:vertAlign w:val="superscript"/>
        </w:rPr>
        <w:t>th</w:t>
      </w:r>
      <w:r w:rsidRPr="00810D0F">
        <w:rPr>
          <w:sz w:val="24"/>
          <w:szCs w:val="24"/>
        </w:rPr>
        <w:t xml:space="preserve"> July 2020).</w:t>
      </w:r>
    </w:p>
    <w:p w14:paraId="7222DF35" w14:textId="77777777" w:rsidR="00810D0F" w:rsidRPr="00810D0F" w:rsidRDefault="00810D0F" w:rsidP="00810D0F">
      <w:pPr>
        <w:spacing w:line="360" w:lineRule="auto"/>
        <w:jc w:val="both"/>
        <w:rPr>
          <w:sz w:val="24"/>
          <w:szCs w:val="24"/>
        </w:rPr>
      </w:pPr>
      <w:r w:rsidRPr="00810D0F">
        <w:rPr>
          <w:sz w:val="24"/>
          <w:szCs w:val="24"/>
        </w:rPr>
        <w:t xml:space="preserve">Maynard, T and Waters, J. (2014) Exploring outdoor play in the Early Years. Available at: </w:t>
      </w:r>
      <w:hyperlink r:id="rId31" w:history="1">
        <w:r w:rsidRPr="00810D0F">
          <w:rPr>
            <w:rStyle w:val="Hyperlink"/>
            <w:sz w:val="24"/>
            <w:szCs w:val="24"/>
          </w:rPr>
          <w:t>https://www-dawsonera-com.ezproxy.uwtsd.ac.uk/readonline/9780335263394</w:t>
        </w:r>
      </w:hyperlink>
      <w:r w:rsidRPr="00810D0F">
        <w:rPr>
          <w:sz w:val="24"/>
          <w:szCs w:val="24"/>
        </w:rPr>
        <w:t xml:space="preserve"> (Accessed: 9</w:t>
      </w:r>
      <w:r w:rsidRPr="00810D0F">
        <w:rPr>
          <w:sz w:val="24"/>
          <w:szCs w:val="24"/>
          <w:vertAlign w:val="superscript"/>
        </w:rPr>
        <w:t>th</w:t>
      </w:r>
      <w:r w:rsidRPr="00810D0F">
        <w:rPr>
          <w:sz w:val="24"/>
          <w:szCs w:val="24"/>
        </w:rPr>
        <w:t xml:space="preserve"> July 2020). </w:t>
      </w:r>
    </w:p>
    <w:p w14:paraId="3ED9E34C" w14:textId="77777777" w:rsidR="00810D0F" w:rsidRPr="00810D0F" w:rsidRDefault="00810D0F" w:rsidP="00810D0F">
      <w:pPr>
        <w:spacing w:line="360" w:lineRule="auto"/>
        <w:jc w:val="both"/>
        <w:rPr>
          <w:sz w:val="24"/>
          <w:szCs w:val="24"/>
        </w:rPr>
      </w:pPr>
      <w:r w:rsidRPr="00810D0F">
        <w:rPr>
          <w:sz w:val="24"/>
          <w:szCs w:val="24"/>
        </w:rPr>
        <w:t xml:space="preserve">NHS England. (2018) Bitesize guide to patient insight: Writing an effective questionnaire. Available at: </w:t>
      </w:r>
      <w:hyperlink r:id="rId32" w:history="1">
        <w:r w:rsidRPr="00810D0F">
          <w:rPr>
            <w:rStyle w:val="Hyperlink"/>
            <w:sz w:val="24"/>
            <w:szCs w:val="24"/>
          </w:rPr>
          <w:t>https://www.england.nhs.uk/wp-content/uploads/2018/01/bitesize-guide-writing-an-effective-questionnaire.pdf</w:t>
        </w:r>
      </w:hyperlink>
      <w:r w:rsidRPr="00810D0F">
        <w:rPr>
          <w:sz w:val="24"/>
          <w:szCs w:val="24"/>
        </w:rPr>
        <w:t xml:space="preserve"> (Accessed: 10</w:t>
      </w:r>
      <w:r w:rsidRPr="00810D0F">
        <w:rPr>
          <w:sz w:val="24"/>
          <w:szCs w:val="24"/>
          <w:vertAlign w:val="superscript"/>
        </w:rPr>
        <w:t>th</w:t>
      </w:r>
      <w:r w:rsidRPr="00810D0F">
        <w:rPr>
          <w:sz w:val="24"/>
          <w:szCs w:val="24"/>
        </w:rPr>
        <w:t xml:space="preserve"> July 2020).</w:t>
      </w:r>
    </w:p>
    <w:p w14:paraId="47F1BBF1" w14:textId="77777777" w:rsidR="00810D0F" w:rsidRPr="00810D0F" w:rsidRDefault="00810D0F" w:rsidP="00810D0F">
      <w:pPr>
        <w:spacing w:line="360" w:lineRule="auto"/>
        <w:jc w:val="both"/>
        <w:rPr>
          <w:sz w:val="24"/>
          <w:szCs w:val="24"/>
        </w:rPr>
      </w:pPr>
      <w:r w:rsidRPr="00810D0F">
        <w:rPr>
          <w:sz w:val="24"/>
          <w:szCs w:val="24"/>
        </w:rPr>
        <w:t xml:space="preserve">Play England. (2008) Managing risk in play Provision: A Position Statement. Available at: </w:t>
      </w:r>
      <w:hyperlink r:id="rId33" w:history="1">
        <w:r w:rsidRPr="00810D0F">
          <w:rPr>
            <w:rStyle w:val="Hyperlink"/>
            <w:sz w:val="24"/>
            <w:szCs w:val="24"/>
          </w:rPr>
          <w:t>http://www.playengland.org.uk/media/120462/managing-risk-play-safety-forum.pdf</w:t>
        </w:r>
      </w:hyperlink>
      <w:r w:rsidRPr="00810D0F">
        <w:rPr>
          <w:sz w:val="24"/>
          <w:szCs w:val="24"/>
        </w:rPr>
        <w:t xml:space="preserve"> (Accessed: 3</w:t>
      </w:r>
      <w:r w:rsidRPr="00810D0F">
        <w:rPr>
          <w:sz w:val="24"/>
          <w:szCs w:val="24"/>
          <w:vertAlign w:val="superscript"/>
        </w:rPr>
        <w:t>rd</w:t>
      </w:r>
      <w:r w:rsidRPr="00810D0F">
        <w:rPr>
          <w:sz w:val="24"/>
          <w:szCs w:val="24"/>
        </w:rPr>
        <w:t xml:space="preserve"> July 2020). </w:t>
      </w:r>
    </w:p>
    <w:p w14:paraId="1FC3E485" w14:textId="77777777" w:rsidR="00810D0F" w:rsidRPr="00810D0F" w:rsidRDefault="00810D0F" w:rsidP="00810D0F">
      <w:pPr>
        <w:spacing w:line="360" w:lineRule="auto"/>
        <w:jc w:val="both"/>
        <w:rPr>
          <w:sz w:val="24"/>
          <w:szCs w:val="24"/>
        </w:rPr>
      </w:pPr>
      <w:r w:rsidRPr="00810D0F">
        <w:rPr>
          <w:sz w:val="24"/>
          <w:szCs w:val="24"/>
        </w:rPr>
        <w:t xml:space="preserve">Sutcliffe, R. (2016) Dynamic risk benefit assessment: Play safety forum position statement. Available at: </w:t>
      </w:r>
      <w:hyperlink r:id="rId34" w:history="1">
        <w:r w:rsidRPr="00810D0F">
          <w:rPr>
            <w:rStyle w:val="Hyperlink"/>
            <w:sz w:val="24"/>
            <w:szCs w:val="24"/>
          </w:rPr>
          <w:t>file:///C:/Users/laura/Downloads/Dynamic-Risk-Benefit-Assessment-Play-Safety-Forum-Position-.pdf</w:t>
        </w:r>
      </w:hyperlink>
      <w:r w:rsidRPr="00810D0F">
        <w:rPr>
          <w:sz w:val="24"/>
          <w:szCs w:val="24"/>
        </w:rPr>
        <w:t xml:space="preserve"> (Accessed: 1</w:t>
      </w:r>
      <w:r w:rsidRPr="00810D0F">
        <w:rPr>
          <w:sz w:val="24"/>
          <w:szCs w:val="24"/>
          <w:vertAlign w:val="superscript"/>
        </w:rPr>
        <w:t>st</w:t>
      </w:r>
      <w:r w:rsidRPr="00810D0F">
        <w:rPr>
          <w:sz w:val="24"/>
          <w:szCs w:val="24"/>
        </w:rPr>
        <w:t xml:space="preserve"> July 2020).</w:t>
      </w:r>
    </w:p>
    <w:p w14:paraId="39227F3C" w14:textId="77777777" w:rsidR="00810D0F" w:rsidRPr="00810D0F" w:rsidRDefault="00810D0F" w:rsidP="00810D0F">
      <w:pPr>
        <w:spacing w:line="360" w:lineRule="auto"/>
        <w:jc w:val="both"/>
        <w:rPr>
          <w:sz w:val="24"/>
          <w:szCs w:val="24"/>
        </w:rPr>
      </w:pPr>
      <w:proofErr w:type="spellStart"/>
      <w:r w:rsidRPr="00810D0F">
        <w:rPr>
          <w:sz w:val="24"/>
          <w:szCs w:val="24"/>
        </w:rPr>
        <w:t>Unicef</w:t>
      </w:r>
      <w:proofErr w:type="spellEnd"/>
      <w:r w:rsidRPr="00810D0F">
        <w:rPr>
          <w:sz w:val="24"/>
          <w:szCs w:val="24"/>
        </w:rPr>
        <w:t xml:space="preserve">. (No date) The convention on the rights of the child: The children’s version. Available at: </w:t>
      </w:r>
      <w:hyperlink r:id="rId35" w:history="1">
        <w:r w:rsidRPr="00810D0F">
          <w:rPr>
            <w:rStyle w:val="Hyperlink"/>
            <w:sz w:val="24"/>
            <w:szCs w:val="24"/>
          </w:rPr>
          <w:t>https://www.unicef.org/child-rights-convention/convention-text-childrens-version</w:t>
        </w:r>
      </w:hyperlink>
      <w:r w:rsidRPr="00810D0F">
        <w:rPr>
          <w:sz w:val="24"/>
          <w:szCs w:val="24"/>
        </w:rPr>
        <w:t xml:space="preserve"> (Accessed: 10</w:t>
      </w:r>
      <w:r w:rsidRPr="00810D0F">
        <w:rPr>
          <w:sz w:val="24"/>
          <w:szCs w:val="24"/>
          <w:vertAlign w:val="superscript"/>
        </w:rPr>
        <w:t>th</w:t>
      </w:r>
      <w:r w:rsidRPr="00810D0F">
        <w:rPr>
          <w:sz w:val="24"/>
          <w:szCs w:val="24"/>
        </w:rPr>
        <w:t xml:space="preserve"> July 2020).</w:t>
      </w:r>
    </w:p>
    <w:p w14:paraId="7B77EE1F" w14:textId="77777777" w:rsidR="00810D0F" w:rsidRPr="00810D0F" w:rsidRDefault="00810D0F" w:rsidP="00810D0F">
      <w:pPr>
        <w:spacing w:line="360" w:lineRule="auto"/>
        <w:jc w:val="both"/>
        <w:rPr>
          <w:sz w:val="24"/>
          <w:szCs w:val="24"/>
        </w:rPr>
      </w:pPr>
      <w:r w:rsidRPr="00810D0F">
        <w:rPr>
          <w:sz w:val="24"/>
          <w:szCs w:val="24"/>
        </w:rPr>
        <w:t xml:space="preserve">University of Surrey. (2002) Social Research: Update Available at: </w:t>
      </w:r>
      <w:hyperlink r:id="rId36" w:history="1">
        <w:r w:rsidRPr="00810D0F">
          <w:rPr>
            <w:rStyle w:val="Hyperlink"/>
            <w:sz w:val="24"/>
            <w:szCs w:val="24"/>
          </w:rPr>
          <w:t>https://sru.soc.surrey.ac.uk/SRU36.html</w:t>
        </w:r>
      </w:hyperlink>
      <w:r w:rsidRPr="00810D0F">
        <w:rPr>
          <w:sz w:val="24"/>
          <w:szCs w:val="24"/>
        </w:rPr>
        <w:t xml:space="preserve"> (Accessed: 30</w:t>
      </w:r>
      <w:r w:rsidRPr="00810D0F">
        <w:rPr>
          <w:sz w:val="24"/>
          <w:szCs w:val="24"/>
          <w:vertAlign w:val="superscript"/>
        </w:rPr>
        <w:t>th</w:t>
      </w:r>
      <w:r w:rsidRPr="00810D0F">
        <w:rPr>
          <w:sz w:val="24"/>
          <w:szCs w:val="24"/>
        </w:rPr>
        <w:t xml:space="preserve"> August 2020).</w:t>
      </w:r>
    </w:p>
    <w:p w14:paraId="42F7067C" w14:textId="77777777" w:rsidR="00810D0F" w:rsidRPr="00810D0F" w:rsidRDefault="00810D0F" w:rsidP="00810D0F">
      <w:pPr>
        <w:spacing w:line="360" w:lineRule="auto"/>
        <w:jc w:val="both"/>
        <w:rPr>
          <w:sz w:val="24"/>
          <w:szCs w:val="24"/>
        </w:rPr>
      </w:pPr>
      <w:r w:rsidRPr="00810D0F">
        <w:rPr>
          <w:sz w:val="24"/>
          <w:szCs w:val="24"/>
        </w:rPr>
        <w:t xml:space="preserve"> W, Filho Et al. (2007) Higher Education and the challenge of sustainability: Problems, Promises and good practice. Available at: </w:t>
      </w:r>
      <w:hyperlink r:id="rId37" w:anchor="page=121" w:history="1">
        <w:r w:rsidRPr="00810D0F">
          <w:rPr>
            <w:rStyle w:val="Hyperlink"/>
            <w:sz w:val="24"/>
            <w:szCs w:val="24"/>
          </w:rPr>
          <w:t>https://d1wqtxts1xzle7.cloudfront.net/30911185/filho_challenge.pdf?1363042132=&amp;response-content- disposition=inline%3B+filename%3DEducation_for_Sustainable_Development_an.pdf&amp;Expires=1594058081&amp;Signature=Yt6iBC-M6epd4qhosDMBXxXxIbfq2vEoFIjIzngWffCW~YtXIwRKjNrmGJ9YouhkgEbM7XwjvTrxBgtB6RHkx9DC-zyoyuXrH7OvccJAbsKPgTXj325QPOoLqmbEJ6Mrx6KLXatHPM63zRMKpTm~f~Ho7k-KZgYRgqYvLbYqWOsFJwIhHSgVZ73PkA7W1W~bfNRHm9R~g3i8fy9jpu2ltTbT~IiECRik9dHhk3ZtYt2MZSNj5Bvs2z~FrJaO8rqEYpF2sT8v284novC5Su~n60dSnr-Y-3E~F20bD5Etsn2N7QxZTYaOxQPDCyRxLgbVwbh1anCOEehSK8NaB11l4g__&amp;Key-Pair-Id=APKAJLOHF5GGSLRBV4ZA#page=121</w:t>
        </w:r>
      </w:hyperlink>
      <w:r w:rsidRPr="00810D0F">
        <w:rPr>
          <w:sz w:val="24"/>
          <w:szCs w:val="24"/>
        </w:rPr>
        <w:t>. (Accessed: 1</w:t>
      </w:r>
      <w:r w:rsidRPr="00810D0F">
        <w:rPr>
          <w:sz w:val="24"/>
          <w:szCs w:val="24"/>
          <w:vertAlign w:val="superscript"/>
        </w:rPr>
        <w:t>st</w:t>
      </w:r>
      <w:r w:rsidRPr="00810D0F">
        <w:rPr>
          <w:sz w:val="24"/>
          <w:szCs w:val="24"/>
        </w:rPr>
        <w:t xml:space="preserve"> July 2020).</w:t>
      </w:r>
    </w:p>
    <w:p w14:paraId="19C09A31" w14:textId="77777777" w:rsidR="00810D0F" w:rsidRPr="00810D0F" w:rsidRDefault="00810D0F" w:rsidP="00810D0F">
      <w:pPr>
        <w:spacing w:line="360" w:lineRule="auto"/>
        <w:jc w:val="both"/>
        <w:rPr>
          <w:sz w:val="24"/>
          <w:szCs w:val="24"/>
        </w:rPr>
      </w:pPr>
      <w:r w:rsidRPr="00810D0F">
        <w:rPr>
          <w:sz w:val="24"/>
          <w:szCs w:val="24"/>
        </w:rPr>
        <w:lastRenderedPageBreak/>
        <w:t xml:space="preserve">Welsh Government. (2015) Curriculum for Wales: Foundation Phase Framework. Available at: </w:t>
      </w:r>
      <w:hyperlink r:id="rId38" w:history="1">
        <w:r w:rsidRPr="00810D0F">
          <w:rPr>
            <w:rStyle w:val="Hyperlink"/>
            <w:sz w:val="24"/>
            <w:szCs w:val="24"/>
          </w:rPr>
          <w:t>https://gov.wales/sites/default/files/publications/2018-02/foundation-phase-framework-revised-2015.pdf</w:t>
        </w:r>
      </w:hyperlink>
      <w:r w:rsidRPr="00810D0F">
        <w:rPr>
          <w:sz w:val="24"/>
          <w:szCs w:val="24"/>
        </w:rPr>
        <w:t xml:space="preserve"> (Accessed: 9</w:t>
      </w:r>
      <w:r w:rsidRPr="00810D0F">
        <w:rPr>
          <w:sz w:val="24"/>
          <w:szCs w:val="24"/>
          <w:vertAlign w:val="superscript"/>
        </w:rPr>
        <w:t>th</w:t>
      </w:r>
      <w:r w:rsidRPr="00810D0F">
        <w:rPr>
          <w:sz w:val="24"/>
          <w:szCs w:val="24"/>
        </w:rPr>
        <w:t xml:space="preserve"> July 2020). </w:t>
      </w:r>
    </w:p>
    <w:p w14:paraId="0CE806CC" w14:textId="77777777" w:rsidR="00810D0F" w:rsidRPr="00810D0F" w:rsidRDefault="00810D0F" w:rsidP="00810D0F">
      <w:pPr>
        <w:spacing w:line="360" w:lineRule="auto"/>
        <w:jc w:val="both"/>
        <w:rPr>
          <w:sz w:val="24"/>
          <w:szCs w:val="24"/>
        </w:rPr>
      </w:pPr>
      <w:r w:rsidRPr="00810D0F">
        <w:rPr>
          <w:sz w:val="24"/>
          <w:szCs w:val="24"/>
        </w:rPr>
        <w:t xml:space="preserve">Welsh Government. (2018) Managing user research data and participant privacy. Available at: </w:t>
      </w:r>
      <w:hyperlink r:id="rId39" w:history="1">
        <w:r w:rsidRPr="00810D0F">
          <w:rPr>
            <w:rStyle w:val="Hyperlink"/>
            <w:sz w:val="24"/>
            <w:szCs w:val="24"/>
          </w:rPr>
          <w:t>https://www.gov.uk/service-manual/user-research/managing-user-research-data-participant-privacy</w:t>
        </w:r>
      </w:hyperlink>
      <w:r w:rsidRPr="00810D0F">
        <w:rPr>
          <w:sz w:val="24"/>
          <w:szCs w:val="24"/>
        </w:rPr>
        <w:t xml:space="preserve"> (Accessed : 10</w:t>
      </w:r>
      <w:r w:rsidRPr="00810D0F">
        <w:rPr>
          <w:sz w:val="24"/>
          <w:szCs w:val="24"/>
          <w:vertAlign w:val="superscript"/>
        </w:rPr>
        <w:t>th</w:t>
      </w:r>
      <w:r w:rsidRPr="00810D0F">
        <w:rPr>
          <w:sz w:val="24"/>
          <w:szCs w:val="24"/>
        </w:rPr>
        <w:t xml:space="preserve"> July 2020).</w:t>
      </w:r>
    </w:p>
    <w:p w14:paraId="3C596E0A" w14:textId="77777777" w:rsidR="00810D0F" w:rsidRPr="00810D0F" w:rsidRDefault="00810D0F" w:rsidP="00810D0F">
      <w:pPr>
        <w:spacing w:line="360" w:lineRule="auto"/>
        <w:jc w:val="both"/>
        <w:rPr>
          <w:sz w:val="24"/>
          <w:szCs w:val="24"/>
        </w:rPr>
      </w:pPr>
      <w:r w:rsidRPr="00810D0F">
        <w:rPr>
          <w:sz w:val="24"/>
          <w:szCs w:val="24"/>
        </w:rPr>
        <w:t xml:space="preserve">Welsh Government. (2020) Areas of learning and experience: Health and Well-being: Introduction. Available at: </w:t>
      </w:r>
      <w:hyperlink r:id="rId40" w:history="1">
        <w:r w:rsidRPr="00810D0F">
          <w:rPr>
            <w:rStyle w:val="Hyperlink"/>
            <w:sz w:val="24"/>
            <w:szCs w:val="24"/>
          </w:rPr>
          <w:t>https://hwb.gov.wales/curriculum-for-wales/health-and-well-being/descriptions-of-learning/</w:t>
        </w:r>
      </w:hyperlink>
      <w:r w:rsidRPr="00810D0F">
        <w:rPr>
          <w:sz w:val="24"/>
          <w:szCs w:val="24"/>
        </w:rPr>
        <w:t xml:space="preserve"> (Accessed: 23</w:t>
      </w:r>
      <w:r w:rsidRPr="00810D0F">
        <w:rPr>
          <w:sz w:val="24"/>
          <w:szCs w:val="24"/>
          <w:vertAlign w:val="superscript"/>
        </w:rPr>
        <w:t>rd</w:t>
      </w:r>
      <w:r w:rsidRPr="00810D0F">
        <w:rPr>
          <w:sz w:val="24"/>
          <w:szCs w:val="24"/>
        </w:rPr>
        <w:t xml:space="preserve"> August 2020). </w:t>
      </w:r>
    </w:p>
    <w:p w14:paraId="4DDF5CBC" w14:textId="77777777" w:rsidR="00810D0F" w:rsidRPr="00810D0F" w:rsidRDefault="00810D0F" w:rsidP="00810D0F">
      <w:pPr>
        <w:spacing w:line="360" w:lineRule="auto"/>
        <w:jc w:val="both"/>
        <w:rPr>
          <w:sz w:val="24"/>
          <w:szCs w:val="24"/>
        </w:rPr>
      </w:pPr>
      <w:r w:rsidRPr="00810D0F">
        <w:rPr>
          <w:sz w:val="24"/>
          <w:szCs w:val="24"/>
        </w:rPr>
        <w:t xml:space="preserve">Welsh Government. (2020) Developing a vision for curriculum design. Available at: </w:t>
      </w:r>
      <w:hyperlink r:id="rId41" w:history="1">
        <w:r w:rsidRPr="00810D0F">
          <w:rPr>
            <w:rStyle w:val="Hyperlink"/>
            <w:sz w:val="24"/>
            <w:szCs w:val="24"/>
          </w:rPr>
          <w:t>https://hwb.gov.wales/curriculum-for-wales/designing-your-curriculum/developing-a-vision-for-curriculum-design/</w:t>
        </w:r>
      </w:hyperlink>
      <w:r w:rsidRPr="00810D0F">
        <w:rPr>
          <w:sz w:val="24"/>
          <w:szCs w:val="24"/>
        </w:rPr>
        <w:t xml:space="preserve"> (Accessed : 10</w:t>
      </w:r>
      <w:r w:rsidRPr="00810D0F">
        <w:rPr>
          <w:sz w:val="24"/>
          <w:szCs w:val="24"/>
          <w:vertAlign w:val="superscript"/>
        </w:rPr>
        <w:t>th</w:t>
      </w:r>
      <w:r w:rsidRPr="00810D0F">
        <w:rPr>
          <w:sz w:val="24"/>
          <w:szCs w:val="24"/>
        </w:rPr>
        <w:t xml:space="preserve"> July 2020).</w:t>
      </w:r>
    </w:p>
    <w:p w14:paraId="0CF56FBE" w14:textId="77777777" w:rsidR="00810D0F" w:rsidRPr="00810D0F" w:rsidRDefault="00810D0F" w:rsidP="00810D0F">
      <w:pPr>
        <w:spacing w:line="360" w:lineRule="auto"/>
        <w:jc w:val="both"/>
        <w:rPr>
          <w:sz w:val="24"/>
          <w:szCs w:val="24"/>
        </w:rPr>
      </w:pPr>
      <w:r w:rsidRPr="00810D0F">
        <w:rPr>
          <w:sz w:val="24"/>
          <w:szCs w:val="24"/>
        </w:rPr>
        <w:t xml:space="preserve">Welsh Government (No Date) Foundation Phase: Outdoor Learning Handbook. Available at: </w:t>
      </w:r>
      <w:hyperlink r:id="rId42" w:history="1">
        <w:r w:rsidRPr="00810D0F">
          <w:rPr>
            <w:rStyle w:val="Hyperlink"/>
            <w:sz w:val="24"/>
            <w:szCs w:val="24"/>
          </w:rPr>
          <w:t>https://hwb.gov.wales/storage/fcb8539c-9be7-4883-8542-35d7b54b56f2/foundation-phase-outdoor-learning-handbook.pdf</w:t>
        </w:r>
      </w:hyperlink>
      <w:r w:rsidRPr="00810D0F">
        <w:rPr>
          <w:sz w:val="24"/>
          <w:szCs w:val="24"/>
        </w:rPr>
        <w:t xml:space="preserve"> (Accessed: 23</w:t>
      </w:r>
      <w:r w:rsidRPr="00810D0F">
        <w:rPr>
          <w:sz w:val="24"/>
          <w:szCs w:val="24"/>
          <w:vertAlign w:val="superscript"/>
        </w:rPr>
        <w:t>rd</w:t>
      </w:r>
      <w:r w:rsidRPr="00810D0F">
        <w:rPr>
          <w:sz w:val="24"/>
          <w:szCs w:val="24"/>
        </w:rPr>
        <w:t xml:space="preserve"> August 2020).</w:t>
      </w:r>
    </w:p>
    <w:p w14:paraId="451AA348" w14:textId="77777777" w:rsidR="00810D0F" w:rsidRPr="00810D0F" w:rsidRDefault="00810D0F" w:rsidP="00810D0F">
      <w:pPr>
        <w:spacing w:line="360" w:lineRule="auto"/>
        <w:jc w:val="both"/>
        <w:rPr>
          <w:sz w:val="24"/>
          <w:szCs w:val="24"/>
        </w:rPr>
      </w:pPr>
    </w:p>
    <w:sectPr w:rsidR="00810D0F" w:rsidRPr="00810D0F" w:rsidSect="000B58AD">
      <w:headerReference w:type="default" r:id="rId43"/>
      <w:footerReference w:type="default" r:id="rId44"/>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E6C7D09" w14:textId="77777777" w:rsidR="00440237" w:rsidRDefault="00440237" w:rsidP="00390251">
      <w:r>
        <w:separator/>
      </w:r>
    </w:p>
    <w:p w14:paraId="5305C611" w14:textId="77777777" w:rsidR="00440237" w:rsidRDefault="00440237"/>
  </w:endnote>
  <w:endnote w:type="continuationSeparator" w:id="0">
    <w:p w14:paraId="686B4D80" w14:textId="77777777" w:rsidR="00440237" w:rsidRDefault="00440237" w:rsidP="00390251">
      <w:r>
        <w:continuationSeparator/>
      </w:r>
    </w:p>
    <w:p w14:paraId="77890395" w14:textId="77777777" w:rsidR="00440237" w:rsidRDefault="0044023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248F9C6" w14:textId="77777777" w:rsidR="0093563E" w:rsidRDefault="0093563E"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5DEA880" w14:textId="77777777" w:rsidR="00440237" w:rsidRDefault="00440237" w:rsidP="00390251">
      <w:r>
        <w:separator/>
      </w:r>
    </w:p>
    <w:p w14:paraId="39F30CF8" w14:textId="77777777" w:rsidR="00440237" w:rsidRDefault="00440237"/>
  </w:footnote>
  <w:footnote w:type="continuationSeparator" w:id="0">
    <w:p w14:paraId="4DB77766" w14:textId="77777777" w:rsidR="00440237" w:rsidRDefault="00440237" w:rsidP="00390251">
      <w:r>
        <w:continuationSeparator/>
      </w:r>
    </w:p>
    <w:p w14:paraId="126C689D" w14:textId="77777777" w:rsidR="00440237" w:rsidRDefault="0044023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6C89D7E" w14:textId="77777777" w:rsidR="0093563E" w:rsidRPr="00965F27" w:rsidRDefault="0093563E"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45A2ED08" wp14:editId="166C3123">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hybridMultilevel"/>
    <w:tmpl w:val="53BE1B40"/>
    <w:lvl w:ilvl="0" w:tplc="15CED6E0">
      <w:start w:val="1"/>
      <w:numFmt w:val="bullet"/>
      <w:lvlText w:val=""/>
      <w:lvlJc w:val="left"/>
      <w:pPr>
        <w:tabs>
          <w:tab w:val="num" w:pos="720"/>
        </w:tabs>
        <w:ind w:left="720" w:hanging="360"/>
      </w:pPr>
      <w:rPr>
        <w:rFonts w:ascii="Wingdings" w:hAnsi="Wingdings" w:cs="Wingdings" w:hint="default"/>
      </w:rPr>
    </w:lvl>
    <w:lvl w:ilvl="1" w:tplc="CA6C3204">
      <w:start w:val="1"/>
      <w:numFmt w:val="bullet"/>
      <w:lvlText w:val="o"/>
      <w:lvlJc w:val="left"/>
      <w:pPr>
        <w:tabs>
          <w:tab w:val="num" w:pos="1440"/>
        </w:tabs>
        <w:ind w:left="1440" w:hanging="360"/>
      </w:pPr>
      <w:rPr>
        <w:rFonts w:ascii="Courier New" w:hAnsi="Courier New" w:cs="Courier New" w:hint="default"/>
      </w:rPr>
    </w:lvl>
    <w:lvl w:ilvl="2" w:tplc="241A77A2">
      <w:start w:val="1"/>
      <w:numFmt w:val="bullet"/>
      <w:lvlText w:val=""/>
      <w:lvlJc w:val="left"/>
      <w:pPr>
        <w:tabs>
          <w:tab w:val="num" w:pos="2160"/>
        </w:tabs>
        <w:ind w:left="2160" w:hanging="360"/>
      </w:pPr>
      <w:rPr>
        <w:rFonts w:ascii="Wingdings" w:hAnsi="Wingdings" w:cs="Wingdings" w:hint="default"/>
      </w:rPr>
    </w:lvl>
    <w:lvl w:ilvl="3" w:tplc="E5A6AD22">
      <w:start w:val="1"/>
      <w:numFmt w:val="bullet"/>
      <w:lvlText w:val=""/>
      <w:lvlJc w:val="left"/>
      <w:pPr>
        <w:tabs>
          <w:tab w:val="num" w:pos="2880"/>
        </w:tabs>
        <w:ind w:left="2880" w:hanging="360"/>
      </w:pPr>
      <w:rPr>
        <w:rFonts w:ascii="Symbol" w:hAnsi="Symbol" w:cs="Symbol" w:hint="default"/>
      </w:rPr>
    </w:lvl>
    <w:lvl w:ilvl="4" w:tplc="7C0E96A2">
      <w:start w:val="1"/>
      <w:numFmt w:val="bullet"/>
      <w:lvlText w:val="o"/>
      <w:lvlJc w:val="left"/>
      <w:pPr>
        <w:tabs>
          <w:tab w:val="num" w:pos="3600"/>
        </w:tabs>
        <w:ind w:left="3600" w:hanging="360"/>
      </w:pPr>
      <w:rPr>
        <w:rFonts w:ascii="Courier New" w:hAnsi="Courier New" w:cs="Courier New" w:hint="default"/>
      </w:rPr>
    </w:lvl>
    <w:lvl w:ilvl="5" w:tplc="58B8FCCA">
      <w:start w:val="1"/>
      <w:numFmt w:val="bullet"/>
      <w:lvlText w:val=""/>
      <w:lvlJc w:val="left"/>
      <w:pPr>
        <w:tabs>
          <w:tab w:val="num" w:pos="4320"/>
        </w:tabs>
        <w:ind w:left="4320" w:hanging="360"/>
      </w:pPr>
      <w:rPr>
        <w:rFonts w:ascii="Wingdings" w:hAnsi="Wingdings" w:cs="Wingdings" w:hint="default"/>
      </w:rPr>
    </w:lvl>
    <w:lvl w:ilvl="6" w:tplc="70A4D96C">
      <w:start w:val="1"/>
      <w:numFmt w:val="bullet"/>
      <w:lvlText w:val=""/>
      <w:lvlJc w:val="left"/>
      <w:pPr>
        <w:tabs>
          <w:tab w:val="num" w:pos="5040"/>
        </w:tabs>
        <w:ind w:left="5040" w:hanging="360"/>
      </w:pPr>
      <w:rPr>
        <w:rFonts w:ascii="Symbol" w:hAnsi="Symbol" w:cs="Symbol" w:hint="default"/>
      </w:rPr>
    </w:lvl>
    <w:lvl w:ilvl="7" w:tplc="C55E3670">
      <w:start w:val="1"/>
      <w:numFmt w:val="bullet"/>
      <w:lvlText w:val="o"/>
      <w:lvlJc w:val="left"/>
      <w:pPr>
        <w:tabs>
          <w:tab w:val="num" w:pos="5760"/>
        </w:tabs>
        <w:ind w:left="5760" w:hanging="360"/>
      </w:pPr>
      <w:rPr>
        <w:rFonts w:ascii="Courier New" w:hAnsi="Courier New" w:cs="Courier New" w:hint="default"/>
      </w:rPr>
    </w:lvl>
    <w:lvl w:ilvl="8" w:tplc="F6744D2E">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4F47540"/>
    <w:multiLevelType w:val="hybridMultilevel"/>
    <w:tmpl w:val="609A82AA"/>
    <w:lvl w:ilvl="0" w:tplc="C758083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6"/>
  </w:num>
  <w:num w:numId="27">
    <w:abstractNumId w:val="17"/>
  </w:num>
  <w:num w:numId="28">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15F33"/>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96B9C"/>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14761"/>
    <w:rsid w:val="00122E21"/>
    <w:rsid w:val="00124438"/>
    <w:rsid w:val="00126B4D"/>
    <w:rsid w:val="001312E4"/>
    <w:rsid w:val="00143CEC"/>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D45F2"/>
    <w:rsid w:val="001F6460"/>
    <w:rsid w:val="001F79E2"/>
    <w:rsid w:val="00200104"/>
    <w:rsid w:val="00204E14"/>
    <w:rsid w:val="00213F52"/>
    <w:rsid w:val="00221686"/>
    <w:rsid w:val="00224A9A"/>
    <w:rsid w:val="002259D7"/>
    <w:rsid w:val="0023172C"/>
    <w:rsid w:val="00233B1F"/>
    <w:rsid w:val="00240F9C"/>
    <w:rsid w:val="00255B51"/>
    <w:rsid w:val="00261610"/>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81D89"/>
    <w:rsid w:val="00390251"/>
    <w:rsid w:val="00392D9A"/>
    <w:rsid w:val="00397B49"/>
    <w:rsid w:val="003A09CB"/>
    <w:rsid w:val="003A5C91"/>
    <w:rsid w:val="003B4D13"/>
    <w:rsid w:val="003B7305"/>
    <w:rsid w:val="003B7AA2"/>
    <w:rsid w:val="003C07E3"/>
    <w:rsid w:val="003C31F5"/>
    <w:rsid w:val="003C5BF3"/>
    <w:rsid w:val="003C7018"/>
    <w:rsid w:val="003C76B6"/>
    <w:rsid w:val="003D2A20"/>
    <w:rsid w:val="003D6F95"/>
    <w:rsid w:val="003E7316"/>
    <w:rsid w:val="003F088B"/>
    <w:rsid w:val="00413863"/>
    <w:rsid w:val="00413EEB"/>
    <w:rsid w:val="0041408E"/>
    <w:rsid w:val="0041420E"/>
    <w:rsid w:val="00424773"/>
    <w:rsid w:val="00425DA7"/>
    <w:rsid w:val="0042679B"/>
    <w:rsid w:val="00430FA4"/>
    <w:rsid w:val="00440237"/>
    <w:rsid w:val="00442053"/>
    <w:rsid w:val="00442954"/>
    <w:rsid w:val="0045485F"/>
    <w:rsid w:val="00462069"/>
    <w:rsid w:val="004632AA"/>
    <w:rsid w:val="00467080"/>
    <w:rsid w:val="00476398"/>
    <w:rsid w:val="0047697E"/>
    <w:rsid w:val="0048134A"/>
    <w:rsid w:val="00482054"/>
    <w:rsid w:val="0048583B"/>
    <w:rsid w:val="00486107"/>
    <w:rsid w:val="00487E4B"/>
    <w:rsid w:val="00494691"/>
    <w:rsid w:val="004B7A0E"/>
    <w:rsid w:val="004C3A0B"/>
    <w:rsid w:val="004C5C13"/>
    <w:rsid w:val="004D20BF"/>
    <w:rsid w:val="004D5683"/>
    <w:rsid w:val="004E0338"/>
    <w:rsid w:val="004E616D"/>
    <w:rsid w:val="004F059C"/>
    <w:rsid w:val="004F599C"/>
    <w:rsid w:val="005035A0"/>
    <w:rsid w:val="00526C56"/>
    <w:rsid w:val="00531C04"/>
    <w:rsid w:val="0053302B"/>
    <w:rsid w:val="00544D43"/>
    <w:rsid w:val="00546F01"/>
    <w:rsid w:val="00563B3D"/>
    <w:rsid w:val="005704BE"/>
    <w:rsid w:val="00571817"/>
    <w:rsid w:val="00573226"/>
    <w:rsid w:val="00574528"/>
    <w:rsid w:val="005756CA"/>
    <w:rsid w:val="00581C49"/>
    <w:rsid w:val="00584B8F"/>
    <w:rsid w:val="005934C5"/>
    <w:rsid w:val="005960A0"/>
    <w:rsid w:val="00596BFA"/>
    <w:rsid w:val="005A1B7C"/>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C64D7"/>
    <w:rsid w:val="006D29FD"/>
    <w:rsid w:val="006D3C97"/>
    <w:rsid w:val="006D4BBB"/>
    <w:rsid w:val="006E0AB0"/>
    <w:rsid w:val="006E1992"/>
    <w:rsid w:val="006F307C"/>
    <w:rsid w:val="006F4828"/>
    <w:rsid w:val="00700361"/>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3FEE"/>
    <w:rsid w:val="007849BE"/>
    <w:rsid w:val="00784D14"/>
    <w:rsid w:val="007902A2"/>
    <w:rsid w:val="0079264D"/>
    <w:rsid w:val="00792842"/>
    <w:rsid w:val="00792B63"/>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0D0F"/>
    <w:rsid w:val="00811D96"/>
    <w:rsid w:val="00812BEF"/>
    <w:rsid w:val="0082781D"/>
    <w:rsid w:val="00831C69"/>
    <w:rsid w:val="008330B6"/>
    <w:rsid w:val="008361B1"/>
    <w:rsid w:val="008372C0"/>
    <w:rsid w:val="0084005C"/>
    <w:rsid w:val="00841BE3"/>
    <w:rsid w:val="00844C9E"/>
    <w:rsid w:val="008461DD"/>
    <w:rsid w:val="008732E0"/>
    <w:rsid w:val="008758C1"/>
    <w:rsid w:val="008B346A"/>
    <w:rsid w:val="008C4441"/>
    <w:rsid w:val="008D0BC1"/>
    <w:rsid w:val="008E0B2C"/>
    <w:rsid w:val="008F29DD"/>
    <w:rsid w:val="008F544B"/>
    <w:rsid w:val="008F6555"/>
    <w:rsid w:val="009003C5"/>
    <w:rsid w:val="00903C1A"/>
    <w:rsid w:val="009043CA"/>
    <w:rsid w:val="00905E68"/>
    <w:rsid w:val="0090725E"/>
    <w:rsid w:val="00910B57"/>
    <w:rsid w:val="00913C80"/>
    <w:rsid w:val="0092487B"/>
    <w:rsid w:val="0093563E"/>
    <w:rsid w:val="009440D0"/>
    <w:rsid w:val="00947984"/>
    <w:rsid w:val="0095110A"/>
    <w:rsid w:val="0096006D"/>
    <w:rsid w:val="00961B2E"/>
    <w:rsid w:val="00965F27"/>
    <w:rsid w:val="009831F5"/>
    <w:rsid w:val="00986EEC"/>
    <w:rsid w:val="00986FD8"/>
    <w:rsid w:val="00987C97"/>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0584D"/>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3D3D"/>
    <w:rsid w:val="00B240F2"/>
    <w:rsid w:val="00B269EC"/>
    <w:rsid w:val="00B27E6D"/>
    <w:rsid w:val="00B30DF8"/>
    <w:rsid w:val="00B33ED8"/>
    <w:rsid w:val="00B3672F"/>
    <w:rsid w:val="00B44647"/>
    <w:rsid w:val="00B465A5"/>
    <w:rsid w:val="00B51F90"/>
    <w:rsid w:val="00B57F60"/>
    <w:rsid w:val="00B6008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D7627"/>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42D7"/>
    <w:rsid w:val="00C86572"/>
    <w:rsid w:val="00CA0057"/>
    <w:rsid w:val="00CA11BD"/>
    <w:rsid w:val="00CA1C8C"/>
    <w:rsid w:val="00CA7241"/>
    <w:rsid w:val="00CA7D5E"/>
    <w:rsid w:val="00CB0731"/>
    <w:rsid w:val="00CB7118"/>
    <w:rsid w:val="00CC1528"/>
    <w:rsid w:val="00CC1835"/>
    <w:rsid w:val="00CC2661"/>
    <w:rsid w:val="00CD0932"/>
    <w:rsid w:val="00CD5765"/>
    <w:rsid w:val="00CE0C76"/>
    <w:rsid w:val="00CE1636"/>
    <w:rsid w:val="00CE6A00"/>
    <w:rsid w:val="00CE6A02"/>
    <w:rsid w:val="00CF4E46"/>
    <w:rsid w:val="00D07C1B"/>
    <w:rsid w:val="00D155C0"/>
    <w:rsid w:val="00D267DA"/>
    <w:rsid w:val="00D269C0"/>
    <w:rsid w:val="00D36746"/>
    <w:rsid w:val="00D369B5"/>
    <w:rsid w:val="00D37985"/>
    <w:rsid w:val="00D37BF1"/>
    <w:rsid w:val="00D452E9"/>
    <w:rsid w:val="00D453D7"/>
    <w:rsid w:val="00D47308"/>
    <w:rsid w:val="00D50372"/>
    <w:rsid w:val="00D5301F"/>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121B"/>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1F22"/>
    <w:rsid w:val="00EE2953"/>
    <w:rsid w:val="00EE29BA"/>
    <w:rsid w:val="00EE3A7B"/>
    <w:rsid w:val="00EE44C0"/>
    <w:rsid w:val="00EF0051"/>
    <w:rsid w:val="00EF6306"/>
    <w:rsid w:val="00F02FA4"/>
    <w:rsid w:val="00F039C7"/>
    <w:rsid w:val="00F230F0"/>
    <w:rsid w:val="00F478CB"/>
    <w:rsid w:val="00F52C97"/>
    <w:rsid w:val="00F54257"/>
    <w:rsid w:val="00F62093"/>
    <w:rsid w:val="00F62C23"/>
    <w:rsid w:val="00F64D54"/>
    <w:rsid w:val="00F722A2"/>
    <w:rsid w:val="00F75F59"/>
    <w:rsid w:val="00FA17A2"/>
    <w:rsid w:val="00FA1C94"/>
    <w:rsid w:val="00FB105A"/>
    <w:rsid w:val="00FB4F7A"/>
    <w:rsid w:val="00FB6B35"/>
    <w:rsid w:val="00FD436F"/>
    <w:rsid w:val="00FD5A26"/>
    <w:rsid w:val="00FE3EC4"/>
    <w:rsid w:val="00FF3E46"/>
    <w:rsid w:val="0DA123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6EC1239"/>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Emphasis">
    <w:name w:val="Emphasis"/>
    <w:basedOn w:val="DefaultParagraphFont"/>
    <w:uiPriority w:val="20"/>
    <w:qFormat/>
    <w:rsid w:val="00810D0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hyperlink" Target="file:///C:\Users\laura\Downloads\ERIC-compendium-Ethical-Guidance-Privacy-and-confidentiality-section-only.pdf" TargetMode="External"/><Relationship Id="rId39" Type="http://schemas.openxmlformats.org/officeDocument/2006/relationships/hyperlink" Target="https://www.gov.uk/service-manual/user-research/managing-user-research-data-participant-privacy" TargetMode="External"/><Relationship Id="rId21" Type="http://schemas.openxmlformats.org/officeDocument/2006/relationships/hyperlink" Target="https://doi.org/10.3390/ijerph120606423" TargetMode="External"/><Relationship Id="rId34" Type="http://schemas.openxmlformats.org/officeDocument/2006/relationships/hyperlink" Target="file:///C:\Users\laura\Downloads\Dynamic-Risk-Benefit-Assessment-Play-Safety-Forum-Position-.pdf" TargetMode="External"/><Relationship Id="rId42" Type="http://schemas.openxmlformats.org/officeDocument/2006/relationships/hyperlink" Target="https://hwb.gov.wales/storage/fcb8539c-9be7-4883-8542-35d7b54b56f2/foundation-phase-outdoor-learning-handbook.pdf"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9" Type="http://schemas.openxmlformats.org/officeDocument/2006/relationships/hyperlink" Target="https://www.kidsafensw.org/playground-safety/challenging-play-risky/"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yperlink" Target="http://www.psy.gla.ac.uk/~steve/hawth.html" TargetMode="External"/><Relationship Id="rId32" Type="http://schemas.openxmlformats.org/officeDocument/2006/relationships/hyperlink" Target="https://www.england.nhs.uk/wp-content/uploads/2018/01/bitesize-guide-writing-an-effective-questionnaire.pdf" TargetMode="External"/><Relationship Id="rId37" Type="http://schemas.openxmlformats.org/officeDocument/2006/relationships/hyperlink" Target="https://d1wqtxts1xzle7.cloudfront.net/30911185/filho_challenge.pdf?1363042132=&amp;response-content-%20disposition=inline%3B+filename%3DEducation_for_Sustainable_Development_an.pdf&amp;Expires=1594058081&amp;Signature=Yt6iBC-M6epd4qhosDMBXxXxIbfq2vEoFIjIzngWffCW~YtXIwRKjNrmGJ9YouhkgEbM7XwjvTrxBgtB6RHkx9DC-zyoyuXrH7OvccJAbsKPgTXj325QPOoLqmbEJ6Mrx6KLXatHPM63zRMKpTm~f~Ho7k-KZgYRgqYvLbYqWOsFJwIhHSgVZ73PkA7W1W~bfNRHm9R~g3i8fy9jpu2ltTbT~IiECRik9dHhk3ZtYt2MZSNj5Bvs2z~FrJaO8rqEYpF2sT8v284novC5Su~n60dSnr-Y-3E~F20bD5Etsn2N7QxZTYaOxQPDCyRxLgbVwbh1anCOEehSK8NaB11l4g__&amp;Key-Pair-Id=APKAJLOHF5GGSLRBV4ZA" TargetMode="External"/><Relationship Id="rId40" Type="http://schemas.openxmlformats.org/officeDocument/2006/relationships/hyperlink" Target="https://hwb.gov.wales/curriculum-for-wales/health-and-well-being/descriptions-of-learning/" TargetMode="External"/><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hyperlink" Target="https://doi-org.ezproxy.uwtsd.ac.uk/10.1007/s10826-015-0236-1" TargetMode="External"/><Relationship Id="rId28" Type="http://schemas.openxmlformats.org/officeDocument/2006/relationships/hyperlink" Target="https://www.hse.gov.uk/entertainment/childrens-play-july-2012.pdf" TargetMode="External"/><Relationship Id="rId36" Type="http://schemas.openxmlformats.org/officeDocument/2006/relationships/hyperlink" Target="https://sru.soc.surrey.ac.uk/SRU36.html" TargetMode="External"/><Relationship Id="rId10" Type="http://schemas.openxmlformats.org/officeDocument/2006/relationships/endnotes" Target="endnotes.xml"/><Relationship Id="rId19" Type="http://schemas.openxmlformats.org/officeDocument/2006/relationships/hyperlink" Target="https://playwales.org.uk/login/uploaded/documents/Play%20and%20Challenge/Managing%20Risk%20in%20Play%20Provision.pdf" TargetMode="External"/><Relationship Id="rId31" Type="http://schemas.openxmlformats.org/officeDocument/2006/relationships/hyperlink" Target="https://www-dawsonera-com.ezproxy.uwtsd.ac.uk/readonline/9780335263394" TargetMode="External"/><Relationship Id="rId44"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hyperlink" Target="https://www.childinthecity.org/2017/09/08/how-to-talk-to-parents-about-risky-play/?gdpr=accept" TargetMode="External"/><Relationship Id="rId27" Type="http://schemas.openxmlformats.org/officeDocument/2006/relationships/hyperlink" Target="https://www.natureplaysa.org.au/wp-content/uploads/2017/11/NPSA-Learning-Outdoors-Benefits-Risks-opt.pdf" TargetMode="External"/><Relationship Id="rId30" Type="http://schemas.openxmlformats.org/officeDocument/2006/relationships/hyperlink" Target="https://www.kingston.gov.uk/info/200281/policies_and_statements/1783/gdpr_and_data_sharing_policy" TargetMode="External"/><Relationship Id="rId35" Type="http://schemas.openxmlformats.org/officeDocument/2006/relationships/hyperlink" Target="https://www.unicef.org/child-rights-convention/convention-text-childrens-version" TargetMode="External"/><Relationship Id="rId43" Type="http://schemas.openxmlformats.org/officeDocument/2006/relationships/header" Target="header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5" Type="http://schemas.openxmlformats.org/officeDocument/2006/relationships/hyperlink" Target="file:///C:\Users\laura\Downloads\ERIC-compendium-Ethical-Guidance-Informed-consent-section-only.pdf" TargetMode="External"/><Relationship Id="rId33" Type="http://schemas.openxmlformats.org/officeDocument/2006/relationships/hyperlink" Target="http://www.playengland.org.uk/media/120462/managing-risk-play-safety-forum.pdf" TargetMode="External"/><Relationship Id="rId38" Type="http://schemas.openxmlformats.org/officeDocument/2006/relationships/hyperlink" Target="https://gov.wales/sites/default/files/publications/2018-02/foundation-phase-framework-revised-2015.pdf" TargetMode="External"/><Relationship Id="rId46" Type="http://schemas.openxmlformats.org/officeDocument/2006/relationships/theme" Target="theme/theme1.xml"/><Relationship Id="rId20" Type="http://schemas.openxmlformats.org/officeDocument/2006/relationships/hyperlink" Target="https://doi.org/10.1017/S0032247418000360" TargetMode="External"/><Relationship Id="rId41" Type="http://schemas.openxmlformats.org/officeDocument/2006/relationships/hyperlink" Target="https://hwb.gov.wales/curriculum-for-wales/designing-your-curriculum/developing-a-vision-for-curriculum-design/"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758D04D-8181-41E8-B69B-373F7C678818}">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21</Pages>
  <Words>7384</Words>
  <Characters>42093</Characters>
  <Application>Microsoft Office Word</Application>
  <DocSecurity>0</DocSecurity>
  <Lines>350</Lines>
  <Paragraphs>98</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49379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Laura Marie Godsall</cp:lastModifiedBy>
  <cp:revision>2</cp:revision>
  <cp:lastPrinted>2016-10-24T12:21:00Z</cp:lastPrinted>
  <dcterms:created xsi:type="dcterms:W3CDTF">2020-08-30T16:05:00Z</dcterms:created>
  <dcterms:modified xsi:type="dcterms:W3CDTF">2020-08-30T16:05:00Z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