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C66B573" w:rsidR="005E6C44" w:rsidRPr="00827D18" w:rsidRDefault="0068210F" w:rsidP="00A91894">
            <w:pPr>
              <w:rPr>
                <w:rFonts w:ascii="Arial" w:hAnsi="Arial" w:cs="Arial"/>
                <w:sz w:val="22"/>
                <w:szCs w:val="22"/>
              </w:rPr>
            </w:pPr>
            <w:proofErr w:type="spellStart"/>
            <w:r w:rsidRPr="00827D18">
              <w:rPr>
                <w:rFonts w:ascii="Arial" w:hAnsi="Arial" w:cs="Arial"/>
                <w:sz w:val="22"/>
                <w:szCs w:val="22"/>
                <w:lang w:val="en-IN"/>
              </w:rPr>
              <w:t>Dhavalkumar</w:t>
            </w:r>
            <w:proofErr w:type="spellEnd"/>
            <w:r w:rsidRPr="00827D18">
              <w:rPr>
                <w:rFonts w:ascii="Arial" w:hAnsi="Arial" w:cs="Arial"/>
                <w:sz w:val="22"/>
                <w:szCs w:val="22"/>
                <w:lang w:val="en-IN"/>
              </w:rPr>
              <w:t xml:space="preserve"> </w:t>
            </w:r>
            <w:proofErr w:type="spellStart"/>
            <w:r w:rsidRPr="00827D18">
              <w:rPr>
                <w:rFonts w:ascii="Arial" w:hAnsi="Arial" w:cs="Arial"/>
                <w:sz w:val="22"/>
                <w:szCs w:val="22"/>
                <w:lang w:val="en-IN"/>
              </w:rPr>
              <w:t>Kamleshbhai</w:t>
            </w:r>
            <w:proofErr w:type="spellEnd"/>
            <w:r w:rsidRPr="00827D18">
              <w:rPr>
                <w:rFonts w:ascii="Arial" w:hAnsi="Arial" w:cs="Arial"/>
                <w:sz w:val="22"/>
                <w:szCs w:val="22"/>
                <w:lang w:val="en-IN"/>
              </w:rPr>
              <w:t xml:space="preserve"> Mistry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DB370AB" w:rsidR="005E6C44" w:rsidRPr="00A42F82" w:rsidRDefault="00FA346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4A743C0" w:rsidR="005E6C44" w:rsidRPr="00A42F82" w:rsidRDefault="00FA346B" w:rsidP="00A91894">
            <w:pPr>
              <w:rPr>
                <w:rFonts w:ascii="Arial" w:hAnsi="Arial" w:cs="Arial"/>
                <w:sz w:val="22"/>
                <w:szCs w:val="22"/>
              </w:rPr>
            </w:pPr>
            <w:r>
              <w:rPr>
                <w:rFonts w:ascii="Arial" w:hAnsi="Arial" w:cs="Arial"/>
                <w:sz w:val="22"/>
                <w:szCs w:val="22"/>
              </w:rPr>
              <w:t xml:space="preserve">Institute of </w:t>
            </w:r>
            <w:r w:rsidR="00300603">
              <w:rPr>
                <w:rFonts w:ascii="Arial" w:hAnsi="Arial" w:cs="Arial"/>
                <w:sz w:val="22"/>
                <w:szCs w:val="22"/>
              </w:rPr>
              <w:t>inner-city</w:t>
            </w:r>
            <w:r>
              <w:rPr>
                <w:rFonts w:ascii="Arial" w:hAnsi="Arial" w:cs="Arial"/>
                <w:sz w:val="22"/>
                <w:szCs w:val="22"/>
              </w:rPr>
              <w:t xml:space="preserve"> learning </w:t>
            </w:r>
            <w:r w:rsidR="00300603">
              <w:rPr>
                <w:rFonts w:ascii="Arial" w:hAnsi="Arial" w:cs="Arial"/>
                <w:sz w:val="22"/>
                <w:szCs w:val="22"/>
              </w:rPr>
              <w:t xml:space="preserve">the </w:t>
            </w:r>
            <w:r w:rsidR="00FC2844">
              <w:rPr>
                <w:rFonts w:ascii="Arial" w:hAnsi="Arial" w:cs="Arial"/>
                <w:sz w:val="22"/>
                <w:szCs w:val="22"/>
              </w:rPr>
              <w:t>U</w:t>
            </w:r>
            <w:r>
              <w:rPr>
                <w:rFonts w:ascii="Arial" w:hAnsi="Arial" w:cs="Arial"/>
                <w:sz w:val="22"/>
                <w:szCs w:val="22"/>
              </w:rPr>
              <w:t xml:space="preserve">niversity of </w:t>
            </w:r>
            <w:r w:rsidR="00827D18">
              <w:rPr>
                <w:rFonts w:ascii="Arial" w:hAnsi="Arial" w:cs="Arial"/>
                <w:sz w:val="22"/>
                <w:szCs w:val="22"/>
              </w:rPr>
              <w:t>Wales</w:t>
            </w:r>
            <w:r>
              <w:rPr>
                <w:rFonts w:ascii="Arial" w:hAnsi="Arial" w:cs="Arial"/>
                <w:sz w:val="22"/>
                <w:szCs w:val="22"/>
              </w:rPr>
              <w:t xml:space="preserve"> of trinity saint </w:t>
            </w:r>
            <w:r w:rsidR="00215940">
              <w:rPr>
                <w:rFonts w:ascii="Arial" w:hAnsi="Arial" w:cs="Arial"/>
                <w:sz w:val="22"/>
                <w:szCs w:val="22"/>
              </w:rPr>
              <w:t>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66E2DDB" w:rsidR="005E6C44" w:rsidRPr="00A42F82" w:rsidRDefault="00FA346B"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0B85B41" w:rsidR="005E6C44" w:rsidRPr="00A42F82" w:rsidRDefault="00827D18" w:rsidP="00A91894">
            <w:pPr>
              <w:rPr>
                <w:rFonts w:ascii="Arial" w:hAnsi="Arial" w:cs="Arial"/>
                <w:sz w:val="22"/>
                <w:szCs w:val="22"/>
              </w:rPr>
            </w:pPr>
            <w:r>
              <w:rPr>
                <w:rFonts w:ascii="Arial" w:hAnsi="Arial" w:cs="Arial"/>
                <w:sz w:val="22"/>
                <w:szCs w:val="22"/>
              </w:rPr>
              <w:t>2239570</w:t>
            </w:r>
            <w:r w:rsidR="00FA346B">
              <w:rPr>
                <w:rFonts w:ascii="Arial" w:hAnsi="Arial" w:cs="Arial"/>
                <w:sz w:val="22"/>
                <w:szCs w:val="22"/>
              </w:rPr>
              <w:t>@student.uwtsd.ac.uk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72BBBB5" w:rsidR="005E6C44" w:rsidRPr="00A42F82" w:rsidRDefault="00827D18" w:rsidP="00A91894">
            <w:pPr>
              <w:rPr>
                <w:rFonts w:ascii="Arial" w:hAnsi="Arial" w:cs="Arial"/>
                <w:sz w:val="22"/>
                <w:szCs w:val="22"/>
              </w:rPr>
            </w:pPr>
            <w:r>
              <w:rPr>
                <w:rFonts w:ascii="Arial" w:hAnsi="Arial" w:cs="Arial"/>
                <w:sz w:val="22"/>
                <w:szCs w:val="22"/>
              </w:rPr>
              <w:t>07767974199</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E2C834D" w:rsidR="005E6C44" w:rsidRPr="00A42F82" w:rsidRDefault="0068210F" w:rsidP="00A91894">
            <w:pPr>
              <w:rPr>
                <w:rFonts w:ascii="Arial" w:hAnsi="Arial" w:cs="Arial"/>
                <w:sz w:val="22"/>
                <w:szCs w:val="22"/>
              </w:rPr>
            </w:pPr>
            <w:r>
              <w:rPr>
                <w:rFonts w:ascii="Arial" w:hAnsi="Arial" w:cs="Arial"/>
                <w:sz w:val="22"/>
                <w:szCs w:val="22"/>
              </w:rPr>
              <w:t>2239570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8DAB66E" w:rsidR="005E6C44" w:rsidRPr="00A42F82" w:rsidRDefault="00FA346B" w:rsidP="00A91894">
            <w:pPr>
              <w:rPr>
                <w:rFonts w:ascii="Arial" w:hAnsi="Arial" w:cs="Arial"/>
                <w:sz w:val="22"/>
                <w:szCs w:val="22"/>
              </w:rPr>
            </w:pPr>
            <w:r>
              <w:rPr>
                <w:rFonts w:ascii="Arial" w:hAnsi="Arial" w:cs="Arial"/>
                <w:sz w:val="22"/>
                <w:szCs w:val="22"/>
              </w:rPr>
              <w:t xml:space="preserve">MSC public health and social care in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490AA28" w:rsidR="005E6C44" w:rsidRPr="00A42F82" w:rsidRDefault="00FA346B" w:rsidP="00A91894">
            <w:pPr>
              <w:rPr>
                <w:rFonts w:ascii="Arial" w:hAnsi="Arial" w:cs="Arial"/>
                <w:sz w:val="22"/>
                <w:szCs w:val="22"/>
              </w:rPr>
            </w:pPr>
            <w:r>
              <w:rPr>
                <w:rFonts w:ascii="Arial" w:hAnsi="Arial" w:cs="Arial"/>
                <w:sz w:val="22"/>
                <w:szCs w:val="22"/>
              </w:rPr>
              <w:t xml:space="preserve">Dr </w:t>
            </w:r>
            <w:r w:rsidR="000671D7" w:rsidRPr="000671D7">
              <w:rPr>
                <w:rFonts w:ascii="Arial" w:hAnsi="Arial" w:cs="Arial"/>
                <w:sz w:val="22"/>
                <w:szCs w:val="22"/>
              </w:rPr>
              <w:t>Soban Sadiq</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3EC1BEC" w:rsidR="005E6C44" w:rsidRPr="00A42F82" w:rsidRDefault="00FA346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20C0E82" w:rsidR="005E6C44" w:rsidRPr="00A42F82" w:rsidRDefault="00FA346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128D72C" w:rsidR="005E6C44" w:rsidRPr="00A42F82" w:rsidRDefault="00FA346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728BAD55" w14:textId="77777777" w:rsidR="00835382" w:rsidRDefault="00835382" w:rsidP="008B3B04">
            <w:pPr>
              <w:autoSpaceDE w:val="0"/>
              <w:autoSpaceDN w:val="0"/>
              <w:adjustRightInd w:val="0"/>
              <w:rPr>
                <w:rFonts w:ascii="Arial" w:hAnsi="Arial" w:cs="Arial"/>
                <w:bCs/>
                <w:sz w:val="22"/>
                <w:szCs w:val="22"/>
              </w:rPr>
            </w:pPr>
          </w:p>
          <w:p w14:paraId="5516C1ED" w14:textId="77777777" w:rsidR="008B3B04" w:rsidRPr="00A42F82" w:rsidRDefault="008B3B04" w:rsidP="008B3B0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8E0F8A1" w:rsidR="004C3D85" w:rsidRPr="0068210F" w:rsidRDefault="0068210F" w:rsidP="00A91894">
            <w:pPr>
              <w:rPr>
                <w:rFonts w:ascii="Arial" w:hAnsi="Arial" w:cs="Arial"/>
                <w:sz w:val="22"/>
                <w:szCs w:val="22"/>
              </w:rPr>
            </w:pPr>
            <w:r w:rsidRPr="0068210F">
              <w:rPr>
                <w:rFonts w:ascii="Arial" w:hAnsi="Arial" w:cs="Arial"/>
                <w:sz w:val="22"/>
                <w:szCs w:val="22"/>
                <w:lang w:val="en-US"/>
              </w:rPr>
              <w:t>Examining the Risk Factors, Prevalence, and Impact of Diabetes Mellitus Among Individuals Aged above 45 years in the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DBD1A2F" w:rsidR="004C3D85" w:rsidRPr="00A42F82" w:rsidRDefault="00BF01DE" w:rsidP="00A91894">
            <w:pPr>
              <w:rPr>
                <w:rFonts w:ascii="Arial" w:hAnsi="Arial" w:cs="Arial"/>
                <w:sz w:val="22"/>
                <w:szCs w:val="22"/>
              </w:rPr>
            </w:pPr>
            <w:r>
              <w:rPr>
                <w:rFonts w:ascii="Arial" w:hAnsi="Arial" w:cs="Arial"/>
                <w:sz w:val="22"/>
                <w:szCs w:val="22"/>
              </w:rPr>
              <w:t>1</w:t>
            </w:r>
            <w:r w:rsidR="0068210F">
              <w:rPr>
                <w:rFonts w:ascii="Arial" w:hAnsi="Arial" w:cs="Arial"/>
                <w:sz w:val="22"/>
                <w:szCs w:val="22"/>
              </w:rPr>
              <w:t>1</w:t>
            </w:r>
            <w:r w:rsidRPr="00BF01DE">
              <w:rPr>
                <w:rFonts w:ascii="Arial" w:hAnsi="Arial" w:cs="Arial"/>
                <w:sz w:val="22"/>
                <w:szCs w:val="22"/>
                <w:vertAlign w:val="superscript"/>
              </w:rPr>
              <w:t>th</w:t>
            </w:r>
            <w:r>
              <w:rPr>
                <w:rFonts w:ascii="Arial" w:hAnsi="Arial" w:cs="Arial"/>
                <w:sz w:val="22"/>
                <w:szCs w:val="22"/>
              </w:rPr>
              <w:t xml:space="preserve"> June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1463CAB" w:rsidR="004C3D85" w:rsidRPr="00A42F82" w:rsidRDefault="00BF01DE" w:rsidP="00A91894">
            <w:pPr>
              <w:rPr>
                <w:rFonts w:ascii="Arial" w:hAnsi="Arial" w:cs="Arial"/>
                <w:sz w:val="22"/>
                <w:szCs w:val="22"/>
              </w:rPr>
            </w:pPr>
            <w:r>
              <w:rPr>
                <w:rFonts w:ascii="Arial" w:hAnsi="Arial" w:cs="Arial"/>
                <w:sz w:val="22"/>
                <w:szCs w:val="22"/>
              </w:rPr>
              <w:t>1</w:t>
            </w:r>
            <w:r w:rsidR="0068210F">
              <w:rPr>
                <w:rFonts w:ascii="Arial" w:hAnsi="Arial" w:cs="Arial"/>
                <w:sz w:val="22"/>
                <w:szCs w:val="22"/>
              </w:rPr>
              <w:t>2</w:t>
            </w:r>
            <w:r w:rsidRPr="00BF01DE">
              <w:rPr>
                <w:rFonts w:ascii="Arial" w:hAnsi="Arial" w:cs="Arial"/>
                <w:sz w:val="22"/>
                <w:szCs w:val="22"/>
                <w:vertAlign w:val="superscript"/>
              </w:rPr>
              <w:t>th</w:t>
            </w:r>
            <w:r>
              <w:rPr>
                <w:rFonts w:ascii="Arial" w:hAnsi="Arial" w:cs="Arial"/>
                <w:sz w:val="22"/>
                <w:szCs w:val="22"/>
              </w:rPr>
              <w:t xml:space="preserve"> October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C504EA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r w:rsidR="0090377E">
              <w:rPr>
                <w:rFonts w:ascii="Arial" w:hAnsi="Arial" w:cs="Arial"/>
                <w:b/>
                <w:bCs/>
                <w:sz w:val="22"/>
                <w:szCs w:val="22"/>
              </w:rPr>
              <w:t>:</w:t>
            </w:r>
          </w:p>
          <w:p w14:paraId="12C2125B" w14:textId="77777777" w:rsidR="0031008F" w:rsidRPr="0031008F" w:rsidRDefault="0031008F" w:rsidP="0031008F">
            <w:pPr>
              <w:numPr>
                <w:ilvl w:val="0"/>
                <w:numId w:val="42"/>
              </w:numPr>
              <w:rPr>
                <w:rFonts w:ascii="Arial" w:hAnsi="Arial" w:cs="Arial"/>
              </w:rPr>
            </w:pPr>
            <w:r w:rsidRPr="0031008F">
              <w:rPr>
                <w:rFonts w:ascii="Arial" w:hAnsi="Arial" w:cs="Arial"/>
                <w:lang w:val="en-US"/>
              </w:rPr>
              <w:t xml:space="preserve">Understanding the current prevalence of type 2 diabetes mellitus in the UK's population aged 45 years or above is crucial for public health planning and resource allocation. </w:t>
            </w:r>
          </w:p>
          <w:p w14:paraId="3A46F07F" w14:textId="77777777" w:rsidR="0031008F" w:rsidRPr="0031008F" w:rsidRDefault="0031008F" w:rsidP="0031008F">
            <w:pPr>
              <w:numPr>
                <w:ilvl w:val="0"/>
                <w:numId w:val="42"/>
              </w:numPr>
              <w:rPr>
                <w:rFonts w:ascii="Arial" w:hAnsi="Arial" w:cs="Arial"/>
              </w:rPr>
            </w:pPr>
            <w:r w:rsidRPr="0031008F">
              <w:rPr>
                <w:rFonts w:ascii="Arial" w:hAnsi="Arial" w:cs="Arial"/>
                <w:lang w:val="en-US"/>
              </w:rPr>
              <w:t>Type 2 Diabetes is a public health issue that affects 6.6% of the World’s population (</w:t>
            </w:r>
            <w:r w:rsidRPr="0031008F">
              <w:rPr>
                <w:rFonts w:ascii="Arial" w:hAnsi="Arial" w:cs="Arial"/>
              </w:rPr>
              <w:t>Bergman et al. 2021</w:t>
            </w:r>
            <w:r w:rsidRPr="0031008F">
              <w:rPr>
                <w:rFonts w:ascii="Arial" w:hAnsi="Arial" w:cs="Arial"/>
                <w:lang w:val="en-US"/>
              </w:rPr>
              <w:t xml:space="preserve">). </w:t>
            </w:r>
          </w:p>
          <w:p w14:paraId="4E84FDE5" w14:textId="77777777" w:rsidR="0031008F" w:rsidRPr="0031008F" w:rsidRDefault="0031008F" w:rsidP="0031008F">
            <w:pPr>
              <w:numPr>
                <w:ilvl w:val="0"/>
                <w:numId w:val="42"/>
              </w:numPr>
              <w:rPr>
                <w:rFonts w:ascii="Arial" w:hAnsi="Arial" w:cs="Arial"/>
              </w:rPr>
            </w:pPr>
            <w:r w:rsidRPr="0031008F">
              <w:rPr>
                <w:rFonts w:ascii="Arial" w:hAnsi="Arial" w:cs="Arial"/>
                <w:lang w:val="en-US"/>
              </w:rPr>
              <w:t>Identifying the key risk factors associated with type 2 diabetes mellitus in this age group can aid in targeted prevention strategies and early intervention efforts (Wu et al, 2014).</w:t>
            </w:r>
          </w:p>
          <w:p w14:paraId="5F0D1826" w14:textId="77777777" w:rsidR="0031008F" w:rsidRPr="0031008F" w:rsidRDefault="0031008F" w:rsidP="0031008F">
            <w:pPr>
              <w:numPr>
                <w:ilvl w:val="0"/>
                <w:numId w:val="42"/>
              </w:numPr>
              <w:rPr>
                <w:rFonts w:ascii="Arial" w:hAnsi="Arial" w:cs="Arial"/>
              </w:rPr>
            </w:pPr>
            <w:r w:rsidRPr="0031008F">
              <w:rPr>
                <w:rFonts w:ascii="Arial" w:hAnsi="Arial" w:cs="Arial"/>
                <w:lang w:val="en-US"/>
              </w:rPr>
              <w:t>Investigating the role of lifestyle factors such as diet, physical activity, and sedentary behavior in the development and management of type 2 diabetes mellitus can provide actionable insights for targeted prevention and intervention programs (</w:t>
            </w:r>
            <w:r w:rsidRPr="0031008F">
              <w:rPr>
                <w:rFonts w:ascii="Arial" w:hAnsi="Arial" w:cs="Arial"/>
                <w:lang w:val="en-IN"/>
              </w:rPr>
              <w:t>Li et al, 2021; Balducci et al, 2022)</w:t>
            </w:r>
            <w:r w:rsidRPr="0031008F">
              <w:rPr>
                <w:rFonts w:ascii="Arial" w:hAnsi="Arial" w:cs="Arial"/>
                <w:lang w:val="en-US"/>
              </w:rPr>
              <w:t>.</w:t>
            </w:r>
          </w:p>
          <w:p w14:paraId="678EFF2E" w14:textId="77777777" w:rsidR="0031008F" w:rsidRPr="0031008F" w:rsidRDefault="0031008F" w:rsidP="0031008F">
            <w:pPr>
              <w:numPr>
                <w:ilvl w:val="0"/>
                <w:numId w:val="42"/>
              </w:numPr>
              <w:rPr>
                <w:rFonts w:ascii="Arial" w:hAnsi="Arial" w:cs="Arial"/>
              </w:rPr>
            </w:pPr>
            <w:r w:rsidRPr="0031008F">
              <w:rPr>
                <w:rFonts w:ascii="Arial" w:hAnsi="Arial" w:cs="Arial"/>
                <w:lang w:val="en-US"/>
              </w:rPr>
              <w:t>Assessing the impact of type 2 diabetes mellitus on the quality of life, including physical, emotional, and social well-being, among individuals aged 45 years or above in the UK can guide holistic approaches to disease management and support services (</w:t>
            </w:r>
            <w:proofErr w:type="spellStart"/>
            <w:r w:rsidRPr="0031008F">
              <w:rPr>
                <w:rFonts w:ascii="Arial" w:hAnsi="Arial" w:cs="Arial"/>
                <w:lang w:val="en-US"/>
              </w:rPr>
              <w:t>Aschalew</w:t>
            </w:r>
            <w:proofErr w:type="spellEnd"/>
            <w:r w:rsidRPr="0031008F">
              <w:rPr>
                <w:rFonts w:ascii="Arial" w:hAnsi="Arial" w:cs="Arial"/>
                <w:lang w:val="en-US"/>
              </w:rPr>
              <w:t xml:space="preserve"> et al, 2020).</w:t>
            </w:r>
          </w:p>
          <w:p w14:paraId="2B320BC7" w14:textId="799EA47C" w:rsidR="00F96C3F" w:rsidRPr="00D856AA" w:rsidRDefault="0031008F" w:rsidP="00A91894">
            <w:pPr>
              <w:numPr>
                <w:ilvl w:val="0"/>
                <w:numId w:val="42"/>
              </w:numPr>
              <w:rPr>
                <w:rFonts w:ascii="Arial" w:hAnsi="Arial" w:cs="Arial"/>
              </w:rPr>
            </w:pPr>
            <w:r w:rsidRPr="0031008F">
              <w:rPr>
                <w:rFonts w:ascii="Arial" w:hAnsi="Arial" w:cs="Arial"/>
                <w:lang w:val="en-US"/>
              </w:rPr>
              <w:t>Assessing the socioeconomic and health impact of type 2 diabetes mellitus within this demographic can guide policy decisions and healthcare resource allocation for effective management and mitigation of its consequences (</w:t>
            </w:r>
            <w:r w:rsidRPr="0031008F">
              <w:rPr>
                <w:rFonts w:ascii="Arial" w:hAnsi="Arial" w:cs="Arial"/>
                <w:lang w:val="en-IN"/>
              </w:rPr>
              <w:t>Hill-Briggs et al, 2021)</w:t>
            </w:r>
            <w:r w:rsidRPr="0031008F">
              <w:rPr>
                <w:rFonts w:ascii="Arial" w:hAnsi="Arial" w:cs="Arial"/>
                <w:lang w:val="en-US"/>
              </w:rPr>
              <w: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215940">
        <w:trPr>
          <w:trHeight w:val="1503"/>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6D59D48B" w14:textId="77777777" w:rsidR="00215940"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r w:rsidR="00BF01DE">
              <w:rPr>
                <w:rFonts w:ascii="Arial" w:hAnsi="Arial" w:cs="Arial"/>
                <w:b/>
                <w:bCs/>
                <w:sz w:val="22"/>
                <w:szCs w:val="22"/>
              </w:rPr>
              <w:t xml:space="preserve">: </w:t>
            </w:r>
          </w:p>
          <w:p w14:paraId="6CB4F5C2" w14:textId="77777777" w:rsidR="00D856AA" w:rsidRPr="00D856AA" w:rsidRDefault="00D856AA" w:rsidP="00D856AA">
            <w:pPr>
              <w:numPr>
                <w:ilvl w:val="0"/>
                <w:numId w:val="44"/>
              </w:numPr>
              <w:rPr>
                <w:rFonts w:ascii="Arial" w:hAnsi="Arial" w:cs="Arial"/>
                <w:sz w:val="22"/>
                <w:szCs w:val="22"/>
              </w:rPr>
            </w:pPr>
            <w:r w:rsidRPr="00D856AA">
              <w:rPr>
                <w:rFonts w:ascii="Arial" w:hAnsi="Arial" w:cs="Arial"/>
                <w:sz w:val="22"/>
                <w:szCs w:val="22"/>
                <w:lang w:val="en-US"/>
              </w:rPr>
              <w:t>What is the prevalence of type 2 diabetes mellitus among individuals aged 45 years and above in the United Kingdom, and how do significant risk factors contribute to its incidence, while also assessing its impact on healthcare utilization and health outcomes in this demographic?</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A5D9EA5" w14:textId="77777777" w:rsidR="00D856AA" w:rsidRPr="00D856AA" w:rsidRDefault="00D856AA" w:rsidP="00D856AA">
            <w:pPr>
              <w:numPr>
                <w:ilvl w:val="0"/>
                <w:numId w:val="45"/>
              </w:numPr>
              <w:rPr>
                <w:rFonts w:ascii="Arial" w:hAnsi="Arial" w:cs="Arial"/>
                <w:sz w:val="22"/>
                <w:szCs w:val="22"/>
              </w:rPr>
            </w:pPr>
            <w:r w:rsidRPr="00D856AA">
              <w:rPr>
                <w:rFonts w:ascii="Arial" w:hAnsi="Arial" w:cs="Arial"/>
                <w:sz w:val="22"/>
                <w:szCs w:val="22"/>
                <w:lang w:val="en-US"/>
              </w:rPr>
              <w:t>This research study aims to systematically investigate and quantify the prevalence of type 2 diabetes mellitus, identify significant risk factors contributing to its incidence, and assess its impact on healthcare utilization, and health outcomes among individuals aged 45 years and above in the United Kingdom.</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54EB7992" w14:textId="77777777" w:rsidR="00D856AA" w:rsidRPr="00D856AA" w:rsidRDefault="00D856AA" w:rsidP="00D856AA">
            <w:pPr>
              <w:numPr>
                <w:ilvl w:val="0"/>
                <w:numId w:val="47"/>
              </w:numPr>
              <w:rPr>
                <w:rFonts w:ascii="Arial" w:hAnsi="Arial" w:cs="Arial"/>
                <w:sz w:val="22"/>
                <w:szCs w:val="22"/>
              </w:rPr>
            </w:pPr>
            <w:r w:rsidRPr="00D856AA">
              <w:rPr>
                <w:rFonts w:ascii="Arial" w:hAnsi="Arial" w:cs="Arial"/>
                <w:sz w:val="22"/>
                <w:szCs w:val="22"/>
                <w:lang w:val="en-US"/>
              </w:rPr>
              <w:t>Quantify the prevalence of type 2 diabetes mellitus among individuals aged 45 and above in the United Kingdom.</w:t>
            </w:r>
          </w:p>
          <w:p w14:paraId="68A3C6E1" w14:textId="77777777" w:rsidR="00D856AA" w:rsidRPr="00D856AA" w:rsidRDefault="00D856AA" w:rsidP="00D856AA">
            <w:pPr>
              <w:numPr>
                <w:ilvl w:val="0"/>
                <w:numId w:val="47"/>
              </w:numPr>
              <w:rPr>
                <w:rFonts w:ascii="Arial" w:hAnsi="Arial" w:cs="Arial"/>
                <w:sz w:val="22"/>
                <w:szCs w:val="22"/>
              </w:rPr>
            </w:pPr>
            <w:r w:rsidRPr="00D856AA">
              <w:rPr>
                <w:rFonts w:ascii="Arial" w:hAnsi="Arial" w:cs="Arial"/>
                <w:sz w:val="22"/>
                <w:szCs w:val="22"/>
                <w:lang w:val="en-US"/>
              </w:rPr>
              <w:t>Identify significant risk factors contributing to the incidence of type 2 diabetes mellitus in this demographic.</w:t>
            </w:r>
          </w:p>
          <w:p w14:paraId="6E1194B4" w14:textId="77777777" w:rsidR="00D856AA" w:rsidRPr="00D856AA" w:rsidRDefault="00D856AA" w:rsidP="00D856AA">
            <w:pPr>
              <w:numPr>
                <w:ilvl w:val="0"/>
                <w:numId w:val="47"/>
              </w:numPr>
              <w:rPr>
                <w:rFonts w:ascii="Arial" w:hAnsi="Arial" w:cs="Arial"/>
                <w:sz w:val="22"/>
                <w:szCs w:val="22"/>
              </w:rPr>
            </w:pPr>
            <w:r w:rsidRPr="00D856AA">
              <w:rPr>
                <w:rFonts w:ascii="Arial" w:hAnsi="Arial" w:cs="Arial"/>
                <w:sz w:val="22"/>
                <w:szCs w:val="22"/>
                <w:lang w:val="en-US"/>
              </w:rPr>
              <w:t>Assess the impact of type 2 diabetes mellitus on healthcare utilization and health outcomes in individuals aged 45 years and above in the United Kingdom.</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ABFB357" w14:textId="77777777" w:rsidR="008B3B04" w:rsidRPr="008B3B04" w:rsidRDefault="008B3B04" w:rsidP="008B3B04">
            <w:pPr>
              <w:numPr>
                <w:ilvl w:val="0"/>
                <w:numId w:val="51"/>
              </w:numPr>
              <w:rPr>
                <w:rFonts w:ascii="Arial" w:hAnsi="Arial" w:cs="Arial"/>
                <w:sz w:val="22"/>
                <w:szCs w:val="22"/>
                <w:lang w:val="en-US"/>
              </w:rPr>
            </w:pPr>
            <w:r w:rsidRPr="008B3B04">
              <w:rPr>
                <w:rFonts w:ascii="Arial" w:hAnsi="Arial" w:cs="Arial"/>
                <w:sz w:val="22"/>
                <w:szCs w:val="22"/>
                <w:lang w:val="en-US"/>
              </w:rPr>
              <w:t>Research Design:</w:t>
            </w:r>
          </w:p>
          <w:p w14:paraId="174FC92E" w14:textId="77777777" w:rsidR="008B3B04" w:rsidRPr="008B3B04" w:rsidRDefault="008B3B04" w:rsidP="008B3B04">
            <w:pPr>
              <w:ind w:left="720"/>
              <w:rPr>
                <w:rFonts w:ascii="Arial" w:hAnsi="Arial" w:cs="Arial"/>
                <w:sz w:val="22"/>
                <w:szCs w:val="22"/>
                <w:lang w:val="en-US"/>
              </w:rPr>
            </w:pPr>
            <w:r w:rsidRPr="008B3B04">
              <w:rPr>
                <w:rFonts w:ascii="Arial" w:hAnsi="Arial" w:cs="Arial"/>
                <w:sz w:val="22"/>
                <w:szCs w:val="22"/>
                <w:lang w:val="en-US"/>
              </w:rPr>
              <w:t>This systematic review will analyze existing literature to identify and synthesize data on the risk factors, prevalence, and impact of diabetes mellitus among individuals aged above 45 years in the UK. A PRISMA chart will be utilized to ensure a transparent and replicable selection process.</w:t>
            </w:r>
          </w:p>
          <w:p w14:paraId="6AE5A281" w14:textId="77777777" w:rsidR="008B3B04" w:rsidRPr="008B3B04" w:rsidRDefault="008B3B04" w:rsidP="008B3B04">
            <w:pPr>
              <w:ind w:left="720"/>
              <w:rPr>
                <w:rFonts w:ascii="Arial" w:hAnsi="Arial" w:cs="Arial"/>
                <w:sz w:val="22"/>
                <w:szCs w:val="22"/>
                <w:lang w:val="en-US"/>
              </w:rPr>
            </w:pPr>
          </w:p>
          <w:p w14:paraId="069822EE" w14:textId="77777777" w:rsidR="008B3B04" w:rsidRPr="008B3B04" w:rsidRDefault="008B3B04" w:rsidP="008B3B04">
            <w:pPr>
              <w:numPr>
                <w:ilvl w:val="0"/>
                <w:numId w:val="51"/>
              </w:numPr>
              <w:rPr>
                <w:rFonts w:ascii="Arial" w:hAnsi="Arial" w:cs="Arial"/>
                <w:sz w:val="22"/>
                <w:szCs w:val="22"/>
                <w:lang w:val="en-US"/>
              </w:rPr>
            </w:pPr>
            <w:r w:rsidRPr="008B3B04">
              <w:rPr>
                <w:rFonts w:ascii="Arial" w:hAnsi="Arial" w:cs="Arial"/>
                <w:sz w:val="22"/>
                <w:szCs w:val="22"/>
                <w:lang w:val="en-US"/>
              </w:rPr>
              <w:t>Sampling:</w:t>
            </w:r>
          </w:p>
          <w:p w14:paraId="1580C5E0" w14:textId="77777777" w:rsidR="008B3B04" w:rsidRPr="008B3B04" w:rsidRDefault="008B3B04" w:rsidP="008B3B04">
            <w:pPr>
              <w:ind w:left="720"/>
              <w:rPr>
                <w:rFonts w:ascii="Arial" w:hAnsi="Arial" w:cs="Arial"/>
                <w:sz w:val="22"/>
                <w:szCs w:val="22"/>
                <w:lang w:val="en-US"/>
              </w:rPr>
            </w:pPr>
            <w:r w:rsidRPr="008B3B04">
              <w:rPr>
                <w:rFonts w:ascii="Arial" w:hAnsi="Arial" w:cs="Arial"/>
                <w:sz w:val="22"/>
                <w:szCs w:val="22"/>
                <w:lang w:val="en-US"/>
              </w:rPr>
              <w:t>A total of 10 peer-reviewed articles will be selected for inclusion, focusing on studies conducted in the UK that provide relevant data on the target population.</w:t>
            </w:r>
          </w:p>
          <w:p w14:paraId="0833EBCF" w14:textId="77777777" w:rsidR="008B3B04" w:rsidRPr="008B3B04" w:rsidRDefault="008B3B04" w:rsidP="008B3B04">
            <w:pPr>
              <w:ind w:left="720"/>
              <w:rPr>
                <w:rFonts w:ascii="Arial" w:hAnsi="Arial" w:cs="Arial"/>
                <w:sz w:val="22"/>
                <w:szCs w:val="22"/>
                <w:lang w:val="en-US"/>
              </w:rPr>
            </w:pPr>
          </w:p>
          <w:p w14:paraId="4AEA17F9" w14:textId="77777777" w:rsidR="008B3B04" w:rsidRPr="008B3B04" w:rsidRDefault="008B3B04" w:rsidP="008B3B04">
            <w:pPr>
              <w:numPr>
                <w:ilvl w:val="0"/>
                <w:numId w:val="51"/>
              </w:numPr>
              <w:rPr>
                <w:rFonts w:ascii="Arial" w:hAnsi="Arial" w:cs="Arial"/>
                <w:sz w:val="22"/>
                <w:szCs w:val="22"/>
                <w:lang w:val="en-US"/>
              </w:rPr>
            </w:pPr>
            <w:r w:rsidRPr="008B3B04">
              <w:rPr>
                <w:rFonts w:ascii="Arial" w:hAnsi="Arial" w:cs="Arial"/>
                <w:sz w:val="22"/>
                <w:szCs w:val="22"/>
                <w:lang w:val="en-US"/>
              </w:rPr>
              <w:t>Inclusion Criteria:</w:t>
            </w:r>
          </w:p>
          <w:p w14:paraId="11A69901" w14:textId="77777777" w:rsidR="008B3B04" w:rsidRPr="008B3B04" w:rsidRDefault="008B3B04" w:rsidP="008B3B04">
            <w:pPr>
              <w:ind w:left="720"/>
              <w:rPr>
                <w:rFonts w:ascii="Arial" w:hAnsi="Arial" w:cs="Arial"/>
                <w:sz w:val="22"/>
                <w:szCs w:val="22"/>
                <w:lang w:val="en-US"/>
              </w:rPr>
            </w:pPr>
            <w:r w:rsidRPr="008B3B04">
              <w:rPr>
                <w:rFonts w:ascii="Arial" w:hAnsi="Arial" w:cs="Arial"/>
                <w:sz w:val="22"/>
                <w:szCs w:val="22"/>
                <w:lang w:val="en-US"/>
              </w:rPr>
              <w:t>Studies published in English.</w:t>
            </w:r>
          </w:p>
          <w:p w14:paraId="3F488445" w14:textId="77777777" w:rsidR="008B3B04" w:rsidRPr="008B3B04" w:rsidRDefault="008B3B04" w:rsidP="008B3B04">
            <w:pPr>
              <w:ind w:left="720"/>
              <w:rPr>
                <w:rFonts w:ascii="Arial" w:hAnsi="Arial" w:cs="Arial"/>
                <w:sz w:val="22"/>
                <w:szCs w:val="22"/>
                <w:lang w:val="en-US"/>
              </w:rPr>
            </w:pPr>
            <w:r w:rsidRPr="008B3B04">
              <w:rPr>
                <w:rFonts w:ascii="Arial" w:hAnsi="Arial" w:cs="Arial"/>
                <w:sz w:val="22"/>
                <w:szCs w:val="22"/>
                <w:lang w:val="en-US"/>
              </w:rPr>
              <w:t>Research involving participants aged above 45 years.</w:t>
            </w:r>
          </w:p>
          <w:p w14:paraId="5C071ACA" w14:textId="77777777" w:rsidR="008B3B04" w:rsidRPr="008B3B04" w:rsidRDefault="008B3B04" w:rsidP="008B3B04">
            <w:pPr>
              <w:ind w:left="720"/>
              <w:rPr>
                <w:rFonts w:ascii="Arial" w:hAnsi="Arial" w:cs="Arial"/>
                <w:sz w:val="22"/>
                <w:szCs w:val="22"/>
                <w:lang w:val="en-US"/>
              </w:rPr>
            </w:pPr>
            <w:r w:rsidRPr="008B3B04">
              <w:rPr>
                <w:rFonts w:ascii="Arial" w:hAnsi="Arial" w:cs="Arial"/>
                <w:sz w:val="22"/>
                <w:szCs w:val="22"/>
                <w:lang w:val="en-US"/>
              </w:rPr>
              <w:t>Studies conducted in the UK.</w:t>
            </w:r>
          </w:p>
          <w:p w14:paraId="179B9B6A" w14:textId="77777777" w:rsidR="008B3B04" w:rsidRPr="008B3B04" w:rsidRDefault="008B3B04" w:rsidP="008B3B04">
            <w:pPr>
              <w:ind w:left="720"/>
              <w:rPr>
                <w:rFonts w:ascii="Arial" w:hAnsi="Arial" w:cs="Arial"/>
                <w:sz w:val="22"/>
                <w:szCs w:val="22"/>
                <w:lang w:val="en-US"/>
              </w:rPr>
            </w:pPr>
            <w:r w:rsidRPr="008B3B04">
              <w:rPr>
                <w:rFonts w:ascii="Arial" w:hAnsi="Arial" w:cs="Arial"/>
                <w:sz w:val="22"/>
                <w:szCs w:val="22"/>
                <w:lang w:val="en-US"/>
              </w:rPr>
              <w:t>Articles examining risk factors, prevalence, or impact of diabetes mellitus.</w:t>
            </w:r>
          </w:p>
          <w:p w14:paraId="47A5F7CA" w14:textId="77777777" w:rsidR="008B3B04" w:rsidRDefault="008B3B04" w:rsidP="008B3B04">
            <w:pPr>
              <w:ind w:left="720"/>
              <w:rPr>
                <w:rFonts w:ascii="Arial" w:hAnsi="Arial" w:cs="Arial"/>
                <w:sz w:val="22"/>
                <w:szCs w:val="22"/>
                <w:lang w:val="en-US"/>
              </w:rPr>
            </w:pPr>
            <w:r w:rsidRPr="008B3B04">
              <w:rPr>
                <w:rFonts w:ascii="Arial" w:hAnsi="Arial" w:cs="Arial"/>
                <w:sz w:val="22"/>
                <w:szCs w:val="22"/>
                <w:lang w:val="en-US"/>
              </w:rPr>
              <w:t>Peer-reviewed empirical research, reviews, or meta-analyses.</w:t>
            </w:r>
          </w:p>
          <w:p w14:paraId="4FC3D06A" w14:textId="0C8C7872" w:rsidR="008B3B04" w:rsidRDefault="008B3B04" w:rsidP="008B3B04">
            <w:pPr>
              <w:ind w:left="720"/>
              <w:rPr>
                <w:rFonts w:ascii="Arial" w:hAnsi="Arial" w:cs="Arial"/>
                <w:sz w:val="22"/>
                <w:szCs w:val="22"/>
                <w:lang w:val="en-US"/>
              </w:rPr>
            </w:pPr>
            <w:r w:rsidRPr="008B3B04">
              <w:rPr>
                <w:rFonts w:ascii="Arial" w:hAnsi="Arial" w:cs="Arial"/>
                <w:sz w:val="22"/>
                <w:szCs w:val="22"/>
                <w:lang w:val="en-US"/>
              </w:rPr>
              <w:t>Studies published within the last 10 years</w:t>
            </w:r>
            <w:r>
              <w:rPr>
                <w:rFonts w:ascii="Arial" w:hAnsi="Arial" w:cs="Arial"/>
                <w:sz w:val="22"/>
                <w:szCs w:val="22"/>
                <w:lang w:val="en-US"/>
              </w:rPr>
              <w:t>.</w:t>
            </w:r>
          </w:p>
          <w:p w14:paraId="2ED336F5" w14:textId="77777777" w:rsidR="001049F5" w:rsidRDefault="001049F5" w:rsidP="008B3B04">
            <w:pPr>
              <w:ind w:left="720"/>
              <w:rPr>
                <w:rFonts w:ascii="Arial" w:hAnsi="Arial" w:cs="Arial"/>
                <w:sz w:val="22"/>
                <w:szCs w:val="22"/>
                <w:lang w:val="en-US"/>
              </w:rPr>
            </w:pPr>
          </w:p>
          <w:p w14:paraId="451FE8C2" w14:textId="0DF01E37" w:rsidR="008B3B04" w:rsidRPr="008B3B04" w:rsidRDefault="008B3B04" w:rsidP="008B3B04">
            <w:pPr>
              <w:pStyle w:val="ListParagraph"/>
              <w:numPr>
                <w:ilvl w:val="0"/>
                <w:numId w:val="70"/>
              </w:numPr>
              <w:rPr>
                <w:rFonts w:ascii="Arial" w:hAnsi="Arial" w:cs="Arial"/>
                <w:lang w:val="en-US"/>
              </w:rPr>
            </w:pPr>
            <w:r w:rsidRPr="008B3B04">
              <w:rPr>
                <w:rFonts w:ascii="Arial" w:hAnsi="Arial" w:cs="Arial"/>
                <w:lang w:val="en-US"/>
              </w:rPr>
              <w:t>Exclusion Criteria</w:t>
            </w:r>
          </w:p>
          <w:p w14:paraId="74313549" w14:textId="77777777" w:rsidR="008B3B04" w:rsidRPr="008B3B04" w:rsidRDefault="008B3B04" w:rsidP="008B3B04">
            <w:pPr>
              <w:ind w:left="720"/>
              <w:rPr>
                <w:rFonts w:ascii="Arial" w:hAnsi="Arial" w:cs="Arial"/>
                <w:sz w:val="22"/>
                <w:szCs w:val="22"/>
                <w:lang w:val="en-US"/>
              </w:rPr>
            </w:pPr>
            <w:r w:rsidRPr="008B3B04">
              <w:rPr>
                <w:rFonts w:ascii="Arial" w:hAnsi="Arial" w:cs="Arial"/>
                <w:sz w:val="22"/>
                <w:szCs w:val="22"/>
                <w:lang w:val="en-US"/>
              </w:rPr>
              <w:t>Studies not conducted in the UK.</w:t>
            </w:r>
          </w:p>
          <w:p w14:paraId="1ED6376B" w14:textId="77777777" w:rsidR="008B3B04" w:rsidRPr="008B3B04" w:rsidRDefault="008B3B04" w:rsidP="008B3B04">
            <w:pPr>
              <w:ind w:left="720"/>
              <w:rPr>
                <w:rFonts w:ascii="Arial" w:hAnsi="Arial" w:cs="Arial"/>
                <w:sz w:val="22"/>
                <w:szCs w:val="22"/>
                <w:lang w:val="en-US"/>
              </w:rPr>
            </w:pPr>
            <w:r w:rsidRPr="008B3B04">
              <w:rPr>
                <w:rFonts w:ascii="Arial" w:hAnsi="Arial" w:cs="Arial"/>
                <w:sz w:val="22"/>
                <w:szCs w:val="22"/>
                <w:lang w:val="en-US"/>
              </w:rPr>
              <w:t>Research involving participants younger than 45 years.</w:t>
            </w:r>
          </w:p>
          <w:p w14:paraId="1B18CE21" w14:textId="77777777" w:rsidR="008B3B04" w:rsidRPr="008B3B04" w:rsidRDefault="008B3B04" w:rsidP="008B3B04">
            <w:pPr>
              <w:ind w:left="720"/>
              <w:rPr>
                <w:rFonts w:ascii="Arial" w:hAnsi="Arial" w:cs="Arial"/>
                <w:sz w:val="22"/>
                <w:szCs w:val="22"/>
                <w:lang w:val="en-US"/>
              </w:rPr>
            </w:pPr>
            <w:r w:rsidRPr="008B3B04">
              <w:rPr>
                <w:rFonts w:ascii="Arial" w:hAnsi="Arial" w:cs="Arial"/>
                <w:sz w:val="22"/>
                <w:szCs w:val="22"/>
                <w:lang w:val="en-US"/>
              </w:rPr>
              <w:t>Non-peer-reviewed articles, editorials, or opinion pieces.</w:t>
            </w:r>
          </w:p>
          <w:p w14:paraId="21A87BB1" w14:textId="71B275F6" w:rsidR="008B3B04" w:rsidRDefault="008B3B04" w:rsidP="008B3B04">
            <w:pPr>
              <w:ind w:left="720"/>
              <w:rPr>
                <w:rFonts w:ascii="Arial" w:hAnsi="Arial" w:cs="Arial"/>
                <w:sz w:val="22"/>
                <w:szCs w:val="22"/>
                <w:lang w:val="en-US"/>
              </w:rPr>
            </w:pPr>
            <w:r w:rsidRPr="008B3B04">
              <w:rPr>
                <w:rFonts w:ascii="Arial" w:hAnsi="Arial" w:cs="Arial"/>
                <w:sz w:val="22"/>
                <w:szCs w:val="22"/>
                <w:lang w:val="en-US"/>
              </w:rPr>
              <w:t xml:space="preserve">Studies </w:t>
            </w:r>
            <w:r>
              <w:rPr>
                <w:rFonts w:ascii="Arial" w:hAnsi="Arial" w:cs="Arial"/>
                <w:sz w:val="22"/>
                <w:szCs w:val="22"/>
                <w:lang w:val="en-US"/>
              </w:rPr>
              <w:t xml:space="preserve">do </w:t>
            </w:r>
            <w:r w:rsidRPr="008B3B04">
              <w:rPr>
                <w:rFonts w:ascii="Arial" w:hAnsi="Arial" w:cs="Arial"/>
                <w:sz w:val="22"/>
                <w:szCs w:val="22"/>
                <w:lang w:val="en-US"/>
              </w:rPr>
              <w:t xml:space="preserve">not </w:t>
            </w:r>
            <w:r>
              <w:rPr>
                <w:rFonts w:ascii="Arial" w:hAnsi="Arial" w:cs="Arial"/>
                <w:sz w:val="22"/>
                <w:szCs w:val="22"/>
                <w:lang w:val="en-US"/>
              </w:rPr>
              <w:t>address</w:t>
            </w:r>
            <w:r w:rsidRPr="008B3B04">
              <w:rPr>
                <w:rFonts w:ascii="Arial" w:hAnsi="Arial" w:cs="Arial"/>
                <w:sz w:val="22"/>
                <w:szCs w:val="22"/>
                <w:lang w:val="en-US"/>
              </w:rPr>
              <w:t xml:space="preserve"> diabetes mellitus directly.</w:t>
            </w:r>
          </w:p>
          <w:p w14:paraId="30651D34" w14:textId="4823EF41" w:rsidR="008B3B04" w:rsidRPr="008B3B04" w:rsidRDefault="008B3B04" w:rsidP="008B3B04">
            <w:pPr>
              <w:ind w:left="720"/>
              <w:rPr>
                <w:rFonts w:ascii="Arial" w:hAnsi="Arial" w:cs="Arial"/>
                <w:sz w:val="22"/>
                <w:szCs w:val="22"/>
                <w:lang w:val="en-US"/>
              </w:rPr>
            </w:pPr>
            <w:r w:rsidRPr="008B3B04">
              <w:rPr>
                <w:rFonts w:ascii="Arial" w:hAnsi="Arial" w:cs="Arial"/>
                <w:sz w:val="22"/>
                <w:szCs w:val="22"/>
                <w:lang w:val="en-US"/>
              </w:rPr>
              <w:t>Articles published more than 10 years ago.</w:t>
            </w:r>
          </w:p>
          <w:p w14:paraId="579DF583" w14:textId="77777777" w:rsidR="008B3B04" w:rsidRPr="008B3B04" w:rsidRDefault="008B3B04" w:rsidP="008B3B04">
            <w:pPr>
              <w:ind w:left="720"/>
              <w:rPr>
                <w:rFonts w:ascii="Arial" w:hAnsi="Arial" w:cs="Arial"/>
                <w:sz w:val="22"/>
                <w:szCs w:val="22"/>
                <w:lang w:val="en-US"/>
              </w:rPr>
            </w:pPr>
            <w:r w:rsidRPr="008B3B04">
              <w:rPr>
                <w:rFonts w:ascii="Arial" w:hAnsi="Arial" w:cs="Arial"/>
                <w:sz w:val="22"/>
                <w:szCs w:val="22"/>
                <w:lang w:val="en-US"/>
              </w:rPr>
              <w:t>Articles with insufficient data on risk factors, prevalence, or impact.</w:t>
            </w:r>
          </w:p>
          <w:p w14:paraId="61E095FA" w14:textId="77777777" w:rsidR="008B3B04" w:rsidRPr="008B3B04" w:rsidRDefault="008B3B04" w:rsidP="008B3B04">
            <w:pPr>
              <w:numPr>
                <w:ilvl w:val="0"/>
                <w:numId w:val="51"/>
              </w:numPr>
              <w:rPr>
                <w:rFonts w:ascii="Arial" w:hAnsi="Arial" w:cs="Arial"/>
                <w:sz w:val="22"/>
                <w:szCs w:val="22"/>
                <w:lang w:val="en-US"/>
              </w:rPr>
            </w:pPr>
            <w:r w:rsidRPr="008B3B04">
              <w:rPr>
                <w:rFonts w:ascii="Arial" w:hAnsi="Arial" w:cs="Arial"/>
                <w:sz w:val="22"/>
                <w:szCs w:val="22"/>
                <w:lang w:val="en-US"/>
              </w:rPr>
              <w:lastRenderedPageBreak/>
              <w:t>A PRISMA flowchart will be used to document the article selection process, ensuring systematic and transparent inclusion and exclusion of studies.</w:t>
            </w:r>
          </w:p>
          <w:p w14:paraId="2317E1B8" w14:textId="77777777" w:rsidR="008B3B04" w:rsidRPr="008B3B04" w:rsidRDefault="008B3B04" w:rsidP="008B3B04">
            <w:pPr>
              <w:rPr>
                <w:rFonts w:ascii="Arial" w:hAnsi="Arial" w:cs="Arial"/>
                <w:sz w:val="22"/>
                <w:szCs w:val="22"/>
                <w:lang w:val="en-US"/>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26C51836" w:rsidR="00B23BFF" w:rsidRPr="00A42F82" w:rsidRDefault="001049F5" w:rsidP="00A91894">
            <w:pPr>
              <w:rPr>
                <w:rFonts w:ascii="Arial" w:hAnsi="Arial" w:cs="Arial"/>
                <w:sz w:val="22"/>
                <w:szCs w:val="22"/>
              </w:rPr>
            </w:pPr>
            <w:r>
              <w:rPr>
                <w:rFonts w:ascii="Arial" w:hAnsi="Arial" w:cs="Arial"/>
                <w:sz w:val="22"/>
                <w:szCs w:val="22"/>
              </w:rPr>
              <w:t>N/A</w:t>
            </w:r>
          </w:p>
          <w:p w14:paraId="1E4484B6" w14:textId="3B71C816" w:rsidR="00B23BFF" w:rsidRPr="00A42F82" w:rsidRDefault="00B23BFF" w:rsidP="00A91894">
            <w:pPr>
              <w:rPr>
                <w:rFonts w:ascii="Arial" w:hAnsi="Arial" w:cs="Arial"/>
                <w:b/>
                <w:sz w:val="22"/>
                <w:szCs w:val="22"/>
              </w:rPr>
            </w:pPr>
            <w:r w:rsidRPr="00A42F82">
              <w:rPr>
                <w:rFonts w:ascii="Arial" w:hAnsi="Arial" w:cs="Arial"/>
                <w:color w:val="808080"/>
                <w:sz w:val="18"/>
                <w:szCs w:val="18"/>
              </w:rPr>
              <w:t xml:space="preserve">(this box should </w:t>
            </w:r>
            <w:r w:rsidR="009D6C71">
              <w:rPr>
                <w:rFonts w:ascii="Arial" w:hAnsi="Arial" w:cs="Arial"/>
                <w:color w:val="808080"/>
                <w:sz w:val="18"/>
                <w:szCs w:val="18"/>
              </w:rPr>
              <w:t>expand</w:t>
            </w:r>
            <w:r w:rsidRPr="00A42F82">
              <w:rPr>
                <w:rFonts w:ascii="Arial" w:hAnsi="Arial" w:cs="Arial"/>
                <w:color w:val="808080"/>
                <w:sz w:val="18"/>
                <w:szCs w:val="18"/>
              </w:rPr>
              <w:t xml:space="preserve">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75BBCF5" w:rsidR="00B23BFF" w:rsidRPr="00A42F82" w:rsidRDefault="0090377E" w:rsidP="00A91894">
            <w:pPr>
              <w:rPr>
                <w:rFonts w:ascii="Arial" w:hAnsi="Arial" w:cs="Arial"/>
                <w:sz w:val="22"/>
                <w:szCs w:val="22"/>
              </w:rPr>
            </w:pPr>
            <w:r>
              <w:rPr>
                <w:rFonts w:ascii="Arial" w:hAnsi="Arial" w:cs="Arial"/>
                <w:sz w:val="22"/>
                <w:szCs w:val="22"/>
              </w:rPr>
              <w:t>Not applicable</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9841D1F" w:rsidR="004942B0" w:rsidRPr="00A42F82" w:rsidRDefault="0090377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F23FFD3" w:rsidR="00D107AC"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7593397" w:rsidR="00D107AC"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6BD2803" w:rsidR="00D107AC"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E90A034" w:rsidR="00D107AC"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B4BA1F6" w:rsidR="00D107AC"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2D70C9F" w:rsidR="00D107AC"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700B5CE" w:rsidR="00D107AC"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6C10FF45" w:rsidR="00C11423"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DBB55FA" w:rsidR="00C11423"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2445E5A" w:rsidR="00C11423"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3085D39" w:rsidR="00770C66"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D8F2157" w:rsidR="00770C66"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5B123BD" w:rsidR="00D107AC"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3A7BEBB" w:rsidR="00770C66"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AC1D53B" w:rsidR="00770C66"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7C8B308" w:rsidR="00770C66"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152D46CB" w:rsidR="00770C66"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890E13E" w:rsidR="00770C66"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8908A00" w:rsidR="00770C66"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9C0178E" w:rsidR="00770C66"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C668E8A" w:rsidR="00770C66"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52A18B8" w:rsidR="00770C66"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6A830F2" w:rsidR="00770C66"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EDAD39B" w:rsidR="00770C66"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B28FF86" w:rsidR="00770C66"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FF0033B" w:rsidR="00770C66"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F99D810" w:rsidR="00770C66"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6DD4A641" w:rsidR="00ED0C59"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668B480C" w:rsidR="00ED0C59"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6EF1A499" w:rsidR="00ED0C59"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109E0683" w:rsidR="00ED0C59"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2FE6BA27" w:rsidR="00ED0C59"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6D625910" w:rsidR="00ED0C59"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1E54732A" w:rsidR="00ED0C59"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3B87F17C" w:rsidR="00ED0C59"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06B16682" w:rsidR="00ED0C59"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0E8EAAB9" w:rsidR="00ED0C59"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12356C4C" w:rsidR="00ED0C59"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5A469DDD" w:rsidR="00025F69"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85007DB" w:rsidR="00025F69"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0D5F7062" w:rsidR="00025F69"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0A67D709" w:rsidR="00025F69"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41B1455D" w:rsidR="00025F69" w:rsidRPr="00A42F82" w:rsidRDefault="00B343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4314F8B6" w:rsidR="00025F69"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44AA6C69" w:rsidR="00025F69"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022F22DF" w:rsidR="00025F69"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31B5A483" w:rsidR="00025F69"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44179511" w:rsidR="00025F69" w:rsidRPr="00A42F82" w:rsidRDefault="001049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2A4E835B" w:rsidR="00382031" w:rsidRPr="00A42F82" w:rsidRDefault="00EA4D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4BE023C1" w:rsidR="00382031" w:rsidRPr="00A42F82" w:rsidRDefault="00EA4D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57A20079" w:rsidR="00382031" w:rsidRPr="00A42F82" w:rsidRDefault="00EA4D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9BAB1EE" w:rsidR="00382031" w:rsidRPr="00A42F82" w:rsidRDefault="00EA4D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0497BE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665C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A70089C" w14:textId="680183D7" w:rsidR="00003E64" w:rsidRPr="00A42F82" w:rsidRDefault="00EA4D50" w:rsidP="00A91894">
            <w:pPr>
              <w:rPr>
                <w:rFonts w:ascii="Arial" w:hAnsi="Arial" w:cs="Arial"/>
                <w:sz w:val="22"/>
                <w:szCs w:val="22"/>
              </w:rPr>
            </w:pPr>
            <w:r w:rsidRPr="00EA4D50">
              <w:rPr>
                <w:rFonts w:ascii="Arial" w:hAnsi="Arial" w:cs="Arial"/>
                <w:sz w:val="22"/>
                <w:szCs w:val="22"/>
              </w:rPr>
              <w:t>None</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630638F5"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7BDE9D8D" w14:textId="4D938347" w:rsidR="00E665CA" w:rsidRPr="00A42F82" w:rsidRDefault="00EA4D50" w:rsidP="00A91894">
            <w:pPr>
              <w:autoSpaceDE w:val="0"/>
              <w:autoSpaceDN w:val="0"/>
              <w:adjustRightInd w:val="0"/>
              <w:rPr>
                <w:rFonts w:ascii="Arial" w:hAnsi="Arial" w:cs="Arial"/>
                <w:i/>
                <w:sz w:val="18"/>
                <w:szCs w:val="18"/>
              </w:rPr>
            </w:pPr>
            <w:r w:rsidRPr="00EA4D50">
              <w:rPr>
                <w:rFonts w:ascii="Arial" w:hAnsi="Arial" w:cs="Arial"/>
                <w:i/>
                <w:sz w:val="18"/>
                <w:szCs w:val="18"/>
              </w:rPr>
              <w:t>None</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3F509BB1" w:rsidR="00003E64" w:rsidRPr="00EA4D50" w:rsidRDefault="00EA4D50" w:rsidP="00A91894">
            <w:pPr>
              <w:rPr>
                <w:rFonts w:ascii="Arial" w:hAnsi="Arial" w:cs="Arial"/>
                <w:iCs/>
                <w:sz w:val="28"/>
                <w:szCs w:val="28"/>
              </w:rPr>
            </w:pPr>
            <w:r w:rsidRPr="00EA4D50">
              <w:rPr>
                <w:rFonts w:ascii="Arial" w:hAnsi="Arial" w:cs="Arial"/>
                <w:iCs/>
                <w:sz w:val="22"/>
                <w:szCs w:val="22"/>
              </w:rPr>
              <w:t>No</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2132FC1" w14:textId="77777777" w:rsidR="00EA4D50" w:rsidRPr="00EA4D50" w:rsidRDefault="00EA4D50" w:rsidP="00EA4D50">
            <w:pPr>
              <w:autoSpaceDE w:val="0"/>
              <w:autoSpaceDN w:val="0"/>
              <w:adjustRightInd w:val="0"/>
              <w:rPr>
                <w:rFonts w:ascii="Arial" w:hAnsi="Arial" w:cs="Arial"/>
                <w:sz w:val="22"/>
                <w:szCs w:val="22"/>
              </w:rPr>
            </w:pPr>
            <w:r w:rsidRPr="00EA4D50">
              <w:rPr>
                <w:rFonts w:ascii="Arial" w:hAnsi="Arial" w:cs="Arial"/>
                <w:sz w:val="22"/>
                <w:szCs w:val="22"/>
              </w:rPr>
              <w:t>Risk to the investigator:</w:t>
            </w:r>
          </w:p>
          <w:p w14:paraId="2A56717D" w14:textId="551BCF96" w:rsidR="00003E64" w:rsidRPr="00A42F82" w:rsidRDefault="00EA4D50" w:rsidP="00EA4D50">
            <w:pPr>
              <w:rPr>
                <w:rFonts w:ascii="Arial" w:hAnsi="Arial" w:cs="Arial"/>
                <w:sz w:val="22"/>
                <w:szCs w:val="22"/>
              </w:rPr>
            </w:pPr>
            <w:r w:rsidRPr="00EA4D50">
              <w:rPr>
                <w:rFonts w:ascii="Arial" w:hAnsi="Arial" w:cs="Arial"/>
                <w:sz w:val="22"/>
                <w:szCs w:val="22"/>
              </w:rPr>
              <w:t>No</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B70FB1C" w14:textId="0C5170C8" w:rsidR="00003E64" w:rsidRPr="00EA4D50" w:rsidRDefault="0094056C" w:rsidP="00EA4D50">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6058A74A" w14:textId="660FEF05" w:rsidR="00003E64" w:rsidRPr="00A42F82" w:rsidRDefault="00EA4D50" w:rsidP="00A91894">
            <w:pPr>
              <w:rPr>
                <w:rFonts w:ascii="Arial" w:hAnsi="Arial" w:cs="Arial"/>
                <w:sz w:val="22"/>
                <w:szCs w:val="22"/>
              </w:rPr>
            </w:pPr>
            <w:r w:rsidRPr="00EA4D50">
              <w:rPr>
                <w:rFonts w:ascii="Arial" w:hAnsi="Arial" w:cs="Arial"/>
                <w:sz w:val="22"/>
                <w:szCs w:val="22"/>
              </w:rPr>
              <w:t>No</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70F2FCE" w14:textId="77777777" w:rsidR="00AF1A64" w:rsidRDefault="00E665CA" w:rsidP="00A91894">
            <w:pPr>
              <w:autoSpaceDE w:val="0"/>
              <w:autoSpaceDN w:val="0"/>
              <w:adjustRightInd w:val="0"/>
              <w:rPr>
                <w:rFonts w:ascii="Arial" w:hAnsi="Arial" w:cs="Arial"/>
                <w:sz w:val="22"/>
                <w:szCs w:val="22"/>
              </w:rPr>
            </w:pPr>
            <w:r>
              <w:rPr>
                <w:rFonts w:ascii="Arial" w:hAnsi="Arial" w:cs="Arial"/>
                <w:sz w:val="22"/>
                <w:szCs w:val="22"/>
              </w:rPr>
              <w:t xml:space="preserve"> </w:t>
            </w:r>
          </w:p>
          <w:p w14:paraId="16D203D9" w14:textId="77777777" w:rsidR="00EA4D50" w:rsidRPr="00EA4D50" w:rsidRDefault="00E665CA" w:rsidP="00EA4D50">
            <w:pPr>
              <w:autoSpaceDE w:val="0"/>
              <w:autoSpaceDN w:val="0"/>
              <w:adjustRightInd w:val="0"/>
              <w:rPr>
                <w:rFonts w:ascii="Arial" w:hAnsi="Arial" w:cs="Arial"/>
                <w:sz w:val="22"/>
                <w:szCs w:val="22"/>
              </w:rPr>
            </w:pPr>
            <w:r>
              <w:rPr>
                <w:rFonts w:ascii="Arial" w:hAnsi="Arial" w:cs="Arial"/>
                <w:sz w:val="22"/>
                <w:szCs w:val="22"/>
              </w:rPr>
              <w:t xml:space="preserve"> </w:t>
            </w:r>
            <w:r w:rsidR="00EA4D50" w:rsidRPr="00EA4D50">
              <w:rPr>
                <w:rFonts w:ascii="Arial" w:hAnsi="Arial" w:cs="Arial"/>
                <w:sz w:val="22"/>
                <w:szCs w:val="22"/>
              </w:rPr>
              <w:t>Risk to the University:</w:t>
            </w:r>
          </w:p>
          <w:p w14:paraId="45234206" w14:textId="11EA69FC" w:rsidR="0094056C" w:rsidRPr="00A42F82" w:rsidRDefault="00EA4D50" w:rsidP="00EA4D50">
            <w:pPr>
              <w:rPr>
                <w:rFonts w:ascii="Arial" w:hAnsi="Arial" w:cs="Arial"/>
                <w:sz w:val="22"/>
                <w:szCs w:val="22"/>
              </w:rPr>
            </w:pPr>
            <w:r w:rsidRPr="00EA4D50">
              <w:rPr>
                <w:rFonts w:ascii="Arial" w:hAnsi="Arial" w:cs="Arial"/>
                <w:sz w:val="22"/>
                <w:szCs w:val="22"/>
              </w:rPr>
              <w:t>No</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65F30853" w14:textId="77777777" w:rsidR="00EA4D50" w:rsidRPr="00A42F82" w:rsidRDefault="00EA4D50" w:rsidP="00EA4D50">
            <w:pPr>
              <w:rPr>
                <w:rFonts w:ascii="Arial" w:hAnsi="Arial" w:cs="Arial"/>
                <w:sz w:val="22"/>
                <w:szCs w:val="22"/>
              </w:rPr>
            </w:pPr>
            <w:r w:rsidRPr="00EA4D50">
              <w:rPr>
                <w:rFonts w:ascii="Arial" w:hAnsi="Arial" w:cs="Arial"/>
                <w:sz w:val="22"/>
                <w:szCs w:val="22"/>
              </w:rPr>
              <w:t>No</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557DDD6" w14:textId="3793568F" w:rsidR="00003E64" w:rsidRPr="00A42F82" w:rsidRDefault="00E665CA" w:rsidP="00A91894">
            <w:pPr>
              <w:rPr>
                <w:rFonts w:ascii="Arial" w:hAnsi="Arial" w:cs="Arial"/>
                <w:sz w:val="22"/>
                <w:szCs w:val="22"/>
              </w:rPr>
            </w:pPr>
            <w:r>
              <w:rPr>
                <w:rFonts w:ascii="Arial" w:hAnsi="Arial" w:cs="Arial"/>
                <w:sz w:val="22"/>
                <w:szCs w:val="22"/>
              </w:rPr>
              <w:t xml:space="preserve">Not </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A0B0667"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00260251">
              <w:rPr>
                <w:rFonts w:ascii="Arial" w:hAnsi="Arial" w:cs="Arial"/>
                <w:i/>
                <w:sz w:val="18"/>
                <w:szCs w:val="18"/>
              </w:rPr>
              <w:t xml:space="preserve">the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1D0B2DF3" w:rsidR="00003E64" w:rsidRPr="00A42F82" w:rsidRDefault="00EA4D50" w:rsidP="00A91894">
            <w:pPr>
              <w:rPr>
                <w:rFonts w:ascii="Arial" w:hAnsi="Arial" w:cs="Arial"/>
                <w:sz w:val="22"/>
                <w:szCs w:val="22"/>
              </w:rPr>
            </w:pPr>
            <w:r>
              <w:rPr>
                <w:rFonts w:ascii="Arial" w:hAnsi="Arial" w:cs="Arial"/>
                <w:sz w:val="22"/>
                <w:szCs w:val="22"/>
              </w:rPr>
              <w:t>No</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2A1771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E665CA">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3255956D" w:rsidR="006930C2" w:rsidRPr="00A42F82" w:rsidRDefault="00EA4D50" w:rsidP="00A91894">
            <w:pPr>
              <w:rPr>
                <w:rFonts w:ascii="Arial" w:hAnsi="Arial" w:cs="Arial"/>
                <w:sz w:val="22"/>
                <w:szCs w:val="22"/>
              </w:rPr>
            </w:pPr>
            <w:r>
              <w:rPr>
                <w:rFonts w:ascii="Arial" w:hAnsi="Arial" w:cs="Arial"/>
                <w:sz w:val="22"/>
                <w:szCs w:val="22"/>
              </w:rPr>
              <w:t>None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7CEF7A8" w14:textId="77777777" w:rsidR="006930C2" w:rsidRDefault="006930C2" w:rsidP="00A91894">
            <w:pPr>
              <w:rPr>
                <w:rFonts w:ascii="Arial" w:hAnsi="Arial" w:cs="Arial"/>
                <w:sz w:val="22"/>
                <w:szCs w:val="22"/>
              </w:rPr>
            </w:pPr>
          </w:p>
          <w:p w14:paraId="282F9282" w14:textId="79A451D0" w:rsidR="00EA4D50" w:rsidRPr="00A42F82" w:rsidRDefault="00EA4D50" w:rsidP="00A91894">
            <w:pPr>
              <w:rPr>
                <w:rFonts w:ascii="Arial" w:hAnsi="Arial" w:cs="Arial"/>
                <w:sz w:val="22"/>
                <w:szCs w:val="22"/>
              </w:rPr>
            </w:pPr>
            <w:r>
              <w:rPr>
                <w:rFonts w:ascii="Arial" w:hAnsi="Arial" w:cs="Arial"/>
                <w:sz w:val="22"/>
                <w:szCs w:val="22"/>
              </w:rPr>
              <w:t>Not primary study/ research</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8F84DEB" w14:textId="68E700FA" w:rsidR="00EA4D50" w:rsidRDefault="00EA4D50" w:rsidP="00A91894">
            <w:pPr>
              <w:autoSpaceDE w:val="0"/>
              <w:autoSpaceDN w:val="0"/>
              <w:adjustRightInd w:val="0"/>
              <w:rPr>
                <w:rFonts w:ascii="Arial" w:hAnsi="Arial" w:cs="Arial"/>
                <w:sz w:val="22"/>
                <w:szCs w:val="22"/>
              </w:rPr>
            </w:pPr>
            <w:r>
              <w:rPr>
                <w:rFonts w:ascii="Arial" w:hAnsi="Arial" w:cs="Arial"/>
                <w:sz w:val="22"/>
                <w:szCs w:val="22"/>
              </w:rPr>
              <w:t>None</w:t>
            </w:r>
          </w:p>
          <w:p w14:paraId="4B749E1A" w14:textId="2FE395D8"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260251"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260251" w:rsidRPr="00A42F82" w:rsidRDefault="00260251" w:rsidP="00260251">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260251" w:rsidRPr="00A42F82" w:rsidRDefault="00260251" w:rsidP="00260251">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260251" w:rsidRPr="00A42F82" w:rsidRDefault="00260251" w:rsidP="00260251">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88B138D" w:rsidR="00260251" w:rsidRPr="00A42F82" w:rsidRDefault="00000000" w:rsidP="00260251">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8906758"/>
                <w14:checkbox>
                  <w14:checked w14:val="1"/>
                  <w14:checkedState w14:val="2612" w14:font="MS Gothic"/>
                  <w14:uncheckedState w14:val="2610" w14:font="MS Gothic"/>
                </w14:checkbox>
              </w:sdtPr>
              <w:sdtContent>
                <w:r w:rsidR="00260251">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3DB10CF2" w:rsidR="006930C2" w:rsidRPr="00A42F82" w:rsidRDefault="00EA4D50" w:rsidP="00A91894">
            <w:pPr>
              <w:rPr>
                <w:rFonts w:ascii="Arial" w:hAnsi="Arial" w:cs="Arial"/>
                <w:sz w:val="22"/>
                <w:szCs w:val="22"/>
              </w:rPr>
            </w:pPr>
            <w:r>
              <w:rPr>
                <w:rFonts w:ascii="Arial" w:hAnsi="Arial" w:cs="Arial"/>
                <w:sz w:val="22"/>
                <w:szCs w:val="22"/>
              </w:rPr>
              <w:t>N/A</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260251"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260251" w:rsidRPr="00A42F82" w:rsidRDefault="00260251" w:rsidP="0026025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260251" w:rsidRPr="00A42F82" w:rsidRDefault="00260251" w:rsidP="00260251">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260251" w:rsidRPr="00A42F82" w:rsidRDefault="00260251" w:rsidP="00260251">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260251" w:rsidRPr="00A42F82" w:rsidRDefault="00260251" w:rsidP="00260251">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260251" w:rsidRPr="00A42F82" w:rsidRDefault="00260251" w:rsidP="00260251">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260251" w:rsidRPr="00A42F82" w:rsidRDefault="00260251" w:rsidP="00260251">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260251" w:rsidRPr="00A42F82" w:rsidRDefault="00260251" w:rsidP="00260251">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260251" w:rsidRPr="00A42F82" w:rsidRDefault="00260251" w:rsidP="00260251">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260251" w:rsidRPr="00A42F82" w:rsidRDefault="00260251" w:rsidP="00260251">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260251" w:rsidRPr="00A42F82" w:rsidRDefault="00260251" w:rsidP="00260251">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260251" w:rsidRPr="00A42F82" w:rsidRDefault="00260251" w:rsidP="00260251">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30AD013" w:rsidR="00260251" w:rsidRPr="00A42F82" w:rsidRDefault="00000000" w:rsidP="00260251">
            <w:pPr>
              <w:pStyle w:val="NormalWeb"/>
              <w:autoSpaceDE w:val="0"/>
              <w:autoSpaceDN w:val="0"/>
              <w:adjustRightInd w:val="0"/>
              <w:jc w:val="center"/>
              <w:rPr>
                <w:rFonts w:ascii="Arial" w:hAnsi="Arial" w:cs="Arial"/>
              </w:rPr>
            </w:pPr>
            <w:sdt>
              <w:sdtPr>
                <w:rPr>
                  <w:rFonts w:ascii="Arial" w:hAnsi="Arial" w:cs="Arial"/>
                  <w:sz w:val="22"/>
                  <w:szCs w:val="22"/>
                </w:rPr>
                <w:id w:val="29003411"/>
                <w14:checkbox>
                  <w14:checked w14:val="1"/>
                  <w14:checkedState w14:val="2612" w14:font="MS Gothic"/>
                  <w14:uncheckedState w14:val="2610" w14:font="MS Gothic"/>
                </w14:checkbox>
              </w:sdtPr>
              <w:sdtContent>
                <w:r w:rsidR="00260251">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614607ED" w:rsidR="004D0161" w:rsidRPr="00A42F82" w:rsidRDefault="000544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5466A9E" w:rsidR="004D0161" w:rsidRPr="00A42F82" w:rsidRDefault="000544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5F58FC5B" w:rsidR="004D0161" w:rsidRPr="00A42F82" w:rsidRDefault="00EA4D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4C4355D" w:rsidR="004D0161" w:rsidRPr="00A42F82" w:rsidRDefault="00EA4D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D17244C" w:rsidR="004D0161" w:rsidRPr="00A42F82" w:rsidRDefault="000544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A371B36" w:rsidR="004D0161" w:rsidRPr="00A42F82" w:rsidRDefault="000544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399BDDF" w:rsidR="004D0161" w:rsidRPr="00A42F82" w:rsidRDefault="000544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E41ADAA" w:rsidR="004D0161" w:rsidRPr="00A42F82" w:rsidRDefault="000544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8418B8D" w:rsidR="004D0161" w:rsidRPr="00A42F82" w:rsidRDefault="000544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14542AB9" w14:textId="77777777" w:rsidR="00EA4D50" w:rsidRPr="00EA4D50" w:rsidRDefault="00EA4D50" w:rsidP="00EA4D50">
            <w:pPr>
              <w:rPr>
                <w:rFonts w:ascii="Arial" w:hAnsi="Arial" w:cs="Arial"/>
                <w:sz w:val="22"/>
                <w:szCs w:val="22"/>
              </w:rPr>
            </w:pPr>
            <w:r w:rsidRPr="00EA4D50">
              <w:rPr>
                <w:rFonts w:ascii="Arial" w:hAnsi="Arial" w:cs="Arial"/>
                <w:sz w:val="22"/>
                <w:szCs w:val="22"/>
              </w:rPr>
              <w:t>The articles used for this qualitative secondary research will be stored on a personal laptop;</w:t>
            </w:r>
          </w:p>
          <w:p w14:paraId="7FDEAC6F" w14:textId="7BF7AD08" w:rsidR="000544C8" w:rsidRPr="00A42F82" w:rsidRDefault="00EA4D50" w:rsidP="00EA4D50">
            <w:pPr>
              <w:rPr>
                <w:rFonts w:ascii="Arial" w:hAnsi="Arial" w:cs="Arial"/>
                <w:sz w:val="22"/>
                <w:szCs w:val="22"/>
              </w:rPr>
            </w:pPr>
            <w:r w:rsidRPr="00EA4D50">
              <w:rPr>
                <w:rFonts w:ascii="Arial" w:hAnsi="Arial" w:cs="Arial"/>
                <w:sz w:val="22"/>
                <w:szCs w:val="22"/>
              </w:rPr>
              <w:t>And OneDrive of the university account. No primary research data involved.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4CC7CDAE" w:rsidR="004D0161" w:rsidRPr="00A42F82" w:rsidRDefault="00EA4D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005FD275" w:rsidR="004D0161" w:rsidRPr="00A42F82" w:rsidRDefault="00EA4D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9EFF0B8" w:rsidR="004D0161" w:rsidRPr="00A42F82" w:rsidRDefault="000544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D09B985" w:rsidR="004D0161" w:rsidRPr="00A42F82" w:rsidRDefault="000544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7F935CA" w:rsidR="004D0161" w:rsidRPr="00A42F82" w:rsidRDefault="000544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2613C3F1" w:rsidR="004D0161" w:rsidRPr="00A42F82" w:rsidRDefault="00EA4D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6394FF9" w:rsidR="004D0161" w:rsidRPr="00A42F82" w:rsidRDefault="00EA4D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5AB701C" w:rsidR="004D0161" w:rsidRPr="00A42F82" w:rsidRDefault="000544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C37DD70" w:rsidR="004D0161" w:rsidRPr="00A42F82" w:rsidRDefault="000544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12D8BCA" w:rsidR="004D0161" w:rsidRPr="00A42F82" w:rsidRDefault="000544C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14CD3B80" w14:textId="77777777" w:rsidR="00EA4D50" w:rsidRPr="00EA4D50" w:rsidRDefault="00EA4D50" w:rsidP="00EA4D50">
            <w:pPr>
              <w:autoSpaceDE w:val="0"/>
              <w:autoSpaceDN w:val="0"/>
              <w:adjustRightInd w:val="0"/>
              <w:rPr>
                <w:rFonts w:ascii="Arial" w:hAnsi="Arial" w:cs="Arial"/>
                <w:sz w:val="22"/>
                <w:szCs w:val="22"/>
              </w:rPr>
            </w:pPr>
            <w:r w:rsidRPr="00EA4D50">
              <w:rPr>
                <w:rFonts w:ascii="Arial" w:hAnsi="Arial" w:cs="Arial"/>
                <w:sz w:val="22"/>
                <w:szCs w:val="22"/>
              </w:rPr>
              <w:t>The dissertation Microsoft word document only to be submitted on UWTSD Turnitin’s systemic to</w:t>
            </w:r>
          </w:p>
          <w:p w14:paraId="20704DD5" w14:textId="77777777" w:rsidR="00EA4D50" w:rsidRPr="00EA4D50" w:rsidRDefault="00EA4D50" w:rsidP="00EA4D50">
            <w:pPr>
              <w:autoSpaceDE w:val="0"/>
              <w:autoSpaceDN w:val="0"/>
              <w:adjustRightInd w:val="0"/>
              <w:rPr>
                <w:rFonts w:ascii="Arial" w:hAnsi="Arial" w:cs="Arial"/>
                <w:sz w:val="22"/>
                <w:szCs w:val="22"/>
              </w:rPr>
            </w:pPr>
            <w:r w:rsidRPr="00EA4D50">
              <w:rPr>
                <w:rFonts w:ascii="Arial" w:hAnsi="Arial" w:cs="Arial"/>
                <w:sz w:val="22"/>
                <w:szCs w:val="22"/>
              </w:rPr>
              <w:t>the supervisor</w:t>
            </w:r>
          </w:p>
          <w:p w14:paraId="5D52B1AE" w14:textId="0F669DED" w:rsidR="004D0161" w:rsidRPr="00A42F82" w:rsidRDefault="00EA4D50" w:rsidP="00EA4D50">
            <w:pPr>
              <w:autoSpaceDE w:val="0"/>
              <w:autoSpaceDN w:val="0"/>
              <w:adjustRightInd w:val="0"/>
              <w:rPr>
                <w:rFonts w:ascii="Arial" w:hAnsi="Arial" w:cs="Arial"/>
                <w:sz w:val="22"/>
                <w:szCs w:val="22"/>
              </w:rPr>
            </w:pPr>
            <w:r w:rsidRPr="00EA4D50">
              <w:rPr>
                <w:rFonts w:ascii="Arial" w:hAnsi="Arial" w:cs="Arial"/>
                <w:sz w:val="22"/>
                <w:szCs w:val="22"/>
              </w:rPr>
              <w:t>And get guidance for improvements.</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92A398C" w:rsidR="004D0161" w:rsidRPr="00A42F82" w:rsidRDefault="00EA4D50" w:rsidP="00A91894">
            <w:pPr>
              <w:autoSpaceDE w:val="0"/>
              <w:autoSpaceDN w:val="0"/>
              <w:adjustRightInd w:val="0"/>
              <w:rPr>
                <w:rFonts w:ascii="Arial" w:hAnsi="Arial" w:cs="Arial"/>
                <w:sz w:val="22"/>
                <w:szCs w:val="22"/>
              </w:rPr>
            </w:pPr>
            <w:r>
              <w:rPr>
                <w:rFonts w:ascii="Arial" w:hAnsi="Arial" w:cs="Arial"/>
                <w:sz w:val="22"/>
                <w:szCs w:val="22"/>
              </w:rPr>
              <w:t>S</w:t>
            </w:r>
            <w:r w:rsidR="000544C8">
              <w:rPr>
                <w:rFonts w:ascii="Arial" w:hAnsi="Arial" w:cs="Arial"/>
                <w:sz w:val="22"/>
                <w:szCs w:val="22"/>
              </w:rPr>
              <w:t xml:space="preserve">upervisor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4CBFDE61" w:rsidR="004D0161" w:rsidRPr="00A42F82" w:rsidRDefault="000544C8" w:rsidP="00A91894">
            <w:pPr>
              <w:autoSpaceDE w:val="0"/>
              <w:autoSpaceDN w:val="0"/>
              <w:adjustRightInd w:val="0"/>
              <w:rPr>
                <w:rFonts w:ascii="Arial" w:hAnsi="Arial" w:cs="Arial"/>
                <w:sz w:val="22"/>
                <w:szCs w:val="22"/>
              </w:rPr>
            </w:pPr>
            <w:r>
              <w:rPr>
                <w:rFonts w:ascii="Arial" w:hAnsi="Arial" w:cs="Arial"/>
                <w:sz w:val="22"/>
                <w:szCs w:val="22"/>
              </w:rPr>
              <w:t xml:space="preserve">Student researcher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442F801" w14:textId="77777777" w:rsidR="00EA4D50" w:rsidRPr="00EA4D50" w:rsidRDefault="00EA4D50" w:rsidP="00EA4D50">
            <w:pPr>
              <w:rPr>
                <w:rFonts w:ascii="Arial" w:hAnsi="Arial" w:cs="Arial"/>
                <w:sz w:val="22"/>
                <w:szCs w:val="22"/>
              </w:rPr>
            </w:pPr>
            <w:r w:rsidRPr="00EA4D50">
              <w:rPr>
                <w:rFonts w:ascii="Arial" w:hAnsi="Arial" w:cs="Arial"/>
                <w:sz w:val="22"/>
                <w:szCs w:val="22"/>
              </w:rPr>
              <w:t>Data storage in university cloud , use of data files, until the date afterwards the data will be</w:t>
            </w:r>
          </w:p>
          <w:p w14:paraId="7E572E05" w14:textId="58311D4C" w:rsidR="004D0161" w:rsidRPr="00A42F82" w:rsidRDefault="00EA4D50" w:rsidP="00EA4D50">
            <w:pPr>
              <w:autoSpaceDE w:val="0"/>
              <w:autoSpaceDN w:val="0"/>
              <w:adjustRightInd w:val="0"/>
              <w:rPr>
                <w:rFonts w:ascii="Arial" w:hAnsi="Arial" w:cs="Arial"/>
                <w:sz w:val="22"/>
                <w:szCs w:val="22"/>
              </w:rPr>
            </w:pPr>
            <w:r w:rsidRPr="00EA4D50">
              <w:rPr>
                <w:rFonts w:ascii="Arial" w:hAnsi="Arial" w:cs="Arial"/>
                <w:sz w:val="22"/>
                <w:szCs w:val="22"/>
              </w:rPr>
              <w:t>discarded</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2FFCD038" w14:textId="77777777" w:rsidR="00AF1A64" w:rsidRDefault="00AF1A64" w:rsidP="00A91894">
            <w:pPr>
              <w:autoSpaceDE w:val="0"/>
              <w:autoSpaceDN w:val="0"/>
              <w:adjustRightInd w:val="0"/>
              <w:rPr>
                <w:rFonts w:ascii="Arial" w:hAnsi="Arial" w:cs="Arial"/>
                <w:sz w:val="22"/>
                <w:szCs w:val="22"/>
              </w:rPr>
            </w:pPr>
          </w:p>
          <w:p w14:paraId="137346EA" w14:textId="10CCD095" w:rsidR="004D0161" w:rsidRPr="00A42F82" w:rsidRDefault="000544C8" w:rsidP="00A91894">
            <w:pPr>
              <w:autoSpaceDE w:val="0"/>
              <w:autoSpaceDN w:val="0"/>
              <w:adjustRightInd w:val="0"/>
              <w:rPr>
                <w:rFonts w:ascii="Arial" w:hAnsi="Arial" w:cs="Arial"/>
                <w:sz w:val="22"/>
                <w:szCs w:val="22"/>
              </w:rPr>
            </w:pPr>
            <w:r>
              <w:rPr>
                <w:rFonts w:ascii="Arial" w:hAnsi="Arial" w:cs="Arial"/>
                <w:sz w:val="22"/>
                <w:szCs w:val="22"/>
              </w:rPr>
              <w:t>Not applicable</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08825A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544C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35324D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4404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587B2A5F" w14:textId="5CD832EA" w:rsidR="00694EA8" w:rsidRPr="00230A78" w:rsidRDefault="00694EA8" w:rsidP="00230A78">
      <w:pPr>
        <w:rPr>
          <w:rFonts w:ascii="Arial" w:hAnsi="Arial" w:cs="Arial"/>
          <w:b/>
          <w:bCs/>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1081032" w:rsidR="004D0161" w:rsidRPr="00520FB6" w:rsidRDefault="00520FB6" w:rsidP="00A91894">
            <w:pPr>
              <w:spacing w:before="100" w:beforeAutospacing="1" w:after="100" w:afterAutospacing="1"/>
              <w:rPr>
                <w:rFonts w:ascii="Arial" w:hAnsi="Arial" w:cs="Arial"/>
                <w:sz w:val="22"/>
                <w:szCs w:val="22"/>
              </w:rPr>
            </w:pPr>
            <w:proofErr w:type="spellStart"/>
            <w:r w:rsidRPr="00520FB6">
              <w:rPr>
                <w:rFonts w:ascii="Arial" w:hAnsi="Arial" w:cs="Arial"/>
                <w:sz w:val="22"/>
                <w:szCs w:val="22"/>
                <w:lang w:val="en-IN"/>
              </w:rPr>
              <w:t>Dhavalkumar</w:t>
            </w:r>
            <w:proofErr w:type="spellEnd"/>
            <w:r w:rsidRPr="00520FB6">
              <w:rPr>
                <w:rFonts w:ascii="Arial" w:hAnsi="Arial" w:cs="Arial"/>
                <w:sz w:val="22"/>
                <w:szCs w:val="22"/>
                <w:lang w:val="en-IN"/>
              </w:rPr>
              <w:t xml:space="preserve"> Mistry</w:t>
            </w:r>
          </w:p>
        </w:tc>
        <w:tc>
          <w:tcPr>
            <w:tcW w:w="2139" w:type="dxa"/>
            <w:vAlign w:val="center"/>
          </w:tcPr>
          <w:p w14:paraId="7C2D2CC9" w14:textId="17BF0481" w:rsidR="004D0161" w:rsidRPr="00520FB6" w:rsidRDefault="004D0161" w:rsidP="00A91894">
            <w:pPr>
              <w:spacing w:before="100" w:beforeAutospacing="1" w:after="100" w:afterAutospacing="1"/>
              <w:rPr>
                <w:rFonts w:ascii="Arial" w:hAnsi="Arial" w:cs="Arial"/>
                <w:sz w:val="22"/>
                <w:szCs w:val="22"/>
              </w:rPr>
            </w:pPr>
            <w:r w:rsidRPr="00520FB6">
              <w:rPr>
                <w:rFonts w:ascii="Arial" w:hAnsi="Arial" w:cs="Arial"/>
                <w:sz w:val="22"/>
                <w:szCs w:val="22"/>
              </w:rPr>
              <w:t>Date:</w:t>
            </w:r>
            <w:r w:rsidR="00230A78" w:rsidRPr="00520FB6">
              <w:rPr>
                <w:rFonts w:ascii="Arial" w:hAnsi="Arial" w:cs="Arial"/>
                <w:sz w:val="22"/>
                <w:szCs w:val="22"/>
              </w:rPr>
              <w:t>1 May</w:t>
            </w:r>
            <w:r w:rsidR="00C4404C" w:rsidRPr="00520FB6">
              <w:rPr>
                <w:rFonts w:ascii="Arial" w:hAnsi="Arial" w:cs="Arial"/>
                <w:sz w:val="22"/>
                <w:szCs w:val="22"/>
              </w:rPr>
              <w:t xml:space="preserve"> 2024</w:t>
            </w:r>
          </w:p>
          <w:p w14:paraId="6C1C1BE5" w14:textId="77777777" w:rsidR="004D0161" w:rsidRPr="00520FB6"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D2CA27B" w:rsidR="00AA7E42" w:rsidRPr="00A42F82" w:rsidRDefault="00EA4D50" w:rsidP="00A91894">
            <w:pPr>
              <w:pStyle w:val="ListParagraph"/>
              <w:ind w:left="0"/>
              <w:rPr>
                <w:rFonts w:ascii="Arial" w:hAnsi="Arial" w:cs="Arial"/>
              </w:rPr>
            </w:pPr>
            <w:r w:rsidRPr="00EA4D50">
              <w:rPr>
                <w:rFonts w:ascii="Arial" w:hAnsi="Arial" w:cs="Arial"/>
              </w:rPr>
              <w:t>Dr Soban Sadiq</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lastRenderedPageBreak/>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1192FB6" w:rsidR="00CC2661" w:rsidRPr="00A42F82" w:rsidRDefault="003225C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36D2BF3" w:rsidR="00CC2661" w:rsidRPr="00A42F82" w:rsidRDefault="003225C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CD4ECED" w:rsidR="00CC2661" w:rsidRPr="00A42F82" w:rsidRDefault="003225C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0CF6344A" w:rsidR="00743859" w:rsidRPr="00A42F82" w:rsidRDefault="003225C9"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28B8065" w:rsidR="00743859" w:rsidRPr="00A42F82" w:rsidRDefault="003225C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42D9C19" w:rsidR="00743859" w:rsidRPr="00A42F82" w:rsidRDefault="009C286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42B5C1B2" w14:textId="77777777" w:rsidR="00FB3B68" w:rsidRDefault="00FB3B68" w:rsidP="00A91894">
      <w:pPr>
        <w:tabs>
          <w:tab w:val="left" w:pos="5103"/>
        </w:tabs>
        <w:rPr>
          <w:rFonts w:ascii="Arial" w:hAnsi="Arial" w:cs="Arial"/>
          <w:bCs/>
          <w:sz w:val="22"/>
          <w:szCs w:val="22"/>
        </w:rPr>
      </w:pPr>
    </w:p>
    <w:p w14:paraId="64E4E54B" w14:textId="77777777" w:rsidR="00FB3B68" w:rsidRDefault="00FB3B68" w:rsidP="00A91894">
      <w:pPr>
        <w:tabs>
          <w:tab w:val="left" w:pos="5103"/>
        </w:tabs>
        <w:rPr>
          <w:rFonts w:ascii="Arial" w:hAnsi="Arial" w:cs="Arial"/>
          <w:bCs/>
          <w:sz w:val="22"/>
          <w:szCs w:val="22"/>
        </w:rPr>
      </w:pPr>
    </w:p>
    <w:p w14:paraId="188168F5" w14:textId="77777777" w:rsidR="00FB3B68" w:rsidRDefault="00FB3B68" w:rsidP="00A91894">
      <w:pPr>
        <w:tabs>
          <w:tab w:val="left" w:pos="5103"/>
        </w:tabs>
        <w:rPr>
          <w:rFonts w:ascii="Arial" w:hAnsi="Arial" w:cs="Arial"/>
          <w:bCs/>
          <w:sz w:val="22"/>
          <w:szCs w:val="22"/>
        </w:rPr>
      </w:pPr>
    </w:p>
    <w:p w14:paraId="3200610C" w14:textId="77777777" w:rsidR="00FB3B68" w:rsidRDefault="00FB3B68" w:rsidP="00A91894">
      <w:pPr>
        <w:tabs>
          <w:tab w:val="left" w:pos="5103"/>
        </w:tabs>
        <w:rPr>
          <w:rFonts w:ascii="Arial" w:hAnsi="Arial" w:cs="Arial"/>
          <w:bCs/>
          <w:sz w:val="22"/>
          <w:szCs w:val="22"/>
        </w:rPr>
      </w:pPr>
    </w:p>
    <w:p w14:paraId="00A9DE9B" w14:textId="77777777" w:rsidR="00FB3B68" w:rsidRDefault="00FB3B68" w:rsidP="00A91894">
      <w:pPr>
        <w:tabs>
          <w:tab w:val="left" w:pos="5103"/>
        </w:tabs>
        <w:rPr>
          <w:rFonts w:ascii="Arial" w:hAnsi="Arial" w:cs="Arial"/>
          <w:bCs/>
          <w:sz w:val="22"/>
          <w:szCs w:val="22"/>
        </w:rPr>
      </w:pPr>
    </w:p>
    <w:p w14:paraId="5CCDD624" w14:textId="77777777" w:rsidR="00FB3B68" w:rsidRDefault="00FB3B68" w:rsidP="00A91894">
      <w:pPr>
        <w:tabs>
          <w:tab w:val="left" w:pos="5103"/>
        </w:tabs>
        <w:rPr>
          <w:rFonts w:ascii="Arial" w:hAnsi="Arial" w:cs="Arial"/>
          <w:bCs/>
          <w:sz w:val="22"/>
          <w:szCs w:val="22"/>
        </w:rPr>
      </w:pPr>
    </w:p>
    <w:p w14:paraId="615DBCAC" w14:textId="77777777" w:rsidR="00EA4D50" w:rsidRDefault="00EA4D50" w:rsidP="00A91894">
      <w:pPr>
        <w:tabs>
          <w:tab w:val="left" w:pos="5103"/>
        </w:tabs>
        <w:rPr>
          <w:rFonts w:ascii="Arial" w:hAnsi="Arial" w:cs="Arial"/>
          <w:bCs/>
          <w:sz w:val="22"/>
          <w:szCs w:val="22"/>
        </w:rPr>
      </w:pPr>
    </w:p>
    <w:p w14:paraId="2139FBD0" w14:textId="77777777" w:rsidR="00EA4D50" w:rsidRDefault="00EA4D50" w:rsidP="00A91894">
      <w:pPr>
        <w:tabs>
          <w:tab w:val="left" w:pos="5103"/>
        </w:tabs>
        <w:rPr>
          <w:rFonts w:ascii="Arial" w:hAnsi="Arial" w:cs="Arial"/>
          <w:bCs/>
          <w:sz w:val="22"/>
          <w:szCs w:val="22"/>
        </w:rPr>
      </w:pPr>
    </w:p>
    <w:p w14:paraId="2B29168D" w14:textId="77777777" w:rsidR="00EA4D50" w:rsidRDefault="00EA4D50" w:rsidP="00A91894">
      <w:pPr>
        <w:tabs>
          <w:tab w:val="left" w:pos="5103"/>
        </w:tabs>
        <w:rPr>
          <w:rFonts w:ascii="Arial" w:hAnsi="Arial" w:cs="Arial"/>
          <w:bCs/>
          <w:sz w:val="22"/>
          <w:szCs w:val="22"/>
        </w:rPr>
      </w:pPr>
    </w:p>
    <w:p w14:paraId="213B6E3E" w14:textId="77777777" w:rsidR="00EA4D50" w:rsidRDefault="00EA4D50" w:rsidP="00A91894">
      <w:pPr>
        <w:tabs>
          <w:tab w:val="left" w:pos="5103"/>
        </w:tabs>
        <w:rPr>
          <w:rFonts w:ascii="Arial" w:hAnsi="Arial" w:cs="Arial"/>
          <w:bCs/>
          <w:sz w:val="22"/>
          <w:szCs w:val="22"/>
        </w:rPr>
      </w:pPr>
    </w:p>
    <w:p w14:paraId="3FC2D3FE" w14:textId="77777777" w:rsidR="00EA4D50" w:rsidRDefault="00EA4D50" w:rsidP="00A91894">
      <w:pPr>
        <w:tabs>
          <w:tab w:val="left" w:pos="5103"/>
        </w:tabs>
        <w:rPr>
          <w:rFonts w:ascii="Arial" w:hAnsi="Arial" w:cs="Arial"/>
          <w:bCs/>
          <w:sz w:val="22"/>
          <w:szCs w:val="22"/>
        </w:rPr>
      </w:pPr>
    </w:p>
    <w:p w14:paraId="249E2526" w14:textId="77777777" w:rsidR="00FB3B68" w:rsidRDefault="00FB3B68" w:rsidP="00A91894">
      <w:pPr>
        <w:tabs>
          <w:tab w:val="left" w:pos="5103"/>
        </w:tabs>
        <w:rPr>
          <w:rFonts w:ascii="Arial" w:hAnsi="Arial" w:cs="Arial"/>
          <w:bCs/>
          <w:sz w:val="22"/>
          <w:szCs w:val="22"/>
        </w:rPr>
      </w:pPr>
    </w:p>
    <w:p w14:paraId="4903D109" w14:textId="77777777" w:rsidR="00FB3B68" w:rsidRDefault="00FB3B68" w:rsidP="00A91894">
      <w:pPr>
        <w:tabs>
          <w:tab w:val="left" w:pos="5103"/>
        </w:tabs>
        <w:rPr>
          <w:rFonts w:ascii="Arial" w:hAnsi="Arial" w:cs="Arial"/>
          <w:bCs/>
          <w:sz w:val="22"/>
          <w:szCs w:val="22"/>
        </w:rPr>
      </w:pPr>
    </w:p>
    <w:p w14:paraId="1D45F8CC" w14:textId="77777777" w:rsidR="00FB3B68" w:rsidRDefault="00FB3B68" w:rsidP="00A91894">
      <w:pPr>
        <w:tabs>
          <w:tab w:val="left" w:pos="5103"/>
        </w:tabs>
        <w:rPr>
          <w:rFonts w:ascii="Arial" w:hAnsi="Arial" w:cs="Arial"/>
          <w:bCs/>
          <w:sz w:val="22"/>
          <w:szCs w:val="22"/>
        </w:rPr>
      </w:pPr>
    </w:p>
    <w:p w14:paraId="145FFB4D" w14:textId="77777777" w:rsidR="00FB3B68" w:rsidRDefault="00FB3B68" w:rsidP="00A91894">
      <w:pPr>
        <w:tabs>
          <w:tab w:val="left" w:pos="5103"/>
        </w:tabs>
        <w:rPr>
          <w:rFonts w:ascii="Arial" w:hAnsi="Arial" w:cs="Arial"/>
          <w:bCs/>
          <w:sz w:val="22"/>
          <w:szCs w:val="22"/>
        </w:rPr>
      </w:pPr>
    </w:p>
    <w:p w14:paraId="2F8AE816" w14:textId="77777777" w:rsidR="00FB3B68" w:rsidRDefault="00FB3B68" w:rsidP="00A91894">
      <w:pPr>
        <w:tabs>
          <w:tab w:val="left" w:pos="5103"/>
        </w:tabs>
        <w:rPr>
          <w:rFonts w:ascii="Arial" w:hAnsi="Arial" w:cs="Arial"/>
          <w:bCs/>
          <w:sz w:val="22"/>
          <w:szCs w:val="22"/>
        </w:rPr>
      </w:pPr>
    </w:p>
    <w:p w14:paraId="4AB30629" w14:textId="77777777" w:rsidR="00FB3B68" w:rsidRDefault="00FB3B68" w:rsidP="00A91894">
      <w:pPr>
        <w:tabs>
          <w:tab w:val="left" w:pos="5103"/>
        </w:tabs>
        <w:rPr>
          <w:rFonts w:ascii="Arial" w:hAnsi="Arial" w:cs="Arial"/>
          <w:bCs/>
          <w:sz w:val="22"/>
          <w:szCs w:val="22"/>
        </w:rPr>
      </w:pPr>
    </w:p>
    <w:p w14:paraId="5A6EF87F" w14:textId="77777777" w:rsidR="00FB3B68" w:rsidRDefault="00FB3B68" w:rsidP="00A91894">
      <w:pPr>
        <w:tabs>
          <w:tab w:val="left" w:pos="5103"/>
        </w:tabs>
        <w:rPr>
          <w:rFonts w:ascii="Arial" w:hAnsi="Arial" w:cs="Arial"/>
          <w:bCs/>
          <w:sz w:val="22"/>
          <w:szCs w:val="22"/>
        </w:rPr>
      </w:pPr>
    </w:p>
    <w:p w14:paraId="29684658" w14:textId="77777777" w:rsidR="00FB3B68" w:rsidRDefault="00FB3B68" w:rsidP="00A91894">
      <w:pPr>
        <w:tabs>
          <w:tab w:val="left" w:pos="5103"/>
        </w:tabs>
        <w:rPr>
          <w:rFonts w:ascii="Arial" w:hAnsi="Arial" w:cs="Arial"/>
          <w:bCs/>
          <w:sz w:val="22"/>
          <w:szCs w:val="22"/>
        </w:rPr>
      </w:pPr>
    </w:p>
    <w:p w14:paraId="082561A7" w14:textId="77777777" w:rsidR="00FB3B68" w:rsidRDefault="00FB3B68" w:rsidP="00A91894">
      <w:pPr>
        <w:tabs>
          <w:tab w:val="left" w:pos="5103"/>
        </w:tabs>
        <w:rPr>
          <w:rFonts w:ascii="Arial" w:hAnsi="Arial" w:cs="Arial"/>
          <w:bCs/>
          <w:sz w:val="22"/>
          <w:szCs w:val="22"/>
        </w:rPr>
      </w:pPr>
    </w:p>
    <w:p w14:paraId="2B76F095" w14:textId="77777777" w:rsidR="00DC1473" w:rsidRDefault="00DC1473" w:rsidP="00A91894">
      <w:pPr>
        <w:tabs>
          <w:tab w:val="left" w:pos="5103"/>
        </w:tabs>
        <w:rPr>
          <w:rFonts w:ascii="Arial" w:hAnsi="Arial" w:cs="Arial"/>
          <w:bCs/>
          <w:sz w:val="22"/>
          <w:szCs w:val="22"/>
        </w:rPr>
      </w:pPr>
    </w:p>
    <w:p w14:paraId="6FD1CD2B" w14:textId="77777777" w:rsidR="00DC1473" w:rsidRPr="00EE2807" w:rsidRDefault="00DC1473" w:rsidP="00DC1473">
      <w:pPr>
        <w:jc w:val="center"/>
        <w:rPr>
          <w:b/>
          <w:sz w:val="32"/>
          <w:szCs w:val="32"/>
        </w:rPr>
      </w:pPr>
      <w:r w:rsidRPr="00EE2807">
        <w:rPr>
          <w:b/>
          <w:sz w:val="32"/>
          <w:szCs w:val="32"/>
        </w:rPr>
        <w:lastRenderedPageBreak/>
        <w:t>Research Proposal Form</w:t>
      </w:r>
    </w:p>
    <w:p w14:paraId="5EB8E414" w14:textId="77777777" w:rsidR="00DC1473" w:rsidRDefault="00DC1473" w:rsidP="00DC1473">
      <w:pPr>
        <w:rPr>
          <w:b/>
          <w:sz w:val="32"/>
          <w:szCs w:val="32"/>
        </w:rPr>
      </w:pPr>
      <w:r>
        <w:rPr>
          <w:b/>
          <w:sz w:val="32"/>
          <w:szCs w:val="32"/>
        </w:rPr>
        <w:t xml:space="preserve">MSc Public Health and Social Care in Practice Dissertation </w:t>
      </w:r>
      <w:r w:rsidRPr="0040177B">
        <w:rPr>
          <w:b/>
          <w:sz w:val="30"/>
          <w:szCs w:val="30"/>
        </w:rPr>
        <w:t>(CHS7004)</w:t>
      </w:r>
    </w:p>
    <w:p w14:paraId="7612BE09" w14:textId="77777777" w:rsidR="00DC1473" w:rsidRDefault="00DC1473" w:rsidP="00DC1473">
      <w:pPr>
        <w:rPr>
          <w:b/>
          <w:sz w:val="24"/>
          <w:szCs w:val="24"/>
        </w:rPr>
      </w:pPr>
    </w:p>
    <w:p w14:paraId="48115941" w14:textId="77777777" w:rsidR="00DC1473" w:rsidRDefault="00DC1473" w:rsidP="00DC1473">
      <w:pPr>
        <w:rPr>
          <w:b/>
          <w:sz w:val="24"/>
          <w:szCs w:val="24"/>
        </w:rPr>
      </w:pPr>
      <w:r>
        <w:rPr>
          <w:b/>
          <w:sz w:val="24"/>
          <w:szCs w:val="24"/>
        </w:rPr>
        <w:t xml:space="preserve">Fill in this form after discussions with your tutor. </w:t>
      </w:r>
    </w:p>
    <w:p w14:paraId="5C99E15D" w14:textId="77777777" w:rsidR="00DC1473" w:rsidRDefault="00DC1473" w:rsidP="00DC1473">
      <w:pPr>
        <w:rPr>
          <w:b/>
          <w:sz w:val="24"/>
          <w:szCs w:val="24"/>
        </w:rPr>
      </w:pPr>
      <w:r w:rsidRPr="0040177B">
        <w:rPr>
          <w:b/>
          <w:sz w:val="24"/>
          <w:szCs w:val="24"/>
        </w:rPr>
        <w:t>The information will be formally submitted to your supervisor for approval.</w:t>
      </w:r>
    </w:p>
    <w:p w14:paraId="166782F5" w14:textId="77777777" w:rsidR="00DC1473" w:rsidRPr="0040177B" w:rsidRDefault="00DC1473" w:rsidP="00DC1473">
      <w:pPr>
        <w:rPr>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5812"/>
      </w:tblGrid>
      <w:tr w:rsidR="00DC1473" w14:paraId="7BA482C9" w14:textId="77777777" w:rsidTr="00DC1473">
        <w:tc>
          <w:tcPr>
            <w:tcW w:w="4248" w:type="dxa"/>
          </w:tcPr>
          <w:p w14:paraId="1C17A023" w14:textId="77777777" w:rsidR="00DC1473" w:rsidRDefault="00DC1473" w:rsidP="001763DD">
            <w:pPr>
              <w:rPr>
                <w:b/>
                <w:sz w:val="24"/>
                <w:szCs w:val="24"/>
              </w:rPr>
            </w:pPr>
            <w:r>
              <w:rPr>
                <w:b/>
                <w:sz w:val="24"/>
                <w:szCs w:val="24"/>
              </w:rPr>
              <w:t>Student Name</w:t>
            </w:r>
          </w:p>
        </w:tc>
        <w:tc>
          <w:tcPr>
            <w:tcW w:w="5812" w:type="dxa"/>
          </w:tcPr>
          <w:p w14:paraId="51671BDB" w14:textId="77777777" w:rsidR="00DC1473" w:rsidRDefault="00DC1473" w:rsidP="001763DD">
            <w:pPr>
              <w:rPr>
                <w:b/>
                <w:sz w:val="24"/>
                <w:szCs w:val="24"/>
              </w:rPr>
            </w:pPr>
            <w:r>
              <w:rPr>
                <w:b/>
                <w:sz w:val="24"/>
                <w:szCs w:val="24"/>
              </w:rPr>
              <w:t>Student ID</w:t>
            </w:r>
          </w:p>
        </w:tc>
      </w:tr>
      <w:tr w:rsidR="00DC1473" w14:paraId="118932F4" w14:textId="77777777" w:rsidTr="00DC1473">
        <w:tc>
          <w:tcPr>
            <w:tcW w:w="4248" w:type="dxa"/>
          </w:tcPr>
          <w:p w14:paraId="673E48DD" w14:textId="496EB4E2" w:rsidR="00DC1473" w:rsidRDefault="00FC2844" w:rsidP="001763DD">
            <w:pPr>
              <w:rPr>
                <w:b/>
                <w:sz w:val="24"/>
                <w:szCs w:val="24"/>
              </w:rPr>
            </w:pPr>
            <w:proofErr w:type="spellStart"/>
            <w:r w:rsidRPr="00520FB6">
              <w:rPr>
                <w:rFonts w:ascii="Arial" w:hAnsi="Arial" w:cs="Arial"/>
                <w:sz w:val="22"/>
                <w:szCs w:val="22"/>
                <w:lang w:val="en-IN"/>
              </w:rPr>
              <w:t>Dhavalkumar</w:t>
            </w:r>
            <w:proofErr w:type="spellEnd"/>
            <w:r w:rsidRPr="00520FB6">
              <w:rPr>
                <w:rFonts w:ascii="Arial" w:hAnsi="Arial" w:cs="Arial"/>
                <w:sz w:val="22"/>
                <w:szCs w:val="22"/>
                <w:lang w:val="en-IN"/>
              </w:rPr>
              <w:t xml:space="preserve"> Mistry</w:t>
            </w:r>
            <w:r>
              <w:rPr>
                <w:b/>
                <w:sz w:val="24"/>
                <w:szCs w:val="24"/>
              </w:rPr>
              <w:t xml:space="preserve"> </w:t>
            </w:r>
          </w:p>
        </w:tc>
        <w:tc>
          <w:tcPr>
            <w:tcW w:w="5812" w:type="dxa"/>
          </w:tcPr>
          <w:p w14:paraId="5B7E261E" w14:textId="0637E2C4" w:rsidR="00DC1473" w:rsidRDefault="00DC1473" w:rsidP="001763DD">
            <w:pPr>
              <w:rPr>
                <w:b/>
                <w:sz w:val="24"/>
                <w:szCs w:val="24"/>
              </w:rPr>
            </w:pPr>
            <w:r>
              <w:rPr>
                <w:b/>
                <w:sz w:val="24"/>
                <w:szCs w:val="24"/>
              </w:rPr>
              <w:t>2</w:t>
            </w:r>
            <w:r w:rsidR="00FC2844">
              <w:rPr>
                <w:b/>
                <w:sz w:val="24"/>
                <w:szCs w:val="24"/>
              </w:rPr>
              <w:t>239570</w:t>
            </w:r>
          </w:p>
        </w:tc>
      </w:tr>
    </w:tbl>
    <w:p w14:paraId="57747D40" w14:textId="77777777" w:rsidR="00DC1473" w:rsidRPr="00A401DB" w:rsidRDefault="00DC1473" w:rsidP="00DC1473">
      <w:pPr>
        <w:rPr>
          <w:bCs/>
          <w:i/>
          <w:iCs/>
          <w:sz w:val="16"/>
          <w:szCs w:val="16"/>
        </w:rPr>
      </w:pPr>
      <w:r w:rsidRPr="00A401DB">
        <w:rPr>
          <w:bCs/>
          <w:i/>
          <w:iCs/>
          <w:sz w:val="16"/>
          <w:szCs w:val="16"/>
        </w:rPr>
        <w:t xml:space="preserve">*Please adapt the text boxes accordingly </w:t>
      </w:r>
    </w:p>
    <w:p w14:paraId="2AF5EC73" w14:textId="77777777" w:rsidR="00DC1473" w:rsidRPr="000A3F74" w:rsidRDefault="00DC1473" w:rsidP="00DC1473">
      <w:pPr>
        <w:rPr>
          <w:b/>
          <w:sz w:val="24"/>
          <w:szCs w:val="24"/>
        </w:rPr>
      </w:pPr>
    </w:p>
    <w:tbl>
      <w:tblPr>
        <w:tblStyle w:val="TableGrid"/>
        <w:tblW w:w="0" w:type="auto"/>
        <w:tblLook w:val="04A0" w:firstRow="1" w:lastRow="0" w:firstColumn="1" w:lastColumn="0" w:noHBand="0" w:noVBand="1"/>
      </w:tblPr>
      <w:tblGrid>
        <w:gridCol w:w="10060"/>
      </w:tblGrid>
      <w:tr w:rsidR="00DC1473" w:rsidRPr="00F966F7" w14:paraId="73C73B5C" w14:textId="77777777" w:rsidTr="00DC1473">
        <w:tc>
          <w:tcPr>
            <w:tcW w:w="10060" w:type="dxa"/>
          </w:tcPr>
          <w:p w14:paraId="377CB658" w14:textId="77777777" w:rsidR="00DC1473" w:rsidRPr="00F966F7" w:rsidRDefault="00DC1473" w:rsidP="00DC1473">
            <w:pPr>
              <w:jc w:val="both"/>
              <w:rPr>
                <w:rFonts w:ascii="Arial" w:hAnsi="Arial" w:cs="Arial"/>
                <w:b/>
                <w:sz w:val="22"/>
                <w:szCs w:val="22"/>
              </w:rPr>
            </w:pPr>
            <w:r w:rsidRPr="00F966F7">
              <w:rPr>
                <w:rFonts w:ascii="Arial" w:hAnsi="Arial" w:cs="Arial"/>
                <w:b/>
                <w:sz w:val="22"/>
                <w:szCs w:val="22"/>
              </w:rPr>
              <w:t>Proposed Research Topic:</w:t>
            </w:r>
          </w:p>
          <w:p w14:paraId="3C5A37BA" w14:textId="5EFDB65B" w:rsidR="00DC1473" w:rsidRDefault="00B504B1" w:rsidP="00DC1473">
            <w:pPr>
              <w:jc w:val="both"/>
              <w:rPr>
                <w:rFonts w:ascii="Arial" w:eastAsiaTheme="minorEastAsia" w:hAnsi="Arial" w:cs="Arial"/>
                <w:color w:val="0D0D0D"/>
                <w:sz w:val="22"/>
                <w:szCs w:val="22"/>
                <w:shd w:val="clear" w:color="auto" w:fill="FFFFFF"/>
                <w:lang w:val="en-US"/>
              </w:rPr>
            </w:pPr>
            <w:r w:rsidRPr="00B504B1">
              <w:rPr>
                <w:rFonts w:ascii="Arial" w:eastAsiaTheme="minorEastAsia" w:hAnsi="Arial" w:cs="Arial"/>
                <w:color w:val="0D0D0D"/>
                <w:sz w:val="22"/>
                <w:szCs w:val="22"/>
                <w:shd w:val="clear" w:color="auto" w:fill="FFFFFF"/>
                <w:lang w:val="en-US"/>
              </w:rPr>
              <w:t>Examining the Risk Factors, Prevalence, and Impact of Diabetes Mellitus Among Individuals Aged above 45 years in the UK.</w:t>
            </w:r>
          </w:p>
          <w:p w14:paraId="7B099DFB" w14:textId="77777777" w:rsidR="00B504B1" w:rsidRPr="00B504B1" w:rsidRDefault="00B504B1" w:rsidP="00DC1473">
            <w:pPr>
              <w:jc w:val="both"/>
              <w:rPr>
                <w:rFonts w:ascii="Arial" w:hAnsi="Arial" w:cs="Arial"/>
                <w:sz w:val="22"/>
                <w:szCs w:val="22"/>
                <w:highlight w:val="yellow"/>
              </w:rPr>
            </w:pPr>
          </w:p>
          <w:p w14:paraId="6C18B9E0" w14:textId="77777777" w:rsidR="00DC1473" w:rsidRPr="00F966F7" w:rsidRDefault="00DC1473" w:rsidP="00DC1473">
            <w:pPr>
              <w:jc w:val="both"/>
              <w:rPr>
                <w:rFonts w:ascii="Arial" w:hAnsi="Arial" w:cs="Arial"/>
                <w:b/>
                <w:sz w:val="22"/>
                <w:szCs w:val="22"/>
              </w:rPr>
            </w:pPr>
            <w:r w:rsidRPr="00F966F7">
              <w:rPr>
                <w:rFonts w:ascii="Arial" w:hAnsi="Arial" w:cs="Arial"/>
                <w:b/>
                <w:sz w:val="22"/>
                <w:szCs w:val="22"/>
              </w:rPr>
              <w:t>Research question:</w:t>
            </w:r>
          </w:p>
          <w:p w14:paraId="0A0DA1DD" w14:textId="77777777" w:rsidR="00B504B1" w:rsidRPr="00B504B1" w:rsidRDefault="00B504B1" w:rsidP="00B504B1">
            <w:pPr>
              <w:numPr>
                <w:ilvl w:val="0"/>
                <w:numId w:val="52"/>
              </w:numPr>
              <w:jc w:val="both"/>
              <w:rPr>
                <w:rFonts w:ascii="Arial" w:eastAsiaTheme="minorEastAsia" w:hAnsi="Arial" w:cs="Arial"/>
                <w:color w:val="0D0D0D"/>
                <w:sz w:val="22"/>
                <w:szCs w:val="22"/>
                <w:shd w:val="clear" w:color="auto" w:fill="FFFFFF"/>
              </w:rPr>
            </w:pPr>
            <w:r w:rsidRPr="00B504B1">
              <w:rPr>
                <w:rFonts w:ascii="Arial" w:eastAsiaTheme="minorEastAsia" w:hAnsi="Arial" w:cs="Arial"/>
                <w:color w:val="0D0D0D"/>
                <w:sz w:val="22"/>
                <w:szCs w:val="22"/>
                <w:shd w:val="clear" w:color="auto" w:fill="FFFFFF"/>
                <w:lang w:val="en-US"/>
              </w:rPr>
              <w:t>What is the prevalence of type 2 diabetes mellitus among individuals aged 45 years and above in the United Kingdom, and how do significant risk factors contribute to its incidence, while also assessing its impact on healthcare utilization and health outcomes in this demographic?</w:t>
            </w:r>
          </w:p>
          <w:p w14:paraId="0BD6EA69" w14:textId="77777777" w:rsidR="00DC1473" w:rsidRPr="00F966F7" w:rsidRDefault="00DC1473" w:rsidP="00DC1473">
            <w:pPr>
              <w:jc w:val="both"/>
              <w:rPr>
                <w:rFonts w:ascii="Arial" w:hAnsi="Arial" w:cs="Arial"/>
                <w:b/>
                <w:sz w:val="22"/>
                <w:szCs w:val="22"/>
              </w:rPr>
            </w:pPr>
          </w:p>
          <w:p w14:paraId="4EEB8853" w14:textId="77777777" w:rsidR="00DC1473" w:rsidRPr="00F966F7" w:rsidRDefault="00DC1473" w:rsidP="00DC1473">
            <w:pPr>
              <w:jc w:val="both"/>
              <w:rPr>
                <w:rFonts w:ascii="Arial" w:hAnsi="Arial" w:cs="Arial"/>
                <w:b/>
                <w:sz w:val="22"/>
                <w:szCs w:val="22"/>
              </w:rPr>
            </w:pPr>
            <w:r w:rsidRPr="00F966F7">
              <w:rPr>
                <w:rFonts w:ascii="Arial" w:hAnsi="Arial" w:cs="Arial"/>
                <w:b/>
                <w:sz w:val="22"/>
                <w:szCs w:val="22"/>
              </w:rPr>
              <w:t>Research methodology:</w:t>
            </w:r>
          </w:p>
          <w:p w14:paraId="195E3C27" w14:textId="77777777" w:rsidR="00DC1473" w:rsidRPr="00F966F7" w:rsidRDefault="00DC1473" w:rsidP="00DC1473">
            <w:pPr>
              <w:jc w:val="both"/>
              <w:rPr>
                <w:rFonts w:ascii="Arial" w:hAnsi="Arial" w:cs="Arial"/>
                <w:bCs/>
                <w:sz w:val="22"/>
                <w:szCs w:val="22"/>
              </w:rPr>
            </w:pPr>
          </w:p>
          <w:p w14:paraId="392E84EF" w14:textId="77777777" w:rsidR="00EA4D50" w:rsidRPr="00EA4D50" w:rsidRDefault="00EA4D50" w:rsidP="00B504B1">
            <w:pPr>
              <w:numPr>
                <w:ilvl w:val="0"/>
                <w:numId w:val="53"/>
              </w:numPr>
              <w:jc w:val="both"/>
              <w:rPr>
                <w:rFonts w:ascii="Arial" w:hAnsi="Arial" w:cs="Arial"/>
                <w:sz w:val="22"/>
                <w:szCs w:val="22"/>
              </w:rPr>
            </w:pPr>
            <w:r w:rsidRPr="00EA4D50">
              <w:rPr>
                <w:rFonts w:ascii="Arial" w:hAnsi="Arial" w:cs="Arial"/>
                <w:sz w:val="22"/>
                <w:szCs w:val="22"/>
                <w:lang w:val="en-US"/>
              </w:rPr>
              <w:t>This systematic review will analyze existing literature to identify and synthesize data on the risk factors, prevalence, and impact of diabetes mellitus among individuals aged above 45 years in the UK. A PRISMA chart will be utilized to ensure a transparent and replicable selection process.</w:t>
            </w:r>
          </w:p>
          <w:p w14:paraId="6329CAF4" w14:textId="77777777" w:rsidR="00EA4D50" w:rsidRPr="00EA4D50" w:rsidRDefault="00B504B1" w:rsidP="00B504B1">
            <w:pPr>
              <w:numPr>
                <w:ilvl w:val="0"/>
                <w:numId w:val="53"/>
              </w:numPr>
              <w:jc w:val="both"/>
              <w:rPr>
                <w:rFonts w:ascii="Arial" w:hAnsi="Arial" w:cs="Arial"/>
                <w:sz w:val="22"/>
                <w:szCs w:val="22"/>
              </w:rPr>
            </w:pPr>
            <w:r w:rsidRPr="00B504B1">
              <w:rPr>
                <w:rFonts w:ascii="Arial" w:hAnsi="Arial" w:cs="Arial"/>
                <w:b/>
                <w:bCs/>
                <w:sz w:val="22"/>
                <w:szCs w:val="22"/>
                <w:lang w:val="en-US"/>
              </w:rPr>
              <w:t xml:space="preserve">Sampling: </w:t>
            </w:r>
            <w:r w:rsidR="00EA4D50" w:rsidRPr="00EA4D50">
              <w:rPr>
                <w:rFonts w:ascii="Arial" w:hAnsi="Arial" w:cs="Arial"/>
                <w:sz w:val="22"/>
                <w:szCs w:val="22"/>
                <w:lang w:val="en-US"/>
              </w:rPr>
              <w:t>A total of 10 peer-reviewed articles will be selected for inclusion, focusing on studies conducted in the UK that provide relevant data on the target population.</w:t>
            </w:r>
          </w:p>
          <w:p w14:paraId="38239697" w14:textId="77777777" w:rsidR="00B504B1" w:rsidRPr="00B504B1" w:rsidRDefault="00B504B1" w:rsidP="00B504B1">
            <w:pPr>
              <w:jc w:val="both"/>
              <w:rPr>
                <w:rFonts w:ascii="Arial" w:hAnsi="Arial" w:cs="Arial"/>
                <w:sz w:val="22"/>
                <w:szCs w:val="22"/>
              </w:rPr>
            </w:pPr>
            <w:r w:rsidRPr="00B504B1">
              <w:rPr>
                <w:rFonts w:ascii="Arial" w:hAnsi="Arial" w:cs="Arial"/>
                <w:b/>
                <w:bCs/>
                <w:sz w:val="22"/>
                <w:szCs w:val="22"/>
                <w:u w:val="single"/>
              </w:rPr>
              <w:t xml:space="preserve">Inclusion criteria: </w:t>
            </w:r>
          </w:p>
          <w:p w14:paraId="496E32F9" w14:textId="77777777" w:rsidR="004B4166" w:rsidRPr="004B4166" w:rsidRDefault="004B4166" w:rsidP="004B4166">
            <w:pPr>
              <w:numPr>
                <w:ilvl w:val="0"/>
                <w:numId w:val="54"/>
              </w:numPr>
              <w:jc w:val="both"/>
              <w:rPr>
                <w:rFonts w:ascii="Arial" w:hAnsi="Arial" w:cs="Arial"/>
                <w:sz w:val="22"/>
                <w:szCs w:val="22"/>
                <w:lang w:val="en-US"/>
              </w:rPr>
            </w:pPr>
            <w:r w:rsidRPr="004B4166">
              <w:rPr>
                <w:rFonts w:ascii="Arial" w:hAnsi="Arial" w:cs="Arial"/>
                <w:sz w:val="22"/>
                <w:szCs w:val="22"/>
                <w:lang w:val="en-US"/>
              </w:rPr>
              <w:t>Studies published in English.</w:t>
            </w:r>
          </w:p>
          <w:p w14:paraId="23A64E3B" w14:textId="77777777" w:rsidR="004B4166" w:rsidRPr="004B4166" w:rsidRDefault="004B4166" w:rsidP="004B4166">
            <w:pPr>
              <w:numPr>
                <w:ilvl w:val="0"/>
                <w:numId w:val="54"/>
              </w:numPr>
              <w:jc w:val="both"/>
              <w:rPr>
                <w:rFonts w:ascii="Arial" w:hAnsi="Arial" w:cs="Arial"/>
                <w:sz w:val="22"/>
                <w:szCs w:val="22"/>
                <w:lang w:val="en-US"/>
              </w:rPr>
            </w:pPr>
            <w:r w:rsidRPr="004B4166">
              <w:rPr>
                <w:rFonts w:ascii="Arial" w:hAnsi="Arial" w:cs="Arial"/>
                <w:sz w:val="22"/>
                <w:szCs w:val="22"/>
                <w:lang w:val="en-US"/>
              </w:rPr>
              <w:t>Research involving participants aged above 45 years.</w:t>
            </w:r>
          </w:p>
          <w:p w14:paraId="3E13E3C2" w14:textId="77777777" w:rsidR="004B4166" w:rsidRPr="004B4166" w:rsidRDefault="004B4166" w:rsidP="004B4166">
            <w:pPr>
              <w:numPr>
                <w:ilvl w:val="0"/>
                <w:numId w:val="54"/>
              </w:numPr>
              <w:jc w:val="both"/>
              <w:rPr>
                <w:rFonts w:ascii="Arial" w:hAnsi="Arial" w:cs="Arial"/>
                <w:sz w:val="22"/>
                <w:szCs w:val="22"/>
                <w:lang w:val="en-US"/>
              </w:rPr>
            </w:pPr>
            <w:r w:rsidRPr="004B4166">
              <w:rPr>
                <w:rFonts w:ascii="Arial" w:hAnsi="Arial" w:cs="Arial"/>
                <w:sz w:val="22"/>
                <w:szCs w:val="22"/>
                <w:lang w:val="en-US"/>
              </w:rPr>
              <w:t>Studies conducted in the UK.</w:t>
            </w:r>
          </w:p>
          <w:p w14:paraId="1C155768" w14:textId="77777777" w:rsidR="004B4166" w:rsidRPr="004B4166" w:rsidRDefault="004B4166" w:rsidP="004B4166">
            <w:pPr>
              <w:numPr>
                <w:ilvl w:val="0"/>
                <w:numId w:val="54"/>
              </w:numPr>
              <w:jc w:val="both"/>
              <w:rPr>
                <w:rFonts w:ascii="Arial" w:hAnsi="Arial" w:cs="Arial"/>
                <w:sz w:val="22"/>
                <w:szCs w:val="22"/>
                <w:lang w:val="en-US"/>
              </w:rPr>
            </w:pPr>
            <w:r w:rsidRPr="004B4166">
              <w:rPr>
                <w:rFonts w:ascii="Arial" w:hAnsi="Arial" w:cs="Arial"/>
                <w:sz w:val="22"/>
                <w:szCs w:val="22"/>
                <w:lang w:val="en-US"/>
              </w:rPr>
              <w:t>Articles examining risk factors, prevalence, or impact of diabetes mellitus.</w:t>
            </w:r>
          </w:p>
          <w:p w14:paraId="79C6E0A8" w14:textId="77777777" w:rsidR="004B4166" w:rsidRPr="004B4166" w:rsidRDefault="004B4166" w:rsidP="004B4166">
            <w:pPr>
              <w:numPr>
                <w:ilvl w:val="0"/>
                <w:numId w:val="54"/>
              </w:numPr>
              <w:jc w:val="both"/>
              <w:rPr>
                <w:rFonts w:ascii="Arial" w:hAnsi="Arial" w:cs="Arial"/>
                <w:sz w:val="22"/>
                <w:szCs w:val="22"/>
                <w:lang w:val="en-US"/>
              </w:rPr>
            </w:pPr>
            <w:r w:rsidRPr="004B4166">
              <w:rPr>
                <w:rFonts w:ascii="Arial" w:hAnsi="Arial" w:cs="Arial"/>
                <w:sz w:val="22"/>
                <w:szCs w:val="22"/>
                <w:lang w:val="en-US"/>
              </w:rPr>
              <w:t>Peer-reviewed empirical research, reviews, or meta-analyses.</w:t>
            </w:r>
          </w:p>
          <w:p w14:paraId="357FF6E6" w14:textId="77777777" w:rsidR="004B4166" w:rsidRPr="004B4166" w:rsidRDefault="004B4166" w:rsidP="004B4166">
            <w:pPr>
              <w:numPr>
                <w:ilvl w:val="0"/>
                <w:numId w:val="54"/>
              </w:numPr>
              <w:jc w:val="both"/>
              <w:rPr>
                <w:rFonts w:ascii="Arial" w:hAnsi="Arial" w:cs="Arial"/>
                <w:sz w:val="22"/>
                <w:szCs w:val="22"/>
              </w:rPr>
            </w:pPr>
            <w:r w:rsidRPr="004B4166">
              <w:rPr>
                <w:rFonts w:ascii="Arial" w:hAnsi="Arial" w:cs="Arial"/>
                <w:sz w:val="22"/>
                <w:szCs w:val="22"/>
                <w:lang w:val="en-US"/>
              </w:rPr>
              <w:t>Studies published within the last 10 years.</w:t>
            </w:r>
          </w:p>
          <w:p w14:paraId="5C8085D7" w14:textId="338CA418" w:rsidR="00B504B1" w:rsidRPr="00B504B1" w:rsidRDefault="00B504B1" w:rsidP="004B4166">
            <w:pPr>
              <w:jc w:val="both"/>
              <w:rPr>
                <w:rFonts w:ascii="Arial" w:hAnsi="Arial" w:cs="Arial"/>
                <w:sz w:val="22"/>
                <w:szCs w:val="22"/>
              </w:rPr>
            </w:pPr>
            <w:r w:rsidRPr="00B504B1">
              <w:rPr>
                <w:rFonts w:ascii="Arial" w:hAnsi="Arial" w:cs="Arial"/>
                <w:b/>
                <w:bCs/>
                <w:sz w:val="22"/>
                <w:szCs w:val="22"/>
                <w:u w:val="single"/>
              </w:rPr>
              <w:t xml:space="preserve">Exclusion criteria: </w:t>
            </w:r>
          </w:p>
          <w:p w14:paraId="15798124" w14:textId="77777777" w:rsidR="004B4166" w:rsidRPr="004B4166" w:rsidRDefault="004B4166" w:rsidP="004B4166">
            <w:pPr>
              <w:numPr>
                <w:ilvl w:val="0"/>
                <w:numId w:val="55"/>
              </w:numPr>
              <w:jc w:val="both"/>
              <w:rPr>
                <w:rFonts w:ascii="Arial" w:hAnsi="Arial" w:cs="Arial"/>
                <w:sz w:val="22"/>
                <w:szCs w:val="22"/>
                <w:lang w:val="en-US"/>
              </w:rPr>
            </w:pPr>
            <w:r w:rsidRPr="004B4166">
              <w:rPr>
                <w:rFonts w:ascii="Arial" w:hAnsi="Arial" w:cs="Arial"/>
                <w:sz w:val="22"/>
                <w:szCs w:val="22"/>
                <w:lang w:val="en-US"/>
              </w:rPr>
              <w:t>Studies not conducted in the UK.</w:t>
            </w:r>
          </w:p>
          <w:p w14:paraId="715C0E34" w14:textId="77777777" w:rsidR="004B4166" w:rsidRPr="004B4166" w:rsidRDefault="004B4166" w:rsidP="004B4166">
            <w:pPr>
              <w:numPr>
                <w:ilvl w:val="0"/>
                <w:numId w:val="55"/>
              </w:numPr>
              <w:jc w:val="both"/>
              <w:rPr>
                <w:rFonts w:ascii="Arial" w:hAnsi="Arial" w:cs="Arial"/>
                <w:sz w:val="22"/>
                <w:szCs w:val="22"/>
                <w:lang w:val="en-US"/>
              </w:rPr>
            </w:pPr>
            <w:r w:rsidRPr="004B4166">
              <w:rPr>
                <w:rFonts w:ascii="Arial" w:hAnsi="Arial" w:cs="Arial"/>
                <w:sz w:val="22"/>
                <w:szCs w:val="22"/>
                <w:lang w:val="en-US"/>
              </w:rPr>
              <w:t>Research involving participants younger than 45 years.</w:t>
            </w:r>
          </w:p>
          <w:p w14:paraId="7399CFB5" w14:textId="77777777" w:rsidR="004B4166" w:rsidRPr="004B4166" w:rsidRDefault="004B4166" w:rsidP="004B4166">
            <w:pPr>
              <w:numPr>
                <w:ilvl w:val="0"/>
                <w:numId w:val="55"/>
              </w:numPr>
              <w:jc w:val="both"/>
              <w:rPr>
                <w:rFonts w:ascii="Arial" w:hAnsi="Arial" w:cs="Arial"/>
                <w:sz w:val="22"/>
                <w:szCs w:val="22"/>
                <w:lang w:val="en-US"/>
              </w:rPr>
            </w:pPr>
            <w:r w:rsidRPr="004B4166">
              <w:rPr>
                <w:rFonts w:ascii="Arial" w:hAnsi="Arial" w:cs="Arial"/>
                <w:sz w:val="22"/>
                <w:szCs w:val="22"/>
                <w:lang w:val="en-US"/>
              </w:rPr>
              <w:t>Non-peer-reviewed articles, editorials, or opinion pieces.</w:t>
            </w:r>
          </w:p>
          <w:p w14:paraId="6EC24577" w14:textId="77777777" w:rsidR="004B4166" w:rsidRPr="004B4166" w:rsidRDefault="004B4166" w:rsidP="004B4166">
            <w:pPr>
              <w:numPr>
                <w:ilvl w:val="0"/>
                <w:numId w:val="55"/>
              </w:numPr>
              <w:jc w:val="both"/>
              <w:rPr>
                <w:rFonts w:ascii="Arial" w:hAnsi="Arial" w:cs="Arial"/>
                <w:sz w:val="22"/>
                <w:szCs w:val="22"/>
                <w:lang w:val="en-US"/>
              </w:rPr>
            </w:pPr>
            <w:r w:rsidRPr="004B4166">
              <w:rPr>
                <w:rFonts w:ascii="Arial" w:hAnsi="Arial" w:cs="Arial"/>
                <w:sz w:val="22"/>
                <w:szCs w:val="22"/>
                <w:lang w:val="en-US"/>
              </w:rPr>
              <w:t>Studies do not address diabetes mellitus directly.</w:t>
            </w:r>
          </w:p>
          <w:p w14:paraId="2DEFEA08" w14:textId="77777777" w:rsidR="004B4166" w:rsidRPr="004B4166" w:rsidRDefault="004B4166" w:rsidP="004B4166">
            <w:pPr>
              <w:numPr>
                <w:ilvl w:val="0"/>
                <w:numId w:val="55"/>
              </w:numPr>
              <w:jc w:val="both"/>
              <w:rPr>
                <w:rFonts w:ascii="Arial" w:hAnsi="Arial" w:cs="Arial"/>
                <w:sz w:val="22"/>
                <w:szCs w:val="22"/>
                <w:lang w:val="en-US"/>
              </w:rPr>
            </w:pPr>
            <w:r w:rsidRPr="004B4166">
              <w:rPr>
                <w:rFonts w:ascii="Arial" w:hAnsi="Arial" w:cs="Arial"/>
                <w:sz w:val="22"/>
                <w:szCs w:val="22"/>
                <w:lang w:val="en-US"/>
              </w:rPr>
              <w:t>Articles published more than 10 years ago.</w:t>
            </w:r>
          </w:p>
          <w:p w14:paraId="67F1FBDC" w14:textId="77777777" w:rsidR="004B4166" w:rsidRPr="004B4166" w:rsidRDefault="004B4166" w:rsidP="004B4166">
            <w:pPr>
              <w:numPr>
                <w:ilvl w:val="0"/>
                <w:numId w:val="55"/>
              </w:numPr>
              <w:jc w:val="both"/>
              <w:rPr>
                <w:rFonts w:ascii="Arial" w:hAnsi="Arial" w:cs="Arial"/>
                <w:sz w:val="22"/>
                <w:szCs w:val="22"/>
                <w:lang w:val="en-US"/>
              </w:rPr>
            </w:pPr>
            <w:r w:rsidRPr="004B4166">
              <w:rPr>
                <w:rFonts w:ascii="Arial" w:hAnsi="Arial" w:cs="Arial"/>
                <w:sz w:val="22"/>
                <w:szCs w:val="22"/>
                <w:lang w:val="en-US"/>
              </w:rPr>
              <w:t>Articles with insufficient data on risk factors, prevalence, or impact.</w:t>
            </w:r>
          </w:p>
          <w:p w14:paraId="4F365E29" w14:textId="55BACA3C" w:rsidR="00B504B1" w:rsidRPr="00F966F7" w:rsidRDefault="004B4166" w:rsidP="004B4166">
            <w:pPr>
              <w:jc w:val="both"/>
              <w:rPr>
                <w:rFonts w:ascii="Arial" w:hAnsi="Arial" w:cs="Arial"/>
                <w:sz w:val="22"/>
                <w:szCs w:val="22"/>
              </w:rPr>
            </w:pPr>
            <w:r w:rsidRPr="004B4166">
              <w:rPr>
                <w:rFonts w:ascii="Arial" w:hAnsi="Arial" w:cs="Arial"/>
                <w:sz w:val="22"/>
                <w:szCs w:val="22"/>
                <w:lang w:val="en-US"/>
              </w:rPr>
              <w:t>A PRISMA flowchart will be used to document the article selection process, ensuring systematic and transparent inclusion and exclusion of studies.</w:t>
            </w:r>
          </w:p>
        </w:tc>
      </w:tr>
    </w:tbl>
    <w:p w14:paraId="709BC502" w14:textId="77777777" w:rsidR="00B504B1" w:rsidRDefault="00B504B1" w:rsidP="00DC1473">
      <w:pPr>
        <w:rPr>
          <w:rFonts w:ascii="Arial" w:hAnsi="Arial" w:cs="Arial"/>
          <w:b/>
          <w:sz w:val="22"/>
          <w:szCs w:val="22"/>
        </w:rPr>
      </w:pPr>
    </w:p>
    <w:p w14:paraId="4E340366" w14:textId="77777777" w:rsidR="00B504B1" w:rsidRDefault="00B504B1" w:rsidP="00DC1473">
      <w:pPr>
        <w:rPr>
          <w:rFonts w:ascii="Arial" w:hAnsi="Arial" w:cs="Arial"/>
          <w:b/>
          <w:sz w:val="22"/>
          <w:szCs w:val="22"/>
        </w:rPr>
      </w:pPr>
    </w:p>
    <w:p w14:paraId="29954DFB" w14:textId="77777777" w:rsidR="00B504B1" w:rsidRDefault="00B504B1" w:rsidP="00DC1473">
      <w:pPr>
        <w:rPr>
          <w:rFonts w:ascii="Arial" w:hAnsi="Arial" w:cs="Arial"/>
          <w:b/>
          <w:sz w:val="22"/>
          <w:szCs w:val="22"/>
        </w:rPr>
      </w:pPr>
    </w:p>
    <w:p w14:paraId="6EA41B76" w14:textId="3C732D15" w:rsidR="00DC1473" w:rsidRPr="00F966F7" w:rsidRDefault="00DC1473" w:rsidP="00DC1473">
      <w:pPr>
        <w:rPr>
          <w:rFonts w:ascii="Arial" w:hAnsi="Arial" w:cs="Arial"/>
          <w:b/>
          <w:sz w:val="22"/>
          <w:szCs w:val="22"/>
        </w:rPr>
      </w:pPr>
      <w:r w:rsidRPr="00F966F7">
        <w:rPr>
          <w:rFonts w:ascii="Arial" w:hAnsi="Arial" w:cs="Arial"/>
          <w:b/>
          <w:sz w:val="22"/>
          <w:szCs w:val="22"/>
        </w:rPr>
        <w:t xml:space="preserve">A brief overview </w:t>
      </w:r>
      <w:r w:rsidRPr="00F966F7">
        <w:rPr>
          <w:rFonts w:ascii="Arial" w:hAnsi="Arial" w:cs="Arial"/>
          <w:sz w:val="22"/>
          <w:szCs w:val="22"/>
        </w:rPr>
        <w:t>(14-20 sentences, including 5 references)</w:t>
      </w:r>
    </w:p>
    <w:tbl>
      <w:tblPr>
        <w:tblStyle w:val="TableGrid"/>
        <w:tblW w:w="0" w:type="auto"/>
        <w:tblLook w:val="04A0" w:firstRow="1" w:lastRow="0" w:firstColumn="1" w:lastColumn="0" w:noHBand="0" w:noVBand="1"/>
      </w:tblPr>
      <w:tblGrid>
        <w:gridCol w:w="10201"/>
      </w:tblGrid>
      <w:tr w:rsidR="00DC1473" w:rsidRPr="00F966F7" w14:paraId="1BDCE609" w14:textId="77777777" w:rsidTr="00DC1473">
        <w:trPr>
          <w:trHeight w:val="2747"/>
        </w:trPr>
        <w:tc>
          <w:tcPr>
            <w:tcW w:w="10201" w:type="dxa"/>
          </w:tcPr>
          <w:p w14:paraId="28BE7082" w14:textId="77777777" w:rsidR="00DC1473" w:rsidRPr="00F966F7" w:rsidRDefault="00DC1473" w:rsidP="00DC1473">
            <w:pPr>
              <w:jc w:val="both"/>
              <w:rPr>
                <w:rFonts w:ascii="Arial" w:hAnsi="Arial" w:cs="Arial"/>
                <w:sz w:val="22"/>
                <w:szCs w:val="22"/>
              </w:rPr>
            </w:pPr>
            <w:bookmarkStart w:id="0" w:name="_Hlk142389616"/>
            <w:r w:rsidRPr="00F966F7">
              <w:rPr>
                <w:rFonts w:ascii="Arial" w:hAnsi="Arial" w:cs="Arial"/>
                <w:sz w:val="22"/>
                <w:szCs w:val="22"/>
              </w:rPr>
              <w:lastRenderedPageBreak/>
              <w:t xml:space="preserve">Please provide a </w:t>
            </w:r>
            <w:r w:rsidRPr="00F966F7">
              <w:rPr>
                <w:rFonts w:ascii="Arial" w:hAnsi="Arial" w:cs="Arial"/>
                <w:b/>
                <w:sz w:val="22"/>
                <w:szCs w:val="22"/>
              </w:rPr>
              <w:t>brief overview</w:t>
            </w:r>
            <w:r w:rsidRPr="00F966F7">
              <w:rPr>
                <w:rFonts w:ascii="Arial" w:hAnsi="Arial" w:cs="Arial"/>
                <w:sz w:val="22"/>
                <w:szCs w:val="22"/>
              </w:rPr>
              <w:t xml:space="preserve"> </w:t>
            </w:r>
            <w:r w:rsidRPr="00F966F7">
              <w:rPr>
                <w:rStyle w:val="normaltextrun"/>
                <w:rFonts w:ascii="Arial" w:hAnsi="Arial" w:cs="Arial"/>
                <w:color w:val="000000"/>
                <w:sz w:val="22"/>
                <w:szCs w:val="22"/>
                <w:shd w:val="clear" w:color="auto" w:fill="FFFFFF"/>
              </w:rPr>
              <w:t>of the topic you intend to research in a lay public language, that is for a non-scientific audience</w:t>
            </w:r>
            <w:r w:rsidRPr="00F966F7">
              <w:rPr>
                <w:rFonts w:ascii="Arial" w:hAnsi="Arial" w:cs="Arial"/>
                <w:sz w:val="22"/>
                <w:szCs w:val="22"/>
              </w:rPr>
              <w:t xml:space="preserve">: </w:t>
            </w:r>
          </w:p>
          <w:p w14:paraId="2CEF01C5" w14:textId="77777777" w:rsidR="00DC1473" w:rsidRPr="00F966F7" w:rsidRDefault="00DC1473" w:rsidP="00DC1473">
            <w:pPr>
              <w:jc w:val="both"/>
              <w:rPr>
                <w:rFonts w:ascii="Arial" w:hAnsi="Arial" w:cs="Arial"/>
                <w:b/>
                <w:bCs/>
                <w:sz w:val="22"/>
                <w:szCs w:val="22"/>
                <w:lang w:val="en-US"/>
              </w:rPr>
            </w:pPr>
            <w:r w:rsidRPr="00F966F7">
              <w:rPr>
                <w:rFonts w:ascii="Arial" w:hAnsi="Arial" w:cs="Arial"/>
                <w:b/>
                <w:bCs/>
                <w:sz w:val="22"/>
                <w:szCs w:val="22"/>
                <w:lang w:val="en-US"/>
              </w:rPr>
              <w:t>I</w:t>
            </w:r>
            <w:r w:rsidRPr="00F966F7">
              <w:rPr>
                <w:rFonts w:ascii="Arial" w:eastAsiaTheme="majorEastAsia" w:hAnsi="Arial" w:cs="Arial"/>
                <w:b/>
                <w:bCs/>
                <w:sz w:val="22"/>
                <w:szCs w:val="22"/>
                <w:lang w:val="en-US"/>
              </w:rPr>
              <w:t>ntroduction</w:t>
            </w:r>
          </w:p>
          <w:p w14:paraId="1F239C8A" w14:textId="77777777" w:rsidR="00B504B1" w:rsidRPr="00B504B1" w:rsidRDefault="00B504B1" w:rsidP="00B504B1">
            <w:pPr>
              <w:numPr>
                <w:ilvl w:val="0"/>
                <w:numId w:val="30"/>
              </w:numPr>
              <w:jc w:val="both"/>
              <w:rPr>
                <w:rFonts w:ascii="Arial" w:eastAsiaTheme="minorEastAsia" w:hAnsi="Arial" w:cs="Arial"/>
                <w:sz w:val="22"/>
                <w:szCs w:val="22"/>
              </w:rPr>
            </w:pPr>
            <w:r w:rsidRPr="00B504B1">
              <w:rPr>
                <w:rFonts w:ascii="Arial" w:eastAsiaTheme="minorEastAsia" w:hAnsi="Arial" w:cs="Arial"/>
                <w:sz w:val="22"/>
                <w:szCs w:val="22"/>
                <w:lang w:val="en-US"/>
              </w:rPr>
              <w:t>Diabetes Mellitus can be considered a chronic disease that often arises due to the abnormal secretion of Insulin (</w:t>
            </w:r>
            <w:proofErr w:type="spellStart"/>
            <w:r w:rsidRPr="00B504B1">
              <w:rPr>
                <w:rFonts w:ascii="Arial" w:eastAsiaTheme="minorEastAsia" w:hAnsi="Arial" w:cs="Arial"/>
                <w:sz w:val="22"/>
                <w:szCs w:val="22"/>
                <w:lang w:val="en-IN"/>
              </w:rPr>
              <w:t>Yedjou</w:t>
            </w:r>
            <w:proofErr w:type="spellEnd"/>
            <w:r w:rsidRPr="00B504B1">
              <w:rPr>
                <w:rFonts w:ascii="Arial" w:eastAsiaTheme="minorEastAsia" w:hAnsi="Arial" w:cs="Arial"/>
                <w:sz w:val="22"/>
                <w:szCs w:val="22"/>
                <w:lang w:val="en-IN"/>
              </w:rPr>
              <w:t xml:space="preserve"> et al, 2023; Kumar et al, 2020)</w:t>
            </w:r>
            <w:r w:rsidRPr="00B504B1">
              <w:rPr>
                <w:rFonts w:ascii="Arial" w:eastAsiaTheme="minorEastAsia" w:hAnsi="Arial" w:cs="Arial"/>
                <w:sz w:val="22"/>
                <w:szCs w:val="22"/>
                <w:lang w:val="en-US"/>
              </w:rPr>
              <w:t xml:space="preserve">. </w:t>
            </w:r>
          </w:p>
          <w:p w14:paraId="34392061" w14:textId="77777777" w:rsidR="00B504B1" w:rsidRPr="00B504B1" w:rsidRDefault="00B504B1" w:rsidP="00B504B1">
            <w:pPr>
              <w:numPr>
                <w:ilvl w:val="0"/>
                <w:numId w:val="30"/>
              </w:numPr>
              <w:jc w:val="both"/>
              <w:rPr>
                <w:rFonts w:ascii="Arial" w:eastAsiaTheme="minorEastAsia" w:hAnsi="Arial" w:cs="Arial"/>
                <w:sz w:val="22"/>
                <w:szCs w:val="22"/>
              </w:rPr>
            </w:pPr>
            <w:r w:rsidRPr="00B504B1">
              <w:rPr>
                <w:rFonts w:ascii="Arial" w:eastAsiaTheme="minorEastAsia" w:hAnsi="Arial" w:cs="Arial"/>
                <w:sz w:val="22"/>
                <w:szCs w:val="22"/>
                <w:lang w:val="en-US"/>
              </w:rPr>
              <w:t>Insulin is an enzyme released from the pancreas (</w:t>
            </w:r>
            <w:r w:rsidRPr="00B504B1">
              <w:rPr>
                <w:rFonts w:ascii="Arial" w:eastAsiaTheme="minorEastAsia" w:hAnsi="Arial" w:cs="Arial"/>
                <w:sz w:val="22"/>
                <w:szCs w:val="22"/>
              </w:rPr>
              <w:t>Campbell and Newgard, 2021</w:t>
            </w:r>
            <w:r w:rsidRPr="00B504B1">
              <w:rPr>
                <w:rFonts w:ascii="Arial" w:eastAsiaTheme="minorEastAsia" w:hAnsi="Arial" w:cs="Arial"/>
                <w:sz w:val="22"/>
                <w:szCs w:val="22"/>
                <w:lang w:val="en-US"/>
              </w:rPr>
              <w:t xml:space="preserve">). </w:t>
            </w:r>
          </w:p>
          <w:p w14:paraId="0E9BFAF3" w14:textId="77777777" w:rsidR="00B504B1" w:rsidRPr="00B504B1" w:rsidRDefault="00B504B1" w:rsidP="00B504B1">
            <w:pPr>
              <w:numPr>
                <w:ilvl w:val="0"/>
                <w:numId w:val="30"/>
              </w:numPr>
              <w:jc w:val="both"/>
              <w:rPr>
                <w:rFonts w:ascii="Arial" w:eastAsiaTheme="minorEastAsia" w:hAnsi="Arial" w:cs="Arial"/>
                <w:sz w:val="22"/>
                <w:szCs w:val="22"/>
              </w:rPr>
            </w:pPr>
            <w:r w:rsidRPr="00B504B1">
              <w:rPr>
                <w:rFonts w:ascii="Arial" w:eastAsiaTheme="minorEastAsia" w:hAnsi="Arial" w:cs="Arial"/>
                <w:sz w:val="22"/>
                <w:szCs w:val="22"/>
                <w:lang w:val="en-US"/>
              </w:rPr>
              <w:t>Early diagnosis and appropriate management of type 2 diabetes are crucial to prevent serious health complications (</w:t>
            </w:r>
            <w:r w:rsidRPr="00B504B1">
              <w:rPr>
                <w:rFonts w:ascii="Arial" w:eastAsiaTheme="minorEastAsia" w:hAnsi="Arial" w:cs="Arial"/>
                <w:sz w:val="22"/>
                <w:szCs w:val="22"/>
                <w:lang w:val="en-IN"/>
              </w:rPr>
              <w:t>Kumar et al, 2020)</w:t>
            </w:r>
            <w:r w:rsidRPr="00B504B1">
              <w:rPr>
                <w:rFonts w:ascii="Arial" w:eastAsiaTheme="minorEastAsia" w:hAnsi="Arial" w:cs="Arial"/>
                <w:sz w:val="22"/>
                <w:szCs w:val="22"/>
                <w:lang w:val="en-US"/>
              </w:rPr>
              <w:t>.</w:t>
            </w:r>
          </w:p>
          <w:p w14:paraId="7C9ED4D3" w14:textId="77777777" w:rsidR="00B504B1" w:rsidRPr="00B504B1" w:rsidRDefault="00B504B1" w:rsidP="00B504B1">
            <w:pPr>
              <w:numPr>
                <w:ilvl w:val="0"/>
                <w:numId w:val="30"/>
              </w:numPr>
              <w:jc w:val="both"/>
              <w:rPr>
                <w:rFonts w:ascii="Arial" w:eastAsiaTheme="minorEastAsia" w:hAnsi="Arial" w:cs="Arial"/>
                <w:sz w:val="22"/>
                <w:szCs w:val="22"/>
              </w:rPr>
            </w:pPr>
            <w:r w:rsidRPr="00B504B1">
              <w:rPr>
                <w:rFonts w:ascii="Arial" w:eastAsiaTheme="minorEastAsia" w:hAnsi="Arial" w:cs="Arial"/>
                <w:sz w:val="22"/>
                <w:szCs w:val="22"/>
                <w:lang w:val="en-US"/>
              </w:rPr>
              <w:t>The normal fasting blood sugar level is 100mg/dl (</w:t>
            </w:r>
            <w:r w:rsidRPr="00B504B1">
              <w:rPr>
                <w:rFonts w:ascii="Arial" w:eastAsiaTheme="minorEastAsia" w:hAnsi="Arial" w:cs="Arial"/>
                <w:sz w:val="22"/>
                <w:szCs w:val="22"/>
              </w:rPr>
              <w:t xml:space="preserve">Ali </w:t>
            </w:r>
            <w:r w:rsidRPr="00B504B1">
              <w:rPr>
                <w:rFonts w:ascii="Arial" w:eastAsiaTheme="minorEastAsia" w:hAnsi="Arial" w:cs="Arial"/>
                <w:i/>
                <w:iCs/>
                <w:sz w:val="22"/>
                <w:szCs w:val="22"/>
              </w:rPr>
              <w:t>et al</w:t>
            </w:r>
            <w:r w:rsidRPr="00B504B1">
              <w:rPr>
                <w:rFonts w:ascii="Arial" w:eastAsiaTheme="minorEastAsia" w:hAnsi="Arial" w:cs="Arial"/>
                <w:sz w:val="22"/>
                <w:szCs w:val="22"/>
              </w:rPr>
              <w:t xml:space="preserve">. 2020; </w:t>
            </w:r>
            <w:r w:rsidRPr="00B504B1">
              <w:rPr>
                <w:rFonts w:ascii="Arial" w:eastAsiaTheme="minorEastAsia" w:hAnsi="Arial" w:cs="Arial"/>
                <w:sz w:val="22"/>
                <w:szCs w:val="22"/>
                <w:lang w:val="en-IN"/>
              </w:rPr>
              <w:t>Yeganeh-</w:t>
            </w:r>
            <w:proofErr w:type="spellStart"/>
            <w:r w:rsidRPr="00B504B1">
              <w:rPr>
                <w:rFonts w:ascii="Arial" w:eastAsiaTheme="minorEastAsia" w:hAnsi="Arial" w:cs="Arial"/>
                <w:sz w:val="22"/>
                <w:szCs w:val="22"/>
                <w:lang w:val="en-IN"/>
              </w:rPr>
              <w:t>Hajahmadi</w:t>
            </w:r>
            <w:proofErr w:type="spellEnd"/>
            <w:r w:rsidRPr="00B504B1">
              <w:rPr>
                <w:rFonts w:ascii="Arial" w:eastAsiaTheme="minorEastAsia" w:hAnsi="Arial" w:cs="Arial"/>
                <w:sz w:val="22"/>
                <w:szCs w:val="22"/>
                <w:lang w:val="en-IN"/>
              </w:rPr>
              <w:t xml:space="preserve"> et al, 2021</w:t>
            </w:r>
            <w:r w:rsidRPr="00B504B1">
              <w:rPr>
                <w:rFonts w:ascii="Arial" w:eastAsiaTheme="minorEastAsia" w:hAnsi="Arial" w:cs="Arial"/>
                <w:sz w:val="22"/>
                <w:szCs w:val="22"/>
                <w:lang w:val="en-US"/>
              </w:rPr>
              <w:t xml:space="preserve">). </w:t>
            </w:r>
          </w:p>
          <w:p w14:paraId="79BC863D" w14:textId="7E00BC79" w:rsidR="00B504B1" w:rsidRPr="00B504B1" w:rsidRDefault="00B504B1" w:rsidP="00B504B1">
            <w:pPr>
              <w:numPr>
                <w:ilvl w:val="0"/>
                <w:numId w:val="30"/>
              </w:numPr>
              <w:jc w:val="both"/>
              <w:rPr>
                <w:rFonts w:ascii="Arial" w:eastAsiaTheme="minorEastAsia" w:hAnsi="Arial" w:cs="Arial"/>
                <w:sz w:val="22"/>
                <w:szCs w:val="22"/>
              </w:rPr>
            </w:pPr>
            <w:r w:rsidRPr="00B504B1">
              <w:rPr>
                <w:rFonts w:ascii="Arial" w:eastAsiaTheme="minorEastAsia" w:hAnsi="Arial" w:cs="Arial"/>
                <w:sz w:val="22"/>
                <w:szCs w:val="22"/>
                <w:lang w:val="en-US"/>
              </w:rPr>
              <w:t xml:space="preserve">More than 120mg/dl has been indicated that the patient </w:t>
            </w:r>
            <w:proofErr w:type="gramStart"/>
            <w:r w:rsidRPr="00B504B1">
              <w:rPr>
                <w:rFonts w:ascii="Arial" w:eastAsiaTheme="minorEastAsia" w:hAnsi="Arial" w:cs="Arial"/>
                <w:sz w:val="22"/>
                <w:szCs w:val="22"/>
                <w:lang w:val="en-US"/>
              </w:rPr>
              <w:t>has  diabetes</w:t>
            </w:r>
            <w:proofErr w:type="gramEnd"/>
            <w:r w:rsidRPr="00B504B1">
              <w:rPr>
                <w:rFonts w:ascii="Arial" w:eastAsiaTheme="minorEastAsia" w:hAnsi="Arial" w:cs="Arial"/>
                <w:sz w:val="22"/>
                <w:szCs w:val="22"/>
                <w:lang w:val="en-US"/>
              </w:rPr>
              <w:t xml:space="preserve"> and is treated accordingly (</w:t>
            </w:r>
            <w:r w:rsidRPr="00B504B1">
              <w:rPr>
                <w:rFonts w:ascii="Arial" w:eastAsiaTheme="minorEastAsia" w:hAnsi="Arial" w:cs="Arial"/>
                <w:sz w:val="22"/>
                <w:szCs w:val="22"/>
                <w:lang w:val="en-IN"/>
              </w:rPr>
              <w:t>Yeganeh-</w:t>
            </w:r>
            <w:proofErr w:type="spellStart"/>
            <w:r w:rsidRPr="00B504B1">
              <w:rPr>
                <w:rFonts w:ascii="Arial" w:eastAsiaTheme="minorEastAsia" w:hAnsi="Arial" w:cs="Arial"/>
                <w:sz w:val="22"/>
                <w:szCs w:val="22"/>
                <w:lang w:val="en-IN"/>
              </w:rPr>
              <w:t>Hajahmadi</w:t>
            </w:r>
            <w:proofErr w:type="spellEnd"/>
            <w:r w:rsidRPr="00B504B1">
              <w:rPr>
                <w:rFonts w:ascii="Arial" w:eastAsiaTheme="minorEastAsia" w:hAnsi="Arial" w:cs="Arial"/>
                <w:sz w:val="22"/>
                <w:szCs w:val="22"/>
                <w:lang w:val="en-IN"/>
              </w:rPr>
              <w:t xml:space="preserve"> et al, 2021)</w:t>
            </w:r>
            <w:r w:rsidRPr="00B504B1">
              <w:rPr>
                <w:rFonts w:ascii="Arial" w:eastAsiaTheme="minorEastAsia" w:hAnsi="Arial" w:cs="Arial"/>
                <w:sz w:val="22"/>
                <w:szCs w:val="22"/>
                <w:lang w:val="en-US"/>
              </w:rPr>
              <w:t xml:space="preserve">. </w:t>
            </w:r>
          </w:p>
          <w:p w14:paraId="394AFB34" w14:textId="27DDAB48" w:rsidR="00B504B1" w:rsidRPr="00B504B1" w:rsidRDefault="00B504B1" w:rsidP="00B504B1">
            <w:pPr>
              <w:numPr>
                <w:ilvl w:val="0"/>
                <w:numId w:val="30"/>
              </w:numPr>
              <w:jc w:val="both"/>
              <w:rPr>
                <w:rFonts w:ascii="Arial" w:eastAsiaTheme="minorEastAsia" w:hAnsi="Arial" w:cs="Arial"/>
                <w:sz w:val="22"/>
                <w:szCs w:val="22"/>
              </w:rPr>
            </w:pPr>
            <w:r w:rsidRPr="00B504B1">
              <w:rPr>
                <w:rFonts w:ascii="Arial" w:eastAsiaTheme="minorEastAsia" w:hAnsi="Arial" w:cs="Arial"/>
                <w:sz w:val="22"/>
                <w:szCs w:val="22"/>
                <w:lang w:val="en-US"/>
              </w:rPr>
              <w:t>Generic and environmental factors drive the cause of diabetes (</w:t>
            </w:r>
            <w:r w:rsidRPr="00B504B1">
              <w:rPr>
                <w:rFonts w:ascii="Arial" w:eastAsiaTheme="minorEastAsia" w:hAnsi="Arial" w:cs="Arial"/>
                <w:sz w:val="22"/>
                <w:szCs w:val="22"/>
              </w:rPr>
              <w:t xml:space="preserve">Ye </w:t>
            </w:r>
            <w:r w:rsidRPr="00B504B1">
              <w:rPr>
                <w:rFonts w:ascii="Arial" w:eastAsiaTheme="minorEastAsia" w:hAnsi="Arial" w:cs="Arial"/>
                <w:i/>
                <w:iCs/>
                <w:sz w:val="22"/>
                <w:szCs w:val="22"/>
              </w:rPr>
              <w:t>et al</w:t>
            </w:r>
            <w:r w:rsidRPr="00B504B1">
              <w:rPr>
                <w:rFonts w:ascii="Arial" w:eastAsiaTheme="minorEastAsia" w:hAnsi="Arial" w:cs="Arial"/>
                <w:sz w:val="22"/>
                <w:szCs w:val="22"/>
              </w:rPr>
              <w:t>. 2021</w:t>
            </w:r>
            <w:r w:rsidRPr="00B504B1">
              <w:rPr>
                <w:rFonts w:ascii="Arial" w:eastAsiaTheme="minorEastAsia" w:hAnsi="Arial" w:cs="Arial"/>
                <w:sz w:val="22"/>
                <w:szCs w:val="22"/>
                <w:lang w:val="en-US"/>
              </w:rPr>
              <w:t>).</w:t>
            </w:r>
          </w:p>
          <w:p w14:paraId="6845C67F" w14:textId="77777777" w:rsidR="00B504B1" w:rsidRPr="00B504B1" w:rsidRDefault="00B504B1" w:rsidP="00B504B1">
            <w:pPr>
              <w:numPr>
                <w:ilvl w:val="0"/>
                <w:numId w:val="30"/>
              </w:numPr>
              <w:jc w:val="both"/>
              <w:rPr>
                <w:rFonts w:ascii="Arial" w:eastAsiaTheme="minorEastAsia" w:hAnsi="Arial" w:cs="Arial"/>
                <w:sz w:val="22"/>
                <w:szCs w:val="22"/>
              </w:rPr>
            </w:pPr>
            <w:r w:rsidRPr="00B504B1">
              <w:rPr>
                <w:rFonts w:ascii="Arial" w:eastAsiaTheme="minorEastAsia" w:hAnsi="Arial" w:cs="Arial"/>
                <w:sz w:val="22"/>
                <w:szCs w:val="22"/>
                <w:lang w:val="en-US"/>
              </w:rPr>
              <w:t>Considering the recent global trends and the pattern of lifestyle of people also acts as an accelerator for the increase of diabetes cases in the public health sector (</w:t>
            </w:r>
            <w:r w:rsidRPr="00B504B1">
              <w:rPr>
                <w:rFonts w:ascii="Arial" w:eastAsiaTheme="minorEastAsia" w:hAnsi="Arial" w:cs="Arial"/>
                <w:sz w:val="22"/>
                <w:szCs w:val="22"/>
                <w:lang w:val="en-IN"/>
              </w:rPr>
              <w:t>Lovic et al, 2020)</w:t>
            </w:r>
            <w:r w:rsidRPr="00B504B1">
              <w:rPr>
                <w:rFonts w:ascii="Arial" w:eastAsiaTheme="minorEastAsia" w:hAnsi="Arial" w:cs="Arial"/>
                <w:sz w:val="22"/>
                <w:szCs w:val="22"/>
                <w:lang w:val="en-US"/>
              </w:rPr>
              <w:t xml:space="preserve">. </w:t>
            </w:r>
          </w:p>
          <w:p w14:paraId="61CE1C6F" w14:textId="77777777" w:rsidR="00B504B1" w:rsidRPr="00B504B1" w:rsidRDefault="00B504B1" w:rsidP="00B504B1">
            <w:pPr>
              <w:ind w:left="720"/>
              <w:jc w:val="both"/>
              <w:rPr>
                <w:rFonts w:ascii="Arial" w:eastAsiaTheme="minorEastAsia" w:hAnsi="Arial" w:cs="Arial"/>
                <w:sz w:val="22"/>
                <w:szCs w:val="22"/>
              </w:rPr>
            </w:pPr>
          </w:p>
          <w:p w14:paraId="7E94CD02" w14:textId="77777777" w:rsidR="00DC1473" w:rsidRPr="00F966F7" w:rsidRDefault="00DC1473" w:rsidP="00DC1473">
            <w:pPr>
              <w:jc w:val="both"/>
              <w:rPr>
                <w:rFonts w:ascii="Arial" w:hAnsi="Arial" w:cs="Arial"/>
                <w:sz w:val="22"/>
                <w:szCs w:val="22"/>
              </w:rPr>
            </w:pPr>
            <w:r w:rsidRPr="00F966F7">
              <w:rPr>
                <w:rFonts w:ascii="Arial" w:eastAsiaTheme="majorEastAsia" w:hAnsi="Arial" w:cs="Arial"/>
                <w:b/>
                <w:bCs/>
                <w:sz w:val="22"/>
                <w:szCs w:val="22"/>
                <w:lang w:val="en-US"/>
              </w:rPr>
              <w:t>LITERATURE REVIEW</w:t>
            </w:r>
          </w:p>
          <w:p w14:paraId="2D89C10F" w14:textId="77777777" w:rsidR="00DC1473" w:rsidRPr="00F966F7" w:rsidRDefault="00DC1473" w:rsidP="00DC1473">
            <w:pPr>
              <w:jc w:val="both"/>
              <w:rPr>
                <w:rFonts w:ascii="Arial" w:hAnsi="Arial" w:cs="Arial"/>
                <w:sz w:val="22"/>
                <w:szCs w:val="22"/>
              </w:rPr>
            </w:pPr>
          </w:p>
          <w:p w14:paraId="0FDAD127" w14:textId="77777777" w:rsidR="00B504B1" w:rsidRPr="00B504B1" w:rsidRDefault="00B504B1" w:rsidP="00B504B1">
            <w:pPr>
              <w:numPr>
                <w:ilvl w:val="0"/>
                <w:numId w:val="30"/>
              </w:numPr>
              <w:jc w:val="both"/>
              <w:rPr>
                <w:rFonts w:ascii="Arial" w:eastAsiaTheme="minorEastAsia" w:hAnsi="Arial" w:cs="Arial"/>
                <w:sz w:val="22"/>
                <w:szCs w:val="22"/>
              </w:rPr>
            </w:pPr>
            <w:r w:rsidRPr="00B504B1">
              <w:rPr>
                <w:rFonts w:ascii="Arial" w:eastAsiaTheme="minorEastAsia" w:hAnsi="Arial" w:cs="Arial"/>
                <w:sz w:val="22"/>
                <w:szCs w:val="22"/>
                <w:lang w:val="en-US"/>
              </w:rPr>
              <w:t xml:space="preserve">Research by </w:t>
            </w:r>
            <w:r w:rsidRPr="00B504B1">
              <w:rPr>
                <w:rFonts w:ascii="Arial" w:eastAsiaTheme="minorEastAsia" w:hAnsi="Arial" w:cs="Arial"/>
                <w:sz w:val="22"/>
                <w:szCs w:val="22"/>
                <w:lang w:val="en-IN"/>
              </w:rPr>
              <w:t xml:space="preserve">Kyrou et al, </w:t>
            </w:r>
            <w:r w:rsidRPr="00B504B1">
              <w:rPr>
                <w:rFonts w:ascii="Arial" w:eastAsiaTheme="minorEastAsia" w:hAnsi="Arial" w:cs="Arial"/>
                <w:sz w:val="22"/>
                <w:szCs w:val="22"/>
                <w:lang w:val="en-US"/>
              </w:rPr>
              <w:t>(2020) studies have identified key risk factors associated with type 2 diabetes mellitus in the UK, including obesity, physical inactivity, unhealthy dietary habits, family history, ethnicity, and socioeconomic status.</w:t>
            </w:r>
          </w:p>
          <w:p w14:paraId="58967951" w14:textId="77777777" w:rsidR="00B504B1" w:rsidRPr="00B504B1" w:rsidRDefault="00B504B1" w:rsidP="00B504B1">
            <w:pPr>
              <w:numPr>
                <w:ilvl w:val="0"/>
                <w:numId w:val="30"/>
              </w:numPr>
              <w:jc w:val="both"/>
              <w:rPr>
                <w:rFonts w:ascii="Arial" w:eastAsiaTheme="minorEastAsia" w:hAnsi="Arial" w:cs="Arial"/>
                <w:sz w:val="22"/>
                <w:szCs w:val="22"/>
              </w:rPr>
            </w:pPr>
            <w:r w:rsidRPr="00B504B1">
              <w:rPr>
                <w:rFonts w:ascii="Arial" w:eastAsiaTheme="minorEastAsia" w:hAnsi="Arial" w:cs="Arial"/>
                <w:sz w:val="22"/>
                <w:szCs w:val="22"/>
                <w:lang w:val="en-US"/>
              </w:rPr>
              <w:t xml:space="preserve">Insights from the </w:t>
            </w:r>
            <w:r w:rsidRPr="00B504B1">
              <w:rPr>
                <w:rFonts w:ascii="Arial" w:eastAsiaTheme="minorEastAsia" w:hAnsi="Arial" w:cs="Arial"/>
                <w:sz w:val="22"/>
                <w:szCs w:val="22"/>
                <w:lang w:val="en-IN"/>
              </w:rPr>
              <w:t xml:space="preserve">Kraus et al, </w:t>
            </w:r>
            <w:r w:rsidRPr="00B504B1">
              <w:rPr>
                <w:rFonts w:ascii="Arial" w:eastAsiaTheme="minorEastAsia" w:hAnsi="Arial" w:cs="Arial"/>
                <w:sz w:val="22"/>
                <w:szCs w:val="22"/>
                <w:lang w:val="en-US"/>
              </w:rPr>
              <w:t>(2024) studies provide information on current management practices, treatment targets, and preventive interventions for type 2 diabetes mellitus in the UK population, guiding efforts toward effective disease management and prevention.</w:t>
            </w:r>
          </w:p>
          <w:p w14:paraId="40FD523C" w14:textId="77777777" w:rsidR="00B504B1" w:rsidRPr="00B504B1" w:rsidRDefault="00B504B1" w:rsidP="00B504B1">
            <w:pPr>
              <w:numPr>
                <w:ilvl w:val="0"/>
                <w:numId w:val="30"/>
              </w:numPr>
              <w:jc w:val="both"/>
              <w:rPr>
                <w:rFonts w:ascii="Arial" w:hAnsi="Arial" w:cs="Arial"/>
                <w:sz w:val="22"/>
                <w:szCs w:val="22"/>
              </w:rPr>
            </w:pPr>
            <w:r w:rsidRPr="00B504B1">
              <w:rPr>
                <w:rFonts w:ascii="Arial" w:hAnsi="Arial" w:cs="Arial"/>
                <w:sz w:val="22"/>
                <w:szCs w:val="22"/>
                <w:lang w:val="en-IN"/>
              </w:rPr>
              <w:t>Cheema</w:t>
            </w:r>
            <w:r w:rsidRPr="00B504B1">
              <w:rPr>
                <w:rFonts w:ascii="Arial" w:hAnsi="Arial" w:cs="Arial"/>
                <w:sz w:val="22"/>
                <w:szCs w:val="22"/>
                <w:lang w:val="en-US"/>
              </w:rPr>
              <w:t xml:space="preserve"> et al. (2014) have highlighted the significant impact of type 2 diabetes mellitus on individual health outcomes and healthcare systems, emphasizing its association with complications such as cardiovascular disease, neuropathy, retinopathy, nephropathy, and the resulting economic burden.</w:t>
            </w:r>
          </w:p>
          <w:p w14:paraId="51489F03" w14:textId="77777777" w:rsidR="00B504B1" w:rsidRPr="00B504B1" w:rsidRDefault="00B504B1" w:rsidP="00B504B1">
            <w:pPr>
              <w:numPr>
                <w:ilvl w:val="0"/>
                <w:numId w:val="30"/>
              </w:numPr>
              <w:jc w:val="both"/>
              <w:rPr>
                <w:rFonts w:ascii="Arial" w:hAnsi="Arial" w:cs="Arial"/>
                <w:sz w:val="22"/>
                <w:szCs w:val="22"/>
              </w:rPr>
            </w:pPr>
            <w:r w:rsidRPr="00B504B1">
              <w:rPr>
                <w:rFonts w:ascii="Arial" w:hAnsi="Arial" w:cs="Arial"/>
                <w:sz w:val="22"/>
                <w:szCs w:val="22"/>
                <w:lang w:val="en-US"/>
              </w:rPr>
              <w:t>Studies by Jeong et al. (2020) on disparities in type 2 diabetes prevalence and outcomes across different socioeconomic and demographic groups, underscore the importance of addressing health inequities and promoting health equity initiatives.</w:t>
            </w:r>
          </w:p>
          <w:p w14:paraId="050D37BA" w14:textId="77777777" w:rsidR="00B504B1" w:rsidRDefault="00B504B1" w:rsidP="00DC1473">
            <w:pPr>
              <w:jc w:val="both"/>
              <w:rPr>
                <w:rFonts w:ascii="Arial" w:hAnsi="Arial" w:cs="Arial"/>
                <w:b/>
                <w:bCs/>
                <w:sz w:val="22"/>
                <w:szCs w:val="22"/>
                <w:lang w:val="en-US"/>
              </w:rPr>
            </w:pPr>
          </w:p>
          <w:p w14:paraId="5451AC29" w14:textId="52183099" w:rsidR="00DC1473" w:rsidRPr="00F966F7" w:rsidRDefault="00DC1473" w:rsidP="00DC1473">
            <w:pPr>
              <w:jc w:val="both"/>
              <w:rPr>
                <w:rFonts w:ascii="Arial" w:hAnsi="Arial" w:cs="Arial"/>
                <w:b/>
                <w:bCs/>
                <w:sz w:val="22"/>
                <w:szCs w:val="22"/>
                <w:lang w:val="en-US"/>
              </w:rPr>
            </w:pPr>
            <w:r w:rsidRPr="00F966F7">
              <w:rPr>
                <w:rFonts w:ascii="Arial" w:hAnsi="Arial" w:cs="Arial"/>
                <w:b/>
                <w:bCs/>
                <w:sz w:val="22"/>
                <w:szCs w:val="22"/>
                <w:lang w:val="en-US"/>
              </w:rPr>
              <w:t>RATIONALE OF STUDY</w:t>
            </w:r>
          </w:p>
          <w:p w14:paraId="631A7937" w14:textId="77777777" w:rsidR="00B504B1" w:rsidRPr="00B504B1" w:rsidRDefault="00B504B1" w:rsidP="00B504B1">
            <w:pPr>
              <w:numPr>
                <w:ilvl w:val="0"/>
                <w:numId w:val="30"/>
              </w:numPr>
              <w:jc w:val="both"/>
              <w:rPr>
                <w:rFonts w:ascii="Arial" w:eastAsiaTheme="minorEastAsia" w:hAnsi="Arial" w:cs="Arial"/>
                <w:sz w:val="22"/>
                <w:szCs w:val="22"/>
              </w:rPr>
            </w:pPr>
            <w:r w:rsidRPr="00B504B1">
              <w:rPr>
                <w:rFonts w:ascii="Arial" w:eastAsiaTheme="minorEastAsia" w:hAnsi="Arial" w:cs="Arial"/>
                <w:sz w:val="22"/>
                <w:szCs w:val="22"/>
                <w:lang w:val="en-US"/>
              </w:rPr>
              <w:t xml:space="preserve">Understanding the current prevalence of type 2 diabetes mellitus in the UK's population aged 45 years or above is crucial for public health planning and resource allocation. </w:t>
            </w:r>
          </w:p>
          <w:p w14:paraId="09A92A62" w14:textId="77777777" w:rsidR="00B504B1" w:rsidRPr="00B504B1" w:rsidRDefault="00B504B1" w:rsidP="00B504B1">
            <w:pPr>
              <w:numPr>
                <w:ilvl w:val="0"/>
                <w:numId w:val="30"/>
              </w:numPr>
              <w:jc w:val="both"/>
              <w:rPr>
                <w:rFonts w:ascii="Arial" w:eastAsiaTheme="minorEastAsia" w:hAnsi="Arial" w:cs="Arial"/>
                <w:sz w:val="22"/>
                <w:szCs w:val="22"/>
              </w:rPr>
            </w:pPr>
            <w:r w:rsidRPr="00B504B1">
              <w:rPr>
                <w:rFonts w:ascii="Arial" w:eastAsiaTheme="minorEastAsia" w:hAnsi="Arial" w:cs="Arial"/>
                <w:sz w:val="22"/>
                <w:szCs w:val="22"/>
                <w:lang w:val="en-US"/>
              </w:rPr>
              <w:t>Type 2 Diabetes is a public health issue that affects 6.6% of the World’s population (</w:t>
            </w:r>
            <w:r w:rsidRPr="00B504B1">
              <w:rPr>
                <w:rFonts w:ascii="Arial" w:eastAsiaTheme="minorEastAsia" w:hAnsi="Arial" w:cs="Arial"/>
                <w:sz w:val="22"/>
                <w:szCs w:val="22"/>
              </w:rPr>
              <w:t>Bergman et al. 2021</w:t>
            </w:r>
            <w:r w:rsidRPr="00B504B1">
              <w:rPr>
                <w:rFonts w:ascii="Arial" w:eastAsiaTheme="minorEastAsia" w:hAnsi="Arial" w:cs="Arial"/>
                <w:sz w:val="22"/>
                <w:szCs w:val="22"/>
                <w:lang w:val="en-US"/>
              </w:rPr>
              <w:t xml:space="preserve">). </w:t>
            </w:r>
          </w:p>
          <w:p w14:paraId="39CBA2E8" w14:textId="77777777" w:rsidR="00B504B1" w:rsidRPr="00B504B1" w:rsidRDefault="00B504B1" w:rsidP="00B504B1">
            <w:pPr>
              <w:numPr>
                <w:ilvl w:val="0"/>
                <w:numId w:val="30"/>
              </w:numPr>
              <w:jc w:val="both"/>
              <w:rPr>
                <w:rFonts w:ascii="Arial" w:eastAsiaTheme="minorEastAsia" w:hAnsi="Arial" w:cs="Arial"/>
                <w:sz w:val="22"/>
                <w:szCs w:val="22"/>
              </w:rPr>
            </w:pPr>
            <w:r w:rsidRPr="00B504B1">
              <w:rPr>
                <w:rFonts w:ascii="Arial" w:eastAsiaTheme="minorEastAsia" w:hAnsi="Arial" w:cs="Arial"/>
                <w:sz w:val="22"/>
                <w:szCs w:val="22"/>
                <w:lang w:val="en-US"/>
              </w:rPr>
              <w:t>Identifying the key risk factors associated with type 2 diabetes mellitus in this age group can aid in targeted prevention strategies and early intervention efforts (Wu et al, 2014).</w:t>
            </w:r>
          </w:p>
          <w:p w14:paraId="543565B0" w14:textId="77777777" w:rsidR="00B504B1" w:rsidRPr="00B504B1" w:rsidRDefault="00B504B1" w:rsidP="00B504B1">
            <w:pPr>
              <w:numPr>
                <w:ilvl w:val="0"/>
                <w:numId w:val="30"/>
              </w:numPr>
              <w:jc w:val="both"/>
              <w:rPr>
                <w:rFonts w:ascii="Arial" w:eastAsiaTheme="minorEastAsia" w:hAnsi="Arial" w:cs="Arial"/>
                <w:sz w:val="22"/>
                <w:szCs w:val="22"/>
              </w:rPr>
            </w:pPr>
            <w:r w:rsidRPr="00B504B1">
              <w:rPr>
                <w:rFonts w:ascii="Arial" w:eastAsiaTheme="minorEastAsia" w:hAnsi="Arial" w:cs="Arial"/>
                <w:sz w:val="22"/>
                <w:szCs w:val="22"/>
                <w:lang w:val="en-US"/>
              </w:rPr>
              <w:t>Investigating the role of lifestyle factors such as diet, physical activity, and sedentary behavior in the development and management of type 2 diabetes mellitus can provide actionable insights for targeted prevention and intervention programs (</w:t>
            </w:r>
            <w:r w:rsidRPr="00B504B1">
              <w:rPr>
                <w:rFonts w:ascii="Arial" w:eastAsiaTheme="minorEastAsia" w:hAnsi="Arial" w:cs="Arial"/>
                <w:sz w:val="22"/>
                <w:szCs w:val="22"/>
                <w:lang w:val="en-IN"/>
              </w:rPr>
              <w:t>Li et al, 2021; Balducci et al, 2022)</w:t>
            </w:r>
            <w:r w:rsidRPr="00B504B1">
              <w:rPr>
                <w:rFonts w:ascii="Arial" w:eastAsiaTheme="minorEastAsia" w:hAnsi="Arial" w:cs="Arial"/>
                <w:sz w:val="22"/>
                <w:szCs w:val="22"/>
                <w:lang w:val="en-US"/>
              </w:rPr>
              <w:t>.</w:t>
            </w:r>
          </w:p>
          <w:p w14:paraId="45D1C770" w14:textId="77777777" w:rsidR="00DC1473" w:rsidRPr="00F966F7" w:rsidRDefault="00DC1473" w:rsidP="00B504B1">
            <w:pPr>
              <w:jc w:val="both"/>
              <w:rPr>
                <w:rFonts w:ascii="Arial" w:hAnsi="Arial" w:cs="Arial"/>
                <w:sz w:val="22"/>
                <w:szCs w:val="22"/>
              </w:rPr>
            </w:pPr>
          </w:p>
        </w:tc>
      </w:tr>
      <w:bookmarkEnd w:id="0"/>
    </w:tbl>
    <w:p w14:paraId="0471B2A7" w14:textId="77777777" w:rsidR="00DC1473" w:rsidRPr="00F966F7" w:rsidRDefault="00DC1473" w:rsidP="00DC1473">
      <w:pPr>
        <w:rPr>
          <w:rFonts w:ascii="Arial" w:hAnsi="Arial" w:cs="Arial"/>
          <w:b/>
          <w:sz w:val="22"/>
          <w:szCs w:val="22"/>
        </w:rPr>
      </w:pPr>
    </w:p>
    <w:p w14:paraId="18DF59CE" w14:textId="77777777" w:rsidR="00DC1473" w:rsidRPr="00F966F7" w:rsidRDefault="00DC1473" w:rsidP="00DC1473">
      <w:pPr>
        <w:rPr>
          <w:rFonts w:ascii="Arial" w:hAnsi="Arial" w:cs="Arial"/>
          <w:b/>
          <w:sz w:val="22"/>
          <w:szCs w:val="22"/>
        </w:rPr>
      </w:pPr>
      <w:r w:rsidRPr="00F966F7">
        <w:rPr>
          <w:rFonts w:ascii="Arial" w:hAnsi="Arial" w:cs="Arial"/>
          <w:b/>
          <w:sz w:val="22"/>
          <w:szCs w:val="22"/>
        </w:rPr>
        <w:t xml:space="preserve">Aim </w:t>
      </w:r>
      <w:r w:rsidRPr="00F966F7">
        <w:rPr>
          <w:rFonts w:ascii="Arial" w:hAnsi="Arial" w:cs="Arial"/>
          <w:bCs/>
          <w:sz w:val="22"/>
          <w:szCs w:val="22"/>
        </w:rPr>
        <w:t>(a broad statement capturing the overall purpose of this research)</w:t>
      </w:r>
    </w:p>
    <w:tbl>
      <w:tblPr>
        <w:tblStyle w:val="TableGrid"/>
        <w:tblW w:w="0" w:type="auto"/>
        <w:tblLook w:val="04A0" w:firstRow="1" w:lastRow="0" w:firstColumn="1" w:lastColumn="0" w:noHBand="0" w:noVBand="1"/>
      </w:tblPr>
      <w:tblGrid>
        <w:gridCol w:w="10200"/>
      </w:tblGrid>
      <w:tr w:rsidR="00DC1473" w:rsidRPr="00F966F7" w14:paraId="60BCC62B" w14:textId="77777777" w:rsidTr="00DC1473">
        <w:trPr>
          <w:trHeight w:val="1703"/>
        </w:trPr>
        <w:tc>
          <w:tcPr>
            <w:tcW w:w="10200" w:type="dxa"/>
          </w:tcPr>
          <w:p w14:paraId="4B8502F6" w14:textId="77777777" w:rsidR="00DC1473" w:rsidRPr="00F966F7" w:rsidRDefault="00DC1473" w:rsidP="00DC1473">
            <w:pPr>
              <w:rPr>
                <w:rFonts w:ascii="Arial" w:hAnsi="Arial" w:cs="Arial"/>
                <w:sz w:val="22"/>
                <w:szCs w:val="22"/>
              </w:rPr>
            </w:pPr>
            <w:bookmarkStart w:id="1" w:name="_Hlk142389877"/>
            <w:r w:rsidRPr="00F966F7">
              <w:rPr>
                <w:rFonts w:ascii="Arial" w:hAnsi="Arial" w:cs="Arial"/>
                <w:sz w:val="22"/>
                <w:szCs w:val="22"/>
              </w:rPr>
              <w:t xml:space="preserve">Please provide the aim of the topic you intend to research: </w:t>
            </w:r>
          </w:p>
          <w:p w14:paraId="48CF6A03" w14:textId="77777777" w:rsidR="00DC1473" w:rsidRPr="00F966F7" w:rsidRDefault="00DC1473" w:rsidP="00DC1473">
            <w:pPr>
              <w:rPr>
                <w:rFonts w:ascii="Arial" w:hAnsi="Arial" w:cs="Arial"/>
                <w:sz w:val="22"/>
                <w:szCs w:val="22"/>
              </w:rPr>
            </w:pPr>
          </w:p>
          <w:p w14:paraId="10E196B4" w14:textId="77777777" w:rsidR="00AA496E" w:rsidRPr="00AA496E" w:rsidRDefault="00AA496E" w:rsidP="00AA496E">
            <w:pPr>
              <w:numPr>
                <w:ilvl w:val="0"/>
                <w:numId w:val="64"/>
              </w:numPr>
              <w:rPr>
                <w:rFonts w:ascii="Arial" w:eastAsiaTheme="minorEastAsia" w:hAnsi="Arial" w:cs="Arial"/>
                <w:color w:val="0D0D0D"/>
                <w:sz w:val="22"/>
                <w:szCs w:val="22"/>
                <w:shd w:val="clear" w:color="auto" w:fill="FFFFFF"/>
              </w:rPr>
            </w:pPr>
            <w:r w:rsidRPr="00AA496E">
              <w:rPr>
                <w:rFonts w:ascii="Arial" w:eastAsiaTheme="minorEastAsia" w:hAnsi="Arial" w:cs="Arial"/>
                <w:color w:val="0D0D0D"/>
                <w:sz w:val="22"/>
                <w:szCs w:val="22"/>
                <w:shd w:val="clear" w:color="auto" w:fill="FFFFFF"/>
                <w:lang w:val="en-US"/>
              </w:rPr>
              <w:t>This research study aims to systematically investigate and quantify the prevalence of type 2 diabetes mellitus, identify significant risk factors contributing to its incidence, and assess its impact on healthcare utilization, and health outcomes among individuals aged 45 years and above in the United Kingdom.</w:t>
            </w:r>
          </w:p>
          <w:p w14:paraId="4C6BDAFC" w14:textId="77777777" w:rsidR="00DC1473" w:rsidRPr="00F966F7" w:rsidRDefault="00DC1473" w:rsidP="00DC1473">
            <w:pPr>
              <w:rPr>
                <w:rFonts w:ascii="Arial" w:hAnsi="Arial" w:cs="Arial"/>
                <w:sz w:val="22"/>
                <w:szCs w:val="22"/>
              </w:rPr>
            </w:pPr>
          </w:p>
        </w:tc>
      </w:tr>
      <w:bookmarkEnd w:id="1"/>
    </w:tbl>
    <w:p w14:paraId="450B4A8B" w14:textId="77777777" w:rsidR="00DC1473" w:rsidRPr="00F966F7" w:rsidRDefault="00DC1473" w:rsidP="00DC1473">
      <w:pPr>
        <w:rPr>
          <w:rFonts w:ascii="Arial" w:hAnsi="Arial" w:cs="Arial"/>
          <w:sz w:val="22"/>
          <w:szCs w:val="22"/>
        </w:rPr>
      </w:pPr>
    </w:p>
    <w:p w14:paraId="434CE6CA" w14:textId="77777777" w:rsidR="00F966F7" w:rsidRDefault="00F966F7" w:rsidP="00DC1473">
      <w:pPr>
        <w:rPr>
          <w:rFonts w:ascii="Arial" w:hAnsi="Arial" w:cs="Arial"/>
          <w:b/>
          <w:sz w:val="22"/>
          <w:szCs w:val="22"/>
        </w:rPr>
      </w:pPr>
    </w:p>
    <w:p w14:paraId="176B76AD" w14:textId="77777777" w:rsidR="00F966F7" w:rsidRDefault="00F966F7" w:rsidP="00DC1473">
      <w:pPr>
        <w:rPr>
          <w:rFonts w:ascii="Arial" w:hAnsi="Arial" w:cs="Arial"/>
          <w:b/>
          <w:sz w:val="22"/>
          <w:szCs w:val="22"/>
        </w:rPr>
      </w:pPr>
    </w:p>
    <w:p w14:paraId="77BB03AF" w14:textId="77777777" w:rsidR="00F966F7" w:rsidRDefault="00F966F7" w:rsidP="00DC1473">
      <w:pPr>
        <w:rPr>
          <w:rFonts w:ascii="Arial" w:hAnsi="Arial" w:cs="Arial"/>
          <w:b/>
          <w:sz w:val="22"/>
          <w:szCs w:val="22"/>
        </w:rPr>
      </w:pPr>
    </w:p>
    <w:p w14:paraId="5D37980D" w14:textId="10B480B9" w:rsidR="00DC1473" w:rsidRPr="00F966F7" w:rsidRDefault="00DC1473" w:rsidP="00DC1473">
      <w:pPr>
        <w:rPr>
          <w:rFonts w:ascii="Arial" w:hAnsi="Arial" w:cs="Arial"/>
          <w:bCs/>
          <w:sz w:val="22"/>
          <w:szCs w:val="22"/>
        </w:rPr>
      </w:pPr>
      <w:r w:rsidRPr="00F966F7">
        <w:rPr>
          <w:rFonts w:ascii="Arial" w:hAnsi="Arial" w:cs="Arial"/>
          <w:b/>
          <w:sz w:val="22"/>
          <w:szCs w:val="22"/>
        </w:rPr>
        <w:t>Objectives</w:t>
      </w:r>
      <w:r w:rsidRPr="00F966F7">
        <w:rPr>
          <w:rFonts w:ascii="Arial" w:hAnsi="Arial" w:cs="Arial"/>
          <w:bCs/>
          <w:sz w:val="22"/>
          <w:szCs w:val="22"/>
        </w:rPr>
        <w:t xml:space="preserve"> (outline 3-5 using bullet points)</w:t>
      </w:r>
    </w:p>
    <w:tbl>
      <w:tblPr>
        <w:tblStyle w:val="TableGrid"/>
        <w:tblW w:w="0" w:type="auto"/>
        <w:tblLook w:val="04A0" w:firstRow="1" w:lastRow="0" w:firstColumn="1" w:lastColumn="0" w:noHBand="0" w:noVBand="1"/>
      </w:tblPr>
      <w:tblGrid>
        <w:gridCol w:w="10224"/>
      </w:tblGrid>
      <w:tr w:rsidR="00DC1473" w:rsidRPr="00F966F7" w14:paraId="550B8FC3" w14:textId="77777777" w:rsidTr="00DC1473">
        <w:trPr>
          <w:trHeight w:val="2587"/>
        </w:trPr>
        <w:tc>
          <w:tcPr>
            <w:tcW w:w="10224" w:type="dxa"/>
          </w:tcPr>
          <w:p w14:paraId="38D11798" w14:textId="77777777" w:rsidR="00DC1473" w:rsidRPr="00F966F7" w:rsidRDefault="00DC1473" w:rsidP="00DC1473">
            <w:pPr>
              <w:jc w:val="both"/>
              <w:rPr>
                <w:rFonts w:ascii="Arial" w:hAnsi="Arial" w:cs="Arial"/>
                <w:sz w:val="22"/>
                <w:szCs w:val="22"/>
              </w:rPr>
            </w:pPr>
            <w:r w:rsidRPr="00F966F7">
              <w:rPr>
                <w:rFonts w:ascii="Arial" w:hAnsi="Arial" w:cs="Arial"/>
                <w:sz w:val="22"/>
                <w:szCs w:val="22"/>
              </w:rPr>
              <w:lastRenderedPageBreak/>
              <w:t xml:space="preserve">Please provide the objectives of the intended research: </w:t>
            </w:r>
          </w:p>
          <w:p w14:paraId="4882F923" w14:textId="77777777" w:rsidR="00DC1473" w:rsidRPr="00F966F7" w:rsidRDefault="00DC1473" w:rsidP="00DC1473">
            <w:pPr>
              <w:jc w:val="both"/>
              <w:rPr>
                <w:rFonts w:ascii="Arial" w:hAnsi="Arial" w:cs="Arial"/>
                <w:sz w:val="22"/>
                <w:szCs w:val="22"/>
              </w:rPr>
            </w:pPr>
          </w:p>
          <w:p w14:paraId="25F9B035" w14:textId="77777777" w:rsidR="00AA496E" w:rsidRPr="00AA496E" w:rsidRDefault="00AA496E" w:rsidP="00AA496E">
            <w:pPr>
              <w:numPr>
                <w:ilvl w:val="0"/>
                <w:numId w:val="65"/>
              </w:numPr>
              <w:jc w:val="both"/>
              <w:rPr>
                <w:rFonts w:ascii="Arial" w:hAnsi="Arial" w:cs="Arial"/>
                <w:sz w:val="22"/>
                <w:szCs w:val="22"/>
              </w:rPr>
            </w:pPr>
            <w:r w:rsidRPr="00AA496E">
              <w:rPr>
                <w:rFonts w:ascii="Arial" w:hAnsi="Arial" w:cs="Arial"/>
                <w:sz w:val="22"/>
                <w:szCs w:val="22"/>
                <w:lang w:val="en-US"/>
              </w:rPr>
              <w:t>Quantify the prevalence of type 2 diabetes mellitus among individuals aged 45 and above in the United Kingdom.</w:t>
            </w:r>
          </w:p>
          <w:p w14:paraId="76E9B16D" w14:textId="77777777" w:rsidR="00AA496E" w:rsidRPr="00AA496E" w:rsidRDefault="00AA496E" w:rsidP="00AA496E">
            <w:pPr>
              <w:numPr>
                <w:ilvl w:val="0"/>
                <w:numId w:val="65"/>
              </w:numPr>
              <w:jc w:val="both"/>
              <w:rPr>
                <w:rFonts w:ascii="Arial" w:hAnsi="Arial" w:cs="Arial"/>
                <w:sz w:val="22"/>
                <w:szCs w:val="22"/>
              </w:rPr>
            </w:pPr>
            <w:r w:rsidRPr="00AA496E">
              <w:rPr>
                <w:rFonts w:ascii="Arial" w:hAnsi="Arial" w:cs="Arial"/>
                <w:sz w:val="22"/>
                <w:szCs w:val="22"/>
                <w:lang w:val="en-US"/>
              </w:rPr>
              <w:t>Identify significant risk factors contributing to the incidence of type 2 diabetes mellitus in this demographic.</w:t>
            </w:r>
          </w:p>
          <w:p w14:paraId="7E488A12" w14:textId="77777777" w:rsidR="00AA496E" w:rsidRPr="00AA496E" w:rsidRDefault="00AA496E" w:rsidP="00AA496E">
            <w:pPr>
              <w:numPr>
                <w:ilvl w:val="0"/>
                <w:numId w:val="65"/>
              </w:numPr>
              <w:jc w:val="both"/>
              <w:rPr>
                <w:rFonts w:ascii="Arial" w:hAnsi="Arial" w:cs="Arial"/>
                <w:sz w:val="22"/>
                <w:szCs w:val="22"/>
              </w:rPr>
            </w:pPr>
            <w:r w:rsidRPr="00AA496E">
              <w:rPr>
                <w:rFonts w:ascii="Arial" w:hAnsi="Arial" w:cs="Arial"/>
                <w:sz w:val="22"/>
                <w:szCs w:val="22"/>
                <w:lang w:val="en-US"/>
              </w:rPr>
              <w:t>Assess the impact of type 2 diabetes mellitus on healthcare utilization and health outcomes in individuals aged 45 years and above in the United Kingdom.</w:t>
            </w:r>
          </w:p>
          <w:p w14:paraId="4958218A" w14:textId="77777777" w:rsidR="00DC1473" w:rsidRPr="00F966F7" w:rsidRDefault="00DC1473" w:rsidP="00AA496E">
            <w:pPr>
              <w:ind w:left="720"/>
              <w:jc w:val="both"/>
              <w:rPr>
                <w:rFonts w:ascii="Arial" w:hAnsi="Arial" w:cs="Arial"/>
                <w:sz w:val="22"/>
                <w:szCs w:val="22"/>
              </w:rPr>
            </w:pPr>
          </w:p>
        </w:tc>
      </w:tr>
    </w:tbl>
    <w:p w14:paraId="37970382" w14:textId="77777777" w:rsidR="00DC1473" w:rsidRPr="00F966F7" w:rsidRDefault="00DC1473" w:rsidP="00DC1473">
      <w:pPr>
        <w:rPr>
          <w:rFonts w:ascii="Arial" w:hAnsi="Arial" w:cs="Arial"/>
          <w:sz w:val="22"/>
          <w:szCs w:val="22"/>
        </w:rPr>
      </w:pPr>
    </w:p>
    <w:p w14:paraId="376E59A2" w14:textId="77777777" w:rsidR="00DC1473" w:rsidRPr="00F966F7" w:rsidRDefault="00DC1473" w:rsidP="00DC1473">
      <w:pPr>
        <w:rPr>
          <w:rFonts w:ascii="Arial" w:hAnsi="Arial" w:cs="Arial"/>
          <w:sz w:val="22"/>
          <w:szCs w:val="22"/>
        </w:rPr>
      </w:pPr>
    </w:p>
    <w:p w14:paraId="1F7179AA" w14:textId="77777777" w:rsidR="00DC1473" w:rsidRPr="00F966F7" w:rsidRDefault="00DC1473" w:rsidP="00DC1473">
      <w:pPr>
        <w:rPr>
          <w:rFonts w:ascii="Arial" w:hAnsi="Arial" w:cs="Arial"/>
          <w:b/>
          <w:sz w:val="22"/>
          <w:szCs w:val="22"/>
        </w:rPr>
      </w:pPr>
      <w:r w:rsidRPr="00F966F7">
        <w:rPr>
          <w:rFonts w:ascii="Arial" w:hAnsi="Arial" w:cs="Arial"/>
          <w:b/>
          <w:sz w:val="22"/>
          <w:szCs w:val="22"/>
        </w:rPr>
        <w:t>Ethical considerations</w:t>
      </w:r>
      <w:r w:rsidRPr="00F966F7">
        <w:rPr>
          <w:rFonts w:ascii="Arial" w:hAnsi="Arial" w:cs="Arial"/>
          <w:bCs/>
          <w:sz w:val="22"/>
          <w:szCs w:val="22"/>
        </w:rPr>
        <w:t xml:space="preserve"> (indicate ethical issues that are relevant to your research) </w:t>
      </w:r>
    </w:p>
    <w:tbl>
      <w:tblPr>
        <w:tblStyle w:val="TableGrid"/>
        <w:tblW w:w="10201" w:type="dxa"/>
        <w:tblLook w:val="04A0" w:firstRow="1" w:lastRow="0" w:firstColumn="1" w:lastColumn="0" w:noHBand="0" w:noVBand="1"/>
      </w:tblPr>
      <w:tblGrid>
        <w:gridCol w:w="9209"/>
        <w:gridCol w:w="992"/>
      </w:tblGrid>
      <w:tr w:rsidR="00DC1473" w:rsidRPr="00F966F7" w14:paraId="029D059B" w14:textId="77777777" w:rsidTr="00DC1473">
        <w:tc>
          <w:tcPr>
            <w:tcW w:w="9209" w:type="dxa"/>
          </w:tcPr>
          <w:p w14:paraId="5F55321E" w14:textId="77777777" w:rsidR="00DC1473" w:rsidRPr="00F966F7" w:rsidRDefault="00DC1473" w:rsidP="001763DD">
            <w:pPr>
              <w:rPr>
                <w:rFonts w:ascii="Arial" w:hAnsi="Arial" w:cs="Arial"/>
                <w:i/>
                <w:sz w:val="22"/>
                <w:szCs w:val="22"/>
              </w:rPr>
            </w:pPr>
            <w:r w:rsidRPr="00F966F7">
              <w:rPr>
                <w:rFonts w:ascii="Arial" w:hAnsi="Arial" w:cs="Arial"/>
                <w:i/>
                <w:sz w:val="22"/>
                <w:szCs w:val="22"/>
              </w:rPr>
              <w:t>Collecting primary data from human participants requires you to address these issues.</w:t>
            </w:r>
          </w:p>
          <w:p w14:paraId="62708E0D" w14:textId="77777777" w:rsidR="00DC1473" w:rsidRPr="00F966F7" w:rsidRDefault="00DC1473" w:rsidP="001763DD">
            <w:pPr>
              <w:rPr>
                <w:rFonts w:ascii="Arial" w:hAnsi="Arial" w:cs="Arial"/>
                <w:sz w:val="22"/>
                <w:szCs w:val="22"/>
              </w:rPr>
            </w:pPr>
            <w:r w:rsidRPr="00F966F7">
              <w:rPr>
                <w:rFonts w:ascii="Arial" w:hAnsi="Arial" w:cs="Arial"/>
                <w:i/>
                <w:sz w:val="22"/>
                <w:szCs w:val="22"/>
              </w:rPr>
              <w:t>Using primary data sources still requires how you will address these issues.</w:t>
            </w:r>
          </w:p>
          <w:p w14:paraId="13066ACF" w14:textId="77777777" w:rsidR="00DC1473" w:rsidRPr="00F966F7" w:rsidRDefault="00DC1473" w:rsidP="001763DD">
            <w:pPr>
              <w:rPr>
                <w:rFonts w:ascii="Arial" w:hAnsi="Arial" w:cs="Arial"/>
                <w:b/>
                <w:sz w:val="22"/>
                <w:szCs w:val="22"/>
                <w:u w:val="single"/>
              </w:rPr>
            </w:pPr>
          </w:p>
          <w:p w14:paraId="783C31C1" w14:textId="77777777" w:rsidR="00DC1473" w:rsidRPr="00F966F7" w:rsidRDefault="00DC1473" w:rsidP="001763DD">
            <w:pPr>
              <w:rPr>
                <w:rFonts w:ascii="Arial" w:hAnsi="Arial" w:cs="Arial"/>
                <w:b/>
                <w:sz w:val="22"/>
                <w:szCs w:val="22"/>
              </w:rPr>
            </w:pPr>
            <w:r w:rsidRPr="00F966F7">
              <w:rPr>
                <w:rFonts w:ascii="Arial" w:hAnsi="Arial" w:cs="Arial"/>
                <w:b/>
                <w:sz w:val="22"/>
                <w:szCs w:val="22"/>
              </w:rPr>
              <w:t>I will submit my research proposal and the UWTSD ethics form to my supervisor to receive ethical approval.</w:t>
            </w:r>
          </w:p>
          <w:p w14:paraId="384DBFE9" w14:textId="77777777" w:rsidR="00DC1473" w:rsidRPr="00F966F7" w:rsidRDefault="00DC1473" w:rsidP="001763DD">
            <w:pPr>
              <w:rPr>
                <w:rFonts w:ascii="Arial" w:hAnsi="Arial" w:cs="Arial"/>
                <w:b/>
                <w:sz w:val="22"/>
                <w:szCs w:val="22"/>
              </w:rPr>
            </w:pPr>
          </w:p>
          <w:p w14:paraId="19C81ECB" w14:textId="77777777" w:rsidR="00DC1473" w:rsidRPr="00F966F7" w:rsidRDefault="00DC1473" w:rsidP="001763DD">
            <w:pPr>
              <w:rPr>
                <w:rFonts w:ascii="Arial" w:hAnsi="Arial" w:cs="Arial"/>
                <w:b/>
                <w:sz w:val="22"/>
                <w:szCs w:val="22"/>
              </w:rPr>
            </w:pPr>
            <w:r w:rsidRPr="00F966F7">
              <w:rPr>
                <w:rFonts w:ascii="Arial" w:hAnsi="Arial" w:cs="Arial"/>
                <w:b/>
                <w:sz w:val="22"/>
                <w:szCs w:val="22"/>
              </w:rPr>
              <w:t>I will develop a research information letter and consent form to be handed to each participant.</w:t>
            </w:r>
          </w:p>
          <w:p w14:paraId="2D5220B9" w14:textId="77777777" w:rsidR="00DC1473" w:rsidRPr="00F966F7" w:rsidRDefault="00DC1473" w:rsidP="001763DD">
            <w:pPr>
              <w:rPr>
                <w:rFonts w:ascii="Arial" w:hAnsi="Arial" w:cs="Arial"/>
                <w:b/>
                <w:sz w:val="22"/>
                <w:szCs w:val="22"/>
              </w:rPr>
            </w:pPr>
          </w:p>
          <w:p w14:paraId="42BE1DEB" w14:textId="77777777" w:rsidR="00DC1473" w:rsidRPr="00F966F7" w:rsidRDefault="00DC1473" w:rsidP="001763DD">
            <w:pPr>
              <w:rPr>
                <w:rFonts w:ascii="Arial" w:hAnsi="Arial" w:cs="Arial"/>
                <w:sz w:val="22"/>
                <w:szCs w:val="22"/>
              </w:rPr>
            </w:pPr>
            <w:r w:rsidRPr="00F966F7">
              <w:rPr>
                <w:rFonts w:ascii="Arial" w:hAnsi="Arial" w:cs="Arial"/>
                <w:b/>
                <w:sz w:val="22"/>
                <w:szCs w:val="22"/>
              </w:rPr>
              <w:t>Voluntary informed Consent will be asked of each participant:</w:t>
            </w:r>
            <w:r w:rsidRPr="00F966F7">
              <w:rPr>
                <w:rFonts w:ascii="Arial" w:hAnsi="Arial" w:cs="Arial"/>
                <w:sz w:val="22"/>
                <w:szCs w:val="22"/>
              </w:rPr>
              <w:t xml:space="preserve"> </w:t>
            </w:r>
          </w:p>
          <w:p w14:paraId="128E8981" w14:textId="77777777" w:rsidR="00DC1473" w:rsidRPr="00F966F7" w:rsidRDefault="00DC1473" w:rsidP="001763DD">
            <w:pPr>
              <w:rPr>
                <w:rFonts w:ascii="Arial" w:hAnsi="Arial" w:cs="Arial"/>
                <w:b/>
                <w:sz w:val="22"/>
                <w:szCs w:val="22"/>
              </w:rPr>
            </w:pPr>
          </w:p>
          <w:p w14:paraId="013DD822" w14:textId="77777777" w:rsidR="00DC1473" w:rsidRPr="00F966F7" w:rsidRDefault="00DC1473" w:rsidP="001763DD">
            <w:pPr>
              <w:rPr>
                <w:rFonts w:ascii="Arial" w:hAnsi="Arial" w:cs="Arial"/>
                <w:sz w:val="22"/>
                <w:szCs w:val="22"/>
              </w:rPr>
            </w:pPr>
            <w:r w:rsidRPr="00F966F7">
              <w:rPr>
                <w:rFonts w:ascii="Arial" w:hAnsi="Arial" w:cs="Arial"/>
                <w:b/>
                <w:sz w:val="22"/>
                <w:szCs w:val="22"/>
              </w:rPr>
              <w:t>I will ensure participants will not be</w:t>
            </w:r>
            <w:r w:rsidRPr="00F966F7">
              <w:rPr>
                <w:rStyle w:val="normaltextrun"/>
                <w:rFonts w:ascii="Arial" w:hAnsi="Arial" w:cs="Arial"/>
                <w:b/>
                <w:bCs/>
                <w:color w:val="000000"/>
                <w:sz w:val="22"/>
                <w:szCs w:val="22"/>
                <w:shd w:val="clear" w:color="auto" w:fill="FFFFFF"/>
              </w:rPr>
              <w:t xml:space="preserve"> subjected to coercion, intimidation, and undue influence  to participate in this research</w:t>
            </w:r>
            <w:r w:rsidRPr="00F966F7">
              <w:rPr>
                <w:rFonts w:ascii="Arial" w:hAnsi="Arial" w:cs="Arial"/>
                <w:b/>
                <w:sz w:val="22"/>
                <w:szCs w:val="22"/>
              </w:rPr>
              <w:t>.</w:t>
            </w:r>
            <w:r w:rsidRPr="00F966F7">
              <w:rPr>
                <w:rFonts w:ascii="Arial" w:hAnsi="Arial" w:cs="Arial"/>
                <w:sz w:val="22"/>
                <w:szCs w:val="22"/>
              </w:rPr>
              <w:t xml:space="preserve"> </w:t>
            </w:r>
          </w:p>
          <w:p w14:paraId="3C9941A8" w14:textId="77777777" w:rsidR="00DC1473" w:rsidRPr="00F966F7" w:rsidRDefault="00DC1473" w:rsidP="001763DD">
            <w:pPr>
              <w:rPr>
                <w:rFonts w:ascii="Arial" w:hAnsi="Arial" w:cs="Arial"/>
                <w:sz w:val="22"/>
                <w:szCs w:val="22"/>
              </w:rPr>
            </w:pPr>
          </w:p>
          <w:p w14:paraId="5E789170" w14:textId="77777777" w:rsidR="00DC1473" w:rsidRPr="00F966F7" w:rsidRDefault="00DC1473" w:rsidP="001763DD">
            <w:pPr>
              <w:rPr>
                <w:rFonts w:ascii="Arial" w:hAnsi="Arial" w:cs="Arial"/>
                <w:sz w:val="22"/>
                <w:szCs w:val="22"/>
              </w:rPr>
            </w:pPr>
            <w:r w:rsidRPr="00F966F7">
              <w:rPr>
                <w:rFonts w:ascii="Arial" w:hAnsi="Arial" w:cs="Arial"/>
                <w:b/>
                <w:sz w:val="22"/>
                <w:szCs w:val="22"/>
              </w:rPr>
              <w:t>I will ensure participants will be informed they have the right to withdraw and their data from this research.</w:t>
            </w:r>
            <w:r w:rsidRPr="00F966F7">
              <w:rPr>
                <w:rFonts w:ascii="Arial" w:hAnsi="Arial" w:cs="Arial"/>
                <w:sz w:val="22"/>
                <w:szCs w:val="22"/>
              </w:rPr>
              <w:t xml:space="preserve"> </w:t>
            </w:r>
          </w:p>
          <w:p w14:paraId="52705EF6" w14:textId="77777777" w:rsidR="00DC1473" w:rsidRPr="00F966F7" w:rsidRDefault="00DC1473" w:rsidP="001763DD">
            <w:pPr>
              <w:rPr>
                <w:rFonts w:ascii="Arial" w:hAnsi="Arial" w:cs="Arial"/>
                <w:sz w:val="22"/>
                <w:szCs w:val="22"/>
              </w:rPr>
            </w:pPr>
          </w:p>
          <w:p w14:paraId="3BF7E513" w14:textId="77777777" w:rsidR="00DC1473" w:rsidRPr="00F966F7" w:rsidRDefault="00DC1473" w:rsidP="001763DD">
            <w:pPr>
              <w:rPr>
                <w:rFonts w:ascii="Arial" w:hAnsi="Arial" w:cs="Arial"/>
                <w:b/>
                <w:sz w:val="22"/>
                <w:szCs w:val="22"/>
              </w:rPr>
            </w:pPr>
            <w:r w:rsidRPr="00F966F7">
              <w:rPr>
                <w:rFonts w:ascii="Arial" w:hAnsi="Arial" w:cs="Arial"/>
                <w:b/>
                <w:sz w:val="22"/>
                <w:szCs w:val="22"/>
              </w:rPr>
              <w:t xml:space="preserve">I will ensure to store the obtained signed consent forms securely and anonymously. </w:t>
            </w:r>
          </w:p>
          <w:p w14:paraId="301BDE59" w14:textId="77777777" w:rsidR="00DC1473" w:rsidRPr="00F966F7" w:rsidRDefault="00DC1473" w:rsidP="001763DD">
            <w:pPr>
              <w:rPr>
                <w:rFonts w:ascii="Arial" w:hAnsi="Arial" w:cs="Arial"/>
                <w:b/>
                <w:sz w:val="22"/>
                <w:szCs w:val="22"/>
              </w:rPr>
            </w:pPr>
          </w:p>
          <w:p w14:paraId="382DCB02" w14:textId="77777777" w:rsidR="00DC1473" w:rsidRPr="00F966F7" w:rsidRDefault="00DC1473" w:rsidP="001763DD">
            <w:pPr>
              <w:rPr>
                <w:rFonts w:ascii="Arial" w:hAnsi="Arial" w:cs="Arial"/>
                <w:b/>
                <w:bCs/>
                <w:color w:val="FF0000"/>
                <w:sz w:val="22"/>
                <w:szCs w:val="22"/>
              </w:rPr>
            </w:pPr>
            <w:r w:rsidRPr="00F966F7">
              <w:rPr>
                <w:rFonts w:ascii="Arial" w:hAnsi="Arial" w:cs="Arial"/>
                <w:b/>
                <w:sz w:val="22"/>
                <w:szCs w:val="22"/>
              </w:rPr>
              <w:t>I will ensure the collected data will be protected and stored securely and deleted after ending this study program.</w:t>
            </w:r>
          </w:p>
          <w:p w14:paraId="4FD1DAED" w14:textId="77777777" w:rsidR="00DC1473" w:rsidRPr="00F966F7" w:rsidRDefault="00DC1473" w:rsidP="001763DD">
            <w:pPr>
              <w:rPr>
                <w:rFonts w:ascii="Arial" w:hAnsi="Arial" w:cs="Arial"/>
                <w:b/>
                <w:bCs/>
                <w:color w:val="FF0000"/>
                <w:sz w:val="22"/>
                <w:szCs w:val="22"/>
              </w:rPr>
            </w:pPr>
          </w:p>
          <w:p w14:paraId="40C88FB6" w14:textId="77777777" w:rsidR="00DC1473" w:rsidRPr="00F966F7" w:rsidRDefault="00DC1473" w:rsidP="001763DD">
            <w:pPr>
              <w:rPr>
                <w:rFonts w:ascii="Arial" w:hAnsi="Arial" w:cs="Arial"/>
                <w:sz w:val="22"/>
                <w:szCs w:val="22"/>
              </w:rPr>
            </w:pPr>
          </w:p>
          <w:p w14:paraId="693E1C3F" w14:textId="77777777" w:rsidR="00DC1473" w:rsidRPr="00F966F7" w:rsidRDefault="00DC1473" w:rsidP="001763DD">
            <w:pPr>
              <w:rPr>
                <w:rFonts w:ascii="Arial" w:hAnsi="Arial" w:cs="Arial"/>
                <w:sz w:val="22"/>
                <w:szCs w:val="22"/>
              </w:rPr>
            </w:pPr>
            <w:r w:rsidRPr="00F966F7">
              <w:rPr>
                <w:rFonts w:ascii="Arial" w:hAnsi="Arial" w:cs="Arial"/>
                <w:sz w:val="22"/>
                <w:szCs w:val="22"/>
              </w:rPr>
              <w:t>I confirm that I have discussed and agreed every section of this form with my supervisor and will only conduct my research in line with what has been agreed in this document</w:t>
            </w:r>
          </w:p>
          <w:p w14:paraId="0ECE82A5" w14:textId="77777777" w:rsidR="00DC1473" w:rsidRPr="00F966F7" w:rsidRDefault="00DC1473" w:rsidP="001763DD">
            <w:pPr>
              <w:rPr>
                <w:rFonts w:ascii="Arial" w:hAnsi="Arial" w:cs="Arial"/>
                <w:sz w:val="22"/>
                <w:szCs w:val="22"/>
              </w:rPr>
            </w:pPr>
          </w:p>
          <w:p w14:paraId="23769AAE" w14:textId="77777777" w:rsidR="00DC1473" w:rsidRPr="00F966F7" w:rsidRDefault="00DC1473" w:rsidP="001763DD">
            <w:pPr>
              <w:rPr>
                <w:rFonts w:ascii="Arial" w:hAnsi="Arial" w:cs="Arial"/>
                <w:sz w:val="22"/>
                <w:szCs w:val="22"/>
              </w:rPr>
            </w:pPr>
          </w:p>
          <w:p w14:paraId="1818DB88" w14:textId="0E21098B" w:rsidR="00DC1473" w:rsidRPr="00F966F7" w:rsidRDefault="00DC1473" w:rsidP="001763DD">
            <w:pPr>
              <w:rPr>
                <w:rFonts w:ascii="Arial" w:hAnsi="Arial" w:cs="Arial"/>
                <w:sz w:val="22"/>
                <w:szCs w:val="22"/>
              </w:rPr>
            </w:pPr>
            <w:r w:rsidRPr="00F966F7">
              <w:rPr>
                <w:rFonts w:ascii="Arial" w:hAnsi="Arial" w:cs="Arial"/>
                <w:sz w:val="22"/>
                <w:szCs w:val="22"/>
              </w:rPr>
              <w:t>Signature:</w:t>
            </w:r>
            <w:r w:rsidR="00AA496E">
              <w:rPr>
                <w:rFonts w:ascii="Arial" w:hAnsi="Arial" w:cs="Arial"/>
                <w:sz w:val="22"/>
                <w:szCs w:val="22"/>
              </w:rPr>
              <w:t xml:space="preserve"> </w:t>
            </w:r>
            <w:proofErr w:type="spellStart"/>
            <w:r w:rsidR="00AA496E">
              <w:rPr>
                <w:rFonts w:ascii="Arial" w:hAnsi="Arial" w:cs="Arial"/>
                <w:sz w:val="22"/>
                <w:szCs w:val="22"/>
              </w:rPr>
              <w:t>Dhaval</w:t>
            </w:r>
            <w:r w:rsidR="00FF7736">
              <w:rPr>
                <w:rFonts w:ascii="Arial" w:hAnsi="Arial" w:cs="Arial"/>
                <w:sz w:val="22"/>
                <w:szCs w:val="22"/>
              </w:rPr>
              <w:t>kumar</w:t>
            </w:r>
            <w:proofErr w:type="spellEnd"/>
            <w:r w:rsidR="00AA496E">
              <w:rPr>
                <w:rFonts w:ascii="Arial" w:hAnsi="Arial" w:cs="Arial"/>
                <w:sz w:val="22"/>
                <w:szCs w:val="22"/>
              </w:rPr>
              <w:t xml:space="preserve"> Mistry</w:t>
            </w:r>
            <w:r w:rsidRPr="00F966F7">
              <w:rPr>
                <w:rFonts w:ascii="Arial" w:hAnsi="Arial" w:cs="Arial"/>
                <w:sz w:val="22"/>
                <w:szCs w:val="22"/>
              </w:rPr>
              <w:t xml:space="preserve">                                                                 Date: 01/05/2024 </w:t>
            </w:r>
          </w:p>
          <w:p w14:paraId="0CAAAD7A" w14:textId="77777777" w:rsidR="00DC1473" w:rsidRPr="00F966F7" w:rsidRDefault="00DC1473" w:rsidP="001763DD">
            <w:pPr>
              <w:rPr>
                <w:rFonts w:ascii="Arial" w:hAnsi="Arial" w:cs="Arial"/>
                <w:bCs/>
                <w:sz w:val="22"/>
                <w:szCs w:val="22"/>
                <w:u w:val="single"/>
              </w:rPr>
            </w:pPr>
          </w:p>
          <w:p w14:paraId="0ACDD639" w14:textId="77777777" w:rsidR="00DC1473" w:rsidRPr="00F966F7" w:rsidRDefault="00DC1473" w:rsidP="001763DD">
            <w:pPr>
              <w:rPr>
                <w:rFonts w:ascii="Arial" w:hAnsi="Arial" w:cs="Arial"/>
                <w:bCs/>
                <w:sz w:val="22"/>
                <w:szCs w:val="22"/>
                <w:u w:val="single"/>
              </w:rPr>
            </w:pPr>
          </w:p>
          <w:p w14:paraId="15A00554" w14:textId="77777777" w:rsidR="00DC1473" w:rsidRPr="00F966F7" w:rsidRDefault="00DC1473" w:rsidP="001763DD">
            <w:pPr>
              <w:rPr>
                <w:rFonts w:ascii="Arial" w:hAnsi="Arial" w:cs="Arial"/>
                <w:bCs/>
                <w:sz w:val="22"/>
                <w:szCs w:val="22"/>
                <w:u w:val="single"/>
              </w:rPr>
            </w:pPr>
          </w:p>
          <w:p w14:paraId="36F918F8" w14:textId="77777777" w:rsidR="00DC1473" w:rsidRPr="00F966F7" w:rsidRDefault="00DC1473" w:rsidP="001763DD">
            <w:pPr>
              <w:rPr>
                <w:rFonts w:ascii="Arial" w:hAnsi="Arial" w:cs="Arial"/>
                <w:b/>
                <w:sz w:val="22"/>
                <w:szCs w:val="22"/>
                <w:u w:val="single"/>
              </w:rPr>
            </w:pPr>
            <w:r w:rsidRPr="00F966F7">
              <w:rPr>
                <w:rFonts w:ascii="Arial" w:hAnsi="Arial" w:cs="Arial"/>
                <w:b/>
                <w:bCs/>
                <w:sz w:val="22"/>
                <w:szCs w:val="22"/>
                <w:u w:val="single"/>
              </w:rPr>
              <w:t>Supervisor:</w:t>
            </w:r>
          </w:p>
          <w:p w14:paraId="0D3FB771" w14:textId="77777777" w:rsidR="00DC1473" w:rsidRPr="00F966F7" w:rsidRDefault="00DC1473" w:rsidP="001763DD">
            <w:pPr>
              <w:rPr>
                <w:rFonts w:ascii="Arial" w:hAnsi="Arial" w:cs="Arial"/>
                <w:sz w:val="22"/>
                <w:szCs w:val="22"/>
              </w:rPr>
            </w:pPr>
          </w:p>
          <w:p w14:paraId="606D1941" w14:textId="77777777" w:rsidR="00DC1473" w:rsidRPr="00F966F7" w:rsidRDefault="00DC1473" w:rsidP="001763DD">
            <w:pPr>
              <w:rPr>
                <w:rFonts w:ascii="Arial" w:hAnsi="Arial" w:cs="Arial"/>
                <w:sz w:val="22"/>
                <w:szCs w:val="22"/>
              </w:rPr>
            </w:pPr>
            <w:r w:rsidRPr="00F966F7">
              <w:rPr>
                <w:rFonts w:ascii="Arial" w:hAnsi="Arial" w:cs="Arial"/>
                <w:sz w:val="22"/>
                <w:szCs w:val="22"/>
              </w:rPr>
              <w:t xml:space="preserve"> Signature………………………………….                                              </w:t>
            </w:r>
            <w:proofErr w:type="gramStart"/>
            <w:r w:rsidRPr="00F966F7">
              <w:rPr>
                <w:rFonts w:ascii="Arial" w:hAnsi="Arial" w:cs="Arial"/>
                <w:sz w:val="22"/>
                <w:szCs w:val="22"/>
              </w:rPr>
              <w:t>Date:…</w:t>
            </w:r>
            <w:proofErr w:type="gramEnd"/>
            <w:r w:rsidRPr="00F966F7">
              <w:rPr>
                <w:rFonts w:ascii="Arial" w:hAnsi="Arial" w:cs="Arial"/>
                <w:sz w:val="22"/>
                <w:szCs w:val="22"/>
              </w:rPr>
              <w:t xml:space="preserve">……………………………….. </w:t>
            </w:r>
          </w:p>
          <w:p w14:paraId="546EBD16" w14:textId="77777777" w:rsidR="00DC1473" w:rsidRPr="00F966F7" w:rsidRDefault="00DC1473" w:rsidP="001763DD">
            <w:pPr>
              <w:rPr>
                <w:rFonts w:ascii="Arial" w:hAnsi="Arial" w:cs="Arial"/>
                <w:bCs/>
                <w:sz w:val="22"/>
                <w:szCs w:val="22"/>
                <w:u w:val="single"/>
              </w:rPr>
            </w:pPr>
          </w:p>
          <w:p w14:paraId="3758D31A" w14:textId="77777777" w:rsidR="00DC1473" w:rsidRPr="00F966F7" w:rsidRDefault="00DC1473" w:rsidP="001763DD">
            <w:pPr>
              <w:rPr>
                <w:rFonts w:ascii="Arial" w:hAnsi="Arial" w:cs="Arial"/>
                <w:sz w:val="22"/>
                <w:szCs w:val="22"/>
              </w:rPr>
            </w:pPr>
          </w:p>
          <w:p w14:paraId="65A76BAD" w14:textId="77777777" w:rsidR="00DC1473" w:rsidRPr="00F966F7" w:rsidRDefault="00DC1473" w:rsidP="001763DD">
            <w:pPr>
              <w:rPr>
                <w:rFonts w:ascii="Arial" w:hAnsi="Arial" w:cs="Arial"/>
                <w:sz w:val="22"/>
                <w:szCs w:val="22"/>
              </w:rPr>
            </w:pPr>
          </w:p>
          <w:p w14:paraId="62DAC6E1" w14:textId="77777777" w:rsidR="00DC1473" w:rsidRPr="00F966F7" w:rsidRDefault="00DC1473" w:rsidP="001763DD">
            <w:pPr>
              <w:rPr>
                <w:rFonts w:ascii="Arial" w:hAnsi="Arial" w:cs="Arial"/>
                <w:b/>
                <w:bCs/>
                <w:sz w:val="22"/>
                <w:szCs w:val="22"/>
                <w:u w:val="single"/>
              </w:rPr>
            </w:pPr>
            <w:r w:rsidRPr="00F966F7">
              <w:rPr>
                <w:rFonts w:ascii="Arial" w:hAnsi="Arial" w:cs="Arial"/>
                <w:b/>
                <w:bCs/>
                <w:sz w:val="22"/>
                <w:szCs w:val="22"/>
                <w:u w:val="single"/>
              </w:rPr>
              <w:t>Appendix:</w:t>
            </w:r>
          </w:p>
          <w:p w14:paraId="7E0C8951" w14:textId="77777777" w:rsidR="00DC1473" w:rsidRPr="00F966F7" w:rsidRDefault="00DC1473" w:rsidP="001763DD">
            <w:pPr>
              <w:rPr>
                <w:rFonts w:ascii="Arial" w:hAnsi="Arial" w:cs="Arial"/>
                <w:b/>
                <w:bCs/>
                <w:sz w:val="22"/>
                <w:szCs w:val="22"/>
              </w:rPr>
            </w:pPr>
            <w:r w:rsidRPr="00F966F7">
              <w:rPr>
                <w:rFonts w:ascii="Arial" w:hAnsi="Arial" w:cs="Arial"/>
                <w:b/>
                <w:bCs/>
                <w:sz w:val="22"/>
                <w:szCs w:val="22"/>
              </w:rPr>
              <w:t xml:space="preserve">A Participant research information form </w:t>
            </w:r>
          </w:p>
          <w:p w14:paraId="41FCD1A0" w14:textId="77777777" w:rsidR="00DC1473" w:rsidRPr="00F966F7" w:rsidRDefault="00DC1473" w:rsidP="001763DD">
            <w:pPr>
              <w:rPr>
                <w:rFonts w:ascii="Arial" w:hAnsi="Arial" w:cs="Arial"/>
                <w:b/>
                <w:bCs/>
                <w:sz w:val="22"/>
                <w:szCs w:val="22"/>
              </w:rPr>
            </w:pPr>
            <w:r w:rsidRPr="00F966F7">
              <w:rPr>
                <w:rFonts w:ascii="Arial" w:hAnsi="Arial" w:cs="Arial"/>
                <w:b/>
                <w:bCs/>
                <w:sz w:val="22"/>
                <w:szCs w:val="22"/>
              </w:rPr>
              <w:t>B Consent form</w:t>
            </w:r>
          </w:p>
          <w:p w14:paraId="1B02C1DE" w14:textId="77777777" w:rsidR="00DC1473" w:rsidRPr="00F966F7" w:rsidRDefault="00DC1473" w:rsidP="001763DD">
            <w:pPr>
              <w:rPr>
                <w:rFonts w:ascii="Arial" w:hAnsi="Arial" w:cs="Arial"/>
                <w:b/>
                <w:bCs/>
                <w:sz w:val="22"/>
                <w:szCs w:val="22"/>
              </w:rPr>
            </w:pPr>
            <w:r w:rsidRPr="00F966F7">
              <w:rPr>
                <w:rFonts w:ascii="Arial" w:hAnsi="Arial" w:cs="Arial"/>
                <w:b/>
                <w:bCs/>
                <w:sz w:val="22"/>
                <w:szCs w:val="22"/>
              </w:rPr>
              <w:t>C List of Questions / Interview schedule</w:t>
            </w:r>
          </w:p>
        </w:tc>
        <w:tc>
          <w:tcPr>
            <w:tcW w:w="992" w:type="dxa"/>
          </w:tcPr>
          <w:p w14:paraId="53D413D9" w14:textId="77777777" w:rsidR="00DC1473" w:rsidRPr="00F966F7" w:rsidRDefault="00DC1473" w:rsidP="001763DD">
            <w:pPr>
              <w:rPr>
                <w:rFonts w:ascii="Arial" w:hAnsi="Arial" w:cs="Arial"/>
                <w:iCs/>
                <w:sz w:val="22"/>
                <w:szCs w:val="22"/>
              </w:rPr>
            </w:pPr>
          </w:p>
          <w:p w14:paraId="0A0A6080" w14:textId="77777777" w:rsidR="00DC1473" w:rsidRPr="00F966F7" w:rsidRDefault="00DC1473" w:rsidP="001763DD">
            <w:pPr>
              <w:rPr>
                <w:rFonts w:ascii="Arial" w:hAnsi="Arial" w:cs="Arial"/>
                <w:iCs/>
                <w:sz w:val="22"/>
                <w:szCs w:val="22"/>
              </w:rPr>
            </w:pPr>
          </w:p>
          <w:p w14:paraId="4B24BADB" w14:textId="77777777" w:rsidR="00DC1473" w:rsidRPr="00F966F7" w:rsidRDefault="00DC1473" w:rsidP="001763DD">
            <w:pPr>
              <w:rPr>
                <w:rFonts w:ascii="Arial" w:hAnsi="Arial" w:cs="Arial"/>
                <w:iCs/>
                <w:sz w:val="22"/>
                <w:szCs w:val="22"/>
              </w:rPr>
            </w:pPr>
          </w:p>
          <w:p w14:paraId="5B2151C7" w14:textId="77777777" w:rsidR="00DC1473" w:rsidRPr="00F966F7" w:rsidRDefault="00DC1473" w:rsidP="001763DD">
            <w:pPr>
              <w:rPr>
                <w:rFonts w:ascii="Arial" w:hAnsi="Arial" w:cs="Arial"/>
                <w:sz w:val="22"/>
                <w:szCs w:val="22"/>
              </w:rPr>
            </w:pPr>
            <w:r w:rsidRPr="00F966F7">
              <w:rPr>
                <w:rFonts w:ascii="Arial" w:hAnsi="Arial" w:cs="Arial"/>
                <w:sz w:val="22"/>
                <w:szCs w:val="22"/>
              </w:rPr>
              <w:t>Yes</w:t>
            </w:r>
          </w:p>
          <w:p w14:paraId="284B208D" w14:textId="77777777" w:rsidR="00DC1473" w:rsidRPr="00F966F7" w:rsidRDefault="00DC1473" w:rsidP="001763DD">
            <w:pPr>
              <w:rPr>
                <w:rFonts w:ascii="Arial" w:hAnsi="Arial" w:cs="Arial"/>
                <w:sz w:val="22"/>
                <w:szCs w:val="22"/>
              </w:rPr>
            </w:pPr>
          </w:p>
          <w:p w14:paraId="652C9238" w14:textId="77777777" w:rsidR="00DC1473" w:rsidRPr="00F966F7" w:rsidRDefault="00DC1473" w:rsidP="001763DD">
            <w:pPr>
              <w:rPr>
                <w:rFonts w:ascii="Arial" w:hAnsi="Arial" w:cs="Arial"/>
                <w:sz w:val="22"/>
                <w:szCs w:val="22"/>
              </w:rPr>
            </w:pPr>
          </w:p>
          <w:p w14:paraId="3233CB10" w14:textId="2FE1544B" w:rsidR="00DC1473" w:rsidRPr="00F966F7" w:rsidRDefault="00594971" w:rsidP="001763DD">
            <w:pPr>
              <w:rPr>
                <w:rFonts w:ascii="Arial" w:hAnsi="Arial" w:cs="Arial"/>
                <w:sz w:val="22"/>
                <w:szCs w:val="22"/>
              </w:rPr>
            </w:pPr>
            <w:r>
              <w:rPr>
                <w:rFonts w:ascii="Arial" w:hAnsi="Arial" w:cs="Arial"/>
                <w:sz w:val="22"/>
                <w:szCs w:val="22"/>
              </w:rPr>
              <w:t xml:space="preserve">No </w:t>
            </w:r>
          </w:p>
          <w:p w14:paraId="0801F118" w14:textId="77777777" w:rsidR="00DC1473" w:rsidRPr="00F966F7" w:rsidRDefault="00DC1473" w:rsidP="001763DD">
            <w:pPr>
              <w:rPr>
                <w:rFonts w:ascii="Arial" w:hAnsi="Arial" w:cs="Arial"/>
                <w:sz w:val="22"/>
                <w:szCs w:val="22"/>
              </w:rPr>
            </w:pPr>
          </w:p>
          <w:p w14:paraId="36183267" w14:textId="77777777" w:rsidR="00DC1473" w:rsidRDefault="00DC1473" w:rsidP="001763DD">
            <w:pPr>
              <w:rPr>
                <w:rFonts w:ascii="Arial" w:hAnsi="Arial" w:cs="Arial"/>
                <w:sz w:val="22"/>
                <w:szCs w:val="22"/>
              </w:rPr>
            </w:pPr>
          </w:p>
          <w:p w14:paraId="25D0252A" w14:textId="4378965A" w:rsidR="00594971" w:rsidRPr="00F966F7" w:rsidRDefault="00594971" w:rsidP="001763DD">
            <w:pPr>
              <w:rPr>
                <w:rFonts w:ascii="Arial" w:hAnsi="Arial" w:cs="Arial"/>
                <w:sz w:val="22"/>
                <w:szCs w:val="22"/>
              </w:rPr>
            </w:pPr>
            <w:r>
              <w:rPr>
                <w:rFonts w:ascii="Arial" w:hAnsi="Arial" w:cs="Arial"/>
                <w:sz w:val="22"/>
                <w:szCs w:val="22"/>
              </w:rPr>
              <w:t xml:space="preserve">No </w:t>
            </w:r>
          </w:p>
          <w:p w14:paraId="595264B8" w14:textId="77777777" w:rsidR="00DC1473" w:rsidRPr="00F966F7" w:rsidRDefault="00DC1473" w:rsidP="001763DD">
            <w:pPr>
              <w:rPr>
                <w:rFonts w:ascii="Arial" w:hAnsi="Arial" w:cs="Arial"/>
                <w:sz w:val="22"/>
                <w:szCs w:val="22"/>
              </w:rPr>
            </w:pPr>
          </w:p>
          <w:p w14:paraId="48EED5BD" w14:textId="77777777" w:rsidR="00DC1473" w:rsidRPr="00F966F7" w:rsidRDefault="00DC1473" w:rsidP="001763DD">
            <w:pPr>
              <w:rPr>
                <w:rFonts w:ascii="Arial" w:hAnsi="Arial" w:cs="Arial"/>
                <w:sz w:val="22"/>
                <w:szCs w:val="22"/>
              </w:rPr>
            </w:pPr>
          </w:p>
          <w:p w14:paraId="0D8A86E9" w14:textId="6F586C01" w:rsidR="00DC1473" w:rsidRPr="00F966F7" w:rsidRDefault="00594971" w:rsidP="001763DD">
            <w:pPr>
              <w:rPr>
                <w:rFonts w:ascii="Arial" w:hAnsi="Arial" w:cs="Arial"/>
                <w:iCs/>
                <w:sz w:val="22"/>
                <w:szCs w:val="22"/>
              </w:rPr>
            </w:pPr>
            <w:r>
              <w:rPr>
                <w:rFonts w:ascii="Arial" w:hAnsi="Arial" w:cs="Arial"/>
                <w:iCs/>
                <w:sz w:val="22"/>
                <w:szCs w:val="22"/>
              </w:rPr>
              <w:t xml:space="preserve">No </w:t>
            </w:r>
          </w:p>
          <w:p w14:paraId="1666448E" w14:textId="77777777" w:rsidR="00DC1473" w:rsidRPr="00F966F7" w:rsidRDefault="00DC1473" w:rsidP="001763DD">
            <w:pPr>
              <w:rPr>
                <w:rFonts w:ascii="Arial" w:hAnsi="Arial" w:cs="Arial"/>
                <w:iCs/>
                <w:sz w:val="22"/>
                <w:szCs w:val="22"/>
              </w:rPr>
            </w:pPr>
          </w:p>
          <w:p w14:paraId="6C60BFFE" w14:textId="6970955B" w:rsidR="00DC1473" w:rsidRPr="00F966F7" w:rsidRDefault="00594971" w:rsidP="001763DD">
            <w:pPr>
              <w:rPr>
                <w:rFonts w:ascii="Arial" w:hAnsi="Arial" w:cs="Arial"/>
                <w:iCs/>
                <w:sz w:val="22"/>
                <w:szCs w:val="22"/>
              </w:rPr>
            </w:pPr>
            <w:r>
              <w:rPr>
                <w:rFonts w:ascii="Arial" w:hAnsi="Arial" w:cs="Arial"/>
                <w:iCs/>
                <w:sz w:val="22"/>
                <w:szCs w:val="22"/>
              </w:rPr>
              <w:t xml:space="preserve">No </w:t>
            </w:r>
          </w:p>
          <w:p w14:paraId="56B26D41" w14:textId="77777777" w:rsidR="00DC1473" w:rsidRPr="00F966F7" w:rsidRDefault="00DC1473" w:rsidP="001763DD">
            <w:pPr>
              <w:rPr>
                <w:rFonts w:ascii="Arial" w:hAnsi="Arial" w:cs="Arial"/>
                <w:iCs/>
                <w:sz w:val="22"/>
                <w:szCs w:val="22"/>
              </w:rPr>
            </w:pPr>
          </w:p>
          <w:p w14:paraId="16164BBB" w14:textId="77777777" w:rsidR="00DC1473" w:rsidRPr="00F966F7" w:rsidRDefault="00DC1473" w:rsidP="001763DD">
            <w:pPr>
              <w:rPr>
                <w:rFonts w:ascii="Arial" w:hAnsi="Arial" w:cs="Arial"/>
                <w:iCs/>
                <w:sz w:val="22"/>
                <w:szCs w:val="22"/>
              </w:rPr>
            </w:pPr>
          </w:p>
          <w:p w14:paraId="7063F4BC" w14:textId="789D6183" w:rsidR="00DC1473" w:rsidRPr="00F966F7" w:rsidRDefault="00594971" w:rsidP="001763DD">
            <w:pPr>
              <w:rPr>
                <w:rFonts w:ascii="Arial" w:hAnsi="Arial" w:cs="Arial"/>
                <w:iCs/>
                <w:sz w:val="22"/>
                <w:szCs w:val="22"/>
              </w:rPr>
            </w:pPr>
            <w:r>
              <w:rPr>
                <w:rFonts w:ascii="Arial" w:hAnsi="Arial" w:cs="Arial"/>
                <w:iCs/>
                <w:sz w:val="22"/>
                <w:szCs w:val="22"/>
              </w:rPr>
              <w:t xml:space="preserve">No </w:t>
            </w:r>
          </w:p>
          <w:p w14:paraId="45B0CC27" w14:textId="77777777" w:rsidR="00DC1473" w:rsidRPr="00F966F7" w:rsidRDefault="00DC1473" w:rsidP="001763DD">
            <w:pPr>
              <w:rPr>
                <w:rFonts w:ascii="Arial" w:hAnsi="Arial" w:cs="Arial"/>
                <w:iCs/>
                <w:sz w:val="22"/>
                <w:szCs w:val="22"/>
              </w:rPr>
            </w:pPr>
          </w:p>
          <w:p w14:paraId="2A94D7C0" w14:textId="77777777" w:rsidR="00DC1473" w:rsidRPr="00F966F7" w:rsidRDefault="00DC1473" w:rsidP="001763DD">
            <w:pPr>
              <w:rPr>
                <w:rFonts w:ascii="Arial" w:hAnsi="Arial" w:cs="Arial"/>
                <w:iCs/>
                <w:sz w:val="22"/>
                <w:szCs w:val="22"/>
              </w:rPr>
            </w:pPr>
          </w:p>
          <w:p w14:paraId="2B25A396" w14:textId="394D9655" w:rsidR="00DC1473" w:rsidRPr="00F966F7" w:rsidRDefault="00594971" w:rsidP="001763DD">
            <w:pPr>
              <w:rPr>
                <w:rFonts w:ascii="Arial" w:hAnsi="Arial" w:cs="Arial"/>
                <w:iCs/>
                <w:sz w:val="22"/>
                <w:szCs w:val="22"/>
              </w:rPr>
            </w:pPr>
            <w:r>
              <w:rPr>
                <w:rFonts w:ascii="Arial" w:hAnsi="Arial" w:cs="Arial"/>
                <w:iCs/>
                <w:sz w:val="22"/>
                <w:szCs w:val="22"/>
              </w:rPr>
              <w:t xml:space="preserve">Yes </w:t>
            </w:r>
          </w:p>
          <w:p w14:paraId="5E018C3B" w14:textId="77777777" w:rsidR="00DC1473" w:rsidRPr="00F966F7" w:rsidRDefault="00DC1473" w:rsidP="001763DD">
            <w:pPr>
              <w:rPr>
                <w:rFonts w:ascii="Arial" w:hAnsi="Arial" w:cs="Arial"/>
                <w:iCs/>
                <w:sz w:val="22"/>
                <w:szCs w:val="22"/>
              </w:rPr>
            </w:pPr>
          </w:p>
          <w:p w14:paraId="7C6D8BFF" w14:textId="77777777" w:rsidR="00DC1473" w:rsidRPr="00F966F7" w:rsidRDefault="00DC1473" w:rsidP="001763DD">
            <w:pPr>
              <w:rPr>
                <w:rFonts w:ascii="Arial" w:hAnsi="Arial" w:cs="Arial"/>
                <w:iCs/>
                <w:sz w:val="22"/>
                <w:szCs w:val="22"/>
              </w:rPr>
            </w:pPr>
          </w:p>
          <w:p w14:paraId="11A0AA4E" w14:textId="6CA62366" w:rsidR="00DC1473" w:rsidRPr="00F966F7" w:rsidRDefault="00594971" w:rsidP="001763DD">
            <w:pPr>
              <w:rPr>
                <w:rFonts w:ascii="Arial" w:hAnsi="Arial" w:cs="Arial"/>
                <w:iCs/>
                <w:sz w:val="22"/>
                <w:szCs w:val="22"/>
              </w:rPr>
            </w:pPr>
            <w:r>
              <w:rPr>
                <w:rFonts w:ascii="Arial" w:hAnsi="Arial" w:cs="Arial"/>
                <w:iCs/>
                <w:sz w:val="22"/>
                <w:szCs w:val="22"/>
              </w:rPr>
              <w:t xml:space="preserve">Yes </w:t>
            </w:r>
          </w:p>
          <w:p w14:paraId="5BB21EC4" w14:textId="77777777" w:rsidR="00DC1473" w:rsidRPr="00F966F7" w:rsidRDefault="00DC1473" w:rsidP="001763DD">
            <w:pPr>
              <w:rPr>
                <w:rFonts w:ascii="Arial" w:hAnsi="Arial" w:cs="Arial"/>
                <w:sz w:val="22"/>
                <w:szCs w:val="22"/>
              </w:rPr>
            </w:pPr>
          </w:p>
          <w:p w14:paraId="5B533A64" w14:textId="77777777" w:rsidR="00DC1473" w:rsidRPr="00F966F7" w:rsidRDefault="00DC1473" w:rsidP="001763DD">
            <w:pPr>
              <w:rPr>
                <w:rFonts w:ascii="Arial" w:hAnsi="Arial" w:cs="Arial"/>
                <w:sz w:val="22"/>
                <w:szCs w:val="22"/>
              </w:rPr>
            </w:pPr>
          </w:p>
          <w:p w14:paraId="22F3EB77" w14:textId="77777777" w:rsidR="00DC1473" w:rsidRPr="00F966F7" w:rsidRDefault="00DC1473" w:rsidP="001763DD">
            <w:pPr>
              <w:rPr>
                <w:rFonts w:ascii="Arial" w:hAnsi="Arial" w:cs="Arial"/>
                <w:iCs/>
                <w:sz w:val="22"/>
                <w:szCs w:val="22"/>
              </w:rPr>
            </w:pPr>
          </w:p>
        </w:tc>
      </w:tr>
    </w:tbl>
    <w:p w14:paraId="5CECC8D3" w14:textId="77777777" w:rsidR="00DC1473" w:rsidRPr="00F966F7" w:rsidRDefault="00DC1473" w:rsidP="00DC1473">
      <w:pPr>
        <w:rPr>
          <w:rFonts w:ascii="Arial" w:hAnsi="Arial" w:cs="Arial"/>
          <w:b/>
          <w:bCs/>
          <w:sz w:val="22"/>
          <w:szCs w:val="22"/>
          <w:u w:val="single"/>
        </w:rPr>
      </w:pPr>
    </w:p>
    <w:p w14:paraId="02E1255E" w14:textId="77777777" w:rsidR="00DC1473" w:rsidRPr="00F966F7" w:rsidRDefault="00DC1473" w:rsidP="00DC1473">
      <w:pPr>
        <w:rPr>
          <w:rFonts w:ascii="Arial" w:hAnsi="Arial" w:cs="Arial"/>
          <w:b/>
          <w:bCs/>
          <w:sz w:val="22"/>
          <w:szCs w:val="22"/>
        </w:rPr>
      </w:pPr>
    </w:p>
    <w:p w14:paraId="1263420C" w14:textId="185791CA" w:rsidR="00DC1473" w:rsidRPr="00F966F7" w:rsidRDefault="00DC1473" w:rsidP="00DC1473">
      <w:pPr>
        <w:rPr>
          <w:rFonts w:ascii="Arial" w:hAnsi="Arial" w:cs="Arial"/>
          <w:b/>
          <w:bCs/>
          <w:sz w:val="22"/>
          <w:szCs w:val="22"/>
        </w:rPr>
      </w:pPr>
      <w:r w:rsidRPr="00F966F7">
        <w:rPr>
          <w:rFonts w:ascii="Arial" w:hAnsi="Arial" w:cs="Arial"/>
          <w:b/>
          <w:bCs/>
          <w:sz w:val="22"/>
          <w:szCs w:val="22"/>
        </w:rPr>
        <w:t xml:space="preserve">Reference List </w:t>
      </w:r>
      <w:r w:rsidR="00F966F7">
        <w:rPr>
          <w:rFonts w:ascii="Arial" w:hAnsi="Arial" w:cs="Arial"/>
          <w:b/>
          <w:bCs/>
          <w:sz w:val="22"/>
          <w:szCs w:val="22"/>
        </w:rPr>
        <w:t>added</w:t>
      </w:r>
      <w:r w:rsidRPr="00F966F7">
        <w:rPr>
          <w:rFonts w:ascii="Arial" w:hAnsi="Arial" w:cs="Arial"/>
          <w:b/>
          <w:bCs/>
          <w:sz w:val="22"/>
          <w:szCs w:val="22"/>
        </w:rPr>
        <w:t xml:space="preserve"> here below</w:t>
      </w:r>
    </w:p>
    <w:p w14:paraId="2F5F2316" w14:textId="77777777" w:rsidR="00DC1473" w:rsidRDefault="00DC1473" w:rsidP="00A91894">
      <w:pPr>
        <w:tabs>
          <w:tab w:val="left" w:pos="5103"/>
        </w:tabs>
        <w:rPr>
          <w:rFonts w:ascii="Arial" w:hAnsi="Arial" w:cs="Arial"/>
          <w:b/>
          <w:bCs/>
          <w:sz w:val="22"/>
          <w:szCs w:val="22"/>
        </w:rPr>
      </w:pPr>
    </w:p>
    <w:p w14:paraId="43EFE527"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rPr>
        <w:t>Ali, A., Taj, A., Ahmed, M.U. and Tabrez, E., 2020. Frequency of impaired fasting glucose in first degree relatives of Type-II diabetic patients and its association with Body Mass Index. </w:t>
      </w:r>
      <w:r w:rsidRPr="00830C25">
        <w:rPr>
          <w:rFonts w:ascii="Arial" w:hAnsi="Arial" w:cs="Arial"/>
          <w:bCs/>
          <w:i/>
          <w:iCs/>
          <w:sz w:val="22"/>
          <w:szCs w:val="22"/>
        </w:rPr>
        <w:t>Pakistan Journal of Medical Sciences</w:t>
      </w:r>
      <w:r w:rsidRPr="00830C25">
        <w:rPr>
          <w:rFonts w:ascii="Arial" w:hAnsi="Arial" w:cs="Arial"/>
          <w:bCs/>
          <w:sz w:val="22"/>
          <w:szCs w:val="22"/>
        </w:rPr>
        <w:t>, </w:t>
      </w:r>
      <w:r w:rsidRPr="00830C25">
        <w:rPr>
          <w:rFonts w:ascii="Arial" w:hAnsi="Arial" w:cs="Arial"/>
          <w:bCs/>
          <w:i/>
          <w:iCs/>
          <w:sz w:val="22"/>
          <w:szCs w:val="22"/>
        </w:rPr>
        <w:t>36</w:t>
      </w:r>
      <w:r w:rsidRPr="00830C25">
        <w:rPr>
          <w:rFonts w:ascii="Arial" w:hAnsi="Arial" w:cs="Arial"/>
          <w:bCs/>
          <w:sz w:val="22"/>
          <w:szCs w:val="22"/>
        </w:rPr>
        <w:t>(3), p.407.</w:t>
      </w:r>
    </w:p>
    <w:p w14:paraId="6536EC25" w14:textId="77777777" w:rsidR="00830C25" w:rsidRPr="00830C25" w:rsidRDefault="00830C25" w:rsidP="00830C25">
      <w:pPr>
        <w:numPr>
          <w:ilvl w:val="0"/>
          <w:numId w:val="66"/>
        </w:numPr>
        <w:tabs>
          <w:tab w:val="left" w:pos="5103"/>
        </w:tabs>
        <w:rPr>
          <w:rFonts w:ascii="Arial" w:hAnsi="Arial" w:cs="Arial"/>
          <w:bCs/>
          <w:sz w:val="22"/>
          <w:szCs w:val="22"/>
        </w:rPr>
      </w:pPr>
      <w:proofErr w:type="spellStart"/>
      <w:r w:rsidRPr="00830C25">
        <w:rPr>
          <w:rFonts w:ascii="Arial" w:hAnsi="Arial" w:cs="Arial"/>
          <w:bCs/>
          <w:sz w:val="22"/>
          <w:szCs w:val="22"/>
          <w:lang w:val="en-US"/>
        </w:rPr>
        <w:t>Aschalew</w:t>
      </w:r>
      <w:proofErr w:type="spellEnd"/>
      <w:r w:rsidRPr="00830C25">
        <w:rPr>
          <w:rFonts w:ascii="Arial" w:hAnsi="Arial" w:cs="Arial"/>
          <w:bCs/>
          <w:sz w:val="22"/>
          <w:szCs w:val="22"/>
          <w:lang w:val="en-US"/>
        </w:rPr>
        <w:t xml:space="preserve">, A.Y., </w:t>
      </w:r>
      <w:proofErr w:type="spellStart"/>
      <w:r w:rsidRPr="00830C25">
        <w:rPr>
          <w:rFonts w:ascii="Arial" w:hAnsi="Arial" w:cs="Arial"/>
          <w:bCs/>
          <w:sz w:val="22"/>
          <w:szCs w:val="22"/>
          <w:lang w:val="en-US"/>
        </w:rPr>
        <w:t>Yitayal</w:t>
      </w:r>
      <w:proofErr w:type="spellEnd"/>
      <w:r w:rsidRPr="00830C25">
        <w:rPr>
          <w:rFonts w:ascii="Arial" w:hAnsi="Arial" w:cs="Arial"/>
          <w:bCs/>
          <w:sz w:val="22"/>
          <w:szCs w:val="22"/>
          <w:lang w:val="en-US"/>
        </w:rPr>
        <w:t xml:space="preserve">, M. and </w:t>
      </w:r>
      <w:proofErr w:type="spellStart"/>
      <w:r w:rsidRPr="00830C25">
        <w:rPr>
          <w:rFonts w:ascii="Arial" w:hAnsi="Arial" w:cs="Arial"/>
          <w:bCs/>
          <w:sz w:val="22"/>
          <w:szCs w:val="22"/>
          <w:lang w:val="en-US"/>
        </w:rPr>
        <w:t>Minyihun</w:t>
      </w:r>
      <w:proofErr w:type="spellEnd"/>
      <w:r w:rsidRPr="00830C25">
        <w:rPr>
          <w:rFonts w:ascii="Arial" w:hAnsi="Arial" w:cs="Arial"/>
          <w:bCs/>
          <w:sz w:val="22"/>
          <w:szCs w:val="22"/>
          <w:lang w:val="en-US"/>
        </w:rPr>
        <w:t>, A., 2020. Health-related quality of life and associated factors among patients with diabetes mellitus at the University of Gondar referral hospital. </w:t>
      </w:r>
      <w:r w:rsidRPr="00830C25">
        <w:rPr>
          <w:rFonts w:ascii="Arial" w:hAnsi="Arial" w:cs="Arial"/>
          <w:bCs/>
          <w:i/>
          <w:iCs/>
          <w:sz w:val="22"/>
          <w:szCs w:val="22"/>
          <w:lang w:val="en-US"/>
        </w:rPr>
        <w:t>Health and quality of life outcomes</w:t>
      </w:r>
      <w:r w:rsidRPr="00830C25">
        <w:rPr>
          <w:rFonts w:ascii="Arial" w:hAnsi="Arial" w:cs="Arial"/>
          <w:bCs/>
          <w:sz w:val="22"/>
          <w:szCs w:val="22"/>
          <w:lang w:val="en-US"/>
        </w:rPr>
        <w:t>, </w:t>
      </w:r>
      <w:r w:rsidRPr="00830C25">
        <w:rPr>
          <w:rFonts w:ascii="Arial" w:hAnsi="Arial" w:cs="Arial"/>
          <w:bCs/>
          <w:i/>
          <w:iCs/>
          <w:sz w:val="22"/>
          <w:szCs w:val="22"/>
          <w:lang w:val="en-US"/>
        </w:rPr>
        <w:t>18</w:t>
      </w:r>
      <w:r w:rsidRPr="00830C25">
        <w:rPr>
          <w:rFonts w:ascii="Arial" w:hAnsi="Arial" w:cs="Arial"/>
          <w:bCs/>
          <w:sz w:val="22"/>
          <w:szCs w:val="22"/>
          <w:lang w:val="en-US"/>
        </w:rPr>
        <w:t>, pp.1-8.</w:t>
      </w:r>
    </w:p>
    <w:p w14:paraId="070E45A0" w14:textId="77777777" w:rsidR="00830C25" w:rsidRPr="00830C25" w:rsidRDefault="00830C25" w:rsidP="00830C25">
      <w:pPr>
        <w:numPr>
          <w:ilvl w:val="0"/>
          <w:numId w:val="66"/>
        </w:numPr>
        <w:tabs>
          <w:tab w:val="left" w:pos="5103"/>
        </w:tabs>
        <w:rPr>
          <w:rFonts w:ascii="Arial" w:hAnsi="Arial" w:cs="Arial"/>
          <w:bCs/>
          <w:sz w:val="22"/>
          <w:szCs w:val="22"/>
        </w:rPr>
      </w:pPr>
      <w:proofErr w:type="spellStart"/>
      <w:r w:rsidRPr="00830C25">
        <w:rPr>
          <w:rFonts w:ascii="Arial" w:hAnsi="Arial" w:cs="Arial"/>
          <w:bCs/>
          <w:sz w:val="22"/>
          <w:szCs w:val="22"/>
          <w:lang w:val="en-US"/>
        </w:rPr>
        <w:t>Bafirman</w:t>
      </w:r>
      <w:proofErr w:type="spellEnd"/>
      <w:r w:rsidRPr="00830C25">
        <w:rPr>
          <w:rFonts w:ascii="Arial" w:hAnsi="Arial" w:cs="Arial"/>
          <w:bCs/>
          <w:sz w:val="22"/>
          <w:szCs w:val="22"/>
          <w:lang w:val="en-US"/>
        </w:rPr>
        <w:t xml:space="preserve">, H.B., </w:t>
      </w:r>
      <w:proofErr w:type="spellStart"/>
      <w:r w:rsidRPr="00830C25">
        <w:rPr>
          <w:rFonts w:ascii="Arial" w:hAnsi="Arial" w:cs="Arial"/>
          <w:bCs/>
          <w:sz w:val="22"/>
          <w:szCs w:val="22"/>
          <w:lang w:val="en-US"/>
        </w:rPr>
        <w:t>Muchlis</w:t>
      </w:r>
      <w:proofErr w:type="spellEnd"/>
      <w:r w:rsidRPr="00830C25">
        <w:rPr>
          <w:rFonts w:ascii="Arial" w:hAnsi="Arial" w:cs="Arial"/>
          <w:bCs/>
          <w:sz w:val="22"/>
          <w:szCs w:val="22"/>
          <w:lang w:val="en-US"/>
        </w:rPr>
        <w:t>, A.F. and Zarya, F., 2023. Perceptions of People with Diabetes Mellitus Before and When Experiencing Complaints Against Sports Activities. </w:t>
      </w:r>
      <w:r w:rsidRPr="00830C25">
        <w:rPr>
          <w:rFonts w:ascii="Arial" w:hAnsi="Arial" w:cs="Arial"/>
          <w:bCs/>
          <w:i/>
          <w:iCs/>
          <w:sz w:val="22"/>
          <w:szCs w:val="22"/>
          <w:lang w:val="en-US"/>
        </w:rPr>
        <w:t>INTERNATIONAL JOURNAL OF SPORT SCIENCE, HEALTH AND TOURISM</w:t>
      </w:r>
      <w:r w:rsidRPr="00830C25">
        <w:rPr>
          <w:rFonts w:ascii="Arial" w:hAnsi="Arial" w:cs="Arial"/>
          <w:bCs/>
          <w:sz w:val="22"/>
          <w:szCs w:val="22"/>
          <w:lang w:val="en-US"/>
        </w:rPr>
        <w:t>, </w:t>
      </w:r>
      <w:r w:rsidRPr="00830C25">
        <w:rPr>
          <w:rFonts w:ascii="Arial" w:hAnsi="Arial" w:cs="Arial"/>
          <w:bCs/>
          <w:i/>
          <w:iCs/>
          <w:sz w:val="22"/>
          <w:szCs w:val="22"/>
          <w:lang w:val="en-US"/>
        </w:rPr>
        <w:t>1</w:t>
      </w:r>
      <w:r w:rsidRPr="00830C25">
        <w:rPr>
          <w:rFonts w:ascii="Arial" w:hAnsi="Arial" w:cs="Arial"/>
          <w:bCs/>
          <w:sz w:val="22"/>
          <w:szCs w:val="22"/>
          <w:lang w:val="en-US"/>
        </w:rPr>
        <w:t>(1), pp.1-12.</w:t>
      </w:r>
    </w:p>
    <w:p w14:paraId="4991BA1B"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lang w:val="en-IN"/>
        </w:rPr>
        <w:t xml:space="preserve">Balducci, S., Haxhi, J., Sacchetti, M., Orlando, G., Cardelli, P., Vitale, M., Mattia, L., </w:t>
      </w:r>
      <w:proofErr w:type="spellStart"/>
      <w:r w:rsidRPr="00830C25">
        <w:rPr>
          <w:rFonts w:ascii="Arial" w:hAnsi="Arial" w:cs="Arial"/>
          <w:bCs/>
          <w:sz w:val="22"/>
          <w:szCs w:val="22"/>
          <w:lang w:val="en-IN"/>
        </w:rPr>
        <w:t>Iacobini</w:t>
      </w:r>
      <w:proofErr w:type="spellEnd"/>
      <w:r w:rsidRPr="00830C25">
        <w:rPr>
          <w:rFonts w:ascii="Arial" w:hAnsi="Arial" w:cs="Arial"/>
          <w:bCs/>
          <w:sz w:val="22"/>
          <w:szCs w:val="22"/>
          <w:lang w:val="en-IN"/>
        </w:rPr>
        <w:t xml:space="preserve">, C., </w:t>
      </w:r>
      <w:proofErr w:type="spellStart"/>
      <w:r w:rsidRPr="00830C25">
        <w:rPr>
          <w:rFonts w:ascii="Arial" w:hAnsi="Arial" w:cs="Arial"/>
          <w:bCs/>
          <w:sz w:val="22"/>
          <w:szCs w:val="22"/>
          <w:lang w:val="en-IN"/>
        </w:rPr>
        <w:t>Bollanti</w:t>
      </w:r>
      <w:proofErr w:type="spellEnd"/>
      <w:r w:rsidRPr="00830C25">
        <w:rPr>
          <w:rFonts w:ascii="Arial" w:hAnsi="Arial" w:cs="Arial"/>
          <w:bCs/>
          <w:sz w:val="22"/>
          <w:szCs w:val="22"/>
          <w:lang w:val="en-IN"/>
        </w:rPr>
        <w:t xml:space="preserve">, L., Conti, F. and Zanuso, S., 2022. Relationships of changes in physical activity and sedentary </w:t>
      </w:r>
      <w:proofErr w:type="spellStart"/>
      <w:r w:rsidRPr="00830C25">
        <w:rPr>
          <w:rFonts w:ascii="Arial" w:hAnsi="Arial" w:cs="Arial"/>
          <w:bCs/>
          <w:sz w:val="22"/>
          <w:szCs w:val="22"/>
          <w:lang w:val="en-IN"/>
        </w:rPr>
        <w:t>behavior</w:t>
      </w:r>
      <w:proofErr w:type="spellEnd"/>
      <w:r w:rsidRPr="00830C25">
        <w:rPr>
          <w:rFonts w:ascii="Arial" w:hAnsi="Arial" w:cs="Arial"/>
          <w:bCs/>
          <w:sz w:val="22"/>
          <w:szCs w:val="22"/>
          <w:lang w:val="en-IN"/>
        </w:rPr>
        <w:t xml:space="preserve"> with changes in physical fitness and cardiometabolic risk profile in individuals with type 2 diabetes: the Italian diabetes and exercise study 2 (IDES_2). </w:t>
      </w:r>
      <w:r w:rsidRPr="00830C25">
        <w:rPr>
          <w:rFonts w:ascii="Arial" w:hAnsi="Arial" w:cs="Arial"/>
          <w:bCs/>
          <w:i/>
          <w:iCs/>
          <w:sz w:val="22"/>
          <w:szCs w:val="22"/>
          <w:lang w:val="en-IN"/>
        </w:rPr>
        <w:t>Diabetes Care</w:t>
      </w:r>
      <w:r w:rsidRPr="00830C25">
        <w:rPr>
          <w:rFonts w:ascii="Arial" w:hAnsi="Arial" w:cs="Arial"/>
          <w:bCs/>
          <w:sz w:val="22"/>
          <w:szCs w:val="22"/>
          <w:lang w:val="en-IN"/>
        </w:rPr>
        <w:t>, </w:t>
      </w:r>
      <w:r w:rsidRPr="00830C25">
        <w:rPr>
          <w:rFonts w:ascii="Arial" w:hAnsi="Arial" w:cs="Arial"/>
          <w:bCs/>
          <w:i/>
          <w:iCs/>
          <w:sz w:val="22"/>
          <w:szCs w:val="22"/>
          <w:lang w:val="en-IN"/>
        </w:rPr>
        <w:t>45</w:t>
      </w:r>
      <w:r w:rsidRPr="00830C25">
        <w:rPr>
          <w:rFonts w:ascii="Arial" w:hAnsi="Arial" w:cs="Arial"/>
          <w:bCs/>
          <w:sz w:val="22"/>
          <w:szCs w:val="22"/>
          <w:lang w:val="en-IN"/>
        </w:rPr>
        <w:t xml:space="preserve">(1), pp.213-221. </w:t>
      </w:r>
    </w:p>
    <w:p w14:paraId="769D7360" w14:textId="77777777" w:rsidR="00830C25" w:rsidRPr="00830C25" w:rsidRDefault="00830C25" w:rsidP="00830C25">
      <w:pPr>
        <w:numPr>
          <w:ilvl w:val="0"/>
          <w:numId w:val="66"/>
        </w:numPr>
        <w:tabs>
          <w:tab w:val="left" w:pos="5103"/>
        </w:tabs>
        <w:rPr>
          <w:rFonts w:ascii="Arial" w:hAnsi="Arial" w:cs="Arial"/>
          <w:bCs/>
          <w:sz w:val="22"/>
          <w:szCs w:val="22"/>
        </w:rPr>
      </w:pPr>
      <w:proofErr w:type="spellStart"/>
      <w:r w:rsidRPr="00830C25">
        <w:rPr>
          <w:rFonts w:ascii="Arial" w:hAnsi="Arial" w:cs="Arial"/>
          <w:bCs/>
          <w:sz w:val="22"/>
          <w:szCs w:val="22"/>
          <w:lang w:val="en-US"/>
        </w:rPr>
        <w:t>Benkel</w:t>
      </w:r>
      <w:proofErr w:type="spellEnd"/>
      <w:r w:rsidRPr="00830C25">
        <w:rPr>
          <w:rFonts w:ascii="Arial" w:hAnsi="Arial" w:cs="Arial"/>
          <w:bCs/>
          <w:sz w:val="22"/>
          <w:szCs w:val="22"/>
          <w:lang w:val="en-US"/>
        </w:rPr>
        <w:t>, I., Arnby, M. and Molander, U., 2020. Living with a chronic disease: A quantitative study of the views of patients with a chronic disease on the change in their life situation. </w:t>
      </w:r>
      <w:r w:rsidRPr="00830C25">
        <w:rPr>
          <w:rFonts w:ascii="Arial" w:hAnsi="Arial" w:cs="Arial"/>
          <w:bCs/>
          <w:i/>
          <w:iCs/>
          <w:sz w:val="22"/>
          <w:szCs w:val="22"/>
          <w:lang w:val="en-US"/>
        </w:rPr>
        <w:t>SAGE open medicine</w:t>
      </w:r>
      <w:r w:rsidRPr="00830C25">
        <w:rPr>
          <w:rFonts w:ascii="Arial" w:hAnsi="Arial" w:cs="Arial"/>
          <w:bCs/>
          <w:sz w:val="22"/>
          <w:szCs w:val="22"/>
          <w:lang w:val="en-US"/>
        </w:rPr>
        <w:t>, </w:t>
      </w:r>
      <w:r w:rsidRPr="00830C25">
        <w:rPr>
          <w:rFonts w:ascii="Arial" w:hAnsi="Arial" w:cs="Arial"/>
          <w:bCs/>
          <w:i/>
          <w:iCs/>
          <w:sz w:val="22"/>
          <w:szCs w:val="22"/>
          <w:lang w:val="en-US"/>
        </w:rPr>
        <w:t>8</w:t>
      </w:r>
      <w:r w:rsidRPr="00830C25">
        <w:rPr>
          <w:rFonts w:ascii="Arial" w:hAnsi="Arial" w:cs="Arial"/>
          <w:bCs/>
          <w:sz w:val="22"/>
          <w:szCs w:val="22"/>
          <w:lang w:val="en-US"/>
        </w:rPr>
        <w:t xml:space="preserve">, p.2050312120910350. </w:t>
      </w:r>
    </w:p>
    <w:p w14:paraId="1160145A"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rPr>
        <w:t xml:space="preserve">Bergman, M., </w:t>
      </w:r>
      <w:proofErr w:type="spellStart"/>
      <w:r w:rsidRPr="00830C25">
        <w:rPr>
          <w:rFonts w:ascii="Arial" w:hAnsi="Arial" w:cs="Arial"/>
          <w:bCs/>
          <w:sz w:val="22"/>
          <w:szCs w:val="22"/>
        </w:rPr>
        <w:t>Buysschaert</w:t>
      </w:r>
      <w:proofErr w:type="spellEnd"/>
      <w:r w:rsidRPr="00830C25">
        <w:rPr>
          <w:rFonts w:ascii="Arial" w:hAnsi="Arial" w:cs="Arial"/>
          <w:bCs/>
          <w:sz w:val="22"/>
          <w:szCs w:val="22"/>
        </w:rPr>
        <w:t xml:space="preserve">, M., Schwarz, P. E., Albright, A., Narayan, K. V., &amp; Yach, D. 2021. Diabetes prevention: Global health policy and perspectives from the ground. </w:t>
      </w:r>
      <w:r w:rsidRPr="00830C25">
        <w:rPr>
          <w:rFonts w:ascii="Arial" w:hAnsi="Arial" w:cs="Arial"/>
          <w:bCs/>
          <w:i/>
          <w:iCs/>
          <w:sz w:val="22"/>
          <w:szCs w:val="22"/>
        </w:rPr>
        <w:t>Diabetes Management (London, England)</w:t>
      </w:r>
      <w:r w:rsidRPr="00830C25">
        <w:rPr>
          <w:rFonts w:ascii="Arial" w:hAnsi="Arial" w:cs="Arial"/>
          <w:bCs/>
          <w:sz w:val="22"/>
          <w:szCs w:val="22"/>
        </w:rPr>
        <w:t xml:space="preserve">, </w:t>
      </w:r>
      <w:r w:rsidRPr="00830C25">
        <w:rPr>
          <w:rFonts w:ascii="Arial" w:hAnsi="Arial" w:cs="Arial"/>
          <w:bCs/>
          <w:i/>
          <w:iCs/>
          <w:sz w:val="22"/>
          <w:szCs w:val="22"/>
        </w:rPr>
        <w:t>2</w:t>
      </w:r>
      <w:r w:rsidRPr="00830C25">
        <w:rPr>
          <w:rFonts w:ascii="Arial" w:hAnsi="Arial" w:cs="Arial"/>
          <w:bCs/>
          <w:sz w:val="22"/>
          <w:szCs w:val="22"/>
        </w:rPr>
        <w:t xml:space="preserve">(4), 309. </w:t>
      </w:r>
    </w:p>
    <w:p w14:paraId="2DF97885"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lang w:val="en-US"/>
        </w:rPr>
        <w:t xml:space="preserve">Catherine, J.P., Russell, M.V. and Peter, C.H., 2021. The impact of race and socioeconomic factors on </w:t>
      </w:r>
      <w:proofErr w:type="spellStart"/>
      <w:r w:rsidRPr="00830C25">
        <w:rPr>
          <w:rFonts w:ascii="Arial" w:hAnsi="Arial" w:cs="Arial"/>
          <w:bCs/>
          <w:sz w:val="22"/>
          <w:szCs w:val="22"/>
          <w:lang w:val="en-US"/>
        </w:rPr>
        <w:t>paediatric</w:t>
      </w:r>
      <w:proofErr w:type="spellEnd"/>
      <w:r w:rsidRPr="00830C25">
        <w:rPr>
          <w:rFonts w:ascii="Arial" w:hAnsi="Arial" w:cs="Arial"/>
          <w:bCs/>
          <w:sz w:val="22"/>
          <w:szCs w:val="22"/>
          <w:lang w:val="en-US"/>
        </w:rPr>
        <w:t xml:space="preserve"> diabetes. </w:t>
      </w:r>
      <w:proofErr w:type="spellStart"/>
      <w:r w:rsidRPr="00830C25">
        <w:rPr>
          <w:rFonts w:ascii="Arial" w:hAnsi="Arial" w:cs="Arial"/>
          <w:bCs/>
          <w:i/>
          <w:iCs/>
          <w:sz w:val="22"/>
          <w:szCs w:val="22"/>
          <w:lang w:val="en-US"/>
        </w:rPr>
        <w:t>EClinicalMedicine</w:t>
      </w:r>
      <w:proofErr w:type="spellEnd"/>
      <w:r w:rsidRPr="00830C25">
        <w:rPr>
          <w:rFonts w:ascii="Arial" w:hAnsi="Arial" w:cs="Arial"/>
          <w:bCs/>
          <w:sz w:val="22"/>
          <w:szCs w:val="22"/>
          <w:lang w:val="en-US"/>
        </w:rPr>
        <w:t>, </w:t>
      </w:r>
      <w:r w:rsidRPr="00830C25">
        <w:rPr>
          <w:rFonts w:ascii="Arial" w:hAnsi="Arial" w:cs="Arial"/>
          <w:bCs/>
          <w:i/>
          <w:iCs/>
          <w:sz w:val="22"/>
          <w:szCs w:val="22"/>
          <w:lang w:val="en-US"/>
        </w:rPr>
        <w:t>42</w:t>
      </w:r>
      <w:r w:rsidRPr="00830C25">
        <w:rPr>
          <w:rFonts w:ascii="Arial" w:hAnsi="Arial" w:cs="Arial"/>
          <w:bCs/>
          <w:sz w:val="22"/>
          <w:szCs w:val="22"/>
          <w:lang w:val="en-US"/>
        </w:rPr>
        <w:t xml:space="preserve">. </w:t>
      </w:r>
    </w:p>
    <w:p w14:paraId="56914627"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rPr>
        <w:t>Campbell, J.E. and Newgard, C.B., 2021. Mechanisms controlling pancreatic islet cell function in insulin secretion. </w:t>
      </w:r>
      <w:r w:rsidRPr="00830C25">
        <w:rPr>
          <w:rFonts w:ascii="Arial" w:hAnsi="Arial" w:cs="Arial"/>
          <w:bCs/>
          <w:i/>
          <w:iCs/>
          <w:sz w:val="22"/>
          <w:szCs w:val="22"/>
        </w:rPr>
        <w:t>Nature reviews Molecular cell biology</w:t>
      </w:r>
      <w:r w:rsidRPr="00830C25">
        <w:rPr>
          <w:rFonts w:ascii="Arial" w:hAnsi="Arial" w:cs="Arial"/>
          <w:bCs/>
          <w:sz w:val="22"/>
          <w:szCs w:val="22"/>
        </w:rPr>
        <w:t>, </w:t>
      </w:r>
      <w:r w:rsidRPr="00830C25">
        <w:rPr>
          <w:rFonts w:ascii="Arial" w:hAnsi="Arial" w:cs="Arial"/>
          <w:bCs/>
          <w:i/>
          <w:iCs/>
          <w:sz w:val="22"/>
          <w:szCs w:val="22"/>
        </w:rPr>
        <w:t>22</w:t>
      </w:r>
      <w:r w:rsidRPr="00830C25">
        <w:rPr>
          <w:rFonts w:ascii="Arial" w:hAnsi="Arial" w:cs="Arial"/>
          <w:bCs/>
          <w:sz w:val="22"/>
          <w:szCs w:val="22"/>
        </w:rPr>
        <w:t>(2), pp.142-158.</w:t>
      </w:r>
    </w:p>
    <w:p w14:paraId="1E3D3D15"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lang w:val="en-US"/>
        </w:rPr>
        <w:t xml:space="preserve">Cheema, A., </w:t>
      </w:r>
      <w:proofErr w:type="spellStart"/>
      <w:r w:rsidRPr="00830C25">
        <w:rPr>
          <w:rFonts w:ascii="Arial" w:hAnsi="Arial" w:cs="Arial"/>
          <w:bCs/>
          <w:sz w:val="22"/>
          <w:szCs w:val="22"/>
          <w:lang w:val="en-US"/>
        </w:rPr>
        <w:t>Adeloye</w:t>
      </w:r>
      <w:proofErr w:type="spellEnd"/>
      <w:r w:rsidRPr="00830C25">
        <w:rPr>
          <w:rFonts w:ascii="Arial" w:hAnsi="Arial" w:cs="Arial"/>
          <w:bCs/>
          <w:sz w:val="22"/>
          <w:szCs w:val="22"/>
          <w:lang w:val="en-US"/>
        </w:rPr>
        <w:t>, D., Sidhu, S., Sridhar, D. and Chan, K.Y., 2014. Urbanization and prevalence of type 2 diabetes in Southern Asia: A systematic analysis. </w:t>
      </w:r>
      <w:r w:rsidRPr="00830C25">
        <w:rPr>
          <w:rFonts w:ascii="Arial" w:hAnsi="Arial" w:cs="Arial"/>
          <w:bCs/>
          <w:i/>
          <w:iCs/>
          <w:sz w:val="22"/>
          <w:szCs w:val="22"/>
          <w:lang w:val="en-US"/>
        </w:rPr>
        <w:t>Journal of global health</w:t>
      </w:r>
      <w:r w:rsidRPr="00830C25">
        <w:rPr>
          <w:rFonts w:ascii="Arial" w:hAnsi="Arial" w:cs="Arial"/>
          <w:bCs/>
          <w:sz w:val="22"/>
          <w:szCs w:val="22"/>
          <w:lang w:val="en-US"/>
        </w:rPr>
        <w:t>, </w:t>
      </w:r>
      <w:r w:rsidRPr="00830C25">
        <w:rPr>
          <w:rFonts w:ascii="Arial" w:hAnsi="Arial" w:cs="Arial"/>
          <w:bCs/>
          <w:i/>
          <w:iCs/>
          <w:sz w:val="22"/>
          <w:szCs w:val="22"/>
          <w:lang w:val="en-US"/>
        </w:rPr>
        <w:t>4</w:t>
      </w:r>
      <w:r w:rsidRPr="00830C25">
        <w:rPr>
          <w:rFonts w:ascii="Arial" w:hAnsi="Arial" w:cs="Arial"/>
          <w:bCs/>
          <w:sz w:val="22"/>
          <w:szCs w:val="22"/>
          <w:lang w:val="en-US"/>
        </w:rPr>
        <w:t>(1).</w:t>
      </w:r>
    </w:p>
    <w:p w14:paraId="2E5D0C39"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lang w:val="en-IN"/>
        </w:rPr>
        <w:t xml:space="preserve">Conrad, N., Misra, S., </w:t>
      </w:r>
      <w:proofErr w:type="spellStart"/>
      <w:r w:rsidRPr="00830C25">
        <w:rPr>
          <w:rFonts w:ascii="Arial" w:hAnsi="Arial" w:cs="Arial"/>
          <w:bCs/>
          <w:sz w:val="22"/>
          <w:szCs w:val="22"/>
          <w:lang w:val="en-IN"/>
        </w:rPr>
        <w:t>Verbakel</w:t>
      </w:r>
      <w:proofErr w:type="spellEnd"/>
      <w:r w:rsidRPr="00830C25">
        <w:rPr>
          <w:rFonts w:ascii="Arial" w:hAnsi="Arial" w:cs="Arial"/>
          <w:bCs/>
          <w:sz w:val="22"/>
          <w:szCs w:val="22"/>
          <w:lang w:val="en-IN"/>
        </w:rPr>
        <w:t xml:space="preserve">, J.Y., Verbeke, G., </w:t>
      </w:r>
      <w:proofErr w:type="spellStart"/>
      <w:r w:rsidRPr="00830C25">
        <w:rPr>
          <w:rFonts w:ascii="Arial" w:hAnsi="Arial" w:cs="Arial"/>
          <w:bCs/>
          <w:sz w:val="22"/>
          <w:szCs w:val="22"/>
          <w:lang w:val="en-IN"/>
        </w:rPr>
        <w:t>Molenberghs</w:t>
      </w:r>
      <w:proofErr w:type="spellEnd"/>
      <w:r w:rsidRPr="00830C25">
        <w:rPr>
          <w:rFonts w:ascii="Arial" w:hAnsi="Arial" w:cs="Arial"/>
          <w:bCs/>
          <w:sz w:val="22"/>
          <w:szCs w:val="22"/>
          <w:lang w:val="en-IN"/>
        </w:rPr>
        <w:t xml:space="preserve">, G., Taylor, P.N., Mason, J., Sattar, N., McMurray, J.J., McInnes, I.B. and </w:t>
      </w:r>
      <w:proofErr w:type="spellStart"/>
      <w:r w:rsidRPr="00830C25">
        <w:rPr>
          <w:rFonts w:ascii="Arial" w:hAnsi="Arial" w:cs="Arial"/>
          <w:bCs/>
          <w:sz w:val="22"/>
          <w:szCs w:val="22"/>
          <w:lang w:val="en-IN"/>
        </w:rPr>
        <w:t>Khunti</w:t>
      </w:r>
      <w:proofErr w:type="spellEnd"/>
      <w:r w:rsidRPr="00830C25">
        <w:rPr>
          <w:rFonts w:ascii="Arial" w:hAnsi="Arial" w:cs="Arial"/>
          <w:bCs/>
          <w:sz w:val="22"/>
          <w:szCs w:val="22"/>
          <w:lang w:val="en-IN"/>
        </w:rPr>
        <w:t>, K., 2023. Incidence, prevalence, and co-occurrence of autoimmune disorders over time and by age, sex, and socioeconomic status: a population-based cohort study of 22 million individuals in the UK. </w:t>
      </w:r>
      <w:r w:rsidRPr="00830C25">
        <w:rPr>
          <w:rFonts w:ascii="Arial" w:hAnsi="Arial" w:cs="Arial"/>
          <w:bCs/>
          <w:i/>
          <w:iCs/>
          <w:sz w:val="22"/>
          <w:szCs w:val="22"/>
          <w:lang w:val="en-IN"/>
        </w:rPr>
        <w:t>The Lancet</w:t>
      </w:r>
      <w:r w:rsidRPr="00830C25">
        <w:rPr>
          <w:rFonts w:ascii="Arial" w:hAnsi="Arial" w:cs="Arial"/>
          <w:bCs/>
          <w:sz w:val="22"/>
          <w:szCs w:val="22"/>
          <w:lang w:val="en-IN"/>
        </w:rPr>
        <w:t>, </w:t>
      </w:r>
      <w:r w:rsidRPr="00830C25">
        <w:rPr>
          <w:rFonts w:ascii="Arial" w:hAnsi="Arial" w:cs="Arial"/>
          <w:bCs/>
          <w:i/>
          <w:iCs/>
          <w:sz w:val="22"/>
          <w:szCs w:val="22"/>
          <w:lang w:val="en-IN"/>
        </w:rPr>
        <w:t>401</w:t>
      </w:r>
      <w:r w:rsidRPr="00830C25">
        <w:rPr>
          <w:rFonts w:ascii="Arial" w:hAnsi="Arial" w:cs="Arial"/>
          <w:bCs/>
          <w:sz w:val="22"/>
          <w:szCs w:val="22"/>
          <w:lang w:val="en-IN"/>
        </w:rPr>
        <w:t>(10391), pp.1878-1890.</w:t>
      </w:r>
    </w:p>
    <w:p w14:paraId="376AFC9D"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lang w:val="en-IN"/>
        </w:rPr>
        <w:t>Han, Y., Zhang, S., Chen, S., Zhang, J., Guo, X. and Yang, X., 2020. Incidence and risk factors of type 2 diabetes mellitus in individuals with different fasting plasma glucose levels. </w:t>
      </w:r>
      <w:r w:rsidRPr="00830C25">
        <w:rPr>
          <w:rFonts w:ascii="Arial" w:hAnsi="Arial" w:cs="Arial"/>
          <w:bCs/>
          <w:i/>
          <w:iCs/>
          <w:sz w:val="22"/>
          <w:szCs w:val="22"/>
          <w:lang w:val="en-IN"/>
        </w:rPr>
        <w:t>Therapeutic advances in endocrinology and metabolism</w:t>
      </w:r>
      <w:r w:rsidRPr="00830C25">
        <w:rPr>
          <w:rFonts w:ascii="Arial" w:hAnsi="Arial" w:cs="Arial"/>
          <w:bCs/>
          <w:sz w:val="22"/>
          <w:szCs w:val="22"/>
          <w:lang w:val="en-IN"/>
        </w:rPr>
        <w:t>, </w:t>
      </w:r>
      <w:r w:rsidRPr="00830C25">
        <w:rPr>
          <w:rFonts w:ascii="Arial" w:hAnsi="Arial" w:cs="Arial"/>
          <w:bCs/>
          <w:i/>
          <w:iCs/>
          <w:sz w:val="22"/>
          <w:szCs w:val="22"/>
          <w:lang w:val="en-IN"/>
        </w:rPr>
        <w:t>11</w:t>
      </w:r>
      <w:r w:rsidRPr="00830C25">
        <w:rPr>
          <w:rFonts w:ascii="Arial" w:hAnsi="Arial" w:cs="Arial"/>
          <w:bCs/>
          <w:sz w:val="22"/>
          <w:szCs w:val="22"/>
          <w:lang w:val="en-IN"/>
        </w:rPr>
        <w:t>, p.2042018820928844.</w:t>
      </w:r>
    </w:p>
    <w:p w14:paraId="1E69EBC1"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lang w:val="en-IN"/>
        </w:rPr>
        <w:t>Hill-Briggs, F., Adler, N.E., Berkowitz, S.A., Chin, M.H., Gary-Webb, T.L., Navas-</w:t>
      </w:r>
      <w:proofErr w:type="spellStart"/>
      <w:r w:rsidRPr="00830C25">
        <w:rPr>
          <w:rFonts w:ascii="Arial" w:hAnsi="Arial" w:cs="Arial"/>
          <w:bCs/>
          <w:sz w:val="22"/>
          <w:szCs w:val="22"/>
          <w:lang w:val="en-IN"/>
        </w:rPr>
        <w:t>Acien</w:t>
      </w:r>
      <w:proofErr w:type="spellEnd"/>
      <w:r w:rsidRPr="00830C25">
        <w:rPr>
          <w:rFonts w:ascii="Arial" w:hAnsi="Arial" w:cs="Arial"/>
          <w:bCs/>
          <w:sz w:val="22"/>
          <w:szCs w:val="22"/>
          <w:lang w:val="en-IN"/>
        </w:rPr>
        <w:t>, A., Thornton, P.L. and Haire-Joshu, D., 2021. Social determinants of health and diabetes: a scientific review. </w:t>
      </w:r>
      <w:r w:rsidRPr="00830C25">
        <w:rPr>
          <w:rFonts w:ascii="Arial" w:hAnsi="Arial" w:cs="Arial"/>
          <w:bCs/>
          <w:i/>
          <w:iCs/>
          <w:sz w:val="22"/>
          <w:szCs w:val="22"/>
          <w:lang w:val="en-IN"/>
        </w:rPr>
        <w:t>Diabetes care</w:t>
      </w:r>
      <w:r w:rsidRPr="00830C25">
        <w:rPr>
          <w:rFonts w:ascii="Arial" w:hAnsi="Arial" w:cs="Arial"/>
          <w:bCs/>
          <w:sz w:val="22"/>
          <w:szCs w:val="22"/>
          <w:lang w:val="en-IN"/>
        </w:rPr>
        <w:t>, </w:t>
      </w:r>
      <w:r w:rsidRPr="00830C25">
        <w:rPr>
          <w:rFonts w:ascii="Arial" w:hAnsi="Arial" w:cs="Arial"/>
          <w:bCs/>
          <w:i/>
          <w:iCs/>
          <w:sz w:val="22"/>
          <w:szCs w:val="22"/>
          <w:lang w:val="en-IN"/>
        </w:rPr>
        <w:t>44</w:t>
      </w:r>
      <w:r w:rsidRPr="00830C25">
        <w:rPr>
          <w:rFonts w:ascii="Arial" w:hAnsi="Arial" w:cs="Arial"/>
          <w:bCs/>
          <w:sz w:val="22"/>
          <w:szCs w:val="22"/>
          <w:lang w:val="en-IN"/>
        </w:rPr>
        <w:t>(1), p.258.</w:t>
      </w:r>
    </w:p>
    <w:p w14:paraId="608600FC"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lang w:val="en-US"/>
        </w:rPr>
        <w:t>Jeong, I.K., Yoon, K.H. and Lee, M.K., 2020. Diabetes and COVID-19: Global and regional perspectives. </w:t>
      </w:r>
      <w:r w:rsidRPr="00830C25">
        <w:rPr>
          <w:rFonts w:ascii="Arial" w:hAnsi="Arial" w:cs="Arial"/>
          <w:bCs/>
          <w:i/>
          <w:iCs/>
          <w:sz w:val="22"/>
          <w:szCs w:val="22"/>
          <w:lang w:val="en-US"/>
        </w:rPr>
        <w:t>Diabetes Research and Clinical Practice</w:t>
      </w:r>
      <w:r w:rsidRPr="00830C25">
        <w:rPr>
          <w:rFonts w:ascii="Arial" w:hAnsi="Arial" w:cs="Arial"/>
          <w:bCs/>
          <w:sz w:val="22"/>
          <w:szCs w:val="22"/>
          <w:lang w:val="en-US"/>
        </w:rPr>
        <w:t>, </w:t>
      </w:r>
      <w:r w:rsidRPr="00830C25">
        <w:rPr>
          <w:rFonts w:ascii="Arial" w:hAnsi="Arial" w:cs="Arial"/>
          <w:bCs/>
          <w:i/>
          <w:iCs/>
          <w:sz w:val="22"/>
          <w:szCs w:val="22"/>
          <w:lang w:val="en-US"/>
        </w:rPr>
        <w:t>166</w:t>
      </w:r>
      <w:r w:rsidRPr="00830C25">
        <w:rPr>
          <w:rFonts w:ascii="Arial" w:hAnsi="Arial" w:cs="Arial"/>
          <w:bCs/>
          <w:sz w:val="22"/>
          <w:szCs w:val="22"/>
          <w:lang w:val="en-US"/>
        </w:rPr>
        <w:t>, p.108303.</w:t>
      </w:r>
    </w:p>
    <w:p w14:paraId="0FE0B464"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lang w:val="en-IN"/>
        </w:rPr>
        <w:t xml:space="preserve">Li, X., Zhou, T., Ma, H., Liang, Z., Fonseca, V.A. and Qi, L., 2021. Replacement of sedentary </w:t>
      </w:r>
      <w:proofErr w:type="spellStart"/>
      <w:r w:rsidRPr="00830C25">
        <w:rPr>
          <w:rFonts w:ascii="Arial" w:hAnsi="Arial" w:cs="Arial"/>
          <w:bCs/>
          <w:sz w:val="22"/>
          <w:szCs w:val="22"/>
          <w:lang w:val="en-IN"/>
        </w:rPr>
        <w:t>behavior</w:t>
      </w:r>
      <w:proofErr w:type="spellEnd"/>
      <w:r w:rsidRPr="00830C25">
        <w:rPr>
          <w:rFonts w:ascii="Arial" w:hAnsi="Arial" w:cs="Arial"/>
          <w:bCs/>
          <w:sz w:val="22"/>
          <w:szCs w:val="22"/>
          <w:lang w:val="en-IN"/>
        </w:rPr>
        <w:t xml:space="preserve"> by various daily-life physical activities and structured exercises: genetic risk and incident type 2 diabetes. </w:t>
      </w:r>
      <w:r w:rsidRPr="00830C25">
        <w:rPr>
          <w:rFonts w:ascii="Arial" w:hAnsi="Arial" w:cs="Arial"/>
          <w:bCs/>
          <w:i/>
          <w:iCs/>
          <w:sz w:val="22"/>
          <w:szCs w:val="22"/>
          <w:lang w:val="en-IN"/>
        </w:rPr>
        <w:t>Diabetes Care</w:t>
      </w:r>
      <w:r w:rsidRPr="00830C25">
        <w:rPr>
          <w:rFonts w:ascii="Arial" w:hAnsi="Arial" w:cs="Arial"/>
          <w:bCs/>
          <w:sz w:val="22"/>
          <w:szCs w:val="22"/>
          <w:lang w:val="en-IN"/>
        </w:rPr>
        <w:t>, </w:t>
      </w:r>
      <w:r w:rsidRPr="00830C25">
        <w:rPr>
          <w:rFonts w:ascii="Arial" w:hAnsi="Arial" w:cs="Arial"/>
          <w:bCs/>
          <w:i/>
          <w:iCs/>
          <w:sz w:val="22"/>
          <w:szCs w:val="22"/>
          <w:lang w:val="en-IN"/>
        </w:rPr>
        <w:t>44</w:t>
      </w:r>
      <w:r w:rsidRPr="00830C25">
        <w:rPr>
          <w:rFonts w:ascii="Arial" w:hAnsi="Arial" w:cs="Arial"/>
          <w:bCs/>
          <w:sz w:val="22"/>
          <w:szCs w:val="22"/>
          <w:lang w:val="en-IN"/>
        </w:rPr>
        <w:t xml:space="preserve">(10), pp.2403-2410. </w:t>
      </w:r>
    </w:p>
    <w:p w14:paraId="3A7528EF"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lang w:val="en-IN"/>
        </w:rPr>
        <w:t>Liu, J., Ren, Z.H., Qiang, H., Wu, J., Shen, M., Zhang, L. and Lyu, J., 2020. Trends in the incidence of diabetes mellitus: results from the Global Burden of Disease Study 2017 and implications for diabetes mellitus prevention. </w:t>
      </w:r>
      <w:r w:rsidRPr="00830C25">
        <w:rPr>
          <w:rFonts w:ascii="Arial" w:hAnsi="Arial" w:cs="Arial"/>
          <w:bCs/>
          <w:i/>
          <w:iCs/>
          <w:sz w:val="22"/>
          <w:szCs w:val="22"/>
          <w:lang w:val="en-IN"/>
        </w:rPr>
        <w:t>BMC public health</w:t>
      </w:r>
      <w:r w:rsidRPr="00830C25">
        <w:rPr>
          <w:rFonts w:ascii="Arial" w:hAnsi="Arial" w:cs="Arial"/>
          <w:bCs/>
          <w:sz w:val="22"/>
          <w:szCs w:val="22"/>
          <w:lang w:val="en-IN"/>
        </w:rPr>
        <w:t>, </w:t>
      </w:r>
      <w:r w:rsidRPr="00830C25">
        <w:rPr>
          <w:rFonts w:ascii="Arial" w:hAnsi="Arial" w:cs="Arial"/>
          <w:bCs/>
          <w:i/>
          <w:iCs/>
          <w:sz w:val="22"/>
          <w:szCs w:val="22"/>
          <w:lang w:val="en-IN"/>
        </w:rPr>
        <w:t>20</w:t>
      </w:r>
      <w:r w:rsidRPr="00830C25">
        <w:rPr>
          <w:rFonts w:ascii="Arial" w:hAnsi="Arial" w:cs="Arial"/>
          <w:bCs/>
          <w:sz w:val="22"/>
          <w:szCs w:val="22"/>
          <w:lang w:val="en-IN"/>
        </w:rPr>
        <w:t>, pp.1-12.</w:t>
      </w:r>
    </w:p>
    <w:p w14:paraId="3BB0330A"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lang w:val="en-IN"/>
        </w:rPr>
        <w:t xml:space="preserve">Lovic, D., </w:t>
      </w:r>
      <w:proofErr w:type="spellStart"/>
      <w:r w:rsidRPr="00830C25">
        <w:rPr>
          <w:rFonts w:ascii="Arial" w:hAnsi="Arial" w:cs="Arial"/>
          <w:bCs/>
          <w:sz w:val="22"/>
          <w:szCs w:val="22"/>
          <w:lang w:val="en-IN"/>
        </w:rPr>
        <w:t>Piperidou</w:t>
      </w:r>
      <w:proofErr w:type="spellEnd"/>
      <w:r w:rsidRPr="00830C25">
        <w:rPr>
          <w:rFonts w:ascii="Arial" w:hAnsi="Arial" w:cs="Arial"/>
          <w:bCs/>
          <w:sz w:val="22"/>
          <w:szCs w:val="22"/>
          <w:lang w:val="en-IN"/>
        </w:rPr>
        <w:t xml:space="preserve">, A., </w:t>
      </w:r>
      <w:proofErr w:type="spellStart"/>
      <w:r w:rsidRPr="00830C25">
        <w:rPr>
          <w:rFonts w:ascii="Arial" w:hAnsi="Arial" w:cs="Arial"/>
          <w:bCs/>
          <w:sz w:val="22"/>
          <w:szCs w:val="22"/>
          <w:lang w:val="en-IN"/>
        </w:rPr>
        <w:t>Zografou</w:t>
      </w:r>
      <w:proofErr w:type="spellEnd"/>
      <w:r w:rsidRPr="00830C25">
        <w:rPr>
          <w:rFonts w:ascii="Arial" w:hAnsi="Arial" w:cs="Arial"/>
          <w:bCs/>
          <w:sz w:val="22"/>
          <w:szCs w:val="22"/>
          <w:lang w:val="en-IN"/>
        </w:rPr>
        <w:t xml:space="preserve">, I., </w:t>
      </w:r>
      <w:proofErr w:type="spellStart"/>
      <w:r w:rsidRPr="00830C25">
        <w:rPr>
          <w:rFonts w:ascii="Arial" w:hAnsi="Arial" w:cs="Arial"/>
          <w:bCs/>
          <w:sz w:val="22"/>
          <w:szCs w:val="22"/>
          <w:lang w:val="en-IN"/>
        </w:rPr>
        <w:t>Grassos</w:t>
      </w:r>
      <w:proofErr w:type="spellEnd"/>
      <w:r w:rsidRPr="00830C25">
        <w:rPr>
          <w:rFonts w:ascii="Arial" w:hAnsi="Arial" w:cs="Arial"/>
          <w:bCs/>
          <w:sz w:val="22"/>
          <w:szCs w:val="22"/>
          <w:lang w:val="en-IN"/>
        </w:rPr>
        <w:t xml:space="preserve">, H., </w:t>
      </w:r>
      <w:proofErr w:type="spellStart"/>
      <w:r w:rsidRPr="00830C25">
        <w:rPr>
          <w:rFonts w:ascii="Arial" w:hAnsi="Arial" w:cs="Arial"/>
          <w:bCs/>
          <w:sz w:val="22"/>
          <w:szCs w:val="22"/>
          <w:lang w:val="en-IN"/>
        </w:rPr>
        <w:t>Pittaras</w:t>
      </w:r>
      <w:proofErr w:type="spellEnd"/>
      <w:r w:rsidRPr="00830C25">
        <w:rPr>
          <w:rFonts w:ascii="Arial" w:hAnsi="Arial" w:cs="Arial"/>
          <w:bCs/>
          <w:sz w:val="22"/>
          <w:szCs w:val="22"/>
          <w:lang w:val="en-IN"/>
        </w:rPr>
        <w:t>, A. and Manolis, A., 2020. The growing epidemic of diabetes mellitus. </w:t>
      </w:r>
      <w:r w:rsidRPr="00830C25">
        <w:rPr>
          <w:rFonts w:ascii="Arial" w:hAnsi="Arial" w:cs="Arial"/>
          <w:bCs/>
          <w:i/>
          <w:iCs/>
          <w:sz w:val="22"/>
          <w:szCs w:val="22"/>
          <w:lang w:val="en-IN"/>
        </w:rPr>
        <w:t>Current vascular pharmacology</w:t>
      </w:r>
      <w:r w:rsidRPr="00830C25">
        <w:rPr>
          <w:rFonts w:ascii="Arial" w:hAnsi="Arial" w:cs="Arial"/>
          <w:bCs/>
          <w:sz w:val="22"/>
          <w:szCs w:val="22"/>
          <w:lang w:val="en-IN"/>
        </w:rPr>
        <w:t>, </w:t>
      </w:r>
      <w:r w:rsidRPr="00830C25">
        <w:rPr>
          <w:rFonts w:ascii="Arial" w:hAnsi="Arial" w:cs="Arial"/>
          <w:bCs/>
          <w:i/>
          <w:iCs/>
          <w:sz w:val="22"/>
          <w:szCs w:val="22"/>
          <w:lang w:val="en-IN"/>
        </w:rPr>
        <w:t>18</w:t>
      </w:r>
      <w:r w:rsidRPr="00830C25">
        <w:rPr>
          <w:rFonts w:ascii="Arial" w:hAnsi="Arial" w:cs="Arial"/>
          <w:bCs/>
          <w:sz w:val="22"/>
          <w:szCs w:val="22"/>
          <w:lang w:val="en-IN"/>
        </w:rPr>
        <w:t>(2), pp.104-109.</w:t>
      </w:r>
    </w:p>
    <w:p w14:paraId="71A2D4C8"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lang w:val="en-IN"/>
        </w:rPr>
        <w:t xml:space="preserve">Kraus, M., </w:t>
      </w:r>
      <w:proofErr w:type="spellStart"/>
      <w:r w:rsidRPr="00830C25">
        <w:rPr>
          <w:rFonts w:ascii="Arial" w:hAnsi="Arial" w:cs="Arial"/>
          <w:bCs/>
          <w:sz w:val="22"/>
          <w:szCs w:val="22"/>
          <w:lang w:val="en-IN"/>
        </w:rPr>
        <w:t>Feuerriegel</w:t>
      </w:r>
      <w:proofErr w:type="spellEnd"/>
      <w:r w:rsidRPr="00830C25">
        <w:rPr>
          <w:rFonts w:ascii="Arial" w:hAnsi="Arial" w:cs="Arial"/>
          <w:bCs/>
          <w:sz w:val="22"/>
          <w:szCs w:val="22"/>
          <w:lang w:val="en-IN"/>
        </w:rPr>
        <w:t>, S. and Saar-</w:t>
      </w:r>
      <w:proofErr w:type="spellStart"/>
      <w:r w:rsidRPr="00830C25">
        <w:rPr>
          <w:rFonts w:ascii="Arial" w:hAnsi="Arial" w:cs="Arial"/>
          <w:bCs/>
          <w:sz w:val="22"/>
          <w:szCs w:val="22"/>
          <w:lang w:val="en-IN"/>
        </w:rPr>
        <w:t>Tsechansky</w:t>
      </w:r>
      <w:proofErr w:type="spellEnd"/>
      <w:r w:rsidRPr="00830C25">
        <w:rPr>
          <w:rFonts w:ascii="Arial" w:hAnsi="Arial" w:cs="Arial"/>
          <w:bCs/>
          <w:sz w:val="22"/>
          <w:szCs w:val="22"/>
          <w:lang w:val="en-IN"/>
        </w:rPr>
        <w:t>, M., 2024. Data-driven allocation of preventive care with application to diabetes mellitus type II. </w:t>
      </w:r>
      <w:r w:rsidRPr="00830C25">
        <w:rPr>
          <w:rFonts w:ascii="Arial" w:hAnsi="Arial" w:cs="Arial"/>
          <w:bCs/>
          <w:i/>
          <w:iCs/>
          <w:sz w:val="22"/>
          <w:szCs w:val="22"/>
          <w:lang w:val="en-IN"/>
        </w:rPr>
        <w:t>Manufacturing &amp; Service</w:t>
      </w:r>
      <w:r w:rsidRPr="00830C25">
        <w:rPr>
          <w:rFonts w:ascii="Arial" w:hAnsi="Arial" w:cs="Arial"/>
          <w:bCs/>
          <w:sz w:val="22"/>
          <w:szCs w:val="22"/>
          <w:lang w:val="en-US"/>
        </w:rPr>
        <w:t xml:space="preserve"> </w:t>
      </w:r>
      <w:r w:rsidRPr="00830C25">
        <w:rPr>
          <w:rFonts w:ascii="Arial" w:hAnsi="Arial" w:cs="Arial"/>
          <w:bCs/>
          <w:i/>
          <w:iCs/>
          <w:sz w:val="22"/>
          <w:szCs w:val="22"/>
          <w:lang w:val="en-IN"/>
        </w:rPr>
        <w:t>Operations Management</w:t>
      </w:r>
      <w:r w:rsidRPr="00830C25">
        <w:rPr>
          <w:rFonts w:ascii="Arial" w:hAnsi="Arial" w:cs="Arial"/>
          <w:bCs/>
          <w:sz w:val="22"/>
          <w:szCs w:val="22"/>
          <w:lang w:val="en-IN"/>
        </w:rPr>
        <w:t>, </w:t>
      </w:r>
      <w:r w:rsidRPr="00830C25">
        <w:rPr>
          <w:rFonts w:ascii="Arial" w:hAnsi="Arial" w:cs="Arial"/>
          <w:bCs/>
          <w:i/>
          <w:iCs/>
          <w:sz w:val="22"/>
          <w:szCs w:val="22"/>
          <w:lang w:val="en-IN"/>
        </w:rPr>
        <w:t>26</w:t>
      </w:r>
      <w:r w:rsidRPr="00830C25">
        <w:rPr>
          <w:rFonts w:ascii="Arial" w:hAnsi="Arial" w:cs="Arial"/>
          <w:bCs/>
          <w:sz w:val="22"/>
          <w:szCs w:val="22"/>
          <w:lang w:val="en-IN"/>
        </w:rPr>
        <w:t>(1), pp.137-153.</w:t>
      </w:r>
    </w:p>
    <w:p w14:paraId="0EC9E7CF"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lang w:val="en-IN"/>
        </w:rPr>
        <w:t>Kumar, R., Saha, P., Kumar, Y., Sahana, S., Dubey, A. and Prakash, O., 2020. A Review on Diabetes Mellitus: Type1 &amp; Type2. </w:t>
      </w:r>
      <w:r w:rsidRPr="00830C25">
        <w:rPr>
          <w:rFonts w:ascii="Arial" w:hAnsi="Arial" w:cs="Arial"/>
          <w:bCs/>
          <w:i/>
          <w:iCs/>
          <w:sz w:val="22"/>
          <w:szCs w:val="22"/>
          <w:lang w:val="en-IN"/>
        </w:rPr>
        <w:t>World Journal of Pharmacy and Pharmaceutical Sciences</w:t>
      </w:r>
      <w:r w:rsidRPr="00830C25">
        <w:rPr>
          <w:rFonts w:ascii="Arial" w:hAnsi="Arial" w:cs="Arial"/>
          <w:bCs/>
          <w:sz w:val="22"/>
          <w:szCs w:val="22"/>
          <w:lang w:val="en-IN"/>
        </w:rPr>
        <w:t>, </w:t>
      </w:r>
      <w:r w:rsidRPr="00830C25">
        <w:rPr>
          <w:rFonts w:ascii="Arial" w:hAnsi="Arial" w:cs="Arial"/>
          <w:bCs/>
          <w:i/>
          <w:iCs/>
          <w:sz w:val="22"/>
          <w:szCs w:val="22"/>
          <w:lang w:val="en-IN"/>
        </w:rPr>
        <w:t>9</w:t>
      </w:r>
      <w:r w:rsidRPr="00830C25">
        <w:rPr>
          <w:rFonts w:ascii="Arial" w:hAnsi="Arial" w:cs="Arial"/>
          <w:bCs/>
          <w:sz w:val="22"/>
          <w:szCs w:val="22"/>
          <w:lang w:val="en-IN"/>
        </w:rPr>
        <w:t>(10), pp.838-850.</w:t>
      </w:r>
    </w:p>
    <w:p w14:paraId="72CE9A15"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lang w:val="en-IN"/>
        </w:rPr>
        <w:t xml:space="preserve">Kyrou, I., </w:t>
      </w:r>
      <w:proofErr w:type="spellStart"/>
      <w:r w:rsidRPr="00830C25">
        <w:rPr>
          <w:rFonts w:ascii="Arial" w:hAnsi="Arial" w:cs="Arial"/>
          <w:bCs/>
          <w:sz w:val="22"/>
          <w:szCs w:val="22"/>
          <w:lang w:val="en-IN"/>
        </w:rPr>
        <w:t>Tsigos</w:t>
      </w:r>
      <w:proofErr w:type="spellEnd"/>
      <w:r w:rsidRPr="00830C25">
        <w:rPr>
          <w:rFonts w:ascii="Arial" w:hAnsi="Arial" w:cs="Arial"/>
          <w:bCs/>
          <w:sz w:val="22"/>
          <w:szCs w:val="22"/>
          <w:lang w:val="en-IN"/>
        </w:rPr>
        <w:t xml:space="preserve">, C., </w:t>
      </w:r>
      <w:proofErr w:type="spellStart"/>
      <w:r w:rsidRPr="00830C25">
        <w:rPr>
          <w:rFonts w:ascii="Arial" w:hAnsi="Arial" w:cs="Arial"/>
          <w:bCs/>
          <w:sz w:val="22"/>
          <w:szCs w:val="22"/>
          <w:lang w:val="en-IN"/>
        </w:rPr>
        <w:t>Mavrogianni</w:t>
      </w:r>
      <w:proofErr w:type="spellEnd"/>
      <w:r w:rsidRPr="00830C25">
        <w:rPr>
          <w:rFonts w:ascii="Arial" w:hAnsi="Arial" w:cs="Arial"/>
          <w:bCs/>
          <w:sz w:val="22"/>
          <w:szCs w:val="22"/>
          <w:lang w:val="en-IN"/>
        </w:rPr>
        <w:t xml:space="preserve">, C., Cardon, G., Van </w:t>
      </w:r>
      <w:proofErr w:type="spellStart"/>
      <w:r w:rsidRPr="00830C25">
        <w:rPr>
          <w:rFonts w:ascii="Arial" w:hAnsi="Arial" w:cs="Arial"/>
          <w:bCs/>
          <w:sz w:val="22"/>
          <w:szCs w:val="22"/>
          <w:lang w:val="en-IN"/>
        </w:rPr>
        <w:t>Stappen</w:t>
      </w:r>
      <w:proofErr w:type="spellEnd"/>
      <w:r w:rsidRPr="00830C25">
        <w:rPr>
          <w:rFonts w:ascii="Arial" w:hAnsi="Arial" w:cs="Arial"/>
          <w:bCs/>
          <w:sz w:val="22"/>
          <w:szCs w:val="22"/>
          <w:lang w:val="en-IN"/>
        </w:rPr>
        <w:t xml:space="preserve">, V., </w:t>
      </w:r>
      <w:proofErr w:type="spellStart"/>
      <w:r w:rsidRPr="00830C25">
        <w:rPr>
          <w:rFonts w:ascii="Arial" w:hAnsi="Arial" w:cs="Arial"/>
          <w:bCs/>
          <w:sz w:val="22"/>
          <w:szCs w:val="22"/>
          <w:lang w:val="en-IN"/>
        </w:rPr>
        <w:t>Latomme</w:t>
      </w:r>
      <w:proofErr w:type="spellEnd"/>
      <w:r w:rsidRPr="00830C25">
        <w:rPr>
          <w:rFonts w:ascii="Arial" w:hAnsi="Arial" w:cs="Arial"/>
          <w:bCs/>
          <w:sz w:val="22"/>
          <w:szCs w:val="22"/>
          <w:lang w:val="en-IN"/>
        </w:rPr>
        <w:t xml:space="preserve">, J., Kivelä, J., Wikström, K., </w:t>
      </w:r>
      <w:proofErr w:type="spellStart"/>
      <w:r w:rsidRPr="00830C25">
        <w:rPr>
          <w:rFonts w:ascii="Arial" w:hAnsi="Arial" w:cs="Arial"/>
          <w:bCs/>
          <w:sz w:val="22"/>
          <w:szCs w:val="22"/>
          <w:lang w:val="en-IN"/>
        </w:rPr>
        <w:t>Tsochev</w:t>
      </w:r>
      <w:proofErr w:type="spellEnd"/>
      <w:r w:rsidRPr="00830C25">
        <w:rPr>
          <w:rFonts w:ascii="Arial" w:hAnsi="Arial" w:cs="Arial"/>
          <w:bCs/>
          <w:sz w:val="22"/>
          <w:szCs w:val="22"/>
          <w:lang w:val="en-IN"/>
        </w:rPr>
        <w:t xml:space="preserve">, K., Nanasi, A. and </w:t>
      </w:r>
      <w:proofErr w:type="spellStart"/>
      <w:r w:rsidRPr="00830C25">
        <w:rPr>
          <w:rFonts w:ascii="Arial" w:hAnsi="Arial" w:cs="Arial"/>
          <w:bCs/>
          <w:sz w:val="22"/>
          <w:szCs w:val="22"/>
          <w:lang w:val="en-IN"/>
        </w:rPr>
        <w:t>Semanova</w:t>
      </w:r>
      <w:proofErr w:type="spellEnd"/>
      <w:r w:rsidRPr="00830C25">
        <w:rPr>
          <w:rFonts w:ascii="Arial" w:hAnsi="Arial" w:cs="Arial"/>
          <w:bCs/>
          <w:sz w:val="22"/>
          <w:szCs w:val="22"/>
          <w:lang w:val="en-IN"/>
        </w:rPr>
        <w:t>, C., 2020. Sociodemographic and lifestyle-related risk factors for identifying vulnerable groups for type 2 diabetes: a narrative review with emphasis on data from Europe. </w:t>
      </w:r>
      <w:r w:rsidRPr="00830C25">
        <w:rPr>
          <w:rFonts w:ascii="Arial" w:hAnsi="Arial" w:cs="Arial"/>
          <w:bCs/>
          <w:i/>
          <w:iCs/>
          <w:sz w:val="22"/>
          <w:szCs w:val="22"/>
          <w:lang w:val="en-IN"/>
        </w:rPr>
        <w:t>BMC endocrine disorders</w:t>
      </w:r>
      <w:r w:rsidRPr="00830C25">
        <w:rPr>
          <w:rFonts w:ascii="Arial" w:hAnsi="Arial" w:cs="Arial"/>
          <w:bCs/>
          <w:sz w:val="22"/>
          <w:szCs w:val="22"/>
          <w:lang w:val="en-IN"/>
        </w:rPr>
        <w:t>, </w:t>
      </w:r>
      <w:r w:rsidRPr="00830C25">
        <w:rPr>
          <w:rFonts w:ascii="Arial" w:hAnsi="Arial" w:cs="Arial"/>
          <w:bCs/>
          <w:i/>
          <w:iCs/>
          <w:sz w:val="22"/>
          <w:szCs w:val="22"/>
          <w:lang w:val="en-IN"/>
        </w:rPr>
        <w:t>20</w:t>
      </w:r>
      <w:r w:rsidRPr="00830C25">
        <w:rPr>
          <w:rFonts w:ascii="Arial" w:hAnsi="Arial" w:cs="Arial"/>
          <w:bCs/>
          <w:sz w:val="22"/>
          <w:szCs w:val="22"/>
          <w:lang w:val="en-IN"/>
        </w:rPr>
        <w:t>, pp.1-13.</w:t>
      </w:r>
    </w:p>
    <w:p w14:paraId="7AFA0612" w14:textId="77777777" w:rsidR="00830C25" w:rsidRPr="00830C25" w:rsidRDefault="00830C25" w:rsidP="00830C25">
      <w:pPr>
        <w:numPr>
          <w:ilvl w:val="0"/>
          <w:numId w:val="66"/>
        </w:numPr>
        <w:tabs>
          <w:tab w:val="left" w:pos="5103"/>
        </w:tabs>
        <w:rPr>
          <w:rFonts w:ascii="Arial" w:hAnsi="Arial" w:cs="Arial"/>
          <w:bCs/>
          <w:sz w:val="22"/>
          <w:szCs w:val="22"/>
        </w:rPr>
      </w:pPr>
      <w:proofErr w:type="spellStart"/>
      <w:r w:rsidRPr="00830C25">
        <w:rPr>
          <w:rFonts w:ascii="Arial" w:hAnsi="Arial" w:cs="Arial"/>
          <w:bCs/>
          <w:sz w:val="22"/>
          <w:szCs w:val="22"/>
          <w:lang w:val="en-US"/>
        </w:rPr>
        <w:t>Matović</w:t>
      </w:r>
      <w:proofErr w:type="spellEnd"/>
      <w:r w:rsidRPr="00830C25">
        <w:rPr>
          <w:rFonts w:ascii="Arial" w:hAnsi="Arial" w:cs="Arial"/>
          <w:bCs/>
          <w:sz w:val="22"/>
          <w:szCs w:val="22"/>
          <w:lang w:val="en-US"/>
        </w:rPr>
        <w:t xml:space="preserve">, N. and </w:t>
      </w:r>
      <w:proofErr w:type="spellStart"/>
      <w:r w:rsidRPr="00830C25">
        <w:rPr>
          <w:rFonts w:ascii="Arial" w:hAnsi="Arial" w:cs="Arial"/>
          <w:bCs/>
          <w:sz w:val="22"/>
          <w:szCs w:val="22"/>
          <w:lang w:val="en-US"/>
        </w:rPr>
        <w:t>Ovesni</w:t>
      </w:r>
      <w:proofErr w:type="spellEnd"/>
      <w:r w:rsidRPr="00830C25">
        <w:rPr>
          <w:rFonts w:ascii="Arial" w:hAnsi="Arial" w:cs="Arial"/>
          <w:bCs/>
          <w:sz w:val="22"/>
          <w:szCs w:val="22"/>
          <w:lang w:val="en-US"/>
        </w:rPr>
        <w:t>, K., 2023. Interaction of quantitative and qualitative methodology in mixed methods research: integration and/or combination. </w:t>
      </w:r>
      <w:r w:rsidRPr="00830C25">
        <w:rPr>
          <w:rFonts w:ascii="Arial" w:hAnsi="Arial" w:cs="Arial"/>
          <w:bCs/>
          <w:i/>
          <w:iCs/>
          <w:sz w:val="22"/>
          <w:szCs w:val="22"/>
          <w:lang w:val="en-US"/>
        </w:rPr>
        <w:t>International Journal of Social Research Methodology</w:t>
      </w:r>
      <w:r w:rsidRPr="00830C25">
        <w:rPr>
          <w:rFonts w:ascii="Arial" w:hAnsi="Arial" w:cs="Arial"/>
          <w:bCs/>
          <w:sz w:val="22"/>
          <w:szCs w:val="22"/>
          <w:lang w:val="en-US"/>
        </w:rPr>
        <w:t>, </w:t>
      </w:r>
      <w:r w:rsidRPr="00830C25">
        <w:rPr>
          <w:rFonts w:ascii="Arial" w:hAnsi="Arial" w:cs="Arial"/>
          <w:bCs/>
          <w:i/>
          <w:iCs/>
          <w:sz w:val="22"/>
          <w:szCs w:val="22"/>
          <w:lang w:val="en-US"/>
        </w:rPr>
        <w:t>26</w:t>
      </w:r>
      <w:r w:rsidRPr="00830C25">
        <w:rPr>
          <w:rFonts w:ascii="Arial" w:hAnsi="Arial" w:cs="Arial"/>
          <w:bCs/>
          <w:sz w:val="22"/>
          <w:szCs w:val="22"/>
          <w:lang w:val="en-US"/>
        </w:rPr>
        <w:t>(1), pp.51-65.</w:t>
      </w:r>
    </w:p>
    <w:p w14:paraId="33E801FE" w14:textId="7F097A01" w:rsidR="00FB3B68" w:rsidRDefault="00830C25" w:rsidP="00A91894">
      <w:pPr>
        <w:numPr>
          <w:ilvl w:val="0"/>
          <w:numId w:val="66"/>
        </w:numPr>
        <w:tabs>
          <w:tab w:val="left" w:pos="5103"/>
        </w:tabs>
        <w:rPr>
          <w:rFonts w:ascii="Arial" w:hAnsi="Arial" w:cs="Arial"/>
          <w:bCs/>
          <w:sz w:val="22"/>
          <w:szCs w:val="22"/>
        </w:rPr>
      </w:pPr>
      <w:r w:rsidRPr="00830C25">
        <w:rPr>
          <w:rFonts w:ascii="Arial" w:hAnsi="Arial" w:cs="Arial"/>
          <w:bCs/>
          <w:sz w:val="22"/>
          <w:szCs w:val="22"/>
          <w:lang w:val="en-US"/>
        </w:rPr>
        <w:lastRenderedPageBreak/>
        <w:t xml:space="preserve">Mallampati, T., 2021. Risk Factors, Knowledge, Attitudes and Practices of Type 2 Diabetics Attending Industry, </w:t>
      </w:r>
      <w:proofErr w:type="spellStart"/>
      <w:r w:rsidRPr="00830C25">
        <w:rPr>
          <w:rFonts w:ascii="Arial" w:hAnsi="Arial" w:cs="Arial"/>
          <w:bCs/>
          <w:sz w:val="22"/>
          <w:szCs w:val="22"/>
          <w:lang w:val="en-US"/>
        </w:rPr>
        <w:t>Campbellville</w:t>
      </w:r>
      <w:proofErr w:type="spellEnd"/>
      <w:r w:rsidRPr="00830C25">
        <w:rPr>
          <w:rFonts w:ascii="Arial" w:hAnsi="Arial" w:cs="Arial"/>
          <w:bCs/>
          <w:sz w:val="22"/>
          <w:szCs w:val="22"/>
          <w:lang w:val="en-US"/>
        </w:rPr>
        <w:t xml:space="preserve"> Health Centers and West Demerara Hospital, Guyana. </w:t>
      </w:r>
      <w:r w:rsidRPr="00830C25">
        <w:rPr>
          <w:rFonts w:ascii="Arial" w:hAnsi="Arial" w:cs="Arial"/>
          <w:bCs/>
          <w:i/>
          <w:iCs/>
          <w:sz w:val="22"/>
          <w:szCs w:val="22"/>
          <w:lang w:val="en-US"/>
        </w:rPr>
        <w:t>Universal Journal of Public Health</w:t>
      </w:r>
      <w:r w:rsidRPr="00830C25">
        <w:rPr>
          <w:rFonts w:ascii="Arial" w:hAnsi="Arial" w:cs="Arial"/>
          <w:bCs/>
          <w:sz w:val="22"/>
          <w:szCs w:val="22"/>
          <w:lang w:val="en-US"/>
        </w:rPr>
        <w:t>, </w:t>
      </w:r>
      <w:r w:rsidRPr="00830C25">
        <w:rPr>
          <w:rFonts w:ascii="Arial" w:hAnsi="Arial" w:cs="Arial"/>
          <w:bCs/>
          <w:i/>
          <w:iCs/>
          <w:sz w:val="22"/>
          <w:szCs w:val="22"/>
          <w:lang w:val="en-US"/>
        </w:rPr>
        <w:t>9</w:t>
      </w:r>
      <w:r w:rsidRPr="00830C25">
        <w:rPr>
          <w:rFonts w:ascii="Arial" w:hAnsi="Arial" w:cs="Arial"/>
          <w:bCs/>
          <w:sz w:val="22"/>
          <w:szCs w:val="22"/>
          <w:lang w:val="en-US"/>
        </w:rPr>
        <w:t>(3), pp.131-139.</w:t>
      </w:r>
    </w:p>
    <w:p w14:paraId="2F6376CE"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lang w:val="en-IN"/>
        </w:rPr>
        <w:t xml:space="preserve">Nagar, S.D., </w:t>
      </w:r>
      <w:proofErr w:type="spellStart"/>
      <w:r w:rsidRPr="00830C25">
        <w:rPr>
          <w:rFonts w:ascii="Arial" w:hAnsi="Arial" w:cs="Arial"/>
          <w:bCs/>
          <w:sz w:val="22"/>
          <w:szCs w:val="22"/>
          <w:lang w:val="en-IN"/>
        </w:rPr>
        <w:t>Nápoles</w:t>
      </w:r>
      <w:proofErr w:type="spellEnd"/>
      <w:r w:rsidRPr="00830C25">
        <w:rPr>
          <w:rFonts w:ascii="Arial" w:hAnsi="Arial" w:cs="Arial"/>
          <w:bCs/>
          <w:sz w:val="22"/>
          <w:szCs w:val="22"/>
          <w:lang w:val="en-IN"/>
        </w:rPr>
        <w:t>, A.M., Jordan, I.K. and Mariño-Ramírez, L., 2021. Socioeconomic deprivation and genetic ancestry interact to modify type 2 diabetes ethnic disparities in the United Kingdom. </w:t>
      </w:r>
      <w:proofErr w:type="spellStart"/>
      <w:r w:rsidRPr="00830C25">
        <w:rPr>
          <w:rFonts w:ascii="Arial" w:hAnsi="Arial" w:cs="Arial"/>
          <w:bCs/>
          <w:i/>
          <w:iCs/>
          <w:sz w:val="22"/>
          <w:szCs w:val="22"/>
          <w:lang w:val="en-IN"/>
        </w:rPr>
        <w:t>EClinicalMedicine</w:t>
      </w:r>
      <w:proofErr w:type="spellEnd"/>
      <w:r w:rsidRPr="00830C25">
        <w:rPr>
          <w:rFonts w:ascii="Arial" w:hAnsi="Arial" w:cs="Arial"/>
          <w:bCs/>
          <w:sz w:val="22"/>
          <w:szCs w:val="22"/>
          <w:lang w:val="en-IN"/>
        </w:rPr>
        <w:t>, </w:t>
      </w:r>
      <w:r w:rsidRPr="00830C25">
        <w:rPr>
          <w:rFonts w:ascii="Arial" w:hAnsi="Arial" w:cs="Arial"/>
          <w:bCs/>
          <w:i/>
          <w:iCs/>
          <w:sz w:val="22"/>
          <w:szCs w:val="22"/>
          <w:lang w:val="en-IN"/>
        </w:rPr>
        <w:t>37</w:t>
      </w:r>
      <w:r w:rsidRPr="00830C25">
        <w:rPr>
          <w:rFonts w:ascii="Arial" w:hAnsi="Arial" w:cs="Arial"/>
          <w:bCs/>
          <w:sz w:val="22"/>
          <w:szCs w:val="22"/>
          <w:lang w:val="en-IN"/>
        </w:rPr>
        <w:t>.</w:t>
      </w:r>
    </w:p>
    <w:p w14:paraId="15D17BEE" w14:textId="77777777" w:rsidR="00830C25" w:rsidRPr="00830C25" w:rsidRDefault="00830C25" w:rsidP="00830C25">
      <w:pPr>
        <w:numPr>
          <w:ilvl w:val="0"/>
          <w:numId w:val="66"/>
        </w:numPr>
        <w:tabs>
          <w:tab w:val="left" w:pos="5103"/>
        </w:tabs>
        <w:rPr>
          <w:rFonts w:ascii="Arial" w:hAnsi="Arial" w:cs="Arial"/>
          <w:bCs/>
          <w:sz w:val="22"/>
          <w:szCs w:val="22"/>
        </w:rPr>
      </w:pPr>
      <w:proofErr w:type="spellStart"/>
      <w:r w:rsidRPr="00830C25">
        <w:rPr>
          <w:rFonts w:ascii="Arial" w:hAnsi="Arial" w:cs="Arial"/>
          <w:bCs/>
          <w:sz w:val="22"/>
          <w:szCs w:val="22"/>
          <w:lang w:val="en-IN"/>
        </w:rPr>
        <w:t>Sadda</w:t>
      </w:r>
      <w:proofErr w:type="spellEnd"/>
      <w:r w:rsidRPr="00830C25">
        <w:rPr>
          <w:rFonts w:ascii="Arial" w:hAnsi="Arial" w:cs="Arial"/>
          <w:bCs/>
          <w:sz w:val="22"/>
          <w:szCs w:val="22"/>
          <w:lang w:val="en-IN"/>
        </w:rPr>
        <w:t xml:space="preserve">, S.R., </w:t>
      </w:r>
      <w:proofErr w:type="spellStart"/>
      <w:r w:rsidRPr="00830C25">
        <w:rPr>
          <w:rFonts w:ascii="Arial" w:hAnsi="Arial" w:cs="Arial"/>
          <w:bCs/>
          <w:sz w:val="22"/>
          <w:szCs w:val="22"/>
          <w:lang w:val="en-IN"/>
        </w:rPr>
        <w:t>Nittala</w:t>
      </w:r>
      <w:proofErr w:type="spellEnd"/>
      <w:r w:rsidRPr="00830C25">
        <w:rPr>
          <w:rFonts w:ascii="Arial" w:hAnsi="Arial" w:cs="Arial"/>
          <w:bCs/>
          <w:sz w:val="22"/>
          <w:szCs w:val="22"/>
          <w:lang w:val="en-IN"/>
        </w:rPr>
        <w:t xml:space="preserve">, M.G., </w:t>
      </w:r>
      <w:proofErr w:type="spellStart"/>
      <w:r w:rsidRPr="00830C25">
        <w:rPr>
          <w:rFonts w:ascii="Arial" w:hAnsi="Arial" w:cs="Arial"/>
          <w:bCs/>
          <w:sz w:val="22"/>
          <w:szCs w:val="22"/>
          <w:lang w:val="en-IN"/>
        </w:rPr>
        <w:t>Taweebanjongsin</w:t>
      </w:r>
      <w:proofErr w:type="spellEnd"/>
      <w:r w:rsidRPr="00830C25">
        <w:rPr>
          <w:rFonts w:ascii="Arial" w:hAnsi="Arial" w:cs="Arial"/>
          <w:bCs/>
          <w:sz w:val="22"/>
          <w:szCs w:val="22"/>
          <w:lang w:val="en-IN"/>
        </w:rPr>
        <w:t xml:space="preserve">, W., Verma, A., Velaga, S.B., </w:t>
      </w:r>
      <w:proofErr w:type="spellStart"/>
      <w:r w:rsidRPr="00830C25">
        <w:rPr>
          <w:rFonts w:ascii="Arial" w:hAnsi="Arial" w:cs="Arial"/>
          <w:bCs/>
          <w:sz w:val="22"/>
          <w:szCs w:val="22"/>
          <w:lang w:val="en-IN"/>
        </w:rPr>
        <w:t>Alagorie</w:t>
      </w:r>
      <w:proofErr w:type="spellEnd"/>
      <w:r w:rsidRPr="00830C25">
        <w:rPr>
          <w:rFonts w:ascii="Arial" w:hAnsi="Arial" w:cs="Arial"/>
          <w:bCs/>
          <w:sz w:val="22"/>
          <w:szCs w:val="22"/>
          <w:lang w:val="en-IN"/>
        </w:rPr>
        <w:t>, A.R., Sears, C.M., Silva, P.S. and Aiello, L.P., 2020. Quantitative assessment of the severity of diabetic retinopathy. </w:t>
      </w:r>
      <w:r w:rsidRPr="00830C25">
        <w:rPr>
          <w:rFonts w:ascii="Arial" w:hAnsi="Arial" w:cs="Arial"/>
          <w:bCs/>
          <w:i/>
          <w:iCs/>
          <w:sz w:val="22"/>
          <w:szCs w:val="22"/>
          <w:lang w:val="en-IN"/>
        </w:rPr>
        <w:t>American Journal of Ophthalmology</w:t>
      </w:r>
      <w:r w:rsidRPr="00830C25">
        <w:rPr>
          <w:rFonts w:ascii="Arial" w:hAnsi="Arial" w:cs="Arial"/>
          <w:bCs/>
          <w:sz w:val="22"/>
          <w:szCs w:val="22"/>
          <w:lang w:val="en-IN"/>
        </w:rPr>
        <w:t>, </w:t>
      </w:r>
      <w:r w:rsidRPr="00830C25">
        <w:rPr>
          <w:rFonts w:ascii="Arial" w:hAnsi="Arial" w:cs="Arial"/>
          <w:bCs/>
          <w:i/>
          <w:iCs/>
          <w:sz w:val="22"/>
          <w:szCs w:val="22"/>
          <w:lang w:val="en-IN"/>
        </w:rPr>
        <w:t>218</w:t>
      </w:r>
      <w:r w:rsidRPr="00830C25">
        <w:rPr>
          <w:rFonts w:ascii="Arial" w:hAnsi="Arial" w:cs="Arial"/>
          <w:bCs/>
          <w:sz w:val="22"/>
          <w:szCs w:val="22"/>
          <w:lang w:val="en-IN"/>
        </w:rPr>
        <w:t>, pp.342-352.</w:t>
      </w:r>
    </w:p>
    <w:p w14:paraId="208C0AB1" w14:textId="77777777" w:rsidR="00830C25" w:rsidRPr="00830C25" w:rsidRDefault="00830C25" w:rsidP="00830C25">
      <w:pPr>
        <w:numPr>
          <w:ilvl w:val="0"/>
          <w:numId w:val="66"/>
        </w:numPr>
        <w:tabs>
          <w:tab w:val="left" w:pos="5103"/>
        </w:tabs>
        <w:rPr>
          <w:rFonts w:ascii="Arial" w:hAnsi="Arial" w:cs="Arial"/>
          <w:bCs/>
          <w:sz w:val="22"/>
          <w:szCs w:val="22"/>
        </w:rPr>
      </w:pPr>
      <w:proofErr w:type="spellStart"/>
      <w:r w:rsidRPr="00830C25">
        <w:rPr>
          <w:rFonts w:ascii="Arial" w:hAnsi="Arial" w:cs="Arial"/>
          <w:bCs/>
          <w:sz w:val="22"/>
          <w:szCs w:val="22"/>
          <w:lang w:val="en-US"/>
        </w:rPr>
        <w:t>Struminskaya</w:t>
      </w:r>
      <w:proofErr w:type="spellEnd"/>
      <w:r w:rsidRPr="00830C25">
        <w:rPr>
          <w:rFonts w:ascii="Arial" w:hAnsi="Arial" w:cs="Arial"/>
          <w:bCs/>
          <w:sz w:val="22"/>
          <w:szCs w:val="22"/>
          <w:lang w:val="en-US"/>
        </w:rPr>
        <w:t>, B. and Sakshaug, J.W., 2023. Ethical considerations for augmenting surveys with auxiliary data sources. </w:t>
      </w:r>
      <w:r w:rsidRPr="00830C25">
        <w:rPr>
          <w:rFonts w:ascii="Arial" w:hAnsi="Arial" w:cs="Arial"/>
          <w:bCs/>
          <w:i/>
          <w:iCs/>
          <w:sz w:val="22"/>
          <w:szCs w:val="22"/>
          <w:lang w:val="en-US"/>
        </w:rPr>
        <w:t>Public Opinion Quarterly</w:t>
      </w:r>
      <w:r w:rsidRPr="00830C25">
        <w:rPr>
          <w:rFonts w:ascii="Arial" w:hAnsi="Arial" w:cs="Arial"/>
          <w:bCs/>
          <w:sz w:val="22"/>
          <w:szCs w:val="22"/>
          <w:lang w:val="en-US"/>
        </w:rPr>
        <w:t>, </w:t>
      </w:r>
      <w:r w:rsidRPr="00830C25">
        <w:rPr>
          <w:rFonts w:ascii="Arial" w:hAnsi="Arial" w:cs="Arial"/>
          <w:bCs/>
          <w:i/>
          <w:iCs/>
          <w:sz w:val="22"/>
          <w:szCs w:val="22"/>
          <w:lang w:val="en-US"/>
        </w:rPr>
        <w:t>87</w:t>
      </w:r>
      <w:r w:rsidRPr="00830C25">
        <w:rPr>
          <w:rFonts w:ascii="Arial" w:hAnsi="Arial" w:cs="Arial"/>
          <w:bCs/>
          <w:sz w:val="22"/>
          <w:szCs w:val="22"/>
          <w:lang w:val="en-US"/>
        </w:rPr>
        <w:t>(S1), pp.619-633.</w:t>
      </w:r>
    </w:p>
    <w:p w14:paraId="3782E8BD"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rPr>
        <w:t xml:space="preserve">Pietilä, A.M., Nurmi, S.M., </w:t>
      </w:r>
      <w:proofErr w:type="spellStart"/>
      <w:r w:rsidRPr="00830C25">
        <w:rPr>
          <w:rFonts w:ascii="Arial" w:hAnsi="Arial" w:cs="Arial"/>
          <w:bCs/>
          <w:sz w:val="22"/>
          <w:szCs w:val="22"/>
        </w:rPr>
        <w:t>Halkoaho</w:t>
      </w:r>
      <w:proofErr w:type="spellEnd"/>
      <w:r w:rsidRPr="00830C25">
        <w:rPr>
          <w:rFonts w:ascii="Arial" w:hAnsi="Arial" w:cs="Arial"/>
          <w:bCs/>
          <w:sz w:val="22"/>
          <w:szCs w:val="22"/>
        </w:rPr>
        <w:t>, A. and Kyngäs, H., 2020. Qualitative research: Ethical considerations. </w:t>
      </w:r>
      <w:r w:rsidRPr="00830C25">
        <w:rPr>
          <w:rFonts w:ascii="Arial" w:hAnsi="Arial" w:cs="Arial"/>
          <w:bCs/>
          <w:i/>
          <w:iCs/>
          <w:sz w:val="22"/>
          <w:szCs w:val="22"/>
        </w:rPr>
        <w:t>The application of content analysis in nursing science research</w:t>
      </w:r>
      <w:r w:rsidRPr="00830C25">
        <w:rPr>
          <w:rFonts w:ascii="Arial" w:hAnsi="Arial" w:cs="Arial"/>
          <w:bCs/>
          <w:sz w:val="22"/>
          <w:szCs w:val="22"/>
        </w:rPr>
        <w:t>, pp.49-69.</w:t>
      </w:r>
    </w:p>
    <w:p w14:paraId="34277C98" w14:textId="77777777" w:rsidR="00830C25" w:rsidRPr="00830C25" w:rsidRDefault="00830C25" w:rsidP="00830C25">
      <w:pPr>
        <w:numPr>
          <w:ilvl w:val="0"/>
          <w:numId w:val="66"/>
        </w:numPr>
        <w:tabs>
          <w:tab w:val="left" w:pos="5103"/>
        </w:tabs>
        <w:rPr>
          <w:rFonts w:ascii="Arial" w:hAnsi="Arial" w:cs="Arial"/>
          <w:bCs/>
          <w:sz w:val="22"/>
          <w:szCs w:val="22"/>
        </w:rPr>
      </w:pPr>
      <w:proofErr w:type="spellStart"/>
      <w:r w:rsidRPr="00830C25">
        <w:rPr>
          <w:rFonts w:ascii="Arial" w:hAnsi="Arial" w:cs="Arial"/>
          <w:bCs/>
          <w:sz w:val="22"/>
          <w:szCs w:val="22"/>
          <w:lang w:val="en-IN"/>
        </w:rPr>
        <w:t>Ruze</w:t>
      </w:r>
      <w:proofErr w:type="spellEnd"/>
      <w:r w:rsidRPr="00830C25">
        <w:rPr>
          <w:rFonts w:ascii="Arial" w:hAnsi="Arial" w:cs="Arial"/>
          <w:bCs/>
          <w:sz w:val="22"/>
          <w:szCs w:val="22"/>
          <w:lang w:val="en-IN"/>
        </w:rPr>
        <w:t>, R., Chen, Y., Xu, R., Song, J., Yin, X., Wang, C. and Xu, Q., 2023. Obesity, diabetes mellitus, and pancreatic carcinogenesis: Correlations, prevention, and diagnostic implications. </w:t>
      </w:r>
      <w:proofErr w:type="spellStart"/>
      <w:r w:rsidRPr="00830C25">
        <w:rPr>
          <w:rFonts w:ascii="Arial" w:hAnsi="Arial" w:cs="Arial"/>
          <w:bCs/>
          <w:i/>
          <w:iCs/>
          <w:sz w:val="22"/>
          <w:szCs w:val="22"/>
          <w:lang w:val="en-IN"/>
        </w:rPr>
        <w:t>Biochimica</w:t>
      </w:r>
      <w:proofErr w:type="spellEnd"/>
      <w:r w:rsidRPr="00830C25">
        <w:rPr>
          <w:rFonts w:ascii="Arial" w:hAnsi="Arial" w:cs="Arial"/>
          <w:bCs/>
          <w:i/>
          <w:iCs/>
          <w:sz w:val="22"/>
          <w:szCs w:val="22"/>
          <w:lang w:val="en-IN"/>
        </w:rPr>
        <w:t xml:space="preserve"> et </w:t>
      </w:r>
      <w:proofErr w:type="spellStart"/>
      <w:r w:rsidRPr="00830C25">
        <w:rPr>
          <w:rFonts w:ascii="Arial" w:hAnsi="Arial" w:cs="Arial"/>
          <w:bCs/>
          <w:i/>
          <w:iCs/>
          <w:sz w:val="22"/>
          <w:szCs w:val="22"/>
          <w:lang w:val="en-IN"/>
        </w:rPr>
        <w:t>Biophysica</w:t>
      </w:r>
      <w:proofErr w:type="spellEnd"/>
      <w:r w:rsidRPr="00830C25">
        <w:rPr>
          <w:rFonts w:ascii="Arial" w:hAnsi="Arial" w:cs="Arial"/>
          <w:bCs/>
          <w:i/>
          <w:iCs/>
          <w:sz w:val="22"/>
          <w:szCs w:val="22"/>
          <w:lang w:val="en-IN"/>
        </w:rPr>
        <w:t xml:space="preserve"> Acta (BBA)-Reviews on Cancer</w:t>
      </w:r>
      <w:r w:rsidRPr="00830C25">
        <w:rPr>
          <w:rFonts w:ascii="Arial" w:hAnsi="Arial" w:cs="Arial"/>
          <w:bCs/>
          <w:sz w:val="22"/>
          <w:szCs w:val="22"/>
          <w:lang w:val="en-IN"/>
        </w:rPr>
        <w:t>, </w:t>
      </w:r>
      <w:r w:rsidRPr="00830C25">
        <w:rPr>
          <w:rFonts w:ascii="Arial" w:hAnsi="Arial" w:cs="Arial"/>
          <w:bCs/>
          <w:i/>
          <w:iCs/>
          <w:sz w:val="22"/>
          <w:szCs w:val="22"/>
          <w:lang w:val="en-IN"/>
        </w:rPr>
        <w:t>1878</w:t>
      </w:r>
      <w:r w:rsidRPr="00830C25">
        <w:rPr>
          <w:rFonts w:ascii="Arial" w:hAnsi="Arial" w:cs="Arial"/>
          <w:bCs/>
          <w:sz w:val="22"/>
          <w:szCs w:val="22"/>
          <w:lang w:val="en-IN"/>
        </w:rPr>
        <w:t>(1), p.188844.</w:t>
      </w:r>
    </w:p>
    <w:p w14:paraId="69E39634"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lang w:val="en-US"/>
        </w:rPr>
        <w:t>Wu, Y., Ding, Y., Tanaka, Y. and Zhang, W., 2014. Risk factors contributing to type 2 diabetes and recent advances in the treatment and prevention. </w:t>
      </w:r>
      <w:r w:rsidRPr="00830C25">
        <w:rPr>
          <w:rFonts w:ascii="Arial" w:hAnsi="Arial" w:cs="Arial"/>
          <w:bCs/>
          <w:i/>
          <w:iCs/>
          <w:sz w:val="22"/>
          <w:szCs w:val="22"/>
          <w:lang w:val="en-US"/>
        </w:rPr>
        <w:t>International journal of medical sciences</w:t>
      </w:r>
      <w:r w:rsidRPr="00830C25">
        <w:rPr>
          <w:rFonts w:ascii="Arial" w:hAnsi="Arial" w:cs="Arial"/>
          <w:bCs/>
          <w:sz w:val="22"/>
          <w:szCs w:val="22"/>
          <w:lang w:val="en-US"/>
        </w:rPr>
        <w:t>, </w:t>
      </w:r>
      <w:r w:rsidRPr="00830C25">
        <w:rPr>
          <w:rFonts w:ascii="Arial" w:hAnsi="Arial" w:cs="Arial"/>
          <w:bCs/>
          <w:i/>
          <w:iCs/>
          <w:sz w:val="22"/>
          <w:szCs w:val="22"/>
          <w:lang w:val="en-US"/>
        </w:rPr>
        <w:t>11</w:t>
      </w:r>
      <w:r w:rsidRPr="00830C25">
        <w:rPr>
          <w:rFonts w:ascii="Arial" w:hAnsi="Arial" w:cs="Arial"/>
          <w:bCs/>
          <w:sz w:val="22"/>
          <w:szCs w:val="22"/>
          <w:lang w:val="en-US"/>
        </w:rPr>
        <w:t>(11), p.1185.</w:t>
      </w:r>
    </w:p>
    <w:p w14:paraId="5B063190"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rPr>
        <w:t>Ye, J., Stefan-Lifshitz, M. and Tomer, Y., 2021. Genetic and environmental factors regulate the type 1 diabetes gene CTSH via differential DNA methylation. </w:t>
      </w:r>
      <w:r w:rsidRPr="00830C25">
        <w:rPr>
          <w:rFonts w:ascii="Arial" w:hAnsi="Arial" w:cs="Arial"/>
          <w:bCs/>
          <w:i/>
          <w:iCs/>
          <w:sz w:val="22"/>
          <w:szCs w:val="22"/>
        </w:rPr>
        <w:t>Journal of Biological Chemistry</w:t>
      </w:r>
      <w:r w:rsidRPr="00830C25">
        <w:rPr>
          <w:rFonts w:ascii="Arial" w:hAnsi="Arial" w:cs="Arial"/>
          <w:bCs/>
          <w:sz w:val="22"/>
          <w:szCs w:val="22"/>
        </w:rPr>
        <w:t>, </w:t>
      </w:r>
      <w:r w:rsidRPr="00830C25">
        <w:rPr>
          <w:rFonts w:ascii="Arial" w:hAnsi="Arial" w:cs="Arial"/>
          <w:bCs/>
          <w:i/>
          <w:iCs/>
          <w:sz w:val="22"/>
          <w:szCs w:val="22"/>
        </w:rPr>
        <w:t>296</w:t>
      </w:r>
      <w:r w:rsidRPr="00830C25">
        <w:rPr>
          <w:rFonts w:ascii="Arial" w:hAnsi="Arial" w:cs="Arial"/>
          <w:bCs/>
          <w:sz w:val="22"/>
          <w:szCs w:val="22"/>
        </w:rPr>
        <w:t>.</w:t>
      </w:r>
    </w:p>
    <w:p w14:paraId="17A85800" w14:textId="77777777" w:rsidR="00830C25" w:rsidRPr="00830C25" w:rsidRDefault="00830C25" w:rsidP="00830C25">
      <w:pPr>
        <w:numPr>
          <w:ilvl w:val="0"/>
          <w:numId w:val="66"/>
        </w:numPr>
        <w:tabs>
          <w:tab w:val="left" w:pos="5103"/>
        </w:tabs>
        <w:rPr>
          <w:rFonts w:ascii="Arial" w:hAnsi="Arial" w:cs="Arial"/>
          <w:bCs/>
          <w:sz w:val="22"/>
          <w:szCs w:val="22"/>
        </w:rPr>
      </w:pPr>
      <w:proofErr w:type="spellStart"/>
      <w:r w:rsidRPr="00830C25">
        <w:rPr>
          <w:rFonts w:ascii="Arial" w:hAnsi="Arial" w:cs="Arial"/>
          <w:bCs/>
          <w:sz w:val="22"/>
          <w:szCs w:val="22"/>
          <w:lang w:val="en-IN"/>
        </w:rPr>
        <w:t>Yedjou</w:t>
      </w:r>
      <w:proofErr w:type="spellEnd"/>
      <w:r w:rsidRPr="00830C25">
        <w:rPr>
          <w:rFonts w:ascii="Arial" w:hAnsi="Arial" w:cs="Arial"/>
          <w:bCs/>
          <w:sz w:val="22"/>
          <w:szCs w:val="22"/>
          <w:lang w:val="en-IN"/>
        </w:rPr>
        <w:t xml:space="preserve">, C.G., Grigsby, J., </w:t>
      </w:r>
      <w:proofErr w:type="spellStart"/>
      <w:r w:rsidRPr="00830C25">
        <w:rPr>
          <w:rFonts w:ascii="Arial" w:hAnsi="Arial" w:cs="Arial"/>
          <w:bCs/>
          <w:sz w:val="22"/>
          <w:szCs w:val="22"/>
          <w:lang w:val="en-IN"/>
        </w:rPr>
        <w:t>Mbemi</w:t>
      </w:r>
      <w:proofErr w:type="spellEnd"/>
      <w:r w:rsidRPr="00830C25">
        <w:rPr>
          <w:rFonts w:ascii="Arial" w:hAnsi="Arial" w:cs="Arial"/>
          <w:bCs/>
          <w:sz w:val="22"/>
          <w:szCs w:val="22"/>
          <w:lang w:val="en-IN"/>
        </w:rPr>
        <w:t xml:space="preserve">, A., Nelson, D., </w:t>
      </w:r>
      <w:proofErr w:type="spellStart"/>
      <w:r w:rsidRPr="00830C25">
        <w:rPr>
          <w:rFonts w:ascii="Arial" w:hAnsi="Arial" w:cs="Arial"/>
          <w:bCs/>
          <w:sz w:val="22"/>
          <w:szCs w:val="22"/>
          <w:lang w:val="en-IN"/>
        </w:rPr>
        <w:t>Mildort</w:t>
      </w:r>
      <w:proofErr w:type="spellEnd"/>
      <w:r w:rsidRPr="00830C25">
        <w:rPr>
          <w:rFonts w:ascii="Arial" w:hAnsi="Arial" w:cs="Arial"/>
          <w:bCs/>
          <w:sz w:val="22"/>
          <w:szCs w:val="22"/>
          <w:lang w:val="en-IN"/>
        </w:rPr>
        <w:t xml:space="preserve">, B., </w:t>
      </w:r>
      <w:proofErr w:type="spellStart"/>
      <w:r w:rsidRPr="00830C25">
        <w:rPr>
          <w:rFonts w:ascii="Arial" w:hAnsi="Arial" w:cs="Arial"/>
          <w:bCs/>
          <w:sz w:val="22"/>
          <w:szCs w:val="22"/>
          <w:lang w:val="en-IN"/>
        </w:rPr>
        <w:t>Latinwo</w:t>
      </w:r>
      <w:proofErr w:type="spellEnd"/>
      <w:r w:rsidRPr="00830C25">
        <w:rPr>
          <w:rFonts w:ascii="Arial" w:hAnsi="Arial" w:cs="Arial"/>
          <w:bCs/>
          <w:sz w:val="22"/>
          <w:szCs w:val="22"/>
          <w:lang w:val="en-IN"/>
        </w:rPr>
        <w:t xml:space="preserve">, L. and </w:t>
      </w:r>
      <w:proofErr w:type="spellStart"/>
      <w:r w:rsidRPr="00830C25">
        <w:rPr>
          <w:rFonts w:ascii="Arial" w:hAnsi="Arial" w:cs="Arial"/>
          <w:bCs/>
          <w:sz w:val="22"/>
          <w:szCs w:val="22"/>
          <w:lang w:val="en-IN"/>
        </w:rPr>
        <w:t>Tchounwou</w:t>
      </w:r>
      <w:proofErr w:type="spellEnd"/>
      <w:r w:rsidRPr="00830C25">
        <w:rPr>
          <w:rFonts w:ascii="Arial" w:hAnsi="Arial" w:cs="Arial"/>
          <w:bCs/>
          <w:sz w:val="22"/>
          <w:szCs w:val="22"/>
          <w:lang w:val="en-IN"/>
        </w:rPr>
        <w:t>, P.B., 2023. The management of diabetes mellitus using medicinal plants and vitamins. </w:t>
      </w:r>
      <w:r w:rsidRPr="00830C25">
        <w:rPr>
          <w:rFonts w:ascii="Arial" w:hAnsi="Arial" w:cs="Arial"/>
          <w:bCs/>
          <w:i/>
          <w:iCs/>
          <w:sz w:val="22"/>
          <w:szCs w:val="22"/>
          <w:lang w:val="en-IN"/>
        </w:rPr>
        <w:t>International journal of molecular sciences</w:t>
      </w:r>
      <w:r w:rsidRPr="00830C25">
        <w:rPr>
          <w:rFonts w:ascii="Arial" w:hAnsi="Arial" w:cs="Arial"/>
          <w:bCs/>
          <w:sz w:val="22"/>
          <w:szCs w:val="22"/>
          <w:lang w:val="en-IN"/>
        </w:rPr>
        <w:t>, </w:t>
      </w:r>
      <w:r w:rsidRPr="00830C25">
        <w:rPr>
          <w:rFonts w:ascii="Arial" w:hAnsi="Arial" w:cs="Arial"/>
          <w:bCs/>
          <w:i/>
          <w:iCs/>
          <w:sz w:val="22"/>
          <w:szCs w:val="22"/>
          <w:lang w:val="en-IN"/>
        </w:rPr>
        <w:t>24</w:t>
      </w:r>
      <w:r w:rsidRPr="00830C25">
        <w:rPr>
          <w:rFonts w:ascii="Arial" w:hAnsi="Arial" w:cs="Arial"/>
          <w:bCs/>
          <w:sz w:val="22"/>
          <w:szCs w:val="22"/>
          <w:lang w:val="en-IN"/>
        </w:rPr>
        <w:t>(10), p.9085.</w:t>
      </w:r>
    </w:p>
    <w:p w14:paraId="3044C70D" w14:textId="77777777" w:rsidR="00830C25" w:rsidRPr="00830C25" w:rsidRDefault="00830C25" w:rsidP="00830C25">
      <w:pPr>
        <w:numPr>
          <w:ilvl w:val="0"/>
          <w:numId w:val="66"/>
        </w:numPr>
        <w:tabs>
          <w:tab w:val="left" w:pos="5103"/>
        </w:tabs>
        <w:rPr>
          <w:rFonts w:ascii="Arial" w:hAnsi="Arial" w:cs="Arial"/>
          <w:bCs/>
          <w:sz w:val="22"/>
          <w:szCs w:val="22"/>
        </w:rPr>
      </w:pPr>
      <w:r w:rsidRPr="00830C25">
        <w:rPr>
          <w:rFonts w:ascii="Arial" w:hAnsi="Arial" w:cs="Arial"/>
          <w:bCs/>
          <w:sz w:val="22"/>
          <w:szCs w:val="22"/>
          <w:lang w:val="en-IN"/>
        </w:rPr>
        <w:t>Yeganeh-</w:t>
      </w:r>
      <w:proofErr w:type="spellStart"/>
      <w:r w:rsidRPr="00830C25">
        <w:rPr>
          <w:rFonts w:ascii="Arial" w:hAnsi="Arial" w:cs="Arial"/>
          <w:bCs/>
          <w:sz w:val="22"/>
          <w:szCs w:val="22"/>
          <w:lang w:val="en-IN"/>
        </w:rPr>
        <w:t>Hajahmadi</w:t>
      </w:r>
      <w:proofErr w:type="spellEnd"/>
      <w:r w:rsidRPr="00830C25">
        <w:rPr>
          <w:rFonts w:ascii="Arial" w:hAnsi="Arial" w:cs="Arial"/>
          <w:bCs/>
          <w:sz w:val="22"/>
          <w:szCs w:val="22"/>
          <w:lang w:val="en-IN"/>
        </w:rPr>
        <w:t xml:space="preserve">, M., </w:t>
      </w:r>
      <w:proofErr w:type="spellStart"/>
      <w:r w:rsidRPr="00830C25">
        <w:rPr>
          <w:rFonts w:ascii="Arial" w:hAnsi="Arial" w:cs="Arial"/>
          <w:bCs/>
          <w:sz w:val="22"/>
          <w:szCs w:val="22"/>
          <w:lang w:val="en-IN"/>
        </w:rPr>
        <w:t>Najafipour</w:t>
      </w:r>
      <w:proofErr w:type="spellEnd"/>
      <w:r w:rsidRPr="00830C25">
        <w:rPr>
          <w:rFonts w:ascii="Arial" w:hAnsi="Arial" w:cs="Arial"/>
          <w:bCs/>
          <w:sz w:val="22"/>
          <w:szCs w:val="22"/>
          <w:lang w:val="en-IN"/>
        </w:rPr>
        <w:t xml:space="preserve">, H., Rostamzadeh, F. and </w:t>
      </w:r>
      <w:proofErr w:type="spellStart"/>
      <w:r w:rsidRPr="00830C25">
        <w:rPr>
          <w:rFonts w:ascii="Arial" w:hAnsi="Arial" w:cs="Arial"/>
          <w:bCs/>
          <w:sz w:val="22"/>
          <w:szCs w:val="22"/>
          <w:lang w:val="en-IN"/>
        </w:rPr>
        <w:t>Naghibzadeh</w:t>
      </w:r>
      <w:proofErr w:type="spellEnd"/>
      <w:r w:rsidRPr="00830C25">
        <w:rPr>
          <w:rFonts w:ascii="Arial" w:hAnsi="Arial" w:cs="Arial"/>
          <w:bCs/>
          <w:sz w:val="22"/>
          <w:szCs w:val="22"/>
          <w:lang w:val="en-IN"/>
        </w:rPr>
        <w:t>-Tahami, A., 2021. Klotho and SIRT1 changes from pre-diabetes to diabetes and pre-hypertension to hypertension. </w:t>
      </w:r>
      <w:r w:rsidRPr="00830C25">
        <w:rPr>
          <w:rFonts w:ascii="Arial" w:hAnsi="Arial" w:cs="Arial"/>
          <w:bCs/>
          <w:i/>
          <w:iCs/>
          <w:sz w:val="22"/>
          <w:szCs w:val="22"/>
          <w:lang w:val="en-IN"/>
        </w:rPr>
        <w:t>Diabetology &amp; Metabolic Syndrome</w:t>
      </w:r>
      <w:r w:rsidRPr="00830C25">
        <w:rPr>
          <w:rFonts w:ascii="Arial" w:hAnsi="Arial" w:cs="Arial"/>
          <w:bCs/>
          <w:sz w:val="22"/>
          <w:szCs w:val="22"/>
          <w:lang w:val="en-IN"/>
        </w:rPr>
        <w:t>, </w:t>
      </w:r>
      <w:r w:rsidRPr="00830C25">
        <w:rPr>
          <w:rFonts w:ascii="Arial" w:hAnsi="Arial" w:cs="Arial"/>
          <w:bCs/>
          <w:i/>
          <w:iCs/>
          <w:sz w:val="22"/>
          <w:szCs w:val="22"/>
          <w:lang w:val="en-IN"/>
        </w:rPr>
        <w:t>13</w:t>
      </w:r>
      <w:r w:rsidRPr="00830C25">
        <w:rPr>
          <w:rFonts w:ascii="Arial" w:hAnsi="Arial" w:cs="Arial"/>
          <w:bCs/>
          <w:sz w:val="22"/>
          <w:szCs w:val="22"/>
          <w:lang w:val="en-IN"/>
        </w:rPr>
        <w:t>, pp.1-8.</w:t>
      </w:r>
    </w:p>
    <w:p w14:paraId="506C20A9" w14:textId="77777777" w:rsidR="00FB3B68" w:rsidRPr="00830C25" w:rsidRDefault="00FB3B68" w:rsidP="00830C25">
      <w:pPr>
        <w:tabs>
          <w:tab w:val="left" w:pos="5103"/>
        </w:tabs>
        <w:ind w:left="360"/>
        <w:rPr>
          <w:rFonts w:ascii="Arial" w:hAnsi="Arial" w:cs="Arial"/>
          <w:bCs/>
          <w:sz w:val="22"/>
          <w:szCs w:val="22"/>
        </w:rPr>
      </w:pPr>
    </w:p>
    <w:p w14:paraId="7BA00309" w14:textId="77777777" w:rsidR="00FB3B68" w:rsidRDefault="00FB3B68" w:rsidP="00A91894">
      <w:pPr>
        <w:tabs>
          <w:tab w:val="left" w:pos="5103"/>
        </w:tabs>
        <w:rPr>
          <w:rFonts w:ascii="Arial" w:hAnsi="Arial" w:cs="Arial"/>
          <w:bCs/>
          <w:sz w:val="22"/>
          <w:szCs w:val="22"/>
        </w:rPr>
      </w:pPr>
    </w:p>
    <w:p w14:paraId="7D62465C" w14:textId="77777777" w:rsidR="00FB3B68" w:rsidRDefault="00FB3B68" w:rsidP="00A91894">
      <w:pPr>
        <w:tabs>
          <w:tab w:val="left" w:pos="5103"/>
        </w:tabs>
        <w:rPr>
          <w:rFonts w:ascii="Arial" w:hAnsi="Arial" w:cs="Arial"/>
          <w:bCs/>
          <w:sz w:val="22"/>
          <w:szCs w:val="22"/>
        </w:rPr>
      </w:pPr>
    </w:p>
    <w:p w14:paraId="275069AA" w14:textId="77777777" w:rsidR="00FB3B68" w:rsidRDefault="00FB3B68" w:rsidP="00A91894">
      <w:pPr>
        <w:tabs>
          <w:tab w:val="left" w:pos="5103"/>
        </w:tabs>
        <w:rPr>
          <w:rFonts w:ascii="Arial" w:hAnsi="Arial" w:cs="Arial"/>
          <w:bCs/>
          <w:sz w:val="22"/>
          <w:szCs w:val="22"/>
        </w:rPr>
      </w:pPr>
    </w:p>
    <w:p w14:paraId="38C79140" w14:textId="77777777" w:rsidR="00FB3B68" w:rsidRDefault="00FB3B68" w:rsidP="00A91894">
      <w:pPr>
        <w:tabs>
          <w:tab w:val="left" w:pos="5103"/>
        </w:tabs>
        <w:rPr>
          <w:rFonts w:ascii="Arial" w:hAnsi="Arial" w:cs="Arial"/>
          <w:bCs/>
          <w:sz w:val="22"/>
          <w:szCs w:val="22"/>
        </w:rPr>
      </w:pPr>
    </w:p>
    <w:p w14:paraId="5E5125D5" w14:textId="77777777" w:rsidR="00FB3B68" w:rsidRDefault="00FB3B68" w:rsidP="00A91894">
      <w:pPr>
        <w:tabs>
          <w:tab w:val="left" w:pos="5103"/>
        </w:tabs>
        <w:rPr>
          <w:rFonts w:ascii="Arial" w:hAnsi="Arial" w:cs="Arial"/>
          <w:bCs/>
          <w:sz w:val="22"/>
          <w:szCs w:val="22"/>
        </w:rPr>
      </w:pPr>
    </w:p>
    <w:p w14:paraId="31196E75" w14:textId="77777777" w:rsidR="00FB3B68" w:rsidRDefault="00FB3B68" w:rsidP="00A91894">
      <w:pPr>
        <w:tabs>
          <w:tab w:val="left" w:pos="5103"/>
        </w:tabs>
        <w:rPr>
          <w:rFonts w:ascii="Arial" w:hAnsi="Arial" w:cs="Arial"/>
          <w:bCs/>
          <w:sz w:val="22"/>
          <w:szCs w:val="22"/>
        </w:rPr>
      </w:pPr>
    </w:p>
    <w:p w14:paraId="593C8369" w14:textId="77777777" w:rsidR="00FB3B68" w:rsidRDefault="00FB3B68" w:rsidP="00A91894">
      <w:pPr>
        <w:tabs>
          <w:tab w:val="left" w:pos="5103"/>
        </w:tabs>
        <w:rPr>
          <w:rFonts w:ascii="Arial" w:hAnsi="Arial" w:cs="Arial"/>
          <w:bCs/>
          <w:sz w:val="22"/>
          <w:szCs w:val="22"/>
        </w:rPr>
      </w:pPr>
    </w:p>
    <w:p w14:paraId="30DD83D4" w14:textId="77777777" w:rsidR="00FB3B68" w:rsidRDefault="00FB3B68" w:rsidP="00A91894">
      <w:pPr>
        <w:tabs>
          <w:tab w:val="left" w:pos="5103"/>
        </w:tabs>
        <w:rPr>
          <w:rFonts w:ascii="Arial" w:hAnsi="Arial" w:cs="Arial"/>
          <w:bCs/>
          <w:sz w:val="22"/>
          <w:szCs w:val="22"/>
        </w:rPr>
      </w:pPr>
    </w:p>
    <w:p w14:paraId="3A5AFF32" w14:textId="77777777" w:rsidR="00FB3B68" w:rsidRDefault="00FB3B68" w:rsidP="00A91894">
      <w:pPr>
        <w:tabs>
          <w:tab w:val="left" w:pos="5103"/>
        </w:tabs>
        <w:rPr>
          <w:rFonts w:ascii="Arial" w:hAnsi="Arial" w:cs="Arial"/>
          <w:bCs/>
          <w:sz w:val="22"/>
          <w:szCs w:val="22"/>
        </w:rPr>
      </w:pPr>
    </w:p>
    <w:p w14:paraId="3608549E" w14:textId="77777777" w:rsidR="00FB3B68" w:rsidRDefault="00FB3B68" w:rsidP="00A91894">
      <w:pPr>
        <w:tabs>
          <w:tab w:val="left" w:pos="5103"/>
        </w:tabs>
        <w:rPr>
          <w:rFonts w:ascii="Arial" w:hAnsi="Arial" w:cs="Arial"/>
          <w:bCs/>
          <w:sz w:val="22"/>
          <w:szCs w:val="22"/>
        </w:rPr>
      </w:pPr>
    </w:p>
    <w:p w14:paraId="1DBD0555" w14:textId="77777777" w:rsidR="00FB3B68" w:rsidRDefault="00FB3B68" w:rsidP="00A91894">
      <w:pPr>
        <w:tabs>
          <w:tab w:val="left" w:pos="5103"/>
        </w:tabs>
        <w:rPr>
          <w:rFonts w:ascii="Arial" w:hAnsi="Arial" w:cs="Arial"/>
          <w:bCs/>
          <w:sz w:val="22"/>
          <w:szCs w:val="22"/>
        </w:rPr>
      </w:pPr>
    </w:p>
    <w:p w14:paraId="5CA47FA0" w14:textId="77777777" w:rsidR="00FB3B68" w:rsidRDefault="00FB3B68" w:rsidP="00A91894">
      <w:pPr>
        <w:tabs>
          <w:tab w:val="left" w:pos="5103"/>
        </w:tabs>
        <w:rPr>
          <w:rFonts w:ascii="Arial" w:hAnsi="Arial" w:cs="Arial"/>
          <w:bCs/>
          <w:sz w:val="22"/>
          <w:szCs w:val="22"/>
        </w:rPr>
      </w:pPr>
    </w:p>
    <w:p w14:paraId="5E8A3681" w14:textId="77777777" w:rsidR="00FB3B68" w:rsidRDefault="00FB3B68" w:rsidP="00A91894">
      <w:pPr>
        <w:tabs>
          <w:tab w:val="left" w:pos="5103"/>
        </w:tabs>
        <w:rPr>
          <w:rFonts w:ascii="Arial" w:hAnsi="Arial" w:cs="Arial"/>
          <w:bCs/>
          <w:sz w:val="22"/>
          <w:szCs w:val="22"/>
        </w:rPr>
      </w:pPr>
    </w:p>
    <w:p w14:paraId="4E50818F" w14:textId="77777777" w:rsidR="00FB3B68" w:rsidRDefault="00FB3B68" w:rsidP="00A91894">
      <w:pPr>
        <w:tabs>
          <w:tab w:val="left" w:pos="5103"/>
        </w:tabs>
        <w:rPr>
          <w:rFonts w:ascii="Arial" w:hAnsi="Arial" w:cs="Arial"/>
          <w:bCs/>
          <w:sz w:val="22"/>
          <w:szCs w:val="22"/>
        </w:rPr>
      </w:pPr>
    </w:p>
    <w:p w14:paraId="37A9B5EB" w14:textId="77777777" w:rsidR="00FB3B68" w:rsidRDefault="00FB3B68" w:rsidP="00A91894">
      <w:pPr>
        <w:tabs>
          <w:tab w:val="left" w:pos="5103"/>
        </w:tabs>
        <w:rPr>
          <w:rFonts w:ascii="Arial" w:hAnsi="Arial" w:cs="Arial"/>
          <w:bCs/>
          <w:sz w:val="22"/>
          <w:szCs w:val="22"/>
        </w:rPr>
      </w:pPr>
    </w:p>
    <w:p w14:paraId="28027DFB" w14:textId="77777777" w:rsidR="00FB3B68" w:rsidRDefault="00FB3B68" w:rsidP="00A91894">
      <w:pPr>
        <w:tabs>
          <w:tab w:val="left" w:pos="5103"/>
        </w:tabs>
        <w:rPr>
          <w:rFonts w:ascii="Arial" w:hAnsi="Arial" w:cs="Arial"/>
          <w:bCs/>
          <w:sz w:val="22"/>
          <w:szCs w:val="22"/>
        </w:rPr>
      </w:pPr>
    </w:p>
    <w:p w14:paraId="7850B124" w14:textId="77777777" w:rsidR="00FB3B68" w:rsidRDefault="00FB3B68" w:rsidP="00A91894">
      <w:pPr>
        <w:tabs>
          <w:tab w:val="left" w:pos="5103"/>
        </w:tabs>
        <w:rPr>
          <w:rFonts w:ascii="Arial" w:hAnsi="Arial" w:cs="Arial"/>
          <w:bCs/>
          <w:sz w:val="22"/>
          <w:szCs w:val="22"/>
        </w:rPr>
      </w:pPr>
    </w:p>
    <w:p w14:paraId="425C98F8" w14:textId="77777777" w:rsidR="00FB3B68" w:rsidRDefault="00FB3B68" w:rsidP="00A91894">
      <w:pPr>
        <w:tabs>
          <w:tab w:val="left" w:pos="5103"/>
        </w:tabs>
        <w:rPr>
          <w:rFonts w:ascii="Arial" w:hAnsi="Arial" w:cs="Arial"/>
          <w:bCs/>
          <w:sz w:val="22"/>
          <w:szCs w:val="22"/>
        </w:rPr>
      </w:pPr>
    </w:p>
    <w:p w14:paraId="49206155" w14:textId="77777777" w:rsidR="00FB3B68" w:rsidRDefault="00FB3B68" w:rsidP="00A91894">
      <w:pPr>
        <w:tabs>
          <w:tab w:val="left" w:pos="5103"/>
        </w:tabs>
        <w:rPr>
          <w:rFonts w:ascii="Arial" w:hAnsi="Arial" w:cs="Arial"/>
          <w:bCs/>
          <w:sz w:val="22"/>
          <w:szCs w:val="22"/>
        </w:rPr>
      </w:pPr>
    </w:p>
    <w:p w14:paraId="6E3D287B" w14:textId="77777777" w:rsidR="00FB3B68" w:rsidRDefault="00FB3B68" w:rsidP="00A91894">
      <w:pPr>
        <w:tabs>
          <w:tab w:val="left" w:pos="5103"/>
        </w:tabs>
        <w:rPr>
          <w:rFonts w:ascii="Arial" w:hAnsi="Arial" w:cs="Arial"/>
          <w:bCs/>
          <w:sz w:val="22"/>
          <w:szCs w:val="22"/>
        </w:rPr>
      </w:pPr>
    </w:p>
    <w:p w14:paraId="2CCAB098" w14:textId="77777777" w:rsidR="00FB3B68" w:rsidRDefault="00FB3B68" w:rsidP="00A91894">
      <w:pPr>
        <w:tabs>
          <w:tab w:val="left" w:pos="5103"/>
        </w:tabs>
        <w:rPr>
          <w:rFonts w:ascii="Arial" w:hAnsi="Arial" w:cs="Arial"/>
          <w:bCs/>
          <w:sz w:val="22"/>
          <w:szCs w:val="22"/>
        </w:rPr>
      </w:pPr>
    </w:p>
    <w:p w14:paraId="5B29959A" w14:textId="77777777" w:rsidR="00FB3B68" w:rsidRDefault="00FB3B68" w:rsidP="00A91894">
      <w:pPr>
        <w:tabs>
          <w:tab w:val="left" w:pos="5103"/>
        </w:tabs>
        <w:rPr>
          <w:rFonts w:ascii="Arial" w:hAnsi="Arial" w:cs="Arial"/>
          <w:bCs/>
          <w:sz w:val="22"/>
          <w:szCs w:val="22"/>
        </w:rPr>
      </w:pPr>
    </w:p>
    <w:p w14:paraId="3E7A41C7" w14:textId="77777777" w:rsidR="00FB3B68" w:rsidRDefault="00FB3B68" w:rsidP="00A91894">
      <w:pPr>
        <w:tabs>
          <w:tab w:val="left" w:pos="5103"/>
        </w:tabs>
        <w:rPr>
          <w:rFonts w:ascii="Arial" w:hAnsi="Arial" w:cs="Arial"/>
          <w:b/>
          <w:sz w:val="22"/>
          <w:szCs w:val="22"/>
        </w:rPr>
      </w:pPr>
    </w:p>
    <w:p w14:paraId="7C1A349C" w14:textId="77777777" w:rsidR="00082412" w:rsidRDefault="00082412" w:rsidP="00A91894">
      <w:pPr>
        <w:tabs>
          <w:tab w:val="left" w:pos="5103"/>
        </w:tabs>
        <w:rPr>
          <w:rFonts w:ascii="Arial" w:hAnsi="Arial" w:cs="Arial"/>
          <w:b/>
          <w:sz w:val="22"/>
          <w:szCs w:val="22"/>
        </w:rPr>
      </w:pPr>
    </w:p>
    <w:p w14:paraId="72235C8D" w14:textId="77777777" w:rsidR="00082412" w:rsidRDefault="00082412" w:rsidP="00A91894">
      <w:pPr>
        <w:tabs>
          <w:tab w:val="left" w:pos="5103"/>
        </w:tabs>
        <w:rPr>
          <w:rFonts w:ascii="Arial" w:hAnsi="Arial" w:cs="Arial"/>
          <w:b/>
          <w:sz w:val="22"/>
          <w:szCs w:val="22"/>
        </w:rPr>
      </w:pPr>
    </w:p>
    <w:p w14:paraId="6243D559" w14:textId="77777777" w:rsidR="00082412" w:rsidRDefault="00082412" w:rsidP="00A91894">
      <w:pPr>
        <w:tabs>
          <w:tab w:val="left" w:pos="5103"/>
        </w:tabs>
        <w:rPr>
          <w:rFonts w:ascii="Arial" w:hAnsi="Arial" w:cs="Arial"/>
          <w:b/>
          <w:sz w:val="22"/>
          <w:szCs w:val="22"/>
        </w:rPr>
      </w:pPr>
    </w:p>
    <w:p w14:paraId="001715AF" w14:textId="77777777" w:rsidR="00082412" w:rsidRPr="00FB3B68" w:rsidRDefault="00082412" w:rsidP="00A91894">
      <w:pPr>
        <w:tabs>
          <w:tab w:val="left" w:pos="5103"/>
        </w:tabs>
        <w:rPr>
          <w:rFonts w:ascii="Arial" w:hAnsi="Arial" w:cs="Arial"/>
          <w:b/>
          <w:sz w:val="22"/>
          <w:szCs w:val="22"/>
        </w:rPr>
      </w:pPr>
    </w:p>
    <w:p w14:paraId="1D8A753C" w14:textId="40714050" w:rsidR="00FB3B68" w:rsidRPr="00C7319C" w:rsidRDefault="00FB3B68" w:rsidP="00C7319C">
      <w:pPr>
        <w:tabs>
          <w:tab w:val="left" w:pos="5103"/>
        </w:tabs>
        <w:jc w:val="center"/>
        <w:rPr>
          <w:rFonts w:ascii="Arial" w:hAnsi="Arial" w:cs="Arial"/>
          <w:b/>
          <w:sz w:val="28"/>
          <w:szCs w:val="28"/>
        </w:rPr>
      </w:pPr>
      <w:r w:rsidRPr="00C7319C">
        <w:rPr>
          <w:rFonts w:ascii="Arial" w:hAnsi="Arial" w:cs="Arial"/>
          <w:b/>
          <w:sz w:val="28"/>
          <w:szCs w:val="28"/>
        </w:rPr>
        <w:t>GANTT CHART</w:t>
      </w:r>
    </w:p>
    <w:p w14:paraId="163603D6" w14:textId="77777777" w:rsidR="00FB3B68" w:rsidRDefault="00FB3B68" w:rsidP="00A91894">
      <w:pPr>
        <w:tabs>
          <w:tab w:val="left" w:pos="5103"/>
        </w:tabs>
        <w:rPr>
          <w:rFonts w:ascii="Arial" w:hAnsi="Arial" w:cs="Arial"/>
          <w:b/>
          <w:sz w:val="22"/>
          <w:szCs w:val="22"/>
        </w:rPr>
      </w:pPr>
    </w:p>
    <w:p w14:paraId="2FE2433D" w14:textId="77777777" w:rsidR="00FB3B68" w:rsidRDefault="00FB3B68" w:rsidP="00A91894">
      <w:pPr>
        <w:tabs>
          <w:tab w:val="left" w:pos="5103"/>
        </w:tabs>
        <w:rPr>
          <w:rFonts w:ascii="Arial" w:hAnsi="Arial" w:cs="Arial"/>
          <w:b/>
          <w:sz w:val="22"/>
          <w:szCs w:val="22"/>
        </w:rPr>
      </w:pPr>
    </w:p>
    <w:tbl>
      <w:tblPr>
        <w:tblW w:w="11390" w:type="dxa"/>
        <w:tblInd w:w="-436" w:type="dxa"/>
        <w:tblCellMar>
          <w:left w:w="0" w:type="dxa"/>
          <w:right w:w="0" w:type="dxa"/>
        </w:tblCellMar>
        <w:tblLook w:val="04A0" w:firstRow="1" w:lastRow="0" w:firstColumn="1" w:lastColumn="0" w:noHBand="0" w:noVBand="1"/>
      </w:tblPr>
      <w:tblGrid>
        <w:gridCol w:w="3789"/>
        <w:gridCol w:w="490"/>
        <w:gridCol w:w="490"/>
        <w:gridCol w:w="490"/>
        <w:gridCol w:w="494"/>
        <w:gridCol w:w="490"/>
        <w:gridCol w:w="490"/>
        <w:gridCol w:w="490"/>
        <w:gridCol w:w="490"/>
        <w:gridCol w:w="492"/>
        <w:gridCol w:w="490"/>
        <w:gridCol w:w="516"/>
        <w:gridCol w:w="563"/>
        <w:gridCol w:w="563"/>
        <w:gridCol w:w="563"/>
        <w:gridCol w:w="490"/>
      </w:tblGrid>
      <w:tr w:rsidR="00082412" w:rsidRPr="00082412" w14:paraId="07F64C08" w14:textId="77777777" w:rsidTr="00262F67">
        <w:trPr>
          <w:trHeight w:val="1377"/>
        </w:trPr>
        <w:tc>
          <w:tcPr>
            <w:tcW w:w="378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B7D6B00"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bCs/>
                <w:sz w:val="22"/>
                <w:szCs w:val="22"/>
              </w:rPr>
              <w:lastRenderedPageBreak/>
              <w:t>Activity</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extDirection w:val="btLr"/>
            <w:vAlign w:val="center"/>
            <w:hideMark/>
          </w:tcPr>
          <w:p w14:paraId="257EC8A7"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lang w:val="en-US"/>
              </w:rPr>
              <w:t>Week 1</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extDirection w:val="btLr"/>
            <w:vAlign w:val="center"/>
            <w:hideMark/>
          </w:tcPr>
          <w:p w14:paraId="0BE4667E"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lang w:val="en-US"/>
              </w:rPr>
              <w:t>Week 2</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extDirection w:val="btLr"/>
            <w:vAlign w:val="center"/>
            <w:hideMark/>
          </w:tcPr>
          <w:p w14:paraId="543CAF9D"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lang w:val="en-US"/>
              </w:rPr>
              <w:t>Week 3</w:t>
            </w:r>
          </w:p>
        </w:tc>
        <w:tc>
          <w:tcPr>
            <w:tcW w:w="4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extDirection w:val="btLr"/>
            <w:vAlign w:val="center"/>
            <w:hideMark/>
          </w:tcPr>
          <w:p w14:paraId="3729EA95"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lang w:val="en-US"/>
              </w:rPr>
              <w:t>Week 4</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extDirection w:val="btLr"/>
            <w:hideMark/>
          </w:tcPr>
          <w:p w14:paraId="5E193A15"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lang w:val="en-US"/>
              </w:rPr>
              <w:t>Week 5</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extDirection w:val="btLr"/>
            <w:hideMark/>
          </w:tcPr>
          <w:p w14:paraId="08D61D4F"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lang w:val="en-US"/>
              </w:rPr>
              <w:t>Week 6</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extDirection w:val="btLr"/>
            <w:vAlign w:val="center"/>
            <w:hideMark/>
          </w:tcPr>
          <w:p w14:paraId="192F25D6"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lang w:val="en-US"/>
              </w:rPr>
              <w:t>Week 7</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extDirection w:val="btLr"/>
            <w:vAlign w:val="center"/>
            <w:hideMark/>
          </w:tcPr>
          <w:p w14:paraId="40CB36D1"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lang w:val="en-US"/>
              </w:rPr>
              <w:t>Week 8</w:t>
            </w:r>
          </w:p>
        </w:tc>
        <w:tc>
          <w:tcPr>
            <w:tcW w:w="4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extDirection w:val="btLr"/>
            <w:vAlign w:val="center"/>
            <w:hideMark/>
          </w:tcPr>
          <w:p w14:paraId="4F02D2FB"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lang w:val="en-US"/>
              </w:rPr>
              <w:t>Week 9</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extDirection w:val="btLr"/>
            <w:vAlign w:val="center"/>
            <w:hideMark/>
          </w:tcPr>
          <w:p w14:paraId="3A64C5F8"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lang w:val="en-US"/>
              </w:rPr>
              <w:t>Week 10</w:t>
            </w:r>
          </w:p>
        </w:tc>
        <w:tc>
          <w:tcPr>
            <w:tcW w:w="51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extDirection w:val="btLr"/>
            <w:vAlign w:val="center"/>
            <w:hideMark/>
          </w:tcPr>
          <w:p w14:paraId="470B8C51"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lang w:val="en-US"/>
              </w:rPr>
              <w:t>Week 11</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extDirection w:val="btLr"/>
            <w:vAlign w:val="center"/>
            <w:hideMark/>
          </w:tcPr>
          <w:p w14:paraId="2112D55F"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lang w:val="en-US"/>
              </w:rPr>
              <w:t>Week 12-13</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extDirection w:val="btLr"/>
            <w:vAlign w:val="center"/>
            <w:hideMark/>
          </w:tcPr>
          <w:p w14:paraId="6A905E19"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lang w:val="en-US"/>
              </w:rPr>
              <w:t>Week 14</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extDirection w:val="btLr"/>
            <w:hideMark/>
          </w:tcPr>
          <w:p w14:paraId="3F76D4F3"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lang w:val="en-US"/>
              </w:rPr>
              <w:t>Week 15</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extDirection w:val="btLr"/>
            <w:vAlign w:val="center"/>
            <w:hideMark/>
          </w:tcPr>
          <w:p w14:paraId="4CD44F62"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lang w:val="en-US"/>
              </w:rPr>
              <w:t>Week 16</w:t>
            </w:r>
          </w:p>
        </w:tc>
      </w:tr>
      <w:tr w:rsidR="00082412" w:rsidRPr="00082412" w14:paraId="2A40D8DF" w14:textId="77777777" w:rsidTr="00262F67">
        <w:trPr>
          <w:trHeight w:val="685"/>
        </w:trPr>
        <w:tc>
          <w:tcPr>
            <w:tcW w:w="378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ECF71D3"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bCs/>
                <w:sz w:val="22"/>
                <w:szCs w:val="22"/>
              </w:rPr>
              <w:t>Agreed meetings with the supervisor</w:t>
            </w:r>
          </w:p>
        </w:tc>
        <w:tc>
          <w:tcPr>
            <w:tcW w:w="490" w:type="dxa"/>
            <w:tcBorders>
              <w:top w:val="single" w:sz="8" w:space="0" w:color="000000"/>
              <w:left w:val="single" w:sz="8" w:space="0" w:color="000000"/>
              <w:bottom w:val="single" w:sz="8" w:space="0" w:color="000000"/>
              <w:right w:val="single" w:sz="8" w:space="0" w:color="000000"/>
            </w:tcBorders>
            <w:shd w:val="clear" w:color="auto" w:fill="000000"/>
            <w:tcMar>
              <w:top w:w="15" w:type="dxa"/>
              <w:left w:w="108" w:type="dxa"/>
              <w:bottom w:w="0" w:type="dxa"/>
              <w:right w:w="108" w:type="dxa"/>
            </w:tcMar>
            <w:vAlign w:val="center"/>
            <w:hideMark/>
          </w:tcPr>
          <w:p w14:paraId="474E77DB"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858DBFC"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3FC1AB3"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9994229" w14:textId="77777777" w:rsidR="00082412" w:rsidRPr="00082412" w:rsidRDefault="00082412" w:rsidP="00082412">
            <w:pPr>
              <w:tabs>
                <w:tab w:val="left" w:pos="5103"/>
              </w:tabs>
              <w:rPr>
                <w:rFonts w:ascii="Arial" w:hAnsi="Arial" w:cs="Arial"/>
                <w:b/>
                <w:sz w:val="22"/>
                <w:szCs w:val="22"/>
              </w:rPr>
            </w:pP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78BDF8E"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C0C416C"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D36A960"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50C72E3"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9A02BFB"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0C41AE5" w14:textId="77777777" w:rsidR="00082412" w:rsidRPr="00082412" w:rsidRDefault="00082412" w:rsidP="00082412">
            <w:pPr>
              <w:tabs>
                <w:tab w:val="left" w:pos="5103"/>
              </w:tabs>
              <w:rPr>
                <w:rFonts w:ascii="Arial" w:hAnsi="Arial" w:cs="Arial"/>
                <w:b/>
                <w:sz w:val="22"/>
                <w:szCs w:val="22"/>
              </w:rPr>
            </w:pPr>
          </w:p>
        </w:tc>
        <w:tc>
          <w:tcPr>
            <w:tcW w:w="51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E488D73"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067287A"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088B6E5"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7DD6295"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31BBD7B"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r>
      <w:tr w:rsidR="00082412" w:rsidRPr="00082412" w14:paraId="223078FA" w14:textId="77777777" w:rsidTr="00262F67">
        <w:trPr>
          <w:trHeight w:val="826"/>
        </w:trPr>
        <w:tc>
          <w:tcPr>
            <w:tcW w:w="378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4CCBDE7"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bCs/>
                <w:sz w:val="22"/>
                <w:szCs w:val="22"/>
              </w:rPr>
              <w:t>Formulate research strategy, research design, and select methods</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D9E070F"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53010"/>
            <w:tcMar>
              <w:top w:w="15" w:type="dxa"/>
              <w:left w:w="108" w:type="dxa"/>
              <w:bottom w:w="0" w:type="dxa"/>
              <w:right w:w="108" w:type="dxa"/>
            </w:tcMar>
            <w:hideMark/>
          </w:tcPr>
          <w:p w14:paraId="02819083"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53010"/>
            <w:tcMar>
              <w:top w:w="15" w:type="dxa"/>
              <w:left w:w="108" w:type="dxa"/>
              <w:bottom w:w="0" w:type="dxa"/>
              <w:right w:w="108" w:type="dxa"/>
            </w:tcMar>
            <w:hideMark/>
          </w:tcPr>
          <w:p w14:paraId="3F919EB2"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081F9D8"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55AA285"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11993FF"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D4F62A5"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98838F3"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9FD7010"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AC0C89E"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1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0DD0EB8"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B8A80F5"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B822839"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B4DD7DE"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45F2C3A"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r>
      <w:tr w:rsidR="00082412" w:rsidRPr="00082412" w14:paraId="7A9D39E0" w14:textId="77777777" w:rsidTr="00262F67">
        <w:trPr>
          <w:trHeight w:val="464"/>
        </w:trPr>
        <w:tc>
          <w:tcPr>
            <w:tcW w:w="378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89DC25F"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bCs/>
                <w:sz w:val="22"/>
                <w:szCs w:val="22"/>
              </w:rPr>
              <w:t>Project proposal</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7368F28"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31EA070"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8FDB749"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4" w:type="dxa"/>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vAlign w:val="center"/>
            <w:hideMark/>
          </w:tcPr>
          <w:p w14:paraId="686D5A1D"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hideMark/>
          </w:tcPr>
          <w:p w14:paraId="4626E845"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DA981D2"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AE63E90"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DFAFC04"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0A32043"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D197917"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1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5473D86"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910132C"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8BC627D"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E1B37A4"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5326D71"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r>
      <w:tr w:rsidR="00082412" w:rsidRPr="00082412" w14:paraId="49C1C732" w14:textId="77777777" w:rsidTr="00262F67">
        <w:trPr>
          <w:trHeight w:val="464"/>
        </w:trPr>
        <w:tc>
          <w:tcPr>
            <w:tcW w:w="378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CC23E8E"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bCs/>
                <w:sz w:val="22"/>
                <w:szCs w:val="22"/>
              </w:rPr>
              <w:t>Literature review</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2E6DB47"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D76F8DA"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83596AA"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AE1DEEF"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632553C"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FFFF00"/>
            <w:tcMar>
              <w:top w:w="15" w:type="dxa"/>
              <w:left w:w="108" w:type="dxa"/>
              <w:bottom w:w="0" w:type="dxa"/>
              <w:right w:w="108" w:type="dxa"/>
            </w:tcMar>
            <w:hideMark/>
          </w:tcPr>
          <w:p w14:paraId="63FCB38A"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FFFF00"/>
            <w:tcMar>
              <w:top w:w="15" w:type="dxa"/>
              <w:left w:w="108" w:type="dxa"/>
              <w:bottom w:w="0" w:type="dxa"/>
              <w:right w:w="108" w:type="dxa"/>
            </w:tcMar>
            <w:vAlign w:val="center"/>
            <w:hideMark/>
          </w:tcPr>
          <w:p w14:paraId="70809FAE"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FFFF00"/>
            <w:tcMar>
              <w:top w:w="15" w:type="dxa"/>
              <w:left w:w="108" w:type="dxa"/>
              <w:bottom w:w="0" w:type="dxa"/>
              <w:right w:w="108" w:type="dxa"/>
            </w:tcMar>
            <w:vAlign w:val="center"/>
            <w:hideMark/>
          </w:tcPr>
          <w:p w14:paraId="117ABB4B"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C6FE112"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B1A4B8D"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1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AD13C2A"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7FDC5DC"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D9C8861"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928A397"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718B418"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r>
      <w:tr w:rsidR="00082412" w:rsidRPr="00082412" w14:paraId="49CDCC17" w14:textId="77777777" w:rsidTr="00262F67">
        <w:trPr>
          <w:trHeight w:val="464"/>
        </w:trPr>
        <w:tc>
          <w:tcPr>
            <w:tcW w:w="378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A03B822"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bCs/>
                <w:sz w:val="22"/>
                <w:szCs w:val="22"/>
              </w:rPr>
              <w:t>Design research instrument</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BBBCA90"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E56EAD4"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77B8BE1"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9B1E772"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908B670"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E4BBF1A"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AEF2F2C"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vAlign w:val="center"/>
            <w:hideMark/>
          </w:tcPr>
          <w:p w14:paraId="54F185F2"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2" w:type="dxa"/>
            <w:tcBorders>
              <w:top w:val="single" w:sz="8" w:space="0" w:color="000000"/>
              <w:left w:val="single" w:sz="8" w:space="0" w:color="000000"/>
              <w:bottom w:val="single" w:sz="8" w:space="0" w:color="000000"/>
              <w:right w:val="single" w:sz="8" w:space="0" w:color="000000"/>
            </w:tcBorders>
            <w:shd w:val="clear" w:color="auto" w:fill="00B050"/>
            <w:tcMar>
              <w:top w:w="15" w:type="dxa"/>
              <w:left w:w="108" w:type="dxa"/>
              <w:bottom w:w="0" w:type="dxa"/>
              <w:right w:w="108" w:type="dxa"/>
            </w:tcMar>
            <w:vAlign w:val="center"/>
            <w:hideMark/>
          </w:tcPr>
          <w:p w14:paraId="50AC8262"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512D1E8"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1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E0B5EC3"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53F427E"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6E6CBF0"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F2AB32C"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428518F"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r>
      <w:tr w:rsidR="00082412" w:rsidRPr="00082412" w14:paraId="527E3839" w14:textId="77777777" w:rsidTr="00262F67">
        <w:trPr>
          <w:trHeight w:val="464"/>
        </w:trPr>
        <w:tc>
          <w:tcPr>
            <w:tcW w:w="378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71B72FB"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bCs/>
                <w:sz w:val="22"/>
                <w:szCs w:val="22"/>
              </w:rPr>
              <w:t>Ethical review and Data collection</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3170536"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52FD689"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7463198"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AE9564E"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4A0D01D"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85CEA4F"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F95C99D"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06481F9"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2" w:type="dxa"/>
            <w:tcBorders>
              <w:top w:val="single" w:sz="8" w:space="0" w:color="000000"/>
              <w:left w:val="single" w:sz="8" w:space="0" w:color="000000"/>
              <w:bottom w:val="single" w:sz="8" w:space="0" w:color="000000"/>
              <w:right w:val="single" w:sz="8" w:space="0" w:color="000000"/>
            </w:tcBorders>
            <w:shd w:val="clear" w:color="auto" w:fill="002060"/>
            <w:tcMar>
              <w:top w:w="15" w:type="dxa"/>
              <w:left w:w="108" w:type="dxa"/>
              <w:bottom w:w="0" w:type="dxa"/>
              <w:right w:w="108" w:type="dxa"/>
            </w:tcMar>
            <w:vAlign w:val="center"/>
            <w:hideMark/>
          </w:tcPr>
          <w:p w14:paraId="1ADB03B4"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002060"/>
            <w:tcMar>
              <w:top w:w="15" w:type="dxa"/>
              <w:left w:w="108" w:type="dxa"/>
              <w:bottom w:w="0" w:type="dxa"/>
              <w:right w:w="108" w:type="dxa"/>
            </w:tcMar>
            <w:vAlign w:val="center"/>
            <w:hideMark/>
          </w:tcPr>
          <w:p w14:paraId="5F29C67D"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1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0B088CB"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F7CB659"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E6C7609"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1F8FAEE"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7BF5721"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r>
      <w:tr w:rsidR="00082412" w:rsidRPr="00082412" w14:paraId="6B9DEF3C" w14:textId="77777777" w:rsidTr="00262F67">
        <w:trPr>
          <w:trHeight w:val="464"/>
        </w:trPr>
        <w:tc>
          <w:tcPr>
            <w:tcW w:w="378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F3FB521" w14:textId="14586DD6" w:rsidR="00082412" w:rsidRPr="00082412" w:rsidRDefault="00082412" w:rsidP="00082412">
            <w:pPr>
              <w:tabs>
                <w:tab w:val="left" w:pos="5103"/>
              </w:tabs>
              <w:rPr>
                <w:rFonts w:ascii="Arial" w:hAnsi="Arial" w:cs="Arial"/>
                <w:b/>
                <w:sz w:val="22"/>
                <w:szCs w:val="22"/>
              </w:rPr>
            </w:pPr>
            <w:r w:rsidRPr="00082412">
              <w:rPr>
                <w:rFonts w:ascii="Arial" w:hAnsi="Arial" w:cs="Arial"/>
                <w:b/>
                <w:bCs/>
                <w:sz w:val="22"/>
                <w:szCs w:val="22"/>
              </w:rPr>
              <w:t xml:space="preserve">Data </w:t>
            </w:r>
            <w:r w:rsidR="005928D1">
              <w:rPr>
                <w:rFonts w:ascii="Arial" w:hAnsi="Arial" w:cs="Arial"/>
                <w:b/>
                <w:bCs/>
                <w:sz w:val="22"/>
                <w:szCs w:val="22"/>
              </w:rPr>
              <w:t>Processing</w:t>
            </w:r>
            <w:r w:rsidRPr="00082412">
              <w:rPr>
                <w:rFonts w:ascii="Arial" w:hAnsi="Arial" w:cs="Arial"/>
                <w:b/>
                <w:bCs/>
                <w:sz w:val="22"/>
                <w:szCs w:val="22"/>
              </w:rPr>
              <w:t xml:space="preserve"> and Analysis</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A148555"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04BFF9E"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E9A4642"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F864776"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D7072E0"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DF3E2A1"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049F981"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0F59A7D"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93471F9"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C0518A7"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16" w:type="dxa"/>
            <w:tcBorders>
              <w:top w:val="single" w:sz="8" w:space="0" w:color="000000"/>
              <w:left w:val="single" w:sz="8" w:space="0" w:color="000000"/>
              <w:bottom w:val="single" w:sz="8" w:space="0" w:color="000000"/>
              <w:right w:val="single" w:sz="8" w:space="0" w:color="000000"/>
            </w:tcBorders>
            <w:shd w:val="clear" w:color="auto" w:fill="92D050"/>
            <w:tcMar>
              <w:top w:w="15" w:type="dxa"/>
              <w:left w:w="108" w:type="dxa"/>
              <w:bottom w:w="0" w:type="dxa"/>
              <w:right w:w="108" w:type="dxa"/>
            </w:tcMar>
            <w:vAlign w:val="center"/>
            <w:hideMark/>
          </w:tcPr>
          <w:p w14:paraId="2A8F852D"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92D050"/>
            <w:tcMar>
              <w:top w:w="15" w:type="dxa"/>
              <w:left w:w="108" w:type="dxa"/>
              <w:bottom w:w="0" w:type="dxa"/>
              <w:right w:w="108" w:type="dxa"/>
            </w:tcMar>
            <w:vAlign w:val="center"/>
            <w:hideMark/>
          </w:tcPr>
          <w:p w14:paraId="5EF4E643"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4328D26"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25DF1D3"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91311C7"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r>
      <w:tr w:rsidR="00082412" w:rsidRPr="00082412" w14:paraId="3380F485" w14:textId="77777777" w:rsidTr="00262F67">
        <w:trPr>
          <w:trHeight w:val="464"/>
        </w:trPr>
        <w:tc>
          <w:tcPr>
            <w:tcW w:w="378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4EFB906"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bCs/>
                <w:sz w:val="22"/>
                <w:szCs w:val="22"/>
              </w:rPr>
              <w:t>Findings and discussion</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B99E822"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A6B28BB"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C06799A"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F7409E6"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1AC8742"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2CDCC7D"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C2AA542"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B12CA9E"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AF3C9C4"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5905127"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1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C85FCD7"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F0B270"/>
            <w:tcMar>
              <w:top w:w="15" w:type="dxa"/>
              <w:left w:w="108" w:type="dxa"/>
              <w:bottom w:w="0" w:type="dxa"/>
              <w:right w:w="108" w:type="dxa"/>
            </w:tcMar>
            <w:vAlign w:val="center"/>
            <w:hideMark/>
          </w:tcPr>
          <w:p w14:paraId="2B419C5F"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F0B270"/>
            <w:tcMar>
              <w:top w:w="15" w:type="dxa"/>
              <w:left w:w="108" w:type="dxa"/>
              <w:bottom w:w="0" w:type="dxa"/>
              <w:right w:w="108" w:type="dxa"/>
            </w:tcMar>
            <w:vAlign w:val="center"/>
            <w:hideMark/>
          </w:tcPr>
          <w:p w14:paraId="0F18C14E"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3BC8A2E"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30DCD12"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r>
      <w:tr w:rsidR="00082412" w:rsidRPr="00082412" w14:paraId="32D859C3" w14:textId="77777777" w:rsidTr="00262F67">
        <w:trPr>
          <w:trHeight w:val="464"/>
        </w:trPr>
        <w:tc>
          <w:tcPr>
            <w:tcW w:w="378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5316901"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bCs/>
                <w:sz w:val="22"/>
                <w:szCs w:val="22"/>
              </w:rPr>
              <w:t>First draft</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39651A4"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8C6A0DF"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7166FDE"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2CE5DDA"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1F37BF6"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4E791AB"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2CC05FD"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80EB5F1"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766C221"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C325530"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1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1FAED2C"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269AFEA"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56643E"/>
            <w:tcMar>
              <w:top w:w="15" w:type="dxa"/>
              <w:left w:w="108" w:type="dxa"/>
              <w:bottom w:w="0" w:type="dxa"/>
              <w:right w:w="108" w:type="dxa"/>
            </w:tcMar>
            <w:vAlign w:val="center"/>
            <w:hideMark/>
          </w:tcPr>
          <w:p w14:paraId="6B8E7275"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2C9D329"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3B6B206"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r>
      <w:tr w:rsidR="00082412" w:rsidRPr="00082412" w14:paraId="2EBB76EC" w14:textId="77777777" w:rsidTr="00262F67">
        <w:trPr>
          <w:trHeight w:val="464"/>
        </w:trPr>
        <w:tc>
          <w:tcPr>
            <w:tcW w:w="378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0F84F8E"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bCs/>
                <w:sz w:val="22"/>
                <w:szCs w:val="22"/>
              </w:rPr>
              <w:t>Third draft</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110B987"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9AA39B3"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27450B5"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34910EF"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51B9138"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D9ED680"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197DF70"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A63BE1A"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F80D34B"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C36DB02"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1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F7CB1D2"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DBE93D1"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3397A30"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7030A0"/>
            <w:tcMar>
              <w:top w:w="15" w:type="dxa"/>
              <w:left w:w="108" w:type="dxa"/>
              <w:bottom w:w="0" w:type="dxa"/>
              <w:right w:w="108" w:type="dxa"/>
            </w:tcMar>
            <w:hideMark/>
          </w:tcPr>
          <w:p w14:paraId="2F11654C"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967D0A0"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r>
      <w:tr w:rsidR="00082412" w:rsidRPr="00082412" w14:paraId="5BD87BB0" w14:textId="77777777" w:rsidTr="00262F67">
        <w:trPr>
          <w:trHeight w:val="464"/>
        </w:trPr>
        <w:tc>
          <w:tcPr>
            <w:tcW w:w="378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8CE0BAE"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bCs/>
                <w:sz w:val="22"/>
                <w:szCs w:val="22"/>
              </w:rPr>
              <w:t>Submit dissertation</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3A30B25"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0EF6AB9"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BDE24B4"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4330400"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42D6271"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C267F5D"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BF0E55C"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39BB457"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762571B"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2B4770F"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1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0484288"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F2D2B34"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2DF54E4"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5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CC870FD"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c>
          <w:tcPr>
            <w:tcW w:w="490" w:type="dxa"/>
            <w:tcBorders>
              <w:top w:val="single" w:sz="8" w:space="0" w:color="000000"/>
              <w:left w:val="single" w:sz="8" w:space="0" w:color="000000"/>
              <w:bottom w:val="single" w:sz="8" w:space="0" w:color="000000"/>
              <w:right w:val="single" w:sz="8" w:space="0" w:color="000000"/>
            </w:tcBorders>
            <w:shd w:val="clear" w:color="auto" w:fill="6D7F39"/>
            <w:tcMar>
              <w:top w:w="15" w:type="dxa"/>
              <w:left w:w="108" w:type="dxa"/>
              <w:bottom w:w="0" w:type="dxa"/>
              <w:right w:w="108" w:type="dxa"/>
            </w:tcMar>
            <w:vAlign w:val="center"/>
            <w:hideMark/>
          </w:tcPr>
          <w:p w14:paraId="40A382AA" w14:textId="77777777" w:rsidR="00082412" w:rsidRPr="00082412" w:rsidRDefault="00082412" w:rsidP="00082412">
            <w:pPr>
              <w:tabs>
                <w:tab w:val="left" w:pos="5103"/>
              </w:tabs>
              <w:rPr>
                <w:rFonts w:ascii="Arial" w:hAnsi="Arial" w:cs="Arial"/>
                <w:b/>
                <w:sz w:val="22"/>
                <w:szCs w:val="22"/>
              </w:rPr>
            </w:pPr>
            <w:r w:rsidRPr="00082412">
              <w:rPr>
                <w:rFonts w:ascii="Arial" w:hAnsi="Arial" w:cs="Arial"/>
                <w:b/>
                <w:sz w:val="22"/>
                <w:szCs w:val="22"/>
              </w:rPr>
              <w:t> </w:t>
            </w:r>
          </w:p>
        </w:tc>
      </w:tr>
    </w:tbl>
    <w:p w14:paraId="04AE552C" w14:textId="77777777" w:rsidR="00082412" w:rsidRPr="00FB3B68" w:rsidRDefault="00082412" w:rsidP="00A91894">
      <w:pPr>
        <w:tabs>
          <w:tab w:val="left" w:pos="5103"/>
        </w:tabs>
        <w:rPr>
          <w:rFonts w:ascii="Arial" w:hAnsi="Arial" w:cs="Arial"/>
          <w:b/>
          <w:sz w:val="22"/>
          <w:szCs w:val="22"/>
        </w:rPr>
      </w:pPr>
    </w:p>
    <w:sectPr w:rsidR="00082412" w:rsidRPr="00FB3B68" w:rsidSect="0012212C">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706B5D" w14:textId="77777777" w:rsidR="00851264" w:rsidRDefault="00851264" w:rsidP="00390251">
      <w:r>
        <w:separator/>
      </w:r>
    </w:p>
    <w:p w14:paraId="29D39106" w14:textId="77777777" w:rsidR="00851264" w:rsidRDefault="00851264"/>
  </w:endnote>
  <w:endnote w:type="continuationSeparator" w:id="0">
    <w:p w14:paraId="2F3DC6F1" w14:textId="77777777" w:rsidR="00851264" w:rsidRDefault="00851264" w:rsidP="00390251">
      <w:r>
        <w:continuationSeparator/>
      </w:r>
    </w:p>
    <w:p w14:paraId="7005D6DA" w14:textId="77777777" w:rsidR="00851264" w:rsidRDefault="008512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AB5D02" w14:textId="77777777" w:rsidR="00851264" w:rsidRDefault="00851264" w:rsidP="00390251">
      <w:r>
        <w:separator/>
      </w:r>
    </w:p>
    <w:p w14:paraId="4F1BF915" w14:textId="77777777" w:rsidR="00851264" w:rsidRDefault="00851264"/>
  </w:footnote>
  <w:footnote w:type="continuationSeparator" w:id="0">
    <w:p w14:paraId="59BF3AD6" w14:textId="77777777" w:rsidR="00851264" w:rsidRDefault="00851264" w:rsidP="00390251">
      <w:r>
        <w:continuationSeparator/>
      </w:r>
    </w:p>
    <w:p w14:paraId="1840FB30" w14:textId="77777777" w:rsidR="00851264" w:rsidRDefault="008512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E5CD9"/>
    <w:multiLevelType w:val="hybridMultilevel"/>
    <w:tmpl w:val="8D30F762"/>
    <w:lvl w:ilvl="0" w:tplc="F070C0F0">
      <w:start w:val="1"/>
      <w:numFmt w:val="bullet"/>
      <w:lvlText w:val="•"/>
      <w:lvlJc w:val="left"/>
      <w:pPr>
        <w:tabs>
          <w:tab w:val="num" w:pos="-1529"/>
        </w:tabs>
        <w:ind w:left="-1529" w:hanging="360"/>
      </w:pPr>
      <w:rPr>
        <w:rFonts w:ascii="Times New Roman" w:hAnsi="Times New Roman" w:hint="default"/>
      </w:rPr>
    </w:lvl>
    <w:lvl w:ilvl="1" w:tplc="6F16FB5C" w:tentative="1">
      <w:start w:val="1"/>
      <w:numFmt w:val="bullet"/>
      <w:lvlText w:val="•"/>
      <w:lvlJc w:val="left"/>
      <w:pPr>
        <w:tabs>
          <w:tab w:val="num" w:pos="-809"/>
        </w:tabs>
        <w:ind w:left="-809" w:hanging="360"/>
      </w:pPr>
      <w:rPr>
        <w:rFonts w:ascii="Times New Roman" w:hAnsi="Times New Roman" w:hint="default"/>
      </w:rPr>
    </w:lvl>
    <w:lvl w:ilvl="2" w:tplc="A6A46CE2" w:tentative="1">
      <w:start w:val="1"/>
      <w:numFmt w:val="bullet"/>
      <w:lvlText w:val="•"/>
      <w:lvlJc w:val="left"/>
      <w:pPr>
        <w:tabs>
          <w:tab w:val="num" w:pos="-89"/>
        </w:tabs>
        <w:ind w:left="-89" w:hanging="360"/>
      </w:pPr>
      <w:rPr>
        <w:rFonts w:ascii="Times New Roman" w:hAnsi="Times New Roman" w:hint="default"/>
      </w:rPr>
    </w:lvl>
    <w:lvl w:ilvl="3" w:tplc="8B26CD14" w:tentative="1">
      <w:start w:val="1"/>
      <w:numFmt w:val="bullet"/>
      <w:lvlText w:val="•"/>
      <w:lvlJc w:val="left"/>
      <w:pPr>
        <w:tabs>
          <w:tab w:val="num" w:pos="631"/>
        </w:tabs>
        <w:ind w:left="631" w:hanging="360"/>
      </w:pPr>
      <w:rPr>
        <w:rFonts w:ascii="Times New Roman" w:hAnsi="Times New Roman" w:hint="default"/>
      </w:rPr>
    </w:lvl>
    <w:lvl w:ilvl="4" w:tplc="FF46DAF0" w:tentative="1">
      <w:start w:val="1"/>
      <w:numFmt w:val="bullet"/>
      <w:lvlText w:val="•"/>
      <w:lvlJc w:val="left"/>
      <w:pPr>
        <w:tabs>
          <w:tab w:val="num" w:pos="1351"/>
        </w:tabs>
        <w:ind w:left="1351" w:hanging="360"/>
      </w:pPr>
      <w:rPr>
        <w:rFonts w:ascii="Times New Roman" w:hAnsi="Times New Roman" w:hint="default"/>
      </w:rPr>
    </w:lvl>
    <w:lvl w:ilvl="5" w:tplc="C6FC501E" w:tentative="1">
      <w:start w:val="1"/>
      <w:numFmt w:val="bullet"/>
      <w:lvlText w:val="•"/>
      <w:lvlJc w:val="left"/>
      <w:pPr>
        <w:tabs>
          <w:tab w:val="num" w:pos="2071"/>
        </w:tabs>
        <w:ind w:left="2071" w:hanging="360"/>
      </w:pPr>
      <w:rPr>
        <w:rFonts w:ascii="Times New Roman" w:hAnsi="Times New Roman" w:hint="default"/>
      </w:rPr>
    </w:lvl>
    <w:lvl w:ilvl="6" w:tplc="084C9BC2" w:tentative="1">
      <w:start w:val="1"/>
      <w:numFmt w:val="bullet"/>
      <w:lvlText w:val="•"/>
      <w:lvlJc w:val="left"/>
      <w:pPr>
        <w:tabs>
          <w:tab w:val="num" w:pos="2791"/>
        </w:tabs>
        <w:ind w:left="2791" w:hanging="360"/>
      </w:pPr>
      <w:rPr>
        <w:rFonts w:ascii="Times New Roman" w:hAnsi="Times New Roman" w:hint="default"/>
      </w:rPr>
    </w:lvl>
    <w:lvl w:ilvl="7" w:tplc="F1F6F5B6" w:tentative="1">
      <w:start w:val="1"/>
      <w:numFmt w:val="bullet"/>
      <w:lvlText w:val="•"/>
      <w:lvlJc w:val="left"/>
      <w:pPr>
        <w:tabs>
          <w:tab w:val="num" w:pos="3511"/>
        </w:tabs>
        <w:ind w:left="3511" w:hanging="360"/>
      </w:pPr>
      <w:rPr>
        <w:rFonts w:ascii="Times New Roman" w:hAnsi="Times New Roman" w:hint="default"/>
      </w:rPr>
    </w:lvl>
    <w:lvl w:ilvl="8" w:tplc="DF708D4E" w:tentative="1">
      <w:start w:val="1"/>
      <w:numFmt w:val="bullet"/>
      <w:lvlText w:val="•"/>
      <w:lvlJc w:val="left"/>
      <w:pPr>
        <w:tabs>
          <w:tab w:val="num" w:pos="4231"/>
        </w:tabs>
        <w:ind w:left="4231" w:hanging="360"/>
      </w:pPr>
      <w:rPr>
        <w:rFonts w:ascii="Times New Roman" w:hAnsi="Times New Roman" w:hint="default"/>
      </w:rPr>
    </w:lvl>
  </w:abstractNum>
  <w:abstractNum w:abstractNumId="1" w15:restartNumberingAfterBreak="0">
    <w:nsid w:val="02DC57D8"/>
    <w:multiLevelType w:val="hybridMultilevel"/>
    <w:tmpl w:val="80523F84"/>
    <w:lvl w:ilvl="0" w:tplc="123E1D82">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45FBC"/>
    <w:multiLevelType w:val="hybridMultilevel"/>
    <w:tmpl w:val="0E228204"/>
    <w:lvl w:ilvl="0" w:tplc="6F522214">
      <w:start w:val="1"/>
      <w:numFmt w:val="bullet"/>
      <w:lvlText w:val=""/>
      <w:lvlJc w:val="left"/>
      <w:pPr>
        <w:tabs>
          <w:tab w:val="num" w:pos="720"/>
        </w:tabs>
        <w:ind w:left="720" w:hanging="360"/>
      </w:pPr>
      <w:rPr>
        <w:rFonts w:ascii="Wingdings 3" w:hAnsi="Wingdings 3" w:hint="default"/>
      </w:rPr>
    </w:lvl>
    <w:lvl w:ilvl="1" w:tplc="DD56EC10" w:tentative="1">
      <w:start w:val="1"/>
      <w:numFmt w:val="bullet"/>
      <w:lvlText w:val=""/>
      <w:lvlJc w:val="left"/>
      <w:pPr>
        <w:tabs>
          <w:tab w:val="num" w:pos="1440"/>
        </w:tabs>
        <w:ind w:left="1440" w:hanging="360"/>
      </w:pPr>
      <w:rPr>
        <w:rFonts w:ascii="Wingdings 3" w:hAnsi="Wingdings 3" w:hint="default"/>
      </w:rPr>
    </w:lvl>
    <w:lvl w:ilvl="2" w:tplc="E46A37EC" w:tentative="1">
      <w:start w:val="1"/>
      <w:numFmt w:val="bullet"/>
      <w:lvlText w:val=""/>
      <w:lvlJc w:val="left"/>
      <w:pPr>
        <w:tabs>
          <w:tab w:val="num" w:pos="2160"/>
        </w:tabs>
        <w:ind w:left="2160" w:hanging="360"/>
      </w:pPr>
      <w:rPr>
        <w:rFonts w:ascii="Wingdings 3" w:hAnsi="Wingdings 3" w:hint="default"/>
      </w:rPr>
    </w:lvl>
    <w:lvl w:ilvl="3" w:tplc="E4B0BD6C" w:tentative="1">
      <w:start w:val="1"/>
      <w:numFmt w:val="bullet"/>
      <w:lvlText w:val=""/>
      <w:lvlJc w:val="left"/>
      <w:pPr>
        <w:tabs>
          <w:tab w:val="num" w:pos="2880"/>
        </w:tabs>
        <w:ind w:left="2880" w:hanging="360"/>
      </w:pPr>
      <w:rPr>
        <w:rFonts w:ascii="Wingdings 3" w:hAnsi="Wingdings 3" w:hint="default"/>
      </w:rPr>
    </w:lvl>
    <w:lvl w:ilvl="4" w:tplc="701C644A" w:tentative="1">
      <w:start w:val="1"/>
      <w:numFmt w:val="bullet"/>
      <w:lvlText w:val=""/>
      <w:lvlJc w:val="left"/>
      <w:pPr>
        <w:tabs>
          <w:tab w:val="num" w:pos="3600"/>
        </w:tabs>
        <w:ind w:left="3600" w:hanging="360"/>
      </w:pPr>
      <w:rPr>
        <w:rFonts w:ascii="Wingdings 3" w:hAnsi="Wingdings 3" w:hint="default"/>
      </w:rPr>
    </w:lvl>
    <w:lvl w:ilvl="5" w:tplc="F32C84AA" w:tentative="1">
      <w:start w:val="1"/>
      <w:numFmt w:val="bullet"/>
      <w:lvlText w:val=""/>
      <w:lvlJc w:val="left"/>
      <w:pPr>
        <w:tabs>
          <w:tab w:val="num" w:pos="4320"/>
        </w:tabs>
        <w:ind w:left="4320" w:hanging="360"/>
      </w:pPr>
      <w:rPr>
        <w:rFonts w:ascii="Wingdings 3" w:hAnsi="Wingdings 3" w:hint="default"/>
      </w:rPr>
    </w:lvl>
    <w:lvl w:ilvl="6" w:tplc="0DE21522" w:tentative="1">
      <w:start w:val="1"/>
      <w:numFmt w:val="bullet"/>
      <w:lvlText w:val=""/>
      <w:lvlJc w:val="left"/>
      <w:pPr>
        <w:tabs>
          <w:tab w:val="num" w:pos="5040"/>
        </w:tabs>
        <w:ind w:left="5040" w:hanging="360"/>
      </w:pPr>
      <w:rPr>
        <w:rFonts w:ascii="Wingdings 3" w:hAnsi="Wingdings 3" w:hint="default"/>
      </w:rPr>
    </w:lvl>
    <w:lvl w:ilvl="7" w:tplc="3D1CCAF6" w:tentative="1">
      <w:start w:val="1"/>
      <w:numFmt w:val="bullet"/>
      <w:lvlText w:val=""/>
      <w:lvlJc w:val="left"/>
      <w:pPr>
        <w:tabs>
          <w:tab w:val="num" w:pos="5760"/>
        </w:tabs>
        <w:ind w:left="5760" w:hanging="360"/>
      </w:pPr>
      <w:rPr>
        <w:rFonts w:ascii="Wingdings 3" w:hAnsi="Wingdings 3" w:hint="default"/>
      </w:rPr>
    </w:lvl>
    <w:lvl w:ilvl="8" w:tplc="CF581CC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911770B"/>
    <w:multiLevelType w:val="hybridMultilevel"/>
    <w:tmpl w:val="48FAEDD6"/>
    <w:lvl w:ilvl="0" w:tplc="AE5C8F46">
      <w:start w:val="1"/>
      <w:numFmt w:val="bullet"/>
      <w:lvlText w:val=""/>
      <w:lvlJc w:val="left"/>
      <w:pPr>
        <w:tabs>
          <w:tab w:val="num" w:pos="720"/>
        </w:tabs>
        <w:ind w:left="720" w:hanging="360"/>
      </w:pPr>
      <w:rPr>
        <w:rFonts w:ascii="Wingdings 3" w:hAnsi="Wingdings 3" w:hint="default"/>
      </w:rPr>
    </w:lvl>
    <w:lvl w:ilvl="1" w:tplc="11765CA0" w:tentative="1">
      <w:start w:val="1"/>
      <w:numFmt w:val="bullet"/>
      <w:lvlText w:val=""/>
      <w:lvlJc w:val="left"/>
      <w:pPr>
        <w:tabs>
          <w:tab w:val="num" w:pos="1440"/>
        </w:tabs>
        <w:ind w:left="1440" w:hanging="360"/>
      </w:pPr>
      <w:rPr>
        <w:rFonts w:ascii="Wingdings 3" w:hAnsi="Wingdings 3" w:hint="default"/>
      </w:rPr>
    </w:lvl>
    <w:lvl w:ilvl="2" w:tplc="DE3C3B12" w:tentative="1">
      <w:start w:val="1"/>
      <w:numFmt w:val="bullet"/>
      <w:lvlText w:val=""/>
      <w:lvlJc w:val="left"/>
      <w:pPr>
        <w:tabs>
          <w:tab w:val="num" w:pos="2160"/>
        </w:tabs>
        <w:ind w:left="2160" w:hanging="360"/>
      </w:pPr>
      <w:rPr>
        <w:rFonts w:ascii="Wingdings 3" w:hAnsi="Wingdings 3" w:hint="default"/>
      </w:rPr>
    </w:lvl>
    <w:lvl w:ilvl="3" w:tplc="9A308E30" w:tentative="1">
      <w:start w:val="1"/>
      <w:numFmt w:val="bullet"/>
      <w:lvlText w:val=""/>
      <w:lvlJc w:val="left"/>
      <w:pPr>
        <w:tabs>
          <w:tab w:val="num" w:pos="2880"/>
        </w:tabs>
        <w:ind w:left="2880" w:hanging="360"/>
      </w:pPr>
      <w:rPr>
        <w:rFonts w:ascii="Wingdings 3" w:hAnsi="Wingdings 3" w:hint="default"/>
      </w:rPr>
    </w:lvl>
    <w:lvl w:ilvl="4" w:tplc="68F6422E" w:tentative="1">
      <w:start w:val="1"/>
      <w:numFmt w:val="bullet"/>
      <w:lvlText w:val=""/>
      <w:lvlJc w:val="left"/>
      <w:pPr>
        <w:tabs>
          <w:tab w:val="num" w:pos="3600"/>
        </w:tabs>
        <w:ind w:left="3600" w:hanging="360"/>
      </w:pPr>
      <w:rPr>
        <w:rFonts w:ascii="Wingdings 3" w:hAnsi="Wingdings 3" w:hint="default"/>
      </w:rPr>
    </w:lvl>
    <w:lvl w:ilvl="5" w:tplc="441EC9E8" w:tentative="1">
      <w:start w:val="1"/>
      <w:numFmt w:val="bullet"/>
      <w:lvlText w:val=""/>
      <w:lvlJc w:val="left"/>
      <w:pPr>
        <w:tabs>
          <w:tab w:val="num" w:pos="4320"/>
        </w:tabs>
        <w:ind w:left="4320" w:hanging="360"/>
      </w:pPr>
      <w:rPr>
        <w:rFonts w:ascii="Wingdings 3" w:hAnsi="Wingdings 3" w:hint="default"/>
      </w:rPr>
    </w:lvl>
    <w:lvl w:ilvl="6" w:tplc="4E7EA484" w:tentative="1">
      <w:start w:val="1"/>
      <w:numFmt w:val="bullet"/>
      <w:lvlText w:val=""/>
      <w:lvlJc w:val="left"/>
      <w:pPr>
        <w:tabs>
          <w:tab w:val="num" w:pos="5040"/>
        </w:tabs>
        <w:ind w:left="5040" w:hanging="360"/>
      </w:pPr>
      <w:rPr>
        <w:rFonts w:ascii="Wingdings 3" w:hAnsi="Wingdings 3" w:hint="default"/>
      </w:rPr>
    </w:lvl>
    <w:lvl w:ilvl="7" w:tplc="EE7E17BE" w:tentative="1">
      <w:start w:val="1"/>
      <w:numFmt w:val="bullet"/>
      <w:lvlText w:val=""/>
      <w:lvlJc w:val="left"/>
      <w:pPr>
        <w:tabs>
          <w:tab w:val="num" w:pos="5760"/>
        </w:tabs>
        <w:ind w:left="5760" w:hanging="360"/>
      </w:pPr>
      <w:rPr>
        <w:rFonts w:ascii="Wingdings 3" w:hAnsi="Wingdings 3" w:hint="default"/>
      </w:rPr>
    </w:lvl>
    <w:lvl w:ilvl="8" w:tplc="3328EF7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93572C6"/>
    <w:multiLevelType w:val="hybridMultilevel"/>
    <w:tmpl w:val="D1F67E50"/>
    <w:lvl w:ilvl="0" w:tplc="3F3A268C">
      <w:start w:val="1"/>
      <w:numFmt w:val="bullet"/>
      <w:lvlText w:val="•"/>
      <w:lvlJc w:val="left"/>
      <w:pPr>
        <w:tabs>
          <w:tab w:val="num" w:pos="720"/>
        </w:tabs>
        <w:ind w:left="720" w:hanging="360"/>
      </w:pPr>
      <w:rPr>
        <w:rFonts w:ascii="Times New Roman" w:hAnsi="Times New Roman" w:hint="default"/>
      </w:rPr>
    </w:lvl>
    <w:lvl w:ilvl="1" w:tplc="4698BE62" w:tentative="1">
      <w:start w:val="1"/>
      <w:numFmt w:val="bullet"/>
      <w:lvlText w:val="•"/>
      <w:lvlJc w:val="left"/>
      <w:pPr>
        <w:tabs>
          <w:tab w:val="num" w:pos="1440"/>
        </w:tabs>
        <w:ind w:left="1440" w:hanging="360"/>
      </w:pPr>
      <w:rPr>
        <w:rFonts w:ascii="Times New Roman" w:hAnsi="Times New Roman" w:hint="default"/>
      </w:rPr>
    </w:lvl>
    <w:lvl w:ilvl="2" w:tplc="35FA46E4" w:tentative="1">
      <w:start w:val="1"/>
      <w:numFmt w:val="bullet"/>
      <w:lvlText w:val="•"/>
      <w:lvlJc w:val="left"/>
      <w:pPr>
        <w:tabs>
          <w:tab w:val="num" w:pos="2160"/>
        </w:tabs>
        <w:ind w:left="2160" w:hanging="360"/>
      </w:pPr>
      <w:rPr>
        <w:rFonts w:ascii="Times New Roman" w:hAnsi="Times New Roman" w:hint="default"/>
      </w:rPr>
    </w:lvl>
    <w:lvl w:ilvl="3" w:tplc="2AE86EF2" w:tentative="1">
      <w:start w:val="1"/>
      <w:numFmt w:val="bullet"/>
      <w:lvlText w:val="•"/>
      <w:lvlJc w:val="left"/>
      <w:pPr>
        <w:tabs>
          <w:tab w:val="num" w:pos="2880"/>
        </w:tabs>
        <w:ind w:left="2880" w:hanging="360"/>
      </w:pPr>
      <w:rPr>
        <w:rFonts w:ascii="Times New Roman" w:hAnsi="Times New Roman" w:hint="default"/>
      </w:rPr>
    </w:lvl>
    <w:lvl w:ilvl="4" w:tplc="A64AFAE4" w:tentative="1">
      <w:start w:val="1"/>
      <w:numFmt w:val="bullet"/>
      <w:lvlText w:val="•"/>
      <w:lvlJc w:val="left"/>
      <w:pPr>
        <w:tabs>
          <w:tab w:val="num" w:pos="3600"/>
        </w:tabs>
        <w:ind w:left="3600" w:hanging="360"/>
      </w:pPr>
      <w:rPr>
        <w:rFonts w:ascii="Times New Roman" w:hAnsi="Times New Roman" w:hint="default"/>
      </w:rPr>
    </w:lvl>
    <w:lvl w:ilvl="5" w:tplc="869EC442" w:tentative="1">
      <w:start w:val="1"/>
      <w:numFmt w:val="bullet"/>
      <w:lvlText w:val="•"/>
      <w:lvlJc w:val="left"/>
      <w:pPr>
        <w:tabs>
          <w:tab w:val="num" w:pos="4320"/>
        </w:tabs>
        <w:ind w:left="4320" w:hanging="360"/>
      </w:pPr>
      <w:rPr>
        <w:rFonts w:ascii="Times New Roman" w:hAnsi="Times New Roman" w:hint="default"/>
      </w:rPr>
    </w:lvl>
    <w:lvl w:ilvl="6" w:tplc="BFEEA43A" w:tentative="1">
      <w:start w:val="1"/>
      <w:numFmt w:val="bullet"/>
      <w:lvlText w:val="•"/>
      <w:lvlJc w:val="left"/>
      <w:pPr>
        <w:tabs>
          <w:tab w:val="num" w:pos="5040"/>
        </w:tabs>
        <w:ind w:left="5040" w:hanging="360"/>
      </w:pPr>
      <w:rPr>
        <w:rFonts w:ascii="Times New Roman" w:hAnsi="Times New Roman" w:hint="default"/>
      </w:rPr>
    </w:lvl>
    <w:lvl w:ilvl="7" w:tplc="D220CB94" w:tentative="1">
      <w:start w:val="1"/>
      <w:numFmt w:val="bullet"/>
      <w:lvlText w:val="•"/>
      <w:lvlJc w:val="left"/>
      <w:pPr>
        <w:tabs>
          <w:tab w:val="num" w:pos="5760"/>
        </w:tabs>
        <w:ind w:left="5760" w:hanging="360"/>
      </w:pPr>
      <w:rPr>
        <w:rFonts w:ascii="Times New Roman" w:hAnsi="Times New Roman" w:hint="default"/>
      </w:rPr>
    </w:lvl>
    <w:lvl w:ilvl="8" w:tplc="ABB6F13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AD37BCA"/>
    <w:multiLevelType w:val="hybridMultilevel"/>
    <w:tmpl w:val="6DC81EFE"/>
    <w:lvl w:ilvl="0" w:tplc="35BCFE92">
      <w:start w:val="1"/>
      <w:numFmt w:val="bullet"/>
      <w:lvlText w:val=""/>
      <w:lvlJc w:val="left"/>
      <w:pPr>
        <w:tabs>
          <w:tab w:val="num" w:pos="720"/>
        </w:tabs>
        <w:ind w:left="720" w:hanging="360"/>
      </w:pPr>
      <w:rPr>
        <w:rFonts w:ascii="Wingdings 2" w:hAnsi="Wingdings 2" w:hint="default"/>
      </w:rPr>
    </w:lvl>
    <w:lvl w:ilvl="1" w:tplc="DF206A40" w:tentative="1">
      <w:start w:val="1"/>
      <w:numFmt w:val="bullet"/>
      <w:lvlText w:val=""/>
      <w:lvlJc w:val="left"/>
      <w:pPr>
        <w:tabs>
          <w:tab w:val="num" w:pos="1440"/>
        </w:tabs>
        <w:ind w:left="1440" w:hanging="360"/>
      </w:pPr>
      <w:rPr>
        <w:rFonts w:ascii="Wingdings 2" w:hAnsi="Wingdings 2" w:hint="default"/>
      </w:rPr>
    </w:lvl>
    <w:lvl w:ilvl="2" w:tplc="902205C4" w:tentative="1">
      <w:start w:val="1"/>
      <w:numFmt w:val="bullet"/>
      <w:lvlText w:val=""/>
      <w:lvlJc w:val="left"/>
      <w:pPr>
        <w:tabs>
          <w:tab w:val="num" w:pos="2160"/>
        </w:tabs>
        <w:ind w:left="2160" w:hanging="360"/>
      </w:pPr>
      <w:rPr>
        <w:rFonts w:ascii="Wingdings 2" w:hAnsi="Wingdings 2" w:hint="default"/>
      </w:rPr>
    </w:lvl>
    <w:lvl w:ilvl="3" w:tplc="800CD696" w:tentative="1">
      <w:start w:val="1"/>
      <w:numFmt w:val="bullet"/>
      <w:lvlText w:val=""/>
      <w:lvlJc w:val="left"/>
      <w:pPr>
        <w:tabs>
          <w:tab w:val="num" w:pos="2880"/>
        </w:tabs>
        <w:ind w:left="2880" w:hanging="360"/>
      </w:pPr>
      <w:rPr>
        <w:rFonts w:ascii="Wingdings 2" w:hAnsi="Wingdings 2" w:hint="default"/>
      </w:rPr>
    </w:lvl>
    <w:lvl w:ilvl="4" w:tplc="D388A16E" w:tentative="1">
      <w:start w:val="1"/>
      <w:numFmt w:val="bullet"/>
      <w:lvlText w:val=""/>
      <w:lvlJc w:val="left"/>
      <w:pPr>
        <w:tabs>
          <w:tab w:val="num" w:pos="3600"/>
        </w:tabs>
        <w:ind w:left="3600" w:hanging="360"/>
      </w:pPr>
      <w:rPr>
        <w:rFonts w:ascii="Wingdings 2" w:hAnsi="Wingdings 2" w:hint="default"/>
      </w:rPr>
    </w:lvl>
    <w:lvl w:ilvl="5" w:tplc="61348580" w:tentative="1">
      <w:start w:val="1"/>
      <w:numFmt w:val="bullet"/>
      <w:lvlText w:val=""/>
      <w:lvlJc w:val="left"/>
      <w:pPr>
        <w:tabs>
          <w:tab w:val="num" w:pos="4320"/>
        </w:tabs>
        <w:ind w:left="4320" w:hanging="360"/>
      </w:pPr>
      <w:rPr>
        <w:rFonts w:ascii="Wingdings 2" w:hAnsi="Wingdings 2" w:hint="default"/>
      </w:rPr>
    </w:lvl>
    <w:lvl w:ilvl="6" w:tplc="10FE2B3A" w:tentative="1">
      <w:start w:val="1"/>
      <w:numFmt w:val="bullet"/>
      <w:lvlText w:val=""/>
      <w:lvlJc w:val="left"/>
      <w:pPr>
        <w:tabs>
          <w:tab w:val="num" w:pos="5040"/>
        </w:tabs>
        <w:ind w:left="5040" w:hanging="360"/>
      </w:pPr>
      <w:rPr>
        <w:rFonts w:ascii="Wingdings 2" w:hAnsi="Wingdings 2" w:hint="default"/>
      </w:rPr>
    </w:lvl>
    <w:lvl w:ilvl="7" w:tplc="C58042D4" w:tentative="1">
      <w:start w:val="1"/>
      <w:numFmt w:val="bullet"/>
      <w:lvlText w:val=""/>
      <w:lvlJc w:val="left"/>
      <w:pPr>
        <w:tabs>
          <w:tab w:val="num" w:pos="5760"/>
        </w:tabs>
        <w:ind w:left="5760" w:hanging="360"/>
      </w:pPr>
      <w:rPr>
        <w:rFonts w:ascii="Wingdings 2" w:hAnsi="Wingdings 2" w:hint="default"/>
      </w:rPr>
    </w:lvl>
    <w:lvl w:ilvl="8" w:tplc="482AD216"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0B0E56A6"/>
    <w:multiLevelType w:val="hybridMultilevel"/>
    <w:tmpl w:val="DEE0C62C"/>
    <w:lvl w:ilvl="0" w:tplc="FC528DCA">
      <w:start w:val="1"/>
      <w:numFmt w:val="bullet"/>
      <w:lvlText w:val=""/>
      <w:lvlJc w:val="left"/>
      <w:pPr>
        <w:tabs>
          <w:tab w:val="num" w:pos="720"/>
        </w:tabs>
        <w:ind w:left="720" w:hanging="360"/>
      </w:pPr>
      <w:rPr>
        <w:rFonts w:ascii="Wingdings 2" w:hAnsi="Wingdings 2" w:hint="default"/>
      </w:rPr>
    </w:lvl>
    <w:lvl w:ilvl="1" w:tplc="F268005A" w:tentative="1">
      <w:start w:val="1"/>
      <w:numFmt w:val="bullet"/>
      <w:lvlText w:val=""/>
      <w:lvlJc w:val="left"/>
      <w:pPr>
        <w:tabs>
          <w:tab w:val="num" w:pos="1440"/>
        </w:tabs>
        <w:ind w:left="1440" w:hanging="360"/>
      </w:pPr>
      <w:rPr>
        <w:rFonts w:ascii="Wingdings 2" w:hAnsi="Wingdings 2" w:hint="default"/>
      </w:rPr>
    </w:lvl>
    <w:lvl w:ilvl="2" w:tplc="E8640800" w:tentative="1">
      <w:start w:val="1"/>
      <w:numFmt w:val="bullet"/>
      <w:lvlText w:val=""/>
      <w:lvlJc w:val="left"/>
      <w:pPr>
        <w:tabs>
          <w:tab w:val="num" w:pos="2160"/>
        </w:tabs>
        <w:ind w:left="2160" w:hanging="360"/>
      </w:pPr>
      <w:rPr>
        <w:rFonts w:ascii="Wingdings 2" w:hAnsi="Wingdings 2" w:hint="default"/>
      </w:rPr>
    </w:lvl>
    <w:lvl w:ilvl="3" w:tplc="4C26D064" w:tentative="1">
      <w:start w:val="1"/>
      <w:numFmt w:val="bullet"/>
      <w:lvlText w:val=""/>
      <w:lvlJc w:val="left"/>
      <w:pPr>
        <w:tabs>
          <w:tab w:val="num" w:pos="2880"/>
        </w:tabs>
        <w:ind w:left="2880" w:hanging="360"/>
      </w:pPr>
      <w:rPr>
        <w:rFonts w:ascii="Wingdings 2" w:hAnsi="Wingdings 2" w:hint="default"/>
      </w:rPr>
    </w:lvl>
    <w:lvl w:ilvl="4" w:tplc="18CCD0D2" w:tentative="1">
      <w:start w:val="1"/>
      <w:numFmt w:val="bullet"/>
      <w:lvlText w:val=""/>
      <w:lvlJc w:val="left"/>
      <w:pPr>
        <w:tabs>
          <w:tab w:val="num" w:pos="3600"/>
        </w:tabs>
        <w:ind w:left="3600" w:hanging="360"/>
      </w:pPr>
      <w:rPr>
        <w:rFonts w:ascii="Wingdings 2" w:hAnsi="Wingdings 2" w:hint="default"/>
      </w:rPr>
    </w:lvl>
    <w:lvl w:ilvl="5" w:tplc="85102C76" w:tentative="1">
      <w:start w:val="1"/>
      <w:numFmt w:val="bullet"/>
      <w:lvlText w:val=""/>
      <w:lvlJc w:val="left"/>
      <w:pPr>
        <w:tabs>
          <w:tab w:val="num" w:pos="4320"/>
        </w:tabs>
        <w:ind w:left="4320" w:hanging="360"/>
      </w:pPr>
      <w:rPr>
        <w:rFonts w:ascii="Wingdings 2" w:hAnsi="Wingdings 2" w:hint="default"/>
      </w:rPr>
    </w:lvl>
    <w:lvl w:ilvl="6" w:tplc="0D70F0AC" w:tentative="1">
      <w:start w:val="1"/>
      <w:numFmt w:val="bullet"/>
      <w:lvlText w:val=""/>
      <w:lvlJc w:val="left"/>
      <w:pPr>
        <w:tabs>
          <w:tab w:val="num" w:pos="5040"/>
        </w:tabs>
        <w:ind w:left="5040" w:hanging="360"/>
      </w:pPr>
      <w:rPr>
        <w:rFonts w:ascii="Wingdings 2" w:hAnsi="Wingdings 2" w:hint="default"/>
      </w:rPr>
    </w:lvl>
    <w:lvl w:ilvl="7" w:tplc="9D30CF1E" w:tentative="1">
      <w:start w:val="1"/>
      <w:numFmt w:val="bullet"/>
      <w:lvlText w:val=""/>
      <w:lvlJc w:val="left"/>
      <w:pPr>
        <w:tabs>
          <w:tab w:val="num" w:pos="5760"/>
        </w:tabs>
        <w:ind w:left="5760" w:hanging="360"/>
      </w:pPr>
      <w:rPr>
        <w:rFonts w:ascii="Wingdings 2" w:hAnsi="Wingdings 2" w:hint="default"/>
      </w:rPr>
    </w:lvl>
    <w:lvl w:ilvl="8" w:tplc="3208D03C"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0054445"/>
    <w:multiLevelType w:val="hybridMultilevel"/>
    <w:tmpl w:val="94BC533A"/>
    <w:lvl w:ilvl="0" w:tplc="472851B4">
      <w:start w:val="1"/>
      <w:numFmt w:val="bullet"/>
      <w:lvlText w:val=""/>
      <w:lvlJc w:val="left"/>
      <w:pPr>
        <w:tabs>
          <w:tab w:val="num" w:pos="720"/>
        </w:tabs>
        <w:ind w:left="720" w:hanging="360"/>
      </w:pPr>
      <w:rPr>
        <w:rFonts w:ascii="Wingdings 3" w:hAnsi="Wingdings 3" w:hint="default"/>
      </w:rPr>
    </w:lvl>
    <w:lvl w:ilvl="1" w:tplc="C172D7CE" w:tentative="1">
      <w:start w:val="1"/>
      <w:numFmt w:val="bullet"/>
      <w:lvlText w:val=""/>
      <w:lvlJc w:val="left"/>
      <w:pPr>
        <w:tabs>
          <w:tab w:val="num" w:pos="1440"/>
        </w:tabs>
        <w:ind w:left="1440" w:hanging="360"/>
      </w:pPr>
      <w:rPr>
        <w:rFonts w:ascii="Wingdings 3" w:hAnsi="Wingdings 3" w:hint="default"/>
      </w:rPr>
    </w:lvl>
    <w:lvl w:ilvl="2" w:tplc="7EAE5EF4" w:tentative="1">
      <w:start w:val="1"/>
      <w:numFmt w:val="bullet"/>
      <w:lvlText w:val=""/>
      <w:lvlJc w:val="left"/>
      <w:pPr>
        <w:tabs>
          <w:tab w:val="num" w:pos="2160"/>
        </w:tabs>
        <w:ind w:left="2160" w:hanging="360"/>
      </w:pPr>
      <w:rPr>
        <w:rFonts w:ascii="Wingdings 3" w:hAnsi="Wingdings 3" w:hint="default"/>
      </w:rPr>
    </w:lvl>
    <w:lvl w:ilvl="3" w:tplc="4434CFC4" w:tentative="1">
      <w:start w:val="1"/>
      <w:numFmt w:val="bullet"/>
      <w:lvlText w:val=""/>
      <w:lvlJc w:val="left"/>
      <w:pPr>
        <w:tabs>
          <w:tab w:val="num" w:pos="2880"/>
        </w:tabs>
        <w:ind w:left="2880" w:hanging="360"/>
      </w:pPr>
      <w:rPr>
        <w:rFonts w:ascii="Wingdings 3" w:hAnsi="Wingdings 3" w:hint="default"/>
      </w:rPr>
    </w:lvl>
    <w:lvl w:ilvl="4" w:tplc="446C6C8E" w:tentative="1">
      <w:start w:val="1"/>
      <w:numFmt w:val="bullet"/>
      <w:lvlText w:val=""/>
      <w:lvlJc w:val="left"/>
      <w:pPr>
        <w:tabs>
          <w:tab w:val="num" w:pos="3600"/>
        </w:tabs>
        <w:ind w:left="3600" w:hanging="360"/>
      </w:pPr>
      <w:rPr>
        <w:rFonts w:ascii="Wingdings 3" w:hAnsi="Wingdings 3" w:hint="default"/>
      </w:rPr>
    </w:lvl>
    <w:lvl w:ilvl="5" w:tplc="F18C0ED4" w:tentative="1">
      <w:start w:val="1"/>
      <w:numFmt w:val="bullet"/>
      <w:lvlText w:val=""/>
      <w:lvlJc w:val="left"/>
      <w:pPr>
        <w:tabs>
          <w:tab w:val="num" w:pos="4320"/>
        </w:tabs>
        <w:ind w:left="4320" w:hanging="360"/>
      </w:pPr>
      <w:rPr>
        <w:rFonts w:ascii="Wingdings 3" w:hAnsi="Wingdings 3" w:hint="default"/>
      </w:rPr>
    </w:lvl>
    <w:lvl w:ilvl="6" w:tplc="3B7A1DF6" w:tentative="1">
      <w:start w:val="1"/>
      <w:numFmt w:val="bullet"/>
      <w:lvlText w:val=""/>
      <w:lvlJc w:val="left"/>
      <w:pPr>
        <w:tabs>
          <w:tab w:val="num" w:pos="5040"/>
        </w:tabs>
        <w:ind w:left="5040" w:hanging="360"/>
      </w:pPr>
      <w:rPr>
        <w:rFonts w:ascii="Wingdings 3" w:hAnsi="Wingdings 3" w:hint="default"/>
      </w:rPr>
    </w:lvl>
    <w:lvl w:ilvl="7" w:tplc="BD04D086" w:tentative="1">
      <w:start w:val="1"/>
      <w:numFmt w:val="bullet"/>
      <w:lvlText w:val=""/>
      <w:lvlJc w:val="left"/>
      <w:pPr>
        <w:tabs>
          <w:tab w:val="num" w:pos="5760"/>
        </w:tabs>
        <w:ind w:left="5760" w:hanging="360"/>
      </w:pPr>
      <w:rPr>
        <w:rFonts w:ascii="Wingdings 3" w:hAnsi="Wingdings 3" w:hint="default"/>
      </w:rPr>
    </w:lvl>
    <w:lvl w:ilvl="8" w:tplc="320A0B48"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106114E3"/>
    <w:multiLevelType w:val="hybridMultilevel"/>
    <w:tmpl w:val="1674B490"/>
    <w:lvl w:ilvl="0" w:tplc="81D41D0C">
      <w:start w:val="1"/>
      <w:numFmt w:val="bullet"/>
      <w:lvlText w:val=""/>
      <w:lvlJc w:val="left"/>
      <w:pPr>
        <w:tabs>
          <w:tab w:val="num" w:pos="720"/>
        </w:tabs>
        <w:ind w:left="720" w:hanging="360"/>
      </w:pPr>
      <w:rPr>
        <w:rFonts w:ascii="Wingdings 3" w:hAnsi="Wingdings 3" w:hint="default"/>
      </w:rPr>
    </w:lvl>
    <w:lvl w:ilvl="1" w:tplc="D70A1A12" w:tentative="1">
      <w:start w:val="1"/>
      <w:numFmt w:val="bullet"/>
      <w:lvlText w:val=""/>
      <w:lvlJc w:val="left"/>
      <w:pPr>
        <w:tabs>
          <w:tab w:val="num" w:pos="1440"/>
        </w:tabs>
        <w:ind w:left="1440" w:hanging="360"/>
      </w:pPr>
      <w:rPr>
        <w:rFonts w:ascii="Wingdings 3" w:hAnsi="Wingdings 3" w:hint="default"/>
      </w:rPr>
    </w:lvl>
    <w:lvl w:ilvl="2" w:tplc="98BAC474" w:tentative="1">
      <w:start w:val="1"/>
      <w:numFmt w:val="bullet"/>
      <w:lvlText w:val=""/>
      <w:lvlJc w:val="left"/>
      <w:pPr>
        <w:tabs>
          <w:tab w:val="num" w:pos="2160"/>
        </w:tabs>
        <w:ind w:left="2160" w:hanging="360"/>
      </w:pPr>
      <w:rPr>
        <w:rFonts w:ascii="Wingdings 3" w:hAnsi="Wingdings 3" w:hint="default"/>
      </w:rPr>
    </w:lvl>
    <w:lvl w:ilvl="3" w:tplc="28C2139E" w:tentative="1">
      <w:start w:val="1"/>
      <w:numFmt w:val="bullet"/>
      <w:lvlText w:val=""/>
      <w:lvlJc w:val="left"/>
      <w:pPr>
        <w:tabs>
          <w:tab w:val="num" w:pos="2880"/>
        </w:tabs>
        <w:ind w:left="2880" w:hanging="360"/>
      </w:pPr>
      <w:rPr>
        <w:rFonts w:ascii="Wingdings 3" w:hAnsi="Wingdings 3" w:hint="default"/>
      </w:rPr>
    </w:lvl>
    <w:lvl w:ilvl="4" w:tplc="E6BEA3AA" w:tentative="1">
      <w:start w:val="1"/>
      <w:numFmt w:val="bullet"/>
      <w:lvlText w:val=""/>
      <w:lvlJc w:val="left"/>
      <w:pPr>
        <w:tabs>
          <w:tab w:val="num" w:pos="3600"/>
        </w:tabs>
        <w:ind w:left="3600" w:hanging="360"/>
      </w:pPr>
      <w:rPr>
        <w:rFonts w:ascii="Wingdings 3" w:hAnsi="Wingdings 3" w:hint="default"/>
      </w:rPr>
    </w:lvl>
    <w:lvl w:ilvl="5" w:tplc="39F27660" w:tentative="1">
      <w:start w:val="1"/>
      <w:numFmt w:val="bullet"/>
      <w:lvlText w:val=""/>
      <w:lvlJc w:val="left"/>
      <w:pPr>
        <w:tabs>
          <w:tab w:val="num" w:pos="4320"/>
        </w:tabs>
        <w:ind w:left="4320" w:hanging="360"/>
      </w:pPr>
      <w:rPr>
        <w:rFonts w:ascii="Wingdings 3" w:hAnsi="Wingdings 3" w:hint="default"/>
      </w:rPr>
    </w:lvl>
    <w:lvl w:ilvl="6" w:tplc="C7522620" w:tentative="1">
      <w:start w:val="1"/>
      <w:numFmt w:val="bullet"/>
      <w:lvlText w:val=""/>
      <w:lvlJc w:val="left"/>
      <w:pPr>
        <w:tabs>
          <w:tab w:val="num" w:pos="5040"/>
        </w:tabs>
        <w:ind w:left="5040" w:hanging="360"/>
      </w:pPr>
      <w:rPr>
        <w:rFonts w:ascii="Wingdings 3" w:hAnsi="Wingdings 3" w:hint="default"/>
      </w:rPr>
    </w:lvl>
    <w:lvl w:ilvl="7" w:tplc="DD1E7216" w:tentative="1">
      <w:start w:val="1"/>
      <w:numFmt w:val="bullet"/>
      <w:lvlText w:val=""/>
      <w:lvlJc w:val="left"/>
      <w:pPr>
        <w:tabs>
          <w:tab w:val="num" w:pos="5760"/>
        </w:tabs>
        <w:ind w:left="5760" w:hanging="360"/>
      </w:pPr>
      <w:rPr>
        <w:rFonts w:ascii="Wingdings 3" w:hAnsi="Wingdings 3" w:hint="default"/>
      </w:rPr>
    </w:lvl>
    <w:lvl w:ilvl="8" w:tplc="43F6C652"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13C7603B"/>
    <w:multiLevelType w:val="hybridMultilevel"/>
    <w:tmpl w:val="FE4AEB2E"/>
    <w:lvl w:ilvl="0" w:tplc="FC2CC6FA">
      <w:start w:val="1"/>
      <w:numFmt w:val="bullet"/>
      <w:lvlText w:val=""/>
      <w:lvlJc w:val="left"/>
      <w:pPr>
        <w:tabs>
          <w:tab w:val="num" w:pos="720"/>
        </w:tabs>
        <w:ind w:left="720" w:hanging="360"/>
      </w:pPr>
      <w:rPr>
        <w:rFonts w:ascii="Wingdings 2" w:hAnsi="Wingdings 2" w:hint="default"/>
      </w:rPr>
    </w:lvl>
    <w:lvl w:ilvl="1" w:tplc="F76A28BE" w:tentative="1">
      <w:start w:val="1"/>
      <w:numFmt w:val="bullet"/>
      <w:lvlText w:val=""/>
      <w:lvlJc w:val="left"/>
      <w:pPr>
        <w:tabs>
          <w:tab w:val="num" w:pos="1440"/>
        </w:tabs>
        <w:ind w:left="1440" w:hanging="360"/>
      </w:pPr>
      <w:rPr>
        <w:rFonts w:ascii="Wingdings 2" w:hAnsi="Wingdings 2" w:hint="default"/>
      </w:rPr>
    </w:lvl>
    <w:lvl w:ilvl="2" w:tplc="6828469E" w:tentative="1">
      <w:start w:val="1"/>
      <w:numFmt w:val="bullet"/>
      <w:lvlText w:val=""/>
      <w:lvlJc w:val="left"/>
      <w:pPr>
        <w:tabs>
          <w:tab w:val="num" w:pos="2160"/>
        </w:tabs>
        <w:ind w:left="2160" w:hanging="360"/>
      </w:pPr>
      <w:rPr>
        <w:rFonts w:ascii="Wingdings 2" w:hAnsi="Wingdings 2" w:hint="default"/>
      </w:rPr>
    </w:lvl>
    <w:lvl w:ilvl="3" w:tplc="A608E9AE" w:tentative="1">
      <w:start w:val="1"/>
      <w:numFmt w:val="bullet"/>
      <w:lvlText w:val=""/>
      <w:lvlJc w:val="left"/>
      <w:pPr>
        <w:tabs>
          <w:tab w:val="num" w:pos="2880"/>
        </w:tabs>
        <w:ind w:left="2880" w:hanging="360"/>
      </w:pPr>
      <w:rPr>
        <w:rFonts w:ascii="Wingdings 2" w:hAnsi="Wingdings 2" w:hint="default"/>
      </w:rPr>
    </w:lvl>
    <w:lvl w:ilvl="4" w:tplc="5DD2D16E" w:tentative="1">
      <w:start w:val="1"/>
      <w:numFmt w:val="bullet"/>
      <w:lvlText w:val=""/>
      <w:lvlJc w:val="left"/>
      <w:pPr>
        <w:tabs>
          <w:tab w:val="num" w:pos="3600"/>
        </w:tabs>
        <w:ind w:left="3600" w:hanging="360"/>
      </w:pPr>
      <w:rPr>
        <w:rFonts w:ascii="Wingdings 2" w:hAnsi="Wingdings 2" w:hint="default"/>
      </w:rPr>
    </w:lvl>
    <w:lvl w:ilvl="5" w:tplc="0ECC04D2" w:tentative="1">
      <w:start w:val="1"/>
      <w:numFmt w:val="bullet"/>
      <w:lvlText w:val=""/>
      <w:lvlJc w:val="left"/>
      <w:pPr>
        <w:tabs>
          <w:tab w:val="num" w:pos="4320"/>
        </w:tabs>
        <w:ind w:left="4320" w:hanging="360"/>
      </w:pPr>
      <w:rPr>
        <w:rFonts w:ascii="Wingdings 2" w:hAnsi="Wingdings 2" w:hint="default"/>
      </w:rPr>
    </w:lvl>
    <w:lvl w:ilvl="6" w:tplc="56E29094" w:tentative="1">
      <w:start w:val="1"/>
      <w:numFmt w:val="bullet"/>
      <w:lvlText w:val=""/>
      <w:lvlJc w:val="left"/>
      <w:pPr>
        <w:tabs>
          <w:tab w:val="num" w:pos="5040"/>
        </w:tabs>
        <w:ind w:left="5040" w:hanging="360"/>
      </w:pPr>
      <w:rPr>
        <w:rFonts w:ascii="Wingdings 2" w:hAnsi="Wingdings 2" w:hint="default"/>
      </w:rPr>
    </w:lvl>
    <w:lvl w:ilvl="7" w:tplc="09F42BEE" w:tentative="1">
      <w:start w:val="1"/>
      <w:numFmt w:val="bullet"/>
      <w:lvlText w:val=""/>
      <w:lvlJc w:val="left"/>
      <w:pPr>
        <w:tabs>
          <w:tab w:val="num" w:pos="5760"/>
        </w:tabs>
        <w:ind w:left="5760" w:hanging="360"/>
      </w:pPr>
      <w:rPr>
        <w:rFonts w:ascii="Wingdings 2" w:hAnsi="Wingdings 2" w:hint="default"/>
      </w:rPr>
    </w:lvl>
    <w:lvl w:ilvl="8" w:tplc="9DF89F22"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55206B"/>
    <w:multiLevelType w:val="hybridMultilevel"/>
    <w:tmpl w:val="A6C43854"/>
    <w:lvl w:ilvl="0" w:tplc="817E4C72">
      <w:start w:val="1"/>
      <w:numFmt w:val="bullet"/>
      <w:lvlText w:val=""/>
      <w:lvlJc w:val="left"/>
      <w:pPr>
        <w:tabs>
          <w:tab w:val="num" w:pos="720"/>
        </w:tabs>
        <w:ind w:left="720" w:hanging="360"/>
      </w:pPr>
      <w:rPr>
        <w:rFonts w:ascii="Wingdings 2" w:hAnsi="Wingdings 2" w:hint="default"/>
      </w:rPr>
    </w:lvl>
    <w:lvl w:ilvl="1" w:tplc="21DC7744" w:tentative="1">
      <w:start w:val="1"/>
      <w:numFmt w:val="bullet"/>
      <w:lvlText w:val=""/>
      <w:lvlJc w:val="left"/>
      <w:pPr>
        <w:tabs>
          <w:tab w:val="num" w:pos="1440"/>
        </w:tabs>
        <w:ind w:left="1440" w:hanging="360"/>
      </w:pPr>
      <w:rPr>
        <w:rFonts w:ascii="Wingdings 2" w:hAnsi="Wingdings 2" w:hint="default"/>
      </w:rPr>
    </w:lvl>
    <w:lvl w:ilvl="2" w:tplc="D4CAFA6C" w:tentative="1">
      <w:start w:val="1"/>
      <w:numFmt w:val="bullet"/>
      <w:lvlText w:val=""/>
      <w:lvlJc w:val="left"/>
      <w:pPr>
        <w:tabs>
          <w:tab w:val="num" w:pos="2160"/>
        </w:tabs>
        <w:ind w:left="2160" w:hanging="360"/>
      </w:pPr>
      <w:rPr>
        <w:rFonts w:ascii="Wingdings 2" w:hAnsi="Wingdings 2" w:hint="default"/>
      </w:rPr>
    </w:lvl>
    <w:lvl w:ilvl="3" w:tplc="975E78F8" w:tentative="1">
      <w:start w:val="1"/>
      <w:numFmt w:val="bullet"/>
      <w:lvlText w:val=""/>
      <w:lvlJc w:val="left"/>
      <w:pPr>
        <w:tabs>
          <w:tab w:val="num" w:pos="2880"/>
        </w:tabs>
        <w:ind w:left="2880" w:hanging="360"/>
      </w:pPr>
      <w:rPr>
        <w:rFonts w:ascii="Wingdings 2" w:hAnsi="Wingdings 2" w:hint="default"/>
      </w:rPr>
    </w:lvl>
    <w:lvl w:ilvl="4" w:tplc="38AA4184" w:tentative="1">
      <w:start w:val="1"/>
      <w:numFmt w:val="bullet"/>
      <w:lvlText w:val=""/>
      <w:lvlJc w:val="left"/>
      <w:pPr>
        <w:tabs>
          <w:tab w:val="num" w:pos="3600"/>
        </w:tabs>
        <w:ind w:left="3600" w:hanging="360"/>
      </w:pPr>
      <w:rPr>
        <w:rFonts w:ascii="Wingdings 2" w:hAnsi="Wingdings 2" w:hint="default"/>
      </w:rPr>
    </w:lvl>
    <w:lvl w:ilvl="5" w:tplc="C38429FE" w:tentative="1">
      <w:start w:val="1"/>
      <w:numFmt w:val="bullet"/>
      <w:lvlText w:val=""/>
      <w:lvlJc w:val="left"/>
      <w:pPr>
        <w:tabs>
          <w:tab w:val="num" w:pos="4320"/>
        </w:tabs>
        <w:ind w:left="4320" w:hanging="360"/>
      </w:pPr>
      <w:rPr>
        <w:rFonts w:ascii="Wingdings 2" w:hAnsi="Wingdings 2" w:hint="default"/>
      </w:rPr>
    </w:lvl>
    <w:lvl w:ilvl="6" w:tplc="5D0AA322" w:tentative="1">
      <w:start w:val="1"/>
      <w:numFmt w:val="bullet"/>
      <w:lvlText w:val=""/>
      <w:lvlJc w:val="left"/>
      <w:pPr>
        <w:tabs>
          <w:tab w:val="num" w:pos="5040"/>
        </w:tabs>
        <w:ind w:left="5040" w:hanging="360"/>
      </w:pPr>
      <w:rPr>
        <w:rFonts w:ascii="Wingdings 2" w:hAnsi="Wingdings 2" w:hint="default"/>
      </w:rPr>
    </w:lvl>
    <w:lvl w:ilvl="7" w:tplc="E6A0459A" w:tentative="1">
      <w:start w:val="1"/>
      <w:numFmt w:val="bullet"/>
      <w:lvlText w:val=""/>
      <w:lvlJc w:val="left"/>
      <w:pPr>
        <w:tabs>
          <w:tab w:val="num" w:pos="5760"/>
        </w:tabs>
        <w:ind w:left="5760" w:hanging="360"/>
      </w:pPr>
      <w:rPr>
        <w:rFonts w:ascii="Wingdings 2" w:hAnsi="Wingdings 2" w:hint="default"/>
      </w:rPr>
    </w:lvl>
    <w:lvl w:ilvl="8" w:tplc="A8BCCF8E"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1EC11B44"/>
    <w:multiLevelType w:val="hybridMultilevel"/>
    <w:tmpl w:val="7E62E748"/>
    <w:lvl w:ilvl="0" w:tplc="765C1A64">
      <w:start w:val="1"/>
      <w:numFmt w:val="bullet"/>
      <w:lvlText w:val=""/>
      <w:lvlJc w:val="left"/>
      <w:pPr>
        <w:tabs>
          <w:tab w:val="num" w:pos="720"/>
        </w:tabs>
        <w:ind w:left="720" w:hanging="360"/>
      </w:pPr>
      <w:rPr>
        <w:rFonts w:ascii="Wingdings 3" w:hAnsi="Wingdings 3" w:hint="default"/>
      </w:rPr>
    </w:lvl>
    <w:lvl w:ilvl="1" w:tplc="B94AEE74" w:tentative="1">
      <w:start w:val="1"/>
      <w:numFmt w:val="bullet"/>
      <w:lvlText w:val=""/>
      <w:lvlJc w:val="left"/>
      <w:pPr>
        <w:tabs>
          <w:tab w:val="num" w:pos="1440"/>
        </w:tabs>
        <w:ind w:left="1440" w:hanging="360"/>
      </w:pPr>
      <w:rPr>
        <w:rFonts w:ascii="Wingdings 3" w:hAnsi="Wingdings 3" w:hint="default"/>
      </w:rPr>
    </w:lvl>
    <w:lvl w:ilvl="2" w:tplc="9F40D3FE" w:tentative="1">
      <w:start w:val="1"/>
      <w:numFmt w:val="bullet"/>
      <w:lvlText w:val=""/>
      <w:lvlJc w:val="left"/>
      <w:pPr>
        <w:tabs>
          <w:tab w:val="num" w:pos="2160"/>
        </w:tabs>
        <w:ind w:left="2160" w:hanging="360"/>
      </w:pPr>
      <w:rPr>
        <w:rFonts w:ascii="Wingdings 3" w:hAnsi="Wingdings 3" w:hint="default"/>
      </w:rPr>
    </w:lvl>
    <w:lvl w:ilvl="3" w:tplc="74F09602" w:tentative="1">
      <w:start w:val="1"/>
      <w:numFmt w:val="bullet"/>
      <w:lvlText w:val=""/>
      <w:lvlJc w:val="left"/>
      <w:pPr>
        <w:tabs>
          <w:tab w:val="num" w:pos="2880"/>
        </w:tabs>
        <w:ind w:left="2880" w:hanging="360"/>
      </w:pPr>
      <w:rPr>
        <w:rFonts w:ascii="Wingdings 3" w:hAnsi="Wingdings 3" w:hint="default"/>
      </w:rPr>
    </w:lvl>
    <w:lvl w:ilvl="4" w:tplc="5E8442C6" w:tentative="1">
      <w:start w:val="1"/>
      <w:numFmt w:val="bullet"/>
      <w:lvlText w:val=""/>
      <w:lvlJc w:val="left"/>
      <w:pPr>
        <w:tabs>
          <w:tab w:val="num" w:pos="3600"/>
        </w:tabs>
        <w:ind w:left="3600" w:hanging="360"/>
      </w:pPr>
      <w:rPr>
        <w:rFonts w:ascii="Wingdings 3" w:hAnsi="Wingdings 3" w:hint="default"/>
      </w:rPr>
    </w:lvl>
    <w:lvl w:ilvl="5" w:tplc="351835DA" w:tentative="1">
      <w:start w:val="1"/>
      <w:numFmt w:val="bullet"/>
      <w:lvlText w:val=""/>
      <w:lvlJc w:val="left"/>
      <w:pPr>
        <w:tabs>
          <w:tab w:val="num" w:pos="4320"/>
        </w:tabs>
        <w:ind w:left="4320" w:hanging="360"/>
      </w:pPr>
      <w:rPr>
        <w:rFonts w:ascii="Wingdings 3" w:hAnsi="Wingdings 3" w:hint="default"/>
      </w:rPr>
    </w:lvl>
    <w:lvl w:ilvl="6" w:tplc="4B64AE46" w:tentative="1">
      <w:start w:val="1"/>
      <w:numFmt w:val="bullet"/>
      <w:lvlText w:val=""/>
      <w:lvlJc w:val="left"/>
      <w:pPr>
        <w:tabs>
          <w:tab w:val="num" w:pos="5040"/>
        </w:tabs>
        <w:ind w:left="5040" w:hanging="360"/>
      </w:pPr>
      <w:rPr>
        <w:rFonts w:ascii="Wingdings 3" w:hAnsi="Wingdings 3" w:hint="default"/>
      </w:rPr>
    </w:lvl>
    <w:lvl w:ilvl="7" w:tplc="53AECA54" w:tentative="1">
      <w:start w:val="1"/>
      <w:numFmt w:val="bullet"/>
      <w:lvlText w:val=""/>
      <w:lvlJc w:val="left"/>
      <w:pPr>
        <w:tabs>
          <w:tab w:val="num" w:pos="5760"/>
        </w:tabs>
        <w:ind w:left="5760" w:hanging="360"/>
      </w:pPr>
      <w:rPr>
        <w:rFonts w:ascii="Wingdings 3" w:hAnsi="Wingdings 3" w:hint="default"/>
      </w:rPr>
    </w:lvl>
    <w:lvl w:ilvl="8" w:tplc="841ED0FE"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22387197"/>
    <w:multiLevelType w:val="hybridMultilevel"/>
    <w:tmpl w:val="045EC79A"/>
    <w:lvl w:ilvl="0" w:tplc="EF7064EA">
      <w:start w:val="1"/>
      <w:numFmt w:val="bullet"/>
      <w:lvlText w:val=""/>
      <w:lvlJc w:val="left"/>
      <w:pPr>
        <w:tabs>
          <w:tab w:val="num" w:pos="720"/>
        </w:tabs>
        <w:ind w:left="720" w:hanging="360"/>
      </w:pPr>
      <w:rPr>
        <w:rFonts w:ascii="Wingdings 3" w:hAnsi="Wingdings 3" w:hint="default"/>
      </w:rPr>
    </w:lvl>
    <w:lvl w:ilvl="1" w:tplc="D4D0C53E" w:tentative="1">
      <w:start w:val="1"/>
      <w:numFmt w:val="bullet"/>
      <w:lvlText w:val=""/>
      <w:lvlJc w:val="left"/>
      <w:pPr>
        <w:tabs>
          <w:tab w:val="num" w:pos="1440"/>
        </w:tabs>
        <w:ind w:left="1440" w:hanging="360"/>
      </w:pPr>
      <w:rPr>
        <w:rFonts w:ascii="Wingdings 3" w:hAnsi="Wingdings 3" w:hint="default"/>
      </w:rPr>
    </w:lvl>
    <w:lvl w:ilvl="2" w:tplc="7262AE68" w:tentative="1">
      <w:start w:val="1"/>
      <w:numFmt w:val="bullet"/>
      <w:lvlText w:val=""/>
      <w:lvlJc w:val="left"/>
      <w:pPr>
        <w:tabs>
          <w:tab w:val="num" w:pos="2160"/>
        </w:tabs>
        <w:ind w:left="2160" w:hanging="360"/>
      </w:pPr>
      <w:rPr>
        <w:rFonts w:ascii="Wingdings 3" w:hAnsi="Wingdings 3" w:hint="default"/>
      </w:rPr>
    </w:lvl>
    <w:lvl w:ilvl="3" w:tplc="3DC07B38" w:tentative="1">
      <w:start w:val="1"/>
      <w:numFmt w:val="bullet"/>
      <w:lvlText w:val=""/>
      <w:lvlJc w:val="left"/>
      <w:pPr>
        <w:tabs>
          <w:tab w:val="num" w:pos="2880"/>
        </w:tabs>
        <w:ind w:left="2880" w:hanging="360"/>
      </w:pPr>
      <w:rPr>
        <w:rFonts w:ascii="Wingdings 3" w:hAnsi="Wingdings 3" w:hint="default"/>
      </w:rPr>
    </w:lvl>
    <w:lvl w:ilvl="4" w:tplc="8C04140C" w:tentative="1">
      <w:start w:val="1"/>
      <w:numFmt w:val="bullet"/>
      <w:lvlText w:val=""/>
      <w:lvlJc w:val="left"/>
      <w:pPr>
        <w:tabs>
          <w:tab w:val="num" w:pos="3600"/>
        </w:tabs>
        <w:ind w:left="3600" w:hanging="360"/>
      </w:pPr>
      <w:rPr>
        <w:rFonts w:ascii="Wingdings 3" w:hAnsi="Wingdings 3" w:hint="default"/>
      </w:rPr>
    </w:lvl>
    <w:lvl w:ilvl="5" w:tplc="5DF27E40" w:tentative="1">
      <w:start w:val="1"/>
      <w:numFmt w:val="bullet"/>
      <w:lvlText w:val=""/>
      <w:lvlJc w:val="left"/>
      <w:pPr>
        <w:tabs>
          <w:tab w:val="num" w:pos="4320"/>
        </w:tabs>
        <w:ind w:left="4320" w:hanging="360"/>
      </w:pPr>
      <w:rPr>
        <w:rFonts w:ascii="Wingdings 3" w:hAnsi="Wingdings 3" w:hint="default"/>
      </w:rPr>
    </w:lvl>
    <w:lvl w:ilvl="6" w:tplc="DB56FE6A" w:tentative="1">
      <w:start w:val="1"/>
      <w:numFmt w:val="bullet"/>
      <w:lvlText w:val=""/>
      <w:lvlJc w:val="left"/>
      <w:pPr>
        <w:tabs>
          <w:tab w:val="num" w:pos="5040"/>
        </w:tabs>
        <w:ind w:left="5040" w:hanging="360"/>
      </w:pPr>
      <w:rPr>
        <w:rFonts w:ascii="Wingdings 3" w:hAnsi="Wingdings 3" w:hint="default"/>
      </w:rPr>
    </w:lvl>
    <w:lvl w:ilvl="7" w:tplc="B3704254" w:tentative="1">
      <w:start w:val="1"/>
      <w:numFmt w:val="bullet"/>
      <w:lvlText w:val=""/>
      <w:lvlJc w:val="left"/>
      <w:pPr>
        <w:tabs>
          <w:tab w:val="num" w:pos="5760"/>
        </w:tabs>
        <w:ind w:left="5760" w:hanging="360"/>
      </w:pPr>
      <w:rPr>
        <w:rFonts w:ascii="Wingdings 3" w:hAnsi="Wingdings 3" w:hint="default"/>
      </w:rPr>
    </w:lvl>
    <w:lvl w:ilvl="8" w:tplc="0B366632"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23484788"/>
    <w:multiLevelType w:val="hybridMultilevel"/>
    <w:tmpl w:val="DF64BE9E"/>
    <w:lvl w:ilvl="0" w:tplc="69EAB890">
      <w:start w:val="1"/>
      <w:numFmt w:val="bullet"/>
      <w:lvlText w:val=""/>
      <w:lvlJc w:val="left"/>
      <w:pPr>
        <w:tabs>
          <w:tab w:val="num" w:pos="720"/>
        </w:tabs>
        <w:ind w:left="720" w:hanging="360"/>
      </w:pPr>
      <w:rPr>
        <w:rFonts w:ascii="Wingdings 3" w:hAnsi="Wingdings 3" w:hint="default"/>
      </w:rPr>
    </w:lvl>
    <w:lvl w:ilvl="1" w:tplc="EBE66C22" w:tentative="1">
      <w:start w:val="1"/>
      <w:numFmt w:val="bullet"/>
      <w:lvlText w:val=""/>
      <w:lvlJc w:val="left"/>
      <w:pPr>
        <w:tabs>
          <w:tab w:val="num" w:pos="1440"/>
        </w:tabs>
        <w:ind w:left="1440" w:hanging="360"/>
      </w:pPr>
      <w:rPr>
        <w:rFonts w:ascii="Wingdings 3" w:hAnsi="Wingdings 3" w:hint="default"/>
      </w:rPr>
    </w:lvl>
    <w:lvl w:ilvl="2" w:tplc="C438455E" w:tentative="1">
      <w:start w:val="1"/>
      <w:numFmt w:val="bullet"/>
      <w:lvlText w:val=""/>
      <w:lvlJc w:val="left"/>
      <w:pPr>
        <w:tabs>
          <w:tab w:val="num" w:pos="2160"/>
        </w:tabs>
        <w:ind w:left="2160" w:hanging="360"/>
      </w:pPr>
      <w:rPr>
        <w:rFonts w:ascii="Wingdings 3" w:hAnsi="Wingdings 3" w:hint="default"/>
      </w:rPr>
    </w:lvl>
    <w:lvl w:ilvl="3" w:tplc="7E1A2672" w:tentative="1">
      <w:start w:val="1"/>
      <w:numFmt w:val="bullet"/>
      <w:lvlText w:val=""/>
      <w:lvlJc w:val="left"/>
      <w:pPr>
        <w:tabs>
          <w:tab w:val="num" w:pos="2880"/>
        </w:tabs>
        <w:ind w:left="2880" w:hanging="360"/>
      </w:pPr>
      <w:rPr>
        <w:rFonts w:ascii="Wingdings 3" w:hAnsi="Wingdings 3" w:hint="default"/>
      </w:rPr>
    </w:lvl>
    <w:lvl w:ilvl="4" w:tplc="40127A8E" w:tentative="1">
      <w:start w:val="1"/>
      <w:numFmt w:val="bullet"/>
      <w:lvlText w:val=""/>
      <w:lvlJc w:val="left"/>
      <w:pPr>
        <w:tabs>
          <w:tab w:val="num" w:pos="3600"/>
        </w:tabs>
        <w:ind w:left="3600" w:hanging="360"/>
      </w:pPr>
      <w:rPr>
        <w:rFonts w:ascii="Wingdings 3" w:hAnsi="Wingdings 3" w:hint="default"/>
      </w:rPr>
    </w:lvl>
    <w:lvl w:ilvl="5" w:tplc="1B1EA8D4" w:tentative="1">
      <w:start w:val="1"/>
      <w:numFmt w:val="bullet"/>
      <w:lvlText w:val=""/>
      <w:lvlJc w:val="left"/>
      <w:pPr>
        <w:tabs>
          <w:tab w:val="num" w:pos="4320"/>
        </w:tabs>
        <w:ind w:left="4320" w:hanging="360"/>
      </w:pPr>
      <w:rPr>
        <w:rFonts w:ascii="Wingdings 3" w:hAnsi="Wingdings 3" w:hint="default"/>
      </w:rPr>
    </w:lvl>
    <w:lvl w:ilvl="6" w:tplc="53A2E3FA" w:tentative="1">
      <w:start w:val="1"/>
      <w:numFmt w:val="bullet"/>
      <w:lvlText w:val=""/>
      <w:lvlJc w:val="left"/>
      <w:pPr>
        <w:tabs>
          <w:tab w:val="num" w:pos="5040"/>
        </w:tabs>
        <w:ind w:left="5040" w:hanging="360"/>
      </w:pPr>
      <w:rPr>
        <w:rFonts w:ascii="Wingdings 3" w:hAnsi="Wingdings 3" w:hint="default"/>
      </w:rPr>
    </w:lvl>
    <w:lvl w:ilvl="7" w:tplc="9BF6D5FC" w:tentative="1">
      <w:start w:val="1"/>
      <w:numFmt w:val="bullet"/>
      <w:lvlText w:val=""/>
      <w:lvlJc w:val="left"/>
      <w:pPr>
        <w:tabs>
          <w:tab w:val="num" w:pos="5760"/>
        </w:tabs>
        <w:ind w:left="5760" w:hanging="360"/>
      </w:pPr>
      <w:rPr>
        <w:rFonts w:ascii="Wingdings 3" w:hAnsi="Wingdings 3" w:hint="default"/>
      </w:rPr>
    </w:lvl>
    <w:lvl w:ilvl="8" w:tplc="C1F0BB40"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2887741F"/>
    <w:multiLevelType w:val="hybridMultilevel"/>
    <w:tmpl w:val="17740C54"/>
    <w:lvl w:ilvl="0" w:tplc="3C4232CC">
      <w:start w:val="1"/>
      <w:numFmt w:val="bullet"/>
      <w:lvlText w:val=""/>
      <w:lvlJc w:val="left"/>
      <w:pPr>
        <w:tabs>
          <w:tab w:val="num" w:pos="720"/>
        </w:tabs>
        <w:ind w:left="720" w:hanging="360"/>
      </w:pPr>
      <w:rPr>
        <w:rFonts w:ascii="Wingdings 2" w:hAnsi="Wingdings 2" w:hint="default"/>
      </w:rPr>
    </w:lvl>
    <w:lvl w:ilvl="1" w:tplc="0DD03E8E" w:tentative="1">
      <w:start w:val="1"/>
      <w:numFmt w:val="bullet"/>
      <w:lvlText w:val=""/>
      <w:lvlJc w:val="left"/>
      <w:pPr>
        <w:tabs>
          <w:tab w:val="num" w:pos="1440"/>
        </w:tabs>
        <w:ind w:left="1440" w:hanging="360"/>
      </w:pPr>
      <w:rPr>
        <w:rFonts w:ascii="Wingdings 2" w:hAnsi="Wingdings 2" w:hint="default"/>
      </w:rPr>
    </w:lvl>
    <w:lvl w:ilvl="2" w:tplc="62BC361A" w:tentative="1">
      <w:start w:val="1"/>
      <w:numFmt w:val="bullet"/>
      <w:lvlText w:val=""/>
      <w:lvlJc w:val="left"/>
      <w:pPr>
        <w:tabs>
          <w:tab w:val="num" w:pos="2160"/>
        </w:tabs>
        <w:ind w:left="2160" w:hanging="360"/>
      </w:pPr>
      <w:rPr>
        <w:rFonts w:ascii="Wingdings 2" w:hAnsi="Wingdings 2" w:hint="default"/>
      </w:rPr>
    </w:lvl>
    <w:lvl w:ilvl="3" w:tplc="04C8ED16" w:tentative="1">
      <w:start w:val="1"/>
      <w:numFmt w:val="bullet"/>
      <w:lvlText w:val=""/>
      <w:lvlJc w:val="left"/>
      <w:pPr>
        <w:tabs>
          <w:tab w:val="num" w:pos="2880"/>
        </w:tabs>
        <w:ind w:left="2880" w:hanging="360"/>
      </w:pPr>
      <w:rPr>
        <w:rFonts w:ascii="Wingdings 2" w:hAnsi="Wingdings 2" w:hint="default"/>
      </w:rPr>
    </w:lvl>
    <w:lvl w:ilvl="4" w:tplc="0CB286B6" w:tentative="1">
      <w:start w:val="1"/>
      <w:numFmt w:val="bullet"/>
      <w:lvlText w:val=""/>
      <w:lvlJc w:val="left"/>
      <w:pPr>
        <w:tabs>
          <w:tab w:val="num" w:pos="3600"/>
        </w:tabs>
        <w:ind w:left="3600" w:hanging="360"/>
      </w:pPr>
      <w:rPr>
        <w:rFonts w:ascii="Wingdings 2" w:hAnsi="Wingdings 2" w:hint="default"/>
      </w:rPr>
    </w:lvl>
    <w:lvl w:ilvl="5" w:tplc="77D256CE" w:tentative="1">
      <w:start w:val="1"/>
      <w:numFmt w:val="bullet"/>
      <w:lvlText w:val=""/>
      <w:lvlJc w:val="left"/>
      <w:pPr>
        <w:tabs>
          <w:tab w:val="num" w:pos="4320"/>
        </w:tabs>
        <w:ind w:left="4320" w:hanging="360"/>
      </w:pPr>
      <w:rPr>
        <w:rFonts w:ascii="Wingdings 2" w:hAnsi="Wingdings 2" w:hint="default"/>
      </w:rPr>
    </w:lvl>
    <w:lvl w:ilvl="6" w:tplc="89CA7EF8" w:tentative="1">
      <w:start w:val="1"/>
      <w:numFmt w:val="bullet"/>
      <w:lvlText w:val=""/>
      <w:lvlJc w:val="left"/>
      <w:pPr>
        <w:tabs>
          <w:tab w:val="num" w:pos="5040"/>
        </w:tabs>
        <w:ind w:left="5040" w:hanging="360"/>
      </w:pPr>
      <w:rPr>
        <w:rFonts w:ascii="Wingdings 2" w:hAnsi="Wingdings 2" w:hint="default"/>
      </w:rPr>
    </w:lvl>
    <w:lvl w:ilvl="7" w:tplc="55B0B32C" w:tentative="1">
      <w:start w:val="1"/>
      <w:numFmt w:val="bullet"/>
      <w:lvlText w:val=""/>
      <w:lvlJc w:val="left"/>
      <w:pPr>
        <w:tabs>
          <w:tab w:val="num" w:pos="5760"/>
        </w:tabs>
        <w:ind w:left="5760" w:hanging="360"/>
      </w:pPr>
      <w:rPr>
        <w:rFonts w:ascii="Wingdings 2" w:hAnsi="Wingdings 2" w:hint="default"/>
      </w:rPr>
    </w:lvl>
    <w:lvl w:ilvl="8" w:tplc="398C2878"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D710D4E"/>
    <w:multiLevelType w:val="hybridMultilevel"/>
    <w:tmpl w:val="21FADB34"/>
    <w:lvl w:ilvl="0" w:tplc="F51E3CFA">
      <w:start w:val="1"/>
      <w:numFmt w:val="bullet"/>
      <w:lvlText w:val=""/>
      <w:lvlJc w:val="left"/>
      <w:pPr>
        <w:tabs>
          <w:tab w:val="num" w:pos="720"/>
        </w:tabs>
        <w:ind w:left="720" w:hanging="360"/>
      </w:pPr>
      <w:rPr>
        <w:rFonts w:ascii="Wingdings 2" w:hAnsi="Wingdings 2" w:hint="default"/>
      </w:rPr>
    </w:lvl>
    <w:lvl w:ilvl="1" w:tplc="BF640906" w:tentative="1">
      <w:start w:val="1"/>
      <w:numFmt w:val="bullet"/>
      <w:lvlText w:val=""/>
      <w:lvlJc w:val="left"/>
      <w:pPr>
        <w:tabs>
          <w:tab w:val="num" w:pos="1440"/>
        </w:tabs>
        <w:ind w:left="1440" w:hanging="360"/>
      </w:pPr>
      <w:rPr>
        <w:rFonts w:ascii="Wingdings 2" w:hAnsi="Wingdings 2" w:hint="default"/>
      </w:rPr>
    </w:lvl>
    <w:lvl w:ilvl="2" w:tplc="8A4C2DE6" w:tentative="1">
      <w:start w:val="1"/>
      <w:numFmt w:val="bullet"/>
      <w:lvlText w:val=""/>
      <w:lvlJc w:val="left"/>
      <w:pPr>
        <w:tabs>
          <w:tab w:val="num" w:pos="2160"/>
        </w:tabs>
        <w:ind w:left="2160" w:hanging="360"/>
      </w:pPr>
      <w:rPr>
        <w:rFonts w:ascii="Wingdings 2" w:hAnsi="Wingdings 2" w:hint="default"/>
      </w:rPr>
    </w:lvl>
    <w:lvl w:ilvl="3" w:tplc="1F1CC188" w:tentative="1">
      <w:start w:val="1"/>
      <w:numFmt w:val="bullet"/>
      <w:lvlText w:val=""/>
      <w:lvlJc w:val="left"/>
      <w:pPr>
        <w:tabs>
          <w:tab w:val="num" w:pos="2880"/>
        </w:tabs>
        <w:ind w:left="2880" w:hanging="360"/>
      </w:pPr>
      <w:rPr>
        <w:rFonts w:ascii="Wingdings 2" w:hAnsi="Wingdings 2" w:hint="default"/>
      </w:rPr>
    </w:lvl>
    <w:lvl w:ilvl="4" w:tplc="142889EE" w:tentative="1">
      <w:start w:val="1"/>
      <w:numFmt w:val="bullet"/>
      <w:lvlText w:val=""/>
      <w:lvlJc w:val="left"/>
      <w:pPr>
        <w:tabs>
          <w:tab w:val="num" w:pos="3600"/>
        </w:tabs>
        <w:ind w:left="3600" w:hanging="360"/>
      </w:pPr>
      <w:rPr>
        <w:rFonts w:ascii="Wingdings 2" w:hAnsi="Wingdings 2" w:hint="default"/>
      </w:rPr>
    </w:lvl>
    <w:lvl w:ilvl="5" w:tplc="FAF2A91A" w:tentative="1">
      <w:start w:val="1"/>
      <w:numFmt w:val="bullet"/>
      <w:lvlText w:val=""/>
      <w:lvlJc w:val="left"/>
      <w:pPr>
        <w:tabs>
          <w:tab w:val="num" w:pos="4320"/>
        </w:tabs>
        <w:ind w:left="4320" w:hanging="360"/>
      </w:pPr>
      <w:rPr>
        <w:rFonts w:ascii="Wingdings 2" w:hAnsi="Wingdings 2" w:hint="default"/>
      </w:rPr>
    </w:lvl>
    <w:lvl w:ilvl="6" w:tplc="D628455C" w:tentative="1">
      <w:start w:val="1"/>
      <w:numFmt w:val="bullet"/>
      <w:lvlText w:val=""/>
      <w:lvlJc w:val="left"/>
      <w:pPr>
        <w:tabs>
          <w:tab w:val="num" w:pos="5040"/>
        </w:tabs>
        <w:ind w:left="5040" w:hanging="360"/>
      </w:pPr>
      <w:rPr>
        <w:rFonts w:ascii="Wingdings 2" w:hAnsi="Wingdings 2" w:hint="default"/>
      </w:rPr>
    </w:lvl>
    <w:lvl w:ilvl="7" w:tplc="4D86814A" w:tentative="1">
      <w:start w:val="1"/>
      <w:numFmt w:val="bullet"/>
      <w:lvlText w:val=""/>
      <w:lvlJc w:val="left"/>
      <w:pPr>
        <w:tabs>
          <w:tab w:val="num" w:pos="5760"/>
        </w:tabs>
        <w:ind w:left="5760" w:hanging="360"/>
      </w:pPr>
      <w:rPr>
        <w:rFonts w:ascii="Wingdings 2" w:hAnsi="Wingdings 2" w:hint="default"/>
      </w:rPr>
    </w:lvl>
    <w:lvl w:ilvl="8" w:tplc="5C70D1B6"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2EF76C1C"/>
    <w:multiLevelType w:val="hybridMultilevel"/>
    <w:tmpl w:val="739EF9BA"/>
    <w:lvl w:ilvl="0" w:tplc="12E89600">
      <w:start w:val="1"/>
      <w:numFmt w:val="bullet"/>
      <w:lvlText w:val=""/>
      <w:lvlJc w:val="left"/>
      <w:pPr>
        <w:tabs>
          <w:tab w:val="num" w:pos="360"/>
        </w:tabs>
        <w:ind w:left="360" w:hanging="360"/>
      </w:pPr>
      <w:rPr>
        <w:rFonts w:ascii="Wingdings 3" w:hAnsi="Wingdings 3" w:hint="default"/>
      </w:rPr>
    </w:lvl>
    <w:lvl w:ilvl="1" w:tplc="FBE2ACF6" w:tentative="1">
      <w:start w:val="1"/>
      <w:numFmt w:val="bullet"/>
      <w:lvlText w:val=""/>
      <w:lvlJc w:val="left"/>
      <w:pPr>
        <w:tabs>
          <w:tab w:val="num" w:pos="1440"/>
        </w:tabs>
        <w:ind w:left="1440" w:hanging="360"/>
      </w:pPr>
      <w:rPr>
        <w:rFonts w:ascii="Wingdings 3" w:hAnsi="Wingdings 3" w:hint="default"/>
      </w:rPr>
    </w:lvl>
    <w:lvl w:ilvl="2" w:tplc="D5909D8A" w:tentative="1">
      <w:start w:val="1"/>
      <w:numFmt w:val="bullet"/>
      <w:lvlText w:val=""/>
      <w:lvlJc w:val="left"/>
      <w:pPr>
        <w:tabs>
          <w:tab w:val="num" w:pos="2160"/>
        </w:tabs>
        <w:ind w:left="2160" w:hanging="360"/>
      </w:pPr>
      <w:rPr>
        <w:rFonts w:ascii="Wingdings 3" w:hAnsi="Wingdings 3" w:hint="default"/>
      </w:rPr>
    </w:lvl>
    <w:lvl w:ilvl="3" w:tplc="46A6B542" w:tentative="1">
      <w:start w:val="1"/>
      <w:numFmt w:val="bullet"/>
      <w:lvlText w:val=""/>
      <w:lvlJc w:val="left"/>
      <w:pPr>
        <w:tabs>
          <w:tab w:val="num" w:pos="2880"/>
        </w:tabs>
        <w:ind w:left="2880" w:hanging="360"/>
      </w:pPr>
      <w:rPr>
        <w:rFonts w:ascii="Wingdings 3" w:hAnsi="Wingdings 3" w:hint="default"/>
      </w:rPr>
    </w:lvl>
    <w:lvl w:ilvl="4" w:tplc="279A9140" w:tentative="1">
      <w:start w:val="1"/>
      <w:numFmt w:val="bullet"/>
      <w:lvlText w:val=""/>
      <w:lvlJc w:val="left"/>
      <w:pPr>
        <w:tabs>
          <w:tab w:val="num" w:pos="3600"/>
        </w:tabs>
        <w:ind w:left="3600" w:hanging="360"/>
      </w:pPr>
      <w:rPr>
        <w:rFonts w:ascii="Wingdings 3" w:hAnsi="Wingdings 3" w:hint="default"/>
      </w:rPr>
    </w:lvl>
    <w:lvl w:ilvl="5" w:tplc="CF0E079E" w:tentative="1">
      <w:start w:val="1"/>
      <w:numFmt w:val="bullet"/>
      <w:lvlText w:val=""/>
      <w:lvlJc w:val="left"/>
      <w:pPr>
        <w:tabs>
          <w:tab w:val="num" w:pos="4320"/>
        </w:tabs>
        <w:ind w:left="4320" w:hanging="360"/>
      </w:pPr>
      <w:rPr>
        <w:rFonts w:ascii="Wingdings 3" w:hAnsi="Wingdings 3" w:hint="default"/>
      </w:rPr>
    </w:lvl>
    <w:lvl w:ilvl="6" w:tplc="8AE29BDE" w:tentative="1">
      <w:start w:val="1"/>
      <w:numFmt w:val="bullet"/>
      <w:lvlText w:val=""/>
      <w:lvlJc w:val="left"/>
      <w:pPr>
        <w:tabs>
          <w:tab w:val="num" w:pos="5040"/>
        </w:tabs>
        <w:ind w:left="5040" w:hanging="360"/>
      </w:pPr>
      <w:rPr>
        <w:rFonts w:ascii="Wingdings 3" w:hAnsi="Wingdings 3" w:hint="default"/>
      </w:rPr>
    </w:lvl>
    <w:lvl w:ilvl="7" w:tplc="3F7E44AE" w:tentative="1">
      <w:start w:val="1"/>
      <w:numFmt w:val="bullet"/>
      <w:lvlText w:val=""/>
      <w:lvlJc w:val="left"/>
      <w:pPr>
        <w:tabs>
          <w:tab w:val="num" w:pos="5760"/>
        </w:tabs>
        <w:ind w:left="5760" w:hanging="360"/>
      </w:pPr>
      <w:rPr>
        <w:rFonts w:ascii="Wingdings 3" w:hAnsi="Wingdings 3" w:hint="default"/>
      </w:rPr>
    </w:lvl>
    <w:lvl w:ilvl="8" w:tplc="4846078C"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30417040"/>
    <w:multiLevelType w:val="hybridMultilevel"/>
    <w:tmpl w:val="0F4E8ED0"/>
    <w:lvl w:ilvl="0" w:tplc="49C814D8">
      <w:start w:val="1"/>
      <w:numFmt w:val="bullet"/>
      <w:lvlText w:val="•"/>
      <w:lvlJc w:val="left"/>
      <w:pPr>
        <w:tabs>
          <w:tab w:val="num" w:pos="720"/>
        </w:tabs>
        <w:ind w:left="720" w:hanging="360"/>
      </w:pPr>
      <w:rPr>
        <w:rFonts w:ascii="Times New Roman" w:hAnsi="Times New Roman" w:hint="default"/>
      </w:rPr>
    </w:lvl>
    <w:lvl w:ilvl="1" w:tplc="07E8C6E8" w:tentative="1">
      <w:start w:val="1"/>
      <w:numFmt w:val="bullet"/>
      <w:lvlText w:val="•"/>
      <w:lvlJc w:val="left"/>
      <w:pPr>
        <w:tabs>
          <w:tab w:val="num" w:pos="1440"/>
        </w:tabs>
        <w:ind w:left="1440" w:hanging="360"/>
      </w:pPr>
      <w:rPr>
        <w:rFonts w:ascii="Times New Roman" w:hAnsi="Times New Roman" w:hint="default"/>
      </w:rPr>
    </w:lvl>
    <w:lvl w:ilvl="2" w:tplc="4512280E" w:tentative="1">
      <w:start w:val="1"/>
      <w:numFmt w:val="bullet"/>
      <w:lvlText w:val="•"/>
      <w:lvlJc w:val="left"/>
      <w:pPr>
        <w:tabs>
          <w:tab w:val="num" w:pos="2160"/>
        </w:tabs>
        <w:ind w:left="2160" w:hanging="360"/>
      </w:pPr>
      <w:rPr>
        <w:rFonts w:ascii="Times New Roman" w:hAnsi="Times New Roman" w:hint="default"/>
      </w:rPr>
    </w:lvl>
    <w:lvl w:ilvl="3" w:tplc="22C66440" w:tentative="1">
      <w:start w:val="1"/>
      <w:numFmt w:val="bullet"/>
      <w:lvlText w:val="•"/>
      <w:lvlJc w:val="left"/>
      <w:pPr>
        <w:tabs>
          <w:tab w:val="num" w:pos="2880"/>
        </w:tabs>
        <w:ind w:left="2880" w:hanging="360"/>
      </w:pPr>
      <w:rPr>
        <w:rFonts w:ascii="Times New Roman" w:hAnsi="Times New Roman" w:hint="default"/>
      </w:rPr>
    </w:lvl>
    <w:lvl w:ilvl="4" w:tplc="741498E2" w:tentative="1">
      <w:start w:val="1"/>
      <w:numFmt w:val="bullet"/>
      <w:lvlText w:val="•"/>
      <w:lvlJc w:val="left"/>
      <w:pPr>
        <w:tabs>
          <w:tab w:val="num" w:pos="3600"/>
        </w:tabs>
        <w:ind w:left="3600" w:hanging="360"/>
      </w:pPr>
      <w:rPr>
        <w:rFonts w:ascii="Times New Roman" w:hAnsi="Times New Roman" w:hint="default"/>
      </w:rPr>
    </w:lvl>
    <w:lvl w:ilvl="5" w:tplc="85522FB6" w:tentative="1">
      <w:start w:val="1"/>
      <w:numFmt w:val="bullet"/>
      <w:lvlText w:val="•"/>
      <w:lvlJc w:val="left"/>
      <w:pPr>
        <w:tabs>
          <w:tab w:val="num" w:pos="4320"/>
        </w:tabs>
        <w:ind w:left="4320" w:hanging="360"/>
      </w:pPr>
      <w:rPr>
        <w:rFonts w:ascii="Times New Roman" w:hAnsi="Times New Roman" w:hint="default"/>
      </w:rPr>
    </w:lvl>
    <w:lvl w:ilvl="6" w:tplc="BD7A80F4" w:tentative="1">
      <w:start w:val="1"/>
      <w:numFmt w:val="bullet"/>
      <w:lvlText w:val="•"/>
      <w:lvlJc w:val="left"/>
      <w:pPr>
        <w:tabs>
          <w:tab w:val="num" w:pos="5040"/>
        </w:tabs>
        <w:ind w:left="5040" w:hanging="360"/>
      </w:pPr>
      <w:rPr>
        <w:rFonts w:ascii="Times New Roman" w:hAnsi="Times New Roman" w:hint="default"/>
      </w:rPr>
    </w:lvl>
    <w:lvl w:ilvl="7" w:tplc="753054D6" w:tentative="1">
      <w:start w:val="1"/>
      <w:numFmt w:val="bullet"/>
      <w:lvlText w:val="•"/>
      <w:lvlJc w:val="left"/>
      <w:pPr>
        <w:tabs>
          <w:tab w:val="num" w:pos="5760"/>
        </w:tabs>
        <w:ind w:left="5760" w:hanging="360"/>
      </w:pPr>
      <w:rPr>
        <w:rFonts w:ascii="Times New Roman" w:hAnsi="Times New Roman" w:hint="default"/>
      </w:rPr>
    </w:lvl>
    <w:lvl w:ilvl="8" w:tplc="F2ECEFE0"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1182DD5"/>
    <w:multiLevelType w:val="hybridMultilevel"/>
    <w:tmpl w:val="0D98C0A6"/>
    <w:lvl w:ilvl="0" w:tplc="3A1CB234">
      <w:start w:val="1"/>
      <w:numFmt w:val="bullet"/>
      <w:lvlText w:val="•"/>
      <w:lvlJc w:val="left"/>
      <w:pPr>
        <w:tabs>
          <w:tab w:val="num" w:pos="720"/>
        </w:tabs>
        <w:ind w:left="720" w:hanging="360"/>
      </w:pPr>
      <w:rPr>
        <w:rFonts w:ascii="Times New Roman" w:hAnsi="Times New Roman" w:hint="default"/>
      </w:rPr>
    </w:lvl>
    <w:lvl w:ilvl="1" w:tplc="1A6AB72A" w:tentative="1">
      <w:start w:val="1"/>
      <w:numFmt w:val="bullet"/>
      <w:lvlText w:val="•"/>
      <w:lvlJc w:val="left"/>
      <w:pPr>
        <w:tabs>
          <w:tab w:val="num" w:pos="1440"/>
        </w:tabs>
        <w:ind w:left="1440" w:hanging="360"/>
      </w:pPr>
      <w:rPr>
        <w:rFonts w:ascii="Times New Roman" w:hAnsi="Times New Roman" w:hint="default"/>
      </w:rPr>
    </w:lvl>
    <w:lvl w:ilvl="2" w:tplc="6CC4397A" w:tentative="1">
      <w:start w:val="1"/>
      <w:numFmt w:val="bullet"/>
      <w:lvlText w:val="•"/>
      <w:lvlJc w:val="left"/>
      <w:pPr>
        <w:tabs>
          <w:tab w:val="num" w:pos="2160"/>
        </w:tabs>
        <w:ind w:left="2160" w:hanging="360"/>
      </w:pPr>
      <w:rPr>
        <w:rFonts w:ascii="Times New Roman" w:hAnsi="Times New Roman" w:hint="default"/>
      </w:rPr>
    </w:lvl>
    <w:lvl w:ilvl="3" w:tplc="5204DCE8" w:tentative="1">
      <w:start w:val="1"/>
      <w:numFmt w:val="bullet"/>
      <w:lvlText w:val="•"/>
      <w:lvlJc w:val="left"/>
      <w:pPr>
        <w:tabs>
          <w:tab w:val="num" w:pos="2880"/>
        </w:tabs>
        <w:ind w:left="2880" w:hanging="360"/>
      </w:pPr>
      <w:rPr>
        <w:rFonts w:ascii="Times New Roman" w:hAnsi="Times New Roman" w:hint="default"/>
      </w:rPr>
    </w:lvl>
    <w:lvl w:ilvl="4" w:tplc="61209890" w:tentative="1">
      <w:start w:val="1"/>
      <w:numFmt w:val="bullet"/>
      <w:lvlText w:val="•"/>
      <w:lvlJc w:val="left"/>
      <w:pPr>
        <w:tabs>
          <w:tab w:val="num" w:pos="3600"/>
        </w:tabs>
        <w:ind w:left="3600" w:hanging="360"/>
      </w:pPr>
      <w:rPr>
        <w:rFonts w:ascii="Times New Roman" w:hAnsi="Times New Roman" w:hint="default"/>
      </w:rPr>
    </w:lvl>
    <w:lvl w:ilvl="5" w:tplc="3A66D4EA" w:tentative="1">
      <w:start w:val="1"/>
      <w:numFmt w:val="bullet"/>
      <w:lvlText w:val="•"/>
      <w:lvlJc w:val="left"/>
      <w:pPr>
        <w:tabs>
          <w:tab w:val="num" w:pos="4320"/>
        </w:tabs>
        <w:ind w:left="4320" w:hanging="360"/>
      </w:pPr>
      <w:rPr>
        <w:rFonts w:ascii="Times New Roman" w:hAnsi="Times New Roman" w:hint="default"/>
      </w:rPr>
    </w:lvl>
    <w:lvl w:ilvl="6" w:tplc="96605920" w:tentative="1">
      <w:start w:val="1"/>
      <w:numFmt w:val="bullet"/>
      <w:lvlText w:val="•"/>
      <w:lvlJc w:val="left"/>
      <w:pPr>
        <w:tabs>
          <w:tab w:val="num" w:pos="5040"/>
        </w:tabs>
        <w:ind w:left="5040" w:hanging="360"/>
      </w:pPr>
      <w:rPr>
        <w:rFonts w:ascii="Times New Roman" w:hAnsi="Times New Roman" w:hint="default"/>
      </w:rPr>
    </w:lvl>
    <w:lvl w:ilvl="7" w:tplc="A4469D24" w:tentative="1">
      <w:start w:val="1"/>
      <w:numFmt w:val="bullet"/>
      <w:lvlText w:val="•"/>
      <w:lvlJc w:val="left"/>
      <w:pPr>
        <w:tabs>
          <w:tab w:val="num" w:pos="5760"/>
        </w:tabs>
        <w:ind w:left="5760" w:hanging="360"/>
      </w:pPr>
      <w:rPr>
        <w:rFonts w:ascii="Times New Roman" w:hAnsi="Times New Roman" w:hint="default"/>
      </w:rPr>
    </w:lvl>
    <w:lvl w:ilvl="8" w:tplc="0A6662E0"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31E71FF2"/>
    <w:multiLevelType w:val="hybridMultilevel"/>
    <w:tmpl w:val="78C6AE36"/>
    <w:lvl w:ilvl="0" w:tplc="D4C66BA4">
      <w:start w:val="1"/>
      <w:numFmt w:val="bullet"/>
      <w:lvlText w:val=""/>
      <w:lvlJc w:val="left"/>
      <w:pPr>
        <w:tabs>
          <w:tab w:val="num" w:pos="720"/>
        </w:tabs>
        <w:ind w:left="720" w:hanging="360"/>
      </w:pPr>
      <w:rPr>
        <w:rFonts w:ascii="Wingdings 2" w:hAnsi="Wingdings 2" w:hint="default"/>
      </w:rPr>
    </w:lvl>
    <w:lvl w:ilvl="1" w:tplc="1486CF36" w:tentative="1">
      <w:start w:val="1"/>
      <w:numFmt w:val="bullet"/>
      <w:lvlText w:val=""/>
      <w:lvlJc w:val="left"/>
      <w:pPr>
        <w:tabs>
          <w:tab w:val="num" w:pos="1440"/>
        </w:tabs>
        <w:ind w:left="1440" w:hanging="360"/>
      </w:pPr>
      <w:rPr>
        <w:rFonts w:ascii="Wingdings 2" w:hAnsi="Wingdings 2" w:hint="default"/>
      </w:rPr>
    </w:lvl>
    <w:lvl w:ilvl="2" w:tplc="E27425C4" w:tentative="1">
      <w:start w:val="1"/>
      <w:numFmt w:val="bullet"/>
      <w:lvlText w:val=""/>
      <w:lvlJc w:val="left"/>
      <w:pPr>
        <w:tabs>
          <w:tab w:val="num" w:pos="2160"/>
        </w:tabs>
        <w:ind w:left="2160" w:hanging="360"/>
      </w:pPr>
      <w:rPr>
        <w:rFonts w:ascii="Wingdings 2" w:hAnsi="Wingdings 2" w:hint="default"/>
      </w:rPr>
    </w:lvl>
    <w:lvl w:ilvl="3" w:tplc="1E4A787E" w:tentative="1">
      <w:start w:val="1"/>
      <w:numFmt w:val="bullet"/>
      <w:lvlText w:val=""/>
      <w:lvlJc w:val="left"/>
      <w:pPr>
        <w:tabs>
          <w:tab w:val="num" w:pos="2880"/>
        </w:tabs>
        <w:ind w:left="2880" w:hanging="360"/>
      </w:pPr>
      <w:rPr>
        <w:rFonts w:ascii="Wingdings 2" w:hAnsi="Wingdings 2" w:hint="default"/>
      </w:rPr>
    </w:lvl>
    <w:lvl w:ilvl="4" w:tplc="0F466C74" w:tentative="1">
      <w:start w:val="1"/>
      <w:numFmt w:val="bullet"/>
      <w:lvlText w:val=""/>
      <w:lvlJc w:val="left"/>
      <w:pPr>
        <w:tabs>
          <w:tab w:val="num" w:pos="3600"/>
        </w:tabs>
        <w:ind w:left="3600" w:hanging="360"/>
      </w:pPr>
      <w:rPr>
        <w:rFonts w:ascii="Wingdings 2" w:hAnsi="Wingdings 2" w:hint="default"/>
      </w:rPr>
    </w:lvl>
    <w:lvl w:ilvl="5" w:tplc="06F64FF4" w:tentative="1">
      <w:start w:val="1"/>
      <w:numFmt w:val="bullet"/>
      <w:lvlText w:val=""/>
      <w:lvlJc w:val="left"/>
      <w:pPr>
        <w:tabs>
          <w:tab w:val="num" w:pos="4320"/>
        </w:tabs>
        <w:ind w:left="4320" w:hanging="360"/>
      </w:pPr>
      <w:rPr>
        <w:rFonts w:ascii="Wingdings 2" w:hAnsi="Wingdings 2" w:hint="default"/>
      </w:rPr>
    </w:lvl>
    <w:lvl w:ilvl="6" w:tplc="A9B860D4" w:tentative="1">
      <w:start w:val="1"/>
      <w:numFmt w:val="bullet"/>
      <w:lvlText w:val=""/>
      <w:lvlJc w:val="left"/>
      <w:pPr>
        <w:tabs>
          <w:tab w:val="num" w:pos="5040"/>
        </w:tabs>
        <w:ind w:left="5040" w:hanging="360"/>
      </w:pPr>
      <w:rPr>
        <w:rFonts w:ascii="Wingdings 2" w:hAnsi="Wingdings 2" w:hint="default"/>
      </w:rPr>
    </w:lvl>
    <w:lvl w:ilvl="7" w:tplc="F8569E82" w:tentative="1">
      <w:start w:val="1"/>
      <w:numFmt w:val="bullet"/>
      <w:lvlText w:val=""/>
      <w:lvlJc w:val="left"/>
      <w:pPr>
        <w:tabs>
          <w:tab w:val="num" w:pos="5760"/>
        </w:tabs>
        <w:ind w:left="5760" w:hanging="360"/>
      </w:pPr>
      <w:rPr>
        <w:rFonts w:ascii="Wingdings 2" w:hAnsi="Wingdings 2" w:hint="default"/>
      </w:rPr>
    </w:lvl>
    <w:lvl w:ilvl="8" w:tplc="5F06027A"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32907E16"/>
    <w:multiLevelType w:val="hybridMultilevel"/>
    <w:tmpl w:val="B4F49CCC"/>
    <w:lvl w:ilvl="0" w:tplc="A3DCC3C8">
      <w:start w:val="1"/>
      <w:numFmt w:val="bullet"/>
      <w:lvlText w:val=""/>
      <w:lvlJc w:val="left"/>
      <w:pPr>
        <w:tabs>
          <w:tab w:val="num" w:pos="720"/>
        </w:tabs>
        <w:ind w:left="720" w:hanging="360"/>
      </w:pPr>
      <w:rPr>
        <w:rFonts w:ascii="Wingdings 3" w:hAnsi="Wingdings 3" w:hint="default"/>
      </w:rPr>
    </w:lvl>
    <w:lvl w:ilvl="1" w:tplc="8CD43542" w:tentative="1">
      <w:start w:val="1"/>
      <w:numFmt w:val="bullet"/>
      <w:lvlText w:val=""/>
      <w:lvlJc w:val="left"/>
      <w:pPr>
        <w:tabs>
          <w:tab w:val="num" w:pos="1440"/>
        </w:tabs>
        <w:ind w:left="1440" w:hanging="360"/>
      </w:pPr>
      <w:rPr>
        <w:rFonts w:ascii="Wingdings 3" w:hAnsi="Wingdings 3" w:hint="default"/>
      </w:rPr>
    </w:lvl>
    <w:lvl w:ilvl="2" w:tplc="8BF25A70" w:tentative="1">
      <w:start w:val="1"/>
      <w:numFmt w:val="bullet"/>
      <w:lvlText w:val=""/>
      <w:lvlJc w:val="left"/>
      <w:pPr>
        <w:tabs>
          <w:tab w:val="num" w:pos="2160"/>
        </w:tabs>
        <w:ind w:left="2160" w:hanging="360"/>
      </w:pPr>
      <w:rPr>
        <w:rFonts w:ascii="Wingdings 3" w:hAnsi="Wingdings 3" w:hint="default"/>
      </w:rPr>
    </w:lvl>
    <w:lvl w:ilvl="3" w:tplc="F9526D4C" w:tentative="1">
      <w:start w:val="1"/>
      <w:numFmt w:val="bullet"/>
      <w:lvlText w:val=""/>
      <w:lvlJc w:val="left"/>
      <w:pPr>
        <w:tabs>
          <w:tab w:val="num" w:pos="2880"/>
        </w:tabs>
        <w:ind w:left="2880" w:hanging="360"/>
      </w:pPr>
      <w:rPr>
        <w:rFonts w:ascii="Wingdings 3" w:hAnsi="Wingdings 3" w:hint="default"/>
      </w:rPr>
    </w:lvl>
    <w:lvl w:ilvl="4" w:tplc="8A1012F0" w:tentative="1">
      <w:start w:val="1"/>
      <w:numFmt w:val="bullet"/>
      <w:lvlText w:val=""/>
      <w:lvlJc w:val="left"/>
      <w:pPr>
        <w:tabs>
          <w:tab w:val="num" w:pos="3600"/>
        </w:tabs>
        <w:ind w:left="3600" w:hanging="360"/>
      </w:pPr>
      <w:rPr>
        <w:rFonts w:ascii="Wingdings 3" w:hAnsi="Wingdings 3" w:hint="default"/>
      </w:rPr>
    </w:lvl>
    <w:lvl w:ilvl="5" w:tplc="D1DEE502" w:tentative="1">
      <w:start w:val="1"/>
      <w:numFmt w:val="bullet"/>
      <w:lvlText w:val=""/>
      <w:lvlJc w:val="left"/>
      <w:pPr>
        <w:tabs>
          <w:tab w:val="num" w:pos="4320"/>
        </w:tabs>
        <w:ind w:left="4320" w:hanging="360"/>
      </w:pPr>
      <w:rPr>
        <w:rFonts w:ascii="Wingdings 3" w:hAnsi="Wingdings 3" w:hint="default"/>
      </w:rPr>
    </w:lvl>
    <w:lvl w:ilvl="6" w:tplc="36EED738" w:tentative="1">
      <w:start w:val="1"/>
      <w:numFmt w:val="bullet"/>
      <w:lvlText w:val=""/>
      <w:lvlJc w:val="left"/>
      <w:pPr>
        <w:tabs>
          <w:tab w:val="num" w:pos="5040"/>
        </w:tabs>
        <w:ind w:left="5040" w:hanging="360"/>
      </w:pPr>
      <w:rPr>
        <w:rFonts w:ascii="Wingdings 3" w:hAnsi="Wingdings 3" w:hint="default"/>
      </w:rPr>
    </w:lvl>
    <w:lvl w:ilvl="7" w:tplc="10D661A6" w:tentative="1">
      <w:start w:val="1"/>
      <w:numFmt w:val="bullet"/>
      <w:lvlText w:val=""/>
      <w:lvlJc w:val="left"/>
      <w:pPr>
        <w:tabs>
          <w:tab w:val="num" w:pos="5760"/>
        </w:tabs>
        <w:ind w:left="5760" w:hanging="360"/>
      </w:pPr>
      <w:rPr>
        <w:rFonts w:ascii="Wingdings 3" w:hAnsi="Wingdings 3" w:hint="default"/>
      </w:rPr>
    </w:lvl>
    <w:lvl w:ilvl="8" w:tplc="974A7CFC" w:tentative="1">
      <w:start w:val="1"/>
      <w:numFmt w:val="bullet"/>
      <w:lvlText w:val=""/>
      <w:lvlJc w:val="left"/>
      <w:pPr>
        <w:tabs>
          <w:tab w:val="num" w:pos="6480"/>
        </w:tabs>
        <w:ind w:left="6480" w:hanging="360"/>
      </w:pPr>
      <w:rPr>
        <w:rFonts w:ascii="Wingdings 3" w:hAnsi="Wingdings 3" w:hint="default"/>
      </w:rPr>
    </w:lvl>
  </w:abstractNum>
  <w:abstractNum w:abstractNumId="2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F655DF"/>
    <w:multiLevelType w:val="hybridMultilevel"/>
    <w:tmpl w:val="0DA243BA"/>
    <w:lvl w:ilvl="0" w:tplc="849CCF66">
      <w:start w:val="1"/>
      <w:numFmt w:val="bullet"/>
      <w:lvlText w:val=""/>
      <w:lvlJc w:val="left"/>
      <w:pPr>
        <w:tabs>
          <w:tab w:val="num" w:pos="720"/>
        </w:tabs>
        <w:ind w:left="720" w:hanging="360"/>
      </w:pPr>
      <w:rPr>
        <w:rFonts w:ascii="Wingdings 2" w:hAnsi="Wingdings 2" w:hint="default"/>
      </w:rPr>
    </w:lvl>
    <w:lvl w:ilvl="1" w:tplc="FE70A4FC" w:tentative="1">
      <w:start w:val="1"/>
      <w:numFmt w:val="bullet"/>
      <w:lvlText w:val=""/>
      <w:lvlJc w:val="left"/>
      <w:pPr>
        <w:tabs>
          <w:tab w:val="num" w:pos="1440"/>
        </w:tabs>
        <w:ind w:left="1440" w:hanging="360"/>
      </w:pPr>
      <w:rPr>
        <w:rFonts w:ascii="Wingdings 2" w:hAnsi="Wingdings 2" w:hint="default"/>
      </w:rPr>
    </w:lvl>
    <w:lvl w:ilvl="2" w:tplc="D6F4D40A" w:tentative="1">
      <w:start w:val="1"/>
      <w:numFmt w:val="bullet"/>
      <w:lvlText w:val=""/>
      <w:lvlJc w:val="left"/>
      <w:pPr>
        <w:tabs>
          <w:tab w:val="num" w:pos="2160"/>
        </w:tabs>
        <w:ind w:left="2160" w:hanging="360"/>
      </w:pPr>
      <w:rPr>
        <w:rFonts w:ascii="Wingdings 2" w:hAnsi="Wingdings 2" w:hint="default"/>
      </w:rPr>
    </w:lvl>
    <w:lvl w:ilvl="3" w:tplc="31CA69D4" w:tentative="1">
      <w:start w:val="1"/>
      <w:numFmt w:val="bullet"/>
      <w:lvlText w:val=""/>
      <w:lvlJc w:val="left"/>
      <w:pPr>
        <w:tabs>
          <w:tab w:val="num" w:pos="2880"/>
        </w:tabs>
        <w:ind w:left="2880" w:hanging="360"/>
      </w:pPr>
      <w:rPr>
        <w:rFonts w:ascii="Wingdings 2" w:hAnsi="Wingdings 2" w:hint="default"/>
      </w:rPr>
    </w:lvl>
    <w:lvl w:ilvl="4" w:tplc="6C461418" w:tentative="1">
      <w:start w:val="1"/>
      <w:numFmt w:val="bullet"/>
      <w:lvlText w:val=""/>
      <w:lvlJc w:val="left"/>
      <w:pPr>
        <w:tabs>
          <w:tab w:val="num" w:pos="3600"/>
        </w:tabs>
        <w:ind w:left="3600" w:hanging="360"/>
      </w:pPr>
      <w:rPr>
        <w:rFonts w:ascii="Wingdings 2" w:hAnsi="Wingdings 2" w:hint="default"/>
      </w:rPr>
    </w:lvl>
    <w:lvl w:ilvl="5" w:tplc="62723530" w:tentative="1">
      <w:start w:val="1"/>
      <w:numFmt w:val="bullet"/>
      <w:lvlText w:val=""/>
      <w:lvlJc w:val="left"/>
      <w:pPr>
        <w:tabs>
          <w:tab w:val="num" w:pos="4320"/>
        </w:tabs>
        <w:ind w:left="4320" w:hanging="360"/>
      </w:pPr>
      <w:rPr>
        <w:rFonts w:ascii="Wingdings 2" w:hAnsi="Wingdings 2" w:hint="default"/>
      </w:rPr>
    </w:lvl>
    <w:lvl w:ilvl="6" w:tplc="CD12E542" w:tentative="1">
      <w:start w:val="1"/>
      <w:numFmt w:val="bullet"/>
      <w:lvlText w:val=""/>
      <w:lvlJc w:val="left"/>
      <w:pPr>
        <w:tabs>
          <w:tab w:val="num" w:pos="5040"/>
        </w:tabs>
        <w:ind w:left="5040" w:hanging="360"/>
      </w:pPr>
      <w:rPr>
        <w:rFonts w:ascii="Wingdings 2" w:hAnsi="Wingdings 2" w:hint="default"/>
      </w:rPr>
    </w:lvl>
    <w:lvl w:ilvl="7" w:tplc="C97E80AE" w:tentative="1">
      <w:start w:val="1"/>
      <w:numFmt w:val="bullet"/>
      <w:lvlText w:val=""/>
      <w:lvlJc w:val="left"/>
      <w:pPr>
        <w:tabs>
          <w:tab w:val="num" w:pos="5760"/>
        </w:tabs>
        <w:ind w:left="5760" w:hanging="360"/>
      </w:pPr>
      <w:rPr>
        <w:rFonts w:ascii="Wingdings 2" w:hAnsi="Wingdings 2" w:hint="default"/>
      </w:rPr>
    </w:lvl>
    <w:lvl w:ilvl="8" w:tplc="F2900866"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424F04FC"/>
    <w:multiLevelType w:val="hybridMultilevel"/>
    <w:tmpl w:val="DD56CF48"/>
    <w:lvl w:ilvl="0" w:tplc="BC2EB3DA">
      <w:start w:val="1"/>
      <w:numFmt w:val="bullet"/>
      <w:lvlText w:val=""/>
      <w:lvlJc w:val="left"/>
      <w:pPr>
        <w:tabs>
          <w:tab w:val="num" w:pos="720"/>
        </w:tabs>
        <w:ind w:left="720" w:hanging="360"/>
      </w:pPr>
      <w:rPr>
        <w:rFonts w:ascii="Wingdings 3" w:hAnsi="Wingdings 3" w:hint="default"/>
      </w:rPr>
    </w:lvl>
    <w:lvl w:ilvl="1" w:tplc="4EC68FB2" w:tentative="1">
      <w:start w:val="1"/>
      <w:numFmt w:val="bullet"/>
      <w:lvlText w:val=""/>
      <w:lvlJc w:val="left"/>
      <w:pPr>
        <w:tabs>
          <w:tab w:val="num" w:pos="1440"/>
        </w:tabs>
        <w:ind w:left="1440" w:hanging="360"/>
      </w:pPr>
      <w:rPr>
        <w:rFonts w:ascii="Wingdings 3" w:hAnsi="Wingdings 3" w:hint="default"/>
      </w:rPr>
    </w:lvl>
    <w:lvl w:ilvl="2" w:tplc="10167AF0" w:tentative="1">
      <w:start w:val="1"/>
      <w:numFmt w:val="bullet"/>
      <w:lvlText w:val=""/>
      <w:lvlJc w:val="left"/>
      <w:pPr>
        <w:tabs>
          <w:tab w:val="num" w:pos="2160"/>
        </w:tabs>
        <w:ind w:left="2160" w:hanging="360"/>
      </w:pPr>
      <w:rPr>
        <w:rFonts w:ascii="Wingdings 3" w:hAnsi="Wingdings 3" w:hint="default"/>
      </w:rPr>
    </w:lvl>
    <w:lvl w:ilvl="3" w:tplc="C37CEB0A" w:tentative="1">
      <w:start w:val="1"/>
      <w:numFmt w:val="bullet"/>
      <w:lvlText w:val=""/>
      <w:lvlJc w:val="left"/>
      <w:pPr>
        <w:tabs>
          <w:tab w:val="num" w:pos="2880"/>
        </w:tabs>
        <w:ind w:left="2880" w:hanging="360"/>
      </w:pPr>
      <w:rPr>
        <w:rFonts w:ascii="Wingdings 3" w:hAnsi="Wingdings 3" w:hint="default"/>
      </w:rPr>
    </w:lvl>
    <w:lvl w:ilvl="4" w:tplc="7564023C" w:tentative="1">
      <w:start w:val="1"/>
      <w:numFmt w:val="bullet"/>
      <w:lvlText w:val=""/>
      <w:lvlJc w:val="left"/>
      <w:pPr>
        <w:tabs>
          <w:tab w:val="num" w:pos="3600"/>
        </w:tabs>
        <w:ind w:left="3600" w:hanging="360"/>
      </w:pPr>
      <w:rPr>
        <w:rFonts w:ascii="Wingdings 3" w:hAnsi="Wingdings 3" w:hint="default"/>
      </w:rPr>
    </w:lvl>
    <w:lvl w:ilvl="5" w:tplc="F3C0987E" w:tentative="1">
      <w:start w:val="1"/>
      <w:numFmt w:val="bullet"/>
      <w:lvlText w:val=""/>
      <w:lvlJc w:val="left"/>
      <w:pPr>
        <w:tabs>
          <w:tab w:val="num" w:pos="4320"/>
        </w:tabs>
        <w:ind w:left="4320" w:hanging="360"/>
      </w:pPr>
      <w:rPr>
        <w:rFonts w:ascii="Wingdings 3" w:hAnsi="Wingdings 3" w:hint="default"/>
      </w:rPr>
    </w:lvl>
    <w:lvl w:ilvl="6" w:tplc="B2E48360" w:tentative="1">
      <w:start w:val="1"/>
      <w:numFmt w:val="bullet"/>
      <w:lvlText w:val=""/>
      <w:lvlJc w:val="left"/>
      <w:pPr>
        <w:tabs>
          <w:tab w:val="num" w:pos="5040"/>
        </w:tabs>
        <w:ind w:left="5040" w:hanging="360"/>
      </w:pPr>
      <w:rPr>
        <w:rFonts w:ascii="Wingdings 3" w:hAnsi="Wingdings 3" w:hint="default"/>
      </w:rPr>
    </w:lvl>
    <w:lvl w:ilvl="7" w:tplc="9A82EA04" w:tentative="1">
      <w:start w:val="1"/>
      <w:numFmt w:val="bullet"/>
      <w:lvlText w:val=""/>
      <w:lvlJc w:val="left"/>
      <w:pPr>
        <w:tabs>
          <w:tab w:val="num" w:pos="5760"/>
        </w:tabs>
        <w:ind w:left="5760" w:hanging="360"/>
      </w:pPr>
      <w:rPr>
        <w:rFonts w:ascii="Wingdings 3" w:hAnsi="Wingdings 3" w:hint="default"/>
      </w:rPr>
    </w:lvl>
    <w:lvl w:ilvl="8" w:tplc="5F84B9B8" w:tentative="1">
      <w:start w:val="1"/>
      <w:numFmt w:val="bullet"/>
      <w:lvlText w:val=""/>
      <w:lvlJc w:val="left"/>
      <w:pPr>
        <w:tabs>
          <w:tab w:val="num" w:pos="6480"/>
        </w:tabs>
        <w:ind w:left="6480" w:hanging="360"/>
      </w:pPr>
      <w:rPr>
        <w:rFonts w:ascii="Wingdings 3" w:hAnsi="Wingdings 3" w:hint="default"/>
      </w:rPr>
    </w:lvl>
  </w:abstractNum>
  <w:abstractNum w:abstractNumId="3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53716A8"/>
    <w:multiLevelType w:val="hybridMultilevel"/>
    <w:tmpl w:val="5AF62B82"/>
    <w:lvl w:ilvl="0" w:tplc="123E1D82">
      <w:start w:val="1"/>
      <w:numFmt w:val="bullet"/>
      <w:lvlText w:val=""/>
      <w:lvlJc w:val="left"/>
      <w:pPr>
        <w:ind w:left="1440" w:hanging="360"/>
      </w:pPr>
      <w:rPr>
        <w:rFonts w:ascii="Wingdings 3" w:hAnsi="Wingdings 3"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5F35106"/>
    <w:multiLevelType w:val="hybridMultilevel"/>
    <w:tmpl w:val="162013AC"/>
    <w:lvl w:ilvl="0" w:tplc="2DD25254">
      <w:start w:val="1"/>
      <w:numFmt w:val="bullet"/>
      <w:lvlText w:val=""/>
      <w:lvlJc w:val="left"/>
      <w:pPr>
        <w:tabs>
          <w:tab w:val="num" w:pos="720"/>
        </w:tabs>
        <w:ind w:left="720" w:hanging="360"/>
      </w:pPr>
      <w:rPr>
        <w:rFonts w:ascii="Wingdings 3" w:hAnsi="Wingdings 3" w:hint="default"/>
      </w:rPr>
    </w:lvl>
    <w:lvl w:ilvl="1" w:tplc="C81090E4" w:tentative="1">
      <w:start w:val="1"/>
      <w:numFmt w:val="bullet"/>
      <w:lvlText w:val=""/>
      <w:lvlJc w:val="left"/>
      <w:pPr>
        <w:tabs>
          <w:tab w:val="num" w:pos="1440"/>
        </w:tabs>
        <w:ind w:left="1440" w:hanging="360"/>
      </w:pPr>
      <w:rPr>
        <w:rFonts w:ascii="Wingdings 3" w:hAnsi="Wingdings 3" w:hint="default"/>
      </w:rPr>
    </w:lvl>
    <w:lvl w:ilvl="2" w:tplc="F8686BE6" w:tentative="1">
      <w:start w:val="1"/>
      <w:numFmt w:val="bullet"/>
      <w:lvlText w:val=""/>
      <w:lvlJc w:val="left"/>
      <w:pPr>
        <w:tabs>
          <w:tab w:val="num" w:pos="2160"/>
        </w:tabs>
        <w:ind w:left="2160" w:hanging="360"/>
      </w:pPr>
      <w:rPr>
        <w:rFonts w:ascii="Wingdings 3" w:hAnsi="Wingdings 3" w:hint="default"/>
      </w:rPr>
    </w:lvl>
    <w:lvl w:ilvl="3" w:tplc="DCF89738" w:tentative="1">
      <w:start w:val="1"/>
      <w:numFmt w:val="bullet"/>
      <w:lvlText w:val=""/>
      <w:lvlJc w:val="left"/>
      <w:pPr>
        <w:tabs>
          <w:tab w:val="num" w:pos="2880"/>
        </w:tabs>
        <w:ind w:left="2880" w:hanging="360"/>
      </w:pPr>
      <w:rPr>
        <w:rFonts w:ascii="Wingdings 3" w:hAnsi="Wingdings 3" w:hint="default"/>
      </w:rPr>
    </w:lvl>
    <w:lvl w:ilvl="4" w:tplc="BDCE1466" w:tentative="1">
      <w:start w:val="1"/>
      <w:numFmt w:val="bullet"/>
      <w:lvlText w:val=""/>
      <w:lvlJc w:val="left"/>
      <w:pPr>
        <w:tabs>
          <w:tab w:val="num" w:pos="3600"/>
        </w:tabs>
        <w:ind w:left="3600" w:hanging="360"/>
      </w:pPr>
      <w:rPr>
        <w:rFonts w:ascii="Wingdings 3" w:hAnsi="Wingdings 3" w:hint="default"/>
      </w:rPr>
    </w:lvl>
    <w:lvl w:ilvl="5" w:tplc="E972798C" w:tentative="1">
      <w:start w:val="1"/>
      <w:numFmt w:val="bullet"/>
      <w:lvlText w:val=""/>
      <w:lvlJc w:val="left"/>
      <w:pPr>
        <w:tabs>
          <w:tab w:val="num" w:pos="4320"/>
        </w:tabs>
        <w:ind w:left="4320" w:hanging="360"/>
      </w:pPr>
      <w:rPr>
        <w:rFonts w:ascii="Wingdings 3" w:hAnsi="Wingdings 3" w:hint="default"/>
      </w:rPr>
    </w:lvl>
    <w:lvl w:ilvl="6" w:tplc="80443368" w:tentative="1">
      <w:start w:val="1"/>
      <w:numFmt w:val="bullet"/>
      <w:lvlText w:val=""/>
      <w:lvlJc w:val="left"/>
      <w:pPr>
        <w:tabs>
          <w:tab w:val="num" w:pos="5040"/>
        </w:tabs>
        <w:ind w:left="5040" w:hanging="360"/>
      </w:pPr>
      <w:rPr>
        <w:rFonts w:ascii="Wingdings 3" w:hAnsi="Wingdings 3" w:hint="default"/>
      </w:rPr>
    </w:lvl>
    <w:lvl w:ilvl="7" w:tplc="81A8A3FA" w:tentative="1">
      <w:start w:val="1"/>
      <w:numFmt w:val="bullet"/>
      <w:lvlText w:val=""/>
      <w:lvlJc w:val="left"/>
      <w:pPr>
        <w:tabs>
          <w:tab w:val="num" w:pos="5760"/>
        </w:tabs>
        <w:ind w:left="5760" w:hanging="360"/>
      </w:pPr>
      <w:rPr>
        <w:rFonts w:ascii="Wingdings 3" w:hAnsi="Wingdings 3" w:hint="default"/>
      </w:rPr>
    </w:lvl>
    <w:lvl w:ilvl="8" w:tplc="36FE02FC" w:tentative="1">
      <w:start w:val="1"/>
      <w:numFmt w:val="bullet"/>
      <w:lvlText w:val=""/>
      <w:lvlJc w:val="left"/>
      <w:pPr>
        <w:tabs>
          <w:tab w:val="num" w:pos="6480"/>
        </w:tabs>
        <w:ind w:left="6480" w:hanging="360"/>
      </w:pPr>
      <w:rPr>
        <w:rFonts w:ascii="Wingdings 3" w:hAnsi="Wingdings 3" w:hint="default"/>
      </w:rPr>
    </w:lvl>
  </w:abstractNum>
  <w:abstractNum w:abstractNumId="3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04C3C7A"/>
    <w:multiLevelType w:val="hybridMultilevel"/>
    <w:tmpl w:val="A1E8CFD2"/>
    <w:lvl w:ilvl="0" w:tplc="370E6A50">
      <w:start w:val="1"/>
      <w:numFmt w:val="bullet"/>
      <w:lvlText w:val=""/>
      <w:lvlJc w:val="left"/>
      <w:pPr>
        <w:tabs>
          <w:tab w:val="num" w:pos="720"/>
        </w:tabs>
        <w:ind w:left="720" w:hanging="360"/>
      </w:pPr>
      <w:rPr>
        <w:rFonts w:ascii="Wingdings 3" w:hAnsi="Wingdings 3" w:hint="default"/>
      </w:rPr>
    </w:lvl>
    <w:lvl w:ilvl="1" w:tplc="001452E4" w:tentative="1">
      <w:start w:val="1"/>
      <w:numFmt w:val="bullet"/>
      <w:lvlText w:val=""/>
      <w:lvlJc w:val="left"/>
      <w:pPr>
        <w:tabs>
          <w:tab w:val="num" w:pos="1440"/>
        </w:tabs>
        <w:ind w:left="1440" w:hanging="360"/>
      </w:pPr>
      <w:rPr>
        <w:rFonts w:ascii="Wingdings 3" w:hAnsi="Wingdings 3" w:hint="default"/>
      </w:rPr>
    </w:lvl>
    <w:lvl w:ilvl="2" w:tplc="64D0176E" w:tentative="1">
      <w:start w:val="1"/>
      <w:numFmt w:val="bullet"/>
      <w:lvlText w:val=""/>
      <w:lvlJc w:val="left"/>
      <w:pPr>
        <w:tabs>
          <w:tab w:val="num" w:pos="2160"/>
        </w:tabs>
        <w:ind w:left="2160" w:hanging="360"/>
      </w:pPr>
      <w:rPr>
        <w:rFonts w:ascii="Wingdings 3" w:hAnsi="Wingdings 3" w:hint="default"/>
      </w:rPr>
    </w:lvl>
    <w:lvl w:ilvl="3" w:tplc="42309FDA" w:tentative="1">
      <w:start w:val="1"/>
      <w:numFmt w:val="bullet"/>
      <w:lvlText w:val=""/>
      <w:lvlJc w:val="left"/>
      <w:pPr>
        <w:tabs>
          <w:tab w:val="num" w:pos="2880"/>
        </w:tabs>
        <w:ind w:left="2880" w:hanging="360"/>
      </w:pPr>
      <w:rPr>
        <w:rFonts w:ascii="Wingdings 3" w:hAnsi="Wingdings 3" w:hint="default"/>
      </w:rPr>
    </w:lvl>
    <w:lvl w:ilvl="4" w:tplc="1C94BF4E" w:tentative="1">
      <w:start w:val="1"/>
      <w:numFmt w:val="bullet"/>
      <w:lvlText w:val=""/>
      <w:lvlJc w:val="left"/>
      <w:pPr>
        <w:tabs>
          <w:tab w:val="num" w:pos="3600"/>
        </w:tabs>
        <w:ind w:left="3600" w:hanging="360"/>
      </w:pPr>
      <w:rPr>
        <w:rFonts w:ascii="Wingdings 3" w:hAnsi="Wingdings 3" w:hint="default"/>
      </w:rPr>
    </w:lvl>
    <w:lvl w:ilvl="5" w:tplc="95E84D2C" w:tentative="1">
      <w:start w:val="1"/>
      <w:numFmt w:val="bullet"/>
      <w:lvlText w:val=""/>
      <w:lvlJc w:val="left"/>
      <w:pPr>
        <w:tabs>
          <w:tab w:val="num" w:pos="4320"/>
        </w:tabs>
        <w:ind w:left="4320" w:hanging="360"/>
      </w:pPr>
      <w:rPr>
        <w:rFonts w:ascii="Wingdings 3" w:hAnsi="Wingdings 3" w:hint="default"/>
      </w:rPr>
    </w:lvl>
    <w:lvl w:ilvl="6" w:tplc="199A97B2" w:tentative="1">
      <w:start w:val="1"/>
      <w:numFmt w:val="bullet"/>
      <w:lvlText w:val=""/>
      <w:lvlJc w:val="left"/>
      <w:pPr>
        <w:tabs>
          <w:tab w:val="num" w:pos="5040"/>
        </w:tabs>
        <w:ind w:left="5040" w:hanging="360"/>
      </w:pPr>
      <w:rPr>
        <w:rFonts w:ascii="Wingdings 3" w:hAnsi="Wingdings 3" w:hint="default"/>
      </w:rPr>
    </w:lvl>
    <w:lvl w:ilvl="7" w:tplc="F75E83E8" w:tentative="1">
      <w:start w:val="1"/>
      <w:numFmt w:val="bullet"/>
      <w:lvlText w:val=""/>
      <w:lvlJc w:val="left"/>
      <w:pPr>
        <w:tabs>
          <w:tab w:val="num" w:pos="5760"/>
        </w:tabs>
        <w:ind w:left="5760" w:hanging="360"/>
      </w:pPr>
      <w:rPr>
        <w:rFonts w:ascii="Wingdings 3" w:hAnsi="Wingdings 3" w:hint="default"/>
      </w:rPr>
    </w:lvl>
    <w:lvl w:ilvl="8" w:tplc="EB248912" w:tentative="1">
      <w:start w:val="1"/>
      <w:numFmt w:val="bullet"/>
      <w:lvlText w:val=""/>
      <w:lvlJc w:val="left"/>
      <w:pPr>
        <w:tabs>
          <w:tab w:val="num" w:pos="6480"/>
        </w:tabs>
        <w:ind w:left="6480" w:hanging="360"/>
      </w:pPr>
      <w:rPr>
        <w:rFonts w:ascii="Wingdings 3" w:hAnsi="Wingdings 3" w:hint="default"/>
      </w:rPr>
    </w:lvl>
  </w:abstractNum>
  <w:abstractNum w:abstractNumId="41" w15:restartNumberingAfterBreak="0">
    <w:nsid w:val="52392DD8"/>
    <w:multiLevelType w:val="hybridMultilevel"/>
    <w:tmpl w:val="C8700E1E"/>
    <w:lvl w:ilvl="0" w:tplc="123E1D82">
      <w:start w:val="1"/>
      <w:numFmt w:val="bullet"/>
      <w:lvlText w:val=""/>
      <w:lvlJc w:val="left"/>
      <w:pPr>
        <w:tabs>
          <w:tab w:val="num" w:pos="720"/>
        </w:tabs>
        <w:ind w:left="720" w:hanging="360"/>
      </w:pPr>
      <w:rPr>
        <w:rFonts w:ascii="Wingdings 3" w:hAnsi="Wingdings 3" w:hint="default"/>
      </w:rPr>
    </w:lvl>
    <w:lvl w:ilvl="1" w:tplc="70EEC2B8" w:tentative="1">
      <w:start w:val="1"/>
      <w:numFmt w:val="bullet"/>
      <w:lvlText w:val=""/>
      <w:lvlJc w:val="left"/>
      <w:pPr>
        <w:tabs>
          <w:tab w:val="num" w:pos="1440"/>
        </w:tabs>
        <w:ind w:left="1440" w:hanging="360"/>
      </w:pPr>
      <w:rPr>
        <w:rFonts w:ascii="Wingdings 3" w:hAnsi="Wingdings 3" w:hint="default"/>
      </w:rPr>
    </w:lvl>
    <w:lvl w:ilvl="2" w:tplc="997E21F0" w:tentative="1">
      <w:start w:val="1"/>
      <w:numFmt w:val="bullet"/>
      <w:lvlText w:val=""/>
      <w:lvlJc w:val="left"/>
      <w:pPr>
        <w:tabs>
          <w:tab w:val="num" w:pos="2160"/>
        </w:tabs>
        <w:ind w:left="2160" w:hanging="360"/>
      </w:pPr>
      <w:rPr>
        <w:rFonts w:ascii="Wingdings 3" w:hAnsi="Wingdings 3" w:hint="default"/>
      </w:rPr>
    </w:lvl>
    <w:lvl w:ilvl="3" w:tplc="66006710" w:tentative="1">
      <w:start w:val="1"/>
      <w:numFmt w:val="bullet"/>
      <w:lvlText w:val=""/>
      <w:lvlJc w:val="left"/>
      <w:pPr>
        <w:tabs>
          <w:tab w:val="num" w:pos="2880"/>
        </w:tabs>
        <w:ind w:left="2880" w:hanging="360"/>
      </w:pPr>
      <w:rPr>
        <w:rFonts w:ascii="Wingdings 3" w:hAnsi="Wingdings 3" w:hint="default"/>
      </w:rPr>
    </w:lvl>
    <w:lvl w:ilvl="4" w:tplc="609A7800" w:tentative="1">
      <w:start w:val="1"/>
      <w:numFmt w:val="bullet"/>
      <w:lvlText w:val=""/>
      <w:lvlJc w:val="left"/>
      <w:pPr>
        <w:tabs>
          <w:tab w:val="num" w:pos="3600"/>
        </w:tabs>
        <w:ind w:left="3600" w:hanging="360"/>
      </w:pPr>
      <w:rPr>
        <w:rFonts w:ascii="Wingdings 3" w:hAnsi="Wingdings 3" w:hint="default"/>
      </w:rPr>
    </w:lvl>
    <w:lvl w:ilvl="5" w:tplc="3272923A" w:tentative="1">
      <w:start w:val="1"/>
      <w:numFmt w:val="bullet"/>
      <w:lvlText w:val=""/>
      <w:lvlJc w:val="left"/>
      <w:pPr>
        <w:tabs>
          <w:tab w:val="num" w:pos="4320"/>
        </w:tabs>
        <w:ind w:left="4320" w:hanging="360"/>
      </w:pPr>
      <w:rPr>
        <w:rFonts w:ascii="Wingdings 3" w:hAnsi="Wingdings 3" w:hint="default"/>
      </w:rPr>
    </w:lvl>
    <w:lvl w:ilvl="6" w:tplc="36D6205E" w:tentative="1">
      <w:start w:val="1"/>
      <w:numFmt w:val="bullet"/>
      <w:lvlText w:val=""/>
      <w:lvlJc w:val="left"/>
      <w:pPr>
        <w:tabs>
          <w:tab w:val="num" w:pos="5040"/>
        </w:tabs>
        <w:ind w:left="5040" w:hanging="360"/>
      </w:pPr>
      <w:rPr>
        <w:rFonts w:ascii="Wingdings 3" w:hAnsi="Wingdings 3" w:hint="default"/>
      </w:rPr>
    </w:lvl>
    <w:lvl w:ilvl="7" w:tplc="36BE9A50" w:tentative="1">
      <w:start w:val="1"/>
      <w:numFmt w:val="bullet"/>
      <w:lvlText w:val=""/>
      <w:lvlJc w:val="left"/>
      <w:pPr>
        <w:tabs>
          <w:tab w:val="num" w:pos="5760"/>
        </w:tabs>
        <w:ind w:left="5760" w:hanging="360"/>
      </w:pPr>
      <w:rPr>
        <w:rFonts w:ascii="Wingdings 3" w:hAnsi="Wingdings 3" w:hint="default"/>
      </w:rPr>
    </w:lvl>
    <w:lvl w:ilvl="8" w:tplc="55F63BEC" w:tentative="1">
      <w:start w:val="1"/>
      <w:numFmt w:val="bullet"/>
      <w:lvlText w:val=""/>
      <w:lvlJc w:val="left"/>
      <w:pPr>
        <w:tabs>
          <w:tab w:val="num" w:pos="6480"/>
        </w:tabs>
        <w:ind w:left="6480" w:hanging="360"/>
      </w:pPr>
      <w:rPr>
        <w:rFonts w:ascii="Wingdings 3" w:hAnsi="Wingdings 3" w:hint="default"/>
      </w:rPr>
    </w:lvl>
  </w:abstractNum>
  <w:abstractNum w:abstractNumId="4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3" w15:restartNumberingAfterBreak="0">
    <w:nsid w:val="53FD4AB9"/>
    <w:multiLevelType w:val="hybridMultilevel"/>
    <w:tmpl w:val="BB205AB2"/>
    <w:lvl w:ilvl="0" w:tplc="C5CA87F4">
      <w:start w:val="1"/>
      <w:numFmt w:val="bullet"/>
      <w:lvlText w:val=""/>
      <w:lvlJc w:val="left"/>
      <w:pPr>
        <w:tabs>
          <w:tab w:val="num" w:pos="720"/>
        </w:tabs>
        <w:ind w:left="720" w:hanging="360"/>
      </w:pPr>
      <w:rPr>
        <w:rFonts w:ascii="Wingdings 2" w:hAnsi="Wingdings 2" w:hint="default"/>
      </w:rPr>
    </w:lvl>
    <w:lvl w:ilvl="1" w:tplc="38849CB2" w:tentative="1">
      <w:start w:val="1"/>
      <w:numFmt w:val="bullet"/>
      <w:lvlText w:val=""/>
      <w:lvlJc w:val="left"/>
      <w:pPr>
        <w:tabs>
          <w:tab w:val="num" w:pos="1440"/>
        </w:tabs>
        <w:ind w:left="1440" w:hanging="360"/>
      </w:pPr>
      <w:rPr>
        <w:rFonts w:ascii="Wingdings 2" w:hAnsi="Wingdings 2" w:hint="default"/>
      </w:rPr>
    </w:lvl>
    <w:lvl w:ilvl="2" w:tplc="FC7CD92C" w:tentative="1">
      <w:start w:val="1"/>
      <w:numFmt w:val="bullet"/>
      <w:lvlText w:val=""/>
      <w:lvlJc w:val="left"/>
      <w:pPr>
        <w:tabs>
          <w:tab w:val="num" w:pos="2160"/>
        </w:tabs>
        <w:ind w:left="2160" w:hanging="360"/>
      </w:pPr>
      <w:rPr>
        <w:rFonts w:ascii="Wingdings 2" w:hAnsi="Wingdings 2" w:hint="default"/>
      </w:rPr>
    </w:lvl>
    <w:lvl w:ilvl="3" w:tplc="11262032" w:tentative="1">
      <w:start w:val="1"/>
      <w:numFmt w:val="bullet"/>
      <w:lvlText w:val=""/>
      <w:lvlJc w:val="left"/>
      <w:pPr>
        <w:tabs>
          <w:tab w:val="num" w:pos="2880"/>
        </w:tabs>
        <w:ind w:left="2880" w:hanging="360"/>
      </w:pPr>
      <w:rPr>
        <w:rFonts w:ascii="Wingdings 2" w:hAnsi="Wingdings 2" w:hint="default"/>
      </w:rPr>
    </w:lvl>
    <w:lvl w:ilvl="4" w:tplc="90A6AE9C" w:tentative="1">
      <w:start w:val="1"/>
      <w:numFmt w:val="bullet"/>
      <w:lvlText w:val=""/>
      <w:lvlJc w:val="left"/>
      <w:pPr>
        <w:tabs>
          <w:tab w:val="num" w:pos="3600"/>
        </w:tabs>
        <w:ind w:left="3600" w:hanging="360"/>
      </w:pPr>
      <w:rPr>
        <w:rFonts w:ascii="Wingdings 2" w:hAnsi="Wingdings 2" w:hint="default"/>
      </w:rPr>
    </w:lvl>
    <w:lvl w:ilvl="5" w:tplc="24AC35EE" w:tentative="1">
      <w:start w:val="1"/>
      <w:numFmt w:val="bullet"/>
      <w:lvlText w:val=""/>
      <w:lvlJc w:val="left"/>
      <w:pPr>
        <w:tabs>
          <w:tab w:val="num" w:pos="4320"/>
        </w:tabs>
        <w:ind w:left="4320" w:hanging="360"/>
      </w:pPr>
      <w:rPr>
        <w:rFonts w:ascii="Wingdings 2" w:hAnsi="Wingdings 2" w:hint="default"/>
      </w:rPr>
    </w:lvl>
    <w:lvl w:ilvl="6" w:tplc="59240B6A" w:tentative="1">
      <w:start w:val="1"/>
      <w:numFmt w:val="bullet"/>
      <w:lvlText w:val=""/>
      <w:lvlJc w:val="left"/>
      <w:pPr>
        <w:tabs>
          <w:tab w:val="num" w:pos="5040"/>
        </w:tabs>
        <w:ind w:left="5040" w:hanging="360"/>
      </w:pPr>
      <w:rPr>
        <w:rFonts w:ascii="Wingdings 2" w:hAnsi="Wingdings 2" w:hint="default"/>
      </w:rPr>
    </w:lvl>
    <w:lvl w:ilvl="7" w:tplc="22B2667A" w:tentative="1">
      <w:start w:val="1"/>
      <w:numFmt w:val="bullet"/>
      <w:lvlText w:val=""/>
      <w:lvlJc w:val="left"/>
      <w:pPr>
        <w:tabs>
          <w:tab w:val="num" w:pos="5760"/>
        </w:tabs>
        <w:ind w:left="5760" w:hanging="360"/>
      </w:pPr>
      <w:rPr>
        <w:rFonts w:ascii="Wingdings 2" w:hAnsi="Wingdings 2" w:hint="default"/>
      </w:rPr>
    </w:lvl>
    <w:lvl w:ilvl="8" w:tplc="E1BC8752" w:tentative="1">
      <w:start w:val="1"/>
      <w:numFmt w:val="bullet"/>
      <w:lvlText w:val=""/>
      <w:lvlJc w:val="left"/>
      <w:pPr>
        <w:tabs>
          <w:tab w:val="num" w:pos="6480"/>
        </w:tabs>
        <w:ind w:left="6480" w:hanging="360"/>
      </w:pPr>
      <w:rPr>
        <w:rFonts w:ascii="Wingdings 2" w:hAnsi="Wingdings 2" w:hint="default"/>
      </w:rPr>
    </w:lvl>
  </w:abstractNum>
  <w:abstractNum w:abstractNumId="44" w15:restartNumberingAfterBreak="0">
    <w:nsid w:val="54A74A4F"/>
    <w:multiLevelType w:val="hybridMultilevel"/>
    <w:tmpl w:val="1140274A"/>
    <w:lvl w:ilvl="0" w:tplc="BD5AD8A0">
      <w:start w:val="1"/>
      <w:numFmt w:val="bullet"/>
      <w:lvlText w:val=""/>
      <w:lvlJc w:val="left"/>
      <w:pPr>
        <w:tabs>
          <w:tab w:val="num" w:pos="720"/>
        </w:tabs>
        <w:ind w:left="720" w:hanging="360"/>
      </w:pPr>
      <w:rPr>
        <w:rFonts w:ascii="Wingdings 2" w:hAnsi="Wingdings 2" w:hint="default"/>
      </w:rPr>
    </w:lvl>
    <w:lvl w:ilvl="1" w:tplc="33A48C04" w:tentative="1">
      <w:start w:val="1"/>
      <w:numFmt w:val="bullet"/>
      <w:lvlText w:val=""/>
      <w:lvlJc w:val="left"/>
      <w:pPr>
        <w:tabs>
          <w:tab w:val="num" w:pos="1440"/>
        </w:tabs>
        <w:ind w:left="1440" w:hanging="360"/>
      </w:pPr>
      <w:rPr>
        <w:rFonts w:ascii="Wingdings 2" w:hAnsi="Wingdings 2" w:hint="default"/>
      </w:rPr>
    </w:lvl>
    <w:lvl w:ilvl="2" w:tplc="E65CF582" w:tentative="1">
      <w:start w:val="1"/>
      <w:numFmt w:val="bullet"/>
      <w:lvlText w:val=""/>
      <w:lvlJc w:val="left"/>
      <w:pPr>
        <w:tabs>
          <w:tab w:val="num" w:pos="2160"/>
        </w:tabs>
        <w:ind w:left="2160" w:hanging="360"/>
      </w:pPr>
      <w:rPr>
        <w:rFonts w:ascii="Wingdings 2" w:hAnsi="Wingdings 2" w:hint="default"/>
      </w:rPr>
    </w:lvl>
    <w:lvl w:ilvl="3" w:tplc="18806E76" w:tentative="1">
      <w:start w:val="1"/>
      <w:numFmt w:val="bullet"/>
      <w:lvlText w:val=""/>
      <w:lvlJc w:val="left"/>
      <w:pPr>
        <w:tabs>
          <w:tab w:val="num" w:pos="2880"/>
        </w:tabs>
        <w:ind w:left="2880" w:hanging="360"/>
      </w:pPr>
      <w:rPr>
        <w:rFonts w:ascii="Wingdings 2" w:hAnsi="Wingdings 2" w:hint="default"/>
      </w:rPr>
    </w:lvl>
    <w:lvl w:ilvl="4" w:tplc="FDDC91B0" w:tentative="1">
      <w:start w:val="1"/>
      <w:numFmt w:val="bullet"/>
      <w:lvlText w:val=""/>
      <w:lvlJc w:val="left"/>
      <w:pPr>
        <w:tabs>
          <w:tab w:val="num" w:pos="3600"/>
        </w:tabs>
        <w:ind w:left="3600" w:hanging="360"/>
      </w:pPr>
      <w:rPr>
        <w:rFonts w:ascii="Wingdings 2" w:hAnsi="Wingdings 2" w:hint="default"/>
      </w:rPr>
    </w:lvl>
    <w:lvl w:ilvl="5" w:tplc="8AA41D8A" w:tentative="1">
      <w:start w:val="1"/>
      <w:numFmt w:val="bullet"/>
      <w:lvlText w:val=""/>
      <w:lvlJc w:val="left"/>
      <w:pPr>
        <w:tabs>
          <w:tab w:val="num" w:pos="4320"/>
        </w:tabs>
        <w:ind w:left="4320" w:hanging="360"/>
      </w:pPr>
      <w:rPr>
        <w:rFonts w:ascii="Wingdings 2" w:hAnsi="Wingdings 2" w:hint="default"/>
      </w:rPr>
    </w:lvl>
    <w:lvl w:ilvl="6" w:tplc="A652FFDE" w:tentative="1">
      <w:start w:val="1"/>
      <w:numFmt w:val="bullet"/>
      <w:lvlText w:val=""/>
      <w:lvlJc w:val="left"/>
      <w:pPr>
        <w:tabs>
          <w:tab w:val="num" w:pos="5040"/>
        </w:tabs>
        <w:ind w:left="5040" w:hanging="360"/>
      </w:pPr>
      <w:rPr>
        <w:rFonts w:ascii="Wingdings 2" w:hAnsi="Wingdings 2" w:hint="default"/>
      </w:rPr>
    </w:lvl>
    <w:lvl w:ilvl="7" w:tplc="8870D1DC" w:tentative="1">
      <w:start w:val="1"/>
      <w:numFmt w:val="bullet"/>
      <w:lvlText w:val=""/>
      <w:lvlJc w:val="left"/>
      <w:pPr>
        <w:tabs>
          <w:tab w:val="num" w:pos="5760"/>
        </w:tabs>
        <w:ind w:left="5760" w:hanging="360"/>
      </w:pPr>
      <w:rPr>
        <w:rFonts w:ascii="Wingdings 2" w:hAnsi="Wingdings 2" w:hint="default"/>
      </w:rPr>
    </w:lvl>
    <w:lvl w:ilvl="8" w:tplc="8F0C545C" w:tentative="1">
      <w:start w:val="1"/>
      <w:numFmt w:val="bullet"/>
      <w:lvlText w:val=""/>
      <w:lvlJc w:val="left"/>
      <w:pPr>
        <w:tabs>
          <w:tab w:val="num" w:pos="6480"/>
        </w:tabs>
        <w:ind w:left="6480" w:hanging="360"/>
      </w:pPr>
      <w:rPr>
        <w:rFonts w:ascii="Wingdings 2" w:hAnsi="Wingdings 2" w:hint="default"/>
      </w:rPr>
    </w:lvl>
  </w:abstractNum>
  <w:abstractNum w:abstractNumId="45" w15:restartNumberingAfterBreak="0">
    <w:nsid w:val="56E3186A"/>
    <w:multiLevelType w:val="hybridMultilevel"/>
    <w:tmpl w:val="97807D82"/>
    <w:lvl w:ilvl="0" w:tplc="77989684">
      <w:start w:val="1"/>
      <w:numFmt w:val="bullet"/>
      <w:lvlText w:val=""/>
      <w:lvlJc w:val="left"/>
      <w:pPr>
        <w:tabs>
          <w:tab w:val="num" w:pos="720"/>
        </w:tabs>
        <w:ind w:left="720" w:hanging="360"/>
      </w:pPr>
      <w:rPr>
        <w:rFonts w:ascii="Wingdings 3" w:hAnsi="Wingdings 3" w:hint="default"/>
      </w:rPr>
    </w:lvl>
    <w:lvl w:ilvl="1" w:tplc="B0BCBA22" w:tentative="1">
      <w:start w:val="1"/>
      <w:numFmt w:val="bullet"/>
      <w:lvlText w:val=""/>
      <w:lvlJc w:val="left"/>
      <w:pPr>
        <w:tabs>
          <w:tab w:val="num" w:pos="1440"/>
        </w:tabs>
        <w:ind w:left="1440" w:hanging="360"/>
      </w:pPr>
      <w:rPr>
        <w:rFonts w:ascii="Wingdings 3" w:hAnsi="Wingdings 3" w:hint="default"/>
      </w:rPr>
    </w:lvl>
    <w:lvl w:ilvl="2" w:tplc="1B5CF68E" w:tentative="1">
      <w:start w:val="1"/>
      <w:numFmt w:val="bullet"/>
      <w:lvlText w:val=""/>
      <w:lvlJc w:val="left"/>
      <w:pPr>
        <w:tabs>
          <w:tab w:val="num" w:pos="2160"/>
        </w:tabs>
        <w:ind w:left="2160" w:hanging="360"/>
      </w:pPr>
      <w:rPr>
        <w:rFonts w:ascii="Wingdings 3" w:hAnsi="Wingdings 3" w:hint="default"/>
      </w:rPr>
    </w:lvl>
    <w:lvl w:ilvl="3" w:tplc="41EA35AC" w:tentative="1">
      <w:start w:val="1"/>
      <w:numFmt w:val="bullet"/>
      <w:lvlText w:val=""/>
      <w:lvlJc w:val="left"/>
      <w:pPr>
        <w:tabs>
          <w:tab w:val="num" w:pos="2880"/>
        </w:tabs>
        <w:ind w:left="2880" w:hanging="360"/>
      </w:pPr>
      <w:rPr>
        <w:rFonts w:ascii="Wingdings 3" w:hAnsi="Wingdings 3" w:hint="default"/>
      </w:rPr>
    </w:lvl>
    <w:lvl w:ilvl="4" w:tplc="644648D8" w:tentative="1">
      <w:start w:val="1"/>
      <w:numFmt w:val="bullet"/>
      <w:lvlText w:val=""/>
      <w:lvlJc w:val="left"/>
      <w:pPr>
        <w:tabs>
          <w:tab w:val="num" w:pos="3600"/>
        </w:tabs>
        <w:ind w:left="3600" w:hanging="360"/>
      </w:pPr>
      <w:rPr>
        <w:rFonts w:ascii="Wingdings 3" w:hAnsi="Wingdings 3" w:hint="default"/>
      </w:rPr>
    </w:lvl>
    <w:lvl w:ilvl="5" w:tplc="1402F2F0" w:tentative="1">
      <w:start w:val="1"/>
      <w:numFmt w:val="bullet"/>
      <w:lvlText w:val=""/>
      <w:lvlJc w:val="left"/>
      <w:pPr>
        <w:tabs>
          <w:tab w:val="num" w:pos="4320"/>
        </w:tabs>
        <w:ind w:left="4320" w:hanging="360"/>
      </w:pPr>
      <w:rPr>
        <w:rFonts w:ascii="Wingdings 3" w:hAnsi="Wingdings 3" w:hint="default"/>
      </w:rPr>
    </w:lvl>
    <w:lvl w:ilvl="6" w:tplc="6FF8E4EE" w:tentative="1">
      <w:start w:val="1"/>
      <w:numFmt w:val="bullet"/>
      <w:lvlText w:val=""/>
      <w:lvlJc w:val="left"/>
      <w:pPr>
        <w:tabs>
          <w:tab w:val="num" w:pos="5040"/>
        </w:tabs>
        <w:ind w:left="5040" w:hanging="360"/>
      </w:pPr>
      <w:rPr>
        <w:rFonts w:ascii="Wingdings 3" w:hAnsi="Wingdings 3" w:hint="default"/>
      </w:rPr>
    </w:lvl>
    <w:lvl w:ilvl="7" w:tplc="1BE0EB0E" w:tentative="1">
      <w:start w:val="1"/>
      <w:numFmt w:val="bullet"/>
      <w:lvlText w:val=""/>
      <w:lvlJc w:val="left"/>
      <w:pPr>
        <w:tabs>
          <w:tab w:val="num" w:pos="5760"/>
        </w:tabs>
        <w:ind w:left="5760" w:hanging="360"/>
      </w:pPr>
      <w:rPr>
        <w:rFonts w:ascii="Wingdings 3" w:hAnsi="Wingdings 3" w:hint="default"/>
      </w:rPr>
    </w:lvl>
    <w:lvl w:ilvl="8" w:tplc="0FE65D38" w:tentative="1">
      <w:start w:val="1"/>
      <w:numFmt w:val="bullet"/>
      <w:lvlText w:val=""/>
      <w:lvlJc w:val="left"/>
      <w:pPr>
        <w:tabs>
          <w:tab w:val="num" w:pos="6480"/>
        </w:tabs>
        <w:ind w:left="6480" w:hanging="360"/>
      </w:pPr>
      <w:rPr>
        <w:rFonts w:ascii="Wingdings 3" w:hAnsi="Wingdings 3" w:hint="default"/>
      </w:rPr>
    </w:lvl>
  </w:abstractNum>
  <w:abstractNum w:abstractNumId="46" w15:restartNumberingAfterBreak="0">
    <w:nsid w:val="57163704"/>
    <w:multiLevelType w:val="hybridMultilevel"/>
    <w:tmpl w:val="9F7009FA"/>
    <w:lvl w:ilvl="0" w:tplc="0B482CF4">
      <w:start w:val="1"/>
      <w:numFmt w:val="bullet"/>
      <w:lvlText w:val=""/>
      <w:lvlJc w:val="left"/>
      <w:pPr>
        <w:tabs>
          <w:tab w:val="num" w:pos="720"/>
        </w:tabs>
        <w:ind w:left="720" w:hanging="360"/>
      </w:pPr>
      <w:rPr>
        <w:rFonts w:ascii="Wingdings 2" w:hAnsi="Wingdings 2" w:hint="default"/>
      </w:rPr>
    </w:lvl>
    <w:lvl w:ilvl="1" w:tplc="DFD206B4" w:tentative="1">
      <w:start w:val="1"/>
      <w:numFmt w:val="bullet"/>
      <w:lvlText w:val=""/>
      <w:lvlJc w:val="left"/>
      <w:pPr>
        <w:tabs>
          <w:tab w:val="num" w:pos="1440"/>
        </w:tabs>
        <w:ind w:left="1440" w:hanging="360"/>
      </w:pPr>
      <w:rPr>
        <w:rFonts w:ascii="Wingdings 2" w:hAnsi="Wingdings 2" w:hint="default"/>
      </w:rPr>
    </w:lvl>
    <w:lvl w:ilvl="2" w:tplc="90708FDC" w:tentative="1">
      <w:start w:val="1"/>
      <w:numFmt w:val="bullet"/>
      <w:lvlText w:val=""/>
      <w:lvlJc w:val="left"/>
      <w:pPr>
        <w:tabs>
          <w:tab w:val="num" w:pos="2160"/>
        </w:tabs>
        <w:ind w:left="2160" w:hanging="360"/>
      </w:pPr>
      <w:rPr>
        <w:rFonts w:ascii="Wingdings 2" w:hAnsi="Wingdings 2" w:hint="default"/>
      </w:rPr>
    </w:lvl>
    <w:lvl w:ilvl="3" w:tplc="5576122A" w:tentative="1">
      <w:start w:val="1"/>
      <w:numFmt w:val="bullet"/>
      <w:lvlText w:val=""/>
      <w:lvlJc w:val="left"/>
      <w:pPr>
        <w:tabs>
          <w:tab w:val="num" w:pos="2880"/>
        </w:tabs>
        <w:ind w:left="2880" w:hanging="360"/>
      </w:pPr>
      <w:rPr>
        <w:rFonts w:ascii="Wingdings 2" w:hAnsi="Wingdings 2" w:hint="default"/>
      </w:rPr>
    </w:lvl>
    <w:lvl w:ilvl="4" w:tplc="331E4C32" w:tentative="1">
      <w:start w:val="1"/>
      <w:numFmt w:val="bullet"/>
      <w:lvlText w:val=""/>
      <w:lvlJc w:val="left"/>
      <w:pPr>
        <w:tabs>
          <w:tab w:val="num" w:pos="3600"/>
        </w:tabs>
        <w:ind w:left="3600" w:hanging="360"/>
      </w:pPr>
      <w:rPr>
        <w:rFonts w:ascii="Wingdings 2" w:hAnsi="Wingdings 2" w:hint="default"/>
      </w:rPr>
    </w:lvl>
    <w:lvl w:ilvl="5" w:tplc="95F2E282" w:tentative="1">
      <w:start w:val="1"/>
      <w:numFmt w:val="bullet"/>
      <w:lvlText w:val=""/>
      <w:lvlJc w:val="left"/>
      <w:pPr>
        <w:tabs>
          <w:tab w:val="num" w:pos="4320"/>
        </w:tabs>
        <w:ind w:left="4320" w:hanging="360"/>
      </w:pPr>
      <w:rPr>
        <w:rFonts w:ascii="Wingdings 2" w:hAnsi="Wingdings 2" w:hint="default"/>
      </w:rPr>
    </w:lvl>
    <w:lvl w:ilvl="6" w:tplc="596E2A34" w:tentative="1">
      <w:start w:val="1"/>
      <w:numFmt w:val="bullet"/>
      <w:lvlText w:val=""/>
      <w:lvlJc w:val="left"/>
      <w:pPr>
        <w:tabs>
          <w:tab w:val="num" w:pos="5040"/>
        </w:tabs>
        <w:ind w:left="5040" w:hanging="360"/>
      </w:pPr>
      <w:rPr>
        <w:rFonts w:ascii="Wingdings 2" w:hAnsi="Wingdings 2" w:hint="default"/>
      </w:rPr>
    </w:lvl>
    <w:lvl w:ilvl="7" w:tplc="650A9276" w:tentative="1">
      <w:start w:val="1"/>
      <w:numFmt w:val="bullet"/>
      <w:lvlText w:val=""/>
      <w:lvlJc w:val="left"/>
      <w:pPr>
        <w:tabs>
          <w:tab w:val="num" w:pos="5760"/>
        </w:tabs>
        <w:ind w:left="5760" w:hanging="360"/>
      </w:pPr>
      <w:rPr>
        <w:rFonts w:ascii="Wingdings 2" w:hAnsi="Wingdings 2" w:hint="default"/>
      </w:rPr>
    </w:lvl>
    <w:lvl w:ilvl="8" w:tplc="1E46A542" w:tentative="1">
      <w:start w:val="1"/>
      <w:numFmt w:val="bullet"/>
      <w:lvlText w:val=""/>
      <w:lvlJc w:val="left"/>
      <w:pPr>
        <w:tabs>
          <w:tab w:val="num" w:pos="6480"/>
        </w:tabs>
        <w:ind w:left="6480" w:hanging="360"/>
      </w:pPr>
      <w:rPr>
        <w:rFonts w:ascii="Wingdings 2" w:hAnsi="Wingdings 2" w:hint="default"/>
      </w:rPr>
    </w:lvl>
  </w:abstractNum>
  <w:abstractNum w:abstractNumId="47" w15:restartNumberingAfterBreak="0">
    <w:nsid w:val="5A1517AD"/>
    <w:multiLevelType w:val="hybridMultilevel"/>
    <w:tmpl w:val="18DAED20"/>
    <w:lvl w:ilvl="0" w:tplc="91502E10">
      <w:start w:val="1"/>
      <w:numFmt w:val="bullet"/>
      <w:lvlText w:val=""/>
      <w:lvlJc w:val="left"/>
      <w:pPr>
        <w:tabs>
          <w:tab w:val="num" w:pos="720"/>
        </w:tabs>
        <w:ind w:left="720" w:hanging="360"/>
      </w:pPr>
      <w:rPr>
        <w:rFonts w:ascii="Wingdings 3" w:hAnsi="Wingdings 3" w:hint="default"/>
      </w:rPr>
    </w:lvl>
    <w:lvl w:ilvl="1" w:tplc="802EF4C6" w:tentative="1">
      <w:start w:val="1"/>
      <w:numFmt w:val="bullet"/>
      <w:lvlText w:val=""/>
      <w:lvlJc w:val="left"/>
      <w:pPr>
        <w:tabs>
          <w:tab w:val="num" w:pos="1440"/>
        </w:tabs>
        <w:ind w:left="1440" w:hanging="360"/>
      </w:pPr>
      <w:rPr>
        <w:rFonts w:ascii="Wingdings 3" w:hAnsi="Wingdings 3" w:hint="default"/>
      </w:rPr>
    </w:lvl>
    <w:lvl w:ilvl="2" w:tplc="EF1CBAD8" w:tentative="1">
      <w:start w:val="1"/>
      <w:numFmt w:val="bullet"/>
      <w:lvlText w:val=""/>
      <w:lvlJc w:val="left"/>
      <w:pPr>
        <w:tabs>
          <w:tab w:val="num" w:pos="2160"/>
        </w:tabs>
        <w:ind w:left="2160" w:hanging="360"/>
      </w:pPr>
      <w:rPr>
        <w:rFonts w:ascii="Wingdings 3" w:hAnsi="Wingdings 3" w:hint="default"/>
      </w:rPr>
    </w:lvl>
    <w:lvl w:ilvl="3" w:tplc="71D45FC6" w:tentative="1">
      <w:start w:val="1"/>
      <w:numFmt w:val="bullet"/>
      <w:lvlText w:val=""/>
      <w:lvlJc w:val="left"/>
      <w:pPr>
        <w:tabs>
          <w:tab w:val="num" w:pos="2880"/>
        </w:tabs>
        <w:ind w:left="2880" w:hanging="360"/>
      </w:pPr>
      <w:rPr>
        <w:rFonts w:ascii="Wingdings 3" w:hAnsi="Wingdings 3" w:hint="default"/>
      </w:rPr>
    </w:lvl>
    <w:lvl w:ilvl="4" w:tplc="9536BA66" w:tentative="1">
      <w:start w:val="1"/>
      <w:numFmt w:val="bullet"/>
      <w:lvlText w:val=""/>
      <w:lvlJc w:val="left"/>
      <w:pPr>
        <w:tabs>
          <w:tab w:val="num" w:pos="3600"/>
        </w:tabs>
        <w:ind w:left="3600" w:hanging="360"/>
      </w:pPr>
      <w:rPr>
        <w:rFonts w:ascii="Wingdings 3" w:hAnsi="Wingdings 3" w:hint="default"/>
      </w:rPr>
    </w:lvl>
    <w:lvl w:ilvl="5" w:tplc="59D25A94" w:tentative="1">
      <w:start w:val="1"/>
      <w:numFmt w:val="bullet"/>
      <w:lvlText w:val=""/>
      <w:lvlJc w:val="left"/>
      <w:pPr>
        <w:tabs>
          <w:tab w:val="num" w:pos="4320"/>
        </w:tabs>
        <w:ind w:left="4320" w:hanging="360"/>
      </w:pPr>
      <w:rPr>
        <w:rFonts w:ascii="Wingdings 3" w:hAnsi="Wingdings 3" w:hint="default"/>
      </w:rPr>
    </w:lvl>
    <w:lvl w:ilvl="6" w:tplc="6F8CD950" w:tentative="1">
      <w:start w:val="1"/>
      <w:numFmt w:val="bullet"/>
      <w:lvlText w:val=""/>
      <w:lvlJc w:val="left"/>
      <w:pPr>
        <w:tabs>
          <w:tab w:val="num" w:pos="5040"/>
        </w:tabs>
        <w:ind w:left="5040" w:hanging="360"/>
      </w:pPr>
      <w:rPr>
        <w:rFonts w:ascii="Wingdings 3" w:hAnsi="Wingdings 3" w:hint="default"/>
      </w:rPr>
    </w:lvl>
    <w:lvl w:ilvl="7" w:tplc="8DD6F286" w:tentative="1">
      <w:start w:val="1"/>
      <w:numFmt w:val="bullet"/>
      <w:lvlText w:val=""/>
      <w:lvlJc w:val="left"/>
      <w:pPr>
        <w:tabs>
          <w:tab w:val="num" w:pos="5760"/>
        </w:tabs>
        <w:ind w:left="5760" w:hanging="360"/>
      </w:pPr>
      <w:rPr>
        <w:rFonts w:ascii="Wingdings 3" w:hAnsi="Wingdings 3" w:hint="default"/>
      </w:rPr>
    </w:lvl>
    <w:lvl w:ilvl="8" w:tplc="BD04F28C" w:tentative="1">
      <w:start w:val="1"/>
      <w:numFmt w:val="bullet"/>
      <w:lvlText w:val=""/>
      <w:lvlJc w:val="left"/>
      <w:pPr>
        <w:tabs>
          <w:tab w:val="num" w:pos="6480"/>
        </w:tabs>
        <w:ind w:left="6480" w:hanging="360"/>
      </w:pPr>
      <w:rPr>
        <w:rFonts w:ascii="Wingdings 3" w:hAnsi="Wingdings 3" w:hint="default"/>
      </w:rPr>
    </w:lvl>
  </w:abstractNum>
  <w:abstractNum w:abstractNumId="4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9" w15:restartNumberingAfterBreak="0">
    <w:nsid w:val="5C0C7048"/>
    <w:multiLevelType w:val="hybridMultilevel"/>
    <w:tmpl w:val="8CA0381E"/>
    <w:lvl w:ilvl="0" w:tplc="479A6D7C">
      <w:start w:val="1"/>
      <w:numFmt w:val="bullet"/>
      <w:lvlText w:val=""/>
      <w:lvlJc w:val="left"/>
      <w:pPr>
        <w:tabs>
          <w:tab w:val="num" w:pos="720"/>
        </w:tabs>
        <w:ind w:left="720" w:hanging="360"/>
      </w:pPr>
      <w:rPr>
        <w:rFonts w:ascii="Wingdings 2" w:hAnsi="Wingdings 2" w:hint="default"/>
      </w:rPr>
    </w:lvl>
    <w:lvl w:ilvl="1" w:tplc="B546AFAA" w:tentative="1">
      <w:start w:val="1"/>
      <w:numFmt w:val="bullet"/>
      <w:lvlText w:val=""/>
      <w:lvlJc w:val="left"/>
      <w:pPr>
        <w:tabs>
          <w:tab w:val="num" w:pos="1440"/>
        </w:tabs>
        <w:ind w:left="1440" w:hanging="360"/>
      </w:pPr>
      <w:rPr>
        <w:rFonts w:ascii="Wingdings 2" w:hAnsi="Wingdings 2" w:hint="default"/>
      </w:rPr>
    </w:lvl>
    <w:lvl w:ilvl="2" w:tplc="AFF6FAD8" w:tentative="1">
      <w:start w:val="1"/>
      <w:numFmt w:val="bullet"/>
      <w:lvlText w:val=""/>
      <w:lvlJc w:val="left"/>
      <w:pPr>
        <w:tabs>
          <w:tab w:val="num" w:pos="2160"/>
        </w:tabs>
        <w:ind w:left="2160" w:hanging="360"/>
      </w:pPr>
      <w:rPr>
        <w:rFonts w:ascii="Wingdings 2" w:hAnsi="Wingdings 2" w:hint="default"/>
      </w:rPr>
    </w:lvl>
    <w:lvl w:ilvl="3" w:tplc="F1D06048" w:tentative="1">
      <w:start w:val="1"/>
      <w:numFmt w:val="bullet"/>
      <w:lvlText w:val=""/>
      <w:lvlJc w:val="left"/>
      <w:pPr>
        <w:tabs>
          <w:tab w:val="num" w:pos="2880"/>
        </w:tabs>
        <w:ind w:left="2880" w:hanging="360"/>
      </w:pPr>
      <w:rPr>
        <w:rFonts w:ascii="Wingdings 2" w:hAnsi="Wingdings 2" w:hint="default"/>
      </w:rPr>
    </w:lvl>
    <w:lvl w:ilvl="4" w:tplc="2E50F910" w:tentative="1">
      <w:start w:val="1"/>
      <w:numFmt w:val="bullet"/>
      <w:lvlText w:val=""/>
      <w:lvlJc w:val="left"/>
      <w:pPr>
        <w:tabs>
          <w:tab w:val="num" w:pos="3600"/>
        </w:tabs>
        <w:ind w:left="3600" w:hanging="360"/>
      </w:pPr>
      <w:rPr>
        <w:rFonts w:ascii="Wingdings 2" w:hAnsi="Wingdings 2" w:hint="default"/>
      </w:rPr>
    </w:lvl>
    <w:lvl w:ilvl="5" w:tplc="9DC284E6" w:tentative="1">
      <w:start w:val="1"/>
      <w:numFmt w:val="bullet"/>
      <w:lvlText w:val=""/>
      <w:lvlJc w:val="left"/>
      <w:pPr>
        <w:tabs>
          <w:tab w:val="num" w:pos="4320"/>
        </w:tabs>
        <w:ind w:left="4320" w:hanging="360"/>
      </w:pPr>
      <w:rPr>
        <w:rFonts w:ascii="Wingdings 2" w:hAnsi="Wingdings 2" w:hint="default"/>
      </w:rPr>
    </w:lvl>
    <w:lvl w:ilvl="6" w:tplc="EBB04C0C" w:tentative="1">
      <w:start w:val="1"/>
      <w:numFmt w:val="bullet"/>
      <w:lvlText w:val=""/>
      <w:lvlJc w:val="left"/>
      <w:pPr>
        <w:tabs>
          <w:tab w:val="num" w:pos="5040"/>
        </w:tabs>
        <w:ind w:left="5040" w:hanging="360"/>
      </w:pPr>
      <w:rPr>
        <w:rFonts w:ascii="Wingdings 2" w:hAnsi="Wingdings 2" w:hint="default"/>
      </w:rPr>
    </w:lvl>
    <w:lvl w:ilvl="7" w:tplc="EB165298" w:tentative="1">
      <w:start w:val="1"/>
      <w:numFmt w:val="bullet"/>
      <w:lvlText w:val=""/>
      <w:lvlJc w:val="left"/>
      <w:pPr>
        <w:tabs>
          <w:tab w:val="num" w:pos="5760"/>
        </w:tabs>
        <w:ind w:left="5760" w:hanging="360"/>
      </w:pPr>
      <w:rPr>
        <w:rFonts w:ascii="Wingdings 2" w:hAnsi="Wingdings 2" w:hint="default"/>
      </w:rPr>
    </w:lvl>
    <w:lvl w:ilvl="8" w:tplc="13D8B5A4" w:tentative="1">
      <w:start w:val="1"/>
      <w:numFmt w:val="bullet"/>
      <w:lvlText w:val=""/>
      <w:lvlJc w:val="left"/>
      <w:pPr>
        <w:tabs>
          <w:tab w:val="num" w:pos="6480"/>
        </w:tabs>
        <w:ind w:left="6480" w:hanging="360"/>
      </w:pPr>
      <w:rPr>
        <w:rFonts w:ascii="Wingdings 2" w:hAnsi="Wingdings 2" w:hint="default"/>
      </w:rPr>
    </w:lvl>
  </w:abstractNum>
  <w:abstractNum w:abstractNumId="5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1" w15:restartNumberingAfterBreak="0">
    <w:nsid w:val="5D50114D"/>
    <w:multiLevelType w:val="hybridMultilevel"/>
    <w:tmpl w:val="F64A2860"/>
    <w:lvl w:ilvl="0" w:tplc="501CB7CA">
      <w:start w:val="1"/>
      <w:numFmt w:val="bullet"/>
      <w:lvlText w:val=""/>
      <w:lvlJc w:val="left"/>
      <w:pPr>
        <w:tabs>
          <w:tab w:val="num" w:pos="720"/>
        </w:tabs>
        <w:ind w:left="720" w:hanging="360"/>
      </w:pPr>
      <w:rPr>
        <w:rFonts w:ascii="Wingdings 3" w:hAnsi="Wingdings 3" w:hint="default"/>
      </w:rPr>
    </w:lvl>
    <w:lvl w:ilvl="1" w:tplc="56B4A59A" w:tentative="1">
      <w:start w:val="1"/>
      <w:numFmt w:val="bullet"/>
      <w:lvlText w:val=""/>
      <w:lvlJc w:val="left"/>
      <w:pPr>
        <w:tabs>
          <w:tab w:val="num" w:pos="1440"/>
        </w:tabs>
        <w:ind w:left="1440" w:hanging="360"/>
      </w:pPr>
      <w:rPr>
        <w:rFonts w:ascii="Wingdings 3" w:hAnsi="Wingdings 3" w:hint="default"/>
      </w:rPr>
    </w:lvl>
    <w:lvl w:ilvl="2" w:tplc="73FE3C0E" w:tentative="1">
      <w:start w:val="1"/>
      <w:numFmt w:val="bullet"/>
      <w:lvlText w:val=""/>
      <w:lvlJc w:val="left"/>
      <w:pPr>
        <w:tabs>
          <w:tab w:val="num" w:pos="2160"/>
        </w:tabs>
        <w:ind w:left="2160" w:hanging="360"/>
      </w:pPr>
      <w:rPr>
        <w:rFonts w:ascii="Wingdings 3" w:hAnsi="Wingdings 3" w:hint="default"/>
      </w:rPr>
    </w:lvl>
    <w:lvl w:ilvl="3" w:tplc="30E4F1BA" w:tentative="1">
      <w:start w:val="1"/>
      <w:numFmt w:val="bullet"/>
      <w:lvlText w:val=""/>
      <w:lvlJc w:val="left"/>
      <w:pPr>
        <w:tabs>
          <w:tab w:val="num" w:pos="2880"/>
        </w:tabs>
        <w:ind w:left="2880" w:hanging="360"/>
      </w:pPr>
      <w:rPr>
        <w:rFonts w:ascii="Wingdings 3" w:hAnsi="Wingdings 3" w:hint="default"/>
      </w:rPr>
    </w:lvl>
    <w:lvl w:ilvl="4" w:tplc="072C7F58" w:tentative="1">
      <w:start w:val="1"/>
      <w:numFmt w:val="bullet"/>
      <w:lvlText w:val=""/>
      <w:lvlJc w:val="left"/>
      <w:pPr>
        <w:tabs>
          <w:tab w:val="num" w:pos="3600"/>
        </w:tabs>
        <w:ind w:left="3600" w:hanging="360"/>
      </w:pPr>
      <w:rPr>
        <w:rFonts w:ascii="Wingdings 3" w:hAnsi="Wingdings 3" w:hint="default"/>
      </w:rPr>
    </w:lvl>
    <w:lvl w:ilvl="5" w:tplc="B32AD286" w:tentative="1">
      <w:start w:val="1"/>
      <w:numFmt w:val="bullet"/>
      <w:lvlText w:val=""/>
      <w:lvlJc w:val="left"/>
      <w:pPr>
        <w:tabs>
          <w:tab w:val="num" w:pos="4320"/>
        </w:tabs>
        <w:ind w:left="4320" w:hanging="360"/>
      </w:pPr>
      <w:rPr>
        <w:rFonts w:ascii="Wingdings 3" w:hAnsi="Wingdings 3" w:hint="default"/>
      </w:rPr>
    </w:lvl>
    <w:lvl w:ilvl="6" w:tplc="00B20DDC" w:tentative="1">
      <w:start w:val="1"/>
      <w:numFmt w:val="bullet"/>
      <w:lvlText w:val=""/>
      <w:lvlJc w:val="left"/>
      <w:pPr>
        <w:tabs>
          <w:tab w:val="num" w:pos="5040"/>
        </w:tabs>
        <w:ind w:left="5040" w:hanging="360"/>
      </w:pPr>
      <w:rPr>
        <w:rFonts w:ascii="Wingdings 3" w:hAnsi="Wingdings 3" w:hint="default"/>
      </w:rPr>
    </w:lvl>
    <w:lvl w:ilvl="7" w:tplc="0180E25C" w:tentative="1">
      <w:start w:val="1"/>
      <w:numFmt w:val="bullet"/>
      <w:lvlText w:val=""/>
      <w:lvlJc w:val="left"/>
      <w:pPr>
        <w:tabs>
          <w:tab w:val="num" w:pos="5760"/>
        </w:tabs>
        <w:ind w:left="5760" w:hanging="360"/>
      </w:pPr>
      <w:rPr>
        <w:rFonts w:ascii="Wingdings 3" w:hAnsi="Wingdings 3" w:hint="default"/>
      </w:rPr>
    </w:lvl>
    <w:lvl w:ilvl="8" w:tplc="726E617E" w:tentative="1">
      <w:start w:val="1"/>
      <w:numFmt w:val="bullet"/>
      <w:lvlText w:val=""/>
      <w:lvlJc w:val="left"/>
      <w:pPr>
        <w:tabs>
          <w:tab w:val="num" w:pos="6480"/>
        </w:tabs>
        <w:ind w:left="6480" w:hanging="360"/>
      </w:pPr>
      <w:rPr>
        <w:rFonts w:ascii="Wingdings 3" w:hAnsi="Wingdings 3" w:hint="default"/>
      </w:rPr>
    </w:lvl>
  </w:abstractNum>
  <w:abstractNum w:abstractNumId="5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1D7509A"/>
    <w:multiLevelType w:val="hybridMultilevel"/>
    <w:tmpl w:val="CAD6EFEA"/>
    <w:lvl w:ilvl="0" w:tplc="7BA86F74">
      <w:start w:val="1"/>
      <w:numFmt w:val="bullet"/>
      <w:lvlText w:val=""/>
      <w:lvlJc w:val="left"/>
      <w:pPr>
        <w:tabs>
          <w:tab w:val="num" w:pos="720"/>
        </w:tabs>
        <w:ind w:left="720" w:hanging="360"/>
      </w:pPr>
      <w:rPr>
        <w:rFonts w:ascii="Wingdings 3" w:hAnsi="Wingdings 3" w:hint="default"/>
      </w:rPr>
    </w:lvl>
    <w:lvl w:ilvl="1" w:tplc="1A1E50C2" w:tentative="1">
      <w:start w:val="1"/>
      <w:numFmt w:val="bullet"/>
      <w:lvlText w:val=""/>
      <w:lvlJc w:val="left"/>
      <w:pPr>
        <w:tabs>
          <w:tab w:val="num" w:pos="1440"/>
        </w:tabs>
        <w:ind w:left="1440" w:hanging="360"/>
      </w:pPr>
      <w:rPr>
        <w:rFonts w:ascii="Wingdings 3" w:hAnsi="Wingdings 3" w:hint="default"/>
      </w:rPr>
    </w:lvl>
    <w:lvl w:ilvl="2" w:tplc="71A0A520" w:tentative="1">
      <w:start w:val="1"/>
      <w:numFmt w:val="bullet"/>
      <w:lvlText w:val=""/>
      <w:lvlJc w:val="left"/>
      <w:pPr>
        <w:tabs>
          <w:tab w:val="num" w:pos="2160"/>
        </w:tabs>
        <w:ind w:left="2160" w:hanging="360"/>
      </w:pPr>
      <w:rPr>
        <w:rFonts w:ascii="Wingdings 3" w:hAnsi="Wingdings 3" w:hint="default"/>
      </w:rPr>
    </w:lvl>
    <w:lvl w:ilvl="3" w:tplc="47D8BA94" w:tentative="1">
      <w:start w:val="1"/>
      <w:numFmt w:val="bullet"/>
      <w:lvlText w:val=""/>
      <w:lvlJc w:val="left"/>
      <w:pPr>
        <w:tabs>
          <w:tab w:val="num" w:pos="2880"/>
        </w:tabs>
        <w:ind w:left="2880" w:hanging="360"/>
      </w:pPr>
      <w:rPr>
        <w:rFonts w:ascii="Wingdings 3" w:hAnsi="Wingdings 3" w:hint="default"/>
      </w:rPr>
    </w:lvl>
    <w:lvl w:ilvl="4" w:tplc="406610FE" w:tentative="1">
      <w:start w:val="1"/>
      <w:numFmt w:val="bullet"/>
      <w:lvlText w:val=""/>
      <w:lvlJc w:val="left"/>
      <w:pPr>
        <w:tabs>
          <w:tab w:val="num" w:pos="3600"/>
        </w:tabs>
        <w:ind w:left="3600" w:hanging="360"/>
      </w:pPr>
      <w:rPr>
        <w:rFonts w:ascii="Wingdings 3" w:hAnsi="Wingdings 3" w:hint="default"/>
      </w:rPr>
    </w:lvl>
    <w:lvl w:ilvl="5" w:tplc="485C5C42" w:tentative="1">
      <w:start w:val="1"/>
      <w:numFmt w:val="bullet"/>
      <w:lvlText w:val=""/>
      <w:lvlJc w:val="left"/>
      <w:pPr>
        <w:tabs>
          <w:tab w:val="num" w:pos="4320"/>
        </w:tabs>
        <w:ind w:left="4320" w:hanging="360"/>
      </w:pPr>
      <w:rPr>
        <w:rFonts w:ascii="Wingdings 3" w:hAnsi="Wingdings 3" w:hint="default"/>
      </w:rPr>
    </w:lvl>
    <w:lvl w:ilvl="6" w:tplc="DD08F9FE" w:tentative="1">
      <w:start w:val="1"/>
      <w:numFmt w:val="bullet"/>
      <w:lvlText w:val=""/>
      <w:lvlJc w:val="left"/>
      <w:pPr>
        <w:tabs>
          <w:tab w:val="num" w:pos="5040"/>
        </w:tabs>
        <w:ind w:left="5040" w:hanging="360"/>
      </w:pPr>
      <w:rPr>
        <w:rFonts w:ascii="Wingdings 3" w:hAnsi="Wingdings 3" w:hint="default"/>
      </w:rPr>
    </w:lvl>
    <w:lvl w:ilvl="7" w:tplc="0B344C70" w:tentative="1">
      <w:start w:val="1"/>
      <w:numFmt w:val="bullet"/>
      <w:lvlText w:val=""/>
      <w:lvlJc w:val="left"/>
      <w:pPr>
        <w:tabs>
          <w:tab w:val="num" w:pos="5760"/>
        </w:tabs>
        <w:ind w:left="5760" w:hanging="360"/>
      </w:pPr>
      <w:rPr>
        <w:rFonts w:ascii="Wingdings 3" w:hAnsi="Wingdings 3" w:hint="default"/>
      </w:rPr>
    </w:lvl>
    <w:lvl w:ilvl="8" w:tplc="CE70282A" w:tentative="1">
      <w:start w:val="1"/>
      <w:numFmt w:val="bullet"/>
      <w:lvlText w:val=""/>
      <w:lvlJc w:val="left"/>
      <w:pPr>
        <w:tabs>
          <w:tab w:val="num" w:pos="6480"/>
        </w:tabs>
        <w:ind w:left="6480" w:hanging="360"/>
      </w:pPr>
      <w:rPr>
        <w:rFonts w:ascii="Wingdings 3" w:hAnsi="Wingdings 3" w:hint="default"/>
      </w:rPr>
    </w:lvl>
  </w:abstractNum>
  <w:abstractNum w:abstractNumId="5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5" w15:restartNumberingAfterBreak="0">
    <w:nsid w:val="636317CF"/>
    <w:multiLevelType w:val="hybridMultilevel"/>
    <w:tmpl w:val="1820D106"/>
    <w:lvl w:ilvl="0" w:tplc="584A7830">
      <w:start w:val="1"/>
      <w:numFmt w:val="bullet"/>
      <w:lvlText w:val=""/>
      <w:lvlJc w:val="left"/>
      <w:pPr>
        <w:tabs>
          <w:tab w:val="num" w:pos="720"/>
        </w:tabs>
        <w:ind w:left="720" w:hanging="360"/>
      </w:pPr>
      <w:rPr>
        <w:rFonts w:ascii="Wingdings 3" w:hAnsi="Wingdings 3" w:hint="default"/>
      </w:rPr>
    </w:lvl>
    <w:lvl w:ilvl="1" w:tplc="4064974C" w:tentative="1">
      <w:start w:val="1"/>
      <w:numFmt w:val="bullet"/>
      <w:lvlText w:val=""/>
      <w:lvlJc w:val="left"/>
      <w:pPr>
        <w:tabs>
          <w:tab w:val="num" w:pos="1440"/>
        </w:tabs>
        <w:ind w:left="1440" w:hanging="360"/>
      </w:pPr>
      <w:rPr>
        <w:rFonts w:ascii="Wingdings 3" w:hAnsi="Wingdings 3" w:hint="default"/>
      </w:rPr>
    </w:lvl>
    <w:lvl w:ilvl="2" w:tplc="E1BEDA74" w:tentative="1">
      <w:start w:val="1"/>
      <w:numFmt w:val="bullet"/>
      <w:lvlText w:val=""/>
      <w:lvlJc w:val="left"/>
      <w:pPr>
        <w:tabs>
          <w:tab w:val="num" w:pos="2160"/>
        </w:tabs>
        <w:ind w:left="2160" w:hanging="360"/>
      </w:pPr>
      <w:rPr>
        <w:rFonts w:ascii="Wingdings 3" w:hAnsi="Wingdings 3" w:hint="default"/>
      </w:rPr>
    </w:lvl>
    <w:lvl w:ilvl="3" w:tplc="182221B2" w:tentative="1">
      <w:start w:val="1"/>
      <w:numFmt w:val="bullet"/>
      <w:lvlText w:val=""/>
      <w:lvlJc w:val="left"/>
      <w:pPr>
        <w:tabs>
          <w:tab w:val="num" w:pos="2880"/>
        </w:tabs>
        <w:ind w:left="2880" w:hanging="360"/>
      </w:pPr>
      <w:rPr>
        <w:rFonts w:ascii="Wingdings 3" w:hAnsi="Wingdings 3" w:hint="default"/>
      </w:rPr>
    </w:lvl>
    <w:lvl w:ilvl="4" w:tplc="F8D81FE0" w:tentative="1">
      <w:start w:val="1"/>
      <w:numFmt w:val="bullet"/>
      <w:lvlText w:val=""/>
      <w:lvlJc w:val="left"/>
      <w:pPr>
        <w:tabs>
          <w:tab w:val="num" w:pos="3600"/>
        </w:tabs>
        <w:ind w:left="3600" w:hanging="360"/>
      </w:pPr>
      <w:rPr>
        <w:rFonts w:ascii="Wingdings 3" w:hAnsi="Wingdings 3" w:hint="default"/>
      </w:rPr>
    </w:lvl>
    <w:lvl w:ilvl="5" w:tplc="19BE150C" w:tentative="1">
      <w:start w:val="1"/>
      <w:numFmt w:val="bullet"/>
      <w:lvlText w:val=""/>
      <w:lvlJc w:val="left"/>
      <w:pPr>
        <w:tabs>
          <w:tab w:val="num" w:pos="4320"/>
        </w:tabs>
        <w:ind w:left="4320" w:hanging="360"/>
      </w:pPr>
      <w:rPr>
        <w:rFonts w:ascii="Wingdings 3" w:hAnsi="Wingdings 3" w:hint="default"/>
      </w:rPr>
    </w:lvl>
    <w:lvl w:ilvl="6" w:tplc="C5CC9ADE" w:tentative="1">
      <w:start w:val="1"/>
      <w:numFmt w:val="bullet"/>
      <w:lvlText w:val=""/>
      <w:lvlJc w:val="left"/>
      <w:pPr>
        <w:tabs>
          <w:tab w:val="num" w:pos="5040"/>
        </w:tabs>
        <w:ind w:left="5040" w:hanging="360"/>
      </w:pPr>
      <w:rPr>
        <w:rFonts w:ascii="Wingdings 3" w:hAnsi="Wingdings 3" w:hint="default"/>
      </w:rPr>
    </w:lvl>
    <w:lvl w:ilvl="7" w:tplc="D71AAFCE" w:tentative="1">
      <w:start w:val="1"/>
      <w:numFmt w:val="bullet"/>
      <w:lvlText w:val=""/>
      <w:lvlJc w:val="left"/>
      <w:pPr>
        <w:tabs>
          <w:tab w:val="num" w:pos="5760"/>
        </w:tabs>
        <w:ind w:left="5760" w:hanging="360"/>
      </w:pPr>
      <w:rPr>
        <w:rFonts w:ascii="Wingdings 3" w:hAnsi="Wingdings 3" w:hint="default"/>
      </w:rPr>
    </w:lvl>
    <w:lvl w:ilvl="8" w:tplc="2758D9D4" w:tentative="1">
      <w:start w:val="1"/>
      <w:numFmt w:val="bullet"/>
      <w:lvlText w:val=""/>
      <w:lvlJc w:val="left"/>
      <w:pPr>
        <w:tabs>
          <w:tab w:val="num" w:pos="6480"/>
        </w:tabs>
        <w:ind w:left="6480" w:hanging="360"/>
      </w:pPr>
      <w:rPr>
        <w:rFonts w:ascii="Wingdings 3" w:hAnsi="Wingdings 3" w:hint="default"/>
      </w:rPr>
    </w:lvl>
  </w:abstractNum>
  <w:abstractNum w:abstractNumId="5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9" w15:restartNumberingAfterBreak="0">
    <w:nsid w:val="6F05616F"/>
    <w:multiLevelType w:val="hybridMultilevel"/>
    <w:tmpl w:val="46465E1E"/>
    <w:lvl w:ilvl="0" w:tplc="00807BA8">
      <w:start w:val="1"/>
      <w:numFmt w:val="bullet"/>
      <w:lvlText w:val=""/>
      <w:lvlJc w:val="left"/>
      <w:pPr>
        <w:tabs>
          <w:tab w:val="num" w:pos="720"/>
        </w:tabs>
        <w:ind w:left="720" w:hanging="360"/>
      </w:pPr>
      <w:rPr>
        <w:rFonts w:ascii="Wingdings 3" w:hAnsi="Wingdings 3" w:hint="default"/>
      </w:rPr>
    </w:lvl>
    <w:lvl w:ilvl="1" w:tplc="63F642D8" w:tentative="1">
      <w:start w:val="1"/>
      <w:numFmt w:val="bullet"/>
      <w:lvlText w:val=""/>
      <w:lvlJc w:val="left"/>
      <w:pPr>
        <w:tabs>
          <w:tab w:val="num" w:pos="1440"/>
        </w:tabs>
        <w:ind w:left="1440" w:hanging="360"/>
      </w:pPr>
      <w:rPr>
        <w:rFonts w:ascii="Wingdings 3" w:hAnsi="Wingdings 3" w:hint="default"/>
      </w:rPr>
    </w:lvl>
    <w:lvl w:ilvl="2" w:tplc="CDEC823E" w:tentative="1">
      <w:start w:val="1"/>
      <w:numFmt w:val="bullet"/>
      <w:lvlText w:val=""/>
      <w:lvlJc w:val="left"/>
      <w:pPr>
        <w:tabs>
          <w:tab w:val="num" w:pos="2160"/>
        </w:tabs>
        <w:ind w:left="2160" w:hanging="360"/>
      </w:pPr>
      <w:rPr>
        <w:rFonts w:ascii="Wingdings 3" w:hAnsi="Wingdings 3" w:hint="default"/>
      </w:rPr>
    </w:lvl>
    <w:lvl w:ilvl="3" w:tplc="10FCDFB4" w:tentative="1">
      <w:start w:val="1"/>
      <w:numFmt w:val="bullet"/>
      <w:lvlText w:val=""/>
      <w:lvlJc w:val="left"/>
      <w:pPr>
        <w:tabs>
          <w:tab w:val="num" w:pos="2880"/>
        </w:tabs>
        <w:ind w:left="2880" w:hanging="360"/>
      </w:pPr>
      <w:rPr>
        <w:rFonts w:ascii="Wingdings 3" w:hAnsi="Wingdings 3" w:hint="default"/>
      </w:rPr>
    </w:lvl>
    <w:lvl w:ilvl="4" w:tplc="7C7ADDF0" w:tentative="1">
      <w:start w:val="1"/>
      <w:numFmt w:val="bullet"/>
      <w:lvlText w:val=""/>
      <w:lvlJc w:val="left"/>
      <w:pPr>
        <w:tabs>
          <w:tab w:val="num" w:pos="3600"/>
        </w:tabs>
        <w:ind w:left="3600" w:hanging="360"/>
      </w:pPr>
      <w:rPr>
        <w:rFonts w:ascii="Wingdings 3" w:hAnsi="Wingdings 3" w:hint="default"/>
      </w:rPr>
    </w:lvl>
    <w:lvl w:ilvl="5" w:tplc="DAAEFED6" w:tentative="1">
      <w:start w:val="1"/>
      <w:numFmt w:val="bullet"/>
      <w:lvlText w:val=""/>
      <w:lvlJc w:val="left"/>
      <w:pPr>
        <w:tabs>
          <w:tab w:val="num" w:pos="4320"/>
        </w:tabs>
        <w:ind w:left="4320" w:hanging="360"/>
      </w:pPr>
      <w:rPr>
        <w:rFonts w:ascii="Wingdings 3" w:hAnsi="Wingdings 3" w:hint="default"/>
      </w:rPr>
    </w:lvl>
    <w:lvl w:ilvl="6" w:tplc="001814C6" w:tentative="1">
      <w:start w:val="1"/>
      <w:numFmt w:val="bullet"/>
      <w:lvlText w:val=""/>
      <w:lvlJc w:val="left"/>
      <w:pPr>
        <w:tabs>
          <w:tab w:val="num" w:pos="5040"/>
        </w:tabs>
        <w:ind w:left="5040" w:hanging="360"/>
      </w:pPr>
      <w:rPr>
        <w:rFonts w:ascii="Wingdings 3" w:hAnsi="Wingdings 3" w:hint="default"/>
      </w:rPr>
    </w:lvl>
    <w:lvl w:ilvl="7" w:tplc="52D41522" w:tentative="1">
      <w:start w:val="1"/>
      <w:numFmt w:val="bullet"/>
      <w:lvlText w:val=""/>
      <w:lvlJc w:val="left"/>
      <w:pPr>
        <w:tabs>
          <w:tab w:val="num" w:pos="5760"/>
        </w:tabs>
        <w:ind w:left="5760" w:hanging="360"/>
      </w:pPr>
      <w:rPr>
        <w:rFonts w:ascii="Wingdings 3" w:hAnsi="Wingdings 3" w:hint="default"/>
      </w:rPr>
    </w:lvl>
    <w:lvl w:ilvl="8" w:tplc="20189C54" w:tentative="1">
      <w:start w:val="1"/>
      <w:numFmt w:val="bullet"/>
      <w:lvlText w:val=""/>
      <w:lvlJc w:val="left"/>
      <w:pPr>
        <w:tabs>
          <w:tab w:val="num" w:pos="6480"/>
        </w:tabs>
        <w:ind w:left="6480" w:hanging="360"/>
      </w:pPr>
      <w:rPr>
        <w:rFonts w:ascii="Wingdings 3" w:hAnsi="Wingdings 3" w:hint="default"/>
      </w:rPr>
    </w:lvl>
  </w:abstractNum>
  <w:abstractNum w:abstractNumId="60" w15:restartNumberingAfterBreak="0">
    <w:nsid w:val="706947BA"/>
    <w:multiLevelType w:val="hybridMultilevel"/>
    <w:tmpl w:val="F4FADA62"/>
    <w:lvl w:ilvl="0" w:tplc="8318D3E6">
      <w:start w:val="1"/>
      <w:numFmt w:val="bullet"/>
      <w:lvlText w:val=""/>
      <w:lvlJc w:val="left"/>
      <w:pPr>
        <w:tabs>
          <w:tab w:val="num" w:pos="720"/>
        </w:tabs>
        <w:ind w:left="720" w:hanging="360"/>
      </w:pPr>
      <w:rPr>
        <w:rFonts w:ascii="Wingdings 3" w:hAnsi="Wingdings 3" w:hint="default"/>
      </w:rPr>
    </w:lvl>
    <w:lvl w:ilvl="1" w:tplc="CFCC4D32" w:tentative="1">
      <w:start w:val="1"/>
      <w:numFmt w:val="bullet"/>
      <w:lvlText w:val=""/>
      <w:lvlJc w:val="left"/>
      <w:pPr>
        <w:tabs>
          <w:tab w:val="num" w:pos="1440"/>
        </w:tabs>
        <w:ind w:left="1440" w:hanging="360"/>
      </w:pPr>
      <w:rPr>
        <w:rFonts w:ascii="Wingdings 3" w:hAnsi="Wingdings 3" w:hint="default"/>
      </w:rPr>
    </w:lvl>
    <w:lvl w:ilvl="2" w:tplc="E73682B4" w:tentative="1">
      <w:start w:val="1"/>
      <w:numFmt w:val="bullet"/>
      <w:lvlText w:val=""/>
      <w:lvlJc w:val="left"/>
      <w:pPr>
        <w:tabs>
          <w:tab w:val="num" w:pos="2160"/>
        </w:tabs>
        <w:ind w:left="2160" w:hanging="360"/>
      </w:pPr>
      <w:rPr>
        <w:rFonts w:ascii="Wingdings 3" w:hAnsi="Wingdings 3" w:hint="default"/>
      </w:rPr>
    </w:lvl>
    <w:lvl w:ilvl="3" w:tplc="BF1E8BF0" w:tentative="1">
      <w:start w:val="1"/>
      <w:numFmt w:val="bullet"/>
      <w:lvlText w:val=""/>
      <w:lvlJc w:val="left"/>
      <w:pPr>
        <w:tabs>
          <w:tab w:val="num" w:pos="2880"/>
        </w:tabs>
        <w:ind w:left="2880" w:hanging="360"/>
      </w:pPr>
      <w:rPr>
        <w:rFonts w:ascii="Wingdings 3" w:hAnsi="Wingdings 3" w:hint="default"/>
      </w:rPr>
    </w:lvl>
    <w:lvl w:ilvl="4" w:tplc="DA044990" w:tentative="1">
      <w:start w:val="1"/>
      <w:numFmt w:val="bullet"/>
      <w:lvlText w:val=""/>
      <w:lvlJc w:val="left"/>
      <w:pPr>
        <w:tabs>
          <w:tab w:val="num" w:pos="3600"/>
        </w:tabs>
        <w:ind w:left="3600" w:hanging="360"/>
      </w:pPr>
      <w:rPr>
        <w:rFonts w:ascii="Wingdings 3" w:hAnsi="Wingdings 3" w:hint="default"/>
      </w:rPr>
    </w:lvl>
    <w:lvl w:ilvl="5" w:tplc="9B8A9528" w:tentative="1">
      <w:start w:val="1"/>
      <w:numFmt w:val="bullet"/>
      <w:lvlText w:val=""/>
      <w:lvlJc w:val="left"/>
      <w:pPr>
        <w:tabs>
          <w:tab w:val="num" w:pos="4320"/>
        </w:tabs>
        <w:ind w:left="4320" w:hanging="360"/>
      </w:pPr>
      <w:rPr>
        <w:rFonts w:ascii="Wingdings 3" w:hAnsi="Wingdings 3" w:hint="default"/>
      </w:rPr>
    </w:lvl>
    <w:lvl w:ilvl="6" w:tplc="BA40C6D8" w:tentative="1">
      <w:start w:val="1"/>
      <w:numFmt w:val="bullet"/>
      <w:lvlText w:val=""/>
      <w:lvlJc w:val="left"/>
      <w:pPr>
        <w:tabs>
          <w:tab w:val="num" w:pos="5040"/>
        </w:tabs>
        <w:ind w:left="5040" w:hanging="360"/>
      </w:pPr>
      <w:rPr>
        <w:rFonts w:ascii="Wingdings 3" w:hAnsi="Wingdings 3" w:hint="default"/>
      </w:rPr>
    </w:lvl>
    <w:lvl w:ilvl="7" w:tplc="CAC2FF44" w:tentative="1">
      <w:start w:val="1"/>
      <w:numFmt w:val="bullet"/>
      <w:lvlText w:val=""/>
      <w:lvlJc w:val="left"/>
      <w:pPr>
        <w:tabs>
          <w:tab w:val="num" w:pos="5760"/>
        </w:tabs>
        <w:ind w:left="5760" w:hanging="360"/>
      </w:pPr>
      <w:rPr>
        <w:rFonts w:ascii="Wingdings 3" w:hAnsi="Wingdings 3" w:hint="default"/>
      </w:rPr>
    </w:lvl>
    <w:lvl w:ilvl="8" w:tplc="575CF6E0" w:tentative="1">
      <w:start w:val="1"/>
      <w:numFmt w:val="bullet"/>
      <w:lvlText w:val=""/>
      <w:lvlJc w:val="left"/>
      <w:pPr>
        <w:tabs>
          <w:tab w:val="num" w:pos="6480"/>
        </w:tabs>
        <w:ind w:left="6480" w:hanging="360"/>
      </w:pPr>
      <w:rPr>
        <w:rFonts w:ascii="Wingdings 3" w:hAnsi="Wingdings 3" w:hint="default"/>
      </w:rPr>
    </w:lvl>
  </w:abstractNum>
  <w:abstractNum w:abstractNumId="6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3" w15:restartNumberingAfterBreak="0">
    <w:nsid w:val="72D4760B"/>
    <w:multiLevelType w:val="hybridMultilevel"/>
    <w:tmpl w:val="CD9A49AA"/>
    <w:lvl w:ilvl="0" w:tplc="96D01BD0">
      <w:start w:val="1"/>
      <w:numFmt w:val="bullet"/>
      <w:lvlText w:val=""/>
      <w:lvlJc w:val="left"/>
      <w:pPr>
        <w:tabs>
          <w:tab w:val="num" w:pos="720"/>
        </w:tabs>
        <w:ind w:left="720" w:hanging="360"/>
      </w:pPr>
      <w:rPr>
        <w:rFonts w:ascii="Wingdings 3" w:hAnsi="Wingdings 3" w:hint="default"/>
      </w:rPr>
    </w:lvl>
    <w:lvl w:ilvl="1" w:tplc="4BF0842C" w:tentative="1">
      <w:start w:val="1"/>
      <w:numFmt w:val="bullet"/>
      <w:lvlText w:val=""/>
      <w:lvlJc w:val="left"/>
      <w:pPr>
        <w:tabs>
          <w:tab w:val="num" w:pos="1440"/>
        </w:tabs>
        <w:ind w:left="1440" w:hanging="360"/>
      </w:pPr>
      <w:rPr>
        <w:rFonts w:ascii="Wingdings 3" w:hAnsi="Wingdings 3" w:hint="default"/>
      </w:rPr>
    </w:lvl>
    <w:lvl w:ilvl="2" w:tplc="0EDEDED6" w:tentative="1">
      <w:start w:val="1"/>
      <w:numFmt w:val="bullet"/>
      <w:lvlText w:val=""/>
      <w:lvlJc w:val="left"/>
      <w:pPr>
        <w:tabs>
          <w:tab w:val="num" w:pos="2160"/>
        </w:tabs>
        <w:ind w:left="2160" w:hanging="360"/>
      </w:pPr>
      <w:rPr>
        <w:rFonts w:ascii="Wingdings 3" w:hAnsi="Wingdings 3" w:hint="default"/>
      </w:rPr>
    </w:lvl>
    <w:lvl w:ilvl="3" w:tplc="32D470E4" w:tentative="1">
      <w:start w:val="1"/>
      <w:numFmt w:val="bullet"/>
      <w:lvlText w:val=""/>
      <w:lvlJc w:val="left"/>
      <w:pPr>
        <w:tabs>
          <w:tab w:val="num" w:pos="2880"/>
        </w:tabs>
        <w:ind w:left="2880" w:hanging="360"/>
      </w:pPr>
      <w:rPr>
        <w:rFonts w:ascii="Wingdings 3" w:hAnsi="Wingdings 3" w:hint="default"/>
      </w:rPr>
    </w:lvl>
    <w:lvl w:ilvl="4" w:tplc="7068CB64" w:tentative="1">
      <w:start w:val="1"/>
      <w:numFmt w:val="bullet"/>
      <w:lvlText w:val=""/>
      <w:lvlJc w:val="left"/>
      <w:pPr>
        <w:tabs>
          <w:tab w:val="num" w:pos="3600"/>
        </w:tabs>
        <w:ind w:left="3600" w:hanging="360"/>
      </w:pPr>
      <w:rPr>
        <w:rFonts w:ascii="Wingdings 3" w:hAnsi="Wingdings 3" w:hint="default"/>
      </w:rPr>
    </w:lvl>
    <w:lvl w:ilvl="5" w:tplc="42C87B7C" w:tentative="1">
      <w:start w:val="1"/>
      <w:numFmt w:val="bullet"/>
      <w:lvlText w:val=""/>
      <w:lvlJc w:val="left"/>
      <w:pPr>
        <w:tabs>
          <w:tab w:val="num" w:pos="4320"/>
        </w:tabs>
        <w:ind w:left="4320" w:hanging="360"/>
      </w:pPr>
      <w:rPr>
        <w:rFonts w:ascii="Wingdings 3" w:hAnsi="Wingdings 3" w:hint="default"/>
      </w:rPr>
    </w:lvl>
    <w:lvl w:ilvl="6" w:tplc="E0C207B8" w:tentative="1">
      <w:start w:val="1"/>
      <w:numFmt w:val="bullet"/>
      <w:lvlText w:val=""/>
      <w:lvlJc w:val="left"/>
      <w:pPr>
        <w:tabs>
          <w:tab w:val="num" w:pos="5040"/>
        </w:tabs>
        <w:ind w:left="5040" w:hanging="360"/>
      </w:pPr>
      <w:rPr>
        <w:rFonts w:ascii="Wingdings 3" w:hAnsi="Wingdings 3" w:hint="default"/>
      </w:rPr>
    </w:lvl>
    <w:lvl w:ilvl="7" w:tplc="70B8C918" w:tentative="1">
      <w:start w:val="1"/>
      <w:numFmt w:val="bullet"/>
      <w:lvlText w:val=""/>
      <w:lvlJc w:val="left"/>
      <w:pPr>
        <w:tabs>
          <w:tab w:val="num" w:pos="5760"/>
        </w:tabs>
        <w:ind w:left="5760" w:hanging="360"/>
      </w:pPr>
      <w:rPr>
        <w:rFonts w:ascii="Wingdings 3" w:hAnsi="Wingdings 3" w:hint="default"/>
      </w:rPr>
    </w:lvl>
    <w:lvl w:ilvl="8" w:tplc="57B2CD2E" w:tentative="1">
      <w:start w:val="1"/>
      <w:numFmt w:val="bullet"/>
      <w:lvlText w:val=""/>
      <w:lvlJc w:val="left"/>
      <w:pPr>
        <w:tabs>
          <w:tab w:val="num" w:pos="6480"/>
        </w:tabs>
        <w:ind w:left="6480" w:hanging="360"/>
      </w:pPr>
      <w:rPr>
        <w:rFonts w:ascii="Wingdings 3" w:hAnsi="Wingdings 3" w:hint="default"/>
      </w:rPr>
    </w:lvl>
  </w:abstractNum>
  <w:abstractNum w:abstractNumId="64" w15:restartNumberingAfterBreak="0">
    <w:nsid w:val="744721EC"/>
    <w:multiLevelType w:val="hybridMultilevel"/>
    <w:tmpl w:val="31EED66C"/>
    <w:lvl w:ilvl="0" w:tplc="8D30E5AA">
      <w:start w:val="1"/>
      <w:numFmt w:val="bullet"/>
      <w:lvlText w:val=""/>
      <w:lvlJc w:val="left"/>
      <w:pPr>
        <w:tabs>
          <w:tab w:val="num" w:pos="360"/>
        </w:tabs>
        <w:ind w:left="360" w:hanging="360"/>
      </w:pPr>
      <w:rPr>
        <w:rFonts w:ascii="Wingdings 2" w:hAnsi="Wingdings 2" w:hint="default"/>
      </w:rPr>
    </w:lvl>
    <w:lvl w:ilvl="1" w:tplc="4466812E" w:tentative="1">
      <w:start w:val="1"/>
      <w:numFmt w:val="bullet"/>
      <w:lvlText w:val=""/>
      <w:lvlJc w:val="left"/>
      <w:pPr>
        <w:tabs>
          <w:tab w:val="num" w:pos="1440"/>
        </w:tabs>
        <w:ind w:left="1440" w:hanging="360"/>
      </w:pPr>
      <w:rPr>
        <w:rFonts w:ascii="Wingdings 2" w:hAnsi="Wingdings 2" w:hint="default"/>
      </w:rPr>
    </w:lvl>
    <w:lvl w:ilvl="2" w:tplc="37342F84" w:tentative="1">
      <w:start w:val="1"/>
      <w:numFmt w:val="bullet"/>
      <w:lvlText w:val=""/>
      <w:lvlJc w:val="left"/>
      <w:pPr>
        <w:tabs>
          <w:tab w:val="num" w:pos="2160"/>
        </w:tabs>
        <w:ind w:left="2160" w:hanging="360"/>
      </w:pPr>
      <w:rPr>
        <w:rFonts w:ascii="Wingdings 2" w:hAnsi="Wingdings 2" w:hint="default"/>
      </w:rPr>
    </w:lvl>
    <w:lvl w:ilvl="3" w:tplc="2C1EEF82" w:tentative="1">
      <w:start w:val="1"/>
      <w:numFmt w:val="bullet"/>
      <w:lvlText w:val=""/>
      <w:lvlJc w:val="left"/>
      <w:pPr>
        <w:tabs>
          <w:tab w:val="num" w:pos="2880"/>
        </w:tabs>
        <w:ind w:left="2880" w:hanging="360"/>
      </w:pPr>
      <w:rPr>
        <w:rFonts w:ascii="Wingdings 2" w:hAnsi="Wingdings 2" w:hint="default"/>
      </w:rPr>
    </w:lvl>
    <w:lvl w:ilvl="4" w:tplc="0958CC36" w:tentative="1">
      <w:start w:val="1"/>
      <w:numFmt w:val="bullet"/>
      <w:lvlText w:val=""/>
      <w:lvlJc w:val="left"/>
      <w:pPr>
        <w:tabs>
          <w:tab w:val="num" w:pos="3600"/>
        </w:tabs>
        <w:ind w:left="3600" w:hanging="360"/>
      </w:pPr>
      <w:rPr>
        <w:rFonts w:ascii="Wingdings 2" w:hAnsi="Wingdings 2" w:hint="default"/>
      </w:rPr>
    </w:lvl>
    <w:lvl w:ilvl="5" w:tplc="C584D23A" w:tentative="1">
      <w:start w:val="1"/>
      <w:numFmt w:val="bullet"/>
      <w:lvlText w:val=""/>
      <w:lvlJc w:val="left"/>
      <w:pPr>
        <w:tabs>
          <w:tab w:val="num" w:pos="4320"/>
        </w:tabs>
        <w:ind w:left="4320" w:hanging="360"/>
      </w:pPr>
      <w:rPr>
        <w:rFonts w:ascii="Wingdings 2" w:hAnsi="Wingdings 2" w:hint="default"/>
      </w:rPr>
    </w:lvl>
    <w:lvl w:ilvl="6" w:tplc="93801BA0" w:tentative="1">
      <w:start w:val="1"/>
      <w:numFmt w:val="bullet"/>
      <w:lvlText w:val=""/>
      <w:lvlJc w:val="left"/>
      <w:pPr>
        <w:tabs>
          <w:tab w:val="num" w:pos="5040"/>
        </w:tabs>
        <w:ind w:left="5040" w:hanging="360"/>
      </w:pPr>
      <w:rPr>
        <w:rFonts w:ascii="Wingdings 2" w:hAnsi="Wingdings 2" w:hint="default"/>
      </w:rPr>
    </w:lvl>
    <w:lvl w:ilvl="7" w:tplc="3D6A5BFC" w:tentative="1">
      <w:start w:val="1"/>
      <w:numFmt w:val="bullet"/>
      <w:lvlText w:val=""/>
      <w:lvlJc w:val="left"/>
      <w:pPr>
        <w:tabs>
          <w:tab w:val="num" w:pos="5760"/>
        </w:tabs>
        <w:ind w:left="5760" w:hanging="360"/>
      </w:pPr>
      <w:rPr>
        <w:rFonts w:ascii="Wingdings 2" w:hAnsi="Wingdings 2" w:hint="default"/>
      </w:rPr>
    </w:lvl>
    <w:lvl w:ilvl="8" w:tplc="6660E3E6" w:tentative="1">
      <w:start w:val="1"/>
      <w:numFmt w:val="bullet"/>
      <w:lvlText w:val=""/>
      <w:lvlJc w:val="left"/>
      <w:pPr>
        <w:tabs>
          <w:tab w:val="num" w:pos="6480"/>
        </w:tabs>
        <w:ind w:left="6480" w:hanging="360"/>
      </w:pPr>
      <w:rPr>
        <w:rFonts w:ascii="Wingdings 2" w:hAnsi="Wingdings 2" w:hint="default"/>
      </w:rPr>
    </w:lvl>
  </w:abstractNum>
  <w:abstractNum w:abstractNumId="6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9B84CEA"/>
    <w:multiLevelType w:val="hybridMultilevel"/>
    <w:tmpl w:val="F37429D2"/>
    <w:lvl w:ilvl="0" w:tplc="D8CA5934">
      <w:start w:val="1"/>
      <w:numFmt w:val="bullet"/>
      <w:lvlText w:val=""/>
      <w:lvlJc w:val="left"/>
      <w:pPr>
        <w:tabs>
          <w:tab w:val="num" w:pos="720"/>
        </w:tabs>
        <w:ind w:left="720" w:hanging="360"/>
      </w:pPr>
      <w:rPr>
        <w:rFonts w:ascii="Wingdings 3" w:hAnsi="Wingdings 3" w:hint="default"/>
      </w:rPr>
    </w:lvl>
    <w:lvl w:ilvl="1" w:tplc="93FEF13C" w:tentative="1">
      <w:start w:val="1"/>
      <w:numFmt w:val="bullet"/>
      <w:lvlText w:val=""/>
      <w:lvlJc w:val="left"/>
      <w:pPr>
        <w:tabs>
          <w:tab w:val="num" w:pos="1440"/>
        </w:tabs>
        <w:ind w:left="1440" w:hanging="360"/>
      </w:pPr>
      <w:rPr>
        <w:rFonts w:ascii="Wingdings 3" w:hAnsi="Wingdings 3" w:hint="default"/>
      </w:rPr>
    </w:lvl>
    <w:lvl w:ilvl="2" w:tplc="3AAE81E6" w:tentative="1">
      <w:start w:val="1"/>
      <w:numFmt w:val="bullet"/>
      <w:lvlText w:val=""/>
      <w:lvlJc w:val="left"/>
      <w:pPr>
        <w:tabs>
          <w:tab w:val="num" w:pos="2160"/>
        </w:tabs>
        <w:ind w:left="2160" w:hanging="360"/>
      </w:pPr>
      <w:rPr>
        <w:rFonts w:ascii="Wingdings 3" w:hAnsi="Wingdings 3" w:hint="default"/>
      </w:rPr>
    </w:lvl>
    <w:lvl w:ilvl="3" w:tplc="BED44DB4" w:tentative="1">
      <w:start w:val="1"/>
      <w:numFmt w:val="bullet"/>
      <w:lvlText w:val=""/>
      <w:lvlJc w:val="left"/>
      <w:pPr>
        <w:tabs>
          <w:tab w:val="num" w:pos="2880"/>
        </w:tabs>
        <w:ind w:left="2880" w:hanging="360"/>
      </w:pPr>
      <w:rPr>
        <w:rFonts w:ascii="Wingdings 3" w:hAnsi="Wingdings 3" w:hint="default"/>
      </w:rPr>
    </w:lvl>
    <w:lvl w:ilvl="4" w:tplc="54163BCC" w:tentative="1">
      <w:start w:val="1"/>
      <w:numFmt w:val="bullet"/>
      <w:lvlText w:val=""/>
      <w:lvlJc w:val="left"/>
      <w:pPr>
        <w:tabs>
          <w:tab w:val="num" w:pos="3600"/>
        </w:tabs>
        <w:ind w:left="3600" w:hanging="360"/>
      </w:pPr>
      <w:rPr>
        <w:rFonts w:ascii="Wingdings 3" w:hAnsi="Wingdings 3" w:hint="default"/>
      </w:rPr>
    </w:lvl>
    <w:lvl w:ilvl="5" w:tplc="82127DB2" w:tentative="1">
      <w:start w:val="1"/>
      <w:numFmt w:val="bullet"/>
      <w:lvlText w:val=""/>
      <w:lvlJc w:val="left"/>
      <w:pPr>
        <w:tabs>
          <w:tab w:val="num" w:pos="4320"/>
        </w:tabs>
        <w:ind w:left="4320" w:hanging="360"/>
      </w:pPr>
      <w:rPr>
        <w:rFonts w:ascii="Wingdings 3" w:hAnsi="Wingdings 3" w:hint="default"/>
      </w:rPr>
    </w:lvl>
    <w:lvl w:ilvl="6" w:tplc="BB2E6094" w:tentative="1">
      <w:start w:val="1"/>
      <w:numFmt w:val="bullet"/>
      <w:lvlText w:val=""/>
      <w:lvlJc w:val="left"/>
      <w:pPr>
        <w:tabs>
          <w:tab w:val="num" w:pos="5040"/>
        </w:tabs>
        <w:ind w:left="5040" w:hanging="360"/>
      </w:pPr>
      <w:rPr>
        <w:rFonts w:ascii="Wingdings 3" w:hAnsi="Wingdings 3" w:hint="default"/>
      </w:rPr>
    </w:lvl>
    <w:lvl w:ilvl="7" w:tplc="ACB672FC" w:tentative="1">
      <w:start w:val="1"/>
      <w:numFmt w:val="bullet"/>
      <w:lvlText w:val=""/>
      <w:lvlJc w:val="left"/>
      <w:pPr>
        <w:tabs>
          <w:tab w:val="num" w:pos="5760"/>
        </w:tabs>
        <w:ind w:left="5760" w:hanging="360"/>
      </w:pPr>
      <w:rPr>
        <w:rFonts w:ascii="Wingdings 3" w:hAnsi="Wingdings 3" w:hint="default"/>
      </w:rPr>
    </w:lvl>
    <w:lvl w:ilvl="8" w:tplc="A650C048" w:tentative="1">
      <w:start w:val="1"/>
      <w:numFmt w:val="bullet"/>
      <w:lvlText w:val=""/>
      <w:lvlJc w:val="left"/>
      <w:pPr>
        <w:tabs>
          <w:tab w:val="num" w:pos="6480"/>
        </w:tabs>
        <w:ind w:left="6480" w:hanging="360"/>
      </w:pPr>
      <w:rPr>
        <w:rFonts w:ascii="Wingdings 3" w:hAnsi="Wingdings 3" w:hint="default"/>
      </w:rPr>
    </w:lvl>
  </w:abstractNum>
  <w:abstractNum w:abstractNumId="67" w15:restartNumberingAfterBreak="0">
    <w:nsid w:val="7B13614B"/>
    <w:multiLevelType w:val="hybridMultilevel"/>
    <w:tmpl w:val="6748B528"/>
    <w:lvl w:ilvl="0" w:tplc="627A466C">
      <w:start w:val="1"/>
      <w:numFmt w:val="bullet"/>
      <w:lvlText w:val=""/>
      <w:lvlJc w:val="left"/>
      <w:pPr>
        <w:tabs>
          <w:tab w:val="num" w:pos="720"/>
        </w:tabs>
        <w:ind w:left="720" w:hanging="360"/>
      </w:pPr>
      <w:rPr>
        <w:rFonts w:ascii="Wingdings 3" w:hAnsi="Wingdings 3" w:hint="default"/>
      </w:rPr>
    </w:lvl>
    <w:lvl w:ilvl="1" w:tplc="0DBC692A" w:tentative="1">
      <w:start w:val="1"/>
      <w:numFmt w:val="bullet"/>
      <w:lvlText w:val=""/>
      <w:lvlJc w:val="left"/>
      <w:pPr>
        <w:tabs>
          <w:tab w:val="num" w:pos="1440"/>
        </w:tabs>
        <w:ind w:left="1440" w:hanging="360"/>
      </w:pPr>
      <w:rPr>
        <w:rFonts w:ascii="Wingdings 3" w:hAnsi="Wingdings 3" w:hint="default"/>
      </w:rPr>
    </w:lvl>
    <w:lvl w:ilvl="2" w:tplc="D06EA0BA" w:tentative="1">
      <w:start w:val="1"/>
      <w:numFmt w:val="bullet"/>
      <w:lvlText w:val=""/>
      <w:lvlJc w:val="left"/>
      <w:pPr>
        <w:tabs>
          <w:tab w:val="num" w:pos="2160"/>
        </w:tabs>
        <w:ind w:left="2160" w:hanging="360"/>
      </w:pPr>
      <w:rPr>
        <w:rFonts w:ascii="Wingdings 3" w:hAnsi="Wingdings 3" w:hint="default"/>
      </w:rPr>
    </w:lvl>
    <w:lvl w:ilvl="3" w:tplc="9572DB9A" w:tentative="1">
      <w:start w:val="1"/>
      <w:numFmt w:val="bullet"/>
      <w:lvlText w:val=""/>
      <w:lvlJc w:val="left"/>
      <w:pPr>
        <w:tabs>
          <w:tab w:val="num" w:pos="2880"/>
        </w:tabs>
        <w:ind w:left="2880" w:hanging="360"/>
      </w:pPr>
      <w:rPr>
        <w:rFonts w:ascii="Wingdings 3" w:hAnsi="Wingdings 3" w:hint="default"/>
      </w:rPr>
    </w:lvl>
    <w:lvl w:ilvl="4" w:tplc="304C2462" w:tentative="1">
      <w:start w:val="1"/>
      <w:numFmt w:val="bullet"/>
      <w:lvlText w:val=""/>
      <w:lvlJc w:val="left"/>
      <w:pPr>
        <w:tabs>
          <w:tab w:val="num" w:pos="3600"/>
        </w:tabs>
        <w:ind w:left="3600" w:hanging="360"/>
      </w:pPr>
      <w:rPr>
        <w:rFonts w:ascii="Wingdings 3" w:hAnsi="Wingdings 3" w:hint="default"/>
      </w:rPr>
    </w:lvl>
    <w:lvl w:ilvl="5" w:tplc="3AB6CF9C" w:tentative="1">
      <w:start w:val="1"/>
      <w:numFmt w:val="bullet"/>
      <w:lvlText w:val=""/>
      <w:lvlJc w:val="left"/>
      <w:pPr>
        <w:tabs>
          <w:tab w:val="num" w:pos="4320"/>
        </w:tabs>
        <w:ind w:left="4320" w:hanging="360"/>
      </w:pPr>
      <w:rPr>
        <w:rFonts w:ascii="Wingdings 3" w:hAnsi="Wingdings 3" w:hint="default"/>
      </w:rPr>
    </w:lvl>
    <w:lvl w:ilvl="6" w:tplc="173EF1D0" w:tentative="1">
      <w:start w:val="1"/>
      <w:numFmt w:val="bullet"/>
      <w:lvlText w:val=""/>
      <w:lvlJc w:val="left"/>
      <w:pPr>
        <w:tabs>
          <w:tab w:val="num" w:pos="5040"/>
        </w:tabs>
        <w:ind w:left="5040" w:hanging="360"/>
      </w:pPr>
      <w:rPr>
        <w:rFonts w:ascii="Wingdings 3" w:hAnsi="Wingdings 3" w:hint="default"/>
      </w:rPr>
    </w:lvl>
    <w:lvl w:ilvl="7" w:tplc="7662E8C2" w:tentative="1">
      <w:start w:val="1"/>
      <w:numFmt w:val="bullet"/>
      <w:lvlText w:val=""/>
      <w:lvlJc w:val="left"/>
      <w:pPr>
        <w:tabs>
          <w:tab w:val="num" w:pos="5760"/>
        </w:tabs>
        <w:ind w:left="5760" w:hanging="360"/>
      </w:pPr>
      <w:rPr>
        <w:rFonts w:ascii="Wingdings 3" w:hAnsi="Wingdings 3" w:hint="default"/>
      </w:rPr>
    </w:lvl>
    <w:lvl w:ilvl="8" w:tplc="E9D66FF4" w:tentative="1">
      <w:start w:val="1"/>
      <w:numFmt w:val="bullet"/>
      <w:lvlText w:val=""/>
      <w:lvlJc w:val="left"/>
      <w:pPr>
        <w:tabs>
          <w:tab w:val="num" w:pos="6480"/>
        </w:tabs>
        <w:ind w:left="6480" w:hanging="360"/>
      </w:pPr>
      <w:rPr>
        <w:rFonts w:ascii="Wingdings 3" w:hAnsi="Wingdings 3" w:hint="default"/>
      </w:rPr>
    </w:lvl>
  </w:abstractNum>
  <w:abstractNum w:abstractNumId="68" w15:restartNumberingAfterBreak="0">
    <w:nsid w:val="7F676760"/>
    <w:multiLevelType w:val="hybridMultilevel"/>
    <w:tmpl w:val="2416CE64"/>
    <w:lvl w:ilvl="0" w:tplc="7D023FAE">
      <w:start w:val="1"/>
      <w:numFmt w:val="bullet"/>
      <w:lvlText w:val=""/>
      <w:lvlJc w:val="left"/>
      <w:pPr>
        <w:tabs>
          <w:tab w:val="num" w:pos="720"/>
        </w:tabs>
        <w:ind w:left="720" w:hanging="360"/>
      </w:pPr>
      <w:rPr>
        <w:rFonts w:ascii="Wingdings 2" w:hAnsi="Wingdings 2" w:hint="default"/>
      </w:rPr>
    </w:lvl>
    <w:lvl w:ilvl="1" w:tplc="8668BB58" w:tentative="1">
      <w:start w:val="1"/>
      <w:numFmt w:val="bullet"/>
      <w:lvlText w:val=""/>
      <w:lvlJc w:val="left"/>
      <w:pPr>
        <w:tabs>
          <w:tab w:val="num" w:pos="1440"/>
        </w:tabs>
        <w:ind w:left="1440" w:hanging="360"/>
      </w:pPr>
      <w:rPr>
        <w:rFonts w:ascii="Wingdings 2" w:hAnsi="Wingdings 2" w:hint="default"/>
      </w:rPr>
    </w:lvl>
    <w:lvl w:ilvl="2" w:tplc="C53E65FC" w:tentative="1">
      <w:start w:val="1"/>
      <w:numFmt w:val="bullet"/>
      <w:lvlText w:val=""/>
      <w:lvlJc w:val="left"/>
      <w:pPr>
        <w:tabs>
          <w:tab w:val="num" w:pos="2160"/>
        </w:tabs>
        <w:ind w:left="2160" w:hanging="360"/>
      </w:pPr>
      <w:rPr>
        <w:rFonts w:ascii="Wingdings 2" w:hAnsi="Wingdings 2" w:hint="default"/>
      </w:rPr>
    </w:lvl>
    <w:lvl w:ilvl="3" w:tplc="00E80D90" w:tentative="1">
      <w:start w:val="1"/>
      <w:numFmt w:val="bullet"/>
      <w:lvlText w:val=""/>
      <w:lvlJc w:val="left"/>
      <w:pPr>
        <w:tabs>
          <w:tab w:val="num" w:pos="2880"/>
        </w:tabs>
        <w:ind w:left="2880" w:hanging="360"/>
      </w:pPr>
      <w:rPr>
        <w:rFonts w:ascii="Wingdings 2" w:hAnsi="Wingdings 2" w:hint="default"/>
      </w:rPr>
    </w:lvl>
    <w:lvl w:ilvl="4" w:tplc="A73E8108" w:tentative="1">
      <w:start w:val="1"/>
      <w:numFmt w:val="bullet"/>
      <w:lvlText w:val=""/>
      <w:lvlJc w:val="left"/>
      <w:pPr>
        <w:tabs>
          <w:tab w:val="num" w:pos="3600"/>
        </w:tabs>
        <w:ind w:left="3600" w:hanging="360"/>
      </w:pPr>
      <w:rPr>
        <w:rFonts w:ascii="Wingdings 2" w:hAnsi="Wingdings 2" w:hint="default"/>
      </w:rPr>
    </w:lvl>
    <w:lvl w:ilvl="5" w:tplc="983EFB52" w:tentative="1">
      <w:start w:val="1"/>
      <w:numFmt w:val="bullet"/>
      <w:lvlText w:val=""/>
      <w:lvlJc w:val="left"/>
      <w:pPr>
        <w:tabs>
          <w:tab w:val="num" w:pos="4320"/>
        </w:tabs>
        <w:ind w:left="4320" w:hanging="360"/>
      </w:pPr>
      <w:rPr>
        <w:rFonts w:ascii="Wingdings 2" w:hAnsi="Wingdings 2" w:hint="default"/>
      </w:rPr>
    </w:lvl>
    <w:lvl w:ilvl="6" w:tplc="1B1EB280" w:tentative="1">
      <w:start w:val="1"/>
      <w:numFmt w:val="bullet"/>
      <w:lvlText w:val=""/>
      <w:lvlJc w:val="left"/>
      <w:pPr>
        <w:tabs>
          <w:tab w:val="num" w:pos="5040"/>
        </w:tabs>
        <w:ind w:left="5040" w:hanging="360"/>
      </w:pPr>
      <w:rPr>
        <w:rFonts w:ascii="Wingdings 2" w:hAnsi="Wingdings 2" w:hint="default"/>
      </w:rPr>
    </w:lvl>
    <w:lvl w:ilvl="7" w:tplc="6CDA8646" w:tentative="1">
      <w:start w:val="1"/>
      <w:numFmt w:val="bullet"/>
      <w:lvlText w:val=""/>
      <w:lvlJc w:val="left"/>
      <w:pPr>
        <w:tabs>
          <w:tab w:val="num" w:pos="5760"/>
        </w:tabs>
        <w:ind w:left="5760" w:hanging="360"/>
      </w:pPr>
      <w:rPr>
        <w:rFonts w:ascii="Wingdings 2" w:hAnsi="Wingdings 2" w:hint="default"/>
      </w:rPr>
    </w:lvl>
    <w:lvl w:ilvl="8" w:tplc="D234C7F8" w:tentative="1">
      <w:start w:val="1"/>
      <w:numFmt w:val="bullet"/>
      <w:lvlText w:val=""/>
      <w:lvlJc w:val="left"/>
      <w:pPr>
        <w:tabs>
          <w:tab w:val="num" w:pos="6480"/>
        </w:tabs>
        <w:ind w:left="6480" w:hanging="360"/>
      </w:pPr>
      <w:rPr>
        <w:rFonts w:ascii="Wingdings 2" w:hAnsi="Wingdings 2" w:hint="default"/>
      </w:rPr>
    </w:lvl>
  </w:abstractNum>
  <w:num w:numId="1" w16cid:durableId="850493201">
    <w:abstractNumId w:val="31"/>
  </w:num>
  <w:num w:numId="2" w16cid:durableId="1418014885">
    <w:abstractNumId w:val="54"/>
  </w:num>
  <w:num w:numId="3" w16cid:durableId="1351489909">
    <w:abstractNumId w:val="16"/>
  </w:num>
  <w:num w:numId="4" w16cid:durableId="996802858">
    <w:abstractNumId w:val="62"/>
  </w:num>
  <w:num w:numId="5" w16cid:durableId="20192358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17"/>
  </w:num>
  <w:num w:numId="9" w16cid:durableId="465201546">
    <w:abstractNumId w:val="28"/>
  </w:num>
  <w:num w:numId="10" w16cid:durableId="801313199">
    <w:abstractNumId w:val="29"/>
  </w:num>
  <w:num w:numId="11" w16cid:durableId="1932622472">
    <w:abstractNumId w:val="58"/>
  </w:num>
  <w:num w:numId="12" w16cid:durableId="803698313">
    <w:abstractNumId w:val="56"/>
  </w:num>
  <w:num w:numId="13" w16cid:durableId="1870216879">
    <w:abstractNumId w:val="57"/>
  </w:num>
  <w:num w:numId="14" w16cid:durableId="100340676">
    <w:abstractNumId w:val="10"/>
  </w:num>
  <w:num w:numId="15" w16cid:durableId="1557625305">
    <w:abstractNumId w:val="20"/>
  </w:num>
  <w:num w:numId="16" w16cid:durableId="1281380168">
    <w:abstractNumId w:val="24"/>
  </w:num>
  <w:num w:numId="17" w16cid:durableId="1244143853">
    <w:abstractNumId w:val="32"/>
  </w:num>
  <w:num w:numId="18" w16cid:durableId="131824218">
    <w:abstractNumId w:val="37"/>
  </w:num>
  <w:num w:numId="19" w16cid:durableId="395248324">
    <w:abstractNumId w:val="61"/>
  </w:num>
  <w:num w:numId="20" w16cid:durableId="267927197">
    <w:abstractNumId w:val="19"/>
  </w:num>
  <w:num w:numId="21" w16cid:durableId="48654765">
    <w:abstractNumId w:val="39"/>
  </w:num>
  <w:num w:numId="22" w16cid:durableId="1337196786">
    <w:abstractNumId w:val="52"/>
  </w:num>
  <w:num w:numId="23" w16cid:durableId="1755130753">
    <w:abstractNumId w:val="11"/>
  </w:num>
  <w:num w:numId="24" w16cid:durableId="726926220">
    <w:abstractNumId w:val="30"/>
  </w:num>
  <w:num w:numId="25" w16cid:durableId="2083483834">
    <w:abstractNumId w:val="35"/>
  </w:num>
  <w:num w:numId="26" w16cid:durableId="2097245557">
    <w:abstractNumId w:val="65"/>
  </w:num>
  <w:num w:numId="27" w16cid:durableId="475149258">
    <w:abstractNumId w:val="50"/>
  </w:num>
  <w:num w:numId="28" w16cid:durableId="1892837973">
    <w:abstractNumId w:val="21"/>
  </w:num>
  <w:num w:numId="29" w16cid:durableId="925380978">
    <w:abstractNumId w:val="33"/>
  </w:num>
  <w:num w:numId="30" w16cid:durableId="783037942">
    <w:abstractNumId w:val="46"/>
  </w:num>
  <w:num w:numId="31" w16cid:durableId="3898444">
    <w:abstractNumId w:val="12"/>
  </w:num>
  <w:num w:numId="32" w16cid:durableId="677773534">
    <w:abstractNumId w:val="9"/>
  </w:num>
  <w:num w:numId="33" w16cid:durableId="1924148450">
    <w:abstractNumId w:val="49"/>
  </w:num>
  <w:num w:numId="34" w16cid:durableId="1177231319">
    <w:abstractNumId w:val="64"/>
  </w:num>
  <w:num w:numId="35" w16cid:durableId="745110357">
    <w:abstractNumId w:val="26"/>
  </w:num>
  <w:num w:numId="36" w16cid:durableId="1326322001">
    <w:abstractNumId w:val="44"/>
  </w:num>
  <w:num w:numId="37" w16cid:durableId="1987510429">
    <w:abstractNumId w:val="18"/>
  </w:num>
  <w:num w:numId="38" w16cid:durableId="363484845">
    <w:abstractNumId w:val="5"/>
  </w:num>
  <w:num w:numId="39" w16cid:durableId="1667785794">
    <w:abstractNumId w:val="43"/>
  </w:num>
  <w:num w:numId="40" w16cid:durableId="190148333">
    <w:abstractNumId w:val="6"/>
  </w:num>
  <w:num w:numId="41" w16cid:durableId="1997151507">
    <w:abstractNumId w:val="68"/>
  </w:num>
  <w:num w:numId="42" w16cid:durableId="225721017">
    <w:abstractNumId w:val="41"/>
  </w:num>
  <w:num w:numId="43" w16cid:durableId="1492914011">
    <w:abstractNumId w:val="2"/>
  </w:num>
  <w:num w:numId="44" w16cid:durableId="1382897276">
    <w:abstractNumId w:val="45"/>
  </w:num>
  <w:num w:numId="45" w16cid:durableId="73820832">
    <w:abstractNumId w:val="40"/>
  </w:num>
  <w:num w:numId="46" w16cid:durableId="206113437">
    <w:abstractNumId w:val="55"/>
  </w:num>
  <w:num w:numId="47" w16cid:durableId="478424720">
    <w:abstractNumId w:val="3"/>
  </w:num>
  <w:num w:numId="48" w16cid:durableId="1047754955">
    <w:abstractNumId w:val="67"/>
  </w:num>
  <w:num w:numId="49" w16cid:durableId="965742053">
    <w:abstractNumId w:val="34"/>
  </w:num>
  <w:num w:numId="50" w16cid:durableId="1247957329">
    <w:abstractNumId w:val="47"/>
  </w:num>
  <w:num w:numId="51" w16cid:durableId="276255709">
    <w:abstractNumId w:val="53"/>
  </w:num>
  <w:num w:numId="52" w16cid:durableId="806239450">
    <w:abstractNumId w:val="13"/>
  </w:num>
  <w:num w:numId="53" w16cid:durableId="44451913">
    <w:abstractNumId w:val="66"/>
  </w:num>
  <w:num w:numId="54" w16cid:durableId="74130904">
    <w:abstractNumId w:val="63"/>
  </w:num>
  <w:num w:numId="55" w16cid:durableId="1903634860">
    <w:abstractNumId w:val="14"/>
  </w:num>
  <w:num w:numId="56" w16cid:durableId="1743720620">
    <w:abstractNumId w:val="8"/>
  </w:num>
  <w:num w:numId="57" w16cid:durableId="1356150500">
    <w:abstractNumId w:val="25"/>
  </w:num>
  <w:num w:numId="58" w16cid:durableId="1147668472">
    <w:abstractNumId w:val="4"/>
  </w:num>
  <w:num w:numId="59" w16cid:durableId="270626871">
    <w:abstractNumId w:val="23"/>
  </w:num>
  <w:num w:numId="60" w16cid:durableId="1236430950">
    <w:abstractNumId w:val="0"/>
  </w:num>
  <w:num w:numId="61" w16cid:durableId="467210678">
    <w:abstractNumId w:val="27"/>
  </w:num>
  <w:num w:numId="62" w16cid:durableId="1843357044">
    <w:abstractNumId w:val="59"/>
  </w:num>
  <w:num w:numId="63" w16cid:durableId="1492062833">
    <w:abstractNumId w:val="60"/>
  </w:num>
  <w:num w:numId="64" w16cid:durableId="1498880404">
    <w:abstractNumId w:val="51"/>
  </w:num>
  <w:num w:numId="65" w16cid:durableId="470949976">
    <w:abstractNumId w:val="7"/>
  </w:num>
  <w:num w:numId="66" w16cid:durableId="39060067">
    <w:abstractNumId w:val="22"/>
  </w:num>
  <w:num w:numId="67" w16cid:durableId="116409487">
    <w:abstractNumId w:val="15"/>
  </w:num>
  <w:num w:numId="68" w16cid:durableId="1774739906">
    <w:abstractNumId w:val="38"/>
  </w:num>
  <w:num w:numId="69" w16cid:durableId="1820802517">
    <w:abstractNumId w:val="36"/>
  </w:num>
  <w:num w:numId="70" w16cid:durableId="11875998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4C8"/>
    <w:rsid w:val="0005478D"/>
    <w:rsid w:val="00065801"/>
    <w:rsid w:val="000671D7"/>
    <w:rsid w:val="000700F9"/>
    <w:rsid w:val="000710FE"/>
    <w:rsid w:val="00075462"/>
    <w:rsid w:val="00077EA9"/>
    <w:rsid w:val="000819F1"/>
    <w:rsid w:val="00082412"/>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63B"/>
    <w:rsid w:val="000C5E77"/>
    <w:rsid w:val="000C7409"/>
    <w:rsid w:val="000D067B"/>
    <w:rsid w:val="000D23C8"/>
    <w:rsid w:val="000E2AD0"/>
    <w:rsid w:val="000F1514"/>
    <w:rsid w:val="000F2470"/>
    <w:rsid w:val="000F7C83"/>
    <w:rsid w:val="00102B85"/>
    <w:rsid w:val="0010484B"/>
    <w:rsid w:val="001049F5"/>
    <w:rsid w:val="00113E57"/>
    <w:rsid w:val="0012212C"/>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5940"/>
    <w:rsid w:val="00221686"/>
    <w:rsid w:val="00224A9A"/>
    <w:rsid w:val="00230A78"/>
    <w:rsid w:val="0023172C"/>
    <w:rsid w:val="00233861"/>
    <w:rsid w:val="00233B1F"/>
    <w:rsid w:val="00240C32"/>
    <w:rsid w:val="00240F9C"/>
    <w:rsid w:val="00255B51"/>
    <w:rsid w:val="00257ABC"/>
    <w:rsid w:val="00260251"/>
    <w:rsid w:val="00262F67"/>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0603"/>
    <w:rsid w:val="00303350"/>
    <w:rsid w:val="0031008F"/>
    <w:rsid w:val="003171A8"/>
    <w:rsid w:val="003225C9"/>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0746"/>
    <w:rsid w:val="004A7DD5"/>
    <w:rsid w:val="004B4166"/>
    <w:rsid w:val="004B6E60"/>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0FB6"/>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28D1"/>
    <w:rsid w:val="005934C5"/>
    <w:rsid w:val="00594971"/>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10F"/>
    <w:rsid w:val="00682C6A"/>
    <w:rsid w:val="00683497"/>
    <w:rsid w:val="00683FAF"/>
    <w:rsid w:val="006930C2"/>
    <w:rsid w:val="00694EA8"/>
    <w:rsid w:val="006A174F"/>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27D18"/>
    <w:rsid w:val="00830C25"/>
    <w:rsid w:val="00831C35"/>
    <w:rsid w:val="00831C69"/>
    <w:rsid w:val="008330B6"/>
    <w:rsid w:val="00835382"/>
    <w:rsid w:val="008361B1"/>
    <w:rsid w:val="008372C0"/>
    <w:rsid w:val="0084005C"/>
    <w:rsid w:val="00841BE3"/>
    <w:rsid w:val="00842FC0"/>
    <w:rsid w:val="00844C9E"/>
    <w:rsid w:val="008461DD"/>
    <w:rsid w:val="008500DF"/>
    <w:rsid w:val="00851264"/>
    <w:rsid w:val="008732E0"/>
    <w:rsid w:val="008800C5"/>
    <w:rsid w:val="008906EE"/>
    <w:rsid w:val="008951D3"/>
    <w:rsid w:val="008B346A"/>
    <w:rsid w:val="008B3B04"/>
    <w:rsid w:val="008B67D3"/>
    <w:rsid w:val="008C1A38"/>
    <w:rsid w:val="008C4441"/>
    <w:rsid w:val="008D0BC1"/>
    <w:rsid w:val="008E0B2C"/>
    <w:rsid w:val="008F29DD"/>
    <w:rsid w:val="008F6555"/>
    <w:rsid w:val="009003C5"/>
    <w:rsid w:val="0090377E"/>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2867"/>
    <w:rsid w:val="009C5D44"/>
    <w:rsid w:val="009D2E0B"/>
    <w:rsid w:val="009D6C71"/>
    <w:rsid w:val="009E5020"/>
    <w:rsid w:val="009F41DE"/>
    <w:rsid w:val="009F5000"/>
    <w:rsid w:val="009F5AC3"/>
    <w:rsid w:val="009F6BB7"/>
    <w:rsid w:val="009F736C"/>
    <w:rsid w:val="00A003F5"/>
    <w:rsid w:val="00A0582E"/>
    <w:rsid w:val="00A07DB0"/>
    <w:rsid w:val="00A10737"/>
    <w:rsid w:val="00A1213B"/>
    <w:rsid w:val="00A1787E"/>
    <w:rsid w:val="00A301D6"/>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496E"/>
    <w:rsid w:val="00AA7E42"/>
    <w:rsid w:val="00AB0FB7"/>
    <w:rsid w:val="00AB15E7"/>
    <w:rsid w:val="00AB1B40"/>
    <w:rsid w:val="00AB74BF"/>
    <w:rsid w:val="00AB7553"/>
    <w:rsid w:val="00AC189C"/>
    <w:rsid w:val="00AD5672"/>
    <w:rsid w:val="00AD5E63"/>
    <w:rsid w:val="00AD61B0"/>
    <w:rsid w:val="00AE5AB8"/>
    <w:rsid w:val="00AE6BF5"/>
    <w:rsid w:val="00AF1A64"/>
    <w:rsid w:val="00AF62A3"/>
    <w:rsid w:val="00AF7252"/>
    <w:rsid w:val="00B02F8E"/>
    <w:rsid w:val="00B10083"/>
    <w:rsid w:val="00B11122"/>
    <w:rsid w:val="00B139CE"/>
    <w:rsid w:val="00B2018A"/>
    <w:rsid w:val="00B20CAD"/>
    <w:rsid w:val="00B23BFF"/>
    <w:rsid w:val="00B240F2"/>
    <w:rsid w:val="00B269EC"/>
    <w:rsid w:val="00B26A42"/>
    <w:rsid w:val="00B27E6D"/>
    <w:rsid w:val="00B30DF8"/>
    <w:rsid w:val="00B339E1"/>
    <w:rsid w:val="00B34307"/>
    <w:rsid w:val="00B3672F"/>
    <w:rsid w:val="00B44647"/>
    <w:rsid w:val="00B465A5"/>
    <w:rsid w:val="00B504B1"/>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1DE"/>
    <w:rsid w:val="00BF0733"/>
    <w:rsid w:val="00BF3F4A"/>
    <w:rsid w:val="00C05FEE"/>
    <w:rsid w:val="00C11423"/>
    <w:rsid w:val="00C1657B"/>
    <w:rsid w:val="00C20294"/>
    <w:rsid w:val="00C21DCF"/>
    <w:rsid w:val="00C25CB5"/>
    <w:rsid w:val="00C32EFB"/>
    <w:rsid w:val="00C33319"/>
    <w:rsid w:val="00C34A87"/>
    <w:rsid w:val="00C359EF"/>
    <w:rsid w:val="00C40DAE"/>
    <w:rsid w:val="00C4404C"/>
    <w:rsid w:val="00C45C06"/>
    <w:rsid w:val="00C46A16"/>
    <w:rsid w:val="00C474BF"/>
    <w:rsid w:val="00C52D60"/>
    <w:rsid w:val="00C61A6D"/>
    <w:rsid w:val="00C666E9"/>
    <w:rsid w:val="00C70796"/>
    <w:rsid w:val="00C71BCC"/>
    <w:rsid w:val="00C7319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56AA"/>
    <w:rsid w:val="00D90204"/>
    <w:rsid w:val="00D929F1"/>
    <w:rsid w:val="00D97FF7"/>
    <w:rsid w:val="00DB1935"/>
    <w:rsid w:val="00DB45E4"/>
    <w:rsid w:val="00DC1473"/>
    <w:rsid w:val="00DC34BA"/>
    <w:rsid w:val="00DC3DDC"/>
    <w:rsid w:val="00DC4DFB"/>
    <w:rsid w:val="00DD0529"/>
    <w:rsid w:val="00DD05AB"/>
    <w:rsid w:val="00DD0929"/>
    <w:rsid w:val="00DD1665"/>
    <w:rsid w:val="00DD4D69"/>
    <w:rsid w:val="00DE6682"/>
    <w:rsid w:val="00DF26D2"/>
    <w:rsid w:val="00DF2CFB"/>
    <w:rsid w:val="00DF60C0"/>
    <w:rsid w:val="00E0333A"/>
    <w:rsid w:val="00E12E9F"/>
    <w:rsid w:val="00E16786"/>
    <w:rsid w:val="00E17AFC"/>
    <w:rsid w:val="00E239F4"/>
    <w:rsid w:val="00E31847"/>
    <w:rsid w:val="00E32138"/>
    <w:rsid w:val="00E43EC5"/>
    <w:rsid w:val="00E45AB0"/>
    <w:rsid w:val="00E57EF4"/>
    <w:rsid w:val="00E65973"/>
    <w:rsid w:val="00E665CA"/>
    <w:rsid w:val="00E6714D"/>
    <w:rsid w:val="00E73456"/>
    <w:rsid w:val="00E84BC8"/>
    <w:rsid w:val="00E914D8"/>
    <w:rsid w:val="00E93E44"/>
    <w:rsid w:val="00E95A30"/>
    <w:rsid w:val="00EA26D8"/>
    <w:rsid w:val="00EA4D50"/>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6F7"/>
    <w:rsid w:val="00F96C3F"/>
    <w:rsid w:val="00FA17A2"/>
    <w:rsid w:val="00FA1C94"/>
    <w:rsid w:val="00FA346B"/>
    <w:rsid w:val="00FA73F9"/>
    <w:rsid w:val="00FB3B68"/>
    <w:rsid w:val="00FB4F7A"/>
    <w:rsid w:val="00FB58A3"/>
    <w:rsid w:val="00FB6B35"/>
    <w:rsid w:val="00FC2844"/>
    <w:rsid w:val="00FD436F"/>
    <w:rsid w:val="00FD5A26"/>
    <w:rsid w:val="00FE3EC4"/>
    <w:rsid w:val="00FF3E46"/>
    <w:rsid w:val="00FF5A58"/>
    <w:rsid w:val="00FF77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DC1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000476">
      <w:bodyDiv w:val="1"/>
      <w:marLeft w:val="0"/>
      <w:marRight w:val="0"/>
      <w:marTop w:val="0"/>
      <w:marBottom w:val="0"/>
      <w:divBdr>
        <w:top w:val="none" w:sz="0" w:space="0" w:color="auto"/>
        <w:left w:val="none" w:sz="0" w:space="0" w:color="auto"/>
        <w:bottom w:val="none" w:sz="0" w:space="0" w:color="auto"/>
        <w:right w:val="none" w:sz="0" w:space="0" w:color="auto"/>
      </w:divBdr>
      <w:divsChild>
        <w:div w:id="1276870408">
          <w:marLeft w:val="547"/>
          <w:marRight w:val="0"/>
          <w:marTop w:val="0"/>
          <w:marBottom w:val="0"/>
          <w:divBdr>
            <w:top w:val="none" w:sz="0" w:space="0" w:color="auto"/>
            <w:left w:val="none" w:sz="0" w:space="0" w:color="auto"/>
            <w:bottom w:val="none" w:sz="0" w:space="0" w:color="auto"/>
            <w:right w:val="none" w:sz="0" w:space="0" w:color="auto"/>
          </w:divBdr>
        </w:div>
      </w:divsChild>
    </w:div>
    <w:div w:id="164102287">
      <w:bodyDiv w:val="1"/>
      <w:marLeft w:val="0"/>
      <w:marRight w:val="0"/>
      <w:marTop w:val="0"/>
      <w:marBottom w:val="0"/>
      <w:divBdr>
        <w:top w:val="none" w:sz="0" w:space="0" w:color="auto"/>
        <w:left w:val="none" w:sz="0" w:space="0" w:color="auto"/>
        <w:bottom w:val="none" w:sz="0" w:space="0" w:color="auto"/>
        <w:right w:val="none" w:sz="0" w:space="0" w:color="auto"/>
      </w:divBdr>
      <w:divsChild>
        <w:div w:id="550461482">
          <w:marLeft w:val="547"/>
          <w:marRight w:val="0"/>
          <w:marTop w:val="200"/>
          <w:marBottom w:val="0"/>
          <w:divBdr>
            <w:top w:val="none" w:sz="0" w:space="0" w:color="auto"/>
            <w:left w:val="none" w:sz="0" w:space="0" w:color="auto"/>
            <w:bottom w:val="none" w:sz="0" w:space="0" w:color="auto"/>
            <w:right w:val="none" w:sz="0" w:space="0" w:color="auto"/>
          </w:divBdr>
        </w:div>
        <w:div w:id="1489054211">
          <w:marLeft w:val="547"/>
          <w:marRight w:val="0"/>
          <w:marTop w:val="200"/>
          <w:marBottom w:val="0"/>
          <w:divBdr>
            <w:top w:val="none" w:sz="0" w:space="0" w:color="auto"/>
            <w:left w:val="none" w:sz="0" w:space="0" w:color="auto"/>
            <w:bottom w:val="none" w:sz="0" w:space="0" w:color="auto"/>
            <w:right w:val="none" w:sz="0" w:space="0" w:color="auto"/>
          </w:divBdr>
        </w:div>
        <w:div w:id="1400250432">
          <w:marLeft w:val="547"/>
          <w:marRight w:val="0"/>
          <w:marTop w:val="200"/>
          <w:marBottom w:val="0"/>
          <w:divBdr>
            <w:top w:val="none" w:sz="0" w:space="0" w:color="auto"/>
            <w:left w:val="none" w:sz="0" w:space="0" w:color="auto"/>
            <w:bottom w:val="none" w:sz="0" w:space="0" w:color="auto"/>
            <w:right w:val="none" w:sz="0" w:space="0" w:color="auto"/>
          </w:divBdr>
        </w:div>
        <w:div w:id="542640833">
          <w:marLeft w:val="547"/>
          <w:marRight w:val="0"/>
          <w:marTop w:val="200"/>
          <w:marBottom w:val="0"/>
          <w:divBdr>
            <w:top w:val="none" w:sz="0" w:space="0" w:color="auto"/>
            <w:left w:val="none" w:sz="0" w:space="0" w:color="auto"/>
            <w:bottom w:val="none" w:sz="0" w:space="0" w:color="auto"/>
            <w:right w:val="none" w:sz="0" w:space="0" w:color="auto"/>
          </w:divBdr>
        </w:div>
      </w:divsChild>
    </w:div>
    <w:div w:id="213585178">
      <w:bodyDiv w:val="1"/>
      <w:marLeft w:val="0"/>
      <w:marRight w:val="0"/>
      <w:marTop w:val="0"/>
      <w:marBottom w:val="0"/>
      <w:divBdr>
        <w:top w:val="none" w:sz="0" w:space="0" w:color="auto"/>
        <w:left w:val="none" w:sz="0" w:space="0" w:color="auto"/>
        <w:bottom w:val="none" w:sz="0" w:space="0" w:color="auto"/>
        <w:right w:val="none" w:sz="0" w:space="0" w:color="auto"/>
      </w:divBdr>
    </w:div>
    <w:div w:id="239755981">
      <w:bodyDiv w:val="1"/>
      <w:marLeft w:val="0"/>
      <w:marRight w:val="0"/>
      <w:marTop w:val="0"/>
      <w:marBottom w:val="0"/>
      <w:divBdr>
        <w:top w:val="none" w:sz="0" w:space="0" w:color="auto"/>
        <w:left w:val="none" w:sz="0" w:space="0" w:color="auto"/>
        <w:bottom w:val="none" w:sz="0" w:space="0" w:color="auto"/>
        <w:right w:val="none" w:sz="0" w:space="0" w:color="auto"/>
      </w:divBdr>
      <w:divsChild>
        <w:div w:id="2124962163">
          <w:marLeft w:val="547"/>
          <w:marRight w:val="0"/>
          <w:marTop w:val="200"/>
          <w:marBottom w:val="0"/>
          <w:divBdr>
            <w:top w:val="none" w:sz="0" w:space="0" w:color="auto"/>
            <w:left w:val="none" w:sz="0" w:space="0" w:color="auto"/>
            <w:bottom w:val="none" w:sz="0" w:space="0" w:color="auto"/>
            <w:right w:val="none" w:sz="0" w:space="0" w:color="auto"/>
          </w:divBdr>
        </w:div>
        <w:div w:id="1784610869">
          <w:marLeft w:val="547"/>
          <w:marRight w:val="0"/>
          <w:marTop w:val="200"/>
          <w:marBottom w:val="0"/>
          <w:divBdr>
            <w:top w:val="none" w:sz="0" w:space="0" w:color="auto"/>
            <w:left w:val="none" w:sz="0" w:space="0" w:color="auto"/>
            <w:bottom w:val="none" w:sz="0" w:space="0" w:color="auto"/>
            <w:right w:val="none" w:sz="0" w:space="0" w:color="auto"/>
          </w:divBdr>
        </w:div>
        <w:div w:id="373192963">
          <w:marLeft w:val="547"/>
          <w:marRight w:val="0"/>
          <w:marTop w:val="200"/>
          <w:marBottom w:val="0"/>
          <w:divBdr>
            <w:top w:val="none" w:sz="0" w:space="0" w:color="auto"/>
            <w:left w:val="none" w:sz="0" w:space="0" w:color="auto"/>
            <w:bottom w:val="none" w:sz="0" w:space="0" w:color="auto"/>
            <w:right w:val="none" w:sz="0" w:space="0" w:color="auto"/>
          </w:divBdr>
        </w:div>
        <w:div w:id="2035688004">
          <w:marLeft w:val="547"/>
          <w:marRight w:val="0"/>
          <w:marTop w:val="200"/>
          <w:marBottom w:val="0"/>
          <w:divBdr>
            <w:top w:val="none" w:sz="0" w:space="0" w:color="auto"/>
            <w:left w:val="none" w:sz="0" w:space="0" w:color="auto"/>
            <w:bottom w:val="none" w:sz="0" w:space="0" w:color="auto"/>
            <w:right w:val="none" w:sz="0" w:space="0" w:color="auto"/>
          </w:divBdr>
        </w:div>
      </w:divsChild>
    </w:div>
    <w:div w:id="279797772">
      <w:bodyDiv w:val="1"/>
      <w:marLeft w:val="0"/>
      <w:marRight w:val="0"/>
      <w:marTop w:val="0"/>
      <w:marBottom w:val="0"/>
      <w:divBdr>
        <w:top w:val="none" w:sz="0" w:space="0" w:color="auto"/>
        <w:left w:val="none" w:sz="0" w:space="0" w:color="auto"/>
        <w:bottom w:val="none" w:sz="0" w:space="0" w:color="auto"/>
        <w:right w:val="none" w:sz="0" w:space="0" w:color="auto"/>
      </w:divBdr>
      <w:divsChild>
        <w:div w:id="1474445936">
          <w:marLeft w:val="547"/>
          <w:marRight w:val="0"/>
          <w:marTop w:val="0"/>
          <w:marBottom w:val="0"/>
          <w:divBdr>
            <w:top w:val="none" w:sz="0" w:space="0" w:color="auto"/>
            <w:left w:val="none" w:sz="0" w:space="0" w:color="auto"/>
            <w:bottom w:val="none" w:sz="0" w:space="0" w:color="auto"/>
            <w:right w:val="none" w:sz="0" w:space="0" w:color="auto"/>
          </w:divBdr>
        </w:div>
        <w:div w:id="2034917935">
          <w:marLeft w:val="547"/>
          <w:marRight w:val="0"/>
          <w:marTop w:val="0"/>
          <w:marBottom w:val="0"/>
          <w:divBdr>
            <w:top w:val="none" w:sz="0" w:space="0" w:color="auto"/>
            <w:left w:val="none" w:sz="0" w:space="0" w:color="auto"/>
            <w:bottom w:val="none" w:sz="0" w:space="0" w:color="auto"/>
            <w:right w:val="none" w:sz="0" w:space="0" w:color="auto"/>
          </w:divBdr>
        </w:div>
        <w:div w:id="1262450475">
          <w:marLeft w:val="547"/>
          <w:marRight w:val="0"/>
          <w:marTop w:val="0"/>
          <w:marBottom w:val="0"/>
          <w:divBdr>
            <w:top w:val="none" w:sz="0" w:space="0" w:color="auto"/>
            <w:left w:val="none" w:sz="0" w:space="0" w:color="auto"/>
            <w:bottom w:val="none" w:sz="0" w:space="0" w:color="auto"/>
            <w:right w:val="none" w:sz="0" w:space="0" w:color="auto"/>
          </w:divBdr>
        </w:div>
        <w:div w:id="1114791155">
          <w:marLeft w:val="547"/>
          <w:marRight w:val="0"/>
          <w:marTop w:val="0"/>
          <w:marBottom w:val="0"/>
          <w:divBdr>
            <w:top w:val="none" w:sz="0" w:space="0" w:color="auto"/>
            <w:left w:val="none" w:sz="0" w:space="0" w:color="auto"/>
            <w:bottom w:val="none" w:sz="0" w:space="0" w:color="auto"/>
            <w:right w:val="none" w:sz="0" w:space="0" w:color="auto"/>
          </w:divBdr>
        </w:div>
        <w:div w:id="152915218">
          <w:marLeft w:val="547"/>
          <w:marRight w:val="0"/>
          <w:marTop w:val="0"/>
          <w:marBottom w:val="0"/>
          <w:divBdr>
            <w:top w:val="none" w:sz="0" w:space="0" w:color="auto"/>
            <w:left w:val="none" w:sz="0" w:space="0" w:color="auto"/>
            <w:bottom w:val="none" w:sz="0" w:space="0" w:color="auto"/>
            <w:right w:val="none" w:sz="0" w:space="0" w:color="auto"/>
          </w:divBdr>
        </w:div>
        <w:div w:id="116997826">
          <w:marLeft w:val="547"/>
          <w:marRight w:val="0"/>
          <w:marTop w:val="0"/>
          <w:marBottom w:val="0"/>
          <w:divBdr>
            <w:top w:val="none" w:sz="0" w:space="0" w:color="auto"/>
            <w:left w:val="none" w:sz="0" w:space="0" w:color="auto"/>
            <w:bottom w:val="none" w:sz="0" w:space="0" w:color="auto"/>
            <w:right w:val="none" w:sz="0" w:space="0" w:color="auto"/>
          </w:divBdr>
        </w:div>
        <w:div w:id="962200623">
          <w:marLeft w:val="547"/>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96849904">
      <w:bodyDiv w:val="1"/>
      <w:marLeft w:val="0"/>
      <w:marRight w:val="0"/>
      <w:marTop w:val="0"/>
      <w:marBottom w:val="0"/>
      <w:divBdr>
        <w:top w:val="none" w:sz="0" w:space="0" w:color="auto"/>
        <w:left w:val="none" w:sz="0" w:space="0" w:color="auto"/>
        <w:bottom w:val="none" w:sz="0" w:space="0" w:color="auto"/>
        <w:right w:val="none" w:sz="0" w:space="0" w:color="auto"/>
      </w:divBdr>
      <w:divsChild>
        <w:div w:id="1360081358">
          <w:marLeft w:val="475"/>
          <w:marRight w:val="0"/>
          <w:marTop w:val="115"/>
          <w:marBottom w:val="120"/>
          <w:divBdr>
            <w:top w:val="none" w:sz="0" w:space="0" w:color="auto"/>
            <w:left w:val="none" w:sz="0" w:space="0" w:color="auto"/>
            <w:bottom w:val="none" w:sz="0" w:space="0" w:color="auto"/>
            <w:right w:val="none" w:sz="0" w:space="0" w:color="auto"/>
          </w:divBdr>
        </w:div>
        <w:div w:id="1526284014">
          <w:marLeft w:val="475"/>
          <w:marRight w:val="0"/>
          <w:marTop w:val="115"/>
          <w:marBottom w:val="120"/>
          <w:divBdr>
            <w:top w:val="none" w:sz="0" w:space="0" w:color="auto"/>
            <w:left w:val="none" w:sz="0" w:space="0" w:color="auto"/>
            <w:bottom w:val="none" w:sz="0" w:space="0" w:color="auto"/>
            <w:right w:val="none" w:sz="0" w:space="0" w:color="auto"/>
          </w:divBdr>
        </w:div>
        <w:div w:id="2078702381">
          <w:marLeft w:val="475"/>
          <w:marRight w:val="0"/>
          <w:marTop w:val="115"/>
          <w:marBottom w:val="120"/>
          <w:divBdr>
            <w:top w:val="none" w:sz="0" w:space="0" w:color="auto"/>
            <w:left w:val="none" w:sz="0" w:space="0" w:color="auto"/>
            <w:bottom w:val="none" w:sz="0" w:space="0" w:color="auto"/>
            <w:right w:val="none" w:sz="0" w:space="0" w:color="auto"/>
          </w:divBdr>
        </w:div>
      </w:divsChild>
    </w:div>
    <w:div w:id="523710302">
      <w:bodyDiv w:val="1"/>
      <w:marLeft w:val="0"/>
      <w:marRight w:val="0"/>
      <w:marTop w:val="0"/>
      <w:marBottom w:val="0"/>
      <w:divBdr>
        <w:top w:val="none" w:sz="0" w:space="0" w:color="auto"/>
        <w:left w:val="none" w:sz="0" w:space="0" w:color="auto"/>
        <w:bottom w:val="none" w:sz="0" w:space="0" w:color="auto"/>
        <w:right w:val="none" w:sz="0" w:space="0" w:color="auto"/>
      </w:divBdr>
      <w:divsChild>
        <w:div w:id="1389887663">
          <w:marLeft w:val="547"/>
          <w:marRight w:val="0"/>
          <w:marTop w:val="200"/>
          <w:marBottom w:val="0"/>
          <w:divBdr>
            <w:top w:val="none" w:sz="0" w:space="0" w:color="auto"/>
            <w:left w:val="none" w:sz="0" w:space="0" w:color="auto"/>
            <w:bottom w:val="none" w:sz="0" w:space="0" w:color="auto"/>
            <w:right w:val="none" w:sz="0" w:space="0" w:color="auto"/>
          </w:divBdr>
        </w:div>
        <w:div w:id="1527670810">
          <w:marLeft w:val="547"/>
          <w:marRight w:val="0"/>
          <w:marTop w:val="200"/>
          <w:marBottom w:val="0"/>
          <w:divBdr>
            <w:top w:val="none" w:sz="0" w:space="0" w:color="auto"/>
            <w:left w:val="none" w:sz="0" w:space="0" w:color="auto"/>
            <w:bottom w:val="none" w:sz="0" w:space="0" w:color="auto"/>
            <w:right w:val="none" w:sz="0" w:space="0" w:color="auto"/>
          </w:divBdr>
        </w:div>
        <w:div w:id="618025606">
          <w:marLeft w:val="547"/>
          <w:marRight w:val="0"/>
          <w:marTop w:val="200"/>
          <w:marBottom w:val="0"/>
          <w:divBdr>
            <w:top w:val="none" w:sz="0" w:space="0" w:color="auto"/>
            <w:left w:val="none" w:sz="0" w:space="0" w:color="auto"/>
            <w:bottom w:val="none" w:sz="0" w:space="0" w:color="auto"/>
            <w:right w:val="none" w:sz="0" w:space="0" w:color="auto"/>
          </w:divBdr>
        </w:div>
        <w:div w:id="163669778">
          <w:marLeft w:val="547"/>
          <w:marRight w:val="0"/>
          <w:marTop w:val="200"/>
          <w:marBottom w:val="0"/>
          <w:divBdr>
            <w:top w:val="none" w:sz="0" w:space="0" w:color="auto"/>
            <w:left w:val="none" w:sz="0" w:space="0" w:color="auto"/>
            <w:bottom w:val="none" w:sz="0" w:space="0" w:color="auto"/>
            <w:right w:val="none" w:sz="0" w:space="0" w:color="auto"/>
          </w:divBdr>
        </w:div>
        <w:div w:id="1482312322">
          <w:marLeft w:val="547"/>
          <w:marRight w:val="0"/>
          <w:marTop w:val="200"/>
          <w:marBottom w:val="0"/>
          <w:divBdr>
            <w:top w:val="none" w:sz="0" w:space="0" w:color="auto"/>
            <w:left w:val="none" w:sz="0" w:space="0" w:color="auto"/>
            <w:bottom w:val="none" w:sz="0" w:space="0" w:color="auto"/>
            <w:right w:val="none" w:sz="0" w:space="0" w:color="auto"/>
          </w:divBdr>
        </w:div>
        <w:div w:id="938559391">
          <w:marLeft w:val="547"/>
          <w:marRight w:val="0"/>
          <w:marTop w:val="200"/>
          <w:marBottom w:val="0"/>
          <w:divBdr>
            <w:top w:val="none" w:sz="0" w:space="0" w:color="auto"/>
            <w:left w:val="none" w:sz="0" w:space="0" w:color="auto"/>
            <w:bottom w:val="none" w:sz="0" w:space="0" w:color="auto"/>
            <w:right w:val="none" w:sz="0" w:space="0" w:color="auto"/>
          </w:divBdr>
        </w:div>
        <w:div w:id="1517619953">
          <w:marLeft w:val="547"/>
          <w:marRight w:val="0"/>
          <w:marTop w:val="200"/>
          <w:marBottom w:val="0"/>
          <w:divBdr>
            <w:top w:val="none" w:sz="0" w:space="0" w:color="auto"/>
            <w:left w:val="none" w:sz="0" w:space="0" w:color="auto"/>
            <w:bottom w:val="none" w:sz="0" w:space="0" w:color="auto"/>
            <w:right w:val="none" w:sz="0" w:space="0" w:color="auto"/>
          </w:divBdr>
        </w:div>
        <w:div w:id="425922333">
          <w:marLeft w:val="547"/>
          <w:marRight w:val="0"/>
          <w:marTop w:val="200"/>
          <w:marBottom w:val="0"/>
          <w:divBdr>
            <w:top w:val="none" w:sz="0" w:space="0" w:color="auto"/>
            <w:left w:val="none" w:sz="0" w:space="0" w:color="auto"/>
            <w:bottom w:val="none" w:sz="0" w:space="0" w:color="auto"/>
            <w:right w:val="none" w:sz="0" w:space="0" w:color="auto"/>
          </w:divBdr>
        </w:div>
        <w:div w:id="1361861072">
          <w:marLeft w:val="547"/>
          <w:marRight w:val="0"/>
          <w:marTop w:val="200"/>
          <w:marBottom w:val="0"/>
          <w:divBdr>
            <w:top w:val="none" w:sz="0" w:space="0" w:color="auto"/>
            <w:left w:val="none" w:sz="0" w:space="0" w:color="auto"/>
            <w:bottom w:val="none" w:sz="0" w:space="0" w:color="auto"/>
            <w:right w:val="none" w:sz="0" w:space="0" w:color="auto"/>
          </w:divBdr>
        </w:div>
      </w:divsChild>
    </w:div>
    <w:div w:id="534197953">
      <w:bodyDiv w:val="1"/>
      <w:marLeft w:val="0"/>
      <w:marRight w:val="0"/>
      <w:marTop w:val="0"/>
      <w:marBottom w:val="0"/>
      <w:divBdr>
        <w:top w:val="none" w:sz="0" w:space="0" w:color="auto"/>
        <w:left w:val="none" w:sz="0" w:space="0" w:color="auto"/>
        <w:bottom w:val="none" w:sz="0" w:space="0" w:color="auto"/>
        <w:right w:val="none" w:sz="0" w:space="0" w:color="auto"/>
      </w:divBdr>
      <w:divsChild>
        <w:div w:id="171992045">
          <w:marLeft w:val="547"/>
          <w:marRight w:val="0"/>
          <w:marTop w:val="200"/>
          <w:marBottom w:val="0"/>
          <w:divBdr>
            <w:top w:val="none" w:sz="0" w:space="0" w:color="auto"/>
            <w:left w:val="none" w:sz="0" w:space="0" w:color="auto"/>
            <w:bottom w:val="none" w:sz="0" w:space="0" w:color="auto"/>
            <w:right w:val="none" w:sz="0" w:space="0" w:color="auto"/>
          </w:divBdr>
        </w:div>
        <w:div w:id="72048515">
          <w:marLeft w:val="547"/>
          <w:marRight w:val="0"/>
          <w:marTop w:val="200"/>
          <w:marBottom w:val="0"/>
          <w:divBdr>
            <w:top w:val="none" w:sz="0" w:space="0" w:color="auto"/>
            <w:left w:val="none" w:sz="0" w:space="0" w:color="auto"/>
            <w:bottom w:val="none" w:sz="0" w:space="0" w:color="auto"/>
            <w:right w:val="none" w:sz="0" w:space="0" w:color="auto"/>
          </w:divBdr>
        </w:div>
        <w:div w:id="175460618">
          <w:marLeft w:val="547"/>
          <w:marRight w:val="0"/>
          <w:marTop w:val="200"/>
          <w:marBottom w:val="0"/>
          <w:divBdr>
            <w:top w:val="none" w:sz="0" w:space="0" w:color="auto"/>
            <w:left w:val="none" w:sz="0" w:space="0" w:color="auto"/>
            <w:bottom w:val="none" w:sz="0" w:space="0" w:color="auto"/>
            <w:right w:val="none" w:sz="0" w:space="0" w:color="auto"/>
          </w:divBdr>
        </w:div>
      </w:divsChild>
    </w:div>
    <w:div w:id="539510682">
      <w:bodyDiv w:val="1"/>
      <w:marLeft w:val="0"/>
      <w:marRight w:val="0"/>
      <w:marTop w:val="0"/>
      <w:marBottom w:val="0"/>
      <w:divBdr>
        <w:top w:val="none" w:sz="0" w:space="0" w:color="auto"/>
        <w:left w:val="none" w:sz="0" w:space="0" w:color="auto"/>
        <w:bottom w:val="none" w:sz="0" w:space="0" w:color="auto"/>
        <w:right w:val="none" w:sz="0" w:space="0" w:color="auto"/>
      </w:divBdr>
      <w:divsChild>
        <w:div w:id="2024241621">
          <w:marLeft w:val="547"/>
          <w:marRight w:val="0"/>
          <w:marTop w:val="200"/>
          <w:marBottom w:val="0"/>
          <w:divBdr>
            <w:top w:val="none" w:sz="0" w:space="0" w:color="auto"/>
            <w:left w:val="none" w:sz="0" w:space="0" w:color="auto"/>
            <w:bottom w:val="none" w:sz="0" w:space="0" w:color="auto"/>
            <w:right w:val="none" w:sz="0" w:space="0" w:color="auto"/>
          </w:divBdr>
        </w:div>
        <w:div w:id="1132018099">
          <w:marLeft w:val="547"/>
          <w:marRight w:val="0"/>
          <w:marTop w:val="200"/>
          <w:marBottom w:val="0"/>
          <w:divBdr>
            <w:top w:val="none" w:sz="0" w:space="0" w:color="auto"/>
            <w:left w:val="none" w:sz="0" w:space="0" w:color="auto"/>
            <w:bottom w:val="none" w:sz="0" w:space="0" w:color="auto"/>
            <w:right w:val="none" w:sz="0" w:space="0" w:color="auto"/>
          </w:divBdr>
        </w:div>
      </w:divsChild>
    </w:div>
    <w:div w:id="566501574">
      <w:bodyDiv w:val="1"/>
      <w:marLeft w:val="0"/>
      <w:marRight w:val="0"/>
      <w:marTop w:val="0"/>
      <w:marBottom w:val="0"/>
      <w:divBdr>
        <w:top w:val="none" w:sz="0" w:space="0" w:color="auto"/>
        <w:left w:val="none" w:sz="0" w:space="0" w:color="auto"/>
        <w:bottom w:val="none" w:sz="0" w:space="0" w:color="auto"/>
        <w:right w:val="none" w:sz="0" w:space="0" w:color="auto"/>
      </w:divBdr>
      <w:divsChild>
        <w:div w:id="1393389036">
          <w:marLeft w:val="547"/>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84534300">
      <w:bodyDiv w:val="1"/>
      <w:marLeft w:val="0"/>
      <w:marRight w:val="0"/>
      <w:marTop w:val="0"/>
      <w:marBottom w:val="0"/>
      <w:divBdr>
        <w:top w:val="none" w:sz="0" w:space="0" w:color="auto"/>
        <w:left w:val="none" w:sz="0" w:space="0" w:color="auto"/>
        <w:bottom w:val="none" w:sz="0" w:space="0" w:color="auto"/>
        <w:right w:val="none" w:sz="0" w:space="0" w:color="auto"/>
      </w:divBdr>
      <w:divsChild>
        <w:div w:id="320811746">
          <w:marLeft w:val="475"/>
          <w:marRight w:val="0"/>
          <w:marTop w:val="115"/>
          <w:marBottom w:val="120"/>
          <w:divBdr>
            <w:top w:val="none" w:sz="0" w:space="0" w:color="auto"/>
            <w:left w:val="none" w:sz="0" w:space="0" w:color="auto"/>
            <w:bottom w:val="none" w:sz="0" w:space="0" w:color="auto"/>
            <w:right w:val="none" w:sz="0" w:space="0" w:color="auto"/>
          </w:divBdr>
        </w:div>
      </w:divsChild>
    </w:div>
    <w:div w:id="600406995">
      <w:bodyDiv w:val="1"/>
      <w:marLeft w:val="0"/>
      <w:marRight w:val="0"/>
      <w:marTop w:val="0"/>
      <w:marBottom w:val="0"/>
      <w:divBdr>
        <w:top w:val="none" w:sz="0" w:space="0" w:color="auto"/>
        <w:left w:val="none" w:sz="0" w:space="0" w:color="auto"/>
        <w:bottom w:val="none" w:sz="0" w:space="0" w:color="auto"/>
        <w:right w:val="none" w:sz="0" w:space="0" w:color="auto"/>
      </w:divBdr>
      <w:divsChild>
        <w:div w:id="626544256">
          <w:marLeft w:val="547"/>
          <w:marRight w:val="0"/>
          <w:marTop w:val="200"/>
          <w:marBottom w:val="0"/>
          <w:divBdr>
            <w:top w:val="none" w:sz="0" w:space="0" w:color="auto"/>
            <w:left w:val="none" w:sz="0" w:space="0" w:color="auto"/>
            <w:bottom w:val="none" w:sz="0" w:space="0" w:color="auto"/>
            <w:right w:val="none" w:sz="0" w:space="0" w:color="auto"/>
          </w:divBdr>
        </w:div>
        <w:div w:id="971129058">
          <w:marLeft w:val="547"/>
          <w:marRight w:val="0"/>
          <w:marTop w:val="200"/>
          <w:marBottom w:val="0"/>
          <w:divBdr>
            <w:top w:val="none" w:sz="0" w:space="0" w:color="auto"/>
            <w:left w:val="none" w:sz="0" w:space="0" w:color="auto"/>
            <w:bottom w:val="none" w:sz="0" w:space="0" w:color="auto"/>
            <w:right w:val="none" w:sz="0" w:space="0" w:color="auto"/>
          </w:divBdr>
        </w:div>
        <w:div w:id="548810079">
          <w:marLeft w:val="547"/>
          <w:marRight w:val="0"/>
          <w:marTop w:val="200"/>
          <w:marBottom w:val="0"/>
          <w:divBdr>
            <w:top w:val="none" w:sz="0" w:space="0" w:color="auto"/>
            <w:left w:val="none" w:sz="0" w:space="0" w:color="auto"/>
            <w:bottom w:val="none" w:sz="0" w:space="0" w:color="auto"/>
            <w:right w:val="none" w:sz="0" w:space="0" w:color="auto"/>
          </w:divBdr>
        </w:div>
        <w:div w:id="1919437703">
          <w:marLeft w:val="547"/>
          <w:marRight w:val="0"/>
          <w:marTop w:val="200"/>
          <w:marBottom w:val="0"/>
          <w:divBdr>
            <w:top w:val="none" w:sz="0" w:space="0" w:color="auto"/>
            <w:left w:val="none" w:sz="0" w:space="0" w:color="auto"/>
            <w:bottom w:val="none" w:sz="0" w:space="0" w:color="auto"/>
            <w:right w:val="none" w:sz="0" w:space="0" w:color="auto"/>
          </w:divBdr>
        </w:div>
        <w:div w:id="199174991">
          <w:marLeft w:val="547"/>
          <w:marRight w:val="0"/>
          <w:marTop w:val="200"/>
          <w:marBottom w:val="0"/>
          <w:divBdr>
            <w:top w:val="none" w:sz="0" w:space="0" w:color="auto"/>
            <w:left w:val="none" w:sz="0" w:space="0" w:color="auto"/>
            <w:bottom w:val="none" w:sz="0" w:space="0" w:color="auto"/>
            <w:right w:val="none" w:sz="0" w:space="0" w:color="auto"/>
          </w:divBdr>
        </w:div>
        <w:div w:id="1168982718">
          <w:marLeft w:val="547"/>
          <w:marRight w:val="0"/>
          <w:marTop w:val="200"/>
          <w:marBottom w:val="0"/>
          <w:divBdr>
            <w:top w:val="none" w:sz="0" w:space="0" w:color="auto"/>
            <w:left w:val="none" w:sz="0" w:space="0" w:color="auto"/>
            <w:bottom w:val="none" w:sz="0" w:space="0" w:color="auto"/>
            <w:right w:val="none" w:sz="0" w:space="0" w:color="auto"/>
          </w:divBdr>
        </w:div>
        <w:div w:id="763186629">
          <w:marLeft w:val="547"/>
          <w:marRight w:val="0"/>
          <w:marTop w:val="200"/>
          <w:marBottom w:val="0"/>
          <w:divBdr>
            <w:top w:val="none" w:sz="0" w:space="0" w:color="auto"/>
            <w:left w:val="none" w:sz="0" w:space="0" w:color="auto"/>
            <w:bottom w:val="none" w:sz="0" w:space="0" w:color="auto"/>
            <w:right w:val="none" w:sz="0" w:space="0" w:color="auto"/>
          </w:divBdr>
        </w:div>
        <w:div w:id="160632051">
          <w:marLeft w:val="547"/>
          <w:marRight w:val="0"/>
          <w:marTop w:val="200"/>
          <w:marBottom w:val="0"/>
          <w:divBdr>
            <w:top w:val="none" w:sz="0" w:space="0" w:color="auto"/>
            <w:left w:val="none" w:sz="0" w:space="0" w:color="auto"/>
            <w:bottom w:val="none" w:sz="0" w:space="0" w:color="auto"/>
            <w:right w:val="none" w:sz="0" w:space="0" w:color="auto"/>
          </w:divBdr>
        </w:div>
        <w:div w:id="201672195">
          <w:marLeft w:val="547"/>
          <w:marRight w:val="0"/>
          <w:marTop w:val="200"/>
          <w:marBottom w:val="0"/>
          <w:divBdr>
            <w:top w:val="none" w:sz="0" w:space="0" w:color="auto"/>
            <w:left w:val="none" w:sz="0" w:space="0" w:color="auto"/>
            <w:bottom w:val="none" w:sz="0" w:space="0" w:color="auto"/>
            <w:right w:val="none" w:sz="0" w:space="0" w:color="auto"/>
          </w:divBdr>
        </w:div>
        <w:div w:id="472530288">
          <w:marLeft w:val="547"/>
          <w:marRight w:val="0"/>
          <w:marTop w:val="200"/>
          <w:marBottom w:val="0"/>
          <w:divBdr>
            <w:top w:val="none" w:sz="0" w:space="0" w:color="auto"/>
            <w:left w:val="none" w:sz="0" w:space="0" w:color="auto"/>
            <w:bottom w:val="none" w:sz="0" w:space="0" w:color="auto"/>
            <w:right w:val="none" w:sz="0" w:space="0" w:color="auto"/>
          </w:divBdr>
        </w:div>
        <w:div w:id="1069497566">
          <w:marLeft w:val="547"/>
          <w:marRight w:val="0"/>
          <w:marTop w:val="200"/>
          <w:marBottom w:val="0"/>
          <w:divBdr>
            <w:top w:val="none" w:sz="0" w:space="0" w:color="auto"/>
            <w:left w:val="none" w:sz="0" w:space="0" w:color="auto"/>
            <w:bottom w:val="none" w:sz="0" w:space="0" w:color="auto"/>
            <w:right w:val="none" w:sz="0" w:space="0" w:color="auto"/>
          </w:divBdr>
        </w:div>
      </w:divsChild>
    </w:div>
    <w:div w:id="702025575">
      <w:bodyDiv w:val="1"/>
      <w:marLeft w:val="0"/>
      <w:marRight w:val="0"/>
      <w:marTop w:val="0"/>
      <w:marBottom w:val="0"/>
      <w:divBdr>
        <w:top w:val="none" w:sz="0" w:space="0" w:color="auto"/>
        <w:left w:val="none" w:sz="0" w:space="0" w:color="auto"/>
        <w:bottom w:val="none" w:sz="0" w:space="0" w:color="auto"/>
        <w:right w:val="none" w:sz="0" w:space="0" w:color="auto"/>
      </w:divBdr>
      <w:divsChild>
        <w:div w:id="1775250366">
          <w:marLeft w:val="475"/>
          <w:marRight w:val="0"/>
          <w:marTop w:val="72"/>
          <w:marBottom w:val="120"/>
          <w:divBdr>
            <w:top w:val="none" w:sz="0" w:space="0" w:color="auto"/>
            <w:left w:val="none" w:sz="0" w:space="0" w:color="auto"/>
            <w:bottom w:val="none" w:sz="0" w:space="0" w:color="auto"/>
            <w:right w:val="none" w:sz="0" w:space="0" w:color="auto"/>
          </w:divBdr>
        </w:div>
        <w:div w:id="689331255">
          <w:marLeft w:val="475"/>
          <w:marRight w:val="0"/>
          <w:marTop w:val="72"/>
          <w:marBottom w:val="120"/>
          <w:divBdr>
            <w:top w:val="none" w:sz="0" w:space="0" w:color="auto"/>
            <w:left w:val="none" w:sz="0" w:space="0" w:color="auto"/>
            <w:bottom w:val="none" w:sz="0" w:space="0" w:color="auto"/>
            <w:right w:val="none" w:sz="0" w:space="0" w:color="auto"/>
          </w:divBdr>
        </w:div>
        <w:div w:id="137579323">
          <w:marLeft w:val="475"/>
          <w:marRight w:val="0"/>
          <w:marTop w:val="72"/>
          <w:marBottom w:val="120"/>
          <w:divBdr>
            <w:top w:val="none" w:sz="0" w:space="0" w:color="auto"/>
            <w:left w:val="none" w:sz="0" w:space="0" w:color="auto"/>
            <w:bottom w:val="none" w:sz="0" w:space="0" w:color="auto"/>
            <w:right w:val="none" w:sz="0" w:space="0" w:color="auto"/>
          </w:divBdr>
        </w:div>
        <w:div w:id="1918250737">
          <w:marLeft w:val="475"/>
          <w:marRight w:val="0"/>
          <w:marTop w:val="72"/>
          <w:marBottom w:val="120"/>
          <w:divBdr>
            <w:top w:val="none" w:sz="0" w:space="0" w:color="auto"/>
            <w:left w:val="none" w:sz="0" w:space="0" w:color="auto"/>
            <w:bottom w:val="none" w:sz="0" w:space="0" w:color="auto"/>
            <w:right w:val="none" w:sz="0" w:space="0" w:color="auto"/>
          </w:divBdr>
        </w:div>
        <w:div w:id="413670710">
          <w:marLeft w:val="475"/>
          <w:marRight w:val="0"/>
          <w:marTop w:val="72"/>
          <w:marBottom w:val="120"/>
          <w:divBdr>
            <w:top w:val="none" w:sz="0" w:space="0" w:color="auto"/>
            <w:left w:val="none" w:sz="0" w:space="0" w:color="auto"/>
            <w:bottom w:val="none" w:sz="0" w:space="0" w:color="auto"/>
            <w:right w:val="none" w:sz="0" w:space="0" w:color="auto"/>
          </w:divBdr>
        </w:div>
        <w:div w:id="1478648132">
          <w:marLeft w:val="475"/>
          <w:marRight w:val="0"/>
          <w:marTop w:val="72"/>
          <w:marBottom w:val="120"/>
          <w:divBdr>
            <w:top w:val="none" w:sz="0" w:space="0" w:color="auto"/>
            <w:left w:val="none" w:sz="0" w:space="0" w:color="auto"/>
            <w:bottom w:val="none" w:sz="0" w:space="0" w:color="auto"/>
            <w:right w:val="none" w:sz="0" w:space="0" w:color="auto"/>
          </w:divBdr>
        </w:div>
        <w:div w:id="711153408">
          <w:marLeft w:val="475"/>
          <w:marRight w:val="0"/>
          <w:marTop w:val="72"/>
          <w:marBottom w:val="120"/>
          <w:divBdr>
            <w:top w:val="none" w:sz="0" w:space="0" w:color="auto"/>
            <w:left w:val="none" w:sz="0" w:space="0" w:color="auto"/>
            <w:bottom w:val="none" w:sz="0" w:space="0" w:color="auto"/>
            <w:right w:val="none" w:sz="0" w:space="0" w:color="auto"/>
          </w:divBdr>
        </w:div>
        <w:div w:id="549197249">
          <w:marLeft w:val="475"/>
          <w:marRight w:val="0"/>
          <w:marTop w:val="72"/>
          <w:marBottom w:val="120"/>
          <w:divBdr>
            <w:top w:val="none" w:sz="0" w:space="0" w:color="auto"/>
            <w:left w:val="none" w:sz="0" w:space="0" w:color="auto"/>
            <w:bottom w:val="none" w:sz="0" w:space="0" w:color="auto"/>
            <w:right w:val="none" w:sz="0" w:space="0" w:color="auto"/>
          </w:divBdr>
        </w:div>
        <w:div w:id="326447979">
          <w:marLeft w:val="475"/>
          <w:marRight w:val="0"/>
          <w:marTop w:val="72"/>
          <w:marBottom w:val="12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76172606">
      <w:bodyDiv w:val="1"/>
      <w:marLeft w:val="0"/>
      <w:marRight w:val="0"/>
      <w:marTop w:val="0"/>
      <w:marBottom w:val="0"/>
      <w:divBdr>
        <w:top w:val="none" w:sz="0" w:space="0" w:color="auto"/>
        <w:left w:val="none" w:sz="0" w:space="0" w:color="auto"/>
        <w:bottom w:val="none" w:sz="0" w:space="0" w:color="auto"/>
        <w:right w:val="none" w:sz="0" w:space="0" w:color="auto"/>
      </w:divBdr>
      <w:divsChild>
        <w:div w:id="1632905032">
          <w:marLeft w:val="475"/>
          <w:marRight w:val="0"/>
          <w:marTop w:val="115"/>
          <w:marBottom w:val="120"/>
          <w:divBdr>
            <w:top w:val="none" w:sz="0" w:space="0" w:color="auto"/>
            <w:left w:val="none" w:sz="0" w:space="0" w:color="auto"/>
            <w:bottom w:val="none" w:sz="0" w:space="0" w:color="auto"/>
            <w:right w:val="none" w:sz="0" w:space="0" w:color="auto"/>
          </w:divBdr>
        </w:div>
        <w:div w:id="898907740">
          <w:marLeft w:val="475"/>
          <w:marRight w:val="0"/>
          <w:marTop w:val="115"/>
          <w:marBottom w:val="120"/>
          <w:divBdr>
            <w:top w:val="none" w:sz="0" w:space="0" w:color="auto"/>
            <w:left w:val="none" w:sz="0" w:space="0" w:color="auto"/>
            <w:bottom w:val="none" w:sz="0" w:space="0" w:color="auto"/>
            <w:right w:val="none" w:sz="0" w:space="0" w:color="auto"/>
          </w:divBdr>
        </w:div>
        <w:div w:id="1647319183">
          <w:marLeft w:val="475"/>
          <w:marRight w:val="0"/>
          <w:marTop w:val="115"/>
          <w:marBottom w:val="120"/>
          <w:divBdr>
            <w:top w:val="none" w:sz="0" w:space="0" w:color="auto"/>
            <w:left w:val="none" w:sz="0" w:space="0" w:color="auto"/>
            <w:bottom w:val="none" w:sz="0" w:space="0" w:color="auto"/>
            <w:right w:val="none" w:sz="0" w:space="0" w:color="auto"/>
          </w:divBdr>
        </w:div>
      </w:divsChild>
    </w:div>
    <w:div w:id="784270411">
      <w:bodyDiv w:val="1"/>
      <w:marLeft w:val="0"/>
      <w:marRight w:val="0"/>
      <w:marTop w:val="0"/>
      <w:marBottom w:val="0"/>
      <w:divBdr>
        <w:top w:val="none" w:sz="0" w:space="0" w:color="auto"/>
        <w:left w:val="none" w:sz="0" w:space="0" w:color="auto"/>
        <w:bottom w:val="none" w:sz="0" w:space="0" w:color="auto"/>
        <w:right w:val="none" w:sz="0" w:space="0" w:color="auto"/>
      </w:divBdr>
      <w:divsChild>
        <w:div w:id="45760976">
          <w:marLeft w:val="547"/>
          <w:marRight w:val="0"/>
          <w:marTop w:val="200"/>
          <w:marBottom w:val="0"/>
          <w:divBdr>
            <w:top w:val="none" w:sz="0" w:space="0" w:color="auto"/>
            <w:left w:val="none" w:sz="0" w:space="0" w:color="auto"/>
            <w:bottom w:val="none" w:sz="0" w:space="0" w:color="auto"/>
            <w:right w:val="none" w:sz="0" w:space="0" w:color="auto"/>
          </w:divBdr>
        </w:div>
        <w:div w:id="1642343728">
          <w:marLeft w:val="547"/>
          <w:marRight w:val="0"/>
          <w:marTop w:val="200"/>
          <w:marBottom w:val="0"/>
          <w:divBdr>
            <w:top w:val="none" w:sz="0" w:space="0" w:color="auto"/>
            <w:left w:val="none" w:sz="0" w:space="0" w:color="auto"/>
            <w:bottom w:val="none" w:sz="0" w:space="0" w:color="auto"/>
            <w:right w:val="none" w:sz="0" w:space="0" w:color="auto"/>
          </w:divBdr>
        </w:div>
        <w:div w:id="748356039">
          <w:marLeft w:val="547"/>
          <w:marRight w:val="0"/>
          <w:marTop w:val="200"/>
          <w:marBottom w:val="0"/>
          <w:divBdr>
            <w:top w:val="none" w:sz="0" w:space="0" w:color="auto"/>
            <w:left w:val="none" w:sz="0" w:space="0" w:color="auto"/>
            <w:bottom w:val="none" w:sz="0" w:space="0" w:color="auto"/>
            <w:right w:val="none" w:sz="0" w:space="0" w:color="auto"/>
          </w:divBdr>
        </w:div>
      </w:divsChild>
    </w:div>
    <w:div w:id="838271183">
      <w:bodyDiv w:val="1"/>
      <w:marLeft w:val="0"/>
      <w:marRight w:val="0"/>
      <w:marTop w:val="0"/>
      <w:marBottom w:val="0"/>
      <w:divBdr>
        <w:top w:val="none" w:sz="0" w:space="0" w:color="auto"/>
        <w:left w:val="none" w:sz="0" w:space="0" w:color="auto"/>
        <w:bottom w:val="none" w:sz="0" w:space="0" w:color="auto"/>
        <w:right w:val="none" w:sz="0" w:space="0" w:color="auto"/>
      </w:divBdr>
      <w:divsChild>
        <w:div w:id="1584487838">
          <w:marLeft w:val="475"/>
          <w:marRight w:val="0"/>
          <w:marTop w:val="62"/>
          <w:marBottom w:val="120"/>
          <w:divBdr>
            <w:top w:val="none" w:sz="0" w:space="0" w:color="auto"/>
            <w:left w:val="none" w:sz="0" w:space="0" w:color="auto"/>
            <w:bottom w:val="none" w:sz="0" w:space="0" w:color="auto"/>
            <w:right w:val="none" w:sz="0" w:space="0" w:color="auto"/>
          </w:divBdr>
        </w:div>
        <w:div w:id="2053000079">
          <w:marLeft w:val="475"/>
          <w:marRight w:val="0"/>
          <w:marTop w:val="62"/>
          <w:marBottom w:val="120"/>
          <w:divBdr>
            <w:top w:val="none" w:sz="0" w:space="0" w:color="auto"/>
            <w:left w:val="none" w:sz="0" w:space="0" w:color="auto"/>
            <w:bottom w:val="none" w:sz="0" w:space="0" w:color="auto"/>
            <w:right w:val="none" w:sz="0" w:space="0" w:color="auto"/>
          </w:divBdr>
        </w:div>
        <w:div w:id="1658144767">
          <w:marLeft w:val="475"/>
          <w:marRight w:val="0"/>
          <w:marTop w:val="62"/>
          <w:marBottom w:val="120"/>
          <w:divBdr>
            <w:top w:val="none" w:sz="0" w:space="0" w:color="auto"/>
            <w:left w:val="none" w:sz="0" w:space="0" w:color="auto"/>
            <w:bottom w:val="none" w:sz="0" w:space="0" w:color="auto"/>
            <w:right w:val="none" w:sz="0" w:space="0" w:color="auto"/>
          </w:divBdr>
        </w:div>
        <w:div w:id="577907900">
          <w:marLeft w:val="475"/>
          <w:marRight w:val="0"/>
          <w:marTop w:val="62"/>
          <w:marBottom w:val="120"/>
          <w:divBdr>
            <w:top w:val="none" w:sz="0" w:space="0" w:color="auto"/>
            <w:left w:val="none" w:sz="0" w:space="0" w:color="auto"/>
            <w:bottom w:val="none" w:sz="0" w:space="0" w:color="auto"/>
            <w:right w:val="none" w:sz="0" w:space="0" w:color="auto"/>
          </w:divBdr>
        </w:div>
        <w:div w:id="1700012360">
          <w:marLeft w:val="475"/>
          <w:marRight w:val="0"/>
          <w:marTop w:val="62"/>
          <w:marBottom w:val="120"/>
          <w:divBdr>
            <w:top w:val="none" w:sz="0" w:space="0" w:color="auto"/>
            <w:left w:val="none" w:sz="0" w:space="0" w:color="auto"/>
            <w:bottom w:val="none" w:sz="0" w:space="0" w:color="auto"/>
            <w:right w:val="none" w:sz="0" w:space="0" w:color="auto"/>
          </w:divBdr>
        </w:div>
        <w:div w:id="2015035976">
          <w:marLeft w:val="475"/>
          <w:marRight w:val="0"/>
          <w:marTop w:val="62"/>
          <w:marBottom w:val="120"/>
          <w:divBdr>
            <w:top w:val="none" w:sz="0" w:space="0" w:color="auto"/>
            <w:left w:val="none" w:sz="0" w:space="0" w:color="auto"/>
            <w:bottom w:val="none" w:sz="0" w:space="0" w:color="auto"/>
            <w:right w:val="none" w:sz="0" w:space="0" w:color="auto"/>
          </w:divBdr>
        </w:div>
        <w:div w:id="629945440">
          <w:marLeft w:val="475"/>
          <w:marRight w:val="0"/>
          <w:marTop w:val="62"/>
          <w:marBottom w:val="120"/>
          <w:divBdr>
            <w:top w:val="none" w:sz="0" w:space="0" w:color="auto"/>
            <w:left w:val="none" w:sz="0" w:space="0" w:color="auto"/>
            <w:bottom w:val="none" w:sz="0" w:space="0" w:color="auto"/>
            <w:right w:val="none" w:sz="0" w:space="0" w:color="auto"/>
          </w:divBdr>
        </w:div>
        <w:div w:id="1259170626">
          <w:marLeft w:val="475"/>
          <w:marRight w:val="0"/>
          <w:marTop w:val="62"/>
          <w:marBottom w:val="120"/>
          <w:divBdr>
            <w:top w:val="none" w:sz="0" w:space="0" w:color="auto"/>
            <w:left w:val="none" w:sz="0" w:space="0" w:color="auto"/>
            <w:bottom w:val="none" w:sz="0" w:space="0" w:color="auto"/>
            <w:right w:val="none" w:sz="0" w:space="0" w:color="auto"/>
          </w:divBdr>
        </w:div>
        <w:div w:id="886575186">
          <w:marLeft w:val="475"/>
          <w:marRight w:val="0"/>
          <w:marTop w:val="62"/>
          <w:marBottom w:val="120"/>
          <w:divBdr>
            <w:top w:val="none" w:sz="0" w:space="0" w:color="auto"/>
            <w:left w:val="none" w:sz="0" w:space="0" w:color="auto"/>
            <w:bottom w:val="none" w:sz="0" w:space="0" w:color="auto"/>
            <w:right w:val="none" w:sz="0" w:space="0" w:color="auto"/>
          </w:divBdr>
        </w:div>
      </w:divsChild>
    </w:div>
    <w:div w:id="844780109">
      <w:bodyDiv w:val="1"/>
      <w:marLeft w:val="0"/>
      <w:marRight w:val="0"/>
      <w:marTop w:val="0"/>
      <w:marBottom w:val="0"/>
      <w:divBdr>
        <w:top w:val="none" w:sz="0" w:space="0" w:color="auto"/>
        <w:left w:val="none" w:sz="0" w:space="0" w:color="auto"/>
        <w:bottom w:val="none" w:sz="0" w:space="0" w:color="auto"/>
        <w:right w:val="none" w:sz="0" w:space="0" w:color="auto"/>
      </w:divBdr>
      <w:divsChild>
        <w:div w:id="1312639658">
          <w:marLeft w:val="547"/>
          <w:marRight w:val="0"/>
          <w:marTop w:val="200"/>
          <w:marBottom w:val="0"/>
          <w:divBdr>
            <w:top w:val="none" w:sz="0" w:space="0" w:color="auto"/>
            <w:left w:val="none" w:sz="0" w:space="0" w:color="auto"/>
            <w:bottom w:val="none" w:sz="0" w:space="0" w:color="auto"/>
            <w:right w:val="none" w:sz="0" w:space="0" w:color="auto"/>
          </w:divBdr>
        </w:div>
        <w:div w:id="1469587021">
          <w:marLeft w:val="547"/>
          <w:marRight w:val="0"/>
          <w:marTop w:val="200"/>
          <w:marBottom w:val="0"/>
          <w:divBdr>
            <w:top w:val="none" w:sz="0" w:space="0" w:color="auto"/>
            <w:left w:val="none" w:sz="0" w:space="0" w:color="auto"/>
            <w:bottom w:val="none" w:sz="0" w:space="0" w:color="auto"/>
            <w:right w:val="none" w:sz="0" w:space="0" w:color="auto"/>
          </w:divBdr>
        </w:div>
        <w:div w:id="602960583">
          <w:marLeft w:val="547"/>
          <w:marRight w:val="0"/>
          <w:marTop w:val="200"/>
          <w:marBottom w:val="0"/>
          <w:divBdr>
            <w:top w:val="none" w:sz="0" w:space="0" w:color="auto"/>
            <w:left w:val="none" w:sz="0" w:space="0" w:color="auto"/>
            <w:bottom w:val="none" w:sz="0" w:space="0" w:color="auto"/>
            <w:right w:val="none" w:sz="0" w:space="0" w:color="auto"/>
          </w:divBdr>
        </w:div>
        <w:div w:id="1269704261">
          <w:marLeft w:val="547"/>
          <w:marRight w:val="0"/>
          <w:marTop w:val="200"/>
          <w:marBottom w:val="0"/>
          <w:divBdr>
            <w:top w:val="none" w:sz="0" w:space="0" w:color="auto"/>
            <w:left w:val="none" w:sz="0" w:space="0" w:color="auto"/>
            <w:bottom w:val="none" w:sz="0" w:space="0" w:color="auto"/>
            <w:right w:val="none" w:sz="0" w:space="0" w:color="auto"/>
          </w:divBdr>
        </w:div>
      </w:divsChild>
    </w:div>
    <w:div w:id="872427754">
      <w:bodyDiv w:val="1"/>
      <w:marLeft w:val="0"/>
      <w:marRight w:val="0"/>
      <w:marTop w:val="0"/>
      <w:marBottom w:val="0"/>
      <w:divBdr>
        <w:top w:val="none" w:sz="0" w:space="0" w:color="auto"/>
        <w:left w:val="none" w:sz="0" w:space="0" w:color="auto"/>
        <w:bottom w:val="none" w:sz="0" w:space="0" w:color="auto"/>
        <w:right w:val="none" w:sz="0" w:space="0" w:color="auto"/>
      </w:divBdr>
      <w:divsChild>
        <w:div w:id="2071296697">
          <w:marLeft w:val="547"/>
          <w:marRight w:val="0"/>
          <w:marTop w:val="0"/>
          <w:marBottom w:val="0"/>
          <w:divBdr>
            <w:top w:val="none" w:sz="0" w:space="0" w:color="auto"/>
            <w:left w:val="none" w:sz="0" w:space="0" w:color="auto"/>
            <w:bottom w:val="none" w:sz="0" w:space="0" w:color="auto"/>
            <w:right w:val="none" w:sz="0" w:space="0" w:color="auto"/>
          </w:divBdr>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97463019">
      <w:bodyDiv w:val="1"/>
      <w:marLeft w:val="0"/>
      <w:marRight w:val="0"/>
      <w:marTop w:val="0"/>
      <w:marBottom w:val="0"/>
      <w:divBdr>
        <w:top w:val="none" w:sz="0" w:space="0" w:color="auto"/>
        <w:left w:val="none" w:sz="0" w:space="0" w:color="auto"/>
        <w:bottom w:val="none" w:sz="0" w:space="0" w:color="auto"/>
        <w:right w:val="none" w:sz="0" w:space="0" w:color="auto"/>
      </w:divBdr>
      <w:divsChild>
        <w:div w:id="835268863">
          <w:marLeft w:val="547"/>
          <w:marRight w:val="0"/>
          <w:marTop w:val="200"/>
          <w:marBottom w:val="0"/>
          <w:divBdr>
            <w:top w:val="none" w:sz="0" w:space="0" w:color="auto"/>
            <w:left w:val="none" w:sz="0" w:space="0" w:color="auto"/>
            <w:bottom w:val="none" w:sz="0" w:space="0" w:color="auto"/>
            <w:right w:val="none" w:sz="0" w:space="0" w:color="auto"/>
          </w:divBdr>
        </w:div>
      </w:divsChild>
    </w:div>
    <w:div w:id="1101686947">
      <w:bodyDiv w:val="1"/>
      <w:marLeft w:val="0"/>
      <w:marRight w:val="0"/>
      <w:marTop w:val="0"/>
      <w:marBottom w:val="0"/>
      <w:divBdr>
        <w:top w:val="none" w:sz="0" w:space="0" w:color="auto"/>
        <w:left w:val="none" w:sz="0" w:space="0" w:color="auto"/>
        <w:bottom w:val="none" w:sz="0" w:space="0" w:color="auto"/>
        <w:right w:val="none" w:sz="0" w:space="0" w:color="auto"/>
      </w:divBdr>
      <w:divsChild>
        <w:div w:id="1567111947">
          <w:marLeft w:val="547"/>
          <w:marRight w:val="0"/>
          <w:marTop w:val="200"/>
          <w:marBottom w:val="0"/>
          <w:divBdr>
            <w:top w:val="none" w:sz="0" w:space="0" w:color="auto"/>
            <w:left w:val="none" w:sz="0" w:space="0" w:color="auto"/>
            <w:bottom w:val="none" w:sz="0" w:space="0" w:color="auto"/>
            <w:right w:val="none" w:sz="0" w:space="0" w:color="auto"/>
          </w:divBdr>
        </w:div>
      </w:divsChild>
    </w:div>
    <w:div w:id="1127435166">
      <w:bodyDiv w:val="1"/>
      <w:marLeft w:val="0"/>
      <w:marRight w:val="0"/>
      <w:marTop w:val="0"/>
      <w:marBottom w:val="0"/>
      <w:divBdr>
        <w:top w:val="none" w:sz="0" w:space="0" w:color="auto"/>
        <w:left w:val="none" w:sz="0" w:space="0" w:color="auto"/>
        <w:bottom w:val="none" w:sz="0" w:space="0" w:color="auto"/>
        <w:right w:val="none" w:sz="0" w:space="0" w:color="auto"/>
      </w:divBdr>
    </w:div>
    <w:div w:id="1144740893">
      <w:bodyDiv w:val="1"/>
      <w:marLeft w:val="0"/>
      <w:marRight w:val="0"/>
      <w:marTop w:val="0"/>
      <w:marBottom w:val="0"/>
      <w:divBdr>
        <w:top w:val="none" w:sz="0" w:space="0" w:color="auto"/>
        <w:left w:val="none" w:sz="0" w:space="0" w:color="auto"/>
        <w:bottom w:val="none" w:sz="0" w:space="0" w:color="auto"/>
        <w:right w:val="none" w:sz="0" w:space="0" w:color="auto"/>
      </w:divBdr>
      <w:divsChild>
        <w:div w:id="1895853977">
          <w:marLeft w:val="475"/>
          <w:marRight w:val="0"/>
          <w:marTop w:val="96"/>
          <w:marBottom w:val="120"/>
          <w:divBdr>
            <w:top w:val="none" w:sz="0" w:space="0" w:color="auto"/>
            <w:left w:val="none" w:sz="0" w:space="0" w:color="auto"/>
            <w:bottom w:val="none" w:sz="0" w:space="0" w:color="auto"/>
            <w:right w:val="none" w:sz="0" w:space="0" w:color="auto"/>
          </w:divBdr>
        </w:div>
        <w:div w:id="841823502">
          <w:marLeft w:val="475"/>
          <w:marRight w:val="0"/>
          <w:marTop w:val="96"/>
          <w:marBottom w:val="120"/>
          <w:divBdr>
            <w:top w:val="none" w:sz="0" w:space="0" w:color="auto"/>
            <w:left w:val="none" w:sz="0" w:space="0" w:color="auto"/>
            <w:bottom w:val="none" w:sz="0" w:space="0" w:color="auto"/>
            <w:right w:val="none" w:sz="0" w:space="0" w:color="auto"/>
          </w:divBdr>
        </w:div>
        <w:div w:id="1191651331">
          <w:marLeft w:val="475"/>
          <w:marRight w:val="0"/>
          <w:marTop w:val="96"/>
          <w:marBottom w:val="120"/>
          <w:divBdr>
            <w:top w:val="none" w:sz="0" w:space="0" w:color="auto"/>
            <w:left w:val="none" w:sz="0" w:space="0" w:color="auto"/>
            <w:bottom w:val="none" w:sz="0" w:space="0" w:color="auto"/>
            <w:right w:val="none" w:sz="0" w:space="0" w:color="auto"/>
          </w:divBdr>
        </w:div>
        <w:div w:id="1173179045">
          <w:marLeft w:val="475"/>
          <w:marRight w:val="0"/>
          <w:marTop w:val="96"/>
          <w:marBottom w:val="120"/>
          <w:divBdr>
            <w:top w:val="none" w:sz="0" w:space="0" w:color="auto"/>
            <w:left w:val="none" w:sz="0" w:space="0" w:color="auto"/>
            <w:bottom w:val="none" w:sz="0" w:space="0" w:color="auto"/>
            <w:right w:val="none" w:sz="0" w:space="0" w:color="auto"/>
          </w:divBdr>
        </w:div>
        <w:div w:id="1933513233">
          <w:marLeft w:val="475"/>
          <w:marRight w:val="0"/>
          <w:marTop w:val="96"/>
          <w:marBottom w:val="120"/>
          <w:divBdr>
            <w:top w:val="none" w:sz="0" w:space="0" w:color="auto"/>
            <w:left w:val="none" w:sz="0" w:space="0" w:color="auto"/>
            <w:bottom w:val="none" w:sz="0" w:space="0" w:color="auto"/>
            <w:right w:val="none" w:sz="0" w:space="0" w:color="auto"/>
          </w:divBdr>
        </w:div>
        <w:div w:id="1235310932">
          <w:marLeft w:val="475"/>
          <w:marRight w:val="0"/>
          <w:marTop w:val="96"/>
          <w:marBottom w:val="120"/>
          <w:divBdr>
            <w:top w:val="none" w:sz="0" w:space="0" w:color="auto"/>
            <w:left w:val="none" w:sz="0" w:space="0" w:color="auto"/>
            <w:bottom w:val="none" w:sz="0" w:space="0" w:color="auto"/>
            <w:right w:val="none" w:sz="0" w:space="0" w:color="auto"/>
          </w:divBdr>
        </w:div>
        <w:div w:id="161511034">
          <w:marLeft w:val="475"/>
          <w:marRight w:val="0"/>
          <w:marTop w:val="96"/>
          <w:marBottom w:val="120"/>
          <w:divBdr>
            <w:top w:val="none" w:sz="0" w:space="0" w:color="auto"/>
            <w:left w:val="none" w:sz="0" w:space="0" w:color="auto"/>
            <w:bottom w:val="none" w:sz="0" w:space="0" w:color="auto"/>
            <w:right w:val="none" w:sz="0" w:space="0" w:color="auto"/>
          </w:divBdr>
        </w:div>
      </w:divsChild>
    </w:div>
    <w:div w:id="1147891150">
      <w:bodyDiv w:val="1"/>
      <w:marLeft w:val="0"/>
      <w:marRight w:val="0"/>
      <w:marTop w:val="0"/>
      <w:marBottom w:val="0"/>
      <w:divBdr>
        <w:top w:val="none" w:sz="0" w:space="0" w:color="auto"/>
        <w:left w:val="none" w:sz="0" w:space="0" w:color="auto"/>
        <w:bottom w:val="none" w:sz="0" w:space="0" w:color="auto"/>
        <w:right w:val="none" w:sz="0" w:space="0" w:color="auto"/>
      </w:divBdr>
    </w:div>
    <w:div w:id="1177158777">
      <w:bodyDiv w:val="1"/>
      <w:marLeft w:val="0"/>
      <w:marRight w:val="0"/>
      <w:marTop w:val="0"/>
      <w:marBottom w:val="0"/>
      <w:divBdr>
        <w:top w:val="none" w:sz="0" w:space="0" w:color="auto"/>
        <w:left w:val="none" w:sz="0" w:space="0" w:color="auto"/>
        <w:bottom w:val="none" w:sz="0" w:space="0" w:color="auto"/>
        <w:right w:val="none" w:sz="0" w:space="0" w:color="auto"/>
      </w:divBdr>
      <w:divsChild>
        <w:div w:id="1272785332">
          <w:marLeft w:val="475"/>
          <w:marRight w:val="0"/>
          <w:marTop w:val="125"/>
          <w:marBottom w:val="120"/>
          <w:divBdr>
            <w:top w:val="none" w:sz="0" w:space="0" w:color="auto"/>
            <w:left w:val="none" w:sz="0" w:space="0" w:color="auto"/>
            <w:bottom w:val="none" w:sz="0" w:space="0" w:color="auto"/>
            <w:right w:val="none" w:sz="0" w:space="0" w:color="auto"/>
          </w:divBdr>
        </w:div>
        <w:div w:id="941574740">
          <w:marLeft w:val="475"/>
          <w:marRight w:val="0"/>
          <w:marTop w:val="125"/>
          <w:marBottom w:val="120"/>
          <w:divBdr>
            <w:top w:val="none" w:sz="0" w:space="0" w:color="auto"/>
            <w:left w:val="none" w:sz="0" w:space="0" w:color="auto"/>
            <w:bottom w:val="none" w:sz="0" w:space="0" w:color="auto"/>
            <w:right w:val="none" w:sz="0" w:space="0" w:color="auto"/>
          </w:divBdr>
        </w:div>
        <w:div w:id="1356224231">
          <w:marLeft w:val="475"/>
          <w:marRight w:val="0"/>
          <w:marTop w:val="125"/>
          <w:marBottom w:val="120"/>
          <w:divBdr>
            <w:top w:val="none" w:sz="0" w:space="0" w:color="auto"/>
            <w:left w:val="none" w:sz="0" w:space="0" w:color="auto"/>
            <w:bottom w:val="none" w:sz="0" w:space="0" w:color="auto"/>
            <w:right w:val="none" w:sz="0" w:space="0" w:color="auto"/>
          </w:divBdr>
        </w:div>
        <w:div w:id="382677050">
          <w:marLeft w:val="475"/>
          <w:marRight w:val="0"/>
          <w:marTop w:val="125"/>
          <w:marBottom w:val="12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26991844">
      <w:bodyDiv w:val="1"/>
      <w:marLeft w:val="0"/>
      <w:marRight w:val="0"/>
      <w:marTop w:val="0"/>
      <w:marBottom w:val="0"/>
      <w:divBdr>
        <w:top w:val="none" w:sz="0" w:space="0" w:color="auto"/>
        <w:left w:val="none" w:sz="0" w:space="0" w:color="auto"/>
        <w:bottom w:val="none" w:sz="0" w:space="0" w:color="auto"/>
        <w:right w:val="none" w:sz="0" w:space="0" w:color="auto"/>
      </w:divBdr>
      <w:divsChild>
        <w:div w:id="281807605">
          <w:marLeft w:val="547"/>
          <w:marRight w:val="0"/>
          <w:marTop w:val="200"/>
          <w:marBottom w:val="0"/>
          <w:divBdr>
            <w:top w:val="none" w:sz="0" w:space="0" w:color="auto"/>
            <w:left w:val="none" w:sz="0" w:space="0" w:color="auto"/>
            <w:bottom w:val="none" w:sz="0" w:space="0" w:color="auto"/>
            <w:right w:val="none" w:sz="0" w:space="0" w:color="auto"/>
          </w:divBdr>
        </w:div>
        <w:div w:id="1389913432">
          <w:marLeft w:val="547"/>
          <w:marRight w:val="0"/>
          <w:marTop w:val="200"/>
          <w:marBottom w:val="0"/>
          <w:divBdr>
            <w:top w:val="none" w:sz="0" w:space="0" w:color="auto"/>
            <w:left w:val="none" w:sz="0" w:space="0" w:color="auto"/>
            <w:bottom w:val="none" w:sz="0" w:space="0" w:color="auto"/>
            <w:right w:val="none" w:sz="0" w:space="0" w:color="auto"/>
          </w:divBdr>
        </w:div>
        <w:div w:id="326594072">
          <w:marLeft w:val="547"/>
          <w:marRight w:val="0"/>
          <w:marTop w:val="200"/>
          <w:marBottom w:val="0"/>
          <w:divBdr>
            <w:top w:val="none" w:sz="0" w:space="0" w:color="auto"/>
            <w:left w:val="none" w:sz="0" w:space="0" w:color="auto"/>
            <w:bottom w:val="none" w:sz="0" w:space="0" w:color="auto"/>
            <w:right w:val="none" w:sz="0" w:space="0" w:color="auto"/>
          </w:divBdr>
        </w:div>
      </w:divsChild>
    </w:div>
    <w:div w:id="1252667640">
      <w:bodyDiv w:val="1"/>
      <w:marLeft w:val="0"/>
      <w:marRight w:val="0"/>
      <w:marTop w:val="0"/>
      <w:marBottom w:val="0"/>
      <w:divBdr>
        <w:top w:val="none" w:sz="0" w:space="0" w:color="auto"/>
        <w:left w:val="none" w:sz="0" w:space="0" w:color="auto"/>
        <w:bottom w:val="none" w:sz="0" w:space="0" w:color="auto"/>
        <w:right w:val="none" w:sz="0" w:space="0" w:color="auto"/>
      </w:divBdr>
      <w:divsChild>
        <w:div w:id="303319574">
          <w:marLeft w:val="547"/>
          <w:marRight w:val="0"/>
          <w:marTop w:val="200"/>
          <w:marBottom w:val="0"/>
          <w:divBdr>
            <w:top w:val="none" w:sz="0" w:space="0" w:color="auto"/>
            <w:left w:val="none" w:sz="0" w:space="0" w:color="auto"/>
            <w:bottom w:val="none" w:sz="0" w:space="0" w:color="auto"/>
            <w:right w:val="none" w:sz="0" w:space="0" w:color="auto"/>
          </w:divBdr>
        </w:div>
      </w:divsChild>
    </w:div>
    <w:div w:id="1371614287">
      <w:bodyDiv w:val="1"/>
      <w:marLeft w:val="0"/>
      <w:marRight w:val="0"/>
      <w:marTop w:val="0"/>
      <w:marBottom w:val="0"/>
      <w:divBdr>
        <w:top w:val="none" w:sz="0" w:space="0" w:color="auto"/>
        <w:left w:val="none" w:sz="0" w:space="0" w:color="auto"/>
        <w:bottom w:val="none" w:sz="0" w:space="0" w:color="auto"/>
        <w:right w:val="none" w:sz="0" w:space="0" w:color="auto"/>
      </w:divBdr>
      <w:divsChild>
        <w:div w:id="1391880915">
          <w:marLeft w:val="547"/>
          <w:marRight w:val="0"/>
          <w:marTop w:val="200"/>
          <w:marBottom w:val="0"/>
          <w:divBdr>
            <w:top w:val="none" w:sz="0" w:space="0" w:color="auto"/>
            <w:left w:val="none" w:sz="0" w:space="0" w:color="auto"/>
            <w:bottom w:val="none" w:sz="0" w:space="0" w:color="auto"/>
            <w:right w:val="none" w:sz="0" w:space="0" w:color="auto"/>
          </w:divBdr>
        </w:div>
        <w:div w:id="100690220">
          <w:marLeft w:val="547"/>
          <w:marRight w:val="0"/>
          <w:marTop w:val="200"/>
          <w:marBottom w:val="0"/>
          <w:divBdr>
            <w:top w:val="none" w:sz="0" w:space="0" w:color="auto"/>
            <w:left w:val="none" w:sz="0" w:space="0" w:color="auto"/>
            <w:bottom w:val="none" w:sz="0" w:space="0" w:color="auto"/>
            <w:right w:val="none" w:sz="0" w:space="0" w:color="auto"/>
          </w:divBdr>
        </w:div>
        <w:div w:id="2056655450">
          <w:marLeft w:val="547"/>
          <w:marRight w:val="0"/>
          <w:marTop w:val="200"/>
          <w:marBottom w:val="0"/>
          <w:divBdr>
            <w:top w:val="none" w:sz="0" w:space="0" w:color="auto"/>
            <w:left w:val="none" w:sz="0" w:space="0" w:color="auto"/>
            <w:bottom w:val="none" w:sz="0" w:space="0" w:color="auto"/>
            <w:right w:val="none" w:sz="0" w:space="0" w:color="auto"/>
          </w:divBdr>
        </w:div>
        <w:div w:id="376200692">
          <w:marLeft w:val="547"/>
          <w:marRight w:val="0"/>
          <w:marTop w:val="200"/>
          <w:marBottom w:val="0"/>
          <w:divBdr>
            <w:top w:val="none" w:sz="0" w:space="0" w:color="auto"/>
            <w:left w:val="none" w:sz="0" w:space="0" w:color="auto"/>
            <w:bottom w:val="none" w:sz="0" w:space="0" w:color="auto"/>
            <w:right w:val="none" w:sz="0" w:space="0" w:color="auto"/>
          </w:divBdr>
        </w:div>
        <w:div w:id="324012715">
          <w:marLeft w:val="547"/>
          <w:marRight w:val="0"/>
          <w:marTop w:val="200"/>
          <w:marBottom w:val="0"/>
          <w:divBdr>
            <w:top w:val="none" w:sz="0" w:space="0" w:color="auto"/>
            <w:left w:val="none" w:sz="0" w:space="0" w:color="auto"/>
            <w:bottom w:val="none" w:sz="0" w:space="0" w:color="auto"/>
            <w:right w:val="none" w:sz="0" w:space="0" w:color="auto"/>
          </w:divBdr>
        </w:div>
        <w:div w:id="112213914">
          <w:marLeft w:val="547"/>
          <w:marRight w:val="0"/>
          <w:marTop w:val="200"/>
          <w:marBottom w:val="0"/>
          <w:divBdr>
            <w:top w:val="none" w:sz="0" w:space="0" w:color="auto"/>
            <w:left w:val="none" w:sz="0" w:space="0" w:color="auto"/>
            <w:bottom w:val="none" w:sz="0" w:space="0" w:color="auto"/>
            <w:right w:val="none" w:sz="0" w:space="0" w:color="auto"/>
          </w:divBdr>
        </w:div>
        <w:div w:id="257568289">
          <w:marLeft w:val="547"/>
          <w:marRight w:val="0"/>
          <w:marTop w:val="200"/>
          <w:marBottom w:val="0"/>
          <w:divBdr>
            <w:top w:val="none" w:sz="0" w:space="0" w:color="auto"/>
            <w:left w:val="none" w:sz="0" w:space="0" w:color="auto"/>
            <w:bottom w:val="none" w:sz="0" w:space="0" w:color="auto"/>
            <w:right w:val="none" w:sz="0" w:space="0" w:color="auto"/>
          </w:divBdr>
        </w:div>
        <w:div w:id="197742159">
          <w:marLeft w:val="547"/>
          <w:marRight w:val="0"/>
          <w:marTop w:val="200"/>
          <w:marBottom w:val="0"/>
          <w:divBdr>
            <w:top w:val="none" w:sz="0" w:space="0" w:color="auto"/>
            <w:left w:val="none" w:sz="0" w:space="0" w:color="auto"/>
            <w:bottom w:val="none" w:sz="0" w:space="0" w:color="auto"/>
            <w:right w:val="none" w:sz="0" w:space="0" w:color="auto"/>
          </w:divBdr>
        </w:div>
        <w:div w:id="811869963">
          <w:marLeft w:val="547"/>
          <w:marRight w:val="0"/>
          <w:marTop w:val="200"/>
          <w:marBottom w:val="0"/>
          <w:divBdr>
            <w:top w:val="none" w:sz="0" w:space="0" w:color="auto"/>
            <w:left w:val="none" w:sz="0" w:space="0" w:color="auto"/>
            <w:bottom w:val="none" w:sz="0" w:space="0" w:color="auto"/>
            <w:right w:val="none" w:sz="0" w:space="0" w:color="auto"/>
          </w:divBdr>
        </w:div>
        <w:div w:id="2026395089">
          <w:marLeft w:val="547"/>
          <w:marRight w:val="0"/>
          <w:marTop w:val="200"/>
          <w:marBottom w:val="0"/>
          <w:divBdr>
            <w:top w:val="none" w:sz="0" w:space="0" w:color="auto"/>
            <w:left w:val="none" w:sz="0" w:space="0" w:color="auto"/>
            <w:bottom w:val="none" w:sz="0" w:space="0" w:color="auto"/>
            <w:right w:val="none" w:sz="0" w:space="0" w:color="auto"/>
          </w:divBdr>
        </w:div>
      </w:divsChild>
    </w:div>
    <w:div w:id="1421560795">
      <w:bodyDiv w:val="1"/>
      <w:marLeft w:val="0"/>
      <w:marRight w:val="0"/>
      <w:marTop w:val="0"/>
      <w:marBottom w:val="0"/>
      <w:divBdr>
        <w:top w:val="none" w:sz="0" w:space="0" w:color="auto"/>
        <w:left w:val="none" w:sz="0" w:space="0" w:color="auto"/>
        <w:bottom w:val="none" w:sz="0" w:space="0" w:color="auto"/>
        <w:right w:val="none" w:sz="0" w:space="0" w:color="auto"/>
      </w:divBdr>
      <w:divsChild>
        <w:div w:id="119494511">
          <w:marLeft w:val="547"/>
          <w:marRight w:val="0"/>
          <w:marTop w:val="0"/>
          <w:marBottom w:val="0"/>
          <w:divBdr>
            <w:top w:val="none" w:sz="0" w:space="0" w:color="auto"/>
            <w:left w:val="none" w:sz="0" w:space="0" w:color="auto"/>
            <w:bottom w:val="none" w:sz="0" w:space="0" w:color="auto"/>
            <w:right w:val="none" w:sz="0" w:space="0" w:color="auto"/>
          </w:divBdr>
        </w:div>
      </w:divsChild>
    </w:div>
    <w:div w:id="1440953151">
      <w:bodyDiv w:val="1"/>
      <w:marLeft w:val="0"/>
      <w:marRight w:val="0"/>
      <w:marTop w:val="0"/>
      <w:marBottom w:val="0"/>
      <w:divBdr>
        <w:top w:val="none" w:sz="0" w:space="0" w:color="auto"/>
        <w:left w:val="none" w:sz="0" w:space="0" w:color="auto"/>
        <w:bottom w:val="none" w:sz="0" w:space="0" w:color="auto"/>
        <w:right w:val="none" w:sz="0" w:space="0" w:color="auto"/>
      </w:divBdr>
      <w:divsChild>
        <w:div w:id="1852525413">
          <w:marLeft w:val="547"/>
          <w:marRight w:val="0"/>
          <w:marTop w:val="200"/>
          <w:marBottom w:val="0"/>
          <w:divBdr>
            <w:top w:val="none" w:sz="0" w:space="0" w:color="auto"/>
            <w:left w:val="none" w:sz="0" w:space="0" w:color="auto"/>
            <w:bottom w:val="none" w:sz="0" w:space="0" w:color="auto"/>
            <w:right w:val="none" w:sz="0" w:space="0" w:color="auto"/>
          </w:divBdr>
        </w:div>
        <w:div w:id="487480238">
          <w:marLeft w:val="547"/>
          <w:marRight w:val="0"/>
          <w:marTop w:val="20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3322645">
      <w:bodyDiv w:val="1"/>
      <w:marLeft w:val="0"/>
      <w:marRight w:val="0"/>
      <w:marTop w:val="0"/>
      <w:marBottom w:val="0"/>
      <w:divBdr>
        <w:top w:val="none" w:sz="0" w:space="0" w:color="auto"/>
        <w:left w:val="none" w:sz="0" w:space="0" w:color="auto"/>
        <w:bottom w:val="none" w:sz="0" w:space="0" w:color="auto"/>
        <w:right w:val="none" w:sz="0" w:space="0" w:color="auto"/>
      </w:divBdr>
      <w:divsChild>
        <w:div w:id="160237070">
          <w:marLeft w:val="547"/>
          <w:marRight w:val="0"/>
          <w:marTop w:val="200"/>
          <w:marBottom w:val="0"/>
          <w:divBdr>
            <w:top w:val="none" w:sz="0" w:space="0" w:color="auto"/>
            <w:left w:val="none" w:sz="0" w:space="0" w:color="auto"/>
            <w:bottom w:val="none" w:sz="0" w:space="0" w:color="auto"/>
            <w:right w:val="none" w:sz="0" w:space="0" w:color="auto"/>
          </w:divBdr>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85983652">
      <w:bodyDiv w:val="1"/>
      <w:marLeft w:val="0"/>
      <w:marRight w:val="0"/>
      <w:marTop w:val="0"/>
      <w:marBottom w:val="0"/>
      <w:divBdr>
        <w:top w:val="none" w:sz="0" w:space="0" w:color="auto"/>
        <w:left w:val="none" w:sz="0" w:space="0" w:color="auto"/>
        <w:bottom w:val="none" w:sz="0" w:space="0" w:color="auto"/>
        <w:right w:val="none" w:sz="0" w:space="0" w:color="auto"/>
      </w:divBdr>
      <w:divsChild>
        <w:div w:id="771239582">
          <w:marLeft w:val="547"/>
          <w:marRight w:val="0"/>
          <w:marTop w:val="200"/>
          <w:marBottom w:val="0"/>
          <w:divBdr>
            <w:top w:val="none" w:sz="0" w:space="0" w:color="auto"/>
            <w:left w:val="none" w:sz="0" w:space="0" w:color="auto"/>
            <w:bottom w:val="none" w:sz="0" w:space="0" w:color="auto"/>
            <w:right w:val="none" w:sz="0" w:space="0" w:color="auto"/>
          </w:divBdr>
        </w:div>
        <w:div w:id="1702167585">
          <w:marLeft w:val="547"/>
          <w:marRight w:val="0"/>
          <w:marTop w:val="200"/>
          <w:marBottom w:val="0"/>
          <w:divBdr>
            <w:top w:val="none" w:sz="0" w:space="0" w:color="auto"/>
            <w:left w:val="none" w:sz="0" w:space="0" w:color="auto"/>
            <w:bottom w:val="none" w:sz="0" w:space="0" w:color="auto"/>
            <w:right w:val="none" w:sz="0" w:space="0" w:color="auto"/>
          </w:divBdr>
        </w:div>
        <w:div w:id="1619024374">
          <w:marLeft w:val="547"/>
          <w:marRight w:val="0"/>
          <w:marTop w:val="200"/>
          <w:marBottom w:val="0"/>
          <w:divBdr>
            <w:top w:val="none" w:sz="0" w:space="0" w:color="auto"/>
            <w:left w:val="none" w:sz="0" w:space="0" w:color="auto"/>
            <w:bottom w:val="none" w:sz="0" w:space="0" w:color="auto"/>
            <w:right w:val="none" w:sz="0" w:space="0" w:color="auto"/>
          </w:divBdr>
        </w:div>
      </w:divsChild>
    </w:div>
    <w:div w:id="1812870003">
      <w:bodyDiv w:val="1"/>
      <w:marLeft w:val="0"/>
      <w:marRight w:val="0"/>
      <w:marTop w:val="0"/>
      <w:marBottom w:val="0"/>
      <w:divBdr>
        <w:top w:val="none" w:sz="0" w:space="0" w:color="auto"/>
        <w:left w:val="none" w:sz="0" w:space="0" w:color="auto"/>
        <w:bottom w:val="none" w:sz="0" w:space="0" w:color="auto"/>
        <w:right w:val="none" w:sz="0" w:space="0" w:color="auto"/>
      </w:divBdr>
      <w:divsChild>
        <w:div w:id="512762316">
          <w:marLeft w:val="547"/>
          <w:marRight w:val="0"/>
          <w:marTop w:val="200"/>
          <w:marBottom w:val="0"/>
          <w:divBdr>
            <w:top w:val="none" w:sz="0" w:space="0" w:color="auto"/>
            <w:left w:val="none" w:sz="0" w:space="0" w:color="auto"/>
            <w:bottom w:val="none" w:sz="0" w:space="0" w:color="auto"/>
            <w:right w:val="none" w:sz="0" w:space="0" w:color="auto"/>
          </w:divBdr>
        </w:div>
        <w:div w:id="898322280">
          <w:marLeft w:val="547"/>
          <w:marRight w:val="0"/>
          <w:marTop w:val="200"/>
          <w:marBottom w:val="0"/>
          <w:divBdr>
            <w:top w:val="none" w:sz="0" w:space="0" w:color="auto"/>
            <w:left w:val="none" w:sz="0" w:space="0" w:color="auto"/>
            <w:bottom w:val="none" w:sz="0" w:space="0" w:color="auto"/>
            <w:right w:val="none" w:sz="0" w:space="0" w:color="auto"/>
          </w:divBdr>
        </w:div>
      </w:divsChild>
    </w:div>
    <w:div w:id="1813406805">
      <w:bodyDiv w:val="1"/>
      <w:marLeft w:val="0"/>
      <w:marRight w:val="0"/>
      <w:marTop w:val="0"/>
      <w:marBottom w:val="0"/>
      <w:divBdr>
        <w:top w:val="none" w:sz="0" w:space="0" w:color="auto"/>
        <w:left w:val="none" w:sz="0" w:space="0" w:color="auto"/>
        <w:bottom w:val="none" w:sz="0" w:space="0" w:color="auto"/>
        <w:right w:val="none" w:sz="0" w:space="0" w:color="auto"/>
      </w:divBdr>
      <w:divsChild>
        <w:div w:id="1044716312">
          <w:marLeft w:val="547"/>
          <w:marRight w:val="0"/>
          <w:marTop w:val="200"/>
          <w:marBottom w:val="0"/>
          <w:divBdr>
            <w:top w:val="none" w:sz="0" w:space="0" w:color="auto"/>
            <w:left w:val="none" w:sz="0" w:space="0" w:color="auto"/>
            <w:bottom w:val="none" w:sz="0" w:space="0" w:color="auto"/>
            <w:right w:val="none" w:sz="0" w:space="0" w:color="auto"/>
          </w:divBdr>
        </w:div>
        <w:div w:id="33503281">
          <w:marLeft w:val="547"/>
          <w:marRight w:val="0"/>
          <w:marTop w:val="200"/>
          <w:marBottom w:val="0"/>
          <w:divBdr>
            <w:top w:val="none" w:sz="0" w:space="0" w:color="auto"/>
            <w:left w:val="none" w:sz="0" w:space="0" w:color="auto"/>
            <w:bottom w:val="none" w:sz="0" w:space="0" w:color="auto"/>
            <w:right w:val="none" w:sz="0" w:space="0" w:color="auto"/>
          </w:divBdr>
        </w:div>
        <w:div w:id="2075540023">
          <w:marLeft w:val="547"/>
          <w:marRight w:val="0"/>
          <w:marTop w:val="200"/>
          <w:marBottom w:val="0"/>
          <w:divBdr>
            <w:top w:val="none" w:sz="0" w:space="0" w:color="auto"/>
            <w:left w:val="none" w:sz="0" w:space="0" w:color="auto"/>
            <w:bottom w:val="none" w:sz="0" w:space="0" w:color="auto"/>
            <w:right w:val="none" w:sz="0" w:space="0" w:color="auto"/>
          </w:divBdr>
        </w:div>
      </w:divsChild>
    </w:div>
    <w:div w:id="1926643661">
      <w:bodyDiv w:val="1"/>
      <w:marLeft w:val="0"/>
      <w:marRight w:val="0"/>
      <w:marTop w:val="0"/>
      <w:marBottom w:val="0"/>
      <w:divBdr>
        <w:top w:val="none" w:sz="0" w:space="0" w:color="auto"/>
        <w:left w:val="none" w:sz="0" w:space="0" w:color="auto"/>
        <w:bottom w:val="none" w:sz="0" w:space="0" w:color="auto"/>
        <w:right w:val="none" w:sz="0" w:space="0" w:color="auto"/>
      </w:divBdr>
      <w:divsChild>
        <w:div w:id="529686914">
          <w:marLeft w:val="475"/>
          <w:marRight w:val="0"/>
          <w:marTop w:val="53"/>
          <w:marBottom w:val="120"/>
          <w:divBdr>
            <w:top w:val="none" w:sz="0" w:space="0" w:color="auto"/>
            <w:left w:val="none" w:sz="0" w:space="0" w:color="auto"/>
            <w:bottom w:val="none" w:sz="0" w:space="0" w:color="auto"/>
            <w:right w:val="none" w:sz="0" w:space="0" w:color="auto"/>
          </w:divBdr>
        </w:div>
        <w:div w:id="1582521311">
          <w:marLeft w:val="475"/>
          <w:marRight w:val="0"/>
          <w:marTop w:val="53"/>
          <w:marBottom w:val="120"/>
          <w:divBdr>
            <w:top w:val="none" w:sz="0" w:space="0" w:color="auto"/>
            <w:left w:val="none" w:sz="0" w:space="0" w:color="auto"/>
            <w:bottom w:val="none" w:sz="0" w:space="0" w:color="auto"/>
            <w:right w:val="none" w:sz="0" w:space="0" w:color="auto"/>
          </w:divBdr>
        </w:div>
        <w:div w:id="8221033">
          <w:marLeft w:val="475"/>
          <w:marRight w:val="0"/>
          <w:marTop w:val="53"/>
          <w:marBottom w:val="120"/>
          <w:divBdr>
            <w:top w:val="none" w:sz="0" w:space="0" w:color="auto"/>
            <w:left w:val="none" w:sz="0" w:space="0" w:color="auto"/>
            <w:bottom w:val="none" w:sz="0" w:space="0" w:color="auto"/>
            <w:right w:val="none" w:sz="0" w:space="0" w:color="auto"/>
          </w:divBdr>
        </w:div>
        <w:div w:id="950821283">
          <w:marLeft w:val="475"/>
          <w:marRight w:val="0"/>
          <w:marTop w:val="53"/>
          <w:marBottom w:val="120"/>
          <w:divBdr>
            <w:top w:val="none" w:sz="0" w:space="0" w:color="auto"/>
            <w:left w:val="none" w:sz="0" w:space="0" w:color="auto"/>
            <w:bottom w:val="none" w:sz="0" w:space="0" w:color="auto"/>
            <w:right w:val="none" w:sz="0" w:space="0" w:color="auto"/>
          </w:divBdr>
        </w:div>
        <w:div w:id="807239417">
          <w:marLeft w:val="475"/>
          <w:marRight w:val="0"/>
          <w:marTop w:val="53"/>
          <w:marBottom w:val="120"/>
          <w:divBdr>
            <w:top w:val="none" w:sz="0" w:space="0" w:color="auto"/>
            <w:left w:val="none" w:sz="0" w:space="0" w:color="auto"/>
            <w:bottom w:val="none" w:sz="0" w:space="0" w:color="auto"/>
            <w:right w:val="none" w:sz="0" w:space="0" w:color="auto"/>
          </w:divBdr>
        </w:div>
        <w:div w:id="1761679181">
          <w:marLeft w:val="475"/>
          <w:marRight w:val="0"/>
          <w:marTop w:val="53"/>
          <w:marBottom w:val="120"/>
          <w:divBdr>
            <w:top w:val="none" w:sz="0" w:space="0" w:color="auto"/>
            <w:left w:val="none" w:sz="0" w:space="0" w:color="auto"/>
            <w:bottom w:val="none" w:sz="0" w:space="0" w:color="auto"/>
            <w:right w:val="none" w:sz="0" w:space="0" w:color="auto"/>
          </w:divBdr>
        </w:div>
        <w:div w:id="1019090222">
          <w:marLeft w:val="475"/>
          <w:marRight w:val="0"/>
          <w:marTop w:val="53"/>
          <w:marBottom w:val="120"/>
          <w:divBdr>
            <w:top w:val="none" w:sz="0" w:space="0" w:color="auto"/>
            <w:left w:val="none" w:sz="0" w:space="0" w:color="auto"/>
            <w:bottom w:val="none" w:sz="0" w:space="0" w:color="auto"/>
            <w:right w:val="none" w:sz="0" w:space="0" w:color="auto"/>
          </w:divBdr>
        </w:div>
        <w:div w:id="1954511242">
          <w:marLeft w:val="475"/>
          <w:marRight w:val="0"/>
          <w:marTop w:val="53"/>
          <w:marBottom w:val="120"/>
          <w:divBdr>
            <w:top w:val="none" w:sz="0" w:space="0" w:color="auto"/>
            <w:left w:val="none" w:sz="0" w:space="0" w:color="auto"/>
            <w:bottom w:val="none" w:sz="0" w:space="0" w:color="auto"/>
            <w:right w:val="none" w:sz="0" w:space="0" w:color="auto"/>
          </w:divBdr>
        </w:div>
        <w:div w:id="2066223204">
          <w:marLeft w:val="475"/>
          <w:marRight w:val="0"/>
          <w:marTop w:val="53"/>
          <w:marBottom w:val="120"/>
          <w:divBdr>
            <w:top w:val="none" w:sz="0" w:space="0" w:color="auto"/>
            <w:left w:val="none" w:sz="0" w:space="0" w:color="auto"/>
            <w:bottom w:val="none" w:sz="0" w:space="0" w:color="auto"/>
            <w:right w:val="none" w:sz="0" w:space="0" w:color="auto"/>
          </w:divBdr>
        </w:div>
        <w:div w:id="1287588737">
          <w:marLeft w:val="475"/>
          <w:marRight w:val="0"/>
          <w:marTop w:val="53"/>
          <w:marBottom w:val="120"/>
          <w:divBdr>
            <w:top w:val="none" w:sz="0" w:space="0" w:color="auto"/>
            <w:left w:val="none" w:sz="0" w:space="0" w:color="auto"/>
            <w:bottom w:val="none" w:sz="0" w:space="0" w:color="auto"/>
            <w:right w:val="none" w:sz="0" w:space="0" w:color="auto"/>
          </w:divBdr>
        </w:div>
        <w:div w:id="665665854">
          <w:marLeft w:val="475"/>
          <w:marRight w:val="0"/>
          <w:marTop w:val="53"/>
          <w:marBottom w:val="120"/>
          <w:divBdr>
            <w:top w:val="none" w:sz="0" w:space="0" w:color="auto"/>
            <w:left w:val="none" w:sz="0" w:space="0" w:color="auto"/>
            <w:bottom w:val="none" w:sz="0" w:space="0" w:color="auto"/>
            <w:right w:val="none" w:sz="0" w:space="0" w:color="auto"/>
          </w:divBdr>
        </w:div>
        <w:div w:id="1714770596">
          <w:marLeft w:val="475"/>
          <w:marRight w:val="0"/>
          <w:marTop w:val="53"/>
          <w:marBottom w:val="120"/>
          <w:divBdr>
            <w:top w:val="none" w:sz="0" w:space="0" w:color="auto"/>
            <w:left w:val="none" w:sz="0" w:space="0" w:color="auto"/>
            <w:bottom w:val="none" w:sz="0" w:space="0" w:color="auto"/>
            <w:right w:val="none" w:sz="0" w:space="0" w:color="auto"/>
          </w:divBdr>
        </w:div>
      </w:divsChild>
    </w:div>
    <w:div w:id="1957104523">
      <w:bodyDiv w:val="1"/>
      <w:marLeft w:val="0"/>
      <w:marRight w:val="0"/>
      <w:marTop w:val="0"/>
      <w:marBottom w:val="0"/>
      <w:divBdr>
        <w:top w:val="none" w:sz="0" w:space="0" w:color="auto"/>
        <w:left w:val="none" w:sz="0" w:space="0" w:color="auto"/>
        <w:bottom w:val="none" w:sz="0" w:space="0" w:color="auto"/>
        <w:right w:val="none" w:sz="0" w:space="0" w:color="auto"/>
      </w:divBdr>
      <w:divsChild>
        <w:div w:id="1856648177">
          <w:marLeft w:val="547"/>
          <w:marRight w:val="0"/>
          <w:marTop w:val="0"/>
          <w:marBottom w:val="0"/>
          <w:divBdr>
            <w:top w:val="none" w:sz="0" w:space="0" w:color="auto"/>
            <w:left w:val="none" w:sz="0" w:space="0" w:color="auto"/>
            <w:bottom w:val="none" w:sz="0" w:space="0" w:color="auto"/>
            <w:right w:val="none" w:sz="0" w:space="0" w:color="auto"/>
          </w:divBdr>
        </w:div>
        <w:div w:id="2102485545">
          <w:marLeft w:val="547"/>
          <w:marRight w:val="0"/>
          <w:marTop w:val="0"/>
          <w:marBottom w:val="0"/>
          <w:divBdr>
            <w:top w:val="none" w:sz="0" w:space="0" w:color="auto"/>
            <w:left w:val="none" w:sz="0" w:space="0" w:color="auto"/>
            <w:bottom w:val="none" w:sz="0" w:space="0" w:color="auto"/>
            <w:right w:val="none" w:sz="0" w:space="0" w:color="auto"/>
          </w:divBdr>
        </w:div>
        <w:div w:id="233200407">
          <w:marLeft w:val="547"/>
          <w:marRight w:val="0"/>
          <w:marTop w:val="0"/>
          <w:marBottom w:val="0"/>
          <w:divBdr>
            <w:top w:val="none" w:sz="0" w:space="0" w:color="auto"/>
            <w:left w:val="none" w:sz="0" w:space="0" w:color="auto"/>
            <w:bottom w:val="none" w:sz="0" w:space="0" w:color="auto"/>
            <w:right w:val="none" w:sz="0" w:space="0" w:color="auto"/>
          </w:divBdr>
        </w:div>
        <w:div w:id="1297875794">
          <w:marLeft w:val="547"/>
          <w:marRight w:val="0"/>
          <w:marTop w:val="0"/>
          <w:marBottom w:val="0"/>
          <w:divBdr>
            <w:top w:val="none" w:sz="0" w:space="0" w:color="auto"/>
            <w:left w:val="none" w:sz="0" w:space="0" w:color="auto"/>
            <w:bottom w:val="none" w:sz="0" w:space="0" w:color="auto"/>
            <w:right w:val="none" w:sz="0" w:space="0" w:color="auto"/>
          </w:divBdr>
        </w:div>
        <w:div w:id="65495440">
          <w:marLeft w:val="547"/>
          <w:marRight w:val="0"/>
          <w:marTop w:val="0"/>
          <w:marBottom w:val="0"/>
          <w:divBdr>
            <w:top w:val="none" w:sz="0" w:space="0" w:color="auto"/>
            <w:left w:val="none" w:sz="0" w:space="0" w:color="auto"/>
            <w:bottom w:val="none" w:sz="0" w:space="0" w:color="auto"/>
            <w:right w:val="none" w:sz="0" w:space="0" w:color="auto"/>
          </w:divBdr>
        </w:div>
        <w:div w:id="485322577">
          <w:marLeft w:val="547"/>
          <w:marRight w:val="0"/>
          <w:marTop w:val="0"/>
          <w:marBottom w:val="0"/>
          <w:divBdr>
            <w:top w:val="none" w:sz="0" w:space="0" w:color="auto"/>
            <w:left w:val="none" w:sz="0" w:space="0" w:color="auto"/>
            <w:bottom w:val="none" w:sz="0" w:space="0" w:color="auto"/>
            <w:right w:val="none" w:sz="0" w:space="0" w:color="auto"/>
          </w:divBdr>
        </w:div>
        <w:div w:id="320739493">
          <w:marLeft w:val="547"/>
          <w:marRight w:val="0"/>
          <w:marTop w:val="0"/>
          <w:marBottom w:val="0"/>
          <w:divBdr>
            <w:top w:val="none" w:sz="0" w:space="0" w:color="auto"/>
            <w:left w:val="none" w:sz="0" w:space="0" w:color="auto"/>
            <w:bottom w:val="none" w:sz="0" w:space="0" w:color="auto"/>
            <w:right w:val="none" w:sz="0" w:space="0" w:color="auto"/>
          </w:divBdr>
        </w:div>
      </w:divsChild>
    </w:div>
    <w:div w:id="2071802972">
      <w:bodyDiv w:val="1"/>
      <w:marLeft w:val="0"/>
      <w:marRight w:val="0"/>
      <w:marTop w:val="0"/>
      <w:marBottom w:val="0"/>
      <w:divBdr>
        <w:top w:val="none" w:sz="0" w:space="0" w:color="auto"/>
        <w:left w:val="none" w:sz="0" w:space="0" w:color="auto"/>
        <w:bottom w:val="none" w:sz="0" w:space="0" w:color="auto"/>
        <w:right w:val="none" w:sz="0" w:space="0" w:color="auto"/>
      </w:divBdr>
      <w:divsChild>
        <w:div w:id="766732635">
          <w:marLeft w:val="547"/>
          <w:marRight w:val="0"/>
          <w:marTop w:val="200"/>
          <w:marBottom w:val="0"/>
          <w:divBdr>
            <w:top w:val="none" w:sz="0" w:space="0" w:color="auto"/>
            <w:left w:val="none" w:sz="0" w:space="0" w:color="auto"/>
            <w:bottom w:val="none" w:sz="0" w:space="0" w:color="auto"/>
            <w:right w:val="none" w:sz="0" w:space="0" w:color="auto"/>
          </w:divBdr>
        </w:div>
        <w:div w:id="1690180019">
          <w:marLeft w:val="547"/>
          <w:marRight w:val="0"/>
          <w:marTop w:val="200"/>
          <w:marBottom w:val="0"/>
          <w:divBdr>
            <w:top w:val="none" w:sz="0" w:space="0" w:color="auto"/>
            <w:left w:val="none" w:sz="0" w:space="0" w:color="auto"/>
            <w:bottom w:val="none" w:sz="0" w:space="0" w:color="auto"/>
            <w:right w:val="none" w:sz="0" w:space="0" w:color="auto"/>
          </w:divBdr>
        </w:div>
        <w:div w:id="324169327">
          <w:marLeft w:val="547"/>
          <w:marRight w:val="0"/>
          <w:marTop w:val="200"/>
          <w:marBottom w:val="0"/>
          <w:divBdr>
            <w:top w:val="none" w:sz="0" w:space="0" w:color="auto"/>
            <w:left w:val="none" w:sz="0" w:space="0" w:color="auto"/>
            <w:bottom w:val="none" w:sz="0" w:space="0" w:color="auto"/>
            <w:right w:val="none" w:sz="0" w:space="0" w:color="auto"/>
          </w:divBdr>
        </w:div>
        <w:div w:id="1899855517">
          <w:marLeft w:val="547"/>
          <w:marRight w:val="0"/>
          <w:marTop w:val="200"/>
          <w:marBottom w:val="0"/>
          <w:divBdr>
            <w:top w:val="none" w:sz="0" w:space="0" w:color="auto"/>
            <w:left w:val="none" w:sz="0" w:space="0" w:color="auto"/>
            <w:bottom w:val="none" w:sz="0" w:space="0" w:color="auto"/>
            <w:right w:val="none" w:sz="0" w:space="0" w:color="auto"/>
          </w:divBdr>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D3EB58D5E805447A67E6E3AC2AA098F" ma:contentTypeVersion="4" ma:contentTypeDescription="Create a new document." ma:contentTypeScope="" ma:versionID="1e9ae5add61a37d839efc99903c132ec">
  <xsd:schema xmlns:xsd="http://www.w3.org/2001/XMLSchema" xmlns:xs="http://www.w3.org/2001/XMLSchema" xmlns:p="http://schemas.microsoft.com/office/2006/metadata/properties" xmlns:ns3="5b0da114-0538-4a78-995a-f0bd13903525" targetNamespace="http://schemas.microsoft.com/office/2006/metadata/properties" ma:root="true" ma:fieldsID="a0c794880dfae619a71820adc1c97f0c" ns3:_="">
    <xsd:import namespace="5b0da114-0538-4a78-995a-f0bd1390352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da114-0538-4a78-995a-f0bd13903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19D73CD-A019-4FC3-BD14-13964B2D13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da114-0538-4a78-995a-f0bd139035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18</Pages>
  <Words>6500</Words>
  <Characters>34959</Characters>
  <Application>Microsoft Office Word</Application>
  <DocSecurity>0</DocSecurity>
  <Lines>1607</Lines>
  <Paragraphs>854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40960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Kartikkumar Hasmukhbhai Patel (2307819)</dc:creator>
  <cp:lastModifiedBy>GAZALA SHAHJADA</cp:lastModifiedBy>
  <cp:revision>39</cp:revision>
  <cp:lastPrinted>2016-10-24T12:21:00Z</cp:lastPrinted>
  <dcterms:created xsi:type="dcterms:W3CDTF">2024-04-12T09:37:00Z</dcterms:created>
  <dcterms:modified xsi:type="dcterms:W3CDTF">2024-06-15T23:15:00Z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0x0101008D3EB58D5E805447A67E6E3AC2AA098F</vt:lpwstr>
  </property>
  <property fmtid="{D5CDD505-2E9C-101B-9397-08002B2CF9AE}" pid="3" name="MediaServiceImageTags">
    <vt:lpwstr/>
  </property>
  <property fmtid="{D5CDD505-2E9C-101B-9397-08002B2CF9AE}" pid="4" name="GrammarlyDocumentId">
    <vt:lpwstr>7150407b47931cf2cbf88a32e6a099ccc7ad1966b4cb4874118512ffdd8f7f0b</vt:lpwstr>
  </property>
</Properties>
</file>