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536" w:rsidRPr="00BE1FD2" w:rsidRDefault="00FA6428" w:rsidP="003A5780">
      <w:pPr>
        <w:ind w:left="5040" w:firstLine="720"/>
        <w:jc w:val="center"/>
        <w:rPr>
          <w:rFonts w:ascii="Arial" w:hAnsi="Arial" w:cs="Arial"/>
          <w:b/>
          <w:bCs/>
          <w:sz w:val="28"/>
          <w:szCs w:val="28"/>
        </w:rPr>
      </w:pPr>
      <w:r w:rsidRPr="00FA6428"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.05pt;margin-top:.2pt;width:259.85pt;height:57.8pt;z-index:251658240;mso-wrap-style:none" filled="f" stroked="f">
            <v:textbox style="mso-fit-shape-to-text:t">
              <w:txbxContent>
                <w:p w:rsidR="00431536" w:rsidRDefault="00DD45BB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3084830" cy="628015"/>
                        <wp:effectExtent l="19050" t="0" r="1270" b="0"/>
                        <wp:docPr id="2" name="Picture 1" descr="sm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m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84830" cy="6280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431536" w:rsidRPr="00BE1FD2">
        <w:rPr>
          <w:rFonts w:ascii="Arial" w:hAnsi="Arial" w:cs="Arial"/>
          <w:b/>
          <w:bCs/>
          <w:sz w:val="28"/>
          <w:szCs w:val="28"/>
        </w:rPr>
        <w:t xml:space="preserve">Faculty of Applied Design </w:t>
      </w:r>
    </w:p>
    <w:p w:rsidR="00431536" w:rsidRPr="00BE1FD2" w:rsidRDefault="00431536" w:rsidP="003A5780">
      <w:pPr>
        <w:ind w:left="5040" w:firstLine="72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ab/>
      </w:r>
      <w:r w:rsidRPr="00BE1FD2">
        <w:rPr>
          <w:rFonts w:ascii="Arial" w:hAnsi="Arial" w:cs="Arial"/>
          <w:b/>
          <w:bCs/>
          <w:sz w:val="28"/>
          <w:szCs w:val="28"/>
        </w:rPr>
        <w:t>and Engineering</w:t>
      </w:r>
    </w:p>
    <w:p w:rsidR="00431536" w:rsidRPr="00BE1FD2" w:rsidRDefault="00431536">
      <w:pPr>
        <w:ind w:left="1440"/>
        <w:rPr>
          <w:rFonts w:ascii="Arial" w:hAnsi="Arial" w:cs="Arial"/>
          <w:sz w:val="22"/>
          <w:szCs w:val="22"/>
        </w:rPr>
      </w:pPr>
    </w:p>
    <w:p w:rsidR="00431536" w:rsidRDefault="00431536">
      <w:pPr>
        <w:ind w:left="1440"/>
        <w:rPr>
          <w:rFonts w:ascii="Arial" w:hAnsi="Arial" w:cs="Arial"/>
          <w:sz w:val="22"/>
          <w:szCs w:val="22"/>
        </w:rPr>
      </w:pPr>
    </w:p>
    <w:p w:rsidR="00113344" w:rsidRDefault="00113344">
      <w:pPr>
        <w:ind w:left="1440"/>
        <w:rPr>
          <w:rFonts w:ascii="Arial" w:hAnsi="Arial" w:cs="Arial"/>
          <w:sz w:val="22"/>
          <w:szCs w:val="22"/>
        </w:rPr>
      </w:pPr>
    </w:p>
    <w:tbl>
      <w:tblPr>
        <w:tblW w:w="107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0740"/>
      </w:tblGrid>
      <w:tr w:rsidR="00113344" w:rsidTr="00747E8A">
        <w:tc>
          <w:tcPr>
            <w:tcW w:w="10740" w:type="dxa"/>
            <w:shd w:val="pct15" w:color="auto" w:fill="auto"/>
          </w:tcPr>
          <w:p w:rsidR="00113344" w:rsidRPr="00BD4796" w:rsidRDefault="00113344" w:rsidP="00747E8A">
            <w:pPr>
              <w:pStyle w:val="Heading4"/>
              <w:rPr>
                <w:rFonts w:ascii="Arial" w:hAnsi="Arial" w:cs="Arial"/>
                <w:b/>
              </w:rPr>
            </w:pPr>
            <w:r w:rsidRPr="00BD4796">
              <w:rPr>
                <w:rFonts w:ascii="Arial" w:hAnsi="Arial" w:cs="Arial"/>
                <w:b/>
              </w:rPr>
              <w:t>ASSIGNMENT / COURSEWORK SPECIFICATION</w:t>
            </w:r>
          </w:p>
        </w:tc>
      </w:tr>
    </w:tbl>
    <w:p w:rsidR="00113344" w:rsidRPr="00BD4796" w:rsidRDefault="00113344" w:rsidP="00113344">
      <w:pPr>
        <w:jc w:val="both"/>
        <w:rPr>
          <w:sz w:val="16"/>
          <w:szCs w:val="16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709"/>
        <w:gridCol w:w="1275"/>
        <w:gridCol w:w="1985"/>
        <w:gridCol w:w="2268"/>
        <w:gridCol w:w="1843"/>
      </w:tblGrid>
      <w:tr w:rsidR="00113344" w:rsidRPr="00BD4796" w:rsidTr="00747E8A">
        <w:tc>
          <w:tcPr>
            <w:tcW w:w="2660" w:type="dxa"/>
            <w:shd w:val="pct15" w:color="auto" w:fill="auto"/>
          </w:tcPr>
          <w:p w:rsidR="00113344" w:rsidRPr="00BD4796" w:rsidRDefault="00113344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Programme:</w:t>
            </w:r>
          </w:p>
        </w:tc>
        <w:tc>
          <w:tcPr>
            <w:tcW w:w="8080" w:type="dxa"/>
            <w:gridSpan w:val="5"/>
          </w:tcPr>
          <w:p w:rsidR="00113344" w:rsidRPr="00BD4796" w:rsidRDefault="00113344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 xml:space="preserve">BEng </w:t>
            </w:r>
            <w:r w:rsidR="008E085D">
              <w:rPr>
                <w:rFonts w:ascii="Arial" w:hAnsi="Arial" w:cs="Arial"/>
                <w:b/>
                <w:sz w:val="24"/>
              </w:rPr>
              <w:t xml:space="preserve">Mechanical and </w:t>
            </w:r>
            <w:r w:rsidRPr="00BD4796">
              <w:rPr>
                <w:rFonts w:ascii="Arial" w:hAnsi="Arial" w:cs="Arial"/>
                <w:b/>
                <w:sz w:val="24"/>
              </w:rPr>
              <w:t>Manufacturing Systems Engineering</w:t>
            </w:r>
          </w:p>
        </w:tc>
      </w:tr>
      <w:tr w:rsidR="00113344" w:rsidRPr="00BD4796" w:rsidTr="00747E8A">
        <w:tc>
          <w:tcPr>
            <w:tcW w:w="2660" w:type="dxa"/>
            <w:shd w:val="pct15" w:color="auto" w:fill="auto"/>
          </w:tcPr>
          <w:p w:rsidR="00113344" w:rsidRPr="00BD4796" w:rsidRDefault="00113344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Module/Unit:</w:t>
            </w:r>
          </w:p>
        </w:tc>
        <w:tc>
          <w:tcPr>
            <w:tcW w:w="8080" w:type="dxa"/>
            <w:gridSpan w:val="5"/>
          </w:tcPr>
          <w:p w:rsidR="00113344" w:rsidRPr="00BD4796" w:rsidRDefault="00113344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Engineering Management</w:t>
            </w:r>
          </w:p>
        </w:tc>
      </w:tr>
      <w:tr w:rsidR="00113344" w:rsidRPr="00BD4796" w:rsidTr="00747E8A">
        <w:tc>
          <w:tcPr>
            <w:tcW w:w="2660" w:type="dxa"/>
            <w:shd w:val="pct15" w:color="auto" w:fill="auto"/>
          </w:tcPr>
          <w:p w:rsidR="00113344" w:rsidRPr="00BD4796" w:rsidRDefault="00113344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Assignment No:</w:t>
            </w:r>
          </w:p>
        </w:tc>
        <w:tc>
          <w:tcPr>
            <w:tcW w:w="709" w:type="dxa"/>
          </w:tcPr>
          <w:p w:rsidR="00113344" w:rsidRPr="00BD4796" w:rsidRDefault="00113344" w:rsidP="00747E8A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1275" w:type="dxa"/>
            <w:shd w:val="pct15" w:color="auto" w:fill="auto"/>
          </w:tcPr>
          <w:p w:rsidR="00113344" w:rsidRPr="00BD4796" w:rsidRDefault="00113344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Lecturer:</w:t>
            </w:r>
          </w:p>
        </w:tc>
        <w:tc>
          <w:tcPr>
            <w:tcW w:w="1985" w:type="dxa"/>
          </w:tcPr>
          <w:p w:rsidR="00113344" w:rsidRPr="00BD4796" w:rsidRDefault="00113344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Caroline Usei</w:t>
            </w:r>
          </w:p>
        </w:tc>
        <w:tc>
          <w:tcPr>
            <w:tcW w:w="2268" w:type="dxa"/>
            <w:shd w:val="pct15" w:color="auto" w:fill="auto"/>
          </w:tcPr>
          <w:p w:rsidR="00113344" w:rsidRPr="00BD4796" w:rsidRDefault="00113344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Internal Verifier:</w:t>
            </w:r>
          </w:p>
        </w:tc>
        <w:tc>
          <w:tcPr>
            <w:tcW w:w="1843" w:type="dxa"/>
          </w:tcPr>
          <w:p w:rsidR="00113344" w:rsidRPr="00BD4796" w:rsidRDefault="00113344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K. Jones</w:t>
            </w:r>
          </w:p>
        </w:tc>
      </w:tr>
    </w:tbl>
    <w:p w:rsidR="00113344" w:rsidRPr="00BD4796" w:rsidRDefault="00113344" w:rsidP="00113344">
      <w:pPr>
        <w:jc w:val="center"/>
        <w:rPr>
          <w:rFonts w:ascii="Arial" w:hAnsi="Arial" w:cs="Arial"/>
          <w:b/>
          <w:sz w:val="16"/>
          <w:szCs w:val="16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8080"/>
      </w:tblGrid>
      <w:tr w:rsidR="00113344" w:rsidRPr="00BD4796" w:rsidTr="00747E8A">
        <w:tc>
          <w:tcPr>
            <w:tcW w:w="2660" w:type="dxa"/>
            <w:shd w:val="pct15" w:color="auto" w:fill="auto"/>
          </w:tcPr>
          <w:p w:rsidR="00113344" w:rsidRPr="00BD4796" w:rsidRDefault="00113344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Assignment Title:</w:t>
            </w:r>
          </w:p>
        </w:tc>
        <w:tc>
          <w:tcPr>
            <w:tcW w:w="8080" w:type="dxa"/>
          </w:tcPr>
          <w:p w:rsidR="00113344" w:rsidRPr="00726A5E" w:rsidRDefault="00113344" w:rsidP="00747E8A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26A5E">
              <w:rPr>
                <w:rFonts w:ascii="Arial" w:hAnsi="Arial" w:cs="Arial"/>
                <w:b/>
                <w:sz w:val="22"/>
                <w:szCs w:val="22"/>
              </w:rPr>
              <w:t xml:space="preserve">Appreciation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>of M</w:t>
            </w:r>
            <w:r w:rsidRPr="00726A5E">
              <w:rPr>
                <w:rFonts w:ascii="Arial" w:hAnsi="Arial" w:cs="Arial"/>
                <w:b/>
                <w:sz w:val="22"/>
                <w:szCs w:val="22"/>
              </w:rPr>
              <w:t xml:space="preserve">anagement </w:t>
            </w:r>
            <w:r>
              <w:rPr>
                <w:rFonts w:ascii="Arial" w:hAnsi="Arial" w:cs="Arial"/>
                <w:b/>
                <w:sz w:val="22"/>
                <w:szCs w:val="22"/>
              </w:rPr>
              <w:t>T</w:t>
            </w:r>
            <w:r w:rsidRPr="00726A5E">
              <w:rPr>
                <w:rFonts w:ascii="Arial" w:hAnsi="Arial" w:cs="Arial"/>
                <w:b/>
                <w:sz w:val="22"/>
                <w:szCs w:val="22"/>
              </w:rPr>
              <w:t xml:space="preserve">echniques and </w:t>
            </w:r>
            <w:r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Pr="00726A5E">
              <w:rPr>
                <w:rFonts w:ascii="Arial" w:hAnsi="Arial" w:cs="Arial"/>
                <w:b/>
                <w:sz w:val="22"/>
                <w:szCs w:val="22"/>
              </w:rPr>
              <w:t xml:space="preserve">rganisational </w:t>
            </w: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  <w:r w:rsidRPr="00726A5E">
              <w:rPr>
                <w:rFonts w:ascii="Arial" w:hAnsi="Arial" w:cs="Arial"/>
                <w:b/>
                <w:sz w:val="22"/>
                <w:szCs w:val="22"/>
              </w:rPr>
              <w:t>ehaviour</w:t>
            </w:r>
          </w:p>
        </w:tc>
      </w:tr>
    </w:tbl>
    <w:p w:rsidR="00113344" w:rsidRPr="00BD4796" w:rsidRDefault="00113344" w:rsidP="00113344">
      <w:pPr>
        <w:jc w:val="both"/>
        <w:rPr>
          <w:rFonts w:ascii="Arial" w:hAnsi="Arial" w:cs="Arial"/>
          <w:b/>
          <w:sz w:val="16"/>
          <w:szCs w:val="16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1350"/>
        <w:gridCol w:w="1773"/>
        <w:gridCol w:w="1276"/>
        <w:gridCol w:w="3402"/>
        <w:gridCol w:w="851"/>
      </w:tblGrid>
      <w:tr w:rsidR="00113344" w:rsidRPr="00BD4796" w:rsidTr="00C66F80">
        <w:tc>
          <w:tcPr>
            <w:tcW w:w="2088" w:type="dxa"/>
            <w:shd w:val="pct15" w:color="auto" w:fill="auto"/>
          </w:tcPr>
          <w:p w:rsidR="00113344" w:rsidRPr="00BD4796" w:rsidRDefault="00113344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Hand Out Date:</w:t>
            </w:r>
          </w:p>
        </w:tc>
        <w:tc>
          <w:tcPr>
            <w:tcW w:w="1350" w:type="dxa"/>
          </w:tcPr>
          <w:p w:rsidR="00113344" w:rsidRPr="00BD4796" w:rsidRDefault="005248DA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18</w:t>
            </w:r>
            <w:r w:rsidR="0060400B">
              <w:rPr>
                <w:rFonts w:ascii="Arial" w:hAnsi="Arial" w:cs="Arial"/>
                <w:b/>
                <w:sz w:val="24"/>
              </w:rPr>
              <w:t>.03.1</w:t>
            </w:r>
            <w:r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1773" w:type="dxa"/>
            <w:shd w:val="pct15" w:color="auto" w:fill="auto"/>
          </w:tcPr>
          <w:p w:rsidR="00113344" w:rsidRPr="00BD4796" w:rsidRDefault="00113344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Return Date:</w:t>
            </w:r>
          </w:p>
        </w:tc>
        <w:tc>
          <w:tcPr>
            <w:tcW w:w="1276" w:type="dxa"/>
          </w:tcPr>
          <w:p w:rsidR="00113344" w:rsidRPr="00BD4796" w:rsidRDefault="005248DA" w:rsidP="00747E8A">
            <w:pPr>
              <w:spacing w:before="120" w:after="120"/>
              <w:jc w:val="bot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08</w:t>
            </w:r>
            <w:r w:rsidR="0060400B">
              <w:rPr>
                <w:rFonts w:ascii="Arial" w:hAnsi="Arial" w:cs="Arial"/>
                <w:b/>
                <w:sz w:val="24"/>
              </w:rPr>
              <w:t>.04.1</w:t>
            </w:r>
            <w:r>
              <w:rPr>
                <w:rFonts w:ascii="Arial" w:hAnsi="Arial" w:cs="Arial"/>
                <w:b/>
                <w:sz w:val="24"/>
              </w:rPr>
              <w:t>1</w:t>
            </w:r>
          </w:p>
        </w:tc>
        <w:tc>
          <w:tcPr>
            <w:tcW w:w="3402" w:type="dxa"/>
            <w:shd w:val="pct15" w:color="auto" w:fill="auto"/>
          </w:tcPr>
          <w:p w:rsidR="00113344" w:rsidRPr="00BD4796" w:rsidRDefault="00113344" w:rsidP="00747E8A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BD4796">
              <w:rPr>
                <w:rFonts w:ascii="Arial" w:hAnsi="Arial" w:cs="Arial"/>
                <w:sz w:val="22"/>
                <w:szCs w:val="22"/>
              </w:rPr>
              <w:t xml:space="preserve">Contribution to Overall </w:t>
            </w:r>
          </w:p>
          <w:p w:rsidR="00113344" w:rsidRPr="00BD4796" w:rsidRDefault="00113344" w:rsidP="00747E8A">
            <w:pPr>
              <w:jc w:val="both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2"/>
                <w:szCs w:val="22"/>
              </w:rPr>
              <w:t>Module/Unit Assessment (%):</w:t>
            </w:r>
          </w:p>
        </w:tc>
        <w:tc>
          <w:tcPr>
            <w:tcW w:w="851" w:type="dxa"/>
          </w:tcPr>
          <w:p w:rsidR="00113344" w:rsidRPr="00BD4796" w:rsidRDefault="00113344" w:rsidP="00747E8A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40</w:t>
            </w:r>
            <w:r w:rsidR="00C66F80">
              <w:rPr>
                <w:rFonts w:ascii="Arial" w:hAnsi="Arial" w:cs="Arial"/>
                <w:b/>
                <w:sz w:val="24"/>
              </w:rPr>
              <w:t>%</w:t>
            </w:r>
          </w:p>
        </w:tc>
      </w:tr>
    </w:tbl>
    <w:p w:rsidR="00113344" w:rsidRPr="00BD4796" w:rsidRDefault="00113344" w:rsidP="00113344">
      <w:pPr>
        <w:rPr>
          <w:rFonts w:ascii="Arial" w:hAnsi="Arial" w:cs="Arial"/>
          <w:sz w:val="16"/>
          <w:szCs w:val="16"/>
        </w:rPr>
      </w:pPr>
    </w:p>
    <w:tbl>
      <w:tblPr>
        <w:tblW w:w="107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88"/>
        <w:gridCol w:w="7752"/>
      </w:tblGrid>
      <w:tr w:rsidR="00113344" w:rsidRPr="00BD4796" w:rsidTr="00747E8A">
        <w:trPr>
          <w:trHeight w:val="138"/>
        </w:trPr>
        <w:tc>
          <w:tcPr>
            <w:tcW w:w="2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113344" w:rsidRPr="00BB20EC" w:rsidRDefault="00113344" w:rsidP="00747E8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13344" w:rsidRDefault="00113344" w:rsidP="00747E8A">
            <w:pPr>
              <w:rPr>
                <w:rFonts w:ascii="Arial" w:hAnsi="Arial" w:cs="Arial"/>
                <w:b/>
                <w:sz w:val="24"/>
              </w:rPr>
            </w:pPr>
            <w:r w:rsidRPr="00BD4796">
              <w:rPr>
                <w:rFonts w:ascii="Arial" w:hAnsi="Arial" w:cs="Arial"/>
                <w:b/>
                <w:sz w:val="24"/>
              </w:rPr>
              <w:t>Upper Word Limit:</w:t>
            </w:r>
          </w:p>
          <w:p w:rsidR="00113344" w:rsidRPr="00BB20EC" w:rsidRDefault="00113344" w:rsidP="00747E8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7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13344" w:rsidRPr="00BB20EC" w:rsidRDefault="00113344" w:rsidP="00747E8A">
            <w:pPr>
              <w:rPr>
                <w:rFonts w:ascii="Arial" w:hAnsi="Arial" w:cs="Arial"/>
                <w:sz w:val="16"/>
                <w:szCs w:val="16"/>
              </w:rPr>
            </w:pPr>
          </w:p>
          <w:p w:rsidR="00113344" w:rsidRPr="00BB20EC" w:rsidRDefault="0060400B" w:rsidP="00747E8A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3,000</w:t>
            </w:r>
          </w:p>
          <w:p w:rsidR="00113344" w:rsidRPr="00BB20EC" w:rsidRDefault="00113344" w:rsidP="00747E8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13344" w:rsidRPr="00BD4796" w:rsidRDefault="00113344" w:rsidP="00113344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740"/>
      </w:tblGrid>
      <w:tr w:rsidR="00113344" w:rsidRPr="00BD4796" w:rsidTr="00747E8A">
        <w:tc>
          <w:tcPr>
            <w:tcW w:w="10740" w:type="dxa"/>
            <w:shd w:val="pct15" w:color="auto" w:fill="auto"/>
          </w:tcPr>
          <w:p w:rsidR="00113344" w:rsidRPr="00BD4796" w:rsidRDefault="00113344" w:rsidP="00747E8A">
            <w:pPr>
              <w:spacing w:before="60" w:after="60"/>
              <w:rPr>
                <w:rFonts w:ascii="Arial" w:hAnsi="Arial" w:cs="Arial"/>
                <w:b/>
                <w:sz w:val="22"/>
                <w:szCs w:val="22"/>
              </w:rPr>
            </w:pPr>
            <w:r w:rsidRPr="00BD4796">
              <w:rPr>
                <w:rFonts w:ascii="Arial" w:hAnsi="Arial" w:cs="Arial"/>
                <w:b/>
                <w:sz w:val="22"/>
                <w:szCs w:val="22"/>
              </w:rPr>
              <w:t>Penalties for late submission:  Up to one week late, maximum grade of Pass.  Over one week late, Fail.</w:t>
            </w:r>
          </w:p>
        </w:tc>
      </w:tr>
    </w:tbl>
    <w:p w:rsidR="00113344" w:rsidRPr="00BD4796" w:rsidRDefault="00113344" w:rsidP="00113344">
      <w:pPr>
        <w:jc w:val="both"/>
        <w:rPr>
          <w:sz w:val="16"/>
          <w:szCs w:val="16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740"/>
      </w:tblGrid>
      <w:tr w:rsidR="00113344" w:rsidTr="00747E8A">
        <w:tc>
          <w:tcPr>
            <w:tcW w:w="10740" w:type="dxa"/>
            <w:tcBorders>
              <w:bottom w:val="single" w:sz="4" w:space="0" w:color="auto"/>
            </w:tcBorders>
          </w:tcPr>
          <w:p w:rsidR="00113344" w:rsidRPr="00113344" w:rsidRDefault="00113344" w:rsidP="00747E8A">
            <w:pPr>
              <w:jc w:val="both"/>
              <w:rPr>
                <w:sz w:val="22"/>
                <w:szCs w:val="22"/>
              </w:rPr>
            </w:pPr>
          </w:p>
          <w:p w:rsidR="00113344" w:rsidRPr="00113344" w:rsidRDefault="00113344" w:rsidP="00747E8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13344">
              <w:rPr>
                <w:rFonts w:ascii="Arial" w:hAnsi="Arial" w:cs="Arial"/>
                <w:b/>
                <w:sz w:val="22"/>
                <w:szCs w:val="22"/>
              </w:rPr>
              <w:t>Tasks:</w:t>
            </w:r>
          </w:p>
          <w:p w:rsidR="00113344" w:rsidRPr="00113344" w:rsidRDefault="00113344" w:rsidP="00747E8A">
            <w:pPr>
              <w:jc w:val="both"/>
              <w:rPr>
                <w:sz w:val="22"/>
                <w:szCs w:val="22"/>
              </w:rPr>
            </w:pPr>
          </w:p>
          <w:p w:rsidR="00113344" w:rsidRPr="008E085D" w:rsidRDefault="008E085D" w:rsidP="008E085D">
            <w:pPr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8E085D">
              <w:rPr>
                <w:sz w:val="24"/>
                <w:szCs w:val="24"/>
              </w:rPr>
              <w:t>In relation to motivation in the workplace, and with reference to relevant theories on motivation, analyse and evaluate:</w:t>
            </w:r>
          </w:p>
          <w:p w:rsidR="008E085D" w:rsidRPr="008E085D" w:rsidRDefault="008E085D" w:rsidP="008E085D">
            <w:pPr>
              <w:jc w:val="both"/>
              <w:rPr>
                <w:sz w:val="24"/>
                <w:szCs w:val="24"/>
              </w:rPr>
            </w:pPr>
          </w:p>
          <w:p w:rsidR="008E085D" w:rsidRPr="008E085D" w:rsidRDefault="008E085D" w:rsidP="008E085D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 w:rsidRPr="008E085D">
              <w:rPr>
                <w:sz w:val="24"/>
                <w:szCs w:val="24"/>
              </w:rPr>
              <w:t>Your individual needs and expectations of work; and</w:t>
            </w:r>
          </w:p>
          <w:p w:rsidR="008E085D" w:rsidRPr="008E085D" w:rsidRDefault="008E085D" w:rsidP="008E085D">
            <w:pPr>
              <w:pStyle w:val="ListParagraph"/>
              <w:numPr>
                <w:ilvl w:val="0"/>
                <w:numId w:val="5"/>
              </w:numPr>
              <w:jc w:val="both"/>
              <w:rPr>
                <w:sz w:val="24"/>
                <w:szCs w:val="24"/>
              </w:rPr>
            </w:pPr>
            <w:r w:rsidRPr="008E085D">
              <w:rPr>
                <w:sz w:val="24"/>
                <w:szCs w:val="24"/>
              </w:rPr>
              <w:t>The extent to which these needs and expectations are met through your current job. (1,000 words)</w:t>
            </w:r>
          </w:p>
          <w:p w:rsidR="008E085D" w:rsidRPr="008E085D" w:rsidRDefault="008E085D" w:rsidP="008E085D">
            <w:pPr>
              <w:jc w:val="both"/>
              <w:rPr>
                <w:sz w:val="24"/>
                <w:szCs w:val="24"/>
              </w:rPr>
            </w:pPr>
          </w:p>
          <w:p w:rsidR="008E085D" w:rsidRPr="008E085D" w:rsidRDefault="008E085D" w:rsidP="008E085D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4"/>
                <w:szCs w:val="24"/>
              </w:rPr>
            </w:pPr>
            <w:r w:rsidRPr="008E085D">
              <w:rPr>
                <w:sz w:val="24"/>
                <w:szCs w:val="24"/>
              </w:rPr>
              <w:t>Identify an innovation or organisational change, within your current place of work or during previous employment, that you have been</w:t>
            </w:r>
            <w:r w:rsidR="0060400B">
              <w:rPr>
                <w:sz w:val="24"/>
                <w:szCs w:val="24"/>
              </w:rPr>
              <w:t>/were</w:t>
            </w:r>
            <w:r w:rsidRPr="008E085D">
              <w:rPr>
                <w:sz w:val="24"/>
                <w:szCs w:val="24"/>
              </w:rPr>
              <w:t xml:space="preserve"> involved with. Examine how the innovation or organisational change was managed</w:t>
            </w:r>
            <w:r w:rsidR="005248DA">
              <w:rPr>
                <w:sz w:val="24"/>
                <w:szCs w:val="24"/>
              </w:rPr>
              <w:t>, identifying elements of poor and good practice.</w:t>
            </w:r>
            <w:r w:rsidRPr="008E085D">
              <w:rPr>
                <w:sz w:val="24"/>
                <w:szCs w:val="24"/>
              </w:rPr>
              <w:t xml:space="preserve"> Following this examination of the effectiveness or otherwise of the process adopted, make recommendations as to how the innovation or organisational change might </w:t>
            </w:r>
            <w:r w:rsidR="005248DA">
              <w:rPr>
                <w:sz w:val="24"/>
                <w:szCs w:val="24"/>
              </w:rPr>
              <w:t xml:space="preserve">have been more </w:t>
            </w:r>
            <w:r w:rsidRPr="008E085D">
              <w:rPr>
                <w:sz w:val="24"/>
                <w:szCs w:val="24"/>
              </w:rPr>
              <w:t xml:space="preserve">successfully implemented. </w:t>
            </w:r>
            <w:r w:rsidR="0060400B">
              <w:rPr>
                <w:sz w:val="24"/>
                <w:szCs w:val="24"/>
              </w:rPr>
              <w:t>(2,000 words)</w:t>
            </w:r>
          </w:p>
          <w:p w:rsidR="008E085D" w:rsidRPr="008E085D" w:rsidRDefault="008E085D" w:rsidP="008E085D">
            <w:pPr>
              <w:jc w:val="both"/>
              <w:rPr>
                <w:sz w:val="22"/>
                <w:szCs w:val="22"/>
              </w:rPr>
            </w:pPr>
          </w:p>
          <w:p w:rsidR="008E085D" w:rsidRPr="00113344" w:rsidRDefault="008E085D" w:rsidP="008E085D">
            <w:pPr>
              <w:jc w:val="both"/>
              <w:rPr>
                <w:sz w:val="22"/>
                <w:szCs w:val="22"/>
              </w:rPr>
            </w:pPr>
          </w:p>
        </w:tc>
      </w:tr>
      <w:tr w:rsidR="00113344" w:rsidRPr="00BB20EC" w:rsidTr="00747E8A">
        <w:tc>
          <w:tcPr>
            <w:tcW w:w="10740" w:type="dxa"/>
            <w:tcBorders>
              <w:left w:val="nil"/>
              <w:right w:val="nil"/>
            </w:tcBorders>
          </w:tcPr>
          <w:p w:rsidR="00113344" w:rsidRPr="00113344" w:rsidRDefault="00113344" w:rsidP="00747E8A">
            <w:pPr>
              <w:jc w:val="both"/>
              <w:rPr>
                <w:sz w:val="22"/>
                <w:szCs w:val="22"/>
              </w:rPr>
            </w:pPr>
          </w:p>
        </w:tc>
      </w:tr>
      <w:tr w:rsidR="00113344" w:rsidTr="00747E8A">
        <w:tc>
          <w:tcPr>
            <w:tcW w:w="10740" w:type="dxa"/>
          </w:tcPr>
          <w:p w:rsidR="00113344" w:rsidRPr="00113344" w:rsidRDefault="00113344" w:rsidP="00747E8A">
            <w:pPr>
              <w:jc w:val="both"/>
              <w:rPr>
                <w:sz w:val="22"/>
                <w:szCs w:val="22"/>
              </w:rPr>
            </w:pPr>
          </w:p>
          <w:p w:rsidR="00113344" w:rsidRPr="00113344" w:rsidRDefault="00113344" w:rsidP="00747E8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13344">
              <w:rPr>
                <w:rFonts w:ascii="Arial" w:hAnsi="Arial" w:cs="Arial"/>
                <w:b/>
                <w:sz w:val="22"/>
                <w:szCs w:val="22"/>
              </w:rPr>
              <w:t>Instructions:</w:t>
            </w:r>
          </w:p>
          <w:p w:rsidR="00113344" w:rsidRPr="00113344" w:rsidRDefault="00113344" w:rsidP="00747E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13344" w:rsidRPr="00113344" w:rsidRDefault="00113344" w:rsidP="00747E8A">
            <w:pPr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113344">
              <w:rPr>
                <w:rFonts w:ascii="Arial" w:hAnsi="Arial" w:cs="Arial"/>
                <w:sz w:val="22"/>
                <w:szCs w:val="22"/>
                <w:u w:val="single"/>
              </w:rPr>
              <w:t>The report should be:</w:t>
            </w:r>
          </w:p>
          <w:p w:rsidR="00113344" w:rsidRPr="00113344" w:rsidRDefault="00113344" w:rsidP="00747E8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113344" w:rsidRPr="00113344" w:rsidRDefault="00113344" w:rsidP="00113344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344">
              <w:rPr>
                <w:rFonts w:ascii="Arial" w:hAnsi="Arial" w:cs="Arial"/>
                <w:sz w:val="22"/>
                <w:szCs w:val="22"/>
              </w:rPr>
              <w:t xml:space="preserve">Word-processed, double-spaced and presented in formal report format; </w:t>
            </w:r>
          </w:p>
          <w:p w:rsidR="00113344" w:rsidRPr="00113344" w:rsidRDefault="00113344" w:rsidP="00113344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344">
              <w:rPr>
                <w:rFonts w:ascii="Arial" w:hAnsi="Arial" w:cs="Arial"/>
                <w:sz w:val="22"/>
                <w:szCs w:val="22"/>
              </w:rPr>
              <w:t>Inclusive of a List of References and a Bibliography (where appropriate), following the Harvard Referencing system;</w:t>
            </w:r>
          </w:p>
          <w:p w:rsidR="00113344" w:rsidRPr="00113344" w:rsidRDefault="00113344" w:rsidP="00113344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13344">
              <w:rPr>
                <w:rFonts w:ascii="Arial" w:hAnsi="Arial" w:cs="Arial"/>
                <w:sz w:val="22"/>
                <w:szCs w:val="22"/>
              </w:rPr>
              <w:t>Presented in a poly pocket, during the session on the date given above.</w:t>
            </w:r>
          </w:p>
          <w:p w:rsidR="00113344" w:rsidRPr="00113344" w:rsidRDefault="00113344" w:rsidP="00747E8A">
            <w:pPr>
              <w:jc w:val="both"/>
              <w:rPr>
                <w:sz w:val="22"/>
                <w:szCs w:val="22"/>
              </w:rPr>
            </w:pPr>
          </w:p>
        </w:tc>
      </w:tr>
    </w:tbl>
    <w:p w:rsidR="00113344" w:rsidRDefault="00113344" w:rsidP="00113344">
      <w:pPr>
        <w:jc w:val="both"/>
        <w:rPr>
          <w:sz w:val="24"/>
        </w:rPr>
      </w:pPr>
    </w:p>
    <w:p w:rsidR="00113344" w:rsidRDefault="00113344" w:rsidP="00113344">
      <w:pPr>
        <w:jc w:val="center"/>
        <w:rPr>
          <w:rFonts w:ascii="Arial" w:hAnsi="Arial" w:cs="Arial"/>
          <w:b/>
        </w:rPr>
      </w:pPr>
    </w:p>
    <w:p w:rsidR="005248DA" w:rsidRDefault="005248DA" w:rsidP="00113344">
      <w:pPr>
        <w:jc w:val="center"/>
        <w:rPr>
          <w:rFonts w:ascii="Arial" w:hAnsi="Arial" w:cs="Arial"/>
          <w:b/>
        </w:rPr>
      </w:pPr>
    </w:p>
    <w:p w:rsidR="005248DA" w:rsidRDefault="005248DA" w:rsidP="00113344">
      <w:pPr>
        <w:jc w:val="center"/>
        <w:rPr>
          <w:rFonts w:ascii="Arial" w:hAnsi="Arial" w:cs="Arial"/>
          <w:b/>
        </w:rPr>
      </w:pPr>
    </w:p>
    <w:p w:rsidR="005248DA" w:rsidRDefault="005248DA" w:rsidP="00113344">
      <w:pPr>
        <w:jc w:val="center"/>
        <w:rPr>
          <w:rFonts w:ascii="Arial" w:hAnsi="Arial" w:cs="Arial"/>
          <w:b/>
        </w:rPr>
      </w:pPr>
    </w:p>
    <w:p w:rsidR="00113344" w:rsidRPr="00EE63EB" w:rsidRDefault="00113344" w:rsidP="00113344">
      <w:pPr>
        <w:jc w:val="center"/>
        <w:rPr>
          <w:rFonts w:ascii="Arial" w:hAnsi="Arial" w:cs="Arial"/>
          <w:b/>
        </w:rPr>
      </w:pPr>
      <w:r w:rsidRPr="00EE63EB">
        <w:rPr>
          <w:rFonts w:ascii="Arial" w:hAnsi="Arial" w:cs="Arial"/>
          <w:b/>
        </w:rPr>
        <w:t>MARKING CRITERIA</w:t>
      </w:r>
    </w:p>
    <w:p w:rsidR="00113344" w:rsidRPr="00EE63EB" w:rsidRDefault="00113344" w:rsidP="00113344">
      <w:pPr>
        <w:rPr>
          <w:rFonts w:ascii="Arial" w:hAnsi="Arial" w:cs="Arial"/>
        </w:rPr>
      </w:pPr>
    </w:p>
    <w:p w:rsidR="00113344" w:rsidRPr="006E4808" w:rsidRDefault="00113344" w:rsidP="00113344">
      <w:pPr>
        <w:rPr>
          <w:rFonts w:ascii="Arial" w:hAnsi="Arial" w:cs="Arial"/>
          <w:b/>
          <w:sz w:val="19"/>
          <w:szCs w:val="19"/>
        </w:rPr>
      </w:pPr>
      <w:r w:rsidRPr="006E4808">
        <w:rPr>
          <w:rFonts w:ascii="Arial" w:hAnsi="Arial" w:cs="Arial"/>
          <w:b/>
          <w:sz w:val="19"/>
          <w:szCs w:val="19"/>
        </w:rPr>
        <w:t>70%+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The response is full and detailed, and presents an extremely comprehensive analysis and evaluation of the different approaches to organisation and management, </w:t>
      </w:r>
      <w:r w:rsidR="0060400B" w:rsidRPr="006E4808">
        <w:rPr>
          <w:rFonts w:ascii="Arial" w:hAnsi="Arial" w:cs="Arial"/>
          <w:sz w:val="19"/>
          <w:szCs w:val="19"/>
        </w:rPr>
        <w:t xml:space="preserve">motivation, </w:t>
      </w:r>
      <w:r w:rsidRPr="006E4808">
        <w:rPr>
          <w:rFonts w:ascii="Arial" w:hAnsi="Arial" w:cs="Arial"/>
          <w:sz w:val="19"/>
          <w:szCs w:val="19"/>
        </w:rPr>
        <w:t>group theory, individual and group behaviour, and change management.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Excellent </w:t>
      </w:r>
      <w:r w:rsidRPr="006E4808">
        <w:rPr>
          <w:rFonts w:ascii="Arial" w:hAnsi="Arial" w:cs="Arial"/>
          <w:sz w:val="19"/>
          <w:szCs w:val="19"/>
          <w:u w:val="single"/>
        </w:rPr>
        <w:t>application</w:t>
      </w:r>
      <w:r w:rsidRPr="006E4808">
        <w:rPr>
          <w:rFonts w:ascii="Arial" w:hAnsi="Arial" w:cs="Arial"/>
          <w:sz w:val="19"/>
          <w:szCs w:val="19"/>
        </w:rPr>
        <w:t xml:space="preserve"> of the theory to the case study </w:t>
      </w:r>
      <w:r w:rsidR="0060400B" w:rsidRPr="006E4808">
        <w:rPr>
          <w:rFonts w:ascii="Arial" w:hAnsi="Arial" w:cs="Arial"/>
          <w:sz w:val="19"/>
          <w:szCs w:val="19"/>
        </w:rPr>
        <w:t>chosen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  <w:lang w:val="en-US"/>
        </w:rPr>
      </w:pPr>
      <w:r w:rsidRPr="006E4808">
        <w:rPr>
          <w:rFonts w:ascii="Arial" w:hAnsi="Arial" w:cs="Arial"/>
          <w:sz w:val="19"/>
          <w:szCs w:val="19"/>
        </w:rPr>
        <w:t xml:space="preserve">Excellent </w:t>
      </w:r>
      <w:r w:rsidRPr="006E4808">
        <w:rPr>
          <w:rFonts w:ascii="Arial" w:hAnsi="Arial" w:cs="Arial"/>
          <w:sz w:val="19"/>
          <w:szCs w:val="19"/>
          <w:lang w:val="en-US"/>
        </w:rPr>
        <w:t>knowledge of formal report composition with the response being presented in a way that fully suits the purpose and complexity of the subject matter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Excellent coherence in organisation/language/meaning </w:t>
      </w:r>
    </w:p>
    <w:p w:rsidR="00113344" w:rsidRPr="006E4808" w:rsidRDefault="00113344" w:rsidP="00113344">
      <w:pPr>
        <w:pStyle w:val="Heading1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 w:val="0"/>
          <w:sz w:val="19"/>
          <w:szCs w:val="19"/>
        </w:rPr>
      </w:pPr>
      <w:r w:rsidRPr="006E4808">
        <w:rPr>
          <w:rFonts w:ascii="Arial" w:hAnsi="Arial" w:cs="Arial"/>
          <w:b w:val="0"/>
          <w:sz w:val="19"/>
          <w:szCs w:val="19"/>
        </w:rPr>
        <w:t>Wholly accurate spelling, punctuation and use of grammar and the effective use of standard conventions of paragraphing and sentence structure</w:t>
      </w:r>
    </w:p>
    <w:p w:rsidR="00113344" w:rsidRPr="006E4808" w:rsidRDefault="00113344" w:rsidP="00113344">
      <w:pPr>
        <w:pStyle w:val="Heading1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 w:val="0"/>
          <w:sz w:val="19"/>
          <w:szCs w:val="19"/>
        </w:rPr>
      </w:pPr>
      <w:r w:rsidRPr="006E4808">
        <w:rPr>
          <w:rFonts w:ascii="Arial" w:hAnsi="Arial" w:cs="Arial"/>
          <w:b w:val="0"/>
          <w:sz w:val="19"/>
          <w:szCs w:val="19"/>
        </w:rPr>
        <w:t>Strong autonomy and independence demonstrated, with evidence of independent research from a range of sources, and a list of references/bibliography included</w:t>
      </w:r>
    </w:p>
    <w:p w:rsidR="00113344" w:rsidRPr="006E4808" w:rsidRDefault="00113344" w:rsidP="00113344">
      <w:pPr>
        <w:jc w:val="both"/>
        <w:rPr>
          <w:rFonts w:ascii="Arial" w:hAnsi="Arial" w:cs="Arial"/>
          <w:sz w:val="19"/>
          <w:szCs w:val="19"/>
          <w:lang w:val="en-US"/>
        </w:rPr>
      </w:pPr>
    </w:p>
    <w:p w:rsidR="00113344" w:rsidRPr="006E4808" w:rsidRDefault="00113344" w:rsidP="00113344">
      <w:pPr>
        <w:jc w:val="both"/>
        <w:rPr>
          <w:rFonts w:ascii="Arial" w:hAnsi="Arial" w:cs="Arial"/>
          <w:b/>
          <w:sz w:val="19"/>
          <w:szCs w:val="19"/>
          <w:lang w:val="en-US"/>
        </w:rPr>
      </w:pPr>
      <w:r w:rsidRPr="006E4808">
        <w:rPr>
          <w:rFonts w:ascii="Arial" w:hAnsi="Arial" w:cs="Arial"/>
          <w:b/>
          <w:sz w:val="19"/>
          <w:szCs w:val="19"/>
          <w:lang w:val="en-US"/>
        </w:rPr>
        <w:t>60 – 69%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The response contains considerable detail with comprehensive analysis and evaluation of the different approaches to organisation and management, </w:t>
      </w:r>
      <w:r w:rsidR="0060400B" w:rsidRPr="006E4808">
        <w:rPr>
          <w:rFonts w:ascii="Arial" w:hAnsi="Arial" w:cs="Arial"/>
          <w:sz w:val="19"/>
          <w:szCs w:val="19"/>
        </w:rPr>
        <w:t xml:space="preserve">motivation, </w:t>
      </w:r>
      <w:r w:rsidRPr="006E4808">
        <w:rPr>
          <w:rFonts w:ascii="Arial" w:hAnsi="Arial" w:cs="Arial"/>
          <w:sz w:val="19"/>
          <w:szCs w:val="19"/>
        </w:rPr>
        <w:t>group theory, individual and group behaviour, and change management.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Comprehensive and sound </w:t>
      </w:r>
      <w:r w:rsidRPr="006E4808">
        <w:rPr>
          <w:rFonts w:ascii="Arial" w:hAnsi="Arial" w:cs="Arial"/>
          <w:sz w:val="19"/>
          <w:szCs w:val="19"/>
          <w:u w:val="single"/>
        </w:rPr>
        <w:t>application</w:t>
      </w:r>
      <w:r w:rsidRPr="006E4808">
        <w:rPr>
          <w:rFonts w:ascii="Arial" w:hAnsi="Arial" w:cs="Arial"/>
          <w:sz w:val="19"/>
          <w:szCs w:val="19"/>
        </w:rPr>
        <w:t xml:space="preserve"> of the t</w:t>
      </w:r>
      <w:r w:rsidR="0060400B" w:rsidRPr="006E4808">
        <w:rPr>
          <w:rFonts w:ascii="Arial" w:hAnsi="Arial" w:cs="Arial"/>
          <w:sz w:val="19"/>
          <w:szCs w:val="19"/>
        </w:rPr>
        <w:t>heory to the case study chosen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  <w:lang w:val="en-US"/>
        </w:rPr>
      </w:pPr>
      <w:r w:rsidRPr="006E4808">
        <w:rPr>
          <w:rFonts w:ascii="Arial" w:hAnsi="Arial" w:cs="Arial"/>
          <w:sz w:val="19"/>
          <w:szCs w:val="19"/>
        </w:rPr>
        <w:t xml:space="preserve">Very good </w:t>
      </w:r>
      <w:r w:rsidRPr="006E4808">
        <w:rPr>
          <w:rFonts w:ascii="Arial" w:hAnsi="Arial" w:cs="Arial"/>
          <w:sz w:val="19"/>
          <w:szCs w:val="19"/>
          <w:lang w:val="en-US"/>
        </w:rPr>
        <w:t>knowledge of formal report composition with the response being presented in a way that suits the purpose and complexity of the subject matter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Good coherence in organisation/language/meaning </w:t>
      </w:r>
    </w:p>
    <w:p w:rsidR="00113344" w:rsidRPr="006E4808" w:rsidRDefault="00113344" w:rsidP="00113344">
      <w:pPr>
        <w:pStyle w:val="Heading1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 w:val="0"/>
          <w:sz w:val="19"/>
          <w:szCs w:val="19"/>
        </w:rPr>
      </w:pPr>
      <w:r w:rsidRPr="006E4808">
        <w:rPr>
          <w:rFonts w:ascii="Arial" w:hAnsi="Arial" w:cs="Arial"/>
          <w:b w:val="0"/>
          <w:sz w:val="19"/>
          <w:szCs w:val="19"/>
        </w:rPr>
        <w:t>Accurate spelling, punctuation and use of grammar and the effective use of standard conventions of paragraphing and sentence structure</w:t>
      </w:r>
    </w:p>
    <w:p w:rsidR="00113344" w:rsidRPr="006E4808" w:rsidRDefault="00113344" w:rsidP="00113344">
      <w:pPr>
        <w:pStyle w:val="Heading1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 w:val="0"/>
          <w:sz w:val="19"/>
          <w:szCs w:val="19"/>
        </w:rPr>
      </w:pPr>
      <w:r w:rsidRPr="006E4808">
        <w:rPr>
          <w:rFonts w:ascii="Arial" w:hAnsi="Arial" w:cs="Arial"/>
          <w:b w:val="0"/>
          <w:sz w:val="19"/>
          <w:szCs w:val="19"/>
        </w:rPr>
        <w:t>Good autonomy and independence demonstrated, with evidence of independent research from a range of sources, and a list of references/bibliography included</w:t>
      </w:r>
    </w:p>
    <w:p w:rsidR="00113344" w:rsidRPr="006E4808" w:rsidRDefault="00113344" w:rsidP="00113344">
      <w:pPr>
        <w:jc w:val="both"/>
        <w:rPr>
          <w:rFonts w:ascii="Arial" w:hAnsi="Arial" w:cs="Arial"/>
          <w:sz w:val="19"/>
          <w:szCs w:val="19"/>
        </w:rPr>
      </w:pPr>
    </w:p>
    <w:p w:rsidR="00113344" w:rsidRPr="006E4808" w:rsidRDefault="00113344" w:rsidP="00113344">
      <w:pPr>
        <w:jc w:val="both"/>
        <w:rPr>
          <w:rFonts w:ascii="Arial" w:hAnsi="Arial" w:cs="Arial"/>
          <w:b/>
          <w:sz w:val="19"/>
          <w:szCs w:val="19"/>
          <w:lang w:val="en-US"/>
        </w:rPr>
      </w:pPr>
      <w:r w:rsidRPr="006E4808">
        <w:rPr>
          <w:rFonts w:ascii="Arial" w:hAnsi="Arial" w:cs="Arial"/>
          <w:b/>
          <w:sz w:val="19"/>
          <w:szCs w:val="19"/>
          <w:lang w:val="en-US"/>
        </w:rPr>
        <w:t>50 – 59%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The response contains some detail with limited analysis and evaluation of the different approaches to organisation and management, </w:t>
      </w:r>
      <w:r w:rsidR="0060400B" w:rsidRPr="006E4808">
        <w:rPr>
          <w:rFonts w:ascii="Arial" w:hAnsi="Arial" w:cs="Arial"/>
          <w:sz w:val="19"/>
          <w:szCs w:val="19"/>
        </w:rPr>
        <w:t xml:space="preserve">motivation, </w:t>
      </w:r>
      <w:r w:rsidRPr="006E4808">
        <w:rPr>
          <w:rFonts w:ascii="Arial" w:hAnsi="Arial" w:cs="Arial"/>
          <w:sz w:val="19"/>
          <w:szCs w:val="19"/>
        </w:rPr>
        <w:t>group theory, individual and group behaviour, and change management.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Some </w:t>
      </w:r>
      <w:r w:rsidRPr="006E4808">
        <w:rPr>
          <w:rFonts w:ascii="Arial" w:hAnsi="Arial" w:cs="Arial"/>
          <w:sz w:val="19"/>
          <w:szCs w:val="19"/>
          <w:u w:val="single"/>
        </w:rPr>
        <w:t>application</w:t>
      </w:r>
      <w:r w:rsidRPr="006E4808">
        <w:rPr>
          <w:rFonts w:ascii="Arial" w:hAnsi="Arial" w:cs="Arial"/>
          <w:sz w:val="19"/>
          <w:szCs w:val="19"/>
        </w:rPr>
        <w:t xml:space="preserve"> of the t</w:t>
      </w:r>
      <w:r w:rsidR="0060400B" w:rsidRPr="006E4808">
        <w:rPr>
          <w:rFonts w:ascii="Arial" w:hAnsi="Arial" w:cs="Arial"/>
          <w:sz w:val="19"/>
          <w:szCs w:val="19"/>
        </w:rPr>
        <w:t>heory to the case study chosen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  <w:lang w:val="en-US"/>
        </w:rPr>
      </w:pPr>
      <w:r w:rsidRPr="006E4808">
        <w:rPr>
          <w:rFonts w:ascii="Arial" w:hAnsi="Arial" w:cs="Arial"/>
          <w:sz w:val="19"/>
          <w:szCs w:val="19"/>
        </w:rPr>
        <w:t xml:space="preserve">Evidence of some </w:t>
      </w:r>
      <w:r w:rsidRPr="006E4808">
        <w:rPr>
          <w:rFonts w:ascii="Arial" w:hAnsi="Arial" w:cs="Arial"/>
          <w:sz w:val="19"/>
          <w:szCs w:val="19"/>
          <w:lang w:val="en-US"/>
        </w:rPr>
        <w:t>knowledge of formal report composition with the response being presented in a way that mostly suits the purpose and complexity of the subject matter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Some coherence in organisation/language/meaning </w:t>
      </w:r>
    </w:p>
    <w:p w:rsidR="00113344" w:rsidRPr="006E4808" w:rsidRDefault="00113344" w:rsidP="00113344">
      <w:pPr>
        <w:pStyle w:val="Heading1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 w:val="0"/>
          <w:sz w:val="19"/>
          <w:szCs w:val="19"/>
        </w:rPr>
      </w:pPr>
      <w:r w:rsidRPr="006E4808">
        <w:rPr>
          <w:rFonts w:ascii="Arial" w:hAnsi="Arial" w:cs="Arial"/>
          <w:b w:val="0"/>
          <w:sz w:val="19"/>
          <w:szCs w:val="19"/>
        </w:rPr>
        <w:t>Spelling, punctuation and use of grammar and the effective use of standard conventions of paragraphing and sentence structure mainly accurate</w:t>
      </w:r>
    </w:p>
    <w:p w:rsidR="00113344" w:rsidRPr="006E4808" w:rsidRDefault="00113344" w:rsidP="00113344">
      <w:pPr>
        <w:pStyle w:val="Heading1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 w:val="0"/>
          <w:sz w:val="19"/>
          <w:szCs w:val="19"/>
        </w:rPr>
      </w:pPr>
      <w:r w:rsidRPr="006E4808">
        <w:rPr>
          <w:rFonts w:ascii="Arial" w:hAnsi="Arial" w:cs="Arial"/>
          <w:b w:val="0"/>
          <w:sz w:val="19"/>
          <w:szCs w:val="19"/>
        </w:rPr>
        <w:t>Some autonomy and independence demonstrated, with limited evidence of independent research from a range of sources, and a list of references/bibliography included</w:t>
      </w:r>
    </w:p>
    <w:p w:rsidR="00113344" w:rsidRPr="006E4808" w:rsidRDefault="00113344" w:rsidP="00113344">
      <w:pPr>
        <w:jc w:val="both"/>
        <w:rPr>
          <w:rFonts w:ascii="Arial" w:hAnsi="Arial" w:cs="Arial"/>
          <w:sz w:val="19"/>
          <w:szCs w:val="19"/>
          <w:lang w:val="en-US"/>
        </w:rPr>
      </w:pPr>
    </w:p>
    <w:p w:rsidR="00113344" w:rsidRPr="006E4808" w:rsidRDefault="00113344" w:rsidP="00113344">
      <w:pPr>
        <w:jc w:val="both"/>
        <w:rPr>
          <w:rFonts w:ascii="Arial" w:hAnsi="Arial" w:cs="Arial"/>
          <w:b/>
          <w:sz w:val="19"/>
          <w:szCs w:val="19"/>
          <w:lang w:val="en-US"/>
        </w:rPr>
      </w:pPr>
      <w:r w:rsidRPr="006E4808">
        <w:rPr>
          <w:rFonts w:ascii="Arial" w:hAnsi="Arial" w:cs="Arial"/>
          <w:b/>
          <w:sz w:val="19"/>
          <w:szCs w:val="19"/>
          <w:lang w:val="en-US"/>
        </w:rPr>
        <w:t>40 – 49%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>The response contains limited detail, but is general and largely descriptive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Little </w:t>
      </w:r>
      <w:r w:rsidRPr="006E4808">
        <w:rPr>
          <w:rFonts w:ascii="Arial" w:hAnsi="Arial" w:cs="Arial"/>
          <w:sz w:val="19"/>
          <w:szCs w:val="19"/>
          <w:u w:val="single"/>
        </w:rPr>
        <w:t>application</w:t>
      </w:r>
      <w:r w:rsidRPr="006E4808">
        <w:rPr>
          <w:rFonts w:ascii="Arial" w:hAnsi="Arial" w:cs="Arial"/>
          <w:sz w:val="19"/>
          <w:szCs w:val="19"/>
        </w:rPr>
        <w:t xml:space="preserve"> of the t</w:t>
      </w:r>
      <w:r w:rsidR="0060400B" w:rsidRPr="006E4808">
        <w:rPr>
          <w:rFonts w:ascii="Arial" w:hAnsi="Arial" w:cs="Arial"/>
          <w:sz w:val="19"/>
          <w:szCs w:val="19"/>
        </w:rPr>
        <w:t>heory to the case study chosen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  <w:lang w:val="en-US"/>
        </w:rPr>
      </w:pPr>
      <w:r w:rsidRPr="006E4808">
        <w:rPr>
          <w:rFonts w:ascii="Arial" w:hAnsi="Arial" w:cs="Arial"/>
          <w:sz w:val="19"/>
          <w:szCs w:val="19"/>
        </w:rPr>
        <w:t xml:space="preserve">Limited </w:t>
      </w:r>
      <w:r w:rsidRPr="006E4808">
        <w:rPr>
          <w:rFonts w:ascii="Arial" w:hAnsi="Arial" w:cs="Arial"/>
          <w:sz w:val="19"/>
          <w:szCs w:val="19"/>
          <w:lang w:val="en-US"/>
        </w:rPr>
        <w:t>knowledge of formal report composition with the response being presented in a way that mostly suits the purpose and complexity of the subject matter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Limited coherence in organisation/language/meaning </w:t>
      </w:r>
    </w:p>
    <w:p w:rsidR="00113344" w:rsidRPr="006E4808" w:rsidRDefault="00113344" w:rsidP="00113344">
      <w:pPr>
        <w:pStyle w:val="Heading1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 w:val="0"/>
          <w:sz w:val="19"/>
          <w:szCs w:val="19"/>
        </w:rPr>
      </w:pPr>
      <w:r w:rsidRPr="006E4808">
        <w:rPr>
          <w:rFonts w:ascii="Arial" w:hAnsi="Arial" w:cs="Arial"/>
          <w:b w:val="0"/>
          <w:sz w:val="19"/>
          <w:szCs w:val="19"/>
        </w:rPr>
        <w:t>The language used is usually appropriate, but displays a number of spelling errors and/or weaknesses in expression</w:t>
      </w:r>
    </w:p>
    <w:p w:rsidR="00113344" w:rsidRPr="006E4808" w:rsidRDefault="00113344" w:rsidP="00113344">
      <w:pPr>
        <w:pStyle w:val="Heading1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 w:val="0"/>
          <w:sz w:val="19"/>
          <w:szCs w:val="19"/>
        </w:rPr>
      </w:pPr>
      <w:r w:rsidRPr="006E4808">
        <w:rPr>
          <w:rFonts w:ascii="Arial" w:hAnsi="Arial" w:cs="Arial"/>
          <w:b w:val="0"/>
          <w:sz w:val="19"/>
          <w:szCs w:val="19"/>
        </w:rPr>
        <w:t>Little autonomy and independence demonstrated, with scarce evidence of independent research from a range of sources; list of references/bibliography included but containing inaccuracies</w:t>
      </w:r>
    </w:p>
    <w:p w:rsidR="00113344" w:rsidRPr="006E4808" w:rsidRDefault="00113344" w:rsidP="00113344">
      <w:pPr>
        <w:pStyle w:val="Heading1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 w:val="0"/>
          <w:sz w:val="19"/>
          <w:szCs w:val="19"/>
        </w:rPr>
      </w:pPr>
      <w:r w:rsidRPr="006E4808">
        <w:rPr>
          <w:rFonts w:ascii="Arial" w:hAnsi="Arial" w:cs="Arial"/>
          <w:b w:val="0"/>
          <w:sz w:val="19"/>
          <w:szCs w:val="19"/>
        </w:rPr>
        <w:t>Limited evidence of independent research from a range of sources, and a list of references/bibliography included</w:t>
      </w:r>
    </w:p>
    <w:p w:rsidR="00113344" w:rsidRPr="006E4808" w:rsidRDefault="00113344" w:rsidP="00113344">
      <w:pPr>
        <w:jc w:val="both"/>
        <w:rPr>
          <w:rFonts w:ascii="Arial" w:hAnsi="Arial" w:cs="Arial"/>
          <w:sz w:val="19"/>
          <w:szCs w:val="19"/>
        </w:rPr>
      </w:pPr>
    </w:p>
    <w:p w:rsidR="00113344" w:rsidRPr="006E4808" w:rsidRDefault="00113344" w:rsidP="00113344">
      <w:pPr>
        <w:jc w:val="both"/>
        <w:rPr>
          <w:rFonts w:ascii="Arial" w:hAnsi="Arial" w:cs="Arial"/>
          <w:b/>
          <w:sz w:val="19"/>
          <w:szCs w:val="19"/>
          <w:lang w:val="en-US"/>
        </w:rPr>
      </w:pPr>
      <w:r w:rsidRPr="006E4808">
        <w:rPr>
          <w:rFonts w:ascii="Arial" w:hAnsi="Arial" w:cs="Arial"/>
          <w:b/>
          <w:sz w:val="19"/>
          <w:szCs w:val="19"/>
          <w:lang w:val="en-US"/>
        </w:rPr>
        <w:t>Under 40%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The response contains very little detail with no analysis and/or evaluation 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Incorrect </w:t>
      </w:r>
      <w:r w:rsidRPr="006E4808">
        <w:rPr>
          <w:rFonts w:ascii="Arial" w:hAnsi="Arial" w:cs="Arial"/>
          <w:sz w:val="19"/>
          <w:szCs w:val="19"/>
          <w:u w:val="single"/>
        </w:rPr>
        <w:t>application</w:t>
      </w:r>
      <w:r w:rsidRPr="006E4808">
        <w:rPr>
          <w:rFonts w:ascii="Arial" w:hAnsi="Arial" w:cs="Arial"/>
          <w:sz w:val="19"/>
          <w:szCs w:val="19"/>
        </w:rPr>
        <w:t xml:space="preserve"> of the t</w:t>
      </w:r>
      <w:r w:rsidR="0060400B" w:rsidRPr="006E4808">
        <w:rPr>
          <w:rFonts w:ascii="Arial" w:hAnsi="Arial" w:cs="Arial"/>
          <w:sz w:val="19"/>
          <w:szCs w:val="19"/>
        </w:rPr>
        <w:t>heory to the case study chosen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  <w:lang w:val="en-US"/>
        </w:rPr>
      </w:pPr>
      <w:r w:rsidRPr="006E4808">
        <w:rPr>
          <w:rFonts w:ascii="Arial" w:hAnsi="Arial" w:cs="Arial"/>
          <w:sz w:val="19"/>
          <w:szCs w:val="19"/>
        </w:rPr>
        <w:t xml:space="preserve">Very limited </w:t>
      </w:r>
      <w:r w:rsidRPr="006E4808">
        <w:rPr>
          <w:rFonts w:ascii="Arial" w:hAnsi="Arial" w:cs="Arial"/>
          <w:sz w:val="19"/>
          <w:szCs w:val="19"/>
          <w:lang w:val="en-US"/>
        </w:rPr>
        <w:t>knowledge of formal report composition with the response being presented in a way that mostly suits the purpose and complexity of the subject matter</w:t>
      </w:r>
    </w:p>
    <w:p w:rsidR="00113344" w:rsidRPr="006E4808" w:rsidRDefault="00113344" w:rsidP="00113344">
      <w:pPr>
        <w:numPr>
          <w:ilvl w:val="0"/>
          <w:numId w:val="3"/>
        </w:numPr>
        <w:jc w:val="both"/>
        <w:rPr>
          <w:rFonts w:ascii="Arial" w:hAnsi="Arial" w:cs="Arial"/>
          <w:sz w:val="19"/>
          <w:szCs w:val="19"/>
        </w:rPr>
      </w:pPr>
      <w:r w:rsidRPr="006E4808">
        <w:rPr>
          <w:rFonts w:ascii="Arial" w:hAnsi="Arial" w:cs="Arial"/>
          <w:sz w:val="19"/>
          <w:szCs w:val="19"/>
        </w:rPr>
        <w:t xml:space="preserve">Very little coherence in organisation/language/meaning </w:t>
      </w:r>
    </w:p>
    <w:p w:rsidR="00113344" w:rsidRPr="006E4808" w:rsidRDefault="00113344" w:rsidP="00113344">
      <w:pPr>
        <w:pStyle w:val="Heading1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 w:val="0"/>
          <w:sz w:val="19"/>
          <w:szCs w:val="19"/>
        </w:rPr>
      </w:pPr>
      <w:r w:rsidRPr="006E4808">
        <w:rPr>
          <w:rFonts w:ascii="Arial" w:hAnsi="Arial" w:cs="Arial"/>
          <w:b w:val="0"/>
          <w:sz w:val="19"/>
          <w:szCs w:val="19"/>
        </w:rPr>
        <w:t>The language used is inappropriate, displaying a large number of spelling errors and many weaknesses in expression</w:t>
      </w:r>
    </w:p>
    <w:p w:rsidR="00113344" w:rsidRPr="006E4808" w:rsidRDefault="00113344" w:rsidP="00113344">
      <w:pPr>
        <w:pStyle w:val="Heading1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 w:val="0"/>
          <w:sz w:val="19"/>
          <w:szCs w:val="19"/>
        </w:rPr>
      </w:pPr>
      <w:r w:rsidRPr="006E4808">
        <w:rPr>
          <w:rFonts w:ascii="Arial" w:hAnsi="Arial" w:cs="Arial"/>
          <w:b w:val="0"/>
          <w:sz w:val="19"/>
          <w:szCs w:val="19"/>
        </w:rPr>
        <w:t>Little autonomy and independence demonstrated, with scarce evidence of independent research from a range of sources; list of references/bibliography included but containing inaccuracies</w:t>
      </w:r>
    </w:p>
    <w:p w:rsidR="00113344" w:rsidRPr="006E4808" w:rsidRDefault="00113344" w:rsidP="00113344">
      <w:pPr>
        <w:pStyle w:val="Heading1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 w:val="0"/>
          <w:sz w:val="19"/>
          <w:szCs w:val="19"/>
        </w:rPr>
      </w:pPr>
      <w:r w:rsidRPr="006E4808">
        <w:rPr>
          <w:rFonts w:ascii="Arial" w:hAnsi="Arial" w:cs="Arial"/>
          <w:b w:val="0"/>
          <w:sz w:val="19"/>
          <w:szCs w:val="19"/>
        </w:rPr>
        <w:t xml:space="preserve">Very little autonomy and independence demonstrated, with extremely limited evidence of independent research from a range of sources; No bibliography included </w:t>
      </w:r>
    </w:p>
    <w:p w:rsidR="00113344" w:rsidRDefault="00113344">
      <w:pPr>
        <w:ind w:left="1440"/>
        <w:rPr>
          <w:rFonts w:ascii="Arial" w:hAnsi="Arial" w:cs="Arial"/>
          <w:sz w:val="22"/>
          <w:szCs w:val="22"/>
        </w:rPr>
      </w:pPr>
    </w:p>
    <w:sectPr w:rsidR="00113344" w:rsidSect="00000858"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536" w:rsidRDefault="00431536">
      <w:r>
        <w:separator/>
      </w:r>
    </w:p>
  </w:endnote>
  <w:endnote w:type="continuationSeparator" w:id="0">
    <w:p w:rsidR="00431536" w:rsidRDefault="004315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536" w:rsidRDefault="00431536">
      <w:r>
        <w:separator/>
      </w:r>
    </w:p>
  </w:footnote>
  <w:footnote w:type="continuationSeparator" w:id="0">
    <w:p w:rsidR="00431536" w:rsidRDefault="004315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46D9D"/>
    <w:multiLevelType w:val="hybridMultilevel"/>
    <w:tmpl w:val="872080F0"/>
    <w:lvl w:ilvl="0" w:tplc="001A1D42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B205CB3"/>
    <w:multiLevelType w:val="hybridMultilevel"/>
    <w:tmpl w:val="7DEEA1C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D8842CE"/>
    <w:multiLevelType w:val="hybridMultilevel"/>
    <w:tmpl w:val="4A3AE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1E77E5"/>
    <w:multiLevelType w:val="hybridMultilevel"/>
    <w:tmpl w:val="B3788E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BB233E"/>
    <w:multiLevelType w:val="hybridMultilevel"/>
    <w:tmpl w:val="84541BEA"/>
    <w:lvl w:ilvl="0" w:tplc="8B6E6AE8">
      <w:start w:val="1"/>
      <w:numFmt w:val="bullet"/>
      <w:lvlText w:val=""/>
      <w:lvlJc w:val="left"/>
      <w:pPr>
        <w:tabs>
          <w:tab w:val="num" w:pos="927"/>
        </w:tabs>
        <w:ind w:left="927" w:hanging="567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43614"/>
    <w:rsid w:val="00000858"/>
    <w:rsid w:val="00086D75"/>
    <w:rsid w:val="00113344"/>
    <w:rsid w:val="00272B65"/>
    <w:rsid w:val="002E617A"/>
    <w:rsid w:val="0030773B"/>
    <w:rsid w:val="00396C30"/>
    <w:rsid w:val="003A5780"/>
    <w:rsid w:val="004133B8"/>
    <w:rsid w:val="00431536"/>
    <w:rsid w:val="00437674"/>
    <w:rsid w:val="00485C8D"/>
    <w:rsid w:val="004A3C07"/>
    <w:rsid w:val="004D1F70"/>
    <w:rsid w:val="005248DA"/>
    <w:rsid w:val="00535406"/>
    <w:rsid w:val="00543614"/>
    <w:rsid w:val="005B0430"/>
    <w:rsid w:val="005C7F57"/>
    <w:rsid w:val="0060400B"/>
    <w:rsid w:val="006E4808"/>
    <w:rsid w:val="0070344F"/>
    <w:rsid w:val="00724A2E"/>
    <w:rsid w:val="007C73BD"/>
    <w:rsid w:val="007E1694"/>
    <w:rsid w:val="007F2F4A"/>
    <w:rsid w:val="008B2E06"/>
    <w:rsid w:val="008E085D"/>
    <w:rsid w:val="00A07646"/>
    <w:rsid w:val="00A83690"/>
    <w:rsid w:val="00A935B8"/>
    <w:rsid w:val="00A972FF"/>
    <w:rsid w:val="00AA647D"/>
    <w:rsid w:val="00BE1FD2"/>
    <w:rsid w:val="00C66F80"/>
    <w:rsid w:val="00D3376F"/>
    <w:rsid w:val="00DD45BB"/>
    <w:rsid w:val="00E66CC8"/>
    <w:rsid w:val="00FA6428"/>
    <w:rsid w:val="00FB1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858"/>
    <w:rPr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00858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00858"/>
    <w:pPr>
      <w:keepNext/>
      <w:jc w:val="both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00858"/>
    <w:pPr>
      <w:keepNext/>
      <w:jc w:val="center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00858"/>
    <w:pPr>
      <w:keepNext/>
      <w:spacing w:before="120" w:after="120"/>
      <w:jc w:val="center"/>
      <w:outlineLvl w:val="3"/>
    </w:pPr>
    <w:rPr>
      <w:sz w:val="40"/>
      <w:szCs w:val="4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0858"/>
    <w:pPr>
      <w:keepNext/>
      <w:jc w:val="both"/>
      <w:outlineLvl w:val="4"/>
    </w:pPr>
    <w:rPr>
      <w:b/>
      <w:bCs/>
      <w:i/>
      <w:iCs/>
      <w:sz w:val="28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1A54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1A54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1A54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1A54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1A54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paragraph" w:styleId="Header">
    <w:name w:val="header"/>
    <w:basedOn w:val="Normal"/>
    <w:link w:val="HeaderChar"/>
    <w:uiPriority w:val="99"/>
    <w:rsid w:val="0000085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61A54"/>
    <w:rPr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00085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61A54"/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33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344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8E08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829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S.I.H.E.</Company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Sian Thomas</dc:creator>
  <cp:keywords/>
  <dc:description/>
  <cp:lastModifiedBy>edu-cu</cp:lastModifiedBy>
  <cp:revision>4</cp:revision>
  <cp:lastPrinted>2010-03-05T12:53:00Z</cp:lastPrinted>
  <dcterms:created xsi:type="dcterms:W3CDTF">2011-03-18T09:35:00Z</dcterms:created>
  <dcterms:modified xsi:type="dcterms:W3CDTF">2011-03-18T09:40:00Z</dcterms:modified>
</cp:coreProperties>
</file>