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6D0921" w14:textId="1AC7E185" w:rsidR="008109E0" w:rsidRDefault="008109E0" w:rsidP="008109E0">
      <w:pPr>
        <w:spacing w:before="100" w:beforeAutospacing="1" w:after="100" w:afterAutospacing="1" w:line="240" w:lineRule="auto"/>
        <w:outlineLvl w:val="2"/>
        <w:rPr>
          <w:rFonts w:asciiTheme="minorBidi" w:eastAsia="Times New Roman" w:hAnsiTheme="minorBidi"/>
          <w:b/>
          <w:bCs/>
          <w:kern w:val="0"/>
          <w:sz w:val="28"/>
          <w:szCs w:val="28"/>
          <w14:ligatures w14:val="none"/>
        </w:rPr>
      </w:pPr>
      <w:r w:rsidRPr="008109E0">
        <w:rPr>
          <w:rFonts w:asciiTheme="minorBidi" w:eastAsia="Times New Roman" w:hAnsiTheme="minorBidi"/>
          <w:b/>
          <w:bCs/>
          <w:kern w:val="0"/>
          <w:sz w:val="28"/>
          <w:szCs w:val="28"/>
          <w14:ligatures w14:val="none"/>
        </w:rPr>
        <w:t>Suggested Answers for Quiz Based on NHS Equality, Diversity, and Inclusion (EDI) Improvement Plan</w:t>
      </w:r>
    </w:p>
    <w:p w14:paraId="6C7C020C" w14:textId="769B3D42" w:rsidR="008109E0" w:rsidRPr="008109E0" w:rsidRDefault="008109E0" w:rsidP="008109E0">
      <w:pPr>
        <w:spacing w:before="100" w:beforeAutospacing="1" w:after="100" w:afterAutospacing="1" w:line="240" w:lineRule="auto"/>
        <w:outlineLvl w:val="2"/>
        <w:rPr>
          <w:rFonts w:asciiTheme="minorBidi" w:eastAsia="Times New Roman" w:hAnsiTheme="minorBidi"/>
          <w:color w:val="7030A0"/>
          <w:kern w:val="0"/>
          <w:sz w:val="28"/>
          <w:szCs w:val="28"/>
          <w14:ligatures w14:val="none"/>
        </w:rPr>
      </w:pPr>
      <w:r w:rsidRPr="008109E0">
        <w:rPr>
          <w:rFonts w:asciiTheme="minorBidi" w:eastAsia="Times New Roman" w:hAnsiTheme="minorBidi"/>
          <w:color w:val="7030A0"/>
          <w:kern w:val="0"/>
          <w:sz w:val="28"/>
          <w:szCs w:val="28"/>
          <w14:ligatures w14:val="none"/>
        </w:rPr>
        <w:t>These are suggested answers only to aid with marking!</w:t>
      </w:r>
    </w:p>
    <w:p w14:paraId="530409EF" w14:textId="77777777" w:rsidR="008109E0" w:rsidRPr="008109E0" w:rsidRDefault="008109E0" w:rsidP="008109E0">
      <w:pPr>
        <w:numPr>
          <w:ilvl w:val="0"/>
          <w:numId w:val="1"/>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What is the primary goal of the NHS Equality, Diversity, and Inclusion Improvement Plan?</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The primary goal of the NHS EDI Improvement Plan is to create a more inclusive and diverse workforce by eliminating discrimination and ensuring that everyone has equal access to opportunities within the NHS.</w:t>
      </w:r>
    </w:p>
    <w:p w14:paraId="5CFDF296" w14:textId="7C929F27" w:rsidR="008109E0" w:rsidRPr="008109E0" w:rsidRDefault="008109E0" w:rsidP="008109E0">
      <w:pPr>
        <w:spacing w:after="0" w:line="240" w:lineRule="auto"/>
        <w:rPr>
          <w:rFonts w:asciiTheme="minorBidi" w:eastAsia="Times New Roman" w:hAnsiTheme="minorBidi"/>
          <w:kern w:val="0"/>
          <w14:ligatures w14:val="none"/>
        </w:rPr>
      </w:pPr>
    </w:p>
    <w:p w14:paraId="15503964" w14:textId="77777777" w:rsidR="008109E0" w:rsidRPr="008109E0" w:rsidRDefault="008109E0" w:rsidP="008109E0">
      <w:pPr>
        <w:numPr>
          <w:ilvl w:val="0"/>
          <w:numId w:val="2"/>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How does the NHS EDI Improvement Plan propose to tackle the gender pay gap?</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The NHS EDI Improvement Plan addresses the gender pay gap by increasing transparency in pay structures and implementing targeted interventions to support career development for women, particularly in leadership roles.</w:t>
      </w:r>
    </w:p>
    <w:p w14:paraId="41B65D16" w14:textId="1FF0A56A" w:rsidR="008109E0" w:rsidRPr="008109E0" w:rsidRDefault="008109E0" w:rsidP="008109E0">
      <w:pPr>
        <w:spacing w:after="0" w:line="240" w:lineRule="auto"/>
        <w:rPr>
          <w:rFonts w:asciiTheme="minorBidi" w:eastAsia="Times New Roman" w:hAnsiTheme="minorBidi"/>
          <w:kern w:val="0"/>
          <w14:ligatures w14:val="none"/>
        </w:rPr>
      </w:pPr>
    </w:p>
    <w:p w14:paraId="0C1DF1D5" w14:textId="77777777" w:rsidR="008109E0" w:rsidRPr="008109E0" w:rsidRDefault="008109E0" w:rsidP="008109E0">
      <w:pPr>
        <w:numPr>
          <w:ilvl w:val="0"/>
          <w:numId w:val="3"/>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What is meant by the term ‘intersectionality’ as used in the NHS EDI Improvement Plan?</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Intersectionality refers to the recognition that individuals may face overlapping forms of discrimination based on multiple aspects of their identity, such as gender, race, disability, or sexual orientation, and the need to address these complex inequalities holistically.</w:t>
      </w:r>
    </w:p>
    <w:p w14:paraId="73D32DE0" w14:textId="6E068BED" w:rsidR="008109E0" w:rsidRPr="008109E0" w:rsidRDefault="008109E0" w:rsidP="008109E0">
      <w:pPr>
        <w:spacing w:after="0" w:line="240" w:lineRule="auto"/>
        <w:rPr>
          <w:rFonts w:asciiTheme="minorBidi" w:eastAsia="Times New Roman" w:hAnsiTheme="minorBidi"/>
          <w:kern w:val="0"/>
          <w14:ligatures w14:val="none"/>
        </w:rPr>
      </w:pPr>
    </w:p>
    <w:p w14:paraId="0793DEBE" w14:textId="77777777" w:rsidR="008109E0" w:rsidRPr="008109E0" w:rsidRDefault="008109E0" w:rsidP="008109E0">
      <w:pPr>
        <w:numPr>
          <w:ilvl w:val="0"/>
          <w:numId w:val="4"/>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Why is it important for the NHS to create a psychologically safe work environment?</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A psychologically safe work environment is crucial for ensuring that staff feel comfortable voicing concerns, offering ideas, and addressing challenges without fear of negative consequences, which promotes well-being and improves team performance.</w:t>
      </w:r>
    </w:p>
    <w:p w14:paraId="4ED4D5F2" w14:textId="0C32FAB0" w:rsidR="008109E0" w:rsidRPr="008109E0" w:rsidRDefault="008109E0" w:rsidP="008109E0">
      <w:pPr>
        <w:spacing w:after="0" w:line="240" w:lineRule="auto"/>
        <w:rPr>
          <w:rFonts w:asciiTheme="minorBidi" w:eastAsia="Times New Roman" w:hAnsiTheme="minorBidi"/>
          <w:kern w:val="0"/>
          <w14:ligatures w14:val="none"/>
        </w:rPr>
      </w:pPr>
    </w:p>
    <w:p w14:paraId="56208439" w14:textId="77777777" w:rsidR="008109E0" w:rsidRPr="008109E0" w:rsidRDefault="008109E0" w:rsidP="008109E0">
      <w:pPr>
        <w:numPr>
          <w:ilvl w:val="0"/>
          <w:numId w:val="5"/>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How does the NHS EDI Improvement Plan suggest improving the experience of internationally recruited staff?</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The NHS EDI Improvement Plan suggests improving the experience of internationally recruited staff by providing comprehensive onboarding, cultural integration support, and ongoing development opportunities to ensure they feel included and valued within the workforce.</w:t>
      </w:r>
    </w:p>
    <w:p w14:paraId="387D5A58" w14:textId="2AC7E916" w:rsidR="008109E0" w:rsidRDefault="008109E0" w:rsidP="008109E0">
      <w:pPr>
        <w:spacing w:after="0" w:line="240" w:lineRule="auto"/>
        <w:rPr>
          <w:rFonts w:asciiTheme="minorBidi" w:eastAsia="Times New Roman" w:hAnsiTheme="minorBidi"/>
          <w:kern w:val="0"/>
          <w14:ligatures w14:val="none"/>
        </w:rPr>
      </w:pPr>
    </w:p>
    <w:p w14:paraId="5652EF4A" w14:textId="77777777" w:rsidR="008109E0" w:rsidRDefault="008109E0" w:rsidP="008109E0">
      <w:pPr>
        <w:spacing w:after="0" w:line="240" w:lineRule="auto"/>
        <w:rPr>
          <w:rFonts w:asciiTheme="minorBidi" w:eastAsia="Times New Roman" w:hAnsiTheme="minorBidi"/>
          <w:kern w:val="0"/>
          <w14:ligatures w14:val="none"/>
        </w:rPr>
      </w:pPr>
    </w:p>
    <w:p w14:paraId="535EBE21" w14:textId="77777777" w:rsidR="008109E0" w:rsidRPr="008109E0" w:rsidRDefault="008109E0" w:rsidP="008109E0">
      <w:pPr>
        <w:spacing w:after="0" w:line="240" w:lineRule="auto"/>
        <w:rPr>
          <w:rFonts w:asciiTheme="minorBidi" w:eastAsia="Times New Roman" w:hAnsiTheme="minorBidi"/>
          <w:kern w:val="0"/>
          <w14:ligatures w14:val="none"/>
        </w:rPr>
      </w:pPr>
    </w:p>
    <w:p w14:paraId="3BFFC16E" w14:textId="30DDED83" w:rsidR="008109E0" w:rsidRPr="008109E0" w:rsidRDefault="008109E0" w:rsidP="008109E0">
      <w:pPr>
        <w:numPr>
          <w:ilvl w:val="0"/>
          <w:numId w:val="6"/>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What role does leadership play in advancing EDI objectives according to the NHS Improvement Plan?</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kern w:val="0"/>
          <w14:ligatures w14:val="none"/>
        </w:rPr>
        <w:t xml:space="preserve">: Leadership plays a pivotal role in advancing EDI objectives by actively promoting diversity, modelling inclusive </w:t>
      </w:r>
      <w:r w:rsidRPr="008109E0">
        <w:rPr>
          <w:rFonts w:asciiTheme="minorBidi" w:eastAsia="Times New Roman" w:hAnsiTheme="minorBidi"/>
          <w:kern w:val="0"/>
          <w14:ligatures w14:val="none"/>
        </w:rPr>
        <w:t>behaviours</w:t>
      </w:r>
      <w:r w:rsidRPr="008109E0">
        <w:rPr>
          <w:rFonts w:asciiTheme="minorBidi" w:eastAsia="Times New Roman" w:hAnsiTheme="minorBidi"/>
          <w:kern w:val="0"/>
          <w14:ligatures w14:val="none"/>
        </w:rPr>
        <w:t>, holding staff accountable, and ensuring that EDI principles are embedded in organisational strategies and practices.</w:t>
      </w:r>
    </w:p>
    <w:p w14:paraId="5DAC5C2C" w14:textId="4CED776E" w:rsidR="008109E0" w:rsidRPr="008109E0" w:rsidRDefault="008109E0" w:rsidP="008109E0">
      <w:pPr>
        <w:spacing w:after="0" w:line="240" w:lineRule="auto"/>
        <w:rPr>
          <w:rFonts w:asciiTheme="minorBidi" w:eastAsia="Times New Roman" w:hAnsiTheme="minorBidi"/>
          <w:kern w:val="0"/>
          <w14:ligatures w14:val="none"/>
        </w:rPr>
      </w:pPr>
    </w:p>
    <w:p w14:paraId="3858DB34" w14:textId="77777777" w:rsidR="008109E0" w:rsidRPr="008109E0" w:rsidRDefault="008109E0" w:rsidP="008109E0">
      <w:pPr>
        <w:numPr>
          <w:ilvl w:val="0"/>
          <w:numId w:val="7"/>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Identify one way the NHS EDI Improvement Plan aims to reduce health inequalities within the workforce.</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One way the NHS EDI Improvement Plan aims to reduce health inequalities is by addressing disparities in access to career progression and development opportunities, particularly for underrepresented groups such as ethnic minorities and those with disabilities.</w:t>
      </w:r>
    </w:p>
    <w:p w14:paraId="43DE1DDA" w14:textId="4D0BA3AE" w:rsidR="008109E0" w:rsidRPr="008109E0" w:rsidRDefault="008109E0" w:rsidP="008109E0">
      <w:pPr>
        <w:spacing w:after="0" w:line="240" w:lineRule="auto"/>
        <w:rPr>
          <w:rFonts w:asciiTheme="minorBidi" w:eastAsia="Times New Roman" w:hAnsiTheme="minorBidi"/>
          <w:kern w:val="0"/>
          <w14:ligatures w14:val="none"/>
        </w:rPr>
      </w:pPr>
    </w:p>
    <w:p w14:paraId="3B2C045F" w14:textId="77777777" w:rsidR="008109E0" w:rsidRPr="008109E0" w:rsidRDefault="008109E0" w:rsidP="008109E0">
      <w:pPr>
        <w:numPr>
          <w:ilvl w:val="0"/>
          <w:numId w:val="8"/>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Why does the NHS EDI Improvement Plan emphasise the importance of collecting and analysing data on protected characteristics?</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Collecting and analysing data on protected characteristics is essential for identifying patterns of inequality, monitoring progress, and developing targeted interventions that address specific barriers faced by different groups within the workforce.</w:t>
      </w:r>
    </w:p>
    <w:p w14:paraId="22B071A0" w14:textId="5293398E" w:rsidR="008109E0" w:rsidRPr="008109E0" w:rsidRDefault="008109E0" w:rsidP="008109E0">
      <w:pPr>
        <w:spacing w:after="0" w:line="240" w:lineRule="auto"/>
        <w:rPr>
          <w:rFonts w:asciiTheme="minorBidi" w:eastAsia="Times New Roman" w:hAnsiTheme="minorBidi"/>
          <w:kern w:val="0"/>
          <w14:ligatures w14:val="none"/>
        </w:rPr>
      </w:pPr>
    </w:p>
    <w:p w14:paraId="6603DB0B" w14:textId="77777777" w:rsidR="008109E0" w:rsidRPr="008109E0" w:rsidRDefault="008109E0" w:rsidP="008109E0">
      <w:pPr>
        <w:numPr>
          <w:ilvl w:val="0"/>
          <w:numId w:val="9"/>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Explain how flexible working policies can contribute to equality and inclusion in the NHS workforce.</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Flexible working policies help to promote equality and inclusion by accommodating the diverse needs of the workforce, such as carers or those with disabilities, enabling them to balance work and personal commitments more effectively.</w:t>
      </w:r>
    </w:p>
    <w:p w14:paraId="3CF71F9F" w14:textId="7513D346" w:rsidR="008109E0" w:rsidRPr="008109E0" w:rsidRDefault="008109E0" w:rsidP="008109E0">
      <w:pPr>
        <w:spacing w:after="0" w:line="240" w:lineRule="auto"/>
        <w:rPr>
          <w:rFonts w:asciiTheme="minorBidi" w:eastAsia="Times New Roman" w:hAnsiTheme="minorBidi"/>
          <w:kern w:val="0"/>
          <w14:ligatures w14:val="none"/>
        </w:rPr>
      </w:pPr>
    </w:p>
    <w:p w14:paraId="6F84DC71" w14:textId="77777777" w:rsidR="008109E0" w:rsidRPr="008109E0" w:rsidRDefault="008109E0" w:rsidP="008109E0">
      <w:pPr>
        <w:numPr>
          <w:ilvl w:val="0"/>
          <w:numId w:val="10"/>
        </w:numPr>
        <w:spacing w:before="100" w:beforeAutospacing="1" w:after="100" w:afterAutospacing="1" w:line="240" w:lineRule="auto"/>
        <w:rPr>
          <w:rFonts w:asciiTheme="minorBidi" w:eastAsia="Times New Roman" w:hAnsiTheme="minorBidi"/>
          <w:kern w:val="0"/>
          <w14:ligatures w14:val="none"/>
        </w:rPr>
      </w:pPr>
      <w:r w:rsidRPr="008109E0">
        <w:rPr>
          <w:rFonts w:asciiTheme="minorBidi" w:eastAsia="Times New Roman" w:hAnsiTheme="minorBidi"/>
          <w:b/>
          <w:bCs/>
          <w:kern w:val="0"/>
          <w14:ligatures w14:val="none"/>
        </w:rPr>
        <w:t>What is one strategy mentioned in the NHS EDI Improvement Plan to combat bullying and harassment in the workplace?</w:t>
      </w:r>
      <w:r w:rsidRPr="008109E0">
        <w:rPr>
          <w:rFonts w:asciiTheme="minorBidi" w:eastAsia="Times New Roman" w:hAnsiTheme="minorBidi"/>
          <w:kern w:val="0"/>
          <w14:ligatures w14:val="none"/>
        </w:rPr>
        <w:br/>
      </w:r>
      <w:r w:rsidRPr="008109E0">
        <w:rPr>
          <w:rFonts w:asciiTheme="minorBidi" w:eastAsia="Times New Roman" w:hAnsiTheme="minorBidi"/>
          <w:b/>
          <w:bCs/>
          <w:color w:val="7030A0"/>
          <w:kern w:val="0"/>
          <w14:ligatures w14:val="none"/>
        </w:rPr>
        <w:t>Answer</w:t>
      </w:r>
      <w:r w:rsidRPr="008109E0">
        <w:rPr>
          <w:rFonts w:asciiTheme="minorBidi" w:eastAsia="Times New Roman" w:hAnsiTheme="minorBidi"/>
          <w:color w:val="7030A0"/>
          <w:kern w:val="0"/>
          <w14:ligatures w14:val="none"/>
        </w:rPr>
        <w:t>:</w:t>
      </w:r>
      <w:r w:rsidRPr="008109E0">
        <w:rPr>
          <w:rFonts w:asciiTheme="minorBidi" w:eastAsia="Times New Roman" w:hAnsiTheme="minorBidi"/>
          <w:kern w:val="0"/>
          <w14:ligatures w14:val="none"/>
        </w:rPr>
        <w:t xml:space="preserve"> One strategy to combat bullying and harassment is the implementation of zero-tolerance policies, along with the provision of training and clear reporting mechanisms to ensure that all incidents are properly addressed and resolved.</w:t>
      </w:r>
    </w:p>
    <w:p w14:paraId="0BE6A8C1" w14:textId="77777777" w:rsidR="003B0C4C" w:rsidRPr="008109E0" w:rsidRDefault="003B0C4C">
      <w:pPr>
        <w:rPr>
          <w:rFonts w:asciiTheme="minorBidi" w:hAnsiTheme="minorBidi"/>
        </w:rPr>
      </w:pPr>
    </w:p>
    <w:sectPr w:rsidR="003B0C4C" w:rsidRPr="008109E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B94B7A" w14:textId="77777777" w:rsidR="008109E0" w:rsidRDefault="008109E0" w:rsidP="008109E0">
      <w:pPr>
        <w:spacing w:after="0" w:line="240" w:lineRule="auto"/>
      </w:pPr>
      <w:r>
        <w:separator/>
      </w:r>
    </w:p>
  </w:endnote>
  <w:endnote w:type="continuationSeparator" w:id="0">
    <w:p w14:paraId="55922E3B" w14:textId="77777777" w:rsidR="008109E0" w:rsidRDefault="008109E0" w:rsidP="0081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3E0E4E" w14:textId="77777777" w:rsidR="008109E0" w:rsidRDefault="008109E0" w:rsidP="008109E0">
      <w:pPr>
        <w:spacing w:after="0" w:line="240" w:lineRule="auto"/>
      </w:pPr>
      <w:r>
        <w:separator/>
      </w:r>
    </w:p>
  </w:footnote>
  <w:footnote w:type="continuationSeparator" w:id="0">
    <w:p w14:paraId="0C9E2192" w14:textId="77777777" w:rsidR="008109E0" w:rsidRDefault="008109E0" w:rsidP="0081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6BACBD" w14:textId="29645484" w:rsidR="008109E0" w:rsidRPr="008109E0" w:rsidRDefault="008109E0" w:rsidP="008109E0">
    <w:pPr>
      <w:pStyle w:val="Header"/>
      <w:jc w:val="center"/>
      <w:rPr>
        <w:rFonts w:asciiTheme="minorBidi" w:hAnsiTheme="minorBidi"/>
        <w:b/>
        <w:bCs/>
        <w:sz w:val="36"/>
        <w:szCs w:val="36"/>
      </w:rPr>
    </w:pPr>
    <w:r w:rsidRPr="008109E0">
      <w:rPr>
        <w:rFonts w:asciiTheme="minorBidi" w:hAnsiTheme="minorBidi"/>
        <w:b/>
        <w:bCs/>
        <w:sz w:val="36"/>
        <w:szCs w:val="36"/>
      </w:rPr>
      <w:t>BMHP5015 Assignment 1- TASK 4-  QUIZ  ANSWERS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446FEE"/>
    <w:multiLevelType w:val="multilevel"/>
    <w:tmpl w:val="9DB8164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A8313B3"/>
    <w:multiLevelType w:val="multilevel"/>
    <w:tmpl w:val="E8B276B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EF6D10"/>
    <w:multiLevelType w:val="multilevel"/>
    <w:tmpl w:val="BC1AAA7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853E9A"/>
    <w:multiLevelType w:val="multilevel"/>
    <w:tmpl w:val="AC5AACC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A683CAE"/>
    <w:multiLevelType w:val="multilevel"/>
    <w:tmpl w:val="246CAE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3458DC"/>
    <w:multiLevelType w:val="multilevel"/>
    <w:tmpl w:val="77206ED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B4548B"/>
    <w:multiLevelType w:val="multilevel"/>
    <w:tmpl w:val="45B45AA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65489D"/>
    <w:multiLevelType w:val="multilevel"/>
    <w:tmpl w:val="FB84AB0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3A25DA2"/>
    <w:multiLevelType w:val="multilevel"/>
    <w:tmpl w:val="9BBE3D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FB1D4A"/>
    <w:multiLevelType w:val="multilevel"/>
    <w:tmpl w:val="B6B8573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15709">
    <w:abstractNumId w:val="4"/>
  </w:num>
  <w:num w:numId="2" w16cid:durableId="893849616">
    <w:abstractNumId w:val="8"/>
  </w:num>
  <w:num w:numId="3" w16cid:durableId="1318463237">
    <w:abstractNumId w:val="5"/>
  </w:num>
  <w:num w:numId="4" w16cid:durableId="397361731">
    <w:abstractNumId w:val="0"/>
  </w:num>
  <w:num w:numId="5" w16cid:durableId="1946886593">
    <w:abstractNumId w:val="3"/>
  </w:num>
  <w:num w:numId="6" w16cid:durableId="1752309567">
    <w:abstractNumId w:val="2"/>
  </w:num>
  <w:num w:numId="7" w16cid:durableId="79643291">
    <w:abstractNumId w:val="7"/>
  </w:num>
  <w:num w:numId="8" w16cid:durableId="2016683204">
    <w:abstractNumId w:val="9"/>
  </w:num>
  <w:num w:numId="9" w16cid:durableId="579749958">
    <w:abstractNumId w:val="1"/>
  </w:num>
  <w:num w:numId="10" w16cid:durableId="11799275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9E0"/>
    <w:rsid w:val="001E6F1E"/>
    <w:rsid w:val="003B0C4C"/>
    <w:rsid w:val="008109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60753"/>
  <w15:chartTrackingRefBased/>
  <w15:docId w15:val="{D9E782F3-4DD3-4524-A213-CA23DF13C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9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09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9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9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9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9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9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9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9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9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09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9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9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9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9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9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9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9E0"/>
    <w:rPr>
      <w:rFonts w:eastAsiaTheme="majorEastAsia" w:cstheme="majorBidi"/>
      <w:color w:val="272727" w:themeColor="text1" w:themeTint="D8"/>
    </w:rPr>
  </w:style>
  <w:style w:type="paragraph" w:styleId="Title">
    <w:name w:val="Title"/>
    <w:basedOn w:val="Normal"/>
    <w:next w:val="Normal"/>
    <w:link w:val="TitleChar"/>
    <w:uiPriority w:val="10"/>
    <w:qFormat/>
    <w:rsid w:val="008109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9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9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9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9E0"/>
    <w:pPr>
      <w:spacing w:before="160"/>
      <w:jc w:val="center"/>
    </w:pPr>
    <w:rPr>
      <w:i/>
      <w:iCs/>
      <w:color w:val="404040" w:themeColor="text1" w:themeTint="BF"/>
    </w:rPr>
  </w:style>
  <w:style w:type="character" w:customStyle="1" w:styleId="QuoteChar">
    <w:name w:val="Quote Char"/>
    <w:basedOn w:val="DefaultParagraphFont"/>
    <w:link w:val="Quote"/>
    <w:uiPriority w:val="29"/>
    <w:rsid w:val="008109E0"/>
    <w:rPr>
      <w:i/>
      <w:iCs/>
      <w:color w:val="404040" w:themeColor="text1" w:themeTint="BF"/>
    </w:rPr>
  </w:style>
  <w:style w:type="paragraph" w:styleId="ListParagraph">
    <w:name w:val="List Paragraph"/>
    <w:basedOn w:val="Normal"/>
    <w:uiPriority w:val="34"/>
    <w:qFormat/>
    <w:rsid w:val="008109E0"/>
    <w:pPr>
      <w:ind w:left="720"/>
      <w:contextualSpacing/>
    </w:pPr>
  </w:style>
  <w:style w:type="character" w:styleId="IntenseEmphasis">
    <w:name w:val="Intense Emphasis"/>
    <w:basedOn w:val="DefaultParagraphFont"/>
    <w:uiPriority w:val="21"/>
    <w:qFormat/>
    <w:rsid w:val="008109E0"/>
    <w:rPr>
      <w:i/>
      <w:iCs/>
      <w:color w:val="0F4761" w:themeColor="accent1" w:themeShade="BF"/>
    </w:rPr>
  </w:style>
  <w:style w:type="paragraph" w:styleId="IntenseQuote">
    <w:name w:val="Intense Quote"/>
    <w:basedOn w:val="Normal"/>
    <w:next w:val="Normal"/>
    <w:link w:val="IntenseQuoteChar"/>
    <w:uiPriority w:val="30"/>
    <w:qFormat/>
    <w:rsid w:val="008109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9E0"/>
    <w:rPr>
      <w:i/>
      <w:iCs/>
      <w:color w:val="0F4761" w:themeColor="accent1" w:themeShade="BF"/>
    </w:rPr>
  </w:style>
  <w:style w:type="character" w:styleId="IntenseReference">
    <w:name w:val="Intense Reference"/>
    <w:basedOn w:val="DefaultParagraphFont"/>
    <w:uiPriority w:val="32"/>
    <w:qFormat/>
    <w:rsid w:val="008109E0"/>
    <w:rPr>
      <w:b/>
      <w:bCs/>
      <w:smallCaps/>
      <w:color w:val="0F4761" w:themeColor="accent1" w:themeShade="BF"/>
      <w:spacing w:val="5"/>
    </w:rPr>
  </w:style>
  <w:style w:type="paragraph" w:styleId="Header">
    <w:name w:val="header"/>
    <w:basedOn w:val="Normal"/>
    <w:link w:val="HeaderChar"/>
    <w:uiPriority w:val="99"/>
    <w:unhideWhenUsed/>
    <w:rsid w:val="0081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9E0"/>
  </w:style>
  <w:style w:type="paragraph" w:styleId="Footer">
    <w:name w:val="footer"/>
    <w:basedOn w:val="Normal"/>
    <w:link w:val="FooterChar"/>
    <w:uiPriority w:val="99"/>
    <w:unhideWhenUsed/>
    <w:rsid w:val="0081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9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632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546</Words>
  <Characters>3114</Characters>
  <Application>Microsoft Office Word</Application>
  <DocSecurity>0</DocSecurity>
  <Lines>25</Lines>
  <Paragraphs>7</Paragraphs>
  <ScaleCrop>false</ScaleCrop>
  <Company>University of Wales Trinity Saint David</Company>
  <LinksUpToDate>false</LinksUpToDate>
  <CharactersWithSpaces>3653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2024-09-07T18:49:00Z</dcterms:created>
  <dcterms:modified xsi:type="dcterms:W3CDTF">2024-09-07T18:57:00Z</dcterms:modified>
</cp:coreProperties>
</file>