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Strategic Management Assignment 2019</w:t>
      </w:r>
      <w:r w:rsidR="00E94038">
        <w:rPr>
          <w:rFonts w:ascii="Segoe UI" w:eastAsia="Times New Roman" w:hAnsi="Segoe UI" w:cs="Segoe UI"/>
          <w:color w:val="000000"/>
          <w:sz w:val="20"/>
          <w:szCs w:val="20"/>
        </w:rPr>
        <w:t>1011</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Introduction</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 brand Esprit was founded by Susie and Douglas Tompkins in year 1968. It started with the selling of homemade clothing. This then led to the ideation of the brand which was selling American west coast clothing which were relaxing and gave a feel of homemade. The brand entered Hong Kong in year 1981 and entered the mainland market in 1992 after ten years. Esprit’s global performance continued to advance by leaps and bounds, reaching its peak in 2008. However, since the outbreak of the financial crisis in 2008, Esprit’s global operations began to be affected. </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Esprit has shouted the slogan of ‘achieving break-even within two or three years and achieving a high percentage of basic business operating profit percentage in the fiscal year 2022-2023’. The slogan is slogan, as for the effect of this series of strategies of the new CEO, data and time are still needed to prove.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Hong Kong Causal Wear Industry </w:t>
      </w:r>
      <w:proofErr w:type="spellStart"/>
      <w:r>
        <w:rPr>
          <w:rFonts w:ascii="Segoe UI" w:eastAsia="Times New Roman" w:hAnsi="Segoe UI" w:cs="Segoe UI"/>
          <w:color w:val="000000"/>
          <w:sz w:val="20"/>
          <w:szCs w:val="20"/>
        </w:rPr>
        <w:t>macroenvironment</w:t>
      </w:r>
      <w:proofErr w:type="spellEnd"/>
      <w:r>
        <w:rPr>
          <w:rFonts w:ascii="Segoe UI" w:eastAsia="Times New Roman" w:hAnsi="Segoe UI" w:cs="Segoe UI"/>
          <w:color w:val="000000"/>
          <w:sz w:val="20"/>
          <w:szCs w:val="20"/>
        </w:rPr>
        <w:t xml:space="preserve"> analysis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PESTEL Analysis</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Macro-</w:t>
      </w:r>
      <w:proofErr w:type="spellStart"/>
      <w:r>
        <w:rPr>
          <w:rFonts w:ascii="Segoe UI" w:eastAsia="Times New Roman" w:hAnsi="Segoe UI" w:cs="Segoe UI"/>
          <w:color w:val="000000"/>
          <w:sz w:val="20"/>
          <w:szCs w:val="20"/>
        </w:rPr>
        <w:t>economics</w:t>
      </w:r>
      <w:proofErr w:type="spellEnd"/>
      <w:r>
        <w:rPr>
          <w:rFonts w:ascii="Segoe UI" w:eastAsia="Times New Roman" w:hAnsi="Segoe UI" w:cs="Segoe UI"/>
          <w:color w:val="000000"/>
          <w:sz w:val="20"/>
          <w:szCs w:val="20"/>
        </w:rPr>
        <w:t xml:space="preserve"> index</w:t>
      </w: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PMingLiU" w:hAnsi="Segoe UI" w:cs="Segoe UI" w:hint="eastAsia"/>
          <w:color w:val="000000"/>
          <w:sz w:val="20"/>
          <w:szCs w:val="20"/>
        </w:rPr>
        <w:t>The most important affecting factors are Economic factors, Political factors and Social factors. The other three factors are less important than them in PESTEL Analysis in Hong Kong Causal Wear Industry.</w:t>
      </w:r>
    </w:p>
    <w:p w:rsidR="0019510E" w:rsidRDefault="0019510E">
      <w:pPr>
        <w:shd w:val="clear" w:color="auto" w:fill="FFFFFF"/>
        <w:spacing w:after="0" w:line="240" w:lineRule="auto"/>
        <w:rPr>
          <w:rFonts w:ascii="Segoe UI" w:eastAsia="PMingLiU"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Economic factors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Hong Kong economic market has been on an upward trend. According to Census and Statistics Department of Hong Kong, in 2018, the per capita gross national income was $400551, compared to $289000 in 2012, which meant the CAGR was 5.5% (Table 1)</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Table 1: Gross National Income (GNI), real Gross National Income (RGNI</w:t>
      </w:r>
      <w:proofErr w:type="gramStart"/>
      <w:r>
        <w:rPr>
          <w:rFonts w:ascii="Segoe UI" w:eastAsia="Times New Roman" w:hAnsi="Segoe UI" w:cs="Segoe UI"/>
          <w:color w:val="000000"/>
          <w:sz w:val="20"/>
          <w:szCs w:val="20"/>
        </w:rPr>
        <w:t>) ,</w:t>
      </w:r>
      <w:proofErr w:type="gramEnd"/>
      <w:r>
        <w:rPr>
          <w:rFonts w:ascii="Segoe UI" w:eastAsia="Times New Roman" w:hAnsi="Segoe UI" w:cs="Segoe UI"/>
          <w:color w:val="000000"/>
          <w:sz w:val="20"/>
          <w:szCs w:val="20"/>
        </w:rPr>
        <w:t xml:space="preserve"> per capita GNI and per capita RGNI (Census and Statistics Department, 2019a)</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Year    Quarter    GNI    RGNI    Per capita GNI    Per capita RGNI</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        At current market prices    </w:t>
      </w:r>
      <w:proofErr w:type="gramStart"/>
      <w:r>
        <w:rPr>
          <w:rFonts w:ascii="Segoe UI" w:eastAsia="Times New Roman" w:hAnsi="Segoe UI" w:cs="Segoe UI"/>
          <w:color w:val="000000"/>
          <w:sz w:val="20"/>
          <w:szCs w:val="20"/>
        </w:rPr>
        <w:t>In</w:t>
      </w:r>
      <w:proofErr w:type="gramEnd"/>
      <w:r>
        <w:rPr>
          <w:rFonts w:ascii="Segoe UI" w:eastAsia="Times New Roman" w:hAnsi="Segoe UI" w:cs="Segoe UI"/>
          <w:color w:val="000000"/>
          <w:sz w:val="20"/>
          <w:szCs w:val="20"/>
        </w:rPr>
        <w:t xml:space="preserve"> chained (2017) dollars @</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At current market prices    </w:t>
      </w:r>
      <w:proofErr w:type="gramStart"/>
      <w:r>
        <w:rPr>
          <w:rFonts w:ascii="Segoe UI" w:eastAsia="Times New Roman" w:hAnsi="Segoe UI" w:cs="Segoe UI"/>
          <w:color w:val="000000"/>
          <w:sz w:val="20"/>
          <w:szCs w:val="20"/>
        </w:rPr>
        <w:t>In</w:t>
      </w:r>
      <w:proofErr w:type="gramEnd"/>
      <w:r>
        <w:rPr>
          <w:rFonts w:ascii="Segoe UI" w:eastAsia="Times New Roman" w:hAnsi="Segoe UI" w:cs="Segoe UI"/>
          <w:color w:val="000000"/>
          <w:sz w:val="20"/>
          <w:szCs w:val="20"/>
        </w:rPr>
        <w:t xml:space="preserve"> chained (2017) dollars @</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HK$ million    HK$ million    HK$    HK$</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2016    2,553,210    2,626,527    348,010    358,003</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2017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2,778,388    2,778,388    375,879    375,879</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2018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2,984,508    2,889,420    400,551    387,790</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2018    Q1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710,527    692,186    -    -</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Q2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731,850    708,562    -    -</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Q3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768,078    739,460    -    -</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Q4 r</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774,053    749,212    -    -</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2019    Q1 p</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737,045    700,210    -    -</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C70BDC">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Hong Kong is usually acknowledged as liberal economics model, with the 3</w:t>
      </w:r>
      <w:r w:rsidRPr="00C70BDC">
        <w:rPr>
          <w:rFonts w:ascii="Segoe UI" w:eastAsia="Times New Roman" w:hAnsi="Segoe UI" w:cs="Segoe UI"/>
          <w:color w:val="000000"/>
          <w:sz w:val="20"/>
          <w:szCs w:val="20"/>
          <w:vertAlign w:val="superscript"/>
        </w:rPr>
        <w:t>rd</w:t>
      </w:r>
      <w:r>
        <w:rPr>
          <w:rFonts w:ascii="Segoe UI" w:eastAsia="Times New Roman" w:hAnsi="Segoe UI" w:cs="Segoe UI"/>
          <w:color w:val="000000"/>
          <w:sz w:val="20"/>
          <w:szCs w:val="20"/>
        </w:rPr>
        <w:t xml:space="preserve"> biggest financial center and the 10</w:t>
      </w:r>
      <w:r w:rsidRPr="00C70BDC">
        <w:rPr>
          <w:rFonts w:ascii="Segoe UI" w:eastAsia="Times New Roman" w:hAnsi="Segoe UI" w:cs="Segoe UI"/>
          <w:color w:val="000000"/>
          <w:sz w:val="20"/>
          <w:szCs w:val="20"/>
          <w:vertAlign w:val="superscript"/>
        </w:rPr>
        <w:t>th</w:t>
      </w:r>
      <w:r>
        <w:rPr>
          <w:rFonts w:ascii="Segoe UI" w:eastAsia="Times New Roman" w:hAnsi="Segoe UI" w:cs="Segoe UI"/>
          <w:color w:val="000000"/>
          <w:sz w:val="20"/>
          <w:szCs w:val="20"/>
        </w:rPr>
        <w:t xml:space="preserve"> biggest trading power in the globe. </w:t>
      </w:r>
      <w:r w:rsidR="0087129D">
        <w:rPr>
          <w:rFonts w:ascii="Segoe UI" w:eastAsia="Times New Roman" w:hAnsi="Segoe UI" w:cs="Segoe UI"/>
          <w:color w:val="000000"/>
          <w:sz w:val="20"/>
          <w:szCs w:val="20"/>
        </w:rPr>
        <w:t xml:space="preserve"> Its GDP grew 3.8% in 2019, but 2019 estimates range from 2.9% to 3.8% and year 2020 estimates are projected at 3% (IMF data). Low inflation and tourism revenues work in Hong Kong’s </w:t>
      </w:r>
      <w:proofErr w:type="spellStart"/>
      <w:r w:rsidR="0087129D">
        <w:rPr>
          <w:rFonts w:ascii="Segoe UI" w:eastAsia="Times New Roman" w:hAnsi="Segoe UI" w:cs="Segoe UI"/>
          <w:color w:val="000000"/>
          <w:sz w:val="20"/>
          <w:szCs w:val="20"/>
        </w:rPr>
        <w:t>favour</w:t>
      </w:r>
      <w:proofErr w:type="spellEnd"/>
      <w:r w:rsidR="0087129D">
        <w:rPr>
          <w:rFonts w:ascii="Segoe UI" w:eastAsia="Times New Roman" w:hAnsi="Segoe UI" w:cs="Segoe UI"/>
          <w:color w:val="000000"/>
          <w:sz w:val="20"/>
          <w:szCs w:val="20"/>
        </w:rPr>
        <w:t xml:space="preserve"> (</w:t>
      </w:r>
      <w:proofErr w:type="spellStart"/>
      <w:r w:rsidR="0087129D">
        <w:rPr>
          <w:rFonts w:ascii="Segoe UI" w:eastAsia="Times New Roman" w:hAnsi="Segoe UI" w:cs="Segoe UI"/>
          <w:color w:val="000000"/>
          <w:sz w:val="20"/>
          <w:szCs w:val="20"/>
        </w:rPr>
        <w:t>Coface</w:t>
      </w:r>
      <w:proofErr w:type="spellEnd"/>
      <w:r w:rsidR="0087129D">
        <w:rPr>
          <w:rFonts w:ascii="Segoe UI" w:eastAsia="Times New Roman" w:hAnsi="Segoe UI" w:cs="Segoe UI"/>
          <w:color w:val="000000"/>
          <w:sz w:val="20"/>
          <w:szCs w:val="20"/>
        </w:rPr>
        <w:t>). Nevertheless, trade wars around the globe, cooling Chinese economy and tighter credit conditions if and when FED policy forces the Hong Kong Monetary Authority (HKMA) to imitate rate hikes may slowdown the Hong Kong economy.</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unemployment rate remained stable in 2018 at 2.6% and is expected to remain in that range during 2019 and 2020.</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Furthermore, the depreciation of the RMB in relation to the HKD and the slower economic growth in mainland China may cause dropping of tourism from China (75% of total Hong Kong visitors) in year 2019.</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Political factors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the Good side, Hong Kong government supports free market and takes neutral political position with foreign </w:t>
      </w:r>
      <w:proofErr w:type="gramStart"/>
      <w:r>
        <w:rPr>
          <w:rFonts w:ascii="Segoe UI" w:eastAsia="Times New Roman" w:hAnsi="Segoe UI" w:cs="Segoe UI"/>
          <w:color w:val="000000"/>
          <w:sz w:val="20"/>
          <w:szCs w:val="20"/>
        </w:rPr>
        <w:t>investment,</w:t>
      </w:r>
      <w:proofErr w:type="gramEnd"/>
      <w:r>
        <w:rPr>
          <w:rFonts w:ascii="Segoe UI" w:eastAsia="Times New Roman" w:hAnsi="Segoe UI" w:cs="Segoe UI"/>
          <w:color w:val="000000"/>
          <w:sz w:val="20"/>
          <w:szCs w:val="20"/>
        </w:rPr>
        <w:t xml:space="preserve"> there is weak barrier for foreign fashion chain company joins the industry.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the bad side, Hong Kong anti-extradition bill protests have lasted for over 90 days, the retail sales value has been falling on a </w:t>
      </w:r>
      <w:proofErr w:type="spellStart"/>
      <w:r>
        <w:rPr>
          <w:rFonts w:ascii="Segoe UI" w:eastAsia="Times New Roman" w:hAnsi="Segoe UI" w:cs="Segoe UI"/>
          <w:color w:val="000000"/>
          <w:sz w:val="20"/>
          <w:szCs w:val="20"/>
        </w:rPr>
        <w:t>YoY</w:t>
      </w:r>
      <w:proofErr w:type="spellEnd"/>
      <w:r>
        <w:rPr>
          <w:rFonts w:ascii="Segoe UI" w:eastAsia="Times New Roman" w:hAnsi="Segoe UI" w:cs="Segoe UI"/>
          <w:color w:val="000000"/>
          <w:sz w:val="20"/>
          <w:szCs w:val="20"/>
        </w:rPr>
        <w:t xml:space="preserve"> basis since early 2019, despite an increasing number of Total visitor arrivals. Furthermore the US China Trade War also made Hong Kong’s External Trade Value suffering since the Trade War heated up in late 2018.</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Social factors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Hong Kong causal wear industry target group is young people and looking for fashionable items so it is important to understand the lifestyle trends which support demand for fast fashion.</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Technological factors</w:t>
      </w:r>
    </w:p>
    <w:p w:rsidR="0019510E" w:rsidRDefault="00333591" w:rsidP="00DA4484">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Online shopping changed the buying culture. We can have the products delivered quickly, pick the wanted size online, and surf through the internet to look at the whole series, instead of personally </w:t>
      </w:r>
      <w:r w:rsidR="00DA4484">
        <w:rPr>
          <w:rFonts w:ascii="Segoe UI" w:eastAsia="Times New Roman" w:hAnsi="Segoe UI" w:cs="Segoe UI"/>
          <w:color w:val="000000"/>
          <w:sz w:val="20"/>
          <w:szCs w:val="20"/>
        </w:rPr>
        <w:t>visiting the shops and looking for fashion that you like. It saves time and simplifies the whole buying process.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 internet has </w:t>
      </w:r>
      <w:r w:rsidR="00DA4484">
        <w:rPr>
          <w:rFonts w:ascii="Segoe UI" w:eastAsia="Times New Roman" w:hAnsi="Segoe UI" w:cs="Segoe UI"/>
          <w:color w:val="000000"/>
          <w:sz w:val="20"/>
          <w:szCs w:val="20"/>
        </w:rPr>
        <w:t>set off</w:t>
      </w:r>
      <w:r>
        <w:rPr>
          <w:rFonts w:ascii="Segoe UI" w:eastAsia="Times New Roman" w:hAnsi="Segoe UI" w:cs="Segoe UI"/>
          <w:color w:val="000000"/>
          <w:sz w:val="20"/>
          <w:szCs w:val="20"/>
        </w:rPr>
        <w:t xml:space="preserve"> the </w:t>
      </w:r>
      <w:r w:rsidR="00DA4484">
        <w:rPr>
          <w:rFonts w:ascii="Segoe UI" w:eastAsia="Times New Roman" w:hAnsi="Segoe UI" w:cs="Segoe UI"/>
          <w:color w:val="000000"/>
          <w:sz w:val="20"/>
          <w:szCs w:val="20"/>
        </w:rPr>
        <w:t>intelligence</w:t>
      </w:r>
      <w:r>
        <w:rPr>
          <w:rFonts w:ascii="Segoe UI" w:eastAsia="Times New Roman" w:hAnsi="Segoe UI" w:cs="Segoe UI"/>
          <w:color w:val="000000"/>
          <w:sz w:val="20"/>
          <w:szCs w:val="20"/>
        </w:rPr>
        <w:t xml:space="preserve"> to </w:t>
      </w:r>
      <w:r w:rsidR="00DA4484">
        <w:rPr>
          <w:rFonts w:ascii="Segoe UI" w:eastAsia="Times New Roman" w:hAnsi="Segoe UI" w:cs="Segoe UI"/>
          <w:color w:val="000000"/>
          <w:sz w:val="20"/>
          <w:szCs w:val="20"/>
        </w:rPr>
        <w:t>come up with</w:t>
      </w:r>
      <w:r>
        <w:rPr>
          <w:rFonts w:ascii="Segoe UI" w:eastAsia="Times New Roman" w:hAnsi="Segoe UI" w:cs="Segoe UI"/>
          <w:color w:val="000000"/>
          <w:sz w:val="20"/>
          <w:szCs w:val="20"/>
        </w:rPr>
        <w:t xml:space="preserve"> everyone’s </w:t>
      </w:r>
      <w:r w:rsidR="00DA4484">
        <w:rPr>
          <w:rFonts w:ascii="Segoe UI" w:eastAsia="Times New Roman" w:hAnsi="Segoe UI" w:cs="Segoe UI"/>
          <w:color w:val="000000"/>
          <w:sz w:val="20"/>
          <w:szCs w:val="20"/>
        </w:rPr>
        <w:t>peculiar</w:t>
      </w:r>
      <w:r>
        <w:rPr>
          <w:rFonts w:ascii="Segoe UI" w:eastAsia="Times New Roman" w:hAnsi="Segoe UI" w:cs="Segoe UI"/>
          <w:color w:val="000000"/>
          <w:sz w:val="20"/>
          <w:szCs w:val="20"/>
        </w:rPr>
        <w:t xml:space="preserve"> shop and</w:t>
      </w:r>
      <w:r w:rsidR="00DA4484">
        <w:rPr>
          <w:rFonts w:ascii="Segoe UI" w:eastAsia="Times New Roman" w:hAnsi="Segoe UI" w:cs="Segoe UI"/>
          <w:color w:val="000000"/>
          <w:sz w:val="20"/>
          <w:szCs w:val="20"/>
        </w:rPr>
        <w:t xml:space="preserve"> retail</w:t>
      </w:r>
      <w:r>
        <w:rPr>
          <w:rFonts w:ascii="Segoe UI" w:eastAsia="Times New Roman" w:hAnsi="Segoe UI" w:cs="Segoe UI"/>
          <w:color w:val="000000"/>
          <w:sz w:val="20"/>
          <w:szCs w:val="20"/>
        </w:rPr>
        <w:t xml:space="preserve"> their own </w:t>
      </w:r>
      <w:r w:rsidR="00DA4484">
        <w:rPr>
          <w:rFonts w:ascii="Segoe UI" w:eastAsia="Times New Roman" w:hAnsi="Segoe UI" w:cs="Segoe UI"/>
          <w:color w:val="000000"/>
          <w:sz w:val="20"/>
          <w:szCs w:val="20"/>
        </w:rPr>
        <w:t>products</w:t>
      </w:r>
      <w:r>
        <w:rPr>
          <w:rFonts w:ascii="Segoe UI" w:eastAsia="Times New Roman" w:hAnsi="Segoe UI" w:cs="Segoe UI"/>
          <w:color w:val="000000"/>
          <w:sz w:val="20"/>
          <w:szCs w:val="20"/>
        </w:rPr>
        <w:t>. Anyone can be a fashion designer. This has a positive impact on Hong Kong casual wear industry.</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Technology</w:t>
      </w:r>
      <w:r w:rsidR="00DA4484">
        <w:rPr>
          <w:rFonts w:ascii="Segoe UI" w:eastAsia="Times New Roman" w:hAnsi="Segoe UI" w:cs="Segoe UI"/>
          <w:color w:val="000000"/>
          <w:sz w:val="20"/>
          <w:szCs w:val="20"/>
        </w:rPr>
        <w:t xml:space="preserve"> is boosting designers to build up their works with bright designs and helping the customers to access the fashion they desire.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Environmental factors</w:t>
      </w:r>
    </w:p>
    <w:p w:rsidR="0019510E" w:rsidRDefault="00C058D5">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C</w:t>
      </w:r>
      <w:r w:rsidR="0087129D">
        <w:rPr>
          <w:rFonts w:ascii="Segoe UI" w:eastAsia="Times New Roman" w:hAnsi="Segoe UI" w:cs="Segoe UI"/>
          <w:color w:val="000000"/>
          <w:sz w:val="20"/>
          <w:szCs w:val="20"/>
        </w:rPr>
        <w:t xml:space="preserve">lothing industry has a bad impact on the environment. </w:t>
      </w:r>
      <w:r>
        <w:rPr>
          <w:rFonts w:ascii="Segoe UI" w:eastAsia="Times New Roman" w:hAnsi="Segoe UI" w:cs="Segoe UI"/>
          <w:color w:val="000000"/>
          <w:sz w:val="20"/>
          <w:szCs w:val="20"/>
        </w:rPr>
        <w:t xml:space="preserve">Many denims are sewn and manufactured from cotton, being sorted out and carried all over the world. Hazardous chemicals could be soaked into the customer’s wearing jeans through processing the cotton. </w:t>
      </w:r>
      <w:r w:rsidR="0087129D">
        <w:rPr>
          <w:rFonts w:ascii="Segoe UI" w:eastAsia="Times New Roman" w:hAnsi="Segoe UI" w:cs="Segoe UI"/>
          <w:color w:val="000000"/>
          <w:sz w:val="20"/>
          <w:szCs w:val="20"/>
        </w:rPr>
        <w:t xml:space="preserve">Furthermore, all methods of transportation including trains, jets and cars releases smoke and gases into the environment. </w:t>
      </w:r>
      <w:r>
        <w:rPr>
          <w:rFonts w:ascii="Segoe UI" w:eastAsia="Times New Roman" w:hAnsi="Segoe UI" w:cs="Segoe UI"/>
          <w:color w:val="000000"/>
          <w:sz w:val="20"/>
          <w:szCs w:val="20"/>
        </w:rPr>
        <w:t xml:space="preserve">During the trip the jeans arriving the store from the manufacturing factory, </w:t>
      </w:r>
      <w:r w:rsidR="0087129D">
        <w:rPr>
          <w:rFonts w:ascii="Segoe UI" w:eastAsia="Times New Roman" w:hAnsi="Segoe UI" w:cs="Segoe UI"/>
          <w:color w:val="000000"/>
          <w:sz w:val="20"/>
          <w:szCs w:val="20"/>
        </w:rPr>
        <w:t>massive amount of pollution has been created.</w:t>
      </w:r>
      <w:r>
        <w:rPr>
          <w:rFonts w:ascii="Segoe UI" w:eastAsia="Times New Roman" w:hAnsi="Segoe UI" w:cs="Segoe UI"/>
          <w:color w:val="000000"/>
          <w:sz w:val="20"/>
          <w:szCs w:val="20"/>
        </w:rPr>
        <w:t xml:space="preserve"> Moreover, the landfills will be full of plastic bags with the clothes typically packed inside and later casted there. </w:t>
      </w:r>
      <w:r w:rsidR="0087129D">
        <w:rPr>
          <w:rFonts w:ascii="Segoe UI" w:eastAsia="Times New Roman" w:hAnsi="Segoe UI" w:cs="Segoe UI"/>
          <w:color w:val="000000"/>
          <w:sz w:val="20"/>
          <w:szCs w:val="20"/>
        </w:rPr>
        <w:t>Conservation Groups urged the government to launch certain restraint to these companies to be environmental friendly.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Legal factors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It includes improving </w:t>
      </w:r>
      <w:proofErr w:type="spellStart"/>
      <w:r>
        <w:rPr>
          <w:rFonts w:ascii="Segoe UI" w:eastAsia="Times New Roman" w:hAnsi="Segoe UI" w:cs="Segoe UI"/>
          <w:color w:val="000000"/>
          <w:sz w:val="20"/>
          <w:szCs w:val="20"/>
        </w:rPr>
        <w:t>labour</w:t>
      </w:r>
      <w:proofErr w:type="spellEnd"/>
      <w:r>
        <w:rPr>
          <w:rFonts w:ascii="Segoe UI" w:eastAsia="Times New Roman" w:hAnsi="Segoe UI" w:cs="Segoe UI"/>
          <w:color w:val="000000"/>
          <w:sz w:val="20"/>
          <w:szCs w:val="20"/>
        </w:rPr>
        <w:t xml:space="preserve"> standards in emerging countries to reduce cost advantage and the control of chemicals utilization as Esprit’s clothes are heavily polluted.</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PMingLiU" w:hAnsi="Segoe UI" w:cs="Segoe UI" w:hint="eastAsia"/>
          <w:color w:val="000000"/>
          <w:sz w:val="20"/>
          <w:szCs w:val="20"/>
        </w:rPr>
        <w:t>PESTEL analysis of Causal Wear Industry in Hong Kong</w:t>
      </w:r>
    </w:p>
    <w:p w:rsidR="0019510E" w:rsidRDefault="0019510E">
      <w:pPr>
        <w:shd w:val="clear" w:color="auto" w:fill="FFFFFF"/>
        <w:spacing w:after="0" w:line="240" w:lineRule="auto"/>
        <w:rPr>
          <w:rFonts w:ascii="Segoe UI" w:eastAsia="Times New Roman" w:hAnsi="Segoe UI" w:cs="Segoe UI"/>
          <w:color w:val="000000"/>
          <w:sz w:val="20"/>
          <w:szCs w:val="20"/>
        </w:rPr>
      </w:pPr>
    </w:p>
    <w:tbl>
      <w:tblPr>
        <w:tblW w:w="10680" w:type="dxa"/>
        <w:tblLayout w:type="fixed"/>
        <w:tblCellMar>
          <w:left w:w="0" w:type="dxa"/>
          <w:right w:w="0" w:type="dxa"/>
        </w:tblCellMar>
        <w:tblLook w:val="04A0" w:firstRow="1" w:lastRow="0" w:firstColumn="1" w:lastColumn="0" w:noHBand="0" w:noVBand="1"/>
      </w:tblPr>
      <w:tblGrid>
        <w:gridCol w:w="5240"/>
        <w:gridCol w:w="5440"/>
      </w:tblGrid>
      <w:tr w:rsidR="0019510E">
        <w:trPr>
          <w:trHeight w:val="1589"/>
        </w:trPr>
        <w:tc>
          <w:tcPr>
            <w:tcW w:w="524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FFFFFF"/>
                <w:kern w:val="24"/>
                <w:sz w:val="22"/>
                <w:szCs w:val="22"/>
              </w:rPr>
              <w:t xml:space="preserve">Political </w:t>
            </w:r>
          </w:p>
          <w:p w:rsidR="0019510E" w:rsidRDefault="0087129D">
            <w:pPr>
              <w:pStyle w:val="Web"/>
              <w:spacing w:beforeAutospacing="0" w:afterAutospacing="0"/>
            </w:pPr>
            <w:r>
              <w:rPr>
                <w:rFonts w:ascii="Calibri" w:hAnsi="Calibri" w:cs="Calibri"/>
                <w:b/>
                <w:color w:val="FFFFFF"/>
                <w:kern w:val="24"/>
                <w:sz w:val="22"/>
                <w:szCs w:val="22"/>
              </w:rPr>
              <w:t>-Free Market (good)</w:t>
            </w:r>
          </w:p>
          <w:p w:rsidR="0019510E" w:rsidRDefault="0087129D">
            <w:pPr>
              <w:pStyle w:val="Web"/>
              <w:spacing w:beforeAutospacing="0" w:afterAutospacing="0"/>
            </w:pPr>
            <w:r>
              <w:rPr>
                <w:rFonts w:ascii="Calibri" w:hAnsi="Calibri" w:cs="Calibri"/>
                <w:b/>
                <w:color w:val="FFFFFF"/>
                <w:kern w:val="24"/>
                <w:sz w:val="22"/>
                <w:szCs w:val="22"/>
              </w:rPr>
              <w:t>-Anti-</w:t>
            </w:r>
            <w:proofErr w:type="spellStart"/>
            <w:r>
              <w:rPr>
                <w:rFonts w:ascii="Calibri" w:hAnsi="Calibri" w:cs="Calibri"/>
                <w:b/>
                <w:color w:val="FFFFFF"/>
                <w:kern w:val="24"/>
                <w:sz w:val="22"/>
                <w:szCs w:val="22"/>
              </w:rPr>
              <w:t>extradiction</w:t>
            </w:r>
            <w:proofErr w:type="spellEnd"/>
            <w:r>
              <w:rPr>
                <w:rFonts w:ascii="Calibri" w:hAnsi="Calibri" w:cs="Calibri"/>
                <w:b/>
                <w:color w:val="FFFFFF"/>
                <w:kern w:val="24"/>
                <w:sz w:val="22"/>
                <w:szCs w:val="22"/>
              </w:rPr>
              <w:t xml:space="preserve"> bill continues (bad)</w:t>
            </w:r>
          </w:p>
          <w:p w:rsidR="0019510E" w:rsidRDefault="0087129D">
            <w:pPr>
              <w:pStyle w:val="Web"/>
              <w:spacing w:beforeAutospacing="0" w:afterAutospacing="0"/>
            </w:pPr>
            <w:r>
              <w:rPr>
                <w:rFonts w:ascii="Calibri" w:hAnsi="Calibri" w:cs="Calibri"/>
                <w:b/>
                <w:color w:val="FFFFFF"/>
                <w:kern w:val="24"/>
                <w:sz w:val="22"/>
                <w:szCs w:val="22"/>
              </w:rPr>
              <w:t>-US China Trade war (bad)</w:t>
            </w:r>
          </w:p>
        </w:tc>
        <w:tc>
          <w:tcPr>
            <w:tcW w:w="544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FFFFFF"/>
                <w:kern w:val="24"/>
                <w:sz w:val="22"/>
                <w:szCs w:val="22"/>
              </w:rPr>
              <w:t>Economic</w:t>
            </w:r>
          </w:p>
          <w:p w:rsidR="0019510E" w:rsidRDefault="0087129D">
            <w:pPr>
              <w:pStyle w:val="Web"/>
              <w:spacing w:beforeAutospacing="0" w:afterAutospacing="0"/>
            </w:pPr>
            <w:r>
              <w:rPr>
                <w:rFonts w:ascii="Calibri" w:hAnsi="Calibri" w:cs="Calibri"/>
                <w:b/>
                <w:color w:val="FFFFFF"/>
                <w:kern w:val="24"/>
                <w:sz w:val="22"/>
                <w:szCs w:val="22"/>
              </w:rPr>
              <w:t>-Trade war around the globe (bad)</w:t>
            </w:r>
          </w:p>
          <w:p w:rsidR="0019510E" w:rsidRDefault="0087129D">
            <w:pPr>
              <w:pStyle w:val="Web"/>
              <w:spacing w:beforeAutospacing="0" w:afterAutospacing="0"/>
            </w:pPr>
            <w:r>
              <w:rPr>
                <w:rFonts w:ascii="Calibri" w:hAnsi="Calibri" w:cs="Calibri"/>
                <w:b/>
                <w:color w:val="FFFFFF"/>
                <w:kern w:val="24"/>
                <w:sz w:val="22"/>
                <w:szCs w:val="22"/>
              </w:rPr>
              <w:t>-Cooling Chinese Economy (bad)</w:t>
            </w:r>
          </w:p>
          <w:p w:rsidR="0019510E" w:rsidRDefault="0087129D">
            <w:pPr>
              <w:pStyle w:val="Web"/>
              <w:spacing w:beforeAutospacing="0" w:afterAutospacing="0"/>
            </w:pPr>
            <w:r>
              <w:rPr>
                <w:rFonts w:ascii="Calibri" w:hAnsi="Calibri" w:cs="Calibri"/>
                <w:b/>
                <w:color w:val="FFFFFF"/>
                <w:kern w:val="24"/>
                <w:sz w:val="22"/>
                <w:szCs w:val="22"/>
              </w:rPr>
              <w:t>-Depreciation of RMB (bad)</w:t>
            </w:r>
          </w:p>
          <w:p w:rsidR="0019510E" w:rsidRDefault="0087129D">
            <w:pPr>
              <w:pStyle w:val="Web"/>
              <w:spacing w:beforeAutospacing="0" w:afterAutospacing="0"/>
            </w:pPr>
            <w:r>
              <w:rPr>
                <w:rFonts w:ascii="Calibri" w:hAnsi="Calibri" w:cs="Calibri"/>
                <w:b/>
                <w:color w:val="FFFFFF"/>
                <w:kern w:val="24"/>
                <w:sz w:val="22"/>
                <w:szCs w:val="22"/>
              </w:rPr>
              <w:t>-Dropping of Chinese Tourism (bad)</w:t>
            </w:r>
          </w:p>
        </w:tc>
      </w:tr>
      <w:tr w:rsidR="0019510E">
        <w:trPr>
          <w:trHeight w:val="1504"/>
        </w:trPr>
        <w:tc>
          <w:tcPr>
            <w:tcW w:w="524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19510E" w:rsidRDefault="0087129D">
            <w:pPr>
              <w:pStyle w:val="Web"/>
              <w:spacing w:beforeAutospacing="0" w:afterAutospacing="0"/>
            </w:pPr>
            <w:r>
              <w:rPr>
                <w:rFonts w:ascii="Calibri" w:hAnsi="Calibri" w:cs="Calibri"/>
                <w:color w:val="000000"/>
                <w:kern w:val="24"/>
                <w:sz w:val="22"/>
                <w:szCs w:val="22"/>
              </w:rPr>
              <w:t>Social</w:t>
            </w:r>
          </w:p>
          <w:p w:rsidR="0019510E" w:rsidRDefault="0087129D">
            <w:pPr>
              <w:pStyle w:val="Web"/>
              <w:spacing w:beforeAutospacing="0" w:afterAutospacing="0"/>
            </w:pPr>
            <w:r>
              <w:rPr>
                <w:rFonts w:ascii="Calibri" w:hAnsi="Calibri" w:cs="Calibri"/>
                <w:color w:val="000000"/>
                <w:kern w:val="24"/>
                <w:sz w:val="22"/>
                <w:szCs w:val="22"/>
              </w:rPr>
              <w:t>-Continuous growing demand of fast fashion (good)</w:t>
            </w:r>
          </w:p>
        </w:tc>
        <w:tc>
          <w:tcPr>
            <w:tcW w:w="544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19510E" w:rsidRDefault="0087129D">
            <w:pPr>
              <w:pStyle w:val="Web"/>
              <w:spacing w:beforeAutospacing="0" w:afterAutospacing="0"/>
            </w:pPr>
            <w:r>
              <w:rPr>
                <w:rFonts w:ascii="Calibri" w:hAnsi="Calibri" w:cs="Calibri"/>
                <w:color w:val="000000"/>
                <w:kern w:val="24"/>
                <w:sz w:val="22"/>
                <w:szCs w:val="22"/>
              </w:rPr>
              <w:t>Technological</w:t>
            </w:r>
          </w:p>
          <w:p w:rsidR="0019510E" w:rsidRDefault="0087129D">
            <w:pPr>
              <w:pStyle w:val="Web"/>
              <w:spacing w:beforeAutospacing="0" w:afterAutospacing="0"/>
            </w:pPr>
            <w:r>
              <w:rPr>
                <w:rFonts w:ascii="Calibri" w:hAnsi="Calibri" w:cs="Calibri"/>
                <w:color w:val="000000"/>
                <w:kern w:val="24"/>
                <w:sz w:val="22"/>
                <w:szCs w:val="22"/>
              </w:rPr>
              <w:t>-online shopping continuously growing (good)</w:t>
            </w:r>
          </w:p>
          <w:p w:rsidR="0019510E" w:rsidRDefault="0087129D">
            <w:pPr>
              <w:pStyle w:val="Web"/>
              <w:spacing w:beforeAutospacing="0" w:afterAutospacing="0"/>
            </w:pPr>
            <w:r>
              <w:rPr>
                <w:rFonts w:ascii="Calibri" w:hAnsi="Calibri" w:cs="Calibri"/>
                <w:color w:val="000000"/>
                <w:kern w:val="24"/>
                <w:sz w:val="22"/>
                <w:szCs w:val="22"/>
              </w:rPr>
              <w:t xml:space="preserve">-more consumers get their </w:t>
            </w:r>
            <w:proofErr w:type="spellStart"/>
            <w:r>
              <w:rPr>
                <w:rFonts w:ascii="Calibri" w:hAnsi="Calibri" w:cs="Calibri"/>
                <w:color w:val="000000"/>
                <w:kern w:val="24"/>
                <w:sz w:val="22"/>
                <w:szCs w:val="22"/>
              </w:rPr>
              <w:t>favourite</w:t>
            </w:r>
            <w:proofErr w:type="spellEnd"/>
            <w:r>
              <w:rPr>
                <w:rFonts w:ascii="Calibri" w:hAnsi="Calibri" w:cs="Calibri"/>
                <w:color w:val="000000"/>
                <w:kern w:val="24"/>
                <w:sz w:val="22"/>
                <w:szCs w:val="22"/>
              </w:rPr>
              <w:t xml:space="preserve"> fashion (good)</w:t>
            </w:r>
          </w:p>
          <w:p w:rsidR="0019510E" w:rsidRDefault="0087129D">
            <w:pPr>
              <w:pStyle w:val="Web"/>
              <w:spacing w:beforeAutospacing="0" w:afterAutospacing="0"/>
            </w:pPr>
            <w:r>
              <w:rPr>
                <w:rFonts w:ascii="Calibri" w:hAnsi="Calibri" w:cs="Calibri"/>
                <w:color w:val="000000"/>
                <w:kern w:val="24"/>
                <w:sz w:val="22"/>
                <w:szCs w:val="22"/>
              </w:rPr>
              <w:t>-More designers can meet their potential client (good)</w:t>
            </w:r>
          </w:p>
        </w:tc>
      </w:tr>
      <w:tr w:rsidR="0019510E">
        <w:trPr>
          <w:trHeight w:val="1117"/>
        </w:trPr>
        <w:tc>
          <w:tcPr>
            <w:tcW w:w="524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rsidR="0019510E" w:rsidRDefault="0087129D">
            <w:pPr>
              <w:pStyle w:val="Web"/>
              <w:spacing w:beforeAutospacing="0" w:afterAutospacing="0"/>
            </w:pPr>
            <w:r>
              <w:rPr>
                <w:rFonts w:ascii="Calibri" w:hAnsi="Calibri" w:cs="Calibri"/>
                <w:color w:val="000000"/>
                <w:kern w:val="24"/>
                <w:sz w:val="22"/>
                <w:szCs w:val="22"/>
              </w:rPr>
              <w:t>Environmental</w:t>
            </w:r>
          </w:p>
          <w:p w:rsidR="0019510E" w:rsidRDefault="0087129D">
            <w:pPr>
              <w:pStyle w:val="Web"/>
              <w:spacing w:beforeAutospacing="0" w:afterAutospacing="0"/>
            </w:pPr>
            <w:r>
              <w:rPr>
                <w:rFonts w:ascii="Calibri" w:hAnsi="Calibri" w:cs="Calibri"/>
                <w:color w:val="000000"/>
                <w:kern w:val="24"/>
                <w:sz w:val="22"/>
                <w:szCs w:val="22"/>
              </w:rPr>
              <w:t>-this industry causes severe pollution (bad)</w:t>
            </w:r>
          </w:p>
          <w:p w:rsidR="0019510E" w:rsidRDefault="0087129D">
            <w:pPr>
              <w:pStyle w:val="Web"/>
              <w:spacing w:beforeAutospacing="0" w:afterAutospacing="0"/>
            </w:pPr>
            <w:r>
              <w:rPr>
                <w:rFonts w:ascii="Calibri" w:hAnsi="Calibri" w:cs="Calibri"/>
                <w:color w:val="000000"/>
                <w:kern w:val="24"/>
                <w:sz w:val="22"/>
                <w:szCs w:val="22"/>
              </w:rPr>
              <w:t>-Conservation group urging restraints (bad)</w:t>
            </w:r>
          </w:p>
        </w:tc>
        <w:tc>
          <w:tcPr>
            <w:tcW w:w="544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rsidR="0019510E" w:rsidRDefault="0087129D">
            <w:pPr>
              <w:pStyle w:val="Web"/>
              <w:spacing w:beforeAutospacing="0" w:afterAutospacing="0"/>
            </w:pPr>
            <w:r>
              <w:rPr>
                <w:rFonts w:ascii="Calibri" w:hAnsi="Calibri" w:cs="Calibri"/>
                <w:color w:val="000000"/>
                <w:kern w:val="24"/>
                <w:sz w:val="22"/>
                <w:szCs w:val="22"/>
              </w:rPr>
              <w:t>Legal</w:t>
            </w:r>
          </w:p>
          <w:p w:rsidR="0019510E" w:rsidRDefault="0087129D">
            <w:pPr>
              <w:pStyle w:val="Web"/>
              <w:spacing w:beforeAutospacing="0" w:afterAutospacing="0" w:line="240" w:lineRule="auto"/>
            </w:pPr>
            <w:r>
              <w:rPr>
                <w:rFonts w:ascii="Calibri" w:hAnsi="Calibri" w:cs="Calibri"/>
                <w:color w:val="000000"/>
                <w:kern w:val="24"/>
                <w:sz w:val="22"/>
                <w:szCs w:val="22"/>
              </w:rPr>
              <w:t xml:space="preserve">-improving </w:t>
            </w:r>
            <w:proofErr w:type="spellStart"/>
            <w:r>
              <w:rPr>
                <w:rFonts w:ascii="Calibri" w:hAnsi="Calibri" w:cs="Calibri"/>
                <w:color w:val="000000"/>
                <w:kern w:val="24"/>
                <w:sz w:val="22"/>
                <w:szCs w:val="22"/>
              </w:rPr>
              <w:t>labour</w:t>
            </w:r>
            <w:proofErr w:type="spellEnd"/>
            <w:r>
              <w:rPr>
                <w:rFonts w:ascii="Calibri" w:hAnsi="Calibri" w:cs="Calibri"/>
                <w:color w:val="000000"/>
                <w:kern w:val="24"/>
                <w:sz w:val="22"/>
                <w:szCs w:val="22"/>
              </w:rPr>
              <w:t xml:space="preserve"> standards in emerging countries (bad)</w:t>
            </w:r>
          </w:p>
        </w:tc>
      </w:tr>
    </w:tbl>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Micro-economic index</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Porter’s five forces analysis</w:t>
      </w:r>
    </w:p>
    <w:p w:rsidR="00CD413B" w:rsidRDefault="00CD413B" w:rsidP="00CD413B">
      <w:pPr>
        <w:shd w:val="clear" w:color="auto" w:fill="FFFFFF"/>
        <w:spacing w:after="0" w:line="240" w:lineRule="auto"/>
        <w:rPr>
          <w:rFonts w:ascii="Segoe UI" w:eastAsia="Times New Roman" w:hAnsi="Segoe UI" w:cs="Segoe UI"/>
          <w:color w:val="000000"/>
          <w:sz w:val="20"/>
          <w:szCs w:val="20"/>
        </w:rPr>
      </w:pPr>
    </w:p>
    <w:p w:rsidR="00C058D5" w:rsidRPr="00CD413B" w:rsidRDefault="00CD413B" w:rsidP="00CD413B">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1.</w:t>
      </w:r>
      <w:r w:rsidR="0087129D" w:rsidRPr="00CD413B">
        <w:rPr>
          <w:rFonts w:ascii="Segoe UI" w:eastAsia="Times New Roman" w:hAnsi="Segoe UI" w:cs="Segoe UI"/>
          <w:color w:val="000000"/>
          <w:sz w:val="20"/>
          <w:szCs w:val="20"/>
        </w:rPr>
        <w:t>Medium</w:t>
      </w:r>
      <w:proofErr w:type="gramEnd"/>
      <w:r w:rsidR="0087129D" w:rsidRPr="00CD413B">
        <w:rPr>
          <w:rFonts w:ascii="Segoe UI" w:eastAsia="Times New Roman" w:hAnsi="Segoe UI" w:cs="Segoe UI"/>
          <w:color w:val="000000"/>
          <w:sz w:val="20"/>
          <w:szCs w:val="20"/>
        </w:rPr>
        <w:t xml:space="preserve"> to High Competitive Rivalry</w:t>
      </w:r>
    </w:p>
    <w:p w:rsidR="00CD413B" w:rsidRDefault="00CD413B" w:rsidP="00CD413B">
      <w:pPr>
        <w:shd w:val="clear" w:color="auto" w:fill="FFFFFF"/>
        <w:spacing w:after="0" w:line="240" w:lineRule="auto"/>
        <w:rPr>
          <w:rFonts w:ascii="Segoe UI" w:eastAsia="Times New Roman" w:hAnsi="Segoe UI" w:cs="Segoe UI"/>
          <w:color w:val="000000"/>
          <w:sz w:val="20"/>
          <w:szCs w:val="20"/>
        </w:rPr>
      </w:pPr>
    </w:p>
    <w:p w:rsidR="0019510E" w:rsidRDefault="00CD413B" w:rsidP="00CD413B">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There are companies selling apparels with nonsensical rates with their brand concept. Nevertheless, there are </w:t>
      </w:r>
      <w:proofErr w:type="gramStart"/>
      <w:r>
        <w:rPr>
          <w:rFonts w:ascii="Segoe UI" w:eastAsia="Times New Roman" w:hAnsi="Segoe UI" w:cs="Segoe UI"/>
          <w:color w:val="000000"/>
          <w:sz w:val="20"/>
          <w:szCs w:val="20"/>
        </w:rPr>
        <w:t>still a</w:t>
      </w:r>
      <w:proofErr w:type="gramEnd"/>
      <w:r>
        <w:rPr>
          <w:rFonts w:ascii="Segoe UI" w:eastAsia="Times New Roman" w:hAnsi="Segoe UI" w:cs="Segoe UI"/>
          <w:color w:val="000000"/>
          <w:sz w:val="20"/>
          <w:szCs w:val="20"/>
        </w:rPr>
        <w:t xml:space="preserve"> big counts of retailers selling resembling products.</w:t>
      </w:r>
      <w:r w:rsidR="0087129D">
        <w:rPr>
          <w:rFonts w:ascii="Segoe UI" w:eastAsia="Times New Roman" w:hAnsi="Segoe UI" w:cs="Segoe UI"/>
          <w:color w:val="000000"/>
          <w:sz w:val="20"/>
          <w:szCs w:val="20"/>
        </w:rPr>
        <w:t xml:space="preserve"> The market is quickly becoming saturated with very similar products, which means there is little innovation in this area. In this situation, the </w:t>
      </w:r>
      <w:proofErr w:type="spellStart"/>
      <w:r w:rsidR="0087129D">
        <w:rPr>
          <w:rFonts w:ascii="Segoe UI" w:eastAsia="Times New Roman" w:hAnsi="Segoe UI" w:cs="Segoe UI"/>
          <w:color w:val="000000"/>
          <w:sz w:val="20"/>
          <w:szCs w:val="20"/>
        </w:rPr>
        <w:t>causal</w:t>
      </w:r>
      <w:proofErr w:type="spellEnd"/>
      <w:r w:rsidR="0087129D">
        <w:rPr>
          <w:rFonts w:ascii="Segoe UI" w:eastAsia="Times New Roman" w:hAnsi="Segoe UI" w:cs="Segoe UI"/>
          <w:color w:val="000000"/>
          <w:sz w:val="20"/>
          <w:szCs w:val="20"/>
        </w:rPr>
        <w:t xml:space="preserve"> wear industry is very difficult to get into, which is not </w:t>
      </w:r>
      <w:proofErr w:type="gramStart"/>
      <w:r w:rsidR="0087129D">
        <w:rPr>
          <w:rFonts w:ascii="Segoe UI" w:eastAsia="Times New Roman" w:hAnsi="Segoe UI" w:cs="Segoe UI"/>
          <w:color w:val="000000"/>
          <w:sz w:val="20"/>
          <w:szCs w:val="20"/>
        </w:rPr>
        <w:t>a good</w:t>
      </w:r>
      <w:proofErr w:type="gramEnd"/>
      <w:r w:rsidR="0087129D">
        <w:rPr>
          <w:rFonts w:ascii="Segoe UI" w:eastAsia="Times New Roman" w:hAnsi="Segoe UI" w:cs="Segoe UI"/>
          <w:color w:val="000000"/>
          <w:sz w:val="20"/>
          <w:szCs w:val="20"/>
        </w:rPr>
        <w:t xml:space="preserve"> news for retailers, as it is almost becoming a ‘race to the bottom’.</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2.Low</w:t>
      </w:r>
      <w:proofErr w:type="gramEnd"/>
      <w:r>
        <w:rPr>
          <w:rFonts w:ascii="Segoe UI" w:eastAsia="Times New Roman" w:hAnsi="Segoe UI" w:cs="Segoe UI"/>
          <w:color w:val="000000"/>
          <w:sz w:val="20"/>
          <w:szCs w:val="20"/>
        </w:rPr>
        <w:t xml:space="preserve"> to Medium Threat of new entry</w:t>
      </w:r>
    </w:p>
    <w:p w:rsidR="0019510E" w:rsidRDefault="0019510E">
      <w:pPr>
        <w:shd w:val="clear" w:color="auto" w:fill="FFFFFF"/>
        <w:spacing w:after="0" w:line="240" w:lineRule="auto"/>
        <w:rPr>
          <w:rFonts w:ascii="Segoe UI" w:eastAsia="Times New Roman" w:hAnsi="Segoe UI" w:cs="Segoe UI"/>
          <w:color w:val="000000"/>
          <w:sz w:val="20"/>
          <w:szCs w:val="20"/>
        </w:rPr>
      </w:pPr>
    </w:p>
    <w:p w:rsidR="00230E6B"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This force is relatively small as there is </w:t>
      </w:r>
      <w:r w:rsidR="00230E6B">
        <w:rPr>
          <w:rFonts w:ascii="Segoe UI" w:eastAsia="Times New Roman" w:hAnsi="Segoe UI" w:cs="Segoe UI"/>
          <w:color w:val="000000"/>
          <w:sz w:val="20"/>
          <w:szCs w:val="20"/>
        </w:rPr>
        <w:t xml:space="preserve">not too much new elements which is unique in this </w:t>
      </w:r>
      <w:proofErr w:type="spellStart"/>
      <w:r w:rsidR="00230E6B">
        <w:rPr>
          <w:rFonts w:ascii="Segoe UI" w:eastAsia="Times New Roman" w:hAnsi="Segoe UI" w:cs="Segoe UI"/>
          <w:color w:val="000000"/>
          <w:sz w:val="20"/>
          <w:szCs w:val="20"/>
        </w:rPr>
        <w:t>well developed</w:t>
      </w:r>
      <w:proofErr w:type="spellEnd"/>
      <w:r w:rsidR="00230E6B">
        <w:rPr>
          <w:rFonts w:ascii="Segoe UI" w:eastAsia="Times New Roman" w:hAnsi="Segoe UI" w:cs="Segoe UI"/>
          <w:color w:val="000000"/>
          <w:sz w:val="20"/>
          <w:szCs w:val="20"/>
        </w:rPr>
        <w:t xml:space="preserve"> industry</w:t>
      </w:r>
      <w:proofErr w:type="gramStart"/>
      <w:r w:rsidR="00230E6B">
        <w:rPr>
          <w:rFonts w:ascii="Segoe UI" w:eastAsia="Times New Roman" w:hAnsi="Segoe UI" w:cs="Segoe UI"/>
          <w:color w:val="000000"/>
          <w:sz w:val="20"/>
          <w:szCs w:val="20"/>
        </w:rPr>
        <w:t>.</w:t>
      </w:r>
      <w:r>
        <w:rPr>
          <w:rFonts w:ascii="Segoe UI" w:eastAsia="Times New Roman" w:hAnsi="Segoe UI" w:cs="Segoe UI"/>
          <w:color w:val="000000"/>
          <w:sz w:val="20"/>
          <w:szCs w:val="20"/>
        </w:rPr>
        <w:t>.</w:t>
      </w:r>
      <w:proofErr w:type="gramEnd"/>
      <w:r>
        <w:rPr>
          <w:rFonts w:ascii="Segoe UI" w:eastAsia="Times New Roman" w:hAnsi="Segoe UI" w:cs="Segoe UI"/>
          <w:color w:val="000000"/>
          <w:sz w:val="20"/>
          <w:szCs w:val="20"/>
        </w:rPr>
        <w:t xml:space="preserve"> Nonetheless, new entrants can build novel brands if they can find </w:t>
      </w:r>
      <w:r w:rsidR="00230E6B">
        <w:rPr>
          <w:rFonts w:ascii="Segoe UI" w:eastAsia="Times New Roman" w:hAnsi="Segoe UI" w:cs="Segoe UI"/>
          <w:color w:val="000000"/>
          <w:sz w:val="20"/>
          <w:szCs w:val="20"/>
        </w:rPr>
        <w:t>special</w:t>
      </w:r>
      <w:r>
        <w:rPr>
          <w:rFonts w:ascii="Segoe UI" w:eastAsia="Times New Roman" w:hAnsi="Segoe UI" w:cs="Segoe UI"/>
          <w:color w:val="000000"/>
          <w:sz w:val="20"/>
          <w:szCs w:val="20"/>
        </w:rPr>
        <w:t xml:space="preserve"> ways to </w:t>
      </w:r>
      <w:r w:rsidR="00230E6B">
        <w:rPr>
          <w:rFonts w:ascii="Segoe UI" w:eastAsia="Times New Roman" w:hAnsi="Segoe UI" w:cs="Segoe UI"/>
          <w:color w:val="000000"/>
          <w:sz w:val="20"/>
          <w:szCs w:val="20"/>
        </w:rPr>
        <w:t>disseminate</w:t>
      </w:r>
      <w:r>
        <w:rPr>
          <w:rFonts w:ascii="Segoe UI" w:eastAsia="Times New Roman" w:hAnsi="Segoe UI" w:cs="Segoe UI"/>
          <w:color w:val="000000"/>
          <w:sz w:val="20"/>
          <w:szCs w:val="20"/>
        </w:rPr>
        <w:t xml:space="preserve"> their </w:t>
      </w:r>
      <w:r w:rsidR="00230E6B">
        <w:rPr>
          <w:rFonts w:ascii="Segoe UI" w:eastAsia="Times New Roman" w:hAnsi="Segoe UI" w:cs="Segoe UI"/>
          <w:color w:val="000000"/>
          <w:sz w:val="20"/>
          <w:szCs w:val="20"/>
        </w:rPr>
        <w:t>designs</w:t>
      </w:r>
      <w:r>
        <w:rPr>
          <w:rFonts w:ascii="Segoe UI" w:eastAsia="Times New Roman" w:hAnsi="Segoe UI" w:cs="Segoe UI"/>
          <w:color w:val="000000"/>
          <w:sz w:val="20"/>
          <w:szCs w:val="20"/>
        </w:rPr>
        <w:t xml:space="preserve"> (though the ways might not even be </w:t>
      </w:r>
      <w:r w:rsidR="00230E6B">
        <w:rPr>
          <w:rFonts w:ascii="Segoe UI" w:eastAsia="Times New Roman" w:hAnsi="Segoe UI" w:cs="Segoe UI"/>
          <w:color w:val="000000"/>
          <w:sz w:val="20"/>
          <w:szCs w:val="20"/>
        </w:rPr>
        <w:t>explicitly</w:t>
      </w:r>
      <w:r>
        <w:rPr>
          <w:rFonts w:ascii="Segoe UI" w:eastAsia="Times New Roman" w:hAnsi="Segoe UI" w:cs="Segoe UI"/>
          <w:color w:val="000000"/>
          <w:sz w:val="20"/>
          <w:szCs w:val="20"/>
        </w:rPr>
        <w:t xml:space="preserve"> </w:t>
      </w:r>
      <w:r w:rsidR="00230E6B">
        <w:rPr>
          <w:rFonts w:ascii="Segoe UI" w:eastAsia="Times New Roman" w:hAnsi="Segoe UI" w:cs="Segoe UI"/>
          <w:color w:val="000000"/>
          <w:sz w:val="20"/>
          <w:szCs w:val="20"/>
        </w:rPr>
        <w:t>extraordinary</w:t>
      </w:r>
      <w:r>
        <w:rPr>
          <w:rFonts w:ascii="Segoe UI" w:eastAsia="Times New Roman" w:hAnsi="Segoe UI" w:cs="Segoe UI"/>
          <w:color w:val="000000"/>
          <w:sz w:val="20"/>
          <w:szCs w:val="20"/>
        </w:rPr>
        <w:t xml:space="preserve">) through clever use of social media. The current state of </w:t>
      </w:r>
      <w:proofErr w:type="spellStart"/>
      <w:r>
        <w:rPr>
          <w:rFonts w:ascii="Segoe UI" w:eastAsia="Times New Roman" w:hAnsi="Segoe UI" w:cs="Segoe UI"/>
          <w:color w:val="000000"/>
          <w:sz w:val="20"/>
          <w:szCs w:val="20"/>
        </w:rPr>
        <w:t>causal</w:t>
      </w:r>
      <w:proofErr w:type="spellEnd"/>
      <w:r>
        <w:rPr>
          <w:rFonts w:ascii="Segoe UI" w:eastAsia="Times New Roman" w:hAnsi="Segoe UI" w:cs="Segoe UI"/>
          <w:color w:val="000000"/>
          <w:sz w:val="20"/>
          <w:szCs w:val="20"/>
        </w:rPr>
        <w:t xml:space="preserve"> wear industry is ‘high risk, high </w:t>
      </w:r>
      <w:r w:rsidR="00230E6B">
        <w:rPr>
          <w:rFonts w:ascii="Segoe UI" w:eastAsia="Times New Roman" w:hAnsi="Segoe UI" w:cs="Segoe UI"/>
          <w:color w:val="000000"/>
          <w:sz w:val="20"/>
          <w:szCs w:val="20"/>
        </w:rPr>
        <w:t>return</w:t>
      </w:r>
      <w:r>
        <w:rPr>
          <w:rFonts w:ascii="Segoe UI" w:eastAsia="Times New Roman" w:hAnsi="Segoe UI" w:cs="Segoe UI"/>
          <w:color w:val="000000"/>
          <w:sz w:val="20"/>
          <w:szCs w:val="20"/>
        </w:rPr>
        <w:t>’ for new entr</w:t>
      </w:r>
      <w:r w:rsidR="00230E6B">
        <w:rPr>
          <w:rFonts w:ascii="Segoe UI" w:eastAsia="Times New Roman" w:hAnsi="Segoe UI" w:cs="Segoe UI"/>
          <w:color w:val="000000"/>
          <w:sz w:val="20"/>
          <w:szCs w:val="20"/>
        </w:rPr>
        <w:t>ies</w:t>
      </w:r>
      <w:r>
        <w:rPr>
          <w:rFonts w:ascii="Segoe UI" w:eastAsia="Times New Roman" w:hAnsi="Segoe UI" w:cs="Segoe UI"/>
          <w:color w:val="000000"/>
          <w:sz w:val="20"/>
          <w:szCs w:val="20"/>
        </w:rPr>
        <w:t>.</w:t>
      </w:r>
      <w:r w:rsidR="00230E6B">
        <w:rPr>
          <w:rFonts w:ascii="Segoe UI" w:eastAsia="Times New Roman" w:hAnsi="Segoe UI" w:cs="Segoe UI"/>
          <w:color w:val="000000"/>
          <w:sz w:val="20"/>
          <w:szCs w:val="20"/>
        </w:rPr>
        <w:t xml:space="preserve"> The biggest challenge is acceptance of these new designs and products by the market, although it is relatively easy </w:t>
      </w:r>
      <w:proofErr w:type="gramStart"/>
      <w:r w:rsidR="00230E6B">
        <w:rPr>
          <w:rFonts w:ascii="Segoe UI" w:eastAsia="Times New Roman" w:hAnsi="Segoe UI" w:cs="Segoe UI"/>
          <w:color w:val="000000"/>
          <w:sz w:val="20"/>
          <w:szCs w:val="20"/>
        </w:rPr>
        <w:t xml:space="preserve">to </w:t>
      </w:r>
      <w:r>
        <w:rPr>
          <w:rFonts w:ascii="Segoe UI" w:eastAsia="Times New Roman" w:hAnsi="Segoe UI" w:cs="Segoe UI"/>
          <w:color w:val="000000"/>
          <w:sz w:val="20"/>
          <w:szCs w:val="20"/>
        </w:rPr>
        <w:t xml:space="preserve"> It</w:t>
      </w:r>
      <w:proofErr w:type="gramEnd"/>
      <w:r>
        <w:rPr>
          <w:rFonts w:ascii="Segoe UI" w:eastAsia="Times New Roman" w:hAnsi="Segoe UI" w:cs="Segoe UI"/>
          <w:color w:val="000000"/>
          <w:sz w:val="20"/>
          <w:szCs w:val="20"/>
        </w:rPr>
        <w:t xml:space="preserve"> is easy to get </w:t>
      </w:r>
      <w:r w:rsidR="00230E6B">
        <w:rPr>
          <w:rFonts w:ascii="Segoe UI" w:eastAsia="Times New Roman" w:hAnsi="Segoe UI" w:cs="Segoe UI"/>
          <w:color w:val="000000"/>
          <w:sz w:val="20"/>
          <w:szCs w:val="20"/>
        </w:rPr>
        <w:t xml:space="preserve">an opportunity to join this industry and mirror </w:t>
      </w:r>
      <w:r>
        <w:rPr>
          <w:rFonts w:ascii="Segoe UI" w:eastAsia="Times New Roman" w:hAnsi="Segoe UI" w:cs="Segoe UI"/>
          <w:color w:val="000000"/>
          <w:sz w:val="20"/>
          <w:szCs w:val="20"/>
        </w:rPr>
        <w:t>others</w:t>
      </w:r>
      <w:r w:rsidR="00230E6B">
        <w:rPr>
          <w:rFonts w:ascii="Segoe UI" w:eastAsia="Times New Roman" w:hAnsi="Segoe UI" w:cs="Segoe UI"/>
          <w:color w:val="000000"/>
          <w:sz w:val="20"/>
          <w:szCs w:val="20"/>
        </w:rPr>
        <w:t>.</w:t>
      </w:r>
    </w:p>
    <w:p w:rsidR="0019510E" w:rsidRDefault="00230E6B">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 </w:t>
      </w:r>
    </w:p>
    <w:p w:rsidR="0019510E" w:rsidRDefault="0087129D">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lastRenderedPageBreak/>
        <w:t>3.High</w:t>
      </w:r>
      <w:proofErr w:type="gramEnd"/>
      <w:r>
        <w:rPr>
          <w:rFonts w:ascii="Segoe UI" w:eastAsia="Times New Roman" w:hAnsi="Segoe UI" w:cs="Segoe UI"/>
          <w:color w:val="000000"/>
          <w:sz w:val="20"/>
          <w:szCs w:val="20"/>
        </w:rPr>
        <w:t xml:space="preserve"> Power of </w:t>
      </w:r>
      <w:proofErr w:type="spellStart"/>
      <w:r>
        <w:rPr>
          <w:rFonts w:ascii="Segoe UI" w:eastAsia="Times New Roman" w:hAnsi="Segoe UI" w:cs="Segoe UI"/>
          <w:color w:val="000000"/>
          <w:sz w:val="20"/>
          <w:szCs w:val="20"/>
        </w:rPr>
        <w:t>buyerThis</w:t>
      </w:r>
      <w:proofErr w:type="spellEnd"/>
      <w:r>
        <w:rPr>
          <w:rFonts w:ascii="Segoe UI" w:eastAsia="Times New Roman" w:hAnsi="Segoe UI" w:cs="Segoe UI"/>
          <w:color w:val="000000"/>
          <w:sz w:val="20"/>
          <w:szCs w:val="20"/>
        </w:rPr>
        <w:t xml:space="preserve"> force is absolutely high as buyers can switch retailers, choose not to buy the products and push down the prices. Furthermore, little </w:t>
      </w:r>
      <w:r w:rsidR="00201D00">
        <w:rPr>
          <w:rFonts w:ascii="Segoe UI" w:eastAsia="Times New Roman" w:hAnsi="Segoe UI" w:cs="Segoe UI"/>
          <w:color w:val="000000"/>
          <w:sz w:val="20"/>
          <w:szCs w:val="20"/>
        </w:rPr>
        <w:t>consideration</w:t>
      </w:r>
      <w:r>
        <w:rPr>
          <w:rFonts w:ascii="Segoe UI" w:eastAsia="Times New Roman" w:hAnsi="Segoe UI" w:cs="Segoe UI"/>
          <w:color w:val="000000"/>
          <w:sz w:val="20"/>
          <w:szCs w:val="20"/>
        </w:rPr>
        <w:t xml:space="preserve"> to stay with one</w:t>
      </w:r>
      <w:r w:rsidR="00201D00">
        <w:rPr>
          <w:rFonts w:ascii="Segoe UI" w:eastAsia="Times New Roman" w:hAnsi="Segoe UI" w:cs="Segoe UI"/>
          <w:color w:val="000000"/>
          <w:sz w:val="20"/>
          <w:szCs w:val="20"/>
        </w:rPr>
        <w:t xml:space="preserve"> peculiar brand</w:t>
      </w:r>
      <w:r>
        <w:rPr>
          <w:rFonts w:ascii="Segoe UI" w:eastAsia="Times New Roman" w:hAnsi="Segoe UI" w:cs="Segoe UI"/>
          <w:color w:val="000000"/>
          <w:sz w:val="20"/>
          <w:szCs w:val="20"/>
        </w:rPr>
        <w:t xml:space="preserve"> and many alternative locations to shop for clothes give </w:t>
      </w:r>
      <w:proofErr w:type="gramStart"/>
      <w:r>
        <w:rPr>
          <w:rFonts w:ascii="Segoe UI" w:eastAsia="Times New Roman" w:hAnsi="Segoe UI" w:cs="Segoe UI"/>
          <w:color w:val="000000"/>
          <w:sz w:val="20"/>
          <w:szCs w:val="20"/>
        </w:rPr>
        <w:t>they</w:t>
      </w:r>
      <w:proofErr w:type="gramEnd"/>
      <w:r>
        <w:rPr>
          <w:rFonts w:ascii="Segoe UI" w:eastAsia="Times New Roman" w:hAnsi="Segoe UI" w:cs="Segoe UI"/>
          <w:color w:val="000000"/>
          <w:sz w:val="20"/>
          <w:szCs w:val="20"/>
        </w:rPr>
        <w:t xml:space="preserve"> plenty of indirect bargaining power.</w:t>
      </w:r>
    </w:p>
    <w:p w:rsidR="0019510E" w:rsidRDefault="0019510E">
      <w:pPr>
        <w:shd w:val="clear" w:color="auto" w:fill="FFFFFF"/>
        <w:spacing w:after="0" w:line="240" w:lineRule="auto"/>
        <w:rPr>
          <w:rFonts w:ascii="Segoe UI" w:eastAsia="Times New Roman" w:hAnsi="Segoe UI" w:cs="Segoe UI"/>
          <w:color w:val="000000"/>
          <w:sz w:val="20"/>
          <w:szCs w:val="20"/>
        </w:rPr>
      </w:pPr>
    </w:p>
    <w:p w:rsidR="00201D00" w:rsidRDefault="0087129D">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4.Low</w:t>
      </w:r>
      <w:proofErr w:type="gramEnd"/>
      <w:r>
        <w:rPr>
          <w:rFonts w:ascii="Segoe UI" w:eastAsia="Times New Roman" w:hAnsi="Segoe UI" w:cs="Segoe UI"/>
          <w:color w:val="000000"/>
          <w:sz w:val="20"/>
          <w:szCs w:val="20"/>
        </w:rPr>
        <w:t xml:space="preserve"> to Medium Power of suppliers</w:t>
      </w:r>
    </w:p>
    <w:p w:rsidR="007E7B7C" w:rsidRDefault="007E7B7C">
      <w:pPr>
        <w:shd w:val="clear" w:color="auto" w:fill="FFFFFF"/>
        <w:spacing w:after="0" w:line="240" w:lineRule="auto"/>
        <w:rPr>
          <w:rFonts w:ascii="Segoe UI" w:eastAsia="Times New Roman" w:hAnsi="Segoe UI" w:cs="Segoe UI"/>
          <w:color w:val="000000"/>
          <w:sz w:val="20"/>
          <w:szCs w:val="20"/>
        </w:rPr>
      </w:pPr>
    </w:p>
    <w:p w:rsidR="0019510E" w:rsidRDefault="007E7B7C">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third world manufacturers can only receive small proportion of profits from most</w:t>
      </w:r>
      <w:r w:rsidR="0087129D">
        <w:rPr>
          <w:rFonts w:ascii="Segoe UI" w:eastAsia="Times New Roman" w:hAnsi="Segoe UI" w:cs="Segoe UI"/>
          <w:color w:val="000000"/>
          <w:sz w:val="20"/>
          <w:szCs w:val="20"/>
        </w:rPr>
        <w:t xml:space="preserve"> apparel companies </w:t>
      </w:r>
      <w:r>
        <w:rPr>
          <w:rFonts w:ascii="Segoe UI" w:eastAsia="Times New Roman" w:hAnsi="Segoe UI" w:cs="Segoe UI"/>
          <w:color w:val="000000"/>
          <w:sz w:val="20"/>
          <w:szCs w:val="20"/>
        </w:rPr>
        <w:t>originate</w:t>
      </w:r>
      <w:r w:rsidR="0087129D">
        <w:rPr>
          <w:rFonts w:ascii="Segoe UI" w:eastAsia="Times New Roman" w:hAnsi="Segoe UI" w:cs="Segoe UI"/>
          <w:color w:val="000000"/>
          <w:sz w:val="20"/>
          <w:szCs w:val="20"/>
        </w:rPr>
        <w:t xml:space="preserve"> their products from</w:t>
      </w:r>
      <w:r>
        <w:rPr>
          <w:rFonts w:ascii="Segoe UI" w:eastAsia="Times New Roman" w:hAnsi="Segoe UI" w:cs="Segoe UI"/>
          <w:color w:val="000000"/>
          <w:sz w:val="20"/>
          <w:szCs w:val="20"/>
        </w:rPr>
        <w:t xml:space="preserve"> them.</w:t>
      </w:r>
      <w:r w:rsidR="0087129D">
        <w:rPr>
          <w:rFonts w:ascii="Segoe UI" w:eastAsia="Times New Roman" w:hAnsi="Segoe UI" w:cs="Segoe UI"/>
          <w:color w:val="000000"/>
          <w:sz w:val="20"/>
          <w:szCs w:val="20"/>
        </w:rPr>
        <w:t xml:space="preserve"> The supplier power is a relatively insignificant and small force, they can be easily swapped out and dispensable, which implies suppliers have little control over the </w:t>
      </w:r>
      <w:proofErr w:type="spellStart"/>
      <w:r w:rsidR="0087129D">
        <w:rPr>
          <w:rFonts w:ascii="Segoe UI" w:eastAsia="Times New Roman" w:hAnsi="Segoe UI" w:cs="Segoe UI"/>
          <w:color w:val="000000"/>
          <w:sz w:val="20"/>
          <w:szCs w:val="20"/>
        </w:rPr>
        <w:t>causal</w:t>
      </w:r>
      <w:proofErr w:type="spellEnd"/>
      <w:r w:rsidR="0087129D">
        <w:rPr>
          <w:rFonts w:ascii="Segoe UI" w:eastAsia="Times New Roman" w:hAnsi="Segoe UI" w:cs="Segoe UI"/>
          <w:color w:val="000000"/>
          <w:sz w:val="20"/>
          <w:szCs w:val="20"/>
        </w:rPr>
        <w:t xml:space="preserve"> wear industry. Unless the global development gap closes up significantly, the input prices for </w:t>
      </w:r>
      <w:proofErr w:type="spellStart"/>
      <w:r w:rsidR="0087129D">
        <w:rPr>
          <w:rFonts w:ascii="Segoe UI" w:eastAsia="Times New Roman" w:hAnsi="Segoe UI" w:cs="Segoe UI"/>
          <w:color w:val="000000"/>
          <w:sz w:val="20"/>
          <w:szCs w:val="20"/>
        </w:rPr>
        <w:t>causal</w:t>
      </w:r>
      <w:proofErr w:type="spellEnd"/>
      <w:r w:rsidR="0087129D">
        <w:rPr>
          <w:rFonts w:ascii="Segoe UI" w:eastAsia="Times New Roman" w:hAnsi="Segoe UI" w:cs="Segoe UI"/>
          <w:color w:val="000000"/>
          <w:sz w:val="20"/>
          <w:szCs w:val="20"/>
        </w:rPr>
        <w:t xml:space="preserve"> wear industry will keep on relatively low.</w:t>
      </w:r>
    </w:p>
    <w:p w:rsidR="0019510E" w:rsidRDefault="0019510E">
      <w:pPr>
        <w:shd w:val="clear" w:color="auto" w:fill="FFFFFF"/>
        <w:spacing w:after="0" w:line="240" w:lineRule="auto"/>
        <w:rPr>
          <w:rFonts w:ascii="Segoe UI" w:eastAsia="Times New Roman" w:hAnsi="Segoe UI" w:cs="Segoe UI"/>
          <w:color w:val="000000"/>
          <w:sz w:val="20"/>
          <w:szCs w:val="20"/>
        </w:rPr>
      </w:pPr>
    </w:p>
    <w:p w:rsidR="007E7B7C" w:rsidRDefault="0087129D">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5.Low</w:t>
      </w:r>
      <w:proofErr w:type="gramEnd"/>
      <w:r>
        <w:rPr>
          <w:rFonts w:ascii="Segoe UI" w:eastAsia="Times New Roman" w:hAnsi="Segoe UI" w:cs="Segoe UI"/>
          <w:color w:val="000000"/>
          <w:sz w:val="20"/>
          <w:szCs w:val="20"/>
        </w:rPr>
        <w:t xml:space="preserve"> </w:t>
      </w:r>
      <w:r w:rsidR="007E7B7C">
        <w:rPr>
          <w:rFonts w:ascii="Segoe UI" w:eastAsia="Times New Roman" w:hAnsi="Segoe UI" w:cs="Segoe UI"/>
          <w:color w:val="000000"/>
          <w:sz w:val="20"/>
          <w:szCs w:val="20"/>
        </w:rPr>
        <w:t>to Medium Threat of substitutes</w:t>
      </w:r>
    </w:p>
    <w:p w:rsidR="007E7B7C" w:rsidRDefault="007E7B7C">
      <w:pPr>
        <w:shd w:val="clear" w:color="auto" w:fill="FFFFFF"/>
        <w:spacing w:after="0" w:line="240" w:lineRule="auto"/>
        <w:rPr>
          <w:rFonts w:ascii="Segoe UI" w:eastAsia="Times New Roman" w:hAnsi="Segoe UI" w:cs="Segoe UI"/>
          <w:color w:val="000000"/>
          <w:sz w:val="20"/>
          <w:szCs w:val="20"/>
        </w:rPr>
      </w:pPr>
    </w:p>
    <w:p w:rsidR="0019510E" w:rsidRDefault="007E7B7C">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Competition is approximately all substitution in the </w:t>
      </w:r>
      <w:proofErr w:type="spellStart"/>
      <w:r>
        <w:rPr>
          <w:rFonts w:ascii="Segoe UI" w:eastAsia="Times New Roman" w:hAnsi="Segoe UI" w:cs="Segoe UI"/>
          <w:color w:val="000000"/>
          <w:sz w:val="20"/>
          <w:szCs w:val="20"/>
        </w:rPr>
        <w:t>causal</w:t>
      </w:r>
      <w:proofErr w:type="spellEnd"/>
      <w:r>
        <w:rPr>
          <w:rFonts w:ascii="Segoe UI" w:eastAsia="Times New Roman" w:hAnsi="Segoe UI" w:cs="Segoe UI"/>
          <w:color w:val="000000"/>
          <w:sz w:val="20"/>
          <w:szCs w:val="20"/>
        </w:rPr>
        <w:t xml:space="preserve"> wear industry, </w:t>
      </w:r>
      <w:r w:rsidR="0087129D">
        <w:rPr>
          <w:rFonts w:ascii="Segoe UI" w:eastAsia="Times New Roman" w:hAnsi="Segoe UI" w:cs="Segoe UI"/>
          <w:color w:val="000000"/>
          <w:sz w:val="20"/>
          <w:szCs w:val="20"/>
        </w:rPr>
        <w:t>this force is nearly negligible. The only substitute we can think of is sportswear. Sportswear is</w:t>
      </w:r>
      <w:r w:rsidR="009D14C1">
        <w:rPr>
          <w:rFonts w:ascii="Segoe UI" w:eastAsia="Times New Roman" w:hAnsi="Segoe UI" w:cs="Segoe UI"/>
          <w:color w:val="000000"/>
          <w:sz w:val="20"/>
          <w:szCs w:val="20"/>
        </w:rPr>
        <w:t xml:space="preserve"> fighting for a location </w:t>
      </w:r>
      <w:r w:rsidR="0087129D">
        <w:rPr>
          <w:rFonts w:ascii="Segoe UI" w:eastAsia="Times New Roman" w:hAnsi="Segoe UI" w:cs="Segoe UI"/>
          <w:color w:val="000000"/>
          <w:sz w:val="20"/>
          <w:szCs w:val="20"/>
        </w:rPr>
        <w:t xml:space="preserve">in the </w:t>
      </w:r>
      <w:r w:rsidR="009D14C1">
        <w:rPr>
          <w:rFonts w:ascii="Segoe UI" w:eastAsia="Times New Roman" w:hAnsi="Segoe UI" w:cs="Segoe UI"/>
          <w:color w:val="000000"/>
          <w:sz w:val="20"/>
          <w:szCs w:val="20"/>
        </w:rPr>
        <w:t>world of fashion</w:t>
      </w:r>
      <w:r w:rsidR="0087129D">
        <w:rPr>
          <w:rFonts w:ascii="Segoe UI" w:eastAsia="Times New Roman" w:hAnsi="Segoe UI" w:cs="Segoe UI"/>
          <w:color w:val="000000"/>
          <w:sz w:val="20"/>
          <w:szCs w:val="20"/>
        </w:rPr>
        <w:t>. Wearing a</w:t>
      </w:r>
      <w:r w:rsidR="009D14C1">
        <w:rPr>
          <w:rFonts w:ascii="Segoe UI" w:eastAsia="Times New Roman" w:hAnsi="Segoe UI" w:cs="Segoe UI"/>
          <w:color w:val="000000"/>
          <w:sz w:val="20"/>
          <w:szCs w:val="20"/>
        </w:rPr>
        <w:t xml:space="preserve"> yoga pants, leggings with heels, suit with casual shoes at work have become common. There are brands targeting </w:t>
      </w:r>
      <w:proofErr w:type="gramStart"/>
      <w:r w:rsidR="009D14C1">
        <w:rPr>
          <w:rFonts w:ascii="Segoe UI" w:eastAsia="Times New Roman" w:hAnsi="Segoe UI" w:cs="Segoe UI"/>
          <w:color w:val="000000"/>
          <w:sz w:val="20"/>
          <w:szCs w:val="20"/>
        </w:rPr>
        <w:t xml:space="preserve">these new </w:t>
      </w:r>
      <w:proofErr w:type="spellStart"/>
      <w:r w:rsidR="009D14C1">
        <w:rPr>
          <w:rFonts w:ascii="Segoe UI" w:eastAsia="Times New Roman" w:hAnsi="Segoe UI" w:cs="Segoe UI"/>
          <w:color w:val="000000"/>
          <w:sz w:val="20"/>
          <w:szCs w:val="20"/>
        </w:rPr>
        <w:t>costumers</w:t>
      </w:r>
      <w:proofErr w:type="spellEnd"/>
      <w:r w:rsidR="009D14C1">
        <w:rPr>
          <w:rFonts w:ascii="Segoe UI" w:eastAsia="Times New Roman" w:hAnsi="Segoe UI" w:cs="Segoe UI"/>
          <w:color w:val="000000"/>
          <w:sz w:val="20"/>
          <w:szCs w:val="20"/>
        </w:rPr>
        <w:t xml:space="preserve"> who believes</w:t>
      </w:r>
      <w:proofErr w:type="gramEnd"/>
      <w:r w:rsidR="009D14C1">
        <w:rPr>
          <w:rFonts w:ascii="Segoe UI" w:eastAsia="Times New Roman" w:hAnsi="Segoe UI" w:cs="Segoe UI"/>
          <w:color w:val="000000"/>
          <w:sz w:val="20"/>
          <w:szCs w:val="20"/>
        </w:rPr>
        <w:t xml:space="preserve"> athletic living. </w:t>
      </w:r>
      <w:r w:rsidR="00B70E6F">
        <w:rPr>
          <w:rFonts w:ascii="Segoe UI" w:eastAsia="Times New Roman" w:hAnsi="Segoe UI" w:cs="Segoe UI"/>
          <w:color w:val="000000"/>
          <w:sz w:val="20"/>
          <w:szCs w:val="20"/>
        </w:rPr>
        <w:t xml:space="preserve">The fashion can change quickly, with what is common now might turn out not to be, Leggings can replace Jeans to match any outfit in every </w:t>
      </w:r>
      <w:proofErr w:type="spellStart"/>
      <w:r w:rsidR="00B70E6F">
        <w:rPr>
          <w:rFonts w:ascii="Segoe UI" w:eastAsia="Times New Roman" w:hAnsi="Segoe UI" w:cs="Segoe UI"/>
          <w:color w:val="000000"/>
          <w:sz w:val="20"/>
          <w:szCs w:val="20"/>
        </w:rPr>
        <w:t>colours</w:t>
      </w:r>
      <w:proofErr w:type="spellEnd"/>
      <w:r w:rsidR="00B70E6F">
        <w:rPr>
          <w:rFonts w:ascii="Segoe UI" w:eastAsia="Times New Roman" w:hAnsi="Segoe UI" w:cs="Segoe UI"/>
          <w:color w:val="000000"/>
          <w:sz w:val="20"/>
          <w:szCs w:val="20"/>
        </w:rPr>
        <w:t xml:space="preserve">. </w:t>
      </w:r>
      <w:r w:rsidR="0087129D">
        <w:rPr>
          <w:rFonts w:ascii="Segoe UI" w:eastAsia="Times New Roman" w:hAnsi="Segoe UI" w:cs="Segoe UI"/>
          <w:color w:val="000000"/>
          <w:sz w:val="20"/>
          <w:szCs w:val="20"/>
        </w:rPr>
        <w:t>(</w:t>
      </w:r>
      <w:hyperlink r:id="rId9" w:tgtFrame="_blank" w:history="1">
        <w:r w:rsidR="0087129D">
          <w:rPr>
            <w:rFonts w:ascii="Segoe UI" w:eastAsia="Times New Roman" w:hAnsi="Segoe UI" w:cs="Segoe UI"/>
            <w:color w:val="196AD4"/>
            <w:sz w:val="20"/>
            <w:szCs w:val="20"/>
            <w:u w:val="single"/>
          </w:rPr>
          <w:t>https://www.ie.edu/insights/articles/sportswear-makes-inroads-in-the-fashion-business/</w:t>
        </w:r>
      </w:hyperlink>
      <w:r w:rsidR="0087129D">
        <w:rPr>
          <w:rFonts w:ascii="Segoe UI" w:eastAsia="Times New Roman" w:hAnsi="Segoe UI" w:cs="Segoe UI"/>
          <w:color w:val="000000"/>
          <w:sz w:val="20"/>
          <w:szCs w:val="20"/>
        </w:rPr>
        <w:t>)</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noProof/>
        </w:rPr>
        <w:drawing>
          <wp:inline distT="0" distB="0" distL="114300" distR="114300">
            <wp:extent cx="5937250" cy="369379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5937250" cy="3693795"/>
                    </a:xfrm>
                    <a:prstGeom prst="rect">
                      <a:avLst/>
                    </a:prstGeom>
                    <a:noFill/>
                    <a:ln>
                      <a:noFill/>
                    </a:ln>
                  </pic:spPr>
                </pic:pic>
              </a:graphicData>
            </a:graphic>
          </wp:inline>
        </w:drawing>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Times New Roman" w:hAnsi="Segoe UI" w:cs="Segoe UI"/>
          <w:color w:val="000000"/>
          <w:sz w:val="20"/>
          <w:szCs w:val="20"/>
        </w:rPr>
        <w:lastRenderedPageBreak/>
        <w:t xml:space="preserve">In conclusion, the Porter’s Five Forces Analysis has shown the </w:t>
      </w:r>
      <w:proofErr w:type="spellStart"/>
      <w:r>
        <w:rPr>
          <w:rFonts w:ascii="Segoe UI" w:eastAsia="Times New Roman" w:hAnsi="Segoe UI" w:cs="Segoe UI"/>
          <w:color w:val="000000"/>
          <w:sz w:val="20"/>
          <w:szCs w:val="20"/>
        </w:rPr>
        <w:t>causal</w:t>
      </w:r>
      <w:proofErr w:type="spellEnd"/>
      <w:r>
        <w:rPr>
          <w:rFonts w:ascii="Segoe UI" w:eastAsia="Times New Roman" w:hAnsi="Segoe UI" w:cs="Segoe UI"/>
          <w:color w:val="000000"/>
          <w:sz w:val="20"/>
          <w:szCs w:val="20"/>
        </w:rPr>
        <w:t xml:space="preserve"> wear industry has two forces </w:t>
      </w:r>
      <w:proofErr w:type="spellStart"/>
      <w:r>
        <w:rPr>
          <w:rFonts w:ascii="Segoe UI" w:eastAsia="Times New Roman" w:hAnsi="Segoe UI" w:cs="Segoe UI"/>
          <w:color w:val="000000"/>
          <w:sz w:val="20"/>
          <w:szCs w:val="20"/>
        </w:rPr>
        <w:t>favourable</w:t>
      </w:r>
      <w:proofErr w:type="spellEnd"/>
      <w:r>
        <w:rPr>
          <w:rFonts w:ascii="Segoe UI" w:eastAsia="Times New Roman" w:hAnsi="Segoe UI" w:cs="Segoe UI"/>
          <w:color w:val="000000"/>
          <w:sz w:val="20"/>
          <w:szCs w:val="20"/>
        </w:rPr>
        <w:t xml:space="preserve"> to and three forces not </w:t>
      </w:r>
      <w:proofErr w:type="spellStart"/>
      <w:r>
        <w:rPr>
          <w:rFonts w:ascii="Segoe UI" w:eastAsia="Times New Roman" w:hAnsi="Segoe UI" w:cs="Segoe UI"/>
          <w:color w:val="000000"/>
          <w:sz w:val="20"/>
          <w:szCs w:val="20"/>
        </w:rPr>
        <w:t>favourable</w:t>
      </w:r>
      <w:proofErr w:type="spellEnd"/>
      <w:r>
        <w:rPr>
          <w:rFonts w:ascii="Segoe UI" w:eastAsia="Times New Roman" w:hAnsi="Segoe UI" w:cs="Segoe UI"/>
          <w:color w:val="000000"/>
          <w:sz w:val="20"/>
          <w:szCs w:val="20"/>
        </w:rPr>
        <w:t xml:space="preserve"> to it. The suppliers bargaining power is low and there are few new </w:t>
      </w:r>
      <w:proofErr w:type="gramStart"/>
      <w:r>
        <w:rPr>
          <w:rFonts w:ascii="Segoe UI" w:eastAsia="Times New Roman" w:hAnsi="Segoe UI" w:cs="Segoe UI"/>
          <w:color w:val="000000"/>
          <w:sz w:val="20"/>
          <w:szCs w:val="20"/>
        </w:rPr>
        <w:t>entrants</w:t>
      </w:r>
      <w:proofErr w:type="gramEnd"/>
      <w:r>
        <w:rPr>
          <w:rFonts w:ascii="Segoe UI" w:eastAsia="Times New Roman" w:hAnsi="Segoe UI" w:cs="Segoe UI"/>
          <w:color w:val="000000"/>
          <w:sz w:val="20"/>
          <w:szCs w:val="20"/>
        </w:rPr>
        <w:t xml:space="preserve"> threats, which are </w:t>
      </w:r>
      <w:proofErr w:type="spellStart"/>
      <w:r>
        <w:rPr>
          <w:rFonts w:ascii="Segoe UI" w:eastAsia="Times New Roman" w:hAnsi="Segoe UI" w:cs="Segoe UI"/>
          <w:color w:val="000000"/>
          <w:sz w:val="20"/>
          <w:szCs w:val="20"/>
        </w:rPr>
        <w:t>favourable</w:t>
      </w:r>
      <w:proofErr w:type="spellEnd"/>
      <w:r>
        <w:rPr>
          <w:rFonts w:ascii="Segoe UI" w:eastAsia="Times New Roman" w:hAnsi="Segoe UI" w:cs="Segoe UI"/>
          <w:color w:val="000000"/>
          <w:sz w:val="20"/>
          <w:szCs w:val="20"/>
        </w:rPr>
        <w:t xml:space="preserve">. Nevertheless, the bad sides are </w:t>
      </w:r>
      <w:r w:rsidR="001D6A53">
        <w:rPr>
          <w:rFonts w:ascii="Segoe UI" w:eastAsia="Times New Roman" w:hAnsi="Segoe UI" w:cs="Segoe UI"/>
          <w:color w:val="000000"/>
          <w:sz w:val="20"/>
          <w:szCs w:val="20"/>
        </w:rPr>
        <w:t xml:space="preserve">the company difficult to preserve a position in this industry because of big number of competitors, </w:t>
      </w:r>
      <w:r>
        <w:rPr>
          <w:rFonts w:ascii="Segoe UI" w:eastAsia="Times New Roman" w:hAnsi="Segoe UI" w:cs="Segoe UI"/>
          <w:color w:val="000000"/>
          <w:sz w:val="20"/>
          <w:szCs w:val="20"/>
        </w:rPr>
        <w:t>buyers have plenty of choices and they have</w:t>
      </w:r>
      <w:r w:rsidR="001D6A53">
        <w:rPr>
          <w:rFonts w:ascii="Segoe UI" w:eastAsia="Times New Roman" w:hAnsi="Segoe UI" w:cs="Segoe UI"/>
          <w:color w:val="000000"/>
          <w:sz w:val="20"/>
          <w:szCs w:val="20"/>
        </w:rPr>
        <w:t xml:space="preserve"> abundant volume</w:t>
      </w:r>
      <w:r>
        <w:rPr>
          <w:rFonts w:ascii="Segoe UI" w:eastAsia="Times New Roman" w:hAnsi="Segoe UI" w:cs="Segoe UI"/>
          <w:color w:val="000000"/>
          <w:sz w:val="20"/>
          <w:szCs w:val="20"/>
        </w:rPr>
        <w:t xml:space="preserve"> of indirect </w:t>
      </w:r>
      <w:r w:rsidR="001D6A53">
        <w:rPr>
          <w:rFonts w:ascii="Segoe UI" w:eastAsia="Times New Roman" w:hAnsi="Segoe UI" w:cs="Segoe UI"/>
          <w:color w:val="000000"/>
          <w:sz w:val="20"/>
          <w:szCs w:val="20"/>
        </w:rPr>
        <w:t xml:space="preserve">bargaining </w:t>
      </w:r>
      <w:r>
        <w:rPr>
          <w:rFonts w:ascii="Segoe UI" w:eastAsia="Times New Roman" w:hAnsi="Segoe UI" w:cs="Segoe UI"/>
          <w:color w:val="000000"/>
          <w:sz w:val="20"/>
          <w:szCs w:val="20"/>
        </w:rPr>
        <w:t>power</w:t>
      </w:r>
      <w:r w:rsidR="001D6A53">
        <w:rPr>
          <w:rFonts w:ascii="Segoe UI" w:eastAsia="Times New Roman" w:hAnsi="Segoe UI" w:cs="Segoe UI"/>
          <w:color w:val="000000"/>
          <w:sz w:val="20"/>
          <w:szCs w:val="20"/>
        </w:rPr>
        <w:t>.</w:t>
      </w:r>
      <w:r>
        <w:rPr>
          <w:rFonts w:ascii="Segoe UI" w:eastAsia="Times New Roman" w:hAnsi="Segoe UI" w:cs="Segoe UI"/>
          <w:color w:val="000000"/>
          <w:sz w:val="20"/>
          <w:szCs w:val="20"/>
        </w:rPr>
        <w:t xml:space="preserve"> Furthermore, the </w:t>
      </w:r>
      <w:proofErr w:type="spellStart"/>
      <w:r>
        <w:rPr>
          <w:rFonts w:ascii="Segoe UI" w:eastAsia="Times New Roman" w:hAnsi="Segoe UI" w:cs="Segoe UI"/>
          <w:color w:val="000000"/>
          <w:sz w:val="20"/>
          <w:szCs w:val="20"/>
        </w:rPr>
        <w:t>causal</w:t>
      </w:r>
      <w:proofErr w:type="spellEnd"/>
      <w:r>
        <w:rPr>
          <w:rFonts w:ascii="Segoe UI" w:eastAsia="Times New Roman" w:hAnsi="Segoe UI" w:cs="Segoe UI"/>
          <w:color w:val="000000"/>
          <w:sz w:val="20"/>
          <w:szCs w:val="20"/>
        </w:rPr>
        <w:t xml:space="preserve"> wear market is effectively nearing saturation, with high intensity of competitive rivalry.</w:t>
      </w:r>
      <w:r>
        <w:rPr>
          <w:rFonts w:ascii="Segoe UI" w:eastAsia="PMingLiU" w:hAnsi="Segoe UI" w:cs="Segoe UI" w:hint="eastAsia"/>
          <w:color w:val="000000"/>
          <w:sz w:val="20"/>
          <w:szCs w:val="20"/>
        </w:rPr>
        <w:t xml:space="preserve"> The overall profit potential is low.</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Current Esprit </w:t>
      </w:r>
      <w:r>
        <w:rPr>
          <w:rFonts w:ascii="Segoe UI" w:eastAsia="PMingLiU" w:hAnsi="Segoe UI" w:cs="Segoe UI" w:hint="eastAsia"/>
          <w:color w:val="000000"/>
          <w:sz w:val="20"/>
          <w:szCs w:val="20"/>
        </w:rPr>
        <w:t xml:space="preserve">business </w:t>
      </w:r>
      <w:r>
        <w:rPr>
          <w:rFonts w:ascii="Segoe UI" w:eastAsia="Times New Roman" w:hAnsi="Segoe UI" w:cs="Segoe UI"/>
          <w:color w:val="000000"/>
          <w:sz w:val="20"/>
          <w:szCs w:val="20"/>
        </w:rPr>
        <w:t xml:space="preserve">strategy and </w:t>
      </w:r>
      <w:r>
        <w:rPr>
          <w:rFonts w:ascii="Segoe UI" w:eastAsia="PMingLiU" w:hAnsi="Segoe UI" w:cs="Segoe UI" w:hint="eastAsia"/>
          <w:color w:val="000000"/>
          <w:sz w:val="20"/>
          <w:szCs w:val="20"/>
        </w:rPr>
        <w:t>corporate</w:t>
      </w:r>
      <w:r>
        <w:rPr>
          <w:rFonts w:ascii="Segoe UI" w:eastAsia="Times New Roman" w:hAnsi="Segoe UI" w:cs="Segoe UI"/>
          <w:color w:val="000000"/>
          <w:sz w:val="20"/>
          <w:szCs w:val="20"/>
        </w:rPr>
        <w:t xml:space="preserve"> strategy</w:t>
      </w: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PMingLiU" w:hAnsi="Segoe UI" w:cs="Segoe UI" w:hint="eastAsia"/>
          <w:color w:val="000000"/>
          <w:sz w:val="20"/>
          <w:szCs w:val="20"/>
        </w:rPr>
        <w:t>For Esprit</w:t>
      </w:r>
      <w:r>
        <w:rPr>
          <w:rFonts w:ascii="Segoe UI" w:eastAsia="PMingLiU" w:hAnsi="Segoe UI" w:cs="Segoe UI"/>
          <w:color w:val="000000"/>
          <w:sz w:val="20"/>
          <w:szCs w:val="20"/>
        </w:rPr>
        <w:t>’</w:t>
      </w:r>
      <w:r>
        <w:rPr>
          <w:rFonts w:ascii="Segoe UI" w:eastAsia="PMingLiU" w:hAnsi="Segoe UI" w:cs="Segoe UI" w:hint="eastAsia"/>
          <w:color w:val="000000"/>
          <w:sz w:val="20"/>
          <w:szCs w:val="20"/>
        </w:rPr>
        <w:t xml:space="preserve">s business strategy, Esprit wants cooperation between their international </w:t>
      </w:r>
      <w:proofErr w:type="spellStart"/>
      <w:r>
        <w:rPr>
          <w:rFonts w:ascii="Segoe UI" w:eastAsia="PMingLiU" w:hAnsi="Segoe UI" w:cs="Segoe UI" w:hint="eastAsia"/>
          <w:color w:val="000000"/>
          <w:sz w:val="20"/>
          <w:szCs w:val="20"/>
        </w:rPr>
        <w:t>subsdaries</w:t>
      </w:r>
      <w:proofErr w:type="spellEnd"/>
      <w:r>
        <w:rPr>
          <w:rFonts w:ascii="Segoe UI" w:eastAsia="PMingLiU" w:hAnsi="Segoe UI" w:cs="Segoe UI" w:hint="eastAsia"/>
          <w:color w:val="000000"/>
          <w:sz w:val="20"/>
          <w:szCs w:val="20"/>
        </w:rPr>
        <w:t xml:space="preserve"> and the company</w:t>
      </w:r>
      <w:r>
        <w:rPr>
          <w:rFonts w:ascii="Segoe UI" w:eastAsia="PMingLiU" w:hAnsi="Segoe UI" w:cs="Segoe UI"/>
          <w:color w:val="000000"/>
          <w:sz w:val="20"/>
          <w:szCs w:val="20"/>
        </w:rPr>
        <w:t>’</w:t>
      </w:r>
      <w:r>
        <w:rPr>
          <w:rFonts w:ascii="Segoe UI" w:eastAsia="PMingLiU" w:hAnsi="Segoe UI" w:cs="Segoe UI" w:hint="eastAsia"/>
          <w:color w:val="000000"/>
          <w:sz w:val="20"/>
          <w:szCs w:val="20"/>
        </w:rPr>
        <w:t xml:space="preserve">s </w:t>
      </w:r>
      <w:proofErr w:type="spellStart"/>
      <w:r>
        <w:rPr>
          <w:rFonts w:ascii="Segoe UI" w:eastAsia="PMingLiU" w:hAnsi="Segoe UI" w:cs="Segoe UI" w:hint="eastAsia"/>
          <w:color w:val="000000"/>
          <w:sz w:val="20"/>
          <w:szCs w:val="20"/>
        </w:rPr>
        <w:t>headquaters</w:t>
      </w:r>
      <w:proofErr w:type="spellEnd"/>
      <w:r>
        <w:rPr>
          <w:rFonts w:ascii="Segoe UI" w:eastAsia="PMingLiU" w:hAnsi="Segoe UI" w:cs="Segoe UI" w:hint="eastAsia"/>
          <w:color w:val="000000"/>
          <w:sz w:val="20"/>
          <w:szCs w:val="20"/>
        </w:rPr>
        <w:t xml:space="preserve">, with a flexible and speedy process </w:t>
      </w:r>
      <w:proofErr w:type="spellStart"/>
      <w:r>
        <w:rPr>
          <w:rFonts w:ascii="Segoe UI" w:eastAsia="PMingLiU" w:hAnsi="Segoe UI" w:cs="Segoe UI" w:hint="eastAsia"/>
          <w:color w:val="000000"/>
          <w:sz w:val="20"/>
          <w:szCs w:val="20"/>
        </w:rPr>
        <w:t>occurrng</w:t>
      </w:r>
      <w:proofErr w:type="spellEnd"/>
      <w:r>
        <w:rPr>
          <w:rFonts w:ascii="Segoe UI" w:eastAsia="PMingLiU" w:hAnsi="Segoe UI" w:cs="Segoe UI" w:hint="eastAsia"/>
          <w:color w:val="000000"/>
          <w:sz w:val="20"/>
          <w:szCs w:val="20"/>
        </w:rPr>
        <w:t xml:space="preserve"> in the supply chain of its fast fashion business. We can see Esprit wanted to follow the fast fashion benchmark Zara</w:t>
      </w:r>
      <w:r>
        <w:rPr>
          <w:rFonts w:ascii="Segoe UI" w:eastAsia="PMingLiU" w:hAnsi="Segoe UI" w:cs="Segoe UI"/>
          <w:color w:val="000000"/>
          <w:sz w:val="20"/>
          <w:szCs w:val="20"/>
        </w:rPr>
        <w:t>’</w:t>
      </w:r>
      <w:r>
        <w:rPr>
          <w:rFonts w:ascii="Segoe UI" w:eastAsia="PMingLiU" w:hAnsi="Segoe UI" w:cs="Segoe UI" w:hint="eastAsia"/>
          <w:color w:val="000000"/>
          <w:sz w:val="20"/>
          <w:szCs w:val="20"/>
        </w:rPr>
        <w:t>s strategy.</w:t>
      </w:r>
    </w:p>
    <w:p w:rsidR="0019510E" w:rsidRDefault="0019510E">
      <w:pPr>
        <w:shd w:val="clear" w:color="auto" w:fill="FFFFFF"/>
        <w:spacing w:after="0" w:line="240" w:lineRule="auto"/>
        <w:rPr>
          <w:rFonts w:ascii="Segoe UI" w:eastAsia="PMingLiU"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Segoe UI" w:hAnsi="Segoe UI" w:cs="Segoe UI"/>
          <w:color w:val="000000"/>
          <w:sz w:val="20"/>
          <w:szCs w:val="20"/>
          <w:shd w:val="clear" w:color="auto" w:fill="FFFFFF"/>
        </w:rPr>
        <w:t xml:space="preserve">The ‘Zara model’, which is well-known, can be designed to be as short as 7 days, and generally 12 days, which is incredible for the clothing industry and no other industrial competitors can reach this level. Since the Zara coach </w:t>
      </w:r>
      <w:proofErr w:type="spellStart"/>
      <w:r>
        <w:rPr>
          <w:rFonts w:ascii="Segoe UI" w:eastAsia="Segoe UI" w:hAnsi="Segoe UI" w:cs="Segoe UI"/>
          <w:color w:val="000000"/>
          <w:sz w:val="20"/>
          <w:szCs w:val="20"/>
          <w:shd w:val="clear" w:color="auto" w:fill="FFFFFF"/>
        </w:rPr>
        <w:t>Haosi</w:t>
      </w:r>
      <w:proofErr w:type="spellEnd"/>
      <w:r>
        <w:rPr>
          <w:rFonts w:ascii="Segoe UI" w:eastAsia="Segoe UI" w:hAnsi="Segoe UI" w:cs="Segoe UI"/>
          <w:color w:val="000000"/>
          <w:sz w:val="20"/>
          <w:szCs w:val="20"/>
          <w:shd w:val="clear" w:color="auto" w:fill="FFFFFF"/>
        </w:rPr>
        <w:t xml:space="preserve"> team entered the Esprit team, the company’s vertical reform, the fastest can only be from design to ready-to-wear for 2-3 months, still far from forgetting Zara. </w:t>
      </w:r>
      <w:r>
        <w:rPr>
          <w:rFonts w:ascii="Segoe UI" w:eastAsia="PMingLiU" w:hAnsi="Segoe UI" w:cs="Segoe UI" w:hint="eastAsia"/>
          <w:color w:val="000000"/>
          <w:sz w:val="20"/>
          <w:szCs w:val="20"/>
          <w:shd w:val="clear" w:color="auto" w:fill="FFFFFF"/>
        </w:rPr>
        <w:t>We can see this as a failure, as t</w:t>
      </w:r>
      <w:r>
        <w:rPr>
          <w:rFonts w:ascii="Segoe UI" w:eastAsia="Segoe UI" w:hAnsi="Segoe UI" w:cs="Segoe UI"/>
          <w:color w:val="000000"/>
          <w:sz w:val="20"/>
          <w:szCs w:val="20"/>
          <w:shd w:val="clear" w:color="auto" w:fill="FFFFFF"/>
        </w:rPr>
        <w:t xml:space="preserve">he difference is mainly due to the fact that 50% of Zara’s products come from their own factories and are heavy-asset companies, so they have absolute initiative in product source </w:t>
      </w:r>
      <w:proofErr w:type="gramStart"/>
      <w:r>
        <w:rPr>
          <w:rFonts w:ascii="Segoe UI" w:eastAsia="Segoe UI" w:hAnsi="Segoe UI" w:cs="Segoe UI"/>
          <w:color w:val="000000"/>
          <w:sz w:val="20"/>
          <w:szCs w:val="20"/>
          <w:shd w:val="clear" w:color="auto" w:fill="FFFFFF"/>
        </w:rPr>
        <w:t>control .</w:t>
      </w:r>
      <w:proofErr w:type="gramEnd"/>
      <w:r>
        <w:rPr>
          <w:rFonts w:ascii="Segoe UI" w:eastAsia="Segoe UI" w:hAnsi="Segoe UI" w:cs="Segoe UI"/>
          <w:color w:val="000000"/>
          <w:sz w:val="20"/>
          <w:szCs w:val="20"/>
          <w:shd w:val="clear" w:color="auto" w:fill="FFFFFF"/>
        </w:rPr>
        <w:t xml:space="preserve"> However, as a light asset company, Esprit is unable to achieve the true ‘Zara speed’ anyway.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Times New Roman" w:hAnsi="Segoe UI" w:cs="Segoe UI"/>
          <w:color w:val="000000"/>
          <w:sz w:val="20"/>
          <w:szCs w:val="20"/>
        </w:rPr>
        <w:t>From the statement the Esprit’s CEO announced to the shareholders in Esprit Annual Report 2017-2018, there are several keywords related to its</w:t>
      </w:r>
      <w:r>
        <w:rPr>
          <w:rFonts w:ascii="Segoe UI" w:eastAsia="PMingLiU" w:hAnsi="Segoe UI" w:cs="Segoe UI" w:hint="eastAsia"/>
          <w:color w:val="000000"/>
          <w:sz w:val="20"/>
          <w:szCs w:val="20"/>
        </w:rPr>
        <w:t xml:space="preserve"> corporate</w:t>
      </w:r>
      <w:r>
        <w:rPr>
          <w:rFonts w:ascii="Segoe UI" w:eastAsia="Times New Roman" w:hAnsi="Segoe UI" w:cs="Segoe UI"/>
          <w:color w:val="000000"/>
          <w:sz w:val="20"/>
          <w:szCs w:val="20"/>
        </w:rPr>
        <w:t xml:space="preserve"> strategy: Brand image, Products, Wholesale business, ESHOP, International footprint and Employees.</w:t>
      </w:r>
      <w:r>
        <w:rPr>
          <w:rFonts w:ascii="Segoe UI" w:eastAsia="PMingLiU" w:hAnsi="Segoe UI" w:cs="Segoe UI" w:hint="eastAsia"/>
          <w:color w:val="000000"/>
          <w:sz w:val="20"/>
          <w:szCs w:val="20"/>
        </w:rPr>
        <w:t xml:space="preserve"> The CEO employed both growth strategies and defensive strategies in multiple </w:t>
      </w:r>
      <w:proofErr w:type="gramStart"/>
      <w:r>
        <w:rPr>
          <w:rFonts w:ascii="Segoe UI" w:eastAsia="PMingLiU" w:hAnsi="Segoe UI" w:cs="Segoe UI" w:hint="eastAsia"/>
          <w:color w:val="000000"/>
          <w:sz w:val="20"/>
          <w:szCs w:val="20"/>
        </w:rPr>
        <w:t>area</w:t>
      </w:r>
      <w:proofErr w:type="gramEnd"/>
      <w:r>
        <w:rPr>
          <w:rFonts w:ascii="Segoe UI" w:eastAsia="PMingLiU" w:hAnsi="Segoe UI" w:cs="Segoe UI" w:hint="eastAsia"/>
          <w:color w:val="000000"/>
          <w:sz w:val="20"/>
          <w:szCs w:val="20"/>
        </w:rPr>
        <w:t>.</w:t>
      </w:r>
    </w:p>
    <w:p w:rsidR="0019510E" w:rsidRDefault="0019510E">
      <w:pPr>
        <w:shd w:val="clear" w:color="auto" w:fill="FFFFFF"/>
        <w:spacing w:after="0" w:line="240" w:lineRule="auto"/>
        <w:rPr>
          <w:rFonts w:ascii="Segoe UI" w:eastAsia="PMingLiU"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b/>
          <w:bCs/>
          <w:color w:val="000000"/>
          <w:sz w:val="20"/>
          <w:szCs w:val="20"/>
        </w:rPr>
      </w:pPr>
      <w:r>
        <w:rPr>
          <w:rFonts w:ascii="Segoe UI" w:eastAsia="PMingLiU" w:hAnsi="Segoe UI" w:cs="Segoe UI" w:hint="eastAsia"/>
          <w:b/>
          <w:bCs/>
          <w:color w:val="000000"/>
          <w:sz w:val="20"/>
          <w:szCs w:val="20"/>
        </w:rPr>
        <w:t>Growth strategy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the brand image, Esprit focuses its own target audience on the younger generation of consumers, through cooperation with Opening Ceremony, launching Esprit original, organizing </w:t>
      </w:r>
      <w:proofErr w:type="spellStart"/>
      <w:r>
        <w:rPr>
          <w:rFonts w:ascii="Segoe UI" w:eastAsia="Times New Roman" w:hAnsi="Segoe UI" w:cs="Segoe UI"/>
          <w:color w:val="000000"/>
          <w:sz w:val="20"/>
          <w:szCs w:val="20"/>
        </w:rPr>
        <w:t>ImPerfect</w:t>
      </w:r>
      <w:proofErr w:type="spellEnd"/>
      <w:r>
        <w:rPr>
          <w:rFonts w:ascii="Segoe UI" w:eastAsia="Times New Roman" w:hAnsi="Segoe UI" w:cs="Segoe UI"/>
          <w:color w:val="000000"/>
          <w:sz w:val="20"/>
          <w:szCs w:val="20"/>
        </w:rPr>
        <w:t xml:space="preserve"> activities in products, stores and markets through young people’s preferences. </w:t>
      </w:r>
      <w:proofErr w:type="gramStart"/>
      <w:r>
        <w:rPr>
          <w:rFonts w:ascii="Segoe UI" w:eastAsia="Times New Roman" w:hAnsi="Segoe UI" w:cs="Segoe UI"/>
          <w:color w:val="000000"/>
          <w:sz w:val="20"/>
          <w:szCs w:val="20"/>
        </w:rPr>
        <w:t>Upgrading the products to enhance the effort to attract new consumers.</w:t>
      </w:r>
      <w:proofErr w:type="gramEnd"/>
      <w:r>
        <w:rPr>
          <w:rFonts w:ascii="Segoe UI" w:eastAsia="Times New Roman" w:hAnsi="Segoe UI" w:cs="Segoe UI"/>
          <w:color w:val="000000"/>
          <w:sz w:val="20"/>
          <w:szCs w:val="20"/>
        </w:rPr>
        <w:t xml:space="preserve"> Furthermore, Esprit has taken the lead in merging its two brands, Esprit and EDC, into one team for management, which is to avoid the consideration of two brands with similar style design.</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It is undeniable that after a brutal shuffle, Esprit has lost its brand vitality and is abandoned by young people.</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In order to make the brand image more youthful, Esprit invited Korean star Song </w:t>
      </w:r>
      <w:proofErr w:type="spellStart"/>
      <w:r>
        <w:rPr>
          <w:rFonts w:ascii="Segoe UI" w:eastAsia="Times New Roman" w:hAnsi="Segoe UI" w:cs="Segoe UI"/>
          <w:color w:val="000000"/>
          <w:sz w:val="20"/>
          <w:szCs w:val="20"/>
        </w:rPr>
        <w:t>Hye</w:t>
      </w:r>
      <w:proofErr w:type="spellEnd"/>
      <w:r>
        <w:rPr>
          <w:rFonts w:ascii="Segoe UI" w:eastAsia="Times New Roman" w:hAnsi="Segoe UI" w:cs="Segoe UI"/>
          <w:color w:val="000000"/>
          <w:sz w:val="20"/>
          <w:szCs w:val="20"/>
        </w:rPr>
        <w:t xml:space="preserve"> </w:t>
      </w:r>
      <w:proofErr w:type="spellStart"/>
      <w:r>
        <w:rPr>
          <w:rFonts w:ascii="Segoe UI" w:eastAsia="Times New Roman" w:hAnsi="Segoe UI" w:cs="Segoe UI"/>
          <w:color w:val="000000"/>
          <w:sz w:val="20"/>
          <w:szCs w:val="20"/>
        </w:rPr>
        <w:t>Kyo</w:t>
      </w:r>
      <w:proofErr w:type="spellEnd"/>
      <w:r>
        <w:rPr>
          <w:rFonts w:ascii="Segoe UI" w:eastAsia="Times New Roman" w:hAnsi="Segoe UI" w:cs="Segoe UI"/>
          <w:color w:val="000000"/>
          <w:sz w:val="20"/>
          <w:szCs w:val="20"/>
        </w:rPr>
        <w:t xml:space="preserve"> to serve as the spokesperson for the new season in 2016. Because of starring in "The Descendants of the Sun", Song </w:t>
      </w:r>
      <w:proofErr w:type="spellStart"/>
      <w:r>
        <w:rPr>
          <w:rFonts w:ascii="Segoe UI" w:eastAsia="Times New Roman" w:hAnsi="Segoe UI" w:cs="Segoe UI"/>
          <w:color w:val="000000"/>
          <w:sz w:val="20"/>
          <w:szCs w:val="20"/>
        </w:rPr>
        <w:t>Hye</w:t>
      </w:r>
      <w:proofErr w:type="spellEnd"/>
      <w:r>
        <w:rPr>
          <w:rFonts w:ascii="Segoe UI" w:eastAsia="Times New Roman" w:hAnsi="Segoe UI" w:cs="Segoe UI"/>
          <w:color w:val="000000"/>
          <w:sz w:val="20"/>
          <w:szCs w:val="20"/>
        </w:rPr>
        <w:t xml:space="preserve"> </w:t>
      </w:r>
      <w:proofErr w:type="spellStart"/>
      <w:r>
        <w:rPr>
          <w:rFonts w:ascii="Segoe UI" w:eastAsia="Times New Roman" w:hAnsi="Segoe UI" w:cs="Segoe UI"/>
          <w:color w:val="000000"/>
          <w:sz w:val="20"/>
          <w:szCs w:val="20"/>
        </w:rPr>
        <w:t>Kyo's</w:t>
      </w:r>
      <w:proofErr w:type="spellEnd"/>
      <w:r>
        <w:rPr>
          <w:rFonts w:ascii="Segoe UI" w:eastAsia="Times New Roman" w:hAnsi="Segoe UI" w:cs="Segoe UI"/>
          <w:color w:val="000000"/>
          <w:sz w:val="20"/>
          <w:szCs w:val="20"/>
        </w:rPr>
        <w:t xml:space="preserve"> popularity has once again made the brand get a lot of exposure in the youth group.</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In September 2016, Esprit, which has long been insulated with fashion, and the New York buyer fashion brand Opening Ceremony launched an Esprit by Opening Ceremony series, hoping to regain the brand's vitality.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On the products,</w:t>
      </w:r>
      <w:r>
        <w:rPr>
          <w:rFonts w:ascii="Segoe UI" w:eastAsia="PMingLiU" w:hAnsi="Segoe UI" w:cs="Segoe UI" w:hint="eastAsia"/>
          <w:color w:val="000000"/>
          <w:sz w:val="20"/>
          <w:szCs w:val="20"/>
        </w:rPr>
        <w:t xml:space="preserve"> Esprit used product development. F</w:t>
      </w:r>
      <w:r>
        <w:rPr>
          <w:rFonts w:ascii="Segoe UI" w:eastAsia="Times New Roman" w:hAnsi="Segoe UI" w:cs="Segoe UI"/>
          <w:color w:val="000000"/>
          <w:sz w:val="20"/>
          <w:szCs w:val="20"/>
        </w:rPr>
        <w:t xml:space="preserve">rom the beginning of the design to the sale, often take more than 9 months. After the team of Ma </w:t>
      </w:r>
      <w:proofErr w:type="spellStart"/>
      <w:r>
        <w:rPr>
          <w:rFonts w:ascii="Segoe UI" w:eastAsia="Times New Roman" w:hAnsi="Segoe UI" w:cs="Segoe UI"/>
          <w:color w:val="000000"/>
          <w:sz w:val="20"/>
          <w:szCs w:val="20"/>
        </w:rPr>
        <w:t>Haosi</w:t>
      </w:r>
      <w:proofErr w:type="spellEnd"/>
      <w:r>
        <w:rPr>
          <w:rFonts w:ascii="Segoe UI" w:eastAsia="Times New Roman" w:hAnsi="Segoe UI" w:cs="Segoe UI"/>
          <w:color w:val="000000"/>
          <w:sz w:val="20"/>
          <w:szCs w:val="20"/>
        </w:rPr>
        <w:t xml:space="preserve"> entered the company, Esprit began to carry out vertical reforms. The specific measures include reducing one-third of suppliers, reducing styles, and passing the past. The 12-month product line has become a four-season product, and some products have been reduced from design to shelf time to two to three months, optimizing inventory.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Moreover, Esprit has also set its own ’fast’ positioning to the end, setting up a separate product that has been responsible for rapid response. In order to cater to the tastes of Asia Pacific market consumers, Esprit also offers specific needs to them. In line with the new brand image, Esprit unifies the style of online retail and offline </w:t>
      </w:r>
      <w:proofErr w:type="gramStart"/>
      <w:r>
        <w:rPr>
          <w:rFonts w:ascii="Segoe UI" w:eastAsia="Times New Roman" w:hAnsi="Segoe UI" w:cs="Segoe UI"/>
          <w:color w:val="000000"/>
          <w:sz w:val="20"/>
          <w:szCs w:val="20"/>
        </w:rPr>
        <w:t>stores,</w:t>
      </w:r>
      <w:proofErr w:type="gramEnd"/>
      <w:r>
        <w:rPr>
          <w:rFonts w:ascii="Segoe UI" w:eastAsia="Times New Roman" w:hAnsi="Segoe UI" w:cs="Segoe UI"/>
          <w:color w:val="000000"/>
          <w:sz w:val="20"/>
          <w:szCs w:val="20"/>
        </w:rPr>
        <w:t xml:space="preserve"> introduce innovative modern elements, play digital screens and experience spaces. Nonetheless, these reforms seem to be very relevant to marketing channels and products, have not been working well to revive Esprit.</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ESHOP, </w:t>
      </w:r>
      <w:r>
        <w:rPr>
          <w:rFonts w:ascii="Segoe UI" w:eastAsia="PMingLiU" w:hAnsi="Segoe UI" w:cs="Segoe UI" w:hint="eastAsia"/>
          <w:color w:val="000000"/>
          <w:sz w:val="20"/>
          <w:szCs w:val="20"/>
        </w:rPr>
        <w:t xml:space="preserve">Esprit used market penetration. </w:t>
      </w:r>
      <w:r>
        <w:rPr>
          <w:rFonts w:ascii="Segoe UI" w:eastAsia="Times New Roman" w:hAnsi="Segoe UI" w:cs="Segoe UI"/>
          <w:color w:val="000000"/>
          <w:sz w:val="20"/>
          <w:szCs w:val="20"/>
        </w:rPr>
        <w:t>Online retail is a business launched by Esprit in the second half of 2016. Although it started late, it also achieved good results. In contrast, the performance of retail stores was greatly reduced. According to management, the German retail business has been affected by the Group’s progress in optimizing the network, the net sales area is decreasing, and the number of stores is also decreasing. Nevertheless, from the new reform plan proposed by Esprit, it is not difficult to see that the focus of the management adjustment in the three to five years is still in the Asia-Pacific market. It is obviously not wise for Germany’s online retail to show its potential but to abandon it.</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the International footprint, </w:t>
      </w:r>
      <w:r>
        <w:rPr>
          <w:rFonts w:ascii="Segoe UI" w:eastAsia="PMingLiU" w:hAnsi="Segoe UI" w:cs="Segoe UI" w:hint="eastAsia"/>
          <w:color w:val="000000"/>
          <w:sz w:val="20"/>
          <w:szCs w:val="20"/>
        </w:rPr>
        <w:t>Esprit used market penetration. B</w:t>
      </w:r>
      <w:r>
        <w:rPr>
          <w:rFonts w:ascii="Segoe UI" w:eastAsia="Times New Roman" w:hAnsi="Segoe UI" w:cs="Segoe UI"/>
          <w:color w:val="000000"/>
          <w:sz w:val="20"/>
          <w:szCs w:val="20"/>
        </w:rPr>
        <w:t xml:space="preserve">efore 2007, it was regarded as the golden decade of Esprit Global. At that time, the Chinese market was not eroded by fast fashion. The competitiveness of similar apparel brands was relatively weak, and e-commerce was in its infancy. Esprit was lucky enough to earn a lot of money. It became the first enlightener of the western aesthetic taste of the Chinese middle class. In 2003, Xing </w:t>
      </w:r>
      <w:proofErr w:type="spellStart"/>
      <w:r>
        <w:rPr>
          <w:rFonts w:ascii="Segoe UI" w:eastAsia="Times New Roman" w:hAnsi="Segoe UI" w:cs="Segoe UI"/>
          <w:color w:val="000000"/>
          <w:sz w:val="20"/>
          <w:szCs w:val="20"/>
        </w:rPr>
        <w:t>Liyuan</w:t>
      </w:r>
      <w:proofErr w:type="spellEnd"/>
      <w:r>
        <w:rPr>
          <w:rFonts w:ascii="Segoe UI" w:eastAsia="Times New Roman" w:hAnsi="Segoe UI" w:cs="Segoe UI"/>
          <w:color w:val="000000"/>
          <w:sz w:val="20"/>
          <w:szCs w:val="20"/>
        </w:rPr>
        <w:t xml:space="preserve"> was listed on the Forbes Global $1 billion rich list for the first time with a value of 1.8 billion US dollars, ranking 310th. This glory continued until 2006, and after the </w:t>
      </w:r>
      <w:proofErr w:type="gramStart"/>
      <w:r>
        <w:rPr>
          <w:rFonts w:ascii="Segoe UI" w:eastAsia="Times New Roman" w:hAnsi="Segoe UI" w:cs="Segoe UI"/>
          <w:color w:val="000000"/>
          <w:sz w:val="20"/>
          <w:szCs w:val="20"/>
        </w:rPr>
        <w:t>competitors</w:t>
      </w:r>
      <w:proofErr w:type="gramEnd"/>
      <w:r>
        <w:rPr>
          <w:rFonts w:ascii="Segoe UI" w:eastAsia="Times New Roman" w:hAnsi="Segoe UI" w:cs="Segoe UI"/>
          <w:color w:val="000000"/>
          <w:sz w:val="20"/>
          <w:szCs w:val="20"/>
        </w:rPr>
        <w:t xml:space="preserve"> fast fashion Zara, </w:t>
      </w:r>
      <w:proofErr w:type="spellStart"/>
      <w:r>
        <w:rPr>
          <w:rFonts w:ascii="Segoe UI" w:eastAsia="Times New Roman" w:hAnsi="Segoe UI" w:cs="Segoe UI"/>
          <w:color w:val="000000"/>
          <w:sz w:val="20"/>
          <w:szCs w:val="20"/>
        </w:rPr>
        <w:t>Uniqlo</w:t>
      </w:r>
      <w:proofErr w:type="spellEnd"/>
      <w:r>
        <w:rPr>
          <w:rFonts w:ascii="Segoe UI" w:eastAsia="Times New Roman" w:hAnsi="Segoe UI" w:cs="Segoe UI"/>
          <w:color w:val="000000"/>
          <w:sz w:val="20"/>
          <w:szCs w:val="20"/>
        </w:rPr>
        <w:t>, H&amp;M and other brands continued to force the Chinese market, Esprit's peace of mind ended. The fast fashions with diverse styles, low prices and fast updates have gradually replaced Esprit's position in the eyes of young Chinese consumers.</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With the new round of brutal reshuffle in the fashion world, Esprit, still at the bottom of the valley, chose to continue to bet on the Chinese market.</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Anders Kristiansen, the new CEO who will replace Ma </w:t>
      </w:r>
      <w:proofErr w:type="spellStart"/>
      <w:r>
        <w:rPr>
          <w:rFonts w:ascii="Segoe UI" w:eastAsia="Times New Roman" w:hAnsi="Segoe UI" w:cs="Segoe UI"/>
          <w:color w:val="000000"/>
          <w:sz w:val="20"/>
          <w:szCs w:val="20"/>
        </w:rPr>
        <w:t>Haosi</w:t>
      </w:r>
      <w:proofErr w:type="spellEnd"/>
      <w:r>
        <w:rPr>
          <w:rFonts w:ascii="Segoe UI" w:eastAsia="Times New Roman" w:hAnsi="Segoe UI" w:cs="Segoe UI"/>
          <w:color w:val="000000"/>
          <w:sz w:val="20"/>
          <w:szCs w:val="20"/>
        </w:rPr>
        <w:t>, left New Look last September, and his biggest role during his tenure was to dominate New Look's expansion strategy in the Chinese market. However, the new management of New Look said that the expansion of the brand in the Chinese market is too blind and radical, and the expansion of the brand in China will be suspended in the future.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b/>
          <w:bCs/>
          <w:color w:val="000000"/>
          <w:sz w:val="20"/>
          <w:szCs w:val="20"/>
        </w:rPr>
      </w:pPr>
      <w:r>
        <w:rPr>
          <w:rFonts w:ascii="Segoe UI" w:eastAsia="PMingLiU" w:hAnsi="Segoe UI" w:cs="Segoe UI" w:hint="eastAsia"/>
          <w:b/>
          <w:bCs/>
          <w:color w:val="000000"/>
          <w:sz w:val="20"/>
          <w:szCs w:val="20"/>
        </w:rPr>
        <w:t>Defensive strategy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wholesale business, </w:t>
      </w:r>
      <w:r>
        <w:rPr>
          <w:rFonts w:ascii="Segoe UI" w:eastAsia="PMingLiU" w:hAnsi="Segoe UI" w:cs="Segoe UI" w:hint="eastAsia"/>
          <w:color w:val="000000"/>
          <w:sz w:val="20"/>
          <w:szCs w:val="20"/>
        </w:rPr>
        <w:t xml:space="preserve">Esprit used </w:t>
      </w:r>
      <w:r w:rsidR="004D3DFA">
        <w:rPr>
          <w:rFonts w:ascii="Segoe UI" w:eastAsia="PMingLiU" w:hAnsi="Segoe UI" w:cs="Segoe UI"/>
          <w:color w:val="000000"/>
          <w:sz w:val="20"/>
          <w:szCs w:val="20"/>
        </w:rPr>
        <w:t>related</w:t>
      </w:r>
      <w:r>
        <w:rPr>
          <w:rFonts w:ascii="Segoe UI" w:eastAsia="PMingLiU" w:hAnsi="Segoe UI" w:cs="Segoe UI" w:hint="eastAsia"/>
          <w:color w:val="000000"/>
          <w:sz w:val="20"/>
          <w:szCs w:val="20"/>
        </w:rPr>
        <w:t xml:space="preserve"> </w:t>
      </w:r>
      <w:r w:rsidR="004D3DFA">
        <w:rPr>
          <w:rFonts w:ascii="Segoe UI" w:eastAsia="PMingLiU" w:hAnsi="Segoe UI" w:cs="Segoe UI"/>
          <w:color w:val="000000"/>
          <w:sz w:val="20"/>
          <w:szCs w:val="20"/>
        </w:rPr>
        <w:t>diversification</w:t>
      </w:r>
      <w:r>
        <w:rPr>
          <w:rFonts w:ascii="Segoe UI" w:eastAsia="PMingLiU" w:hAnsi="Segoe UI" w:cs="Segoe UI" w:hint="eastAsia"/>
          <w:color w:val="000000"/>
          <w:sz w:val="20"/>
          <w:szCs w:val="20"/>
        </w:rPr>
        <w:t xml:space="preserve">. </w:t>
      </w:r>
      <w:proofErr w:type="gramStart"/>
      <w:r>
        <w:rPr>
          <w:rFonts w:ascii="Segoe UI" w:eastAsia="PMingLiU" w:hAnsi="Segoe UI" w:cs="Segoe UI" w:hint="eastAsia"/>
          <w:color w:val="000000"/>
          <w:sz w:val="20"/>
          <w:szCs w:val="20"/>
        </w:rPr>
        <w:t xml:space="preserve">Its reliance </w:t>
      </w:r>
      <w:r>
        <w:rPr>
          <w:rFonts w:ascii="Segoe UI" w:eastAsia="Times New Roman" w:hAnsi="Segoe UI" w:cs="Segoe UI"/>
          <w:color w:val="000000"/>
          <w:sz w:val="20"/>
          <w:szCs w:val="20"/>
        </w:rPr>
        <w:t>on the traditional business model of retail and wholesale to become a major drag.</w:t>
      </w:r>
      <w:proofErr w:type="gramEnd"/>
      <w:r>
        <w:rPr>
          <w:rFonts w:ascii="Segoe UI" w:eastAsia="Times New Roman" w:hAnsi="Segoe UI" w:cs="Segoe UI"/>
          <w:color w:val="000000"/>
          <w:sz w:val="20"/>
          <w:szCs w:val="20"/>
        </w:rPr>
        <w:t xml:space="preserve"> After each season of new product design, Esprit often needs to go through two or three months of fabric procurement period, and then handed over to each factory for production. During the period, an order meeting will be held to adjust the production according to the order of each branch and agent, and finally to the distribution and replenishment stage.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 xml:space="preserve">On employees, the new CEO </w:t>
      </w:r>
      <w:r>
        <w:rPr>
          <w:rFonts w:ascii="Segoe UI" w:eastAsia="PMingLiU" w:hAnsi="Segoe UI" w:cs="Segoe UI" w:hint="eastAsia"/>
          <w:color w:val="000000"/>
          <w:sz w:val="20"/>
          <w:szCs w:val="20"/>
        </w:rPr>
        <w:t xml:space="preserve">focused on retrenchment. He </w:t>
      </w:r>
      <w:r>
        <w:rPr>
          <w:rFonts w:ascii="Segoe UI" w:eastAsia="Times New Roman" w:hAnsi="Segoe UI" w:cs="Segoe UI"/>
          <w:color w:val="000000"/>
          <w:sz w:val="20"/>
          <w:szCs w:val="20"/>
        </w:rPr>
        <w:t>has also begun to work hard on the open source and throttling, such as further streamlining the staff, non-store employees are expected to reduce by 35% to 40%. Among them, Ratingen’s five offices will be one, and the size of the Hong Kong office will be further reduced. Even in the brand and Zara’s scratch’ boundaries, reduce the proportion of high-end high fashion, strengthen the basic style.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To evaluate the effectiveness of the above strategies, taking the latest performance as an example.</w:t>
      </w:r>
      <w:proofErr w:type="gramEnd"/>
      <w:r>
        <w:rPr>
          <w:rFonts w:ascii="Segoe UI" w:eastAsia="Times New Roman" w:hAnsi="Segoe UI" w:cs="Segoe UI"/>
          <w:color w:val="000000"/>
          <w:sz w:val="20"/>
          <w:szCs w:val="20"/>
        </w:rPr>
        <w:t xml:space="preserve"> The major sales region of Esprit, Germany, also experienced a 17.36% decline in customer revenue. The share of income in the Asia Pacific region has also declined further. In the first half of the fiscal year 2018-2019, the Group closed 91 stores, and together with 50 stores closed for six months, the net retail sales area decreased by 12.2% year-on-year. In the future, the company will continue to phase out loss-making stores to increase sales revenue.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As of the first quarter of 2018, Esprit’s overall revenue decreased by 16.8% to 3.334 billion HK dollar, excluding online revenue, retail business and wholesale business decreased by 18.4% and 16.3% respectively. Online retail sales fell 15.2%, the offline retail stores sales is the most tragic one among all three major business, in terms of regions, sales in Germany, Europe and other regions (including the Americas) and Asia Pacific fell by 17.2%, 15.3% and 20.8% respectively.</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offline retail business in the Asia Pacific region has been the main reason for Esprit’s negative revenue growth in the past four years. In the past few years, the company has been closing some loss-making physical stores, although some achievements have been made. For example, the gross profit margin has continued to rise slightly since the beginning of financial year 2014, but the side effects have followed – the income scale has dropped significantly. They recorded a 36% decline in revenue between financial year 2014 and year 2017.</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In addition, the company’s asset turnover rate has remained at a relatively stable level in the past five years. During the latest results period, the inventory balance decreased by 12.7% to 2.44 billion HK dollar. However, the number of turnover days increased to 132 days, an increase of 7 days compared with the same period last year. And profitability is also </w:t>
      </w:r>
      <w:proofErr w:type="gramStart"/>
      <w:r>
        <w:rPr>
          <w:rFonts w:ascii="Segoe UI" w:eastAsia="Times New Roman" w:hAnsi="Segoe UI" w:cs="Segoe UI"/>
          <w:color w:val="000000"/>
          <w:sz w:val="20"/>
          <w:szCs w:val="20"/>
        </w:rPr>
        <w:t>deteriorating,</w:t>
      </w:r>
      <w:proofErr w:type="gramEnd"/>
      <w:r>
        <w:rPr>
          <w:rFonts w:ascii="Segoe UI" w:eastAsia="Times New Roman" w:hAnsi="Segoe UI" w:cs="Segoe UI"/>
          <w:color w:val="000000"/>
          <w:sz w:val="20"/>
          <w:szCs w:val="20"/>
        </w:rPr>
        <w:t xml:space="preserve"> grow profit decreased by 16.9% year-on-year to 3.471 billion HK dollar. In terms of gross profit margin, due to the higher discount level, it decreased by 1.6% to 51.3% compared with the same period of last year.</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However, compared with the deterioration of the above data, the biggest performance highlight for Esprit is ‘no debt’ and the cash holdings are still abundant. According to the latest data, the company currently holds a cash of 3.636 billion HK dollar, which is its biggest margin of safety. This money may provide the company with the basic soil for the turnaround.</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PMingLiU" w:hAnsi="Segoe UI" w:cs="Segoe UI"/>
          <w:color w:val="000000"/>
          <w:sz w:val="20"/>
          <w:szCs w:val="20"/>
        </w:rPr>
      </w:pPr>
      <w:r>
        <w:rPr>
          <w:rFonts w:ascii="Segoe UI" w:eastAsia="PMingLiU" w:hAnsi="Segoe UI" w:cs="Segoe UI" w:hint="eastAsia"/>
          <w:color w:val="000000"/>
          <w:sz w:val="20"/>
          <w:szCs w:val="20"/>
        </w:rPr>
        <w:t xml:space="preserve">In conclusion, Esprit stuck in the </w:t>
      </w:r>
      <w:proofErr w:type="gramStart"/>
      <w:r>
        <w:rPr>
          <w:rFonts w:ascii="Segoe UI" w:eastAsia="PMingLiU" w:hAnsi="Segoe UI" w:cs="Segoe UI" w:hint="eastAsia"/>
          <w:color w:val="000000"/>
          <w:sz w:val="20"/>
          <w:szCs w:val="20"/>
        </w:rPr>
        <w:t>middle ,</w:t>
      </w:r>
      <w:proofErr w:type="gramEnd"/>
      <w:r>
        <w:rPr>
          <w:rFonts w:ascii="Segoe UI" w:eastAsia="PMingLiU" w:hAnsi="Segoe UI" w:cs="Segoe UI" w:hint="eastAsia"/>
          <w:color w:val="000000"/>
          <w:sz w:val="20"/>
          <w:szCs w:val="20"/>
        </w:rPr>
        <w:t xml:space="preserve"> the company is not the cost leader of fast fashion industry; it also did not create differentiation advantage. Furthermore, Esprit failed to target the expensive niches of fast fashion market, which also means its focused cost leadership strategy and focused differentiation strategy are both non-effective. </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Recommendation</w:t>
      </w: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We need to have </w:t>
      </w:r>
      <w:proofErr w:type="gramStart"/>
      <w:r>
        <w:rPr>
          <w:rFonts w:ascii="Segoe UI" w:eastAsia="Times New Roman" w:hAnsi="Segoe UI" w:cs="Segoe UI"/>
          <w:color w:val="000000"/>
          <w:sz w:val="20"/>
          <w:szCs w:val="20"/>
        </w:rPr>
        <w:t>summarize</w:t>
      </w:r>
      <w:proofErr w:type="gramEnd"/>
      <w:r>
        <w:rPr>
          <w:rFonts w:ascii="Segoe UI" w:eastAsia="Times New Roman" w:hAnsi="Segoe UI" w:cs="Segoe UI"/>
          <w:color w:val="000000"/>
          <w:sz w:val="20"/>
          <w:szCs w:val="20"/>
        </w:rPr>
        <w:t xml:space="preserve"> the basic input information needed to formulate new strategies, the Strengths-Weaknesses-Opportunities-Threats (SWOT) Matrix of Esprit is </w:t>
      </w:r>
      <w:proofErr w:type="spellStart"/>
      <w:r>
        <w:rPr>
          <w:rFonts w:ascii="Segoe UI" w:eastAsia="Times New Roman" w:hAnsi="Segoe UI" w:cs="Segoe UI"/>
          <w:color w:val="000000"/>
          <w:sz w:val="20"/>
          <w:szCs w:val="20"/>
        </w:rPr>
        <w:t>forumulated</w:t>
      </w:r>
      <w:proofErr w:type="spellEnd"/>
      <w:r>
        <w:rPr>
          <w:rFonts w:ascii="Segoe UI" w:eastAsia="Times New Roman" w:hAnsi="Segoe UI" w:cs="Segoe UI"/>
          <w:color w:val="000000"/>
          <w:sz w:val="20"/>
          <w:szCs w:val="20"/>
        </w:rPr>
        <w:t xml:space="preserve"> as below:</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 xml:space="preserve">The strengths of Esprit </w:t>
      </w:r>
      <w:proofErr w:type="gramStart"/>
      <w:r>
        <w:rPr>
          <w:rFonts w:ascii="Segoe UI" w:eastAsia="Times New Roman" w:hAnsi="Segoe UI" w:cs="Segoe UI"/>
          <w:color w:val="000000"/>
          <w:sz w:val="20"/>
          <w:szCs w:val="20"/>
        </w:rPr>
        <w:t>is</w:t>
      </w:r>
      <w:proofErr w:type="gramEnd"/>
      <w:r>
        <w:rPr>
          <w:rFonts w:ascii="Segoe UI" w:eastAsia="Times New Roman" w:hAnsi="Segoe UI" w:cs="Segoe UI"/>
          <w:color w:val="000000"/>
          <w:sz w:val="20"/>
          <w:szCs w:val="20"/>
        </w:rPr>
        <w:t xml:space="preserve"> it has an employee strength of over 15000 worldwide, it has strong brand awareness and positioning in over forty countries. Furthermore, it has more than 800 apparel stores globally, and a clever portfolio setup concentrating on men, casual and kids market.</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weaknesses of Esprit are intense competition gives customers options of frequent brand switching, and their brand image is too old to youngsters.</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 opportunities of Esprit are low production and manufacturing costs in various international markets, continuously growing casual wear market, the kept on growing earning population in the emerging countries, and large amount of cash on hand. </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threats Esprit facing are threat of cheap/fake imitations in the market, product substitution with local brands, and intense competition from leading brands.</w:t>
      </w:r>
    </w:p>
    <w:p w:rsidR="0019510E" w:rsidRDefault="0019510E">
      <w:pPr>
        <w:shd w:val="clear" w:color="auto" w:fill="FFFFFF"/>
        <w:spacing w:after="0" w:line="240" w:lineRule="auto"/>
        <w:rPr>
          <w:rFonts w:ascii="Segoe UI" w:eastAsia="Times New Roman" w:hAnsi="Segoe UI" w:cs="Segoe UI"/>
          <w:color w:val="000000"/>
          <w:sz w:val="20"/>
          <w:szCs w:val="20"/>
        </w:rPr>
      </w:pPr>
    </w:p>
    <w:tbl>
      <w:tblPr>
        <w:tblW w:w="10260" w:type="dxa"/>
        <w:tblLayout w:type="fixed"/>
        <w:tblCellMar>
          <w:left w:w="0" w:type="dxa"/>
          <w:right w:w="0" w:type="dxa"/>
        </w:tblCellMar>
        <w:tblLook w:val="04A0" w:firstRow="1" w:lastRow="0" w:firstColumn="1" w:lastColumn="0" w:noHBand="0" w:noVBand="1"/>
      </w:tblPr>
      <w:tblGrid>
        <w:gridCol w:w="5430"/>
        <w:gridCol w:w="4830"/>
      </w:tblGrid>
      <w:tr w:rsidR="0019510E">
        <w:trPr>
          <w:trHeight w:val="1715"/>
        </w:trPr>
        <w:tc>
          <w:tcPr>
            <w:tcW w:w="543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FFFFFF"/>
                <w:kern w:val="24"/>
                <w:sz w:val="28"/>
                <w:szCs w:val="28"/>
              </w:rPr>
              <w:t>Strength</w:t>
            </w:r>
          </w:p>
          <w:p w:rsidR="0019510E" w:rsidRDefault="0087129D">
            <w:pPr>
              <w:pStyle w:val="Web"/>
              <w:spacing w:beforeAutospacing="0" w:afterAutospacing="0" w:line="240" w:lineRule="auto"/>
            </w:pPr>
            <w:r>
              <w:rPr>
                <w:rFonts w:ascii="Calibri" w:hAnsi="Calibri" w:cs="Calibri"/>
                <w:b/>
                <w:color w:val="FFFFFF"/>
                <w:kern w:val="24"/>
                <w:sz w:val="20"/>
                <w:szCs w:val="20"/>
              </w:rPr>
              <w:t>-employee strength of over 15000 worldwide</w:t>
            </w:r>
          </w:p>
          <w:p w:rsidR="0019510E" w:rsidRDefault="0087129D">
            <w:pPr>
              <w:pStyle w:val="Web"/>
              <w:spacing w:beforeAutospacing="0" w:afterAutospacing="0" w:line="240" w:lineRule="auto"/>
            </w:pPr>
            <w:r>
              <w:rPr>
                <w:rFonts w:ascii="Calibri" w:hAnsi="Calibri" w:cs="Calibri"/>
                <w:b/>
                <w:color w:val="FFFFFF"/>
                <w:kern w:val="24"/>
                <w:sz w:val="20"/>
                <w:szCs w:val="20"/>
              </w:rPr>
              <w:t>-strong brand awareness and positioning in over 40 countries</w:t>
            </w:r>
          </w:p>
          <w:p w:rsidR="0019510E" w:rsidRDefault="0087129D">
            <w:pPr>
              <w:pStyle w:val="Web"/>
              <w:spacing w:beforeAutospacing="0" w:afterAutospacing="0" w:line="240" w:lineRule="auto"/>
            </w:pPr>
            <w:r>
              <w:rPr>
                <w:rFonts w:ascii="Calibri" w:hAnsi="Calibri" w:cs="Calibri"/>
                <w:b/>
                <w:color w:val="FFFFFF"/>
                <w:kern w:val="24"/>
                <w:sz w:val="20"/>
                <w:szCs w:val="20"/>
              </w:rPr>
              <w:t>-more than 800 apparel stores globally</w:t>
            </w:r>
          </w:p>
        </w:tc>
        <w:tc>
          <w:tcPr>
            <w:tcW w:w="483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FFFFFF"/>
                <w:kern w:val="24"/>
                <w:sz w:val="28"/>
                <w:szCs w:val="28"/>
              </w:rPr>
              <w:t>Weakness</w:t>
            </w:r>
          </w:p>
          <w:p w:rsidR="0019510E" w:rsidRDefault="0087129D">
            <w:pPr>
              <w:pStyle w:val="Web"/>
              <w:spacing w:beforeAutospacing="0" w:afterAutospacing="0" w:line="240" w:lineRule="auto"/>
            </w:pPr>
            <w:r>
              <w:rPr>
                <w:rFonts w:ascii="Calibri" w:hAnsi="Calibri" w:cs="Calibri"/>
                <w:b/>
                <w:color w:val="FFFFFF"/>
                <w:kern w:val="24"/>
                <w:sz w:val="20"/>
                <w:szCs w:val="20"/>
              </w:rPr>
              <w:t>- intense competition gives customers options of frequent brand switching</w:t>
            </w:r>
          </w:p>
          <w:p w:rsidR="0019510E" w:rsidRDefault="0087129D">
            <w:pPr>
              <w:pStyle w:val="Web"/>
              <w:spacing w:beforeAutospacing="0" w:afterAutospacing="0" w:line="240" w:lineRule="auto"/>
            </w:pPr>
            <w:r>
              <w:rPr>
                <w:rFonts w:ascii="Calibri" w:hAnsi="Calibri" w:cs="Calibri"/>
                <w:b/>
                <w:color w:val="FFFFFF"/>
                <w:kern w:val="24"/>
                <w:sz w:val="20"/>
                <w:szCs w:val="20"/>
              </w:rPr>
              <w:t>-brand image is too old to youngsters</w:t>
            </w:r>
          </w:p>
        </w:tc>
      </w:tr>
      <w:tr w:rsidR="0019510E">
        <w:trPr>
          <w:trHeight w:val="1974"/>
        </w:trPr>
        <w:tc>
          <w:tcPr>
            <w:tcW w:w="543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000000"/>
                <w:kern w:val="24"/>
                <w:sz w:val="28"/>
                <w:szCs w:val="28"/>
              </w:rPr>
              <w:t>Opportunity</w:t>
            </w:r>
          </w:p>
          <w:p w:rsidR="0019510E" w:rsidRDefault="0087129D">
            <w:pPr>
              <w:pStyle w:val="Web"/>
              <w:spacing w:beforeAutospacing="0" w:afterAutospacing="0" w:line="240" w:lineRule="auto"/>
            </w:pPr>
            <w:r>
              <w:rPr>
                <w:rFonts w:ascii="Calibri" w:hAnsi="Calibri" w:cs="Calibri"/>
                <w:color w:val="000000"/>
                <w:kern w:val="24"/>
                <w:sz w:val="20"/>
                <w:szCs w:val="20"/>
              </w:rPr>
              <w:t>-continuously growing casual wear market</w:t>
            </w:r>
          </w:p>
          <w:p w:rsidR="0019510E" w:rsidRDefault="0087129D">
            <w:pPr>
              <w:pStyle w:val="Web"/>
              <w:spacing w:beforeAutospacing="0" w:afterAutospacing="0" w:line="240" w:lineRule="auto"/>
            </w:pPr>
            <w:r>
              <w:rPr>
                <w:rFonts w:ascii="Calibri" w:hAnsi="Calibri" w:cs="Calibri"/>
                <w:color w:val="000000"/>
                <w:kern w:val="24"/>
                <w:sz w:val="20"/>
                <w:szCs w:val="20"/>
              </w:rPr>
              <w:t>- low production and manufacturing costs in various international markets</w:t>
            </w:r>
          </w:p>
          <w:p w:rsidR="0019510E" w:rsidRDefault="0087129D">
            <w:pPr>
              <w:pStyle w:val="Web"/>
              <w:spacing w:beforeAutospacing="0" w:afterAutospacing="0" w:line="240" w:lineRule="auto"/>
            </w:pPr>
            <w:r>
              <w:rPr>
                <w:rFonts w:ascii="Calibri" w:hAnsi="Calibri" w:cs="Calibri"/>
                <w:color w:val="000000"/>
                <w:kern w:val="24"/>
                <w:sz w:val="20"/>
                <w:szCs w:val="20"/>
              </w:rPr>
              <w:t>-growing earning population in the emerging countries</w:t>
            </w:r>
          </w:p>
          <w:p w:rsidR="0019510E" w:rsidRDefault="0087129D">
            <w:pPr>
              <w:pStyle w:val="Web"/>
              <w:spacing w:beforeAutospacing="0" w:afterAutospacing="0" w:line="240" w:lineRule="auto"/>
            </w:pPr>
            <w:r>
              <w:rPr>
                <w:rFonts w:ascii="Calibri" w:hAnsi="Calibri" w:cs="Calibri"/>
                <w:color w:val="000000"/>
                <w:kern w:val="24"/>
                <w:sz w:val="20"/>
                <w:szCs w:val="20"/>
              </w:rPr>
              <w:t>- large amount of cash on hand</w:t>
            </w:r>
          </w:p>
        </w:tc>
        <w:tc>
          <w:tcPr>
            <w:tcW w:w="483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19510E" w:rsidRDefault="0087129D">
            <w:pPr>
              <w:pStyle w:val="Web"/>
              <w:spacing w:beforeAutospacing="0" w:afterAutospacing="0"/>
            </w:pPr>
            <w:r>
              <w:rPr>
                <w:rFonts w:ascii="Calibri" w:hAnsi="Calibri" w:cs="Calibri"/>
                <w:b/>
                <w:color w:val="000000"/>
                <w:kern w:val="24"/>
                <w:sz w:val="28"/>
                <w:szCs w:val="28"/>
              </w:rPr>
              <w:t>Threat</w:t>
            </w:r>
          </w:p>
          <w:p w:rsidR="0019510E" w:rsidRDefault="0087129D">
            <w:pPr>
              <w:pStyle w:val="Web"/>
              <w:spacing w:beforeAutospacing="0" w:afterAutospacing="0" w:line="240" w:lineRule="auto"/>
            </w:pPr>
            <w:r>
              <w:rPr>
                <w:rFonts w:ascii="Calibri" w:hAnsi="Calibri" w:cs="Calibri"/>
                <w:color w:val="000000"/>
                <w:kern w:val="24"/>
                <w:sz w:val="20"/>
                <w:szCs w:val="20"/>
              </w:rPr>
              <w:t>-intense competition from leading brand</w:t>
            </w:r>
          </w:p>
          <w:p w:rsidR="0019510E" w:rsidRDefault="0087129D">
            <w:pPr>
              <w:pStyle w:val="Web"/>
              <w:spacing w:beforeAutospacing="0" w:afterAutospacing="0" w:line="240" w:lineRule="auto"/>
            </w:pPr>
            <w:r>
              <w:rPr>
                <w:rFonts w:ascii="Calibri" w:hAnsi="Calibri" w:cs="Calibri"/>
                <w:color w:val="000000"/>
                <w:kern w:val="24"/>
                <w:sz w:val="20"/>
                <w:szCs w:val="20"/>
              </w:rPr>
              <w:t>-product substitution with local brands</w:t>
            </w:r>
          </w:p>
          <w:p w:rsidR="0019510E" w:rsidRDefault="0087129D">
            <w:pPr>
              <w:pStyle w:val="Web"/>
              <w:spacing w:beforeAutospacing="0" w:afterAutospacing="0" w:line="240" w:lineRule="auto"/>
            </w:pPr>
            <w:r>
              <w:rPr>
                <w:rFonts w:ascii="Calibri" w:hAnsi="Calibri" w:cs="Calibri"/>
                <w:color w:val="000000"/>
                <w:kern w:val="24"/>
                <w:sz w:val="20"/>
                <w:szCs w:val="20"/>
              </w:rPr>
              <w:t>-threat of cheap/fake imitations in the market</w:t>
            </w:r>
          </w:p>
        </w:tc>
      </w:tr>
    </w:tbl>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4D3DFA">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BCG Analysis of Esprit Market by Region</w:t>
      </w:r>
    </w:p>
    <w:p w:rsidR="004D3DFA" w:rsidRDefault="004D3DFA">
      <w:pPr>
        <w:shd w:val="clear" w:color="auto" w:fill="FFFFFF"/>
        <w:spacing w:after="0" w:line="240" w:lineRule="auto"/>
        <w:rPr>
          <w:rFonts w:ascii="Segoe UI" w:eastAsia="Times New Roman" w:hAnsi="Segoe UI" w:cs="Segoe UI"/>
          <w:color w:val="000000"/>
          <w:sz w:val="20"/>
          <w:szCs w:val="20"/>
        </w:rPr>
      </w:pPr>
      <w:r w:rsidRPr="004D3DFA">
        <w:rPr>
          <w:rFonts w:ascii="Segoe UI" w:eastAsia="Times New Roman" w:hAnsi="Segoe UI" w:cs="Segoe UI"/>
          <w:noProof/>
          <w:color w:val="000000"/>
          <w:sz w:val="20"/>
          <w:szCs w:val="20"/>
        </w:rPr>
        <mc:AlternateContent>
          <mc:Choice Requires="wps">
            <w:drawing>
              <wp:anchor distT="0" distB="0" distL="114300" distR="114300" simplePos="0" relativeHeight="251663360" behindDoc="0" locked="0" layoutInCell="1" allowOverlap="1" wp14:anchorId="15C52E4D" wp14:editId="488DEE47">
                <wp:simplePos x="0" y="0"/>
                <wp:positionH relativeFrom="column">
                  <wp:posOffset>1219200</wp:posOffset>
                </wp:positionH>
                <wp:positionV relativeFrom="paragraph">
                  <wp:posOffset>463550</wp:posOffset>
                </wp:positionV>
                <wp:extent cx="3958590" cy="368935"/>
                <wp:effectExtent l="0" t="0" r="0" b="0"/>
                <wp:wrapNone/>
                <wp:docPr id="9" name="文字方塊 8"/>
                <wp:cNvGraphicFramePr/>
                <a:graphic xmlns:a="http://schemas.openxmlformats.org/drawingml/2006/main">
                  <a:graphicData uri="http://schemas.microsoft.com/office/word/2010/wordprocessingShape">
                    <wps:wsp>
                      <wps:cNvSpPr txBox="1"/>
                      <wps:spPr>
                        <a:xfrm>
                          <a:off x="0" y="0"/>
                          <a:ext cx="3958590" cy="368935"/>
                        </a:xfrm>
                        <a:prstGeom prst="rect">
                          <a:avLst/>
                        </a:prstGeom>
                        <a:noFill/>
                      </wps:spPr>
                      <wps:txbx>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High                      Low</w:t>
                            </w:r>
                          </w:p>
                        </w:txbxContent>
                      </wps:txbx>
                      <wps:bodyPr wrap="none" rtlCol="0">
                        <a:spAutoFit/>
                      </wps:bodyPr>
                    </wps:wsp>
                  </a:graphicData>
                </a:graphic>
              </wp:anchor>
            </w:drawing>
          </mc:Choice>
          <mc:Fallback>
            <w:pict>
              <v:shapetype id="_x0000_t202" coordsize="21600,21600" o:spt="202" path="m,l,21600r21600,l21600,xe">
                <v:stroke joinstyle="miter"/>
                <v:path gradientshapeok="t" o:connecttype="rect"/>
              </v:shapetype>
              <v:shape id="文字方塊 8" o:spid="_x0000_s1026" type="#_x0000_t202" style="position:absolute;margin-left:96pt;margin-top:36.5pt;width:311.7pt;height:29.0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fD7qQEAABADAAAOAAAAZHJzL2Uyb0RvYy54bWysUl1uGjEQfo/UO1h+L0uCiGDFErVF6UuV&#10;VqI9gPHarKW1x/IYdjlBpR6APPcAPUAOlJwjY0NIlLxFfRnb8/P5m29mdtXblm1VQAOu4ueDIWfK&#10;SaiNW1f818/rjxPOMApXixacqvhOIb+afzibdb5UF9BAW6vACMRh2fmKNzH6sihQNsoKHIBXjoIa&#10;ghWRnmFd1EF0hG7b4mI4vCw6CLUPIBUieReHIJ9nfK2VjN+1RhVZW3HiFrMN2a6SLeYzUa6D8I2R&#10;RxriHSysMI4+PUEtRBRsE8wbKGtkAAQdBxJsAVobqXIP1M358FU3y0Z4lXshcdCfZML/Bytvtj8C&#10;M3XFp5w5YWlED/vf9/9uH/Z393//sElSqPNYUuLSU2rsP0NPk37yIzlT470ONp3UEqM4ab076av6&#10;yCQ5R9PxZDylkKTY6HIyHY0TTPFc7QPGrwosS5eKB5pfllVsv2E8pD6lpM8cXJu2Tf5E8UAl3WK/&#10;6o+8V1DviHZHI664ox3kLMT2C+R9SBjoP20i4WT4VHyoOGKS7JngcUXSXF++c9bzIs8fAQAA//8D&#10;AFBLAwQUAAYACAAAACEA4OcBEN0AAAAKAQAADwAAAGRycy9kb3ducmV2LnhtbEyPwU7DMBBE70j8&#10;g7VI3KiTtIU0xKlQgTOl9APceBuHxOsodtvA17Oc4LQazWj2TbmeXC/OOIbWk4J0loBAqr1pqVGw&#10;/3i9y0GEqMno3hMq+MIA6+r6qtSF8Rd6x/MuNoJLKBRagY1xKKQMtUWnw8wPSOwd/eh0ZDk20oz6&#10;wuWul1mS3EunW+IPVg+4sVh3u5NTkCfuretW2Ta4xXe6tJtn/zJ8KnV7Mz09gog4xb8w/OIzOlTM&#10;dPAnMkH0rFcZb4kKHuZ8OZCnywWIAzvzNAVZlfL/hOoHAAD//wMAUEsBAi0AFAAGAAgAAAAhALaD&#10;OJL+AAAA4QEAABMAAAAAAAAAAAAAAAAAAAAAAFtDb250ZW50X1R5cGVzXS54bWxQSwECLQAUAAYA&#10;CAAAACEAOP0h/9YAAACUAQAACwAAAAAAAAAAAAAAAAAvAQAAX3JlbHMvLnJlbHNQSwECLQAUAAYA&#10;CAAAACEA4THw+6kBAAAQAwAADgAAAAAAAAAAAAAAAAAuAgAAZHJzL2Uyb0RvYy54bWxQSwECLQAU&#10;AAYACAAAACEA4OcBEN0AAAAKAQAADwAAAAAAAAAAAAAAAAADBAAAZHJzL2Rvd25yZXYueG1sUEsF&#10;BgAAAAAEAAQA8wAAAA0FAAAAAA==&#10;" filled="f" stroked="f">
                <v:textbox style="mso-fit-shape-to-text:t">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High                      Low</w:t>
                      </w:r>
                    </w:p>
                  </w:txbxContent>
                </v:textbox>
              </v:shape>
            </w:pict>
          </mc:Fallback>
        </mc:AlternateContent>
      </w:r>
      <w:r w:rsidRPr="004D3DFA">
        <w:rPr>
          <w:rFonts w:ascii="Segoe UI" w:eastAsia="Times New Roman" w:hAnsi="Segoe UI" w:cs="Segoe UI"/>
          <w:noProof/>
          <w:color w:val="000000"/>
          <w:sz w:val="20"/>
          <w:szCs w:val="20"/>
        </w:rPr>
        <mc:AlternateContent>
          <mc:Choice Requires="wps">
            <w:drawing>
              <wp:anchor distT="0" distB="0" distL="114300" distR="114300" simplePos="0" relativeHeight="251662336" behindDoc="0" locked="0" layoutInCell="1" allowOverlap="1" wp14:anchorId="380525DE" wp14:editId="388A98A1">
                <wp:simplePos x="0" y="0"/>
                <wp:positionH relativeFrom="column">
                  <wp:posOffset>1012825</wp:posOffset>
                </wp:positionH>
                <wp:positionV relativeFrom="paragraph">
                  <wp:posOffset>82550</wp:posOffset>
                </wp:positionV>
                <wp:extent cx="4472940" cy="368935"/>
                <wp:effectExtent l="0" t="0" r="0" b="0"/>
                <wp:wrapNone/>
                <wp:docPr id="8" name="文字方塊 7"/>
                <wp:cNvGraphicFramePr/>
                <a:graphic xmlns:a="http://schemas.openxmlformats.org/drawingml/2006/main">
                  <a:graphicData uri="http://schemas.microsoft.com/office/word/2010/wordprocessingShape">
                    <wps:wsp>
                      <wps:cNvSpPr txBox="1"/>
                      <wps:spPr>
                        <a:xfrm>
                          <a:off x="0" y="0"/>
                          <a:ext cx="4472940" cy="368935"/>
                        </a:xfrm>
                        <a:prstGeom prst="rect">
                          <a:avLst/>
                        </a:prstGeom>
                        <a:noFill/>
                      </wps:spPr>
                      <wps:txbx>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Relative Competitive Positions (Market Share)</w:t>
                            </w:r>
                          </w:p>
                        </w:txbxContent>
                      </wps:txbx>
                      <wps:bodyPr wrap="none" rtlCol="0">
                        <a:spAutoFit/>
                      </wps:bodyPr>
                    </wps:wsp>
                  </a:graphicData>
                </a:graphic>
              </wp:anchor>
            </w:drawing>
          </mc:Choice>
          <mc:Fallback>
            <w:pict>
              <v:shape id="文字方塊 7" o:spid="_x0000_s1027" type="#_x0000_t202" style="position:absolute;margin-left:79.75pt;margin-top:6.5pt;width:352.2pt;height:29.05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bQ8qQEAABcDAAAOAAAAZHJzL2Uyb0RvYy54bWysUktOIzEQ3SPNHSzvSYcQfq10EAOCDYKR&#10;gAM4bjttqe2yXCbdOQESB4D1HGAOMAeCc1B2QkAzO8TGn6ry83uvanLc25YtVEADruI7gyFnykmo&#10;jZtX/O72fPuQM4zC1aIFpyq+VMiPpz+2Jp0v1QgaaGsVGIE4LDtf8SZGXxYFykZZgQPwylFSQ7Ai&#10;0jXMizqIjtBtW4yGw/2ig1D7AFIhUvRsleTTjK+1kvFaa1SRtRUnbjGvIa+ztBbTiSjnQfjGyDUN&#10;8QUWVhhHn26gzkQU7D6Y/6CskQEQdBxIsAVobaTKGkjNzvAfNTeN8CprIXPQb2zC74OVV4tfgZm6&#10;4tQoJyy16PXp4eXP8+vT35ffj+wgOdR5LKnwxlNp7H9CT51+jyMFk/BeB5t2ksQoT14vN/6qPjJJ&#10;wfH4YHQ0ppSk3O7+4dHuXoIpPl77gPFCgWXpUPFA/cu2isUlxlXpe0n6zMG5adsUTxRXVNIp9rM+&#10;i9rQnEG9JPYddbrijkaRsxDbU8hjkaDQn9xHgsu/JIzVizU0uZ95ricltffzPVd9zPP0DQAA//8D&#10;AFBLAwQUAAYACAAAACEAmmWQjNwAAAAJAQAADwAAAGRycy9kb3ducmV2LnhtbEyPTU7DMBCF90jc&#10;wRokdtRJS0oS4lSowJpSOIAbD3FIPI5itw2cnmEFu3maT++n2sxuECecQudJQbpIQCA13nTUKnh/&#10;e77JQYSoyejBEyr4wgCb+vKi0qXxZ3rF0z62gk0olFqBjXEspQyNRafDwo9I/Pvwk9OR5dRKM+kz&#10;m7tBLpNkLZ3uiBOsHnFrsen3R6cgT9xL3xfLXXC332lmt4/+afxU6vpqfrgHEXGOfzD81ufqUHOn&#10;gz+SCWJgnRUZo3yseBMD+XpVgDgouEtTkHUl/y+ofwAAAP//AwBQSwECLQAUAAYACAAAACEAtoM4&#10;kv4AAADhAQAAEwAAAAAAAAAAAAAAAAAAAAAAW0NvbnRlbnRfVHlwZXNdLnhtbFBLAQItABQABgAI&#10;AAAAIQA4/SH/1gAAAJQBAAALAAAAAAAAAAAAAAAAAC8BAABfcmVscy8ucmVsc1BLAQItABQABgAI&#10;AAAAIQA28bQ8qQEAABcDAAAOAAAAAAAAAAAAAAAAAC4CAABkcnMvZTJvRG9jLnhtbFBLAQItABQA&#10;BgAIAAAAIQCaZZCM3AAAAAkBAAAPAAAAAAAAAAAAAAAAAAMEAABkcnMvZG93bnJldi54bWxQSwUG&#10;AAAAAAQABADzAAAADAUAAAAA&#10;" filled="f" stroked="f">
                <v:textbox style="mso-fit-shape-to-text:t">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Relative Competitive Positions (Market Share)</w:t>
                      </w:r>
                    </w:p>
                  </w:txbxContent>
                </v:textbox>
              </v:shape>
            </w:pict>
          </mc:Fallback>
        </mc:AlternateContent>
      </w:r>
      <w:r w:rsidRPr="004D3DFA">
        <w:rPr>
          <w:rFonts w:ascii="Segoe UI" w:eastAsia="Times New Roman" w:hAnsi="Segoe UI" w:cs="Segoe UI"/>
          <w:noProof/>
          <w:color w:val="000000"/>
          <w:sz w:val="20"/>
          <w:szCs w:val="20"/>
        </w:rPr>
        <mc:AlternateContent>
          <mc:Choice Requires="wps">
            <w:drawing>
              <wp:anchor distT="0" distB="0" distL="114300" distR="114300" simplePos="0" relativeHeight="251660288" behindDoc="0" locked="0" layoutInCell="1" allowOverlap="1" wp14:anchorId="00D932FB" wp14:editId="27857198">
                <wp:simplePos x="0" y="0"/>
                <wp:positionH relativeFrom="column">
                  <wp:posOffset>-762000</wp:posOffset>
                </wp:positionH>
                <wp:positionV relativeFrom="paragraph">
                  <wp:posOffset>1835150</wp:posOffset>
                </wp:positionV>
                <wp:extent cx="461645" cy="2134870"/>
                <wp:effectExtent l="0" t="0" r="0" b="0"/>
                <wp:wrapNone/>
                <wp:docPr id="5" name="文字方塊 4"/>
                <wp:cNvGraphicFramePr/>
                <a:graphic xmlns:a="http://schemas.openxmlformats.org/drawingml/2006/main">
                  <a:graphicData uri="http://schemas.microsoft.com/office/word/2010/wordprocessingShape">
                    <wps:wsp>
                      <wps:cNvSpPr txBox="1"/>
                      <wps:spPr>
                        <a:xfrm>
                          <a:off x="0" y="0"/>
                          <a:ext cx="461645" cy="2134870"/>
                        </a:xfrm>
                        <a:prstGeom prst="rect">
                          <a:avLst/>
                        </a:prstGeom>
                        <a:noFill/>
                      </wps:spPr>
                      <wps:txbx>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Business Growth Rate</w:t>
                            </w:r>
                          </w:p>
                        </w:txbxContent>
                      </wps:txbx>
                      <wps:bodyPr vert="vert270" wrap="none" rtlCol="0">
                        <a:spAutoFit/>
                      </wps:bodyPr>
                    </wps:wsp>
                  </a:graphicData>
                </a:graphic>
              </wp:anchor>
            </w:drawing>
          </mc:Choice>
          <mc:Fallback>
            <w:pict>
              <v:shape id="文字方塊 4" o:spid="_x0000_s1028" type="#_x0000_t202" style="position:absolute;margin-left:-60pt;margin-top:144.5pt;width:36.35pt;height:168.1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NdtQEAACYDAAAOAAAAZHJzL2Uyb0RvYy54bWysUktu2zAQ3RfIHQjuY9mK4waC5aBNkGyK&#10;JkDaA9AUaREQOQSHseQTFOgBknUOkAPkQMk5OqQ/Kdpd0c2IHI7evDdv5ueD7dhaBTTgaj4ZjTlT&#10;TkJj3Krm379dHZ9xhlG4RnTgVM03Cvn54ujDvPeVKqGFrlGBEYjDqvc1b2P0VVGgbJUVOAKvHD1q&#10;CFZEuoZV0QTRE7rtinI8nhU9hMYHkAqRspfbR77I+ForGW+0RhVZV3PiFnMMOS5TLBZzUa2C8K2R&#10;OxriH1hYYRw1PUBdiijYfTB/QVkjAyDoOJJgC9DaSJU1kJrJ+A81d63wKmuh4aA/jAn/H6z8ur4N&#10;zDQ1P+XMCUsWvT38eH1+fHt4eX36yaZpQr3HigrvPJXG4TMM5PQ+j5RMwgcdbPqSJEbvNOvNYb5q&#10;iExScjqbzKbUR9JTOTmZnn3MBhTvf/uA8VqBZelQ80D+5bGK9ReMxIRK9yWpmYMr03UpnyhuqaRT&#10;HJZDFlXuaS6h2RB72lSCTbGk3qwn42vuaDM5C7G7gLwlCRn9p/tI6LlpgtwC7DqRGZnLbnGS27/f&#10;c9X7ei9+AQAA//8DAFBLAwQUAAYACAAAACEAzMRFnN8AAAAMAQAADwAAAGRycy9kb3ducmV2Lnht&#10;bEyPwU6DQBCG7ya+w2ZMvBi6FLUiMjSGxGuNyANs2RFQdhfZbcE+fceT3mYyf775/ny7mEEcafK9&#10;swjrVQyCbON0b1uE+v0lSkH4oKxWg7OE8EMetsXlRa4y7Wb7RscqtIIh1mcKoQthzKT0TUdG+ZUb&#10;yfLtw01GBV6nVupJzQw3g0zieCON6i1/6NRIZUfNV3UwCK+nvg3p51zTbtTlTVKXdPquEK+vlucn&#10;EIGW8BeGX31Wh4Kd9u5gtRcDQrRmPmcRkvSRB45Edw+3IPYIm+Q+AVnk8n+J4gwAAP//AwBQSwEC&#10;LQAUAAYACAAAACEAtoM4kv4AAADhAQAAEwAAAAAAAAAAAAAAAAAAAAAAW0NvbnRlbnRfVHlwZXNd&#10;LnhtbFBLAQItABQABgAIAAAAIQA4/SH/1gAAAJQBAAALAAAAAAAAAAAAAAAAAC8BAABfcmVscy8u&#10;cmVsc1BLAQItABQABgAIAAAAIQCVw5NdtQEAACYDAAAOAAAAAAAAAAAAAAAAAC4CAABkcnMvZTJv&#10;RG9jLnhtbFBLAQItABQABgAIAAAAIQDMxEWc3wAAAAwBAAAPAAAAAAAAAAAAAAAAAA8EAABkcnMv&#10;ZG93bnJldi54bWxQSwUGAAAAAAQABADzAAAAGwUAAAAA&#10;" filled="f" stroked="f">
                <v:textbox style="layout-flow:vertical;mso-layout-flow-alt:bottom-to-top;mso-fit-shape-to-text:t">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Business Growth Rate</w:t>
                      </w:r>
                    </w:p>
                  </w:txbxContent>
                </v:textbox>
              </v:shape>
            </w:pict>
          </mc:Fallback>
        </mc:AlternateContent>
      </w:r>
      <w:r w:rsidRPr="004D3DFA">
        <w:rPr>
          <w:rFonts w:ascii="Segoe UI" w:eastAsia="Times New Roman" w:hAnsi="Segoe UI" w:cs="Segoe UI"/>
          <w:noProof/>
          <w:color w:val="000000"/>
          <w:sz w:val="20"/>
          <w:szCs w:val="20"/>
        </w:rPr>
        <w:drawing>
          <wp:anchor distT="0" distB="0" distL="114300" distR="114300" simplePos="0" relativeHeight="251659264" behindDoc="0" locked="0" layoutInCell="1" allowOverlap="1" wp14:anchorId="4563A6B7" wp14:editId="1AFF9F4D">
            <wp:simplePos x="0" y="0"/>
            <wp:positionH relativeFrom="column">
              <wp:posOffset>228600</wp:posOffset>
            </wp:positionH>
            <wp:positionV relativeFrom="paragraph">
              <wp:posOffset>946150</wp:posOffset>
            </wp:positionV>
            <wp:extent cx="5943600" cy="3689985"/>
            <wp:effectExtent l="0" t="0" r="0" b="5715"/>
            <wp:wrapNone/>
            <wp:docPr id="4"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11"/>
                    <a:stretch>
                      <a:fillRect/>
                    </a:stretch>
                  </pic:blipFill>
                  <pic:spPr>
                    <a:xfrm>
                      <a:off x="0" y="0"/>
                      <a:ext cx="5943600" cy="3689985"/>
                    </a:xfrm>
                    <a:prstGeom prst="rect">
                      <a:avLst/>
                    </a:prstGeom>
                  </pic:spPr>
                </pic:pic>
              </a:graphicData>
            </a:graphic>
          </wp:anchor>
        </w:drawing>
      </w: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r w:rsidRPr="004D3DFA">
        <w:rPr>
          <w:rFonts w:ascii="Segoe UI" w:eastAsia="Times New Roman" w:hAnsi="Segoe UI" w:cs="Segoe UI"/>
          <w:noProof/>
          <w:color w:val="000000"/>
          <w:sz w:val="20"/>
          <w:szCs w:val="20"/>
        </w:rPr>
        <mc:AlternateContent>
          <mc:Choice Requires="wps">
            <w:drawing>
              <wp:anchor distT="0" distB="0" distL="114300" distR="114300" simplePos="0" relativeHeight="251661312" behindDoc="0" locked="0" layoutInCell="1" allowOverlap="1" wp14:anchorId="461C069D" wp14:editId="3C369505">
                <wp:simplePos x="0" y="0"/>
                <wp:positionH relativeFrom="column">
                  <wp:posOffset>-228600</wp:posOffset>
                </wp:positionH>
                <wp:positionV relativeFrom="paragraph">
                  <wp:posOffset>140970</wp:posOffset>
                </wp:positionV>
                <wp:extent cx="461645" cy="2768600"/>
                <wp:effectExtent l="0" t="0" r="0" b="0"/>
                <wp:wrapNone/>
                <wp:docPr id="7" name="文字方塊 6"/>
                <wp:cNvGraphicFramePr/>
                <a:graphic xmlns:a="http://schemas.openxmlformats.org/drawingml/2006/main">
                  <a:graphicData uri="http://schemas.microsoft.com/office/word/2010/wordprocessingShape">
                    <wps:wsp>
                      <wps:cNvSpPr txBox="1"/>
                      <wps:spPr>
                        <a:xfrm>
                          <a:off x="0" y="0"/>
                          <a:ext cx="461645" cy="2768600"/>
                        </a:xfrm>
                        <a:prstGeom prst="rect">
                          <a:avLst/>
                        </a:prstGeom>
                        <a:noFill/>
                      </wps:spPr>
                      <wps:txbx>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 xml:space="preserve">Low               High          </w:t>
                            </w:r>
                          </w:p>
                        </w:txbxContent>
                      </wps:txbx>
                      <wps:bodyPr vert="vert270" wrap="square" rtlCol="0">
                        <a:spAutoFit/>
                      </wps:bodyPr>
                    </wps:wsp>
                  </a:graphicData>
                </a:graphic>
                <wp14:sizeRelV relativeFrom="margin">
                  <wp14:pctHeight>0</wp14:pctHeight>
                </wp14:sizeRelV>
              </wp:anchor>
            </w:drawing>
          </mc:Choice>
          <mc:Fallback>
            <w:pict>
              <v:shape id="文字方塊 6" o:spid="_x0000_s1029" type="#_x0000_t202" style="position:absolute;margin-left:-18pt;margin-top:11.1pt;width:36.35pt;height:21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edXtwEAACgDAAAOAAAAZHJzL2Uyb0RvYy54bWysUl1u1DAQfkfiDpbf2WS3JVtFm60oVXlB&#10;gNT2AF7H3liKPcbj3WRPgMQByjMH4AAcqD0HY+9PEbwhXib2zOSb75vPi8vR9myrAhpwDZ9OSs6U&#10;k9Aat274/d3NqwvOMArXih6cavhOIb9cvnyxGHytZtBB36rACMRhPfiGdzH6uihQdsoKnIBXjooa&#10;ghWRrmFdtEEMhG77YlaWVTFAaH0AqRApe70v8mXG11rJ+FFrVJH1DSduMceQ4yrFYrkQ9ToI3xl5&#10;oCH+gYUVxtHQE9S1iIJtgvkLyhoZAEHHiQRbgNZGqqyB1EzLP9TcdsKrrIWWg/60Jvx/sPLD9lNg&#10;pm34nDMnLFn09PDl8ce3p4efj9+/siptaPBYU+Otp9Y4XsFITh/zSMkkfNTBpi9JYlSnXe9O+1Vj&#10;ZJKS59W0On/NmaTSbF5dVGU2oHj+2weM7xRYlg4ND+RfXqvYvsdITKj12JKGObgxfZ/yieKeSjrF&#10;cTVmUWdHmitod8SeXirBpjibE8WBjG84ft6IoDgLsX8L+Z0kbPRvNpHw89gEuoc4zCI7MpvD00l+&#10;/37PXc8PfPkLAAD//wMAUEsDBBQABgAIAAAAIQBstfb44AAAAAkBAAAPAAAAZHJzL2Rvd25yZXYu&#10;eG1sTI9RS8MwFIXfBf9DuIJvW2I2u9E1HVMQFJmwOfD1rrlry5qkJNla/73xSR8v9/Cd7xTr0XTs&#10;Sj60zip4mApgZCunW1srOHy+TJbAQkSrsXOWFHxTgHV5e1Ngrt1gd3Tdx5oliA05Kmhi7HPOQ9WQ&#10;wTB1Pdn0OzlvMKbT11x7HBLcdFwKkXGDrU0NDfb03FB13l+MAvn18SSqs5sLuR02rwv0h93bu1L3&#10;d+NmBSzSGP/C8Kuf1KFMTkd3sTqwTsFklqUtMcGkBJYCs2wB7Khg/riUwMuC/19Q/gAAAP//AwBQ&#10;SwECLQAUAAYACAAAACEAtoM4kv4AAADhAQAAEwAAAAAAAAAAAAAAAAAAAAAAW0NvbnRlbnRfVHlw&#10;ZXNdLnhtbFBLAQItABQABgAIAAAAIQA4/SH/1gAAAJQBAAALAAAAAAAAAAAAAAAAAC8BAABfcmVs&#10;cy8ucmVsc1BLAQItABQABgAIAAAAIQDoxedXtwEAACgDAAAOAAAAAAAAAAAAAAAAAC4CAABkcnMv&#10;ZTJvRG9jLnhtbFBLAQItABQABgAIAAAAIQBstfb44AAAAAkBAAAPAAAAAAAAAAAAAAAAABEEAABk&#10;cnMvZG93bnJldi54bWxQSwUGAAAAAAQABADzAAAAHgUAAAAA&#10;" filled="f" stroked="f">
                <v:textbox style="layout-flow:vertical;mso-layout-flow-alt:bottom-to-top;mso-fit-shape-to-text:t">
                  <w:txbxContent>
                    <w:p w:rsidR="004D3DFA" w:rsidRDefault="004D3DFA" w:rsidP="004D3DFA">
                      <w:pPr>
                        <w:pStyle w:val="Web"/>
                        <w:spacing w:beforeAutospacing="0" w:afterAutospacing="0"/>
                      </w:pPr>
                      <w:r>
                        <w:rPr>
                          <w:rFonts w:asciiTheme="minorHAnsi" w:hAnsi="Calibri" w:cstheme="minorBidi"/>
                          <w:color w:val="000000" w:themeColor="text1"/>
                          <w:kern w:val="24"/>
                          <w:sz w:val="36"/>
                          <w:szCs w:val="36"/>
                        </w:rPr>
                        <w:t xml:space="preserve">Low               High          </w:t>
                      </w:r>
                    </w:p>
                  </w:txbxContent>
                </v:textbox>
              </v:shape>
            </w:pict>
          </mc:Fallback>
        </mc:AlternateContent>
      </w: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It is better for Esprit to use weaknesses-opportunities (WO) strategies to overcome its weakness, aim at improving internal weakness by taking advantage of external opportunities, Esprit should diversify its product lines and optimize its supply chain.</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has no rich brand matrix, no high-discrimination products and no local brand advantage. Esprit has positioned itself as a fast fashion brand. The target competitors are </w:t>
      </w:r>
      <w:proofErr w:type="spellStart"/>
      <w:r>
        <w:rPr>
          <w:rFonts w:ascii="Segoe UI" w:eastAsia="Times New Roman" w:hAnsi="Segoe UI" w:cs="Segoe UI"/>
          <w:color w:val="000000"/>
          <w:sz w:val="20"/>
          <w:szCs w:val="20"/>
        </w:rPr>
        <w:t>Inditx</w:t>
      </w:r>
      <w:proofErr w:type="spellEnd"/>
      <w:r>
        <w:rPr>
          <w:rFonts w:ascii="Segoe UI" w:eastAsia="Times New Roman" w:hAnsi="Segoe UI" w:cs="Segoe UI"/>
          <w:color w:val="000000"/>
          <w:sz w:val="20"/>
          <w:szCs w:val="20"/>
        </w:rPr>
        <w:t xml:space="preserve"> (Zara parent company), H&amp;M, Fast Retailing and Gap.</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On the diversification of brands, Esprit is far less than the other four groups. They face one to three brands in different consumer groups and product categories. Take </w:t>
      </w:r>
      <w:proofErr w:type="spellStart"/>
      <w:r>
        <w:rPr>
          <w:rFonts w:ascii="Segoe UI" w:eastAsia="Times New Roman" w:hAnsi="Segoe UI" w:cs="Segoe UI"/>
          <w:color w:val="000000"/>
          <w:sz w:val="20"/>
          <w:szCs w:val="20"/>
        </w:rPr>
        <w:t>Inditex</w:t>
      </w:r>
      <w:proofErr w:type="spellEnd"/>
      <w:r>
        <w:rPr>
          <w:rFonts w:ascii="Segoe UI" w:eastAsia="Times New Roman" w:hAnsi="Segoe UI" w:cs="Segoe UI"/>
          <w:color w:val="000000"/>
          <w:sz w:val="20"/>
          <w:szCs w:val="20"/>
        </w:rPr>
        <w:t xml:space="preserve"> as an example, the group has a total of nine retail brands with different product styles. In addition to Zara, which is characterized by its fashion and richness, </w:t>
      </w:r>
      <w:proofErr w:type="spellStart"/>
      <w:r>
        <w:rPr>
          <w:rFonts w:ascii="Segoe UI" w:eastAsia="Times New Roman" w:hAnsi="Segoe UI" w:cs="Segoe UI"/>
          <w:color w:val="000000"/>
          <w:sz w:val="20"/>
          <w:szCs w:val="20"/>
        </w:rPr>
        <w:t>Bershka</w:t>
      </w:r>
      <w:proofErr w:type="spellEnd"/>
      <w:r>
        <w:rPr>
          <w:rFonts w:ascii="Segoe UI" w:eastAsia="Times New Roman" w:hAnsi="Segoe UI" w:cs="Segoe UI"/>
          <w:color w:val="000000"/>
          <w:sz w:val="20"/>
          <w:szCs w:val="20"/>
        </w:rPr>
        <w:t xml:space="preserve">, Pull &amp; Bear and Stradivarius are among the low-priced brands; </w:t>
      </w:r>
      <w:proofErr w:type="spellStart"/>
      <w:r>
        <w:rPr>
          <w:rFonts w:ascii="Segoe UI" w:eastAsia="Times New Roman" w:hAnsi="Segoe UI" w:cs="Segoe UI"/>
          <w:color w:val="000000"/>
          <w:sz w:val="20"/>
          <w:szCs w:val="20"/>
        </w:rPr>
        <w:t>Oysho</w:t>
      </w:r>
      <w:proofErr w:type="spellEnd"/>
      <w:r>
        <w:rPr>
          <w:rFonts w:ascii="Segoe UI" w:eastAsia="Times New Roman" w:hAnsi="Segoe UI" w:cs="Segoe UI"/>
          <w:color w:val="000000"/>
          <w:sz w:val="20"/>
          <w:szCs w:val="20"/>
        </w:rPr>
        <w:t xml:space="preserve">, which sells underwear products, Massimo </w:t>
      </w:r>
      <w:proofErr w:type="spellStart"/>
      <w:r>
        <w:rPr>
          <w:rFonts w:ascii="Segoe UI" w:eastAsia="Times New Roman" w:hAnsi="Segoe UI" w:cs="Segoe UI"/>
          <w:color w:val="000000"/>
          <w:sz w:val="20"/>
          <w:szCs w:val="20"/>
        </w:rPr>
        <w:t>Dutti</w:t>
      </w:r>
      <w:proofErr w:type="spellEnd"/>
      <w:r>
        <w:rPr>
          <w:rFonts w:ascii="Segoe UI" w:eastAsia="Times New Roman" w:hAnsi="Segoe UI" w:cs="Segoe UI"/>
          <w:color w:val="000000"/>
          <w:sz w:val="20"/>
          <w:szCs w:val="20"/>
        </w:rPr>
        <w:t xml:space="preserve">, which has a department </w:t>
      </w:r>
      <w:proofErr w:type="spellStart"/>
      <w:r>
        <w:rPr>
          <w:rFonts w:ascii="Segoe UI" w:eastAsia="Times New Roman" w:hAnsi="Segoe UI" w:cs="Segoe UI"/>
          <w:color w:val="000000"/>
          <w:sz w:val="20"/>
          <w:szCs w:val="20"/>
        </w:rPr>
        <w:t>stre</w:t>
      </w:r>
      <w:proofErr w:type="spellEnd"/>
      <w:r>
        <w:rPr>
          <w:rFonts w:ascii="Segoe UI" w:eastAsia="Times New Roman" w:hAnsi="Segoe UI" w:cs="Segoe UI"/>
          <w:color w:val="000000"/>
          <w:sz w:val="20"/>
          <w:szCs w:val="20"/>
        </w:rPr>
        <w:t xml:space="preserve">, and Zara Home, which has department stores. A number of listed brand matrices share their </w:t>
      </w:r>
      <w:proofErr w:type="spellStart"/>
      <w:r>
        <w:rPr>
          <w:rFonts w:ascii="Segoe UI" w:eastAsia="Times New Roman" w:hAnsi="Segoe UI" w:cs="Segoe UI"/>
          <w:color w:val="000000"/>
          <w:sz w:val="20"/>
          <w:szCs w:val="20"/>
        </w:rPr>
        <w:t>Inditex</w:t>
      </w:r>
      <w:proofErr w:type="spellEnd"/>
      <w:r>
        <w:rPr>
          <w:rFonts w:ascii="Segoe UI" w:eastAsia="Times New Roman" w:hAnsi="Segoe UI" w:cs="Segoe UI"/>
          <w:color w:val="000000"/>
          <w:sz w:val="20"/>
          <w:szCs w:val="20"/>
        </w:rPr>
        <w:t xml:space="preserve"> fashion empire.</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In contrast, Esprit’s Esprit and </w:t>
      </w:r>
      <w:proofErr w:type="spellStart"/>
      <w:r>
        <w:rPr>
          <w:rFonts w:ascii="Segoe UI" w:eastAsia="Times New Roman" w:hAnsi="Segoe UI" w:cs="Segoe UI"/>
          <w:color w:val="000000"/>
          <w:sz w:val="20"/>
          <w:szCs w:val="20"/>
        </w:rPr>
        <w:t>edc</w:t>
      </w:r>
      <w:proofErr w:type="spellEnd"/>
      <w:r>
        <w:rPr>
          <w:rFonts w:ascii="Segoe UI" w:eastAsia="Times New Roman" w:hAnsi="Segoe UI" w:cs="Segoe UI"/>
          <w:color w:val="000000"/>
          <w:sz w:val="20"/>
          <w:szCs w:val="20"/>
        </w:rPr>
        <w:t xml:space="preserve"> brands are relatively thin. In year 2016, the management has handed over the two brands to the same design team and supervisor. The income of these two brands in the financial report is not listed separately, but is classified by women’s wear and men’s wear. In fast fashion competition, they are competing fast enough, stylish, scale of retail expansion, brand matrix and the designer’s speed. From the product display of Esprit’s official website, the degree of differentiation of the apparel categories it sells is not high enough.</w:t>
      </w: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This is one of the missteps of Esprit’s global product strategy. The second is the problem of the advance and retreat of its target market. Before year 2012, Gap, which was positioned at high, medium and low prices and covered the American leisure brand group, experienced a 10 year long Waterloo. Due to the expansion of overseas markets and the lack of online channel sales, Gap was forced to retreat to the local market. Focusing on the efficiency optimization of the North American layout, unlike Esprit’s frequent closing of the store, Gap chose to accelerate the layout of the Asia-Pacific market, and chose to develop a joint model with new designers to increase the exposure, so as to play a beautiful turnaround.</w:t>
      </w:r>
    </w:p>
    <w:p w:rsidR="004D3DFA" w:rsidRDefault="004D3DFA">
      <w:pPr>
        <w:shd w:val="clear" w:color="auto" w:fill="FFFFFF"/>
        <w:spacing w:after="0" w:line="240" w:lineRule="auto"/>
        <w:rPr>
          <w:rFonts w:ascii="Segoe UI" w:eastAsia="Times New Roman" w:hAnsi="Segoe UI" w:cs="Segoe UI"/>
          <w:color w:val="000000"/>
          <w:sz w:val="20"/>
          <w:szCs w:val="20"/>
        </w:rPr>
      </w:pPr>
    </w:p>
    <w:p w:rsidR="004D3DFA" w:rsidRDefault="004D3DFA">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730898"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fashion supply chain should be flexible and fast.</w:t>
      </w:r>
      <w:r w:rsidR="00730898">
        <w:rPr>
          <w:rFonts w:ascii="Segoe UI" w:eastAsia="Times New Roman" w:hAnsi="Segoe UI" w:cs="Segoe UI"/>
          <w:color w:val="000000"/>
          <w:sz w:val="20"/>
          <w:szCs w:val="20"/>
        </w:rPr>
        <w:t xml:space="preserve"> Zara is a good benchmark in fast fashion industry. Zara is famous of being flexible and fast, as a Spanish retailer of accessories and </w:t>
      </w:r>
      <w:proofErr w:type="gramStart"/>
      <w:r w:rsidR="00730898">
        <w:rPr>
          <w:rFonts w:ascii="Segoe UI" w:eastAsia="Times New Roman" w:hAnsi="Segoe UI" w:cs="Segoe UI"/>
          <w:color w:val="000000"/>
          <w:sz w:val="20"/>
          <w:szCs w:val="20"/>
        </w:rPr>
        <w:t>clothing,</w:t>
      </w:r>
      <w:proofErr w:type="gramEnd"/>
      <w:r w:rsidR="00730898">
        <w:rPr>
          <w:rFonts w:ascii="Segoe UI" w:eastAsia="Times New Roman" w:hAnsi="Segoe UI" w:cs="Segoe UI"/>
          <w:color w:val="000000"/>
          <w:sz w:val="20"/>
          <w:szCs w:val="20"/>
        </w:rPr>
        <w:t xml:space="preserve"> it attains these </w:t>
      </w:r>
      <w:r w:rsidR="00730898">
        <w:rPr>
          <w:rFonts w:ascii="Segoe UI" w:eastAsia="Times New Roman" w:hAnsi="Segoe UI" w:cs="Segoe UI"/>
          <w:color w:val="000000"/>
          <w:sz w:val="20"/>
          <w:szCs w:val="20"/>
        </w:rPr>
        <w:lastRenderedPageBreak/>
        <w:t>dual objectives by having its supply chains de-averaged, near-sourcing by conducting around half of its manufacturing in close-by countries.</w:t>
      </w:r>
    </w:p>
    <w:p w:rsidR="00730898" w:rsidRDefault="00730898">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can also learn from </w:t>
      </w:r>
      <w:r w:rsidR="00730898">
        <w:rPr>
          <w:rFonts w:ascii="Segoe UI" w:eastAsia="Times New Roman" w:hAnsi="Segoe UI" w:cs="Segoe UI"/>
          <w:color w:val="000000"/>
          <w:sz w:val="20"/>
          <w:szCs w:val="20"/>
        </w:rPr>
        <w:t>Adidas, famous manufacturer of s</w:t>
      </w:r>
      <w:r>
        <w:rPr>
          <w:rFonts w:ascii="Segoe UI" w:eastAsia="Times New Roman" w:hAnsi="Segoe UI" w:cs="Segoe UI"/>
          <w:color w:val="000000"/>
          <w:sz w:val="20"/>
          <w:szCs w:val="20"/>
        </w:rPr>
        <w:t>ports clothing</w:t>
      </w:r>
      <w:r w:rsidR="00730898">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 xml:space="preserve">to exemplify the lean operation. By </w:t>
      </w:r>
      <w:r w:rsidR="00730898">
        <w:rPr>
          <w:rFonts w:ascii="Segoe UI" w:eastAsia="Times New Roman" w:hAnsi="Segoe UI" w:cs="Segoe UI"/>
          <w:color w:val="000000"/>
          <w:sz w:val="20"/>
          <w:szCs w:val="20"/>
        </w:rPr>
        <w:t>merging central pooling</w:t>
      </w:r>
      <w:r w:rsidR="00695E9A">
        <w:rPr>
          <w:rFonts w:ascii="Segoe UI" w:eastAsia="Times New Roman" w:hAnsi="Segoe UI" w:cs="Segoe UI"/>
          <w:color w:val="000000"/>
          <w:sz w:val="20"/>
          <w:szCs w:val="20"/>
        </w:rPr>
        <w:t xml:space="preserve">, effective material selection and late ordering, </w:t>
      </w:r>
      <w:r>
        <w:rPr>
          <w:rFonts w:ascii="Segoe UI" w:eastAsia="Times New Roman" w:hAnsi="Segoe UI" w:cs="Segoe UI"/>
          <w:color w:val="000000"/>
          <w:sz w:val="20"/>
          <w:szCs w:val="20"/>
        </w:rPr>
        <w:t>Adidas is su</w:t>
      </w:r>
      <w:r w:rsidR="00B61486">
        <w:rPr>
          <w:rFonts w:ascii="Segoe UI" w:eastAsia="Times New Roman" w:hAnsi="Segoe UI" w:cs="Segoe UI"/>
          <w:color w:val="000000"/>
          <w:sz w:val="20"/>
          <w:szCs w:val="20"/>
        </w:rPr>
        <w:t>c</w:t>
      </w:r>
      <w:r>
        <w:rPr>
          <w:rFonts w:ascii="Segoe UI" w:eastAsia="Times New Roman" w:hAnsi="Segoe UI" w:cs="Segoe UI"/>
          <w:color w:val="000000"/>
          <w:sz w:val="20"/>
          <w:szCs w:val="20"/>
        </w:rPr>
        <w:t xml:space="preserve">cessful to reduce </w:t>
      </w:r>
      <w:proofErr w:type="gramStart"/>
      <w:r w:rsidR="00695E9A">
        <w:rPr>
          <w:rFonts w:ascii="Segoe UI" w:eastAsia="Times New Roman" w:hAnsi="Segoe UI" w:cs="Segoe UI"/>
          <w:color w:val="000000"/>
          <w:sz w:val="20"/>
          <w:szCs w:val="20"/>
        </w:rPr>
        <w:t>Manufacturing</w:t>
      </w:r>
      <w:proofErr w:type="gramEnd"/>
      <w:r w:rsidR="00695E9A">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 xml:space="preserve">lead times for apparel and footwear to </w:t>
      </w:r>
      <w:r w:rsidR="00695E9A">
        <w:rPr>
          <w:rFonts w:ascii="Segoe UI" w:eastAsia="Times New Roman" w:hAnsi="Segoe UI" w:cs="Segoe UI"/>
          <w:color w:val="000000"/>
          <w:sz w:val="20"/>
          <w:szCs w:val="20"/>
        </w:rPr>
        <w:t>two months</w:t>
      </w:r>
      <w:r>
        <w:rPr>
          <w:rFonts w:ascii="Segoe UI" w:eastAsia="Times New Roman" w:hAnsi="Segoe UI" w:cs="Segoe UI"/>
          <w:color w:val="000000"/>
          <w:sz w:val="20"/>
          <w:szCs w:val="20"/>
        </w:rPr>
        <w:t>.</w:t>
      </w:r>
    </w:p>
    <w:p w:rsidR="0019510E" w:rsidRDefault="0019510E">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Strategic line planning (SLP) is a common denominator to meet the consumers’ needs in order to form a successful supply chain. Each season Esprit should use SLP to</w:t>
      </w:r>
      <w:r w:rsidR="00695E9A">
        <w:rPr>
          <w:rFonts w:ascii="Segoe UI" w:eastAsia="Times New Roman" w:hAnsi="Segoe UI" w:cs="Segoe UI"/>
          <w:color w:val="000000"/>
          <w:sz w:val="20"/>
          <w:szCs w:val="20"/>
        </w:rPr>
        <w:t xml:space="preserve"> construct</w:t>
      </w:r>
      <w:r>
        <w:rPr>
          <w:rFonts w:ascii="Segoe UI" w:eastAsia="Times New Roman" w:hAnsi="Segoe UI" w:cs="Segoe UI"/>
          <w:color w:val="000000"/>
          <w:sz w:val="20"/>
          <w:szCs w:val="20"/>
        </w:rPr>
        <w:t xml:space="preserve"> a </w:t>
      </w:r>
      <w:r w:rsidR="00695E9A">
        <w:rPr>
          <w:rFonts w:ascii="Segoe UI" w:eastAsia="Times New Roman" w:hAnsi="Segoe UI" w:cs="Segoe UI"/>
          <w:color w:val="000000"/>
          <w:sz w:val="20"/>
          <w:szCs w:val="20"/>
        </w:rPr>
        <w:t xml:space="preserve">common strategy and vision </w:t>
      </w:r>
      <w:r>
        <w:rPr>
          <w:rFonts w:ascii="Segoe UI" w:eastAsia="Times New Roman" w:hAnsi="Segoe UI" w:cs="Segoe UI"/>
          <w:color w:val="000000"/>
          <w:sz w:val="20"/>
          <w:szCs w:val="20"/>
        </w:rPr>
        <w:t xml:space="preserve">for </w:t>
      </w:r>
      <w:r w:rsidR="00695E9A">
        <w:rPr>
          <w:rFonts w:ascii="Segoe UI" w:eastAsia="Times New Roman" w:hAnsi="Segoe UI" w:cs="Segoe UI"/>
          <w:color w:val="000000"/>
          <w:sz w:val="20"/>
          <w:szCs w:val="20"/>
        </w:rPr>
        <w:t xml:space="preserve">relative economic performance like margin and price, planned </w:t>
      </w:r>
      <w:proofErr w:type="spellStart"/>
      <w:r w:rsidR="00695E9A">
        <w:rPr>
          <w:rFonts w:ascii="Segoe UI" w:eastAsia="Times New Roman" w:hAnsi="Segoe UI" w:cs="Segoe UI"/>
          <w:color w:val="000000"/>
          <w:sz w:val="20"/>
          <w:szCs w:val="20"/>
        </w:rPr>
        <w:t>volues</w:t>
      </w:r>
      <w:proofErr w:type="spellEnd"/>
      <w:r w:rsidR="00695E9A">
        <w:rPr>
          <w:rFonts w:ascii="Segoe UI" w:eastAsia="Times New Roman" w:hAnsi="Segoe UI" w:cs="Segoe UI"/>
          <w:color w:val="000000"/>
          <w:sz w:val="20"/>
          <w:szCs w:val="20"/>
        </w:rPr>
        <w:t xml:space="preserve">, targeted consumers, product lines and </w:t>
      </w:r>
      <w:r>
        <w:rPr>
          <w:rFonts w:ascii="Segoe UI" w:eastAsia="Times New Roman" w:hAnsi="Segoe UI" w:cs="Segoe UI"/>
          <w:color w:val="000000"/>
          <w:sz w:val="20"/>
          <w:szCs w:val="20"/>
        </w:rPr>
        <w:t>the brand</w:t>
      </w:r>
      <w:r w:rsidR="00695E9A">
        <w:rPr>
          <w:rFonts w:ascii="Segoe UI" w:eastAsia="Times New Roman" w:hAnsi="Segoe UI" w:cs="Segoe UI"/>
          <w:color w:val="000000"/>
          <w:sz w:val="20"/>
          <w:szCs w:val="20"/>
        </w:rPr>
        <w:t>.</w:t>
      </w:r>
      <w:r>
        <w:rPr>
          <w:rFonts w:ascii="Segoe UI" w:eastAsia="Times New Roman" w:hAnsi="Segoe UI" w:cs="Segoe UI"/>
          <w:color w:val="000000"/>
          <w:sz w:val="20"/>
          <w:szCs w:val="20"/>
        </w:rPr>
        <w:t xml:space="preserve"> </w:t>
      </w:r>
    </w:p>
    <w:p w:rsidR="00695E9A" w:rsidRDefault="00695E9A"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strategies should allow Esprit to have</w:t>
      </w:r>
      <w:r w:rsidR="00695E9A">
        <w:rPr>
          <w:rFonts w:ascii="Segoe UI" w:eastAsia="Times New Roman" w:hAnsi="Segoe UI" w:cs="Segoe UI"/>
          <w:color w:val="000000"/>
          <w:sz w:val="20"/>
          <w:szCs w:val="20"/>
        </w:rPr>
        <w:t xml:space="preserve"> streamlined operations, lower costs, shorter time to market</w:t>
      </w:r>
      <w:r>
        <w:rPr>
          <w:rFonts w:ascii="Segoe UI" w:eastAsia="Times New Roman" w:hAnsi="Segoe UI" w:cs="Segoe UI"/>
          <w:color w:val="000000"/>
          <w:sz w:val="20"/>
          <w:szCs w:val="20"/>
        </w:rPr>
        <w:t xml:space="preserve"> and finally</w:t>
      </w:r>
      <w:r w:rsidR="00695E9A">
        <w:rPr>
          <w:rFonts w:ascii="Segoe UI" w:eastAsia="Times New Roman" w:hAnsi="Segoe UI" w:cs="Segoe UI"/>
          <w:color w:val="000000"/>
          <w:sz w:val="20"/>
          <w:szCs w:val="20"/>
        </w:rPr>
        <w:t xml:space="preserve"> allowing the company</w:t>
      </w:r>
      <w:r>
        <w:rPr>
          <w:rFonts w:ascii="Segoe UI" w:eastAsia="Times New Roman" w:hAnsi="Segoe UI" w:cs="Segoe UI"/>
          <w:color w:val="000000"/>
          <w:sz w:val="20"/>
          <w:szCs w:val="20"/>
        </w:rPr>
        <w:t xml:space="preserve"> to </w:t>
      </w:r>
      <w:r w:rsidR="00695E9A">
        <w:rPr>
          <w:rFonts w:ascii="Segoe UI" w:eastAsia="Times New Roman" w:hAnsi="Segoe UI" w:cs="Segoe UI"/>
          <w:color w:val="000000"/>
          <w:sz w:val="20"/>
          <w:szCs w:val="20"/>
        </w:rPr>
        <w:t>execute</w:t>
      </w:r>
      <w:r>
        <w:rPr>
          <w:rFonts w:ascii="Segoe UI" w:eastAsia="Times New Roman" w:hAnsi="Segoe UI" w:cs="Segoe UI"/>
          <w:color w:val="000000"/>
          <w:sz w:val="20"/>
          <w:szCs w:val="20"/>
        </w:rPr>
        <w:t xml:space="preserve"> more </w:t>
      </w:r>
      <w:r w:rsidR="00695E9A">
        <w:rPr>
          <w:rFonts w:ascii="Segoe UI" w:eastAsia="Times New Roman" w:hAnsi="Segoe UI" w:cs="Segoe UI"/>
          <w:color w:val="000000"/>
          <w:sz w:val="20"/>
          <w:szCs w:val="20"/>
        </w:rPr>
        <w:t>competing in the market.</w:t>
      </w:r>
      <w:r>
        <w:rPr>
          <w:rFonts w:ascii="Segoe UI" w:eastAsia="Times New Roman" w:hAnsi="Segoe UI" w:cs="Segoe UI"/>
          <w:color w:val="000000"/>
          <w:sz w:val="20"/>
          <w:szCs w:val="20"/>
        </w:rPr>
        <w:t xml:space="preserve"> There are seven best practices to optimize Esprit supply chain.</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695E9A" w:rsidRPr="00695E9A" w:rsidRDefault="00695E9A" w:rsidP="00695E9A">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1.</w:t>
      </w:r>
      <w:r w:rsidR="00B61486" w:rsidRPr="00695E9A">
        <w:rPr>
          <w:rFonts w:ascii="Segoe UI" w:eastAsia="Times New Roman" w:hAnsi="Segoe UI" w:cs="Segoe UI"/>
          <w:color w:val="000000"/>
          <w:sz w:val="20"/>
          <w:szCs w:val="20"/>
        </w:rPr>
        <w:t>De</w:t>
      </w:r>
      <w:proofErr w:type="gramEnd"/>
      <w:r w:rsidR="00B61486" w:rsidRPr="00695E9A">
        <w:rPr>
          <w:rFonts w:ascii="Segoe UI" w:eastAsia="Times New Roman" w:hAnsi="Segoe UI" w:cs="Segoe UI"/>
          <w:color w:val="000000"/>
          <w:sz w:val="20"/>
          <w:szCs w:val="20"/>
        </w:rPr>
        <w:t>-averag</w:t>
      </w:r>
      <w:r w:rsidRPr="00695E9A">
        <w:rPr>
          <w:rFonts w:ascii="Segoe UI" w:eastAsia="Times New Roman" w:hAnsi="Segoe UI" w:cs="Segoe UI"/>
          <w:color w:val="000000"/>
          <w:sz w:val="20"/>
          <w:szCs w:val="20"/>
        </w:rPr>
        <w:t>ing supply ch</w:t>
      </w:r>
      <w:r>
        <w:rPr>
          <w:rFonts w:ascii="Segoe UI" w:eastAsia="Times New Roman" w:hAnsi="Segoe UI" w:cs="Segoe UI"/>
          <w:color w:val="000000"/>
          <w:sz w:val="20"/>
          <w:szCs w:val="20"/>
        </w:rPr>
        <w:t>a</w:t>
      </w:r>
      <w:r w:rsidRPr="00695E9A">
        <w:rPr>
          <w:rFonts w:ascii="Segoe UI" w:eastAsia="Times New Roman" w:hAnsi="Segoe UI" w:cs="Segoe UI"/>
          <w:color w:val="000000"/>
          <w:sz w:val="20"/>
          <w:szCs w:val="20"/>
        </w:rPr>
        <w:t>in, product design and development</w:t>
      </w:r>
    </w:p>
    <w:p w:rsidR="00695E9A" w:rsidRDefault="00695E9A" w:rsidP="00695E9A">
      <w:pPr>
        <w:shd w:val="clear" w:color="auto" w:fill="FFFFFF"/>
        <w:spacing w:after="0" w:line="240" w:lineRule="auto"/>
        <w:rPr>
          <w:rFonts w:ascii="Segoe UI" w:eastAsia="Times New Roman" w:hAnsi="Segoe UI" w:cs="Segoe UI"/>
          <w:color w:val="000000"/>
          <w:sz w:val="20"/>
          <w:szCs w:val="20"/>
        </w:rPr>
      </w:pPr>
    </w:p>
    <w:p w:rsidR="00B61486" w:rsidRDefault="00695E9A"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Go-to-market approaches should help Esprit segmenting the processes and speed of their product launching.</w:t>
      </w:r>
      <w:r w:rsidR="00B61486" w:rsidRPr="00695E9A">
        <w:rPr>
          <w:rFonts w:ascii="Segoe UI" w:eastAsia="Times New Roman" w:hAnsi="Segoe UI" w:cs="Segoe UI"/>
          <w:color w:val="000000"/>
          <w:sz w:val="20"/>
          <w:szCs w:val="20"/>
        </w:rPr>
        <w:t xml:space="preserve"> Firstly</w:t>
      </w:r>
      <w:r>
        <w:rPr>
          <w:rFonts w:ascii="Segoe UI" w:eastAsia="Times New Roman" w:hAnsi="Segoe UI" w:cs="Segoe UI"/>
          <w:color w:val="000000"/>
          <w:sz w:val="20"/>
          <w:szCs w:val="20"/>
        </w:rPr>
        <w:t>, Esprit fast fashion marketing should be segmented into:</w:t>
      </w:r>
    </w:p>
    <w:p w:rsidR="00695E9A" w:rsidRDefault="00695E9A"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Customer type- retail or wholesale</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Category-children’s, women’s or men’s</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Geography-local, regional or global</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Product-image-building, fashion, essential or permanent</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Secondly, Esprit should determine each strategic objectives and product’s type, develop the collection of products with appropriate interfaces, and cycle process and time. Thirdly, Esprit should identify their priorities of their supply chain: reducing after-sales discounts or inventories, ensuring fast replenishment, limiting out of stocks or defending margins. </w:t>
      </w:r>
    </w:p>
    <w:p w:rsidR="00695E9A" w:rsidRDefault="00695E9A"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2.</w:t>
      </w:r>
      <w:r w:rsidR="00695E9A">
        <w:rPr>
          <w:rFonts w:ascii="Segoe UI" w:eastAsia="Times New Roman" w:hAnsi="Segoe UI" w:cs="Segoe UI"/>
          <w:color w:val="000000"/>
          <w:sz w:val="20"/>
          <w:szCs w:val="20"/>
        </w:rPr>
        <w:t>Diminish</w:t>
      </w:r>
      <w:proofErr w:type="gramEnd"/>
      <w:r w:rsidR="00695E9A">
        <w:rPr>
          <w:rFonts w:ascii="Segoe UI" w:eastAsia="Times New Roman" w:hAnsi="Segoe UI" w:cs="Segoe UI"/>
          <w:color w:val="000000"/>
          <w:sz w:val="20"/>
          <w:szCs w:val="20"/>
        </w:rPr>
        <w:t xml:space="preserve"> the time to retail</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should accelerate the delivery and development time as the fashion cycle is collapsing. It needs to </w:t>
      </w:r>
      <w:r w:rsidR="00695E9A">
        <w:rPr>
          <w:rFonts w:ascii="Segoe UI" w:eastAsia="Times New Roman" w:hAnsi="Segoe UI" w:cs="Segoe UI"/>
          <w:color w:val="000000"/>
          <w:sz w:val="20"/>
          <w:szCs w:val="20"/>
        </w:rPr>
        <w:t>wholly grasp</w:t>
      </w:r>
      <w:r>
        <w:rPr>
          <w:rFonts w:ascii="Segoe UI" w:eastAsia="Times New Roman" w:hAnsi="Segoe UI" w:cs="Segoe UI"/>
          <w:color w:val="000000"/>
          <w:sz w:val="20"/>
          <w:szCs w:val="20"/>
        </w:rPr>
        <w:t xml:space="preserve"> the flow of their process and information in order to reduce their own time to market, then from the ground up to build a comprehensive and optimized procedure.</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By optimizing the use of various freight options, minimizing lead times, optimizing reserved capacity, improving validation processes, </w:t>
      </w:r>
      <w:proofErr w:type="gramStart"/>
      <w:r>
        <w:rPr>
          <w:rFonts w:ascii="Segoe UI" w:eastAsia="Times New Roman" w:hAnsi="Segoe UI" w:cs="Segoe UI"/>
          <w:color w:val="000000"/>
          <w:sz w:val="20"/>
          <w:szCs w:val="20"/>
        </w:rPr>
        <w:t>streamlining</w:t>
      </w:r>
      <w:proofErr w:type="gramEnd"/>
      <w:r>
        <w:rPr>
          <w:rFonts w:ascii="Segoe UI" w:eastAsia="Times New Roman" w:hAnsi="Segoe UI" w:cs="Segoe UI"/>
          <w:color w:val="000000"/>
          <w:sz w:val="20"/>
          <w:szCs w:val="20"/>
        </w:rPr>
        <w:t xml:space="preserve"> their handoff processes</w:t>
      </w:r>
      <w:r w:rsidR="00843AA2">
        <w:rPr>
          <w:rFonts w:ascii="Segoe UI" w:eastAsia="Times New Roman" w:hAnsi="Segoe UI" w:cs="Segoe UI"/>
          <w:color w:val="000000"/>
          <w:sz w:val="20"/>
          <w:szCs w:val="20"/>
        </w:rPr>
        <w:t>.</w:t>
      </w:r>
      <w:r>
        <w:rPr>
          <w:rFonts w:ascii="Segoe UI" w:eastAsia="Times New Roman" w:hAnsi="Segoe UI" w:cs="Segoe UI"/>
          <w:color w:val="000000"/>
          <w:sz w:val="20"/>
          <w:szCs w:val="20"/>
        </w:rPr>
        <w:t xml:space="preserve"> </w:t>
      </w:r>
    </w:p>
    <w:p w:rsidR="000675E7" w:rsidRDefault="000675E7"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3.</w:t>
      </w:r>
      <w:r w:rsidR="000675E7">
        <w:rPr>
          <w:rFonts w:ascii="Segoe UI" w:eastAsia="Times New Roman" w:hAnsi="Segoe UI" w:cs="Segoe UI"/>
          <w:color w:val="000000"/>
          <w:sz w:val="20"/>
          <w:szCs w:val="20"/>
        </w:rPr>
        <w:t>Minimize</w:t>
      </w:r>
      <w:proofErr w:type="gramEnd"/>
      <w:r>
        <w:rPr>
          <w:rFonts w:ascii="Segoe UI" w:eastAsia="Times New Roman" w:hAnsi="Segoe UI" w:cs="Segoe UI"/>
          <w:color w:val="000000"/>
          <w:sz w:val="20"/>
          <w:szCs w:val="20"/>
        </w:rPr>
        <w:t xml:space="preserve"> the</w:t>
      </w:r>
      <w:r w:rsidR="000675E7">
        <w:rPr>
          <w:rFonts w:ascii="Segoe UI" w:eastAsia="Times New Roman" w:hAnsi="Segoe UI" w:cs="Segoe UI"/>
          <w:color w:val="000000"/>
          <w:sz w:val="20"/>
          <w:szCs w:val="20"/>
        </w:rPr>
        <w:t xml:space="preserve"> cost of </w:t>
      </w:r>
      <w:r>
        <w:rPr>
          <w:rFonts w:ascii="Segoe UI" w:eastAsia="Times New Roman" w:hAnsi="Segoe UI" w:cs="Segoe UI"/>
          <w:color w:val="000000"/>
          <w:sz w:val="20"/>
          <w:szCs w:val="20"/>
        </w:rPr>
        <w:t xml:space="preserve">end-to-end </w:t>
      </w:r>
      <w:r w:rsidR="000675E7">
        <w:rPr>
          <w:rFonts w:ascii="Segoe UI" w:eastAsia="Times New Roman" w:hAnsi="Segoe UI" w:cs="Segoe UI"/>
          <w:color w:val="000000"/>
          <w:sz w:val="20"/>
          <w:szCs w:val="20"/>
        </w:rPr>
        <w:t xml:space="preserve">sold </w:t>
      </w:r>
      <w:r>
        <w:rPr>
          <w:rFonts w:ascii="Segoe UI" w:eastAsia="Times New Roman" w:hAnsi="Segoe UI" w:cs="Segoe UI"/>
          <w:color w:val="000000"/>
          <w:sz w:val="20"/>
          <w:szCs w:val="20"/>
        </w:rPr>
        <w:t xml:space="preserve">goods </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Esprit can reduce costs of running the supply chain</w:t>
      </w:r>
      <w:r w:rsidR="00281961">
        <w:rPr>
          <w:rFonts w:ascii="Segoe UI" w:eastAsia="Times New Roman" w:hAnsi="Segoe UI" w:cs="Segoe UI"/>
          <w:color w:val="000000"/>
          <w:sz w:val="20"/>
          <w:szCs w:val="20"/>
        </w:rPr>
        <w:t xml:space="preserve"> by doing a systematic and broad analysis of the end-to-end process</w:t>
      </w:r>
      <w:proofErr w:type="gramStart"/>
      <w:r w:rsidR="00281961">
        <w:rPr>
          <w:rFonts w:ascii="Segoe UI" w:eastAsia="Times New Roman" w:hAnsi="Segoe UI" w:cs="Segoe UI"/>
          <w:color w:val="000000"/>
          <w:sz w:val="20"/>
          <w:szCs w:val="20"/>
        </w:rPr>
        <w:t>.</w:t>
      </w:r>
      <w:r>
        <w:rPr>
          <w:rFonts w:ascii="Segoe UI" w:eastAsia="Times New Roman" w:hAnsi="Segoe UI" w:cs="Segoe UI"/>
          <w:color w:val="000000"/>
          <w:sz w:val="20"/>
          <w:szCs w:val="20"/>
        </w:rPr>
        <w:t>.</w:t>
      </w:r>
      <w:proofErr w:type="gramEnd"/>
      <w:r>
        <w:rPr>
          <w:rFonts w:ascii="Segoe UI" w:eastAsia="Times New Roman" w:hAnsi="Segoe UI" w:cs="Segoe UI"/>
          <w:color w:val="000000"/>
          <w:sz w:val="20"/>
          <w:szCs w:val="20"/>
        </w:rPr>
        <w:t xml:space="preserve"> It should implement and identify opportunities for trimming costs by using pull-based store replenishment, reallocating product across stores based on demand, optimizing sourcing, reducing the number of sample rounds</w:t>
      </w:r>
      <w:r w:rsidR="000675E7">
        <w:rPr>
          <w:rFonts w:ascii="Segoe UI" w:eastAsia="Times New Roman" w:hAnsi="Segoe UI" w:cs="Segoe UI"/>
          <w:color w:val="000000"/>
          <w:sz w:val="20"/>
          <w:szCs w:val="20"/>
        </w:rPr>
        <w:t>.</w:t>
      </w:r>
    </w:p>
    <w:p w:rsidR="000675E7" w:rsidRDefault="000675E7"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By making its stores more uniform and reducing unnecessary supply-chain costs, Esprit can realize both annual cost savings and growth through developed plans, defined guidelines for new store concepts, introduced a fabric-rationalization process and trimmed its collection.</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4.</w:t>
      </w:r>
      <w:r w:rsidR="00281961">
        <w:rPr>
          <w:rFonts w:ascii="Segoe UI" w:eastAsia="Times New Roman" w:hAnsi="Segoe UI" w:cs="Segoe UI"/>
          <w:color w:val="000000"/>
          <w:sz w:val="20"/>
          <w:szCs w:val="20"/>
        </w:rPr>
        <w:t xml:space="preserve"> Better the visibility of the </w:t>
      </w:r>
      <w:r>
        <w:rPr>
          <w:rFonts w:ascii="Segoe UI" w:eastAsia="Times New Roman" w:hAnsi="Segoe UI" w:cs="Segoe UI"/>
          <w:color w:val="000000"/>
          <w:sz w:val="20"/>
          <w:szCs w:val="20"/>
        </w:rPr>
        <w:t xml:space="preserve">end-to end product </w:t>
      </w:r>
    </w:p>
    <w:p w:rsidR="00281961"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Making the </w:t>
      </w:r>
      <w:r w:rsidR="00281961">
        <w:rPr>
          <w:rFonts w:ascii="Segoe UI" w:eastAsia="Times New Roman" w:hAnsi="Segoe UI" w:cs="Segoe UI"/>
          <w:color w:val="000000"/>
          <w:sz w:val="20"/>
          <w:szCs w:val="20"/>
        </w:rPr>
        <w:t>steps of process</w:t>
      </w:r>
      <w:r>
        <w:rPr>
          <w:rFonts w:ascii="Segoe UI" w:eastAsia="Times New Roman" w:hAnsi="Segoe UI" w:cs="Segoe UI"/>
          <w:color w:val="000000"/>
          <w:sz w:val="20"/>
          <w:szCs w:val="20"/>
        </w:rPr>
        <w:t xml:space="preserve"> more transparent and coordinate are key factors for excellence in operation. New technologies such as </w:t>
      </w:r>
      <w:r w:rsidR="00281961">
        <w:rPr>
          <w:rFonts w:ascii="Segoe UI" w:eastAsia="Times New Roman" w:hAnsi="Segoe UI" w:cs="Segoe UI"/>
          <w:color w:val="000000"/>
          <w:sz w:val="20"/>
          <w:szCs w:val="20"/>
        </w:rPr>
        <w:t>radiofrequency identification can</w:t>
      </w:r>
      <w:r>
        <w:rPr>
          <w:rFonts w:ascii="Segoe UI" w:eastAsia="Times New Roman" w:hAnsi="Segoe UI" w:cs="Segoe UI"/>
          <w:color w:val="000000"/>
          <w:sz w:val="20"/>
          <w:szCs w:val="20"/>
        </w:rPr>
        <w:t xml:space="preserve"> help </w:t>
      </w:r>
      <w:r w:rsidR="00281961">
        <w:rPr>
          <w:rFonts w:ascii="Segoe UI" w:eastAsia="Times New Roman" w:hAnsi="Segoe UI" w:cs="Segoe UI"/>
          <w:color w:val="000000"/>
          <w:sz w:val="20"/>
          <w:szCs w:val="20"/>
        </w:rPr>
        <w:t>in this matter.</w:t>
      </w:r>
      <w:r>
        <w:rPr>
          <w:rFonts w:ascii="Segoe UI" w:eastAsia="Times New Roman" w:hAnsi="Segoe UI" w:cs="Segoe UI"/>
          <w:color w:val="000000"/>
          <w:sz w:val="20"/>
          <w:szCs w:val="20"/>
        </w:rPr>
        <w:t xml:space="preserve"> </w:t>
      </w:r>
      <w:r w:rsidR="00281961">
        <w:rPr>
          <w:rFonts w:ascii="Segoe UI" w:eastAsia="Times New Roman" w:hAnsi="Segoe UI" w:cs="Segoe UI"/>
          <w:color w:val="000000"/>
          <w:sz w:val="20"/>
          <w:szCs w:val="20"/>
        </w:rPr>
        <w:t xml:space="preserve">Macy’s worked with as integrating radiofrequency identification into the Universal Product Code tickets with the </w:t>
      </w:r>
      <w:proofErr w:type="gramStart"/>
      <w:r w:rsidR="00281961">
        <w:rPr>
          <w:rFonts w:ascii="Segoe UI" w:eastAsia="Times New Roman" w:hAnsi="Segoe UI" w:cs="Segoe UI"/>
          <w:color w:val="000000"/>
          <w:sz w:val="20"/>
          <w:szCs w:val="20"/>
        </w:rPr>
        <w:t>suppliers,</w:t>
      </w:r>
      <w:proofErr w:type="gramEnd"/>
      <w:r w:rsidR="00281961">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 xml:space="preserve">Li &amp; Fung is using ‘source-to-store’ </w:t>
      </w:r>
      <w:r w:rsidR="00281961">
        <w:rPr>
          <w:rFonts w:ascii="Segoe UI" w:eastAsia="Times New Roman" w:hAnsi="Segoe UI" w:cs="Segoe UI"/>
          <w:color w:val="000000"/>
          <w:sz w:val="20"/>
          <w:szCs w:val="20"/>
        </w:rPr>
        <w:t>radiofrequency identification</w:t>
      </w:r>
      <w:r>
        <w:rPr>
          <w:rFonts w:ascii="Segoe UI" w:eastAsia="Times New Roman" w:hAnsi="Segoe UI" w:cs="Segoe UI"/>
          <w:color w:val="000000"/>
          <w:sz w:val="20"/>
          <w:szCs w:val="20"/>
        </w:rPr>
        <w:t xml:space="preserve"> with its factories </w:t>
      </w:r>
      <w:r w:rsidR="00281961">
        <w:rPr>
          <w:rFonts w:ascii="Segoe UI" w:eastAsia="Times New Roman" w:hAnsi="Segoe UI" w:cs="Segoe UI"/>
          <w:color w:val="000000"/>
          <w:sz w:val="20"/>
          <w:szCs w:val="20"/>
        </w:rPr>
        <w:t>complex</w:t>
      </w:r>
      <w:r>
        <w:rPr>
          <w:rFonts w:ascii="Segoe UI" w:eastAsia="Times New Roman" w:hAnsi="Segoe UI" w:cs="Segoe UI"/>
          <w:color w:val="000000"/>
          <w:sz w:val="20"/>
          <w:szCs w:val="20"/>
        </w:rPr>
        <w:t xml:space="preserve"> through</w:t>
      </w:r>
      <w:r w:rsidR="00281961">
        <w:rPr>
          <w:rFonts w:ascii="Segoe UI" w:eastAsia="Times New Roman" w:hAnsi="Segoe UI" w:cs="Segoe UI"/>
          <w:color w:val="000000"/>
          <w:sz w:val="20"/>
          <w:szCs w:val="20"/>
        </w:rPr>
        <w:t xml:space="preserve"> tagging the products at each product’s origin with radiofrequency identification.</w:t>
      </w:r>
    </w:p>
    <w:p w:rsidR="00281961" w:rsidRDefault="00281961"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Leaner operations, improved business abilities, a greater understanding of inventory levels can be achieved by more transparent product history and location.</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5.Integrate</w:t>
      </w:r>
      <w:proofErr w:type="gramEnd"/>
      <w:r>
        <w:rPr>
          <w:rFonts w:ascii="Segoe UI" w:eastAsia="Times New Roman" w:hAnsi="Segoe UI" w:cs="Segoe UI"/>
          <w:color w:val="000000"/>
          <w:sz w:val="20"/>
          <w:szCs w:val="20"/>
        </w:rPr>
        <w:t xml:space="preserve"> online and retail channels</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By fully integrating the online and retail inventory models, Esprit can boost profit margins and drive down costs. By locating the distribution facilities and warehouses in centralized regions and sites, utilizing common performance metrics, bringing together inventory and merchandising management capabilities, Esprit can achieve multichannel integration.</w:t>
      </w:r>
    </w:p>
    <w:p w:rsidR="00B61486" w:rsidRDefault="00727E64" w:rsidP="00B61486">
      <w:pPr>
        <w:shd w:val="clear" w:color="auto" w:fill="FFFFFF"/>
        <w:spacing w:after="0" w:line="240" w:lineRule="auto"/>
        <w:rPr>
          <w:rFonts w:ascii="Segoe UI" w:eastAsia="Times New Roman" w:hAnsi="Segoe UI" w:cs="Segoe UI"/>
          <w:color w:val="000000"/>
          <w:sz w:val="20"/>
          <w:szCs w:val="20"/>
        </w:rPr>
      </w:pPr>
      <w:proofErr w:type="spellStart"/>
      <w:proofErr w:type="gramStart"/>
      <w:r w:rsidRPr="00727E64">
        <w:rPr>
          <w:rFonts w:ascii="Segoe UI" w:eastAsia="Times New Roman" w:hAnsi="Segoe UI" w:cs="Segoe UI"/>
          <w:color w:val="000000"/>
          <w:sz w:val="20"/>
          <w:szCs w:val="20"/>
        </w:rPr>
        <w:t>ine</w:t>
      </w:r>
      <w:proofErr w:type="spellEnd"/>
      <w:proofErr w:type="gramEnd"/>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 key profits drivers of this delivery mode are linked to:</w:t>
      </w:r>
    </w:p>
    <w:p w:rsidR="00727E64" w:rsidRPr="00727E64" w:rsidRDefault="00727E64" w:rsidP="00727E64">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1. </w:t>
      </w:r>
      <w:r w:rsidR="00B61486" w:rsidRPr="00727E64">
        <w:rPr>
          <w:rFonts w:ascii="Segoe UI" w:eastAsia="Times New Roman" w:hAnsi="Segoe UI" w:cs="Segoe UI"/>
          <w:color w:val="000000"/>
          <w:sz w:val="20"/>
          <w:szCs w:val="20"/>
        </w:rPr>
        <w:t>Inventory Depth:</w:t>
      </w:r>
      <w:r w:rsidRPr="00727E64">
        <w:rPr>
          <w:rFonts w:ascii="Segoe UI" w:eastAsia="Times New Roman" w:hAnsi="Segoe UI" w:cs="Segoe UI"/>
          <w:color w:val="000000"/>
          <w:sz w:val="20"/>
          <w:szCs w:val="20"/>
        </w:rPr>
        <w:t xml:space="preserve"> E-commerce is</w:t>
      </w:r>
      <w:r w:rsidR="00B61486" w:rsidRPr="00727E64">
        <w:rPr>
          <w:rFonts w:ascii="Segoe UI" w:eastAsia="Times New Roman" w:hAnsi="Segoe UI" w:cs="Segoe UI"/>
          <w:color w:val="000000"/>
          <w:sz w:val="20"/>
          <w:szCs w:val="20"/>
        </w:rPr>
        <w:t xml:space="preserve"> difficult for discount players to play with</w:t>
      </w:r>
      <w:r w:rsidRPr="00727E64">
        <w:rPr>
          <w:rFonts w:ascii="Segoe UI" w:eastAsia="Times New Roman" w:hAnsi="Segoe UI" w:cs="Segoe UI"/>
          <w:color w:val="000000"/>
          <w:sz w:val="20"/>
          <w:szCs w:val="20"/>
        </w:rPr>
        <w:t xml:space="preserve"> as intending a 2 to 3 weeks product turn and working with very compact inventory are challenging.</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2. Positioning of fashion: Low fashion </w:t>
      </w:r>
      <w:proofErr w:type="spellStart"/>
      <w:r>
        <w:rPr>
          <w:rFonts w:ascii="Segoe UI" w:eastAsia="Times New Roman" w:hAnsi="Segoe UI" w:cs="Segoe UI"/>
          <w:color w:val="000000"/>
          <w:sz w:val="20"/>
          <w:szCs w:val="20"/>
        </w:rPr>
        <w:t>can not</w:t>
      </w:r>
      <w:proofErr w:type="spellEnd"/>
      <w:r>
        <w:rPr>
          <w:rFonts w:ascii="Segoe UI" w:eastAsia="Times New Roman" w:hAnsi="Segoe UI" w:cs="Segoe UI"/>
          <w:color w:val="000000"/>
          <w:sz w:val="20"/>
          <w:szCs w:val="20"/>
        </w:rPr>
        <w:t xml:space="preserve"> be justified with the delivery from the store.</w:t>
      </w:r>
      <w:r w:rsidR="00727E64">
        <w:rPr>
          <w:rFonts w:ascii="Segoe UI" w:eastAsia="Times New Roman" w:hAnsi="Segoe UI" w:cs="Segoe UI"/>
          <w:color w:val="000000"/>
          <w:sz w:val="20"/>
          <w:szCs w:val="20"/>
        </w:rPr>
        <w:t xml:space="preserve"> Although there are more time to sell for l</w:t>
      </w:r>
      <w:r>
        <w:rPr>
          <w:rFonts w:ascii="Segoe UI" w:eastAsia="Times New Roman" w:hAnsi="Segoe UI" w:cs="Segoe UI"/>
          <w:color w:val="000000"/>
          <w:sz w:val="20"/>
          <w:szCs w:val="20"/>
        </w:rPr>
        <w:t xml:space="preserve">ess fashion-reliant and permanent </w:t>
      </w:r>
      <w:proofErr w:type="gramStart"/>
      <w:r>
        <w:rPr>
          <w:rFonts w:ascii="Segoe UI" w:eastAsia="Times New Roman" w:hAnsi="Segoe UI" w:cs="Segoe UI"/>
          <w:color w:val="000000"/>
          <w:sz w:val="20"/>
          <w:szCs w:val="20"/>
        </w:rPr>
        <w:t xml:space="preserve">collections </w:t>
      </w:r>
      <w:r w:rsidR="00727E64">
        <w:rPr>
          <w:rFonts w:ascii="Segoe UI" w:eastAsia="Times New Roman" w:hAnsi="Segoe UI" w:cs="Segoe UI"/>
          <w:color w:val="000000"/>
          <w:sz w:val="20"/>
          <w:szCs w:val="20"/>
        </w:rPr>
        <w:t>,</w:t>
      </w:r>
      <w:proofErr w:type="gramEnd"/>
      <w:r w:rsidR="00727E64">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 </w:t>
      </w:r>
      <w:r w:rsidR="00727E64">
        <w:rPr>
          <w:rFonts w:ascii="Segoe UI" w:eastAsia="Times New Roman" w:hAnsi="Segoe UI" w:cs="Segoe UI"/>
          <w:color w:val="000000"/>
          <w:sz w:val="20"/>
          <w:szCs w:val="20"/>
        </w:rPr>
        <w:t xml:space="preserve">they become not profitable enough with </w:t>
      </w:r>
      <w:r>
        <w:rPr>
          <w:rFonts w:ascii="Segoe UI" w:eastAsia="Times New Roman" w:hAnsi="Segoe UI" w:cs="Segoe UI"/>
          <w:color w:val="000000"/>
          <w:sz w:val="20"/>
          <w:szCs w:val="20"/>
        </w:rPr>
        <w:t>this delivery mode</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3.</w:t>
      </w:r>
      <w:r w:rsidR="00727E64">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The Product’s Price Points: lower price points cannot be justified by the delivery from the store.</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6. Balance global, regional and </w:t>
      </w:r>
      <w:r w:rsidR="00727E64">
        <w:rPr>
          <w:rFonts w:ascii="Segoe UI" w:eastAsia="Times New Roman" w:hAnsi="Segoe UI" w:cs="Segoe UI"/>
          <w:color w:val="000000"/>
          <w:sz w:val="20"/>
          <w:szCs w:val="20"/>
        </w:rPr>
        <w:t>district</w:t>
      </w:r>
      <w:r>
        <w:rPr>
          <w:rFonts w:ascii="Segoe UI" w:eastAsia="Times New Roman" w:hAnsi="Segoe UI" w:cs="Segoe UI"/>
          <w:color w:val="000000"/>
          <w:sz w:val="20"/>
          <w:szCs w:val="20"/>
        </w:rPr>
        <w:t xml:space="preserve"> responsibilities</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is a company with global team helps protect the brand and gain scale. The global </w:t>
      </w:r>
      <w:proofErr w:type="gramStart"/>
      <w:r>
        <w:rPr>
          <w:rFonts w:ascii="Segoe UI" w:eastAsia="Times New Roman" w:hAnsi="Segoe UI" w:cs="Segoe UI"/>
          <w:color w:val="000000"/>
          <w:sz w:val="20"/>
          <w:szCs w:val="20"/>
        </w:rPr>
        <w:t>team usually coordinate</w:t>
      </w:r>
      <w:proofErr w:type="gramEnd"/>
      <w:r>
        <w:rPr>
          <w:rFonts w:ascii="Segoe UI" w:eastAsia="Times New Roman" w:hAnsi="Segoe UI" w:cs="Segoe UI"/>
          <w:color w:val="000000"/>
          <w:sz w:val="20"/>
          <w:szCs w:val="20"/>
        </w:rPr>
        <w:t xml:space="preserve"> with company’s </w:t>
      </w:r>
      <w:r w:rsidR="00727E64">
        <w:rPr>
          <w:rFonts w:ascii="Segoe UI" w:eastAsia="Times New Roman" w:hAnsi="Segoe UI" w:cs="Segoe UI"/>
          <w:color w:val="000000"/>
          <w:sz w:val="20"/>
          <w:szCs w:val="20"/>
        </w:rPr>
        <w:t>district teams of</w:t>
      </w:r>
      <w:r>
        <w:rPr>
          <w:rFonts w:ascii="Segoe UI" w:eastAsia="Times New Roman" w:hAnsi="Segoe UI" w:cs="Segoe UI"/>
          <w:color w:val="000000"/>
          <w:sz w:val="20"/>
          <w:szCs w:val="20"/>
        </w:rPr>
        <w:t xml:space="preserve"> design to</w:t>
      </w:r>
      <w:r w:rsidR="00727E64">
        <w:rPr>
          <w:rFonts w:ascii="Segoe UI" w:eastAsia="Times New Roman" w:hAnsi="Segoe UI" w:cs="Segoe UI"/>
          <w:color w:val="000000"/>
          <w:sz w:val="20"/>
          <w:szCs w:val="20"/>
        </w:rPr>
        <w:t xml:space="preserve"> imbue</w:t>
      </w:r>
      <w:r>
        <w:rPr>
          <w:rFonts w:ascii="Segoe UI" w:eastAsia="Times New Roman" w:hAnsi="Segoe UI" w:cs="Segoe UI"/>
          <w:color w:val="000000"/>
          <w:sz w:val="20"/>
          <w:szCs w:val="20"/>
        </w:rPr>
        <w:t xml:space="preserve"> </w:t>
      </w:r>
      <w:r w:rsidR="00727E64">
        <w:rPr>
          <w:rFonts w:ascii="Segoe UI" w:eastAsia="Times New Roman" w:hAnsi="Segoe UI" w:cs="Segoe UI"/>
          <w:color w:val="000000"/>
          <w:sz w:val="20"/>
          <w:szCs w:val="20"/>
        </w:rPr>
        <w:t xml:space="preserve">lines of </w:t>
      </w:r>
      <w:r>
        <w:rPr>
          <w:rFonts w:ascii="Segoe UI" w:eastAsia="Times New Roman" w:hAnsi="Segoe UI" w:cs="Segoe UI"/>
          <w:color w:val="000000"/>
          <w:sz w:val="20"/>
          <w:szCs w:val="20"/>
        </w:rPr>
        <w:t xml:space="preserve">product with </w:t>
      </w:r>
      <w:r w:rsidR="00727E64">
        <w:rPr>
          <w:rFonts w:ascii="Segoe UI" w:eastAsia="Times New Roman" w:hAnsi="Segoe UI" w:cs="Segoe UI"/>
          <w:color w:val="000000"/>
          <w:sz w:val="20"/>
          <w:szCs w:val="20"/>
        </w:rPr>
        <w:t>district</w:t>
      </w:r>
      <w:r>
        <w:rPr>
          <w:rFonts w:ascii="Segoe UI" w:eastAsia="Times New Roman" w:hAnsi="Segoe UI" w:cs="Segoe UI"/>
          <w:color w:val="000000"/>
          <w:sz w:val="20"/>
          <w:szCs w:val="20"/>
        </w:rPr>
        <w:t xml:space="preserve"> trends and fashions elements. </w:t>
      </w:r>
      <w:r w:rsidR="00727E64">
        <w:rPr>
          <w:rFonts w:ascii="Segoe UI" w:eastAsia="Times New Roman" w:hAnsi="Segoe UI" w:cs="Segoe UI"/>
          <w:color w:val="000000"/>
          <w:sz w:val="20"/>
          <w:szCs w:val="20"/>
        </w:rPr>
        <w:t>A</w:t>
      </w:r>
      <w:r>
        <w:rPr>
          <w:rFonts w:ascii="Segoe UI" w:eastAsia="Times New Roman" w:hAnsi="Segoe UI" w:cs="Segoe UI"/>
          <w:color w:val="000000"/>
          <w:sz w:val="20"/>
          <w:szCs w:val="20"/>
        </w:rPr>
        <w:t xml:space="preserve"> better alignment among the global, regional and </w:t>
      </w:r>
      <w:r w:rsidR="00727E64">
        <w:rPr>
          <w:rFonts w:ascii="Segoe UI" w:eastAsia="Times New Roman" w:hAnsi="Segoe UI" w:cs="Segoe UI"/>
          <w:color w:val="000000"/>
          <w:sz w:val="20"/>
          <w:szCs w:val="20"/>
        </w:rPr>
        <w:t>district</w:t>
      </w:r>
      <w:r>
        <w:rPr>
          <w:rFonts w:ascii="Segoe UI" w:eastAsia="Times New Roman" w:hAnsi="Segoe UI" w:cs="Segoe UI"/>
          <w:color w:val="000000"/>
          <w:sz w:val="20"/>
          <w:szCs w:val="20"/>
        </w:rPr>
        <w:t xml:space="preserve"> tiers can be achieved</w:t>
      </w:r>
      <w:r w:rsidR="00727E64">
        <w:rPr>
          <w:rFonts w:ascii="Segoe UI" w:eastAsia="Times New Roman" w:hAnsi="Segoe UI" w:cs="Segoe UI"/>
          <w:color w:val="000000"/>
          <w:sz w:val="20"/>
          <w:szCs w:val="20"/>
        </w:rPr>
        <w:t xml:space="preserve"> by adjusting the </w:t>
      </w:r>
      <w:r w:rsidR="00A97D0E">
        <w:rPr>
          <w:rFonts w:ascii="Segoe UI" w:eastAsia="Times New Roman" w:hAnsi="Segoe UI" w:cs="Segoe UI"/>
          <w:color w:val="000000"/>
          <w:sz w:val="20"/>
          <w:szCs w:val="20"/>
        </w:rPr>
        <w:t>global</w:t>
      </w:r>
      <w:r w:rsidR="00727E64">
        <w:rPr>
          <w:rFonts w:ascii="Segoe UI" w:eastAsia="Times New Roman" w:hAnsi="Segoe UI" w:cs="Segoe UI"/>
          <w:color w:val="000000"/>
          <w:sz w:val="20"/>
          <w:szCs w:val="20"/>
        </w:rPr>
        <w:t xml:space="preserve"> processes to be more synchronic with the </w:t>
      </w:r>
      <w:r w:rsidR="00A97D0E">
        <w:rPr>
          <w:rFonts w:ascii="Segoe UI" w:eastAsia="Times New Roman" w:hAnsi="Segoe UI" w:cs="Segoe UI"/>
          <w:color w:val="000000"/>
          <w:sz w:val="20"/>
          <w:szCs w:val="20"/>
        </w:rPr>
        <w:t>regional and district</w:t>
      </w:r>
      <w:r w:rsidR="00727E64">
        <w:rPr>
          <w:rFonts w:ascii="Segoe UI" w:eastAsia="Times New Roman" w:hAnsi="Segoe UI" w:cs="Segoe UI"/>
          <w:color w:val="000000"/>
          <w:sz w:val="20"/>
          <w:szCs w:val="20"/>
        </w:rPr>
        <w:t xml:space="preserve"> team</w:t>
      </w:r>
      <w:r w:rsidR="00A97D0E">
        <w:rPr>
          <w:rFonts w:ascii="Segoe UI" w:eastAsia="Times New Roman" w:hAnsi="Segoe UI" w:cs="Segoe UI"/>
          <w:color w:val="000000"/>
          <w:sz w:val="20"/>
          <w:szCs w:val="20"/>
        </w:rPr>
        <w:t>.</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 team structure can be reorganized to help improving the integration, one master global calendar can help coordinating all production </w:t>
      </w:r>
      <w:proofErr w:type="spellStart"/>
      <w:r>
        <w:rPr>
          <w:rFonts w:ascii="Segoe UI" w:eastAsia="Times New Roman" w:hAnsi="Segoe UI" w:cs="Segoe UI"/>
          <w:color w:val="000000"/>
          <w:sz w:val="20"/>
          <w:szCs w:val="20"/>
        </w:rPr>
        <w:t>calenders</w:t>
      </w:r>
      <w:proofErr w:type="spellEnd"/>
      <w:r>
        <w:rPr>
          <w:rFonts w:ascii="Segoe UI" w:eastAsia="Times New Roman" w:hAnsi="Segoe UI" w:cs="Segoe UI"/>
          <w:color w:val="000000"/>
          <w:sz w:val="20"/>
          <w:szCs w:val="20"/>
        </w:rPr>
        <w:t>, a good team structure can help recommending and evaluating key technology improvements, increase communication and coordination.</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can have greater vertical integration and able to achieve scale benefits by </w:t>
      </w:r>
      <w:r w:rsidR="00BD7600">
        <w:rPr>
          <w:rFonts w:ascii="Segoe UI" w:eastAsia="Times New Roman" w:hAnsi="Segoe UI" w:cs="Segoe UI"/>
          <w:color w:val="000000"/>
          <w:sz w:val="20"/>
          <w:szCs w:val="20"/>
        </w:rPr>
        <w:t xml:space="preserve">enhancing </w:t>
      </w:r>
      <w:r>
        <w:rPr>
          <w:rFonts w:ascii="Segoe UI" w:eastAsia="Times New Roman" w:hAnsi="Segoe UI" w:cs="Segoe UI"/>
          <w:color w:val="000000"/>
          <w:sz w:val="20"/>
          <w:szCs w:val="20"/>
        </w:rPr>
        <w:t>global, regional and</w:t>
      </w:r>
      <w:r w:rsidR="00BD7600">
        <w:rPr>
          <w:rFonts w:ascii="Segoe UI" w:eastAsia="Times New Roman" w:hAnsi="Segoe UI" w:cs="Segoe UI"/>
          <w:color w:val="000000"/>
          <w:sz w:val="20"/>
          <w:szCs w:val="20"/>
        </w:rPr>
        <w:t xml:space="preserve"> district</w:t>
      </w:r>
      <w:r w:rsidR="00B72DFC">
        <w:rPr>
          <w:rFonts w:ascii="Segoe UI" w:eastAsia="Times New Roman" w:hAnsi="Segoe UI" w:cs="Segoe UI"/>
          <w:color w:val="000000"/>
          <w:sz w:val="20"/>
          <w:szCs w:val="20"/>
        </w:rPr>
        <w:t xml:space="preserve"> liabilities</w:t>
      </w:r>
      <w:r>
        <w:rPr>
          <w:rFonts w:ascii="Segoe UI" w:eastAsia="Times New Roman" w:hAnsi="Segoe UI" w:cs="Segoe UI"/>
          <w:color w:val="000000"/>
          <w:sz w:val="20"/>
          <w:szCs w:val="20"/>
        </w:rPr>
        <w:t xml:space="preserve"> along all</w:t>
      </w:r>
      <w:r w:rsidR="00B72DFC">
        <w:rPr>
          <w:rFonts w:ascii="Segoe UI" w:eastAsia="Times New Roman" w:hAnsi="Segoe UI" w:cs="Segoe UI"/>
          <w:color w:val="000000"/>
          <w:sz w:val="20"/>
          <w:szCs w:val="20"/>
        </w:rPr>
        <w:t xml:space="preserve"> areas of</w:t>
      </w:r>
      <w:r>
        <w:rPr>
          <w:rFonts w:ascii="Segoe UI" w:eastAsia="Times New Roman" w:hAnsi="Segoe UI" w:cs="Segoe UI"/>
          <w:color w:val="000000"/>
          <w:sz w:val="20"/>
          <w:szCs w:val="20"/>
        </w:rPr>
        <w:t xml:space="preserve"> end-to-end supply chain</w:t>
      </w:r>
      <w:r w:rsidR="00B72DFC">
        <w:rPr>
          <w:rFonts w:ascii="Segoe UI" w:eastAsia="Times New Roman" w:hAnsi="Segoe UI" w:cs="Segoe UI"/>
          <w:color w:val="000000"/>
          <w:sz w:val="20"/>
          <w:szCs w:val="20"/>
        </w:rPr>
        <w:t xml:space="preserve">. </w:t>
      </w:r>
      <w:r>
        <w:rPr>
          <w:rFonts w:ascii="Segoe UI" w:eastAsia="Times New Roman" w:hAnsi="Segoe UI" w:cs="Segoe UI"/>
          <w:color w:val="000000"/>
          <w:sz w:val="20"/>
          <w:szCs w:val="20"/>
        </w:rPr>
        <w:t>The company can enjoy better brand consistency, enhanced control and increased purchasing power with suppliers.</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proofErr w:type="gramStart"/>
      <w:r>
        <w:rPr>
          <w:rFonts w:ascii="Segoe UI" w:eastAsia="Times New Roman" w:hAnsi="Segoe UI" w:cs="Segoe UI"/>
          <w:color w:val="000000"/>
          <w:sz w:val="20"/>
          <w:szCs w:val="20"/>
        </w:rPr>
        <w:t>7.Align</w:t>
      </w:r>
      <w:proofErr w:type="gramEnd"/>
      <w:r>
        <w:rPr>
          <w:rFonts w:ascii="Segoe UI" w:eastAsia="Times New Roman" w:hAnsi="Segoe UI" w:cs="Segoe UI"/>
          <w:color w:val="000000"/>
          <w:sz w:val="20"/>
          <w:szCs w:val="20"/>
        </w:rPr>
        <w:t xml:space="preserve"> the trend collection plan in competitive offerings </w:t>
      </w:r>
      <w:r w:rsidR="00B72DFC">
        <w:rPr>
          <w:rFonts w:ascii="Segoe UI" w:eastAsia="Times New Roman" w:hAnsi="Segoe UI" w:cs="Segoe UI"/>
          <w:color w:val="000000"/>
          <w:sz w:val="20"/>
          <w:szCs w:val="20"/>
        </w:rPr>
        <w:t>and purchasing</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The overall supply-chain strategy aligns with fashion </w:t>
      </w:r>
      <w:proofErr w:type="gramStart"/>
      <w:r>
        <w:rPr>
          <w:rFonts w:ascii="Segoe UI" w:eastAsia="Times New Roman" w:hAnsi="Segoe UI" w:cs="Segoe UI"/>
          <w:color w:val="000000"/>
          <w:sz w:val="20"/>
          <w:szCs w:val="20"/>
        </w:rPr>
        <w:t>collections is</w:t>
      </w:r>
      <w:proofErr w:type="gramEnd"/>
      <w:r>
        <w:rPr>
          <w:rFonts w:ascii="Segoe UI" w:eastAsia="Times New Roman" w:hAnsi="Segoe UI" w:cs="Segoe UI"/>
          <w:color w:val="000000"/>
          <w:sz w:val="20"/>
          <w:szCs w:val="20"/>
        </w:rPr>
        <w:t xml:space="preserve"> of </w:t>
      </w:r>
      <w:proofErr w:type="spellStart"/>
      <w:r>
        <w:rPr>
          <w:rFonts w:ascii="Segoe UI" w:eastAsia="Times New Roman" w:hAnsi="Segoe UI" w:cs="Segoe UI"/>
          <w:color w:val="000000"/>
          <w:sz w:val="20"/>
          <w:szCs w:val="20"/>
        </w:rPr>
        <w:t>ultmost</w:t>
      </w:r>
      <w:proofErr w:type="spellEnd"/>
      <w:r>
        <w:rPr>
          <w:rFonts w:ascii="Segoe UI" w:eastAsia="Times New Roman" w:hAnsi="Segoe UI" w:cs="Segoe UI"/>
          <w:color w:val="000000"/>
          <w:sz w:val="20"/>
          <w:szCs w:val="20"/>
        </w:rPr>
        <w:t xml:space="preserve"> importance to fashion. It can provide direction to designers, identify potential bestsellers, </w:t>
      </w:r>
      <w:proofErr w:type="gramStart"/>
      <w:r>
        <w:rPr>
          <w:rFonts w:ascii="Segoe UI" w:eastAsia="Times New Roman" w:hAnsi="Segoe UI" w:cs="Segoe UI"/>
          <w:color w:val="000000"/>
          <w:sz w:val="20"/>
          <w:szCs w:val="20"/>
        </w:rPr>
        <w:t>estimate</w:t>
      </w:r>
      <w:proofErr w:type="gramEnd"/>
      <w:r>
        <w:rPr>
          <w:rFonts w:ascii="Segoe UI" w:eastAsia="Times New Roman" w:hAnsi="Segoe UI" w:cs="Segoe UI"/>
          <w:color w:val="000000"/>
          <w:sz w:val="20"/>
          <w:szCs w:val="20"/>
        </w:rPr>
        <w:t xml:space="preserve"> each segment volumes. Furthermore, while setting profit margin and price expectations,</w:t>
      </w:r>
      <w:r w:rsidR="00B72DFC">
        <w:rPr>
          <w:rFonts w:ascii="Segoe UI" w:eastAsia="Times New Roman" w:hAnsi="Segoe UI" w:cs="Segoe UI"/>
          <w:color w:val="000000"/>
          <w:sz w:val="20"/>
          <w:szCs w:val="20"/>
        </w:rPr>
        <w:t xml:space="preserve"> the strategic vision of the range of product can also be developed by this plan.</w:t>
      </w:r>
      <w:r>
        <w:rPr>
          <w:rFonts w:ascii="Segoe UI" w:eastAsia="Times New Roman" w:hAnsi="Segoe UI" w:cs="Segoe UI"/>
          <w:color w:val="000000"/>
          <w:sz w:val="20"/>
          <w:szCs w:val="20"/>
        </w:rPr>
        <w:t xml:space="preserve"> ((BCG, rethinking the fashion supply chain)</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 xml:space="preserve">By implementing an in-season reordering process, Esprit can be more </w:t>
      </w:r>
      <w:r w:rsidR="00B72DFC">
        <w:rPr>
          <w:rFonts w:ascii="Segoe UI" w:eastAsia="Times New Roman" w:hAnsi="Segoe UI" w:cs="Segoe UI"/>
          <w:color w:val="000000"/>
          <w:sz w:val="20"/>
          <w:szCs w:val="20"/>
        </w:rPr>
        <w:t>malleable</w:t>
      </w:r>
      <w:r>
        <w:rPr>
          <w:rFonts w:ascii="Segoe UI" w:eastAsia="Times New Roman" w:hAnsi="Segoe UI" w:cs="Segoe UI"/>
          <w:color w:val="000000"/>
          <w:sz w:val="20"/>
          <w:szCs w:val="20"/>
        </w:rPr>
        <w:t xml:space="preserve"> in </w:t>
      </w:r>
      <w:r w:rsidR="00B72DFC">
        <w:rPr>
          <w:rFonts w:ascii="Segoe UI" w:eastAsia="Times New Roman" w:hAnsi="Segoe UI" w:cs="Segoe UI"/>
          <w:color w:val="000000"/>
          <w:sz w:val="20"/>
          <w:szCs w:val="20"/>
        </w:rPr>
        <w:t>acknowledging</w:t>
      </w:r>
      <w:r>
        <w:rPr>
          <w:rFonts w:ascii="Segoe UI" w:eastAsia="Times New Roman" w:hAnsi="Segoe UI" w:cs="Segoe UI"/>
          <w:color w:val="000000"/>
          <w:sz w:val="20"/>
          <w:szCs w:val="20"/>
        </w:rPr>
        <w:t xml:space="preserve"> </w:t>
      </w:r>
      <w:r w:rsidR="00B72DFC">
        <w:rPr>
          <w:rFonts w:ascii="Segoe UI" w:eastAsia="Times New Roman" w:hAnsi="Segoe UI" w:cs="Segoe UI"/>
          <w:color w:val="000000"/>
          <w:sz w:val="20"/>
          <w:szCs w:val="20"/>
        </w:rPr>
        <w:t>customers new concerns.</w:t>
      </w:r>
      <w:r>
        <w:rPr>
          <w:rFonts w:ascii="Segoe UI" w:eastAsia="Times New Roman" w:hAnsi="Segoe UI" w:cs="Segoe UI"/>
          <w:color w:val="000000"/>
          <w:sz w:val="20"/>
          <w:szCs w:val="20"/>
        </w:rPr>
        <w:t xml:space="preserve"> It can reduce its lead times, increased sell through and reduced customer inventory levels.</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B61486" w:rsidRDefault="00B61486" w:rsidP="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Esprit should create a retail inventory integrated view, across e-commerce </w:t>
      </w:r>
      <w:r w:rsidR="00796D79">
        <w:rPr>
          <w:rFonts w:ascii="Segoe UI" w:eastAsia="Times New Roman" w:hAnsi="Segoe UI" w:cs="Segoe UI"/>
          <w:color w:val="000000"/>
          <w:sz w:val="20"/>
          <w:szCs w:val="20"/>
        </w:rPr>
        <w:t xml:space="preserve">along with all stores, to </w:t>
      </w:r>
      <w:r w:rsidR="00C27D13">
        <w:rPr>
          <w:rFonts w:ascii="Segoe UI" w:eastAsia="Times New Roman" w:hAnsi="Segoe UI" w:cs="Segoe UI"/>
          <w:color w:val="000000"/>
          <w:sz w:val="20"/>
          <w:szCs w:val="20"/>
        </w:rPr>
        <w:t>support distribution</w:t>
      </w:r>
      <w:r w:rsidR="00796D79">
        <w:rPr>
          <w:rFonts w:ascii="Segoe UI" w:eastAsia="Times New Roman" w:hAnsi="Segoe UI" w:cs="Segoe UI"/>
          <w:color w:val="000000"/>
          <w:sz w:val="20"/>
          <w:szCs w:val="20"/>
        </w:rPr>
        <w:t xml:space="preserve"> from inventories. </w:t>
      </w:r>
      <w:r>
        <w:rPr>
          <w:rFonts w:ascii="Segoe UI" w:eastAsia="Times New Roman" w:hAnsi="Segoe UI" w:cs="Segoe UI"/>
          <w:color w:val="000000"/>
          <w:sz w:val="20"/>
          <w:szCs w:val="20"/>
        </w:rPr>
        <w:t>It can boost profit margins although this delivery mode incurs extra costs. The advantage of this mode is at the season end, Esprit can reduce out of stocks and markdowns, together with a higher sales volume</w:t>
      </w:r>
      <w:r w:rsidR="00C27D13">
        <w:rPr>
          <w:rFonts w:ascii="Segoe UI" w:eastAsia="Times New Roman" w:hAnsi="Segoe UI" w:cs="Segoe UI"/>
          <w:color w:val="000000"/>
          <w:sz w:val="20"/>
          <w:szCs w:val="20"/>
        </w:rPr>
        <w:t>.</w:t>
      </w:r>
    </w:p>
    <w:p w:rsidR="00B61486" w:rsidRDefault="00B61486" w:rsidP="00B61486">
      <w:pPr>
        <w:shd w:val="clear" w:color="auto" w:fill="FFFFFF"/>
        <w:spacing w:after="0" w:line="240" w:lineRule="auto"/>
        <w:rPr>
          <w:rFonts w:ascii="Segoe UI" w:eastAsia="Times New Roman" w:hAnsi="Segoe UI" w:cs="Segoe UI"/>
          <w:color w:val="000000"/>
          <w:sz w:val="20"/>
          <w:szCs w:val="20"/>
        </w:rPr>
      </w:pPr>
    </w:p>
    <w:p w:rsidR="0019510E" w:rsidRDefault="0019510E">
      <w:pPr>
        <w:shd w:val="clear" w:color="auto" w:fill="FFFFFF"/>
        <w:spacing w:after="0" w:line="240" w:lineRule="auto"/>
        <w:rPr>
          <w:rFonts w:ascii="Segoe UI" w:eastAsia="Times New Roman" w:hAnsi="Segoe UI" w:cs="Segoe UI"/>
          <w:color w:val="000000"/>
          <w:sz w:val="20"/>
          <w:szCs w:val="20"/>
        </w:rPr>
      </w:pPr>
    </w:p>
    <w:p w:rsidR="0019510E" w:rsidRDefault="0087129D">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Strategy Implementation</w:t>
      </w:r>
    </w:p>
    <w:p w:rsidR="00D958B2" w:rsidRDefault="00C27D13">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There are several steps when implementing strategy:</w:t>
      </w:r>
    </w:p>
    <w:p w:rsidR="00C27D13" w:rsidRDefault="00C27D13">
      <w:pPr>
        <w:shd w:val="clear" w:color="auto" w:fill="FFFFFF"/>
        <w:spacing w:after="0" w:line="240" w:lineRule="auto"/>
        <w:rPr>
          <w:rFonts w:ascii="Segoe UI" w:eastAsia="Times New Roman" w:hAnsi="Segoe UI" w:cs="Segoe UI"/>
          <w:color w:val="000000"/>
          <w:sz w:val="20"/>
          <w:szCs w:val="20"/>
        </w:rPr>
      </w:pPr>
    </w:p>
    <w:p w:rsidR="00843AA2" w:rsidRDefault="00D958B2">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Step one: </w:t>
      </w:r>
      <w:r w:rsidR="00C27D13">
        <w:rPr>
          <w:rFonts w:ascii="Segoe UI" w:eastAsia="Times New Roman" w:hAnsi="Segoe UI" w:cs="Segoe UI"/>
          <w:color w:val="000000"/>
          <w:sz w:val="20"/>
          <w:szCs w:val="20"/>
        </w:rPr>
        <w:t xml:space="preserve"> Yearly</w:t>
      </w:r>
      <w:r>
        <w:rPr>
          <w:rFonts w:ascii="Segoe UI" w:eastAsia="Times New Roman" w:hAnsi="Segoe UI" w:cs="Segoe UI"/>
          <w:color w:val="000000"/>
          <w:sz w:val="20"/>
          <w:szCs w:val="20"/>
        </w:rPr>
        <w:t xml:space="preserve"> objectives establishment, the mission is to survive in this competitive causal wear industry. The strategic goals are </w:t>
      </w:r>
      <w:r w:rsidR="00843AA2">
        <w:rPr>
          <w:rFonts w:ascii="Segoe UI" w:eastAsia="Times New Roman" w:hAnsi="Segoe UI" w:cs="Segoe UI"/>
          <w:color w:val="000000"/>
          <w:sz w:val="20"/>
          <w:szCs w:val="20"/>
        </w:rPr>
        <w:t>faster supply chain and better product development</w:t>
      </w:r>
      <w:r>
        <w:rPr>
          <w:rFonts w:ascii="Segoe UI" w:eastAsia="Times New Roman" w:hAnsi="Segoe UI" w:cs="Segoe UI"/>
          <w:color w:val="000000"/>
          <w:sz w:val="20"/>
          <w:szCs w:val="20"/>
        </w:rPr>
        <w:t>. We have to</w:t>
      </w:r>
      <w:r w:rsidR="00C27D13">
        <w:rPr>
          <w:rFonts w:ascii="Segoe UI" w:eastAsia="Times New Roman" w:hAnsi="Segoe UI" w:cs="Segoe UI"/>
          <w:color w:val="000000"/>
          <w:sz w:val="20"/>
          <w:szCs w:val="20"/>
        </w:rPr>
        <w:t xml:space="preserve"> coordinate</w:t>
      </w:r>
      <w:r>
        <w:rPr>
          <w:rFonts w:ascii="Segoe UI" w:eastAsia="Times New Roman" w:hAnsi="Segoe UI" w:cs="Segoe UI"/>
          <w:color w:val="000000"/>
          <w:sz w:val="20"/>
          <w:szCs w:val="20"/>
        </w:rPr>
        <w:t xml:space="preserve"> </w:t>
      </w:r>
      <w:r w:rsidR="00C27D13">
        <w:rPr>
          <w:rFonts w:ascii="Segoe UI" w:eastAsia="Times New Roman" w:hAnsi="Segoe UI" w:cs="Segoe UI"/>
          <w:color w:val="000000"/>
          <w:sz w:val="20"/>
          <w:szCs w:val="20"/>
        </w:rPr>
        <w:t>resources</w:t>
      </w:r>
      <w:r>
        <w:rPr>
          <w:rFonts w:ascii="Segoe UI" w:eastAsia="Times New Roman" w:hAnsi="Segoe UI" w:cs="Segoe UI"/>
          <w:color w:val="000000"/>
          <w:sz w:val="20"/>
          <w:szCs w:val="20"/>
        </w:rPr>
        <w:t xml:space="preserve"> to the </w:t>
      </w:r>
      <w:r w:rsidR="00C27D13">
        <w:rPr>
          <w:rFonts w:ascii="Segoe UI" w:eastAsia="Times New Roman" w:hAnsi="Segoe UI" w:cs="Segoe UI"/>
          <w:color w:val="000000"/>
          <w:sz w:val="20"/>
          <w:szCs w:val="20"/>
        </w:rPr>
        <w:t xml:space="preserve">yearly objectives and goals. </w:t>
      </w:r>
      <w:r>
        <w:rPr>
          <w:rFonts w:ascii="Segoe UI" w:eastAsia="Times New Roman" w:hAnsi="Segoe UI" w:cs="Segoe UI"/>
          <w:color w:val="000000"/>
          <w:sz w:val="20"/>
          <w:szCs w:val="20"/>
        </w:rPr>
        <w:t>If there are budgetar</w:t>
      </w:r>
      <w:r w:rsidR="00843AA2">
        <w:rPr>
          <w:rFonts w:ascii="Segoe UI" w:eastAsia="Times New Roman" w:hAnsi="Segoe UI" w:cs="Segoe UI"/>
          <w:color w:val="000000"/>
          <w:sz w:val="20"/>
          <w:szCs w:val="20"/>
        </w:rPr>
        <w:t>y</w:t>
      </w:r>
      <w:r>
        <w:rPr>
          <w:rFonts w:ascii="Segoe UI" w:eastAsia="Times New Roman" w:hAnsi="Segoe UI" w:cs="Segoe UI"/>
          <w:color w:val="000000"/>
          <w:sz w:val="20"/>
          <w:szCs w:val="20"/>
        </w:rPr>
        <w:t xml:space="preserve"> limitations and constraints, </w:t>
      </w:r>
      <w:r w:rsidR="00C27D13">
        <w:rPr>
          <w:rFonts w:ascii="Segoe UI" w:eastAsia="Times New Roman" w:hAnsi="Segoe UI" w:cs="Segoe UI"/>
          <w:color w:val="000000"/>
          <w:sz w:val="20"/>
          <w:szCs w:val="20"/>
        </w:rPr>
        <w:t>the implementation mode should only be launched totally after those problems solved.</w:t>
      </w:r>
      <w:r>
        <w:rPr>
          <w:rFonts w:ascii="Segoe UI" w:eastAsia="Times New Roman" w:hAnsi="Segoe UI" w:cs="Segoe UI"/>
          <w:color w:val="000000"/>
          <w:sz w:val="20"/>
          <w:szCs w:val="20"/>
        </w:rPr>
        <w:t xml:space="preserve"> Furthermore, everyone in Esprit must understand and know the mission and goals of the </w:t>
      </w:r>
      <w:r w:rsidR="00C27D13">
        <w:rPr>
          <w:rFonts w:ascii="Segoe UI" w:eastAsia="Times New Roman" w:hAnsi="Segoe UI" w:cs="Segoe UI"/>
          <w:color w:val="000000"/>
          <w:sz w:val="20"/>
          <w:szCs w:val="20"/>
        </w:rPr>
        <w:t>company</w:t>
      </w:r>
      <w:r>
        <w:rPr>
          <w:rFonts w:ascii="Segoe UI" w:eastAsia="Times New Roman" w:hAnsi="Segoe UI" w:cs="Segoe UI"/>
          <w:color w:val="000000"/>
          <w:sz w:val="20"/>
          <w:szCs w:val="20"/>
        </w:rPr>
        <w:t xml:space="preserve">, </w:t>
      </w:r>
      <w:r w:rsidR="00C27D13">
        <w:rPr>
          <w:rFonts w:ascii="Segoe UI" w:eastAsia="Times New Roman" w:hAnsi="Segoe UI" w:cs="Segoe UI"/>
          <w:color w:val="000000"/>
          <w:sz w:val="20"/>
          <w:szCs w:val="20"/>
        </w:rPr>
        <w:t>disregarding</w:t>
      </w:r>
      <w:r>
        <w:rPr>
          <w:rFonts w:ascii="Segoe UI" w:eastAsia="Times New Roman" w:hAnsi="Segoe UI" w:cs="Segoe UI"/>
          <w:color w:val="000000"/>
          <w:sz w:val="20"/>
          <w:szCs w:val="20"/>
        </w:rPr>
        <w:t xml:space="preserve"> their pos</w:t>
      </w:r>
      <w:r w:rsidR="00C27D13">
        <w:rPr>
          <w:rFonts w:ascii="Segoe UI" w:eastAsia="Times New Roman" w:hAnsi="Segoe UI" w:cs="Segoe UI"/>
          <w:color w:val="000000"/>
          <w:sz w:val="20"/>
          <w:szCs w:val="20"/>
        </w:rPr>
        <w:t>t</w:t>
      </w:r>
      <w:r>
        <w:rPr>
          <w:rFonts w:ascii="Segoe UI" w:eastAsia="Times New Roman" w:hAnsi="Segoe UI" w:cs="Segoe UI"/>
          <w:color w:val="000000"/>
          <w:sz w:val="20"/>
          <w:szCs w:val="20"/>
        </w:rPr>
        <w:t xml:space="preserve"> in the </w:t>
      </w:r>
      <w:r w:rsidR="00C27D13">
        <w:rPr>
          <w:rFonts w:ascii="Segoe UI" w:eastAsia="Times New Roman" w:hAnsi="Segoe UI" w:cs="Segoe UI"/>
          <w:color w:val="000000"/>
          <w:sz w:val="20"/>
          <w:szCs w:val="20"/>
        </w:rPr>
        <w:t xml:space="preserve">hierarchy of </w:t>
      </w:r>
      <w:r>
        <w:rPr>
          <w:rFonts w:ascii="Segoe UI" w:eastAsia="Times New Roman" w:hAnsi="Segoe UI" w:cs="Segoe UI"/>
          <w:color w:val="000000"/>
          <w:sz w:val="20"/>
          <w:szCs w:val="20"/>
        </w:rPr>
        <w:t>organization</w:t>
      </w:r>
      <w:r w:rsidR="00C27D13">
        <w:rPr>
          <w:rFonts w:ascii="Segoe UI" w:eastAsia="Times New Roman" w:hAnsi="Segoe UI" w:cs="Segoe UI"/>
          <w:color w:val="000000"/>
          <w:sz w:val="20"/>
          <w:szCs w:val="20"/>
        </w:rPr>
        <w:t>.</w:t>
      </w:r>
    </w:p>
    <w:p w:rsidR="00D958B2" w:rsidRDefault="00843AA2">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 </w:t>
      </w:r>
    </w:p>
    <w:p w:rsidR="00D958B2" w:rsidRDefault="00D958B2">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Step two: Development of an implementation structure, it includes establish a coordination mechanism among different departments, divisions and units, which can facilitate the delegation of responsibility</w:t>
      </w:r>
      <w:r w:rsidR="00FA37C2">
        <w:rPr>
          <w:rFonts w:ascii="Segoe UI" w:eastAsia="Times New Roman" w:hAnsi="Segoe UI" w:cs="Segoe UI"/>
          <w:color w:val="000000"/>
          <w:sz w:val="20"/>
          <w:szCs w:val="20"/>
        </w:rPr>
        <w:t xml:space="preserve"> and authority. Moreover,</w:t>
      </w:r>
      <w:r w:rsidR="00C27D13">
        <w:rPr>
          <w:rFonts w:ascii="Segoe UI" w:eastAsia="Times New Roman" w:hAnsi="Segoe UI" w:cs="Segoe UI"/>
          <w:color w:val="000000"/>
          <w:sz w:val="20"/>
          <w:szCs w:val="20"/>
        </w:rPr>
        <w:t xml:space="preserve"> codify</w:t>
      </w:r>
      <w:r w:rsidR="00FA37C2">
        <w:rPr>
          <w:rFonts w:ascii="Segoe UI" w:eastAsia="Times New Roman" w:hAnsi="Segoe UI" w:cs="Segoe UI"/>
          <w:color w:val="000000"/>
          <w:sz w:val="20"/>
          <w:szCs w:val="20"/>
        </w:rPr>
        <w:t xml:space="preserve"> the </w:t>
      </w:r>
      <w:r w:rsidR="00C27D13">
        <w:rPr>
          <w:rFonts w:ascii="Segoe UI" w:eastAsia="Times New Roman" w:hAnsi="Segoe UI" w:cs="Segoe UI"/>
          <w:color w:val="000000"/>
          <w:sz w:val="20"/>
          <w:szCs w:val="20"/>
        </w:rPr>
        <w:t xml:space="preserve">work </w:t>
      </w:r>
      <w:r w:rsidR="00FA37C2">
        <w:rPr>
          <w:rFonts w:ascii="Segoe UI" w:eastAsia="Times New Roman" w:hAnsi="Segoe UI" w:cs="Segoe UI"/>
          <w:color w:val="000000"/>
          <w:sz w:val="20"/>
          <w:szCs w:val="20"/>
        </w:rPr>
        <w:t xml:space="preserve">procedures and plans to be </w:t>
      </w:r>
      <w:r w:rsidR="00C27D13">
        <w:rPr>
          <w:rFonts w:ascii="Segoe UI" w:eastAsia="Times New Roman" w:hAnsi="Segoe UI" w:cs="Segoe UI"/>
          <w:color w:val="000000"/>
          <w:sz w:val="20"/>
          <w:szCs w:val="20"/>
        </w:rPr>
        <w:t>supported</w:t>
      </w:r>
      <w:r w:rsidR="00FA37C2">
        <w:rPr>
          <w:rFonts w:ascii="Segoe UI" w:eastAsia="Times New Roman" w:hAnsi="Segoe UI" w:cs="Segoe UI"/>
          <w:color w:val="000000"/>
          <w:sz w:val="20"/>
          <w:szCs w:val="20"/>
        </w:rPr>
        <w:t xml:space="preserve"> in the </w:t>
      </w:r>
      <w:r w:rsidR="00C27D13">
        <w:rPr>
          <w:rFonts w:ascii="Segoe UI" w:eastAsia="Times New Roman" w:hAnsi="Segoe UI" w:cs="Segoe UI"/>
          <w:color w:val="000000"/>
          <w:sz w:val="20"/>
          <w:szCs w:val="20"/>
        </w:rPr>
        <w:t xml:space="preserve">strategies tactics implementation. </w:t>
      </w:r>
      <w:r w:rsidR="00FA37C2">
        <w:rPr>
          <w:rFonts w:ascii="Segoe UI" w:eastAsia="Times New Roman" w:hAnsi="Segoe UI" w:cs="Segoe UI"/>
          <w:color w:val="000000"/>
          <w:sz w:val="20"/>
          <w:szCs w:val="20"/>
        </w:rPr>
        <w:t xml:space="preserve">Furthermore, </w:t>
      </w:r>
      <w:r w:rsidR="00C27D13">
        <w:rPr>
          <w:rFonts w:ascii="Segoe UI" w:eastAsia="Times New Roman" w:hAnsi="Segoe UI" w:cs="Segoe UI"/>
          <w:color w:val="000000"/>
          <w:sz w:val="20"/>
          <w:szCs w:val="20"/>
        </w:rPr>
        <w:t>actuate</w:t>
      </w:r>
      <w:r w:rsidR="00FA37C2">
        <w:rPr>
          <w:rFonts w:ascii="Segoe UI" w:eastAsia="Times New Roman" w:hAnsi="Segoe UI" w:cs="Segoe UI"/>
          <w:color w:val="000000"/>
          <w:sz w:val="20"/>
          <w:szCs w:val="20"/>
        </w:rPr>
        <w:t xml:space="preserve"> the</w:t>
      </w:r>
      <w:r w:rsidR="00C27D13">
        <w:rPr>
          <w:rFonts w:ascii="Segoe UI" w:eastAsia="Times New Roman" w:hAnsi="Segoe UI" w:cs="Segoe UI"/>
          <w:color w:val="000000"/>
          <w:sz w:val="20"/>
          <w:szCs w:val="20"/>
        </w:rPr>
        <w:t xml:space="preserve"> main</w:t>
      </w:r>
      <w:r w:rsidR="00FA37C2">
        <w:rPr>
          <w:rFonts w:ascii="Segoe UI" w:eastAsia="Times New Roman" w:hAnsi="Segoe UI" w:cs="Segoe UI"/>
          <w:color w:val="000000"/>
          <w:sz w:val="20"/>
          <w:szCs w:val="20"/>
        </w:rPr>
        <w:t xml:space="preserve"> managerial or operational responsibilities and tasks to be </w:t>
      </w:r>
      <w:r w:rsidR="00C27D13">
        <w:rPr>
          <w:rFonts w:ascii="Segoe UI" w:eastAsia="Times New Roman" w:hAnsi="Segoe UI" w:cs="Segoe UI"/>
          <w:color w:val="000000"/>
          <w:sz w:val="20"/>
          <w:szCs w:val="20"/>
        </w:rPr>
        <w:t>complied</w:t>
      </w:r>
      <w:r w:rsidR="00FA37C2">
        <w:rPr>
          <w:rFonts w:ascii="Segoe UI" w:eastAsia="Times New Roman" w:hAnsi="Segoe UI" w:cs="Segoe UI"/>
          <w:color w:val="000000"/>
          <w:sz w:val="20"/>
          <w:szCs w:val="20"/>
        </w:rPr>
        <w:t>, and</w:t>
      </w:r>
      <w:r w:rsidR="00EB6A32">
        <w:rPr>
          <w:rFonts w:ascii="Segoe UI" w:eastAsia="Times New Roman" w:hAnsi="Segoe UI" w:cs="Segoe UI"/>
          <w:color w:val="000000"/>
          <w:sz w:val="20"/>
          <w:szCs w:val="20"/>
        </w:rPr>
        <w:t xml:space="preserve"> state</w:t>
      </w:r>
      <w:r w:rsidR="00FA37C2">
        <w:rPr>
          <w:rFonts w:ascii="Segoe UI" w:eastAsia="Times New Roman" w:hAnsi="Segoe UI" w:cs="Segoe UI"/>
          <w:color w:val="000000"/>
          <w:sz w:val="20"/>
          <w:szCs w:val="20"/>
        </w:rPr>
        <w:t xml:space="preserve"> the </w:t>
      </w:r>
      <w:r w:rsidR="00EB6A32">
        <w:rPr>
          <w:rFonts w:ascii="Segoe UI" w:eastAsia="Times New Roman" w:hAnsi="Segoe UI" w:cs="Segoe UI"/>
          <w:color w:val="000000"/>
          <w:sz w:val="20"/>
          <w:szCs w:val="20"/>
        </w:rPr>
        <w:t xml:space="preserve">requirement of </w:t>
      </w:r>
      <w:r w:rsidR="00FA37C2">
        <w:rPr>
          <w:rFonts w:ascii="Segoe UI" w:eastAsia="Times New Roman" w:hAnsi="Segoe UI" w:cs="Segoe UI"/>
          <w:color w:val="000000"/>
          <w:sz w:val="20"/>
          <w:szCs w:val="20"/>
        </w:rPr>
        <w:t xml:space="preserve">qualifications </w:t>
      </w:r>
      <w:r w:rsidR="00EB6A32">
        <w:rPr>
          <w:rFonts w:ascii="Segoe UI" w:eastAsia="Times New Roman" w:hAnsi="Segoe UI" w:cs="Segoe UI"/>
          <w:color w:val="000000"/>
          <w:sz w:val="20"/>
          <w:szCs w:val="20"/>
        </w:rPr>
        <w:t>of the personnel who are responsible for them.</w:t>
      </w:r>
      <w:r w:rsidR="00FA37C2">
        <w:rPr>
          <w:rFonts w:ascii="Segoe UI" w:eastAsia="Times New Roman" w:hAnsi="Segoe UI" w:cs="Segoe UI"/>
          <w:color w:val="000000"/>
          <w:sz w:val="20"/>
          <w:szCs w:val="20"/>
        </w:rPr>
        <w:t xml:space="preserve"> Then assign the appropriate departments of the org</w:t>
      </w:r>
      <w:r w:rsidR="00EB6A32">
        <w:rPr>
          <w:rFonts w:ascii="Segoe UI" w:eastAsia="Times New Roman" w:hAnsi="Segoe UI" w:cs="Segoe UI"/>
          <w:color w:val="000000"/>
          <w:sz w:val="20"/>
          <w:szCs w:val="20"/>
        </w:rPr>
        <w:t>a</w:t>
      </w:r>
      <w:r w:rsidR="00FA37C2">
        <w:rPr>
          <w:rFonts w:ascii="Segoe UI" w:eastAsia="Times New Roman" w:hAnsi="Segoe UI" w:cs="Segoe UI"/>
          <w:color w:val="000000"/>
          <w:sz w:val="20"/>
          <w:szCs w:val="20"/>
        </w:rPr>
        <w:t>nizat</w:t>
      </w:r>
      <w:r w:rsidR="00EB6A32">
        <w:rPr>
          <w:rFonts w:ascii="Segoe UI" w:eastAsia="Times New Roman" w:hAnsi="Segoe UI" w:cs="Segoe UI"/>
          <w:color w:val="000000"/>
          <w:sz w:val="20"/>
          <w:szCs w:val="20"/>
        </w:rPr>
        <w:t>ion with the tasks.</w:t>
      </w:r>
    </w:p>
    <w:p w:rsidR="00EB6A32" w:rsidRDefault="00EB6A32">
      <w:pPr>
        <w:shd w:val="clear" w:color="auto" w:fill="FFFFFF"/>
        <w:spacing w:after="0" w:line="240" w:lineRule="auto"/>
        <w:rPr>
          <w:rFonts w:ascii="Segoe UI" w:eastAsia="Times New Roman" w:hAnsi="Segoe UI" w:cs="Segoe UI"/>
          <w:color w:val="000000"/>
          <w:sz w:val="20"/>
          <w:szCs w:val="20"/>
        </w:rPr>
      </w:pPr>
    </w:p>
    <w:p w:rsidR="00E95BF8" w:rsidRDefault="00FA37C2">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In this step, we also need to </w:t>
      </w:r>
      <w:r w:rsidR="00EB6A32">
        <w:rPr>
          <w:rFonts w:ascii="Segoe UI" w:eastAsia="Times New Roman" w:hAnsi="Segoe UI" w:cs="Segoe UI"/>
          <w:color w:val="000000"/>
          <w:sz w:val="20"/>
          <w:szCs w:val="20"/>
        </w:rPr>
        <w:t>check out the structure of present staffing, include when carrying out the tasks the staff have enough competencies and adequate manpower. Esprit may eventuate</w:t>
      </w:r>
      <w:r>
        <w:rPr>
          <w:rFonts w:ascii="Segoe UI" w:eastAsia="Times New Roman" w:hAnsi="Segoe UI" w:cs="Segoe UI"/>
          <w:color w:val="000000"/>
          <w:sz w:val="20"/>
          <w:szCs w:val="20"/>
        </w:rPr>
        <w:t xml:space="preserve"> to some reshuffling or reorganization of </w:t>
      </w:r>
      <w:r w:rsidR="00EB6A32">
        <w:rPr>
          <w:rFonts w:ascii="Segoe UI" w:eastAsia="Times New Roman" w:hAnsi="Segoe UI" w:cs="Segoe UI"/>
          <w:color w:val="000000"/>
          <w:sz w:val="20"/>
          <w:szCs w:val="20"/>
        </w:rPr>
        <w:t>staff.</w:t>
      </w:r>
      <w:r>
        <w:rPr>
          <w:rFonts w:ascii="Segoe UI" w:eastAsia="Times New Roman" w:hAnsi="Segoe UI" w:cs="Segoe UI"/>
          <w:color w:val="000000"/>
          <w:sz w:val="20"/>
          <w:szCs w:val="20"/>
        </w:rPr>
        <w:t xml:space="preserve"> </w:t>
      </w:r>
      <w:r w:rsidR="00EB6A32">
        <w:rPr>
          <w:rFonts w:ascii="Segoe UI" w:eastAsia="Times New Roman" w:hAnsi="Segoe UI" w:cs="Segoe UI"/>
          <w:color w:val="000000"/>
          <w:sz w:val="20"/>
          <w:szCs w:val="20"/>
        </w:rPr>
        <w:t>In some situation, Esprit</w:t>
      </w:r>
      <w:r>
        <w:rPr>
          <w:rFonts w:ascii="Segoe UI" w:eastAsia="Times New Roman" w:hAnsi="Segoe UI" w:cs="Segoe UI"/>
          <w:color w:val="000000"/>
          <w:sz w:val="20"/>
          <w:szCs w:val="20"/>
        </w:rPr>
        <w:t xml:space="preserve"> may have to</w:t>
      </w:r>
      <w:r w:rsidR="00EB6A32">
        <w:rPr>
          <w:rFonts w:ascii="Segoe UI" w:eastAsia="Times New Roman" w:hAnsi="Segoe UI" w:cs="Segoe UI"/>
          <w:color w:val="000000"/>
          <w:sz w:val="20"/>
          <w:szCs w:val="20"/>
        </w:rPr>
        <w:t xml:space="preserve"> employ</w:t>
      </w:r>
      <w:r>
        <w:rPr>
          <w:rFonts w:ascii="Segoe UI" w:eastAsia="Times New Roman" w:hAnsi="Segoe UI" w:cs="Segoe UI"/>
          <w:color w:val="000000"/>
          <w:sz w:val="20"/>
          <w:szCs w:val="20"/>
        </w:rPr>
        <w:t xml:space="preserve"> new </w:t>
      </w:r>
      <w:r w:rsidR="00EB6A32">
        <w:rPr>
          <w:rFonts w:ascii="Segoe UI" w:eastAsia="Times New Roman" w:hAnsi="Segoe UI" w:cs="Segoe UI"/>
          <w:color w:val="000000"/>
          <w:sz w:val="20"/>
          <w:szCs w:val="20"/>
        </w:rPr>
        <w:t>worker</w:t>
      </w:r>
      <w:r w:rsidR="00843AA2">
        <w:rPr>
          <w:rFonts w:ascii="Segoe UI" w:eastAsia="Times New Roman" w:hAnsi="Segoe UI" w:cs="Segoe UI"/>
          <w:color w:val="000000"/>
          <w:sz w:val="20"/>
          <w:szCs w:val="20"/>
        </w:rPr>
        <w:t xml:space="preserve">s with the </w:t>
      </w:r>
      <w:r w:rsidR="00EB6A32">
        <w:rPr>
          <w:rFonts w:ascii="Segoe UI" w:eastAsia="Times New Roman" w:hAnsi="Segoe UI" w:cs="Segoe UI"/>
          <w:color w:val="000000"/>
          <w:sz w:val="20"/>
          <w:szCs w:val="20"/>
        </w:rPr>
        <w:t xml:space="preserve">needed </w:t>
      </w:r>
      <w:r>
        <w:rPr>
          <w:rFonts w:ascii="Segoe UI" w:eastAsia="Times New Roman" w:hAnsi="Segoe UI" w:cs="Segoe UI"/>
          <w:color w:val="000000"/>
          <w:sz w:val="20"/>
          <w:szCs w:val="20"/>
        </w:rPr>
        <w:t>competencies</w:t>
      </w:r>
      <w:r w:rsidR="00EB6A32">
        <w:rPr>
          <w:rFonts w:ascii="Segoe UI" w:eastAsia="Times New Roman" w:hAnsi="Segoe UI" w:cs="Segoe UI"/>
          <w:color w:val="000000"/>
          <w:sz w:val="20"/>
          <w:szCs w:val="20"/>
        </w:rPr>
        <w:t xml:space="preserve"> and skills</w:t>
      </w:r>
      <w:r>
        <w:rPr>
          <w:rFonts w:ascii="Segoe UI" w:eastAsia="Times New Roman" w:hAnsi="Segoe UI" w:cs="Segoe UI"/>
          <w:color w:val="000000"/>
          <w:sz w:val="20"/>
          <w:szCs w:val="20"/>
        </w:rPr>
        <w:t>, or require additional training for current staff members. Esprit also needs to de</w:t>
      </w:r>
      <w:r w:rsidR="00EB6A32">
        <w:rPr>
          <w:rFonts w:ascii="Segoe UI" w:eastAsia="Times New Roman" w:hAnsi="Segoe UI" w:cs="Segoe UI"/>
          <w:color w:val="000000"/>
          <w:sz w:val="20"/>
          <w:szCs w:val="20"/>
        </w:rPr>
        <w:t>termine</w:t>
      </w:r>
      <w:r>
        <w:rPr>
          <w:rFonts w:ascii="Segoe UI" w:eastAsia="Times New Roman" w:hAnsi="Segoe UI" w:cs="Segoe UI"/>
          <w:color w:val="000000"/>
          <w:sz w:val="20"/>
          <w:szCs w:val="20"/>
        </w:rPr>
        <w:t xml:space="preserve"> if</w:t>
      </w:r>
      <w:r w:rsidR="00EB6A32">
        <w:rPr>
          <w:rFonts w:ascii="Segoe UI" w:eastAsia="Times New Roman" w:hAnsi="Segoe UI" w:cs="Segoe UI"/>
          <w:color w:val="000000"/>
          <w:sz w:val="20"/>
          <w:szCs w:val="20"/>
        </w:rPr>
        <w:t xml:space="preserve"> some of their projects needed to be outsourced. </w:t>
      </w:r>
      <w:r>
        <w:rPr>
          <w:rFonts w:ascii="Segoe UI" w:eastAsia="Times New Roman" w:hAnsi="Segoe UI" w:cs="Segoe UI"/>
          <w:color w:val="000000"/>
          <w:sz w:val="20"/>
          <w:szCs w:val="20"/>
        </w:rPr>
        <w:t xml:space="preserve">In the form of guidebooks, manuals and model, Esprit needs to </w:t>
      </w:r>
      <w:proofErr w:type="gramStart"/>
      <w:r w:rsidR="00E95BF8">
        <w:rPr>
          <w:rFonts w:ascii="Segoe UI" w:eastAsia="Times New Roman" w:hAnsi="Segoe UI" w:cs="Segoe UI"/>
          <w:color w:val="000000"/>
          <w:sz w:val="20"/>
          <w:szCs w:val="20"/>
        </w:rPr>
        <w:t>interact</w:t>
      </w:r>
      <w:proofErr w:type="gramEnd"/>
      <w:r>
        <w:rPr>
          <w:rFonts w:ascii="Segoe UI" w:eastAsia="Times New Roman" w:hAnsi="Segoe UI" w:cs="Segoe UI"/>
          <w:color w:val="000000"/>
          <w:sz w:val="20"/>
          <w:szCs w:val="20"/>
        </w:rPr>
        <w:t xml:space="preserve"> the </w:t>
      </w:r>
      <w:r w:rsidR="00E95BF8">
        <w:rPr>
          <w:rFonts w:ascii="Segoe UI" w:eastAsia="Times New Roman" w:hAnsi="Segoe UI" w:cs="Segoe UI"/>
          <w:color w:val="000000"/>
          <w:sz w:val="20"/>
          <w:szCs w:val="20"/>
        </w:rPr>
        <w:t>particulars</w:t>
      </w:r>
      <w:r>
        <w:rPr>
          <w:rFonts w:ascii="Segoe UI" w:eastAsia="Times New Roman" w:hAnsi="Segoe UI" w:cs="Segoe UI"/>
          <w:color w:val="000000"/>
          <w:sz w:val="20"/>
          <w:szCs w:val="20"/>
        </w:rPr>
        <w:t xml:space="preserve"> to the </w:t>
      </w:r>
      <w:r w:rsidR="00E95BF8">
        <w:rPr>
          <w:rFonts w:ascii="Segoe UI" w:eastAsia="Times New Roman" w:hAnsi="Segoe UI" w:cs="Segoe UI"/>
          <w:color w:val="000000"/>
          <w:sz w:val="20"/>
          <w:szCs w:val="20"/>
        </w:rPr>
        <w:t>company’s stakeholders.</w:t>
      </w:r>
    </w:p>
    <w:p w:rsidR="00212F40" w:rsidRDefault="00212F40">
      <w:pPr>
        <w:shd w:val="clear" w:color="auto" w:fill="FFFFFF"/>
        <w:spacing w:after="0" w:line="240" w:lineRule="auto"/>
        <w:rPr>
          <w:rFonts w:ascii="Segoe UI" w:eastAsia="Times New Roman" w:hAnsi="Segoe UI" w:cs="Segoe UI"/>
          <w:color w:val="000000"/>
          <w:sz w:val="20"/>
          <w:szCs w:val="20"/>
        </w:rPr>
      </w:pPr>
    </w:p>
    <w:p w:rsidR="00212F40" w:rsidRDefault="00212F40">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Step three: Development of implementation-support policies and programs, which also called constant improvement programs. By establishing a </w:t>
      </w:r>
      <w:r w:rsidR="00C04BB4">
        <w:rPr>
          <w:rFonts w:ascii="Segoe UI" w:eastAsia="Times New Roman" w:hAnsi="Segoe UI" w:cs="Segoe UI"/>
          <w:color w:val="000000"/>
          <w:sz w:val="20"/>
          <w:szCs w:val="20"/>
        </w:rPr>
        <w:t>system of monitoring and tracking of performance,</w:t>
      </w:r>
      <w:r>
        <w:rPr>
          <w:rFonts w:ascii="Segoe UI" w:eastAsia="Times New Roman" w:hAnsi="Segoe UI" w:cs="Segoe UI"/>
          <w:color w:val="000000"/>
          <w:sz w:val="20"/>
          <w:szCs w:val="20"/>
        </w:rPr>
        <w:t xml:space="preserve"> we can monitor the rate of accomplishment of results. Esprit needs to </w:t>
      </w:r>
      <w:r w:rsidR="00651D11">
        <w:rPr>
          <w:rFonts w:ascii="Segoe UI" w:eastAsia="Times New Roman" w:hAnsi="Segoe UI" w:cs="Segoe UI"/>
          <w:color w:val="000000"/>
          <w:sz w:val="20"/>
          <w:szCs w:val="20"/>
        </w:rPr>
        <w:t>develop an assessment system to quantify every employee performance.</w:t>
      </w:r>
      <w:r>
        <w:rPr>
          <w:rFonts w:ascii="Segoe UI" w:eastAsia="Times New Roman" w:hAnsi="Segoe UI" w:cs="Segoe UI"/>
          <w:color w:val="000000"/>
          <w:sz w:val="20"/>
          <w:szCs w:val="20"/>
        </w:rPr>
        <w:t xml:space="preserve"> Furthermore, </w:t>
      </w:r>
      <w:r w:rsidR="00651D11">
        <w:rPr>
          <w:rFonts w:ascii="Segoe UI" w:eastAsia="Times New Roman" w:hAnsi="Segoe UI" w:cs="Segoe UI"/>
          <w:color w:val="000000"/>
          <w:sz w:val="20"/>
          <w:szCs w:val="20"/>
        </w:rPr>
        <w:t>create</w:t>
      </w:r>
      <w:r>
        <w:rPr>
          <w:rFonts w:ascii="Segoe UI" w:eastAsia="Times New Roman" w:hAnsi="Segoe UI" w:cs="Segoe UI"/>
          <w:color w:val="000000"/>
          <w:sz w:val="20"/>
          <w:szCs w:val="20"/>
        </w:rPr>
        <w:t xml:space="preserve"> a</w:t>
      </w:r>
      <w:r w:rsidR="00651D11">
        <w:rPr>
          <w:rFonts w:ascii="Segoe UI" w:eastAsia="Times New Roman" w:hAnsi="Segoe UI" w:cs="Segoe UI"/>
          <w:color w:val="000000"/>
          <w:sz w:val="20"/>
          <w:szCs w:val="20"/>
        </w:rPr>
        <w:t xml:space="preserve"> system which can assemble the data of results and feedback is also important, as it can help evaluating the strategy effectiveness.</w:t>
      </w:r>
    </w:p>
    <w:p w:rsidR="00212F40" w:rsidRDefault="00212F40">
      <w:pPr>
        <w:shd w:val="clear" w:color="auto" w:fill="FFFFFF"/>
        <w:spacing w:after="0" w:line="240" w:lineRule="auto"/>
        <w:rPr>
          <w:rFonts w:ascii="Segoe UI" w:eastAsia="Times New Roman" w:hAnsi="Segoe UI" w:cs="Segoe UI"/>
          <w:color w:val="000000"/>
          <w:sz w:val="20"/>
          <w:szCs w:val="20"/>
        </w:rPr>
      </w:pPr>
    </w:p>
    <w:p w:rsidR="00212F40" w:rsidRDefault="00212F40">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t xml:space="preserve">Step four: Allocation of resources and budgeting, allocating the </w:t>
      </w:r>
      <w:r w:rsidR="00651D11">
        <w:rPr>
          <w:rFonts w:ascii="Segoe UI" w:eastAsia="Times New Roman" w:hAnsi="Segoe UI" w:cs="Segoe UI"/>
          <w:color w:val="000000"/>
          <w:sz w:val="20"/>
          <w:szCs w:val="20"/>
        </w:rPr>
        <w:t>capital</w:t>
      </w:r>
      <w:r>
        <w:rPr>
          <w:rFonts w:ascii="Segoe UI" w:eastAsia="Times New Roman" w:hAnsi="Segoe UI" w:cs="Segoe UI"/>
          <w:color w:val="000000"/>
          <w:sz w:val="20"/>
          <w:szCs w:val="20"/>
        </w:rPr>
        <w:t xml:space="preserve">s to the </w:t>
      </w:r>
      <w:r w:rsidR="00651D11">
        <w:rPr>
          <w:rFonts w:ascii="Segoe UI" w:eastAsia="Times New Roman" w:hAnsi="Segoe UI" w:cs="Segoe UI"/>
          <w:color w:val="000000"/>
          <w:sz w:val="20"/>
          <w:szCs w:val="20"/>
        </w:rPr>
        <w:t>assorted divisions</w:t>
      </w:r>
      <w:r>
        <w:rPr>
          <w:rFonts w:ascii="Segoe UI" w:eastAsia="Times New Roman" w:hAnsi="Segoe UI" w:cs="Segoe UI"/>
          <w:color w:val="000000"/>
          <w:sz w:val="20"/>
          <w:szCs w:val="20"/>
        </w:rPr>
        <w:t xml:space="preserve">, </w:t>
      </w:r>
      <w:r w:rsidR="00651D11">
        <w:rPr>
          <w:rFonts w:ascii="Segoe UI" w:eastAsia="Times New Roman" w:hAnsi="Segoe UI" w:cs="Segoe UI"/>
          <w:color w:val="000000"/>
          <w:sz w:val="20"/>
          <w:szCs w:val="20"/>
        </w:rPr>
        <w:t>determined by the financial assessment results as to their requirement of budgets. Sustain a check and balance system to audit the divisions, ensuring they are conducting within their limits of budget.</w:t>
      </w:r>
      <w:r w:rsidR="00843AA2">
        <w:rPr>
          <w:rFonts w:ascii="Segoe UI" w:eastAsia="Times New Roman" w:hAnsi="Segoe UI" w:cs="Segoe UI"/>
          <w:color w:val="000000"/>
          <w:sz w:val="20"/>
          <w:szCs w:val="20"/>
        </w:rPr>
        <w:t xml:space="preserve"> Research and Design Department should get more resources than the other department to design better products; human resource department focuses on employing new employees who are equipped with new needed skills. For the time frame of the first four steps, we hope Esprit can finish </w:t>
      </w:r>
      <w:proofErr w:type="gramStart"/>
      <w:r w:rsidR="00843AA2">
        <w:rPr>
          <w:rFonts w:ascii="Segoe UI" w:eastAsia="Times New Roman" w:hAnsi="Segoe UI" w:cs="Segoe UI"/>
          <w:color w:val="000000"/>
          <w:sz w:val="20"/>
          <w:szCs w:val="20"/>
        </w:rPr>
        <w:t>all the</w:t>
      </w:r>
      <w:proofErr w:type="gramEnd"/>
      <w:r w:rsidR="00843AA2">
        <w:rPr>
          <w:rFonts w:ascii="Segoe UI" w:eastAsia="Times New Roman" w:hAnsi="Segoe UI" w:cs="Segoe UI"/>
          <w:color w:val="000000"/>
          <w:sz w:val="20"/>
          <w:szCs w:val="20"/>
        </w:rPr>
        <w:t xml:space="preserve"> first step within the first year.</w:t>
      </w:r>
    </w:p>
    <w:p w:rsidR="00212F40" w:rsidRDefault="00212F40">
      <w:pPr>
        <w:shd w:val="clear" w:color="auto" w:fill="FFFFFF"/>
        <w:spacing w:after="0" w:line="240" w:lineRule="auto"/>
        <w:rPr>
          <w:rFonts w:ascii="Segoe UI" w:eastAsia="Times New Roman" w:hAnsi="Segoe UI" w:cs="Segoe UI"/>
          <w:color w:val="000000"/>
          <w:sz w:val="20"/>
          <w:szCs w:val="20"/>
        </w:rPr>
      </w:pPr>
    </w:p>
    <w:p w:rsidR="00B61486" w:rsidRDefault="00B61486">
      <w:pPr>
        <w:shd w:val="clear" w:color="auto" w:fill="FFFFFF"/>
        <w:spacing w:after="0" w:line="240" w:lineRule="auto"/>
        <w:rPr>
          <w:rFonts w:ascii="Segoe UI" w:eastAsia="Times New Roman" w:hAnsi="Segoe UI" w:cs="Segoe UI"/>
          <w:color w:val="000000"/>
          <w:sz w:val="20"/>
          <w:szCs w:val="20"/>
        </w:rPr>
      </w:pPr>
      <w:r>
        <w:rPr>
          <w:rFonts w:ascii="Segoe UI" w:eastAsia="Times New Roman" w:hAnsi="Segoe UI" w:cs="Segoe UI"/>
          <w:color w:val="000000"/>
          <w:sz w:val="20"/>
          <w:szCs w:val="20"/>
        </w:rPr>
        <w:lastRenderedPageBreak/>
        <w:t xml:space="preserve">Step five: Discharge of activities and functions, this step we </w:t>
      </w:r>
      <w:r w:rsidR="00651D11">
        <w:rPr>
          <w:rFonts w:ascii="Segoe UI" w:eastAsia="Times New Roman" w:hAnsi="Segoe UI" w:cs="Segoe UI"/>
          <w:color w:val="000000"/>
          <w:sz w:val="20"/>
          <w:szCs w:val="20"/>
        </w:rPr>
        <w:t>activate the strategies</w:t>
      </w:r>
      <w:r>
        <w:rPr>
          <w:rFonts w:ascii="Segoe UI" w:eastAsia="Times New Roman" w:hAnsi="Segoe UI" w:cs="Segoe UI"/>
          <w:color w:val="000000"/>
          <w:sz w:val="20"/>
          <w:szCs w:val="20"/>
        </w:rPr>
        <w:t xml:space="preserve">, </w:t>
      </w:r>
      <w:r w:rsidR="00651D11">
        <w:rPr>
          <w:rFonts w:ascii="Segoe UI" w:eastAsia="Times New Roman" w:hAnsi="Segoe UI" w:cs="Segoe UI"/>
          <w:color w:val="000000"/>
          <w:sz w:val="20"/>
          <w:szCs w:val="20"/>
        </w:rPr>
        <w:t>supported</w:t>
      </w:r>
      <w:r>
        <w:rPr>
          <w:rFonts w:ascii="Segoe UI" w:eastAsia="Times New Roman" w:hAnsi="Segoe UI" w:cs="Segoe UI"/>
          <w:color w:val="000000"/>
          <w:sz w:val="20"/>
          <w:szCs w:val="20"/>
        </w:rPr>
        <w:t xml:space="preserve"> by leadership styles, strategic leadership and utilizing participatory management. Moreover, Esprit has to ensure</w:t>
      </w:r>
      <w:r w:rsidR="00651D11">
        <w:rPr>
          <w:rFonts w:ascii="Segoe UI" w:eastAsia="Times New Roman" w:hAnsi="Segoe UI" w:cs="Segoe UI"/>
          <w:color w:val="000000"/>
          <w:sz w:val="20"/>
          <w:szCs w:val="20"/>
        </w:rPr>
        <w:t xml:space="preserve"> everlasting obligation</w:t>
      </w:r>
      <w:r>
        <w:rPr>
          <w:rFonts w:ascii="Segoe UI" w:eastAsia="Times New Roman" w:hAnsi="Segoe UI" w:cs="Segoe UI"/>
          <w:color w:val="000000"/>
          <w:sz w:val="20"/>
          <w:szCs w:val="20"/>
        </w:rPr>
        <w:t xml:space="preserve"> of</w:t>
      </w:r>
      <w:r w:rsidR="00651D11">
        <w:rPr>
          <w:rFonts w:ascii="Segoe UI" w:eastAsia="Times New Roman" w:hAnsi="Segoe UI" w:cs="Segoe UI"/>
          <w:color w:val="000000"/>
          <w:sz w:val="20"/>
          <w:szCs w:val="20"/>
        </w:rPr>
        <w:t xml:space="preserve"> staff</w:t>
      </w:r>
      <w:r>
        <w:rPr>
          <w:rFonts w:ascii="Segoe UI" w:eastAsia="Times New Roman" w:hAnsi="Segoe UI" w:cs="Segoe UI"/>
          <w:color w:val="000000"/>
          <w:sz w:val="20"/>
          <w:szCs w:val="20"/>
        </w:rPr>
        <w:t xml:space="preserve"> by</w:t>
      </w:r>
      <w:r w:rsidR="00651D11">
        <w:rPr>
          <w:rFonts w:ascii="Segoe UI" w:eastAsia="Times New Roman" w:hAnsi="Segoe UI" w:cs="Segoe UI"/>
          <w:color w:val="000000"/>
          <w:sz w:val="20"/>
          <w:szCs w:val="20"/>
        </w:rPr>
        <w:t xml:space="preserve"> arranging</w:t>
      </w:r>
      <w:r>
        <w:rPr>
          <w:rFonts w:ascii="Segoe UI" w:eastAsia="Times New Roman" w:hAnsi="Segoe UI" w:cs="Segoe UI"/>
          <w:color w:val="000000"/>
          <w:sz w:val="20"/>
          <w:szCs w:val="20"/>
        </w:rPr>
        <w:t xml:space="preserve"> training and reorientations</w:t>
      </w:r>
      <w:r w:rsidR="00A16870">
        <w:rPr>
          <w:rFonts w:ascii="Segoe UI" w:eastAsia="Times New Roman" w:hAnsi="Segoe UI" w:cs="Segoe UI"/>
          <w:color w:val="000000"/>
          <w:sz w:val="20"/>
          <w:szCs w:val="20"/>
        </w:rPr>
        <w:t>. I</w:t>
      </w:r>
      <w:r w:rsidR="00883E67">
        <w:rPr>
          <w:rFonts w:ascii="Segoe UI" w:eastAsia="Times New Roman" w:hAnsi="Segoe UI" w:cs="Segoe UI"/>
          <w:color w:val="000000"/>
          <w:sz w:val="20"/>
          <w:szCs w:val="20"/>
        </w:rPr>
        <w:t xml:space="preserve">n the tasks performance Esprit has to enforce the applicable control measures. Also, </w:t>
      </w:r>
      <w:r w:rsidR="00A16870">
        <w:rPr>
          <w:rFonts w:ascii="Segoe UI" w:eastAsia="Times New Roman" w:hAnsi="Segoe UI" w:cs="Segoe UI"/>
          <w:color w:val="000000"/>
          <w:sz w:val="20"/>
          <w:szCs w:val="20"/>
        </w:rPr>
        <w:t xml:space="preserve">Corrective and adjusting actions can be taken when their performance are evaluated at every stage with identification of their gap of performance. </w:t>
      </w:r>
      <w:r w:rsidR="00883E67">
        <w:rPr>
          <w:rFonts w:ascii="Segoe UI" w:eastAsia="Times New Roman" w:hAnsi="Segoe UI" w:cs="Segoe UI"/>
          <w:color w:val="000000"/>
          <w:sz w:val="20"/>
          <w:szCs w:val="20"/>
        </w:rPr>
        <w:t xml:space="preserve"> Contingency plan is also needed in case of severe market changes, which allow corrective actions take place in the established structures, programs and policies. </w:t>
      </w:r>
      <w:r w:rsidR="00843AA2">
        <w:rPr>
          <w:rFonts w:ascii="Segoe UI" w:eastAsia="Times New Roman" w:hAnsi="Segoe UI" w:cs="Segoe UI"/>
          <w:color w:val="000000"/>
          <w:sz w:val="20"/>
          <w:szCs w:val="20"/>
        </w:rPr>
        <w:t>For the time frame of this last step, we hope Esprit can finish it within five years in order to survive in this causal wear industry.</w:t>
      </w:r>
      <w:bookmarkStart w:id="0" w:name="_GoBack"/>
      <w:bookmarkEnd w:id="0"/>
    </w:p>
    <w:p w:rsidR="00B61486" w:rsidRDefault="00B61486">
      <w:pPr>
        <w:shd w:val="clear" w:color="auto" w:fill="FFFFFF"/>
        <w:spacing w:after="0" w:line="240" w:lineRule="auto"/>
        <w:rPr>
          <w:rFonts w:ascii="Segoe UI" w:eastAsia="Times New Roman" w:hAnsi="Segoe UI" w:cs="Segoe UI"/>
          <w:color w:val="000000"/>
          <w:sz w:val="20"/>
          <w:szCs w:val="20"/>
        </w:rPr>
      </w:pPr>
    </w:p>
    <w:p w:rsidR="00B61486" w:rsidRDefault="00B61486">
      <w:pPr>
        <w:shd w:val="clear" w:color="auto" w:fill="FFFFFF"/>
        <w:spacing w:after="0" w:line="240" w:lineRule="auto"/>
        <w:rPr>
          <w:rFonts w:ascii="Segoe UI" w:eastAsia="Times New Roman" w:hAnsi="Segoe UI" w:cs="Segoe UI"/>
          <w:color w:val="000000"/>
          <w:sz w:val="20"/>
          <w:szCs w:val="20"/>
        </w:rPr>
      </w:pPr>
    </w:p>
    <w:sectPr w:rsidR="00B614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E25A3" w:rsidRDefault="00AE25A3" w:rsidP="004D3DFA">
      <w:pPr>
        <w:spacing w:after="0" w:line="240" w:lineRule="auto"/>
      </w:pPr>
      <w:r>
        <w:separator/>
      </w:r>
    </w:p>
  </w:endnote>
  <w:endnote w:type="continuationSeparator" w:id="0">
    <w:p w:rsidR="00AE25A3" w:rsidRDefault="00AE25A3" w:rsidP="004D3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02FF" w:usb1="4000ACFF" w:usb2="00000009"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E25A3" w:rsidRDefault="00AE25A3" w:rsidP="004D3DFA">
      <w:pPr>
        <w:spacing w:after="0" w:line="240" w:lineRule="auto"/>
      </w:pPr>
      <w:r>
        <w:separator/>
      </w:r>
    </w:p>
  </w:footnote>
  <w:footnote w:type="continuationSeparator" w:id="0">
    <w:p w:rsidR="00AE25A3" w:rsidRDefault="00AE25A3" w:rsidP="004D3D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4078E"/>
    <w:multiLevelType w:val="hybridMultilevel"/>
    <w:tmpl w:val="7DF833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786DEF"/>
    <w:multiLevelType w:val="hybridMultilevel"/>
    <w:tmpl w:val="0A1E96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38D138A"/>
    <w:multiLevelType w:val="hybridMultilevel"/>
    <w:tmpl w:val="FFF4C0C4"/>
    <w:lvl w:ilvl="0" w:tplc="237EF60E">
      <w:start w:val="1"/>
      <w:numFmt w:val="decimal"/>
      <w:lvlText w:val="%1."/>
      <w:lvlJc w:val="left"/>
      <w:pPr>
        <w:ind w:left="840" w:hanging="4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A267631"/>
    <w:multiLevelType w:val="hybridMultilevel"/>
    <w:tmpl w:val="3EFE23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19D067B"/>
    <w:multiLevelType w:val="hybridMultilevel"/>
    <w:tmpl w:val="2A7405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62C6925"/>
    <w:multiLevelType w:val="hybridMultilevel"/>
    <w:tmpl w:val="9A680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39575D0"/>
    <w:multiLevelType w:val="hybridMultilevel"/>
    <w:tmpl w:val="E33E4ED6"/>
    <w:lvl w:ilvl="0" w:tplc="FCC24338">
      <w:start w:val="1"/>
      <w:numFmt w:val="decimal"/>
      <w:lvlText w:val="%1."/>
      <w:lvlJc w:val="left"/>
      <w:pPr>
        <w:ind w:left="720" w:hanging="360"/>
      </w:pPr>
      <w:rPr>
        <w:rFonts w:ascii="Segoe UI" w:eastAsia="Times New Roman" w:hAnsi="Segoe UI" w:cs="Segoe U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1"/>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A80DE5"/>
    <w:rsid w:val="000675E7"/>
    <w:rsid w:val="0019510E"/>
    <w:rsid w:val="001D6A53"/>
    <w:rsid w:val="00201D00"/>
    <w:rsid w:val="00212F40"/>
    <w:rsid w:val="00230E6B"/>
    <w:rsid w:val="00281961"/>
    <w:rsid w:val="00333591"/>
    <w:rsid w:val="004D3DFA"/>
    <w:rsid w:val="00651D11"/>
    <w:rsid w:val="00695E9A"/>
    <w:rsid w:val="006A77A0"/>
    <w:rsid w:val="00727E64"/>
    <w:rsid w:val="00730898"/>
    <w:rsid w:val="00796D79"/>
    <w:rsid w:val="007E7B7C"/>
    <w:rsid w:val="00843AA2"/>
    <w:rsid w:val="0087129D"/>
    <w:rsid w:val="00883E67"/>
    <w:rsid w:val="009D14C1"/>
    <w:rsid w:val="00A16870"/>
    <w:rsid w:val="00A822B6"/>
    <w:rsid w:val="00A97D0E"/>
    <w:rsid w:val="00AE25A3"/>
    <w:rsid w:val="00B61486"/>
    <w:rsid w:val="00B70E6F"/>
    <w:rsid w:val="00B72DFC"/>
    <w:rsid w:val="00BD7600"/>
    <w:rsid w:val="00C04BB4"/>
    <w:rsid w:val="00C058D5"/>
    <w:rsid w:val="00C27D13"/>
    <w:rsid w:val="00C70BDC"/>
    <w:rsid w:val="00CD413B"/>
    <w:rsid w:val="00D958B2"/>
    <w:rsid w:val="00DA4484"/>
    <w:rsid w:val="00E94038"/>
    <w:rsid w:val="00E95BF8"/>
    <w:rsid w:val="00EB6A32"/>
    <w:rsid w:val="00FA37C2"/>
    <w:rsid w:val="05030BBB"/>
    <w:rsid w:val="053A13B6"/>
    <w:rsid w:val="083B343C"/>
    <w:rsid w:val="0C591766"/>
    <w:rsid w:val="0EE4603B"/>
    <w:rsid w:val="13E23F07"/>
    <w:rsid w:val="1439677A"/>
    <w:rsid w:val="18F91D76"/>
    <w:rsid w:val="1D046798"/>
    <w:rsid w:val="1D241CFE"/>
    <w:rsid w:val="24BE2F6D"/>
    <w:rsid w:val="29CC2FD9"/>
    <w:rsid w:val="2BFE031B"/>
    <w:rsid w:val="30B34EEB"/>
    <w:rsid w:val="331719EE"/>
    <w:rsid w:val="364D7458"/>
    <w:rsid w:val="3BD3169D"/>
    <w:rsid w:val="3D346D44"/>
    <w:rsid w:val="3DD435B4"/>
    <w:rsid w:val="480578C5"/>
    <w:rsid w:val="4BBF2384"/>
    <w:rsid w:val="4F425648"/>
    <w:rsid w:val="544138C1"/>
    <w:rsid w:val="55A80DE5"/>
    <w:rsid w:val="584A3DA6"/>
    <w:rsid w:val="5A6D543D"/>
    <w:rsid w:val="607A3D08"/>
    <w:rsid w:val="64485280"/>
    <w:rsid w:val="660532DF"/>
    <w:rsid w:val="66BC029F"/>
    <w:rsid w:val="719E5A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zh-TW"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Pr>
      <w:rFonts w:asciiTheme="minorHAnsi" w:eastAsiaTheme="minorEastAsia" w:hAnsiTheme="minorHAnsi" w:cstheme="minorBidi"/>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pPr>
      <w:spacing w:beforeAutospacing="1" w:after="0" w:afterAutospacing="1"/>
    </w:pPr>
    <w:rPr>
      <w:sz w:val="24"/>
      <w:szCs w:val="24"/>
      <w:lang w:eastAsia="zh-CN"/>
    </w:rPr>
  </w:style>
  <w:style w:type="paragraph" w:styleId="a3">
    <w:name w:val="header"/>
    <w:basedOn w:val="a"/>
    <w:link w:val="a4"/>
    <w:rsid w:val="004D3DFA"/>
    <w:pPr>
      <w:tabs>
        <w:tab w:val="center" w:pos="4680"/>
        <w:tab w:val="right" w:pos="9360"/>
      </w:tabs>
      <w:spacing w:after="0" w:line="240" w:lineRule="auto"/>
    </w:pPr>
  </w:style>
  <w:style w:type="character" w:customStyle="1" w:styleId="a4">
    <w:name w:val="頁首 字元"/>
    <w:basedOn w:val="a0"/>
    <w:link w:val="a3"/>
    <w:rsid w:val="004D3DFA"/>
    <w:rPr>
      <w:rFonts w:asciiTheme="minorHAnsi" w:eastAsiaTheme="minorEastAsia" w:hAnsiTheme="minorHAnsi" w:cstheme="minorBidi"/>
      <w:sz w:val="22"/>
      <w:szCs w:val="22"/>
    </w:rPr>
  </w:style>
  <w:style w:type="paragraph" w:styleId="a5">
    <w:name w:val="footer"/>
    <w:basedOn w:val="a"/>
    <w:link w:val="a6"/>
    <w:rsid w:val="004D3DFA"/>
    <w:pPr>
      <w:tabs>
        <w:tab w:val="center" w:pos="4680"/>
        <w:tab w:val="right" w:pos="9360"/>
      </w:tabs>
      <w:spacing w:after="0" w:line="240" w:lineRule="auto"/>
    </w:pPr>
  </w:style>
  <w:style w:type="character" w:customStyle="1" w:styleId="a6">
    <w:name w:val="頁尾 字元"/>
    <w:basedOn w:val="a0"/>
    <w:link w:val="a5"/>
    <w:rsid w:val="004D3DFA"/>
    <w:rPr>
      <w:rFonts w:asciiTheme="minorHAnsi" w:eastAsiaTheme="minorEastAsia" w:hAnsiTheme="minorHAnsi" w:cstheme="minorBidi"/>
      <w:sz w:val="22"/>
      <w:szCs w:val="22"/>
    </w:rPr>
  </w:style>
  <w:style w:type="paragraph" w:styleId="a7">
    <w:name w:val="Balloon Text"/>
    <w:basedOn w:val="a"/>
    <w:link w:val="a8"/>
    <w:rsid w:val="004D3DFA"/>
    <w:pPr>
      <w:spacing w:after="0" w:line="240" w:lineRule="auto"/>
    </w:pPr>
    <w:rPr>
      <w:rFonts w:ascii="PMingLiU" w:eastAsia="PMingLiU"/>
      <w:sz w:val="18"/>
      <w:szCs w:val="18"/>
    </w:rPr>
  </w:style>
  <w:style w:type="character" w:customStyle="1" w:styleId="a8">
    <w:name w:val="註解方塊文字 字元"/>
    <w:basedOn w:val="a0"/>
    <w:link w:val="a7"/>
    <w:rsid w:val="004D3DFA"/>
    <w:rPr>
      <w:rFonts w:ascii="PMingLiU" w:eastAsia="PMingLiU" w:hAnsiTheme="minorHAnsi" w:cstheme="minorBidi"/>
      <w:sz w:val="18"/>
      <w:szCs w:val="18"/>
    </w:rPr>
  </w:style>
  <w:style w:type="paragraph" w:styleId="a9">
    <w:name w:val="List Paragraph"/>
    <w:basedOn w:val="a"/>
    <w:uiPriority w:val="99"/>
    <w:unhideWhenUsed/>
    <w:rsid w:val="00C058D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zh-TW"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Pr>
      <w:rFonts w:asciiTheme="minorHAnsi" w:eastAsiaTheme="minorEastAsia" w:hAnsiTheme="minorHAnsi" w:cstheme="minorBidi"/>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pPr>
      <w:spacing w:beforeAutospacing="1" w:after="0" w:afterAutospacing="1"/>
    </w:pPr>
    <w:rPr>
      <w:sz w:val="24"/>
      <w:szCs w:val="24"/>
      <w:lang w:eastAsia="zh-CN"/>
    </w:rPr>
  </w:style>
  <w:style w:type="paragraph" w:styleId="a3">
    <w:name w:val="header"/>
    <w:basedOn w:val="a"/>
    <w:link w:val="a4"/>
    <w:rsid w:val="004D3DFA"/>
    <w:pPr>
      <w:tabs>
        <w:tab w:val="center" w:pos="4680"/>
        <w:tab w:val="right" w:pos="9360"/>
      </w:tabs>
      <w:spacing w:after="0" w:line="240" w:lineRule="auto"/>
    </w:pPr>
  </w:style>
  <w:style w:type="character" w:customStyle="1" w:styleId="a4">
    <w:name w:val="頁首 字元"/>
    <w:basedOn w:val="a0"/>
    <w:link w:val="a3"/>
    <w:rsid w:val="004D3DFA"/>
    <w:rPr>
      <w:rFonts w:asciiTheme="minorHAnsi" w:eastAsiaTheme="minorEastAsia" w:hAnsiTheme="minorHAnsi" w:cstheme="minorBidi"/>
      <w:sz w:val="22"/>
      <w:szCs w:val="22"/>
    </w:rPr>
  </w:style>
  <w:style w:type="paragraph" w:styleId="a5">
    <w:name w:val="footer"/>
    <w:basedOn w:val="a"/>
    <w:link w:val="a6"/>
    <w:rsid w:val="004D3DFA"/>
    <w:pPr>
      <w:tabs>
        <w:tab w:val="center" w:pos="4680"/>
        <w:tab w:val="right" w:pos="9360"/>
      </w:tabs>
      <w:spacing w:after="0" w:line="240" w:lineRule="auto"/>
    </w:pPr>
  </w:style>
  <w:style w:type="character" w:customStyle="1" w:styleId="a6">
    <w:name w:val="頁尾 字元"/>
    <w:basedOn w:val="a0"/>
    <w:link w:val="a5"/>
    <w:rsid w:val="004D3DFA"/>
    <w:rPr>
      <w:rFonts w:asciiTheme="minorHAnsi" w:eastAsiaTheme="minorEastAsia" w:hAnsiTheme="minorHAnsi" w:cstheme="minorBidi"/>
      <w:sz w:val="22"/>
      <w:szCs w:val="22"/>
    </w:rPr>
  </w:style>
  <w:style w:type="paragraph" w:styleId="a7">
    <w:name w:val="Balloon Text"/>
    <w:basedOn w:val="a"/>
    <w:link w:val="a8"/>
    <w:rsid w:val="004D3DFA"/>
    <w:pPr>
      <w:spacing w:after="0" w:line="240" w:lineRule="auto"/>
    </w:pPr>
    <w:rPr>
      <w:rFonts w:ascii="PMingLiU" w:eastAsia="PMingLiU"/>
      <w:sz w:val="18"/>
      <w:szCs w:val="18"/>
    </w:rPr>
  </w:style>
  <w:style w:type="character" w:customStyle="1" w:styleId="a8">
    <w:name w:val="註解方塊文字 字元"/>
    <w:basedOn w:val="a0"/>
    <w:link w:val="a7"/>
    <w:rsid w:val="004D3DFA"/>
    <w:rPr>
      <w:rFonts w:ascii="PMingLiU" w:eastAsia="PMingLiU" w:hAnsiTheme="minorHAnsi" w:cstheme="minorBidi"/>
      <w:sz w:val="18"/>
      <w:szCs w:val="18"/>
    </w:rPr>
  </w:style>
  <w:style w:type="paragraph" w:styleId="a9">
    <w:name w:val="List Paragraph"/>
    <w:basedOn w:val="a"/>
    <w:uiPriority w:val="99"/>
    <w:unhideWhenUsed/>
    <w:rsid w:val="00C058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s://www.ie.edu/insights/articles/sportswear-makes-inroads-in-the-fashion-busines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13</Pages>
  <Words>5091</Words>
  <Characters>29019</Characters>
  <Application>Microsoft Office Word</Application>
  <DocSecurity>0</DocSecurity>
  <Lines>241</Lines>
  <Paragraphs>68</Paragraphs>
  <ScaleCrop>false</ScaleCrop>
  <Company/>
  <LinksUpToDate>false</LinksUpToDate>
  <CharactersWithSpaces>34042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25</cp:revision>
  <dcterms:created xsi:type="dcterms:W3CDTF">2019-10-08T14:43:00Z</dcterms:created>
  <dcterms:modified xsi:type="dcterms:W3CDTF">2019-10-11T10:59:00Z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1033-11.2.0.8942</vt:lpwstr>
  </property>
</Properties>
</file>