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C6293" w14:textId="77777777" w:rsidR="00A05040" w:rsidRPr="00A85BFE" w:rsidRDefault="00A05040" w:rsidP="00A05040">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CE0DD4B" wp14:editId="699663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C3EA62D" w14:textId="77777777" w:rsidR="00A05040" w:rsidRPr="00A406E5" w:rsidRDefault="00A05040" w:rsidP="00A0504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05040" w:rsidRPr="00A406E5" w14:paraId="60BD19E7" w14:textId="77777777" w:rsidTr="00F35F41">
        <w:tc>
          <w:tcPr>
            <w:tcW w:w="9922" w:type="dxa"/>
            <w:shd w:val="clear" w:color="auto" w:fill="C0C0C0"/>
          </w:tcPr>
          <w:p w14:paraId="6A79E117" w14:textId="77777777" w:rsidR="00A05040" w:rsidRPr="00A406E5" w:rsidRDefault="00A05040" w:rsidP="00F35F41">
            <w:pPr>
              <w:pStyle w:val="Heading4"/>
              <w:rPr>
                <w:rFonts w:ascii="Arial" w:hAnsi="Arial" w:cs="Arial"/>
                <w:b/>
              </w:rPr>
            </w:pPr>
            <w:r w:rsidRPr="00A406E5">
              <w:rPr>
                <w:rFonts w:ascii="Arial" w:hAnsi="Arial" w:cs="Arial"/>
                <w:b/>
              </w:rPr>
              <w:t xml:space="preserve">LEVEL 6 ASSESSMENT SPECIFICATION </w:t>
            </w:r>
          </w:p>
        </w:tc>
      </w:tr>
    </w:tbl>
    <w:p w14:paraId="519797FF" w14:textId="77777777" w:rsidR="00A05040" w:rsidRPr="00A406E5" w:rsidRDefault="00A05040" w:rsidP="00A0504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05040" w:rsidRPr="00A406E5" w14:paraId="0BCEF093" w14:textId="77777777" w:rsidTr="00F35F41">
        <w:tc>
          <w:tcPr>
            <w:tcW w:w="2093" w:type="dxa"/>
            <w:shd w:val="pct15" w:color="auto" w:fill="auto"/>
          </w:tcPr>
          <w:p w14:paraId="3FAEECC0"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BD56CB"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B789CD"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22E786E" w14:textId="77777777" w:rsidR="00A05040" w:rsidRPr="00A406E5" w:rsidRDefault="00A05040" w:rsidP="00F35F41">
            <w:pPr>
              <w:spacing w:before="120" w:after="120"/>
              <w:jc w:val="both"/>
              <w:rPr>
                <w:rFonts w:ascii="Arial" w:hAnsi="Arial" w:cs="Arial"/>
                <w:b/>
                <w:sz w:val="22"/>
                <w:szCs w:val="22"/>
              </w:rPr>
            </w:pPr>
          </w:p>
        </w:tc>
      </w:tr>
      <w:tr w:rsidR="00A05040" w:rsidRPr="00A406E5" w14:paraId="50FEA01B" w14:textId="77777777" w:rsidTr="00F35F41">
        <w:tc>
          <w:tcPr>
            <w:tcW w:w="2093" w:type="dxa"/>
            <w:shd w:val="pct15" w:color="auto" w:fill="auto"/>
          </w:tcPr>
          <w:p w14:paraId="1CEFFE5D"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FDE9C9" w14:textId="77777777" w:rsidR="00A05040" w:rsidRPr="00A406E5" w:rsidRDefault="00A05040" w:rsidP="00F35F41">
            <w:pPr>
              <w:spacing w:before="120" w:after="120"/>
              <w:jc w:val="both"/>
              <w:rPr>
                <w:rFonts w:ascii="Arial" w:hAnsi="Arial" w:cs="Arial"/>
                <w:b/>
                <w:sz w:val="22"/>
                <w:szCs w:val="22"/>
              </w:rPr>
            </w:pPr>
          </w:p>
        </w:tc>
      </w:tr>
      <w:tr w:rsidR="00A05040" w:rsidRPr="00A406E5" w14:paraId="25BF96FB" w14:textId="77777777" w:rsidTr="00F35F41">
        <w:tc>
          <w:tcPr>
            <w:tcW w:w="2093" w:type="dxa"/>
            <w:shd w:val="pct15" w:color="auto" w:fill="auto"/>
          </w:tcPr>
          <w:p w14:paraId="53510EB7"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AE5353"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Advanced Training Methods</w:t>
            </w:r>
          </w:p>
        </w:tc>
      </w:tr>
      <w:tr w:rsidR="00A05040" w:rsidRPr="00A406E5" w14:paraId="13BF7998" w14:textId="77777777" w:rsidTr="00F35F41">
        <w:tc>
          <w:tcPr>
            <w:tcW w:w="2093" w:type="dxa"/>
            <w:shd w:val="pct15" w:color="auto" w:fill="auto"/>
          </w:tcPr>
          <w:p w14:paraId="420FF061"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8580DE"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34ADB75D" w14:textId="77777777" w:rsidR="00A05040" w:rsidRPr="004D5E9B" w:rsidRDefault="00A05040" w:rsidP="00F35F4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604839"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50%</w:t>
            </w:r>
          </w:p>
        </w:tc>
      </w:tr>
      <w:tr w:rsidR="00A05040" w:rsidRPr="00A406E5" w14:paraId="56FFC349" w14:textId="77777777" w:rsidTr="00F35F41">
        <w:tc>
          <w:tcPr>
            <w:tcW w:w="2093" w:type="dxa"/>
            <w:shd w:val="pct15" w:color="auto" w:fill="auto"/>
          </w:tcPr>
          <w:p w14:paraId="33A86940"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DA9C75"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03B1170A"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CD88A4"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David Gardner</w:t>
            </w:r>
          </w:p>
        </w:tc>
      </w:tr>
      <w:tr w:rsidR="00A05040" w:rsidRPr="00A406E5" w14:paraId="11FDDDB5" w14:textId="77777777" w:rsidTr="00F35F41">
        <w:tc>
          <w:tcPr>
            <w:tcW w:w="2093" w:type="dxa"/>
            <w:shd w:val="pct15" w:color="auto" w:fill="auto"/>
          </w:tcPr>
          <w:p w14:paraId="2CF39AD7"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880359"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34F52D9F"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E400C2"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2,500 words</w:t>
            </w:r>
          </w:p>
        </w:tc>
      </w:tr>
      <w:tr w:rsidR="00A05040" w:rsidRPr="00A406E5" w14:paraId="0924413E" w14:textId="77777777" w:rsidTr="00F35F41">
        <w:tc>
          <w:tcPr>
            <w:tcW w:w="2093" w:type="dxa"/>
            <w:shd w:val="pct15" w:color="auto" w:fill="auto"/>
          </w:tcPr>
          <w:p w14:paraId="532F2A51"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773CCB"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3PM 22/01/2021</w:t>
            </w:r>
          </w:p>
        </w:tc>
        <w:tc>
          <w:tcPr>
            <w:tcW w:w="2268" w:type="dxa"/>
            <w:shd w:val="pct15" w:color="auto" w:fill="auto"/>
          </w:tcPr>
          <w:p w14:paraId="206409A5"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D2C6E0" w14:textId="77777777" w:rsidR="00A05040" w:rsidRPr="00A406E5" w:rsidRDefault="00A05040" w:rsidP="00F35F41">
            <w:pPr>
              <w:spacing w:before="120" w:after="120"/>
              <w:jc w:val="both"/>
              <w:rPr>
                <w:rFonts w:ascii="Arial" w:hAnsi="Arial" w:cs="Arial"/>
                <w:b/>
                <w:sz w:val="22"/>
                <w:szCs w:val="22"/>
              </w:rPr>
            </w:pPr>
            <w:r>
              <w:rPr>
                <w:rFonts w:ascii="Arial" w:hAnsi="Arial" w:cs="Arial"/>
                <w:b/>
                <w:sz w:val="22"/>
                <w:szCs w:val="22"/>
              </w:rPr>
              <w:t>19/02/2021</w:t>
            </w:r>
          </w:p>
        </w:tc>
      </w:tr>
      <w:tr w:rsidR="00A05040" w:rsidRPr="00A406E5" w14:paraId="20154EDD" w14:textId="77777777" w:rsidTr="00F35F41">
        <w:tc>
          <w:tcPr>
            <w:tcW w:w="2093" w:type="dxa"/>
            <w:shd w:val="pct15" w:color="auto" w:fill="auto"/>
          </w:tcPr>
          <w:p w14:paraId="4EE78E09"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440D70C" w14:textId="77777777" w:rsidR="00A05040" w:rsidRPr="00A406E5" w:rsidRDefault="00A05040" w:rsidP="00F35F4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B0C9"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390F85" w14:textId="77777777" w:rsidR="00A05040" w:rsidRPr="00A406E5" w:rsidRDefault="00A05040" w:rsidP="00F35F4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05040" w:rsidRPr="00A406E5" w14:paraId="122D08B6" w14:textId="77777777" w:rsidTr="00F35F41">
        <w:tc>
          <w:tcPr>
            <w:tcW w:w="2093" w:type="dxa"/>
            <w:shd w:val="pct15" w:color="auto" w:fill="auto"/>
          </w:tcPr>
          <w:p w14:paraId="6C7F3D30" w14:textId="77777777" w:rsidR="00A05040" w:rsidRPr="00A406E5" w:rsidRDefault="00A05040" w:rsidP="00F35F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5B5086" w14:textId="77777777" w:rsidR="00A05040" w:rsidRPr="00A406E5" w:rsidRDefault="00A05040" w:rsidP="00F35F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B3F466" w14:textId="77777777" w:rsidR="00A05040" w:rsidRPr="00A406E5" w:rsidRDefault="00A05040" w:rsidP="00A05040">
      <w:pPr>
        <w:rPr>
          <w:rFonts w:ascii="Arial" w:hAnsi="Arial" w:cs="Arial"/>
          <w:sz w:val="32"/>
        </w:rPr>
      </w:pPr>
    </w:p>
    <w:p w14:paraId="66B3D56E" w14:textId="77777777" w:rsidR="00A05040" w:rsidRPr="00A406E5" w:rsidRDefault="00A05040" w:rsidP="00A05040">
      <w:pPr>
        <w:rPr>
          <w:rFonts w:ascii="Arial" w:hAnsi="Arial" w:cs="Arial"/>
          <w:sz w:val="32"/>
        </w:rPr>
      </w:pPr>
    </w:p>
    <w:p w14:paraId="1C0FB7C7" w14:textId="77777777" w:rsidR="00A05040" w:rsidRPr="00A406E5" w:rsidRDefault="00A05040" w:rsidP="00A05040">
      <w:pPr>
        <w:rPr>
          <w:rFonts w:ascii="Arial" w:hAnsi="Arial" w:cs="Arial"/>
          <w:sz w:val="32"/>
        </w:rPr>
      </w:pPr>
    </w:p>
    <w:p w14:paraId="220A0677" w14:textId="77777777" w:rsidR="00A05040" w:rsidRPr="00A406E5" w:rsidRDefault="00A05040" w:rsidP="00A05040">
      <w:pPr>
        <w:rPr>
          <w:rFonts w:ascii="Arial" w:hAnsi="Arial" w:cs="Arial"/>
          <w:sz w:val="32"/>
        </w:rPr>
      </w:pPr>
    </w:p>
    <w:p w14:paraId="75A6CD68" w14:textId="77777777" w:rsidR="00A05040" w:rsidRPr="00A406E5" w:rsidRDefault="00A05040" w:rsidP="00A05040">
      <w:pPr>
        <w:rPr>
          <w:rFonts w:ascii="Arial" w:hAnsi="Arial" w:cs="Arial"/>
          <w:sz w:val="32"/>
        </w:rPr>
      </w:pPr>
    </w:p>
    <w:p w14:paraId="1B23083E" w14:textId="77777777" w:rsidR="00A05040" w:rsidRPr="00A406E5" w:rsidRDefault="00A05040" w:rsidP="00A05040">
      <w:pPr>
        <w:rPr>
          <w:rFonts w:ascii="Arial" w:hAnsi="Arial" w:cs="Arial"/>
          <w:sz w:val="32"/>
        </w:rPr>
      </w:pPr>
    </w:p>
    <w:p w14:paraId="29FFF6EF" w14:textId="77777777" w:rsidR="00A05040" w:rsidRDefault="00A05040" w:rsidP="00A05040">
      <w:pPr>
        <w:rPr>
          <w:rFonts w:ascii="Arial" w:hAnsi="Arial" w:cs="Arial"/>
          <w:sz w:val="32"/>
        </w:rPr>
      </w:pPr>
      <w:r>
        <w:rPr>
          <w:rFonts w:ascii="Arial" w:hAnsi="Arial" w:cs="Arial"/>
          <w:sz w:val="32"/>
        </w:rPr>
        <w:br w:type="page"/>
      </w:r>
    </w:p>
    <w:p w14:paraId="5BB10271" w14:textId="77777777" w:rsidR="00A05040" w:rsidRPr="00A406E5" w:rsidRDefault="00A05040" w:rsidP="00A0504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05040" w:rsidRPr="00A406E5" w14:paraId="79C73616" w14:textId="77777777" w:rsidTr="00F35F41">
        <w:tc>
          <w:tcPr>
            <w:tcW w:w="9747" w:type="dxa"/>
            <w:shd w:val="pct10" w:color="auto" w:fill="auto"/>
          </w:tcPr>
          <w:p w14:paraId="30B79E2A" w14:textId="77777777" w:rsidR="00A05040" w:rsidRPr="00A406E5" w:rsidRDefault="00A05040" w:rsidP="00F35F41">
            <w:pPr>
              <w:rPr>
                <w:rFonts w:ascii="Arial" w:hAnsi="Arial" w:cs="Arial"/>
                <w:b/>
                <w:sz w:val="22"/>
                <w:szCs w:val="22"/>
              </w:rPr>
            </w:pPr>
            <w:r w:rsidRPr="00A406E5">
              <w:rPr>
                <w:rFonts w:ascii="Arial" w:hAnsi="Arial" w:cs="Arial"/>
                <w:b/>
                <w:sz w:val="22"/>
                <w:szCs w:val="22"/>
              </w:rPr>
              <w:t xml:space="preserve">Module Learning Outcomes </w:t>
            </w:r>
          </w:p>
          <w:p w14:paraId="0F3B876E" w14:textId="77777777" w:rsidR="00A05040" w:rsidRPr="00A406E5" w:rsidRDefault="00A05040" w:rsidP="00F35F41">
            <w:pPr>
              <w:rPr>
                <w:rFonts w:ascii="Arial" w:hAnsi="Arial" w:cs="Arial"/>
                <w:sz w:val="22"/>
                <w:szCs w:val="22"/>
              </w:rPr>
            </w:pPr>
            <w:r w:rsidRPr="00A406E5">
              <w:rPr>
                <w:rFonts w:ascii="Arial" w:hAnsi="Arial" w:cs="Arial"/>
                <w:b/>
                <w:sz w:val="22"/>
                <w:szCs w:val="22"/>
              </w:rPr>
              <w:t>(from module syllabus)</w:t>
            </w:r>
          </w:p>
        </w:tc>
      </w:tr>
      <w:tr w:rsidR="00A05040" w:rsidRPr="00A406E5" w14:paraId="161C09DE" w14:textId="77777777" w:rsidTr="00F35F41">
        <w:tc>
          <w:tcPr>
            <w:tcW w:w="9747" w:type="dxa"/>
          </w:tcPr>
          <w:p w14:paraId="6A72F3DC" w14:textId="77777777" w:rsidR="00A05040" w:rsidRPr="00A406E5" w:rsidRDefault="00A05040" w:rsidP="00F35F41">
            <w:pPr>
              <w:rPr>
                <w:rFonts w:ascii="Arial" w:hAnsi="Arial" w:cs="Arial"/>
                <w:sz w:val="22"/>
                <w:szCs w:val="22"/>
              </w:rPr>
            </w:pPr>
          </w:p>
          <w:p w14:paraId="57022127" w14:textId="77777777" w:rsidR="00A05040" w:rsidRPr="003E38BA" w:rsidRDefault="00A05040" w:rsidP="00A05040">
            <w:pPr>
              <w:numPr>
                <w:ilvl w:val="0"/>
                <w:numId w:val="5"/>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07BEB408" w14:textId="77777777" w:rsidR="00A05040" w:rsidRPr="003E38BA" w:rsidRDefault="00A05040" w:rsidP="00F35F41">
            <w:pPr>
              <w:ind w:left="360"/>
              <w:rPr>
                <w:rFonts w:ascii="Arial" w:hAnsi="Arial" w:cs="Arial"/>
                <w:sz w:val="22"/>
                <w:szCs w:val="22"/>
              </w:rPr>
            </w:pPr>
          </w:p>
          <w:p w14:paraId="3A0D48BC" w14:textId="77777777" w:rsidR="00A05040" w:rsidRPr="003E38BA" w:rsidRDefault="00A05040" w:rsidP="00A05040">
            <w:pPr>
              <w:numPr>
                <w:ilvl w:val="0"/>
                <w:numId w:val="5"/>
              </w:numPr>
              <w:rPr>
                <w:rFonts w:ascii="Arial" w:hAnsi="Arial" w:cs="Arial"/>
                <w:sz w:val="22"/>
                <w:szCs w:val="22"/>
              </w:rPr>
            </w:pPr>
            <w:r w:rsidRPr="003E38BA">
              <w:rPr>
                <w:rFonts w:ascii="Arial" w:hAnsi="Arial" w:cs="Arial"/>
                <w:sz w:val="22"/>
                <w:szCs w:val="22"/>
              </w:rPr>
              <w:t>Integrate advanced training methods effectively into a training programme.</w:t>
            </w:r>
          </w:p>
          <w:p w14:paraId="2AAC261F" w14:textId="77777777" w:rsidR="00A05040" w:rsidRPr="003E38BA" w:rsidRDefault="00A05040" w:rsidP="00F35F41">
            <w:pPr>
              <w:ind w:left="360"/>
              <w:rPr>
                <w:rFonts w:ascii="Arial" w:hAnsi="Arial" w:cs="Arial"/>
                <w:sz w:val="22"/>
                <w:szCs w:val="22"/>
              </w:rPr>
            </w:pPr>
          </w:p>
          <w:p w14:paraId="293F343A" w14:textId="77777777" w:rsidR="00A05040" w:rsidRPr="003E38BA" w:rsidRDefault="00A05040" w:rsidP="00A05040">
            <w:pPr>
              <w:numPr>
                <w:ilvl w:val="0"/>
                <w:numId w:val="5"/>
              </w:numPr>
              <w:rPr>
                <w:rFonts w:ascii="Arial" w:hAnsi="Arial" w:cs="Arial"/>
                <w:sz w:val="22"/>
                <w:szCs w:val="22"/>
              </w:rPr>
            </w:pPr>
            <w:r w:rsidRPr="003E38BA">
              <w:rPr>
                <w:rFonts w:ascii="Arial" w:hAnsi="Arial" w:cs="Arial"/>
                <w:sz w:val="22"/>
                <w:szCs w:val="22"/>
              </w:rPr>
              <w:t>Use technology effectively to enhance training outcomes and monitoring.</w:t>
            </w:r>
          </w:p>
          <w:p w14:paraId="78C35B0D" w14:textId="77777777" w:rsidR="00A05040" w:rsidRPr="00A406E5" w:rsidRDefault="00A05040" w:rsidP="00F35F41">
            <w:pPr>
              <w:rPr>
                <w:rFonts w:ascii="Arial" w:hAnsi="Arial" w:cs="Arial"/>
                <w:sz w:val="22"/>
                <w:szCs w:val="22"/>
              </w:rPr>
            </w:pPr>
          </w:p>
          <w:p w14:paraId="7988F496" w14:textId="77777777" w:rsidR="00A05040" w:rsidRPr="00A406E5" w:rsidRDefault="00A05040" w:rsidP="00F35F41">
            <w:pPr>
              <w:rPr>
                <w:rFonts w:ascii="Arial" w:hAnsi="Arial" w:cs="Arial"/>
                <w:sz w:val="22"/>
                <w:szCs w:val="22"/>
              </w:rPr>
            </w:pPr>
          </w:p>
        </w:tc>
      </w:tr>
    </w:tbl>
    <w:p w14:paraId="4CB3485D" w14:textId="77777777" w:rsidR="00A05040" w:rsidRPr="00A406E5" w:rsidRDefault="00A05040" w:rsidP="00A05040">
      <w:pPr>
        <w:rPr>
          <w:rFonts w:ascii="Arial" w:hAnsi="Arial" w:cs="Arial"/>
          <w:b/>
        </w:rPr>
      </w:pPr>
    </w:p>
    <w:p w14:paraId="14EBF2E7" w14:textId="77777777" w:rsidR="00A05040" w:rsidRPr="00A406E5" w:rsidRDefault="00A05040" w:rsidP="00A05040">
      <w:pPr>
        <w:rPr>
          <w:rFonts w:ascii="Arial" w:hAnsi="Arial" w:cs="Arial"/>
          <w:b/>
        </w:rPr>
      </w:pPr>
    </w:p>
    <w:p w14:paraId="3AD23699" w14:textId="77777777" w:rsidR="00A05040" w:rsidRPr="00A406E5" w:rsidRDefault="00A05040" w:rsidP="00A0504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05040" w:rsidRPr="00A406E5" w14:paraId="727F472B" w14:textId="77777777" w:rsidTr="00F35F41">
        <w:tc>
          <w:tcPr>
            <w:tcW w:w="9781" w:type="dxa"/>
            <w:shd w:val="clear" w:color="auto" w:fill="C0C0C0"/>
          </w:tcPr>
          <w:p w14:paraId="2D856BA4" w14:textId="77777777" w:rsidR="00A05040" w:rsidRPr="00A406E5" w:rsidRDefault="00A05040" w:rsidP="00F35F4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DA3F99" w14:textId="77777777" w:rsidR="00A05040" w:rsidRPr="00A406E5" w:rsidRDefault="00A05040" w:rsidP="00A05040">
      <w:pPr>
        <w:jc w:val="both"/>
        <w:rPr>
          <w:rFonts w:ascii="Arial" w:hAnsi="Arial" w:cs="Arial"/>
          <w:sz w:val="22"/>
          <w:szCs w:val="22"/>
        </w:rPr>
      </w:pPr>
    </w:p>
    <w:p w14:paraId="2AC6978A" w14:textId="77777777" w:rsidR="00A05040" w:rsidRPr="00A406E5" w:rsidRDefault="00A05040" w:rsidP="00A05040">
      <w:pPr>
        <w:ind w:left="720"/>
        <w:rPr>
          <w:rFonts w:ascii="Arial" w:hAnsi="Arial" w:cs="Arial"/>
        </w:rPr>
      </w:pPr>
    </w:p>
    <w:p w14:paraId="1FB06380" w14:textId="77777777" w:rsidR="00A05040" w:rsidRPr="00A406E5" w:rsidRDefault="00A05040" w:rsidP="00A05040">
      <w:pPr>
        <w:ind w:left="720"/>
        <w:rPr>
          <w:rFonts w:ascii="Arial" w:hAnsi="Arial" w:cs="Arial"/>
        </w:rPr>
      </w:pPr>
    </w:p>
    <w:p w14:paraId="4CE5DB39" w14:textId="77777777" w:rsidR="00A05040" w:rsidRPr="005F493B" w:rsidRDefault="00A05040" w:rsidP="00A05040">
      <w:pPr>
        <w:ind w:left="720"/>
        <w:rPr>
          <w:rFonts w:ascii="Arial" w:hAnsi="Arial" w:cs="Arial"/>
        </w:rPr>
      </w:pPr>
      <w:r w:rsidRPr="005F493B">
        <w:rPr>
          <w:rFonts w:ascii="Arial" w:hAnsi="Arial" w:cs="Arial"/>
        </w:rPr>
        <w:t>Produce a report in the form of a review article, which critically evaluates the effectiveness of one of the recent developments in training methodologies studied during this module. </w:t>
      </w:r>
    </w:p>
    <w:p w14:paraId="2917FC9D" w14:textId="77777777" w:rsidR="00A05040" w:rsidRPr="005F493B" w:rsidRDefault="00A05040" w:rsidP="00A05040">
      <w:pPr>
        <w:ind w:left="720"/>
        <w:rPr>
          <w:rFonts w:ascii="Arial" w:hAnsi="Arial" w:cs="Arial"/>
        </w:rPr>
      </w:pPr>
      <w:r w:rsidRPr="005F493B">
        <w:rPr>
          <w:rFonts w:ascii="Arial" w:hAnsi="Arial" w:cs="Arial"/>
        </w:rPr>
        <w:t> </w:t>
      </w:r>
    </w:p>
    <w:p w14:paraId="1842E3E3" w14:textId="77777777" w:rsidR="00A05040" w:rsidRPr="005F493B" w:rsidRDefault="00A05040" w:rsidP="00A05040">
      <w:pPr>
        <w:ind w:left="720"/>
        <w:rPr>
          <w:rFonts w:ascii="Arial" w:hAnsi="Arial" w:cs="Arial"/>
        </w:rPr>
      </w:pPr>
      <w:r w:rsidRPr="005F493B">
        <w:rPr>
          <w:rFonts w:ascii="Arial" w:hAnsi="Arial" w:cs="Arial"/>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592D2E91" w14:textId="77777777" w:rsidR="00A05040" w:rsidRPr="00A406E5" w:rsidRDefault="00A05040" w:rsidP="00A05040">
      <w:pPr>
        <w:ind w:left="720"/>
        <w:rPr>
          <w:rFonts w:ascii="Arial" w:hAnsi="Arial" w:cs="Arial"/>
        </w:rPr>
      </w:pPr>
      <w:r w:rsidRPr="005F493B">
        <w:rPr>
          <w:rFonts w:ascii="Arial" w:hAnsi="Arial" w:cs="Arial"/>
        </w:rPr>
        <w:t> </w:t>
      </w:r>
    </w:p>
    <w:p w14:paraId="356045DF" w14:textId="77777777" w:rsidR="00A05040" w:rsidRPr="00A406E5" w:rsidRDefault="00A05040" w:rsidP="00A05040">
      <w:pPr>
        <w:ind w:left="720"/>
        <w:rPr>
          <w:rFonts w:ascii="Arial" w:hAnsi="Arial" w:cs="Arial"/>
        </w:rPr>
      </w:pPr>
    </w:p>
    <w:p w14:paraId="496543A5" w14:textId="77777777" w:rsidR="00A05040" w:rsidRPr="00A406E5" w:rsidRDefault="00A05040" w:rsidP="00A05040">
      <w:pPr>
        <w:ind w:left="720"/>
        <w:rPr>
          <w:rFonts w:ascii="Arial" w:hAnsi="Arial" w:cs="Arial"/>
        </w:rPr>
      </w:pPr>
    </w:p>
    <w:p w14:paraId="79241C01" w14:textId="77777777" w:rsidR="00A05040" w:rsidRDefault="00A05040" w:rsidP="00A05040">
      <w:pPr>
        <w:rPr>
          <w:rFonts w:ascii="Times New Roman" w:hAnsi="Times New Roman" w:cs="Times New Roman"/>
          <w:b/>
          <w:bCs/>
          <w:sz w:val="28"/>
          <w:szCs w:val="28"/>
          <w:u w:val="single"/>
        </w:rPr>
      </w:pPr>
    </w:p>
    <w:p w14:paraId="0E200494" w14:textId="77777777" w:rsidR="00A05040" w:rsidRDefault="00A05040" w:rsidP="0050089A">
      <w:pPr>
        <w:jc w:val="center"/>
        <w:rPr>
          <w:rFonts w:ascii="Times New Roman" w:hAnsi="Times New Roman" w:cs="Times New Roman"/>
          <w:b/>
          <w:bCs/>
          <w:sz w:val="28"/>
          <w:szCs w:val="28"/>
          <w:u w:val="single"/>
        </w:rPr>
      </w:pPr>
    </w:p>
    <w:p w14:paraId="1F2DAD03" w14:textId="77777777" w:rsidR="00A05040" w:rsidRDefault="00A05040" w:rsidP="0050089A">
      <w:pPr>
        <w:jc w:val="center"/>
        <w:rPr>
          <w:rFonts w:ascii="Times New Roman" w:hAnsi="Times New Roman" w:cs="Times New Roman"/>
          <w:b/>
          <w:bCs/>
          <w:sz w:val="28"/>
          <w:szCs w:val="28"/>
          <w:u w:val="single"/>
        </w:rPr>
      </w:pPr>
    </w:p>
    <w:p w14:paraId="2A092501" w14:textId="77777777" w:rsidR="00A05040" w:rsidRDefault="00A05040" w:rsidP="0050089A">
      <w:pPr>
        <w:jc w:val="center"/>
        <w:rPr>
          <w:rFonts w:ascii="Times New Roman" w:hAnsi="Times New Roman" w:cs="Times New Roman"/>
          <w:b/>
          <w:bCs/>
          <w:sz w:val="28"/>
          <w:szCs w:val="28"/>
          <w:u w:val="single"/>
        </w:rPr>
      </w:pPr>
    </w:p>
    <w:p w14:paraId="35D191A8" w14:textId="77777777" w:rsidR="00A05040" w:rsidRDefault="00A05040" w:rsidP="0050089A">
      <w:pPr>
        <w:jc w:val="center"/>
        <w:rPr>
          <w:rFonts w:ascii="Times New Roman" w:hAnsi="Times New Roman" w:cs="Times New Roman"/>
          <w:b/>
          <w:bCs/>
          <w:sz w:val="28"/>
          <w:szCs w:val="28"/>
          <w:u w:val="single"/>
        </w:rPr>
      </w:pPr>
    </w:p>
    <w:p w14:paraId="4163F2C2" w14:textId="77777777" w:rsidR="00A05040" w:rsidRDefault="00A05040" w:rsidP="0050089A">
      <w:pPr>
        <w:jc w:val="center"/>
        <w:rPr>
          <w:rFonts w:ascii="Times New Roman" w:hAnsi="Times New Roman" w:cs="Times New Roman"/>
          <w:b/>
          <w:bCs/>
          <w:sz w:val="28"/>
          <w:szCs w:val="28"/>
          <w:u w:val="single"/>
        </w:rPr>
      </w:pPr>
    </w:p>
    <w:p w14:paraId="6202ED26" w14:textId="77777777" w:rsidR="00A05040" w:rsidRDefault="00A05040" w:rsidP="0050089A">
      <w:pPr>
        <w:jc w:val="center"/>
        <w:rPr>
          <w:rFonts w:ascii="Times New Roman" w:hAnsi="Times New Roman" w:cs="Times New Roman"/>
          <w:b/>
          <w:bCs/>
          <w:sz w:val="28"/>
          <w:szCs w:val="28"/>
          <w:u w:val="single"/>
        </w:rPr>
      </w:pPr>
    </w:p>
    <w:p w14:paraId="220E1C83" w14:textId="77777777" w:rsidR="00A05040" w:rsidRDefault="00A05040" w:rsidP="0050089A">
      <w:pPr>
        <w:jc w:val="center"/>
        <w:rPr>
          <w:rFonts w:ascii="Times New Roman" w:hAnsi="Times New Roman" w:cs="Times New Roman"/>
          <w:b/>
          <w:bCs/>
          <w:sz w:val="28"/>
          <w:szCs w:val="28"/>
          <w:u w:val="single"/>
        </w:rPr>
      </w:pPr>
    </w:p>
    <w:p w14:paraId="5087DFB0" w14:textId="77777777" w:rsidR="00A05040" w:rsidRDefault="00A05040" w:rsidP="0050089A">
      <w:pPr>
        <w:jc w:val="center"/>
        <w:rPr>
          <w:rFonts w:ascii="Times New Roman" w:hAnsi="Times New Roman" w:cs="Times New Roman"/>
          <w:b/>
          <w:bCs/>
          <w:sz w:val="28"/>
          <w:szCs w:val="28"/>
          <w:u w:val="single"/>
        </w:rPr>
      </w:pPr>
    </w:p>
    <w:p w14:paraId="38A9D384" w14:textId="77777777" w:rsidR="00A05040" w:rsidRDefault="00A05040" w:rsidP="0050089A">
      <w:pPr>
        <w:jc w:val="center"/>
        <w:rPr>
          <w:rFonts w:ascii="Times New Roman" w:hAnsi="Times New Roman" w:cs="Times New Roman"/>
          <w:b/>
          <w:bCs/>
          <w:sz w:val="28"/>
          <w:szCs w:val="28"/>
          <w:u w:val="single"/>
        </w:rPr>
      </w:pPr>
    </w:p>
    <w:p w14:paraId="1554D019" w14:textId="77777777" w:rsidR="00A05040" w:rsidRDefault="00A05040" w:rsidP="0050089A">
      <w:pPr>
        <w:jc w:val="center"/>
        <w:rPr>
          <w:rFonts w:ascii="Times New Roman" w:hAnsi="Times New Roman" w:cs="Times New Roman"/>
          <w:b/>
          <w:bCs/>
          <w:sz w:val="28"/>
          <w:szCs w:val="28"/>
          <w:u w:val="single"/>
        </w:rPr>
      </w:pPr>
    </w:p>
    <w:p w14:paraId="70B2DCA6" w14:textId="77777777" w:rsidR="00A05040" w:rsidRDefault="00A05040" w:rsidP="0050089A">
      <w:pPr>
        <w:jc w:val="center"/>
        <w:rPr>
          <w:rFonts w:ascii="Times New Roman" w:hAnsi="Times New Roman" w:cs="Times New Roman"/>
          <w:b/>
          <w:bCs/>
          <w:sz w:val="28"/>
          <w:szCs w:val="28"/>
          <w:u w:val="single"/>
        </w:rPr>
      </w:pPr>
    </w:p>
    <w:p w14:paraId="4395EDA1" w14:textId="77777777" w:rsidR="00A05040" w:rsidRDefault="00A05040" w:rsidP="0050089A">
      <w:pPr>
        <w:jc w:val="center"/>
        <w:rPr>
          <w:rFonts w:ascii="Times New Roman" w:hAnsi="Times New Roman" w:cs="Times New Roman"/>
          <w:b/>
          <w:bCs/>
          <w:sz w:val="28"/>
          <w:szCs w:val="28"/>
          <w:u w:val="single"/>
        </w:rPr>
      </w:pPr>
    </w:p>
    <w:p w14:paraId="088AECBC" w14:textId="77777777" w:rsidR="00A05040" w:rsidRDefault="00A05040" w:rsidP="0050089A">
      <w:pPr>
        <w:jc w:val="center"/>
        <w:rPr>
          <w:rFonts w:ascii="Times New Roman" w:hAnsi="Times New Roman" w:cs="Times New Roman"/>
          <w:b/>
          <w:bCs/>
          <w:sz w:val="28"/>
          <w:szCs w:val="28"/>
          <w:u w:val="single"/>
        </w:rPr>
      </w:pPr>
    </w:p>
    <w:p w14:paraId="631F3017" w14:textId="77777777" w:rsidR="00A05040" w:rsidRDefault="00A05040" w:rsidP="0050089A">
      <w:pPr>
        <w:jc w:val="center"/>
        <w:rPr>
          <w:rFonts w:ascii="Times New Roman" w:hAnsi="Times New Roman" w:cs="Times New Roman"/>
          <w:b/>
          <w:bCs/>
          <w:sz w:val="28"/>
          <w:szCs w:val="28"/>
          <w:u w:val="single"/>
        </w:rPr>
      </w:pPr>
    </w:p>
    <w:p w14:paraId="0A5080FF" w14:textId="77777777" w:rsidR="00A05040" w:rsidRDefault="00A05040" w:rsidP="0050089A">
      <w:pPr>
        <w:jc w:val="center"/>
        <w:rPr>
          <w:rFonts w:ascii="Times New Roman" w:hAnsi="Times New Roman" w:cs="Times New Roman"/>
          <w:b/>
          <w:bCs/>
          <w:sz w:val="28"/>
          <w:szCs w:val="28"/>
          <w:u w:val="single"/>
        </w:rPr>
      </w:pPr>
    </w:p>
    <w:p w14:paraId="3AEB9A54" w14:textId="4D716E62" w:rsidR="00DB3D4D" w:rsidRPr="0050089A" w:rsidRDefault="0050089A" w:rsidP="0050089A">
      <w:pPr>
        <w:jc w:val="center"/>
        <w:rPr>
          <w:rFonts w:ascii="Times New Roman" w:hAnsi="Times New Roman" w:cs="Times New Roman"/>
          <w:b/>
          <w:bCs/>
          <w:sz w:val="28"/>
          <w:szCs w:val="28"/>
          <w:u w:val="single"/>
        </w:rPr>
      </w:pPr>
      <w:r w:rsidRPr="0050089A">
        <w:rPr>
          <w:rFonts w:ascii="Times New Roman" w:hAnsi="Times New Roman" w:cs="Times New Roman"/>
          <w:b/>
          <w:bCs/>
          <w:sz w:val="28"/>
          <w:szCs w:val="28"/>
          <w:u w:val="single"/>
        </w:rPr>
        <w:lastRenderedPageBreak/>
        <w:t xml:space="preserve">Is Velocity Based Training </w:t>
      </w:r>
      <w:r w:rsidR="00AB3FDE">
        <w:rPr>
          <w:rFonts w:ascii="Times New Roman" w:hAnsi="Times New Roman" w:cs="Times New Roman"/>
          <w:b/>
          <w:bCs/>
          <w:sz w:val="28"/>
          <w:szCs w:val="28"/>
          <w:u w:val="single"/>
        </w:rPr>
        <w:t>More Beneficial Than the Traditional ‘Percentage of One Repetition Max?’</w:t>
      </w:r>
    </w:p>
    <w:p w14:paraId="2BE03F9A" w14:textId="54F4C35F" w:rsidR="0050089A" w:rsidRPr="0050089A" w:rsidRDefault="0050089A" w:rsidP="0050089A">
      <w:pPr>
        <w:jc w:val="center"/>
        <w:rPr>
          <w:rFonts w:ascii="Times New Roman" w:hAnsi="Times New Roman" w:cs="Times New Roman"/>
          <w:b/>
          <w:bCs/>
          <w:sz w:val="28"/>
          <w:szCs w:val="28"/>
          <w:u w:val="single"/>
        </w:rPr>
      </w:pPr>
    </w:p>
    <w:p w14:paraId="4CF7F7D7" w14:textId="34F6E4BD" w:rsidR="0050089A" w:rsidRDefault="0050089A" w:rsidP="0042098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Introduction:</w:t>
      </w:r>
    </w:p>
    <w:p w14:paraId="7EB2006C" w14:textId="0DC7204E" w:rsidR="0050089A" w:rsidRDefault="0050089A" w:rsidP="00420986">
      <w:pPr>
        <w:spacing w:line="360" w:lineRule="auto"/>
        <w:rPr>
          <w:rFonts w:ascii="Times New Roman" w:hAnsi="Times New Roman" w:cs="Times New Roman"/>
          <w:sz w:val="28"/>
          <w:szCs w:val="28"/>
          <w:u w:val="single"/>
        </w:rPr>
      </w:pPr>
    </w:p>
    <w:p w14:paraId="2B2F078F" w14:textId="1F010EB0" w:rsidR="0050089A" w:rsidRDefault="006979A8" w:rsidP="00420986">
      <w:pPr>
        <w:spacing w:line="360" w:lineRule="auto"/>
        <w:rPr>
          <w:rFonts w:ascii="Times New Roman" w:hAnsi="Times New Roman" w:cs="Times New Roman"/>
        </w:rPr>
      </w:pPr>
      <w:r>
        <w:rPr>
          <w:rFonts w:ascii="Times New Roman" w:hAnsi="Times New Roman" w:cs="Times New Roman"/>
        </w:rPr>
        <w:t xml:space="preserve">Muscular strength is widely established as one of the most important attributes for a sports performer to have (Comfort et al. 2014). According to Thomas et al (2015) the scientific definition of muscular strength is the performer’s ability to exert force onto an external object or against resistance. </w:t>
      </w:r>
      <w:r w:rsidR="00BB0AAC">
        <w:rPr>
          <w:rFonts w:ascii="Times New Roman" w:hAnsi="Times New Roman" w:cs="Times New Roman"/>
        </w:rPr>
        <w:t xml:space="preserve">Although it is impossible for sports scientists to manipulate a sport performer characteristic derived from genetics, it has been proven that a performers relative and absolute muscular strength can be maintained and improved with a regular strength training regime (Suchomel, Nimphius and Stone, 2016). Muscular strength training is </w:t>
      </w:r>
      <w:r w:rsidR="00A87191">
        <w:rPr>
          <w:rFonts w:ascii="Times New Roman" w:hAnsi="Times New Roman" w:cs="Times New Roman"/>
        </w:rPr>
        <w:t>popular in sports, as according to Ralston, Kilgore, Wyatt and Baker (2017) an overall increase in muscular strength is vital for the maximisation of performance in a wide range of different sports, it also gives an athlete a foundational benchmark to enhance their explosive power. The importance of this review article is to critically analyse the efficiency of ‘Velocity Based Training’ compared to traditional methods of improving muscular strength</w:t>
      </w:r>
      <w:r w:rsidR="007D4404">
        <w:rPr>
          <w:rFonts w:ascii="Times New Roman" w:hAnsi="Times New Roman" w:cs="Times New Roman"/>
        </w:rPr>
        <w:t xml:space="preserve">, the reasoning behind this is to review new up and coming methods and their efficiency. </w:t>
      </w:r>
    </w:p>
    <w:p w14:paraId="069D3FE5" w14:textId="59A8F261" w:rsidR="007D4404" w:rsidRDefault="007D4404" w:rsidP="00420986">
      <w:pPr>
        <w:spacing w:line="360" w:lineRule="auto"/>
        <w:rPr>
          <w:rFonts w:ascii="Times New Roman" w:hAnsi="Times New Roman" w:cs="Times New Roman"/>
        </w:rPr>
      </w:pPr>
    </w:p>
    <w:p w14:paraId="41676A4D" w14:textId="3FA135DF" w:rsidR="007D4404" w:rsidRDefault="007D4404" w:rsidP="0042098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Traditional Methods of Muscular Strength Training:</w:t>
      </w:r>
    </w:p>
    <w:p w14:paraId="269C7AD7" w14:textId="5C2140E0" w:rsidR="007D4404" w:rsidRDefault="007D4404" w:rsidP="00420986">
      <w:pPr>
        <w:spacing w:line="360" w:lineRule="auto"/>
        <w:rPr>
          <w:rFonts w:ascii="Times New Roman" w:hAnsi="Times New Roman" w:cs="Times New Roman"/>
          <w:sz w:val="28"/>
          <w:szCs w:val="28"/>
          <w:u w:val="single"/>
        </w:rPr>
      </w:pPr>
    </w:p>
    <w:p w14:paraId="02C2C91D" w14:textId="0C1C7070" w:rsidR="007D4404" w:rsidRDefault="000336A6" w:rsidP="00420986">
      <w:pPr>
        <w:spacing w:line="360" w:lineRule="auto"/>
        <w:rPr>
          <w:rFonts w:ascii="Times New Roman" w:hAnsi="Times New Roman" w:cs="Times New Roman"/>
          <w:i/>
          <w:iCs/>
        </w:rPr>
      </w:pPr>
      <w:r>
        <w:rPr>
          <w:rFonts w:ascii="Times New Roman" w:hAnsi="Times New Roman" w:cs="Times New Roman"/>
          <w:i/>
          <w:iCs/>
        </w:rPr>
        <w:t>Traditional Percentage Repetition Max Training:</w:t>
      </w:r>
    </w:p>
    <w:p w14:paraId="3A124318" w14:textId="69A4B15B" w:rsidR="000336A6" w:rsidRDefault="000336A6" w:rsidP="00420986">
      <w:pPr>
        <w:spacing w:line="360" w:lineRule="auto"/>
        <w:rPr>
          <w:rFonts w:ascii="Times New Roman" w:hAnsi="Times New Roman" w:cs="Times New Roman"/>
          <w:i/>
          <w:iCs/>
        </w:rPr>
      </w:pPr>
    </w:p>
    <w:p w14:paraId="6E34CE64" w14:textId="539C58E6" w:rsidR="000336A6" w:rsidRDefault="000336A6" w:rsidP="00420986">
      <w:pPr>
        <w:spacing w:line="360" w:lineRule="auto"/>
        <w:rPr>
          <w:rFonts w:ascii="Times New Roman" w:hAnsi="Times New Roman" w:cs="Times New Roman"/>
        </w:rPr>
      </w:pPr>
      <w:r>
        <w:rPr>
          <w:rFonts w:ascii="Times New Roman" w:hAnsi="Times New Roman" w:cs="Times New Roman"/>
        </w:rPr>
        <w:t xml:space="preserve">The most common traditional approach for muscular strength training is the model use of periodization, this is when a performer </w:t>
      </w:r>
      <w:r w:rsidR="009C148D">
        <w:rPr>
          <w:rFonts w:ascii="Times New Roman" w:hAnsi="Times New Roman" w:cs="Times New Roman"/>
        </w:rPr>
        <w:t>begins their training which consists of high volume and a training load which can range from 70-85% of their one repetition max (Stone and Sands, 2005). This method is then continued with a reduction of repetitions which results in an increase of a load which ranges from 80-95% one repetition max (Pritchard, Keogh</w:t>
      </w:r>
      <w:r w:rsidR="006B59C4">
        <w:rPr>
          <w:rFonts w:ascii="Times New Roman" w:hAnsi="Times New Roman" w:cs="Times New Roman"/>
        </w:rPr>
        <w:t xml:space="preserve">, Barnes and McGuigan, 2015). There are </w:t>
      </w:r>
      <w:r w:rsidR="00CD66FC">
        <w:rPr>
          <w:rFonts w:ascii="Times New Roman" w:hAnsi="Times New Roman" w:cs="Times New Roman"/>
        </w:rPr>
        <w:t xml:space="preserve">disadvantages to this method of training, according to Fisher, Steele and Smith (2017) when training using one repetition max, the chance of injury is high, most commonly found in a novice group. Moreover, the chance of injury is higher due to the strain on the muscles and without proper technique (Schoenfeld, 2013). </w:t>
      </w:r>
    </w:p>
    <w:p w14:paraId="1851BC5D" w14:textId="12B40644" w:rsidR="00CD66FC" w:rsidRDefault="00CD66FC" w:rsidP="00420986">
      <w:pPr>
        <w:spacing w:line="360" w:lineRule="auto"/>
        <w:rPr>
          <w:rFonts w:ascii="Times New Roman" w:hAnsi="Times New Roman" w:cs="Times New Roman"/>
        </w:rPr>
      </w:pPr>
    </w:p>
    <w:p w14:paraId="1F612750" w14:textId="300B3F21" w:rsidR="00CD66FC" w:rsidRDefault="00CD66FC" w:rsidP="00420986">
      <w:pPr>
        <w:spacing w:line="360" w:lineRule="auto"/>
        <w:rPr>
          <w:rFonts w:ascii="Times New Roman" w:hAnsi="Times New Roman" w:cs="Times New Roman"/>
        </w:rPr>
      </w:pPr>
      <w:r>
        <w:rPr>
          <w:rFonts w:ascii="Times New Roman" w:hAnsi="Times New Roman" w:cs="Times New Roman"/>
        </w:rPr>
        <w:lastRenderedPageBreak/>
        <w:t>Particularly found with this form of training is the time</w:t>
      </w:r>
      <w:r w:rsidR="00D67AD6">
        <w:rPr>
          <w:rFonts w:ascii="Times New Roman" w:hAnsi="Times New Roman" w:cs="Times New Roman"/>
        </w:rPr>
        <w:t>-</w:t>
      </w:r>
      <w:r>
        <w:rPr>
          <w:rFonts w:ascii="Times New Roman" w:hAnsi="Times New Roman" w:cs="Times New Roman"/>
        </w:rPr>
        <w:t xml:space="preserve">consuming element, when taking into account one repetition max training within a group, time is an issue due to the preparation prior, achieving the correct motivated mind state </w:t>
      </w:r>
      <w:r w:rsidR="00D67AD6">
        <w:rPr>
          <w:rFonts w:ascii="Times New Roman" w:hAnsi="Times New Roman" w:cs="Times New Roman"/>
        </w:rPr>
        <w:t xml:space="preserve">or the changes of loads due to the rest of the group’ percentage of repetition max (Peitz, Behringer and Granacher, 2018). Moreover, using the method of one repetition max tests, this can change very quickly, due to other forms of training within the gym it is more than likely a one repetition max can increase or decrease due to not training, due to the hypertrophy of the muscles which increases size and strength </w:t>
      </w:r>
      <w:r w:rsidR="0041104C">
        <w:rPr>
          <w:rFonts w:ascii="Times New Roman" w:hAnsi="Times New Roman" w:cs="Times New Roman"/>
        </w:rPr>
        <w:t xml:space="preserve">this can change one repetition max (Buitrago et al. 2013). Another </w:t>
      </w:r>
      <w:r w:rsidR="00832B0E">
        <w:rPr>
          <w:rFonts w:ascii="Times New Roman" w:hAnsi="Times New Roman" w:cs="Times New Roman"/>
        </w:rPr>
        <w:t>aspect which may manipulate the effectiveness of the 1RM % test is the daily fluctuations the body may experience, these include fatigue, sleep, the bodies stress levels, nutrition and hydration. These variables can affect the one repetition max tests on that day where it could affect it positively giving a higher load or negatively giving a lower load. This means this test is not the most reliable as its validity can be changed</w:t>
      </w:r>
      <w:r w:rsidR="001B1CD4">
        <w:rPr>
          <w:rFonts w:ascii="Times New Roman" w:hAnsi="Times New Roman" w:cs="Times New Roman"/>
        </w:rPr>
        <w:t xml:space="preserve"> (</w:t>
      </w:r>
      <w:proofErr w:type="spellStart"/>
      <w:r w:rsidR="001B1CD4">
        <w:rPr>
          <w:rFonts w:ascii="Times New Roman" w:hAnsi="Times New Roman" w:cs="Times New Roman"/>
        </w:rPr>
        <w:t>McBurnie</w:t>
      </w:r>
      <w:proofErr w:type="spellEnd"/>
      <w:r w:rsidR="001B1CD4">
        <w:rPr>
          <w:rFonts w:ascii="Times New Roman" w:hAnsi="Times New Roman" w:cs="Times New Roman"/>
        </w:rPr>
        <w:t xml:space="preserve"> et al. 2019). </w:t>
      </w:r>
    </w:p>
    <w:p w14:paraId="67C0DE83" w14:textId="6D252E17" w:rsidR="005A3569" w:rsidRDefault="005A3569" w:rsidP="00420986">
      <w:pPr>
        <w:spacing w:line="360" w:lineRule="auto"/>
        <w:rPr>
          <w:rFonts w:ascii="Times New Roman" w:hAnsi="Times New Roman" w:cs="Times New Roman"/>
        </w:rPr>
      </w:pPr>
    </w:p>
    <w:p w14:paraId="466614C7" w14:textId="7100C656" w:rsidR="005A3569" w:rsidRDefault="005A3569" w:rsidP="0042098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Velocity Based Training Method:</w:t>
      </w:r>
    </w:p>
    <w:p w14:paraId="45C5B7BE" w14:textId="4D26E072" w:rsidR="005A3569" w:rsidRDefault="005A3569" w:rsidP="00420986">
      <w:pPr>
        <w:spacing w:line="360" w:lineRule="auto"/>
        <w:rPr>
          <w:rFonts w:ascii="Times New Roman" w:hAnsi="Times New Roman" w:cs="Times New Roman"/>
          <w:sz w:val="28"/>
          <w:szCs w:val="28"/>
          <w:u w:val="single"/>
        </w:rPr>
      </w:pPr>
    </w:p>
    <w:p w14:paraId="4FCC7EDC" w14:textId="75C891AA" w:rsidR="00764226" w:rsidRDefault="00117710" w:rsidP="00420986">
      <w:pPr>
        <w:spacing w:line="360" w:lineRule="auto"/>
        <w:rPr>
          <w:rFonts w:ascii="Times New Roman" w:hAnsi="Times New Roman" w:cs="Times New Roman"/>
        </w:rPr>
      </w:pPr>
      <w:r>
        <w:rPr>
          <w:rFonts w:ascii="Times New Roman" w:hAnsi="Times New Roman" w:cs="Times New Roman"/>
        </w:rPr>
        <w:t>Velocity based training is a well-established method of training that is an effective way of characterizing the resistance training stimulus and monitors the actual intensity and effort the athlete is working at rather than the traditional percentage one repetition max training method that looks at how much load one can lift in relation to their one repetition max (Parejo, 201</w:t>
      </w:r>
      <w:r w:rsidR="001A4D12">
        <w:rPr>
          <w:rFonts w:ascii="Times New Roman" w:hAnsi="Times New Roman" w:cs="Times New Roman"/>
        </w:rPr>
        <w:t xml:space="preserve">7). </w:t>
      </w:r>
      <w:r w:rsidR="00103622">
        <w:rPr>
          <w:rFonts w:ascii="Times New Roman" w:hAnsi="Times New Roman" w:cs="Times New Roman"/>
        </w:rPr>
        <w:t>This form of training has had a wide range of research attention in previous years (Gonzalez et al. 2014). According to Parej</w:t>
      </w:r>
      <w:r>
        <w:rPr>
          <w:rFonts w:ascii="Times New Roman" w:hAnsi="Times New Roman" w:cs="Times New Roman"/>
        </w:rPr>
        <w:t>o</w:t>
      </w:r>
      <w:r w:rsidR="00103622">
        <w:rPr>
          <w:rFonts w:ascii="Times New Roman" w:hAnsi="Times New Roman" w:cs="Times New Roman"/>
        </w:rPr>
        <w:t xml:space="preserve"> et al (2017) velocity</w:t>
      </w:r>
      <w:r w:rsidR="00873FF9">
        <w:rPr>
          <w:rFonts w:ascii="Times New Roman" w:hAnsi="Times New Roman" w:cs="Times New Roman"/>
        </w:rPr>
        <w:t>-</w:t>
      </w:r>
      <w:r w:rsidR="00103622">
        <w:rPr>
          <w:rFonts w:ascii="Times New Roman" w:hAnsi="Times New Roman" w:cs="Times New Roman"/>
        </w:rPr>
        <w:t>based training implies to be an effective method to enhance resistance training stimulus and also precisely gauge a true reading of effort or the intensity that the performer is working at as this form of training uses particular technologies of which analyses the bar velocity when training of which has multiple pra</w:t>
      </w:r>
      <w:r w:rsidR="00873FF9">
        <w:rPr>
          <w:rFonts w:ascii="Times New Roman" w:hAnsi="Times New Roman" w:cs="Times New Roman"/>
        </w:rPr>
        <w:t>c</w:t>
      </w:r>
      <w:r w:rsidR="00103622">
        <w:rPr>
          <w:rFonts w:ascii="Times New Roman" w:hAnsi="Times New Roman" w:cs="Times New Roman"/>
        </w:rPr>
        <w:t xml:space="preserve">tical implications. </w:t>
      </w:r>
    </w:p>
    <w:p w14:paraId="2A892889" w14:textId="6AE4DA52" w:rsidR="00C10EF8" w:rsidRDefault="00C10EF8" w:rsidP="00420986">
      <w:pPr>
        <w:spacing w:line="360" w:lineRule="auto"/>
        <w:rPr>
          <w:rFonts w:ascii="Times New Roman" w:hAnsi="Times New Roman" w:cs="Times New Roman"/>
        </w:rPr>
      </w:pPr>
    </w:p>
    <w:p w14:paraId="689871B9" w14:textId="778005EF" w:rsidR="00C10EF8" w:rsidRDefault="00C10EF8" w:rsidP="00420986">
      <w:pPr>
        <w:spacing w:line="360" w:lineRule="auto"/>
        <w:rPr>
          <w:rFonts w:ascii="Times New Roman" w:hAnsi="Times New Roman" w:cs="Times New Roman"/>
        </w:rPr>
      </w:pPr>
      <w:r>
        <w:rPr>
          <w:rFonts w:ascii="Times New Roman" w:hAnsi="Times New Roman" w:cs="Times New Roman"/>
        </w:rPr>
        <w:t>Velocity-based resistance training is a training method which carries the property of wanting to move the load with the most effort as possible (</w:t>
      </w:r>
      <w:proofErr w:type="spellStart"/>
      <w:r>
        <w:rPr>
          <w:rFonts w:ascii="Times New Roman" w:hAnsi="Times New Roman" w:cs="Times New Roman"/>
        </w:rPr>
        <w:t>Cormie</w:t>
      </w:r>
      <w:proofErr w:type="spellEnd"/>
      <w:r>
        <w:rPr>
          <w:rFonts w:ascii="Times New Roman" w:hAnsi="Times New Roman" w:cs="Times New Roman"/>
        </w:rPr>
        <w:t>, McGuigan and Newton, 2011). This form of training is designed to improve overall power output and has the ability to allow the body to adapt to this power regardless of which contraction (</w:t>
      </w:r>
      <w:proofErr w:type="spellStart"/>
      <w:r>
        <w:rPr>
          <w:rFonts w:ascii="Times New Roman" w:hAnsi="Times New Roman" w:cs="Times New Roman"/>
        </w:rPr>
        <w:t>Crewther</w:t>
      </w:r>
      <w:proofErr w:type="spellEnd"/>
      <w:r>
        <w:rPr>
          <w:rFonts w:ascii="Times New Roman" w:hAnsi="Times New Roman" w:cs="Times New Roman"/>
        </w:rPr>
        <w:t xml:space="preserve">, Cronin and Keogh, 2005). According to </w:t>
      </w:r>
      <w:r w:rsidR="00D86674">
        <w:rPr>
          <w:rFonts w:ascii="Times New Roman" w:hAnsi="Times New Roman" w:cs="Times New Roman"/>
        </w:rPr>
        <w:t>Randell et al (2011) the improvement from overall strength and power is utilized by the actual movement velocity when training</w:t>
      </w:r>
      <w:r w:rsidR="00D501F4">
        <w:rPr>
          <w:rFonts w:ascii="Times New Roman" w:hAnsi="Times New Roman" w:cs="Times New Roman"/>
        </w:rPr>
        <w:t xml:space="preserve">, this then gives the intention </w:t>
      </w:r>
      <w:r w:rsidR="00897E6A">
        <w:rPr>
          <w:rFonts w:ascii="Times New Roman" w:hAnsi="Times New Roman" w:cs="Times New Roman"/>
        </w:rPr>
        <w:lastRenderedPageBreak/>
        <w:t>to be able to move the load in unison with the actual movement velocity are important stimuli which both contribute to the drive and optimization of adaptations. Using this form of training also allows the athlete to get immediate feedback on the overall movement velocity which can allow them to create targets to express maximal effort in the future (</w:t>
      </w:r>
      <w:proofErr w:type="spellStart"/>
      <w:r w:rsidR="00897E6A">
        <w:rPr>
          <w:rFonts w:ascii="Times New Roman" w:hAnsi="Times New Roman" w:cs="Times New Roman"/>
        </w:rPr>
        <w:t>Padulo</w:t>
      </w:r>
      <w:proofErr w:type="spellEnd"/>
      <w:r w:rsidR="00897E6A">
        <w:rPr>
          <w:rFonts w:ascii="Times New Roman" w:hAnsi="Times New Roman" w:cs="Times New Roman"/>
        </w:rPr>
        <w:t xml:space="preserve"> et al. 2012). </w:t>
      </w:r>
      <w:r w:rsidR="00906F89">
        <w:rPr>
          <w:rFonts w:ascii="Times New Roman" w:hAnsi="Times New Roman" w:cs="Times New Roman"/>
        </w:rPr>
        <w:t>The main difference between velocity-based resistance training and the traditional percentage of one repetition max training is that the traditional method requires athletes to be able to lift a percentage of their one repetition max at a number of reps at any intensity or speed, whereas velocity-based training focuses on the effort levels of the lift taking into account the actual velocity of the movement (</w:t>
      </w:r>
      <w:proofErr w:type="spellStart"/>
      <w:r w:rsidR="00906F89">
        <w:rPr>
          <w:rFonts w:ascii="Times New Roman" w:hAnsi="Times New Roman" w:cs="Times New Roman"/>
        </w:rPr>
        <w:t>Jidovseff</w:t>
      </w:r>
      <w:proofErr w:type="spellEnd"/>
      <w:r w:rsidR="00906F89">
        <w:rPr>
          <w:rFonts w:ascii="Times New Roman" w:hAnsi="Times New Roman" w:cs="Times New Roman"/>
        </w:rPr>
        <w:t xml:space="preserve">, Harris, </w:t>
      </w:r>
      <w:proofErr w:type="spellStart"/>
      <w:r w:rsidR="00906F89">
        <w:rPr>
          <w:rFonts w:ascii="Times New Roman" w:hAnsi="Times New Roman" w:cs="Times New Roman"/>
        </w:rPr>
        <w:t>Crielaard</w:t>
      </w:r>
      <w:proofErr w:type="spellEnd"/>
      <w:r w:rsidR="00906F89">
        <w:rPr>
          <w:rFonts w:ascii="Times New Roman" w:hAnsi="Times New Roman" w:cs="Times New Roman"/>
        </w:rPr>
        <w:t xml:space="preserve"> and Cronin, 2011). </w:t>
      </w:r>
    </w:p>
    <w:p w14:paraId="37FF6366" w14:textId="5B950AC2" w:rsidR="00873FF9" w:rsidRDefault="00873FF9" w:rsidP="00420986">
      <w:pPr>
        <w:spacing w:line="360" w:lineRule="auto"/>
        <w:rPr>
          <w:rFonts w:ascii="Times New Roman" w:hAnsi="Times New Roman" w:cs="Times New Roman"/>
        </w:rPr>
      </w:pPr>
    </w:p>
    <w:p w14:paraId="6B41B103" w14:textId="477437EC" w:rsidR="005A3569" w:rsidRDefault="005A3569" w:rsidP="00420986">
      <w:pPr>
        <w:spacing w:line="360" w:lineRule="auto"/>
        <w:rPr>
          <w:rFonts w:ascii="Times New Roman" w:hAnsi="Times New Roman" w:cs="Times New Roman"/>
        </w:rPr>
      </w:pPr>
    </w:p>
    <w:p w14:paraId="50922709" w14:textId="04EFB056" w:rsidR="00D21764" w:rsidRPr="00AB3FDE" w:rsidRDefault="00D21764" w:rsidP="00420986">
      <w:pPr>
        <w:spacing w:line="360" w:lineRule="auto"/>
        <w:rPr>
          <w:rFonts w:ascii="Times New Roman" w:hAnsi="Times New Roman" w:cs="Times New Roman"/>
          <w:sz w:val="28"/>
          <w:szCs w:val="28"/>
          <w:u w:val="single"/>
        </w:rPr>
      </w:pPr>
      <w:r w:rsidRPr="00AB3FDE">
        <w:rPr>
          <w:rFonts w:ascii="Times New Roman" w:hAnsi="Times New Roman" w:cs="Times New Roman"/>
          <w:sz w:val="28"/>
          <w:szCs w:val="28"/>
          <w:u w:val="single"/>
        </w:rPr>
        <w:t>Analysis of Previous Studies:</w:t>
      </w:r>
    </w:p>
    <w:p w14:paraId="7A4C90D4" w14:textId="665D210E" w:rsidR="00D21764" w:rsidRDefault="00D21764" w:rsidP="00420986">
      <w:pPr>
        <w:spacing w:line="360" w:lineRule="auto"/>
        <w:rPr>
          <w:rFonts w:ascii="Times New Roman" w:hAnsi="Times New Roman" w:cs="Times New Roman"/>
          <w:u w:val="single"/>
        </w:rPr>
      </w:pPr>
    </w:p>
    <w:p w14:paraId="5CE4CF51" w14:textId="47A9BAE0" w:rsidR="007214AC" w:rsidRDefault="00D21764" w:rsidP="00420986">
      <w:pPr>
        <w:spacing w:line="360" w:lineRule="auto"/>
        <w:rPr>
          <w:rFonts w:ascii="Times New Roman" w:hAnsi="Times New Roman" w:cs="Times New Roman"/>
        </w:rPr>
      </w:pPr>
      <w:r>
        <w:rPr>
          <w:rFonts w:ascii="Times New Roman" w:hAnsi="Times New Roman" w:cs="Times New Roman"/>
        </w:rPr>
        <w:t xml:space="preserve">A recent study conducted by </w:t>
      </w:r>
      <w:proofErr w:type="spellStart"/>
      <w:r>
        <w:rPr>
          <w:rFonts w:ascii="Times New Roman" w:hAnsi="Times New Roman" w:cs="Times New Roman"/>
        </w:rPr>
        <w:t>Baynard</w:t>
      </w:r>
      <w:proofErr w:type="spellEnd"/>
      <w:r>
        <w:rPr>
          <w:rFonts w:ascii="Times New Roman" w:hAnsi="Times New Roman" w:cs="Times New Roman"/>
        </w:rPr>
        <w:t xml:space="preserve"> et al (2019) was used to compare the effects of velocity-based training to the traditional one repetition maximum percentage-based training. Th</w:t>
      </w:r>
      <w:r w:rsidR="000314C0">
        <w:rPr>
          <w:rFonts w:ascii="Times New Roman" w:hAnsi="Times New Roman" w:cs="Times New Roman"/>
        </w:rPr>
        <w:t xml:space="preserve">e studies participants were fifteen strength-trained males who have years of experience of powerlifting. All fifteen male participants were asked to perform four randomised resistance training sessions which were ninety-six hours apart, these sessions included five sets of five repetitions of which the load was calculated at their 80% one rep maximum. The velocity based training sessions contained five sets of five repetitions of which the load that could be adjusted </w:t>
      </w:r>
      <w:r w:rsidR="00814FBF">
        <w:rPr>
          <w:rFonts w:ascii="Times New Roman" w:hAnsi="Times New Roman" w:cs="Times New Roman"/>
        </w:rPr>
        <w:t xml:space="preserve">to come to a conclusion of </w:t>
      </w:r>
      <w:r w:rsidR="007214AC">
        <w:rPr>
          <w:rFonts w:ascii="Times New Roman" w:hAnsi="Times New Roman" w:cs="Times New Roman"/>
        </w:rPr>
        <w:t>a personal target velocity which is then established for that certain individual which supplies the participant with their own load-velocity profile</w:t>
      </w:r>
      <w:r w:rsidR="00D50EC7">
        <w:rPr>
          <w:rFonts w:ascii="Times New Roman" w:hAnsi="Times New Roman" w:cs="Times New Roman"/>
        </w:rPr>
        <w:t xml:space="preserve"> equation which was at eighty percentage of one rep max at fixed dets of 20% velocity loss threshold, this particular session consisted of five individual sets at a load of eighty percentage of one repetition max. Furthermore, once the mean velocity of these repetitions dropped below the twenty percent velocity loss threshold or when the five reps were completed per set was then stopped. This then allowed the introduction of a variable set which using a twenty percent velocity loss threshold training day compromised of twenty-five reps </w:t>
      </w:r>
      <w:r w:rsidR="00296B18">
        <w:rPr>
          <w:rFonts w:ascii="Times New Roman" w:hAnsi="Times New Roman" w:cs="Times New Roman"/>
        </w:rPr>
        <w:t xml:space="preserve">in </w:t>
      </w:r>
      <w:r w:rsidR="009C27D1">
        <w:rPr>
          <w:rFonts w:ascii="Times New Roman" w:hAnsi="Times New Roman" w:cs="Times New Roman"/>
        </w:rPr>
        <w:t>total,</w:t>
      </w:r>
      <w:r w:rsidR="00296B18">
        <w:rPr>
          <w:rFonts w:ascii="Times New Roman" w:hAnsi="Times New Roman" w:cs="Times New Roman"/>
        </w:rPr>
        <w:t xml:space="preserve"> but the participants must complete as many </w:t>
      </w:r>
      <w:r w:rsidR="009C27D1">
        <w:rPr>
          <w:rFonts w:ascii="Times New Roman" w:hAnsi="Times New Roman" w:cs="Times New Roman"/>
        </w:rPr>
        <w:t>repetitions as possible</w:t>
      </w:r>
      <w:r w:rsidR="00296B18">
        <w:rPr>
          <w:rFonts w:ascii="Times New Roman" w:hAnsi="Times New Roman" w:cs="Times New Roman"/>
        </w:rPr>
        <w:t xml:space="preserve"> in each set until the </w:t>
      </w:r>
      <w:r w:rsidR="009C27D1">
        <w:rPr>
          <w:rFonts w:ascii="Times New Roman" w:hAnsi="Times New Roman" w:cs="Times New Roman"/>
        </w:rPr>
        <w:t>twenty-percentage</w:t>
      </w:r>
      <w:r w:rsidR="00296B18">
        <w:rPr>
          <w:rFonts w:ascii="Times New Roman" w:hAnsi="Times New Roman" w:cs="Times New Roman"/>
        </w:rPr>
        <w:t xml:space="preserve"> velocity threshold is exceeded. </w:t>
      </w:r>
    </w:p>
    <w:p w14:paraId="6BBDB299" w14:textId="6779843A" w:rsidR="00296B18" w:rsidRDefault="00296B18" w:rsidP="00420986">
      <w:pPr>
        <w:spacing w:line="360" w:lineRule="auto"/>
        <w:rPr>
          <w:rFonts w:ascii="Times New Roman" w:hAnsi="Times New Roman" w:cs="Times New Roman"/>
        </w:rPr>
      </w:pPr>
    </w:p>
    <w:p w14:paraId="3BD28D99" w14:textId="2C0878E5" w:rsidR="00296B18" w:rsidRDefault="00296B18" w:rsidP="00420986">
      <w:pPr>
        <w:spacing w:line="360" w:lineRule="auto"/>
        <w:rPr>
          <w:rFonts w:ascii="Times New Roman" w:hAnsi="Times New Roman" w:cs="Times New Roman"/>
        </w:rPr>
      </w:pPr>
      <w:r>
        <w:rPr>
          <w:rFonts w:ascii="Times New Roman" w:hAnsi="Times New Roman" w:cs="Times New Roman"/>
        </w:rPr>
        <w:t>The results for this study showed that averaged acros</w:t>
      </w:r>
      <w:r w:rsidR="00C477DA">
        <w:rPr>
          <w:rFonts w:ascii="Times New Roman" w:hAnsi="Times New Roman" w:cs="Times New Roman"/>
        </w:rPr>
        <w:t xml:space="preserve">s all the tests repetitions for peak velocity were significantly faster (P&lt;0.05) compared to percentage-based training. This </w:t>
      </w:r>
      <w:r w:rsidR="00C477DA">
        <w:rPr>
          <w:rFonts w:ascii="Times New Roman" w:hAnsi="Times New Roman" w:cs="Times New Roman"/>
        </w:rPr>
        <w:lastRenderedPageBreak/>
        <w:t xml:space="preserve">resulted in the meantime under tension was less during the load-velocity profile </w:t>
      </w:r>
      <w:r w:rsidR="009C27D1">
        <w:rPr>
          <w:rFonts w:ascii="Times New Roman" w:hAnsi="Times New Roman" w:cs="Times New Roman"/>
        </w:rPr>
        <w:t xml:space="preserve">comparing to percentage-based training. This study showed that there were also no significant differences found for any of the other measurements between any of the other sessions. </w:t>
      </w:r>
      <w:r w:rsidR="00624C0C">
        <w:rPr>
          <w:rFonts w:ascii="Times New Roman" w:hAnsi="Times New Roman" w:cs="Times New Roman"/>
        </w:rPr>
        <w:t>This study discussed why velocity-based training has more of a benefit rather than using %1RM</w:t>
      </w:r>
      <w:r w:rsidR="00A2138D">
        <w:rPr>
          <w:rFonts w:ascii="Times New Roman" w:hAnsi="Times New Roman" w:cs="Times New Roman"/>
        </w:rPr>
        <w:t xml:space="preserve"> because they were working to exert force at that certain weight which allows the body to adapt to a </w:t>
      </w:r>
      <w:r w:rsidR="006B00CB">
        <w:rPr>
          <w:rFonts w:ascii="Times New Roman" w:hAnsi="Times New Roman" w:cs="Times New Roman"/>
        </w:rPr>
        <w:t>stimulus.</w:t>
      </w:r>
      <w:r w:rsidR="009C27D1">
        <w:rPr>
          <w:rFonts w:ascii="Times New Roman" w:hAnsi="Times New Roman" w:cs="Times New Roman"/>
        </w:rPr>
        <w:t xml:space="preserve">. </w:t>
      </w:r>
      <w:r w:rsidR="00CC329C">
        <w:rPr>
          <w:rFonts w:ascii="Times New Roman" w:hAnsi="Times New Roman" w:cs="Times New Roman"/>
        </w:rPr>
        <w:t>This study discusses that VBT is better than 1RM because the athletes lifted with maximal intent which allowed the improvement of motor unit recruitment, which improved overall strength.</w:t>
      </w:r>
    </w:p>
    <w:p w14:paraId="68ABF7B3" w14:textId="31EF0865" w:rsidR="009C27D1" w:rsidRDefault="009C27D1" w:rsidP="00420986">
      <w:pPr>
        <w:spacing w:line="360" w:lineRule="auto"/>
        <w:rPr>
          <w:rFonts w:ascii="Times New Roman" w:hAnsi="Times New Roman" w:cs="Times New Roman"/>
        </w:rPr>
      </w:pPr>
    </w:p>
    <w:p w14:paraId="3A21DFF6" w14:textId="330F39B9" w:rsidR="009C27D1" w:rsidRDefault="009C27D1" w:rsidP="00420986">
      <w:pPr>
        <w:spacing w:line="360" w:lineRule="auto"/>
        <w:rPr>
          <w:rFonts w:ascii="Times New Roman" w:hAnsi="Times New Roman" w:cs="Times New Roman"/>
        </w:rPr>
      </w:pPr>
      <w:r>
        <w:rPr>
          <w:rFonts w:ascii="Times New Roman" w:hAnsi="Times New Roman" w:cs="Times New Roman"/>
        </w:rPr>
        <w:t xml:space="preserve">Moreover, a study conducted by Orange et al (2020) looked at the effects of </w:t>
      </w:r>
      <w:r w:rsidR="00EE3F65">
        <w:rPr>
          <w:rFonts w:ascii="Times New Roman" w:hAnsi="Times New Roman" w:cs="Times New Roman"/>
        </w:rPr>
        <w:t>velocity-based</w:t>
      </w:r>
      <w:r>
        <w:rPr>
          <w:rFonts w:ascii="Times New Roman" w:hAnsi="Times New Roman" w:cs="Times New Roman"/>
        </w:rPr>
        <w:t xml:space="preserve"> training versus percentage-based training for academy rugby league players while in-season. This study was conducted over a </w:t>
      </w:r>
      <w:r w:rsidR="00EE3F65">
        <w:rPr>
          <w:rFonts w:ascii="Times New Roman" w:hAnsi="Times New Roman" w:cs="Times New Roman"/>
        </w:rPr>
        <w:t>seven-week</w:t>
      </w:r>
      <w:r>
        <w:rPr>
          <w:rFonts w:ascii="Times New Roman" w:hAnsi="Times New Roman" w:cs="Times New Roman"/>
        </w:rPr>
        <w:t xml:space="preserve"> period, the number participants of this study were twenty-se</w:t>
      </w:r>
      <w:r w:rsidR="00EE3F65">
        <w:rPr>
          <w:rFonts w:ascii="Times New Roman" w:hAnsi="Times New Roman" w:cs="Times New Roman"/>
        </w:rPr>
        <w:t xml:space="preserve">ven rugby league players who all play at a high standard in the “Super League u19s Championship.’ These participants were randomised to participate in either velocity-based training (n=12) or percentage-based training (n=15). The exercise which was assigned to these training methods was the back squat, where the </w:t>
      </w:r>
      <w:r w:rsidR="00A536EC">
        <w:rPr>
          <w:rFonts w:ascii="Times New Roman" w:hAnsi="Times New Roman" w:cs="Times New Roman"/>
        </w:rPr>
        <w:t>percentage-based</w:t>
      </w:r>
      <w:r w:rsidR="00EE3F65">
        <w:rPr>
          <w:rFonts w:ascii="Times New Roman" w:hAnsi="Times New Roman" w:cs="Times New Roman"/>
        </w:rPr>
        <w:t xml:space="preserve"> training group used a fixed load based on </w:t>
      </w:r>
      <w:r w:rsidR="00A536EC">
        <w:rPr>
          <w:rFonts w:ascii="Times New Roman" w:hAnsi="Times New Roman" w:cs="Times New Roman"/>
        </w:rPr>
        <w:t>their</w:t>
      </w:r>
      <w:r w:rsidR="00EE3F65">
        <w:rPr>
          <w:rFonts w:ascii="Times New Roman" w:hAnsi="Times New Roman" w:cs="Times New Roman"/>
        </w:rPr>
        <w:t xml:space="preserve"> percentage of one repetition max</w:t>
      </w:r>
      <w:r w:rsidR="00A536EC">
        <w:rPr>
          <w:rFonts w:ascii="Times New Roman" w:hAnsi="Times New Roman" w:cs="Times New Roman"/>
        </w:rPr>
        <w:t xml:space="preserve">, moreover, the </w:t>
      </w:r>
      <w:r w:rsidR="00B353D7">
        <w:rPr>
          <w:rFonts w:ascii="Times New Roman" w:hAnsi="Times New Roman" w:cs="Times New Roman"/>
        </w:rPr>
        <w:t>velocity-based</w:t>
      </w:r>
      <w:r w:rsidR="00A536EC">
        <w:rPr>
          <w:rFonts w:ascii="Times New Roman" w:hAnsi="Times New Roman" w:cs="Times New Roman"/>
        </w:rPr>
        <w:t xml:space="preserve"> training group used a</w:t>
      </w:r>
      <w:r w:rsidR="00B353D7">
        <w:rPr>
          <w:rFonts w:ascii="Times New Roman" w:hAnsi="Times New Roman" w:cs="Times New Roman"/>
        </w:rPr>
        <w:t>n</w:t>
      </w:r>
      <w:r w:rsidR="00A536EC">
        <w:rPr>
          <w:rFonts w:ascii="Times New Roman" w:hAnsi="Times New Roman" w:cs="Times New Roman"/>
        </w:rPr>
        <w:t xml:space="preserve"> adjustable load which is based around their </w:t>
      </w:r>
      <w:r w:rsidR="00A21826">
        <w:rPr>
          <w:rFonts w:ascii="Times New Roman" w:hAnsi="Times New Roman" w:cs="Times New Roman"/>
        </w:rPr>
        <w:t>individualized</w:t>
      </w:r>
      <w:r w:rsidR="00A536EC">
        <w:rPr>
          <w:rFonts w:ascii="Times New Roman" w:hAnsi="Times New Roman" w:cs="Times New Roman"/>
        </w:rPr>
        <w:t xml:space="preserve"> </w:t>
      </w:r>
      <w:r w:rsidR="00B353D7">
        <w:rPr>
          <w:rFonts w:ascii="Times New Roman" w:hAnsi="Times New Roman" w:cs="Times New Roman"/>
        </w:rPr>
        <w:t xml:space="preserve">velocity threshold. When analysing results and progress, the back squat score was taken alongside the countermovement jump, sprint times, strength index and back squat velocity at forty to ninety percent </w:t>
      </w:r>
      <w:r w:rsidR="00412F02">
        <w:rPr>
          <w:rFonts w:ascii="Times New Roman" w:hAnsi="Times New Roman" w:cs="Times New Roman"/>
        </w:rPr>
        <w:t xml:space="preserve">one repetition max where them assessed pre-training and then post-training program. The results showed for this study that </w:t>
      </w:r>
      <w:r w:rsidR="00FB56C7">
        <w:rPr>
          <w:rFonts w:ascii="Times New Roman" w:hAnsi="Times New Roman" w:cs="Times New Roman"/>
        </w:rPr>
        <w:t xml:space="preserve">the </w:t>
      </w:r>
      <w:r w:rsidR="00E5534C">
        <w:rPr>
          <w:rFonts w:ascii="Times New Roman" w:hAnsi="Times New Roman" w:cs="Times New Roman"/>
        </w:rPr>
        <w:t>percentage-based</w:t>
      </w:r>
      <w:r w:rsidR="00FB56C7">
        <w:rPr>
          <w:rFonts w:ascii="Times New Roman" w:hAnsi="Times New Roman" w:cs="Times New Roman"/>
        </w:rPr>
        <w:t xml:space="preserve"> training group showed improvements of an absolute one repetition max </w:t>
      </w:r>
      <w:r w:rsidR="00E5534C">
        <w:rPr>
          <w:rFonts w:ascii="Times New Roman" w:hAnsi="Times New Roman" w:cs="Times New Roman"/>
        </w:rPr>
        <w:t xml:space="preserve">and reactive strength index. On the other hand, velocity-based training showed very likely to show improvements in one rep max strength, jump height and back squat velocity </w:t>
      </w:r>
      <w:r w:rsidR="00A21826">
        <w:rPr>
          <w:rFonts w:ascii="Times New Roman" w:hAnsi="Times New Roman" w:cs="Times New Roman"/>
        </w:rPr>
        <w:t xml:space="preserve">at 40% and 60%. </w:t>
      </w:r>
      <w:r w:rsidR="007C6A8C">
        <w:rPr>
          <w:rFonts w:ascii="Times New Roman" w:hAnsi="Times New Roman" w:cs="Times New Roman"/>
        </w:rPr>
        <w:t xml:space="preserve">This study also found that there was an improvement in back squat velocity at 60% of their one repetition max following velocity-based training was greater rather than percentage-based training. </w:t>
      </w:r>
      <w:r w:rsidR="00B67A2B">
        <w:rPr>
          <w:rFonts w:ascii="Times New Roman" w:hAnsi="Times New Roman" w:cs="Times New Roman"/>
        </w:rPr>
        <w:t>velocity-based</w:t>
      </w:r>
      <w:r w:rsidR="007C6A8C">
        <w:rPr>
          <w:rFonts w:ascii="Times New Roman" w:hAnsi="Times New Roman" w:cs="Times New Roman"/>
        </w:rPr>
        <w:t xml:space="preserve"> </w:t>
      </w:r>
      <w:r w:rsidR="00E67643">
        <w:rPr>
          <w:rFonts w:ascii="Times New Roman" w:hAnsi="Times New Roman" w:cs="Times New Roman"/>
        </w:rPr>
        <w:t>training enhances motor unit recruitment,</w:t>
      </w:r>
      <w:r w:rsidR="007C6A8C">
        <w:rPr>
          <w:rFonts w:ascii="Times New Roman" w:hAnsi="Times New Roman" w:cs="Times New Roman"/>
        </w:rPr>
        <w:t xml:space="preserve"> an overall decrease of training stress load and then allows the body to adapt and promote velocity-specific adaptions. </w:t>
      </w:r>
    </w:p>
    <w:p w14:paraId="79A1B2D9" w14:textId="4B572093" w:rsidR="007C6A8C" w:rsidRDefault="007C6A8C" w:rsidP="00420986">
      <w:pPr>
        <w:spacing w:line="360" w:lineRule="auto"/>
        <w:rPr>
          <w:rFonts w:ascii="Times New Roman" w:hAnsi="Times New Roman" w:cs="Times New Roman"/>
        </w:rPr>
      </w:pPr>
    </w:p>
    <w:p w14:paraId="36088C42" w14:textId="60F5F810" w:rsidR="007C6A8C" w:rsidRDefault="00B67A2B" w:rsidP="00420986">
      <w:pPr>
        <w:spacing w:line="360" w:lineRule="auto"/>
        <w:rPr>
          <w:rFonts w:ascii="Times New Roman" w:hAnsi="Times New Roman" w:cs="Times New Roman"/>
        </w:rPr>
      </w:pPr>
      <w:r>
        <w:rPr>
          <w:rFonts w:ascii="Times New Roman" w:hAnsi="Times New Roman" w:cs="Times New Roman"/>
        </w:rPr>
        <w:t xml:space="preserve">Furthermore, a study conducted by Dorell, Smith and Gee (2019) </w:t>
      </w:r>
      <w:r w:rsidR="0023548C">
        <w:rPr>
          <w:rFonts w:ascii="Times New Roman" w:hAnsi="Times New Roman" w:cs="Times New Roman"/>
        </w:rPr>
        <w:t xml:space="preserve">analysed the effects of velocity-based training compared to a percentage of one repetition max training. In this study, the participants consisted of sixteen trained men which were required to either complete a velocity-based training session of a percentage-based training. The velocity-based training </w:t>
      </w:r>
      <w:r w:rsidR="0023548C">
        <w:rPr>
          <w:rFonts w:ascii="Times New Roman" w:hAnsi="Times New Roman" w:cs="Times New Roman"/>
        </w:rPr>
        <w:lastRenderedPageBreak/>
        <w:t xml:space="preserve">programme included performing </w:t>
      </w:r>
      <w:r w:rsidR="009620A8">
        <w:rPr>
          <w:rFonts w:ascii="Times New Roman" w:hAnsi="Times New Roman" w:cs="Times New Roman"/>
        </w:rPr>
        <w:t>back squats, bench press, deadlift and a strict overhead press. The variable resistance training load was calculated using 60% of their load with as many repetitions out of a possible twenty-five, until they went under the twenty percent velocity loss. The results found in. this study showed that both training methods found an improvement in overall strength with velocity-based training at 9% and percentage of one repetition max test at 8% for back squat, 8% for velocity-based training and 4% for 1RM on bench press</w:t>
      </w:r>
      <w:r w:rsidR="00E3124D">
        <w:rPr>
          <w:rFonts w:ascii="Times New Roman" w:hAnsi="Times New Roman" w:cs="Times New Roman"/>
        </w:rPr>
        <w:t>, both improved by 6% for strict over-head press and only an improvement of 6% for deadlift from velocity-based training. This study concluded that there was a significant improvement from using velocity-based training compared to using a percentage of repetition max training, despite using less of a training load</w:t>
      </w:r>
      <w:r w:rsidR="0062132D">
        <w:rPr>
          <w:rFonts w:ascii="Times New Roman" w:hAnsi="Times New Roman" w:cs="Times New Roman"/>
        </w:rPr>
        <w:t xml:space="preserve">. </w:t>
      </w:r>
      <w:r w:rsidR="005A5B9D">
        <w:rPr>
          <w:rFonts w:ascii="Times New Roman" w:hAnsi="Times New Roman" w:cs="Times New Roman"/>
        </w:rPr>
        <w:t xml:space="preserve">This study </w:t>
      </w:r>
      <w:r w:rsidR="008A4A23">
        <w:rPr>
          <w:rFonts w:ascii="Times New Roman" w:hAnsi="Times New Roman" w:cs="Times New Roman"/>
        </w:rPr>
        <w:t>discussed</w:t>
      </w:r>
      <w:r w:rsidR="005A5B9D">
        <w:rPr>
          <w:rFonts w:ascii="Times New Roman" w:hAnsi="Times New Roman" w:cs="Times New Roman"/>
        </w:rPr>
        <w:t xml:space="preserve"> that velocity-based training allowed the adaptations of an increased neural alterations which increase overtime, with a greater synchronisation and an overall improved recruitment of </w:t>
      </w:r>
      <w:r w:rsidR="008A4A23">
        <w:rPr>
          <w:rFonts w:ascii="Times New Roman" w:hAnsi="Times New Roman" w:cs="Times New Roman"/>
        </w:rPr>
        <w:t>motor units which all contributed to a small improvement over the traditional %1RM training method</w:t>
      </w:r>
      <w:r w:rsidR="00A64177">
        <w:rPr>
          <w:rFonts w:ascii="Times New Roman" w:hAnsi="Times New Roman" w:cs="Times New Roman"/>
        </w:rPr>
        <w:t xml:space="preserve"> </w:t>
      </w:r>
    </w:p>
    <w:p w14:paraId="164D1BDA" w14:textId="32F5E2BB" w:rsidR="0062132D" w:rsidRDefault="0062132D" w:rsidP="00420986">
      <w:pPr>
        <w:spacing w:line="360" w:lineRule="auto"/>
        <w:rPr>
          <w:rFonts w:ascii="Times New Roman" w:hAnsi="Times New Roman" w:cs="Times New Roman"/>
        </w:rPr>
      </w:pPr>
    </w:p>
    <w:p w14:paraId="31F95123" w14:textId="787F5EE5" w:rsidR="004C5404" w:rsidRDefault="0062132D" w:rsidP="00420986">
      <w:pPr>
        <w:spacing w:line="360" w:lineRule="auto"/>
        <w:rPr>
          <w:rFonts w:ascii="Times New Roman" w:hAnsi="Times New Roman" w:cs="Times New Roman"/>
        </w:rPr>
      </w:pPr>
      <w:r>
        <w:rPr>
          <w:rFonts w:ascii="Times New Roman" w:hAnsi="Times New Roman" w:cs="Times New Roman"/>
        </w:rPr>
        <w:t xml:space="preserve">A study conducted by </w:t>
      </w:r>
      <w:proofErr w:type="spellStart"/>
      <w:r>
        <w:rPr>
          <w:rFonts w:ascii="Times New Roman" w:hAnsi="Times New Roman" w:cs="Times New Roman"/>
        </w:rPr>
        <w:t>Shattock</w:t>
      </w:r>
      <w:proofErr w:type="spellEnd"/>
      <w:r>
        <w:rPr>
          <w:rFonts w:ascii="Times New Roman" w:hAnsi="Times New Roman" w:cs="Times New Roman"/>
        </w:rPr>
        <w:t xml:space="preserve"> and Tee (2020) compared velocity-based training to the use of percentage of one repetition max training. This study included the use of twenty amateur rugby union players who were required to participate in two </w:t>
      </w:r>
      <w:r w:rsidR="008503AA">
        <w:rPr>
          <w:rFonts w:ascii="Times New Roman" w:hAnsi="Times New Roman" w:cs="Times New Roman"/>
        </w:rPr>
        <w:t>six-week</w:t>
      </w:r>
      <w:r>
        <w:rPr>
          <w:rFonts w:ascii="Times New Roman" w:hAnsi="Times New Roman" w:cs="Times New Roman"/>
        </w:rPr>
        <w:t xml:space="preserve"> training blocks wither in the form of velocity-based training or using a rate of perceived exertion for percentage repetition max training.</w:t>
      </w:r>
      <w:r w:rsidR="008503AA">
        <w:rPr>
          <w:rFonts w:ascii="Times New Roman" w:hAnsi="Times New Roman" w:cs="Times New Roman"/>
        </w:rPr>
        <w:t xml:space="preserve"> The velocity-based training programme required the participant to work at 60% of their one repetition max, by completing fifteen repetitions, the set will only be stopped if either the repetitions go below 20% required velocity or if they complete the whole fifteen repetitions. The main aspect of their attributes tested is countermovement jump, of which the results indicated that there was an overall improvement in countermovement jumping with velocity-based training showing an improvement of 8.2% and 1RM at 3.8%, the back squat was only improved </w:t>
      </w:r>
      <w:r w:rsidR="003C4F47">
        <w:rPr>
          <w:rFonts w:ascii="Times New Roman" w:hAnsi="Times New Roman" w:cs="Times New Roman"/>
        </w:rPr>
        <w:t xml:space="preserve">by velocity-based training of which was 7.5% and finally bench press was improved by 7.7% with velocity-based training and 3.8% with %1RM training. In conclusion this study showed that velocity-based training is a lot more beneficial in relation to the rugby players as it improves overall strength and shows better results compared to using a traditional percentage of on repetition max. </w:t>
      </w:r>
      <w:r w:rsidR="008A4A23">
        <w:rPr>
          <w:rFonts w:ascii="Times New Roman" w:hAnsi="Times New Roman" w:cs="Times New Roman"/>
        </w:rPr>
        <w:t xml:space="preserve">This study discussed why velocity-based training is better than %1RM is that the use of autoregulatory approach in relation to resistance training </w:t>
      </w:r>
      <w:r w:rsidR="004C5404">
        <w:rPr>
          <w:rFonts w:ascii="Times New Roman" w:hAnsi="Times New Roman" w:cs="Times New Roman"/>
        </w:rPr>
        <w:t xml:space="preserve">due to the positive adaptations for strength and power outputs from the use of movement velocities and feedback, this results in a larger and certain improvements in overall strength and power over using a percentage one repetition max training method. Moreover, this form of training may have motivational qualities due to </w:t>
      </w:r>
      <w:r w:rsidR="004C5404">
        <w:rPr>
          <w:rFonts w:ascii="Times New Roman" w:hAnsi="Times New Roman" w:cs="Times New Roman"/>
        </w:rPr>
        <w:lastRenderedPageBreak/>
        <w:t xml:space="preserve">immediate feedback, of which they state on their findings it is possible that the participants trained with greater intent derived from the feedback information. </w:t>
      </w:r>
    </w:p>
    <w:p w14:paraId="496867BC" w14:textId="45606A8B" w:rsidR="00F65E43" w:rsidRDefault="00F65E43" w:rsidP="00420986">
      <w:pPr>
        <w:spacing w:line="360" w:lineRule="auto"/>
        <w:rPr>
          <w:rFonts w:ascii="Times New Roman" w:hAnsi="Times New Roman" w:cs="Times New Roman"/>
        </w:rPr>
      </w:pPr>
    </w:p>
    <w:p w14:paraId="1EE428C5" w14:textId="56F29BF7" w:rsidR="00F65E43" w:rsidRDefault="00F65E43" w:rsidP="00420986">
      <w:pPr>
        <w:spacing w:line="360" w:lineRule="auto"/>
        <w:rPr>
          <w:rFonts w:ascii="Times New Roman" w:hAnsi="Times New Roman" w:cs="Times New Roman"/>
        </w:rPr>
      </w:pPr>
      <w:r>
        <w:rPr>
          <w:rFonts w:ascii="Times New Roman" w:hAnsi="Times New Roman" w:cs="Times New Roman"/>
        </w:rPr>
        <w:t xml:space="preserve">The final study conducted by </w:t>
      </w:r>
      <w:proofErr w:type="spellStart"/>
      <w:r>
        <w:rPr>
          <w:rFonts w:ascii="Times New Roman" w:hAnsi="Times New Roman" w:cs="Times New Roman"/>
        </w:rPr>
        <w:t>Sarabia</w:t>
      </w:r>
      <w:proofErr w:type="spellEnd"/>
      <w:r>
        <w:rPr>
          <w:rFonts w:ascii="Times New Roman" w:hAnsi="Times New Roman" w:cs="Times New Roman"/>
        </w:rPr>
        <w:t xml:space="preserve"> et al (2017) analysed the effects of </w:t>
      </w:r>
      <w:r w:rsidR="00C365FC">
        <w:rPr>
          <w:rFonts w:ascii="Times New Roman" w:hAnsi="Times New Roman" w:cs="Times New Roman"/>
        </w:rPr>
        <w:t xml:space="preserve">training with loads to maximise velocity, and the traditional percentage repetition max training. This study followed two training programmes of each training method. Twenty-four males were divided into two groups, the velocity-based training method group worked at 40% of their maximum with 4 to 9 repetitions. The %1RM group worked at 70% of their one repetition max with 4 to 9 reps also. The programmes ran over an eleven-week period, which looked at their overall one repetition max for bench press. </w:t>
      </w:r>
      <w:r w:rsidR="0057064A">
        <w:rPr>
          <w:rFonts w:ascii="Times New Roman" w:hAnsi="Times New Roman" w:cs="Times New Roman"/>
        </w:rPr>
        <w:t>There were two sessions per week, four to five sets per session and three-minute rests in between sets. The results showed that there was an increase in bench press one rep max, but both increased the same (11.85 – 13.2%). This study discussed why the velocity-based training didn’t excel and improve more than the traditional method, the study stated that it was due to neuromuscular fatigue</w:t>
      </w:r>
      <w:r w:rsidR="00120816">
        <w:rPr>
          <w:rFonts w:ascii="Times New Roman" w:hAnsi="Times New Roman" w:cs="Times New Roman"/>
        </w:rPr>
        <w:t xml:space="preserve">, the recruitment of motor units wasn’t as efficient, firing frequency may have bene effected as the study did not include if the participants were not ready for the training or inter-muscular coordination was poor. </w:t>
      </w:r>
    </w:p>
    <w:p w14:paraId="676F2044" w14:textId="2D35BBB4" w:rsidR="00E54C37" w:rsidRDefault="00E54C37" w:rsidP="00420986">
      <w:pPr>
        <w:spacing w:line="360" w:lineRule="auto"/>
        <w:rPr>
          <w:rFonts w:ascii="Times New Roman" w:hAnsi="Times New Roman" w:cs="Times New Roman"/>
        </w:rPr>
      </w:pPr>
    </w:p>
    <w:p w14:paraId="016EAA8E" w14:textId="2C73C143" w:rsidR="00E54C37" w:rsidRDefault="00E54C37" w:rsidP="00420986">
      <w:pPr>
        <w:spacing w:line="360" w:lineRule="auto"/>
        <w:rPr>
          <w:rFonts w:ascii="Times New Roman" w:hAnsi="Times New Roman" w:cs="Times New Roman"/>
        </w:rPr>
      </w:pPr>
      <w:r>
        <w:rPr>
          <w:rFonts w:ascii="Times New Roman" w:hAnsi="Times New Roman" w:cs="Times New Roman"/>
        </w:rPr>
        <w:t xml:space="preserve">A statistical analysis conducted by </w:t>
      </w:r>
      <w:r w:rsidR="00A64177">
        <w:rPr>
          <w:rFonts w:ascii="Times New Roman" w:hAnsi="Times New Roman" w:cs="Times New Roman"/>
        </w:rPr>
        <w:t>Larsen, Kristiansen and Roland (2020)</w:t>
      </w:r>
      <w:r>
        <w:rPr>
          <w:rFonts w:ascii="Times New Roman" w:hAnsi="Times New Roman" w:cs="Times New Roman"/>
        </w:rPr>
        <w:t xml:space="preserve"> </w:t>
      </w:r>
      <w:r w:rsidR="00E96324">
        <w:rPr>
          <w:rFonts w:ascii="Times New Roman" w:hAnsi="Times New Roman" w:cs="Times New Roman"/>
        </w:rPr>
        <w:t xml:space="preserve">looked at the efficiency of </w:t>
      </w:r>
      <w:r w:rsidR="00E67643">
        <w:rPr>
          <w:rFonts w:ascii="Times New Roman" w:hAnsi="Times New Roman" w:cs="Times New Roman"/>
        </w:rPr>
        <w:t>velocity-based</w:t>
      </w:r>
      <w:r w:rsidR="00E96324">
        <w:rPr>
          <w:rFonts w:ascii="Times New Roman" w:hAnsi="Times New Roman" w:cs="Times New Roman"/>
        </w:rPr>
        <w:t xml:space="preserve"> training specifically using velocity targets and velocity loss. Dorrell, Smith and gee (2019) found an increase in overall strength for </w:t>
      </w:r>
      <w:r w:rsidR="007F0518">
        <w:rPr>
          <w:rFonts w:ascii="Times New Roman" w:hAnsi="Times New Roman" w:cs="Times New Roman"/>
        </w:rPr>
        <w:t>Squat</w:t>
      </w:r>
      <w:r w:rsidR="00E96324">
        <w:rPr>
          <w:rFonts w:ascii="Times New Roman" w:hAnsi="Times New Roman" w:cs="Times New Roman"/>
        </w:rPr>
        <w:t xml:space="preserve"> (Pre:</w:t>
      </w:r>
      <w:r w:rsidR="007F0518">
        <w:rPr>
          <w:rFonts w:ascii="Times New Roman" w:hAnsi="Times New Roman" w:cs="Times New Roman"/>
        </w:rPr>
        <w:t xml:space="preserve"> 147 Post: 161) Bench Press (Pre:110 Post: 118) Strict Press (Pre: 64 Post: 68) and Deadlift (Pre: 176 Post:</w:t>
      </w:r>
      <w:r w:rsidR="009542AF">
        <w:rPr>
          <w:rFonts w:ascii="Times New Roman" w:hAnsi="Times New Roman" w:cs="Times New Roman"/>
        </w:rPr>
        <w:t xml:space="preserve"> 187). Moreover, Orange et al (2019) looked at the effects of velocity-based training specifically looking at the back squat, this study found that back squat increased by 8kg (Pre: 137 Post: 145). </w:t>
      </w:r>
      <w:proofErr w:type="spellStart"/>
      <w:r w:rsidR="009542AF">
        <w:rPr>
          <w:rFonts w:ascii="Times New Roman" w:hAnsi="Times New Roman" w:cs="Times New Roman"/>
        </w:rPr>
        <w:t>Shattock</w:t>
      </w:r>
      <w:proofErr w:type="spellEnd"/>
      <w:r w:rsidR="009542AF">
        <w:rPr>
          <w:rFonts w:ascii="Times New Roman" w:hAnsi="Times New Roman" w:cs="Times New Roman"/>
        </w:rPr>
        <w:t xml:space="preserve"> and Tee (2020) also used velocity targets and looked at back squat and bench press. They found an increase in back squat (Pre: 137 Post: 149) and bench press (Pre: 102 Post: 112). Overall, all three of these studies found a positive effect of velocity-based training on one repetition max. In relation to the method of velocity loss Pareja-Blanco et al (2017a) found that using a velocity loss method increased back squat (Pre: 106 Post: 125) Moreover, Sanchez-Moreno (2020) found that also velocity-based training improved back squat (Pre: 108 Post: 114).</w:t>
      </w:r>
    </w:p>
    <w:p w14:paraId="15F5AC68" w14:textId="0CE3D4EC" w:rsidR="00E54C37" w:rsidRDefault="00E54C37" w:rsidP="00420986">
      <w:pPr>
        <w:spacing w:line="360" w:lineRule="auto"/>
        <w:rPr>
          <w:rFonts w:ascii="Times New Roman" w:hAnsi="Times New Roman" w:cs="Times New Roman"/>
        </w:rPr>
      </w:pPr>
    </w:p>
    <w:p w14:paraId="1B6C0B9F" w14:textId="77777777" w:rsidR="00E54C37" w:rsidRDefault="00E54C37" w:rsidP="00420986">
      <w:pPr>
        <w:spacing w:line="360" w:lineRule="auto"/>
        <w:rPr>
          <w:rFonts w:ascii="Times New Roman" w:hAnsi="Times New Roman" w:cs="Times New Roman"/>
        </w:rPr>
      </w:pPr>
    </w:p>
    <w:p w14:paraId="7AE0DE10" w14:textId="01920141" w:rsidR="00FA7AE1" w:rsidRDefault="00FA7AE1" w:rsidP="00420986">
      <w:pPr>
        <w:spacing w:line="360" w:lineRule="auto"/>
        <w:rPr>
          <w:rFonts w:ascii="Times New Roman" w:hAnsi="Times New Roman" w:cs="Times New Roman"/>
          <w:sz w:val="28"/>
          <w:szCs w:val="28"/>
          <w:u w:val="single"/>
        </w:rPr>
      </w:pPr>
    </w:p>
    <w:p w14:paraId="5946C89E" w14:textId="6E69DC5A" w:rsidR="00FA7AE1" w:rsidRDefault="00FA7AE1" w:rsidP="0042098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Practical Implications:</w:t>
      </w:r>
    </w:p>
    <w:p w14:paraId="71BAFAC2" w14:textId="07ED953A" w:rsidR="00FA7AE1" w:rsidRDefault="00FA7AE1" w:rsidP="00420986">
      <w:pPr>
        <w:spacing w:line="360" w:lineRule="auto"/>
        <w:rPr>
          <w:rFonts w:ascii="Times New Roman" w:hAnsi="Times New Roman" w:cs="Times New Roman"/>
          <w:sz w:val="28"/>
          <w:szCs w:val="28"/>
          <w:u w:val="single"/>
        </w:rPr>
      </w:pPr>
    </w:p>
    <w:p w14:paraId="40829222" w14:textId="2AFB7EED" w:rsidR="00FA7AE1" w:rsidRPr="00FA7AE1" w:rsidRDefault="00FA7AE1" w:rsidP="00420986">
      <w:pPr>
        <w:spacing w:line="360" w:lineRule="auto"/>
        <w:rPr>
          <w:rFonts w:ascii="Times New Roman" w:hAnsi="Times New Roman" w:cs="Times New Roman"/>
        </w:rPr>
      </w:pPr>
      <w:r>
        <w:rPr>
          <w:rFonts w:ascii="Times New Roman" w:hAnsi="Times New Roman" w:cs="Times New Roman"/>
        </w:rPr>
        <w:t xml:space="preserve">The use of velocity-based training for an in-season sports team in any sport is a very good method of resistance training. </w:t>
      </w:r>
      <w:r w:rsidR="0046283F">
        <w:rPr>
          <w:rFonts w:ascii="Times New Roman" w:hAnsi="Times New Roman" w:cs="Times New Roman"/>
        </w:rPr>
        <w:t xml:space="preserve">According to Lahti et al (2020) using velocity-based training during an in-season is a reliable source of resistance training. This is due to the nature of the actual form of training, it allows the athlete to perform, without becoming overly fatigued, lower the risk of injury which is vital during a season due to the load and the linear position transducer can analyse and allows the athlete to know when to stop. It also allows the athlete to improve absolute strength </w:t>
      </w:r>
      <w:r w:rsidR="00E54C37">
        <w:rPr>
          <w:rFonts w:ascii="Times New Roman" w:hAnsi="Times New Roman" w:cs="Times New Roman"/>
        </w:rPr>
        <w:t>and explosive power which is a great attribute to have in sports.</w:t>
      </w:r>
    </w:p>
    <w:p w14:paraId="4C148563" w14:textId="0698B702" w:rsidR="0062132D" w:rsidRDefault="0062132D" w:rsidP="00420986">
      <w:pPr>
        <w:spacing w:line="360" w:lineRule="auto"/>
        <w:rPr>
          <w:rFonts w:ascii="Times New Roman" w:hAnsi="Times New Roman" w:cs="Times New Roman"/>
        </w:rPr>
      </w:pPr>
    </w:p>
    <w:p w14:paraId="2BB1858B" w14:textId="4A9D8C60" w:rsidR="00D81829" w:rsidRDefault="00D81829" w:rsidP="0042098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Conclusion:</w:t>
      </w:r>
    </w:p>
    <w:p w14:paraId="191F1AF7" w14:textId="595A3245" w:rsidR="00D81829" w:rsidRDefault="00D81829" w:rsidP="00420986">
      <w:pPr>
        <w:spacing w:line="360" w:lineRule="auto"/>
        <w:rPr>
          <w:rFonts w:ascii="Times New Roman" w:hAnsi="Times New Roman" w:cs="Times New Roman"/>
          <w:sz w:val="28"/>
          <w:szCs w:val="28"/>
          <w:u w:val="single"/>
        </w:rPr>
      </w:pPr>
    </w:p>
    <w:p w14:paraId="74477846" w14:textId="2C6AEEA7" w:rsidR="00D81829" w:rsidRDefault="00D81829" w:rsidP="00420986">
      <w:pPr>
        <w:spacing w:line="360" w:lineRule="auto"/>
        <w:rPr>
          <w:rFonts w:ascii="Times New Roman" w:hAnsi="Times New Roman" w:cs="Times New Roman"/>
        </w:rPr>
      </w:pPr>
      <w:r>
        <w:rPr>
          <w:rFonts w:ascii="Times New Roman" w:hAnsi="Times New Roman" w:cs="Times New Roman"/>
        </w:rPr>
        <w:t xml:space="preserve">When analysing the overall results from the four different studies which show their methodology, the participants and the actual results. It is clear to come to the full conclusion that velocity-based training is the more efficient form of training compared to the traditional percentage of one repetition max. This is easily analysed as all of the results from all four studies show that velocity-based training increases the absolute one repetition by a significant difference. </w:t>
      </w:r>
      <w:r w:rsidR="00420986">
        <w:rPr>
          <w:rFonts w:ascii="Times New Roman" w:hAnsi="Times New Roman" w:cs="Times New Roman"/>
        </w:rPr>
        <w:t>As analysed in the results section for each study, velocity-based training improves 4% more than the traditional percentage of repetition maximum form of training. Velocity-based training also is a more beneficial form of training for in-season programmes as it does not put as much stress on the body than the traditional method due to the amount of load which can increase the risk of injury, while performing velocity-based training it allows the participants to improve absolute strength while not running the risk of injury</w:t>
      </w:r>
    </w:p>
    <w:p w14:paraId="1D524D98" w14:textId="79777A49" w:rsidR="00AB3FDE" w:rsidRDefault="00AB3FDE" w:rsidP="00420986">
      <w:pPr>
        <w:spacing w:line="360" w:lineRule="auto"/>
        <w:rPr>
          <w:rFonts w:ascii="Times New Roman" w:hAnsi="Times New Roman" w:cs="Times New Roman"/>
        </w:rPr>
      </w:pPr>
    </w:p>
    <w:p w14:paraId="779B39F4" w14:textId="22754D5A" w:rsidR="00AB3FDE" w:rsidRPr="00D81829" w:rsidRDefault="00AB3FDE" w:rsidP="00420986">
      <w:pPr>
        <w:spacing w:line="360" w:lineRule="auto"/>
        <w:rPr>
          <w:rFonts w:ascii="Times New Roman" w:hAnsi="Times New Roman" w:cs="Times New Roman"/>
        </w:rPr>
      </w:pPr>
      <w:r>
        <w:rPr>
          <w:rFonts w:ascii="Times New Roman" w:hAnsi="Times New Roman" w:cs="Times New Roman"/>
        </w:rPr>
        <w:t>Word Count: 2</w:t>
      </w:r>
      <w:r w:rsidR="00E67643">
        <w:rPr>
          <w:rFonts w:ascii="Times New Roman" w:hAnsi="Times New Roman" w:cs="Times New Roman"/>
        </w:rPr>
        <w:t>694</w:t>
      </w:r>
    </w:p>
    <w:p w14:paraId="4A45D866" w14:textId="77777777" w:rsidR="009C27D1" w:rsidRPr="00D21764" w:rsidRDefault="009C27D1" w:rsidP="0050089A">
      <w:pPr>
        <w:rPr>
          <w:rFonts w:ascii="Times New Roman" w:hAnsi="Times New Roman" w:cs="Times New Roman"/>
        </w:rPr>
      </w:pPr>
    </w:p>
    <w:p w14:paraId="3181E3B0" w14:textId="77777777" w:rsidR="005A3569" w:rsidRPr="000336A6" w:rsidRDefault="005A3569" w:rsidP="0050089A">
      <w:pPr>
        <w:rPr>
          <w:rFonts w:ascii="Times New Roman" w:hAnsi="Times New Roman" w:cs="Times New Roman"/>
        </w:rPr>
      </w:pPr>
    </w:p>
    <w:p w14:paraId="6EF44B75" w14:textId="16D957AB" w:rsidR="00A87191" w:rsidRDefault="00A87191" w:rsidP="0050089A">
      <w:pPr>
        <w:rPr>
          <w:rFonts w:ascii="Times New Roman" w:hAnsi="Times New Roman" w:cs="Times New Roman"/>
        </w:rPr>
      </w:pPr>
    </w:p>
    <w:p w14:paraId="686CE13A" w14:textId="77777777" w:rsidR="00A87191" w:rsidRPr="006979A8" w:rsidRDefault="00A87191" w:rsidP="0050089A">
      <w:pPr>
        <w:rPr>
          <w:rFonts w:ascii="Times New Roman" w:hAnsi="Times New Roman" w:cs="Times New Roman"/>
        </w:rPr>
      </w:pPr>
    </w:p>
    <w:p w14:paraId="11836206" w14:textId="03905C96" w:rsidR="0050089A" w:rsidRDefault="0050089A" w:rsidP="0050089A">
      <w:pPr>
        <w:rPr>
          <w:rFonts w:ascii="Times New Roman" w:hAnsi="Times New Roman" w:cs="Times New Roman"/>
          <w:sz w:val="28"/>
          <w:szCs w:val="28"/>
          <w:u w:val="single"/>
        </w:rPr>
      </w:pPr>
    </w:p>
    <w:p w14:paraId="543CA0EF" w14:textId="77777777" w:rsidR="0050089A" w:rsidRPr="0050089A" w:rsidRDefault="0050089A" w:rsidP="0050089A">
      <w:pPr>
        <w:rPr>
          <w:rFonts w:ascii="Times New Roman" w:hAnsi="Times New Roman" w:cs="Times New Roman"/>
          <w:sz w:val="28"/>
          <w:szCs w:val="28"/>
        </w:rPr>
      </w:pPr>
    </w:p>
    <w:p w14:paraId="036DB5A3" w14:textId="22DDDBA0" w:rsidR="00420986" w:rsidRDefault="00420986" w:rsidP="009C27D1">
      <w:pPr>
        <w:rPr>
          <w:rFonts w:ascii="Times New Roman" w:hAnsi="Times New Roman" w:cs="Times New Roman"/>
          <w:b/>
          <w:bCs/>
          <w:u w:val="single"/>
        </w:rPr>
      </w:pPr>
    </w:p>
    <w:p w14:paraId="343F3F73" w14:textId="7971ECB3" w:rsidR="00420986" w:rsidRDefault="00420986" w:rsidP="009C27D1">
      <w:pPr>
        <w:rPr>
          <w:rFonts w:ascii="Times New Roman" w:hAnsi="Times New Roman" w:cs="Times New Roman"/>
          <w:b/>
          <w:bCs/>
          <w:u w:val="single"/>
        </w:rPr>
      </w:pPr>
    </w:p>
    <w:p w14:paraId="7F2F0ADF" w14:textId="77777777" w:rsidR="00AB3FDE" w:rsidRDefault="00AB3FDE" w:rsidP="009C27D1">
      <w:pPr>
        <w:rPr>
          <w:rFonts w:ascii="Times New Roman" w:hAnsi="Times New Roman" w:cs="Times New Roman"/>
          <w:b/>
          <w:bCs/>
          <w:sz w:val="28"/>
          <w:szCs w:val="28"/>
          <w:u w:val="single"/>
        </w:rPr>
      </w:pPr>
    </w:p>
    <w:p w14:paraId="6C49FB89" w14:textId="77777777" w:rsidR="00AB3FDE" w:rsidRDefault="00AB3FDE" w:rsidP="009C27D1">
      <w:pPr>
        <w:rPr>
          <w:rFonts w:ascii="Times New Roman" w:hAnsi="Times New Roman" w:cs="Times New Roman"/>
          <w:b/>
          <w:bCs/>
          <w:sz w:val="28"/>
          <w:szCs w:val="28"/>
          <w:u w:val="single"/>
        </w:rPr>
      </w:pPr>
    </w:p>
    <w:p w14:paraId="29B3CC66" w14:textId="77777777" w:rsidR="00AB3FDE" w:rsidRDefault="00AB3FDE" w:rsidP="009C27D1">
      <w:pPr>
        <w:rPr>
          <w:rFonts w:ascii="Times New Roman" w:hAnsi="Times New Roman" w:cs="Times New Roman"/>
          <w:b/>
          <w:bCs/>
          <w:sz w:val="28"/>
          <w:szCs w:val="28"/>
          <w:u w:val="single"/>
        </w:rPr>
      </w:pPr>
    </w:p>
    <w:p w14:paraId="22928BA3" w14:textId="282EE27E" w:rsidR="00420986" w:rsidRPr="00420986" w:rsidRDefault="00420986" w:rsidP="009C27D1">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w:t>
      </w:r>
    </w:p>
    <w:p w14:paraId="71116EA1" w14:textId="77777777" w:rsidR="00E67643" w:rsidRPr="00420986" w:rsidRDefault="00E67643" w:rsidP="00420986">
      <w:pPr>
        <w:spacing w:line="360" w:lineRule="auto"/>
        <w:rPr>
          <w:rFonts w:ascii="Times New Roman" w:eastAsia="Times New Roman" w:hAnsi="Times New Roman" w:cs="Times New Roman"/>
          <w:color w:val="000000"/>
          <w:shd w:val="clear" w:color="auto" w:fill="FFFFFF"/>
          <w:lang w:eastAsia="en-GB"/>
        </w:rPr>
      </w:pPr>
    </w:p>
    <w:p w14:paraId="44CE1172"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shd w:val="clear" w:color="auto" w:fill="FFFFFF"/>
          <w:lang w:eastAsia="en-GB"/>
        </w:rPr>
      </w:pPr>
      <w:proofErr w:type="spellStart"/>
      <w:r w:rsidRPr="00E67643">
        <w:rPr>
          <w:rFonts w:ascii="Times New Roman" w:eastAsia="Times New Roman" w:hAnsi="Times New Roman" w:cs="Times New Roman"/>
          <w:color w:val="000000"/>
          <w:shd w:val="clear" w:color="auto" w:fill="FFFFFF"/>
          <w:lang w:eastAsia="en-GB"/>
        </w:rPr>
        <w:t>Banyard</w:t>
      </w:r>
      <w:proofErr w:type="spellEnd"/>
      <w:r w:rsidRPr="00E67643">
        <w:rPr>
          <w:rFonts w:ascii="Times New Roman" w:eastAsia="Times New Roman" w:hAnsi="Times New Roman" w:cs="Times New Roman"/>
          <w:color w:val="000000"/>
          <w:shd w:val="clear" w:color="auto" w:fill="FFFFFF"/>
          <w:lang w:eastAsia="en-GB"/>
        </w:rPr>
        <w:t xml:space="preserve">, H., </w:t>
      </w:r>
      <w:proofErr w:type="spellStart"/>
      <w:r w:rsidRPr="00E67643">
        <w:rPr>
          <w:rFonts w:ascii="Times New Roman" w:eastAsia="Times New Roman" w:hAnsi="Times New Roman" w:cs="Times New Roman"/>
          <w:color w:val="000000"/>
          <w:shd w:val="clear" w:color="auto" w:fill="FFFFFF"/>
          <w:lang w:eastAsia="en-GB"/>
        </w:rPr>
        <w:t>Tufano</w:t>
      </w:r>
      <w:proofErr w:type="spellEnd"/>
      <w:r w:rsidRPr="00E67643">
        <w:rPr>
          <w:rFonts w:ascii="Times New Roman" w:eastAsia="Times New Roman" w:hAnsi="Times New Roman" w:cs="Times New Roman"/>
          <w:color w:val="000000"/>
          <w:shd w:val="clear" w:color="auto" w:fill="FFFFFF"/>
          <w:lang w:eastAsia="en-GB"/>
        </w:rPr>
        <w:t xml:space="preserve">, J., Delgado, J., Thompson, S. and </w:t>
      </w:r>
      <w:proofErr w:type="spellStart"/>
      <w:r w:rsidRPr="00E67643">
        <w:rPr>
          <w:rFonts w:ascii="Times New Roman" w:eastAsia="Times New Roman" w:hAnsi="Times New Roman" w:cs="Times New Roman"/>
          <w:color w:val="000000"/>
          <w:shd w:val="clear" w:color="auto" w:fill="FFFFFF"/>
          <w:lang w:eastAsia="en-GB"/>
        </w:rPr>
        <w:t>Nosaka</w:t>
      </w:r>
      <w:proofErr w:type="spellEnd"/>
      <w:r w:rsidRPr="00E67643">
        <w:rPr>
          <w:rFonts w:ascii="Times New Roman" w:eastAsia="Times New Roman" w:hAnsi="Times New Roman" w:cs="Times New Roman"/>
          <w:color w:val="000000"/>
          <w:shd w:val="clear" w:color="auto" w:fill="FFFFFF"/>
          <w:lang w:eastAsia="en-GB"/>
        </w:rPr>
        <w:t>, K., 2019. Comparison of the Effects of Velocity-Based Training Methods and Traditional 1RM-Percent-Based Training Prescription on Acute Kinetic and Kinematic Variables. </w:t>
      </w:r>
      <w:r w:rsidRPr="00E67643">
        <w:rPr>
          <w:rFonts w:ascii="Times New Roman" w:eastAsia="Times New Roman" w:hAnsi="Times New Roman" w:cs="Times New Roman"/>
          <w:i/>
          <w:iCs/>
          <w:color w:val="000000"/>
          <w:lang w:eastAsia="en-GB"/>
        </w:rPr>
        <w:t>International Journal of Sports Physiology and Performance</w:t>
      </w:r>
      <w:r w:rsidRPr="00E67643">
        <w:rPr>
          <w:rFonts w:ascii="Times New Roman" w:eastAsia="Times New Roman" w:hAnsi="Times New Roman" w:cs="Times New Roman"/>
          <w:color w:val="000000"/>
          <w:shd w:val="clear" w:color="auto" w:fill="FFFFFF"/>
          <w:lang w:eastAsia="en-GB"/>
        </w:rPr>
        <w:t>, 14(2), pp.246-255.</w:t>
      </w:r>
    </w:p>
    <w:p w14:paraId="30801F1A"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r w:rsidRPr="00E67643">
        <w:rPr>
          <w:rFonts w:ascii="Times New Roman" w:eastAsia="Times New Roman" w:hAnsi="Times New Roman" w:cs="Times New Roman"/>
          <w:color w:val="000000" w:themeColor="text1"/>
          <w:shd w:val="clear" w:color="auto" w:fill="FFFFFF"/>
          <w:lang w:eastAsia="en-GB"/>
        </w:rPr>
        <w:t>Buitrago, S., Wirtz, N., Yue, Z., Kleinöder, H. and Mester, J., 2013. Mechanical Load and Physiological Responses of Four Different Resistance Training Methods in Bench Press Exercise. </w:t>
      </w:r>
      <w:r w:rsidRPr="00E67643">
        <w:rPr>
          <w:rFonts w:ascii="Times New Roman" w:eastAsia="Times New Roman" w:hAnsi="Times New Roman" w:cs="Times New Roman"/>
          <w:i/>
          <w:iCs/>
          <w:color w:val="000000" w:themeColor="text1"/>
          <w:lang w:eastAsia="en-GB"/>
        </w:rPr>
        <w:t>Journal of Strength and Conditioning Research</w:t>
      </w:r>
      <w:r w:rsidRPr="00E67643">
        <w:rPr>
          <w:rFonts w:ascii="Times New Roman" w:eastAsia="Times New Roman" w:hAnsi="Times New Roman" w:cs="Times New Roman"/>
          <w:color w:val="000000" w:themeColor="text1"/>
          <w:shd w:val="clear" w:color="auto" w:fill="FFFFFF"/>
          <w:lang w:eastAsia="en-GB"/>
        </w:rPr>
        <w:t>, 27(4), pp.1091-1100.</w:t>
      </w:r>
    </w:p>
    <w:p w14:paraId="3E35F65F"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lang w:eastAsia="en-GB"/>
        </w:rPr>
      </w:pPr>
      <w:r w:rsidRPr="00E67643">
        <w:rPr>
          <w:rFonts w:ascii="Times New Roman" w:eastAsia="Times New Roman" w:hAnsi="Times New Roman" w:cs="Times New Roman"/>
          <w:color w:val="000000" w:themeColor="text1"/>
          <w:shd w:val="clear" w:color="auto" w:fill="FFFFFF"/>
          <w:lang w:eastAsia="en-GB"/>
        </w:rPr>
        <w:t>Comfort P, Stewart A, Bloom L, et al. Relationships between strength, sprint, and jump performance in well-trained youth soccer players. J Strength Cond Res. 2014;28(1):173-7.</w:t>
      </w:r>
    </w:p>
    <w:p w14:paraId="373970C1" w14:textId="77777777" w:rsidR="00E67643" w:rsidRPr="00E67643" w:rsidRDefault="00E67643" w:rsidP="00E67643">
      <w:pPr>
        <w:pStyle w:val="NormalWeb"/>
        <w:numPr>
          <w:ilvl w:val="0"/>
          <w:numId w:val="4"/>
        </w:numPr>
        <w:spacing w:line="360" w:lineRule="auto"/>
        <w:rPr>
          <w:color w:val="0C0C0C"/>
        </w:rPr>
      </w:pPr>
      <w:proofErr w:type="spellStart"/>
      <w:r w:rsidRPr="00E67643">
        <w:rPr>
          <w:color w:val="0C0C0C"/>
        </w:rPr>
        <w:t>Cormie</w:t>
      </w:r>
      <w:proofErr w:type="spellEnd"/>
      <w:r w:rsidRPr="00E67643">
        <w:rPr>
          <w:color w:val="0C0C0C"/>
        </w:rPr>
        <w:t xml:space="preserve">, P., McGuigan, M.R., Newton, R.U. Developing maximal neuromuscular power. Part 2 – Training considerations for improving maximal power production. Sports Medicine. 41: 125- 146. 2011. </w:t>
      </w:r>
    </w:p>
    <w:p w14:paraId="31A77893" w14:textId="77777777" w:rsidR="00E67643" w:rsidRPr="00C10EF8" w:rsidRDefault="00E67643" w:rsidP="00E67643">
      <w:pPr>
        <w:numPr>
          <w:ilvl w:val="0"/>
          <w:numId w:val="4"/>
        </w:numPr>
        <w:spacing w:before="100" w:beforeAutospacing="1" w:after="100" w:afterAutospacing="1" w:line="360" w:lineRule="auto"/>
        <w:rPr>
          <w:rFonts w:ascii="Times New Roman" w:eastAsia="Times New Roman" w:hAnsi="Times New Roman" w:cs="Times New Roman"/>
          <w:color w:val="0C0C0C"/>
          <w:lang w:eastAsia="en-GB"/>
        </w:rPr>
      </w:pPr>
      <w:proofErr w:type="spellStart"/>
      <w:r w:rsidRPr="00C10EF8">
        <w:rPr>
          <w:rFonts w:ascii="Times New Roman" w:eastAsia="Times New Roman" w:hAnsi="Times New Roman" w:cs="Times New Roman"/>
          <w:color w:val="0C0C0C"/>
          <w:lang w:eastAsia="en-GB"/>
        </w:rPr>
        <w:t>Crewther</w:t>
      </w:r>
      <w:proofErr w:type="spellEnd"/>
      <w:r w:rsidRPr="00C10EF8">
        <w:rPr>
          <w:rFonts w:ascii="Times New Roman" w:eastAsia="Times New Roman" w:hAnsi="Times New Roman" w:cs="Times New Roman"/>
          <w:color w:val="0C0C0C"/>
          <w:lang w:eastAsia="en-GB"/>
        </w:rPr>
        <w:t xml:space="preserve">, B., Cronin, J. and Keogh, J. Possible stimuli for strength and power adaptation. Acute Mechanical Responses. Sports Medicine. 35: 967-989. 2005. </w:t>
      </w:r>
    </w:p>
    <w:p w14:paraId="00C97ECA"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r w:rsidRPr="00E67643">
        <w:rPr>
          <w:rFonts w:ascii="Times New Roman" w:eastAsia="Times New Roman" w:hAnsi="Times New Roman" w:cs="Times New Roman"/>
          <w:color w:val="000000" w:themeColor="text1"/>
          <w:shd w:val="clear" w:color="auto" w:fill="FFFFFF"/>
          <w:lang w:eastAsia="en-GB"/>
        </w:rPr>
        <w:t>Fisher, J., Steele, J. and Smith, D., 2017. High- and Low-Load Resistance Training: Interpretation and Practical Application of Current Research Findings. </w:t>
      </w:r>
      <w:r w:rsidRPr="00E67643">
        <w:rPr>
          <w:rFonts w:ascii="Times New Roman" w:eastAsia="Times New Roman" w:hAnsi="Times New Roman" w:cs="Times New Roman"/>
          <w:i/>
          <w:iCs/>
          <w:color w:val="000000" w:themeColor="text1"/>
          <w:lang w:eastAsia="en-GB"/>
        </w:rPr>
        <w:t>Sports Medicine</w:t>
      </w:r>
      <w:r w:rsidRPr="00E67643">
        <w:rPr>
          <w:rFonts w:ascii="Times New Roman" w:eastAsia="Times New Roman" w:hAnsi="Times New Roman" w:cs="Times New Roman"/>
          <w:color w:val="000000" w:themeColor="text1"/>
          <w:shd w:val="clear" w:color="auto" w:fill="FFFFFF"/>
          <w:lang w:eastAsia="en-GB"/>
        </w:rPr>
        <w:t>, 47(3).</w:t>
      </w:r>
    </w:p>
    <w:p w14:paraId="4D11C7A0" w14:textId="77777777" w:rsidR="00E67643" w:rsidRPr="00E67643" w:rsidRDefault="00E67643" w:rsidP="00E67643">
      <w:pPr>
        <w:pStyle w:val="NormalWeb"/>
        <w:numPr>
          <w:ilvl w:val="0"/>
          <w:numId w:val="4"/>
        </w:numPr>
        <w:spacing w:line="360" w:lineRule="auto"/>
        <w:rPr>
          <w:color w:val="000000" w:themeColor="text1"/>
        </w:rPr>
      </w:pPr>
      <w:proofErr w:type="spellStart"/>
      <w:r w:rsidRPr="00E67643">
        <w:rPr>
          <w:color w:val="000000" w:themeColor="text1"/>
        </w:rPr>
        <w:t>Gonza</w:t>
      </w:r>
      <w:proofErr w:type="spellEnd"/>
      <w:r w:rsidRPr="00E67643">
        <w:rPr>
          <w:color w:val="000000" w:themeColor="text1"/>
        </w:rPr>
        <w:t xml:space="preserve"> ́ </w:t>
      </w:r>
      <w:proofErr w:type="spellStart"/>
      <w:r w:rsidRPr="00E67643">
        <w:rPr>
          <w:color w:val="000000" w:themeColor="text1"/>
        </w:rPr>
        <w:t>lez</w:t>
      </w:r>
      <w:proofErr w:type="spellEnd"/>
      <w:r w:rsidRPr="00E67643">
        <w:rPr>
          <w:color w:val="000000" w:themeColor="text1"/>
        </w:rPr>
        <w:t xml:space="preserve">-Badillo, J. J., D. Rodrı ́ guez-Rosell, L. Sa ́ nchez- Medina, E. M. Gorostiaga, and F. Pareja-Blanco. Maximal intended velocity training induces greater gains in bench press performance than deliberately slower half-velocity training. Eur. J. Sport Sci. 14:772–781, 2014. </w:t>
      </w:r>
    </w:p>
    <w:p w14:paraId="3E242077" w14:textId="77777777" w:rsidR="00E67643" w:rsidRPr="00E67643" w:rsidRDefault="00E67643" w:rsidP="00E67643">
      <w:pPr>
        <w:pStyle w:val="ListParagraph"/>
        <w:numPr>
          <w:ilvl w:val="0"/>
          <w:numId w:val="4"/>
        </w:numPr>
        <w:shd w:val="clear" w:color="auto" w:fill="FFFFFF"/>
        <w:spacing w:before="120" w:line="360" w:lineRule="auto"/>
        <w:rPr>
          <w:rFonts w:ascii="Times New Roman" w:eastAsia="Times New Roman" w:hAnsi="Times New Roman" w:cs="Times New Roman"/>
          <w:i/>
          <w:iCs/>
          <w:color w:val="303030"/>
          <w:lang w:eastAsia="en-GB"/>
        </w:rPr>
      </w:pPr>
      <w:r w:rsidRPr="00E67643">
        <w:rPr>
          <w:rFonts w:ascii="Times New Roman" w:eastAsia="Times New Roman" w:hAnsi="Times New Roman" w:cs="Times New Roman"/>
          <w:i/>
          <w:iCs/>
          <w:color w:val="303030"/>
          <w:lang w:eastAsia="en-GB"/>
        </w:rPr>
        <w:t>González-Badillo JJ, Sánchez-Medina L</w:t>
      </w:r>
    </w:p>
    <w:p w14:paraId="0AFE4449"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lang w:eastAsia="en-GB"/>
        </w:rPr>
      </w:pPr>
      <w:r w:rsidRPr="00E67643">
        <w:rPr>
          <w:rFonts w:ascii="Times New Roman" w:eastAsia="Times New Roman" w:hAnsi="Times New Roman" w:cs="Times New Roman"/>
          <w:color w:val="000000" w:themeColor="text1"/>
          <w:shd w:val="clear" w:color="auto" w:fill="FFFFFF"/>
          <w:lang w:eastAsia="en-GB"/>
        </w:rPr>
        <w:t>Gym Aware. Available at: &lt;https://gymaware.com&gt; [Accessed 16 January 2021].</w:t>
      </w:r>
    </w:p>
    <w:p w14:paraId="578E49D5" w14:textId="77777777" w:rsidR="00E67643" w:rsidRPr="00E67643" w:rsidRDefault="00E67643" w:rsidP="00E67643">
      <w:pPr>
        <w:pStyle w:val="ListParagraph"/>
        <w:numPr>
          <w:ilvl w:val="1"/>
          <w:numId w:val="4"/>
        </w:numPr>
        <w:shd w:val="clear" w:color="auto" w:fill="FFFFFF"/>
        <w:spacing w:before="120" w:line="360" w:lineRule="auto"/>
        <w:rPr>
          <w:rFonts w:ascii="Times New Roman" w:eastAsia="Times New Roman" w:hAnsi="Times New Roman" w:cs="Times New Roman"/>
          <w:i/>
          <w:iCs/>
          <w:color w:val="303030"/>
          <w:lang w:eastAsia="en-GB"/>
        </w:rPr>
      </w:pPr>
      <w:r w:rsidRPr="00E67643">
        <w:rPr>
          <w:rFonts w:ascii="Times New Roman" w:eastAsia="Times New Roman" w:hAnsi="Times New Roman" w:cs="Times New Roman"/>
          <w:i/>
          <w:iCs/>
          <w:color w:val="303030"/>
          <w:lang w:eastAsia="en-GB"/>
        </w:rPr>
        <w:t>Int J Sports Med. 2010 May; 31(5):347-52.</w:t>
      </w:r>
    </w:p>
    <w:p w14:paraId="08B35BC1"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lang w:eastAsia="en-GB"/>
        </w:rPr>
      </w:pPr>
      <w:proofErr w:type="spellStart"/>
      <w:r w:rsidRPr="00E67643">
        <w:rPr>
          <w:rFonts w:ascii="Times New Roman" w:eastAsia="Times New Roman" w:hAnsi="Times New Roman" w:cs="Times New Roman"/>
          <w:color w:val="000000"/>
          <w:shd w:val="clear" w:color="auto" w:fill="FFFFFF"/>
          <w:lang w:eastAsia="en-GB"/>
        </w:rPr>
        <w:t>Jidovtseff</w:t>
      </w:r>
      <w:proofErr w:type="spellEnd"/>
      <w:r w:rsidRPr="00E67643">
        <w:rPr>
          <w:rFonts w:ascii="Times New Roman" w:eastAsia="Times New Roman" w:hAnsi="Times New Roman" w:cs="Times New Roman"/>
          <w:color w:val="000000"/>
          <w:shd w:val="clear" w:color="auto" w:fill="FFFFFF"/>
          <w:lang w:eastAsia="en-GB"/>
        </w:rPr>
        <w:t xml:space="preserve">, B., Harris, N., </w:t>
      </w:r>
      <w:proofErr w:type="spellStart"/>
      <w:r w:rsidRPr="00E67643">
        <w:rPr>
          <w:rFonts w:ascii="Times New Roman" w:eastAsia="Times New Roman" w:hAnsi="Times New Roman" w:cs="Times New Roman"/>
          <w:color w:val="000000"/>
          <w:shd w:val="clear" w:color="auto" w:fill="FFFFFF"/>
          <w:lang w:eastAsia="en-GB"/>
        </w:rPr>
        <w:t>Crielaard</w:t>
      </w:r>
      <w:proofErr w:type="spellEnd"/>
      <w:r w:rsidRPr="00E67643">
        <w:rPr>
          <w:rFonts w:ascii="Times New Roman" w:eastAsia="Times New Roman" w:hAnsi="Times New Roman" w:cs="Times New Roman"/>
          <w:color w:val="000000"/>
          <w:shd w:val="clear" w:color="auto" w:fill="FFFFFF"/>
          <w:lang w:eastAsia="en-GB"/>
        </w:rPr>
        <w:t>, J. and Cronin, J., 2011. Using the load-velocity relationship for 1RM prediction. </w:t>
      </w:r>
      <w:r w:rsidRPr="00E67643">
        <w:rPr>
          <w:rFonts w:ascii="Times New Roman" w:eastAsia="Times New Roman" w:hAnsi="Times New Roman" w:cs="Times New Roman"/>
          <w:i/>
          <w:iCs/>
          <w:color w:val="000000"/>
          <w:lang w:eastAsia="en-GB"/>
        </w:rPr>
        <w:t>Journal of Strength and Conditioning Research</w:t>
      </w:r>
      <w:r w:rsidRPr="00E67643">
        <w:rPr>
          <w:rFonts w:ascii="Times New Roman" w:eastAsia="Times New Roman" w:hAnsi="Times New Roman" w:cs="Times New Roman"/>
          <w:color w:val="000000"/>
          <w:shd w:val="clear" w:color="auto" w:fill="FFFFFF"/>
          <w:lang w:eastAsia="en-GB"/>
        </w:rPr>
        <w:t>, 25(1), pp.267-270.</w:t>
      </w:r>
    </w:p>
    <w:p w14:paraId="63D3B9C0" w14:textId="77777777" w:rsidR="00E67643" w:rsidRPr="00E67643" w:rsidRDefault="00E67643" w:rsidP="00E67643">
      <w:pPr>
        <w:pStyle w:val="NormalWeb"/>
        <w:numPr>
          <w:ilvl w:val="0"/>
          <w:numId w:val="4"/>
        </w:numPr>
        <w:spacing w:line="360" w:lineRule="auto"/>
      </w:pPr>
      <w:r w:rsidRPr="00E67643">
        <w:rPr>
          <w:color w:val="000000" w:themeColor="text1"/>
          <w:shd w:val="clear" w:color="auto" w:fill="FFFFFF"/>
        </w:rPr>
        <w:t xml:space="preserve">Jovanovic M, Eamonn P, Flanagan. </w:t>
      </w:r>
      <w:r w:rsidRPr="00E67643">
        <w:t xml:space="preserve">Researched applications of </w:t>
      </w:r>
      <w:proofErr w:type="gramStart"/>
      <w:r w:rsidRPr="00E67643">
        <w:t>velocity based</w:t>
      </w:r>
      <w:proofErr w:type="gramEnd"/>
      <w:r w:rsidRPr="00E67643">
        <w:t xml:space="preserve"> strength training. J. Aust. Strength Cond. 22(2)58-69. 2014 © ASCA. </w:t>
      </w:r>
    </w:p>
    <w:p w14:paraId="4C89F542"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lang w:eastAsia="en-GB"/>
        </w:rPr>
      </w:pPr>
      <w:r w:rsidRPr="00E67643">
        <w:rPr>
          <w:rFonts w:ascii="Times New Roman" w:eastAsia="Times New Roman" w:hAnsi="Times New Roman" w:cs="Times New Roman"/>
          <w:color w:val="000000"/>
          <w:shd w:val="clear" w:color="auto" w:fill="FFFFFF"/>
          <w:lang w:eastAsia="en-GB"/>
        </w:rPr>
        <w:lastRenderedPageBreak/>
        <w:t xml:space="preserve">Lahti, J., Jimenez-Reyes, P., Cross, M., </w:t>
      </w:r>
      <w:proofErr w:type="spellStart"/>
      <w:r w:rsidRPr="00E67643">
        <w:rPr>
          <w:rFonts w:ascii="Times New Roman" w:eastAsia="Times New Roman" w:hAnsi="Times New Roman" w:cs="Times New Roman"/>
          <w:color w:val="000000"/>
          <w:shd w:val="clear" w:color="auto" w:fill="FFFFFF"/>
          <w:lang w:eastAsia="en-GB"/>
        </w:rPr>
        <w:t>Samozino</w:t>
      </w:r>
      <w:proofErr w:type="spellEnd"/>
      <w:r w:rsidRPr="00E67643">
        <w:rPr>
          <w:rFonts w:ascii="Times New Roman" w:eastAsia="Times New Roman" w:hAnsi="Times New Roman" w:cs="Times New Roman"/>
          <w:color w:val="000000"/>
          <w:shd w:val="clear" w:color="auto" w:fill="FFFFFF"/>
          <w:lang w:eastAsia="en-GB"/>
        </w:rPr>
        <w:t xml:space="preserve">, P. and </w:t>
      </w:r>
      <w:proofErr w:type="spellStart"/>
      <w:r w:rsidRPr="00E67643">
        <w:rPr>
          <w:rFonts w:ascii="Times New Roman" w:eastAsia="Times New Roman" w:hAnsi="Times New Roman" w:cs="Times New Roman"/>
          <w:color w:val="000000"/>
          <w:shd w:val="clear" w:color="auto" w:fill="FFFFFF"/>
          <w:lang w:eastAsia="en-GB"/>
        </w:rPr>
        <w:t>Chassaing</w:t>
      </w:r>
      <w:proofErr w:type="spellEnd"/>
      <w:r w:rsidRPr="00E67643">
        <w:rPr>
          <w:rFonts w:ascii="Times New Roman" w:eastAsia="Times New Roman" w:hAnsi="Times New Roman" w:cs="Times New Roman"/>
          <w:color w:val="000000"/>
          <w:shd w:val="clear" w:color="auto" w:fill="FFFFFF"/>
          <w:lang w:eastAsia="en-GB"/>
        </w:rPr>
        <w:t>, P., 2020. Individual Sprint Force-Velocity Profile Adaptations to In-Season Assisted and Resisted Velocity-Based Training in Professional Rugby. </w:t>
      </w:r>
      <w:r w:rsidRPr="00E67643">
        <w:rPr>
          <w:rFonts w:ascii="Times New Roman" w:eastAsia="Times New Roman" w:hAnsi="Times New Roman" w:cs="Times New Roman"/>
          <w:i/>
          <w:iCs/>
          <w:color w:val="000000"/>
          <w:lang w:eastAsia="en-GB"/>
        </w:rPr>
        <w:t>Basel</w:t>
      </w:r>
      <w:r w:rsidRPr="00E67643">
        <w:rPr>
          <w:rFonts w:ascii="Times New Roman" w:eastAsia="Times New Roman" w:hAnsi="Times New Roman" w:cs="Times New Roman"/>
          <w:color w:val="000000"/>
          <w:shd w:val="clear" w:color="auto" w:fill="FFFFFF"/>
          <w:lang w:eastAsia="en-GB"/>
        </w:rPr>
        <w:t>, 8(5).</w:t>
      </w:r>
    </w:p>
    <w:p w14:paraId="6392BE24"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shd w:val="clear" w:color="auto" w:fill="FFFFFF"/>
          <w:lang w:eastAsia="en-GB"/>
        </w:rPr>
      </w:pPr>
      <w:r w:rsidRPr="00E67643">
        <w:rPr>
          <w:rFonts w:ascii="Times New Roman" w:eastAsia="Times New Roman" w:hAnsi="Times New Roman" w:cs="Times New Roman"/>
          <w:color w:val="000000"/>
          <w:shd w:val="clear" w:color="auto" w:fill="FFFFFF"/>
          <w:lang w:eastAsia="en-GB"/>
        </w:rPr>
        <w:t xml:space="preserve">Martínez-Cava, A., Hernández-Belmonte, A., </w:t>
      </w:r>
      <w:proofErr w:type="spellStart"/>
      <w:r w:rsidRPr="00E67643">
        <w:rPr>
          <w:rFonts w:ascii="Times New Roman" w:eastAsia="Times New Roman" w:hAnsi="Times New Roman" w:cs="Times New Roman"/>
          <w:color w:val="000000"/>
          <w:shd w:val="clear" w:color="auto" w:fill="FFFFFF"/>
          <w:lang w:eastAsia="en-GB"/>
        </w:rPr>
        <w:t>Courel</w:t>
      </w:r>
      <w:proofErr w:type="spellEnd"/>
      <w:r w:rsidRPr="00E67643">
        <w:rPr>
          <w:rFonts w:ascii="Times New Roman" w:eastAsia="Times New Roman" w:hAnsi="Times New Roman" w:cs="Times New Roman"/>
          <w:color w:val="000000"/>
          <w:shd w:val="clear" w:color="auto" w:fill="FFFFFF"/>
          <w:lang w:eastAsia="en-GB"/>
        </w:rPr>
        <w:t xml:space="preserve">-Ibáñez, J., </w:t>
      </w:r>
      <w:proofErr w:type="spellStart"/>
      <w:r w:rsidRPr="00E67643">
        <w:rPr>
          <w:rFonts w:ascii="Times New Roman" w:eastAsia="Times New Roman" w:hAnsi="Times New Roman" w:cs="Times New Roman"/>
          <w:color w:val="000000"/>
          <w:shd w:val="clear" w:color="auto" w:fill="FFFFFF"/>
          <w:lang w:eastAsia="en-GB"/>
        </w:rPr>
        <w:t>Morán</w:t>
      </w:r>
      <w:proofErr w:type="spellEnd"/>
      <w:r w:rsidRPr="00E67643">
        <w:rPr>
          <w:rFonts w:ascii="Times New Roman" w:eastAsia="Times New Roman" w:hAnsi="Times New Roman" w:cs="Times New Roman"/>
          <w:color w:val="000000"/>
          <w:shd w:val="clear" w:color="auto" w:fill="FFFFFF"/>
          <w:lang w:eastAsia="en-GB"/>
        </w:rPr>
        <w:t xml:space="preserve">-Navarro, R., González-Badillo, J. and </w:t>
      </w:r>
      <w:proofErr w:type="spellStart"/>
      <w:r w:rsidRPr="00E67643">
        <w:rPr>
          <w:rFonts w:ascii="Times New Roman" w:eastAsia="Times New Roman" w:hAnsi="Times New Roman" w:cs="Times New Roman"/>
          <w:color w:val="000000"/>
          <w:shd w:val="clear" w:color="auto" w:fill="FFFFFF"/>
          <w:lang w:eastAsia="en-GB"/>
        </w:rPr>
        <w:t>Pallarés</w:t>
      </w:r>
      <w:proofErr w:type="spellEnd"/>
      <w:r w:rsidRPr="00E67643">
        <w:rPr>
          <w:rFonts w:ascii="Times New Roman" w:eastAsia="Times New Roman" w:hAnsi="Times New Roman" w:cs="Times New Roman"/>
          <w:color w:val="000000"/>
          <w:shd w:val="clear" w:color="auto" w:fill="FFFFFF"/>
          <w:lang w:eastAsia="en-GB"/>
        </w:rPr>
        <w:t>, J., 2020. Correction: Reliability of technologies to measure the barbell velocity: Implications for monitoring resistance training. </w:t>
      </w:r>
      <w:r w:rsidRPr="00E67643">
        <w:rPr>
          <w:rFonts w:ascii="Times New Roman" w:eastAsia="Times New Roman" w:hAnsi="Times New Roman" w:cs="Times New Roman"/>
          <w:i/>
          <w:iCs/>
          <w:color w:val="000000"/>
          <w:lang w:eastAsia="en-GB"/>
        </w:rPr>
        <w:t>PLOS ONE</w:t>
      </w:r>
      <w:r w:rsidRPr="00E67643">
        <w:rPr>
          <w:rFonts w:ascii="Times New Roman" w:eastAsia="Times New Roman" w:hAnsi="Times New Roman" w:cs="Times New Roman"/>
          <w:color w:val="000000"/>
          <w:shd w:val="clear" w:color="auto" w:fill="FFFFFF"/>
          <w:lang w:eastAsia="en-GB"/>
        </w:rPr>
        <w:t>, 15(7), p.e0236073.</w:t>
      </w:r>
    </w:p>
    <w:p w14:paraId="0F954AC4"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proofErr w:type="spellStart"/>
      <w:r w:rsidRPr="00E67643">
        <w:rPr>
          <w:rFonts w:ascii="Times New Roman" w:eastAsia="Times New Roman" w:hAnsi="Times New Roman" w:cs="Times New Roman"/>
          <w:color w:val="000000" w:themeColor="text1"/>
          <w:shd w:val="clear" w:color="auto" w:fill="FFFFFF"/>
          <w:lang w:eastAsia="en-GB"/>
        </w:rPr>
        <w:t>McBurnie</w:t>
      </w:r>
      <w:proofErr w:type="spellEnd"/>
      <w:r w:rsidRPr="00E67643">
        <w:rPr>
          <w:rFonts w:ascii="Times New Roman" w:eastAsia="Times New Roman" w:hAnsi="Times New Roman" w:cs="Times New Roman"/>
          <w:color w:val="000000" w:themeColor="text1"/>
          <w:shd w:val="clear" w:color="auto" w:fill="FFFFFF"/>
          <w:lang w:eastAsia="en-GB"/>
        </w:rPr>
        <w:t>, A., Allen, K., Garry, M., Martin, M., Thomas, D., Jones, P., Comfort, P. and McMahon, J., 2019. The Benefits and Limitations of Predicting One Repetition Maximum Using the Load-Velocity Relationship. </w:t>
      </w:r>
      <w:r w:rsidRPr="00E67643">
        <w:rPr>
          <w:rFonts w:ascii="Times New Roman" w:eastAsia="Times New Roman" w:hAnsi="Times New Roman" w:cs="Times New Roman"/>
          <w:i/>
          <w:iCs/>
          <w:color w:val="000000" w:themeColor="text1"/>
          <w:lang w:eastAsia="en-GB"/>
        </w:rPr>
        <w:t>Strength and Conditioning Journal</w:t>
      </w:r>
      <w:r w:rsidRPr="00E67643">
        <w:rPr>
          <w:rFonts w:ascii="Times New Roman" w:eastAsia="Times New Roman" w:hAnsi="Times New Roman" w:cs="Times New Roman"/>
          <w:color w:val="000000" w:themeColor="text1"/>
          <w:shd w:val="clear" w:color="auto" w:fill="FFFFFF"/>
          <w:lang w:eastAsia="en-GB"/>
        </w:rPr>
        <w:t>, 41(6), pp.28-40.</w:t>
      </w:r>
    </w:p>
    <w:p w14:paraId="6D61F2F4"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lang w:eastAsia="en-GB"/>
        </w:rPr>
      </w:pPr>
      <w:r w:rsidRPr="00E67643">
        <w:rPr>
          <w:rFonts w:ascii="Times New Roman" w:eastAsia="Times New Roman" w:hAnsi="Times New Roman" w:cs="Times New Roman"/>
          <w:color w:val="000000"/>
          <w:shd w:val="clear" w:color="auto" w:fill="FFFFFF"/>
          <w:lang w:eastAsia="en-GB"/>
        </w:rPr>
        <w:t xml:space="preserve">Orange, S., Metcalfe, J., Robinson, A., Applegarth, M. and </w:t>
      </w:r>
      <w:proofErr w:type="spellStart"/>
      <w:r w:rsidRPr="00E67643">
        <w:rPr>
          <w:rFonts w:ascii="Times New Roman" w:eastAsia="Times New Roman" w:hAnsi="Times New Roman" w:cs="Times New Roman"/>
          <w:color w:val="000000"/>
          <w:shd w:val="clear" w:color="auto" w:fill="FFFFFF"/>
          <w:lang w:eastAsia="en-GB"/>
        </w:rPr>
        <w:t>Liefeith</w:t>
      </w:r>
      <w:proofErr w:type="spellEnd"/>
      <w:r w:rsidRPr="00E67643">
        <w:rPr>
          <w:rFonts w:ascii="Times New Roman" w:eastAsia="Times New Roman" w:hAnsi="Times New Roman" w:cs="Times New Roman"/>
          <w:color w:val="000000"/>
          <w:shd w:val="clear" w:color="auto" w:fill="FFFFFF"/>
          <w:lang w:eastAsia="en-GB"/>
        </w:rPr>
        <w:t>, A., 2020. Effects of In-Season Velocity- Versus Percentage-Based Training in Academy Rugby League Players. </w:t>
      </w:r>
      <w:r w:rsidRPr="00E67643">
        <w:rPr>
          <w:rFonts w:ascii="Times New Roman" w:eastAsia="Times New Roman" w:hAnsi="Times New Roman" w:cs="Times New Roman"/>
          <w:i/>
          <w:iCs/>
          <w:color w:val="000000"/>
          <w:lang w:eastAsia="en-GB"/>
        </w:rPr>
        <w:t>International Journal of Sports Physiology and Performance</w:t>
      </w:r>
      <w:r w:rsidRPr="00E67643">
        <w:rPr>
          <w:rFonts w:ascii="Times New Roman" w:eastAsia="Times New Roman" w:hAnsi="Times New Roman" w:cs="Times New Roman"/>
          <w:color w:val="000000"/>
          <w:shd w:val="clear" w:color="auto" w:fill="FFFFFF"/>
          <w:lang w:eastAsia="en-GB"/>
        </w:rPr>
        <w:t>, 15(4), pp.554-561.</w:t>
      </w:r>
    </w:p>
    <w:p w14:paraId="61B26BDB" w14:textId="77777777" w:rsidR="00E67643" w:rsidRPr="00E67643" w:rsidRDefault="00E67643" w:rsidP="00E67643">
      <w:pPr>
        <w:pStyle w:val="NormalWeb"/>
        <w:numPr>
          <w:ilvl w:val="0"/>
          <w:numId w:val="4"/>
        </w:numPr>
        <w:spacing w:line="360" w:lineRule="auto"/>
      </w:pPr>
      <w:proofErr w:type="spellStart"/>
      <w:r w:rsidRPr="00E67643">
        <w:t>Padulo</w:t>
      </w:r>
      <w:proofErr w:type="spellEnd"/>
      <w:r w:rsidRPr="00E67643">
        <w:t xml:space="preserve">, J., </w:t>
      </w:r>
      <w:proofErr w:type="spellStart"/>
      <w:r w:rsidRPr="00E67643">
        <w:t>Mignogna</w:t>
      </w:r>
      <w:proofErr w:type="spellEnd"/>
      <w:r w:rsidRPr="00E67643">
        <w:t xml:space="preserve">, P., </w:t>
      </w:r>
      <w:proofErr w:type="spellStart"/>
      <w:r w:rsidRPr="00E67643">
        <w:t>Mignardi</w:t>
      </w:r>
      <w:proofErr w:type="spellEnd"/>
      <w:r w:rsidRPr="00E67643">
        <w:t xml:space="preserve">, S., </w:t>
      </w:r>
      <w:proofErr w:type="spellStart"/>
      <w:r w:rsidRPr="00E67643">
        <w:t>Tonni</w:t>
      </w:r>
      <w:proofErr w:type="spellEnd"/>
      <w:r w:rsidRPr="00E67643">
        <w:t xml:space="preserve">, F., </w:t>
      </w:r>
      <w:proofErr w:type="spellStart"/>
      <w:r w:rsidRPr="00E67643">
        <w:t>Ottavio</w:t>
      </w:r>
      <w:proofErr w:type="spellEnd"/>
      <w:r w:rsidRPr="00E67643">
        <w:t xml:space="preserve">, S.D. Effect of different pushing speeds on bench press. International Journal of Sports Medicine. 33: 376-380. 2012. </w:t>
      </w:r>
    </w:p>
    <w:p w14:paraId="14E09C15" w14:textId="77777777" w:rsidR="00E67643" w:rsidRPr="00E67643" w:rsidRDefault="00E67643" w:rsidP="00E67643">
      <w:pPr>
        <w:pStyle w:val="NormalWeb"/>
        <w:numPr>
          <w:ilvl w:val="0"/>
          <w:numId w:val="4"/>
        </w:numPr>
        <w:spacing w:line="360" w:lineRule="auto"/>
        <w:rPr>
          <w:color w:val="000000" w:themeColor="text1"/>
        </w:rPr>
      </w:pPr>
      <w:r w:rsidRPr="00E67643">
        <w:rPr>
          <w:color w:val="000000" w:themeColor="text1"/>
        </w:rPr>
        <w:t xml:space="preserve">Pareja-Blanco, F., D. Rodrıguez-Rosell, L. Sanchez-Med- ina, J. Sanchis-Moysi, C. Dorado, R. Mora-Custodio, J. M. </w:t>
      </w:r>
      <w:proofErr w:type="spellStart"/>
      <w:r w:rsidRPr="00E67643">
        <w:rPr>
          <w:color w:val="000000" w:themeColor="text1"/>
        </w:rPr>
        <w:t>Ya</w:t>
      </w:r>
      <w:proofErr w:type="spellEnd"/>
      <w:r w:rsidRPr="00E67643">
        <w:rPr>
          <w:color w:val="000000" w:themeColor="text1"/>
        </w:rPr>
        <w:t xml:space="preserve"> ́n ̃</w:t>
      </w:r>
      <w:proofErr w:type="spellStart"/>
      <w:r w:rsidRPr="00E67643">
        <w:rPr>
          <w:color w:val="000000" w:themeColor="text1"/>
        </w:rPr>
        <w:t>ez-Garcı</w:t>
      </w:r>
      <w:proofErr w:type="spellEnd"/>
      <w:r w:rsidRPr="00E67643">
        <w:rPr>
          <w:color w:val="000000" w:themeColor="text1"/>
        </w:rPr>
        <w:t xml:space="preserve"> ́a, D. Morales-Alamo, I. Pe ́</w:t>
      </w:r>
      <w:proofErr w:type="spellStart"/>
      <w:r w:rsidRPr="00E67643">
        <w:rPr>
          <w:color w:val="000000" w:themeColor="text1"/>
        </w:rPr>
        <w:t>rez-Sua</w:t>
      </w:r>
      <w:proofErr w:type="spellEnd"/>
      <w:r w:rsidRPr="00E67643">
        <w:rPr>
          <w:color w:val="000000" w:themeColor="text1"/>
        </w:rPr>
        <w:t xml:space="preserve"> ́</w:t>
      </w:r>
      <w:proofErr w:type="spellStart"/>
      <w:r w:rsidRPr="00E67643">
        <w:rPr>
          <w:color w:val="000000" w:themeColor="text1"/>
        </w:rPr>
        <w:t>rez</w:t>
      </w:r>
      <w:proofErr w:type="spellEnd"/>
      <w:r w:rsidRPr="00E67643">
        <w:rPr>
          <w:color w:val="000000" w:themeColor="text1"/>
        </w:rPr>
        <w:t xml:space="preserve">, J. A. Calbet, and J. J. Gonza ́ lez-Badillo. Effects of velocity loss during resistance training on athletic performance, strength gains and muscle adaptations. Scand. J. Med. Sci. Sports 27:724–735, 2017. </w:t>
      </w:r>
    </w:p>
    <w:p w14:paraId="07D09E36"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proofErr w:type="spellStart"/>
      <w:r w:rsidRPr="00E67643">
        <w:rPr>
          <w:rFonts w:ascii="Times New Roman" w:eastAsia="Times New Roman" w:hAnsi="Times New Roman" w:cs="Times New Roman"/>
          <w:color w:val="000000" w:themeColor="text1"/>
          <w:shd w:val="clear" w:color="auto" w:fill="FFFFFF"/>
          <w:lang w:eastAsia="en-GB"/>
        </w:rPr>
        <w:t>Peitz</w:t>
      </w:r>
      <w:proofErr w:type="spellEnd"/>
      <w:r w:rsidRPr="00E67643">
        <w:rPr>
          <w:rFonts w:ascii="Times New Roman" w:eastAsia="Times New Roman" w:hAnsi="Times New Roman" w:cs="Times New Roman"/>
          <w:color w:val="000000" w:themeColor="text1"/>
          <w:shd w:val="clear" w:color="auto" w:fill="FFFFFF"/>
          <w:lang w:eastAsia="en-GB"/>
        </w:rPr>
        <w:t>, M., Behringer, M. and Granacher, U., 2018. Correction: A systematic review on the effects of resistance and plyometric training on physical fitness in youth- What do comparative studies tell us?. </w:t>
      </w:r>
      <w:r w:rsidRPr="00E67643">
        <w:rPr>
          <w:rFonts w:ascii="Times New Roman" w:eastAsia="Times New Roman" w:hAnsi="Times New Roman" w:cs="Times New Roman"/>
          <w:i/>
          <w:iCs/>
          <w:color w:val="000000" w:themeColor="text1"/>
          <w:lang w:eastAsia="en-GB"/>
        </w:rPr>
        <w:t>PLOS ONE</w:t>
      </w:r>
      <w:r w:rsidRPr="00E67643">
        <w:rPr>
          <w:rFonts w:ascii="Times New Roman" w:eastAsia="Times New Roman" w:hAnsi="Times New Roman" w:cs="Times New Roman"/>
          <w:color w:val="000000" w:themeColor="text1"/>
          <w:shd w:val="clear" w:color="auto" w:fill="FFFFFF"/>
          <w:lang w:eastAsia="en-GB"/>
        </w:rPr>
        <w:t>, 13(11), p.e0207641.</w:t>
      </w:r>
    </w:p>
    <w:p w14:paraId="69522327"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lang w:eastAsia="en-GB"/>
        </w:rPr>
      </w:pPr>
      <w:r w:rsidRPr="00E67643">
        <w:rPr>
          <w:rFonts w:ascii="Times New Roman" w:eastAsia="Times New Roman" w:hAnsi="Times New Roman" w:cs="Times New Roman"/>
          <w:color w:val="000000" w:themeColor="text1"/>
          <w:shd w:val="clear" w:color="auto" w:fill="FFFFFF"/>
          <w:lang w:eastAsia="en-GB"/>
        </w:rPr>
        <w:t>Pritchard, H.; Keogh, J.; Barnes, M.; McGuigan, M. Effects and mechanisms of tapering in maximizing muscular strength. Strength</w:t>
      </w:r>
      <w:r w:rsidRPr="00E67643">
        <w:rPr>
          <w:rFonts w:ascii="Times New Roman" w:eastAsia="Times New Roman" w:hAnsi="Times New Roman" w:cs="Times New Roman"/>
          <w:i/>
          <w:iCs/>
          <w:color w:val="000000" w:themeColor="text1"/>
          <w:lang w:eastAsia="en-GB"/>
        </w:rPr>
        <w:t> Cond. J.</w:t>
      </w:r>
      <w:r w:rsidRPr="00E67643">
        <w:rPr>
          <w:rFonts w:ascii="Times New Roman" w:eastAsia="Times New Roman" w:hAnsi="Times New Roman" w:cs="Times New Roman"/>
          <w:color w:val="000000" w:themeColor="text1"/>
          <w:shd w:val="clear" w:color="auto" w:fill="FFFFFF"/>
          <w:lang w:eastAsia="en-GB"/>
        </w:rPr>
        <w:t> 2015, </w:t>
      </w:r>
      <w:r w:rsidRPr="00E67643">
        <w:rPr>
          <w:rFonts w:ascii="Times New Roman" w:eastAsia="Times New Roman" w:hAnsi="Times New Roman" w:cs="Times New Roman"/>
          <w:i/>
          <w:iCs/>
          <w:color w:val="000000" w:themeColor="text1"/>
          <w:lang w:eastAsia="en-GB"/>
        </w:rPr>
        <w:t>37</w:t>
      </w:r>
      <w:r w:rsidRPr="00E67643">
        <w:rPr>
          <w:rFonts w:ascii="Times New Roman" w:eastAsia="Times New Roman" w:hAnsi="Times New Roman" w:cs="Times New Roman"/>
          <w:color w:val="000000" w:themeColor="text1"/>
          <w:shd w:val="clear" w:color="auto" w:fill="FFFFFF"/>
          <w:lang w:eastAsia="en-GB"/>
        </w:rPr>
        <w:t>, 72–83.</w:t>
      </w:r>
    </w:p>
    <w:p w14:paraId="0F1B8F73"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r w:rsidRPr="00E67643">
        <w:rPr>
          <w:rFonts w:ascii="Times New Roman" w:eastAsia="Times New Roman" w:hAnsi="Times New Roman" w:cs="Times New Roman"/>
          <w:color w:val="000000" w:themeColor="text1"/>
          <w:shd w:val="clear" w:color="auto" w:fill="FFFFFF"/>
          <w:lang w:eastAsia="en-GB"/>
        </w:rPr>
        <w:t>Ralston, G., Kilgore, L., Wyatt, F. and Baker, J., 2017. The Effect of Weekly Set Volume on Strength Gain: A Meta-Analysis. </w:t>
      </w:r>
      <w:r w:rsidRPr="00E67643">
        <w:rPr>
          <w:rFonts w:ascii="Times New Roman" w:eastAsia="Times New Roman" w:hAnsi="Times New Roman" w:cs="Times New Roman"/>
          <w:i/>
          <w:iCs/>
          <w:color w:val="000000" w:themeColor="text1"/>
          <w:lang w:eastAsia="en-GB"/>
        </w:rPr>
        <w:t>Sports Medicine</w:t>
      </w:r>
      <w:r w:rsidRPr="00E67643">
        <w:rPr>
          <w:rFonts w:ascii="Times New Roman" w:eastAsia="Times New Roman" w:hAnsi="Times New Roman" w:cs="Times New Roman"/>
          <w:color w:val="000000" w:themeColor="text1"/>
          <w:shd w:val="clear" w:color="auto" w:fill="FFFFFF"/>
          <w:lang w:eastAsia="en-GB"/>
        </w:rPr>
        <w:t>, 47(12), pp.2585-2601.</w:t>
      </w:r>
    </w:p>
    <w:p w14:paraId="2F5AE10E" w14:textId="77777777" w:rsidR="00E67643" w:rsidRPr="00E67643" w:rsidRDefault="00E67643" w:rsidP="00E67643">
      <w:pPr>
        <w:pStyle w:val="NormalWeb"/>
        <w:numPr>
          <w:ilvl w:val="0"/>
          <w:numId w:val="4"/>
        </w:numPr>
        <w:spacing w:line="360" w:lineRule="auto"/>
      </w:pPr>
      <w:r w:rsidRPr="00E67643">
        <w:t xml:space="preserve">Randell A.D., Cronin J.B., Keogh J.W., Gill N.D., Pedersen M.C. Reliability of performance velocity for jump squats under feedback and </w:t>
      </w:r>
      <w:proofErr w:type="spellStart"/>
      <w:r w:rsidRPr="00E67643">
        <w:t>nonfeedback</w:t>
      </w:r>
      <w:proofErr w:type="spellEnd"/>
      <w:r w:rsidRPr="00E67643">
        <w:t xml:space="preserve"> conditions. </w:t>
      </w:r>
      <w:r w:rsidRPr="00E67643">
        <w:rPr>
          <w:color w:val="0C0C0C"/>
        </w:rPr>
        <w:t>Journal of Strength and Conditioning Research</w:t>
      </w:r>
      <w:r w:rsidRPr="00E67643">
        <w:t xml:space="preserve">. 25: 3514 - 3518. 2011 </w:t>
      </w:r>
    </w:p>
    <w:p w14:paraId="4C78AB5B"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lang w:eastAsia="en-GB"/>
        </w:rPr>
      </w:pPr>
      <w:proofErr w:type="spellStart"/>
      <w:r w:rsidRPr="00E67643">
        <w:rPr>
          <w:rFonts w:ascii="Times New Roman" w:eastAsia="Times New Roman" w:hAnsi="Times New Roman" w:cs="Times New Roman"/>
          <w:color w:val="000000"/>
          <w:shd w:val="clear" w:color="auto" w:fill="FFFFFF"/>
          <w:lang w:eastAsia="en-GB"/>
        </w:rPr>
        <w:lastRenderedPageBreak/>
        <w:t>Sarabia</w:t>
      </w:r>
      <w:proofErr w:type="spellEnd"/>
      <w:r w:rsidRPr="00E67643">
        <w:rPr>
          <w:rFonts w:ascii="Times New Roman" w:eastAsia="Times New Roman" w:hAnsi="Times New Roman" w:cs="Times New Roman"/>
          <w:color w:val="000000"/>
          <w:shd w:val="clear" w:color="auto" w:fill="FFFFFF"/>
          <w:lang w:eastAsia="en-GB"/>
        </w:rPr>
        <w:t>, J., Moya-Ramon, M., Hernandez-</w:t>
      </w:r>
      <w:proofErr w:type="spellStart"/>
      <w:r w:rsidRPr="00E67643">
        <w:rPr>
          <w:rFonts w:ascii="Times New Roman" w:eastAsia="Times New Roman" w:hAnsi="Times New Roman" w:cs="Times New Roman"/>
          <w:color w:val="000000"/>
          <w:shd w:val="clear" w:color="auto" w:fill="FFFFFF"/>
          <w:lang w:eastAsia="en-GB"/>
        </w:rPr>
        <w:t>Davo</w:t>
      </w:r>
      <w:proofErr w:type="spellEnd"/>
      <w:r w:rsidRPr="00E67643">
        <w:rPr>
          <w:rFonts w:ascii="Times New Roman" w:eastAsia="Times New Roman" w:hAnsi="Times New Roman" w:cs="Times New Roman"/>
          <w:color w:val="000000"/>
          <w:shd w:val="clear" w:color="auto" w:fill="FFFFFF"/>
          <w:lang w:eastAsia="en-GB"/>
        </w:rPr>
        <w:t>, J., Fernandez-Fernandez, J. and Sabido, R., 2017. The effects of training with loads that maximise power output and individualised repetitions vs. traditional power training. </w:t>
      </w:r>
      <w:proofErr w:type="spellStart"/>
      <w:r w:rsidRPr="00E67643">
        <w:rPr>
          <w:rFonts w:ascii="Times New Roman" w:eastAsia="Times New Roman" w:hAnsi="Times New Roman" w:cs="Times New Roman"/>
          <w:i/>
          <w:iCs/>
          <w:color w:val="000000"/>
          <w:lang w:eastAsia="en-GB"/>
        </w:rPr>
        <w:t>PLoS</w:t>
      </w:r>
      <w:proofErr w:type="spellEnd"/>
      <w:r w:rsidRPr="00E67643">
        <w:rPr>
          <w:rFonts w:ascii="Times New Roman" w:eastAsia="Times New Roman" w:hAnsi="Times New Roman" w:cs="Times New Roman"/>
          <w:i/>
          <w:iCs/>
          <w:color w:val="000000"/>
          <w:lang w:eastAsia="en-GB"/>
        </w:rPr>
        <w:t xml:space="preserve"> One</w:t>
      </w:r>
      <w:r w:rsidRPr="00E67643">
        <w:rPr>
          <w:rFonts w:ascii="Times New Roman" w:eastAsia="Times New Roman" w:hAnsi="Times New Roman" w:cs="Times New Roman"/>
          <w:color w:val="000000"/>
          <w:shd w:val="clear" w:color="auto" w:fill="FFFFFF"/>
          <w:lang w:eastAsia="en-GB"/>
        </w:rPr>
        <w:t>, 12(10).</w:t>
      </w:r>
    </w:p>
    <w:p w14:paraId="4C5290A8"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r w:rsidRPr="00E67643">
        <w:rPr>
          <w:rFonts w:ascii="Times New Roman" w:eastAsia="Times New Roman" w:hAnsi="Times New Roman" w:cs="Times New Roman"/>
          <w:color w:val="000000" w:themeColor="text1"/>
          <w:shd w:val="clear" w:color="auto" w:fill="FFFFFF"/>
          <w:lang w:eastAsia="en-GB"/>
        </w:rPr>
        <w:t>Schoenfeld B. Is there a minimum intensity threshold for resistance training-induced hypertrophic adaptations? Sports Med. 2013;43(12):1279-88.</w:t>
      </w:r>
    </w:p>
    <w:p w14:paraId="16846BA1"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lang w:eastAsia="en-GB"/>
        </w:rPr>
      </w:pPr>
      <w:proofErr w:type="spellStart"/>
      <w:r w:rsidRPr="00E67643">
        <w:rPr>
          <w:rFonts w:ascii="Times New Roman" w:eastAsia="Times New Roman" w:hAnsi="Times New Roman" w:cs="Times New Roman"/>
          <w:color w:val="000000"/>
          <w:shd w:val="clear" w:color="auto" w:fill="FFFFFF"/>
          <w:lang w:eastAsia="en-GB"/>
        </w:rPr>
        <w:t>Shattock</w:t>
      </w:r>
      <w:proofErr w:type="spellEnd"/>
      <w:r w:rsidRPr="00E67643">
        <w:rPr>
          <w:rFonts w:ascii="Times New Roman" w:eastAsia="Times New Roman" w:hAnsi="Times New Roman" w:cs="Times New Roman"/>
          <w:color w:val="000000"/>
          <w:shd w:val="clear" w:color="auto" w:fill="FFFFFF"/>
          <w:lang w:eastAsia="en-GB"/>
        </w:rPr>
        <w:t>, K. and Tee, J., 2020. Autoregulation in Resistance Training. </w:t>
      </w:r>
      <w:r w:rsidRPr="00E67643">
        <w:rPr>
          <w:rFonts w:ascii="Times New Roman" w:eastAsia="Times New Roman" w:hAnsi="Times New Roman" w:cs="Times New Roman"/>
          <w:i/>
          <w:iCs/>
          <w:color w:val="000000"/>
          <w:lang w:eastAsia="en-GB"/>
        </w:rPr>
        <w:t>Journal of Strength and Conditioning Research</w:t>
      </w:r>
      <w:r w:rsidRPr="00E67643">
        <w:rPr>
          <w:rFonts w:ascii="Times New Roman" w:eastAsia="Times New Roman" w:hAnsi="Times New Roman" w:cs="Times New Roman"/>
          <w:color w:val="000000"/>
          <w:shd w:val="clear" w:color="auto" w:fill="FFFFFF"/>
          <w:lang w:eastAsia="en-GB"/>
        </w:rPr>
        <w:t>, Publish Ahead of Print.</w:t>
      </w:r>
    </w:p>
    <w:p w14:paraId="7121B6DC"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r w:rsidRPr="00E67643">
        <w:rPr>
          <w:rFonts w:ascii="Times New Roman" w:eastAsia="Times New Roman" w:hAnsi="Times New Roman" w:cs="Times New Roman"/>
          <w:color w:val="000000" w:themeColor="text1"/>
          <w:shd w:val="clear" w:color="auto" w:fill="FFFFFF"/>
          <w:lang w:eastAsia="en-GB"/>
        </w:rPr>
        <w:t>Stone, M.; Stone, M.; Sands, W. </w:t>
      </w:r>
      <w:r w:rsidRPr="00E67643">
        <w:rPr>
          <w:rFonts w:ascii="Times New Roman" w:eastAsia="Times New Roman" w:hAnsi="Times New Roman" w:cs="Times New Roman"/>
          <w:i/>
          <w:iCs/>
          <w:color w:val="000000" w:themeColor="text1"/>
          <w:lang w:eastAsia="en-GB"/>
        </w:rPr>
        <w:t>Principles and Practice of Resistance Training</w:t>
      </w:r>
      <w:r w:rsidRPr="00E67643">
        <w:rPr>
          <w:rFonts w:ascii="Times New Roman" w:eastAsia="Times New Roman" w:hAnsi="Times New Roman" w:cs="Times New Roman"/>
          <w:color w:val="000000" w:themeColor="text1"/>
          <w:shd w:val="clear" w:color="auto" w:fill="FFFFFF"/>
          <w:lang w:eastAsia="en-GB"/>
        </w:rPr>
        <w:t>; Human Kinetics: Champaign, IL, USA, 2005; pp. 259–285.</w:t>
      </w:r>
    </w:p>
    <w:p w14:paraId="3570F8AE"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proofErr w:type="spellStart"/>
      <w:r w:rsidRPr="00E67643">
        <w:rPr>
          <w:rFonts w:ascii="Times New Roman" w:eastAsia="Times New Roman" w:hAnsi="Times New Roman" w:cs="Times New Roman"/>
          <w:color w:val="000000" w:themeColor="text1"/>
          <w:shd w:val="clear" w:color="auto" w:fill="FFFFFF"/>
          <w:lang w:eastAsia="en-GB"/>
        </w:rPr>
        <w:t>Suchomel</w:t>
      </w:r>
      <w:proofErr w:type="spellEnd"/>
      <w:r w:rsidRPr="00E67643">
        <w:rPr>
          <w:rFonts w:ascii="Times New Roman" w:eastAsia="Times New Roman" w:hAnsi="Times New Roman" w:cs="Times New Roman"/>
          <w:color w:val="000000" w:themeColor="text1"/>
          <w:shd w:val="clear" w:color="auto" w:fill="FFFFFF"/>
          <w:lang w:eastAsia="en-GB"/>
        </w:rPr>
        <w:t>, T., Nimphius, S. and Stone, M., 2016. The Importance of Muscular Strength in Athletic Performance. </w:t>
      </w:r>
      <w:r w:rsidRPr="00E67643">
        <w:rPr>
          <w:rFonts w:ascii="Times New Roman" w:eastAsia="Times New Roman" w:hAnsi="Times New Roman" w:cs="Times New Roman"/>
          <w:i/>
          <w:iCs/>
          <w:color w:val="000000" w:themeColor="text1"/>
          <w:lang w:eastAsia="en-GB"/>
        </w:rPr>
        <w:t>Sports Medicine</w:t>
      </w:r>
      <w:r w:rsidRPr="00E67643">
        <w:rPr>
          <w:rFonts w:ascii="Times New Roman" w:eastAsia="Times New Roman" w:hAnsi="Times New Roman" w:cs="Times New Roman"/>
          <w:color w:val="000000" w:themeColor="text1"/>
          <w:shd w:val="clear" w:color="auto" w:fill="FFFFFF"/>
          <w:lang w:eastAsia="en-GB"/>
        </w:rPr>
        <w:t>, 46(10), pp.1419-1449.</w:t>
      </w:r>
    </w:p>
    <w:p w14:paraId="4A00EE45" w14:textId="77777777" w:rsidR="00E67643" w:rsidRPr="00E67643" w:rsidRDefault="00E67643" w:rsidP="00E67643">
      <w:pPr>
        <w:pStyle w:val="ListParagraph"/>
        <w:numPr>
          <w:ilvl w:val="0"/>
          <w:numId w:val="4"/>
        </w:numPr>
        <w:spacing w:line="360" w:lineRule="auto"/>
        <w:rPr>
          <w:rFonts w:ascii="Times New Roman" w:eastAsia="Times New Roman" w:hAnsi="Times New Roman" w:cs="Times New Roman"/>
          <w:color w:val="000000" w:themeColor="text1"/>
          <w:shd w:val="clear" w:color="auto" w:fill="FFFFFF"/>
          <w:lang w:eastAsia="en-GB"/>
        </w:rPr>
      </w:pPr>
      <w:r w:rsidRPr="00E67643">
        <w:rPr>
          <w:rFonts w:ascii="Times New Roman" w:eastAsia="Times New Roman" w:hAnsi="Times New Roman" w:cs="Times New Roman"/>
          <w:color w:val="000000" w:themeColor="text1"/>
          <w:shd w:val="clear" w:color="auto" w:fill="FFFFFF"/>
          <w:lang w:eastAsia="en-GB"/>
        </w:rPr>
        <w:t>Thomas C, Jones PA, Rothwell J, et al. An investigation into the relationship between maximum isometric strength and vertical jump performance. J Strength Cond Res. 2015;29(8):2176-85.</w:t>
      </w:r>
    </w:p>
    <w:p w14:paraId="0C92A51D" w14:textId="77777777" w:rsidR="00420986" w:rsidRPr="0062132D" w:rsidRDefault="00420986" w:rsidP="0062132D">
      <w:pPr>
        <w:rPr>
          <w:rFonts w:ascii="Times New Roman" w:eastAsia="Times New Roman" w:hAnsi="Times New Roman" w:cs="Times New Roman"/>
          <w:lang w:eastAsia="en-GB"/>
        </w:rPr>
      </w:pPr>
    </w:p>
    <w:p w14:paraId="1DB87885" w14:textId="77777777" w:rsidR="0062132D" w:rsidRPr="009C27D1" w:rsidRDefault="0062132D" w:rsidP="009C27D1">
      <w:pPr>
        <w:rPr>
          <w:rFonts w:ascii="Times New Roman" w:eastAsia="Times New Roman" w:hAnsi="Times New Roman" w:cs="Times New Roman"/>
          <w:lang w:eastAsia="en-GB"/>
        </w:rPr>
      </w:pPr>
    </w:p>
    <w:p w14:paraId="48FC0DF1" w14:textId="77777777" w:rsidR="009C27D1" w:rsidRPr="00C07704" w:rsidRDefault="009C27D1" w:rsidP="00C07704">
      <w:pPr>
        <w:rPr>
          <w:rFonts w:ascii="Times New Roman" w:eastAsia="Times New Roman" w:hAnsi="Times New Roman" w:cs="Times New Roman"/>
          <w:lang w:eastAsia="en-GB"/>
        </w:rPr>
      </w:pPr>
    </w:p>
    <w:p w14:paraId="16D1594E" w14:textId="77777777" w:rsidR="00C07704" w:rsidRPr="00725374" w:rsidRDefault="00C07704" w:rsidP="00725374">
      <w:pPr>
        <w:rPr>
          <w:rFonts w:ascii="Times New Roman" w:eastAsia="Times New Roman" w:hAnsi="Times New Roman" w:cs="Times New Roman"/>
          <w:lang w:eastAsia="en-GB"/>
        </w:rPr>
      </w:pPr>
    </w:p>
    <w:p w14:paraId="10E17F7A" w14:textId="77777777" w:rsidR="00725374" w:rsidRPr="00725374" w:rsidRDefault="00725374" w:rsidP="00725374">
      <w:pPr>
        <w:rPr>
          <w:rFonts w:ascii="Times New Roman" w:eastAsia="Times New Roman" w:hAnsi="Times New Roman" w:cs="Times New Roman"/>
          <w:lang w:eastAsia="en-GB"/>
        </w:rPr>
      </w:pPr>
    </w:p>
    <w:p w14:paraId="0213E175" w14:textId="77777777" w:rsidR="00725374" w:rsidRPr="007F5813" w:rsidRDefault="00725374" w:rsidP="007F5813">
      <w:pPr>
        <w:rPr>
          <w:rFonts w:ascii="Times New Roman" w:eastAsia="Times New Roman" w:hAnsi="Times New Roman" w:cs="Times New Roman"/>
          <w:lang w:eastAsia="en-GB"/>
        </w:rPr>
      </w:pPr>
    </w:p>
    <w:p w14:paraId="644721E0" w14:textId="77777777" w:rsidR="007F5813" w:rsidRPr="00873FF9" w:rsidRDefault="007F5813" w:rsidP="00873FF9">
      <w:pPr>
        <w:pStyle w:val="NormalWeb"/>
        <w:rPr>
          <w:sz w:val="36"/>
          <w:szCs w:val="36"/>
        </w:rPr>
      </w:pPr>
    </w:p>
    <w:p w14:paraId="7D794324" w14:textId="77777777" w:rsidR="00873FF9" w:rsidRDefault="00873FF9" w:rsidP="00103622">
      <w:pPr>
        <w:pStyle w:val="NormalWeb"/>
      </w:pPr>
    </w:p>
    <w:p w14:paraId="68B2810A" w14:textId="77777777" w:rsidR="00103622" w:rsidRPr="00103622" w:rsidRDefault="00103622" w:rsidP="005A3569">
      <w:pPr>
        <w:pStyle w:val="NormalWeb"/>
        <w:rPr>
          <w:color w:val="000000" w:themeColor="text1"/>
          <w:sz w:val="36"/>
          <w:szCs w:val="36"/>
        </w:rPr>
      </w:pPr>
    </w:p>
    <w:p w14:paraId="31ECD60F" w14:textId="77777777" w:rsidR="005A3569" w:rsidRPr="005A3569" w:rsidRDefault="005A3569" w:rsidP="005A3569">
      <w:pPr>
        <w:rPr>
          <w:rFonts w:ascii="Arial" w:eastAsia="Times New Roman" w:hAnsi="Arial" w:cs="Arial"/>
          <w:color w:val="000000"/>
          <w:sz w:val="20"/>
          <w:szCs w:val="20"/>
          <w:shd w:val="clear" w:color="auto" w:fill="FFFFFF"/>
          <w:lang w:eastAsia="en-GB"/>
        </w:rPr>
      </w:pPr>
    </w:p>
    <w:p w14:paraId="7C1A96D5" w14:textId="77777777" w:rsidR="005A3569" w:rsidRPr="001B1CD4" w:rsidRDefault="005A3569" w:rsidP="001B1CD4">
      <w:pPr>
        <w:rPr>
          <w:rFonts w:ascii="Times New Roman" w:eastAsia="Times New Roman" w:hAnsi="Times New Roman" w:cs="Times New Roman"/>
          <w:lang w:eastAsia="en-GB"/>
        </w:rPr>
      </w:pPr>
    </w:p>
    <w:p w14:paraId="10A121D6" w14:textId="77777777" w:rsidR="001B1CD4" w:rsidRPr="0041104C" w:rsidRDefault="001B1CD4" w:rsidP="0041104C">
      <w:pPr>
        <w:rPr>
          <w:rFonts w:ascii="Times New Roman" w:eastAsia="Times New Roman" w:hAnsi="Times New Roman" w:cs="Times New Roman"/>
          <w:lang w:eastAsia="en-GB"/>
        </w:rPr>
      </w:pPr>
    </w:p>
    <w:p w14:paraId="54D93E6B" w14:textId="77777777" w:rsidR="0041104C" w:rsidRPr="00D67AD6" w:rsidRDefault="0041104C" w:rsidP="00D67AD6">
      <w:pPr>
        <w:rPr>
          <w:rFonts w:ascii="Times New Roman" w:eastAsia="Times New Roman" w:hAnsi="Times New Roman" w:cs="Times New Roman"/>
          <w:color w:val="000000" w:themeColor="text1"/>
          <w:sz w:val="36"/>
          <w:szCs w:val="36"/>
          <w:lang w:eastAsia="en-GB"/>
        </w:rPr>
      </w:pPr>
    </w:p>
    <w:p w14:paraId="155A043F" w14:textId="77777777" w:rsidR="00D67AD6" w:rsidRPr="00CD66FC" w:rsidRDefault="00D67AD6" w:rsidP="00CD66FC">
      <w:pPr>
        <w:rPr>
          <w:rFonts w:ascii="Times New Roman" w:eastAsia="Times New Roman" w:hAnsi="Times New Roman" w:cs="Times New Roman"/>
          <w:color w:val="000000" w:themeColor="text1"/>
          <w:sz w:val="32"/>
          <w:szCs w:val="32"/>
          <w:lang w:eastAsia="en-GB"/>
        </w:rPr>
      </w:pPr>
    </w:p>
    <w:p w14:paraId="3BC37F14" w14:textId="77777777" w:rsidR="00CD66FC" w:rsidRPr="00CD66FC" w:rsidRDefault="00CD66FC" w:rsidP="00CD66FC">
      <w:pPr>
        <w:rPr>
          <w:rFonts w:ascii="Times New Roman" w:eastAsia="Times New Roman" w:hAnsi="Times New Roman" w:cs="Times New Roman"/>
          <w:lang w:eastAsia="en-GB"/>
        </w:rPr>
      </w:pPr>
    </w:p>
    <w:p w14:paraId="4639B5C6" w14:textId="77777777" w:rsidR="00CD66FC" w:rsidRPr="009C148D" w:rsidRDefault="00CD66FC" w:rsidP="009C148D">
      <w:pPr>
        <w:rPr>
          <w:rFonts w:ascii="Times New Roman" w:eastAsia="Times New Roman" w:hAnsi="Times New Roman" w:cs="Times New Roman"/>
          <w:color w:val="000000" w:themeColor="text1"/>
          <w:lang w:eastAsia="en-GB"/>
        </w:rPr>
      </w:pPr>
    </w:p>
    <w:p w14:paraId="054F2DA9" w14:textId="77777777" w:rsidR="009C148D" w:rsidRPr="00A87191" w:rsidRDefault="009C148D" w:rsidP="00A87191">
      <w:pPr>
        <w:rPr>
          <w:rFonts w:ascii="Times New Roman" w:eastAsia="Times New Roman" w:hAnsi="Times New Roman" w:cs="Times New Roman"/>
          <w:lang w:eastAsia="en-GB"/>
        </w:rPr>
      </w:pPr>
    </w:p>
    <w:p w14:paraId="1D46B8BE" w14:textId="77777777" w:rsidR="00A87191" w:rsidRPr="00BB0AAC" w:rsidRDefault="00A87191" w:rsidP="00BB0AAC">
      <w:pPr>
        <w:rPr>
          <w:rFonts w:ascii="Times New Roman" w:eastAsia="Times New Roman" w:hAnsi="Times New Roman" w:cs="Times New Roman"/>
          <w:lang w:eastAsia="en-GB"/>
        </w:rPr>
      </w:pPr>
    </w:p>
    <w:p w14:paraId="45C343BE" w14:textId="77777777" w:rsidR="00BB0AAC" w:rsidRPr="006979A8" w:rsidRDefault="00BB0AAC" w:rsidP="006979A8">
      <w:pPr>
        <w:rPr>
          <w:rFonts w:ascii="Times New Roman" w:eastAsia="Times New Roman" w:hAnsi="Times New Roman" w:cs="Times New Roman"/>
          <w:color w:val="000000" w:themeColor="text1"/>
          <w:lang w:eastAsia="en-GB"/>
        </w:rPr>
      </w:pPr>
    </w:p>
    <w:p w14:paraId="37B7D392" w14:textId="77777777" w:rsidR="006979A8" w:rsidRPr="006979A8" w:rsidRDefault="006979A8" w:rsidP="006979A8">
      <w:pPr>
        <w:rPr>
          <w:rFonts w:ascii="Times New Roman" w:hAnsi="Times New Roman" w:cs="Times New Roman"/>
        </w:rPr>
      </w:pPr>
    </w:p>
    <w:sectPr w:rsidR="006979A8" w:rsidRPr="006979A8">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EB22D9" w14:textId="77777777" w:rsidR="00CD216C" w:rsidRDefault="00CD216C" w:rsidP="00AB3FDE">
      <w:r>
        <w:separator/>
      </w:r>
    </w:p>
  </w:endnote>
  <w:endnote w:type="continuationSeparator" w:id="0">
    <w:p w14:paraId="7FEDBADF" w14:textId="77777777" w:rsidR="00CD216C" w:rsidRDefault="00CD216C" w:rsidP="00AB3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861313"/>
      <w:docPartObj>
        <w:docPartGallery w:val="Page Numbers (Bottom of Page)"/>
        <w:docPartUnique/>
      </w:docPartObj>
    </w:sdtPr>
    <w:sdtEndPr>
      <w:rPr>
        <w:rStyle w:val="PageNumber"/>
      </w:rPr>
    </w:sdtEndPr>
    <w:sdtContent>
      <w:p w14:paraId="2D89335A" w14:textId="74246A75" w:rsidR="00AB3FDE" w:rsidRDefault="00AB3FDE" w:rsidP="004E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1DFD40" w14:textId="77777777" w:rsidR="00AB3FDE" w:rsidRDefault="00AB3FDE" w:rsidP="00AB3F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7343695"/>
      <w:docPartObj>
        <w:docPartGallery w:val="Page Numbers (Bottom of Page)"/>
        <w:docPartUnique/>
      </w:docPartObj>
    </w:sdtPr>
    <w:sdtEndPr>
      <w:rPr>
        <w:rStyle w:val="PageNumber"/>
      </w:rPr>
    </w:sdtEndPr>
    <w:sdtContent>
      <w:p w14:paraId="276A44B6" w14:textId="546386EB" w:rsidR="00AB3FDE" w:rsidRDefault="00AB3FDE" w:rsidP="004E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5942F4" w14:textId="77777777" w:rsidR="00AB3FDE" w:rsidRDefault="00AB3FDE" w:rsidP="00AB3F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1EFF71" w14:textId="77777777" w:rsidR="00CD216C" w:rsidRDefault="00CD216C" w:rsidP="00AB3FDE">
      <w:r>
        <w:separator/>
      </w:r>
    </w:p>
  </w:footnote>
  <w:footnote w:type="continuationSeparator" w:id="0">
    <w:p w14:paraId="34B6BF91" w14:textId="77777777" w:rsidR="00CD216C" w:rsidRDefault="00CD216C" w:rsidP="00AB3F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B100E1" w14:textId="37114188" w:rsidR="00AB3FDE" w:rsidRDefault="00AB3FDE">
    <w:pPr>
      <w:pStyle w:val="Header"/>
    </w:pPr>
    <w:proofErr w:type="spellStart"/>
    <w:r>
      <w:t>Steffan</w:t>
    </w:r>
    <w:proofErr w:type="spellEnd"/>
    <w:r>
      <w:t xml:space="preserve"> Thomas</w:t>
    </w:r>
  </w:p>
  <w:p w14:paraId="2C0BCBF5" w14:textId="3F199443" w:rsidR="00AB3FDE" w:rsidRDefault="00AB3FDE">
    <w:pPr>
      <w:pStyle w:val="Header"/>
    </w:pPr>
    <w:r>
      <w:t>1801684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575C7"/>
    <w:multiLevelType w:val="hybridMultilevel"/>
    <w:tmpl w:val="3C588B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086D55"/>
    <w:multiLevelType w:val="multilevel"/>
    <w:tmpl w:val="29DC3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9E74EB"/>
    <w:multiLevelType w:val="multilevel"/>
    <w:tmpl w:val="7B840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5612C4"/>
    <w:multiLevelType w:val="hybridMultilevel"/>
    <w:tmpl w:val="2BA48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89A"/>
    <w:rsid w:val="000314C0"/>
    <w:rsid w:val="000336A6"/>
    <w:rsid w:val="000778A7"/>
    <w:rsid w:val="00095517"/>
    <w:rsid w:val="00103622"/>
    <w:rsid w:val="00117710"/>
    <w:rsid w:val="00120816"/>
    <w:rsid w:val="001A4D12"/>
    <w:rsid w:val="001B1CD4"/>
    <w:rsid w:val="001C7C35"/>
    <w:rsid w:val="0023548C"/>
    <w:rsid w:val="00296B18"/>
    <w:rsid w:val="002C6BB9"/>
    <w:rsid w:val="002F329D"/>
    <w:rsid w:val="00367572"/>
    <w:rsid w:val="003B723D"/>
    <w:rsid w:val="003C4F47"/>
    <w:rsid w:val="0041104C"/>
    <w:rsid w:val="00412F02"/>
    <w:rsid w:val="00420986"/>
    <w:rsid w:val="004614D7"/>
    <w:rsid w:val="0046283F"/>
    <w:rsid w:val="004C5404"/>
    <w:rsid w:val="0050089A"/>
    <w:rsid w:val="0057064A"/>
    <w:rsid w:val="005A2310"/>
    <w:rsid w:val="005A3569"/>
    <w:rsid w:val="005A5B9D"/>
    <w:rsid w:val="005B4307"/>
    <w:rsid w:val="0062132D"/>
    <w:rsid w:val="00624C0C"/>
    <w:rsid w:val="006979A8"/>
    <w:rsid w:val="006B00CB"/>
    <w:rsid w:val="006B59C4"/>
    <w:rsid w:val="007214AC"/>
    <w:rsid w:val="00725374"/>
    <w:rsid w:val="00764226"/>
    <w:rsid w:val="007C6A8C"/>
    <w:rsid w:val="007D4404"/>
    <w:rsid w:val="007F0518"/>
    <w:rsid w:val="007F5813"/>
    <w:rsid w:val="00814FBF"/>
    <w:rsid w:val="008170F0"/>
    <w:rsid w:val="00832B0E"/>
    <w:rsid w:val="008503AA"/>
    <w:rsid w:val="0086487D"/>
    <w:rsid w:val="00873FF9"/>
    <w:rsid w:val="00897E6A"/>
    <w:rsid w:val="008A4A23"/>
    <w:rsid w:val="00906F89"/>
    <w:rsid w:val="009542AF"/>
    <w:rsid w:val="009620A8"/>
    <w:rsid w:val="009C148D"/>
    <w:rsid w:val="009C27D1"/>
    <w:rsid w:val="009E6217"/>
    <w:rsid w:val="00A05040"/>
    <w:rsid w:val="00A2138D"/>
    <w:rsid w:val="00A21826"/>
    <w:rsid w:val="00A536EC"/>
    <w:rsid w:val="00A64177"/>
    <w:rsid w:val="00A87191"/>
    <w:rsid w:val="00AB3FDE"/>
    <w:rsid w:val="00B353D7"/>
    <w:rsid w:val="00B67A2B"/>
    <w:rsid w:val="00BA3E45"/>
    <w:rsid w:val="00BB0AAC"/>
    <w:rsid w:val="00C07704"/>
    <w:rsid w:val="00C10EF8"/>
    <w:rsid w:val="00C365FC"/>
    <w:rsid w:val="00C477DA"/>
    <w:rsid w:val="00CC329C"/>
    <w:rsid w:val="00CD216C"/>
    <w:rsid w:val="00CD66FC"/>
    <w:rsid w:val="00D21764"/>
    <w:rsid w:val="00D501F4"/>
    <w:rsid w:val="00D50EC7"/>
    <w:rsid w:val="00D67AD6"/>
    <w:rsid w:val="00D81829"/>
    <w:rsid w:val="00D86674"/>
    <w:rsid w:val="00DA7094"/>
    <w:rsid w:val="00DE5F5C"/>
    <w:rsid w:val="00E3124D"/>
    <w:rsid w:val="00E54C37"/>
    <w:rsid w:val="00E5534C"/>
    <w:rsid w:val="00E67643"/>
    <w:rsid w:val="00E949AC"/>
    <w:rsid w:val="00E96324"/>
    <w:rsid w:val="00EC10DB"/>
    <w:rsid w:val="00EE3F65"/>
    <w:rsid w:val="00EF7D33"/>
    <w:rsid w:val="00F65E43"/>
    <w:rsid w:val="00FA7AE1"/>
    <w:rsid w:val="00FB5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CA7FAE"/>
  <w15:chartTrackingRefBased/>
  <w15:docId w15:val="{AADBF7D9-3CAA-8A4E-9A57-7580E4BBB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05040"/>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A05040"/>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979A8"/>
  </w:style>
  <w:style w:type="character" w:customStyle="1" w:styleId="hit">
    <w:name w:val="hit"/>
    <w:basedOn w:val="DefaultParagraphFont"/>
    <w:rsid w:val="006979A8"/>
  </w:style>
  <w:style w:type="paragraph" w:styleId="NormalWeb">
    <w:name w:val="Normal (Web)"/>
    <w:basedOn w:val="Normal"/>
    <w:uiPriority w:val="99"/>
    <w:semiHidden/>
    <w:unhideWhenUsed/>
    <w:rsid w:val="005A356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20986"/>
    <w:pPr>
      <w:ind w:left="720"/>
      <w:contextualSpacing/>
    </w:pPr>
  </w:style>
  <w:style w:type="paragraph" w:styleId="Footer">
    <w:name w:val="footer"/>
    <w:basedOn w:val="Normal"/>
    <w:link w:val="FooterChar"/>
    <w:uiPriority w:val="99"/>
    <w:unhideWhenUsed/>
    <w:rsid w:val="00AB3FDE"/>
    <w:pPr>
      <w:tabs>
        <w:tab w:val="center" w:pos="4513"/>
        <w:tab w:val="right" w:pos="9026"/>
      </w:tabs>
    </w:pPr>
  </w:style>
  <w:style w:type="character" w:customStyle="1" w:styleId="FooterChar">
    <w:name w:val="Footer Char"/>
    <w:basedOn w:val="DefaultParagraphFont"/>
    <w:link w:val="Footer"/>
    <w:uiPriority w:val="99"/>
    <w:rsid w:val="00AB3FDE"/>
  </w:style>
  <w:style w:type="character" w:styleId="PageNumber">
    <w:name w:val="page number"/>
    <w:basedOn w:val="DefaultParagraphFont"/>
    <w:uiPriority w:val="99"/>
    <w:semiHidden/>
    <w:unhideWhenUsed/>
    <w:rsid w:val="00AB3FDE"/>
  </w:style>
  <w:style w:type="paragraph" w:styleId="Header">
    <w:name w:val="header"/>
    <w:basedOn w:val="Normal"/>
    <w:link w:val="HeaderChar"/>
    <w:unhideWhenUsed/>
    <w:rsid w:val="00AB3FDE"/>
    <w:pPr>
      <w:tabs>
        <w:tab w:val="center" w:pos="4513"/>
        <w:tab w:val="right" w:pos="9026"/>
      </w:tabs>
    </w:pPr>
  </w:style>
  <w:style w:type="character" w:customStyle="1" w:styleId="HeaderChar">
    <w:name w:val="Header Char"/>
    <w:basedOn w:val="DefaultParagraphFont"/>
    <w:link w:val="Header"/>
    <w:rsid w:val="00AB3FDE"/>
  </w:style>
  <w:style w:type="character" w:customStyle="1" w:styleId="ref-journal">
    <w:name w:val="ref-journal"/>
    <w:basedOn w:val="DefaultParagraphFont"/>
    <w:rsid w:val="00367572"/>
  </w:style>
  <w:style w:type="character" w:customStyle="1" w:styleId="Heading2Char">
    <w:name w:val="Heading 2 Char"/>
    <w:basedOn w:val="DefaultParagraphFont"/>
    <w:link w:val="Heading2"/>
    <w:rsid w:val="00A0504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05040"/>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676788">
      <w:bodyDiv w:val="1"/>
      <w:marLeft w:val="0"/>
      <w:marRight w:val="0"/>
      <w:marTop w:val="0"/>
      <w:marBottom w:val="0"/>
      <w:divBdr>
        <w:top w:val="none" w:sz="0" w:space="0" w:color="auto"/>
        <w:left w:val="none" w:sz="0" w:space="0" w:color="auto"/>
        <w:bottom w:val="none" w:sz="0" w:space="0" w:color="auto"/>
        <w:right w:val="none" w:sz="0" w:space="0" w:color="auto"/>
      </w:divBdr>
    </w:div>
    <w:div w:id="236862788">
      <w:bodyDiv w:val="1"/>
      <w:marLeft w:val="0"/>
      <w:marRight w:val="0"/>
      <w:marTop w:val="0"/>
      <w:marBottom w:val="0"/>
      <w:divBdr>
        <w:top w:val="none" w:sz="0" w:space="0" w:color="auto"/>
        <w:left w:val="none" w:sz="0" w:space="0" w:color="auto"/>
        <w:bottom w:val="none" w:sz="0" w:space="0" w:color="auto"/>
        <w:right w:val="none" w:sz="0" w:space="0" w:color="auto"/>
      </w:divBdr>
    </w:div>
    <w:div w:id="346834943">
      <w:bodyDiv w:val="1"/>
      <w:marLeft w:val="0"/>
      <w:marRight w:val="0"/>
      <w:marTop w:val="0"/>
      <w:marBottom w:val="0"/>
      <w:divBdr>
        <w:top w:val="none" w:sz="0" w:space="0" w:color="auto"/>
        <w:left w:val="none" w:sz="0" w:space="0" w:color="auto"/>
        <w:bottom w:val="none" w:sz="0" w:space="0" w:color="auto"/>
        <w:right w:val="none" w:sz="0" w:space="0" w:color="auto"/>
      </w:divBdr>
    </w:div>
    <w:div w:id="351296900">
      <w:bodyDiv w:val="1"/>
      <w:marLeft w:val="0"/>
      <w:marRight w:val="0"/>
      <w:marTop w:val="0"/>
      <w:marBottom w:val="0"/>
      <w:divBdr>
        <w:top w:val="none" w:sz="0" w:space="0" w:color="auto"/>
        <w:left w:val="none" w:sz="0" w:space="0" w:color="auto"/>
        <w:bottom w:val="none" w:sz="0" w:space="0" w:color="auto"/>
        <w:right w:val="none" w:sz="0" w:space="0" w:color="auto"/>
      </w:divBdr>
    </w:div>
    <w:div w:id="472911285">
      <w:bodyDiv w:val="1"/>
      <w:marLeft w:val="0"/>
      <w:marRight w:val="0"/>
      <w:marTop w:val="0"/>
      <w:marBottom w:val="0"/>
      <w:divBdr>
        <w:top w:val="none" w:sz="0" w:space="0" w:color="auto"/>
        <w:left w:val="none" w:sz="0" w:space="0" w:color="auto"/>
        <w:bottom w:val="none" w:sz="0" w:space="0" w:color="auto"/>
        <w:right w:val="none" w:sz="0" w:space="0" w:color="auto"/>
      </w:divBdr>
      <w:divsChild>
        <w:div w:id="236939145">
          <w:marLeft w:val="0"/>
          <w:marRight w:val="0"/>
          <w:marTop w:val="0"/>
          <w:marBottom w:val="0"/>
          <w:divBdr>
            <w:top w:val="none" w:sz="0" w:space="0" w:color="auto"/>
            <w:left w:val="none" w:sz="0" w:space="0" w:color="auto"/>
            <w:bottom w:val="none" w:sz="0" w:space="0" w:color="auto"/>
            <w:right w:val="none" w:sz="0" w:space="0" w:color="auto"/>
          </w:divBdr>
          <w:divsChild>
            <w:div w:id="414672486">
              <w:marLeft w:val="0"/>
              <w:marRight w:val="0"/>
              <w:marTop w:val="0"/>
              <w:marBottom w:val="0"/>
              <w:divBdr>
                <w:top w:val="none" w:sz="0" w:space="0" w:color="auto"/>
                <w:left w:val="none" w:sz="0" w:space="0" w:color="auto"/>
                <w:bottom w:val="none" w:sz="0" w:space="0" w:color="auto"/>
                <w:right w:val="none" w:sz="0" w:space="0" w:color="auto"/>
              </w:divBdr>
              <w:divsChild>
                <w:div w:id="167603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03828">
      <w:bodyDiv w:val="1"/>
      <w:marLeft w:val="0"/>
      <w:marRight w:val="0"/>
      <w:marTop w:val="0"/>
      <w:marBottom w:val="0"/>
      <w:divBdr>
        <w:top w:val="none" w:sz="0" w:space="0" w:color="auto"/>
        <w:left w:val="none" w:sz="0" w:space="0" w:color="auto"/>
        <w:bottom w:val="none" w:sz="0" w:space="0" w:color="auto"/>
        <w:right w:val="none" w:sz="0" w:space="0" w:color="auto"/>
      </w:divBdr>
    </w:div>
    <w:div w:id="479004563">
      <w:bodyDiv w:val="1"/>
      <w:marLeft w:val="0"/>
      <w:marRight w:val="0"/>
      <w:marTop w:val="0"/>
      <w:marBottom w:val="0"/>
      <w:divBdr>
        <w:top w:val="none" w:sz="0" w:space="0" w:color="auto"/>
        <w:left w:val="none" w:sz="0" w:space="0" w:color="auto"/>
        <w:bottom w:val="none" w:sz="0" w:space="0" w:color="auto"/>
        <w:right w:val="none" w:sz="0" w:space="0" w:color="auto"/>
      </w:divBdr>
    </w:div>
    <w:div w:id="560140916">
      <w:bodyDiv w:val="1"/>
      <w:marLeft w:val="0"/>
      <w:marRight w:val="0"/>
      <w:marTop w:val="0"/>
      <w:marBottom w:val="0"/>
      <w:divBdr>
        <w:top w:val="none" w:sz="0" w:space="0" w:color="auto"/>
        <w:left w:val="none" w:sz="0" w:space="0" w:color="auto"/>
        <w:bottom w:val="none" w:sz="0" w:space="0" w:color="auto"/>
        <w:right w:val="none" w:sz="0" w:space="0" w:color="auto"/>
      </w:divBdr>
    </w:div>
    <w:div w:id="628050874">
      <w:bodyDiv w:val="1"/>
      <w:marLeft w:val="0"/>
      <w:marRight w:val="0"/>
      <w:marTop w:val="0"/>
      <w:marBottom w:val="0"/>
      <w:divBdr>
        <w:top w:val="none" w:sz="0" w:space="0" w:color="auto"/>
        <w:left w:val="none" w:sz="0" w:space="0" w:color="auto"/>
        <w:bottom w:val="none" w:sz="0" w:space="0" w:color="auto"/>
        <w:right w:val="none" w:sz="0" w:space="0" w:color="auto"/>
      </w:divBdr>
      <w:divsChild>
        <w:div w:id="1551921471">
          <w:marLeft w:val="0"/>
          <w:marRight w:val="0"/>
          <w:marTop w:val="0"/>
          <w:marBottom w:val="0"/>
          <w:divBdr>
            <w:top w:val="none" w:sz="0" w:space="0" w:color="auto"/>
            <w:left w:val="none" w:sz="0" w:space="0" w:color="auto"/>
            <w:bottom w:val="none" w:sz="0" w:space="0" w:color="auto"/>
            <w:right w:val="none" w:sz="0" w:space="0" w:color="auto"/>
          </w:divBdr>
          <w:divsChild>
            <w:div w:id="867833206">
              <w:marLeft w:val="0"/>
              <w:marRight w:val="0"/>
              <w:marTop w:val="0"/>
              <w:marBottom w:val="0"/>
              <w:divBdr>
                <w:top w:val="none" w:sz="0" w:space="0" w:color="auto"/>
                <w:left w:val="none" w:sz="0" w:space="0" w:color="auto"/>
                <w:bottom w:val="none" w:sz="0" w:space="0" w:color="auto"/>
                <w:right w:val="none" w:sz="0" w:space="0" w:color="auto"/>
              </w:divBdr>
              <w:divsChild>
                <w:div w:id="185676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572175">
      <w:bodyDiv w:val="1"/>
      <w:marLeft w:val="0"/>
      <w:marRight w:val="0"/>
      <w:marTop w:val="0"/>
      <w:marBottom w:val="0"/>
      <w:divBdr>
        <w:top w:val="none" w:sz="0" w:space="0" w:color="auto"/>
        <w:left w:val="none" w:sz="0" w:space="0" w:color="auto"/>
        <w:bottom w:val="none" w:sz="0" w:space="0" w:color="auto"/>
        <w:right w:val="none" w:sz="0" w:space="0" w:color="auto"/>
      </w:divBdr>
      <w:divsChild>
        <w:div w:id="2088306743">
          <w:marLeft w:val="0"/>
          <w:marRight w:val="0"/>
          <w:marTop w:val="0"/>
          <w:marBottom w:val="0"/>
          <w:divBdr>
            <w:top w:val="none" w:sz="0" w:space="0" w:color="auto"/>
            <w:left w:val="none" w:sz="0" w:space="0" w:color="auto"/>
            <w:bottom w:val="none" w:sz="0" w:space="0" w:color="auto"/>
            <w:right w:val="none" w:sz="0" w:space="0" w:color="auto"/>
          </w:divBdr>
          <w:divsChild>
            <w:div w:id="268199743">
              <w:marLeft w:val="0"/>
              <w:marRight w:val="0"/>
              <w:marTop w:val="0"/>
              <w:marBottom w:val="0"/>
              <w:divBdr>
                <w:top w:val="none" w:sz="0" w:space="0" w:color="auto"/>
                <w:left w:val="none" w:sz="0" w:space="0" w:color="auto"/>
                <w:bottom w:val="none" w:sz="0" w:space="0" w:color="auto"/>
                <w:right w:val="none" w:sz="0" w:space="0" w:color="auto"/>
              </w:divBdr>
              <w:divsChild>
                <w:div w:id="39598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51106">
      <w:bodyDiv w:val="1"/>
      <w:marLeft w:val="0"/>
      <w:marRight w:val="0"/>
      <w:marTop w:val="0"/>
      <w:marBottom w:val="0"/>
      <w:divBdr>
        <w:top w:val="none" w:sz="0" w:space="0" w:color="auto"/>
        <w:left w:val="none" w:sz="0" w:space="0" w:color="auto"/>
        <w:bottom w:val="none" w:sz="0" w:space="0" w:color="auto"/>
        <w:right w:val="none" w:sz="0" w:space="0" w:color="auto"/>
      </w:divBdr>
      <w:divsChild>
        <w:div w:id="1209681790">
          <w:marLeft w:val="0"/>
          <w:marRight w:val="0"/>
          <w:marTop w:val="0"/>
          <w:marBottom w:val="0"/>
          <w:divBdr>
            <w:top w:val="none" w:sz="0" w:space="0" w:color="auto"/>
            <w:left w:val="none" w:sz="0" w:space="0" w:color="auto"/>
            <w:bottom w:val="none" w:sz="0" w:space="0" w:color="auto"/>
            <w:right w:val="none" w:sz="0" w:space="0" w:color="auto"/>
          </w:divBdr>
          <w:divsChild>
            <w:div w:id="1166045844">
              <w:marLeft w:val="0"/>
              <w:marRight w:val="0"/>
              <w:marTop w:val="0"/>
              <w:marBottom w:val="0"/>
              <w:divBdr>
                <w:top w:val="none" w:sz="0" w:space="0" w:color="auto"/>
                <w:left w:val="none" w:sz="0" w:space="0" w:color="auto"/>
                <w:bottom w:val="none" w:sz="0" w:space="0" w:color="auto"/>
                <w:right w:val="none" w:sz="0" w:space="0" w:color="auto"/>
              </w:divBdr>
              <w:divsChild>
                <w:div w:id="17625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219287">
      <w:bodyDiv w:val="1"/>
      <w:marLeft w:val="0"/>
      <w:marRight w:val="0"/>
      <w:marTop w:val="0"/>
      <w:marBottom w:val="0"/>
      <w:divBdr>
        <w:top w:val="none" w:sz="0" w:space="0" w:color="auto"/>
        <w:left w:val="none" w:sz="0" w:space="0" w:color="auto"/>
        <w:bottom w:val="none" w:sz="0" w:space="0" w:color="auto"/>
        <w:right w:val="none" w:sz="0" w:space="0" w:color="auto"/>
      </w:divBdr>
      <w:divsChild>
        <w:div w:id="1514951037">
          <w:marLeft w:val="0"/>
          <w:marRight w:val="0"/>
          <w:marTop w:val="0"/>
          <w:marBottom w:val="0"/>
          <w:divBdr>
            <w:top w:val="none" w:sz="0" w:space="0" w:color="auto"/>
            <w:left w:val="none" w:sz="0" w:space="0" w:color="auto"/>
            <w:bottom w:val="none" w:sz="0" w:space="0" w:color="auto"/>
            <w:right w:val="none" w:sz="0" w:space="0" w:color="auto"/>
          </w:divBdr>
          <w:divsChild>
            <w:div w:id="990476552">
              <w:marLeft w:val="0"/>
              <w:marRight w:val="0"/>
              <w:marTop w:val="0"/>
              <w:marBottom w:val="0"/>
              <w:divBdr>
                <w:top w:val="none" w:sz="0" w:space="0" w:color="auto"/>
                <w:left w:val="none" w:sz="0" w:space="0" w:color="auto"/>
                <w:bottom w:val="none" w:sz="0" w:space="0" w:color="auto"/>
                <w:right w:val="none" w:sz="0" w:space="0" w:color="auto"/>
              </w:divBdr>
              <w:divsChild>
                <w:div w:id="173612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387356">
      <w:bodyDiv w:val="1"/>
      <w:marLeft w:val="0"/>
      <w:marRight w:val="0"/>
      <w:marTop w:val="0"/>
      <w:marBottom w:val="0"/>
      <w:divBdr>
        <w:top w:val="none" w:sz="0" w:space="0" w:color="auto"/>
        <w:left w:val="none" w:sz="0" w:space="0" w:color="auto"/>
        <w:bottom w:val="none" w:sz="0" w:space="0" w:color="auto"/>
        <w:right w:val="none" w:sz="0" w:space="0" w:color="auto"/>
      </w:divBdr>
    </w:div>
    <w:div w:id="1077438397">
      <w:bodyDiv w:val="1"/>
      <w:marLeft w:val="0"/>
      <w:marRight w:val="0"/>
      <w:marTop w:val="0"/>
      <w:marBottom w:val="0"/>
      <w:divBdr>
        <w:top w:val="none" w:sz="0" w:space="0" w:color="auto"/>
        <w:left w:val="none" w:sz="0" w:space="0" w:color="auto"/>
        <w:bottom w:val="none" w:sz="0" w:space="0" w:color="auto"/>
        <w:right w:val="none" w:sz="0" w:space="0" w:color="auto"/>
      </w:divBdr>
      <w:divsChild>
        <w:div w:id="2050493125">
          <w:marLeft w:val="0"/>
          <w:marRight w:val="0"/>
          <w:marTop w:val="0"/>
          <w:marBottom w:val="0"/>
          <w:divBdr>
            <w:top w:val="none" w:sz="0" w:space="0" w:color="auto"/>
            <w:left w:val="none" w:sz="0" w:space="0" w:color="auto"/>
            <w:bottom w:val="none" w:sz="0" w:space="0" w:color="auto"/>
            <w:right w:val="none" w:sz="0" w:space="0" w:color="auto"/>
          </w:divBdr>
          <w:divsChild>
            <w:div w:id="543059268">
              <w:marLeft w:val="0"/>
              <w:marRight w:val="0"/>
              <w:marTop w:val="0"/>
              <w:marBottom w:val="0"/>
              <w:divBdr>
                <w:top w:val="none" w:sz="0" w:space="0" w:color="auto"/>
                <w:left w:val="none" w:sz="0" w:space="0" w:color="auto"/>
                <w:bottom w:val="none" w:sz="0" w:space="0" w:color="auto"/>
                <w:right w:val="none" w:sz="0" w:space="0" w:color="auto"/>
              </w:divBdr>
              <w:divsChild>
                <w:div w:id="91062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291193">
      <w:bodyDiv w:val="1"/>
      <w:marLeft w:val="0"/>
      <w:marRight w:val="0"/>
      <w:marTop w:val="0"/>
      <w:marBottom w:val="0"/>
      <w:divBdr>
        <w:top w:val="none" w:sz="0" w:space="0" w:color="auto"/>
        <w:left w:val="none" w:sz="0" w:space="0" w:color="auto"/>
        <w:bottom w:val="none" w:sz="0" w:space="0" w:color="auto"/>
        <w:right w:val="none" w:sz="0" w:space="0" w:color="auto"/>
      </w:divBdr>
    </w:div>
    <w:div w:id="1204486688">
      <w:bodyDiv w:val="1"/>
      <w:marLeft w:val="0"/>
      <w:marRight w:val="0"/>
      <w:marTop w:val="0"/>
      <w:marBottom w:val="0"/>
      <w:divBdr>
        <w:top w:val="none" w:sz="0" w:space="0" w:color="auto"/>
        <w:left w:val="none" w:sz="0" w:space="0" w:color="auto"/>
        <w:bottom w:val="none" w:sz="0" w:space="0" w:color="auto"/>
        <w:right w:val="none" w:sz="0" w:space="0" w:color="auto"/>
      </w:divBdr>
    </w:div>
    <w:div w:id="1255360006">
      <w:bodyDiv w:val="1"/>
      <w:marLeft w:val="0"/>
      <w:marRight w:val="0"/>
      <w:marTop w:val="0"/>
      <w:marBottom w:val="0"/>
      <w:divBdr>
        <w:top w:val="none" w:sz="0" w:space="0" w:color="auto"/>
        <w:left w:val="none" w:sz="0" w:space="0" w:color="auto"/>
        <w:bottom w:val="none" w:sz="0" w:space="0" w:color="auto"/>
        <w:right w:val="none" w:sz="0" w:space="0" w:color="auto"/>
      </w:divBdr>
    </w:div>
    <w:div w:id="1262639115">
      <w:bodyDiv w:val="1"/>
      <w:marLeft w:val="0"/>
      <w:marRight w:val="0"/>
      <w:marTop w:val="0"/>
      <w:marBottom w:val="0"/>
      <w:divBdr>
        <w:top w:val="none" w:sz="0" w:space="0" w:color="auto"/>
        <w:left w:val="none" w:sz="0" w:space="0" w:color="auto"/>
        <w:bottom w:val="none" w:sz="0" w:space="0" w:color="auto"/>
        <w:right w:val="none" w:sz="0" w:space="0" w:color="auto"/>
      </w:divBdr>
      <w:divsChild>
        <w:div w:id="1823547780">
          <w:marLeft w:val="0"/>
          <w:marRight w:val="0"/>
          <w:marTop w:val="0"/>
          <w:marBottom w:val="0"/>
          <w:divBdr>
            <w:top w:val="none" w:sz="0" w:space="0" w:color="auto"/>
            <w:left w:val="none" w:sz="0" w:space="0" w:color="auto"/>
            <w:bottom w:val="none" w:sz="0" w:space="0" w:color="auto"/>
            <w:right w:val="none" w:sz="0" w:space="0" w:color="auto"/>
          </w:divBdr>
          <w:divsChild>
            <w:div w:id="1734233720">
              <w:marLeft w:val="0"/>
              <w:marRight w:val="0"/>
              <w:marTop w:val="0"/>
              <w:marBottom w:val="0"/>
              <w:divBdr>
                <w:top w:val="none" w:sz="0" w:space="0" w:color="auto"/>
                <w:left w:val="none" w:sz="0" w:space="0" w:color="auto"/>
                <w:bottom w:val="none" w:sz="0" w:space="0" w:color="auto"/>
                <w:right w:val="none" w:sz="0" w:space="0" w:color="auto"/>
              </w:divBdr>
              <w:divsChild>
                <w:div w:id="166909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987872">
      <w:bodyDiv w:val="1"/>
      <w:marLeft w:val="0"/>
      <w:marRight w:val="0"/>
      <w:marTop w:val="0"/>
      <w:marBottom w:val="0"/>
      <w:divBdr>
        <w:top w:val="none" w:sz="0" w:space="0" w:color="auto"/>
        <w:left w:val="none" w:sz="0" w:space="0" w:color="auto"/>
        <w:bottom w:val="none" w:sz="0" w:space="0" w:color="auto"/>
        <w:right w:val="none" w:sz="0" w:space="0" w:color="auto"/>
      </w:divBdr>
    </w:div>
    <w:div w:id="1282297460">
      <w:bodyDiv w:val="1"/>
      <w:marLeft w:val="0"/>
      <w:marRight w:val="0"/>
      <w:marTop w:val="0"/>
      <w:marBottom w:val="0"/>
      <w:divBdr>
        <w:top w:val="none" w:sz="0" w:space="0" w:color="auto"/>
        <w:left w:val="none" w:sz="0" w:space="0" w:color="auto"/>
        <w:bottom w:val="none" w:sz="0" w:space="0" w:color="auto"/>
        <w:right w:val="none" w:sz="0" w:space="0" w:color="auto"/>
      </w:divBdr>
    </w:div>
    <w:div w:id="1290891236">
      <w:bodyDiv w:val="1"/>
      <w:marLeft w:val="0"/>
      <w:marRight w:val="0"/>
      <w:marTop w:val="0"/>
      <w:marBottom w:val="0"/>
      <w:divBdr>
        <w:top w:val="none" w:sz="0" w:space="0" w:color="auto"/>
        <w:left w:val="none" w:sz="0" w:space="0" w:color="auto"/>
        <w:bottom w:val="none" w:sz="0" w:space="0" w:color="auto"/>
        <w:right w:val="none" w:sz="0" w:space="0" w:color="auto"/>
      </w:divBdr>
    </w:div>
    <w:div w:id="1318147158">
      <w:bodyDiv w:val="1"/>
      <w:marLeft w:val="0"/>
      <w:marRight w:val="0"/>
      <w:marTop w:val="0"/>
      <w:marBottom w:val="0"/>
      <w:divBdr>
        <w:top w:val="none" w:sz="0" w:space="0" w:color="auto"/>
        <w:left w:val="none" w:sz="0" w:space="0" w:color="auto"/>
        <w:bottom w:val="none" w:sz="0" w:space="0" w:color="auto"/>
        <w:right w:val="none" w:sz="0" w:space="0" w:color="auto"/>
      </w:divBdr>
    </w:div>
    <w:div w:id="1320498252">
      <w:bodyDiv w:val="1"/>
      <w:marLeft w:val="0"/>
      <w:marRight w:val="0"/>
      <w:marTop w:val="0"/>
      <w:marBottom w:val="0"/>
      <w:divBdr>
        <w:top w:val="none" w:sz="0" w:space="0" w:color="auto"/>
        <w:left w:val="none" w:sz="0" w:space="0" w:color="auto"/>
        <w:bottom w:val="none" w:sz="0" w:space="0" w:color="auto"/>
        <w:right w:val="none" w:sz="0" w:space="0" w:color="auto"/>
      </w:divBdr>
    </w:div>
    <w:div w:id="1348404171">
      <w:bodyDiv w:val="1"/>
      <w:marLeft w:val="0"/>
      <w:marRight w:val="0"/>
      <w:marTop w:val="0"/>
      <w:marBottom w:val="0"/>
      <w:divBdr>
        <w:top w:val="none" w:sz="0" w:space="0" w:color="auto"/>
        <w:left w:val="none" w:sz="0" w:space="0" w:color="auto"/>
        <w:bottom w:val="none" w:sz="0" w:space="0" w:color="auto"/>
        <w:right w:val="none" w:sz="0" w:space="0" w:color="auto"/>
      </w:divBdr>
      <w:divsChild>
        <w:div w:id="1230381701">
          <w:marLeft w:val="0"/>
          <w:marRight w:val="0"/>
          <w:marTop w:val="0"/>
          <w:marBottom w:val="0"/>
          <w:divBdr>
            <w:top w:val="none" w:sz="0" w:space="0" w:color="auto"/>
            <w:left w:val="none" w:sz="0" w:space="0" w:color="auto"/>
            <w:bottom w:val="none" w:sz="0" w:space="0" w:color="auto"/>
            <w:right w:val="none" w:sz="0" w:space="0" w:color="auto"/>
          </w:divBdr>
          <w:divsChild>
            <w:div w:id="1584948967">
              <w:marLeft w:val="0"/>
              <w:marRight w:val="0"/>
              <w:marTop w:val="0"/>
              <w:marBottom w:val="0"/>
              <w:divBdr>
                <w:top w:val="none" w:sz="0" w:space="0" w:color="auto"/>
                <w:left w:val="none" w:sz="0" w:space="0" w:color="auto"/>
                <w:bottom w:val="none" w:sz="0" w:space="0" w:color="auto"/>
                <w:right w:val="none" w:sz="0" w:space="0" w:color="auto"/>
              </w:divBdr>
              <w:divsChild>
                <w:div w:id="191103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680787">
      <w:bodyDiv w:val="1"/>
      <w:marLeft w:val="0"/>
      <w:marRight w:val="0"/>
      <w:marTop w:val="0"/>
      <w:marBottom w:val="0"/>
      <w:divBdr>
        <w:top w:val="none" w:sz="0" w:space="0" w:color="auto"/>
        <w:left w:val="none" w:sz="0" w:space="0" w:color="auto"/>
        <w:bottom w:val="none" w:sz="0" w:space="0" w:color="auto"/>
        <w:right w:val="none" w:sz="0" w:space="0" w:color="auto"/>
      </w:divBdr>
    </w:div>
    <w:div w:id="1383095158">
      <w:bodyDiv w:val="1"/>
      <w:marLeft w:val="0"/>
      <w:marRight w:val="0"/>
      <w:marTop w:val="0"/>
      <w:marBottom w:val="0"/>
      <w:divBdr>
        <w:top w:val="none" w:sz="0" w:space="0" w:color="auto"/>
        <w:left w:val="none" w:sz="0" w:space="0" w:color="auto"/>
        <w:bottom w:val="none" w:sz="0" w:space="0" w:color="auto"/>
        <w:right w:val="none" w:sz="0" w:space="0" w:color="auto"/>
      </w:divBdr>
    </w:div>
    <w:div w:id="1416511777">
      <w:bodyDiv w:val="1"/>
      <w:marLeft w:val="0"/>
      <w:marRight w:val="0"/>
      <w:marTop w:val="0"/>
      <w:marBottom w:val="0"/>
      <w:divBdr>
        <w:top w:val="none" w:sz="0" w:space="0" w:color="auto"/>
        <w:left w:val="none" w:sz="0" w:space="0" w:color="auto"/>
        <w:bottom w:val="none" w:sz="0" w:space="0" w:color="auto"/>
        <w:right w:val="none" w:sz="0" w:space="0" w:color="auto"/>
      </w:divBdr>
      <w:divsChild>
        <w:div w:id="1354262347">
          <w:marLeft w:val="0"/>
          <w:marRight w:val="0"/>
          <w:marTop w:val="0"/>
          <w:marBottom w:val="0"/>
          <w:divBdr>
            <w:top w:val="none" w:sz="0" w:space="0" w:color="auto"/>
            <w:left w:val="none" w:sz="0" w:space="0" w:color="auto"/>
            <w:bottom w:val="none" w:sz="0" w:space="0" w:color="auto"/>
            <w:right w:val="none" w:sz="0" w:space="0" w:color="auto"/>
          </w:divBdr>
          <w:divsChild>
            <w:div w:id="220487228">
              <w:marLeft w:val="0"/>
              <w:marRight w:val="0"/>
              <w:marTop w:val="0"/>
              <w:marBottom w:val="0"/>
              <w:divBdr>
                <w:top w:val="none" w:sz="0" w:space="0" w:color="auto"/>
                <w:left w:val="none" w:sz="0" w:space="0" w:color="auto"/>
                <w:bottom w:val="none" w:sz="0" w:space="0" w:color="auto"/>
                <w:right w:val="none" w:sz="0" w:space="0" w:color="auto"/>
              </w:divBdr>
              <w:divsChild>
                <w:div w:id="13942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745900">
      <w:bodyDiv w:val="1"/>
      <w:marLeft w:val="0"/>
      <w:marRight w:val="0"/>
      <w:marTop w:val="0"/>
      <w:marBottom w:val="0"/>
      <w:divBdr>
        <w:top w:val="none" w:sz="0" w:space="0" w:color="auto"/>
        <w:left w:val="none" w:sz="0" w:space="0" w:color="auto"/>
        <w:bottom w:val="none" w:sz="0" w:space="0" w:color="auto"/>
        <w:right w:val="none" w:sz="0" w:space="0" w:color="auto"/>
      </w:divBdr>
    </w:div>
    <w:div w:id="1465805823">
      <w:bodyDiv w:val="1"/>
      <w:marLeft w:val="0"/>
      <w:marRight w:val="0"/>
      <w:marTop w:val="0"/>
      <w:marBottom w:val="0"/>
      <w:divBdr>
        <w:top w:val="none" w:sz="0" w:space="0" w:color="auto"/>
        <w:left w:val="none" w:sz="0" w:space="0" w:color="auto"/>
        <w:bottom w:val="none" w:sz="0" w:space="0" w:color="auto"/>
        <w:right w:val="none" w:sz="0" w:space="0" w:color="auto"/>
      </w:divBdr>
    </w:div>
    <w:div w:id="1549298244">
      <w:bodyDiv w:val="1"/>
      <w:marLeft w:val="0"/>
      <w:marRight w:val="0"/>
      <w:marTop w:val="0"/>
      <w:marBottom w:val="0"/>
      <w:divBdr>
        <w:top w:val="none" w:sz="0" w:space="0" w:color="auto"/>
        <w:left w:val="none" w:sz="0" w:space="0" w:color="auto"/>
        <w:bottom w:val="none" w:sz="0" w:space="0" w:color="auto"/>
        <w:right w:val="none" w:sz="0" w:space="0" w:color="auto"/>
      </w:divBdr>
    </w:div>
    <w:div w:id="1616329051">
      <w:bodyDiv w:val="1"/>
      <w:marLeft w:val="0"/>
      <w:marRight w:val="0"/>
      <w:marTop w:val="0"/>
      <w:marBottom w:val="0"/>
      <w:divBdr>
        <w:top w:val="none" w:sz="0" w:space="0" w:color="auto"/>
        <w:left w:val="none" w:sz="0" w:space="0" w:color="auto"/>
        <w:bottom w:val="none" w:sz="0" w:space="0" w:color="auto"/>
        <w:right w:val="none" w:sz="0" w:space="0" w:color="auto"/>
      </w:divBdr>
    </w:div>
    <w:div w:id="1629974277">
      <w:bodyDiv w:val="1"/>
      <w:marLeft w:val="0"/>
      <w:marRight w:val="0"/>
      <w:marTop w:val="0"/>
      <w:marBottom w:val="0"/>
      <w:divBdr>
        <w:top w:val="none" w:sz="0" w:space="0" w:color="auto"/>
        <w:left w:val="none" w:sz="0" w:space="0" w:color="auto"/>
        <w:bottom w:val="none" w:sz="0" w:space="0" w:color="auto"/>
        <w:right w:val="none" w:sz="0" w:space="0" w:color="auto"/>
      </w:divBdr>
    </w:div>
    <w:div w:id="1791364810">
      <w:bodyDiv w:val="1"/>
      <w:marLeft w:val="0"/>
      <w:marRight w:val="0"/>
      <w:marTop w:val="0"/>
      <w:marBottom w:val="0"/>
      <w:divBdr>
        <w:top w:val="none" w:sz="0" w:space="0" w:color="auto"/>
        <w:left w:val="none" w:sz="0" w:space="0" w:color="auto"/>
        <w:bottom w:val="none" w:sz="0" w:space="0" w:color="auto"/>
        <w:right w:val="none" w:sz="0" w:space="0" w:color="auto"/>
      </w:divBdr>
    </w:div>
    <w:div w:id="1802768582">
      <w:bodyDiv w:val="1"/>
      <w:marLeft w:val="0"/>
      <w:marRight w:val="0"/>
      <w:marTop w:val="0"/>
      <w:marBottom w:val="0"/>
      <w:divBdr>
        <w:top w:val="none" w:sz="0" w:space="0" w:color="auto"/>
        <w:left w:val="none" w:sz="0" w:space="0" w:color="auto"/>
        <w:bottom w:val="none" w:sz="0" w:space="0" w:color="auto"/>
        <w:right w:val="none" w:sz="0" w:space="0" w:color="auto"/>
      </w:divBdr>
    </w:div>
    <w:div w:id="1836724375">
      <w:bodyDiv w:val="1"/>
      <w:marLeft w:val="0"/>
      <w:marRight w:val="0"/>
      <w:marTop w:val="0"/>
      <w:marBottom w:val="0"/>
      <w:divBdr>
        <w:top w:val="none" w:sz="0" w:space="0" w:color="auto"/>
        <w:left w:val="none" w:sz="0" w:space="0" w:color="auto"/>
        <w:bottom w:val="none" w:sz="0" w:space="0" w:color="auto"/>
        <w:right w:val="none" w:sz="0" w:space="0" w:color="auto"/>
      </w:divBdr>
    </w:div>
    <w:div w:id="1893498156">
      <w:bodyDiv w:val="1"/>
      <w:marLeft w:val="0"/>
      <w:marRight w:val="0"/>
      <w:marTop w:val="0"/>
      <w:marBottom w:val="0"/>
      <w:divBdr>
        <w:top w:val="none" w:sz="0" w:space="0" w:color="auto"/>
        <w:left w:val="none" w:sz="0" w:space="0" w:color="auto"/>
        <w:bottom w:val="none" w:sz="0" w:space="0" w:color="auto"/>
        <w:right w:val="none" w:sz="0" w:space="0" w:color="auto"/>
      </w:divBdr>
    </w:div>
    <w:div w:id="1896966255">
      <w:bodyDiv w:val="1"/>
      <w:marLeft w:val="0"/>
      <w:marRight w:val="0"/>
      <w:marTop w:val="0"/>
      <w:marBottom w:val="0"/>
      <w:divBdr>
        <w:top w:val="none" w:sz="0" w:space="0" w:color="auto"/>
        <w:left w:val="none" w:sz="0" w:space="0" w:color="auto"/>
        <w:bottom w:val="none" w:sz="0" w:space="0" w:color="auto"/>
        <w:right w:val="none" w:sz="0" w:space="0" w:color="auto"/>
      </w:divBdr>
      <w:divsChild>
        <w:div w:id="1701586482">
          <w:marLeft w:val="0"/>
          <w:marRight w:val="0"/>
          <w:marTop w:val="0"/>
          <w:marBottom w:val="0"/>
          <w:divBdr>
            <w:top w:val="none" w:sz="0" w:space="0" w:color="auto"/>
            <w:left w:val="none" w:sz="0" w:space="0" w:color="auto"/>
            <w:bottom w:val="none" w:sz="0" w:space="0" w:color="auto"/>
            <w:right w:val="none" w:sz="0" w:space="0" w:color="auto"/>
          </w:divBdr>
          <w:divsChild>
            <w:div w:id="287051709">
              <w:marLeft w:val="0"/>
              <w:marRight w:val="0"/>
              <w:marTop w:val="0"/>
              <w:marBottom w:val="0"/>
              <w:divBdr>
                <w:top w:val="none" w:sz="0" w:space="0" w:color="auto"/>
                <w:left w:val="none" w:sz="0" w:space="0" w:color="auto"/>
                <w:bottom w:val="none" w:sz="0" w:space="0" w:color="auto"/>
                <w:right w:val="none" w:sz="0" w:space="0" w:color="auto"/>
              </w:divBdr>
              <w:divsChild>
                <w:div w:id="103029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161020">
      <w:bodyDiv w:val="1"/>
      <w:marLeft w:val="0"/>
      <w:marRight w:val="0"/>
      <w:marTop w:val="0"/>
      <w:marBottom w:val="0"/>
      <w:divBdr>
        <w:top w:val="none" w:sz="0" w:space="0" w:color="auto"/>
        <w:left w:val="none" w:sz="0" w:space="0" w:color="auto"/>
        <w:bottom w:val="none" w:sz="0" w:space="0" w:color="auto"/>
        <w:right w:val="none" w:sz="0" w:space="0" w:color="auto"/>
      </w:divBdr>
    </w:div>
    <w:div w:id="1987280049">
      <w:bodyDiv w:val="1"/>
      <w:marLeft w:val="0"/>
      <w:marRight w:val="0"/>
      <w:marTop w:val="0"/>
      <w:marBottom w:val="0"/>
      <w:divBdr>
        <w:top w:val="none" w:sz="0" w:space="0" w:color="auto"/>
        <w:left w:val="none" w:sz="0" w:space="0" w:color="auto"/>
        <w:bottom w:val="none" w:sz="0" w:space="0" w:color="auto"/>
        <w:right w:val="none" w:sz="0" w:space="0" w:color="auto"/>
      </w:divBdr>
      <w:divsChild>
        <w:div w:id="60518044">
          <w:marLeft w:val="0"/>
          <w:marRight w:val="0"/>
          <w:marTop w:val="120"/>
          <w:marBottom w:val="0"/>
          <w:divBdr>
            <w:top w:val="none" w:sz="0" w:space="0" w:color="auto"/>
            <w:left w:val="none" w:sz="0" w:space="0" w:color="auto"/>
            <w:bottom w:val="none" w:sz="0" w:space="0" w:color="auto"/>
            <w:right w:val="none" w:sz="0" w:space="0" w:color="auto"/>
          </w:divBdr>
        </w:div>
        <w:div w:id="183328781">
          <w:marLeft w:val="0"/>
          <w:marRight w:val="0"/>
          <w:marTop w:val="120"/>
          <w:marBottom w:val="0"/>
          <w:divBdr>
            <w:top w:val="none" w:sz="0" w:space="0" w:color="auto"/>
            <w:left w:val="none" w:sz="0" w:space="0" w:color="auto"/>
            <w:bottom w:val="none" w:sz="0" w:space="0" w:color="auto"/>
            <w:right w:val="none" w:sz="0" w:space="0" w:color="auto"/>
          </w:divBdr>
        </w:div>
      </w:divsChild>
    </w:div>
    <w:div w:id="21066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1673</TotalTime>
  <Pages>12</Pages>
  <Words>3757</Words>
  <Characters>21416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5</cp:revision>
  <dcterms:created xsi:type="dcterms:W3CDTF">2021-01-16T16:11:00Z</dcterms:created>
  <dcterms:modified xsi:type="dcterms:W3CDTF">2021-01-20T19:28:00Z</dcterms:modified>
</cp:coreProperties>
</file>