
<file path=[Content_Types].xml><?xml version="1.0" encoding="utf-8"?>
<Types xmlns="http://schemas.openxmlformats.org/package/2006/content-types">
  <Default Extension="png" ContentType="image/png"/>
  <Default Extension="emf" ContentType="image/x-emf"/>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C63F585" w14:textId="77777777" w:rsidR="008C03B2" w:rsidRPr="008C03B2" w:rsidRDefault="008C03B2" w:rsidP="008C03B2">
      <w:pPr>
        <w:pBdr>
          <w:top w:val="thinThickLargeGap" w:sz="24" w:space="1" w:color="C9C9C9" w:themeColor="accent3" w:themeTint="99"/>
          <w:left w:val="thinThickLargeGap" w:sz="24" w:space="4" w:color="C9C9C9" w:themeColor="accent3" w:themeTint="99"/>
          <w:bottom w:val="thickThinLargeGap" w:sz="24" w:space="1" w:color="C9C9C9" w:themeColor="accent3" w:themeTint="99"/>
          <w:right w:val="thickThinLargeGap" w:sz="24" w:space="4" w:color="C9C9C9" w:themeColor="accent3" w:themeTint="99"/>
        </w:pBdr>
        <w:shd w:val="clear" w:color="auto" w:fill="DBDBDB" w:themeFill="accent3" w:themeFillTint="66"/>
        <w:spacing w:after="160" w:line="360" w:lineRule="auto"/>
        <w:jc w:val="center"/>
        <w:rPr>
          <w:rFonts w:asciiTheme="minorBidi" w:eastAsiaTheme="minorHAnsi" w:hAnsiTheme="minorBidi"/>
          <w:b/>
          <w:bCs/>
          <w:sz w:val="44"/>
          <w:szCs w:val="44"/>
        </w:rPr>
      </w:pPr>
      <w:r w:rsidRPr="008C03B2">
        <w:rPr>
          <w:rFonts w:asciiTheme="minorBidi" w:eastAsiaTheme="minorHAnsi" w:hAnsiTheme="minorBidi"/>
          <w:b/>
          <w:bCs/>
          <w:sz w:val="36"/>
          <w:szCs w:val="36"/>
        </w:rPr>
        <w:t>Critically reflection technology enhances teaching and learning</w:t>
      </w:r>
    </w:p>
    <w:p w14:paraId="61CEB453" w14:textId="4BF99CAC" w:rsidR="008C03B2" w:rsidRPr="008C03B2" w:rsidRDefault="008C03B2" w:rsidP="008C03B2">
      <w:pPr>
        <w:spacing w:after="160" w:line="360" w:lineRule="auto"/>
        <w:jc w:val="both"/>
        <w:rPr>
          <w:rFonts w:ascii="Arial" w:eastAsiaTheme="minorHAnsi" w:hAnsi="Arial" w:cs="Arial"/>
          <w:sz w:val="24"/>
          <w:szCs w:val="24"/>
        </w:rPr>
      </w:pPr>
      <w:r w:rsidRPr="008C03B2">
        <w:rPr>
          <w:rFonts w:ascii="Arial" w:eastAsiaTheme="minorHAnsi" w:hAnsi="Arial" w:cs="Arial"/>
          <w:sz w:val="24"/>
          <w:szCs w:val="24"/>
        </w:rPr>
        <w:t>The following essay is critically reflecting on the lesson delivered on 27</w:t>
      </w:r>
      <w:r w:rsidRPr="008C03B2">
        <w:rPr>
          <w:rFonts w:ascii="Arial" w:eastAsiaTheme="minorHAnsi" w:hAnsi="Arial" w:cs="Arial"/>
          <w:sz w:val="24"/>
          <w:szCs w:val="24"/>
          <w:vertAlign w:val="superscript"/>
        </w:rPr>
        <w:t xml:space="preserve">th </w:t>
      </w:r>
      <w:r w:rsidRPr="008C03B2">
        <w:rPr>
          <w:rFonts w:ascii="Arial" w:eastAsiaTheme="minorHAnsi" w:hAnsi="Arial" w:cs="Arial"/>
          <w:sz w:val="24"/>
          <w:szCs w:val="24"/>
        </w:rPr>
        <w:t xml:space="preserve">of March 2018 to a various group of adult learners at Oasis Cardiff Learning Centre as placement of my teaching practice. This lesson focused on teaching computer skills to a small cohort of beginners. I made some notes minutes after the session to reflect on what happened in that lesson. Berliner (1987) argued that reflecting on practice is particularly important </w:t>
      </w:r>
      <w:r w:rsidR="00DF2F93">
        <w:rPr>
          <w:rFonts w:ascii="Arial" w:eastAsiaTheme="minorHAnsi" w:hAnsi="Arial" w:cs="Arial"/>
          <w:sz w:val="24"/>
          <w:szCs w:val="24"/>
        </w:rPr>
        <w:t xml:space="preserve">for </w:t>
      </w:r>
      <w:r w:rsidRPr="008C03B2">
        <w:rPr>
          <w:rFonts w:ascii="Arial" w:eastAsiaTheme="minorHAnsi" w:hAnsi="Arial" w:cs="Arial"/>
          <w:sz w:val="24"/>
          <w:szCs w:val="24"/>
        </w:rPr>
        <w:t>any teacher</w:t>
      </w:r>
      <w:r w:rsidR="00DF2F93">
        <w:rPr>
          <w:rFonts w:ascii="Arial" w:eastAsiaTheme="minorHAnsi" w:hAnsi="Arial" w:cs="Arial"/>
          <w:sz w:val="24"/>
          <w:szCs w:val="24"/>
        </w:rPr>
        <w:t xml:space="preserve">. Being aware of </w:t>
      </w:r>
      <w:r w:rsidRPr="008C03B2">
        <w:rPr>
          <w:rFonts w:ascii="Arial" w:eastAsiaTheme="minorHAnsi" w:hAnsi="Arial" w:cs="Arial"/>
          <w:sz w:val="24"/>
          <w:szCs w:val="24"/>
        </w:rPr>
        <w:t xml:space="preserve">theories and </w:t>
      </w:r>
      <w:r w:rsidR="00DF2F93">
        <w:rPr>
          <w:rFonts w:ascii="Arial" w:eastAsiaTheme="minorHAnsi" w:hAnsi="Arial" w:cs="Arial"/>
          <w:sz w:val="24"/>
          <w:szCs w:val="24"/>
        </w:rPr>
        <w:t>having confidence in them</w:t>
      </w:r>
      <w:r w:rsidR="00DF2F93" w:rsidRPr="008C03B2">
        <w:rPr>
          <w:rFonts w:ascii="Arial" w:eastAsiaTheme="minorHAnsi" w:hAnsi="Arial" w:cs="Arial"/>
          <w:sz w:val="24"/>
          <w:szCs w:val="24"/>
        </w:rPr>
        <w:t>selves</w:t>
      </w:r>
      <w:r w:rsidRPr="008C03B2">
        <w:rPr>
          <w:rFonts w:ascii="Arial" w:eastAsiaTheme="minorHAnsi" w:hAnsi="Arial" w:cs="Arial"/>
          <w:sz w:val="24"/>
          <w:szCs w:val="24"/>
        </w:rPr>
        <w:t xml:space="preserve"> and their </w:t>
      </w:r>
      <w:r w:rsidR="00DF2F93" w:rsidRPr="008C03B2">
        <w:rPr>
          <w:rFonts w:ascii="Arial" w:eastAsiaTheme="minorHAnsi" w:hAnsi="Arial" w:cs="Arial"/>
          <w:sz w:val="24"/>
          <w:szCs w:val="24"/>
        </w:rPr>
        <w:t>learners,</w:t>
      </w:r>
      <w:r w:rsidR="00DF2F93">
        <w:rPr>
          <w:rFonts w:ascii="Arial" w:eastAsiaTheme="minorHAnsi" w:hAnsi="Arial" w:cs="Arial"/>
          <w:sz w:val="24"/>
          <w:szCs w:val="24"/>
        </w:rPr>
        <w:t xml:space="preserve"> will </w:t>
      </w:r>
      <w:r w:rsidR="00CC70BE">
        <w:rPr>
          <w:rFonts w:ascii="Arial" w:eastAsiaTheme="minorHAnsi" w:hAnsi="Arial" w:cs="Arial"/>
          <w:sz w:val="24"/>
          <w:szCs w:val="24"/>
        </w:rPr>
        <w:t>ena</w:t>
      </w:r>
      <w:r w:rsidR="00DF2F93">
        <w:rPr>
          <w:rFonts w:ascii="Arial" w:eastAsiaTheme="minorHAnsi" w:hAnsi="Arial" w:cs="Arial"/>
          <w:sz w:val="24"/>
          <w:szCs w:val="24"/>
        </w:rPr>
        <w:t xml:space="preserve">ble </w:t>
      </w:r>
      <w:r w:rsidR="00CC70BE">
        <w:rPr>
          <w:rFonts w:ascii="Arial" w:eastAsiaTheme="minorHAnsi" w:hAnsi="Arial" w:cs="Arial"/>
          <w:sz w:val="24"/>
          <w:szCs w:val="24"/>
        </w:rPr>
        <w:t xml:space="preserve">them </w:t>
      </w:r>
      <w:r w:rsidR="00DF2F93" w:rsidRPr="008C03B2">
        <w:rPr>
          <w:rFonts w:ascii="Arial" w:eastAsiaTheme="minorHAnsi" w:hAnsi="Arial" w:cs="Arial"/>
          <w:sz w:val="24"/>
          <w:szCs w:val="24"/>
        </w:rPr>
        <w:t>to</w:t>
      </w:r>
      <w:r w:rsidRPr="008C03B2">
        <w:rPr>
          <w:rFonts w:ascii="Arial" w:eastAsiaTheme="minorHAnsi" w:hAnsi="Arial" w:cs="Arial"/>
          <w:sz w:val="24"/>
          <w:szCs w:val="24"/>
        </w:rPr>
        <w:t xml:space="preserve"> improve their practice and benefit their learner.</w:t>
      </w:r>
    </w:p>
    <w:p w14:paraId="51E8B928" w14:textId="34B8F531" w:rsidR="008C03B2" w:rsidRPr="00CC70BE" w:rsidRDefault="008C03B2" w:rsidP="008C03B2">
      <w:pPr>
        <w:spacing w:after="160" w:line="360" w:lineRule="auto"/>
        <w:jc w:val="both"/>
        <w:rPr>
          <w:rFonts w:ascii="Arial" w:eastAsiaTheme="minorHAnsi" w:hAnsi="Arial" w:cs="Arial"/>
          <w:sz w:val="24"/>
          <w:szCs w:val="24"/>
        </w:rPr>
      </w:pPr>
      <w:r w:rsidRPr="008C03B2">
        <w:rPr>
          <w:rFonts w:asciiTheme="minorBidi" w:eastAsiaTheme="minorHAnsi" w:hAnsiTheme="minorBidi"/>
          <w:sz w:val="24"/>
          <w:szCs w:val="24"/>
        </w:rPr>
        <w:t xml:space="preserve">To reflect on this lesson the framework builds on </w:t>
      </w:r>
      <w:r w:rsidRPr="008C03B2">
        <w:rPr>
          <w:rFonts w:ascii="Arial" w:eastAsiaTheme="minorHAnsi" w:hAnsi="Arial" w:cs="Arial"/>
          <w:sz w:val="24"/>
          <w:szCs w:val="24"/>
        </w:rPr>
        <w:t>theoretical reflective cycle of</w:t>
      </w:r>
      <w:r w:rsidRPr="008C03B2">
        <w:rPr>
          <w:rFonts w:eastAsiaTheme="minorHAnsi"/>
          <w:sz w:val="24"/>
          <w:szCs w:val="24"/>
        </w:rPr>
        <w:t xml:space="preserve"> </w:t>
      </w:r>
      <w:r w:rsidRPr="008C03B2">
        <w:rPr>
          <w:rFonts w:asciiTheme="minorBidi" w:eastAsiaTheme="minorHAnsi" w:hAnsiTheme="minorBidi"/>
          <w:sz w:val="24"/>
          <w:szCs w:val="24"/>
        </w:rPr>
        <w:t xml:space="preserve">Gibb’s models as one of an effective framework require reflecting writing </w:t>
      </w:r>
      <w:sdt>
        <w:sdtPr>
          <w:rPr>
            <w:rFonts w:asciiTheme="minorBidi" w:eastAsiaTheme="minorHAnsi" w:hAnsiTheme="minorBidi"/>
            <w:sz w:val="24"/>
            <w:szCs w:val="24"/>
          </w:rPr>
          <w:id w:val="1857386749"/>
          <w:citation/>
        </w:sdtPr>
        <w:sdtEndPr/>
        <w:sdtContent>
          <w:r w:rsidRPr="008C03B2">
            <w:rPr>
              <w:rFonts w:asciiTheme="minorBidi" w:eastAsiaTheme="minorHAnsi" w:hAnsiTheme="minorBidi"/>
              <w:sz w:val="24"/>
              <w:szCs w:val="24"/>
            </w:rPr>
            <w:fldChar w:fldCharType="begin"/>
          </w:r>
          <w:r w:rsidRPr="008C03B2">
            <w:rPr>
              <w:rFonts w:asciiTheme="minorBidi" w:eastAsiaTheme="minorHAnsi" w:hAnsiTheme="minorBidi"/>
              <w:sz w:val="24"/>
              <w:szCs w:val="24"/>
            </w:rPr>
            <w:instrText xml:space="preserve"> CITATION Ste17 \l 2057 </w:instrText>
          </w:r>
          <w:r w:rsidRPr="008C03B2">
            <w:rPr>
              <w:rFonts w:asciiTheme="minorBidi" w:eastAsiaTheme="minorHAnsi" w:hAnsiTheme="minorBidi"/>
              <w:sz w:val="24"/>
              <w:szCs w:val="24"/>
            </w:rPr>
            <w:fldChar w:fldCharType="separate"/>
          </w:r>
          <w:r w:rsidRPr="008C03B2">
            <w:rPr>
              <w:rFonts w:asciiTheme="minorBidi" w:eastAsiaTheme="minorHAnsi" w:hAnsiTheme="minorBidi"/>
              <w:noProof/>
              <w:sz w:val="24"/>
              <w:szCs w:val="24"/>
            </w:rPr>
            <w:t>(Stewart &amp; Rogers, 2017)</w:t>
          </w:r>
          <w:r w:rsidRPr="008C03B2">
            <w:rPr>
              <w:rFonts w:asciiTheme="minorBidi" w:eastAsiaTheme="minorHAnsi" w:hAnsiTheme="minorBidi"/>
              <w:sz w:val="24"/>
              <w:szCs w:val="24"/>
            </w:rPr>
            <w:fldChar w:fldCharType="end"/>
          </w:r>
        </w:sdtContent>
      </w:sdt>
      <w:r w:rsidRPr="008C03B2">
        <w:rPr>
          <w:rFonts w:asciiTheme="minorBidi" w:eastAsiaTheme="minorHAnsi" w:hAnsiTheme="minorBidi"/>
          <w:sz w:val="24"/>
          <w:szCs w:val="24"/>
        </w:rPr>
        <w:t>.</w:t>
      </w:r>
      <w:r w:rsidR="00CC70BE">
        <w:rPr>
          <w:rFonts w:asciiTheme="minorBidi" w:eastAsiaTheme="minorHAnsi" w:hAnsiTheme="minorBidi"/>
          <w:sz w:val="24"/>
          <w:szCs w:val="24"/>
        </w:rPr>
        <w:t xml:space="preserve"> </w:t>
      </w:r>
      <w:r w:rsidR="003E7506">
        <w:rPr>
          <w:rFonts w:asciiTheme="minorBidi" w:eastAsiaTheme="minorHAnsi" w:hAnsiTheme="minorBidi"/>
          <w:sz w:val="24"/>
          <w:szCs w:val="24"/>
        </w:rPr>
        <w:t>“</w:t>
      </w:r>
      <w:r w:rsidR="00CC70BE">
        <w:rPr>
          <w:rFonts w:asciiTheme="minorBidi" w:eastAsiaTheme="minorHAnsi" w:hAnsiTheme="minorBidi"/>
          <w:sz w:val="24"/>
          <w:szCs w:val="24"/>
        </w:rPr>
        <w:t>Gibb</w:t>
      </w:r>
      <w:r w:rsidRPr="008C03B2">
        <w:rPr>
          <w:rFonts w:asciiTheme="minorBidi" w:eastAsiaTheme="minorHAnsi" w:hAnsiTheme="minorBidi"/>
          <w:sz w:val="24"/>
          <w:szCs w:val="24"/>
        </w:rPr>
        <w:t>s</w:t>
      </w:r>
      <w:r w:rsidR="00CC70BE">
        <w:rPr>
          <w:rFonts w:asciiTheme="minorBidi" w:eastAsiaTheme="minorHAnsi" w:hAnsiTheme="minorBidi"/>
          <w:sz w:val="24"/>
          <w:szCs w:val="24"/>
        </w:rPr>
        <w:t>’</w:t>
      </w:r>
      <w:r w:rsidRPr="008C03B2">
        <w:rPr>
          <w:rFonts w:asciiTheme="minorBidi" w:eastAsiaTheme="minorHAnsi" w:hAnsiTheme="minorBidi"/>
          <w:sz w:val="24"/>
          <w:szCs w:val="24"/>
        </w:rPr>
        <w:t xml:space="preserve"> </w:t>
      </w:r>
      <w:r w:rsidRPr="008C03B2">
        <w:rPr>
          <w:rFonts w:ascii="Arial" w:eastAsiaTheme="minorHAnsi" w:hAnsi="Arial" w:cs="Arial"/>
          <w:sz w:val="24"/>
          <w:szCs w:val="24"/>
        </w:rPr>
        <w:t>reflective cycle involves six stages, namely description, feelings, evaluation, analysis, conclusion and action Plan</w:t>
      </w:r>
      <w:r w:rsidR="003E7506">
        <w:rPr>
          <w:rFonts w:ascii="Arial" w:eastAsiaTheme="minorHAnsi" w:hAnsi="Arial" w:cs="Arial"/>
          <w:sz w:val="24"/>
          <w:szCs w:val="24"/>
        </w:rPr>
        <w:t>”</w:t>
      </w:r>
      <w:sdt>
        <w:sdtPr>
          <w:rPr>
            <w:rFonts w:ascii="Arial" w:eastAsiaTheme="minorHAnsi" w:hAnsi="Arial" w:cs="Arial"/>
            <w:sz w:val="24"/>
            <w:szCs w:val="24"/>
          </w:rPr>
          <w:id w:val="-1902590685"/>
          <w:citation/>
        </w:sdtPr>
        <w:sdtContent>
          <w:r w:rsidR="003E7506">
            <w:rPr>
              <w:rFonts w:ascii="Arial" w:eastAsiaTheme="minorHAnsi" w:hAnsi="Arial" w:cs="Arial"/>
              <w:sz w:val="24"/>
              <w:szCs w:val="24"/>
            </w:rPr>
            <w:fldChar w:fldCharType="begin"/>
          </w:r>
          <w:r w:rsidR="003E7506">
            <w:rPr>
              <w:rFonts w:ascii="Arial" w:eastAsiaTheme="minorHAnsi" w:hAnsi="Arial" w:cs="Arial"/>
              <w:sz w:val="24"/>
              <w:szCs w:val="24"/>
            </w:rPr>
            <w:instrText xml:space="preserve"> CITATION Gib88 \l 2057 </w:instrText>
          </w:r>
          <w:r w:rsidR="003E7506">
            <w:rPr>
              <w:rFonts w:ascii="Arial" w:eastAsiaTheme="minorHAnsi" w:hAnsi="Arial" w:cs="Arial"/>
              <w:sz w:val="24"/>
              <w:szCs w:val="24"/>
            </w:rPr>
            <w:fldChar w:fldCharType="separate"/>
          </w:r>
          <w:r w:rsidR="003E7506">
            <w:rPr>
              <w:rFonts w:ascii="Arial" w:eastAsiaTheme="minorHAnsi" w:hAnsi="Arial" w:cs="Arial"/>
              <w:noProof/>
              <w:sz w:val="24"/>
              <w:szCs w:val="24"/>
            </w:rPr>
            <w:t xml:space="preserve"> </w:t>
          </w:r>
          <w:r w:rsidR="003E7506" w:rsidRPr="003E7506">
            <w:rPr>
              <w:rFonts w:ascii="Arial" w:eastAsiaTheme="minorHAnsi" w:hAnsi="Arial" w:cs="Arial"/>
              <w:noProof/>
              <w:sz w:val="24"/>
              <w:szCs w:val="24"/>
            </w:rPr>
            <w:t>(Gibb's, 1988)</w:t>
          </w:r>
          <w:r w:rsidR="003E7506">
            <w:rPr>
              <w:rFonts w:ascii="Arial" w:eastAsiaTheme="minorHAnsi" w:hAnsi="Arial" w:cs="Arial"/>
              <w:sz w:val="24"/>
              <w:szCs w:val="24"/>
            </w:rPr>
            <w:fldChar w:fldCharType="end"/>
          </w:r>
        </w:sdtContent>
      </w:sdt>
      <w:r w:rsidRPr="008C03B2">
        <w:rPr>
          <w:rFonts w:ascii="Arial" w:eastAsiaTheme="minorHAnsi" w:hAnsi="Arial" w:cs="Arial"/>
          <w:sz w:val="24"/>
          <w:szCs w:val="24"/>
        </w:rPr>
        <w:t>. The Gibbs</w:t>
      </w:r>
      <w:r w:rsidR="00CC70BE">
        <w:rPr>
          <w:rFonts w:ascii="Arial" w:eastAsiaTheme="minorHAnsi" w:hAnsi="Arial" w:cs="Arial"/>
          <w:sz w:val="24"/>
          <w:szCs w:val="24"/>
        </w:rPr>
        <w:t>’</w:t>
      </w:r>
      <w:r w:rsidRPr="008C03B2">
        <w:rPr>
          <w:rFonts w:ascii="Arial" w:eastAsiaTheme="minorHAnsi" w:hAnsi="Arial" w:cs="Arial"/>
          <w:sz w:val="24"/>
          <w:szCs w:val="24"/>
        </w:rPr>
        <w:t xml:space="preserve"> model </w:t>
      </w:r>
      <w:r w:rsidRPr="008C03B2">
        <w:rPr>
          <w:rFonts w:asciiTheme="minorBidi" w:eastAsiaTheme="minorHAnsi" w:hAnsiTheme="minorBidi"/>
          <w:sz w:val="24"/>
          <w:szCs w:val="24"/>
        </w:rPr>
        <w:t xml:space="preserve">refers to learning over repetition. </w:t>
      </w:r>
      <w:r w:rsidRPr="008C03B2">
        <w:rPr>
          <w:rFonts w:ascii="Arial" w:eastAsiaTheme="minorHAnsi" w:hAnsi="Arial" w:cs="Arial"/>
          <w:sz w:val="24"/>
          <w:szCs w:val="24"/>
        </w:rPr>
        <w:t>It is not sufficient to have an experience to learn without reflecting on this experience, it may quickly be forgotten, or its learning potential lost</w:t>
      </w:r>
      <w:r w:rsidR="00CC70BE">
        <w:rPr>
          <w:rFonts w:ascii="Arial" w:eastAsiaTheme="minorHAnsi" w:hAnsi="Arial" w:cs="Arial"/>
          <w:noProof/>
          <w:sz w:val="24"/>
          <w:szCs w:val="24"/>
        </w:rPr>
        <w:t xml:space="preserve"> (Gibbs, </w:t>
      </w:r>
      <w:r w:rsidR="00CC70BE" w:rsidRPr="008C03B2">
        <w:rPr>
          <w:rFonts w:ascii="Arial" w:eastAsiaTheme="minorHAnsi" w:hAnsi="Arial" w:cs="Arial"/>
          <w:noProof/>
          <w:sz w:val="24"/>
          <w:szCs w:val="24"/>
        </w:rPr>
        <w:t>1988)</w:t>
      </w:r>
      <w:r w:rsidRPr="008C03B2">
        <w:rPr>
          <w:rFonts w:ascii="Arial" w:eastAsiaTheme="minorHAnsi" w:hAnsi="Arial" w:cs="Arial"/>
          <w:sz w:val="24"/>
          <w:szCs w:val="24"/>
        </w:rPr>
        <w:t>.</w:t>
      </w:r>
    </w:p>
    <w:p w14:paraId="681407AC" w14:textId="77777777" w:rsidR="008C03B2" w:rsidRPr="008C03B2" w:rsidRDefault="008C03B2" w:rsidP="008C03B2">
      <w:pPr>
        <w:spacing w:after="160" w:line="360" w:lineRule="auto"/>
        <w:jc w:val="both"/>
        <w:rPr>
          <w:rFonts w:asciiTheme="minorBidi" w:eastAsiaTheme="minorHAnsi" w:hAnsiTheme="minorBidi"/>
          <w:b/>
          <w:bCs/>
          <w:sz w:val="24"/>
          <w:szCs w:val="24"/>
        </w:rPr>
      </w:pPr>
      <w:r w:rsidRPr="008C03B2">
        <w:rPr>
          <w:rFonts w:asciiTheme="minorBidi" w:eastAsiaTheme="minorHAnsi" w:hAnsiTheme="minorBidi"/>
          <w:b/>
          <w:bCs/>
          <w:sz w:val="24"/>
          <w:szCs w:val="24"/>
        </w:rPr>
        <w:t xml:space="preserve">Description   </w:t>
      </w:r>
    </w:p>
    <w:p w14:paraId="63775103" w14:textId="089F57C8" w:rsidR="008C03B2" w:rsidRPr="008C03B2" w:rsidRDefault="008C03B2" w:rsidP="008C03B2">
      <w:pPr>
        <w:spacing w:after="160" w:line="360" w:lineRule="auto"/>
        <w:jc w:val="both"/>
        <w:rPr>
          <w:rFonts w:asciiTheme="minorBidi" w:eastAsiaTheme="minorHAnsi" w:hAnsiTheme="minorBidi"/>
          <w:sz w:val="24"/>
          <w:szCs w:val="24"/>
        </w:rPr>
      </w:pPr>
      <w:r w:rsidRPr="008C03B2">
        <w:rPr>
          <w:rFonts w:asciiTheme="minorBidi" w:eastAsiaTheme="minorHAnsi" w:hAnsiTheme="minorBidi"/>
          <w:sz w:val="24"/>
          <w:szCs w:val="24"/>
        </w:rPr>
        <w:t>The first stage of Gibbs</w:t>
      </w:r>
      <w:r w:rsidR="00CC70BE">
        <w:rPr>
          <w:rFonts w:asciiTheme="minorBidi" w:eastAsiaTheme="minorHAnsi" w:hAnsiTheme="minorBidi"/>
          <w:sz w:val="24"/>
          <w:szCs w:val="24"/>
        </w:rPr>
        <w:t>’ reflective</w:t>
      </w:r>
      <w:r w:rsidRPr="008C03B2">
        <w:rPr>
          <w:rFonts w:asciiTheme="minorBidi" w:eastAsiaTheme="minorHAnsi" w:hAnsiTheme="minorBidi"/>
          <w:sz w:val="24"/>
          <w:szCs w:val="24"/>
        </w:rPr>
        <w:t xml:space="preserve"> cycle describes what happened during that lesson. It was a one-hour lesson designed and delivered using chalk and talk, presentation and discussion as teaching</w:t>
      </w:r>
      <w:r w:rsidRPr="008C03B2">
        <w:rPr>
          <w:rFonts w:eastAsiaTheme="minorHAnsi"/>
          <w:sz w:val="24"/>
          <w:szCs w:val="24"/>
        </w:rPr>
        <w:t xml:space="preserve"> </w:t>
      </w:r>
      <w:r w:rsidRPr="008C03B2">
        <w:rPr>
          <w:rFonts w:asciiTheme="minorBidi" w:eastAsiaTheme="minorHAnsi" w:hAnsiTheme="minorBidi"/>
          <w:sz w:val="24"/>
          <w:szCs w:val="24"/>
        </w:rPr>
        <w:t>strategies. Using smartboard and power point as effective technological tools enhances teaching and learning.</w:t>
      </w:r>
    </w:p>
    <w:p w14:paraId="736BBFC5" w14:textId="77777777" w:rsidR="008C03B2" w:rsidRPr="008C03B2" w:rsidRDefault="008C03B2" w:rsidP="008C03B2">
      <w:pPr>
        <w:spacing w:after="160" w:line="360" w:lineRule="auto"/>
        <w:jc w:val="both"/>
        <w:rPr>
          <w:rFonts w:asciiTheme="minorBidi" w:eastAsiaTheme="minorHAnsi" w:hAnsiTheme="minorBidi"/>
          <w:sz w:val="24"/>
          <w:szCs w:val="24"/>
        </w:rPr>
      </w:pPr>
      <w:r w:rsidRPr="008C03B2">
        <w:rPr>
          <w:rFonts w:asciiTheme="minorBidi" w:eastAsiaTheme="minorHAnsi" w:hAnsiTheme="minorBidi"/>
          <w:sz w:val="24"/>
          <w:szCs w:val="24"/>
        </w:rPr>
        <w:t xml:space="preserve">The main aim of the lesson is to improve computer basic skills utilising technology to allow learner collaboration, interaction and engagement with the topic of the basic computer skills. There were two objectives the learners could achieve from the lesson: (i) identifying the basic terminology of computer, and (ii) understanding all the computer parts. </w:t>
      </w:r>
    </w:p>
    <w:p w14:paraId="07A8E70D" w14:textId="77777777" w:rsidR="008C03B2" w:rsidRPr="008C03B2" w:rsidRDefault="008C03B2" w:rsidP="008C03B2">
      <w:pPr>
        <w:spacing w:after="160" w:line="360" w:lineRule="auto"/>
        <w:jc w:val="both"/>
        <w:rPr>
          <w:rFonts w:asciiTheme="minorBidi" w:eastAsiaTheme="minorHAnsi" w:hAnsiTheme="minorBidi"/>
          <w:sz w:val="24"/>
          <w:szCs w:val="24"/>
        </w:rPr>
      </w:pPr>
      <w:r w:rsidRPr="008C03B2">
        <w:rPr>
          <w:rFonts w:asciiTheme="minorBidi" w:eastAsiaTheme="minorHAnsi" w:hAnsiTheme="minorBidi"/>
          <w:sz w:val="24"/>
          <w:szCs w:val="24"/>
        </w:rPr>
        <w:t>The cross-cutting aim from the lesson is to develop English language skills reading and speaking.</w:t>
      </w:r>
    </w:p>
    <w:p w14:paraId="78D7F566" w14:textId="77777777" w:rsidR="008C03B2" w:rsidRDefault="008C03B2" w:rsidP="008C03B2">
      <w:pPr>
        <w:spacing w:after="160" w:line="360" w:lineRule="auto"/>
        <w:jc w:val="both"/>
        <w:rPr>
          <w:rFonts w:asciiTheme="minorBidi" w:eastAsiaTheme="minorHAnsi" w:hAnsiTheme="minorBidi"/>
          <w:b/>
          <w:bCs/>
          <w:sz w:val="24"/>
          <w:szCs w:val="24"/>
        </w:rPr>
      </w:pPr>
    </w:p>
    <w:p w14:paraId="43337CB1" w14:textId="77777777" w:rsidR="008C03B2" w:rsidRDefault="008C03B2" w:rsidP="008C03B2">
      <w:pPr>
        <w:spacing w:after="160" w:line="360" w:lineRule="auto"/>
        <w:jc w:val="both"/>
        <w:rPr>
          <w:rFonts w:asciiTheme="minorBidi" w:eastAsiaTheme="minorHAnsi" w:hAnsiTheme="minorBidi"/>
          <w:b/>
          <w:bCs/>
          <w:sz w:val="24"/>
          <w:szCs w:val="24"/>
        </w:rPr>
      </w:pPr>
    </w:p>
    <w:p w14:paraId="75B48236" w14:textId="0FEE4757" w:rsidR="008C03B2" w:rsidRPr="008C03B2" w:rsidRDefault="008C03B2" w:rsidP="008C03B2">
      <w:pPr>
        <w:spacing w:after="160" w:line="360" w:lineRule="auto"/>
        <w:jc w:val="both"/>
        <w:rPr>
          <w:rFonts w:asciiTheme="minorBidi" w:eastAsiaTheme="minorHAnsi" w:hAnsiTheme="minorBidi"/>
          <w:b/>
          <w:bCs/>
          <w:sz w:val="24"/>
          <w:szCs w:val="24"/>
        </w:rPr>
      </w:pPr>
      <w:r w:rsidRPr="008C03B2">
        <w:rPr>
          <w:rFonts w:asciiTheme="minorBidi" w:eastAsiaTheme="minorHAnsi" w:hAnsiTheme="minorBidi"/>
          <w:b/>
          <w:bCs/>
          <w:sz w:val="24"/>
          <w:szCs w:val="24"/>
        </w:rPr>
        <w:t xml:space="preserve">Feelings </w:t>
      </w:r>
    </w:p>
    <w:p w14:paraId="28F43D11" w14:textId="77777777" w:rsidR="008C03B2" w:rsidRPr="008C03B2" w:rsidRDefault="008C03B2" w:rsidP="008C03B2">
      <w:pPr>
        <w:spacing w:after="160" w:line="360" w:lineRule="auto"/>
        <w:jc w:val="both"/>
        <w:rPr>
          <w:rFonts w:asciiTheme="minorBidi" w:eastAsiaTheme="minorHAnsi" w:hAnsiTheme="minorBidi"/>
          <w:sz w:val="24"/>
          <w:szCs w:val="24"/>
        </w:rPr>
      </w:pPr>
      <w:r w:rsidRPr="008C03B2">
        <w:rPr>
          <w:rFonts w:asciiTheme="minorBidi" w:eastAsiaTheme="minorHAnsi" w:hAnsiTheme="minorBidi"/>
          <w:sz w:val="24"/>
          <w:szCs w:val="24"/>
        </w:rPr>
        <w:t xml:space="preserve">I felt calm and confident on preparing and designing the lesson build on prior experience from first year teaching practice. This shows the progress in my teaching ability as technology is my strength. Also, I feel that it is crucially important to create a welcoming environment for learners as well as creating an interactive lesson. I was anxious, and my hands were freezing, because I was experiencing a major challenge due to the fact that I was being observed/monitored in the first lesson of the course delivered to new learners. I believed in my management skills that I had gained from my previous job in a vaccination team. By the end of the lesson I could see my teaching skill had improved especially when I collect feedback from my monitor that am ready to graduate now. </w:t>
      </w:r>
    </w:p>
    <w:p w14:paraId="3CD77AEF" w14:textId="77777777" w:rsidR="008C03B2" w:rsidRPr="008C03B2" w:rsidRDefault="008C03B2" w:rsidP="008C03B2">
      <w:pPr>
        <w:spacing w:after="160" w:line="360" w:lineRule="auto"/>
        <w:jc w:val="both"/>
        <w:rPr>
          <w:rFonts w:asciiTheme="minorBidi" w:eastAsiaTheme="minorHAnsi" w:hAnsiTheme="minorBidi"/>
          <w:b/>
          <w:bCs/>
          <w:sz w:val="24"/>
          <w:szCs w:val="24"/>
        </w:rPr>
      </w:pPr>
      <w:r w:rsidRPr="008C03B2">
        <w:rPr>
          <w:rFonts w:asciiTheme="minorBidi" w:eastAsiaTheme="minorHAnsi" w:hAnsiTheme="minorBidi"/>
          <w:b/>
          <w:bCs/>
          <w:sz w:val="24"/>
          <w:szCs w:val="24"/>
        </w:rPr>
        <w:t xml:space="preserve">Evaluation   </w:t>
      </w:r>
    </w:p>
    <w:p w14:paraId="319400C9" w14:textId="26FE8FBE" w:rsidR="008C03B2" w:rsidRPr="008C03B2" w:rsidRDefault="008C03B2" w:rsidP="008C03B2">
      <w:pPr>
        <w:spacing w:after="160" w:line="360" w:lineRule="auto"/>
        <w:jc w:val="both"/>
        <w:rPr>
          <w:rFonts w:asciiTheme="minorBidi" w:eastAsiaTheme="minorHAnsi" w:hAnsiTheme="minorBidi"/>
          <w:sz w:val="24"/>
          <w:szCs w:val="24"/>
        </w:rPr>
      </w:pPr>
      <w:r w:rsidRPr="008C03B2">
        <w:rPr>
          <w:rFonts w:asciiTheme="minorBidi" w:eastAsiaTheme="minorHAnsi" w:hAnsiTheme="minorBidi"/>
          <w:sz w:val="24"/>
          <w:szCs w:val="24"/>
        </w:rPr>
        <w:t xml:space="preserve">The positive feedback from my peers on the PGCE helped to change the lesson and make it much clear regarding the </w:t>
      </w:r>
      <w:r w:rsidR="00D470C1" w:rsidRPr="008C03B2">
        <w:rPr>
          <w:rFonts w:asciiTheme="minorBidi" w:eastAsiaTheme="minorHAnsi" w:hAnsiTheme="minorBidi"/>
          <w:sz w:val="24"/>
          <w:szCs w:val="24"/>
        </w:rPr>
        <w:t>learner’s</w:t>
      </w:r>
      <w:r w:rsidRPr="008C03B2">
        <w:rPr>
          <w:rFonts w:asciiTheme="minorBidi" w:eastAsiaTheme="minorHAnsi" w:hAnsiTheme="minorBidi"/>
          <w:sz w:val="24"/>
          <w:szCs w:val="24"/>
        </w:rPr>
        <w:t xml:space="preserve"> needs. I had used </w:t>
      </w:r>
      <w:r w:rsidR="00D470C1">
        <w:rPr>
          <w:rFonts w:asciiTheme="minorBidi" w:eastAsiaTheme="minorHAnsi" w:hAnsiTheme="minorBidi"/>
          <w:iCs/>
          <w:sz w:val="24"/>
          <w:szCs w:val="24"/>
        </w:rPr>
        <w:t>Near</w:t>
      </w:r>
      <w:r w:rsidR="00D470C1" w:rsidRPr="008C03B2">
        <w:rPr>
          <w:rFonts w:asciiTheme="minorBidi" w:eastAsiaTheme="minorHAnsi" w:hAnsiTheme="minorBidi"/>
          <w:iCs/>
          <w:sz w:val="24"/>
          <w:szCs w:val="24"/>
        </w:rPr>
        <w:t xml:space="preserve"> pod</w:t>
      </w:r>
      <w:r w:rsidRPr="008C03B2">
        <w:rPr>
          <w:rFonts w:asciiTheme="minorBidi" w:eastAsiaTheme="minorHAnsi" w:hAnsiTheme="minorBidi"/>
          <w:sz w:val="24"/>
          <w:szCs w:val="24"/>
        </w:rPr>
        <w:t xml:space="preserve"> to present and collect feedback from my cooperating student teachers before teaching helped share experience and knowledge.  </w:t>
      </w:r>
      <w:r w:rsidRPr="008C03B2">
        <w:rPr>
          <w:rFonts w:asciiTheme="minorBidi" w:eastAsiaTheme="minorHAnsi" w:hAnsiTheme="minorBidi"/>
          <w:noProof/>
          <w:sz w:val="24"/>
          <w:szCs w:val="24"/>
        </w:rPr>
        <w:t xml:space="preserve">Sellars &amp; Kettle (1996) </w:t>
      </w:r>
      <w:r w:rsidRPr="008C03B2">
        <w:rPr>
          <w:rFonts w:asciiTheme="minorBidi" w:eastAsiaTheme="minorHAnsi" w:hAnsiTheme="minorBidi"/>
          <w:sz w:val="24"/>
          <w:szCs w:val="24"/>
        </w:rPr>
        <w:t xml:space="preserve">found that reflective peer </w:t>
      </w:r>
      <w:r w:rsidR="003E7506">
        <w:rPr>
          <w:rFonts w:asciiTheme="minorBidi" w:eastAsiaTheme="minorHAnsi" w:hAnsiTheme="minorBidi"/>
          <w:sz w:val="24"/>
          <w:szCs w:val="24"/>
        </w:rPr>
        <w:t>“</w:t>
      </w:r>
      <w:r w:rsidRPr="008C03B2">
        <w:rPr>
          <w:rFonts w:asciiTheme="minorBidi" w:eastAsiaTheme="minorHAnsi" w:hAnsiTheme="minorBidi"/>
          <w:sz w:val="24"/>
          <w:szCs w:val="24"/>
        </w:rPr>
        <w:t>groups encourage student teachers to apply theories to their own views of teaching, while giving them experience in the collaborative style of professional development</w:t>
      </w:r>
      <w:r w:rsidR="003E7506">
        <w:rPr>
          <w:rFonts w:asciiTheme="minorBidi" w:eastAsiaTheme="minorHAnsi" w:hAnsiTheme="minorBidi"/>
          <w:sz w:val="24"/>
          <w:szCs w:val="24"/>
        </w:rPr>
        <w:t>”</w:t>
      </w:r>
      <w:r w:rsidRPr="008C03B2">
        <w:rPr>
          <w:rFonts w:asciiTheme="minorBidi" w:eastAsiaTheme="minorHAnsi" w:hAnsiTheme="minorBidi"/>
          <w:sz w:val="24"/>
          <w:szCs w:val="24"/>
        </w:rPr>
        <w:t>. The learner feedback at the end of the session was verbal</w:t>
      </w:r>
      <w:r w:rsidR="005E688A">
        <w:rPr>
          <w:rFonts w:asciiTheme="minorBidi" w:eastAsiaTheme="minorHAnsi" w:hAnsiTheme="minorBidi"/>
          <w:sz w:val="24"/>
          <w:szCs w:val="24"/>
        </w:rPr>
        <w:t>. One of the learners said that the lesson was</w:t>
      </w:r>
      <w:r w:rsidRPr="008C03B2">
        <w:rPr>
          <w:rFonts w:asciiTheme="minorBidi" w:eastAsiaTheme="minorHAnsi" w:hAnsiTheme="minorBidi"/>
          <w:sz w:val="24"/>
          <w:szCs w:val="24"/>
        </w:rPr>
        <w:t xml:space="preserve"> fun</w:t>
      </w:r>
      <w:r w:rsidR="005E688A">
        <w:rPr>
          <w:rFonts w:asciiTheme="minorBidi" w:eastAsiaTheme="minorHAnsi" w:hAnsiTheme="minorBidi"/>
          <w:sz w:val="24"/>
          <w:szCs w:val="24"/>
        </w:rPr>
        <w:t>,</w:t>
      </w:r>
      <w:r w:rsidRPr="008C03B2">
        <w:rPr>
          <w:rFonts w:asciiTheme="minorBidi" w:eastAsiaTheme="minorHAnsi" w:hAnsiTheme="minorBidi"/>
          <w:sz w:val="24"/>
          <w:szCs w:val="24"/>
        </w:rPr>
        <w:t xml:space="preserve"> </w:t>
      </w:r>
      <w:r w:rsidR="005E688A" w:rsidRPr="008C03B2">
        <w:rPr>
          <w:rFonts w:asciiTheme="minorBidi" w:eastAsiaTheme="minorHAnsi" w:hAnsiTheme="minorBidi"/>
          <w:sz w:val="24"/>
          <w:szCs w:val="24"/>
        </w:rPr>
        <w:t>simple, and full</w:t>
      </w:r>
      <w:r w:rsidRPr="008C03B2">
        <w:rPr>
          <w:rFonts w:asciiTheme="minorBidi" w:eastAsiaTheme="minorHAnsi" w:hAnsiTheme="minorBidi"/>
          <w:sz w:val="24"/>
          <w:szCs w:val="24"/>
        </w:rPr>
        <w:t xml:space="preserve"> of knowledge</w:t>
      </w:r>
      <w:r w:rsidR="005E688A">
        <w:rPr>
          <w:rFonts w:asciiTheme="minorBidi" w:eastAsiaTheme="minorHAnsi" w:hAnsiTheme="minorBidi"/>
          <w:sz w:val="24"/>
          <w:szCs w:val="24"/>
        </w:rPr>
        <w:t>. T</w:t>
      </w:r>
      <w:r w:rsidRPr="008C03B2">
        <w:rPr>
          <w:rFonts w:asciiTheme="minorBidi" w:eastAsiaTheme="minorHAnsi" w:hAnsiTheme="minorBidi"/>
          <w:sz w:val="24"/>
          <w:szCs w:val="24"/>
        </w:rPr>
        <w:t>hat empowered me with more confidence. My mentor feedback positively engaged me when he said “</w:t>
      </w:r>
      <w:r w:rsidRPr="008C03B2">
        <w:rPr>
          <w:rFonts w:eastAsiaTheme="minorHAnsi"/>
          <w:sz w:val="24"/>
          <w:szCs w:val="24"/>
        </w:rPr>
        <w:t>M</w:t>
      </w:r>
      <w:r w:rsidRPr="008C03B2">
        <w:rPr>
          <w:rFonts w:asciiTheme="minorBidi" w:eastAsiaTheme="minorHAnsi" w:hAnsiTheme="minorBidi"/>
          <w:sz w:val="24"/>
          <w:szCs w:val="24"/>
        </w:rPr>
        <w:t xml:space="preserve">aha, congratulations! You are ready to </w:t>
      </w:r>
      <w:r w:rsidR="005E688A" w:rsidRPr="008C03B2">
        <w:rPr>
          <w:rFonts w:asciiTheme="minorBidi" w:eastAsiaTheme="minorHAnsi" w:hAnsiTheme="minorBidi"/>
          <w:sz w:val="24"/>
          <w:szCs w:val="24"/>
        </w:rPr>
        <w:t>graduate”</w:t>
      </w:r>
      <w:r w:rsidR="005E688A">
        <w:rPr>
          <w:rFonts w:asciiTheme="minorBidi" w:eastAsiaTheme="minorHAnsi" w:hAnsiTheme="minorBidi"/>
          <w:sz w:val="24"/>
          <w:szCs w:val="24"/>
        </w:rPr>
        <w:t xml:space="preserve">. </w:t>
      </w:r>
    </w:p>
    <w:p w14:paraId="15EEF052" w14:textId="77777777" w:rsidR="008C03B2" w:rsidRPr="008C03B2" w:rsidRDefault="008C03B2" w:rsidP="008C03B2">
      <w:pPr>
        <w:spacing w:after="160" w:line="360" w:lineRule="auto"/>
        <w:jc w:val="both"/>
        <w:rPr>
          <w:rFonts w:asciiTheme="minorBidi" w:eastAsiaTheme="minorHAnsi" w:hAnsiTheme="minorBidi"/>
          <w:b/>
          <w:sz w:val="24"/>
          <w:szCs w:val="24"/>
        </w:rPr>
      </w:pPr>
      <w:r w:rsidRPr="008C03B2">
        <w:rPr>
          <w:rFonts w:asciiTheme="minorBidi" w:eastAsiaTheme="minorHAnsi" w:hAnsiTheme="minorBidi"/>
          <w:b/>
          <w:sz w:val="24"/>
          <w:szCs w:val="24"/>
        </w:rPr>
        <w:t>Self-evaluation</w:t>
      </w:r>
    </w:p>
    <w:p w14:paraId="0A863057" w14:textId="3AB11C46" w:rsidR="008C03B2" w:rsidRPr="008C03B2" w:rsidRDefault="008C03B2" w:rsidP="008C03B2">
      <w:pPr>
        <w:spacing w:after="160" w:line="360" w:lineRule="auto"/>
        <w:jc w:val="both"/>
        <w:rPr>
          <w:rFonts w:asciiTheme="minorBidi" w:eastAsiaTheme="minorHAnsi" w:hAnsiTheme="minorBidi"/>
          <w:sz w:val="24"/>
          <w:szCs w:val="24"/>
        </w:rPr>
      </w:pPr>
      <w:r w:rsidRPr="008C03B2">
        <w:rPr>
          <w:rFonts w:asciiTheme="minorBidi" w:eastAsiaTheme="minorHAnsi" w:hAnsiTheme="minorBidi"/>
          <w:sz w:val="24"/>
          <w:szCs w:val="24"/>
        </w:rPr>
        <w:t xml:space="preserve">I surprised myself by delivering the lesson with more confidence, a clear accent and positive classroom management. </w:t>
      </w:r>
      <w:r w:rsidR="00D470C1" w:rsidRPr="008C03B2">
        <w:rPr>
          <w:rFonts w:asciiTheme="minorBidi" w:eastAsiaTheme="minorHAnsi" w:hAnsiTheme="minorBidi"/>
          <w:sz w:val="24"/>
          <w:szCs w:val="24"/>
        </w:rPr>
        <w:t>Using</w:t>
      </w:r>
      <w:r w:rsidRPr="008C03B2">
        <w:rPr>
          <w:rFonts w:asciiTheme="minorBidi" w:eastAsiaTheme="minorHAnsi" w:hAnsiTheme="minorBidi"/>
          <w:sz w:val="24"/>
          <w:szCs w:val="24"/>
        </w:rPr>
        <w:t xml:space="preserve"> both a Smart board and power point technology helped me to face one challenge that allowed me to deliver the session effectively.</w:t>
      </w:r>
    </w:p>
    <w:p w14:paraId="4F95F03E" w14:textId="77777777" w:rsidR="000031F5" w:rsidRDefault="000031F5" w:rsidP="008C03B2">
      <w:pPr>
        <w:spacing w:after="160" w:line="360" w:lineRule="auto"/>
        <w:jc w:val="both"/>
        <w:rPr>
          <w:rFonts w:asciiTheme="minorBidi" w:eastAsiaTheme="minorHAnsi" w:hAnsiTheme="minorBidi"/>
          <w:b/>
          <w:bCs/>
          <w:sz w:val="24"/>
          <w:szCs w:val="24"/>
        </w:rPr>
      </w:pPr>
    </w:p>
    <w:p w14:paraId="2FB27F68" w14:textId="77777777" w:rsidR="00D470C1" w:rsidRDefault="00D470C1" w:rsidP="008C03B2">
      <w:pPr>
        <w:spacing w:after="160" w:line="360" w:lineRule="auto"/>
        <w:jc w:val="both"/>
        <w:rPr>
          <w:rFonts w:asciiTheme="minorBidi" w:eastAsiaTheme="minorHAnsi" w:hAnsiTheme="minorBidi"/>
          <w:b/>
          <w:bCs/>
          <w:sz w:val="24"/>
          <w:szCs w:val="24"/>
        </w:rPr>
      </w:pPr>
    </w:p>
    <w:p w14:paraId="58F93612" w14:textId="26A554CA" w:rsidR="008C03B2" w:rsidRPr="008C03B2" w:rsidRDefault="008C03B2" w:rsidP="008C03B2">
      <w:pPr>
        <w:spacing w:after="160" w:line="360" w:lineRule="auto"/>
        <w:jc w:val="both"/>
        <w:rPr>
          <w:rFonts w:asciiTheme="minorBidi" w:eastAsiaTheme="minorHAnsi" w:hAnsiTheme="minorBidi"/>
          <w:b/>
          <w:bCs/>
          <w:sz w:val="24"/>
          <w:szCs w:val="24"/>
        </w:rPr>
      </w:pPr>
      <w:r w:rsidRPr="008C03B2">
        <w:rPr>
          <w:rFonts w:asciiTheme="minorBidi" w:eastAsiaTheme="minorHAnsi" w:hAnsiTheme="minorBidi"/>
          <w:b/>
          <w:bCs/>
          <w:sz w:val="24"/>
          <w:szCs w:val="24"/>
        </w:rPr>
        <w:t>Analysis</w:t>
      </w:r>
    </w:p>
    <w:p w14:paraId="646E163D" w14:textId="16669734" w:rsidR="008C03B2" w:rsidRPr="008C03B2" w:rsidRDefault="008C03B2" w:rsidP="008C03B2">
      <w:pPr>
        <w:shd w:val="clear" w:color="auto" w:fill="FFFFFF" w:themeFill="background1"/>
        <w:spacing w:after="160" w:line="360" w:lineRule="auto"/>
        <w:jc w:val="both"/>
        <w:rPr>
          <w:rFonts w:asciiTheme="minorBidi" w:eastAsiaTheme="minorHAnsi" w:hAnsiTheme="minorBidi"/>
          <w:sz w:val="24"/>
          <w:szCs w:val="24"/>
        </w:rPr>
      </w:pPr>
      <w:r w:rsidRPr="008C03B2">
        <w:rPr>
          <w:rFonts w:asciiTheme="minorBidi" w:eastAsiaTheme="minorHAnsi" w:hAnsiTheme="minorBidi"/>
          <w:sz w:val="24"/>
          <w:szCs w:val="24"/>
        </w:rPr>
        <w:t>The lesson was achieved successfully: the objective of it, engaged learners to continue attending the computer class. Teaching experience progressed during my placement when I applied what I had learned from the effective teaching frame work.</w:t>
      </w:r>
      <w:r w:rsidRPr="008C03B2">
        <w:rPr>
          <w:rFonts w:asciiTheme="minorBidi" w:eastAsiaTheme="minorHAnsi" w:hAnsiTheme="minorBidi"/>
          <w:noProof/>
          <w:sz w:val="24"/>
          <w:szCs w:val="24"/>
        </w:rPr>
        <w:t xml:space="preserve"> Pianta et al (2008) </w:t>
      </w:r>
      <w:r w:rsidRPr="008C03B2">
        <w:rPr>
          <w:rFonts w:asciiTheme="minorBidi" w:eastAsiaTheme="minorHAnsi" w:hAnsiTheme="minorBidi"/>
          <w:sz w:val="24"/>
          <w:szCs w:val="24"/>
        </w:rPr>
        <w:t xml:space="preserve">identify an effective teaching classroom framework in three domains: firstly, emotional support (classroom environment and learner needs, secondly, classroom organisation (management and finally, instructional support (language modelling, questioning, feedback and high order thinking). However, based on my knowledge of computer skills I found it easy to teach this subject as Howard (2006) argued that we cannot teach what we do not know. </w:t>
      </w:r>
    </w:p>
    <w:p w14:paraId="6E581D6A" w14:textId="77777777" w:rsidR="008C03B2" w:rsidRPr="008C03B2" w:rsidRDefault="008C03B2" w:rsidP="008C03B2">
      <w:pPr>
        <w:shd w:val="clear" w:color="auto" w:fill="FFFFFF" w:themeFill="background1"/>
        <w:spacing w:after="160" w:line="360" w:lineRule="auto"/>
        <w:jc w:val="both"/>
        <w:rPr>
          <w:rFonts w:asciiTheme="minorBidi" w:eastAsiaTheme="minorHAnsi" w:hAnsiTheme="minorBidi"/>
          <w:b/>
          <w:bCs/>
          <w:sz w:val="24"/>
          <w:szCs w:val="24"/>
        </w:rPr>
      </w:pPr>
      <w:r w:rsidRPr="008C03B2">
        <w:rPr>
          <w:rFonts w:asciiTheme="minorBidi" w:eastAsiaTheme="minorHAnsi" w:hAnsiTheme="minorBidi"/>
          <w:b/>
          <w:bCs/>
          <w:sz w:val="24"/>
          <w:szCs w:val="24"/>
        </w:rPr>
        <w:t xml:space="preserve">Conclusion </w:t>
      </w:r>
    </w:p>
    <w:p w14:paraId="456D63FE" w14:textId="589B8C61" w:rsidR="008C03B2" w:rsidRPr="008C03B2" w:rsidRDefault="008C03B2" w:rsidP="008C03B2">
      <w:pPr>
        <w:spacing w:after="160" w:line="360" w:lineRule="auto"/>
        <w:jc w:val="both"/>
        <w:rPr>
          <w:rFonts w:asciiTheme="minorBidi" w:eastAsiaTheme="minorHAnsi" w:hAnsiTheme="minorBidi"/>
          <w:sz w:val="24"/>
          <w:szCs w:val="24"/>
        </w:rPr>
      </w:pPr>
      <w:r w:rsidRPr="008C03B2">
        <w:rPr>
          <w:rFonts w:asciiTheme="minorBidi" w:eastAsiaTheme="minorHAnsi" w:hAnsiTheme="minorBidi"/>
          <w:sz w:val="24"/>
          <w:szCs w:val="24"/>
        </w:rPr>
        <w:t xml:space="preserve">Looking on the lesson it has been an effective tool providing experience of my teaching practice. I can see that I have learned many new teaching skills </w:t>
      </w:r>
      <w:r w:rsidR="00D470C1" w:rsidRPr="008C03B2">
        <w:rPr>
          <w:rFonts w:asciiTheme="minorBidi" w:eastAsiaTheme="minorHAnsi" w:hAnsiTheme="minorBidi"/>
          <w:sz w:val="24"/>
          <w:szCs w:val="24"/>
        </w:rPr>
        <w:t>preparing</w:t>
      </w:r>
      <w:r w:rsidRPr="008C03B2">
        <w:rPr>
          <w:rFonts w:asciiTheme="minorBidi" w:eastAsiaTheme="minorHAnsi" w:hAnsiTheme="minorBidi"/>
          <w:sz w:val="24"/>
          <w:szCs w:val="24"/>
        </w:rPr>
        <w:t xml:space="preserve"> and designing any lesson undertaken involves understanding and knowledge of the content and effective classroom management. </w:t>
      </w:r>
      <w:r w:rsidR="00D470C1" w:rsidRPr="008C03B2">
        <w:rPr>
          <w:rFonts w:asciiTheme="minorBidi" w:eastAsiaTheme="minorHAnsi" w:hAnsiTheme="minorBidi"/>
          <w:sz w:val="24"/>
          <w:szCs w:val="24"/>
        </w:rPr>
        <w:t>Besides</w:t>
      </w:r>
      <w:r w:rsidRPr="008C03B2">
        <w:rPr>
          <w:rFonts w:asciiTheme="minorBidi" w:eastAsiaTheme="minorHAnsi" w:hAnsiTheme="minorBidi"/>
          <w:sz w:val="24"/>
          <w:szCs w:val="24"/>
        </w:rPr>
        <w:t xml:space="preserve"> building a successful relationship with both learners and peers allowed me to take their feedback seriously to avoid future mistakes and learn from the experience of others. In addition, student </w:t>
      </w:r>
      <w:r w:rsidRPr="008C03B2">
        <w:rPr>
          <w:rFonts w:ascii="Arial" w:eastAsiaTheme="minorHAnsi" w:hAnsi="Arial" w:cs="Arial"/>
          <w:sz w:val="24"/>
          <w:szCs w:val="24"/>
        </w:rPr>
        <w:t>tasks should meet learner needs. Student teachers‟ gain experience, confidence and learn to challenge, communicate, explore and justify their lived experience</w:t>
      </w:r>
      <w:r w:rsidR="003E7506">
        <w:rPr>
          <w:rFonts w:ascii="Arial" w:eastAsiaTheme="minorHAnsi" w:hAnsi="Arial" w:cs="Arial"/>
          <w:sz w:val="24"/>
          <w:szCs w:val="24"/>
        </w:rPr>
        <w:t>”</w:t>
      </w:r>
      <w:r w:rsidR="00D470C1">
        <w:rPr>
          <w:rFonts w:ascii="Arial" w:eastAsiaTheme="minorHAnsi" w:hAnsi="Arial" w:cs="Arial"/>
          <w:sz w:val="24"/>
          <w:szCs w:val="24"/>
        </w:rPr>
        <w:t xml:space="preserve"> </w:t>
      </w:r>
      <w:sdt>
        <w:sdtPr>
          <w:rPr>
            <w:rFonts w:ascii="Arial" w:eastAsiaTheme="minorHAnsi" w:hAnsi="Arial" w:cs="Arial"/>
            <w:sz w:val="24"/>
            <w:szCs w:val="24"/>
          </w:rPr>
          <w:id w:val="-1004974950"/>
          <w:citation/>
        </w:sdtPr>
        <w:sdtEndPr/>
        <w:sdtContent>
          <w:r w:rsidRPr="008C03B2">
            <w:rPr>
              <w:rFonts w:ascii="Arial" w:eastAsiaTheme="minorHAnsi" w:hAnsi="Arial" w:cs="Arial"/>
              <w:sz w:val="24"/>
              <w:szCs w:val="24"/>
            </w:rPr>
            <w:fldChar w:fldCharType="begin"/>
          </w:r>
          <w:r w:rsidRPr="008C03B2">
            <w:rPr>
              <w:rFonts w:ascii="Arial" w:eastAsiaTheme="minorHAnsi" w:hAnsi="Arial" w:cs="Arial"/>
              <w:sz w:val="24"/>
              <w:szCs w:val="24"/>
            </w:rPr>
            <w:instrText xml:space="preserve">CITATION Whi93 \l 2057 </w:instrText>
          </w:r>
          <w:r w:rsidRPr="008C03B2">
            <w:rPr>
              <w:rFonts w:ascii="Arial" w:eastAsiaTheme="minorHAnsi" w:hAnsi="Arial" w:cs="Arial"/>
              <w:sz w:val="24"/>
              <w:szCs w:val="24"/>
            </w:rPr>
            <w:fldChar w:fldCharType="separate"/>
          </w:r>
          <w:r w:rsidRPr="008C03B2">
            <w:rPr>
              <w:rFonts w:ascii="Arial" w:eastAsiaTheme="minorHAnsi" w:hAnsi="Arial" w:cs="Arial"/>
              <w:noProof/>
              <w:sz w:val="24"/>
              <w:szCs w:val="24"/>
            </w:rPr>
            <w:t>(Whitehead, 1993)</w:t>
          </w:r>
          <w:r w:rsidRPr="008C03B2">
            <w:rPr>
              <w:rFonts w:ascii="Arial" w:eastAsiaTheme="minorHAnsi" w:hAnsi="Arial" w:cs="Arial"/>
              <w:sz w:val="24"/>
              <w:szCs w:val="24"/>
            </w:rPr>
            <w:fldChar w:fldCharType="end"/>
          </w:r>
        </w:sdtContent>
      </w:sdt>
      <w:r w:rsidRPr="008C03B2">
        <w:rPr>
          <w:rFonts w:ascii="Arial" w:eastAsiaTheme="minorHAnsi" w:hAnsi="Arial" w:cs="Arial"/>
          <w:sz w:val="24"/>
          <w:szCs w:val="24"/>
        </w:rPr>
        <w:t>.</w:t>
      </w:r>
    </w:p>
    <w:p w14:paraId="10A1E41D" w14:textId="77777777" w:rsidR="008C03B2" w:rsidRPr="008C03B2" w:rsidRDefault="008C03B2" w:rsidP="008C03B2">
      <w:pPr>
        <w:spacing w:after="160" w:line="360" w:lineRule="auto"/>
        <w:jc w:val="both"/>
        <w:rPr>
          <w:rFonts w:asciiTheme="minorBidi" w:eastAsiaTheme="minorHAnsi" w:hAnsiTheme="minorBidi"/>
          <w:b/>
          <w:bCs/>
          <w:sz w:val="24"/>
          <w:szCs w:val="24"/>
        </w:rPr>
      </w:pPr>
      <w:r w:rsidRPr="008C03B2">
        <w:rPr>
          <w:rFonts w:asciiTheme="minorBidi" w:eastAsiaTheme="minorHAnsi" w:hAnsiTheme="minorBidi"/>
          <w:b/>
          <w:bCs/>
          <w:sz w:val="24"/>
          <w:szCs w:val="24"/>
        </w:rPr>
        <w:t xml:space="preserve">Action plan </w:t>
      </w:r>
    </w:p>
    <w:p w14:paraId="2DB8E209" w14:textId="10C8A3F4" w:rsidR="008C03B2" w:rsidRPr="008C03B2" w:rsidRDefault="003E7506" w:rsidP="008C03B2">
      <w:pPr>
        <w:spacing w:after="160" w:line="360" w:lineRule="auto"/>
        <w:rPr>
          <w:rFonts w:asciiTheme="minorBidi" w:eastAsiaTheme="minorHAnsi" w:hAnsiTheme="minorBidi"/>
          <w:sz w:val="24"/>
          <w:szCs w:val="24"/>
        </w:rPr>
      </w:pPr>
      <w:r>
        <w:rPr>
          <w:rFonts w:asciiTheme="minorBidi" w:eastAsiaTheme="minorHAnsi" w:hAnsiTheme="minorBidi"/>
          <w:sz w:val="24"/>
          <w:szCs w:val="24"/>
        </w:rPr>
        <w:t>F</w:t>
      </w:r>
      <w:r w:rsidR="008C03B2" w:rsidRPr="008C03B2">
        <w:rPr>
          <w:rFonts w:asciiTheme="minorBidi" w:eastAsiaTheme="minorHAnsi" w:hAnsiTheme="minorBidi"/>
          <w:sz w:val="24"/>
          <w:szCs w:val="24"/>
        </w:rPr>
        <w:t>uture, I aim to improve my English oral communication skills to ensure that I can successfully deliver lessons to students at any level. Also, I am going to arrange to attend conversation sessions at Cardiff University to</w:t>
      </w:r>
      <w:r w:rsidR="008C03B2" w:rsidRPr="008C03B2">
        <w:rPr>
          <w:rFonts w:asciiTheme="minorBidi" w:eastAsiaTheme="minorHAnsi" w:hAnsiTheme="minorBidi"/>
          <w:sz w:val="40"/>
          <w:szCs w:val="40"/>
        </w:rPr>
        <w:t xml:space="preserve"> </w:t>
      </w:r>
      <w:r w:rsidR="008C03B2" w:rsidRPr="008C03B2">
        <w:rPr>
          <w:rFonts w:asciiTheme="minorBidi" w:eastAsiaTheme="minorHAnsi" w:hAnsiTheme="minorBidi"/>
          <w:sz w:val="24"/>
          <w:szCs w:val="24"/>
        </w:rPr>
        <w:t>help improve my conversational</w:t>
      </w:r>
      <w:r w:rsidR="008C03B2" w:rsidRPr="008C03B2">
        <w:rPr>
          <w:rFonts w:eastAsiaTheme="minorHAnsi"/>
          <w:sz w:val="16"/>
          <w:szCs w:val="16"/>
        </w:rPr>
        <w:t xml:space="preserve"> </w:t>
      </w:r>
      <w:r w:rsidR="008C03B2" w:rsidRPr="008C03B2">
        <w:rPr>
          <w:rFonts w:asciiTheme="minorBidi" w:eastAsiaTheme="minorHAnsi" w:hAnsiTheme="minorBidi"/>
          <w:sz w:val="24"/>
          <w:szCs w:val="24"/>
        </w:rPr>
        <w:t xml:space="preserve">communication skills. Meaningful professional development obviously involves more than simply adding new knowledge and technical skills to teachers. It requires teachers to shift their model to break with and replace their past thinking and knowing with a totally new understanding of their role and its purpose </w:t>
      </w:r>
      <w:sdt>
        <w:sdtPr>
          <w:rPr>
            <w:rFonts w:asciiTheme="minorBidi" w:eastAsiaTheme="minorHAnsi" w:hAnsiTheme="minorBidi"/>
            <w:sz w:val="24"/>
            <w:szCs w:val="24"/>
          </w:rPr>
          <w:id w:val="-1138257523"/>
          <w:citation/>
        </w:sdtPr>
        <w:sdtEndPr/>
        <w:sdtContent>
          <w:r w:rsidR="008C03B2" w:rsidRPr="008C03B2">
            <w:rPr>
              <w:rFonts w:asciiTheme="minorBidi" w:eastAsiaTheme="minorHAnsi" w:hAnsiTheme="minorBidi"/>
              <w:sz w:val="24"/>
              <w:szCs w:val="24"/>
            </w:rPr>
            <w:fldChar w:fldCharType="begin"/>
          </w:r>
          <w:r w:rsidR="008C03B2" w:rsidRPr="008C03B2">
            <w:rPr>
              <w:rFonts w:asciiTheme="minorBidi" w:eastAsiaTheme="minorHAnsi" w:hAnsiTheme="minorBidi"/>
              <w:sz w:val="24"/>
              <w:szCs w:val="24"/>
            </w:rPr>
            <w:instrText xml:space="preserve">CITATION Bol12 \l 2057 </w:instrText>
          </w:r>
          <w:r w:rsidR="008C03B2" w:rsidRPr="008C03B2">
            <w:rPr>
              <w:rFonts w:asciiTheme="minorBidi" w:eastAsiaTheme="minorHAnsi" w:hAnsiTheme="minorBidi"/>
              <w:sz w:val="24"/>
              <w:szCs w:val="24"/>
            </w:rPr>
            <w:fldChar w:fldCharType="separate"/>
          </w:r>
          <w:r w:rsidR="008C03B2" w:rsidRPr="008C03B2">
            <w:rPr>
              <w:rFonts w:asciiTheme="minorBidi" w:eastAsiaTheme="minorHAnsi" w:hAnsiTheme="minorBidi"/>
              <w:noProof/>
              <w:sz w:val="24"/>
              <w:szCs w:val="24"/>
            </w:rPr>
            <w:t>(Gilbert, et al., 2012)</w:t>
          </w:r>
          <w:r w:rsidR="008C03B2" w:rsidRPr="008C03B2">
            <w:rPr>
              <w:rFonts w:asciiTheme="minorBidi" w:eastAsiaTheme="minorHAnsi" w:hAnsiTheme="minorBidi"/>
              <w:sz w:val="24"/>
              <w:szCs w:val="24"/>
            </w:rPr>
            <w:fldChar w:fldCharType="end"/>
          </w:r>
        </w:sdtContent>
      </w:sdt>
      <w:r w:rsidR="008C03B2" w:rsidRPr="008C03B2">
        <w:rPr>
          <w:rFonts w:asciiTheme="minorBidi" w:eastAsiaTheme="minorHAnsi" w:hAnsiTheme="minorBidi"/>
          <w:sz w:val="24"/>
          <w:szCs w:val="24"/>
        </w:rPr>
        <w:t xml:space="preserve">. Learning is not seen as the achievement of knowledge by persons so much as a development of community contribution </w:t>
      </w:r>
      <w:sdt>
        <w:sdtPr>
          <w:rPr>
            <w:rFonts w:asciiTheme="minorBidi" w:eastAsiaTheme="minorHAnsi" w:hAnsiTheme="minorBidi"/>
            <w:sz w:val="24"/>
            <w:szCs w:val="24"/>
          </w:rPr>
          <w:id w:val="1529135298"/>
          <w:citation/>
        </w:sdtPr>
        <w:sdtEndPr/>
        <w:sdtContent>
          <w:r w:rsidR="008C03B2" w:rsidRPr="008C03B2">
            <w:rPr>
              <w:rFonts w:asciiTheme="minorBidi" w:eastAsiaTheme="minorHAnsi" w:hAnsiTheme="minorBidi"/>
              <w:sz w:val="24"/>
              <w:szCs w:val="24"/>
            </w:rPr>
            <w:fldChar w:fldCharType="begin"/>
          </w:r>
          <w:r w:rsidR="000031F5">
            <w:rPr>
              <w:rFonts w:asciiTheme="minorBidi" w:eastAsiaTheme="minorHAnsi" w:hAnsiTheme="minorBidi"/>
              <w:sz w:val="24"/>
              <w:szCs w:val="24"/>
            </w:rPr>
            <w:instrText xml:space="preserve">CITATION Gra10 \l 2057 </w:instrText>
          </w:r>
          <w:r w:rsidR="008C03B2" w:rsidRPr="008C03B2">
            <w:rPr>
              <w:rFonts w:asciiTheme="minorBidi" w:eastAsiaTheme="minorHAnsi" w:hAnsiTheme="minorBidi"/>
              <w:sz w:val="24"/>
              <w:szCs w:val="24"/>
            </w:rPr>
            <w:fldChar w:fldCharType="separate"/>
          </w:r>
          <w:r w:rsidR="000031F5" w:rsidRPr="000031F5">
            <w:rPr>
              <w:rFonts w:asciiTheme="minorBidi" w:eastAsiaTheme="minorHAnsi" w:hAnsiTheme="minorBidi"/>
              <w:noProof/>
              <w:sz w:val="24"/>
              <w:szCs w:val="24"/>
            </w:rPr>
            <w:t>(Attwell &amp; Hughes, 2010)</w:t>
          </w:r>
          <w:r w:rsidR="008C03B2" w:rsidRPr="008C03B2">
            <w:rPr>
              <w:rFonts w:asciiTheme="minorBidi" w:eastAsiaTheme="minorHAnsi" w:hAnsiTheme="minorBidi"/>
              <w:sz w:val="24"/>
              <w:szCs w:val="24"/>
            </w:rPr>
            <w:fldChar w:fldCharType="end"/>
          </w:r>
        </w:sdtContent>
      </w:sdt>
      <w:r w:rsidR="008C03B2" w:rsidRPr="008C03B2">
        <w:rPr>
          <w:rFonts w:asciiTheme="minorBidi" w:eastAsiaTheme="minorHAnsi" w:hAnsiTheme="minorBidi"/>
          <w:sz w:val="24"/>
          <w:szCs w:val="24"/>
        </w:rPr>
        <w:t>.</w:t>
      </w:r>
    </w:p>
    <w:p w14:paraId="7C296AD9" w14:textId="77777777" w:rsidR="008C03B2" w:rsidRPr="008C03B2" w:rsidRDefault="008C03B2" w:rsidP="008C03B2">
      <w:pPr>
        <w:spacing w:after="160" w:line="259" w:lineRule="auto"/>
        <w:jc w:val="both"/>
        <w:rPr>
          <w:rFonts w:asciiTheme="minorBidi" w:eastAsiaTheme="minorHAnsi" w:hAnsiTheme="minorBidi"/>
          <w:sz w:val="24"/>
          <w:szCs w:val="24"/>
        </w:rPr>
      </w:pPr>
    </w:p>
    <w:sdt>
      <w:sdtPr>
        <w:rPr>
          <w:rFonts w:eastAsiaTheme="minorHAnsi"/>
          <w:sz w:val="22"/>
          <w:szCs w:val="22"/>
          <w:u w:val="single"/>
        </w:rPr>
        <w:id w:val="-1793207671"/>
        <w:docPartObj>
          <w:docPartGallery w:val="Bibliographies"/>
          <w:docPartUnique/>
        </w:docPartObj>
      </w:sdtPr>
      <w:sdtEndPr>
        <w:rPr>
          <w:u w:val="none"/>
        </w:rPr>
      </w:sdtEndPr>
      <w:sdtContent>
        <w:p w14:paraId="5BF50EFA" w14:textId="77777777" w:rsidR="008C03B2" w:rsidRPr="008C03B2" w:rsidRDefault="008C03B2" w:rsidP="008C03B2">
          <w:pPr>
            <w:keepNext/>
            <w:keepLines/>
            <w:spacing w:before="240" w:after="0" w:line="259" w:lineRule="auto"/>
            <w:outlineLvl w:val="0"/>
            <w:rPr>
              <w:rFonts w:asciiTheme="majorHAnsi" w:eastAsiaTheme="majorEastAsia" w:hAnsiTheme="majorHAnsi" w:cstheme="majorBidi"/>
              <w:sz w:val="32"/>
              <w:szCs w:val="32"/>
              <w:u w:val="single"/>
              <w:lang w:val="en-US"/>
            </w:rPr>
          </w:pPr>
          <w:r w:rsidRPr="008C03B2">
            <w:rPr>
              <w:rFonts w:ascii="Arial" w:eastAsiaTheme="majorEastAsia" w:hAnsi="Arial" w:cs="Arial"/>
              <w:b/>
              <w:bCs/>
              <w:sz w:val="40"/>
              <w:szCs w:val="40"/>
              <w:u w:val="single"/>
              <w:lang w:val="en-US"/>
            </w:rPr>
            <w:t>References</w:t>
          </w:r>
          <w:r w:rsidRPr="008C03B2">
            <w:rPr>
              <w:rFonts w:ascii="Arial" w:eastAsiaTheme="majorEastAsia" w:hAnsi="Arial" w:cs="Arial"/>
              <w:b/>
              <w:bCs/>
              <w:sz w:val="32"/>
              <w:szCs w:val="32"/>
              <w:u w:val="single"/>
              <w:lang w:val="en-US"/>
            </w:rPr>
            <w:t xml:space="preserve">: </w:t>
          </w:r>
          <w:r w:rsidRPr="008C03B2">
            <w:rPr>
              <w:rFonts w:asciiTheme="majorHAnsi" w:eastAsiaTheme="majorEastAsia" w:hAnsiTheme="majorHAnsi" w:cstheme="majorBidi"/>
              <w:sz w:val="32"/>
              <w:szCs w:val="32"/>
              <w:u w:val="single"/>
              <w:lang w:val="en-US"/>
            </w:rPr>
            <w:t>-</w:t>
          </w:r>
        </w:p>
        <w:sdt>
          <w:sdtPr>
            <w:rPr>
              <w:rFonts w:ascii="Arial" w:eastAsiaTheme="minorHAnsi" w:hAnsi="Arial" w:cs="Arial"/>
              <w:sz w:val="24"/>
              <w:szCs w:val="24"/>
            </w:rPr>
            <w:id w:val="-1269152511"/>
            <w:bibliography/>
          </w:sdtPr>
          <w:sdtEndPr>
            <w:rPr>
              <w:rFonts w:asciiTheme="minorHAnsi" w:hAnsiTheme="minorHAnsi" w:cstheme="minorBidi"/>
              <w:sz w:val="22"/>
              <w:szCs w:val="22"/>
            </w:rPr>
          </w:sdtEndPr>
          <w:sdtContent>
            <w:p w14:paraId="634C684E" w14:textId="76CCCA53" w:rsidR="008C03B2" w:rsidRPr="008C03B2" w:rsidRDefault="008C03B2" w:rsidP="008C03B2">
              <w:pPr>
                <w:spacing w:after="160" w:line="360" w:lineRule="auto"/>
                <w:rPr>
                  <w:rFonts w:asciiTheme="minorBidi" w:eastAsiaTheme="minorHAnsi" w:hAnsiTheme="minorBidi"/>
                  <w:noProof/>
                  <w:sz w:val="24"/>
                  <w:szCs w:val="24"/>
                  <w:lang w:val="en-US"/>
                </w:rPr>
              </w:pPr>
              <w:r w:rsidRPr="008C03B2">
                <w:rPr>
                  <w:rFonts w:asciiTheme="minorBidi" w:eastAsiaTheme="minorHAnsi" w:hAnsiTheme="minorBidi"/>
                  <w:sz w:val="24"/>
                  <w:szCs w:val="24"/>
                </w:rPr>
                <w:fldChar w:fldCharType="begin"/>
              </w:r>
              <w:r w:rsidRPr="008C03B2">
                <w:rPr>
                  <w:rFonts w:asciiTheme="minorBidi" w:eastAsiaTheme="minorHAnsi" w:hAnsiTheme="minorBidi"/>
                  <w:sz w:val="24"/>
                  <w:szCs w:val="24"/>
                </w:rPr>
                <w:instrText xml:space="preserve"> BIBLIOGRAPHY </w:instrText>
              </w:r>
              <w:r w:rsidRPr="008C03B2">
                <w:rPr>
                  <w:rFonts w:asciiTheme="minorBidi" w:eastAsiaTheme="minorHAnsi" w:hAnsiTheme="minorBidi"/>
                  <w:sz w:val="24"/>
                  <w:szCs w:val="24"/>
                </w:rPr>
                <w:fldChar w:fldCharType="separate"/>
              </w:r>
              <w:r w:rsidRPr="008C03B2">
                <w:rPr>
                  <w:rFonts w:asciiTheme="minorBidi" w:eastAsiaTheme="minorHAnsi" w:hAnsiTheme="minorBidi"/>
                  <w:noProof/>
                  <w:sz w:val="24"/>
                  <w:szCs w:val="24"/>
                  <w:lang w:val="en-US"/>
                </w:rPr>
                <w:t>Attwell, G. &amp; Hughe</w:t>
              </w:r>
              <w:r w:rsidR="000031F5">
                <w:rPr>
                  <w:rFonts w:asciiTheme="minorBidi" w:eastAsiaTheme="minorHAnsi" w:hAnsiTheme="minorBidi"/>
                  <w:noProof/>
                  <w:sz w:val="24"/>
                  <w:szCs w:val="24"/>
                  <w:lang w:val="en-US"/>
                </w:rPr>
                <w:t>s</w:t>
              </w:r>
              <w:r w:rsidRPr="008C03B2">
                <w:rPr>
                  <w:rFonts w:asciiTheme="minorBidi" w:eastAsiaTheme="minorHAnsi" w:hAnsiTheme="minorBidi"/>
                  <w:noProof/>
                  <w:sz w:val="24"/>
                  <w:szCs w:val="24"/>
                  <w:lang w:val="en-US"/>
                </w:rPr>
                <w:t xml:space="preserve">, J., 2010. </w:t>
              </w:r>
              <w:r w:rsidRPr="008C03B2">
                <w:rPr>
                  <w:rFonts w:asciiTheme="minorBidi" w:eastAsiaTheme="minorHAnsi" w:hAnsiTheme="minorBidi"/>
                  <w:i/>
                  <w:iCs/>
                  <w:noProof/>
                  <w:sz w:val="24"/>
                  <w:szCs w:val="24"/>
                  <w:lang w:val="en-US"/>
                </w:rPr>
                <w:t xml:space="preserve">Pedagogic Approaches to Using Technology for Learning </w:t>
              </w:r>
              <w:r w:rsidRPr="008C03B2">
                <w:rPr>
                  <w:rFonts w:asciiTheme="minorBidi" w:eastAsiaTheme="minorHAnsi" w:hAnsiTheme="minorBidi"/>
                  <w:noProof/>
                  <w:sz w:val="24"/>
                  <w:szCs w:val="24"/>
                  <w:lang w:val="en-US"/>
                </w:rPr>
                <w:t>[Interview] (September 2010).</w:t>
              </w:r>
            </w:p>
            <w:p w14:paraId="054A703A" w14:textId="77777777" w:rsidR="008C03B2" w:rsidRPr="008C03B2" w:rsidRDefault="008C03B2" w:rsidP="008C03B2">
              <w:pPr>
                <w:spacing w:after="160" w:line="360" w:lineRule="auto"/>
                <w:rPr>
                  <w:rFonts w:asciiTheme="minorBidi" w:eastAsiaTheme="minorHAnsi" w:hAnsiTheme="minorBidi"/>
                  <w:noProof/>
                  <w:sz w:val="24"/>
                  <w:szCs w:val="24"/>
                  <w:lang w:val="en-US"/>
                </w:rPr>
              </w:pPr>
              <w:r w:rsidRPr="008C03B2">
                <w:rPr>
                  <w:rFonts w:asciiTheme="minorBidi" w:eastAsiaTheme="minorHAnsi" w:hAnsiTheme="minorBidi"/>
                  <w:noProof/>
                  <w:sz w:val="24"/>
                  <w:szCs w:val="24"/>
                  <w:lang w:val="en-US"/>
                </w:rPr>
                <w:t xml:space="preserve">Gibb's, G., 1988. </w:t>
              </w:r>
              <w:r w:rsidRPr="008C03B2">
                <w:rPr>
                  <w:rFonts w:asciiTheme="minorBidi" w:eastAsiaTheme="minorHAnsi" w:hAnsiTheme="minorBidi"/>
                  <w:i/>
                  <w:iCs/>
                  <w:noProof/>
                  <w:sz w:val="24"/>
                  <w:szCs w:val="24"/>
                  <w:lang w:val="en-US"/>
                </w:rPr>
                <w:t xml:space="preserve">Learning By Doing: a guide to teaching and learning methods. </w:t>
              </w:r>
              <w:r w:rsidRPr="008C03B2">
                <w:rPr>
                  <w:rFonts w:asciiTheme="minorBidi" w:eastAsiaTheme="minorHAnsi" w:hAnsiTheme="minorBidi"/>
                  <w:noProof/>
                  <w:sz w:val="24"/>
                  <w:szCs w:val="24"/>
                  <w:lang w:val="en-US"/>
                </w:rPr>
                <w:t>Oxford: Further Education Unit, Oxford Polytechnic.</w:t>
              </w:r>
            </w:p>
            <w:p w14:paraId="13C0062A" w14:textId="77777777" w:rsidR="008C03B2" w:rsidRPr="008C03B2" w:rsidRDefault="008C03B2" w:rsidP="008C03B2">
              <w:pPr>
                <w:spacing w:after="160" w:line="360" w:lineRule="auto"/>
                <w:rPr>
                  <w:rFonts w:asciiTheme="minorBidi" w:eastAsiaTheme="minorHAnsi" w:hAnsiTheme="minorBidi"/>
                  <w:noProof/>
                  <w:sz w:val="24"/>
                  <w:szCs w:val="24"/>
                  <w:lang w:val="en-US"/>
                </w:rPr>
              </w:pPr>
              <w:r w:rsidRPr="008C03B2">
                <w:rPr>
                  <w:rFonts w:asciiTheme="minorBidi" w:eastAsiaTheme="minorHAnsi" w:hAnsiTheme="minorBidi"/>
                  <w:noProof/>
                  <w:sz w:val="24"/>
                  <w:szCs w:val="24"/>
                  <w:lang w:val="en-US"/>
                </w:rPr>
                <w:t xml:space="preserve">Gilbert, J. et al., 2012. </w:t>
              </w:r>
              <w:r w:rsidRPr="008C03B2">
                <w:rPr>
                  <w:rFonts w:asciiTheme="minorBidi" w:eastAsiaTheme="minorHAnsi" w:hAnsiTheme="minorBidi"/>
                  <w:i/>
                  <w:iCs/>
                  <w:noProof/>
                  <w:sz w:val="24"/>
                  <w:szCs w:val="24"/>
                  <w:lang w:val="en-US"/>
                </w:rPr>
                <w:t xml:space="preserve">Supporting future-oriented learning and teaching A New Zealand perspective. Report prepared for, </w:t>
              </w:r>
              <w:r w:rsidRPr="008C03B2">
                <w:rPr>
                  <w:rFonts w:asciiTheme="minorBidi" w:eastAsiaTheme="minorHAnsi" w:hAnsiTheme="minorBidi"/>
                  <w:noProof/>
                  <w:sz w:val="24"/>
                  <w:szCs w:val="24"/>
                  <w:lang w:val="en-US"/>
                </w:rPr>
                <w:t>New Zealand: Wellington: Ministry of Education.</w:t>
              </w:r>
            </w:p>
            <w:p w14:paraId="48B9295D" w14:textId="77777777" w:rsidR="008C03B2" w:rsidRPr="008C03B2" w:rsidRDefault="008C03B2" w:rsidP="008C03B2">
              <w:pPr>
                <w:spacing w:after="160" w:line="360" w:lineRule="auto"/>
                <w:rPr>
                  <w:rFonts w:asciiTheme="minorBidi" w:eastAsiaTheme="minorHAnsi" w:hAnsiTheme="minorBidi"/>
                  <w:noProof/>
                  <w:sz w:val="24"/>
                  <w:szCs w:val="24"/>
                  <w:lang w:val="en-US"/>
                </w:rPr>
              </w:pPr>
              <w:r w:rsidRPr="008C03B2">
                <w:rPr>
                  <w:rFonts w:asciiTheme="minorBidi" w:eastAsiaTheme="minorHAnsi" w:hAnsiTheme="minorBidi"/>
                  <w:noProof/>
                  <w:sz w:val="24"/>
                  <w:szCs w:val="24"/>
                  <w:lang w:val="en-US"/>
                </w:rPr>
                <w:t xml:space="preserve">Howard, 2006. </w:t>
              </w:r>
              <w:r w:rsidRPr="008C03B2">
                <w:rPr>
                  <w:rFonts w:asciiTheme="minorBidi" w:eastAsiaTheme="minorHAnsi" w:hAnsiTheme="minorBidi"/>
                  <w:i/>
                  <w:iCs/>
                  <w:noProof/>
                  <w:sz w:val="24"/>
                  <w:szCs w:val="24"/>
                  <w:lang w:val="en-US"/>
                </w:rPr>
                <w:t xml:space="preserve">We can’t teach what we don’t know: White teachers, multiracial schools. </w:t>
              </w:r>
              <w:r w:rsidRPr="008C03B2">
                <w:rPr>
                  <w:rFonts w:asciiTheme="minorBidi" w:eastAsiaTheme="minorHAnsi" w:hAnsiTheme="minorBidi"/>
                  <w:noProof/>
                  <w:sz w:val="24"/>
                  <w:szCs w:val="24"/>
                  <w:lang w:val="en-US"/>
                </w:rPr>
                <w:t>2nd ed. New York: Teachers College Press.</w:t>
              </w:r>
            </w:p>
            <w:p w14:paraId="02749FCB" w14:textId="77777777" w:rsidR="008C03B2" w:rsidRPr="008C03B2" w:rsidRDefault="008C03B2" w:rsidP="008C03B2">
              <w:pPr>
                <w:spacing w:after="160" w:line="360" w:lineRule="auto"/>
                <w:rPr>
                  <w:rFonts w:asciiTheme="minorBidi" w:eastAsiaTheme="minorHAnsi" w:hAnsiTheme="minorBidi"/>
                  <w:noProof/>
                  <w:sz w:val="24"/>
                  <w:szCs w:val="24"/>
                  <w:lang w:val="en-US"/>
                </w:rPr>
              </w:pPr>
              <w:r w:rsidRPr="008C03B2">
                <w:rPr>
                  <w:rFonts w:asciiTheme="minorBidi" w:eastAsiaTheme="minorHAnsi" w:hAnsiTheme="minorBidi"/>
                  <w:noProof/>
                  <w:sz w:val="24"/>
                  <w:szCs w:val="24"/>
                  <w:lang w:val="en-US"/>
                </w:rPr>
                <w:t xml:space="preserve">Pianta, R. C., La Paro, K. &amp; Hamre, B. K., 2008. </w:t>
              </w:r>
              <w:r w:rsidRPr="008C03B2">
                <w:rPr>
                  <w:rFonts w:asciiTheme="minorBidi" w:eastAsiaTheme="minorHAnsi" w:hAnsiTheme="minorBidi"/>
                  <w:i/>
                  <w:iCs/>
                  <w:noProof/>
                  <w:sz w:val="24"/>
                  <w:szCs w:val="24"/>
                  <w:lang w:val="en-US"/>
                </w:rPr>
                <w:t xml:space="preserve">Classroom Assessment Scoring System Manual pre-K. </w:t>
              </w:r>
              <w:r w:rsidRPr="008C03B2">
                <w:rPr>
                  <w:rFonts w:asciiTheme="minorBidi" w:eastAsiaTheme="minorHAnsi" w:hAnsiTheme="minorBidi"/>
                  <w:noProof/>
                  <w:sz w:val="24"/>
                  <w:szCs w:val="24"/>
                  <w:lang w:val="en-US"/>
                </w:rPr>
                <w:t>Baltimore: Paul H. Brookes.</w:t>
              </w:r>
            </w:p>
            <w:p w14:paraId="4F22DB67" w14:textId="77777777" w:rsidR="008C03B2" w:rsidRPr="008C03B2" w:rsidRDefault="008C03B2" w:rsidP="008C03B2">
              <w:pPr>
                <w:spacing w:after="160" w:line="360" w:lineRule="auto"/>
                <w:rPr>
                  <w:rFonts w:asciiTheme="minorBidi" w:eastAsiaTheme="minorHAnsi" w:hAnsiTheme="minorBidi"/>
                  <w:noProof/>
                  <w:sz w:val="24"/>
                  <w:szCs w:val="24"/>
                  <w:lang w:val="en-US"/>
                </w:rPr>
              </w:pPr>
              <w:r w:rsidRPr="008C03B2">
                <w:rPr>
                  <w:rFonts w:asciiTheme="minorBidi" w:eastAsiaTheme="minorHAnsi" w:hAnsiTheme="minorBidi"/>
                  <w:noProof/>
                  <w:sz w:val="24"/>
                  <w:szCs w:val="24"/>
                  <w:lang w:val="en-US"/>
                </w:rPr>
                <w:t xml:space="preserve">Sellars, N. &amp; Kettle, B., 1996. The Development of Student Teachers Practical Theory of Teaching. </w:t>
              </w:r>
              <w:r w:rsidRPr="008C03B2">
                <w:rPr>
                  <w:rFonts w:asciiTheme="minorBidi" w:eastAsiaTheme="minorHAnsi" w:hAnsiTheme="minorBidi"/>
                  <w:i/>
                  <w:iCs/>
                  <w:noProof/>
                  <w:sz w:val="24"/>
                  <w:szCs w:val="24"/>
                  <w:lang w:val="en-US"/>
                </w:rPr>
                <w:t xml:space="preserve">ERIC, </w:t>
              </w:r>
              <w:r w:rsidRPr="008C03B2">
                <w:rPr>
                  <w:rFonts w:asciiTheme="minorBidi" w:eastAsiaTheme="minorHAnsi" w:hAnsiTheme="minorBidi"/>
                  <w:noProof/>
                  <w:sz w:val="24"/>
                  <w:szCs w:val="24"/>
                  <w:lang w:val="en-US"/>
                </w:rPr>
                <w:t>12(1), pp. 1-24.</w:t>
              </w:r>
            </w:p>
            <w:p w14:paraId="0747E227" w14:textId="77777777" w:rsidR="008C03B2" w:rsidRPr="008C03B2" w:rsidRDefault="008C03B2" w:rsidP="008C03B2">
              <w:pPr>
                <w:spacing w:after="160" w:line="360" w:lineRule="auto"/>
                <w:rPr>
                  <w:rFonts w:asciiTheme="minorBidi" w:eastAsiaTheme="minorHAnsi" w:hAnsiTheme="minorBidi"/>
                  <w:noProof/>
                  <w:sz w:val="24"/>
                  <w:szCs w:val="24"/>
                  <w:lang w:val="en-US"/>
                </w:rPr>
              </w:pPr>
              <w:r w:rsidRPr="008C03B2">
                <w:rPr>
                  <w:rFonts w:asciiTheme="minorBidi" w:eastAsiaTheme="minorHAnsi" w:hAnsiTheme="minorBidi"/>
                  <w:noProof/>
                  <w:sz w:val="24"/>
                  <w:szCs w:val="24"/>
                  <w:lang w:val="en-US"/>
                </w:rPr>
                <w:t xml:space="preserve">Whitehead, J., 1993. </w:t>
              </w:r>
              <w:r w:rsidRPr="008C03B2">
                <w:rPr>
                  <w:rFonts w:asciiTheme="minorBidi" w:eastAsiaTheme="minorHAnsi" w:hAnsiTheme="minorBidi"/>
                  <w:i/>
                  <w:iCs/>
                  <w:noProof/>
                  <w:sz w:val="24"/>
                  <w:szCs w:val="24"/>
                  <w:lang w:val="en-US"/>
                </w:rPr>
                <w:t xml:space="preserve">The Growth of Educational Knowledge: Creating Your Own Living Educational Theory. </w:t>
              </w:r>
              <w:r w:rsidRPr="008C03B2">
                <w:rPr>
                  <w:rFonts w:asciiTheme="minorBidi" w:eastAsiaTheme="minorHAnsi" w:hAnsiTheme="minorBidi"/>
                  <w:noProof/>
                  <w:sz w:val="24"/>
                  <w:szCs w:val="24"/>
                  <w:lang w:val="en-US"/>
                </w:rPr>
                <w:t>1 ed. Bournemouth Dorset: Hyde publication.</w:t>
              </w:r>
            </w:p>
            <w:p w14:paraId="6BBBB394" w14:textId="77777777" w:rsidR="008C03B2" w:rsidRPr="008C03B2" w:rsidRDefault="008C03B2" w:rsidP="008C03B2">
              <w:pPr>
                <w:spacing w:after="160" w:line="360" w:lineRule="auto"/>
                <w:rPr>
                  <w:rFonts w:eastAsiaTheme="minorHAnsi"/>
                  <w:sz w:val="22"/>
                  <w:szCs w:val="22"/>
                </w:rPr>
              </w:pPr>
              <w:r w:rsidRPr="008C03B2">
                <w:rPr>
                  <w:rFonts w:asciiTheme="minorBidi" w:eastAsiaTheme="minorHAnsi" w:hAnsiTheme="minorBidi"/>
                  <w:b/>
                  <w:bCs/>
                  <w:noProof/>
                  <w:sz w:val="24"/>
                  <w:szCs w:val="24"/>
                </w:rPr>
                <w:fldChar w:fldCharType="end"/>
              </w:r>
            </w:p>
          </w:sdtContent>
        </w:sdt>
      </w:sdtContent>
    </w:sdt>
    <w:p w14:paraId="1AE52490" w14:textId="77777777" w:rsidR="008C03B2" w:rsidRPr="008C03B2" w:rsidRDefault="008C03B2" w:rsidP="008C03B2">
      <w:pPr>
        <w:spacing w:after="160" w:line="259" w:lineRule="auto"/>
        <w:jc w:val="both"/>
        <w:rPr>
          <w:rFonts w:asciiTheme="minorBidi" w:eastAsiaTheme="minorHAnsi" w:hAnsiTheme="minorBidi"/>
          <w:sz w:val="24"/>
          <w:szCs w:val="24"/>
        </w:rPr>
      </w:pPr>
    </w:p>
    <w:p w14:paraId="646EDB0D" w14:textId="77777777" w:rsidR="008C03B2" w:rsidRDefault="008C03B2" w:rsidP="004769A0">
      <w:pPr>
        <w:spacing w:line="360" w:lineRule="auto"/>
        <w:jc w:val="both"/>
        <w:rPr>
          <w:rFonts w:asciiTheme="minorBidi" w:hAnsiTheme="minorBidi"/>
          <w:color w:val="000000" w:themeColor="text1"/>
          <w:sz w:val="24"/>
          <w:szCs w:val="24"/>
        </w:rPr>
      </w:pPr>
    </w:p>
    <w:p w14:paraId="1CB461B2" w14:textId="64286809" w:rsidR="008C03B2" w:rsidRDefault="008C03B2" w:rsidP="004769A0">
      <w:pPr>
        <w:spacing w:line="360" w:lineRule="auto"/>
        <w:jc w:val="both"/>
        <w:rPr>
          <w:rFonts w:asciiTheme="minorBidi" w:hAnsiTheme="minorBidi"/>
          <w:color w:val="000000" w:themeColor="text1"/>
          <w:sz w:val="24"/>
          <w:szCs w:val="24"/>
        </w:rPr>
      </w:pPr>
    </w:p>
    <w:p w14:paraId="7D2C175A" w14:textId="1F88E217" w:rsidR="008C03B2" w:rsidRDefault="008C03B2" w:rsidP="004769A0">
      <w:pPr>
        <w:spacing w:line="360" w:lineRule="auto"/>
        <w:jc w:val="both"/>
        <w:rPr>
          <w:rFonts w:asciiTheme="minorBidi" w:hAnsiTheme="minorBidi"/>
          <w:color w:val="000000" w:themeColor="text1"/>
          <w:sz w:val="24"/>
          <w:szCs w:val="24"/>
        </w:rPr>
      </w:pPr>
    </w:p>
    <w:p w14:paraId="615652B6" w14:textId="47AFFF76" w:rsidR="008C03B2" w:rsidRDefault="008C03B2" w:rsidP="004769A0">
      <w:pPr>
        <w:spacing w:line="360" w:lineRule="auto"/>
        <w:jc w:val="both"/>
        <w:rPr>
          <w:rFonts w:asciiTheme="minorBidi" w:hAnsiTheme="minorBidi"/>
          <w:color w:val="000000" w:themeColor="text1"/>
          <w:sz w:val="24"/>
          <w:szCs w:val="24"/>
        </w:rPr>
      </w:pPr>
    </w:p>
    <w:p w14:paraId="45E8288F" w14:textId="7668D5DB" w:rsidR="008C03B2" w:rsidRDefault="008C03B2" w:rsidP="004769A0">
      <w:pPr>
        <w:spacing w:line="360" w:lineRule="auto"/>
        <w:jc w:val="both"/>
        <w:rPr>
          <w:rFonts w:asciiTheme="minorBidi" w:hAnsiTheme="minorBidi"/>
          <w:color w:val="000000" w:themeColor="text1"/>
          <w:sz w:val="24"/>
          <w:szCs w:val="24"/>
        </w:rPr>
      </w:pPr>
    </w:p>
    <w:p w14:paraId="2EE11F95" w14:textId="0D8555B3" w:rsidR="008C03B2" w:rsidRDefault="008C03B2" w:rsidP="004769A0">
      <w:pPr>
        <w:spacing w:line="360" w:lineRule="auto"/>
        <w:jc w:val="both"/>
        <w:rPr>
          <w:rFonts w:asciiTheme="minorBidi" w:hAnsiTheme="minorBidi"/>
          <w:color w:val="000000" w:themeColor="text1"/>
          <w:sz w:val="24"/>
          <w:szCs w:val="24"/>
        </w:rPr>
      </w:pPr>
    </w:p>
    <w:p w14:paraId="4F355AD7" w14:textId="4CEAC764" w:rsidR="008C03B2" w:rsidRDefault="008C03B2" w:rsidP="004769A0">
      <w:pPr>
        <w:spacing w:line="360" w:lineRule="auto"/>
        <w:jc w:val="both"/>
        <w:rPr>
          <w:rFonts w:asciiTheme="minorBidi" w:hAnsiTheme="minorBidi"/>
          <w:color w:val="000000" w:themeColor="text1"/>
          <w:sz w:val="24"/>
          <w:szCs w:val="24"/>
        </w:rPr>
      </w:pPr>
    </w:p>
    <w:p w14:paraId="65F026A3" w14:textId="77777777" w:rsidR="008C03B2" w:rsidRDefault="008C03B2" w:rsidP="004769A0">
      <w:pPr>
        <w:spacing w:line="360" w:lineRule="auto"/>
        <w:jc w:val="both"/>
        <w:rPr>
          <w:rFonts w:asciiTheme="minorBidi" w:hAnsiTheme="minorBidi"/>
          <w:color w:val="000000" w:themeColor="text1"/>
          <w:sz w:val="24"/>
          <w:szCs w:val="24"/>
        </w:rPr>
      </w:pPr>
    </w:p>
    <w:p w14:paraId="660B122B" w14:textId="77777777" w:rsidR="008C03B2" w:rsidRDefault="008C03B2" w:rsidP="004769A0">
      <w:pPr>
        <w:spacing w:line="360" w:lineRule="auto"/>
        <w:jc w:val="both"/>
        <w:rPr>
          <w:rFonts w:asciiTheme="minorBidi" w:hAnsiTheme="minorBidi"/>
          <w:color w:val="000000" w:themeColor="text1"/>
          <w:sz w:val="24"/>
          <w:szCs w:val="24"/>
        </w:rPr>
      </w:pPr>
    </w:p>
    <w:p w14:paraId="0B515299" w14:textId="32629EB9" w:rsidR="008C03B2" w:rsidRPr="0041407F" w:rsidRDefault="008C03B2" w:rsidP="0041407F">
      <w:pPr>
        <w:pBdr>
          <w:top w:val="thinThickLargeGap" w:sz="24" w:space="1" w:color="C9C9C9" w:themeColor="accent3" w:themeTint="99"/>
          <w:left w:val="thinThickLargeGap" w:sz="24" w:space="4" w:color="C9C9C9" w:themeColor="accent3" w:themeTint="99"/>
          <w:bottom w:val="thickThinLargeGap" w:sz="24" w:space="1" w:color="C9C9C9" w:themeColor="accent3" w:themeTint="99"/>
          <w:right w:val="thickThinLargeGap" w:sz="24" w:space="4" w:color="C9C9C9" w:themeColor="accent3" w:themeTint="99"/>
        </w:pBdr>
        <w:shd w:val="clear" w:color="auto" w:fill="DBDBDB" w:themeFill="accent3" w:themeFillTint="66"/>
        <w:jc w:val="center"/>
        <w:rPr>
          <w:rFonts w:asciiTheme="minorBidi" w:hAnsiTheme="minorBidi"/>
          <w:b/>
          <w:bCs/>
          <w:color w:val="000000" w:themeColor="text1"/>
          <w:sz w:val="36"/>
          <w:szCs w:val="36"/>
        </w:rPr>
      </w:pPr>
      <w:r w:rsidRPr="00CD793F">
        <w:rPr>
          <w:rFonts w:asciiTheme="minorBidi" w:hAnsiTheme="minorBidi"/>
          <w:b/>
          <w:bCs/>
          <w:color w:val="000000" w:themeColor="text1"/>
          <w:sz w:val="36"/>
          <w:szCs w:val="36"/>
        </w:rPr>
        <w:lastRenderedPageBreak/>
        <w:t>Critical Evaluation Technology Enhance Teaching and Learning Opportunities</w:t>
      </w:r>
    </w:p>
    <w:p w14:paraId="6D15523A" w14:textId="34BFD4A0" w:rsidR="004769A0" w:rsidRDefault="00824E88" w:rsidP="004769A0">
      <w:pPr>
        <w:spacing w:line="360" w:lineRule="auto"/>
        <w:jc w:val="both"/>
        <w:rPr>
          <w:rFonts w:asciiTheme="minorBidi" w:hAnsiTheme="minorBidi"/>
          <w:color w:val="000000" w:themeColor="text1"/>
          <w:sz w:val="24"/>
          <w:szCs w:val="24"/>
        </w:rPr>
      </w:pPr>
      <w:r w:rsidRPr="00CD793F">
        <w:rPr>
          <w:rFonts w:asciiTheme="minorBidi" w:hAnsiTheme="minorBidi"/>
          <w:color w:val="000000" w:themeColor="text1"/>
          <w:sz w:val="24"/>
          <w:szCs w:val="24"/>
        </w:rPr>
        <w:t xml:space="preserve">The main requirement of this essay is to evaluate </w:t>
      </w:r>
      <w:r w:rsidR="003D159D">
        <w:rPr>
          <w:rFonts w:asciiTheme="minorBidi" w:hAnsiTheme="minorBidi"/>
          <w:color w:val="000000" w:themeColor="text1"/>
          <w:sz w:val="24"/>
          <w:szCs w:val="24"/>
        </w:rPr>
        <w:t xml:space="preserve">the </w:t>
      </w:r>
      <w:r w:rsidRPr="00CD793F">
        <w:rPr>
          <w:rFonts w:asciiTheme="minorBidi" w:hAnsiTheme="minorBidi"/>
          <w:color w:val="000000" w:themeColor="text1"/>
          <w:sz w:val="24"/>
          <w:szCs w:val="24"/>
        </w:rPr>
        <w:t>utilit</w:t>
      </w:r>
      <w:r w:rsidR="003D159D">
        <w:rPr>
          <w:rFonts w:asciiTheme="minorBidi" w:hAnsiTheme="minorBidi"/>
          <w:color w:val="000000" w:themeColor="text1"/>
          <w:sz w:val="24"/>
          <w:szCs w:val="24"/>
        </w:rPr>
        <w:t>y o</w:t>
      </w:r>
      <w:r w:rsidRPr="00CD793F">
        <w:rPr>
          <w:rFonts w:asciiTheme="minorBidi" w:hAnsiTheme="minorBidi"/>
          <w:color w:val="000000" w:themeColor="text1"/>
          <w:sz w:val="24"/>
          <w:szCs w:val="24"/>
        </w:rPr>
        <w:t>f using technology as effective tools in</w:t>
      </w:r>
      <w:r w:rsidR="00343F1E">
        <w:rPr>
          <w:rFonts w:asciiTheme="minorBidi" w:hAnsiTheme="minorBidi"/>
          <w:color w:val="000000" w:themeColor="text1"/>
          <w:sz w:val="24"/>
          <w:szCs w:val="24"/>
        </w:rPr>
        <w:t xml:space="preserve"> the</w:t>
      </w:r>
      <w:r w:rsidRPr="00CD793F">
        <w:rPr>
          <w:rFonts w:asciiTheme="minorBidi" w:hAnsiTheme="minorBidi"/>
          <w:color w:val="000000" w:themeColor="text1"/>
          <w:sz w:val="24"/>
          <w:szCs w:val="24"/>
        </w:rPr>
        <w:t xml:space="preserve"> teaching learning process.</w:t>
      </w:r>
      <w:r w:rsidR="00D778D8" w:rsidRPr="00D778D8">
        <w:rPr>
          <w:rFonts w:asciiTheme="minorBidi" w:hAnsiTheme="minorBidi"/>
          <w:sz w:val="24"/>
          <w:szCs w:val="24"/>
        </w:rPr>
        <w:t xml:space="preserve"> </w:t>
      </w:r>
      <w:r w:rsidR="00D778D8" w:rsidRPr="003036FC">
        <w:rPr>
          <w:rFonts w:asciiTheme="minorBidi" w:hAnsiTheme="minorBidi"/>
          <w:sz w:val="24"/>
          <w:szCs w:val="24"/>
        </w:rPr>
        <w:t xml:space="preserve">Educational technology </w:t>
      </w:r>
      <w:r w:rsidR="003D159D">
        <w:rPr>
          <w:rFonts w:asciiTheme="minorBidi" w:hAnsiTheme="minorBidi"/>
          <w:sz w:val="24"/>
          <w:szCs w:val="24"/>
        </w:rPr>
        <w:t>as</w:t>
      </w:r>
      <w:r w:rsidR="00D778D8" w:rsidRPr="003036FC">
        <w:rPr>
          <w:rFonts w:asciiTheme="minorBidi" w:hAnsiTheme="minorBidi"/>
          <w:sz w:val="24"/>
          <w:szCs w:val="24"/>
        </w:rPr>
        <w:t xml:space="preserve"> </w:t>
      </w:r>
      <w:r w:rsidR="003D159D" w:rsidRPr="003036FC">
        <w:rPr>
          <w:rFonts w:asciiTheme="minorBidi" w:hAnsiTheme="minorBidi"/>
          <w:sz w:val="24"/>
          <w:szCs w:val="24"/>
        </w:rPr>
        <w:t>term</w:t>
      </w:r>
      <w:r w:rsidR="003D159D">
        <w:rPr>
          <w:rStyle w:val="CommentReference"/>
        </w:rPr>
        <w:t xml:space="preserve"> </w:t>
      </w:r>
      <w:r w:rsidR="003D159D" w:rsidRPr="003D159D">
        <w:rPr>
          <w:rStyle w:val="CommentReference"/>
          <w:rFonts w:asciiTheme="minorBidi" w:hAnsiTheme="minorBidi"/>
          <w:sz w:val="24"/>
          <w:szCs w:val="24"/>
        </w:rPr>
        <w:t>means</w:t>
      </w:r>
      <w:r w:rsidR="00D778D8" w:rsidRPr="003D159D">
        <w:rPr>
          <w:rFonts w:asciiTheme="minorBidi" w:hAnsiTheme="minorBidi"/>
          <w:sz w:val="40"/>
          <w:szCs w:val="40"/>
        </w:rPr>
        <w:t xml:space="preserve"> </w:t>
      </w:r>
      <w:r w:rsidR="00D778D8" w:rsidRPr="003036FC">
        <w:rPr>
          <w:rFonts w:asciiTheme="minorBidi" w:hAnsiTheme="minorBidi"/>
          <w:sz w:val="24"/>
          <w:szCs w:val="24"/>
        </w:rPr>
        <w:t>any tools</w:t>
      </w:r>
      <w:r w:rsidR="003D159D">
        <w:rPr>
          <w:rFonts w:asciiTheme="minorBidi" w:hAnsiTheme="minorBidi"/>
          <w:sz w:val="24"/>
          <w:szCs w:val="24"/>
        </w:rPr>
        <w:t xml:space="preserve"> that</w:t>
      </w:r>
      <w:r w:rsidR="00D778D8" w:rsidRPr="003036FC">
        <w:rPr>
          <w:rFonts w:asciiTheme="minorBidi" w:hAnsiTheme="minorBidi"/>
          <w:sz w:val="24"/>
          <w:szCs w:val="24"/>
        </w:rPr>
        <w:t xml:space="preserve"> improv</w:t>
      </w:r>
      <w:r w:rsidR="003D159D">
        <w:rPr>
          <w:rFonts w:asciiTheme="minorBidi" w:hAnsiTheme="minorBidi"/>
          <w:sz w:val="24"/>
          <w:szCs w:val="24"/>
        </w:rPr>
        <w:t>e the t</w:t>
      </w:r>
      <w:r w:rsidR="00D778D8" w:rsidRPr="003036FC">
        <w:rPr>
          <w:rFonts w:asciiTheme="minorBidi" w:hAnsiTheme="minorBidi"/>
          <w:sz w:val="24"/>
          <w:szCs w:val="24"/>
        </w:rPr>
        <w:t>eaching and learning process</w:t>
      </w:r>
      <w:r w:rsidR="00D470C1">
        <w:rPr>
          <w:rFonts w:asciiTheme="minorBidi" w:hAnsiTheme="minorBidi"/>
          <w:sz w:val="24"/>
          <w:szCs w:val="24"/>
        </w:rPr>
        <w:t>.</w:t>
      </w:r>
      <w:r w:rsidR="00D778D8" w:rsidRPr="003036FC">
        <w:rPr>
          <w:rFonts w:asciiTheme="minorBidi" w:hAnsiTheme="minorBidi"/>
          <w:sz w:val="24"/>
          <w:szCs w:val="24"/>
        </w:rPr>
        <w:t xml:space="preserve"> Roblyer and Doering define educational technology as </w:t>
      </w:r>
      <w:r w:rsidR="00D470C1">
        <w:rPr>
          <w:rFonts w:asciiTheme="minorBidi" w:hAnsiTheme="minorBidi"/>
          <w:sz w:val="24"/>
          <w:szCs w:val="24"/>
        </w:rPr>
        <w:t xml:space="preserve">“a </w:t>
      </w:r>
      <w:r w:rsidR="00D778D8" w:rsidRPr="003036FC">
        <w:rPr>
          <w:rFonts w:asciiTheme="minorBidi" w:hAnsiTheme="minorBidi"/>
          <w:sz w:val="24"/>
          <w:szCs w:val="24"/>
        </w:rPr>
        <w:t xml:space="preserve">blend of the process and tools </w:t>
      </w:r>
      <w:r w:rsidR="000A26DC" w:rsidRPr="003036FC">
        <w:rPr>
          <w:rFonts w:asciiTheme="minorBidi" w:hAnsiTheme="minorBidi"/>
          <w:sz w:val="24"/>
          <w:szCs w:val="24"/>
        </w:rPr>
        <w:t>compris</w:t>
      </w:r>
      <w:r w:rsidR="004769A0">
        <w:rPr>
          <w:rFonts w:asciiTheme="minorBidi" w:hAnsiTheme="minorBidi"/>
          <w:sz w:val="24"/>
          <w:szCs w:val="24"/>
        </w:rPr>
        <w:t>ed i</w:t>
      </w:r>
      <w:r w:rsidR="00D778D8" w:rsidRPr="003036FC">
        <w:rPr>
          <w:rFonts w:asciiTheme="minorBidi" w:hAnsiTheme="minorBidi"/>
          <w:sz w:val="24"/>
          <w:szCs w:val="24"/>
        </w:rPr>
        <w:t xml:space="preserve">n educational needs and </w:t>
      </w:r>
      <w:r w:rsidR="000A26DC" w:rsidRPr="003036FC">
        <w:rPr>
          <w:rFonts w:asciiTheme="minorBidi" w:hAnsiTheme="minorBidi"/>
          <w:sz w:val="24"/>
          <w:szCs w:val="24"/>
        </w:rPr>
        <w:t xml:space="preserve">problems </w:t>
      </w:r>
      <w:r w:rsidR="000A26DC">
        <w:rPr>
          <w:rFonts w:asciiTheme="minorBidi" w:hAnsiTheme="minorBidi"/>
          <w:sz w:val="24"/>
          <w:szCs w:val="24"/>
        </w:rPr>
        <w:t>solv</w:t>
      </w:r>
      <w:r w:rsidR="004769A0">
        <w:rPr>
          <w:rFonts w:asciiTheme="minorBidi" w:hAnsiTheme="minorBidi"/>
          <w:sz w:val="24"/>
          <w:szCs w:val="24"/>
        </w:rPr>
        <w:t>ed u</w:t>
      </w:r>
      <w:r w:rsidR="000A26DC">
        <w:rPr>
          <w:rFonts w:asciiTheme="minorBidi" w:hAnsiTheme="minorBidi"/>
          <w:sz w:val="24"/>
          <w:szCs w:val="24"/>
        </w:rPr>
        <w:t>sing current</w:t>
      </w:r>
      <w:r w:rsidR="00EA1AEC">
        <w:rPr>
          <w:rFonts w:asciiTheme="minorBidi" w:hAnsiTheme="minorBidi"/>
          <w:sz w:val="24"/>
          <w:szCs w:val="24"/>
        </w:rPr>
        <w:t xml:space="preserve"> digital</w:t>
      </w:r>
      <w:r w:rsidR="00D778D8" w:rsidRPr="003036FC">
        <w:rPr>
          <w:rFonts w:asciiTheme="minorBidi" w:hAnsiTheme="minorBidi"/>
          <w:sz w:val="24"/>
          <w:szCs w:val="24"/>
        </w:rPr>
        <w:t xml:space="preserve"> information tools</w:t>
      </w:r>
      <w:r w:rsidR="00D470C1">
        <w:rPr>
          <w:rFonts w:asciiTheme="minorBidi" w:hAnsiTheme="minorBidi"/>
          <w:sz w:val="24"/>
          <w:szCs w:val="24"/>
        </w:rPr>
        <w:t>”</w:t>
      </w:r>
      <w:r w:rsidR="000A26DC">
        <w:rPr>
          <w:rFonts w:asciiTheme="minorBidi" w:hAnsiTheme="minorBidi"/>
          <w:sz w:val="24"/>
          <w:szCs w:val="24"/>
        </w:rPr>
        <w:t xml:space="preserve"> </w:t>
      </w:r>
      <w:sdt>
        <w:sdtPr>
          <w:rPr>
            <w:rFonts w:asciiTheme="minorBidi" w:hAnsiTheme="minorBidi"/>
            <w:sz w:val="24"/>
            <w:szCs w:val="24"/>
          </w:rPr>
          <w:id w:val="-1363280166"/>
          <w:citation/>
        </w:sdtPr>
        <w:sdtEndPr/>
        <w:sdtContent>
          <w:r w:rsidR="00D778D8" w:rsidRPr="003036FC">
            <w:rPr>
              <w:rFonts w:asciiTheme="minorBidi" w:hAnsiTheme="minorBidi"/>
              <w:sz w:val="24"/>
              <w:szCs w:val="24"/>
            </w:rPr>
            <w:fldChar w:fldCharType="begin"/>
          </w:r>
          <w:r w:rsidR="00D778D8" w:rsidRPr="003036FC">
            <w:rPr>
              <w:rFonts w:asciiTheme="minorBidi" w:hAnsiTheme="minorBidi"/>
              <w:sz w:val="24"/>
              <w:szCs w:val="24"/>
            </w:rPr>
            <w:instrText xml:space="preserve">CITATION Rob14 \p 16 \l 2057 </w:instrText>
          </w:r>
          <w:r w:rsidR="00D778D8" w:rsidRPr="003036FC">
            <w:rPr>
              <w:rFonts w:asciiTheme="minorBidi" w:hAnsiTheme="minorBidi"/>
              <w:sz w:val="24"/>
              <w:szCs w:val="24"/>
            </w:rPr>
            <w:fldChar w:fldCharType="separate"/>
          </w:r>
          <w:r w:rsidR="001C44BF" w:rsidRPr="001C44BF">
            <w:rPr>
              <w:rFonts w:asciiTheme="minorBidi" w:hAnsiTheme="minorBidi"/>
              <w:noProof/>
              <w:sz w:val="24"/>
              <w:szCs w:val="24"/>
            </w:rPr>
            <w:t>(Roblyer &amp; Doering, 2014, p. 16)</w:t>
          </w:r>
          <w:r w:rsidR="00D778D8" w:rsidRPr="003036FC">
            <w:rPr>
              <w:rFonts w:asciiTheme="minorBidi" w:hAnsiTheme="minorBidi"/>
              <w:sz w:val="24"/>
              <w:szCs w:val="24"/>
            </w:rPr>
            <w:fldChar w:fldCharType="end"/>
          </w:r>
        </w:sdtContent>
      </w:sdt>
      <w:r w:rsidRPr="00CD793F">
        <w:rPr>
          <w:rFonts w:asciiTheme="minorBidi" w:hAnsiTheme="minorBidi"/>
          <w:color w:val="000000" w:themeColor="text1"/>
          <w:sz w:val="24"/>
          <w:szCs w:val="24"/>
        </w:rPr>
        <w:t xml:space="preserve"> </w:t>
      </w:r>
      <w:r w:rsidR="004769A0">
        <w:rPr>
          <w:rFonts w:asciiTheme="minorBidi" w:hAnsiTheme="minorBidi"/>
          <w:color w:val="000000" w:themeColor="text1"/>
          <w:sz w:val="24"/>
          <w:szCs w:val="24"/>
        </w:rPr>
        <w:t>b</w:t>
      </w:r>
      <w:r w:rsidR="004769A0" w:rsidRPr="00CD793F">
        <w:rPr>
          <w:rFonts w:asciiTheme="minorBidi" w:hAnsiTheme="minorBidi"/>
          <w:color w:val="000000" w:themeColor="text1"/>
          <w:sz w:val="24"/>
          <w:szCs w:val="24"/>
        </w:rPr>
        <w:t>ased</w:t>
      </w:r>
      <w:r w:rsidR="004769A0">
        <w:rPr>
          <w:rFonts w:asciiTheme="minorBidi" w:hAnsiTheme="minorBidi"/>
          <w:color w:val="000000" w:themeColor="text1"/>
          <w:sz w:val="24"/>
          <w:szCs w:val="24"/>
        </w:rPr>
        <w:t xml:space="preserve"> u</w:t>
      </w:r>
      <w:r w:rsidRPr="00CD793F">
        <w:rPr>
          <w:rFonts w:asciiTheme="minorBidi" w:hAnsiTheme="minorBidi"/>
          <w:color w:val="000000" w:themeColor="text1"/>
          <w:sz w:val="24"/>
          <w:szCs w:val="24"/>
        </w:rPr>
        <w:t>pon L</w:t>
      </w:r>
      <w:r w:rsidRPr="00CD793F">
        <w:rPr>
          <w:rFonts w:asciiTheme="minorBidi" w:hAnsiTheme="minorBidi"/>
          <w:color w:val="000000" w:themeColor="text1"/>
          <w:kern w:val="24"/>
          <w:sz w:val="24"/>
          <w:szCs w:val="24"/>
        </w:rPr>
        <w:t>aurillard’s Conversational Framework</w:t>
      </w:r>
      <w:r w:rsidR="00655130">
        <w:rPr>
          <w:rFonts w:asciiTheme="minorBidi" w:hAnsiTheme="minorBidi"/>
          <w:color w:val="000000" w:themeColor="text1"/>
          <w:kern w:val="24"/>
          <w:sz w:val="24"/>
          <w:szCs w:val="24"/>
        </w:rPr>
        <w:t xml:space="preserve"> </w:t>
      </w:r>
      <w:r w:rsidRPr="00CD793F">
        <w:rPr>
          <w:rFonts w:asciiTheme="minorBidi" w:hAnsiTheme="minorBidi"/>
          <w:color w:val="000000" w:themeColor="text1"/>
          <w:kern w:val="24"/>
          <w:sz w:val="24"/>
          <w:szCs w:val="24"/>
        </w:rPr>
        <w:t>(CF). Build</w:t>
      </w:r>
      <w:r w:rsidR="004769A0">
        <w:rPr>
          <w:rFonts w:asciiTheme="minorBidi" w:hAnsiTheme="minorBidi"/>
          <w:color w:val="000000" w:themeColor="text1"/>
          <w:kern w:val="24"/>
          <w:sz w:val="24"/>
          <w:szCs w:val="24"/>
        </w:rPr>
        <w:t>ing</w:t>
      </w:r>
      <w:r w:rsidRPr="00CD793F">
        <w:rPr>
          <w:rFonts w:asciiTheme="minorBidi" w:hAnsiTheme="minorBidi"/>
          <w:color w:val="000000" w:themeColor="text1"/>
          <w:kern w:val="24"/>
          <w:sz w:val="24"/>
          <w:szCs w:val="24"/>
        </w:rPr>
        <w:t xml:space="preserve"> on</w:t>
      </w:r>
      <w:r w:rsidR="004769A0">
        <w:rPr>
          <w:rFonts w:asciiTheme="minorBidi" w:hAnsiTheme="minorBidi"/>
          <w:color w:val="000000" w:themeColor="text1"/>
          <w:kern w:val="24"/>
          <w:sz w:val="24"/>
          <w:szCs w:val="24"/>
        </w:rPr>
        <w:t xml:space="preserve"> a </w:t>
      </w:r>
      <w:r w:rsidR="00343F1E">
        <w:rPr>
          <w:rFonts w:asciiTheme="minorBidi" w:hAnsiTheme="minorBidi"/>
          <w:color w:val="000000" w:themeColor="text1"/>
          <w:kern w:val="24"/>
          <w:sz w:val="24"/>
          <w:szCs w:val="24"/>
        </w:rPr>
        <w:t>“</w:t>
      </w:r>
      <w:r w:rsidR="004769A0">
        <w:rPr>
          <w:rFonts w:asciiTheme="minorBidi" w:hAnsiTheme="minorBidi"/>
          <w:color w:val="000000" w:themeColor="text1"/>
          <w:kern w:val="24"/>
          <w:sz w:val="24"/>
          <w:szCs w:val="24"/>
        </w:rPr>
        <w:t>c</w:t>
      </w:r>
      <w:r w:rsidRPr="00CD793F">
        <w:rPr>
          <w:rFonts w:asciiTheme="minorBidi" w:hAnsiTheme="minorBidi"/>
          <w:color w:val="000000" w:themeColor="text1"/>
          <w:kern w:val="24"/>
          <w:sz w:val="24"/>
          <w:szCs w:val="24"/>
        </w:rPr>
        <w:t xml:space="preserve">onstructivist learning </w:t>
      </w:r>
      <w:r w:rsidR="006F2F37" w:rsidRPr="00CD793F">
        <w:rPr>
          <w:rFonts w:asciiTheme="minorBidi" w:hAnsiTheme="minorBidi"/>
          <w:color w:val="000000" w:themeColor="text1"/>
          <w:kern w:val="24"/>
          <w:sz w:val="24"/>
          <w:szCs w:val="24"/>
        </w:rPr>
        <w:t>pedagogy approach</w:t>
      </w:r>
      <w:r w:rsidR="00343F1E">
        <w:rPr>
          <w:rFonts w:asciiTheme="minorBidi" w:hAnsiTheme="minorBidi"/>
          <w:color w:val="000000" w:themeColor="text1"/>
          <w:kern w:val="24"/>
          <w:sz w:val="24"/>
          <w:szCs w:val="24"/>
        </w:rPr>
        <w:t xml:space="preserve">” </w:t>
      </w:r>
      <w:r w:rsidRPr="00CD793F">
        <w:rPr>
          <w:rFonts w:asciiTheme="minorBidi" w:hAnsiTheme="minorBidi"/>
          <w:color w:val="000000" w:themeColor="text1"/>
          <w:kern w:val="24"/>
          <w:sz w:val="24"/>
          <w:szCs w:val="24"/>
        </w:rPr>
        <w:t>attributed by Piaget and Vygotsk</w:t>
      </w:r>
      <w:r w:rsidR="004769A0">
        <w:rPr>
          <w:rFonts w:asciiTheme="minorBidi" w:hAnsiTheme="minorBidi"/>
          <w:color w:val="000000" w:themeColor="text1"/>
          <w:kern w:val="24"/>
          <w:sz w:val="24"/>
          <w:szCs w:val="24"/>
        </w:rPr>
        <w:t>y’s t</w:t>
      </w:r>
      <w:r w:rsidRPr="00CD793F">
        <w:rPr>
          <w:rFonts w:asciiTheme="minorBidi" w:hAnsiTheme="minorBidi"/>
          <w:color w:val="000000" w:themeColor="text1"/>
          <w:kern w:val="24"/>
          <w:sz w:val="24"/>
          <w:szCs w:val="24"/>
        </w:rPr>
        <w:t xml:space="preserve">heory </w:t>
      </w:r>
      <w:r w:rsidR="004769A0">
        <w:rPr>
          <w:rFonts w:asciiTheme="minorBidi" w:hAnsiTheme="minorBidi"/>
          <w:color w:val="000000" w:themeColor="text1"/>
          <w:kern w:val="24"/>
          <w:sz w:val="24"/>
          <w:szCs w:val="24"/>
        </w:rPr>
        <w:t xml:space="preserve">which </w:t>
      </w:r>
      <w:r w:rsidR="00EA1AEC" w:rsidRPr="00CD793F">
        <w:rPr>
          <w:rFonts w:asciiTheme="minorBidi" w:hAnsiTheme="minorBidi"/>
          <w:color w:val="000000" w:themeColor="text1"/>
          <w:kern w:val="24"/>
          <w:sz w:val="24"/>
          <w:szCs w:val="24"/>
        </w:rPr>
        <w:t>integrate</w:t>
      </w:r>
      <w:r w:rsidR="004769A0">
        <w:rPr>
          <w:rFonts w:asciiTheme="minorBidi" w:hAnsiTheme="minorBidi"/>
          <w:color w:val="000000" w:themeColor="text1"/>
          <w:kern w:val="24"/>
          <w:sz w:val="24"/>
          <w:szCs w:val="24"/>
        </w:rPr>
        <w:t>s</w:t>
      </w:r>
      <w:r w:rsidRPr="00CD793F">
        <w:rPr>
          <w:rFonts w:asciiTheme="minorBidi" w:hAnsiTheme="minorBidi"/>
          <w:color w:val="000000" w:themeColor="text1"/>
          <w:kern w:val="24"/>
          <w:sz w:val="24"/>
          <w:szCs w:val="24"/>
        </w:rPr>
        <w:t xml:space="preserve"> new knowle</w:t>
      </w:r>
      <w:r w:rsidR="00343F1E">
        <w:rPr>
          <w:rFonts w:asciiTheme="minorBidi" w:hAnsiTheme="minorBidi"/>
          <w:color w:val="000000" w:themeColor="text1"/>
          <w:kern w:val="24"/>
          <w:sz w:val="24"/>
          <w:szCs w:val="24"/>
        </w:rPr>
        <w:t>dge based on previous knowledge</w:t>
      </w:r>
      <w:r w:rsidRPr="00CD793F">
        <w:rPr>
          <w:rFonts w:asciiTheme="minorBidi" w:hAnsiTheme="minorBidi"/>
          <w:color w:val="000000" w:themeColor="text1"/>
          <w:kern w:val="24"/>
          <w:sz w:val="24"/>
          <w:szCs w:val="24"/>
        </w:rPr>
        <w:t xml:space="preserve"> </w:t>
      </w:r>
      <w:sdt>
        <w:sdtPr>
          <w:rPr>
            <w:rFonts w:asciiTheme="minorBidi" w:hAnsiTheme="minorBidi"/>
            <w:color w:val="000000" w:themeColor="text1"/>
            <w:kern w:val="24"/>
            <w:sz w:val="24"/>
            <w:szCs w:val="24"/>
          </w:rPr>
          <w:id w:val="-683976417"/>
          <w:citation/>
        </w:sdtPr>
        <w:sdtEndPr/>
        <w:sdtContent>
          <w:r w:rsidRPr="00CD793F">
            <w:rPr>
              <w:rFonts w:asciiTheme="minorBidi" w:hAnsiTheme="minorBidi"/>
              <w:color w:val="000000" w:themeColor="text1"/>
              <w:kern w:val="24"/>
              <w:sz w:val="24"/>
              <w:szCs w:val="24"/>
            </w:rPr>
            <w:fldChar w:fldCharType="begin"/>
          </w:r>
          <w:r w:rsidRPr="00CD793F">
            <w:rPr>
              <w:rFonts w:asciiTheme="minorBidi" w:hAnsiTheme="minorBidi"/>
              <w:color w:val="000000" w:themeColor="text1"/>
              <w:kern w:val="24"/>
              <w:sz w:val="24"/>
              <w:szCs w:val="24"/>
            </w:rPr>
            <w:instrText xml:space="preserve">CITATION joh18 \l 2057 </w:instrText>
          </w:r>
          <w:r w:rsidRPr="00CD793F">
            <w:rPr>
              <w:rFonts w:asciiTheme="minorBidi" w:hAnsiTheme="minorBidi"/>
              <w:color w:val="000000" w:themeColor="text1"/>
              <w:kern w:val="24"/>
              <w:sz w:val="24"/>
              <w:szCs w:val="24"/>
            </w:rPr>
            <w:fldChar w:fldCharType="separate"/>
          </w:r>
          <w:r w:rsidR="001C44BF" w:rsidRPr="001C44BF">
            <w:rPr>
              <w:rFonts w:asciiTheme="minorBidi" w:hAnsiTheme="minorBidi"/>
              <w:noProof/>
              <w:color w:val="000000" w:themeColor="text1"/>
              <w:kern w:val="24"/>
              <w:sz w:val="24"/>
              <w:szCs w:val="24"/>
            </w:rPr>
            <w:t>(John, 2008)</w:t>
          </w:r>
          <w:r w:rsidRPr="00CD793F">
            <w:rPr>
              <w:rFonts w:asciiTheme="minorBidi" w:hAnsiTheme="minorBidi"/>
              <w:color w:val="000000" w:themeColor="text1"/>
              <w:kern w:val="24"/>
              <w:sz w:val="24"/>
              <w:szCs w:val="24"/>
            </w:rPr>
            <w:fldChar w:fldCharType="end"/>
          </w:r>
        </w:sdtContent>
      </w:sdt>
      <w:r w:rsidRPr="00CD793F">
        <w:rPr>
          <w:rFonts w:ascii="Arial" w:hAnsi="Arial" w:cs="Arial"/>
          <w:color w:val="000000" w:themeColor="text1"/>
          <w:shd w:val="clear" w:color="auto" w:fill="F9F7F5"/>
        </w:rPr>
        <w:t>.</w:t>
      </w:r>
      <w:r w:rsidR="00343F1E">
        <w:rPr>
          <w:rFonts w:asciiTheme="minorBidi" w:hAnsiTheme="minorBidi"/>
          <w:color w:val="000000" w:themeColor="text1"/>
          <w:kern w:val="24"/>
          <w:sz w:val="24"/>
          <w:szCs w:val="24"/>
        </w:rPr>
        <w:t>The CF</w:t>
      </w:r>
      <w:r w:rsidRPr="00CD793F">
        <w:rPr>
          <w:rFonts w:asciiTheme="minorBidi" w:hAnsiTheme="minorBidi"/>
          <w:color w:val="000000" w:themeColor="text1"/>
          <w:kern w:val="24"/>
          <w:sz w:val="24"/>
          <w:szCs w:val="24"/>
        </w:rPr>
        <w:t xml:space="preserve"> model helps examine</w:t>
      </w:r>
      <w:r w:rsidR="004769A0">
        <w:rPr>
          <w:rFonts w:asciiTheme="minorBidi" w:hAnsiTheme="minorBidi"/>
          <w:color w:val="000000" w:themeColor="text1"/>
          <w:kern w:val="24"/>
          <w:sz w:val="24"/>
          <w:szCs w:val="24"/>
        </w:rPr>
        <w:t xml:space="preserve"> the</w:t>
      </w:r>
      <w:r w:rsidRPr="00CD793F">
        <w:rPr>
          <w:rFonts w:asciiTheme="minorBidi" w:hAnsiTheme="minorBidi"/>
          <w:color w:val="000000" w:themeColor="text1"/>
          <w:kern w:val="24"/>
          <w:sz w:val="24"/>
          <w:szCs w:val="24"/>
        </w:rPr>
        <w:t xml:space="preserve"> learnin</w:t>
      </w:r>
      <w:r w:rsidR="004769A0">
        <w:rPr>
          <w:rFonts w:asciiTheme="minorBidi" w:hAnsiTheme="minorBidi"/>
          <w:color w:val="000000" w:themeColor="text1"/>
          <w:kern w:val="24"/>
          <w:sz w:val="24"/>
          <w:szCs w:val="24"/>
        </w:rPr>
        <w:t>g p</w:t>
      </w:r>
      <w:r w:rsidRPr="00CD793F">
        <w:rPr>
          <w:rFonts w:asciiTheme="minorBidi" w:hAnsiTheme="minorBidi"/>
          <w:color w:val="000000" w:themeColor="text1"/>
          <w:kern w:val="24"/>
          <w:sz w:val="24"/>
          <w:szCs w:val="24"/>
        </w:rPr>
        <w:t>rocess cycle between teachers and learners</w:t>
      </w:r>
      <w:r w:rsidR="00343F1E">
        <w:rPr>
          <w:rFonts w:asciiTheme="minorBidi" w:hAnsiTheme="minorBidi"/>
          <w:color w:val="000000" w:themeColor="text1"/>
          <w:kern w:val="24"/>
          <w:sz w:val="24"/>
          <w:szCs w:val="24"/>
        </w:rPr>
        <w:t>.</w:t>
      </w:r>
      <w:r w:rsidRPr="00CD793F">
        <w:rPr>
          <w:rFonts w:asciiTheme="minorBidi" w:hAnsiTheme="minorBidi"/>
          <w:color w:val="000000" w:themeColor="text1"/>
          <w:kern w:val="24"/>
          <w:sz w:val="24"/>
          <w:szCs w:val="24"/>
        </w:rPr>
        <w:t xml:space="preserve"> </w:t>
      </w:r>
      <w:r w:rsidR="00343F1E" w:rsidRPr="00CD793F">
        <w:rPr>
          <w:rFonts w:asciiTheme="minorBidi" w:hAnsiTheme="minorBidi"/>
          <w:color w:val="000000" w:themeColor="text1"/>
          <w:kern w:val="24"/>
          <w:sz w:val="24"/>
          <w:szCs w:val="24"/>
        </w:rPr>
        <w:t>Building</w:t>
      </w:r>
      <w:r w:rsidRPr="00CD793F">
        <w:rPr>
          <w:rFonts w:asciiTheme="minorBidi" w:hAnsiTheme="minorBidi"/>
          <w:color w:val="000000" w:themeColor="text1"/>
          <w:kern w:val="24"/>
          <w:sz w:val="24"/>
          <w:szCs w:val="24"/>
        </w:rPr>
        <w:t xml:space="preserve"> on feedback</w:t>
      </w:r>
      <w:r w:rsidR="004E0758" w:rsidRPr="00CD793F">
        <w:rPr>
          <w:rFonts w:asciiTheme="minorBidi" w:hAnsiTheme="minorBidi"/>
          <w:color w:val="000000" w:themeColor="text1"/>
          <w:kern w:val="24"/>
          <w:sz w:val="24"/>
          <w:szCs w:val="24"/>
        </w:rPr>
        <w:t xml:space="preserve"> </w:t>
      </w:r>
      <w:r w:rsidRPr="00CD793F">
        <w:rPr>
          <w:rFonts w:asciiTheme="minorBidi" w:hAnsiTheme="minorBidi"/>
          <w:color w:val="000000" w:themeColor="text1"/>
          <w:kern w:val="24"/>
          <w:sz w:val="24"/>
          <w:szCs w:val="24"/>
        </w:rPr>
        <w:t xml:space="preserve">as best model meet </w:t>
      </w:r>
      <w:r w:rsidR="004769A0">
        <w:rPr>
          <w:rFonts w:asciiTheme="minorBidi" w:hAnsiTheme="minorBidi"/>
          <w:color w:val="000000" w:themeColor="text1"/>
          <w:kern w:val="24"/>
          <w:sz w:val="24"/>
          <w:szCs w:val="24"/>
        </w:rPr>
        <w:t xml:space="preserve">the intention of using </w:t>
      </w:r>
      <w:r w:rsidRPr="00CD793F">
        <w:rPr>
          <w:rFonts w:asciiTheme="minorBidi" w:hAnsiTheme="minorBidi"/>
          <w:color w:val="000000" w:themeColor="text1"/>
          <w:kern w:val="24"/>
          <w:sz w:val="24"/>
          <w:szCs w:val="24"/>
        </w:rPr>
        <w:t>technology concept</w:t>
      </w:r>
      <w:r w:rsidR="004769A0">
        <w:rPr>
          <w:rFonts w:asciiTheme="minorBidi" w:hAnsiTheme="minorBidi"/>
          <w:color w:val="000000" w:themeColor="text1"/>
          <w:kern w:val="24"/>
          <w:sz w:val="24"/>
          <w:szCs w:val="24"/>
        </w:rPr>
        <w:t xml:space="preserve"> enhanc</w:t>
      </w:r>
      <w:r w:rsidR="004769A0">
        <w:rPr>
          <w:rFonts w:asciiTheme="minorBidi" w:hAnsiTheme="minorBidi"/>
          <w:color w:val="000000" w:themeColor="text1"/>
          <w:sz w:val="24"/>
          <w:szCs w:val="24"/>
        </w:rPr>
        <w:t>ing teaching and learning process</w:t>
      </w:r>
      <w:sdt>
        <w:sdtPr>
          <w:rPr>
            <w:rFonts w:asciiTheme="minorBidi" w:hAnsiTheme="minorBidi"/>
            <w:color w:val="000000" w:themeColor="text1"/>
            <w:sz w:val="24"/>
            <w:szCs w:val="24"/>
          </w:rPr>
          <w:id w:val="-733003997"/>
          <w:citation/>
        </w:sdtPr>
        <w:sdtEndPr/>
        <w:sdtContent>
          <w:r w:rsidR="00343F1E">
            <w:rPr>
              <w:rFonts w:asciiTheme="minorBidi" w:hAnsiTheme="minorBidi"/>
              <w:color w:val="000000" w:themeColor="text1"/>
              <w:sz w:val="24"/>
              <w:szCs w:val="24"/>
            </w:rPr>
            <w:fldChar w:fldCharType="begin"/>
          </w:r>
          <w:r w:rsidR="00343F1E">
            <w:rPr>
              <w:rFonts w:asciiTheme="minorBidi" w:hAnsiTheme="minorBidi"/>
              <w:color w:val="000000" w:themeColor="text1"/>
              <w:sz w:val="24"/>
              <w:szCs w:val="24"/>
            </w:rPr>
            <w:instrText xml:space="preserve"> CITATION Lau12 \l 2057 </w:instrText>
          </w:r>
          <w:r w:rsidR="00343F1E">
            <w:rPr>
              <w:rFonts w:asciiTheme="minorBidi" w:hAnsiTheme="minorBidi"/>
              <w:color w:val="000000" w:themeColor="text1"/>
              <w:sz w:val="24"/>
              <w:szCs w:val="24"/>
            </w:rPr>
            <w:fldChar w:fldCharType="separate"/>
          </w:r>
          <w:r w:rsidR="00343F1E">
            <w:rPr>
              <w:rFonts w:asciiTheme="minorBidi" w:hAnsiTheme="minorBidi"/>
              <w:noProof/>
              <w:color w:val="000000" w:themeColor="text1"/>
              <w:sz w:val="24"/>
              <w:szCs w:val="24"/>
            </w:rPr>
            <w:t xml:space="preserve"> </w:t>
          </w:r>
          <w:r w:rsidR="00343F1E" w:rsidRPr="00343F1E">
            <w:rPr>
              <w:rFonts w:asciiTheme="minorBidi" w:hAnsiTheme="minorBidi"/>
              <w:noProof/>
              <w:color w:val="000000" w:themeColor="text1"/>
              <w:sz w:val="24"/>
              <w:szCs w:val="24"/>
            </w:rPr>
            <w:t>(Laurillard, 2012)</w:t>
          </w:r>
          <w:r w:rsidR="00343F1E">
            <w:rPr>
              <w:rFonts w:asciiTheme="minorBidi" w:hAnsiTheme="minorBidi"/>
              <w:color w:val="000000" w:themeColor="text1"/>
              <w:sz w:val="24"/>
              <w:szCs w:val="24"/>
            </w:rPr>
            <w:fldChar w:fldCharType="end"/>
          </w:r>
        </w:sdtContent>
      </w:sdt>
      <w:r w:rsidR="00343F1E">
        <w:rPr>
          <w:rFonts w:asciiTheme="minorBidi" w:hAnsiTheme="minorBidi"/>
          <w:color w:val="000000" w:themeColor="text1"/>
          <w:sz w:val="24"/>
          <w:szCs w:val="24"/>
        </w:rPr>
        <w:t>.</w:t>
      </w:r>
    </w:p>
    <w:p w14:paraId="6D1E7140" w14:textId="082C4C48" w:rsidR="00386CF0" w:rsidRPr="00CD793F" w:rsidRDefault="004769A0" w:rsidP="004769A0">
      <w:pPr>
        <w:spacing w:line="360" w:lineRule="auto"/>
        <w:jc w:val="both"/>
        <w:rPr>
          <w:rFonts w:asciiTheme="minorBidi" w:hAnsiTheme="minorBidi"/>
          <w:color w:val="000000" w:themeColor="text1"/>
          <w:kern w:val="24"/>
          <w:sz w:val="24"/>
          <w:szCs w:val="24"/>
        </w:rPr>
      </w:pPr>
      <w:r>
        <w:rPr>
          <w:rFonts w:asciiTheme="minorBidi" w:hAnsiTheme="minorBidi"/>
          <w:color w:val="000000" w:themeColor="text1"/>
          <w:sz w:val="24"/>
          <w:szCs w:val="24"/>
        </w:rPr>
        <w:t>Exa</w:t>
      </w:r>
      <w:r w:rsidR="006F2F37" w:rsidRPr="00CD793F">
        <w:rPr>
          <w:rFonts w:asciiTheme="minorBidi" w:hAnsiTheme="minorBidi"/>
          <w:color w:val="000000" w:themeColor="text1"/>
          <w:sz w:val="24"/>
          <w:szCs w:val="24"/>
        </w:rPr>
        <w:t>mine and summarise the idea of how Technology</w:t>
      </w:r>
      <w:r w:rsidR="00C3369A">
        <w:rPr>
          <w:rFonts w:asciiTheme="minorBidi" w:hAnsiTheme="minorBidi"/>
          <w:color w:val="000000" w:themeColor="text1"/>
          <w:sz w:val="24"/>
          <w:szCs w:val="24"/>
        </w:rPr>
        <w:t xml:space="preserve"> </w:t>
      </w:r>
      <w:r w:rsidR="00C3369A" w:rsidRPr="009730BB">
        <w:rPr>
          <w:rFonts w:ascii="Arial" w:hAnsi="Arial" w:cs="Arial"/>
          <w:color w:val="000000" w:themeColor="text1"/>
          <w:sz w:val="24"/>
          <w:szCs w:val="24"/>
        </w:rPr>
        <w:t>enhanc</w:t>
      </w:r>
      <w:r w:rsidRPr="009730BB">
        <w:rPr>
          <w:rFonts w:ascii="Arial" w:hAnsi="Arial" w:cs="Arial"/>
          <w:color w:val="000000" w:themeColor="text1"/>
          <w:sz w:val="24"/>
          <w:szCs w:val="24"/>
        </w:rPr>
        <w:t>es t</w:t>
      </w:r>
      <w:r w:rsidR="006F2F37" w:rsidRPr="009730BB">
        <w:rPr>
          <w:rFonts w:ascii="Arial" w:hAnsi="Arial" w:cs="Arial"/>
          <w:color w:val="000000" w:themeColor="text1"/>
          <w:sz w:val="24"/>
          <w:szCs w:val="24"/>
        </w:rPr>
        <w:t xml:space="preserve">eaching and learning </w:t>
      </w:r>
      <w:r w:rsidR="00D470C1" w:rsidRPr="009730BB">
        <w:rPr>
          <w:rFonts w:ascii="Arial" w:hAnsi="Arial" w:cs="Arial"/>
          <w:color w:val="000000" w:themeColor="text1"/>
          <w:sz w:val="24"/>
          <w:szCs w:val="24"/>
        </w:rPr>
        <w:t>opportunities.</w:t>
      </w:r>
      <w:r w:rsidR="00D470C1">
        <w:rPr>
          <w:rFonts w:ascii="Arial" w:hAnsi="Arial" w:cs="Arial"/>
          <w:sz w:val="24"/>
          <w:szCs w:val="24"/>
        </w:rPr>
        <w:t xml:space="preserve"> By evaluating</w:t>
      </w:r>
      <w:r w:rsidR="009730BB" w:rsidRPr="009730BB">
        <w:rPr>
          <w:rFonts w:ascii="Arial" w:hAnsi="Arial" w:cs="Arial"/>
          <w:sz w:val="24"/>
          <w:szCs w:val="24"/>
        </w:rPr>
        <w:t xml:space="preserve"> the lesson I </w:t>
      </w:r>
      <w:r w:rsidR="00D470C1" w:rsidRPr="009730BB">
        <w:rPr>
          <w:rFonts w:ascii="Arial" w:hAnsi="Arial" w:cs="Arial"/>
          <w:sz w:val="24"/>
          <w:szCs w:val="24"/>
        </w:rPr>
        <w:t xml:space="preserve">had </w:t>
      </w:r>
      <w:r w:rsidR="00D470C1">
        <w:rPr>
          <w:rFonts w:ascii="Arial" w:hAnsi="Arial" w:cs="Arial"/>
          <w:sz w:val="24"/>
          <w:szCs w:val="24"/>
        </w:rPr>
        <w:t xml:space="preserve">been </w:t>
      </w:r>
      <w:r w:rsidR="009730BB" w:rsidRPr="009730BB">
        <w:rPr>
          <w:rFonts w:ascii="Arial" w:hAnsi="Arial" w:cs="Arial"/>
          <w:sz w:val="24"/>
          <w:szCs w:val="24"/>
        </w:rPr>
        <w:t>delivered as a trainee teacher on placement</w:t>
      </w:r>
      <w:r w:rsidR="00031235" w:rsidRPr="009730BB">
        <w:rPr>
          <w:rFonts w:ascii="Arial" w:hAnsi="Arial" w:cs="Arial"/>
          <w:color w:val="000000" w:themeColor="text1"/>
          <w:sz w:val="24"/>
          <w:szCs w:val="24"/>
        </w:rPr>
        <w:t>.</w:t>
      </w:r>
      <w:r w:rsidR="00031235" w:rsidRPr="00CD793F">
        <w:rPr>
          <w:rFonts w:asciiTheme="minorBidi" w:hAnsiTheme="minorBidi"/>
          <w:color w:val="000000" w:themeColor="text1"/>
          <w:sz w:val="24"/>
          <w:szCs w:val="24"/>
        </w:rPr>
        <w:t xml:space="preserve"> </w:t>
      </w:r>
      <w:r w:rsidR="009730BB">
        <w:rPr>
          <w:rFonts w:asciiTheme="minorBidi" w:hAnsiTheme="minorBidi"/>
          <w:color w:val="000000" w:themeColor="text1"/>
          <w:sz w:val="24"/>
          <w:szCs w:val="24"/>
        </w:rPr>
        <w:t>Appling SWOT a</w:t>
      </w:r>
      <w:r w:rsidR="00031235" w:rsidRPr="00CD793F">
        <w:rPr>
          <w:rFonts w:asciiTheme="minorBidi" w:hAnsiTheme="minorBidi"/>
          <w:color w:val="000000" w:themeColor="text1"/>
          <w:sz w:val="24"/>
          <w:szCs w:val="24"/>
        </w:rPr>
        <w:t>s external and internal active evaluation technique</w:t>
      </w:r>
      <w:r w:rsidR="00D470C1">
        <w:rPr>
          <w:rFonts w:asciiTheme="minorBidi" w:hAnsiTheme="minorBidi"/>
          <w:color w:val="000000" w:themeColor="text1"/>
          <w:sz w:val="24"/>
          <w:szCs w:val="24"/>
        </w:rPr>
        <w:t xml:space="preserve"> to critically evaluate this lesson</w:t>
      </w:r>
      <w:r w:rsidR="00031235" w:rsidRPr="00CD793F">
        <w:rPr>
          <w:rFonts w:asciiTheme="minorBidi" w:hAnsiTheme="minorBidi"/>
          <w:color w:val="000000" w:themeColor="text1"/>
          <w:sz w:val="24"/>
          <w:szCs w:val="24"/>
        </w:rPr>
        <w:t>.</w:t>
      </w:r>
    </w:p>
    <w:p w14:paraId="43EB8DAD" w14:textId="77777777" w:rsidR="006F2F37" w:rsidRPr="00CD793F" w:rsidRDefault="00031235" w:rsidP="004E0758">
      <w:pPr>
        <w:spacing w:line="360" w:lineRule="auto"/>
        <w:jc w:val="both"/>
        <w:rPr>
          <w:rFonts w:asciiTheme="minorBidi" w:hAnsiTheme="minorBidi"/>
          <w:b/>
          <w:bCs/>
          <w:color w:val="000000" w:themeColor="text1"/>
          <w:kern w:val="24"/>
          <w:sz w:val="28"/>
          <w:szCs w:val="28"/>
        </w:rPr>
      </w:pPr>
      <w:r w:rsidRPr="00CD793F">
        <w:rPr>
          <w:rFonts w:asciiTheme="minorBidi" w:hAnsiTheme="minorBidi"/>
          <w:b/>
          <w:bCs/>
          <w:color w:val="000000" w:themeColor="text1"/>
          <w:kern w:val="24"/>
          <w:sz w:val="28"/>
          <w:szCs w:val="28"/>
        </w:rPr>
        <w:t>Strength</w:t>
      </w:r>
      <w:r w:rsidR="0066747A" w:rsidRPr="00CD793F">
        <w:rPr>
          <w:rFonts w:asciiTheme="minorBidi" w:hAnsiTheme="minorBidi"/>
          <w:b/>
          <w:bCs/>
          <w:color w:val="000000" w:themeColor="text1"/>
          <w:kern w:val="24"/>
          <w:sz w:val="28"/>
          <w:szCs w:val="28"/>
        </w:rPr>
        <w:t>s</w:t>
      </w:r>
    </w:p>
    <w:p w14:paraId="1B77F9DD" w14:textId="53275874" w:rsidR="00621A53" w:rsidRPr="00621A53" w:rsidRDefault="009C2A40" w:rsidP="00621A53">
      <w:pPr>
        <w:spacing w:line="360" w:lineRule="auto"/>
        <w:jc w:val="both"/>
        <w:rPr>
          <w:rFonts w:asciiTheme="minorBidi" w:hAnsiTheme="minorBidi"/>
          <w:color w:val="000000" w:themeColor="text1"/>
          <w:sz w:val="24"/>
          <w:szCs w:val="24"/>
          <w:shd w:val="clear" w:color="auto" w:fill="FFFFFF"/>
        </w:rPr>
      </w:pPr>
      <w:r w:rsidRPr="009C2A40">
        <w:rPr>
          <w:rFonts w:ascii="Arial" w:hAnsi="Arial" w:cs="Arial"/>
          <w:sz w:val="24"/>
          <w:szCs w:val="24"/>
        </w:rPr>
        <w:t>My strengths were</w:t>
      </w:r>
      <w:r>
        <w:rPr>
          <w:rFonts w:asciiTheme="minorBidi" w:hAnsiTheme="minorBidi"/>
          <w:color w:val="000000" w:themeColor="text1"/>
          <w:kern w:val="24"/>
          <w:sz w:val="32"/>
          <w:szCs w:val="32"/>
        </w:rPr>
        <w:t xml:space="preserve"> </w:t>
      </w:r>
      <w:r w:rsidRPr="009C2A40">
        <w:rPr>
          <w:rFonts w:asciiTheme="minorBidi" w:hAnsiTheme="minorBidi"/>
          <w:color w:val="000000" w:themeColor="text1"/>
          <w:kern w:val="24"/>
          <w:sz w:val="24"/>
          <w:szCs w:val="24"/>
        </w:rPr>
        <w:t>involve</w:t>
      </w:r>
      <w:r>
        <w:rPr>
          <w:rFonts w:asciiTheme="minorBidi" w:hAnsiTheme="minorBidi"/>
          <w:color w:val="000000" w:themeColor="text1"/>
          <w:kern w:val="24"/>
          <w:sz w:val="24"/>
          <w:szCs w:val="24"/>
        </w:rPr>
        <w:t>d</w:t>
      </w:r>
      <w:r w:rsidRPr="009C2A40">
        <w:rPr>
          <w:rFonts w:asciiTheme="minorBidi" w:hAnsiTheme="minorBidi"/>
          <w:color w:val="000000" w:themeColor="text1"/>
          <w:kern w:val="24"/>
          <w:sz w:val="24"/>
          <w:szCs w:val="24"/>
        </w:rPr>
        <w:t xml:space="preserve"> </w:t>
      </w:r>
      <w:r>
        <w:rPr>
          <w:rFonts w:asciiTheme="minorBidi" w:hAnsiTheme="minorBidi"/>
          <w:color w:val="000000" w:themeColor="text1"/>
          <w:kern w:val="24"/>
          <w:sz w:val="24"/>
          <w:szCs w:val="24"/>
        </w:rPr>
        <w:t>b</w:t>
      </w:r>
      <w:r w:rsidR="0066747A" w:rsidRPr="00D072ED">
        <w:rPr>
          <w:rFonts w:ascii="Arial" w:hAnsi="Arial" w:cs="Arial"/>
          <w:color w:val="000000" w:themeColor="text1"/>
          <w:kern w:val="24"/>
          <w:sz w:val="24"/>
          <w:szCs w:val="24"/>
        </w:rPr>
        <w:t>ein</w:t>
      </w:r>
      <w:r w:rsidRPr="00D072ED">
        <w:rPr>
          <w:rFonts w:ascii="Arial" w:hAnsi="Arial" w:cs="Arial"/>
          <w:color w:val="000000" w:themeColor="text1"/>
          <w:kern w:val="24"/>
          <w:sz w:val="24"/>
          <w:szCs w:val="24"/>
        </w:rPr>
        <w:t>g a</w:t>
      </w:r>
      <w:r w:rsidR="0066747A" w:rsidRPr="00D072ED">
        <w:rPr>
          <w:rFonts w:ascii="Arial" w:hAnsi="Arial" w:cs="Arial"/>
          <w:color w:val="000000" w:themeColor="text1"/>
          <w:kern w:val="24"/>
          <w:sz w:val="24"/>
          <w:szCs w:val="24"/>
        </w:rPr>
        <w:t xml:space="preserve">ble to </w:t>
      </w:r>
      <w:r w:rsidR="000834E5" w:rsidRPr="00D072ED">
        <w:rPr>
          <w:rFonts w:ascii="Arial" w:hAnsi="Arial" w:cs="Arial"/>
          <w:color w:val="000000" w:themeColor="text1"/>
          <w:kern w:val="24"/>
          <w:sz w:val="24"/>
          <w:szCs w:val="24"/>
        </w:rPr>
        <w:t>design</w:t>
      </w:r>
      <w:r w:rsidR="00187B93" w:rsidRPr="00D072ED">
        <w:rPr>
          <w:rFonts w:ascii="Arial" w:hAnsi="Arial" w:cs="Arial"/>
          <w:color w:val="000000" w:themeColor="text1"/>
          <w:kern w:val="24"/>
          <w:sz w:val="24"/>
          <w:szCs w:val="24"/>
        </w:rPr>
        <w:t xml:space="preserve"> and plan</w:t>
      </w:r>
      <w:r w:rsidR="00121B40" w:rsidRPr="00D072ED">
        <w:rPr>
          <w:rFonts w:ascii="Arial" w:hAnsi="Arial" w:cs="Arial"/>
          <w:color w:val="000000" w:themeColor="text1"/>
          <w:kern w:val="24"/>
          <w:sz w:val="24"/>
          <w:szCs w:val="24"/>
        </w:rPr>
        <w:t xml:space="preserve"> the lesson </w:t>
      </w:r>
      <w:r w:rsidR="0066747A" w:rsidRPr="00D072ED">
        <w:rPr>
          <w:rFonts w:ascii="Arial" w:hAnsi="Arial" w:cs="Arial"/>
          <w:color w:val="000000" w:themeColor="text1"/>
          <w:kern w:val="24"/>
          <w:sz w:val="24"/>
          <w:szCs w:val="24"/>
        </w:rPr>
        <w:t xml:space="preserve">using </w:t>
      </w:r>
      <w:r w:rsidR="00621A53" w:rsidRPr="00D072ED">
        <w:rPr>
          <w:rFonts w:ascii="Arial" w:hAnsi="Arial" w:cs="Arial"/>
          <w:color w:val="000000" w:themeColor="text1"/>
          <w:kern w:val="24"/>
          <w:sz w:val="24"/>
          <w:szCs w:val="24"/>
        </w:rPr>
        <w:t>interactive white board and power point presentation</w:t>
      </w:r>
      <w:r w:rsidR="00C3369A" w:rsidRPr="00D072ED">
        <w:rPr>
          <w:rFonts w:ascii="Arial" w:hAnsi="Arial" w:cs="Arial"/>
          <w:color w:val="000000" w:themeColor="text1"/>
          <w:kern w:val="24"/>
          <w:sz w:val="24"/>
          <w:szCs w:val="24"/>
        </w:rPr>
        <w:t xml:space="preserve"> A1, K1</w:t>
      </w:r>
      <w:r w:rsidR="00621A53" w:rsidRPr="00D072ED">
        <w:rPr>
          <w:rFonts w:ascii="Arial" w:hAnsi="Arial" w:cs="Arial"/>
          <w:color w:val="000000" w:themeColor="text1"/>
          <w:kern w:val="24"/>
          <w:sz w:val="24"/>
          <w:szCs w:val="24"/>
        </w:rPr>
        <w:t xml:space="preserve">. </w:t>
      </w:r>
      <w:r w:rsidR="00C3369A" w:rsidRPr="00D072ED">
        <w:rPr>
          <w:rFonts w:ascii="Arial" w:hAnsi="Arial" w:cs="Arial"/>
          <w:color w:val="000000" w:themeColor="text1"/>
          <w:kern w:val="24"/>
          <w:sz w:val="24"/>
          <w:szCs w:val="24"/>
        </w:rPr>
        <w:t xml:space="preserve">Preparing the lesson resource using </w:t>
      </w:r>
      <w:r w:rsidR="00621A53" w:rsidRPr="00D072ED">
        <w:rPr>
          <w:rFonts w:ascii="Arial" w:hAnsi="Arial" w:cs="Arial"/>
          <w:color w:val="000000" w:themeColor="text1"/>
          <w:kern w:val="24"/>
          <w:sz w:val="24"/>
          <w:szCs w:val="24"/>
        </w:rPr>
        <w:t>Technology</w:t>
      </w:r>
      <w:r w:rsidRPr="00D072ED">
        <w:rPr>
          <w:rFonts w:ascii="Arial" w:hAnsi="Arial" w:cs="Arial"/>
          <w:color w:val="000000" w:themeColor="text1"/>
          <w:kern w:val="24"/>
          <w:sz w:val="24"/>
          <w:szCs w:val="24"/>
        </w:rPr>
        <w:t xml:space="preserve"> improves w</w:t>
      </w:r>
      <w:r w:rsidR="00621A53" w:rsidRPr="00D072ED">
        <w:rPr>
          <w:rFonts w:ascii="Arial" w:hAnsi="Arial" w:cs="Arial"/>
          <w:color w:val="000000" w:themeColor="text1"/>
          <w:kern w:val="24"/>
          <w:sz w:val="24"/>
          <w:szCs w:val="24"/>
        </w:rPr>
        <w:t>ide range of reading</w:t>
      </w:r>
      <w:r w:rsidR="0066747A" w:rsidRPr="00D072ED">
        <w:rPr>
          <w:rFonts w:ascii="Arial" w:hAnsi="Arial" w:cs="Arial"/>
          <w:color w:val="000000" w:themeColor="text1"/>
          <w:kern w:val="24"/>
          <w:sz w:val="24"/>
          <w:szCs w:val="24"/>
        </w:rPr>
        <w:t xml:space="preserve"> </w:t>
      </w:r>
      <w:r w:rsidR="00C3369A" w:rsidRPr="00D072ED">
        <w:rPr>
          <w:rFonts w:ascii="Arial" w:hAnsi="Arial" w:cs="Arial"/>
          <w:color w:val="000000" w:themeColor="text1"/>
          <w:kern w:val="24"/>
          <w:sz w:val="24"/>
          <w:szCs w:val="24"/>
        </w:rPr>
        <w:t>and</w:t>
      </w:r>
      <w:r w:rsidR="0066747A" w:rsidRPr="00D072ED">
        <w:rPr>
          <w:rFonts w:ascii="Arial" w:hAnsi="Arial" w:cs="Arial"/>
          <w:color w:val="000000" w:themeColor="text1"/>
          <w:kern w:val="24"/>
          <w:sz w:val="24"/>
          <w:szCs w:val="24"/>
        </w:rPr>
        <w:t xml:space="preserve"> </w:t>
      </w:r>
      <w:r w:rsidR="00D072ED" w:rsidRPr="00D072ED">
        <w:rPr>
          <w:rFonts w:ascii="Arial" w:hAnsi="Arial" w:cs="Arial"/>
          <w:sz w:val="24"/>
          <w:szCs w:val="24"/>
        </w:rPr>
        <w:t>materials were easily accessible</w:t>
      </w:r>
      <w:r w:rsidR="00D072ED" w:rsidRPr="00D072ED">
        <w:rPr>
          <w:rFonts w:ascii="Arial" w:hAnsi="Arial" w:cs="Arial"/>
          <w:color w:val="000000" w:themeColor="text1"/>
          <w:kern w:val="24"/>
          <w:sz w:val="24"/>
          <w:szCs w:val="24"/>
        </w:rPr>
        <w:t xml:space="preserve">. </w:t>
      </w:r>
      <w:r w:rsidR="00D072ED" w:rsidRPr="00D072ED">
        <w:rPr>
          <w:rFonts w:ascii="Arial" w:hAnsi="Arial" w:cs="Arial"/>
          <w:sz w:val="24"/>
          <w:szCs w:val="24"/>
        </w:rPr>
        <w:t>I also had prior experience from previous teaching practice</w:t>
      </w:r>
      <w:r w:rsidR="00D072ED">
        <w:t>.</w:t>
      </w:r>
      <w:r w:rsidR="003446F2" w:rsidRPr="003446F2">
        <w:rPr>
          <w:rFonts w:asciiTheme="minorBidi" w:hAnsiTheme="minorBidi"/>
          <w:color w:val="000000" w:themeColor="text1"/>
          <w:kern w:val="24"/>
          <w:sz w:val="24"/>
          <w:szCs w:val="24"/>
        </w:rPr>
        <w:t xml:space="preserve"> </w:t>
      </w:r>
      <w:r w:rsidR="00D072ED">
        <w:rPr>
          <w:rFonts w:asciiTheme="minorBidi" w:hAnsiTheme="minorBidi"/>
          <w:color w:val="000000" w:themeColor="text1"/>
          <w:kern w:val="24"/>
          <w:sz w:val="24"/>
          <w:szCs w:val="24"/>
        </w:rPr>
        <w:t xml:space="preserve">Using </w:t>
      </w:r>
      <w:r w:rsidR="003446F2" w:rsidRPr="00CD793F">
        <w:rPr>
          <w:rFonts w:asciiTheme="minorBidi" w:hAnsiTheme="minorBidi"/>
          <w:color w:val="000000" w:themeColor="text1"/>
          <w:kern w:val="24"/>
          <w:sz w:val="24"/>
          <w:szCs w:val="24"/>
        </w:rPr>
        <w:t>Technology improve</w:t>
      </w:r>
      <w:r w:rsidR="00D072ED">
        <w:rPr>
          <w:rFonts w:asciiTheme="minorBidi" w:hAnsiTheme="minorBidi"/>
          <w:color w:val="000000" w:themeColor="text1"/>
          <w:kern w:val="24"/>
          <w:sz w:val="24"/>
          <w:szCs w:val="24"/>
        </w:rPr>
        <w:t>s</w:t>
      </w:r>
      <w:r w:rsidR="003446F2" w:rsidRPr="00CD793F">
        <w:rPr>
          <w:rFonts w:asciiTheme="minorBidi" w:hAnsiTheme="minorBidi"/>
          <w:color w:val="000000" w:themeColor="text1"/>
          <w:kern w:val="24"/>
          <w:sz w:val="24"/>
          <w:szCs w:val="24"/>
        </w:rPr>
        <w:t xml:space="preserve"> collecting data</w:t>
      </w:r>
      <w:r w:rsidR="00D072ED">
        <w:rPr>
          <w:rStyle w:val="CommentReference"/>
        </w:rPr>
        <w:t xml:space="preserve"> </w:t>
      </w:r>
      <w:r w:rsidR="00D072ED" w:rsidRPr="00D072ED">
        <w:rPr>
          <w:rStyle w:val="CommentReference"/>
          <w:rFonts w:asciiTheme="minorBidi" w:hAnsiTheme="minorBidi"/>
          <w:sz w:val="24"/>
          <w:szCs w:val="24"/>
        </w:rPr>
        <w:t>a</w:t>
      </w:r>
      <w:r w:rsidR="003446F2" w:rsidRPr="00D072ED">
        <w:rPr>
          <w:rFonts w:asciiTheme="minorBidi" w:hAnsiTheme="minorBidi"/>
          <w:color w:val="000000" w:themeColor="text1"/>
          <w:kern w:val="24"/>
          <w:sz w:val="24"/>
          <w:szCs w:val="24"/>
        </w:rPr>
        <w:t>nd</w:t>
      </w:r>
      <w:r w:rsidR="003446F2" w:rsidRPr="00CD793F">
        <w:rPr>
          <w:rFonts w:asciiTheme="minorBidi" w:hAnsiTheme="minorBidi"/>
          <w:color w:val="000000" w:themeColor="text1"/>
          <w:kern w:val="24"/>
          <w:sz w:val="24"/>
          <w:szCs w:val="24"/>
        </w:rPr>
        <w:t xml:space="preserve"> analytics skill</w:t>
      </w:r>
      <w:r w:rsidR="003446F2">
        <w:rPr>
          <w:rFonts w:asciiTheme="minorBidi" w:hAnsiTheme="minorBidi"/>
          <w:color w:val="000000" w:themeColor="text1"/>
          <w:kern w:val="24"/>
          <w:sz w:val="24"/>
          <w:szCs w:val="24"/>
        </w:rPr>
        <w:t xml:space="preserve">. </w:t>
      </w:r>
      <w:sdt>
        <w:sdtPr>
          <w:rPr>
            <w:rFonts w:asciiTheme="minorBidi" w:hAnsiTheme="minorBidi"/>
            <w:color w:val="000000" w:themeColor="text1"/>
            <w:kern w:val="24"/>
            <w:sz w:val="24"/>
            <w:szCs w:val="24"/>
          </w:rPr>
          <w:id w:val="-900054072"/>
          <w:citation/>
        </w:sdtPr>
        <w:sdtEndPr/>
        <w:sdtContent>
          <w:r w:rsidR="003446F2">
            <w:rPr>
              <w:rFonts w:asciiTheme="minorBidi" w:hAnsiTheme="minorBidi"/>
              <w:color w:val="000000" w:themeColor="text1"/>
              <w:kern w:val="24"/>
              <w:sz w:val="24"/>
              <w:szCs w:val="24"/>
            </w:rPr>
            <w:fldChar w:fldCharType="begin"/>
          </w:r>
          <w:r w:rsidR="003446F2">
            <w:rPr>
              <w:rFonts w:asciiTheme="minorBidi" w:hAnsiTheme="minorBidi"/>
              <w:color w:val="000000" w:themeColor="text1"/>
              <w:kern w:val="24"/>
              <w:sz w:val="24"/>
              <w:szCs w:val="24"/>
            </w:rPr>
            <w:instrText xml:space="preserve">CITATION Ann6b \l 2057 </w:instrText>
          </w:r>
          <w:r w:rsidR="003446F2">
            <w:rPr>
              <w:rFonts w:asciiTheme="minorBidi" w:hAnsiTheme="minorBidi"/>
              <w:color w:val="000000" w:themeColor="text1"/>
              <w:kern w:val="24"/>
              <w:sz w:val="24"/>
              <w:szCs w:val="24"/>
            </w:rPr>
            <w:fldChar w:fldCharType="separate"/>
          </w:r>
          <w:r w:rsidR="001C44BF" w:rsidRPr="001C44BF">
            <w:rPr>
              <w:rFonts w:asciiTheme="minorBidi" w:hAnsiTheme="minorBidi"/>
              <w:noProof/>
              <w:color w:val="000000" w:themeColor="text1"/>
              <w:kern w:val="24"/>
              <w:sz w:val="24"/>
              <w:szCs w:val="24"/>
            </w:rPr>
            <w:t>(Anna, 2016)</w:t>
          </w:r>
          <w:r w:rsidR="003446F2">
            <w:rPr>
              <w:rFonts w:asciiTheme="minorBidi" w:hAnsiTheme="minorBidi"/>
              <w:color w:val="000000" w:themeColor="text1"/>
              <w:kern w:val="24"/>
              <w:sz w:val="24"/>
              <w:szCs w:val="24"/>
            </w:rPr>
            <w:fldChar w:fldCharType="end"/>
          </w:r>
        </w:sdtContent>
      </w:sdt>
      <w:r w:rsidR="003446F2">
        <w:rPr>
          <w:rFonts w:asciiTheme="minorBidi" w:hAnsiTheme="minorBidi"/>
          <w:color w:val="000000" w:themeColor="text1"/>
          <w:kern w:val="24"/>
          <w:sz w:val="24"/>
          <w:szCs w:val="24"/>
        </w:rPr>
        <w:t>.</w:t>
      </w:r>
      <w:r w:rsidR="00621A53" w:rsidRPr="00621A53">
        <w:rPr>
          <w:rFonts w:asciiTheme="minorBidi" w:hAnsiTheme="minorBidi"/>
          <w:color w:val="000000" w:themeColor="text1"/>
          <w:sz w:val="24"/>
          <w:szCs w:val="24"/>
          <w:shd w:val="clear" w:color="auto" w:fill="FFFFFF"/>
        </w:rPr>
        <w:t xml:space="preserve"> </w:t>
      </w:r>
      <w:r w:rsidR="003446F2">
        <w:rPr>
          <w:rFonts w:asciiTheme="minorBidi" w:hAnsiTheme="minorBidi"/>
          <w:noProof/>
          <w:color w:val="000000" w:themeColor="text1"/>
          <w:sz w:val="24"/>
          <w:szCs w:val="24"/>
          <w:shd w:val="clear" w:color="auto" w:fill="FFFFFF"/>
        </w:rPr>
        <w:t>J</w:t>
      </w:r>
      <w:r w:rsidR="003446F2" w:rsidRPr="00621A53">
        <w:rPr>
          <w:rFonts w:asciiTheme="minorBidi" w:hAnsiTheme="minorBidi"/>
          <w:noProof/>
          <w:color w:val="000000" w:themeColor="text1"/>
          <w:sz w:val="24"/>
          <w:szCs w:val="24"/>
          <w:shd w:val="clear" w:color="auto" w:fill="FFFFFF"/>
        </w:rPr>
        <w:t>onassen</w:t>
      </w:r>
      <w:r w:rsidR="003446F2">
        <w:rPr>
          <w:rFonts w:asciiTheme="minorBidi" w:hAnsiTheme="minorBidi"/>
          <w:noProof/>
          <w:color w:val="000000" w:themeColor="text1"/>
          <w:sz w:val="24"/>
          <w:szCs w:val="24"/>
          <w:shd w:val="clear" w:color="auto" w:fill="FFFFFF"/>
        </w:rPr>
        <w:t xml:space="preserve"> (</w:t>
      </w:r>
      <w:r w:rsidR="003446F2" w:rsidRPr="00621A53">
        <w:rPr>
          <w:rFonts w:asciiTheme="minorBidi" w:hAnsiTheme="minorBidi"/>
          <w:noProof/>
          <w:color w:val="000000" w:themeColor="text1"/>
          <w:sz w:val="24"/>
          <w:szCs w:val="24"/>
          <w:shd w:val="clear" w:color="auto" w:fill="FFFFFF"/>
        </w:rPr>
        <w:t>2006</w:t>
      </w:r>
      <w:r w:rsidR="003446F2">
        <w:rPr>
          <w:rFonts w:asciiTheme="minorBidi" w:hAnsiTheme="minorBidi"/>
          <w:noProof/>
          <w:color w:val="000000" w:themeColor="text1"/>
          <w:sz w:val="24"/>
          <w:szCs w:val="24"/>
          <w:shd w:val="clear" w:color="auto" w:fill="FFFFFF"/>
        </w:rPr>
        <w:t xml:space="preserve">) </w:t>
      </w:r>
      <w:r w:rsidR="003446F2">
        <w:rPr>
          <w:rFonts w:asciiTheme="minorBidi" w:hAnsiTheme="minorBidi"/>
          <w:color w:val="000000" w:themeColor="text1"/>
          <w:sz w:val="24"/>
          <w:szCs w:val="24"/>
          <w:shd w:val="clear" w:color="auto" w:fill="FFFFFF"/>
        </w:rPr>
        <w:t xml:space="preserve">and </w:t>
      </w:r>
      <w:r w:rsidR="003446F2" w:rsidRPr="00621A53">
        <w:rPr>
          <w:rFonts w:asciiTheme="minorBidi" w:hAnsiTheme="minorBidi"/>
          <w:noProof/>
          <w:color w:val="000000" w:themeColor="text1"/>
          <w:sz w:val="24"/>
          <w:szCs w:val="24"/>
          <w:shd w:val="clear" w:color="auto" w:fill="FFFFFF"/>
        </w:rPr>
        <w:t xml:space="preserve">Tuft </w:t>
      </w:r>
      <w:r w:rsidR="003446F2">
        <w:rPr>
          <w:rFonts w:asciiTheme="minorBidi" w:hAnsiTheme="minorBidi"/>
          <w:noProof/>
          <w:color w:val="000000" w:themeColor="text1"/>
          <w:sz w:val="24"/>
          <w:szCs w:val="24"/>
          <w:shd w:val="clear" w:color="auto" w:fill="FFFFFF"/>
        </w:rPr>
        <w:t>(</w:t>
      </w:r>
      <w:r w:rsidR="003446F2" w:rsidRPr="00621A53">
        <w:rPr>
          <w:rFonts w:asciiTheme="minorBidi" w:hAnsiTheme="minorBidi"/>
          <w:noProof/>
          <w:color w:val="000000" w:themeColor="text1"/>
          <w:sz w:val="24"/>
          <w:szCs w:val="24"/>
          <w:shd w:val="clear" w:color="auto" w:fill="FFFFFF"/>
        </w:rPr>
        <w:t>2006</w:t>
      </w:r>
      <w:r w:rsidR="003446F2">
        <w:rPr>
          <w:rFonts w:asciiTheme="minorBidi" w:hAnsiTheme="minorBidi"/>
          <w:noProof/>
          <w:color w:val="000000" w:themeColor="text1"/>
          <w:sz w:val="24"/>
          <w:szCs w:val="24"/>
          <w:shd w:val="clear" w:color="auto" w:fill="FFFFFF"/>
        </w:rPr>
        <w:t xml:space="preserve">) argue that </w:t>
      </w:r>
      <w:r w:rsidR="00621A53" w:rsidRPr="00621A53">
        <w:rPr>
          <w:rFonts w:asciiTheme="minorBidi" w:hAnsiTheme="minorBidi"/>
          <w:color w:val="000000" w:themeColor="text1"/>
          <w:sz w:val="24"/>
          <w:szCs w:val="24"/>
          <w:shd w:val="clear" w:color="auto" w:fill="FFFFFF"/>
        </w:rPr>
        <w:t xml:space="preserve">Presentation, simulation and animation improve and </w:t>
      </w:r>
      <w:r w:rsidR="00D072ED">
        <w:rPr>
          <w:rFonts w:asciiTheme="minorBidi" w:hAnsiTheme="minorBidi"/>
          <w:color w:val="000000" w:themeColor="text1"/>
          <w:sz w:val="24"/>
          <w:szCs w:val="24"/>
          <w:shd w:val="clear" w:color="auto" w:fill="FFFFFF"/>
        </w:rPr>
        <w:t xml:space="preserve">prove </w:t>
      </w:r>
      <w:r w:rsidR="00621A53" w:rsidRPr="00621A53">
        <w:rPr>
          <w:rFonts w:asciiTheme="minorBidi" w:hAnsiTheme="minorBidi"/>
          <w:color w:val="000000" w:themeColor="text1"/>
          <w:sz w:val="24"/>
          <w:szCs w:val="24"/>
          <w:shd w:val="clear" w:color="auto" w:fill="FFFFFF"/>
        </w:rPr>
        <w:t>technology enhance utility of taking resource and learner’s activities.</w:t>
      </w:r>
    </w:p>
    <w:p w14:paraId="3EA6EF34" w14:textId="6B1186C6" w:rsidR="00A076CF" w:rsidRPr="00FC3F7A" w:rsidRDefault="0066747A" w:rsidP="004E0758">
      <w:pPr>
        <w:spacing w:line="360" w:lineRule="auto"/>
        <w:jc w:val="both"/>
        <w:rPr>
          <w:rFonts w:asciiTheme="minorBidi" w:hAnsiTheme="minorBidi"/>
          <w:color w:val="000000" w:themeColor="text1"/>
          <w:kern w:val="24"/>
          <w:sz w:val="24"/>
          <w:szCs w:val="24"/>
        </w:rPr>
      </w:pPr>
      <w:r w:rsidRPr="00CD793F">
        <w:rPr>
          <w:rFonts w:asciiTheme="minorBidi" w:hAnsiTheme="minorBidi"/>
          <w:color w:val="000000" w:themeColor="text1"/>
          <w:kern w:val="24"/>
          <w:sz w:val="24"/>
          <w:szCs w:val="24"/>
        </w:rPr>
        <w:t xml:space="preserve"> </w:t>
      </w:r>
      <w:r w:rsidR="00976F56" w:rsidRPr="00976F56">
        <w:rPr>
          <w:rFonts w:asciiTheme="minorBidi" w:hAnsiTheme="minorBidi"/>
          <w:noProof/>
          <w:color w:val="000000" w:themeColor="text1"/>
          <w:kern w:val="24"/>
          <w:sz w:val="24"/>
          <w:szCs w:val="24"/>
        </w:rPr>
        <w:t xml:space="preserve">Bower </w:t>
      </w:r>
      <w:r w:rsidR="00976F56">
        <w:rPr>
          <w:rFonts w:asciiTheme="minorBidi" w:hAnsiTheme="minorBidi"/>
          <w:noProof/>
          <w:color w:val="000000" w:themeColor="text1"/>
          <w:kern w:val="24"/>
          <w:sz w:val="24"/>
          <w:szCs w:val="24"/>
        </w:rPr>
        <w:t>(</w:t>
      </w:r>
      <w:r w:rsidR="00976F56" w:rsidRPr="00976F56">
        <w:rPr>
          <w:rFonts w:asciiTheme="minorBidi" w:hAnsiTheme="minorBidi"/>
          <w:noProof/>
          <w:color w:val="000000" w:themeColor="text1"/>
          <w:kern w:val="24"/>
          <w:sz w:val="24"/>
          <w:szCs w:val="24"/>
        </w:rPr>
        <w:t>2017)</w:t>
      </w:r>
      <w:r w:rsidR="000834E5" w:rsidRPr="00CD793F">
        <w:rPr>
          <w:rFonts w:asciiTheme="minorBidi" w:hAnsiTheme="minorBidi"/>
          <w:color w:val="000000" w:themeColor="text1"/>
          <w:kern w:val="24"/>
          <w:sz w:val="24"/>
          <w:szCs w:val="24"/>
        </w:rPr>
        <w:t xml:space="preserve"> </w:t>
      </w:r>
      <w:r w:rsidR="008F054D">
        <w:rPr>
          <w:rFonts w:asciiTheme="minorBidi" w:hAnsiTheme="minorBidi"/>
          <w:color w:val="000000" w:themeColor="text1"/>
          <w:kern w:val="24"/>
          <w:sz w:val="24"/>
          <w:szCs w:val="24"/>
        </w:rPr>
        <w:t>mentions t</w:t>
      </w:r>
      <w:r w:rsidR="000834E5" w:rsidRPr="00CD793F">
        <w:rPr>
          <w:rFonts w:asciiTheme="minorBidi" w:hAnsiTheme="minorBidi"/>
          <w:color w:val="000000" w:themeColor="text1"/>
          <w:kern w:val="24"/>
          <w:sz w:val="24"/>
          <w:szCs w:val="24"/>
        </w:rPr>
        <w:t>hat technology desig</w:t>
      </w:r>
      <w:r w:rsidR="00D072ED">
        <w:rPr>
          <w:rFonts w:asciiTheme="minorBidi" w:hAnsiTheme="minorBidi"/>
          <w:color w:val="000000" w:themeColor="text1"/>
          <w:kern w:val="24"/>
          <w:sz w:val="24"/>
          <w:szCs w:val="24"/>
        </w:rPr>
        <w:t>ned t</w:t>
      </w:r>
      <w:r w:rsidR="000834E5" w:rsidRPr="00CD793F">
        <w:rPr>
          <w:rFonts w:asciiTheme="minorBidi" w:hAnsiTheme="minorBidi"/>
          <w:color w:val="000000" w:themeColor="text1"/>
          <w:kern w:val="24"/>
          <w:sz w:val="24"/>
          <w:szCs w:val="24"/>
        </w:rPr>
        <w:t>asks with</w:t>
      </w:r>
      <w:r w:rsidR="00D072ED">
        <w:rPr>
          <w:rFonts w:asciiTheme="minorBidi" w:hAnsiTheme="minorBidi"/>
          <w:color w:val="000000" w:themeColor="text1"/>
          <w:kern w:val="24"/>
          <w:sz w:val="24"/>
          <w:szCs w:val="24"/>
        </w:rPr>
        <w:t xml:space="preserve"> </w:t>
      </w:r>
      <w:r w:rsidR="003E7506">
        <w:rPr>
          <w:rFonts w:asciiTheme="minorBidi" w:hAnsiTheme="minorBidi"/>
          <w:color w:val="000000" w:themeColor="text1"/>
          <w:kern w:val="24"/>
          <w:sz w:val="24"/>
          <w:szCs w:val="24"/>
        </w:rPr>
        <w:t>“</w:t>
      </w:r>
      <w:r w:rsidR="00D072ED">
        <w:rPr>
          <w:rFonts w:asciiTheme="minorBidi" w:hAnsiTheme="minorBidi"/>
          <w:color w:val="000000" w:themeColor="text1"/>
          <w:kern w:val="24"/>
          <w:sz w:val="24"/>
          <w:szCs w:val="24"/>
        </w:rPr>
        <w:t>a</w:t>
      </w:r>
      <w:r w:rsidR="000834E5" w:rsidRPr="00CD793F">
        <w:rPr>
          <w:rFonts w:asciiTheme="minorBidi" w:hAnsiTheme="minorBidi"/>
          <w:color w:val="000000" w:themeColor="text1"/>
          <w:kern w:val="24"/>
          <w:sz w:val="24"/>
          <w:szCs w:val="24"/>
        </w:rPr>
        <w:t xml:space="preserve"> hig</w:t>
      </w:r>
      <w:r w:rsidR="00D072ED">
        <w:rPr>
          <w:rFonts w:asciiTheme="minorBidi" w:hAnsiTheme="minorBidi"/>
          <w:color w:val="000000" w:themeColor="text1"/>
          <w:kern w:val="24"/>
          <w:sz w:val="24"/>
          <w:szCs w:val="24"/>
        </w:rPr>
        <w:t>h l</w:t>
      </w:r>
      <w:r w:rsidR="000834E5" w:rsidRPr="00CD793F">
        <w:rPr>
          <w:rFonts w:asciiTheme="minorBidi" w:hAnsiTheme="minorBidi"/>
          <w:color w:val="000000" w:themeColor="text1"/>
          <w:kern w:val="24"/>
          <w:sz w:val="24"/>
          <w:szCs w:val="24"/>
        </w:rPr>
        <w:t>evel of interaction</w:t>
      </w:r>
      <w:r w:rsidR="003E7506">
        <w:rPr>
          <w:rFonts w:asciiTheme="minorBidi" w:hAnsiTheme="minorBidi"/>
          <w:color w:val="000000" w:themeColor="text1"/>
          <w:kern w:val="24"/>
          <w:sz w:val="24"/>
          <w:szCs w:val="24"/>
        </w:rPr>
        <w:t>”</w:t>
      </w:r>
      <w:r w:rsidR="000834E5" w:rsidRPr="00CD793F">
        <w:rPr>
          <w:rFonts w:asciiTheme="minorBidi" w:hAnsiTheme="minorBidi"/>
          <w:color w:val="000000" w:themeColor="text1"/>
          <w:kern w:val="24"/>
          <w:sz w:val="24"/>
          <w:szCs w:val="24"/>
        </w:rPr>
        <w:t xml:space="preserve"> and </w:t>
      </w:r>
      <w:r w:rsidR="00A076CF" w:rsidRPr="00CD793F">
        <w:rPr>
          <w:rFonts w:asciiTheme="minorBidi" w:hAnsiTheme="minorBidi"/>
          <w:color w:val="000000" w:themeColor="text1"/>
          <w:kern w:val="24"/>
          <w:sz w:val="24"/>
          <w:szCs w:val="24"/>
        </w:rPr>
        <w:t xml:space="preserve">learning, teacher prospective them self </w:t>
      </w:r>
      <w:r w:rsidR="002C75C3">
        <w:rPr>
          <w:rFonts w:asciiTheme="minorBidi" w:hAnsiTheme="minorBidi"/>
          <w:color w:val="000000" w:themeColor="text1"/>
          <w:kern w:val="24"/>
          <w:sz w:val="24"/>
          <w:szCs w:val="24"/>
        </w:rPr>
        <w:t xml:space="preserve">to be </w:t>
      </w:r>
      <w:r w:rsidR="00A076CF" w:rsidRPr="00CD793F">
        <w:rPr>
          <w:rFonts w:asciiTheme="minorBidi" w:hAnsiTheme="minorBidi"/>
          <w:color w:val="000000" w:themeColor="text1"/>
          <w:kern w:val="24"/>
          <w:sz w:val="24"/>
          <w:szCs w:val="24"/>
        </w:rPr>
        <w:t>as designer not pre-existing content</w:t>
      </w:r>
      <w:r w:rsidR="000C5E37">
        <w:rPr>
          <w:rFonts w:asciiTheme="minorBidi" w:hAnsiTheme="minorBidi"/>
          <w:color w:val="000000" w:themeColor="text1"/>
          <w:kern w:val="24"/>
          <w:sz w:val="24"/>
          <w:szCs w:val="24"/>
        </w:rPr>
        <w:t xml:space="preserve"> and deliver it. Moreover</w:t>
      </w:r>
      <w:r w:rsidR="0041407F">
        <w:rPr>
          <w:rFonts w:asciiTheme="minorBidi" w:hAnsiTheme="minorBidi"/>
          <w:color w:val="000000" w:themeColor="text1"/>
          <w:kern w:val="24"/>
          <w:sz w:val="24"/>
          <w:szCs w:val="24"/>
        </w:rPr>
        <w:t>,</w:t>
      </w:r>
      <w:r w:rsidR="000C5E37">
        <w:rPr>
          <w:rFonts w:asciiTheme="minorBidi" w:hAnsiTheme="minorBidi"/>
          <w:color w:val="000000" w:themeColor="text1"/>
          <w:kern w:val="24"/>
          <w:sz w:val="24"/>
          <w:szCs w:val="24"/>
        </w:rPr>
        <w:t xml:space="preserve"> </w:t>
      </w:r>
      <w:r w:rsidR="0041407F">
        <w:rPr>
          <w:rFonts w:asciiTheme="minorBidi" w:hAnsiTheme="minorBidi"/>
          <w:color w:val="000000" w:themeColor="text1"/>
          <w:kern w:val="24"/>
          <w:sz w:val="24"/>
          <w:szCs w:val="24"/>
        </w:rPr>
        <w:t>Laurillard’s</w:t>
      </w:r>
      <w:r w:rsidR="005C1C05">
        <w:rPr>
          <w:rFonts w:asciiTheme="minorBidi" w:hAnsiTheme="minorBidi"/>
          <w:noProof/>
          <w:color w:val="000000" w:themeColor="text1"/>
          <w:kern w:val="24"/>
          <w:sz w:val="24"/>
          <w:szCs w:val="24"/>
        </w:rPr>
        <w:t xml:space="preserve"> (</w:t>
      </w:r>
      <w:r w:rsidR="005C1C05" w:rsidRPr="005C1C05">
        <w:rPr>
          <w:rFonts w:asciiTheme="minorBidi" w:hAnsiTheme="minorBidi"/>
          <w:noProof/>
          <w:color w:val="000000" w:themeColor="text1"/>
          <w:kern w:val="24"/>
          <w:sz w:val="24"/>
          <w:szCs w:val="24"/>
        </w:rPr>
        <w:t>2012)</w:t>
      </w:r>
      <w:r w:rsidR="00785E99">
        <w:rPr>
          <w:rFonts w:asciiTheme="minorBidi" w:hAnsiTheme="minorBidi"/>
          <w:noProof/>
          <w:color w:val="000000" w:themeColor="text1"/>
          <w:kern w:val="24"/>
          <w:sz w:val="24"/>
          <w:szCs w:val="24"/>
        </w:rPr>
        <w:t xml:space="preserve"> </w:t>
      </w:r>
      <w:r w:rsidR="000C5E37" w:rsidRPr="00CD793F">
        <w:rPr>
          <w:rFonts w:asciiTheme="minorBidi" w:hAnsiTheme="minorBidi"/>
          <w:color w:val="000000" w:themeColor="text1"/>
          <w:kern w:val="24"/>
          <w:sz w:val="24"/>
          <w:szCs w:val="24"/>
        </w:rPr>
        <w:t>argu</w:t>
      </w:r>
      <w:r w:rsidR="000C5E37">
        <w:rPr>
          <w:rFonts w:asciiTheme="minorBidi" w:hAnsiTheme="minorBidi"/>
          <w:color w:val="000000" w:themeColor="text1"/>
          <w:kern w:val="24"/>
          <w:sz w:val="24"/>
          <w:szCs w:val="24"/>
        </w:rPr>
        <w:t xml:space="preserve">es that </w:t>
      </w:r>
      <w:r w:rsidR="000834E5" w:rsidRPr="00CD793F">
        <w:rPr>
          <w:rFonts w:asciiTheme="minorBidi" w:hAnsiTheme="minorBidi"/>
          <w:color w:val="000000" w:themeColor="text1"/>
          <w:kern w:val="24"/>
          <w:sz w:val="24"/>
          <w:szCs w:val="24"/>
        </w:rPr>
        <w:t>techno</w:t>
      </w:r>
      <w:r w:rsidR="000C5E37">
        <w:rPr>
          <w:rFonts w:asciiTheme="minorBidi" w:hAnsiTheme="minorBidi"/>
          <w:color w:val="000000" w:themeColor="text1"/>
          <w:kern w:val="24"/>
          <w:sz w:val="24"/>
          <w:szCs w:val="24"/>
        </w:rPr>
        <w:t xml:space="preserve">logy enable teachers to be as </w:t>
      </w:r>
      <w:r w:rsidR="000834E5" w:rsidRPr="00CD793F">
        <w:rPr>
          <w:rFonts w:asciiTheme="minorBidi" w:hAnsiTheme="minorBidi"/>
          <w:color w:val="000000" w:themeColor="text1"/>
          <w:kern w:val="24"/>
          <w:sz w:val="24"/>
          <w:szCs w:val="24"/>
        </w:rPr>
        <w:t>creat</w:t>
      </w:r>
      <w:r w:rsidR="000C5E37">
        <w:rPr>
          <w:rFonts w:asciiTheme="minorBidi" w:hAnsiTheme="minorBidi"/>
          <w:color w:val="000000" w:themeColor="text1"/>
          <w:kern w:val="24"/>
          <w:sz w:val="24"/>
          <w:szCs w:val="24"/>
        </w:rPr>
        <w:t>ive, d</w:t>
      </w:r>
      <w:r w:rsidR="000834E5" w:rsidRPr="00CD793F">
        <w:rPr>
          <w:rFonts w:asciiTheme="minorBidi" w:hAnsiTheme="minorBidi"/>
          <w:color w:val="000000" w:themeColor="text1"/>
          <w:kern w:val="24"/>
          <w:sz w:val="24"/>
          <w:szCs w:val="24"/>
        </w:rPr>
        <w:t>esigner</w:t>
      </w:r>
      <w:r w:rsidR="000C5E37">
        <w:rPr>
          <w:rFonts w:asciiTheme="minorBidi" w:hAnsiTheme="minorBidi"/>
          <w:color w:val="000000" w:themeColor="text1"/>
          <w:kern w:val="24"/>
          <w:sz w:val="24"/>
          <w:szCs w:val="24"/>
        </w:rPr>
        <w:t xml:space="preserve"> and </w:t>
      </w:r>
      <w:r w:rsidR="000834E5" w:rsidRPr="00CD793F">
        <w:rPr>
          <w:rFonts w:asciiTheme="minorBidi" w:hAnsiTheme="minorBidi"/>
          <w:color w:val="000000" w:themeColor="text1"/>
          <w:kern w:val="24"/>
          <w:sz w:val="24"/>
          <w:szCs w:val="24"/>
        </w:rPr>
        <w:t xml:space="preserve">thinker teacher </w:t>
      </w:r>
      <w:r w:rsidR="000C5E37">
        <w:rPr>
          <w:rFonts w:asciiTheme="minorBidi" w:hAnsiTheme="minorBidi"/>
          <w:color w:val="000000" w:themeColor="text1"/>
          <w:kern w:val="24"/>
          <w:sz w:val="24"/>
          <w:szCs w:val="24"/>
        </w:rPr>
        <w:t>of</w:t>
      </w:r>
      <w:r w:rsidR="000834E5" w:rsidRPr="00CD793F">
        <w:rPr>
          <w:rFonts w:asciiTheme="minorBidi" w:hAnsiTheme="minorBidi"/>
          <w:color w:val="000000" w:themeColor="text1"/>
          <w:kern w:val="24"/>
          <w:sz w:val="24"/>
          <w:szCs w:val="24"/>
        </w:rPr>
        <w:t xml:space="preserve"> </w:t>
      </w:r>
      <w:r w:rsidR="000C5E37">
        <w:rPr>
          <w:rFonts w:asciiTheme="minorBidi" w:hAnsiTheme="minorBidi"/>
          <w:color w:val="000000" w:themeColor="text1"/>
          <w:kern w:val="24"/>
          <w:sz w:val="24"/>
          <w:szCs w:val="24"/>
        </w:rPr>
        <w:t>a</w:t>
      </w:r>
      <w:r w:rsidR="000834E5" w:rsidRPr="00CD793F">
        <w:rPr>
          <w:rFonts w:asciiTheme="minorBidi" w:hAnsiTheme="minorBidi"/>
          <w:color w:val="000000" w:themeColor="text1"/>
          <w:kern w:val="24"/>
          <w:sz w:val="24"/>
          <w:szCs w:val="24"/>
        </w:rPr>
        <w:t xml:space="preserve"> </w:t>
      </w:r>
      <w:r w:rsidR="00903362" w:rsidRPr="00CD793F">
        <w:rPr>
          <w:rFonts w:asciiTheme="minorBidi" w:hAnsiTheme="minorBidi"/>
          <w:color w:val="000000" w:themeColor="text1"/>
          <w:kern w:val="24"/>
          <w:sz w:val="24"/>
          <w:szCs w:val="24"/>
        </w:rPr>
        <w:t>cours</w:t>
      </w:r>
      <w:r w:rsidR="000C5E37">
        <w:rPr>
          <w:rFonts w:asciiTheme="minorBidi" w:hAnsiTheme="minorBidi"/>
          <w:color w:val="000000" w:themeColor="text1"/>
          <w:kern w:val="24"/>
          <w:sz w:val="24"/>
          <w:szCs w:val="24"/>
        </w:rPr>
        <w:t>es. F</w:t>
      </w:r>
      <w:r w:rsidR="00620809" w:rsidRPr="00CD793F">
        <w:rPr>
          <w:rFonts w:asciiTheme="minorBidi" w:hAnsiTheme="minorBidi"/>
          <w:color w:val="000000" w:themeColor="text1"/>
          <w:kern w:val="24"/>
          <w:sz w:val="24"/>
          <w:szCs w:val="24"/>
        </w:rPr>
        <w:t xml:space="preserve">urthermore, </w:t>
      </w:r>
      <w:r w:rsidR="00620809" w:rsidRPr="00CD793F">
        <w:rPr>
          <w:rFonts w:asciiTheme="minorBidi" w:hAnsiTheme="minorBidi"/>
          <w:color w:val="000000" w:themeColor="text1"/>
          <w:sz w:val="24"/>
          <w:szCs w:val="24"/>
        </w:rPr>
        <w:t>the CF provi</w:t>
      </w:r>
      <w:r w:rsidR="000C5E37">
        <w:rPr>
          <w:rFonts w:asciiTheme="minorBidi" w:hAnsiTheme="minorBidi"/>
          <w:color w:val="000000" w:themeColor="text1"/>
          <w:sz w:val="24"/>
          <w:szCs w:val="24"/>
        </w:rPr>
        <w:t>des pe</w:t>
      </w:r>
      <w:r w:rsidR="00620809" w:rsidRPr="00CD793F">
        <w:rPr>
          <w:rFonts w:asciiTheme="minorBidi" w:hAnsiTheme="minorBidi"/>
          <w:color w:val="000000" w:themeColor="text1"/>
          <w:sz w:val="24"/>
          <w:szCs w:val="24"/>
        </w:rPr>
        <w:t xml:space="preserve">rsonalisation to learning using technology offering Flexible Learning to </w:t>
      </w:r>
      <w:r w:rsidR="00970385">
        <w:rPr>
          <w:rFonts w:asciiTheme="minorBidi" w:hAnsiTheme="minorBidi"/>
          <w:color w:val="000000" w:themeColor="text1"/>
          <w:sz w:val="24"/>
          <w:szCs w:val="24"/>
        </w:rPr>
        <w:t>“</w:t>
      </w:r>
      <w:r w:rsidR="00620809" w:rsidRPr="00CD793F">
        <w:rPr>
          <w:rFonts w:asciiTheme="minorBidi" w:hAnsiTheme="minorBidi"/>
          <w:color w:val="000000" w:themeColor="text1"/>
          <w:sz w:val="24"/>
          <w:szCs w:val="24"/>
        </w:rPr>
        <w:t>a formal description of learning designs</w:t>
      </w:r>
      <w:r w:rsidR="00970385">
        <w:rPr>
          <w:rFonts w:asciiTheme="minorBidi" w:hAnsiTheme="minorBidi"/>
          <w:color w:val="000000" w:themeColor="text1"/>
          <w:sz w:val="24"/>
          <w:szCs w:val="24"/>
        </w:rPr>
        <w:t>”</w:t>
      </w:r>
      <w:r w:rsidR="00620809" w:rsidRPr="00CD793F">
        <w:rPr>
          <w:rFonts w:asciiTheme="minorBidi" w:hAnsiTheme="minorBidi"/>
          <w:color w:val="000000" w:themeColor="text1"/>
          <w:sz w:val="24"/>
          <w:szCs w:val="24"/>
        </w:rPr>
        <w:t xml:space="preserve"> </w:t>
      </w:r>
      <w:sdt>
        <w:sdtPr>
          <w:rPr>
            <w:rFonts w:asciiTheme="minorBidi" w:hAnsiTheme="minorBidi"/>
            <w:color w:val="000000" w:themeColor="text1"/>
            <w:sz w:val="24"/>
            <w:szCs w:val="24"/>
          </w:rPr>
          <w:id w:val="6258287"/>
          <w:citation/>
        </w:sdtPr>
        <w:sdtEndPr/>
        <w:sdtContent>
          <w:r w:rsidR="00620809" w:rsidRPr="00CD793F">
            <w:rPr>
              <w:rFonts w:asciiTheme="minorBidi" w:hAnsiTheme="minorBidi"/>
              <w:color w:val="000000" w:themeColor="text1"/>
              <w:sz w:val="24"/>
              <w:szCs w:val="24"/>
            </w:rPr>
            <w:fldChar w:fldCharType="begin"/>
          </w:r>
          <w:r w:rsidR="00620809" w:rsidRPr="00CD793F">
            <w:rPr>
              <w:rFonts w:asciiTheme="minorBidi" w:hAnsiTheme="minorBidi"/>
              <w:color w:val="000000" w:themeColor="text1"/>
              <w:sz w:val="24"/>
              <w:szCs w:val="24"/>
            </w:rPr>
            <w:instrText xml:space="preserve">CITATION Oli02 \l 2057 </w:instrText>
          </w:r>
          <w:r w:rsidR="00620809" w:rsidRPr="00CD793F">
            <w:rPr>
              <w:rFonts w:asciiTheme="minorBidi" w:hAnsiTheme="minorBidi"/>
              <w:color w:val="000000" w:themeColor="text1"/>
              <w:sz w:val="24"/>
              <w:szCs w:val="24"/>
            </w:rPr>
            <w:fldChar w:fldCharType="separate"/>
          </w:r>
          <w:r w:rsidR="001C44BF" w:rsidRPr="001C44BF">
            <w:rPr>
              <w:rFonts w:asciiTheme="minorBidi" w:hAnsiTheme="minorBidi"/>
              <w:noProof/>
              <w:color w:val="000000" w:themeColor="text1"/>
              <w:sz w:val="24"/>
              <w:szCs w:val="24"/>
            </w:rPr>
            <w:t>(Oliver, et al., 2002)</w:t>
          </w:r>
          <w:r w:rsidR="00620809" w:rsidRPr="00CD793F">
            <w:rPr>
              <w:rFonts w:asciiTheme="minorBidi" w:hAnsiTheme="minorBidi"/>
              <w:color w:val="000000" w:themeColor="text1"/>
              <w:sz w:val="24"/>
              <w:szCs w:val="24"/>
            </w:rPr>
            <w:fldChar w:fldCharType="end"/>
          </w:r>
        </w:sdtContent>
      </w:sdt>
      <w:r w:rsidR="005C7F68">
        <w:rPr>
          <w:rFonts w:asciiTheme="minorBidi" w:hAnsiTheme="minorBidi"/>
          <w:color w:val="000000" w:themeColor="text1"/>
          <w:kern w:val="24"/>
          <w:sz w:val="24"/>
          <w:szCs w:val="24"/>
        </w:rPr>
        <w:t>.</w:t>
      </w:r>
      <w:r w:rsidR="00620809" w:rsidRPr="00CD793F">
        <w:rPr>
          <w:rFonts w:asciiTheme="minorBidi" w:hAnsiTheme="minorBidi"/>
          <w:color w:val="000000" w:themeColor="text1"/>
          <w:sz w:val="24"/>
          <w:szCs w:val="24"/>
        </w:rPr>
        <w:t xml:space="preserve"> </w:t>
      </w:r>
      <w:r w:rsidR="00620809" w:rsidRPr="00CD793F">
        <w:rPr>
          <w:rFonts w:asciiTheme="minorBidi" w:hAnsiTheme="minorBidi"/>
          <w:color w:val="000000" w:themeColor="text1"/>
          <w:sz w:val="24"/>
          <w:szCs w:val="24"/>
        </w:rPr>
        <w:lastRenderedPageBreak/>
        <w:t>Evaluation has shown that professors and teachers</w:t>
      </w:r>
      <w:r w:rsidR="00FC3F7A">
        <w:rPr>
          <w:rFonts w:asciiTheme="minorBidi" w:hAnsiTheme="minorBidi"/>
          <w:color w:val="000000" w:themeColor="text1"/>
          <w:sz w:val="24"/>
          <w:szCs w:val="24"/>
        </w:rPr>
        <w:t xml:space="preserve"> are</w:t>
      </w:r>
      <w:r w:rsidR="00620809" w:rsidRPr="00CD793F">
        <w:rPr>
          <w:rFonts w:asciiTheme="minorBidi" w:hAnsiTheme="minorBidi"/>
          <w:color w:val="000000" w:themeColor="text1"/>
          <w:sz w:val="24"/>
          <w:szCs w:val="24"/>
        </w:rPr>
        <w:t xml:space="preserve"> </w:t>
      </w:r>
      <w:r w:rsidR="003446F2" w:rsidRPr="00CD793F">
        <w:rPr>
          <w:rFonts w:asciiTheme="minorBidi" w:hAnsiTheme="minorBidi"/>
          <w:color w:val="000000" w:themeColor="text1"/>
          <w:sz w:val="24"/>
          <w:szCs w:val="24"/>
        </w:rPr>
        <w:t>content</w:t>
      </w:r>
      <w:r w:rsidR="000C5E37">
        <w:rPr>
          <w:rFonts w:asciiTheme="minorBidi" w:hAnsiTheme="minorBidi"/>
          <w:color w:val="000000" w:themeColor="text1"/>
          <w:sz w:val="24"/>
          <w:szCs w:val="24"/>
        </w:rPr>
        <w:t>s</w:t>
      </w:r>
      <w:r w:rsidR="00FC3F7A">
        <w:rPr>
          <w:rFonts w:asciiTheme="minorBidi" w:hAnsiTheme="minorBidi"/>
          <w:color w:val="000000" w:themeColor="text1"/>
          <w:sz w:val="24"/>
          <w:szCs w:val="24"/>
        </w:rPr>
        <w:t xml:space="preserve"> w</w:t>
      </w:r>
      <w:r w:rsidR="00620809" w:rsidRPr="00CD793F">
        <w:rPr>
          <w:rFonts w:asciiTheme="minorBidi" w:hAnsiTheme="minorBidi"/>
          <w:color w:val="000000" w:themeColor="text1"/>
          <w:sz w:val="24"/>
          <w:szCs w:val="24"/>
        </w:rPr>
        <w:t xml:space="preserve">ith providing designing learning activities for specific </w:t>
      </w:r>
      <w:r w:rsidR="00620809" w:rsidRPr="00FC3F7A">
        <w:rPr>
          <w:rFonts w:asciiTheme="minorBidi" w:hAnsiTheme="minorBidi"/>
          <w:color w:val="000000" w:themeColor="text1"/>
          <w:sz w:val="24"/>
          <w:szCs w:val="24"/>
        </w:rPr>
        <w:t xml:space="preserve">tasks and teamwork </w:t>
      </w:r>
      <w:sdt>
        <w:sdtPr>
          <w:rPr>
            <w:rFonts w:asciiTheme="minorBidi" w:hAnsiTheme="minorBidi"/>
            <w:color w:val="000000" w:themeColor="text1"/>
            <w:sz w:val="24"/>
            <w:szCs w:val="24"/>
          </w:rPr>
          <w:id w:val="-359599634"/>
          <w:citation/>
        </w:sdtPr>
        <w:sdtEndPr/>
        <w:sdtContent>
          <w:r w:rsidR="00620809" w:rsidRPr="00FC3F7A">
            <w:rPr>
              <w:rFonts w:asciiTheme="minorBidi" w:hAnsiTheme="minorBidi"/>
              <w:color w:val="000000" w:themeColor="text1"/>
              <w:sz w:val="24"/>
              <w:szCs w:val="24"/>
            </w:rPr>
            <w:fldChar w:fldCharType="begin"/>
          </w:r>
          <w:r w:rsidR="00620809" w:rsidRPr="00FC3F7A">
            <w:rPr>
              <w:rFonts w:asciiTheme="minorBidi" w:hAnsiTheme="minorBidi"/>
              <w:color w:val="000000" w:themeColor="text1"/>
              <w:sz w:val="24"/>
              <w:szCs w:val="24"/>
            </w:rPr>
            <w:instrText xml:space="preserve">CITATION Mas05 \l 2057 </w:instrText>
          </w:r>
          <w:r w:rsidR="00620809" w:rsidRPr="00FC3F7A">
            <w:rPr>
              <w:rFonts w:asciiTheme="minorBidi" w:hAnsiTheme="minorBidi"/>
              <w:color w:val="000000" w:themeColor="text1"/>
              <w:sz w:val="24"/>
              <w:szCs w:val="24"/>
            </w:rPr>
            <w:fldChar w:fldCharType="separate"/>
          </w:r>
          <w:r w:rsidR="001C44BF" w:rsidRPr="00FC3F7A">
            <w:rPr>
              <w:rFonts w:asciiTheme="minorBidi" w:hAnsiTheme="minorBidi"/>
              <w:noProof/>
              <w:color w:val="000000" w:themeColor="text1"/>
              <w:sz w:val="24"/>
              <w:szCs w:val="24"/>
            </w:rPr>
            <w:t>(Masterman &amp; Startar D, 2005)</w:t>
          </w:r>
          <w:r w:rsidR="00620809" w:rsidRPr="00FC3F7A">
            <w:rPr>
              <w:rFonts w:asciiTheme="minorBidi" w:hAnsiTheme="minorBidi"/>
              <w:color w:val="000000" w:themeColor="text1"/>
              <w:sz w:val="24"/>
              <w:szCs w:val="24"/>
            </w:rPr>
            <w:fldChar w:fldCharType="end"/>
          </w:r>
        </w:sdtContent>
      </w:sdt>
      <w:r w:rsidR="000834E5" w:rsidRPr="00FC3F7A">
        <w:rPr>
          <w:rFonts w:asciiTheme="minorBidi" w:hAnsiTheme="minorBidi"/>
          <w:color w:val="000000" w:themeColor="text1"/>
          <w:kern w:val="24"/>
          <w:sz w:val="24"/>
          <w:szCs w:val="24"/>
        </w:rPr>
        <w:t xml:space="preserve"> </w:t>
      </w:r>
    </w:p>
    <w:p w14:paraId="41853E1E" w14:textId="67744985" w:rsidR="00991806" w:rsidRPr="00D750F3" w:rsidRDefault="00903362" w:rsidP="00D750F3">
      <w:pPr>
        <w:spacing w:line="360" w:lineRule="auto"/>
        <w:jc w:val="both"/>
        <w:rPr>
          <w:rFonts w:asciiTheme="minorBidi" w:hAnsiTheme="minorBidi"/>
          <w:color w:val="000000" w:themeColor="text1"/>
          <w:kern w:val="24"/>
          <w:sz w:val="24"/>
          <w:szCs w:val="24"/>
        </w:rPr>
      </w:pPr>
      <w:r w:rsidRPr="00FC3F7A">
        <w:rPr>
          <w:rFonts w:asciiTheme="minorBidi" w:hAnsiTheme="minorBidi"/>
          <w:color w:val="000000" w:themeColor="text1"/>
          <w:kern w:val="24"/>
          <w:sz w:val="24"/>
          <w:szCs w:val="24"/>
        </w:rPr>
        <w:t xml:space="preserve">Collecting feedback from my peers </w:t>
      </w:r>
      <w:r w:rsidR="00FC3F7A" w:rsidRPr="00FC3F7A">
        <w:rPr>
          <w:rFonts w:asciiTheme="minorBidi" w:hAnsiTheme="minorBidi"/>
          <w:sz w:val="24"/>
          <w:szCs w:val="24"/>
        </w:rPr>
        <w:t xml:space="preserve">is </w:t>
      </w:r>
      <w:r w:rsidR="008D046A">
        <w:rPr>
          <w:rFonts w:asciiTheme="minorBidi" w:hAnsiTheme="minorBidi"/>
          <w:sz w:val="24"/>
          <w:szCs w:val="24"/>
        </w:rPr>
        <w:t xml:space="preserve">an </w:t>
      </w:r>
      <w:r w:rsidR="008D046A" w:rsidRPr="00FC3F7A">
        <w:rPr>
          <w:rFonts w:asciiTheme="minorBidi" w:hAnsiTheme="minorBidi"/>
          <w:sz w:val="24"/>
          <w:szCs w:val="24"/>
        </w:rPr>
        <w:t>effective</w:t>
      </w:r>
      <w:r w:rsidR="008D046A">
        <w:rPr>
          <w:rFonts w:asciiTheme="minorBidi" w:hAnsiTheme="minorBidi"/>
          <w:sz w:val="24"/>
          <w:szCs w:val="24"/>
        </w:rPr>
        <w:t xml:space="preserve"> element</w:t>
      </w:r>
      <w:r w:rsidR="00FC3F7A" w:rsidRPr="00FC3F7A">
        <w:rPr>
          <w:rFonts w:asciiTheme="minorBidi" w:hAnsiTheme="minorBidi"/>
          <w:sz w:val="24"/>
          <w:szCs w:val="24"/>
        </w:rPr>
        <w:t xml:space="preserve"> in teaching </w:t>
      </w:r>
      <w:r w:rsidR="008D046A" w:rsidRPr="00FC3F7A">
        <w:rPr>
          <w:rFonts w:asciiTheme="minorBidi" w:hAnsiTheme="minorBidi"/>
          <w:sz w:val="24"/>
          <w:szCs w:val="24"/>
        </w:rPr>
        <w:t>to</w:t>
      </w:r>
      <w:r w:rsidR="00FC3F7A" w:rsidRPr="00FC3F7A">
        <w:rPr>
          <w:rFonts w:asciiTheme="minorBidi" w:hAnsiTheme="minorBidi"/>
          <w:sz w:val="24"/>
          <w:szCs w:val="24"/>
        </w:rPr>
        <w:t xml:space="preserve"> share experiences and avoid misunderstandings</w:t>
      </w:r>
      <w:r w:rsidR="00FC3F7A">
        <w:t>.</w:t>
      </w:r>
      <w:r w:rsidR="00FC3F7A">
        <w:rPr>
          <w:rFonts w:asciiTheme="minorBidi" w:hAnsiTheme="minorBidi"/>
          <w:color w:val="000000" w:themeColor="text1"/>
          <w:kern w:val="24"/>
          <w:sz w:val="24"/>
          <w:szCs w:val="24"/>
        </w:rPr>
        <w:t xml:space="preserve"> </w:t>
      </w:r>
      <w:r w:rsidRPr="00CD793F">
        <w:rPr>
          <w:rFonts w:asciiTheme="minorBidi" w:hAnsiTheme="minorBidi"/>
          <w:color w:val="000000" w:themeColor="text1"/>
          <w:kern w:val="24"/>
          <w:sz w:val="24"/>
          <w:szCs w:val="24"/>
        </w:rPr>
        <w:t xml:space="preserve"> </w:t>
      </w:r>
      <w:r w:rsidR="00C2747E" w:rsidRPr="00CD793F">
        <w:rPr>
          <w:rFonts w:asciiTheme="minorBidi" w:hAnsiTheme="minorBidi"/>
          <w:color w:val="000000" w:themeColor="text1"/>
          <w:kern w:val="24"/>
          <w:sz w:val="24"/>
          <w:szCs w:val="24"/>
        </w:rPr>
        <w:t xml:space="preserve">Using </w:t>
      </w:r>
      <w:r w:rsidR="00D470C1" w:rsidRPr="00CD793F">
        <w:rPr>
          <w:rFonts w:asciiTheme="minorBidi" w:hAnsiTheme="minorBidi"/>
          <w:color w:val="000000" w:themeColor="text1"/>
          <w:kern w:val="24"/>
          <w:sz w:val="24"/>
          <w:szCs w:val="24"/>
        </w:rPr>
        <w:t>Near pod</w:t>
      </w:r>
      <w:r w:rsidRPr="00CD793F">
        <w:rPr>
          <w:rFonts w:asciiTheme="minorBidi" w:hAnsiTheme="minorBidi"/>
          <w:color w:val="000000" w:themeColor="text1"/>
          <w:kern w:val="24"/>
          <w:sz w:val="24"/>
          <w:szCs w:val="24"/>
        </w:rPr>
        <w:t xml:space="preserve"> </w:t>
      </w:r>
      <w:r w:rsidR="00FC3F7A">
        <w:rPr>
          <w:rFonts w:asciiTheme="minorBidi" w:hAnsiTheme="minorBidi"/>
          <w:color w:val="000000" w:themeColor="text1"/>
          <w:kern w:val="24"/>
          <w:sz w:val="24"/>
          <w:szCs w:val="24"/>
        </w:rPr>
        <w:t xml:space="preserve">has </w:t>
      </w:r>
      <w:r w:rsidR="00C2747E" w:rsidRPr="00CD793F">
        <w:rPr>
          <w:rFonts w:asciiTheme="minorBidi" w:hAnsiTheme="minorBidi"/>
          <w:color w:val="000000" w:themeColor="text1"/>
          <w:kern w:val="24"/>
          <w:sz w:val="24"/>
          <w:szCs w:val="24"/>
        </w:rPr>
        <w:t>improv</w:t>
      </w:r>
      <w:r w:rsidR="00FC3F7A">
        <w:rPr>
          <w:rFonts w:asciiTheme="minorBidi" w:hAnsiTheme="minorBidi"/>
          <w:color w:val="000000" w:themeColor="text1"/>
          <w:kern w:val="24"/>
          <w:sz w:val="24"/>
          <w:szCs w:val="24"/>
        </w:rPr>
        <w:t>ed c</w:t>
      </w:r>
      <w:r w:rsidR="00C2747E" w:rsidRPr="00CD793F">
        <w:rPr>
          <w:rFonts w:asciiTheme="minorBidi" w:hAnsiTheme="minorBidi"/>
          <w:color w:val="000000" w:themeColor="text1"/>
          <w:kern w:val="24"/>
          <w:sz w:val="24"/>
          <w:szCs w:val="24"/>
        </w:rPr>
        <w:t>ollaboration and discussion</w:t>
      </w:r>
      <w:r w:rsidR="00D750F3">
        <w:rPr>
          <w:rFonts w:asciiTheme="minorBidi" w:hAnsiTheme="minorBidi"/>
          <w:color w:val="000000" w:themeColor="text1"/>
          <w:kern w:val="24"/>
          <w:sz w:val="24"/>
          <w:szCs w:val="24"/>
        </w:rPr>
        <w:t xml:space="preserve">. </w:t>
      </w:r>
      <w:r w:rsidR="00FC3F7A" w:rsidRPr="00CD793F">
        <w:rPr>
          <w:rFonts w:asciiTheme="minorBidi" w:hAnsiTheme="minorBidi"/>
          <w:color w:val="000000" w:themeColor="text1"/>
          <w:kern w:val="24"/>
          <w:sz w:val="24"/>
          <w:szCs w:val="24"/>
        </w:rPr>
        <w:t>R</w:t>
      </w:r>
      <w:r w:rsidR="00FC3F7A" w:rsidRPr="00CD793F">
        <w:rPr>
          <w:rFonts w:asciiTheme="minorBidi" w:hAnsiTheme="minorBidi"/>
          <w:color w:val="000000" w:themeColor="text1"/>
          <w:sz w:val="24"/>
          <w:szCs w:val="24"/>
        </w:rPr>
        <w:t>ede</w:t>
      </w:r>
      <w:r w:rsidR="00FC3F7A">
        <w:rPr>
          <w:rFonts w:asciiTheme="minorBidi" w:hAnsiTheme="minorBidi"/>
          <w:color w:val="000000" w:themeColor="text1"/>
          <w:sz w:val="24"/>
          <w:szCs w:val="24"/>
        </w:rPr>
        <w:t>signing the le</w:t>
      </w:r>
      <w:r w:rsidR="00FC3F7A" w:rsidRPr="00CD793F">
        <w:rPr>
          <w:rFonts w:asciiTheme="minorBidi" w:hAnsiTheme="minorBidi"/>
          <w:color w:val="000000" w:themeColor="text1"/>
          <w:sz w:val="24"/>
          <w:szCs w:val="24"/>
        </w:rPr>
        <w:t>sson</w:t>
      </w:r>
      <w:r w:rsidR="00B47F3C" w:rsidRPr="00CD793F">
        <w:rPr>
          <w:rFonts w:asciiTheme="minorBidi" w:hAnsiTheme="minorBidi"/>
          <w:color w:val="000000" w:themeColor="text1"/>
          <w:sz w:val="24"/>
          <w:szCs w:val="24"/>
        </w:rPr>
        <w:t xml:space="preserve"> concerning individual learners need and peers feedback K5, V1</w:t>
      </w:r>
      <w:r w:rsidR="00C2747E" w:rsidRPr="00CD793F">
        <w:rPr>
          <w:rFonts w:asciiTheme="minorBidi" w:hAnsiTheme="minorBidi"/>
          <w:color w:val="000000" w:themeColor="text1"/>
          <w:kern w:val="24"/>
          <w:sz w:val="24"/>
          <w:szCs w:val="24"/>
        </w:rPr>
        <w:t>.</w:t>
      </w:r>
      <w:r w:rsidR="00464350" w:rsidRPr="00CD793F">
        <w:rPr>
          <w:rFonts w:asciiTheme="minorBidi" w:hAnsiTheme="minorBidi"/>
          <w:color w:val="000000" w:themeColor="text1"/>
          <w:kern w:val="24"/>
          <w:sz w:val="24"/>
          <w:szCs w:val="24"/>
        </w:rPr>
        <w:t xml:space="preserve"> </w:t>
      </w:r>
      <w:r w:rsidR="00B47F3C" w:rsidRPr="00CD793F">
        <w:rPr>
          <w:rFonts w:asciiTheme="minorBidi" w:hAnsiTheme="minorBidi"/>
          <w:color w:val="000000" w:themeColor="text1"/>
          <w:kern w:val="24"/>
          <w:sz w:val="24"/>
          <w:szCs w:val="24"/>
        </w:rPr>
        <w:t>C</w:t>
      </w:r>
      <w:r w:rsidR="00464350" w:rsidRPr="00CD793F">
        <w:rPr>
          <w:rFonts w:asciiTheme="minorBidi" w:hAnsiTheme="minorBidi"/>
          <w:color w:val="000000" w:themeColor="text1"/>
          <w:kern w:val="24"/>
          <w:sz w:val="24"/>
          <w:szCs w:val="24"/>
        </w:rPr>
        <w:t>ollaborative tools enable interacti</w:t>
      </w:r>
      <w:r w:rsidR="00FC3F7A">
        <w:rPr>
          <w:rFonts w:asciiTheme="minorBidi" w:hAnsiTheme="minorBidi"/>
          <w:color w:val="000000" w:themeColor="text1"/>
          <w:kern w:val="24"/>
          <w:sz w:val="24"/>
          <w:szCs w:val="24"/>
        </w:rPr>
        <w:t>on, d</w:t>
      </w:r>
      <w:r w:rsidR="00464350" w:rsidRPr="00CD793F">
        <w:rPr>
          <w:rFonts w:asciiTheme="minorBidi" w:hAnsiTheme="minorBidi"/>
          <w:color w:val="000000" w:themeColor="text1"/>
          <w:kern w:val="24"/>
          <w:sz w:val="24"/>
          <w:szCs w:val="24"/>
        </w:rPr>
        <w:t>iscussion and work activities.</w:t>
      </w:r>
      <w:sdt>
        <w:sdtPr>
          <w:rPr>
            <w:rFonts w:asciiTheme="minorBidi" w:hAnsiTheme="minorBidi"/>
            <w:color w:val="000000" w:themeColor="text1"/>
            <w:kern w:val="24"/>
            <w:sz w:val="24"/>
            <w:szCs w:val="24"/>
          </w:rPr>
          <w:id w:val="1200439353"/>
          <w:citation/>
        </w:sdtPr>
        <w:sdtEndPr/>
        <w:sdtContent>
          <w:r w:rsidR="001F0C85">
            <w:rPr>
              <w:rFonts w:asciiTheme="minorBidi" w:hAnsiTheme="minorBidi"/>
              <w:color w:val="000000" w:themeColor="text1"/>
              <w:kern w:val="24"/>
              <w:sz w:val="24"/>
              <w:szCs w:val="24"/>
            </w:rPr>
            <w:fldChar w:fldCharType="begin"/>
          </w:r>
          <w:r w:rsidR="001F0C85">
            <w:rPr>
              <w:rFonts w:asciiTheme="minorBidi" w:hAnsiTheme="minorBidi"/>
              <w:color w:val="000000" w:themeColor="text1"/>
              <w:kern w:val="24"/>
              <w:sz w:val="24"/>
              <w:szCs w:val="24"/>
            </w:rPr>
            <w:instrText xml:space="preserve"> CITATION Bow14 \l 2057 </w:instrText>
          </w:r>
          <w:r w:rsidR="001F0C85">
            <w:rPr>
              <w:rFonts w:asciiTheme="minorBidi" w:hAnsiTheme="minorBidi"/>
              <w:color w:val="000000" w:themeColor="text1"/>
              <w:kern w:val="24"/>
              <w:sz w:val="24"/>
              <w:szCs w:val="24"/>
            </w:rPr>
            <w:fldChar w:fldCharType="separate"/>
          </w:r>
          <w:r w:rsidR="001C44BF">
            <w:rPr>
              <w:rFonts w:asciiTheme="minorBidi" w:hAnsiTheme="minorBidi"/>
              <w:noProof/>
              <w:color w:val="000000" w:themeColor="text1"/>
              <w:kern w:val="24"/>
              <w:sz w:val="24"/>
              <w:szCs w:val="24"/>
            </w:rPr>
            <w:t xml:space="preserve"> </w:t>
          </w:r>
          <w:r w:rsidR="001C44BF" w:rsidRPr="001C44BF">
            <w:rPr>
              <w:rFonts w:asciiTheme="minorBidi" w:hAnsiTheme="minorBidi"/>
              <w:noProof/>
              <w:color w:val="000000" w:themeColor="text1"/>
              <w:kern w:val="24"/>
              <w:sz w:val="24"/>
              <w:szCs w:val="24"/>
            </w:rPr>
            <w:t>(Bower, et al., 2014)</w:t>
          </w:r>
          <w:r w:rsidR="001F0C85">
            <w:rPr>
              <w:rFonts w:asciiTheme="minorBidi" w:hAnsiTheme="minorBidi"/>
              <w:color w:val="000000" w:themeColor="text1"/>
              <w:kern w:val="24"/>
              <w:sz w:val="24"/>
              <w:szCs w:val="24"/>
            </w:rPr>
            <w:fldChar w:fldCharType="end"/>
          </w:r>
        </w:sdtContent>
      </w:sdt>
      <w:r w:rsidR="00464350" w:rsidRPr="00CD793F">
        <w:rPr>
          <w:rFonts w:asciiTheme="minorBidi" w:hAnsiTheme="minorBidi"/>
          <w:color w:val="000000" w:themeColor="text1"/>
          <w:kern w:val="24"/>
          <w:sz w:val="24"/>
          <w:szCs w:val="24"/>
        </w:rPr>
        <w:t xml:space="preserve"> </w:t>
      </w:r>
      <w:r w:rsidR="00D750F3">
        <w:rPr>
          <w:rFonts w:asciiTheme="minorBidi" w:hAnsiTheme="minorBidi"/>
          <w:color w:val="000000" w:themeColor="text1"/>
          <w:kern w:val="24"/>
          <w:sz w:val="24"/>
          <w:szCs w:val="24"/>
        </w:rPr>
        <w:t>.</w:t>
      </w:r>
      <w:r w:rsidR="00620809" w:rsidRPr="00CD793F">
        <w:rPr>
          <w:rFonts w:asciiTheme="minorBidi" w:hAnsiTheme="minorBidi"/>
          <w:color w:val="000000" w:themeColor="text1"/>
          <w:sz w:val="24"/>
          <w:szCs w:val="24"/>
        </w:rPr>
        <w:t>The CF provid</w:t>
      </w:r>
      <w:r w:rsidR="00FC3F7A">
        <w:rPr>
          <w:rFonts w:asciiTheme="minorBidi" w:hAnsiTheme="minorBidi"/>
          <w:color w:val="000000" w:themeColor="text1"/>
          <w:sz w:val="24"/>
          <w:szCs w:val="24"/>
        </w:rPr>
        <w:t>es p</w:t>
      </w:r>
      <w:r w:rsidR="00620809" w:rsidRPr="00CD793F">
        <w:rPr>
          <w:rFonts w:asciiTheme="minorBidi" w:hAnsiTheme="minorBidi"/>
          <w:color w:val="000000" w:themeColor="text1"/>
          <w:sz w:val="24"/>
          <w:szCs w:val="24"/>
        </w:rPr>
        <w:t xml:space="preserve">ersonalisation to learning using technology offering Flexible Learning to a formal learning designs </w:t>
      </w:r>
      <w:sdt>
        <w:sdtPr>
          <w:rPr>
            <w:rFonts w:asciiTheme="minorBidi" w:hAnsiTheme="minorBidi"/>
            <w:color w:val="000000" w:themeColor="text1"/>
            <w:sz w:val="24"/>
            <w:szCs w:val="24"/>
          </w:rPr>
          <w:id w:val="499322274"/>
          <w:citation/>
        </w:sdtPr>
        <w:sdtEndPr/>
        <w:sdtContent>
          <w:r w:rsidR="00620809" w:rsidRPr="00CD793F">
            <w:rPr>
              <w:rFonts w:asciiTheme="minorBidi" w:hAnsiTheme="minorBidi"/>
              <w:color w:val="000000" w:themeColor="text1"/>
              <w:sz w:val="24"/>
              <w:szCs w:val="24"/>
            </w:rPr>
            <w:fldChar w:fldCharType="begin"/>
          </w:r>
          <w:r w:rsidR="00620809" w:rsidRPr="00CD793F">
            <w:rPr>
              <w:rFonts w:asciiTheme="minorBidi" w:hAnsiTheme="minorBidi"/>
              <w:color w:val="000000" w:themeColor="text1"/>
              <w:sz w:val="24"/>
              <w:szCs w:val="24"/>
            </w:rPr>
            <w:instrText xml:space="preserve">CITATION Oli02 \l 2057 </w:instrText>
          </w:r>
          <w:r w:rsidR="00620809" w:rsidRPr="00CD793F">
            <w:rPr>
              <w:rFonts w:asciiTheme="minorBidi" w:hAnsiTheme="minorBidi"/>
              <w:color w:val="000000" w:themeColor="text1"/>
              <w:sz w:val="24"/>
              <w:szCs w:val="24"/>
            </w:rPr>
            <w:fldChar w:fldCharType="separate"/>
          </w:r>
          <w:r w:rsidR="001C44BF" w:rsidRPr="001C44BF">
            <w:rPr>
              <w:rFonts w:asciiTheme="minorBidi" w:hAnsiTheme="minorBidi"/>
              <w:noProof/>
              <w:color w:val="000000" w:themeColor="text1"/>
              <w:sz w:val="24"/>
              <w:szCs w:val="24"/>
            </w:rPr>
            <w:t>(Oliver, et al., 2002)</w:t>
          </w:r>
          <w:r w:rsidR="00620809" w:rsidRPr="00CD793F">
            <w:rPr>
              <w:rFonts w:asciiTheme="minorBidi" w:hAnsiTheme="minorBidi"/>
              <w:color w:val="000000" w:themeColor="text1"/>
              <w:sz w:val="24"/>
              <w:szCs w:val="24"/>
            </w:rPr>
            <w:fldChar w:fldCharType="end"/>
          </w:r>
        </w:sdtContent>
      </w:sdt>
      <w:r w:rsidR="00620809" w:rsidRPr="00CD793F">
        <w:rPr>
          <w:rFonts w:asciiTheme="minorBidi" w:hAnsiTheme="minorBidi"/>
          <w:color w:val="000000" w:themeColor="text1"/>
          <w:kern w:val="24"/>
          <w:sz w:val="24"/>
          <w:szCs w:val="24"/>
        </w:rPr>
        <w:t xml:space="preserve">. </w:t>
      </w:r>
      <w:r w:rsidR="00464350" w:rsidRPr="00CD793F">
        <w:rPr>
          <w:rFonts w:asciiTheme="minorBidi" w:hAnsiTheme="minorBidi"/>
          <w:color w:val="000000" w:themeColor="text1"/>
          <w:kern w:val="24"/>
          <w:sz w:val="24"/>
          <w:szCs w:val="24"/>
        </w:rPr>
        <w:t>Moreover, technology</w:t>
      </w:r>
      <w:r w:rsidR="00C2747E" w:rsidRPr="00CD793F">
        <w:rPr>
          <w:rFonts w:asciiTheme="minorBidi" w:hAnsiTheme="minorBidi"/>
          <w:color w:val="000000" w:themeColor="text1"/>
          <w:kern w:val="24"/>
          <w:sz w:val="24"/>
          <w:szCs w:val="24"/>
        </w:rPr>
        <w:t xml:space="preserve"> allo</w:t>
      </w:r>
      <w:r w:rsidR="00FC3F7A">
        <w:rPr>
          <w:rFonts w:asciiTheme="minorBidi" w:hAnsiTheme="minorBidi"/>
          <w:color w:val="000000" w:themeColor="text1"/>
          <w:kern w:val="24"/>
          <w:sz w:val="24"/>
          <w:szCs w:val="24"/>
        </w:rPr>
        <w:t>ws co</w:t>
      </w:r>
      <w:r w:rsidR="00C2747E" w:rsidRPr="00CD793F">
        <w:rPr>
          <w:rFonts w:asciiTheme="minorBidi" w:hAnsiTheme="minorBidi"/>
          <w:color w:val="000000" w:themeColor="text1"/>
          <w:kern w:val="24"/>
          <w:sz w:val="24"/>
          <w:szCs w:val="24"/>
        </w:rPr>
        <w:t>llaborative knowledge through interactive and discussion</w:t>
      </w:r>
      <w:r w:rsidR="00991806" w:rsidRPr="00CD793F">
        <w:rPr>
          <w:rFonts w:asciiTheme="minorBidi" w:hAnsiTheme="minorBidi"/>
          <w:color w:val="000000" w:themeColor="text1"/>
          <w:sz w:val="24"/>
          <w:szCs w:val="24"/>
        </w:rPr>
        <w:t xml:space="preserve"> </w:t>
      </w:r>
      <w:sdt>
        <w:sdtPr>
          <w:rPr>
            <w:rFonts w:asciiTheme="minorBidi" w:hAnsiTheme="minorBidi"/>
            <w:color w:val="000000" w:themeColor="text1"/>
            <w:sz w:val="24"/>
            <w:szCs w:val="24"/>
          </w:rPr>
          <w:id w:val="-1934585413"/>
          <w:citation/>
        </w:sdtPr>
        <w:sdtEndPr/>
        <w:sdtContent>
          <w:r w:rsidR="00601221">
            <w:rPr>
              <w:rFonts w:asciiTheme="minorBidi" w:hAnsiTheme="minorBidi"/>
              <w:color w:val="000000" w:themeColor="text1"/>
              <w:sz w:val="24"/>
              <w:szCs w:val="24"/>
            </w:rPr>
            <w:fldChar w:fldCharType="begin"/>
          </w:r>
          <w:r w:rsidR="00785E99">
            <w:rPr>
              <w:rFonts w:asciiTheme="minorBidi" w:hAnsiTheme="minorBidi"/>
              <w:color w:val="000000" w:themeColor="text1"/>
              <w:sz w:val="24"/>
              <w:szCs w:val="24"/>
            </w:rPr>
            <w:instrText xml:space="preserve">CITATION Ann6b \l 2057 </w:instrText>
          </w:r>
          <w:r w:rsidR="00601221">
            <w:rPr>
              <w:rFonts w:asciiTheme="minorBidi" w:hAnsiTheme="minorBidi"/>
              <w:color w:val="000000" w:themeColor="text1"/>
              <w:sz w:val="24"/>
              <w:szCs w:val="24"/>
            </w:rPr>
            <w:fldChar w:fldCharType="separate"/>
          </w:r>
          <w:r w:rsidR="001C44BF" w:rsidRPr="001C44BF">
            <w:rPr>
              <w:rFonts w:asciiTheme="minorBidi" w:hAnsiTheme="minorBidi"/>
              <w:noProof/>
              <w:color w:val="000000" w:themeColor="text1"/>
              <w:sz w:val="24"/>
              <w:szCs w:val="24"/>
            </w:rPr>
            <w:t>(Anna, 2016)</w:t>
          </w:r>
          <w:r w:rsidR="00601221">
            <w:rPr>
              <w:rFonts w:asciiTheme="minorBidi" w:hAnsiTheme="minorBidi"/>
              <w:color w:val="000000" w:themeColor="text1"/>
              <w:sz w:val="24"/>
              <w:szCs w:val="24"/>
            </w:rPr>
            <w:fldChar w:fldCharType="end"/>
          </w:r>
        </w:sdtContent>
      </w:sdt>
      <w:r w:rsidR="00C75148" w:rsidRPr="00C75148">
        <w:rPr>
          <w:rFonts w:asciiTheme="minorBidi" w:hAnsiTheme="minorBidi"/>
          <w:color w:val="000000" w:themeColor="text1"/>
          <w:sz w:val="24"/>
          <w:szCs w:val="24"/>
        </w:rPr>
        <w:t xml:space="preserve"> </w:t>
      </w:r>
      <w:r w:rsidR="00C75148">
        <w:rPr>
          <w:rFonts w:asciiTheme="minorBidi" w:hAnsiTheme="minorBidi"/>
          <w:color w:val="000000" w:themeColor="text1"/>
          <w:sz w:val="24"/>
          <w:szCs w:val="24"/>
        </w:rPr>
        <w:t>.</w:t>
      </w:r>
      <w:r w:rsidR="00C75148" w:rsidRPr="00CD793F">
        <w:rPr>
          <w:rFonts w:asciiTheme="minorBidi" w:hAnsiTheme="minorBidi"/>
          <w:color w:val="000000" w:themeColor="text1"/>
          <w:sz w:val="24"/>
          <w:szCs w:val="24"/>
        </w:rPr>
        <w:t>Examin</w:t>
      </w:r>
      <w:r w:rsidR="00FC3F7A">
        <w:rPr>
          <w:rFonts w:asciiTheme="minorBidi" w:hAnsiTheme="minorBidi"/>
          <w:color w:val="000000" w:themeColor="text1"/>
          <w:sz w:val="24"/>
          <w:szCs w:val="24"/>
        </w:rPr>
        <w:t>ing int</w:t>
      </w:r>
      <w:r w:rsidR="00C75148" w:rsidRPr="00CD793F">
        <w:rPr>
          <w:rFonts w:asciiTheme="minorBidi" w:hAnsiTheme="minorBidi"/>
          <w:color w:val="000000" w:themeColor="text1"/>
          <w:sz w:val="24"/>
          <w:szCs w:val="24"/>
        </w:rPr>
        <w:t>eraction between teacher and peers as well as student based in feedback hel</w:t>
      </w:r>
      <w:r w:rsidR="00FC3F7A">
        <w:rPr>
          <w:rFonts w:asciiTheme="minorBidi" w:hAnsiTheme="minorBidi"/>
          <w:color w:val="000000" w:themeColor="text1"/>
          <w:sz w:val="24"/>
          <w:szCs w:val="24"/>
        </w:rPr>
        <w:t>ps d</w:t>
      </w:r>
      <w:r w:rsidR="00FC3F7A" w:rsidRPr="00CD793F">
        <w:rPr>
          <w:rFonts w:asciiTheme="minorBidi" w:hAnsiTheme="minorBidi"/>
          <w:color w:val="000000" w:themeColor="text1"/>
          <w:sz w:val="24"/>
          <w:szCs w:val="24"/>
        </w:rPr>
        <w:t>esign</w:t>
      </w:r>
      <w:r w:rsidR="00C75148" w:rsidRPr="00CD793F">
        <w:rPr>
          <w:rFonts w:asciiTheme="minorBidi" w:hAnsiTheme="minorBidi"/>
          <w:color w:val="000000" w:themeColor="text1"/>
          <w:sz w:val="24"/>
          <w:szCs w:val="24"/>
        </w:rPr>
        <w:t xml:space="preserve"> effective learning environment.</w:t>
      </w:r>
      <w:sdt>
        <w:sdtPr>
          <w:rPr>
            <w:rFonts w:asciiTheme="minorBidi" w:hAnsiTheme="minorBidi"/>
            <w:color w:val="000000" w:themeColor="text1"/>
            <w:sz w:val="24"/>
            <w:szCs w:val="24"/>
          </w:rPr>
          <w:id w:val="-1958555750"/>
          <w:citation/>
        </w:sdtPr>
        <w:sdtEndPr/>
        <w:sdtContent>
          <w:r w:rsidR="00C75148">
            <w:rPr>
              <w:rFonts w:asciiTheme="minorBidi" w:hAnsiTheme="minorBidi"/>
              <w:color w:val="000000" w:themeColor="text1"/>
              <w:sz w:val="24"/>
              <w:szCs w:val="24"/>
            </w:rPr>
            <w:fldChar w:fldCharType="begin"/>
          </w:r>
          <w:r w:rsidR="00C75148">
            <w:rPr>
              <w:rFonts w:asciiTheme="minorBidi" w:hAnsiTheme="minorBidi"/>
              <w:color w:val="000000" w:themeColor="text1"/>
              <w:sz w:val="24"/>
              <w:szCs w:val="24"/>
            </w:rPr>
            <w:instrText xml:space="preserve"> CITATION Lau02 \l 2057 </w:instrText>
          </w:r>
          <w:r w:rsidR="00C75148">
            <w:rPr>
              <w:rFonts w:asciiTheme="minorBidi" w:hAnsiTheme="minorBidi"/>
              <w:color w:val="000000" w:themeColor="text1"/>
              <w:sz w:val="24"/>
              <w:szCs w:val="24"/>
            </w:rPr>
            <w:fldChar w:fldCharType="separate"/>
          </w:r>
          <w:r w:rsidR="001C44BF">
            <w:rPr>
              <w:rFonts w:asciiTheme="minorBidi" w:hAnsiTheme="minorBidi"/>
              <w:noProof/>
              <w:color w:val="000000" w:themeColor="text1"/>
              <w:sz w:val="24"/>
              <w:szCs w:val="24"/>
            </w:rPr>
            <w:t xml:space="preserve"> </w:t>
          </w:r>
          <w:r w:rsidR="001C44BF" w:rsidRPr="001C44BF">
            <w:rPr>
              <w:rFonts w:asciiTheme="minorBidi" w:hAnsiTheme="minorBidi"/>
              <w:noProof/>
              <w:color w:val="000000" w:themeColor="text1"/>
              <w:sz w:val="24"/>
              <w:szCs w:val="24"/>
            </w:rPr>
            <w:t>(Laurillard, 2002)</w:t>
          </w:r>
          <w:r w:rsidR="00C75148">
            <w:rPr>
              <w:rFonts w:asciiTheme="minorBidi" w:hAnsiTheme="minorBidi"/>
              <w:color w:val="000000" w:themeColor="text1"/>
              <w:sz w:val="24"/>
              <w:szCs w:val="24"/>
            </w:rPr>
            <w:fldChar w:fldCharType="end"/>
          </w:r>
        </w:sdtContent>
      </w:sdt>
    </w:p>
    <w:p w14:paraId="2FACCD6E" w14:textId="77777777" w:rsidR="007C7314" w:rsidRPr="00CD793F" w:rsidRDefault="007C7314" w:rsidP="00CA56F8">
      <w:pPr>
        <w:spacing w:line="360" w:lineRule="auto"/>
        <w:jc w:val="both"/>
        <w:rPr>
          <w:rFonts w:asciiTheme="minorBidi" w:hAnsiTheme="minorBidi"/>
          <w:b/>
          <w:bCs/>
          <w:color w:val="000000" w:themeColor="text1"/>
          <w:sz w:val="28"/>
          <w:szCs w:val="28"/>
        </w:rPr>
      </w:pPr>
      <w:r w:rsidRPr="00CD793F">
        <w:rPr>
          <w:rFonts w:asciiTheme="minorBidi" w:hAnsiTheme="minorBidi"/>
          <w:b/>
          <w:bCs/>
          <w:color w:val="000000" w:themeColor="text1"/>
          <w:sz w:val="28"/>
          <w:szCs w:val="28"/>
        </w:rPr>
        <w:t>Weakness</w:t>
      </w:r>
    </w:p>
    <w:p w14:paraId="1351C836" w14:textId="7B5EC860" w:rsidR="00031235" w:rsidRPr="008D046A" w:rsidRDefault="000C7EE3" w:rsidP="008D046A">
      <w:pPr>
        <w:pStyle w:val="CommentText"/>
        <w:spacing w:line="360" w:lineRule="auto"/>
        <w:jc w:val="both"/>
        <w:rPr>
          <w:rFonts w:asciiTheme="minorBidi" w:hAnsiTheme="minorBidi"/>
          <w:sz w:val="24"/>
          <w:szCs w:val="24"/>
        </w:rPr>
      </w:pPr>
      <w:r w:rsidRPr="008D046A">
        <w:rPr>
          <w:rFonts w:asciiTheme="minorBidi" w:hAnsiTheme="minorBidi"/>
          <w:color w:val="000000" w:themeColor="text1"/>
          <w:sz w:val="24"/>
          <w:szCs w:val="24"/>
        </w:rPr>
        <w:t xml:space="preserve">The </w:t>
      </w:r>
      <w:r w:rsidR="003144E1" w:rsidRPr="008D046A">
        <w:rPr>
          <w:rFonts w:asciiTheme="minorBidi" w:hAnsiTheme="minorBidi"/>
          <w:color w:val="000000" w:themeColor="text1"/>
          <w:sz w:val="24"/>
          <w:szCs w:val="24"/>
        </w:rPr>
        <w:t>main</w:t>
      </w:r>
      <w:r w:rsidRPr="008D046A">
        <w:rPr>
          <w:rFonts w:asciiTheme="minorBidi" w:hAnsiTheme="minorBidi"/>
          <w:color w:val="000000" w:themeColor="text1"/>
          <w:sz w:val="24"/>
          <w:szCs w:val="24"/>
        </w:rPr>
        <w:t xml:space="preserve"> </w:t>
      </w:r>
      <w:r w:rsidR="008D046A" w:rsidRPr="008D046A">
        <w:rPr>
          <w:rFonts w:asciiTheme="minorBidi" w:hAnsiTheme="minorBidi"/>
          <w:color w:val="000000" w:themeColor="text1"/>
          <w:sz w:val="24"/>
          <w:szCs w:val="24"/>
        </w:rPr>
        <w:t>challenges</w:t>
      </w:r>
      <w:r w:rsidR="00D750F3" w:rsidRPr="008D046A">
        <w:rPr>
          <w:rFonts w:asciiTheme="minorBidi" w:hAnsiTheme="minorBidi"/>
          <w:color w:val="000000" w:themeColor="text1"/>
          <w:sz w:val="24"/>
          <w:szCs w:val="24"/>
        </w:rPr>
        <w:t xml:space="preserve"> </w:t>
      </w:r>
      <w:r w:rsidR="003144E1" w:rsidRPr="008D046A">
        <w:rPr>
          <w:rFonts w:asciiTheme="minorBidi" w:hAnsiTheme="minorBidi"/>
          <w:color w:val="000000" w:themeColor="text1"/>
          <w:sz w:val="24"/>
          <w:szCs w:val="24"/>
        </w:rPr>
        <w:t>fac</w:t>
      </w:r>
      <w:r w:rsidR="008D046A" w:rsidRPr="008D046A">
        <w:rPr>
          <w:rFonts w:asciiTheme="minorBidi" w:hAnsiTheme="minorBidi"/>
          <w:color w:val="000000" w:themeColor="text1"/>
          <w:sz w:val="24"/>
          <w:szCs w:val="24"/>
        </w:rPr>
        <w:t>ing me</w:t>
      </w:r>
      <w:r w:rsidR="003144E1" w:rsidRPr="008D046A">
        <w:rPr>
          <w:rFonts w:asciiTheme="minorBidi" w:hAnsiTheme="minorBidi"/>
          <w:color w:val="000000" w:themeColor="text1"/>
          <w:sz w:val="24"/>
          <w:szCs w:val="24"/>
        </w:rPr>
        <w:t xml:space="preserve"> before</w:t>
      </w:r>
      <w:r w:rsidRPr="008D046A">
        <w:rPr>
          <w:rFonts w:asciiTheme="minorBidi" w:hAnsiTheme="minorBidi"/>
          <w:color w:val="000000" w:themeColor="text1"/>
          <w:sz w:val="24"/>
          <w:szCs w:val="24"/>
        </w:rPr>
        <w:t xml:space="preserve"> </w:t>
      </w:r>
      <w:r w:rsidR="007C7314" w:rsidRPr="008D046A">
        <w:rPr>
          <w:rFonts w:asciiTheme="minorBidi" w:hAnsiTheme="minorBidi"/>
          <w:color w:val="000000" w:themeColor="text1"/>
          <w:sz w:val="24"/>
          <w:szCs w:val="24"/>
        </w:rPr>
        <w:t>Deliver</w:t>
      </w:r>
      <w:r w:rsidR="003144E1" w:rsidRPr="008D046A">
        <w:rPr>
          <w:rFonts w:asciiTheme="minorBidi" w:hAnsiTheme="minorBidi"/>
          <w:color w:val="000000" w:themeColor="text1"/>
          <w:sz w:val="24"/>
          <w:szCs w:val="24"/>
        </w:rPr>
        <w:t xml:space="preserve">ing </w:t>
      </w:r>
      <w:r w:rsidR="007C7314" w:rsidRPr="008D046A">
        <w:rPr>
          <w:rFonts w:asciiTheme="minorBidi" w:hAnsiTheme="minorBidi"/>
          <w:color w:val="000000" w:themeColor="text1"/>
          <w:sz w:val="24"/>
          <w:szCs w:val="24"/>
        </w:rPr>
        <w:t>the lesson</w:t>
      </w:r>
      <w:r w:rsidR="00727CCF" w:rsidRPr="008D046A">
        <w:rPr>
          <w:rFonts w:asciiTheme="minorBidi" w:hAnsiTheme="minorBidi"/>
          <w:color w:val="000000" w:themeColor="text1"/>
          <w:sz w:val="24"/>
          <w:szCs w:val="24"/>
        </w:rPr>
        <w:t xml:space="preserve"> was</w:t>
      </w:r>
      <w:r w:rsidR="007C7314" w:rsidRPr="008D046A">
        <w:rPr>
          <w:rFonts w:asciiTheme="minorBidi" w:hAnsiTheme="minorBidi"/>
          <w:color w:val="000000" w:themeColor="text1"/>
          <w:sz w:val="24"/>
          <w:szCs w:val="24"/>
        </w:rPr>
        <w:t xml:space="preserve"> using </w:t>
      </w:r>
      <w:r w:rsidR="00F50197" w:rsidRPr="008D046A">
        <w:rPr>
          <w:rFonts w:asciiTheme="minorBidi" w:hAnsiTheme="minorBidi"/>
          <w:color w:val="000000" w:themeColor="text1"/>
          <w:sz w:val="24"/>
          <w:szCs w:val="24"/>
        </w:rPr>
        <w:t xml:space="preserve">the </w:t>
      </w:r>
      <w:r w:rsidR="007C7314" w:rsidRPr="008D046A">
        <w:rPr>
          <w:rFonts w:asciiTheme="minorBidi" w:hAnsiTheme="minorBidi"/>
          <w:color w:val="000000" w:themeColor="text1"/>
          <w:sz w:val="24"/>
          <w:szCs w:val="24"/>
        </w:rPr>
        <w:t>smar</w:t>
      </w:r>
      <w:r w:rsidR="00F50197" w:rsidRPr="008D046A">
        <w:rPr>
          <w:rFonts w:asciiTheme="minorBidi" w:hAnsiTheme="minorBidi"/>
          <w:color w:val="000000" w:themeColor="text1"/>
          <w:sz w:val="24"/>
          <w:szCs w:val="24"/>
        </w:rPr>
        <w:t>t b</w:t>
      </w:r>
      <w:r w:rsidR="007C7314" w:rsidRPr="008D046A">
        <w:rPr>
          <w:rFonts w:asciiTheme="minorBidi" w:hAnsiTheme="minorBidi"/>
          <w:color w:val="000000" w:themeColor="text1"/>
          <w:sz w:val="24"/>
          <w:szCs w:val="24"/>
        </w:rPr>
        <w:t xml:space="preserve">oard </w:t>
      </w:r>
      <w:r w:rsidR="003144E1" w:rsidRPr="008D046A">
        <w:rPr>
          <w:rFonts w:asciiTheme="minorBidi" w:hAnsiTheme="minorBidi"/>
          <w:color w:val="000000" w:themeColor="text1"/>
          <w:sz w:val="24"/>
          <w:szCs w:val="24"/>
        </w:rPr>
        <w:t xml:space="preserve">properly. Technology is also my </w:t>
      </w:r>
      <w:r w:rsidR="00281D07" w:rsidRPr="008D046A">
        <w:rPr>
          <w:rFonts w:asciiTheme="minorBidi" w:hAnsiTheme="minorBidi"/>
          <w:color w:val="000000" w:themeColor="text1"/>
          <w:sz w:val="24"/>
          <w:szCs w:val="24"/>
        </w:rPr>
        <w:t>strength,</w:t>
      </w:r>
      <w:r w:rsidR="003144E1" w:rsidRPr="008D046A">
        <w:rPr>
          <w:rFonts w:asciiTheme="minorBidi" w:hAnsiTheme="minorBidi"/>
          <w:color w:val="000000" w:themeColor="text1"/>
          <w:sz w:val="24"/>
          <w:szCs w:val="24"/>
        </w:rPr>
        <w:t xml:space="preserve"> so I had </w:t>
      </w:r>
      <w:r w:rsidR="00281D07" w:rsidRPr="008D046A">
        <w:rPr>
          <w:rFonts w:asciiTheme="minorBidi" w:hAnsiTheme="minorBidi"/>
          <w:color w:val="000000" w:themeColor="text1"/>
          <w:sz w:val="24"/>
          <w:szCs w:val="24"/>
        </w:rPr>
        <w:t>solved</w:t>
      </w:r>
      <w:r w:rsidR="003144E1" w:rsidRPr="008D046A">
        <w:rPr>
          <w:rFonts w:asciiTheme="minorBidi" w:hAnsiTheme="minorBidi"/>
          <w:color w:val="000000" w:themeColor="text1"/>
          <w:sz w:val="24"/>
          <w:szCs w:val="24"/>
        </w:rPr>
        <w:t xml:space="preserve"> </w:t>
      </w:r>
      <w:r w:rsidR="00F50197" w:rsidRPr="008D046A">
        <w:rPr>
          <w:rFonts w:asciiTheme="minorBidi" w:hAnsiTheme="minorBidi"/>
          <w:color w:val="000000" w:themeColor="text1"/>
          <w:sz w:val="24"/>
          <w:szCs w:val="24"/>
        </w:rPr>
        <w:t xml:space="preserve">the </w:t>
      </w:r>
      <w:r w:rsidR="003144E1" w:rsidRPr="008D046A">
        <w:rPr>
          <w:rFonts w:asciiTheme="minorBidi" w:hAnsiTheme="minorBidi"/>
          <w:color w:val="000000" w:themeColor="text1"/>
          <w:sz w:val="24"/>
          <w:szCs w:val="24"/>
        </w:rPr>
        <w:t>proble</w:t>
      </w:r>
      <w:r w:rsidR="00F50197" w:rsidRPr="008D046A">
        <w:rPr>
          <w:rFonts w:asciiTheme="minorBidi" w:hAnsiTheme="minorBidi"/>
          <w:color w:val="000000" w:themeColor="text1"/>
          <w:sz w:val="24"/>
          <w:szCs w:val="24"/>
        </w:rPr>
        <w:t>m us</w:t>
      </w:r>
      <w:r w:rsidR="003144E1" w:rsidRPr="008D046A">
        <w:rPr>
          <w:rFonts w:asciiTheme="minorBidi" w:hAnsiTheme="minorBidi"/>
          <w:color w:val="000000" w:themeColor="text1"/>
          <w:sz w:val="24"/>
          <w:szCs w:val="24"/>
        </w:rPr>
        <w:t xml:space="preserve">ing YouTube as </w:t>
      </w:r>
      <w:r w:rsidR="00F50197" w:rsidRPr="008D046A">
        <w:rPr>
          <w:rFonts w:asciiTheme="minorBidi" w:hAnsiTheme="minorBidi"/>
          <w:color w:val="000000" w:themeColor="text1"/>
          <w:sz w:val="24"/>
          <w:szCs w:val="24"/>
        </w:rPr>
        <w:t>an ef</w:t>
      </w:r>
      <w:r w:rsidR="003144E1" w:rsidRPr="008D046A">
        <w:rPr>
          <w:rFonts w:asciiTheme="minorBidi" w:hAnsiTheme="minorBidi"/>
          <w:color w:val="000000" w:themeColor="text1"/>
          <w:sz w:val="24"/>
          <w:szCs w:val="24"/>
        </w:rPr>
        <w:t xml:space="preserve">fective self-teaching </w:t>
      </w:r>
      <w:r w:rsidR="008D046A" w:rsidRPr="008D046A">
        <w:rPr>
          <w:rFonts w:asciiTheme="minorBidi" w:hAnsiTheme="minorBidi"/>
          <w:color w:val="000000" w:themeColor="text1"/>
          <w:sz w:val="24"/>
          <w:szCs w:val="24"/>
        </w:rPr>
        <w:t>tool</w:t>
      </w:r>
      <w:r w:rsidR="00281D07" w:rsidRPr="008D046A">
        <w:rPr>
          <w:rFonts w:asciiTheme="minorBidi" w:hAnsiTheme="minorBidi"/>
          <w:color w:val="000000" w:themeColor="text1"/>
          <w:sz w:val="24"/>
          <w:szCs w:val="24"/>
        </w:rPr>
        <w:t xml:space="preserve">. </w:t>
      </w:r>
      <w:r w:rsidR="00727CCF" w:rsidRPr="008D046A">
        <w:rPr>
          <w:rFonts w:asciiTheme="minorBidi" w:hAnsiTheme="minorBidi"/>
          <w:color w:val="000000" w:themeColor="text1"/>
          <w:sz w:val="24"/>
          <w:szCs w:val="24"/>
        </w:rPr>
        <w:t xml:space="preserve">The other weakness </w:t>
      </w:r>
      <w:r w:rsidR="00F50197" w:rsidRPr="008D046A">
        <w:rPr>
          <w:rFonts w:asciiTheme="minorBidi" w:hAnsiTheme="minorBidi"/>
          <w:color w:val="000000" w:themeColor="text1"/>
          <w:sz w:val="24"/>
          <w:szCs w:val="24"/>
        </w:rPr>
        <w:t xml:space="preserve">was the </w:t>
      </w:r>
      <w:r w:rsidR="00727CCF" w:rsidRPr="008D046A">
        <w:rPr>
          <w:rFonts w:asciiTheme="minorBidi" w:hAnsiTheme="minorBidi"/>
          <w:color w:val="000000" w:themeColor="text1"/>
          <w:sz w:val="24"/>
          <w:szCs w:val="24"/>
        </w:rPr>
        <w:t>hones</w:t>
      </w:r>
      <w:r w:rsidR="00F50197" w:rsidRPr="008D046A">
        <w:rPr>
          <w:rFonts w:asciiTheme="minorBidi" w:hAnsiTheme="minorBidi"/>
          <w:color w:val="000000" w:themeColor="text1"/>
          <w:sz w:val="24"/>
          <w:szCs w:val="24"/>
        </w:rPr>
        <w:t>ty of f</w:t>
      </w:r>
      <w:r w:rsidR="00727CCF" w:rsidRPr="008D046A">
        <w:rPr>
          <w:rFonts w:asciiTheme="minorBidi" w:hAnsiTheme="minorBidi"/>
          <w:color w:val="000000" w:themeColor="text1"/>
          <w:sz w:val="24"/>
          <w:szCs w:val="24"/>
        </w:rPr>
        <w:t>eedback</w:t>
      </w:r>
      <w:r w:rsidR="00EF5A61" w:rsidRPr="008D046A">
        <w:rPr>
          <w:rFonts w:asciiTheme="minorBidi" w:hAnsiTheme="minorBidi"/>
          <w:color w:val="000000" w:themeColor="text1"/>
          <w:sz w:val="24"/>
          <w:szCs w:val="24"/>
        </w:rPr>
        <w:t xml:space="preserve"> issue and the </w:t>
      </w:r>
      <w:r w:rsidR="008D046A" w:rsidRPr="008D046A">
        <w:rPr>
          <w:rFonts w:asciiTheme="minorBidi" w:hAnsiTheme="minorBidi"/>
          <w:color w:val="000000" w:themeColor="text1"/>
          <w:sz w:val="24"/>
          <w:szCs w:val="24"/>
        </w:rPr>
        <w:t>importance</w:t>
      </w:r>
      <w:r w:rsidR="00EF5A61" w:rsidRPr="008D046A">
        <w:rPr>
          <w:rFonts w:asciiTheme="minorBidi" w:hAnsiTheme="minorBidi"/>
          <w:color w:val="000000" w:themeColor="text1"/>
          <w:sz w:val="24"/>
          <w:szCs w:val="24"/>
        </w:rPr>
        <w:t xml:space="preserve"> of tak</w:t>
      </w:r>
      <w:r w:rsidR="008D046A" w:rsidRPr="008D046A">
        <w:rPr>
          <w:rFonts w:asciiTheme="minorBidi" w:hAnsiTheme="minorBidi"/>
          <w:color w:val="000000" w:themeColor="text1"/>
          <w:sz w:val="24"/>
          <w:szCs w:val="24"/>
        </w:rPr>
        <w:t>ing it</w:t>
      </w:r>
      <w:r w:rsidR="00EF5A61" w:rsidRPr="008D046A">
        <w:rPr>
          <w:rFonts w:asciiTheme="minorBidi" w:hAnsiTheme="minorBidi"/>
          <w:color w:val="000000" w:themeColor="text1"/>
          <w:sz w:val="24"/>
          <w:szCs w:val="24"/>
        </w:rPr>
        <w:t xml:space="preserve"> seriously from </w:t>
      </w:r>
      <w:r w:rsidR="00C75148" w:rsidRPr="008D046A">
        <w:rPr>
          <w:rFonts w:asciiTheme="minorBidi" w:hAnsiTheme="minorBidi"/>
          <w:color w:val="000000" w:themeColor="text1"/>
          <w:sz w:val="24"/>
          <w:szCs w:val="24"/>
        </w:rPr>
        <w:t>peers.</w:t>
      </w:r>
      <w:r w:rsidR="00C75148" w:rsidRPr="008D046A">
        <w:rPr>
          <w:rFonts w:asciiTheme="minorBidi" w:hAnsiTheme="minorBidi"/>
          <w:noProof/>
          <w:color w:val="000000" w:themeColor="text1"/>
          <w:sz w:val="24"/>
          <w:szCs w:val="24"/>
        </w:rPr>
        <w:t xml:space="preserve"> Laurillard (2002) said that </w:t>
      </w:r>
      <w:r w:rsidR="00C75148" w:rsidRPr="008D046A">
        <w:rPr>
          <w:rFonts w:asciiTheme="minorBidi" w:hAnsiTheme="minorBidi"/>
          <w:color w:val="000000" w:themeColor="text1"/>
          <w:sz w:val="24"/>
          <w:szCs w:val="24"/>
        </w:rPr>
        <w:t>consider</w:t>
      </w:r>
      <w:r w:rsidR="00991806" w:rsidRPr="008D046A">
        <w:rPr>
          <w:rFonts w:asciiTheme="minorBidi" w:hAnsiTheme="minorBidi"/>
          <w:color w:val="000000" w:themeColor="text1"/>
          <w:sz w:val="24"/>
          <w:szCs w:val="24"/>
        </w:rPr>
        <w:t xml:space="preserve"> Interacti</w:t>
      </w:r>
      <w:r w:rsidR="00F50197" w:rsidRPr="008D046A">
        <w:rPr>
          <w:rFonts w:asciiTheme="minorBidi" w:hAnsiTheme="minorBidi"/>
          <w:color w:val="000000" w:themeColor="text1"/>
          <w:sz w:val="24"/>
          <w:szCs w:val="24"/>
        </w:rPr>
        <w:t>on</w:t>
      </w:r>
      <w:r w:rsidR="00991806" w:rsidRPr="008D046A">
        <w:rPr>
          <w:rFonts w:asciiTheme="minorBidi" w:hAnsiTheme="minorBidi"/>
          <w:color w:val="000000" w:themeColor="text1"/>
          <w:sz w:val="24"/>
          <w:szCs w:val="24"/>
        </w:rPr>
        <w:t xml:space="preserve">s </w:t>
      </w:r>
      <w:r w:rsidR="00F50197" w:rsidRPr="008D046A">
        <w:rPr>
          <w:rFonts w:asciiTheme="minorBidi" w:hAnsiTheme="minorBidi"/>
          <w:color w:val="000000" w:themeColor="text1"/>
          <w:sz w:val="24"/>
          <w:szCs w:val="24"/>
        </w:rPr>
        <w:t xml:space="preserve">an </w:t>
      </w:r>
      <w:r w:rsidR="00991806" w:rsidRPr="008D046A">
        <w:rPr>
          <w:rFonts w:asciiTheme="minorBidi" w:hAnsiTheme="minorBidi"/>
          <w:color w:val="000000" w:themeColor="text1"/>
          <w:sz w:val="24"/>
          <w:szCs w:val="24"/>
        </w:rPr>
        <w:t>effectiv</w:t>
      </w:r>
      <w:r w:rsidR="00F50197" w:rsidRPr="008D046A">
        <w:rPr>
          <w:rFonts w:asciiTheme="minorBidi" w:hAnsiTheme="minorBidi"/>
          <w:color w:val="000000" w:themeColor="text1"/>
          <w:sz w:val="24"/>
          <w:szCs w:val="24"/>
        </w:rPr>
        <w:t>e t</w:t>
      </w:r>
      <w:r w:rsidR="00991806" w:rsidRPr="008D046A">
        <w:rPr>
          <w:rFonts w:asciiTheme="minorBidi" w:hAnsiTheme="minorBidi"/>
          <w:color w:val="000000" w:themeColor="text1"/>
          <w:sz w:val="24"/>
          <w:szCs w:val="24"/>
        </w:rPr>
        <w:t>ool in</w:t>
      </w:r>
      <w:r w:rsidR="00F50197" w:rsidRPr="008D046A">
        <w:rPr>
          <w:rFonts w:asciiTheme="minorBidi" w:hAnsiTheme="minorBidi"/>
          <w:color w:val="000000" w:themeColor="text1"/>
          <w:sz w:val="24"/>
          <w:szCs w:val="24"/>
        </w:rPr>
        <w:t xml:space="preserve"> the</w:t>
      </w:r>
      <w:r w:rsidR="00991806" w:rsidRPr="008D046A">
        <w:rPr>
          <w:rFonts w:asciiTheme="minorBidi" w:hAnsiTheme="minorBidi"/>
          <w:color w:val="000000" w:themeColor="text1"/>
          <w:sz w:val="24"/>
          <w:szCs w:val="24"/>
        </w:rPr>
        <w:t xml:space="preserve"> learnin</w:t>
      </w:r>
      <w:r w:rsidR="00F50197" w:rsidRPr="008D046A">
        <w:rPr>
          <w:rFonts w:asciiTheme="minorBidi" w:hAnsiTheme="minorBidi"/>
          <w:color w:val="000000" w:themeColor="text1"/>
          <w:sz w:val="24"/>
          <w:szCs w:val="24"/>
        </w:rPr>
        <w:t>g pr</w:t>
      </w:r>
      <w:r w:rsidR="00991806" w:rsidRPr="008D046A">
        <w:rPr>
          <w:rFonts w:asciiTheme="minorBidi" w:hAnsiTheme="minorBidi"/>
          <w:color w:val="000000" w:themeColor="text1"/>
          <w:sz w:val="24"/>
          <w:szCs w:val="24"/>
        </w:rPr>
        <w:t xml:space="preserve">ocess build on peers and </w:t>
      </w:r>
      <w:r w:rsidR="00F50197" w:rsidRPr="008D046A">
        <w:rPr>
          <w:rFonts w:asciiTheme="minorBidi" w:hAnsiTheme="minorBidi"/>
          <w:color w:val="000000" w:themeColor="text1"/>
          <w:sz w:val="24"/>
          <w:szCs w:val="24"/>
        </w:rPr>
        <w:t xml:space="preserve">the </w:t>
      </w:r>
      <w:r w:rsidR="00991806" w:rsidRPr="008D046A">
        <w:rPr>
          <w:rFonts w:asciiTheme="minorBidi" w:hAnsiTheme="minorBidi"/>
          <w:color w:val="000000" w:themeColor="text1"/>
          <w:sz w:val="24"/>
          <w:szCs w:val="24"/>
        </w:rPr>
        <w:t>learner</w:t>
      </w:r>
      <w:r w:rsidR="00F50197" w:rsidRPr="008D046A">
        <w:rPr>
          <w:rFonts w:asciiTheme="minorBidi" w:hAnsiTheme="minorBidi"/>
          <w:color w:val="000000" w:themeColor="text1"/>
          <w:sz w:val="24"/>
          <w:szCs w:val="24"/>
        </w:rPr>
        <w:t>s</w:t>
      </w:r>
      <w:r w:rsidR="00991806" w:rsidRPr="008D046A">
        <w:rPr>
          <w:rFonts w:asciiTheme="minorBidi" w:hAnsiTheme="minorBidi"/>
          <w:color w:val="000000" w:themeColor="text1"/>
          <w:sz w:val="24"/>
          <w:szCs w:val="24"/>
        </w:rPr>
        <w:t xml:space="preserve"> understand</w:t>
      </w:r>
      <w:r w:rsidR="00F50197" w:rsidRPr="008D046A">
        <w:rPr>
          <w:rStyle w:val="CommentReference"/>
          <w:rFonts w:asciiTheme="minorBidi" w:hAnsiTheme="minorBidi"/>
          <w:sz w:val="24"/>
          <w:szCs w:val="24"/>
        </w:rPr>
        <w:t>ing the</w:t>
      </w:r>
      <w:r w:rsidR="00991806" w:rsidRPr="008D046A">
        <w:rPr>
          <w:rFonts w:asciiTheme="minorBidi" w:hAnsiTheme="minorBidi"/>
          <w:color w:val="000000" w:themeColor="text1"/>
          <w:sz w:val="24"/>
          <w:szCs w:val="24"/>
        </w:rPr>
        <w:t xml:space="preserve"> deep meaning of feedback otherwise it will be nonsense. Hattie and Timperley (2007) argue that feedback can play vital role in</w:t>
      </w:r>
      <w:r w:rsidR="00F50197" w:rsidRPr="008D046A">
        <w:rPr>
          <w:rFonts w:asciiTheme="minorBidi" w:hAnsiTheme="minorBidi"/>
          <w:color w:val="000000" w:themeColor="text1"/>
          <w:sz w:val="24"/>
          <w:szCs w:val="24"/>
        </w:rPr>
        <w:t xml:space="preserve"> the</w:t>
      </w:r>
      <w:r w:rsidR="00991806" w:rsidRPr="008D046A">
        <w:rPr>
          <w:rFonts w:asciiTheme="minorBidi" w:hAnsiTheme="minorBidi"/>
          <w:color w:val="000000" w:themeColor="text1"/>
          <w:sz w:val="24"/>
          <w:szCs w:val="24"/>
        </w:rPr>
        <w:t xml:space="preserve"> learnin</w:t>
      </w:r>
      <w:r w:rsidR="00F50197" w:rsidRPr="008D046A">
        <w:rPr>
          <w:rFonts w:asciiTheme="minorBidi" w:hAnsiTheme="minorBidi"/>
          <w:color w:val="000000" w:themeColor="text1"/>
          <w:sz w:val="24"/>
          <w:szCs w:val="24"/>
        </w:rPr>
        <w:t>g p</w:t>
      </w:r>
      <w:r w:rsidR="00991806" w:rsidRPr="008D046A">
        <w:rPr>
          <w:rFonts w:asciiTheme="minorBidi" w:hAnsiTheme="minorBidi"/>
          <w:color w:val="000000" w:themeColor="text1"/>
          <w:sz w:val="24"/>
          <w:szCs w:val="24"/>
        </w:rPr>
        <w:t>rocess</w:t>
      </w:r>
      <w:r w:rsidR="00F50197" w:rsidRPr="008D046A">
        <w:rPr>
          <w:rFonts w:asciiTheme="minorBidi" w:hAnsiTheme="minorBidi"/>
          <w:color w:val="000000" w:themeColor="text1"/>
          <w:sz w:val="24"/>
          <w:szCs w:val="24"/>
        </w:rPr>
        <w:t>.</w:t>
      </w:r>
      <w:r w:rsidR="00F50197" w:rsidRPr="008D046A">
        <w:rPr>
          <w:rFonts w:asciiTheme="minorBidi" w:hAnsiTheme="minorBidi"/>
          <w:sz w:val="24"/>
          <w:szCs w:val="24"/>
        </w:rPr>
        <w:t xml:space="preserve"> Balancing negative and positive feedback, depending on how it was applied. </w:t>
      </w:r>
      <w:r w:rsidR="00F50197" w:rsidRPr="008D046A">
        <w:rPr>
          <w:rFonts w:asciiTheme="minorBidi" w:hAnsiTheme="minorBidi"/>
          <w:color w:val="000000" w:themeColor="text1"/>
          <w:sz w:val="24"/>
          <w:szCs w:val="24"/>
        </w:rPr>
        <w:t>Moreover</w:t>
      </w:r>
      <w:r w:rsidR="00991806" w:rsidRPr="008D046A">
        <w:rPr>
          <w:rFonts w:asciiTheme="minorBidi" w:hAnsiTheme="minorBidi"/>
          <w:color w:val="000000" w:themeColor="text1"/>
          <w:sz w:val="24"/>
          <w:szCs w:val="24"/>
        </w:rPr>
        <w:t xml:space="preserve"> Nicol (2010) mention that feedback can be effective in case </w:t>
      </w:r>
      <w:r w:rsidR="00CA56F8" w:rsidRPr="008D046A">
        <w:rPr>
          <w:rFonts w:asciiTheme="minorBidi" w:hAnsiTheme="minorBidi"/>
          <w:sz w:val="24"/>
          <w:szCs w:val="24"/>
        </w:rPr>
        <w:t xml:space="preserve">Where learners treat it as part of the communication process. </w:t>
      </w:r>
      <w:r w:rsidR="00991806" w:rsidRPr="008D046A">
        <w:rPr>
          <w:rFonts w:asciiTheme="minorBidi" w:hAnsiTheme="minorBidi"/>
          <w:color w:val="000000" w:themeColor="text1"/>
          <w:sz w:val="24"/>
          <w:szCs w:val="24"/>
        </w:rPr>
        <w:t>Furthermore Withey (2013) highlights feedback worthily where by student</w:t>
      </w:r>
      <w:r w:rsidR="00CA56F8" w:rsidRPr="008D046A">
        <w:rPr>
          <w:rFonts w:asciiTheme="minorBidi" w:hAnsiTheme="minorBidi"/>
          <w:color w:val="000000" w:themeColor="text1"/>
          <w:sz w:val="24"/>
          <w:szCs w:val="24"/>
        </w:rPr>
        <w:t>s clea</w:t>
      </w:r>
      <w:r w:rsidR="00991806" w:rsidRPr="008D046A">
        <w:rPr>
          <w:rFonts w:asciiTheme="minorBidi" w:hAnsiTheme="minorBidi"/>
          <w:color w:val="000000" w:themeColor="text1"/>
          <w:sz w:val="24"/>
          <w:szCs w:val="24"/>
        </w:rPr>
        <w:t>rly know the important of feedback i</w:t>
      </w:r>
      <w:r w:rsidR="00CA56F8" w:rsidRPr="008D046A">
        <w:rPr>
          <w:rFonts w:asciiTheme="minorBidi" w:hAnsiTheme="minorBidi"/>
          <w:color w:val="000000" w:themeColor="text1"/>
          <w:sz w:val="24"/>
          <w:szCs w:val="24"/>
        </w:rPr>
        <w:t xml:space="preserve">s the </w:t>
      </w:r>
      <w:r w:rsidR="00513667" w:rsidRPr="008D046A">
        <w:rPr>
          <w:rFonts w:asciiTheme="minorBidi" w:hAnsiTheme="minorBidi"/>
          <w:color w:val="000000" w:themeColor="text1"/>
          <w:sz w:val="24"/>
          <w:szCs w:val="24"/>
        </w:rPr>
        <w:t>education</w:t>
      </w:r>
      <w:r w:rsidR="00991806" w:rsidRPr="008D046A">
        <w:rPr>
          <w:rFonts w:asciiTheme="minorBidi" w:hAnsiTheme="minorBidi"/>
          <w:color w:val="000000" w:themeColor="text1"/>
          <w:sz w:val="24"/>
          <w:szCs w:val="24"/>
        </w:rPr>
        <w:t xml:space="preserve"> </w:t>
      </w:r>
      <w:r w:rsidR="00513667" w:rsidRPr="008D046A">
        <w:rPr>
          <w:rFonts w:asciiTheme="minorBidi" w:hAnsiTheme="minorBidi"/>
          <w:color w:val="000000" w:themeColor="text1"/>
          <w:sz w:val="24"/>
          <w:szCs w:val="24"/>
        </w:rPr>
        <w:t>method</w:t>
      </w:r>
      <w:r w:rsidR="00991806" w:rsidRPr="008D046A">
        <w:rPr>
          <w:rFonts w:asciiTheme="minorBidi" w:hAnsiTheme="minorBidi"/>
          <w:color w:val="000000" w:themeColor="text1"/>
          <w:sz w:val="24"/>
          <w:szCs w:val="24"/>
        </w:rPr>
        <w:t xml:space="preserve">. </w:t>
      </w:r>
      <w:bookmarkStart w:id="0" w:name="_GoBack"/>
      <w:bookmarkEnd w:id="0"/>
    </w:p>
    <w:p w14:paraId="437A6B86" w14:textId="77777777" w:rsidR="00EF5A61" w:rsidRPr="00CD793F" w:rsidRDefault="00EF5A61" w:rsidP="004E0758">
      <w:pPr>
        <w:spacing w:line="360" w:lineRule="auto"/>
        <w:jc w:val="both"/>
        <w:rPr>
          <w:rFonts w:asciiTheme="minorBidi" w:hAnsiTheme="minorBidi"/>
          <w:color w:val="000000" w:themeColor="text1"/>
        </w:rPr>
      </w:pPr>
      <w:r w:rsidRPr="00CD793F">
        <w:rPr>
          <w:rStyle w:val="Strong"/>
          <w:rFonts w:ascii="Arial" w:hAnsi="Arial" w:cs="Arial"/>
          <w:color w:val="000000" w:themeColor="text1"/>
          <w:sz w:val="28"/>
          <w:szCs w:val="28"/>
          <w:shd w:val="clear" w:color="auto" w:fill="FFFFFF"/>
        </w:rPr>
        <w:t>Opportunities</w:t>
      </w:r>
    </w:p>
    <w:p w14:paraId="6B1F8908" w14:textId="7C37B70F" w:rsidR="00842ED8" w:rsidRPr="00CD793F" w:rsidRDefault="00537F16" w:rsidP="00842ED8">
      <w:pPr>
        <w:spacing w:line="360" w:lineRule="auto"/>
        <w:jc w:val="both"/>
        <w:rPr>
          <w:rFonts w:ascii="Arial" w:hAnsi="Arial" w:cs="Arial"/>
          <w:color w:val="000000" w:themeColor="text1"/>
          <w:sz w:val="24"/>
          <w:szCs w:val="24"/>
          <w:shd w:val="clear" w:color="auto" w:fill="FFFFFF"/>
        </w:rPr>
      </w:pPr>
      <w:r w:rsidRPr="00A509D6">
        <w:rPr>
          <w:rFonts w:asciiTheme="minorBidi" w:hAnsiTheme="minorBidi"/>
          <w:color w:val="000000" w:themeColor="text1"/>
          <w:kern w:val="24"/>
          <w:sz w:val="24"/>
          <w:szCs w:val="24"/>
        </w:rPr>
        <w:t xml:space="preserve">Practice </w:t>
      </w:r>
      <w:r w:rsidR="00D22CFC" w:rsidRPr="00A509D6">
        <w:rPr>
          <w:rFonts w:asciiTheme="minorBidi" w:hAnsiTheme="minorBidi"/>
          <w:color w:val="000000" w:themeColor="text1"/>
          <w:kern w:val="24"/>
          <w:sz w:val="24"/>
          <w:szCs w:val="24"/>
        </w:rPr>
        <w:t>a</w:t>
      </w:r>
      <w:r w:rsidR="00A509D6" w:rsidRPr="00A509D6">
        <w:rPr>
          <w:rFonts w:asciiTheme="minorBidi" w:hAnsiTheme="minorBidi"/>
          <w:color w:val="000000" w:themeColor="text1"/>
          <w:kern w:val="24"/>
          <w:sz w:val="24"/>
          <w:szCs w:val="24"/>
        </w:rPr>
        <w:t>nd</w:t>
      </w:r>
      <w:r w:rsidR="00A509D6" w:rsidRPr="00A509D6">
        <w:rPr>
          <w:rFonts w:asciiTheme="minorBidi" w:hAnsiTheme="minorBidi"/>
          <w:sz w:val="24"/>
          <w:szCs w:val="24"/>
        </w:rPr>
        <w:t xml:space="preserve"> develop a more sophisticated use of</w:t>
      </w:r>
      <w:r w:rsidR="00A509D6">
        <w:rPr>
          <w:rFonts w:asciiTheme="minorBidi" w:hAnsiTheme="minorBidi"/>
          <w:color w:val="000000" w:themeColor="text1"/>
          <w:kern w:val="24"/>
          <w:sz w:val="24"/>
          <w:szCs w:val="24"/>
        </w:rPr>
        <w:t xml:space="preserve"> </w:t>
      </w:r>
      <w:r w:rsidRPr="00CD793F">
        <w:rPr>
          <w:rFonts w:asciiTheme="minorBidi" w:hAnsiTheme="minorBidi"/>
          <w:color w:val="000000" w:themeColor="text1"/>
          <w:kern w:val="24"/>
          <w:sz w:val="24"/>
          <w:szCs w:val="24"/>
        </w:rPr>
        <w:t xml:space="preserve">smartboard </w:t>
      </w:r>
      <w:r w:rsidR="00D22CFC" w:rsidRPr="00CD793F">
        <w:rPr>
          <w:rFonts w:asciiTheme="minorBidi" w:hAnsiTheme="minorBidi"/>
          <w:color w:val="000000" w:themeColor="text1"/>
          <w:kern w:val="24"/>
          <w:sz w:val="24"/>
          <w:szCs w:val="24"/>
        </w:rPr>
        <w:t xml:space="preserve">as </w:t>
      </w:r>
      <w:r w:rsidR="004C65AC" w:rsidRPr="00CD793F">
        <w:rPr>
          <w:rFonts w:asciiTheme="minorBidi" w:hAnsiTheme="minorBidi"/>
          <w:color w:val="000000" w:themeColor="text1"/>
          <w:kern w:val="24"/>
          <w:sz w:val="24"/>
          <w:szCs w:val="24"/>
        </w:rPr>
        <w:t xml:space="preserve">expert. </w:t>
      </w:r>
      <w:r w:rsidR="00CA56F8" w:rsidRPr="00CD793F">
        <w:rPr>
          <w:rFonts w:asciiTheme="minorBidi" w:hAnsiTheme="minorBidi"/>
          <w:color w:val="000000" w:themeColor="text1"/>
          <w:kern w:val="24"/>
          <w:sz w:val="24"/>
          <w:szCs w:val="24"/>
        </w:rPr>
        <w:t>Updat</w:t>
      </w:r>
      <w:r w:rsidR="00CA56F8">
        <w:rPr>
          <w:rFonts w:asciiTheme="minorBidi" w:hAnsiTheme="minorBidi"/>
          <w:color w:val="000000" w:themeColor="text1"/>
          <w:kern w:val="24"/>
          <w:sz w:val="24"/>
          <w:szCs w:val="24"/>
        </w:rPr>
        <w:t>e t</w:t>
      </w:r>
      <w:r w:rsidR="00CA56F8">
        <w:rPr>
          <w:rFonts w:ascii="Arial" w:hAnsi="Arial" w:cs="Arial"/>
          <w:color w:val="000000" w:themeColor="text1"/>
          <w:sz w:val="24"/>
          <w:szCs w:val="24"/>
          <w:shd w:val="clear" w:color="auto" w:fill="FFFFFF"/>
        </w:rPr>
        <w:t xml:space="preserve">he </w:t>
      </w:r>
      <w:r w:rsidR="00D22CFC" w:rsidRPr="00CD793F">
        <w:rPr>
          <w:rFonts w:ascii="Arial" w:hAnsi="Arial" w:cs="Arial"/>
          <w:color w:val="000000" w:themeColor="text1"/>
          <w:sz w:val="24"/>
          <w:szCs w:val="24"/>
          <w:shd w:val="clear" w:color="auto" w:fill="FFFFFF"/>
        </w:rPr>
        <w:t>lesson planning process</w:t>
      </w:r>
      <w:r w:rsidR="00A509D6">
        <w:rPr>
          <w:rFonts w:ascii="Arial" w:hAnsi="Arial" w:cs="Arial"/>
          <w:color w:val="000000" w:themeColor="text1"/>
          <w:sz w:val="24"/>
          <w:szCs w:val="24"/>
          <w:shd w:val="clear" w:color="auto" w:fill="FFFFFF"/>
        </w:rPr>
        <w:t xml:space="preserve"> by</w:t>
      </w:r>
      <w:r w:rsidR="00D22CFC" w:rsidRPr="00CD793F">
        <w:rPr>
          <w:rFonts w:ascii="Arial" w:hAnsi="Arial" w:cs="Arial"/>
          <w:color w:val="000000" w:themeColor="text1"/>
          <w:sz w:val="24"/>
          <w:szCs w:val="24"/>
          <w:shd w:val="clear" w:color="auto" w:fill="FFFFFF"/>
        </w:rPr>
        <w:t xml:space="preserve"> addin</w:t>
      </w:r>
      <w:r w:rsidR="00A509D6">
        <w:rPr>
          <w:rFonts w:ascii="Arial" w:hAnsi="Arial" w:cs="Arial"/>
          <w:color w:val="000000" w:themeColor="text1"/>
          <w:sz w:val="24"/>
          <w:szCs w:val="24"/>
          <w:shd w:val="clear" w:color="auto" w:fill="FFFFFF"/>
        </w:rPr>
        <w:t>g d</w:t>
      </w:r>
      <w:r w:rsidR="00D22CFC" w:rsidRPr="00CD793F">
        <w:rPr>
          <w:rFonts w:ascii="Arial" w:hAnsi="Arial" w:cs="Arial"/>
          <w:color w:val="000000" w:themeColor="text1"/>
          <w:sz w:val="24"/>
          <w:szCs w:val="24"/>
          <w:shd w:val="clear" w:color="auto" w:fill="FFFFFF"/>
        </w:rPr>
        <w:t xml:space="preserve">emonstration strategies to meet individual learners need. </w:t>
      </w:r>
    </w:p>
    <w:p w14:paraId="676FE687" w14:textId="685DCCBF" w:rsidR="0055667A" w:rsidRPr="009C2D08" w:rsidRDefault="00976F56" w:rsidP="009C2D08">
      <w:pPr>
        <w:spacing w:line="360" w:lineRule="auto"/>
        <w:jc w:val="both"/>
        <w:rPr>
          <w:rFonts w:asciiTheme="minorBidi" w:hAnsiTheme="minorBidi"/>
          <w:color w:val="000000" w:themeColor="text1"/>
          <w:kern w:val="24"/>
        </w:rPr>
      </w:pPr>
      <w:r w:rsidRPr="00976F56">
        <w:rPr>
          <w:rFonts w:ascii="Arial" w:hAnsi="Arial" w:cs="Arial"/>
          <w:noProof/>
          <w:color w:val="000000" w:themeColor="text1"/>
          <w:sz w:val="24"/>
          <w:szCs w:val="24"/>
          <w:shd w:val="clear" w:color="auto" w:fill="FFFFFF"/>
        </w:rPr>
        <w:lastRenderedPageBreak/>
        <w:t>Bower</w:t>
      </w:r>
      <w:r>
        <w:rPr>
          <w:rFonts w:ascii="Arial" w:hAnsi="Arial" w:cs="Arial"/>
          <w:noProof/>
          <w:color w:val="000000" w:themeColor="text1"/>
          <w:sz w:val="24"/>
          <w:szCs w:val="24"/>
          <w:shd w:val="clear" w:color="auto" w:fill="FFFFFF"/>
        </w:rPr>
        <w:t xml:space="preserve"> (</w:t>
      </w:r>
      <w:r w:rsidRPr="00976F56">
        <w:rPr>
          <w:rFonts w:ascii="Arial" w:hAnsi="Arial" w:cs="Arial"/>
          <w:noProof/>
          <w:color w:val="000000" w:themeColor="text1"/>
          <w:sz w:val="24"/>
          <w:szCs w:val="24"/>
          <w:shd w:val="clear" w:color="auto" w:fill="FFFFFF"/>
        </w:rPr>
        <w:t>2017)</w:t>
      </w:r>
      <w:r w:rsidR="00842ED8" w:rsidRPr="00CD793F">
        <w:rPr>
          <w:rFonts w:ascii="Arial" w:hAnsi="Arial" w:cs="Arial"/>
          <w:color w:val="000000" w:themeColor="text1"/>
          <w:sz w:val="24"/>
          <w:szCs w:val="24"/>
          <w:shd w:val="clear" w:color="auto" w:fill="FFFFFF"/>
        </w:rPr>
        <w:t xml:space="preserve"> advocate</w:t>
      </w:r>
      <w:r w:rsidR="00340789">
        <w:rPr>
          <w:rFonts w:ascii="Arial" w:hAnsi="Arial" w:cs="Arial"/>
          <w:color w:val="000000" w:themeColor="text1"/>
          <w:sz w:val="24"/>
          <w:szCs w:val="24"/>
          <w:shd w:val="clear" w:color="auto" w:fill="FFFFFF"/>
        </w:rPr>
        <w:t>s</w:t>
      </w:r>
      <w:r w:rsidR="004C65AC" w:rsidRPr="00CD793F">
        <w:rPr>
          <w:rFonts w:ascii="Arial" w:hAnsi="Arial" w:cs="Arial"/>
          <w:color w:val="000000" w:themeColor="text1"/>
          <w:sz w:val="24"/>
          <w:szCs w:val="24"/>
          <w:shd w:val="clear" w:color="auto" w:fill="FFFFFF"/>
        </w:rPr>
        <w:t xml:space="preserve"> the value of requiring technology integration by teachers </w:t>
      </w:r>
      <w:r w:rsidR="00A509D6">
        <w:rPr>
          <w:rFonts w:ascii="Arial" w:hAnsi="Arial" w:cs="Arial"/>
          <w:color w:val="000000" w:themeColor="text1"/>
          <w:sz w:val="24"/>
          <w:szCs w:val="24"/>
          <w:shd w:val="clear" w:color="auto" w:fill="FFFFFF"/>
        </w:rPr>
        <w:t xml:space="preserve">to </w:t>
      </w:r>
      <w:r w:rsidR="00A509D6" w:rsidRPr="00CD793F">
        <w:rPr>
          <w:rFonts w:ascii="Arial" w:hAnsi="Arial" w:cs="Arial"/>
          <w:color w:val="000000" w:themeColor="text1"/>
          <w:sz w:val="24"/>
          <w:szCs w:val="24"/>
          <w:shd w:val="clear" w:color="auto" w:fill="FFFFFF"/>
        </w:rPr>
        <w:t>empower</w:t>
      </w:r>
      <w:r w:rsidR="00A509D6">
        <w:rPr>
          <w:rFonts w:ascii="Arial" w:hAnsi="Arial" w:cs="Arial"/>
          <w:color w:val="000000" w:themeColor="text1"/>
          <w:sz w:val="24"/>
          <w:szCs w:val="24"/>
          <w:shd w:val="clear" w:color="auto" w:fill="FFFFFF"/>
        </w:rPr>
        <w:t xml:space="preserve"> th</w:t>
      </w:r>
      <w:r w:rsidR="004C65AC" w:rsidRPr="00CD793F">
        <w:rPr>
          <w:rFonts w:ascii="Arial" w:hAnsi="Arial" w:cs="Arial"/>
          <w:color w:val="000000" w:themeColor="text1"/>
          <w:sz w:val="24"/>
          <w:szCs w:val="24"/>
          <w:shd w:val="clear" w:color="auto" w:fill="FFFFFF"/>
        </w:rPr>
        <w:t xml:space="preserve">em successfully to be </w:t>
      </w:r>
      <w:r w:rsidR="00A509D6">
        <w:rPr>
          <w:rFonts w:ascii="Arial" w:hAnsi="Arial" w:cs="Arial"/>
          <w:color w:val="000000" w:themeColor="text1"/>
          <w:sz w:val="24"/>
          <w:szCs w:val="24"/>
          <w:shd w:val="clear" w:color="auto" w:fill="FFFFFF"/>
        </w:rPr>
        <w:t>p</w:t>
      </w:r>
      <w:r w:rsidR="004C65AC" w:rsidRPr="00CD793F">
        <w:rPr>
          <w:rFonts w:ascii="Arial" w:hAnsi="Arial" w:cs="Arial"/>
          <w:color w:val="000000" w:themeColor="text1"/>
          <w:sz w:val="24"/>
          <w:szCs w:val="24"/>
          <w:shd w:val="clear" w:color="auto" w:fill="FFFFFF"/>
        </w:rPr>
        <w:t xml:space="preserve">rofessional. </w:t>
      </w:r>
    </w:p>
    <w:p w14:paraId="77A8EED3" w14:textId="77777777" w:rsidR="00C75148" w:rsidRDefault="00C75148" w:rsidP="009F211B">
      <w:pPr>
        <w:spacing w:after="0" w:line="240" w:lineRule="auto"/>
        <w:rPr>
          <w:rFonts w:ascii="Arial" w:eastAsia="Times New Roman" w:hAnsi="Arial" w:cs="Arial"/>
          <w:b/>
          <w:bCs/>
          <w:color w:val="000000" w:themeColor="text1"/>
          <w:sz w:val="28"/>
          <w:szCs w:val="28"/>
          <w:bdr w:val="none" w:sz="0" w:space="0" w:color="auto" w:frame="1"/>
          <w:lang w:eastAsia="en-GB"/>
        </w:rPr>
      </w:pPr>
    </w:p>
    <w:p w14:paraId="741AEB0D" w14:textId="238670FA" w:rsidR="009F211B" w:rsidRDefault="009F211B" w:rsidP="009F211B">
      <w:pPr>
        <w:spacing w:after="0" w:line="240" w:lineRule="auto"/>
        <w:rPr>
          <w:rFonts w:ascii="Arial" w:eastAsia="Times New Roman" w:hAnsi="Arial" w:cs="Arial"/>
          <w:b/>
          <w:bCs/>
          <w:color w:val="000000" w:themeColor="text1"/>
          <w:sz w:val="28"/>
          <w:szCs w:val="28"/>
          <w:bdr w:val="none" w:sz="0" w:space="0" w:color="auto" w:frame="1"/>
          <w:lang w:eastAsia="en-GB"/>
        </w:rPr>
      </w:pPr>
      <w:r w:rsidRPr="009F211B">
        <w:rPr>
          <w:rFonts w:ascii="Arial" w:eastAsia="Times New Roman" w:hAnsi="Arial" w:cs="Arial"/>
          <w:b/>
          <w:bCs/>
          <w:color w:val="000000" w:themeColor="text1"/>
          <w:sz w:val="28"/>
          <w:szCs w:val="28"/>
          <w:bdr w:val="none" w:sz="0" w:space="0" w:color="auto" w:frame="1"/>
          <w:lang w:eastAsia="en-GB"/>
        </w:rPr>
        <w:t>THREATS</w:t>
      </w:r>
    </w:p>
    <w:p w14:paraId="63309C99" w14:textId="76D9F082" w:rsidR="001B066A" w:rsidRDefault="00A509D6" w:rsidP="00A509D6">
      <w:pPr>
        <w:spacing w:after="0" w:line="375" w:lineRule="atLeast"/>
        <w:jc w:val="both"/>
        <w:rPr>
          <w:rFonts w:asciiTheme="minorBidi" w:hAnsiTheme="minorBidi"/>
          <w:sz w:val="24"/>
          <w:szCs w:val="24"/>
        </w:rPr>
      </w:pPr>
      <w:r>
        <w:rPr>
          <w:rFonts w:ascii="Arial" w:hAnsi="Arial" w:cs="Arial"/>
          <w:color w:val="000000" w:themeColor="text1"/>
          <w:sz w:val="24"/>
          <w:szCs w:val="24"/>
          <w:shd w:val="clear" w:color="auto" w:fill="FFFFFF"/>
        </w:rPr>
        <w:t>There are e</w:t>
      </w:r>
      <w:r w:rsidR="005A4455" w:rsidRPr="005A4455">
        <w:rPr>
          <w:rFonts w:ascii="Arial" w:hAnsi="Arial" w:cs="Arial"/>
          <w:color w:val="000000" w:themeColor="text1"/>
          <w:sz w:val="24"/>
          <w:szCs w:val="24"/>
          <w:shd w:val="clear" w:color="auto" w:fill="FFFFFF"/>
        </w:rPr>
        <w:t>xterna</w:t>
      </w:r>
      <w:r>
        <w:rPr>
          <w:rFonts w:ascii="Arial" w:hAnsi="Arial" w:cs="Arial"/>
          <w:color w:val="000000" w:themeColor="text1"/>
          <w:sz w:val="24"/>
          <w:szCs w:val="24"/>
          <w:shd w:val="clear" w:color="auto" w:fill="FFFFFF"/>
        </w:rPr>
        <w:t>l a</w:t>
      </w:r>
      <w:r w:rsidR="005A4455" w:rsidRPr="005A4455">
        <w:rPr>
          <w:rFonts w:ascii="Arial" w:hAnsi="Arial" w:cs="Arial"/>
          <w:color w:val="000000" w:themeColor="text1"/>
          <w:sz w:val="24"/>
          <w:szCs w:val="24"/>
          <w:shd w:val="clear" w:color="auto" w:fill="FFFFFF"/>
        </w:rPr>
        <w:t>spects and circumstances that are likely to have a negative effect on using technology in all the learning process.</w:t>
      </w:r>
      <w:r w:rsidR="005A4455">
        <w:rPr>
          <w:rFonts w:ascii="Arial" w:eastAsia="Times New Roman" w:hAnsi="Arial" w:cs="Arial"/>
          <w:color w:val="000000" w:themeColor="text1"/>
          <w:sz w:val="24"/>
          <w:szCs w:val="24"/>
          <w:lang w:eastAsia="en-GB"/>
        </w:rPr>
        <w:t xml:space="preserve"> The</w:t>
      </w:r>
      <w:r w:rsidR="008A308C">
        <w:rPr>
          <w:rFonts w:ascii="Arial" w:eastAsia="Times New Roman" w:hAnsi="Arial" w:cs="Arial"/>
          <w:color w:val="000000" w:themeColor="text1"/>
          <w:sz w:val="24"/>
          <w:szCs w:val="24"/>
          <w:lang w:eastAsia="en-GB"/>
        </w:rPr>
        <w:t xml:space="preserve"> learners are beginners in using compute</w:t>
      </w:r>
      <w:r>
        <w:rPr>
          <w:rFonts w:ascii="Arial" w:eastAsia="Times New Roman" w:hAnsi="Arial" w:cs="Arial"/>
          <w:color w:val="000000" w:themeColor="text1"/>
          <w:sz w:val="24"/>
          <w:szCs w:val="24"/>
          <w:lang w:eastAsia="en-GB"/>
        </w:rPr>
        <w:t>r d</w:t>
      </w:r>
      <w:r w:rsidR="008A308C">
        <w:rPr>
          <w:rFonts w:ascii="Arial" w:eastAsia="Times New Roman" w:hAnsi="Arial" w:cs="Arial"/>
          <w:color w:val="000000" w:themeColor="text1"/>
          <w:sz w:val="24"/>
          <w:szCs w:val="24"/>
          <w:lang w:eastAsia="en-GB"/>
        </w:rPr>
        <w:t xml:space="preserve">eliver task by kahoot </w:t>
      </w:r>
      <w:r w:rsidR="005F3FB9">
        <w:rPr>
          <w:rFonts w:ascii="Arial" w:eastAsia="Times New Roman" w:hAnsi="Arial" w:cs="Arial"/>
          <w:color w:val="000000" w:themeColor="text1"/>
          <w:sz w:val="24"/>
          <w:szCs w:val="24"/>
          <w:lang w:eastAsia="en-GB"/>
        </w:rPr>
        <w:t xml:space="preserve">or </w:t>
      </w:r>
      <w:r w:rsidR="003E7506">
        <w:rPr>
          <w:rFonts w:ascii="Arial" w:eastAsia="Times New Roman" w:hAnsi="Arial" w:cs="Arial"/>
          <w:color w:val="000000" w:themeColor="text1"/>
          <w:sz w:val="24"/>
          <w:szCs w:val="24"/>
          <w:lang w:eastAsia="en-GB"/>
        </w:rPr>
        <w:t>Near pod</w:t>
      </w:r>
      <w:r w:rsidR="005F3FB9">
        <w:rPr>
          <w:rFonts w:ascii="Arial" w:eastAsia="Times New Roman" w:hAnsi="Arial" w:cs="Arial"/>
          <w:color w:val="000000" w:themeColor="text1"/>
          <w:sz w:val="24"/>
          <w:szCs w:val="24"/>
          <w:lang w:eastAsia="en-GB"/>
        </w:rPr>
        <w:t xml:space="preserve"> </w:t>
      </w:r>
      <w:r w:rsidR="008A308C">
        <w:rPr>
          <w:rFonts w:ascii="Arial" w:eastAsia="Times New Roman" w:hAnsi="Arial" w:cs="Arial"/>
          <w:color w:val="000000" w:themeColor="text1"/>
          <w:sz w:val="24"/>
          <w:szCs w:val="24"/>
          <w:lang w:eastAsia="en-GB"/>
        </w:rPr>
        <w:t>as</w:t>
      </w:r>
      <w:r w:rsidR="005A4455">
        <w:rPr>
          <w:rFonts w:ascii="Arial" w:eastAsia="Times New Roman" w:hAnsi="Arial" w:cs="Arial"/>
          <w:color w:val="000000" w:themeColor="text1"/>
          <w:sz w:val="24"/>
          <w:szCs w:val="24"/>
          <w:lang w:eastAsia="en-GB"/>
        </w:rPr>
        <w:t xml:space="preserve"> simple flexible tools. </w:t>
      </w:r>
      <w:r>
        <w:rPr>
          <w:rFonts w:ascii="Arial" w:eastAsia="Times New Roman" w:hAnsi="Arial" w:cs="Arial"/>
          <w:color w:val="000000" w:themeColor="text1"/>
          <w:sz w:val="24"/>
          <w:szCs w:val="24"/>
          <w:lang w:eastAsia="en-GB"/>
        </w:rPr>
        <w:t>It h</w:t>
      </w:r>
      <w:r w:rsidR="005A4455">
        <w:rPr>
          <w:rFonts w:ascii="Arial" w:eastAsia="Times New Roman" w:hAnsi="Arial" w:cs="Arial"/>
          <w:color w:val="000000" w:themeColor="text1"/>
          <w:sz w:val="24"/>
          <w:szCs w:val="24"/>
          <w:lang w:eastAsia="en-GB"/>
        </w:rPr>
        <w:t>a</w:t>
      </w:r>
      <w:r>
        <w:rPr>
          <w:rFonts w:ascii="Arial" w:eastAsia="Times New Roman" w:hAnsi="Arial" w:cs="Arial"/>
          <w:color w:val="000000" w:themeColor="text1"/>
          <w:sz w:val="24"/>
          <w:szCs w:val="24"/>
          <w:lang w:eastAsia="en-GB"/>
        </w:rPr>
        <w:t xml:space="preserve">s been </w:t>
      </w:r>
      <w:r w:rsidR="005A4455">
        <w:rPr>
          <w:rFonts w:ascii="Arial" w:eastAsia="Times New Roman" w:hAnsi="Arial" w:cs="Arial"/>
          <w:color w:val="000000" w:themeColor="text1"/>
          <w:sz w:val="24"/>
          <w:szCs w:val="24"/>
          <w:lang w:eastAsia="en-GB"/>
        </w:rPr>
        <w:t xml:space="preserve">difficult but in </w:t>
      </w:r>
      <w:r>
        <w:rPr>
          <w:rFonts w:ascii="Arial" w:eastAsia="Times New Roman" w:hAnsi="Arial" w:cs="Arial"/>
          <w:color w:val="000000" w:themeColor="text1"/>
          <w:sz w:val="24"/>
          <w:szCs w:val="24"/>
          <w:lang w:eastAsia="en-GB"/>
        </w:rPr>
        <w:t>an advance le</w:t>
      </w:r>
      <w:r w:rsidR="005A4455">
        <w:rPr>
          <w:rFonts w:ascii="Arial" w:eastAsia="Times New Roman" w:hAnsi="Arial" w:cs="Arial"/>
          <w:color w:val="000000" w:themeColor="text1"/>
          <w:sz w:val="24"/>
          <w:szCs w:val="24"/>
          <w:lang w:eastAsia="en-GB"/>
        </w:rPr>
        <w:t>sson</w:t>
      </w:r>
      <w:r>
        <w:rPr>
          <w:rFonts w:ascii="Arial" w:eastAsia="Times New Roman" w:hAnsi="Arial" w:cs="Arial"/>
          <w:color w:val="000000" w:themeColor="text1"/>
          <w:sz w:val="24"/>
          <w:szCs w:val="24"/>
          <w:lang w:eastAsia="en-GB"/>
        </w:rPr>
        <w:t xml:space="preserve"> I </w:t>
      </w:r>
      <w:r w:rsidR="005A4455">
        <w:rPr>
          <w:rFonts w:ascii="Arial" w:eastAsia="Times New Roman" w:hAnsi="Arial" w:cs="Arial"/>
          <w:color w:val="000000" w:themeColor="text1"/>
          <w:sz w:val="24"/>
          <w:szCs w:val="24"/>
          <w:lang w:eastAsia="en-GB"/>
        </w:rPr>
        <w:t>could use it.</w:t>
      </w:r>
      <w:r w:rsidR="004D162D" w:rsidRPr="004D162D">
        <w:rPr>
          <w:rFonts w:asciiTheme="minorBidi" w:hAnsiTheme="minorBidi"/>
          <w:sz w:val="24"/>
          <w:szCs w:val="24"/>
        </w:rPr>
        <w:t xml:space="preserve"> </w:t>
      </w:r>
      <w:r w:rsidR="004D162D" w:rsidRPr="00EB283D">
        <w:rPr>
          <w:rFonts w:asciiTheme="minorBidi" w:hAnsiTheme="minorBidi"/>
          <w:sz w:val="24"/>
          <w:szCs w:val="24"/>
        </w:rPr>
        <w:t>Dewhurst and</w:t>
      </w:r>
      <w:r w:rsidR="005A4455">
        <w:rPr>
          <w:rFonts w:ascii="Arial" w:eastAsia="Times New Roman" w:hAnsi="Arial" w:cs="Arial"/>
          <w:color w:val="000000" w:themeColor="text1"/>
          <w:sz w:val="24"/>
          <w:szCs w:val="24"/>
          <w:lang w:eastAsia="en-GB"/>
        </w:rPr>
        <w:t xml:space="preserve"> </w:t>
      </w:r>
      <w:r w:rsidR="004D162D" w:rsidRPr="00EB283D">
        <w:rPr>
          <w:rFonts w:asciiTheme="minorBidi" w:hAnsiTheme="minorBidi"/>
          <w:sz w:val="24"/>
          <w:szCs w:val="24"/>
        </w:rPr>
        <w:t xml:space="preserve">Williams </w:t>
      </w:r>
      <w:r w:rsidR="004D162D">
        <w:rPr>
          <w:rFonts w:asciiTheme="minorBidi" w:hAnsiTheme="minorBidi"/>
          <w:sz w:val="24"/>
          <w:szCs w:val="24"/>
        </w:rPr>
        <w:t>(</w:t>
      </w:r>
      <w:r w:rsidR="004D162D" w:rsidRPr="00EB283D">
        <w:rPr>
          <w:rFonts w:asciiTheme="minorBidi" w:hAnsiTheme="minorBidi"/>
          <w:sz w:val="24"/>
          <w:szCs w:val="24"/>
        </w:rPr>
        <w:t>1998)</w:t>
      </w:r>
      <w:r w:rsidR="004D162D">
        <w:rPr>
          <w:rFonts w:asciiTheme="minorBidi" w:hAnsiTheme="minorBidi"/>
          <w:sz w:val="24"/>
          <w:szCs w:val="24"/>
        </w:rPr>
        <w:t>;</w:t>
      </w:r>
      <w:r w:rsidR="004D162D" w:rsidRPr="00EB283D">
        <w:rPr>
          <w:rFonts w:asciiTheme="minorBidi" w:hAnsiTheme="minorBidi"/>
          <w:sz w:val="24"/>
          <w:szCs w:val="24"/>
        </w:rPr>
        <w:t xml:space="preserve"> Twigg (2001) recommends using interactive materials and activities, personalised study plans, </w:t>
      </w:r>
      <w:r w:rsidR="004D162D">
        <w:rPr>
          <w:rFonts w:asciiTheme="minorBidi" w:hAnsiTheme="minorBidi"/>
          <w:sz w:val="24"/>
          <w:szCs w:val="24"/>
        </w:rPr>
        <w:t xml:space="preserve">based on </w:t>
      </w:r>
      <w:r w:rsidR="004D162D" w:rsidRPr="00EB283D">
        <w:rPr>
          <w:rFonts w:asciiTheme="minorBidi" w:hAnsiTheme="minorBidi"/>
          <w:sz w:val="24"/>
          <w:szCs w:val="24"/>
        </w:rPr>
        <w:t>mixed interaction</w:t>
      </w:r>
      <w:r w:rsidR="004D162D">
        <w:rPr>
          <w:rFonts w:asciiTheme="minorBidi" w:hAnsiTheme="minorBidi"/>
          <w:sz w:val="24"/>
          <w:szCs w:val="24"/>
        </w:rPr>
        <w:t xml:space="preserve"> tools </w:t>
      </w:r>
      <w:r w:rsidR="004D162D" w:rsidRPr="00EB283D">
        <w:rPr>
          <w:rFonts w:asciiTheme="minorBidi" w:hAnsiTheme="minorBidi"/>
          <w:sz w:val="24"/>
          <w:szCs w:val="24"/>
        </w:rPr>
        <w:t xml:space="preserve">to </w:t>
      </w:r>
      <w:r w:rsidR="004D162D">
        <w:rPr>
          <w:rFonts w:asciiTheme="minorBidi" w:hAnsiTheme="minorBidi"/>
          <w:sz w:val="24"/>
          <w:szCs w:val="24"/>
        </w:rPr>
        <w:t xml:space="preserve">create </w:t>
      </w:r>
      <w:r>
        <w:rPr>
          <w:rFonts w:asciiTheme="minorBidi" w:hAnsiTheme="minorBidi"/>
          <w:sz w:val="24"/>
          <w:szCs w:val="24"/>
        </w:rPr>
        <w:t xml:space="preserve">an </w:t>
      </w:r>
      <w:r w:rsidR="004D162D">
        <w:rPr>
          <w:rFonts w:asciiTheme="minorBidi" w:hAnsiTheme="minorBidi"/>
          <w:sz w:val="24"/>
          <w:szCs w:val="24"/>
        </w:rPr>
        <w:t>effectiv</w:t>
      </w:r>
      <w:r>
        <w:rPr>
          <w:rFonts w:asciiTheme="minorBidi" w:hAnsiTheme="minorBidi"/>
          <w:sz w:val="24"/>
          <w:szCs w:val="24"/>
        </w:rPr>
        <w:t>e t</w:t>
      </w:r>
      <w:r w:rsidR="004D162D">
        <w:rPr>
          <w:rFonts w:asciiTheme="minorBidi" w:hAnsiTheme="minorBidi"/>
          <w:sz w:val="24"/>
          <w:szCs w:val="24"/>
        </w:rPr>
        <w:t xml:space="preserve">eaching </w:t>
      </w:r>
      <w:r w:rsidR="001B066A">
        <w:rPr>
          <w:rFonts w:asciiTheme="minorBidi" w:hAnsiTheme="minorBidi"/>
          <w:sz w:val="24"/>
          <w:szCs w:val="24"/>
        </w:rPr>
        <w:t>environment</w:t>
      </w:r>
    </w:p>
    <w:p w14:paraId="786BADCE" w14:textId="77777777" w:rsidR="00DF1C1E" w:rsidRDefault="00DF1C1E" w:rsidP="001B066A">
      <w:pPr>
        <w:spacing w:after="0" w:line="375" w:lineRule="atLeast"/>
        <w:rPr>
          <w:rFonts w:ascii="Arial" w:eastAsia="Times New Roman" w:hAnsi="Arial" w:cs="Arial"/>
          <w:b/>
          <w:bCs/>
          <w:color w:val="000000" w:themeColor="text1"/>
          <w:sz w:val="32"/>
          <w:szCs w:val="32"/>
          <w:lang w:eastAsia="en-GB"/>
        </w:rPr>
      </w:pPr>
    </w:p>
    <w:p w14:paraId="7D0EA05E" w14:textId="736803EE" w:rsidR="005F3FB9" w:rsidRPr="001B066A" w:rsidRDefault="005F3FB9" w:rsidP="001B066A">
      <w:pPr>
        <w:spacing w:after="0" w:line="375" w:lineRule="atLeast"/>
        <w:rPr>
          <w:rFonts w:ascii="Arial" w:eastAsia="Times New Roman" w:hAnsi="Arial" w:cs="Arial"/>
          <w:color w:val="000000" w:themeColor="text1"/>
          <w:sz w:val="24"/>
          <w:szCs w:val="24"/>
          <w:lang w:eastAsia="en-GB"/>
        </w:rPr>
      </w:pPr>
      <w:r w:rsidRPr="005F3FB9">
        <w:rPr>
          <w:rFonts w:ascii="Arial" w:eastAsia="Times New Roman" w:hAnsi="Arial" w:cs="Arial"/>
          <w:b/>
          <w:bCs/>
          <w:color w:val="000000" w:themeColor="text1"/>
          <w:sz w:val="32"/>
          <w:szCs w:val="32"/>
          <w:lang w:eastAsia="en-GB"/>
        </w:rPr>
        <w:t xml:space="preserve">Conclusion </w:t>
      </w:r>
    </w:p>
    <w:p w14:paraId="1C94017E" w14:textId="613AAFCF" w:rsidR="006F2F37" w:rsidRPr="005F3FB9" w:rsidRDefault="00C258A7" w:rsidP="005F3FB9">
      <w:pPr>
        <w:spacing w:line="360" w:lineRule="auto"/>
        <w:jc w:val="both"/>
        <w:rPr>
          <w:rFonts w:asciiTheme="minorBidi" w:hAnsiTheme="minorBidi"/>
          <w:sz w:val="24"/>
          <w:szCs w:val="24"/>
        </w:rPr>
      </w:pPr>
      <w:r>
        <w:rPr>
          <w:rFonts w:asciiTheme="minorBidi" w:hAnsiTheme="minorBidi"/>
          <w:color w:val="000000" w:themeColor="text1"/>
          <w:sz w:val="24"/>
          <w:szCs w:val="24"/>
        </w:rPr>
        <w:t>T</w:t>
      </w:r>
      <w:r w:rsidR="006F2F37" w:rsidRPr="00CD793F">
        <w:rPr>
          <w:rFonts w:asciiTheme="minorBidi" w:hAnsiTheme="minorBidi"/>
          <w:color w:val="000000" w:themeColor="text1"/>
          <w:sz w:val="24"/>
          <w:szCs w:val="24"/>
        </w:rPr>
        <w:t xml:space="preserve">he lesson </w:t>
      </w:r>
      <w:r w:rsidR="00FC3F7A">
        <w:rPr>
          <w:rFonts w:asciiTheme="minorBidi" w:hAnsiTheme="minorBidi"/>
          <w:color w:val="000000" w:themeColor="text1"/>
          <w:sz w:val="24"/>
          <w:szCs w:val="24"/>
        </w:rPr>
        <w:t>was deli</w:t>
      </w:r>
      <w:r>
        <w:rPr>
          <w:rFonts w:asciiTheme="minorBidi" w:hAnsiTheme="minorBidi"/>
          <w:color w:val="000000" w:themeColor="text1"/>
          <w:sz w:val="24"/>
          <w:szCs w:val="24"/>
        </w:rPr>
        <w:t xml:space="preserve">vered </w:t>
      </w:r>
      <w:r w:rsidR="006F2F37" w:rsidRPr="00CD793F">
        <w:rPr>
          <w:rFonts w:asciiTheme="minorBidi" w:hAnsiTheme="minorBidi"/>
          <w:color w:val="000000" w:themeColor="text1"/>
          <w:sz w:val="24"/>
          <w:szCs w:val="24"/>
        </w:rPr>
        <w:t>successfully</w:t>
      </w:r>
      <w:r w:rsidR="00FC3F7A">
        <w:rPr>
          <w:rStyle w:val="CommentReference"/>
        </w:rPr>
        <w:t xml:space="preserve"> </w:t>
      </w:r>
      <w:r w:rsidR="00FC3F7A" w:rsidRPr="00FC3F7A">
        <w:rPr>
          <w:rStyle w:val="CommentReference"/>
          <w:rFonts w:ascii="Arial" w:hAnsi="Arial" w:cs="Arial"/>
          <w:sz w:val="24"/>
          <w:szCs w:val="24"/>
        </w:rPr>
        <w:t>w</w:t>
      </w:r>
      <w:r w:rsidR="006F2F37" w:rsidRPr="00FC3F7A">
        <w:rPr>
          <w:rFonts w:ascii="Arial" w:hAnsi="Arial" w:cs="Arial"/>
          <w:color w:val="000000" w:themeColor="text1"/>
          <w:sz w:val="24"/>
          <w:szCs w:val="24"/>
        </w:rPr>
        <w:t>ith</w:t>
      </w:r>
      <w:r w:rsidR="006F2F37" w:rsidRPr="00CD793F">
        <w:rPr>
          <w:rFonts w:asciiTheme="minorBidi" w:hAnsiTheme="minorBidi"/>
          <w:color w:val="000000" w:themeColor="text1"/>
          <w:sz w:val="24"/>
          <w:szCs w:val="24"/>
        </w:rPr>
        <w:t xml:space="preserve"> interactive environment A2, A4. Feedback from my monitor was big surprise and </w:t>
      </w:r>
      <w:r>
        <w:rPr>
          <w:rFonts w:asciiTheme="minorBidi" w:hAnsiTheme="minorBidi"/>
          <w:color w:val="000000" w:themeColor="text1"/>
          <w:sz w:val="24"/>
          <w:szCs w:val="24"/>
        </w:rPr>
        <w:t>empower m</w:t>
      </w:r>
      <w:r w:rsidR="006F2F37" w:rsidRPr="00CD793F">
        <w:rPr>
          <w:rFonts w:asciiTheme="minorBidi" w:hAnsiTheme="minorBidi"/>
          <w:color w:val="000000" w:themeColor="text1"/>
          <w:sz w:val="24"/>
          <w:szCs w:val="24"/>
        </w:rPr>
        <w:t xml:space="preserve">e </w:t>
      </w:r>
      <w:r w:rsidR="006F2F37" w:rsidRPr="00C258A7">
        <w:rPr>
          <w:rFonts w:ascii="Arial" w:hAnsi="Arial" w:cs="Arial"/>
          <w:color w:val="000000" w:themeColor="text1"/>
          <w:sz w:val="24"/>
          <w:szCs w:val="24"/>
        </w:rPr>
        <w:t xml:space="preserve">with </w:t>
      </w:r>
      <w:r w:rsidRPr="00C258A7">
        <w:rPr>
          <w:rFonts w:ascii="Arial" w:hAnsi="Arial" w:cs="Arial"/>
          <w:color w:val="000000" w:themeColor="text1"/>
          <w:sz w:val="24"/>
          <w:szCs w:val="24"/>
        </w:rPr>
        <w:t xml:space="preserve">the </w:t>
      </w:r>
      <w:r w:rsidR="006F2F37" w:rsidRPr="00C258A7">
        <w:rPr>
          <w:rFonts w:ascii="Arial" w:hAnsi="Arial" w:cs="Arial"/>
          <w:color w:val="000000" w:themeColor="text1"/>
          <w:sz w:val="24"/>
          <w:szCs w:val="24"/>
        </w:rPr>
        <w:t>confiden</w:t>
      </w:r>
      <w:r w:rsidRPr="00C258A7">
        <w:rPr>
          <w:rFonts w:ascii="Arial" w:hAnsi="Arial" w:cs="Arial"/>
          <w:color w:val="000000" w:themeColor="text1"/>
          <w:sz w:val="24"/>
          <w:szCs w:val="24"/>
        </w:rPr>
        <w:t>ts to</w:t>
      </w:r>
      <w:r w:rsidR="006F2F37" w:rsidRPr="00C258A7">
        <w:rPr>
          <w:rFonts w:ascii="Arial" w:hAnsi="Arial" w:cs="Arial"/>
          <w:color w:val="000000" w:themeColor="text1"/>
          <w:sz w:val="24"/>
          <w:szCs w:val="24"/>
        </w:rPr>
        <w:t xml:space="preserve"> do more</w:t>
      </w:r>
      <w:r w:rsidRPr="00C258A7">
        <w:rPr>
          <w:rFonts w:ascii="Arial" w:hAnsi="Arial" w:cs="Arial"/>
          <w:color w:val="000000" w:themeColor="text1"/>
          <w:sz w:val="24"/>
          <w:szCs w:val="24"/>
        </w:rPr>
        <w:t>.</w:t>
      </w:r>
      <w:r w:rsidRPr="00C258A7">
        <w:rPr>
          <w:rFonts w:ascii="Arial" w:hAnsi="Arial" w:cs="Arial"/>
          <w:sz w:val="24"/>
          <w:szCs w:val="24"/>
        </w:rPr>
        <w:t xml:space="preserve"> I reflected on what was done and how it could be better in other lessons</w:t>
      </w:r>
      <w:r>
        <w:rPr>
          <w:rFonts w:asciiTheme="minorBidi" w:hAnsiTheme="minorBidi"/>
          <w:color w:val="000000" w:themeColor="text1"/>
          <w:sz w:val="24"/>
          <w:szCs w:val="24"/>
        </w:rPr>
        <w:t xml:space="preserve"> </w:t>
      </w:r>
      <w:r w:rsidR="006F2F37" w:rsidRPr="00CD793F">
        <w:rPr>
          <w:rFonts w:asciiTheme="minorBidi" w:hAnsiTheme="minorBidi"/>
          <w:color w:val="000000" w:themeColor="text1"/>
          <w:sz w:val="24"/>
          <w:szCs w:val="24"/>
        </w:rPr>
        <w:t xml:space="preserve">A3, K5. </w:t>
      </w:r>
      <w:r>
        <w:rPr>
          <w:rFonts w:asciiTheme="minorBidi" w:hAnsiTheme="minorBidi"/>
          <w:color w:val="000000" w:themeColor="text1"/>
          <w:sz w:val="24"/>
          <w:szCs w:val="24"/>
        </w:rPr>
        <w:t>The f</w:t>
      </w:r>
      <w:r w:rsidR="006F2F37" w:rsidRPr="00CD793F">
        <w:rPr>
          <w:rFonts w:asciiTheme="minorBidi" w:hAnsiTheme="minorBidi"/>
          <w:color w:val="000000" w:themeColor="text1"/>
          <w:sz w:val="24"/>
          <w:szCs w:val="24"/>
        </w:rPr>
        <w:t>eedback tha</w:t>
      </w:r>
      <w:r>
        <w:rPr>
          <w:rFonts w:asciiTheme="minorBidi" w:hAnsiTheme="minorBidi"/>
          <w:color w:val="000000" w:themeColor="text1"/>
          <w:sz w:val="24"/>
          <w:szCs w:val="24"/>
        </w:rPr>
        <w:t xml:space="preserve">t I received </w:t>
      </w:r>
      <w:r w:rsidR="006F2F37" w:rsidRPr="00CD793F">
        <w:rPr>
          <w:rFonts w:asciiTheme="minorBidi" w:hAnsiTheme="minorBidi"/>
          <w:color w:val="000000" w:themeColor="text1"/>
          <w:sz w:val="24"/>
          <w:szCs w:val="24"/>
        </w:rPr>
        <w:t xml:space="preserve">from peers, learners and monitor </w:t>
      </w:r>
      <w:r w:rsidR="006F2F37" w:rsidRPr="00C258A7">
        <w:rPr>
          <w:rFonts w:ascii="Arial" w:hAnsi="Arial" w:cs="Arial"/>
          <w:color w:val="000000" w:themeColor="text1"/>
          <w:sz w:val="24"/>
          <w:szCs w:val="24"/>
        </w:rPr>
        <w:t>help</w:t>
      </w:r>
      <w:r w:rsidRPr="00C258A7">
        <w:rPr>
          <w:rStyle w:val="CommentReference"/>
          <w:rFonts w:ascii="Arial" w:hAnsi="Arial" w:cs="Arial"/>
          <w:sz w:val="24"/>
          <w:szCs w:val="24"/>
        </w:rPr>
        <w:t>ed me</w:t>
      </w:r>
      <w:r>
        <w:rPr>
          <w:rStyle w:val="CommentReference"/>
        </w:rPr>
        <w:t xml:space="preserve"> </w:t>
      </w:r>
      <w:r w:rsidR="006F2F37" w:rsidRPr="00CD793F">
        <w:rPr>
          <w:rFonts w:asciiTheme="minorBidi" w:hAnsiTheme="minorBidi"/>
          <w:color w:val="000000" w:themeColor="text1"/>
          <w:sz w:val="24"/>
          <w:szCs w:val="24"/>
        </w:rPr>
        <w:t>to complete the cycle of the CF model achieving the aim of apply learning theory to practice successfully</w:t>
      </w:r>
      <w:r w:rsidR="00330E5F">
        <w:rPr>
          <w:rFonts w:asciiTheme="minorBidi" w:hAnsiTheme="minorBidi"/>
          <w:color w:val="000000" w:themeColor="text1"/>
          <w:sz w:val="24"/>
          <w:szCs w:val="24"/>
        </w:rPr>
        <w:t>,</w:t>
      </w:r>
      <w:r w:rsidR="006F2F37" w:rsidRPr="00CD793F">
        <w:rPr>
          <w:rFonts w:asciiTheme="minorBidi" w:hAnsiTheme="minorBidi"/>
          <w:color w:val="000000" w:themeColor="text1"/>
          <w:sz w:val="24"/>
          <w:szCs w:val="24"/>
        </w:rPr>
        <w:t xml:space="preserve"> improving teaching skills depend</w:t>
      </w:r>
      <w:r>
        <w:rPr>
          <w:rFonts w:asciiTheme="minorBidi" w:hAnsiTheme="minorBidi"/>
          <w:color w:val="000000" w:themeColor="text1"/>
          <w:sz w:val="24"/>
          <w:szCs w:val="24"/>
        </w:rPr>
        <w:t>ent on t</w:t>
      </w:r>
      <w:r w:rsidR="006F2F37" w:rsidRPr="00CD793F">
        <w:rPr>
          <w:rFonts w:asciiTheme="minorBidi" w:hAnsiTheme="minorBidi"/>
          <w:color w:val="000000" w:themeColor="text1"/>
          <w:sz w:val="24"/>
          <w:szCs w:val="24"/>
        </w:rPr>
        <w:t>echnology as</w:t>
      </w:r>
      <w:r>
        <w:rPr>
          <w:rFonts w:asciiTheme="minorBidi" w:hAnsiTheme="minorBidi"/>
          <w:color w:val="000000" w:themeColor="text1"/>
          <w:sz w:val="24"/>
          <w:szCs w:val="24"/>
        </w:rPr>
        <w:t xml:space="preserve"> the</w:t>
      </w:r>
      <w:r w:rsidR="006F2F37" w:rsidRPr="00CD793F">
        <w:rPr>
          <w:rFonts w:asciiTheme="minorBidi" w:hAnsiTheme="minorBidi"/>
          <w:color w:val="000000" w:themeColor="text1"/>
          <w:sz w:val="24"/>
          <w:szCs w:val="24"/>
        </w:rPr>
        <w:t xml:space="preserve"> best tools to create skilful </w:t>
      </w:r>
      <w:r w:rsidR="005F3FB9" w:rsidRPr="00CD793F">
        <w:rPr>
          <w:rFonts w:asciiTheme="minorBidi" w:hAnsiTheme="minorBidi"/>
          <w:color w:val="000000" w:themeColor="text1"/>
          <w:sz w:val="24"/>
          <w:szCs w:val="24"/>
        </w:rPr>
        <w:t>teacher</w:t>
      </w:r>
      <w:r w:rsidR="005F3FB9">
        <w:rPr>
          <w:rFonts w:asciiTheme="minorBidi" w:hAnsiTheme="minorBidi"/>
          <w:color w:val="000000" w:themeColor="text1"/>
          <w:sz w:val="24"/>
          <w:szCs w:val="24"/>
        </w:rPr>
        <w:t xml:space="preserve"> </w:t>
      </w:r>
      <w:r w:rsidR="005F3FB9" w:rsidRPr="00CD793F">
        <w:rPr>
          <w:rFonts w:asciiTheme="minorBidi" w:hAnsiTheme="minorBidi"/>
          <w:color w:val="000000" w:themeColor="text1"/>
          <w:sz w:val="24"/>
          <w:szCs w:val="24"/>
        </w:rPr>
        <w:t>V</w:t>
      </w:r>
      <w:r w:rsidR="006F2F37" w:rsidRPr="00CD793F">
        <w:rPr>
          <w:rFonts w:asciiTheme="minorBidi" w:hAnsiTheme="minorBidi"/>
          <w:color w:val="000000" w:themeColor="text1"/>
          <w:sz w:val="24"/>
          <w:szCs w:val="24"/>
        </w:rPr>
        <w:t>3</w:t>
      </w:r>
      <w:r w:rsidR="005F3FB9">
        <w:rPr>
          <w:rFonts w:asciiTheme="minorBidi" w:hAnsiTheme="minorBidi"/>
          <w:color w:val="000000" w:themeColor="text1"/>
          <w:sz w:val="24"/>
          <w:szCs w:val="24"/>
        </w:rPr>
        <w:t>.</w:t>
      </w:r>
      <w:r w:rsidR="005F3FB9" w:rsidRPr="005F3FB9">
        <w:rPr>
          <w:rFonts w:asciiTheme="minorBidi" w:hAnsiTheme="minorBidi"/>
          <w:sz w:val="24"/>
          <w:szCs w:val="24"/>
        </w:rPr>
        <w:t xml:space="preserve"> </w:t>
      </w:r>
      <w:r w:rsidR="00621A53" w:rsidRPr="005A3F4B">
        <w:rPr>
          <w:rFonts w:ascii="Arial" w:hAnsi="Arial" w:cs="Arial"/>
          <w:sz w:val="24"/>
          <w:szCs w:val="24"/>
        </w:rPr>
        <w:t>T</w:t>
      </w:r>
      <w:r w:rsidR="00621A53">
        <w:rPr>
          <w:rFonts w:ascii="Arial" w:hAnsi="Arial" w:cs="Arial"/>
          <w:sz w:val="24"/>
          <w:szCs w:val="24"/>
        </w:rPr>
        <w:t>he interlocution</w:t>
      </w:r>
      <w:r w:rsidR="00621A53" w:rsidRPr="005A3F4B">
        <w:rPr>
          <w:rFonts w:ascii="Arial" w:hAnsi="Arial" w:cs="Arial"/>
          <w:sz w:val="24"/>
          <w:szCs w:val="24"/>
        </w:rPr>
        <w:t xml:space="preserve"> </w:t>
      </w:r>
      <w:r w:rsidR="00970385" w:rsidRPr="005A3F4B">
        <w:rPr>
          <w:rFonts w:ascii="Arial" w:hAnsi="Arial" w:cs="Arial"/>
          <w:sz w:val="24"/>
          <w:szCs w:val="24"/>
        </w:rPr>
        <w:t>among</w:t>
      </w:r>
      <w:r w:rsidR="00621A53" w:rsidRPr="005A3F4B">
        <w:rPr>
          <w:rFonts w:ascii="Arial" w:hAnsi="Arial" w:cs="Arial"/>
          <w:sz w:val="24"/>
          <w:szCs w:val="24"/>
        </w:rPr>
        <w:t xml:space="preserve"> teacher and </w:t>
      </w:r>
      <w:r w:rsidR="00970385">
        <w:rPr>
          <w:rFonts w:ascii="Arial" w:hAnsi="Arial" w:cs="Arial"/>
          <w:sz w:val="24"/>
          <w:szCs w:val="24"/>
        </w:rPr>
        <w:t xml:space="preserve">learners </w:t>
      </w:r>
      <w:r w:rsidR="00621A53">
        <w:rPr>
          <w:rFonts w:ascii="Arial" w:hAnsi="Arial" w:cs="Arial"/>
          <w:sz w:val="24"/>
          <w:szCs w:val="24"/>
        </w:rPr>
        <w:t xml:space="preserve">show how </w:t>
      </w:r>
      <w:r w:rsidR="00621A53" w:rsidRPr="005A3F4B">
        <w:rPr>
          <w:rFonts w:ascii="Arial" w:hAnsi="Arial" w:cs="Arial"/>
          <w:sz w:val="24"/>
          <w:szCs w:val="24"/>
        </w:rPr>
        <w:t xml:space="preserve">the </w:t>
      </w:r>
      <w:r w:rsidR="00970385" w:rsidRPr="005A3F4B">
        <w:rPr>
          <w:rFonts w:ascii="Arial" w:hAnsi="Arial" w:cs="Arial"/>
          <w:sz w:val="24"/>
          <w:szCs w:val="24"/>
        </w:rPr>
        <w:t>development</w:t>
      </w:r>
      <w:r w:rsidR="00621A53" w:rsidRPr="005A3F4B">
        <w:rPr>
          <w:rFonts w:ascii="Arial" w:hAnsi="Arial" w:cs="Arial"/>
          <w:sz w:val="24"/>
          <w:szCs w:val="24"/>
        </w:rPr>
        <w:t xml:space="preserve"> of learning should be </w:t>
      </w:r>
      <w:r w:rsidR="00513667">
        <w:rPr>
          <w:rFonts w:ascii="Arial" w:hAnsi="Arial" w:cs="Arial"/>
          <w:sz w:val="24"/>
          <w:szCs w:val="24"/>
        </w:rPr>
        <w:t xml:space="preserve">help, </w:t>
      </w:r>
      <w:r w:rsidR="00621A53">
        <w:rPr>
          <w:rFonts w:ascii="Arial" w:hAnsi="Arial" w:cs="Arial"/>
          <w:sz w:val="24"/>
          <w:szCs w:val="24"/>
        </w:rPr>
        <w:t xml:space="preserve">considering </w:t>
      </w:r>
      <w:r w:rsidR="00621A53" w:rsidRPr="005A3F4B">
        <w:rPr>
          <w:rFonts w:ascii="Arial" w:hAnsi="Arial" w:cs="Arial"/>
          <w:sz w:val="24"/>
          <w:szCs w:val="24"/>
        </w:rPr>
        <w:t>the full range of</w:t>
      </w:r>
      <w:r w:rsidR="00621A53">
        <w:rPr>
          <w:rFonts w:ascii="Arial" w:hAnsi="Arial" w:cs="Arial"/>
          <w:sz w:val="24"/>
          <w:szCs w:val="24"/>
        </w:rPr>
        <w:t xml:space="preserve"> </w:t>
      </w:r>
      <w:r w:rsidR="00970385">
        <w:rPr>
          <w:rFonts w:ascii="Arial" w:hAnsi="Arial" w:cs="Arial"/>
          <w:sz w:val="24"/>
          <w:szCs w:val="24"/>
        </w:rPr>
        <w:t>“</w:t>
      </w:r>
      <w:r w:rsidR="00621A53" w:rsidRPr="005A3F4B">
        <w:rPr>
          <w:rFonts w:ascii="Arial" w:hAnsi="Arial" w:cs="Arial"/>
          <w:sz w:val="24"/>
          <w:szCs w:val="24"/>
        </w:rPr>
        <w:t>pedagogical theories established</w:t>
      </w:r>
      <w:r w:rsidR="00970385">
        <w:rPr>
          <w:rFonts w:ascii="Arial" w:hAnsi="Arial" w:cs="Arial"/>
          <w:sz w:val="24"/>
          <w:szCs w:val="24"/>
        </w:rPr>
        <w:t>”</w:t>
      </w:r>
      <w:r w:rsidR="00621A53" w:rsidRPr="005A3F4B">
        <w:rPr>
          <w:rFonts w:ascii="Arial" w:hAnsi="Arial" w:cs="Arial"/>
          <w:sz w:val="24"/>
          <w:szCs w:val="24"/>
        </w:rPr>
        <w:t xml:space="preserve"> from enquiry on student </w:t>
      </w:r>
      <w:r w:rsidR="00513667" w:rsidRPr="005A3F4B">
        <w:rPr>
          <w:rFonts w:ascii="Arial" w:hAnsi="Arial" w:cs="Arial"/>
          <w:sz w:val="24"/>
          <w:szCs w:val="24"/>
        </w:rPr>
        <w:t>education</w:t>
      </w:r>
      <w:r w:rsidR="00621A53">
        <w:rPr>
          <w:rFonts w:ascii="Arial" w:hAnsi="Arial" w:cs="Arial"/>
          <w:sz w:val="24"/>
          <w:szCs w:val="24"/>
        </w:rPr>
        <w:t xml:space="preserve"> </w:t>
      </w:r>
      <w:sdt>
        <w:sdtPr>
          <w:rPr>
            <w:rFonts w:ascii="Arial" w:hAnsi="Arial" w:cs="Arial"/>
            <w:sz w:val="24"/>
            <w:szCs w:val="24"/>
          </w:rPr>
          <w:id w:val="2119182214"/>
          <w:citation/>
        </w:sdtPr>
        <w:sdtEndPr/>
        <w:sdtContent>
          <w:r w:rsidR="00621A53">
            <w:rPr>
              <w:rFonts w:ascii="Arial" w:hAnsi="Arial" w:cs="Arial"/>
              <w:sz w:val="24"/>
              <w:szCs w:val="24"/>
            </w:rPr>
            <w:fldChar w:fldCharType="begin"/>
          </w:r>
          <w:r w:rsidR="00621A53">
            <w:rPr>
              <w:rFonts w:ascii="Arial" w:hAnsi="Arial" w:cs="Arial"/>
              <w:sz w:val="24"/>
              <w:szCs w:val="24"/>
            </w:rPr>
            <w:instrText xml:space="preserve">CITATION Lau02 \l 2057 </w:instrText>
          </w:r>
          <w:r w:rsidR="00621A53">
            <w:rPr>
              <w:rFonts w:ascii="Arial" w:hAnsi="Arial" w:cs="Arial"/>
              <w:sz w:val="24"/>
              <w:szCs w:val="24"/>
            </w:rPr>
            <w:fldChar w:fldCharType="separate"/>
          </w:r>
          <w:r w:rsidR="001C44BF" w:rsidRPr="001C44BF">
            <w:rPr>
              <w:rFonts w:ascii="Arial" w:hAnsi="Arial" w:cs="Arial"/>
              <w:noProof/>
              <w:sz w:val="24"/>
              <w:szCs w:val="24"/>
            </w:rPr>
            <w:t>(Laurillard, 2002)</w:t>
          </w:r>
          <w:r w:rsidR="00621A53">
            <w:rPr>
              <w:rFonts w:ascii="Arial" w:hAnsi="Arial" w:cs="Arial"/>
              <w:sz w:val="24"/>
              <w:szCs w:val="24"/>
            </w:rPr>
            <w:fldChar w:fldCharType="end"/>
          </w:r>
        </w:sdtContent>
      </w:sdt>
      <w:r w:rsidR="00621A53">
        <w:rPr>
          <w:rFonts w:ascii="Arial" w:hAnsi="Arial" w:cs="Arial"/>
          <w:sz w:val="24"/>
          <w:szCs w:val="24"/>
        </w:rPr>
        <w:t xml:space="preserve"> .</w:t>
      </w:r>
    </w:p>
    <w:p w14:paraId="750A0949" w14:textId="7259156C" w:rsidR="006F2F37" w:rsidRDefault="006F2F37" w:rsidP="006F2F37">
      <w:pPr>
        <w:spacing w:line="360" w:lineRule="auto"/>
        <w:jc w:val="both"/>
        <w:rPr>
          <w:rFonts w:asciiTheme="minorBidi" w:hAnsiTheme="minorBidi"/>
          <w:color w:val="000000" w:themeColor="text1"/>
          <w:sz w:val="24"/>
          <w:szCs w:val="24"/>
        </w:rPr>
      </w:pPr>
      <w:r w:rsidRPr="00CD793F">
        <w:rPr>
          <w:rFonts w:asciiTheme="minorBidi" w:hAnsiTheme="minorBidi"/>
          <w:color w:val="000000" w:themeColor="text1"/>
          <w:sz w:val="24"/>
          <w:szCs w:val="24"/>
        </w:rPr>
        <w:t>Dewey</w:t>
      </w:r>
      <w:r w:rsidR="00C258A7">
        <w:rPr>
          <w:rFonts w:asciiTheme="minorBidi" w:hAnsiTheme="minorBidi"/>
          <w:color w:val="000000" w:themeColor="text1"/>
          <w:sz w:val="24"/>
          <w:szCs w:val="24"/>
        </w:rPr>
        <w:t xml:space="preserve"> </w:t>
      </w:r>
      <w:r w:rsidRPr="00CD793F">
        <w:rPr>
          <w:rFonts w:asciiTheme="minorBidi" w:hAnsiTheme="minorBidi"/>
          <w:color w:val="000000" w:themeColor="text1"/>
          <w:sz w:val="24"/>
          <w:szCs w:val="24"/>
        </w:rPr>
        <w:t>mention</w:t>
      </w:r>
      <w:r w:rsidR="00C258A7">
        <w:rPr>
          <w:rStyle w:val="CommentReference"/>
        </w:rPr>
        <w:t xml:space="preserve"> </w:t>
      </w:r>
      <w:r w:rsidR="00C258A7" w:rsidRPr="00C258A7">
        <w:rPr>
          <w:rStyle w:val="CommentReference"/>
          <w:rFonts w:ascii="Arial" w:hAnsi="Arial" w:cs="Arial"/>
          <w:sz w:val="24"/>
          <w:szCs w:val="24"/>
        </w:rPr>
        <w:t>t</w:t>
      </w:r>
      <w:r w:rsidRPr="00C258A7">
        <w:rPr>
          <w:rFonts w:ascii="Arial" w:hAnsi="Arial" w:cs="Arial"/>
          <w:color w:val="000000" w:themeColor="text1"/>
          <w:sz w:val="24"/>
          <w:szCs w:val="24"/>
        </w:rPr>
        <w:t>hat</w:t>
      </w:r>
      <w:r w:rsidRPr="00CD793F">
        <w:rPr>
          <w:rFonts w:asciiTheme="minorBidi" w:hAnsiTheme="minorBidi"/>
          <w:color w:val="000000" w:themeColor="text1"/>
          <w:sz w:val="24"/>
          <w:szCs w:val="24"/>
        </w:rPr>
        <w:t xml:space="preserve"> teachers mustn’t teach learners today as</w:t>
      </w:r>
      <w:r w:rsidR="00F97A6E">
        <w:rPr>
          <w:rFonts w:asciiTheme="minorBidi" w:hAnsiTheme="minorBidi"/>
          <w:color w:val="000000" w:themeColor="text1"/>
          <w:sz w:val="24"/>
          <w:szCs w:val="24"/>
        </w:rPr>
        <w:t xml:space="preserve"> </w:t>
      </w:r>
      <w:r w:rsidRPr="00CD793F">
        <w:rPr>
          <w:rFonts w:asciiTheme="minorBidi" w:hAnsiTheme="minorBidi"/>
          <w:color w:val="000000" w:themeColor="text1"/>
          <w:sz w:val="24"/>
          <w:szCs w:val="24"/>
        </w:rPr>
        <w:t xml:space="preserve">they </w:t>
      </w:r>
      <w:r w:rsidR="00F97A6E">
        <w:rPr>
          <w:rFonts w:asciiTheme="minorBidi" w:hAnsiTheme="minorBidi"/>
          <w:color w:val="000000" w:themeColor="text1"/>
          <w:sz w:val="24"/>
          <w:szCs w:val="24"/>
        </w:rPr>
        <w:t xml:space="preserve">were </w:t>
      </w:r>
      <w:r w:rsidRPr="00CD793F">
        <w:rPr>
          <w:rFonts w:asciiTheme="minorBidi" w:hAnsiTheme="minorBidi"/>
          <w:color w:val="000000" w:themeColor="text1"/>
          <w:sz w:val="24"/>
          <w:szCs w:val="24"/>
        </w:rPr>
        <w:t>t</w:t>
      </w:r>
      <w:r w:rsidR="00F97A6E">
        <w:rPr>
          <w:rFonts w:asciiTheme="minorBidi" w:hAnsiTheme="minorBidi"/>
          <w:color w:val="000000" w:themeColor="text1"/>
          <w:sz w:val="24"/>
          <w:szCs w:val="24"/>
        </w:rPr>
        <w:t>aught y</w:t>
      </w:r>
      <w:r w:rsidRPr="00CD793F">
        <w:rPr>
          <w:rFonts w:asciiTheme="minorBidi" w:hAnsiTheme="minorBidi"/>
          <w:color w:val="000000" w:themeColor="text1"/>
          <w:sz w:val="24"/>
          <w:szCs w:val="24"/>
        </w:rPr>
        <w:t xml:space="preserve">esterday unless they </w:t>
      </w:r>
      <w:r w:rsidR="008D046A" w:rsidRPr="00CD793F">
        <w:rPr>
          <w:rFonts w:asciiTheme="minorBidi" w:hAnsiTheme="minorBidi"/>
          <w:color w:val="000000" w:themeColor="text1"/>
          <w:sz w:val="24"/>
          <w:szCs w:val="24"/>
        </w:rPr>
        <w:t>have robbed</w:t>
      </w:r>
      <w:r w:rsidR="00F97A6E">
        <w:rPr>
          <w:rFonts w:asciiTheme="minorBidi" w:hAnsiTheme="minorBidi"/>
          <w:color w:val="000000" w:themeColor="text1"/>
          <w:sz w:val="24"/>
          <w:szCs w:val="24"/>
        </w:rPr>
        <w:t xml:space="preserve"> of</w:t>
      </w:r>
      <w:r w:rsidRPr="00CD793F">
        <w:rPr>
          <w:rFonts w:asciiTheme="minorBidi" w:hAnsiTheme="minorBidi"/>
          <w:color w:val="000000" w:themeColor="text1"/>
          <w:sz w:val="24"/>
          <w:szCs w:val="24"/>
        </w:rPr>
        <w:t xml:space="preserve"> their future </w:t>
      </w:r>
      <w:sdt>
        <w:sdtPr>
          <w:rPr>
            <w:rFonts w:asciiTheme="minorBidi" w:hAnsiTheme="minorBidi"/>
            <w:color w:val="000000" w:themeColor="text1"/>
            <w:sz w:val="24"/>
            <w:szCs w:val="24"/>
          </w:rPr>
          <w:id w:val="-2003953107"/>
          <w:citation/>
        </w:sdtPr>
        <w:sdtEndPr/>
        <w:sdtContent>
          <w:r w:rsidRPr="00CD793F">
            <w:rPr>
              <w:rFonts w:asciiTheme="minorBidi" w:hAnsiTheme="minorBidi"/>
              <w:color w:val="000000" w:themeColor="text1"/>
              <w:sz w:val="24"/>
              <w:szCs w:val="24"/>
            </w:rPr>
            <w:fldChar w:fldCharType="begin"/>
          </w:r>
          <w:r w:rsidRPr="00CD793F">
            <w:rPr>
              <w:rFonts w:asciiTheme="minorBidi" w:hAnsiTheme="minorBidi"/>
              <w:color w:val="000000" w:themeColor="text1"/>
              <w:sz w:val="24"/>
              <w:szCs w:val="24"/>
            </w:rPr>
            <w:instrText xml:space="preserve">CITATION Pil12 \p 16 \l 2057 </w:instrText>
          </w:r>
          <w:r w:rsidRPr="00CD793F">
            <w:rPr>
              <w:rFonts w:asciiTheme="minorBidi" w:hAnsiTheme="minorBidi"/>
              <w:color w:val="000000" w:themeColor="text1"/>
              <w:sz w:val="24"/>
              <w:szCs w:val="24"/>
            </w:rPr>
            <w:fldChar w:fldCharType="separate"/>
          </w:r>
          <w:r w:rsidR="001C44BF" w:rsidRPr="001C44BF">
            <w:rPr>
              <w:rFonts w:asciiTheme="minorBidi" w:hAnsiTheme="minorBidi"/>
              <w:noProof/>
              <w:color w:val="000000" w:themeColor="text1"/>
              <w:sz w:val="24"/>
              <w:szCs w:val="24"/>
            </w:rPr>
            <w:t>(Pilgrim, et al., 2012, p. 16)</w:t>
          </w:r>
          <w:r w:rsidRPr="00CD793F">
            <w:rPr>
              <w:rFonts w:asciiTheme="minorBidi" w:hAnsiTheme="minorBidi"/>
              <w:color w:val="000000" w:themeColor="text1"/>
              <w:sz w:val="24"/>
              <w:szCs w:val="24"/>
            </w:rPr>
            <w:fldChar w:fldCharType="end"/>
          </w:r>
        </w:sdtContent>
      </w:sdt>
      <w:r w:rsidRPr="00CD793F">
        <w:rPr>
          <w:rFonts w:asciiTheme="minorBidi" w:hAnsiTheme="minorBidi"/>
          <w:color w:val="000000" w:themeColor="text1"/>
          <w:sz w:val="24"/>
          <w:szCs w:val="24"/>
        </w:rPr>
        <w:t xml:space="preserve"> </w:t>
      </w:r>
    </w:p>
    <w:p w14:paraId="0069BFAA" w14:textId="67D38705" w:rsidR="001B066A" w:rsidRDefault="001B066A" w:rsidP="006F2F37">
      <w:pPr>
        <w:spacing w:line="360" w:lineRule="auto"/>
        <w:jc w:val="both"/>
        <w:rPr>
          <w:rFonts w:asciiTheme="minorBidi" w:hAnsiTheme="minorBidi"/>
          <w:color w:val="000000" w:themeColor="text1"/>
          <w:sz w:val="24"/>
          <w:szCs w:val="24"/>
        </w:rPr>
      </w:pPr>
    </w:p>
    <w:p w14:paraId="38EFC673" w14:textId="619CF860" w:rsidR="001B066A" w:rsidRDefault="001B066A" w:rsidP="006F2F37">
      <w:pPr>
        <w:spacing w:line="360" w:lineRule="auto"/>
        <w:jc w:val="both"/>
        <w:rPr>
          <w:rFonts w:asciiTheme="minorBidi" w:hAnsiTheme="minorBidi"/>
          <w:color w:val="000000" w:themeColor="text1"/>
          <w:sz w:val="24"/>
          <w:szCs w:val="24"/>
        </w:rPr>
      </w:pPr>
    </w:p>
    <w:p w14:paraId="5DF16978" w14:textId="1167FE55" w:rsidR="001B066A" w:rsidRDefault="001B066A" w:rsidP="006F2F37">
      <w:pPr>
        <w:spacing w:line="360" w:lineRule="auto"/>
        <w:jc w:val="both"/>
        <w:rPr>
          <w:rFonts w:asciiTheme="minorBidi" w:hAnsiTheme="minorBidi"/>
          <w:color w:val="000000" w:themeColor="text1"/>
          <w:sz w:val="24"/>
          <w:szCs w:val="24"/>
        </w:rPr>
      </w:pPr>
    </w:p>
    <w:p w14:paraId="13C4FEBB" w14:textId="77777777" w:rsidR="00DF2F93" w:rsidRDefault="00DF2F93" w:rsidP="006F2F37">
      <w:pPr>
        <w:spacing w:line="360" w:lineRule="auto"/>
        <w:jc w:val="both"/>
        <w:rPr>
          <w:rFonts w:asciiTheme="minorBidi" w:hAnsiTheme="minorBidi"/>
          <w:color w:val="000000" w:themeColor="text1"/>
          <w:sz w:val="24"/>
          <w:szCs w:val="24"/>
        </w:rPr>
      </w:pPr>
    </w:p>
    <w:p w14:paraId="076D08B4" w14:textId="77777777" w:rsidR="00DF2F93" w:rsidRDefault="00DF2F93" w:rsidP="006F2F37">
      <w:pPr>
        <w:spacing w:line="360" w:lineRule="auto"/>
        <w:jc w:val="both"/>
        <w:rPr>
          <w:rFonts w:asciiTheme="minorBidi" w:hAnsiTheme="minorBidi"/>
          <w:color w:val="000000" w:themeColor="text1"/>
          <w:sz w:val="24"/>
          <w:szCs w:val="24"/>
        </w:rPr>
      </w:pPr>
    </w:p>
    <w:p w14:paraId="7CF3A0C7" w14:textId="77777777" w:rsidR="00DF2F93" w:rsidRDefault="00DF2F93" w:rsidP="006F2F37">
      <w:pPr>
        <w:spacing w:line="360" w:lineRule="auto"/>
        <w:jc w:val="both"/>
        <w:rPr>
          <w:rFonts w:asciiTheme="minorBidi" w:hAnsiTheme="minorBidi"/>
          <w:color w:val="000000" w:themeColor="text1"/>
          <w:sz w:val="24"/>
          <w:szCs w:val="24"/>
        </w:rPr>
      </w:pPr>
    </w:p>
    <w:p w14:paraId="296BE5C2" w14:textId="77777777" w:rsidR="00DF2F93" w:rsidRDefault="00DF2F93" w:rsidP="006F2F37">
      <w:pPr>
        <w:spacing w:line="360" w:lineRule="auto"/>
        <w:jc w:val="both"/>
        <w:rPr>
          <w:rFonts w:asciiTheme="minorBidi" w:hAnsiTheme="minorBidi"/>
          <w:color w:val="000000" w:themeColor="text1"/>
          <w:sz w:val="24"/>
          <w:szCs w:val="24"/>
        </w:rPr>
      </w:pPr>
    </w:p>
    <w:p w14:paraId="2B5A19DF" w14:textId="77777777" w:rsidR="00DF2F93" w:rsidRDefault="00DF2F93" w:rsidP="006F2F37">
      <w:pPr>
        <w:spacing w:line="360" w:lineRule="auto"/>
        <w:jc w:val="both"/>
        <w:rPr>
          <w:rFonts w:asciiTheme="minorBidi" w:hAnsiTheme="minorBidi"/>
          <w:color w:val="000000" w:themeColor="text1"/>
          <w:sz w:val="24"/>
          <w:szCs w:val="24"/>
        </w:rPr>
      </w:pPr>
    </w:p>
    <w:p w14:paraId="3A9F440C" w14:textId="77777777" w:rsidR="00DF2F93" w:rsidRDefault="00DF2F93" w:rsidP="006F2F37">
      <w:pPr>
        <w:spacing w:line="360" w:lineRule="auto"/>
        <w:jc w:val="both"/>
        <w:rPr>
          <w:rFonts w:asciiTheme="minorBidi" w:hAnsiTheme="minorBidi"/>
          <w:color w:val="000000" w:themeColor="text1"/>
          <w:sz w:val="24"/>
          <w:szCs w:val="24"/>
        </w:rPr>
      </w:pPr>
    </w:p>
    <w:sdt>
      <w:sdtPr>
        <w:rPr>
          <w:rFonts w:asciiTheme="minorBidi" w:eastAsiaTheme="minorHAnsi" w:hAnsiTheme="minorBidi" w:cstheme="minorBidi"/>
          <w:color w:val="auto"/>
          <w:sz w:val="24"/>
          <w:szCs w:val="24"/>
        </w:rPr>
        <w:id w:val="801107988"/>
        <w:docPartObj>
          <w:docPartGallery w:val="Bibliographies"/>
          <w:docPartUnique/>
        </w:docPartObj>
      </w:sdtPr>
      <w:sdtEndPr>
        <w:rPr>
          <w:rFonts w:asciiTheme="minorHAnsi" w:eastAsiaTheme="minorEastAsia" w:hAnsiTheme="minorHAnsi"/>
          <w:sz w:val="20"/>
          <w:szCs w:val="20"/>
        </w:rPr>
      </w:sdtEndPr>
      <w:sdtContent>
        <w:p w14:paraId="5C00F2EE" w14:textId="77777777" w:rsidR="00DF2F93" w:rsidRPr="005C7F68" w:rsidRDefault="00DF2F93" w:rsidP="00DF2F93">
          <w:pPr>
            <w:pStyle w:val="Heading1"/>
            <w:spacing w:line="360" w:lineRule="auto"/>
            <w:rPr>
              <w:rFonts w:asciiTheme="minorBidi" w:hAnsiTheme="minorBidi" w:cstheme="minorBidi"/>
              <w:b/>
              <w:bCs/>
              <w:color w:val="000000" w:themeColor="text1"/>
              <w:sz w:val="28"/>
              <w:szCs w:val="28"/>
            </w:rPr>
          </w:pPr>
          <w:r w:rsidRPr="005C7F68">
            <w:rPr>
              <w:rFonts w:asciiTheme="minorBidi" w:hAnsiTheme="minorBidi" w:cstheme="minorBidi"/>
              <w:b/>
              <w:bCs/>
              <w:color w:val="000000" w:themeColor="text1"/>
              <w:sz w:val="28"/>
              <w:szCs w:val="28"/>
            </w:rPr>
            <w:t>References</w:t>
          </w:r>
        </w:p>
        <w:sdt>
          <w:sdtPr>
            <w:rPr>
              <w:rFonts w:asciiTheme="minorBidi" w:hAnsiTheme="minorBidi"/>
              <w:sz w:val="24"/>
              <w:szCs w:val="24"/>
            </w:rPr>
            <w:id w:val="-573587230"/>
            <w:bibliography/>
          </w:sdtPr>
          <w:sdtEndPr>
            <w:rPr>
              <w:rFonts w:asciiTheme="minorHAnsi" w:hAnsiTheme="minorHAnsi"/>
              <w:sz w:val="20"/>
              <w:szCs w:val="20"/>
            </w:rPr>
          </w:sdtEndPr>
          <w:sdtContent>
            <w:p w14:paraId="2B747B44" w14:textId="77777777" w:rsidR="00DF2F93" w:rsidRPr="001C44BF" w:rsidRDefault="00DF2F93" w:rsidP="00DF2F93">
              <w:pPr>
                <w:pStyle w:val="Bibliography"/>
                <w:spacing w:line="360" w:lineRule="auto"/>
                <w:rPr>
                  <w:rFonts w:asciiTheme="minorBidi" w:hAnsiTheme="minorBidi"/>
                  <w:noProof/>
                  <w:sz w:val="24"/>
                  <w:szCs w:val="24"/>
                  <w:lang w:val="en-US"/>
                </w:rPr>
              </w:pPr>
              <w:r w:rsidRPr="001C44BF">
                <w:rPr>
                  <w:rFonts w:asciiTheme="minorBidi" w:hAnsiTheme="minorBidi"/>
                  <w:sz w:val="24"/>
                  <w:szCs w:val="24"/>
                </w:rPr>
                <w:fldChar w:fldCharType="begin"/>
              </w:r>
              <w:r w:rsidRPr="001C44BF">
                <w:rPr>
                  <w:rFonts w:asciiTheme="minorBidi" w:hAnsiTheme="minorBidi"/>
                  <w:sz w:val="24"/>
                  <w:szCs w:val="24"/>
                </w:rPr>
                <w:instrText xml:space="preserve"> BIBLIOGRAPHY </w:instrText>
              </w:r>
              <w:r w:rsidRPr="001C44BF">
                <w:rPr>
                  <w:rFonts w:asciiTheme="minorBidi" w:hAnsiTheme="minorBidi"/>
                  <w:sz w:val="24"/>
                  <w:szCs w:val="24"/>
                </w:rPr>
                <w:fldChar w:fldCharType="separate"/>
              </w:r>
              <w:r w:rsidRPr="001C44BF">
                <w:rPr>
                  <w:rFonts w:asciiTheme="minorBidi" w:hAnsiTheme="minorBidi"/>
                  <w:noProof/>
                  <w:sz w:val="24"/>
                  <w:szCs w:val="24"/>
                  <w:lang w:val="en-US"/>
                </w:rPr>
                <w:t xml:space="preserve">Anna, I. S., 2016. </w:t>
              </w:r>
              <w:r w:rsidRPr="001C44BF">
                <w:rPr>
                  <w:rFonts w:asciiTheme="minorBidi" w:hAnsiTheme="minorBidi"/>
                  <w:i/>
                  <w:iCs/>
                  <w:noProof/>
                  <w:sz w:val="24"/>
                  <w:szCs w:val="24"/>
                  <w:lang w:val="en-US"/>
                </w:rPr>
                <w:t xml:space="preserve">OECD Skills for a Digital World. </w:t>
              </w:r>
              <w:r w:rsidRPr="001C44BF">
                <w:rPr>
                  <w:rFonts w:asciiTheme="minorBidi" w:hAnsiTheme="minorBidi"/>
                  <w:noProof/>
                  <w:sz w:val="24"/>
                  <w:szCs w:val="24"/>
                  <w:lang w:val="en-US"/>
                </w:rPr>
                <w:t xml:space="preserve">[Online] </w:t>
              </w:r>
              <w:r w:rsidRPr="001C44BF">
                <w:rPr>
                  <w:rFonts w:asciiTheme="minorBidi" w:hAnsiTheme="minorBidi"/>
                  <w:noProof/>
                  <w:sz w:val="24"/>
                  <w:szCs w:val="24"/>
                  <w:lang w:val="en-US"/>
                </w:rPr>
                <w:br/>
                <w:t xml:space="preserve">Available at: </w:t>
              </w:r>
              <w:r w:rsidRPr="001C44BF">
                <w:rPr>
                  <w:rFonts w:asciiTheme="minorBidi" w:hAnsiTheme="minorBidi"/>
                  <w:noProof/>
                  <w:sz w:val="24"/>
                  <w:szCs w:val="24"/>
                  <w:u w:val="single"/>
                  <w:lang w:val="en-US"/>
                </w:rPr>
                <w:t>https://community.oecd.org/docs/DOC-131563</w:t>
              </w:r>
              <w:r w:rsidRPr="001C44BF">
                <w:rPr>
                  <w:rFonts w:asciiTheme="minorBidi" w:hAnsiTheme="minorBidi"/>
                  <w:noProof/>
                  <w:sz w:val="24"/>
                  <w:szCs w:val="24"/>
                  <w:lang w:val="en-US"/>
                </w:rPr>
                <w:br/>
                <w:t>[Accessed 20 March 2018].</w:t>
              </w:r>
            </w:p>
            <w:p w14:paraId="2EA99B46" w14:textId="77777777" w:rsidR="00DF2F93" w:rsidRPr="001C44BF" w:rsidRDefault="00DF2F93" w:rsidP="00DF2F93">
              <w:pPr>
                <w:pStyle w:val="Bibliography"/>
                <w:spacing w:line="360" w:lineRule="auto"/>
                <w:rPr>
                  <w:rFonts w:asciiTheme="minorBidi" w:hAnsiTheme="minorBidi"/>
                  <w:noProof/>
                  <w:sz w:val="24"/>
                  <w:szCs w:val="24"/>
                  <w:lang w:val="en-US"/>
                </w:rPr>
              </w:pPr>
              <w:r w:rsidRPr="001C44BF">
                <w:rPr>
                  <w:rFonts w:asciiTheme="minorBidi" w:hAnsiTheme="minorBidi"/>
                  <w:noProof/>
                  <w:sz w:val="24"/>
                  <w:szCs w:val="24"/>
                  <w:lang w:val="en-US"/>
                </w:rPr>
                <w:t xml:space="preserve">Bower, M., 2017. </w:t>
              </w:r>
              <w:r w:rsidRPr="001C44BF">
                <w:rPr>
                  <w:rFonts w:asciiTheme="minorBidi" w:hAnsiTheme="minorBidi"/>
                  <w:i/>
                  <w:iCs/>
                  <w:noProof/>
                  <w:sz w:val="24"/>
                  <w:szCs w:val="24"/>
                  <w:lang w:val="en-US"/>
                </w:rPr>
                <w:t xml:space="preserve">Desingof Technology-Enhance Learning. </w:t>
              </w:r>
              <w:r w:rsidRPr="001C44BF">
                <w:rPr>
                  <w:rFonts w:asciiTheme="minorBidi" w:hAnsiTheme="minorBidi"/>
                  <w:noProof/>
                  <w:sz w:val="24"/>
                  <w:szCs w:val="24"/>
                  <w:lang w:val="en-US"/>
                </w:rPr>
                <w:t>1 ed. United Kindom : Emerald publishing .</w:t>
              </w:r>
            </w:p>
            <w:p w14:paraId="3BB68F6B" w14:textId="77777777" w:rsidR="00DF2F93" w:rsidRPr="001C44BF" w:rsidRDefault="00DF2F93" w:rsidP="00DF2F93">
              <w:pPr>
                <w:pStyle w:val="Bibliography"/>
                <w:spacing w:line="360" w:lineRule="auto"/>
                <w:rPr>
                  <w:rFonts w:asciiTheme="minorBidi" w:hAnsiTheme="minorBidi"/>
                  <w:noProof/>
                  <w:sz w:val="24"/>
                  <w:szCs w:val="24"/>
                  <w:lang w:val="en-US"/>
                </w:rPr>
              </w:pPr>
              <w:r w:rsidRPr="001C44BF">
                <w:rPr>
                  <w:rFonts w:asciiTheme="minorBidi" w:hAnsiTheme="minorBidi"/>
                  <w:noProof/>
                  <w:sz w:val="24"/>
                  <w:szCs w:val="24"/>
                  <w:lang w:val="en-US"/>
                </w:rPr>
                <w:t xml:space="preserve">Bower, M. et al., 2014. Patterns and principle for blended synchronous, learning: Engaging remote and face-to-face learners in rich-media real-time collabrative activites. </w:t>
              </w:r>
              <w:r w:rsidRPr="001C44BF">
                <w:rPr>
                  <w:rFonts w:asciiTheme="minorBidi" w:hAnsiTheme="minorBidi"/>
                  <w:i/>
                  <w:iCs/>
                  <w:noProof/>
                  <w:sz w:val="24"/>
                  <w:szCs w:val="24"/>
                  <w:lang w:val="en-US"/>
                </w:rPr>
                <w:t xml:space="preserve">Australasian Journal of EducationTechnology, </w:t>
              </w:r>
              <w:r w:rsidRPr="001C44BF">
                <w:rPr>
                  <w:rFonts w:asciiTheme="minorBidi" w:hAnsiTheme="minorBidi"/>
                  <w:noProof/>
                  <w:sz w:val="24"/>
                  <w:szCs w:val="24"/>
                  <w:lang w:val="en-US"/>
                </w:rPr>
                <w:t>30(3), pp. 261-272.</w:t>
              </w:r>
            </w:p>
            <w:p w14:paraId="65A8BE2E" w14:textId="77777777" w:rsidR="00DF2F93" w:rsidRPr="001C44BF" w:rsidRDefault="00DF2F93" w:rsidP="00DF2F93">
              <w:pPr>
                <w:pStyle w:val="Bibliography"/>
                <w:spacing w:line="360" w:lineRule="auto"/>
                <w:rPr>
                  <w:rFonts w:asciiTheme="minorBidi" w:hAnsiTheme="minorBidi"/>
                  <w:noProof/>
                  <w:sz w:val="24"/>
                  <w:szCs w:val="24"/>
                  <w:lang w:val="en-US"/>
                </w:rPr>
              </w:pPr>
              <w:r w:rsidRPr="001C44BF">
                <w:rPr>
                  <w:rFonts w:asciiTheme="minorBidi" w:hAnsiTheme="minorBidi"/>
                  <w:noProof/>
                  <w:sz w:val="24"/>
                  <w:szCs w:val="24"/>
                  <w:lang w:val="en-US"/>
                </w:rPr>
                <w:t xml:space="preserve">John, M., 2008. </w:t>
              </w:r>
              <w:r w:rsidRPr="001C44BF">
                <w:rPr>
                  <w:rFonts w:asciiTheme="minorBidi" w:hAnsiTheme="minorBidi"/>
                  <w:i/>
                  <w:iCs/>
                  <w:noProof/>
                  <w:sz w:val="24"/>
                  <w:szCs w:val="24"/>
                  <w:lang w:val="en-US"/>
                </w:rPr>
                <w:t xml:space="preserve">Learning as Conversation. </w:t>
              </w:r>
              <w:r w:rsidRPr="001C44BF">
                <w:rPr>
                  <w:rFonts w:asciiTheme="minorBidi" w:hAnsiTheme="minorBidi"/>
                  <w:noProof/>
                  <w:sz w:val="24"/>
                  <w:szCs w:val="24"/>
                  <w:lang w:val="en-US"/>
                </w:rPr>
                <w:t xml:space="preserve">[Online] </w:t>
              </w:r>
              <w:r w:rsidRPr="001C44BF">
                <w:rPr>
                  <w:rFonts w:asciiTheme="minorBidi" w:hAnsiTheme="minorBidi"/>
                  <w:noProof/>
                  <w:sz w:val="24"/>
                  <w:szCs w:val="24"/>
                  <w:lang w:val="en-US"/>
                </w:rPr>
                <w:br/>
                <w:t xml:space="preserve">Available at: </w:t>
              </w:r>
              <w:r w:rsidRPr="001C44BF">
                <w:rPr>
                  <w:rFonts w:asciiTheme="minorBidi" w:hAnsiTheme="minorBidi"/>
                  <w:noProof/>
                  <w:sz w:val="24"/>
                  <w:szCs w:val="24"/>
                  <w:u w:val="single"/>
                  <w:lang w:val="en-US"/>
                </w:rPr>
                <w:t>https://johnmill.wordpress.com/2008/05/26/laurillards-conversational-framework-1/</w:t>
              </w:r>
              <w:r w:rsidRPr="001C44BF">
                <w:rPr>
                  <w:rFonts w:asciiTheme="minorBidi" w:hAnsiTheme="minorBidi"/>
                  <w:noProof/>
                  <w:sz w:val="24"/>
                  <w:szCs w:val="24"/>
                  <w:lang w:val="en-US"/>
                </w:rPr>
                <w:br/>
                <w:t>[Accessed 7 April 2018].</w:t>
              </w:r>
            </w:p>
            <w:p w14:paraId="1594E166" w14:textId="77777777" w:rsidR="00DF2F93" w:rsidRPr="001C44BF" w:rsidRDefault="00DF2F93" w:rsidP="00DF2F93">
              <w:pPr>
                <w:pStyle w:val="Bibliography"/>
                <w:spacing w:line="360" w:lineRule="auto"/>
                <w:rPr>
                  <w:rFonts w:asciiTheme="minorBidi" w:hAnsiTheme="minorBidi"/>
                  <w:noProof/>
                  <w:sz w:val="24"/>
                  <w:szCs w:val="24"/>
                  <w:lang w:val="en-US"/>
                </w:rPr>
              </w:pPr>
              <w:r w:rsidRPr="001C44BF">
                <w:rPr>
                  <w:rFonts w:asciiTheme="minorBidi" w:hAnsiTheme="minorBidi"/>
                  <w:noProof/>
                  <w:sz w:val="24"/>
                  <w:szCs w:val="24"/>
                  <w:lang w:val="en-US"/>
                </w:rPr>
                <w:t xml:space="preserve">Laurillard, D., 2002. </w:t>
              </w:r>
              <w:r w:rsidRPr="001C44BF">
                <w:rPr>
                  <w:rFonts w:asciiTheme="minorBidi" w:hAnsiTheme="minorBidi"/>
                  <w:i/>
                  <w:iCs/>
                  <w:noProof/>
                  <w:sz w:val="24"/>
                  <w:szCs w:val="24"/>
                  <w:lang w:val="en-US"/>
                </w:rPr>
                <w:t xml:space="preserve">Rethinking University Teaching: A Conversational Framework for the Effective Use of Learning Technologies. </w:t>
              </w:r>
              <w:r w:rsidRPr="001C44BF">
                <w:rPr>
                  <w:rFonts w:asciiTheme="minorBidi" w:hAnsiTheme="minorBidi"/>
                  <w:noProof/>
                  <w:sz w:val="24"/>
                  <w:szCs w:val="24"/>
                  <w:lang w:val="en-US"/>
                </w:rPr>
                <w:t>2 ed. London: Routledge.</w:t>
              </w:r>
            </w:p>
            <w:p w14:paraId="0B97D51C" w14:textId="77777777" w:rsidR="00DF2F93" w:rsidRPr="001C44BF" w:rsidRDefault="00DF2F93" w:rsidP="00DF2F93">
              <w:pPr>
                <w:pStyle w:val="Bibliography"/>
                <w:spacing w:line="360" w:lineRule="auto"/>
                <w:rPr>
                  <w:rFonts w:asciiTheme="minorBidi" w:hAnsiTheme="minorBidi"/>
                  <w:noProof/>
                  <w:sz w:val="24"/>
                  <w:szCs w:val="24"/>
                  <w:lang w:val="en-US"/>
                </w:rPr>
              </w:pPr>
              <w:r w:rsidRPr="001C44BF">
                <w:rPr>
                  <w:rFonts w:asciiTheme="minorBidi" w:hAnsiTheme="minorBidi"/>
                  <w:noProof/>
                  <w:sz w:val="24"/>
                  <w:szCs w:val="24"/>
                  <w:lang w:val="en-US"/>
                </w:rPr>
                <w:t xml:space="preserve">Laurillard, D., 2012. </w:t>
              </w:r>
              <w:r w:rsidRPr="001C44BF">
                <w:rPr>
                  <w:rFonts w:asciiTheme="minorBidi" w:hAnsiTheme="minorBidi"/>
                  <w:i/>
                  <w:iCs/>
                  <w:noProof/>
                  <w:sz w:val="24"/>
                  <w:szCs w:val="24"/>
                  <w:lang w:val="en-US"/>
                </w:rPr>
                <w:t xml:space="preserve">Teaching as a desing Science Building Pedagogical Patterns for Learning and Technology. </w:t>
              </w:r>
              <w:r w:rsidRPr="001C44BF">
                <w:rPr>
                  <w:rFonts w:asciiTheme="minorBidi" w:hAnsiTheme="minorBidi"/>
                  <w:noProof/>
                  <w:sz w:val="24"/>
                  <w:szCs w:val="24"/>
                  <w:lang w:val="en-US"/>
                </w:rPr>
                <w:t>New York: Routlege.</w:t>
              </w:r>
            </w:p>
            <w:p w14:paraId="5AD7387C" w14:textId="77777777" w:rsidR="00DF2F93" w:rsidRPr="001C44BF" w:rsidRDefault="00DF2F93" w:rsidP="00DF2F93">
              <w:pPr>
                <w:pStyle w:val="Bibliography"/>
                <w:spacing w:line="360" w:lineRule="auto"/>
                <w:rPr>
                  <w:rFonts w:asciiTheme="minorBidi" w:hAnsiTheme="minorBidi"/>
                  <w:noProof/>
                  <w:sz w:val="24"/>
                  <w:szCs w:val="24"/>
                  <w:lang w:val="en-US"/>
                </w:rPr>
              </w:pPr>
              <w:r w:rsidRPr="001C44BF">
                <w:rPr>
                  <w:rFonts w:asciiTheme="minorBidi" w:hAnsiTheme="minorBidi"/>
                  <w:noProof/>
                  <w:sz w:val="24"/>
                  <w:szCs w:val="24"/>
                  <w:lang w:val="en-US"/>
                </w:rPr>
                <w:t xml:space="preserve">Masterman, E. &amp; Startar D, L., 2005. </w:t>
              </w:r>
              <w:r w:rsidRPr="001C44BF">
                <w:rPr>
                  <w:rFonts w:asciiTheme="minorBidi" w:hAnsiTheme="minorBidi"/>
                  <w:i/>
                  <w:iCs/>
                  <w:noProof/>
                  <w:sz w:val="24"/>
                  <w:szCs w:val="24"/>
                  <w:lang w:val="en-US"/>
                </w:rPr>
                <w:t xml:space="preserve">Evaluation of the Practitioner Trial of LAMS: Final Report: Learning Technologies Group, </w:t>
              </w:r>
              <w:r w:rsidRPr="001C44BF">
                <w:rPr>
                  <w:rFonts w:asciiTheme="minorBidi" w:hAnsiTheme="minorBidi"/>
                  <w:noProof/>
                  <w:sz w:val="24"/>
                  <w:szCs w:val="24"/>
                  <w:lang w:val="en-US"/>
                </w:rPr>
                <w:t>Oxford: University of Oxford .</w:t>
              </w:r>
            </w:p>
            <w:p w14:paraId="0D9ED86C" w14:textId="77777777" w:rsidR="00DF2F93" w:rsidRPr="001C44BF" w:rsidRDefault="00DF2F93" w:rsidP="00DF2F93">
              <w:pPr>
                <w:pStyle w:val="Bibliography"/>
                <w:spacing w:line="360" w:lineRule="auto"/>
                <w:rPr>
                  <w:rFonts w:asciiTheme="minorBidi" w:hAnsiTheme="minorBidi"/>
                  <w:noProof/>
                  <w:sz w:val="24"/>
                  <w:szCs w:val="24"/>
                  <w:lang w:val="en-US"/>
                </w:rPr>
              </w:pPr>
              <w:r w:rsidRPr="001C44BF">
                <w:rPr>
                  <w:rFonts w:asciiTheme="minorBidi" w:hAnsiTheme="minorBidi"/>
                  <w:noProof/>
                  <w:sz w:val="24"/>
                  <w:szCs w:val="24"/>
                  <w:lang w:val="en-US"/>
                </w:rPr>
                <w:t xml:space="preserve">Oliver, R. et al., 2002. Formalising the Description of learning design in A. Goody, J. Herrington &amp; M. Northcote (Eds.), Quality conversations: Research and Development in Higher Education. </w:t>
              </w:r>
              <w:r w:rsidRPr="001C44BF">
                <w:rPr>
                  <w:rFonts w:asciiTheme="minorBidi" w:hAnsiTheme="minorBidi"/>
                  <w:i/>
                  <w:iCs/>
                  <w:noProof/>
                  <w:sz w:val="24"/>
                  <w:szCs w:val="24"/>
                  <w:lang w:val="en-US"/>
                </w:rPr>
                <w:t xml:space="preserve">Jamison, ACT: HERDSA, </w:t>
              </w:r>
              <w:r w:rsidRPr="001C44BF">
                <w:rPr>
                  <w:rFonts w:asciiTheme="minorBidi" w:hAnsiTheme="minorBidi"/>
                  <w:noProof/>
                  <w:sz w:val="24"/>
                  <w:szCs w:val="24"/>
                  <w:lang w:val="en-US"/>
                </w:rPr>
                <w:t>Volume 25, pp. 496-504.</w:t>
              </w:r>
            </w:p>
            <w:p w14:paraId="21E165E0" w14:textId="77777777" w:rsidR="00DF2F93" w:rsidRPr="001C44BF" w:rsidRDefault="00DF2F93" w:rsidP="00DF2F93">
              <w:pPr>
                <w:pStyle w:val="Bibliography"/>
                <w:spacing w:line="360" w:lineRule="auto"/>
                <w:rPr>
                  <w:rFonts w:asciiTheme="minorBidi" w:hAnsiTheme="minorBidi"/>
                  <w:noProof/>
                  <w:sz w:val="24"/>
                  <w:szCs w:val="24"/>
                  <w:lang w:val="en-US"/>
                </w:rPr>
              </w:pPr>
              <w:r w:rsidRPr="001C44BF">
                <w:rPr>
                  <w:rFonts w:asciiTheme="minorBidi" w:hAnsiTheme="minorBidi"/>
                  <w:noProof/>
                  <w:sz w:val="24"/>
                  <w:szCs w:val="24"/>
                  <w:lang w:val="en-US"/>
                </w:rPr>
                <w:t xml:space="preserve">Pilgrim, J., Bledsoe, C. &amp; Reily, S., 2012. New technologies in the classroom. The Delta Kappa Gamma Bulletin. </w:t>
              </w:r>
              <w:r w:rsidRPr="001C44BF">
                <w:rPr>
                  <w:rFonts w:asciiTheme="minorBidi" w:hAnsiTheme="minorBidi"/>
                  <w:i/>
                  <w:iCs/>
                  <w:noProof/>
                  <w:sz w:val="24"/>
                  <w:szCs w:val="24"/>
                  <w:lang w:val="en-US"/>
                </w:rPr>
                <w:t xml:space="preserve">International Journal for Professional Educator, </w:t>
              </w:r>
              <w:r w:rsidRPr="001C44BF">
                <w:rPr>
                  <w:rFonts w:asciiTheme="minorBidi" w:hAnsiTheme="minorBidi"/>
                  <w:noProof/>
                  <w:sz w:val="24"/>
                  <w:szCs w:val="24"/>
                  <w:lang w:val="en-US"/>
                </w:rPr>
                <w:t>78(4), pp. 16-22.</w:t>
              </w:r>
            </w:p>
            <w:p w14:paraId="5F0E1685" w14:textId="77777777" w:rsidR="00DF2F93" w:rsidRPr="001C44BF" w:rsidRDefault="00DF2F93" w:rsidP="00DF2F93">
              <w:pPr>
                <w:pStyle w:val="Bibliography"/>
                <w:spacing w:line="360" w:lineRule="auto"/>
                <w:rPr>
                  <w:rFonts w:asciiTheme="minorBidi" w:hAnsiTheme="minorBidi"/>
                  <w:noProof/>
                  <w:sz w:val="24"/>
                  <w:szCs w:val="24"/>
                  <w:lang w:val="en-US"/>
                </w:rPr>
              </w:pPr>
              <w:r w:rsidRPr="001C44BF">
                <w:rPr>
                  <w:rFonts w:asciiTheme="minorBidi" w:hAnsiTheme="minorBidi"/>
                  <w:noProof/>
                  <w:sz w:val="24"/>
                  <w:szCs w:val="24"/>
                  <w:lang w:val="en-US"/>
                </w:rPr>
                <w:t xml:space="preserve">Roblyer &amp; Doering, 2014. </w:t>
              </w:r>
              <w:r w:rsidRPr="001C44BF">
                <w:rPr>
                  <w:rFonts w:asciiTheme="minorBidi" w:hAnsiTheme="minorBidi"/>
                  <w:i/>
                  <w:iCs/>
                  <w:noProof/>
                  <w:sz w:val="24"/>
                  <w:szCs w:val="24"/>
                  <w:lang w:val="en-US"/>
                </w:rPr>
                <w:t xml:space="preserve">Integrating Educational Technology. </w:t>
              </w:r>
              <w:r w:rsidRPr="001C44BF">
                <w:rPr>
                  <w:rFonts w:asciiTheme="minorBidi" w:hAnsiTheme="minorBidi"/>
                  <w:noProof/>
                  <w:sz w:val="24"/>
                  <w:szCs w:val="24"/>
                  <w:lang w:val="en-US"/>
                </w:rPr>
                <w:t>6 ed. Edinburgh: Person Education Limited.</w:t>
              </w:r>
            </w:p>
            <w:p w14:paraId="3A82C57B" w14:textId="77777777" w:rsidR="00DF2F93" w:rsidRPr="008C03B2" w:rsidRDefault="00DF2F93" w:rsidP="00DF2F93">
              <w:pPr>
                <w:spacing w:line="360" w:lineRule="auto"/>
              </w:pPr>
              <w:r w:rsidRPr="001C44BF">
                <w:rPr>
                  <w:rFonts w:asciiTheme="minorBidi" w:hAnsiTheme="minorBidi"/>
                  <w:b/>
                  <w:bCs/>
                  <w:noProof/>
                  <w:sz w:val="24"/>
                  <w:szCs w:val="24"/>
                </w:rPr>
                <w:fldChar w:fldCharType="end"/>
              </w:r>
            </w:p>
          </w:sdtContent>
        </w:sdt>
      </w:sdtContent>
    </w:sdt>
    <w:p w14:paraId="45DEDF5E" w14:textId="77777777" w:rsidR="00DF2F93" w:rsidRDefault="00DF2F93" w:rsidP="00DF2F93">
      <w:pPr>
        <w:spacing w:line="360" w:lineRule="auto"/>
        <w:rPr>
          <w:rFonts w:ascii="Arial" w:hAnsi="Arial" w:cs="Arial"/>
          <w:color w:val="000000" w:themeColor="text1"/>
          <w:kern w:val="24"/>
          <w:sz w:val="24"/>
          <w:szCs w:val="24"/>
        </w:rPr>
      </w:pPr>
    </w:p>
    <w:p w14:paraId="122BF144" w14:textId="77777777" w:rsidR="00DF2F93" w:rsidRDefault="00DF2F93" w:rsidP="00DF2F93">
      <w:pPr>
        <w:rPr>
          <w:rFonts w:ascii="Arial" w:hAnsi="Arial" w:cs="Arial"/>
          <w:color w:val="000000" w:themeColor="text1"/>
          <w:kern w:val="24"/>
          <w:sz w:val="24"/>
          <w:szCs w:val="24"/>
        </w:rPr>
      </w:pPr>
      <w:r w:rsidRPr="00383178">
        <w:rPr>
          <w:rFonts w:ascii="Arial" w:hAnsi="Arial" w:cs="Arial"/>
          <w:color w:val="000000" w:themeColor="text1"/>
          <w:kern w:val="24"/>
          <w:sz w:val="24"/>
          <w:szCs w:val="24"/>
        </w:rPr>
        <w:lastRenderedPageBreak/>
        <w:t>The UK Professional Standards Framework for teaching and supporting learning in higher education 201</w:t>
      </w:r>
      <w:r>
        <w:rPr>
          <w:rFonts w:ascii="Arial" w:hAnsi="Arial" w:cs="Arial"/>
          <w:color w:val="000000" w:themeColor="text1"/>
          <w:kern w:val="24"/>
          <w:sz w:val="24"/>
          <w:szCs w:val="24"/>
        </w:rPr>
        <w:t>1: -</w:t>
      </w:r>
    </w:p>
    <w:p w14:paraId="3AD3888F" w14:textId="77777777" w:rsidR="00DF2F93" w:rsidRPr="00383178" w:rsidRDefault="00DF2F93" w:rsidP="00DF2F93">
      <w:pPr>
        <w:rPr>
          <w:rFonts w:ascii="Arial" w:eastAsia="Calibri" w:hAnsi="Arial" w:cs="Arial"/>
          <w:b/>
          <w:sz w:val="24"/>
          <w:szCs w:val="24"/>
        </w:rPr>
      </w:pPr>
      <w:r w:rsidRPr="00383178">
        <w:rPr>
          <w:rFonts w:ascii="Arial" w:eastAsia="Calibri" w:hAnsi="Arial" w:cs="Arial"/>
          <w:b/>
          <w:sz w:val="24"/>
          <w:szCs w:val="24"/>
        </w:rPr>
        <w:t xml:space="preserve"> Areas of activity</w:t>
      </w:r>
    </w:p>
    <w:p w14:paraId="602A9B08" w14:textId="77777777" w:rsidR="00DF2F93" w:rsidRPr="00DF1C1E" w:rsidRDefault="00DF2F93" w:rsidP="00DF2F93">
      <w:pPr>
        <w:spacing w:line="360" w:lineRule="auto"/>
        <w:rPr>
          <w:rFonts w:ascii="Arial" w:hAnsi="Arial" w:cs="Arial"/>
          <w:color w:val="000000" w:themeColor="text1"/>
          <w:kern w:val="24"/>
          <w:sz w:val="24"/>
          <w:szCs w:val="24"/>
        </w:rPr>
      </w:pPr>
      <w:r w:rsidRPr="00DF1C1E">
        <w:rPr>
          <w:rFonts w:ascii="Arial" w:hAnsi="Arial" w:cs="Arial"/>
          <w:color w:val="000000" w:themeColor="text1"/>
          <w:kern w:val="24"/>
          <w:sz w:val="24"/>
          <w:szCs w:val="24"/>
        </w:rPr>
        <w:t>A1   Design and plan learning activities and/or programmes of study</w:t>
      </w:r>
    </w:p>
    <w:p w14:paraId="5D8A6DE0" w14:textId="77777777" w:rsidR="00DF2F93" w:rsidRPr="00DF1C1E" w:rsidRDefault="00DF2F93" w:rsidP="00DF2F93">
      <w:pPr>
        <w:spacing w:line="360" w:lineRule="auto"/>
        <w:rPr>
          <w:rFonts w:ascii="Arial" w:hAnsi="Arial" w:cs="Arial"/>
          <w:color w:val="000000" w:themeColor="text1"/>
          <w:kern w:val="24"/>
          <w:sz w:val="24"/>
          <w:szCs w:val="24"/>
        </w:rPr>
      </w:pPr>
      <w:r w:rsidRPr="00DF1C1E">
        <w:rPr>
          <w:rFonts w:ascii="Arial" w:hAnsi="Arial" w:cs="Arial"/>
          <w:color w:val="000000" w:themeColor="text1"/>
          <w:kern w:val="24"/>
          <w:sz w:val="24"/>
          <w:szCs w:val="24"/>
        </w:rPr>
        <w:t>A2    Teach and/or support learning</w:t>
      </w:r>
    </w:p>
    <w:p w14:paraId="22A620C4" w14:textId="77777777" w:rsidR="00DF2F93" w:rsidRPr="00DF1C1E" w:rsidRDefault="00DF2F93" w:rsidP="00DF2F93">
      <w:pPr>
        <w:spacing w:line="360" w:lineRule="auto"/>
        <w:rPr>
          <w:rFonts w:ascii="Arial" w:hAnsi="Arial" w:cs="Arial"/>
          <w:color w:val="000000" w:themeColor="text1"/>
          <w:kern w:val="24"/>
          <w:sz w:val="24"/>
          <w:szCs w:val="24"/>
        </w:rPr>
      </w:pPr>
      <w:r w:rsidRPr="00DF1C1E">
        <w:rPr>
          <w:rFonts w:ascii="Arial" w:hAnsi="Arial" w:cs="Arial"/>
          <w:color w:val="000000" w:themeColor="text1"/>
          <w:kern w:val="24"/>
          <w:sz w:val="24"/>
          <w:szCs w:val="24"/>
        </w:rPr>
        <w:t>A3    Assess and give feedback to learners</w:t>
      </w:r>
    </w:p>
    <w:p w14:paraId="5A43B261" w14:textId="77777777" w:rsidR="00DF2F93" w:rsidRDefault="00DF2F93" w:rsidP="00DF2F93">
      <w:pPr>
        <w:spacing w:line="360" w:lineRule="auto"/>
        <w:jc w:val="both"/>
        <w:rPr>
          <w:rFonts w:ascii="Arial" w:hAnsi="Arial" w:cs="Arial"/>
          <w:color w:val="000000" w:themeColor="text1"/>
          <w:kern w:val="24"/>
          <w:sz w:val="24"/>
          <w:szCs w:val="24"/>
        </w:rPr>
      </w:pPr>
      <w:r w:rsidRPr="00DF1C1E">
        <w:rPr>
          <w:rFonts w:ascii="Arial" w:hAnsi="Arial" w:cs="Arial"/>
          <w:color w:val="000000" w:themeColor="text1"/>
          <w:kern w:val="24"/>
          <w:sz w:val="24"/>
          <w:szCs w:val="24"/>
        </w:rPr>
        <w:t>A4    Develop effective learning environments and approaches to student support and guidance.</w:t>
      </w:r>
    </w:p>
    <w:p w14:paraId="721F0F66" w14:textId="77777777" w:rsidR="00DF2F93" w:rsidRPr="00383178" w:rsidRDefault="00DF2F93" w:rsidP="00DF2F93">
      <w:pPr>
        <w:suppressAutoHyphens/>
        <w:autoSpaceDN w:val="0"/>
        <w:spacing w:after="160" w:line="254" w:lineRule="auto"/>
        <w:textAlignment w:val="baseline"/>
        <w:rPr>
          <w:rFonts w:ascii="Arial" w:eastAsia="Calibri" w:hAnsi="Arial" w:cs="Arial"/>
          <w:b/>
          <w:sz w:val="24"/>
          <w:szCs w:val="24"/>
        </w:rPr>
      </w:pPr>
      <w:r w:rsidRPr="00383178">
        <w:rPr>
          <w:rFonts w:ascii="Arial" w:eastAsia="Calibri" w:hAnsi="Arial" w:cs="Arial"/>
          <w:b/>
          <w:sz w:val="24"/>
          <w:szCs w:val="24"/>
        </w:rPr>
        <w:t>Core Knowledge</w:t>
      </w:r>
    </w:p>
    <w:p w14:paraId="2C9EA5EE" w14:textId="77777777" w:rsidR="00DF2F93" w:rsidRPr="00DF1C1E" w:rsidRDefault="00DF2F93" w:rsidP="00DF2F93">
      <w:pPr>
        <w:spacing w:line="360" w:lineRule="auto"/>
        <w:rPr>
          <w:rFonts w:ascii="Arial" w:hAnsi="Arial" w:cs="Arial"/>
          <w:color w:val="000000" w:themeColor="text1"/>
          <w:kern w:val="24"/>
          <w:sz w:val="24"/>
          <w:szCs w:val="24"/>
        </w:rPr>
      </w:pPr>
      <w:r w:rsidRPr="00DF1C1E">
        <w:rPr>
          <w:rFonts w:ascii="Arial" w:hAnsi="Arial" w:cs="Arial"/>
          <w:color w:val="000000" w:themeColor="text1"/>
          <w:kern w:val="24"/>
          <w:sz w:val="24"/>
          <w:szCs w:val="24"/>
        </w:rPr>
        <w:t>K2    Appropriate methods for teaching, learning and assessing in the subject area and at the level of the   academic programme</w:t>
      </w:r>
    </w:p>
    <w:p w14:paraId="5D506843" w14:textId="77777777" w:rsidR="00DF2F93" w:rsidRPr="00DF1C1E" w:rsidRDefault="00DF2F93" w:rsidP="00DF2F93">
      <w:pPr>
        <w:spacing w:line="360" w:lineRule="auto"/>
        <w:rPr>
          <w:rFonts w:ascii="Arial" w:hAnsi="Arial" w:cs="Arial"/>
          <w:color w:val="000000" w:themeColor="text1"/>
          <w:kern w:val="24"/>
          <w:sz w:val="24"/>
          <w:szCs w:val="24"/>
        </w:rPr>
      </w:pPr>
      <w:r w:rsidRPr="00DF1C1E">
        <w:rPr>
          <w:rFonts w:ascii="Arial" w:hAnsi="Arial" w:cs="Arial"/>
          <w:color w:val="000000" w:themeColor="text1"/>
          <w:kern w:val="24"/>
          <w:sz w:val="24"/>
          <w:szCs w:val="24"/>
        </w:rPr>
        <w:t>K3     How students learn, both generally and within their subject/ disciplinary area(s)</w:t>
      </w:r>
    </w:p>
    <w:p w14:paraId="70BCB325" w14:textId="77777777" w:rsidR="00DF2F93" w:rsidRPr="00DF1C1E" w:rsidRDefault="00DF2F93" w:rsidP="00DF2F93">
      <w:pPr>
        <w:spacing w:line="360" w:lineRule="auto"/>
        <w:rPr>
          <w:rFonts w:ascii="Arial" w:hAnsi="Arial" w:cs="Arial"/>
          <w:color w:val="000000" w:themeColor="text1"/>
          <w:kern w:val="24"/>
          <w:sz w:val="24"/>
          <w:szCs w:val="24"/>
        </w:rPr>
      </w:pPr>
      <w:r w:rsidRPr="00DF1C1E">
        <w:rPr>
          <w:rFonts w:ascii="Arial" w:hAnsi="Arial" w:cs="Arial"/>
          <w:color w:val="000000" w:themeColor="text1"/>
          <w:kern w:val="24"/>
          <w:sz w:val="24"/>
          <w:szCs w:val="24"/>
        </w:rPr>
        <w:t>K4     The use and value of appropriate learning technologies</w:t>
      </w:r>
    </w:p>
    <w:p w14:paraId="1231865C" w14:textId="77777777" w:rsidR="00DF2F93" w:rsidRDefault="00DF2F93" w:rsidP="00DF2F93">
      <w:pPr>
        <w:rPr>
          <w:rFonts w:ascii="Calibri" w:eastAsia="Calibri" w:hAnsi="Calibri" w:cs="Times New Roman"/>
          <w:b/>
          <w:sz w:val="22"/>
          <w:szCs w:val="22"/>
        </w:rPr>
      </w:pPr>
      <w:r w:rsidRPr="00DF1C1E">
        <w:rPr>
          <w:rFonts w:ascii="Arial" w:hAnsi="Arial" w:cs="Arial"/>
          <w:color w:val="000000" w:themeColor="text1"/>
          <w:kern w:val="24"/>
          <w:sz w:val="24"/>
          <w:szCs w:val="24"/>
        </w:rPr>
        <w:t>K5     Methods for evaluating the effectiveness of teaching</w:t>
      </w:r>
      <w:r w:rsidRPr="00383178">
        <w:rPr>
          <w:rFonts w:ascii="Calibri" w:eastAsia="Calibri" w:hAnsi="Calibri" w:cs="Times New Roman"/>
          <w:b/>
          <w:sz w:val="22"/>
          <w:szCs w:val="22"/>
        </w:rPr>
        <w:t xml:space="preserve"> </w:t>
      </w:r>
    </w:p>
    <w:p w14:paraId="10FC2AE7" w14:textId="77777777" w:rsidR="00DF2F93" w:rsidRPr="00383178" w:rsidRDefault="00DF2F93" w:rsidP="00DF2F93">
      <w:pPr>
        <w:rPr>
          <w:rFonts w:ascii="Arial" w:eastAsia="Calibri" w:hAnsi="Arial" w:cs="Arial"/>
          <w:b/>
          <w:sz w:val="24"/>
          <w:szCs w:val="24"/>
        </w:rPr>
      </w:pPr>
      <w:r w:rsidRPr="00383178">
        <w:rPr>
          <w:rFonts w:ascii="Arial" w:eastAsia="Calibri" w:hAnsi="Arial" w:cs="Arial"/>
          <w:b/>
          <w:sz w:val="24"/>
          <w:szCs w:val="24"/>
        </w:rPr>
        <w:t>Professional values</w:t>
      </w:r>
    </w:p>
    <w:p w14:paraId="35068B3A" w14:textId="77777777" w:rsidR="00DF2F93" w:rsidRPr="00DF1C1E" w:rsidRDefault="00DF2F93" w:rsidP="00DF2F93">
      <w:pPr>
        <w:spacing w:line="360" w:lineRule="auto"/>
        <w:rPr>
          <w:rFonts w:ascii="Arial" w:hAnsi="Arial" w:cs="Arial"/>
          <w:color w:val="000000" w:themeColor="text1"/>
          <w:kern w:val="24"/>
          <w:sz w:val="24"/>
          <w:szCs w:val="24"/>
        </w:rPr>
      </w:pPr>
      <w:r w:rsidRPr="00DF1C1E">
        <w:rPr>
          <w:rFonts w:ascii="Arial" w:hAnsi="Arial" w:cs="Arial"/>
          <w:color w:val="000000" w:themeColor="text1"/>
          <w:kern w:val="24"/>
          <w:sz w:val="24"/>
          <w:szCs w:val="24"/>
        </w:rPr>
        <w:t xml:space="preserve"> V1     Respect individual learners and diverse learning communities </w:t>
      </w:r>
    </w:p>
    <w:p w14:paraId="57180975" w14:textId="77777777" w:rsidR="00DF2F93" w:rsidRPr="00DF1C1E" w:rsidRDefault="00DF2F93" w:rsidP="00DF2F93">
      <w:pPr>
        <w:spacing w:line="360" w:lineRule="auto"/>
        <w:rPr>
          <w:rFonts w:ascii="Arial" w:hAnsi="Arial" w:cs="Arial"/>
          <w:color w:val="000000" w:themeColor="text1"/>
          <w:kern w:val="24"/>
          <w:sz w:val="24"/>
          <w:szCs w:val="24"/>
        </w:rPr>
      </w:pPr>
      <w:r w:rsidRPr="00DF1C1E">
        <w:rPr>
          <w:rFonts w:ascii="Arial" w:hAnsi="Arial" w:cs="Arial"/>
          <w:color w:val="000000" w:themeColor="text1"/>
          <w:kern w:val="24"/>
          <w:sz w:val="24"/>
          <w:szCs w:val="24"/>
        </w:rPr>
        <w:t>V2     Promote participation in higher education and equality of opportunity for learners</w:t>
      </w:r>
    </w:p>
    <w:p w14:paraId="502FC217" w14:textId="77777777" w:rsidR="00DF2F93" w:rsidRPr="00DF1C1E" w:rsidRDefault="00DF2F93" w:rsidP="00DF2F93">
      <w:pPr>
        <w:spacing w:line="360" w:lineRule="auto"/>
        <w:jc w:val="both"/>
        <w:rPr>
          <w:rFonts w:ascii="Arial" w:hAnsi="Arial" w:cs="Arial"/>
          <w:color w:val="000000" w:themeColor="text1"/>
          <w:kern w:val="24"/>
          <w:sz w:val="24"/>
          <w:szCs w:val="24"/>
        </w:rPr>
      </w:pPr>
      <w:r w:rsidRPr="00DF1C1E">
        <w:rPr>
          <w:rFonts w:ascii="Arial" w:hAnsi="Arial" w:cs="Arial"/>
          <w:color w:val="000000" w:themeColor="text1"/>
          <w:kern w:val="24"/>
          <w:sz w:val="24"/>
          <w:szCs w:val="24"/>
        </w:rPr>
        <w:t>V3    Use evidence-informed approaches and the outcomes from research, scholarship and continuing professional development</w:t>
      </w:r>
    </w:p>
    <w:p w14:paraId="5335DE78" w14:textId="77777777" w:rsidR="00DF2F93" w:rsidRPr="00DF1C1E" w:rsidRDefault="00DF2F93" w:rsidP="00DF2F93">
      <w:pPr>
        <w:spacing w:line="360" w:lineRule="auto"/>
        <w:jc w:val="both"/>
        <w:rPr>
          <w:rFonts w:ascii="Arial" w:hAnsi="Arial" w:cs="Arial"/>
          <w:color w:val="000000" w:themeColor="text1"/>
          <w:kern w:val="24"/>
          <w:sz w:val="24"/>
          <w:szCs w:val="24"/>
        </w:rPr>
      </w:pPr>
    </w:p>
    <w:p w14:paraId="0B025781" w14:textId="77777777" w:rsidR="00DF2F93" w:rsidRDefault="00DF2F93" w:rsidP="006F2F37">
      <w:pPr>
        <w:spacing w:line="360" w:lineRule="auto"/>
        <w:jc w:val="both"/>
        <w:rPr>
          <w:rFonts w:asciiTheme="minorBidi" w:hAnsiTheme="minorBidi"/>
          <w:color w:val="000000" w:themeColor="text1"/>
          <w:sz w:val="24"/>
          <w:szCs w:val="24"/>
        </w:rPr>
      </w:pPr>
    </w:p>
    <w:p w14:paraId="5D94BF45" w14:textId="2E7AA358" w:rsidR="001B066A" w:rsidRDefault="001B066A" w:rsidP="006F2F37">
      <w:pPr>
        <w:spacing w:line="360" w:lineRule="auto"/>
        <w:jc w:val="both"/>
        <w:rPr>
          <w:rFonts w:asciiTheme="minorBidi" w:hAnsiTheme="minorBidi"/>
          <w:color w:val="000000" w:themeColor="text1"/>
          <w:sz w:val="24"/>
          <w:szCs w:val="24"/>
        </w:rPr>
      </w:pPr>
    </w:p>
    <w:p w14:paraId="31D92250" w14:textId="72062B81" w:rsidR="001B066A" w:rsidRDefault="001B066A" w:rsidP="006F2F37">
      <w:pPr>
        <w:spacing w:line="360" w:lineRule="auto"/>
        <w:jc w:val="both"/>
        <w:rPr>
          <w:rFonts w:asciiTheme="minorBidi" w:hAnsiTheme="minorBidi"/>
          <w:color w:val="000000" w:themeColor="text1"/>
          <w:sz w:val="24"/>
          <w:szCs w:val="24"/>
        </w:rPr>
      </w:pPr>
    </w:p>
    <w:p w14:paraId="71BFE8E6" w14:textId="3A5D8297" w:rsidR="001B066A" w:rsidRDefault="001B066A" w:rsidP="006F2F37">
      <w:pPr>
        <w:spacing w:line="360" w:lineRule="auto"/>
        <w:jc w:val="both"/>
        <w:rPr>
          <w:rFonts w:asciiTheme="minorBidi" w:hAnsiTheme="minorBidi"/>
          <w:color w:val="000000" w:themeColor="text1"/>
          <w:sz w:val="24"/>
          <w:szCs w:val="24"/>
        </w:rPr>
      </w:pPr>
    </w:p>
    <w:p w14:paraId="30679EF7" w14:textId="77777777" w:rsidR="009C2D08" w:rsidRDefault="009C2D08" w:rsidP="006F2F37">
      <w:pPr>
        <w:spacing w:line="360" w:lineRule="auto"/>
        <w:jc w:val="both"/>
        <w:rPr>
          <w:rFonts w:asciiTheme="minorBidi" w:hAnsiTheme="minorBidi"/>
          <w:color w:val="000000" w:themeColor="text1"/>
          <w:sz w:val="24"/>
          <w:szCs w:val="24"/>
        </w:rPr>
      </w:pPr>
    </w:p>
    <w:p w14:paraId="2B4FAF56" w14:textId="1C32B550" w:rsidR="001B066A" w:rsidRDefault="001B066A" w:rsidP="006F2F37">
      <w:pPr>
        <w:spacing w:line="360" w:lineRule="auto"/>
        <w:jc w:val="both"/>
        <w:rPr>
          <w:rFonts w:asciiTheme="minorBidi" w:hAnsiTheme="minorBidi"/>
          <w:color w:val="000000" w:themeColor="text1"/>
          <w:sz w:val="24"/>
          <w:szCs w:val="24"/>
        </w:rPr>
      </w:pPr>
    </w:p>
    <w:p w14:paraId="329B11E9" w14:textId="77777777" w:rsidR="001C44BF" w:rsidRDefault="001C44BF" w:rsidP="006F2F37">
      <w:pPr>
        <w:spacing w:line="360" w:lineRule="auto"/>
        <w:jc w:val="both"/>
        <w:rPr>
          <w:rFonts w:asciiTheme="minorBidi" w:hAnsiTheme="minorBidi"/>
          <w:color w:val="000000" w:themeColor="text1"/>
          <w:sz w:val="24"/>
          <w:szCs w:val="24"/>
        </w:rPr>
      </w:pPr>
    </w:p>
    <w:p w14:paraId="27541E0F" w14:textId="3CFF9393" w:rsidR="001B066A" w:rsidRPr="008C03B2" w:rsidRDefault="00976F56" w:rsidP="008C03B2">
      <w:pPr>
        <w:pBdr>
          <w:top w:val="thinThickLargeGap" w:sz="24" w:space="1" w:color="C9C9C9" w:themeColor="accent3" w:themeTint="99"/>
          <w:left w:val="thinThickLargeGap" w:sz="24" w:space="4" w:color="C9C9C9" w:themeColor="accent3" w:themeTint="99"/>
          <w:bottom w:val="thickThinLargeGap" w:sz="24" w:space="1" w:color="C9C9C9" w:themeColor="accent3" w:themeTint="99"/>
          <w:right w:val="thickThinLargeGap" w:sz="24" w:space="4" w:color="C9C9C9" w:themeColor="accent3" w:themeTint="99"/>
        </w:pBdr>
        <w:shd w:val="clear" w:color="auto" w:fill="DBDBDB" w:themeFill="accent3" w:themeFillTint="66"/>
        <w:spacing w:line="360" w:lineRule="auto"/>
        <w:jc w:val="both"/>
        <w:rPr>
          <w:rFonts w:asciiTheme="minorBidi" w:hAnsiTheme="minorBidi"/>
          <w:b/>
          <w:bCs/>
          <w:color w:val="000000" w:themeColor="text1"/>
          <w:sz w:val="32"/>
          <w:szCs w:val="32"/>
        </w:rPr>
      </w:pPr>
      <w:r w:rsidRPr="008C03B2">
        <w:rPr>
          <w:rFonts w:asciiTheme="minorBidi" w:hAnsiTheme="minorBidi"/>
          <w:b/>
          <w:bCs/>
          <w:color w:val="000000" w:themeColor="text1"/>
          <w:sz w:val="32"/>
          <w:szCs w:val="32"/>
        </w:rPr>
        <w:lastRenderedPageBreak/>
        <w:t>Appendix 1</w:t>
      </w:r>
    </w:p>
    <w:p w14:paraId="6880470D" w14:textId="77777777" w:rsidR="001C44BF" w:rsidRDefault="001C44BF" w:rsidP="001C44BF">
      <w:pPr>
        <w:pStyle w:val="Caption"/>
        <w:tabs>
          <w:tab w:val="left" w:pos="615"/>
          <w:tab w:val="center" w:pos="4802"/>
        </w:tabs>
      </w:pPr>
    </w:p>
    <w:p w14:paraId="06E0B931" w14:textId="441B5B09" w:rsidR="00A43D45" w:rsidRPr="002B7E18" w:rsidRDefault="00A43D45" w:rsidP="00A43D45">
      <w:pPr>
        <w:pStyle w:val="Caption"/>
        <w:tabs>
          <w:tab w:val="left" w:pos="615"/>
          <w:tab w:val="center" w:pos="4802"/>
        </w:tabs>
        <w:jc w:val="center"/>
      </w:pPr>
      <w:r>
        <w:rPr>
          <w:noProof/>
          <w:lang w:eastAsia="en-GB"/>
        </w:rPr>
        <w:drawing>
          <wp:inline distT="0" distB="0" distL="0" distR="0" wp14:anchorId="07B25AA7" wp14:editId="604C7429">
            <wp:extent cx="2030095" cy="81089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030095" cy="810895"/>
                    </a:xfrm>
                    <a:prstGeom prst="rect">
                      <a:avLst/>
                    </a:prstGeom>
                    <a:noFill/>
                  </pic:spPr>
                </pic:pic>
              </a:graphicData>
            </a:graphic>
          </wp:inline>
        </w:drawing>
      </w:r>
    </w:p>
    <w:p w14:paraId="09264C81" w14:textId="1BABDCBC" w:rsidR="001C44BF" w:rsidRPr="008C03B2" w:rsidRDefault="00A43D45" w:rsidP="008C03B2">
      <w:pPr>
        <w:pStyle w:val="Title"/>
        <w:jc w:val="center"/>
        <w:rPr>
          <w:rFonts w:asciiTheme="minorBidi" w:hAnsiTheme="minorBidi" w:cstheme="minorBidi"/>
          <w:b/>
          <w:bCs/>
          <w:color w:val="000000" w:themeColor="text1"/>
          <w:sz w:val="40"/>
          <w:szCs w:val="28"/>
        </w:rPr>
      </w:pPr>
      <w:r w:rsidRPr="008C03B2">
        <w:rPr>
          <w:rFonts w:asciiTheme="minorBidi" w:hAnsiTheme="minorBidi" w:cstheme="minorBidi"/>
          <w:b/>
          <w:bCs/>
          <w:color w:val="000000" w:themeColor="text1"/>
          <w:sz w:val="40"/>
          <w:szCs w:val="28"/>
        </w:rPr>
        <w:t>LESSON PLAN</w:t>
      </w:r>
    </w:p>
    <w:p w14:paraId="2B3FE58D" w14:textId="77777777" w:rsidR="008C03B2" w:rsidRPr="008C03B2" w:rsidRDefault="008C03B2" w:rsidP="008C03B2"/>
    <w:tbl>
      <w:tblPr>
        <w:tblW w:w="98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802"/>
        <w:gridCol w:w="2107"/>
        <w:gridCol w:w="2003"/>
        <w:gridCol w:w="2911"/>
      </w:tblGrid>
      <w:tr w:rsidR="00A43D45" w:rsidRPr="00B325D2" w14:paraId="502CCB92" w14:textId="77777777" w:rsidTr="004A3421">
        <w:trPr>
          <w:cantSplit/>
        </w:trPr>
        <w:tc>
          <w:tcPr>
            <w:tcW w:w="4909" w:type="dxa"/>
            <w:gridSpan w:val="2"/>
          </w:tcPr>
          <w:p w14:paraId="470DDBA9" w14:textId="77777777" w:rsidR="00A43D45" w:rsidRPr="00B325D2" w:rsidRDefault="00A43D45" w:rsidP="004A3421">
            <w:pPr>
              <w:spacing w:line="276" w:lineRule="auto"/>
              <w:jc w:val="both"/>
              <w:rPr>
                <w:rFonts w:ascii="Arial" w:hAnsi="Arial" w:cs="Arial"/>
                <w:b/>
                <w:sz w:val="24"/>
                <w:szCs w:val="24"/>
              </w:rPr>
            </w:pPr>
            <w:r w:rsidRPr="00B325D2">
              <w:rPr>
                <w:rFonts w:ascii="Arial" w:hAnsi="Arial" w:cs="Arial"/>
                <w:b/>
                <w:sz w:val="24"/>
                <w:szCs w:val="24"/>
              </w:rPr>
              <w:t xml:space="preserve">TOPIC: </w:t>
            </w:r>
            <w:r>
              <w:rPr>
                <w:rFonts w:ascii="Arial" w:hAnsi="Arial" w:cs="Arial"/>
                <w:b/>
                <w:sz w:val="24"/>
                <w:szCs w:val="24"/>
              </w:rPr>
              <w:t>The basic</w:t>
            </w:r>
            <w:r w:rsidRPr="00B325D2">
              <w:rPr>
                <w:rFonts w:ascii="Arial" w:hAnsi="Arial" w:cs="Arial"/>
                <w:b/>
                <w:sz w:val="24"/>
                <w:szCs w:val="24"/>
              </w:rPr>
              <w:t xml:space="preserve"> </w:t>
            </w:r>
            <w:r>
              <w:rPr>
                <w:rFonts w:ascii="Arial" w:hAnsi="Arial" w:cs="Arial"/>
                <w:b/>
                <w:sz w:val="24"/>
                <w:szCs w:val="24"/>
              </w:rPr>
              <w:t xml:space="preserve">Terminology </w:t>
            </w:r>
            <w:r w:rsidRPr="00B325D2">
              <w:rPr>
                <w:rFonts w:ascii="Arial" w:hAnsi="Arial" w:cs="Arial"/>
                <w:b/>
                <w:sz w:val="24"/>
                <w:szCs w:val="24"/>
              </w:rPr>
              <w:t xml:space="preserve">of </w:t>
            </w:r>
            <w:r>
              <w:rPr>
                <w:rFonts w:ascii="Arial" w:hAnsi="Arial" w:cs="Arial"/>
                <w:b/>
                <w:sz w:val="24"/>
                <w:szCs w:val="24"/>
              </w:rPr>
              <w:t xml:space="preserve">the </w:t>
            </w:r>
            <w:r w:rsidRPr="00B325D2">
              <w:rPr>
                <w:rFonts w:ascii="Arial" w:hAnsi="Arial" w:cs="Arial"/>
                <w:b/>
                <w:sz w:val="24"/>
                <w:szCs w:val="24"/>
              </w:rPr>
              <w:t xml:space="preserve">computer  </w:t>
            </w:r>
          </w:p>
        </w:tc>
        <w:tc>
          <w:tcPr>
            <w:tcW w:w="4914" w:type="dxa"/>
            <w:gridSpan w:val="2"/>
          </w:tcPr>
          <w:p w14:paraId="0B01692E" w14:textId="261BD731" w:rsidR="00A43D45" w:rsidRPr="00B325D2" w:rsidRDefault="00A43D45" w:rsidP="00B127CA">
            <w:pPr>
              <w:spacing w:line="276" w:lineRule="auto"/>
              <w:jc w:val="both"/>
              <w:rPr>
                <w:rFonts w:ascii="Arial" w:hAnsi="Arial" w:cs="Arial"/>
                <w:b/>
                <w:sz w:val="24"/>
                <w:szCs w:val="24"/>
              </w:rPr>
            </w:pPr>
            <w:r w:rsidRPr="00B325D2">
              <w:rPr>
                <w:rFonts w:ascii="Arial" w:hAnsi="Arial" w:cs="Arial"/>
                <w:b/>
                <w:sz w:val="24"/>
                <w:szCs w:val="24"/>
              </w:rPr>
              <w:t xml:space="preserve">CLASS: Adult learners </w:t>
            </w:r>
          </w:p>
        </w:tc>
      </w:tr>
      <w:tr w:rsidR="00A43D45" w:rsidRPr="00B325D2" w14:paraId="4B9A99BB" w14:textId="77777777" w:rsidTr="004A3421">
        <w:tc>
          <w:tcPr>
            <w:tcW w:w="2802" w:type="dxa"/>
            <w:tcBorders>
              <w:bottom w:val="nil"/>
            </w:tcBorders>
          </w:tcPr>
          <w:p w14:paraId="618A9347" w14:textId="77777777" w:rsidR="00A43D45" w:rsidRPr="00B325D2" w:rsidRDefault="00A43D45" w:rsidP="004A3421">
            <w:pPr>
              <w:spacing w:line="276" w:lineRule="auto"/>
              <w:jc w:val="both"/>
              <w:rPr>
                <w:rFonts w:ascii="Arial" w:hAnsi="Arial" w:cs="Arial"/>
                <w:b/>
                <w:sz w:val="24"/>
                <w:szCs w:val="24"/>
              </w:rPr>
            </w:pPr>
            <w:r w:rsidRPr="00B325D2">
              <w:rPr>
                <w:rFonts w:ascii="Arial" w:hAnsi="Arial" w:cs="Arial"/>
                <w:b/>
                <w:sz w:val="24"/>
                <w:szCs w:val="24"/>
              </w:rPr>
              <w:t>DATE: 27/03/18</w:t>
            </w:r>
          </w:p>
        </w:tc>
        <w:tc>
          <w:tcPr>
            <w:tcW w:w="4110" w:type="dxa"/>
            <w:gridSpan w:val="2"/>
            <w:tcBorders>
              <w:bottom w:val="nil"/>
            </w:tcBorders>
          </w:tcPr>
          <w:p w14:paraId="1C40F292" w14:textId="4C2CE25C" w:rsidR="00A43D45" w:rsidRPr="00B325D2" w:rsidRDefault="00A43D45" w:rsidP="004A3421">
            <w:pPr>
              <w:spacing w:line="276" w:lineRule="auto"/>
              <w:jc w:val="both"/>
              <w:rPr>
                <w:rFonts w:ascii="Arial" w:hAnsi="Arial" w:cs="Arial"/>
                <w:b/>
                <w:sz w:val="24"/>
                <w:szCs w:val="24"/>
              </w:rPr>
            </w:pPr>
            <w:r w:rsidRPr="00B325D2">
              <w:rPr>
                <w:rFonts w:ascii="Arial" w:hAnsi="Arial" w:cs="Arial"/>
                <w:b/>
                <w:sz w:val="24"/>
                <w:szCs w:val="24"/>
              </w:rPr>
              <w:t>LENGTH OF LESSON</w:t>
            </w:r>
            <w:r w:rsidR="0041407F">
              <w:rPr>
                <w:rFonts w:ascii="Arial" w:hAnsi="Arial" w:cs="Arial"/>
                <w:b/>
                <w:sz w:val="24"/>
                <w:szCs w:val="24"/>
              </w:rPr>
              <w:t>:(1)hour</w:t>
            </w:r>
          </w:p>
        </w:tc>
        <w:tc>
          <w:tcPr>
            <w:tcW w:w="2911" w:type="dxa"/>
            <w:tcBorders>
              <w:bottom w:val="nil"/>
            </w:tcBorders>
          </w:tcPr>
          <w:p w14:paraId="02A69479" w14:textId="77777777" w:rsidR="00A43D45" w:rsidRPr="00B325D2" w:rsidRDefault="00A43D45" w:rsidP="004A3421">
            <w:pPr>
              <w:spacing w:line="276" w:lineRule="auto"/>
              <w:jc w:val="both"/>
              <w:rPr>
                <w:rFonts w:ascii="Arial" w:hAnsi="Arial" w:cs="Arial"/>
                <w:b/>
                <w:sz w:val="24"/>
                <w:szCs w:val="24"/>
              </w:rPr>
            </w:pPr>
            <w:r w:rsidRPr="00B325D2">
              <w:rPr>
                <w:rFonts w:ascii="Arial" w:hAnsi="Arial" w:cs="Arial"/>
                <w:b/>
                <w:sz w:val="24"/>
                <w:szCs w:val="24"/>
              </w:rPr>
              <w:t>NO IN CLASS: (6)</w:t>
            </w:r>
          </w:p>
        </w:tc>
      </w:tr>
      <w:tr w:rsidR="00A43D45" w:rsidRPr="00B325D2" w14:paraId="339B953B" w14:textId="77777777" w:rsidTr="004A3421">
        <w:trPr>
          <w:cantSplit/>
        </w:trPr>
        <w:tc>
          <w:tcPr>
            <w:tcW w:w="9823" w:type="dxa"/>
            <w:gridSpan w:val="4"/>
            <w:tcBorders>
              <w:bottom w:val="single" w:sz="18" w:space="0" w:color="auto"/>
            </w:tcBorders>
          </w:tcPr>
          <w:p w14:paraId="0508887C" w14:textId="77777777" w:rsidR="00A43D45" w:rsidRPr="00B325D2" w:rsidRDefault="00A43D45" w:rsidP="004A3421">
            <w:pPr>
              <w:spacing w:line="276" w:lineRule="auto"/>
              <w:jc w:val="both"/>
              <w:rPr>
                <w:rFonts w:ascii="Arial" w:hAnsi="Arial" w:cs="Arial"/>
                <w:b/>
                <w:sz w:val="24"/>
                <w:szCs w:val="24"/>
              </w:rPr>
            </w:pPr>
            <w:r w:rsidRPr="00B325D2">
              <w:rPr>
                <w:rFonts w:ascii="Arial" w:hAnsi="Arial" w:cs="Arial"/>
                <w:b/>
                <w:sz w:val="24"/>
                <w:szCs w:val="24"/>
              </w:rPr>
              <w:t>ABILITY/SPECIAL EDUCATIONAL NEEDS:</w:t>
            </w:r>
          </w:p>
          <w:p w14:paraId="5331ABE0" w14:textId="44928B58" w:rsidR="00A43D45" w:rsidRPr="00B325D2" w:rsidRDefault="00A43D45" w:rsidP="00B127CA">
            <w:pPr>
              <w:spacing w:line="276" w:lineRule="auto"/>
              <w:jc w:val="both"/>
              <w:rPr>
                <w:rFonts w:ascii="Arial" w:hAnsi="Arial" w:cs="Arial"/>
                <w:b/>
                <w:sz w:val="24"/>
                <w:szCs w:val="24"/>
              </w:rPr>
            </w:pPr>
            <w:r w:rsidRPr="00B325D2">
              <w:rPr>
                <w:rFonts w:ascii="Arial" w:hAnsi="Arial" w:cs="Arial"/>
                <w:b/>
                <w:sz w:val="24"/>
                <w:szCs w:val="24"/>
              </w:rPr>
              <w:t xml:space="preserve">None </w:t>
            </w:r>
          </w:p>
        </w:tc>
      </w:tr>
      <w:tr w:rsidR="00A43D45" w:rsidRPr="00B325D2" w14:paraId="58F5B92B" w14:textId="77777777" w:rsidTr="004A3421">
        <w:trPr>
          <w:cantSplit/>
        </w:trPr>
        <w:tc>
          <w:tcPr>
            <w:tcW w:w="9823" w:type="dxa"/>
            <w:gridSpan w:val="4"/>
            <w:tcBorders>
              <w:top w:val="nil"/>
            </w:tcBorders>
          </w:tcPr>
          <w:p w14:paraId="34767AFC" w14:textId="44F88510" w:rsidR="00A43D45" w:rsidRPr="00B325D2" w:rsidRDefault="00A43D45" w:rsidP="00B127CA">
            <w:pPr>
              <w:spacing w:line="276" w:lineRule="auto"/>
              <w:jc w:val="both"/>
              <w:rPr>
                <w:rFonts w:ascii="Arial" w:hAnsi="Arial" w:cs="Arial"/>
                <w:b/>
                <w:sz w:val="24"/>
                <w:szCs w:val="24"/>
              </w:rPr>
            </w:pPr>
            <w:r w:rsidRPr="00B325D2">
              <w:rPr>
                <w:rFonts w:ascii="Arial" w:hAnsi="Arial" w:cs="Arial"/>
                <w:b/>
                <w:sz w:val="24"/>
                <w:szCs w:val="24"/>
              </w:rPr>
              <w:t>AIM OF LESSON</w:t>
            </w:r>
          </w:p>
          <w:p w14:paraId="2FA7F1D8" w14:textId="0D158557" w:rsidR="00A43D45" w:rsidRPr="00B127CA" w:rsidRDefault="00A43D45" w:rsidP="00B127CA">
            <w:pPr>
              <w:spacing w:line="276" w:lineRule="auto"/>
              <w:jc w:val="both"/>
              <w:rPr>
                <w:rFonts w:ascii="Arial" w:hAnsi="Arial" w:cs="Arial"/>
                <w:bCs/>
                <w:sz w:val="24"/>
              </w:rPr>
            </w:pPr>
            <w:r w:rsidRPr="00B325D2">
              <w:rPr>
                <w:rFonts w:ascii="Arial" w:hAnsi="Arial" w:cs="Arial"/>
                <w:bCs/>
                <w:sz w:val="24"/>
              </w:rPr>
              <w:t>To introduce basics of the computer terms.</w:t>
            </w:r>
          </w:p>
        </w:tc>
      </w:tr>
      <w:tr w:rsidR="00A43D45" w:rsidRPr="00B325D2" w14:paraId="1F0CE3F1" w14:textId="77777777" w:rsidTr="004A3421">
        <w:trPr>
          <w:cantSplit/>
        </w:trPr>
        <w:tc>
          <w:tcPr>
            <w:tcW w:w="9823" w:type="dxa"/>
            <w:gridSpan w:val="4"/>
            <w:tcBorders>
              <w:bottom w:val="nil"/>
            </w:tcBorders>
          </w:tcPr>
          <w:p w14:paraId="19D9C89E" w14:textId="0DA91BDF" w:rsidR="00A43D45" w:rsidRPr="00B325D2" w:rsidRDefault="00A43D45" w:rsidP="00B127CA">
            <w:pPr>
              <w:spacing w:line="276" w:lineRule="auto"/>
              <w:jc w:val="both"/>
              <w:rPr>
                <w:rFonts w:ascii="Arial" w:hAnsi="Arial" w:cs="Arial"/>
                <w:b/>
                <w:sz w:val="24"/>
                <w:szCs w:val="24"/>
              </w:rPr>
            </w:pPr>
            <w:r w:rsidRPr="00B325D2">
              <w:rPr>
                <w:rFonts w:ascii="Arial" w:hAnsi="Arial" w:cs="Arial"/>
                <w:b/>
                <w:sz w:val="24"/>
                <w:szCs w:val="24"/>
              </w:rPr>
              <w:t>LEARNING OBJECTIVES – The Students Should Be Able To:</w:t>
            </w:r>
          </w:p>
          <w:p w14:paraId="27FA856C" w14:textId="5A413874" w:rsidR="00B127CA" w:rsidRPr="00B127CA" w:rsidRDefault="00B127CA" w:rsidP="00A43D45">
            <w:pPr>
              <w:pStyle w:val="ListParagraph"/>
              <w:numPr>
                <w:ilvl w:val="0"/>
                <w:numId w:val="2"/>
              </w:numPr>
              <w:tabs>
                <w:tab w:val="left" w:pos="2550"/>
              </w:tabs>
              <w:spacing w:after="160" w:line="276" w:lineRule="auto"/>
              <w:rPr>
                <w:rFonts w:ascii="Arial" w:hAnsi="Arial" w:cs="Arial"/>
                <w:b/>
                <w:sz w:val="24"/>
                <w:szCs w:val="24"/>
              </w:rPr>
            </w:pPr>
            <w:bookmarkStart w:id="1" w:name="_Hlk511971607"/>
            <w:r w:rsidRPr="00B127CA">
              <w:rPr>
                <w:rFonts w:ascii="Arial" w:hAnsi="Arial" w:cs="Arial"/>
                <w:bCs/>
                <w:sz w:val="24"/>
                <w:szCs w:val="24"/>
              </w:rPr>
              <w:t>Understand the benefits of using computer skills</w:t>
            </w:r>
            <w:r>
              <w:rPr>
                <w:rFonts w:ascii="Arial" w:hAnsi="Arial" w:cs="Arial"/>
                <w:b/>
                <w:sz w:val="24"/>
                <w:szCs w:val="24"/>
              </w:rPr>
              <w:t xml:space="preserve">. </w:t>
            </w:r>
          </w:p>
          <w:p w14:paraId="4EBD6202" w14:textId="19BA7B49" w:rsidR="00B127CA" w:rsidRPr="00B127CA" w:rsidRDefault="00A43D45" w:rsidP="00B127CA">
            <w:pPr>
              <w:pStyle w:val="ListParagraph"/>
              <w:numPr>
                <w:ilvl w:val="0"/>
                <w:numId w:val="2"/>
              </w:numPr>
              <w:tabs>
                <w:tab w:val="left" w:pos="2550"/>
              </w:tabs>
              <w:spacing w:after="160" w:line="276" w:lineRule="auto"/>
              <w:rPr>
                <w:rFonts w:ascii="Arial" w:hAnsi="Arial" w:cs="Arial"/>
                <w:b/>
                <w:sz w:val="24"/>
                <w:szCs w:val="24"/>
              </w:rPr>
            </w:pPr>
            <w:r w:rsidRPr="00B325D2">
              <w:rPr>
                <w:rFonts w:ascii="Arial" w:hAnsi="Arial" w:cs="Arial"/>
                <w:sz w:val="24"/>
                <w:szCs w:val="24"/>
              </w:rPr>
              <w:t>Explain the basic computer terms.</w:t>
            </w:r>
          </w:p>
          <w:p w14:paraId="0FC54C4D" w14:textId="609994B7" w:rsidR="00A43D45" w:rsidRPr="00B127CA" w:rsidRDefault="00A43D45" w:rsidP="00B127CA">
            <w:pPr>
              <w:pStyle w:val="ListParagraph"/>
              <w:numPr>
                <w:ilvl w:val="0"/>
                <w:numId w:val="2"/>
              </w:numPr>
              <w:tabs>
                <w:tab w:val="left" w:pos="2550"/>
              </w:tabs>
              <w:spacing w:after="160" w:line="276" w:lineRule="auto"/>
              <w:rPr>
                <w:rFonts w:ascii="Arial" w:hAnsi="Arial" w:cs="Arial"/>
                <w:b/>
                <w:sz w:val="24"/>
                <w:szCs w:val="24"/>
              </w:rPr>
            </w:pPr>
            <w:r w:rsidRPr="00B325D2">
              <w:rPr>
                <w:rFonts w:ascii="Arial" w:hAnsi="Arial" w:cs="Arial"/>
                <w:bCs/>
                <w:sz w:val="24"/>
                <w:szCs w:val="24"/>
              </w:rPr>
              <w:t>Identify the computer terms</w:t>
            </w:r>
            <w:r w:rsidRPr="00B325D2">
              <w:rPr>
                <w:rFonts w:ascii="Arial" w:hAnsi="Arial" w:cs="Arial"/>
                <w:b/>
                <w:sz w:val="24"/>
                <w:szCs w:val="24"/>
              </w:rPr>
              <w:t xml:space="preserve">. </w:t>
            </w:r>
            <w:bookmarkEnd w:id="1"/>
          </w:p>
        </w:tc>
      </w:tr>
      <w:tr w:rsidR="00A43D45" w:rsidRPr="00B325D2" w14:paraId="7524E23E" w14:textId="77777777" w:rsidTr="004A3421">
        <w:trPr>
          <w:cantSplit/>
        </w:trPr>
        <w:tc>
          <w:tcPr>
            <w:tcW w:w="9823" w:type="dxa"/>
            <w:gridSpan w:val="4"/>
            <w:tcBorders>
              <w:bottom w:val="single" w:sz="18" w:space="0" w:color="auto"/>
            </w:tcBorders>
          </w:tcPr>
          <w:p w14:paraId="4C915058" w14:textId="77777777" w:rsidR="00A43D45" w:rsidRPr="00B325D2" w:rsidRDefault="00A43D45" w:rsidP="004A3421">
            <w:pPr>
              <w:spacing w:line="276" w:lineRule="auto"/>
              <w:jc w:val="both"/>
              <w:rPr>
                <w:rFonts w:ascii="Arial" w:hAnsi="Arial" w:cs="Arial"/>
                <w:b/>
                <w:sz w:val="24"/>
                <w:szCs w:val="24"/>
              </w:rPr>
            </w:pPr>
            <w:r w:rsidRPr="00B325D2">
              <w:rPr>
                <w:rFonts w:ascii="Arial" w:hAnsi="Arial" w:cs="Arial"/>
                <w:b/>
                <w:sz w:val="24"/>
                <w:szCs w:val="24"/>
              </w:rPr>
              <w:t>PREVIOUS KNOWLEDGE:</w:t>
            </w:r>
            <w:r w:rsidRPr="00B325D2">
              <w:rPr>
                <w:rFonts w:ascii="Arial" w:hAnsi="Arial" w:cs="Arial"/>
                <w:b/>
                <w:sz w:val="24"/>
                <w:szCs w:val="24"/>
              </w:rPr>
              <w:tab/>
            </w:r>
          </w:p>
          <w:p w14:paraId="66D42F3B" w14:textId="7EEB19FA" w:rsidR="00A43D45" w:rsidRPr="00B325D2" w:rsidRDefault="00A43D45" w:rsidP="00B127CA">
            <w:pPr>
              <w:spacing w:line="276" w:lineRule="auto"/>
              <w:jc w:val="both"/>
              <w:rPr>
                <w:rFonts w:ascii="Arial" w:hAnsi="Arial" w:cs="Arial"/>
                <w:b/>
                <w:sz w:val="24"/>
                <w:szCs w:val="24"/>
              </w:rPr>
            </w:pPr>
            <w:r w:rsidRPr="00B325D2">
              <w:rPr>
                <w:rFonts w:ascii="Arial" w:hAnsi="Arial" w:cs="Arial"/>
                <w:b/>
                <w:sz w:val="24"/>
                <w:szCs w:val="24"/>
              </w:rPr>
              <w:t xml:space="preserve">Some </w:t>
            </w:r>
          </w:p>
        </w:tc>
      </w:tr>
      <w:tr w:rsidR="00A43D45" w:rsidRPr="00B325D2" w14:paraId="01EE0D3B" w14:textId="77777777" w:rsidTr="004A3421">
        <w:trPr>
          <w:cantSplit/>
        </w:trPr>
        <w:tc>
          <w:tcPr>
            <w:tcW w:w="9823" w:type="dxa"/>
            <w:gridSpan w:val="4"/>
            <w:tcBorders>
              <w:top w:val="nil"/>
            </w:tcBorders>
          </w:tcPr>
          <w:p w14:paraId="23084F60" w14:textId="77777777" w:rsidR="00A43D45" w:rsidRPr="00B325D2" w:rsidRDefault="00A43D45" w:rsidP="004A3421">
            <w:pPr>
              <w:spacing w:line="276" w:lineRule="auto"/>
              <w:jc w:val="both"/>
              <w:rPr>
                <w:rFonts w:ascii="Arial" w:hAnsi="Arial" w:cs="Arial"/>
                <w:b/>
                <w:sz w:val="24"/>
                <w:szCs w:val="24"/>
              </w:rPr>
            </w:pPr>
            <w:r w:rsidRPr="00B325D2">
              <w:rPr>
                <w:rFonts w:ascii="Arial" w:hAnsi="Arial" w:cs="Arial"/>
                <w:b/>
                <w:sz w:val="24"/>
                <w:szCs w:val="24"/>
              </w:rPr>
              <w:t>ANTICIPATED DIFFICULTIES:</w:t>
            </w:r>
          </w:p>
          <w:p w14:paraId="0E30D1D2" w14:textId="1C50826F" w:rsidR="00A43D45" w:rsidRPr="00B325D2" w:rsidRDefault="00A43D45" w:rsidP="00B127CA">
            <w:pPr>
              <w:spacing w:line="276" w:lineRule="auto"/>
              <w:jc w:val="both"/>
              <w:rPr>
                <w:rFonts w:ascii="Arial" w:hAnsi="Arial" w:cs="Arial"/>
                <w:b/>
                <w:sz w:val="24"/>
                <w:szCs w:val="24"/>
              </w:rPr>
            </w:pPr>
            <w:r w:rsidRPr="00B325D2">
              <w:rPr>
                <w:rFonts w:ascii="Arial" w:hAnsi="Arial" w:cs="Arial"/>
                <w:b/>
                <w:sz w:val="24"/>
                <w:szCs w:val="24"/>
              </w:rPr>
              <w:t xml:space="preserve">None </w:t>
            </w:r>
          </w:p>
        </w:tc>
      </w:tr>
      <w:tr w:rsidR="00A43D45" w:rsidRPr="00B325D2" w14:paraId="60DE4C2F" w14:textId="77777777" w:rsidTr="004A3421">
        <w:trPr>
          <w:cantSplit/>
        </w:trPr>
        <w:tc>
          <w:tcPr>
            <w:tcW w:w="9823" w:type="dxa"/>
            <w:gridSpan w:val="4"/>
          </w:tcPr>
          <w:p w14:paraId="19EEFF9B" w14:textId="57A8A47B" w:rsidR="00A43D45" w:rsidRPr="00B325D2" w:rsidRDefault="00A43D45" w:rsidP="00B127CA">
            <w:pPr>
              <w:spacing w:line="276" w:lineRule="auto"/>
              <w:jc w:val="both"/>
              <w:rPr>
                <w:rFonts w:ascii="Arial" w:hAnsi="Arial" w:cs="Arial"/>
                <w:b/>
                <w:sz w:val="24"/>
                <w:szCs w:val="24"/>
              </w:rPr>
            </w:pPr>
            <w:r w:rsidRPr="00B325D2">
              <w:rPr>
                <w:rFonts w:ascii="Arial" w:hAnsi="Arial" w:cs="Arial"/>
                <w:b/>
                <w:sz w:val="24"/>
                <w:szCs w:val="24"/>
              </w:rPr>
              <w:t>RESOURCES/EQUIPMENT REQUIRED:</w:t>
            </w:r>
          </w:p>
          <w:p w14:paraId="00D0AF36" w14:textId="77777777" w:rsidR="00A43D45" w:rsidRPr="00B325D2" w:rsidRDefault="00A43D45" w:rsidP="004A3421">
            <w:pPr>
              <w:spacing w:line="276" w:lineRule="auto"/>
              <w:jc w:val="both"/>
              <w:rPr>
                <w:rFonts w:ascii="Arial" w:hAnsi="Arial" w:cs="Arial"/>
                <w:b/>
                <w:sz w:val="24"/>
                <w:szCs w:val="24"/>
              </w:rPr>
            </w:pPr>
            <w:r w:rsidRPr="00B325D2">
              <w:rPr>
                <w:rFonts w:ascii="Arial" w:hAnsi="Arial" w:cs="Arial"/>
                <w:b/>
                <w:sz w:val="24"/>
                <w:szCs w:val="24"/>
              </w:rPr>
              <w:t>Presentation and handout.</w:t>
            </w:r>
          </w:p>
        </w:tc>
      </w:tr>
      <w:tr w:rsidR="00A43D45" w:rsidRPr="00B325D2" w14:paraId="74A7005F" w14:textId="77777777" w:rsidTr="004A3421">
        <w:trPr>
          <w:cantSplit/>
        </w:trPr>
        <w:tc>
          <w:tcPr>
            <w:tcW w:w="9823" w:type="dxa"/>
            <w:gridSpan w:val="4"/>
          </w:tcPr>
          <w:p w14:paraId="480F5550" w14:textId="7BBAD972" w:rsidR="00A43D45" w:rsidRPr="00B325D2" w:rsidRDefault="00A43D45" w:rsidP="00B127CA">
            <w:pPr>
              <w:spacing w:line="276" w:lineRule="auto"/>
              <w:jc w:val="both"/>
              <w:rPr>
                <w:rFonts w:ascii="Arial" w:hAnsi="Arial" w:cs="Arial"/>
                <w:b/>
                <w:sz w:val="24"/>
                <w:szCs w:val="24"/>
              </w:rPr>
            </w:pPr>
            <w:r w:rsidRPr="00B325D2">
              <w:rPr>
                <w:rFonts w:ascii="Arial" w:hAnsi="Arial" w:cs="Arial"/>
                <w:b/>
                <w:sz w:val="24"/>
                <w:szCs w:val="24"/>
              </w:rPr>
              <w:t>HEALTH &amp; SAFETY:</w:t>
            </w:r>
          </w:p>
          <w:p w14:paraId="0F48BDD3" w14:textId="77777777" w:rsidR="00A43D45" w:rsidRPr="00B325D2" w:rsidRDefault="00A43D45" w:rsidP="004A3421">
            <w:pPr>
              <w:spacing w:line="276" w:lineRule="auto"/>
              <w:jc w:val="both"/>
              <w:rPr>
                <w:rFonts w:ascii="Arial" w:hAnsi="Arial" w:cs="Arial"/>
                <w:b/>
                <w:sz w:val="24"/>
                <w:szCs w:val="24"/>
              </w:rPr>
            </w:pPr>
            <w:r w:rsidRPr="00B325D2">
              <w:rPr>
                <w:rFonts w:ascii="Arial" w:hAnsi="Arial" w:cs="Arial"/>
                <w:b/>
                <w:sz w:val="24"/>
                <w:szCs w:val="24"/>
              </w:rPr>
              <w:t>Comfortable classroom.</w:t>
            </w:r>
          </w:p>
        </w:tc>
      </w:tr>
    </w:tbl>
    <w:p w14:paraId="45C6299B" w14:textId="77777777" w:rsidR="00A43D45" w:rsidRPr="00B325D2" w:rsidRDefault="00A43D45" w:rsidP="00A43D45">
      <w:pPr>
        <w:spacing w:line="276" w:lineRule="auto"/>
        <w:rPr>
          <w:sz w:val="24"/>
        </w:rPr>
      </w:pPr>
    </w:p>
    <w:p w14:paraId="5E370B21" w14:textId="77777777" w:rsidR="00A43D45" w:rsidRDefault="00A43D45" w:rsidP="00A43D45"/>
    <w:p w14:paraId="00B2D971" w14:textId="77777777" w:rsidR="00A43D45" w:rsidRDefault="00A43D45" w:rsidP="00A43D45"/>
    <w:p w14:paraId="0933DFC2" w14:textId="77777777" w:rsidR="00A43D45" w:rsidRPr="00B127CA" w:rsidRDefault="00A43D45" w:rsidP="00B127CA"/>
    <w:tbl>
      <w:tblPr>
        <w:tblW w:w="98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823"/>
      </w:tblGrid>
      <w:tr w:rsidR="00A43D45" w14:paraId="20605486" w14:textId="77777777" w:rsidTr="004A3421">
        <w:trPr>
          <w:cantSplit/>
        </w:trPr>
        <w:tc>
          <w:tcPr>
            <w:tcW w:w="9823" w:type="dxa"/>
          </w:tcPr>
          <w:p w14:paraId="0DE7AB4D" w14:textId="77777777" w:rsidR="00A43D45" w:rsidRPr="00FA19B6" w:rsidRDefault="00A43D45" w:rsidP="004A3421">
            <w:pPr>
              <w:spacing w:line="360" w:lineRule="auto"/>
              <w:rPr>
                <w:rFonts w:ascii="Arial" w:hAnsi="Arial" w:cs="Arial"/>
                <w:b/>
                <w:noProof/>
                <w:sz w:val="28"/>
                <w:szCs w:val="28"/>
                <w:u w:val="single"/>
              </w:rPr>
            </w:pPr>
            <w:r w:rsidRPr="00FA19B6">
              <w:rPr>
                <w:rFonts w:ascii="Arial" w:hAnsi="Arial" w:cs="Arial"/>
                <w:b/>
                <w:noProof/>
                <w:sz w:val="28"/>
                <w:szCs w:val="28"/>
                <w:u w:val="single"/>
              </w:rPr>
              <w:lastRenderedPageBreak/>
              <w:t>HEA PROFESSIONAL STANDARDS</w:t>
            </w:r>
          </w:p>
          <w:p w14:paraId="0BA36418" w14:textId="77777777" w:rsidR="00A43D45" w:rsidRPr="00FA19B6" w:rsidRDefault="00A43D45" w:rsidP="004A3421">
            <w:pPr>
              <w:spacing w:line="360" w:lineRule="auto"/>
              <w:rPr>
                <w:rFonts w:ascii="Arial" w:hAnsi="Arial" w:cs="Arial"/>
                <w:b/>
                <w:noProof/>
                <w:sz w:val="28"/>
                <w:szCs w:val="28"/>
                <w:u w:val="single"/>
              </w:rPr>
            </w:pPr>
            <w:r w:rsidRPr="00FA19B6">
              <w:rPr>
                <w:rFonts w:ascii="Arial" w:hAnsi="Arial" w:cs="Arial"/>
                <w:b/>
                <w:noProof/>
                <w:sz w:val="28"/>
                <w:szCs w:val="28"/>
                <w:u w:val="single"/>
              </w:rPr>
              <w:t xml:space="preserve">Please note </w:t>
            </w:r>
            <w:r w:rsidRPr="00FA19B6">
              <w:rPr>
                <w:rFonts w:ascii="Arial" w:hAnsi="Arial" w:cs="Arial"/>
                <w:b/>
                <w:noProof/>
                <w:color w:val="FF0000"/>
                <w:sz w:val="28"/>
                <w:szCs w:val="28"/>
                <w:u w:val="single"/>
              </w:rPr>
              <w:t>WHEN</w:t>
            </w:r>
            <w:r w:rsidRPr="00FA19B6">
              <w:rPr>
                <w:rFonts w:ascii="Arial" w:hAnsi="Arial" w:cs="Arial"/>
                <w:b/>
                <w:noProof/>
                <w:sz w:val="28"/>
                <w:szCs w:val="28"/>
                <w:u w:val="single"/>
              </w:rPr>
              <w:t xml:space="preserve"> and </w:t>
            </w:r>
            <w:r w:rsidRPr="00FA19B6">
              <w:rPr>
                <w:rFonts w:ascii="Arial" w:hAnsi="Arial" w:cs="Arial"/>
                <w:b/>
                <w:noProof/>
                <w:color w:val="FF0000"/>
                <w:sz w:val="28"/>
                <w:szCs w:val="28"/>
                <w:u w:val="single"/>
              </w:rPr>
              <w:t>HOW</w:t>
            </w:r>
            <w:r w:rsidRPr="00FA19B6">
              <w:rPr>
                <w:rFonts w:ascii="Arial" w:hAnsi="Arial" w:cs="Arial"/>
                <w:b/>
                <w:noProof/>
                <w:sz w:val="28"/>
                <w:szCs w:val="28"/>
                <w:u w:val="single"/>
              </w:rPr>
              <w:t xml:space="preserve"> any relevant professional standards occur and are met:</w:t>
            </w:r>
          </w:p>
          <w:p w14:paraId="3D343B04" w14:textId="131F9FE5" w:rsidR="00A43D45" w:rsidRPr="00B127CA" w:rsidRDefault="00A43D45" w:rsidP="00B127CA">
            <w:pPr>
              <w:spacing w:line="360" w:lineRule="auto"/>
              <w:rPr>
                <w:rFonts w:ascii="Arial" w:hAnsi="Arial" w:cs="Arial"/>
                <w:noProof/>
                <w:sz w:val="28"/>
                <w:szCs w:val="28"/>
              </w:rPr>
            </w:pPr>
            <w:r w:rsidRPr="00FA19B6">
              <w:rPr>
                <w:rFonts w:ascii="Arial" w:hAnsi="Arial" w:cs="Arial"/>
                <w:noProof/>
                <w:sz w:val="28"/>
                <w:szCs w:val="28"/>
              </w:rPr>
              <w:t>(Include detail of standard, not just a reference number)</w:t>
            </w:r>
          </w:p>
          <w:p w14:paraId="17C8D688" w14:textId="77777777" w:rsidR="00A43D45" w:rsidRPr="00B127CA" w:rsidRDefault="00A43D45" w:rsidP="00B127CA">
            <w:pPr>
              <w:spacing w:line="360" w:lineRule="auto"/>
              <w:jc w:val="both"/>
              <w:rPr>
                <w:rFonts w:ascii="Arial" w:hAnsi="Arial" w:cs="Arial"/>
                <w:b/>
                <w:bCs/>
                <w:sz w:val="24"/>
                <w:szCs w:val="24"/>
              </w:rPr>
            </w:pPr>
            <w:r w:rsidRPr="00B127CA">
              <w:rPr>
                <w:rFonts w:ascii="Arial" w:hAnsi="Arial" w:cs="Arial"/>
                <w:b/>
                <w:bCs/>
                <w:sz w:val="24"/>
                <w:szCs w:val="24"/>
              </w:rPr>
              <w:t>A1: design and plan learning activities and /or programmes of study.</w:t>
            </w:r>
          </w:p>
          <w:p w14:paraId="0EDADD3A" w14:textId="4629E5BC" w:rsidR="00A43D45" w:rsidRPr="00FA19B6" w:rsidRDefault="00A43D45" w:rsidP="00A43D45">
            <w:pPr>
              <w:pStyle w:val="ListParagraph"/>
              <w:numPr>
                <w:ilvl w:val="0"/>
                <w:numId w:val="3"/>
              </w:numPr>
              <w:spacing w:line="360" w:lineRule="auto"/>
              <w:jc w:val="both"/>
              <w:rPr>
                <w:rFonts w:ascii="Arial" w:hAnsi="Arial" w:cs="Arial"/>
                <w:bCs/>
                <w:sz w:val="24"/>
                <w:szCs w:val="24"/>
              </w:rPr>
            </w:pPr>
            <w:r w:rsidRPr="00FA19B6">
              <w:rPr>
                <w:rFonts w:ascii="Arial" w:hAnsi="Arial" w:cs="Arial"/>
                <w:bCs/>
                <w:sz w:val="24"/>
                <w:szCs w:val="24"/>
              </w:rPr>
              <w:t xml:space="preserve">Design and plan lesson topic of introduction the computer skills as per the </w:t>
            </w:r>
            <w:r w:rsidR="0041407F" w:rsidRPr="00FA19B6">
              <w:rPr>
                <w:rFonts w:ascii="Arial" w:hAnsi="Arial" w:cs="Arial"/>
                <w:bCs/>
                <w:sz w:val="24"/>
                <w:szCs w:val="24"/>
              </w:rPr>
              <w:t>UK (</w:t>
            </w:r>
            <w:r w:rsidRPr="00FA19B6">
              <w:rPr>
                <w:rFonts w:ascii="Arial" w:hAnsi="Arial" w:cs="Arial"/>
                <w:bCs/>
                <w:sz w:val="24"/>
                <w:szCs w:val="24"/>
              </w:rPr>
              <w:t>PSF) of the best practice in teaching and learning. (A1)</w:t>
            </w:r>
          </w:p>
          <w:p w14:paraId="7D65A7EC" w14:textId="77B52E34" w:rsidR="00A43D45" w:rsidRPr="00B127CA" w:rsidRDefault="00A43D45" w:rsidP="00B127CA">
            <w:pPr>
              <w:spacing w:line="360" w:lineRule="auto"/>
              <w:ind w:left="60"/>
              <w:jc w:val="both"/>
              <w:rPr>
                <w:rFonts w:ascii="Arial" w:hAnsi="Arial" w:cs="Arial"/>
                <w:b/>
                <w:sz w:val="24"/>
                <w:szCs w:val="24"/>
              </w:rPr>
            </w:pPr>
            <w:r w:rsidRPr="00B127CA">
              <w:rPr>
                <w:rFonts w:ascii="Arial" w:hAnsi="Arial" w:cs="Arial"/>
                <w:b/>
                <w:sz w:val="24"/>
                <w:szCs w:val="24"/>
              </w:rPr>
              <w:t>A2: Teach and /or support learning.</w:t>
            </w:r>
          </w:p>
          <w:p w14:paraId="3FE80F3B" w14:textId="77777777" w:rsidR="00A43D45" w:rsidRPr="00FA19B6" w:rsidRDefault="00A43D45" w:rsidP="00A43D45">
            <w:pPr>
              <w:pStyle w:val="ListParagraph"/>
              <w:numPr>
                <w:ilvl w:val="0"/>
                <w:numId w:val="3"/>
              </w:numPr>
              <w:spacing w:line="360" w:lineRule="auto"/>
              <w:jc w:val="both"/>
              <w:rPr>
                <w:rFonts w:ascii="Arial" w:hAnsi="Arial" w:cs="Arial"/>
                <w:bCs/>
                <w:sz w:val="24"/>
                <w:szCs w:val="24"/>
              </w:rPr>
            </w:pPr>
            <w:r w:rsidRPr="00FA19B6">
              <w:rPr>
                <w:rFonts w:ascii="Arial" w:hAnsi="Arial" w:cs="Arial"/>
                <w:bCs/>
                <w:sz w:val="24"/>
                <w:szCs w:val="24"/>
              </w:rPr>
              <w:t>Teaching computer lesson and support learning by explaining the computer terms and the definition of the terms to my student. (A2)</w:t>
            </w:r>
          </w:p>
          <w:p w14:paraId="449D2612" w14:textId="77777777" w:rsidR="00A43D45" w:rsidRPr="00B127CA" w:rsidRDefault="00A43D45" w:rsidP="004A3421">
            <w:pPr>
              <w:spacing w:line="360" w:lineRule="auto"/>
              <w:rPr>
                <w:rFonts w:ascii="Arial" w:hAnsi="Arial" w:cs="Arial"/>
                <w:b/>
                <w:bCs/>
                <w:sz w:val="24"/>
                <w:szCs w:val="24"/>
              </w:rPr>
            </w:pPr>
            <w:r w:rsidRPr="00B127CA">
              <w:rPr>
                <w:rFonts w:ascii="Arial" w:hAnsi="Arial" w:cs="Arial"/>
                <w:b/>
                <w:bCs/>
                <w:sz w:val="24"/>
                <w:szCs w:val="24"/>
              </w:rPr>
              <w:t>A3: Assess and give feedback to learners.</w:t>
            </w:r>
          </w:p>
          <w:p w14:paraId="5BCA5FFF" w14:textId="77777777" w:rsidR="00A43D45" w:rsidRPr="00FA19B6" w:rsidRDefault="00A43D45" w:rsidP="00A43D45">
            <w:pPr>
              <w:pStyle w:val="ListParagraph"/>
              <w:numPr>
                <w:ilvl w:val="0"/>
                <w:numId w:val="3"/>
              </w:numPr>
              <w:spacing w:line="360" w:lineRule="auto"/>
              <w:jc w:val="both"/>
              <w:rPr>
                <w:rFonts w:ascii="Arial" w:hAnsi="Arial" w:cs="Arial"/>
                <w:bCs/>
                <w:sz w:val="24"/>
                <w:szCs w:val="24"/>
              </w:rPr>
            </w:pPr>
            <w:r w:rsidRPr="00FA19B6">
              <w:rPr>
                <w:rFonts w:ascii="Arial" w:hAnsi="Arial" w:cs="Arial"/>
                <w:bCs/>
                <w:sz w:val="24"/>
                <w:szCs w:val="24"/>
              </w:rPr>
              <w:t>Assess and give feedback to the learner. By asking them to do some tasks at the end of the lesson. (A3)</w:t>
            </w:r>
          </w:p>
          <w:p w14:paraId="7DD1A335" w14:textId="77777777" w:rsidR="00A43D45" w:rsidRPr="00FA19B6" w:rsidRDefault="00A43D45" w:rsidP="004A3421">
            <w:pPr>
              <w:spacing w:line="360" w:lineRule="auto"/>
              <w:rPr>
                <w:rFonts w:ascii="Arial" w:hAnsi="Arial" w:cs="Arial"/>
                <w:b/>
                <w:sz w:val="24"/>
                <w:szCs w:val="24"/>
              </w:rPr>
            </w:pPr>
          </w:p>
          <w:p w14:paraId="6E6F25D5" w14:textId="77777777" w:rsidR="00A43D45" w:rsidRPr="00FA19B6" w:rsidRDefault="00A43D45" w:rsidP="004A3421">
            <w:pPr>
              <w:tabs>
                <w:tab w:val="left" w:pos="3285"/>
              </w:tabs>
              <w:spacing w:line="360" w:lineRule="auto"/>
              <w:rPr>
                <w:rFonts w:ascii="Arial" w:hAnsi="Arial" w:cs="Arial"/>
                <w:noProof/>
                <w:sz w:val="24"/>
                <w:szCs w:val="24"/>
              </w:rPr>
            </w:pPr>
            <w:r w:rsidRPr="00FA19B6">
              <w:rPr>
                <w:rFonts w:ascii="Arial" w:hAnsi="Arial" w:cs="Arial"/>
                <w:noProof/>
                <w:sz w:val="24"/>
                <w:szCs w:val="24"/>
              </w:rPr>
              <w:tab/>
            </w:r>
          </w:p>
          <w:p w14:paraId="390B46B4" w14:textId="77777777" w:rsidR="00A43D45" w:rsidRPr="00FA19B6" w:rsidRDefault="00A43D45" w:rsidP="004A3421">
            <w:pPr>
              <w:tabs>
                <w:tab w:val="left" w:pos="3285"/>
              </w:tabs>
              <w:spacing w:line="360" w:lineRule="auto"/>
              <w:rPr>
                <w:rFonts w:ascii="Arial" w:hAnsi="Arial" w:cs="Arial"/>
                <w:noProof/>
                <w:sz w:val="24"/>
                <w:szCs w:val="24"/>
              </w:rPr>
            </w:pPr>
          </w:p>
          <w:p w14:paraId="00A437A5" w14:textId="77777777" w:rsidR="00A43D45" w:rsidRPr="00FA19B6" w:rsidRDefault="00A43D45" w:rsidP="004A3421">
            <w:pPr>
              <w:tabs>
                <w:tab w:val="left" w:pos="3285"/>
              </w:tabs>
              <w:spacing w:line="360" w:lineRule="auto"/>
              <w:rPr>
                <w:rFonts w:ascii="Arial" w:hAnsi="Arial" w:cs="Arial"/>
                <w:noProof/>
                <w:sz w:val="24"/>
                <w:szCs w:val="24"/>
              </w:rPr>
            </w:pPr>
          </w:p>
          <w:p w14:paraId="36F756A9" w14:textId="77777777" w:rsidR="00A43D45" w:rsidRPr="00FA19B6" w:rsidRDefault="00A43D45" w:rsidP="004A3421">
            <w:pPr>
              <w:spacing w:line="360" w:lineRule="auto"/>
              <w:jc w:val="both"/>
              <w:rPr>
                <w:rFonts w:ascii="Arial" w:hAnsi="Arial" w:cs="Arial"/>
                <w:b/>
                <w:sz w:val="24"/>
                <w:szCs w:val="24"/>
              </w:rPr>
            </w:pPr>
          </w:p>
          <w:p w14:paraId="49C46132" w14:textId="77777777" w:rsidR="00A43D45" w:rsidRPr="00FA19B6" w:rsidRDefault="00A43D45" w:rsidP="004A3421">
            <w:pPr>
              <w:spacing w:line="360" w:lineRule="auto"/>
              <w:jc w:val="both"/>
              <w:rPr>
                <w:rFonts w:ascii="Arial" w:hAnsi="Arial" w:cs="Arial"/>
                <w:b/>
                <w:sz w:val="24"/>
                <w:szCs w:val="24"/>
              </w:rPr>
            </w:pPr>
          </w:p>
          <w:p w14:paraId="0DD18B44" w14:textId="77777777" w:rsidR="00A43D45" w:rsidRPr="00FA19B6" w:rsidRDefault="00A43D45" w:rsidP="004A3421">
            <w:pPr>
              <w:spacing w:line="360" w:lineRule="auto"/>
              <w:jc w:val="both"/>
              <w:rPr>
                <w:rFonts w:ascii="Arial" w:hAnsi="Arial" w:cs="Arial"/>
                <w:b/>
                <w:sz w:val="24"/>
                <w:szCs w:val="24"/>
              </w:rPr>
            </w:pPr>
          </w:p>
          <w:p w14:paraId="3AD869D9" w14:textId="77777777" w:rsidR="00A43D45" w:rsidRPr="00FA19B6" w:rsidRDefault="00A43D45" w:rsidP="004A3421">
            <w:pPr>
              <w:spacing w:line="360" w:lineRule="auto"/>
              <w:jc w:val="both"/>
              <w:rPr>
                <w:rFonts w:ascii="Arial" w:hAnsi="Arial" w:cs="Arial"/>
                <w:b/>
                <w:sz w:val="24"/>
                <w:szCs w:val="24"/>
              </w:rPr>
            </w:pPr>
          </w:p>
          <w:p w14:paraId="558FA918" w14:textId="77777777" w:rsidR="00A43D45" w:rsidRPr="00FA19B6" w:rsidRDefault="00A43D45" w:rsidP="004A3421">
            <w:pPr>
              <w:spacing w:line="360" w:lineRule="auto"/>
              <w:jc w:val="both"/>
              <w:rPr>
                <w:rFonts w:ascii="Arial" w:hAnsi="Arial" w:cs="Arial"/>
                <w:b/>
                <w:sz w:val="24"/>
                <w:szCs w:val="24"/>
              </w:rPr>
            </w:pPr>
          </w:p>
          <w:p w14:paraId="0356D145" w14:textId="77777777" w:rsidR="00A43D45" w:rsidRPr="00FA19B6" w:rsidRDefault="00A43D45" w:rsidP="004A3421">
            <w:pPr>
              <w:spacing w:line="360" w:lineRule="auto"/>
              <w:jc w:val="both"/>
              <w:rPr>
                <w:rFonts w:ascii="Arial" w:hAnsi="Arial" w:cs="Arial"/>
                <w:b/>
              </w:rPr>
            </w:pPr>
          </w:p>
          <w:p w14:paraId="4BB2AB3E" w14:textId="77777777" w:rsidR="00A43D45" w:rsidRPr="00FA19B6" w:rsidRDefault="00A43D45" w:rsidP="004A3421">
            <w:pPr>
              <w:spacing w:line="360" w:lineRule="auto"/>
              <w:jc w:val="both"/>
              <w:rPr>
                <w:rFonts w:ascii="Arial" w:hAnsi="Arial" w:cs="Arial"/>
                <w:b/>
              </w:rPr>
            </w:pPr>
          </w:p>
        </w:tc>
      </w:tr>
    </w:tbl>
    <w:p w14:paraId="2A975AD8" w14:textId="77777777" w:rsidR="00A43D45" w:rsidRDefault="00A43D45" w:rsidP="00A43D45"/>
    <w:tbl>
      <w:tblPr>
        <w:tblW w:w="98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823"/>
      </w:tblGrid>
      <w:tr w:rsidR="00A43D45" w:rsidRPr="00FA19B6" w14:paraId="79D9897D" w14:textId="77777777" w:rsidTr="004A3421">
        <w:trPr>
          <w:cantSplit/>
        </w:trPr>
        <w:tc>
          <w:tcPr>
            <w:tcW w:w="9823" w:type="dxa"/>
          </w:tcPr>
          <w:p w14:paraId="0B84D2DC" w14:textId="77777777" w:rsidR="00A43D45" w:rsidRPr="00FA19B6" w:rsidRDefault="00A43D45" w:rsidP="004A3421">
            <w:pPr>
              <w:spacing w:line="360" w:lineRule="auto"/>
              <w:jc w:val="center"/>
              <w:rPr>
                <w:rFonts w:ascii="Arial" w:hAnsi="Arial" w:cs="Arial"/>
                <w:b/>
                <w:sz w:val="32"/>
                <w:szCs w:val="32"/>
                <w:u w:val="single"/>
              </w:rPr>
            </w:pPr>
            <w:r w:rsidRPr="00FA19B6">
              <w:rPr>
                <w:rFonts w:ascii="Arial" w:hAnsi="Arial" w:cs="Arial"/>
                <w:b/>
                <w:sz w:val="32"/>
                <w:szCs w:val="32"/>
                <w:u w:val="single"/>
              </w:rPr>
              <w:lastRenderedPageBreak/>
              <w:t>ESSENTIAL SKILLS</w:t>
            </w:r>
          </w:p>
          <w:p w14:paraId="0199F2DB" w14:textId="77777777" w:rsidR="00A43D45" w:rsidRPr="004824EB" w:rsidRDefault="00A43D45" w:rsidP="004A3421">
            <w:pPr>
              <w:spacing w:line="360" w:lineRule="auto"/>
              <w:rPr>
                <w:rFonts w:ascii="Arial" w:hAnsi="Arial" w:cs="Arial"/>
                <w:b/>
                <w:sz w:val="28"/>
                <w:szCs w:val="28"/>
                <w:u w:val="single"/>
              </w:rPr>
            </w:pPr>
            <w:r w:rsidRPr="004824EB">
              <w:rPr>
                <w:rFonts w:ascii="Arial" w:hAnsi="Arial" w:cs="Arial"/>
                <w:b/>
                <w:sz w:val="28"/>
                <w:szCs w:val="28"/>
                <w:u w:val="single"/>
              </w:rPr>
              <w:t>Please note WHEN and HOW Essential Skills occur and are met:</w:t>
            </w:r>
          </w:p>
          <w:p w14:paraId="0A066021" w14:textId="77777777" w:rsidR="00A43D45" w:rsidRPr="004824EB" w:rsidRDefault="00A43D45" w:rsidP="00A43D45">
            <w:pPr>
              <w:pStyle w:val="ListParagraph"/>
              <w:numPr>
                <w:ilvl w:val="0"/>
                <w:numId w:val="5"/>
              </w:numPr>
              <w:spacing w:before="100" w:beforeAutospacing="1" w:after="100" w:afterAutospacing="1" w:line="360" w:lineRule="auto"/>
              <w:rPr>
                <w:rFonts w:ascii="Arial" w:hAnsi="Arial" w:cs="Arial"/>
                <w:b/>
                <w:bCs/>
                <w:sz w:val="28"/>
                <w:szCs w:val="28"/>
              </w:rPr>
            </w:pPr>
            <w:r w:rsidRPr="004824EB">
              <w:rPr>
                <w:rFonts w:ascii="Arial" w:hAnsi="Arial" w:cs="Arial"/>
                <w:b/>
                <w:bCs/>
                <w:sz w:val="28"/>
                <w:szCs w:val="28"/>
              </w:rPr>
              <w:t xml:space="preserve">Communication </w:t>
            </w:r>
          </w:p>
          <w:p w14:paraId="31A277AE" w14:textId="77777777" w:rsidR="00A43D45" w:rsidRPr="00FA19B6" w:rsidRDefault="00A43D45" w:rsidP="004A3421">
            <w:pPr>
              <w:spacing w:before="100" w:beforeAutospacing="1" w:after="100" w:afterAutospacing="1" w:line="360" w:lineRule="auto"/>
              <w:ind w:left="567" w:hanging="425"/>
              <w:rPr>
                <w:rFonts w:ascii="Arial" w:hAnsi="Arial" w:cs="Arial"/>
                <w:sz w:val="28"/>
                <w:szCs w:val="28"/>
              </w:rPr>
            </w:pPr>
            <w:r w:rsidRPr="00FA19B6">
              <w:rPr>
                <w:rFonts w:ascii="Arial" w:hAnsi="Arial" w:cs="Arial"/>
                <w:sz w:val="28"/>
                <w:szCs w:val="28"/>
              </w:rPr>
              <w:t>Communication through presentation on smart board and question and answer with more discussion.</w:t>
            </w:r>
          </w:p>
          <w:p w14:paraId="40D61B33" w14:textId="77777777" w:rsidR="00A43D45" w:rsidRPr="004824EB" w:rsidRDefault="00A43D45" w:rsidP="00A43D45">
            <w:pPr>
              <w:pStyle w:val="ListParagraph"/>
              <w:numPr>
                <w:ilvl w:val="0"/>
                <w:numId w:val="4"/>
              </w:numPr>
              <w:spacing w:line="360" w:lineRule="auto"/>
              <w:rPr>
                <w:rFonts w:ascii="Arial" w:hAnsi="Arial" w:cs="Arial"/>
                <w:b/>
                <w:bCs/>
                <w:sz w:val="28"/>
                <w:szCs w:val="28"/>
              </w:rPr>
            </w:pPr>
            <w:r w:rsidRPr="004824EB">
              <w:rPr>
                <w:rFonts w:ascii="Arial" w:hAnsi="Arial" w:cs="Arial"/>
                <w:b/>
                <w:bCs/>
                <w:sz w:val="28"/>
                <w:szCs w:val="28"/>
              </w:rPr>
              <w:t xml:space="preserve">Critical Thinking and Problem Solving </w:t>
            </w:r>
          </w:p>
          <w:p w14:paraId="70DE5292" w14:textId="77777777" w:rsidR="00A43D45" w:rsidRPr="00FA19B6" w:rsidRDefault="00A43D45" w:rsidP="004A3421">
            <w:pPr>
              <w:spacing w:line="360" w:lineRule="auto"/>
              <w:rPr>
                <w:rFonts w:ascii="Arial" w:hAnsi="Arial" w:cs="Arial"/>
                <w:sz w:val="28"/>
                <w:szCs w:val="28"/>
              </w:rPr>
            </w:pPr>
            <w:r w:rsidRPr="00FA19B6">
              <w:rPr>
                <w:rFonts w:ascii="Arial" w:hAnsi="Arial" w:cs="Arial"/>
                <w:sz w:val="28"/>
                <w:szCs w:val="28"/>
              </w:rPr>
              <w:t xml:space="preserve">Critical thinking and problem solving by using teaching strategies of discussion and questioning at the beginning of the lesson. </w:t>
            </w:r>
          </w:p>
          <w:p w14:paraId="1C12A7DF" w14:textId="77777777" w:rsidR="00A43D45" w:rsidRPr="004824EB" w:rsidRDefault="00A43D45" w:rsidP="00A43D45">
            <w:pPr>
              <w:pStyle w:val="ListParagraph"/>
              <w:numPr>
                <w:ilvl w:val="0"/>
                <w:numId w:val="4"/>
              </w:numPr>
              <w:spacing w:before="100" w:beforeAutospacing="1" w:after="100" w:afterAutospacing="1" w:line="360" w:lineRule="auto"/>
              <w:rPr>
                <w:rFonts w:ascii="Arial" w:hAnsi="Arial" w:cs="Arial"/>
                <w:b/>
                <w:bCs/>
                <w:sz w:val="28"/>
                <w:szCs w:val="28"/>
              </w:rPr>
            </w:pPr>
            <w:r w:rsidRPr="004824EB">
              <w:rPr>
                <w:rFonts w:ascii="Arial" w:hAnsi="Arial" w:cs="Arial"/>
                <w:b/>
                <w:bCs/>
                <w:sz w:val="28"/>
                <w:szCs w:val="28"/>
              </w:rPr>
              <w:t xml:space="preserve">Planning and Organisation </w:t>
            </w:r>
          </w:p>
          <w:p w14:paraId="12BEE12B" w14:textId="77777777" w:rsidR="00A43D45" w:rsidRPr="00FA19B6" w:rsidRDefault="00A43D45" w:rsidP="004A3421">
            <w:pPr>
              <w:pStyle w:val="ListParagraph"/>
              <w:spacing w:line="360" w:lineRule="auto"/>
              <w:ind w:left="567" w:hanging="425"/>
              <w:rPr>
                <w:rFonts w:ascii="Arial" w:hAnsi="Arial" w:cs="Arial"/>
                <w:sz w:val="28"/>
                <w:szCs w:val="28"/>
              </w:rPr>
            </w:pPr>
            <w:r w:rsidRPr="00FA19B6">
              <w:rPr>
                <w:rFonts w:ascii="Arial" w:hAnsi="Arial" w:cs="Arial"/>
                <w:sz w:val="28"/>
                <w:szCs w:val="28"/>
              </w:rPr>
              <w:t>Planning and organisations by planning my lesson and being able to gather all the necessary resources before the day of teaching.</w:t>
            </w:r>
          </w:p>
          <w:p w14:paraId="3FD0E937" w14:textId="77777777" w:rsidR="00A43D45" w:rsidRPr="00FA19B6" w:rsidRDefault="00A43D45" w:rsidP="004A3421">
            <w:pPr>
              <w:spacing w:line="360" w:lineRule="auto"/>
              <w:rPr>
                <w:rFonts w:ascii="Arial" w:hAnsi="Arial" w:cs="Arial"/>
                <w:sz w:val="28"/>
                <w:szCs w:val="28"/>
              </w:rPr>
            </w:pPr>
          </w:p>
          <w:p w14:paraId="4C8FBE78" w14:textId="77777777" w:rsidR="00A43D45" w:rsidRPr="00FA19B6" w:rsidRDefault="00A43D45" w:rsidP="004A3421">
            <w:pPr>
              <w:spacing w:line="360" w:lineRule="auto"/>
              <w:rPr>
                <w:rFonts w:ascii="Arial" w:hAnsi="Arial" w:cs="Arial"/>
                <w:sz w:val="28"/>
                <w:szCs w:val="28"/>
              </w:rPr>
            </w:pPr>
          </w:p>
          <w:p w14:paraId="418AD31E" w14:textId="77777777" w:rsidR="00A43D45" w:rsidRPr="00FA19B6" w:rsidRDefault="00A43D45" w:rsidP="004A3421">
            <w:pPr>
              <w:spacing w:line="360" w:lineRule="auto"/>
              <w:rPr>
                <w:rFonts w:ascii="Arial" w:hAnsi="Arial" w:cs="Arial"/>
                <w:sz w:val="28"/>
                <w:szCs w:val="28"/>
              </w:rPr>
            </w:pPr>
          </w:p>
          <w:p w14:paraId="05D1F15B" w14:textId="77777777" w:rsidR="00A43D45" w:rsidRPr="00FA19B6" w:rsidRDefault="00A43D45" w:rsidP="004A3421">
            <w:pPr>
              <w:spacing w:line="360" w:lineRule="auto"/>
              <w:rPr>
                <w:rFonts w:ascii="Arial" w:hAnsi="Arial" w:cs="Arial"/>
                <w:b/>
                <w:sz w:val="28"/>
                <w:szCs w:val="28"/>
              </w:rPr>
            </w:pPr>
          </w:p>
          <w:p w14:paraId="6224E029" w14:textId="77777777" w:rsidR="00A43D45" w:rsidRPr="00FA19B6" w:rsidRDefault="00A43D45" w:rsidP="004A3421">
            <w:pPr>
              <w:spacing w:line="360" w:lineRule="auto"/>
              <w:jc w:val="both"/>
              <w:rPr>
                <w:rFonts w:ascii="Arial" w:hAnsi="Arial" w:cs="Arial"/>
                <w:b/>
                <w:sz w:val="28"/>
                <w:szCs w:val="28"/>
              </w:rPr>
            </w:pPr>
          </w:p>
          <w:p w14:paraId="3BB87643" w14:textId="77777777" w:rsidR="00A43D45" w:rsidRPr="00FA19B6" w:rsidRDefault="00A43D45" w:rsidP="004A3421">
            <w:pPr>
              <w:spacing w:line="360" w:lineRule="auto"/>
              <w:jc w:val="both"/>
              <w:rPr>
                <w:rFonts w:ascii="Arial" w:hAnsi="Arial" w:cs="Arial"/>
                <w:b/>
                <w:sz w:val="28"/>
                <w:szCs w:val="28"/>
              </w:rPr>
            </w:pPr>
          </w:p>
          <w:p w14:paraId="2E9DBB5D" w14:textId="77777777" w:rsidR="00A43D45" w:rsidRPr="00FA19B6" w:rsidRDefault="00A43D45" w:rsidP="004A3421">
            <w:pPr>
              <w:spacing w:line="360" w:lineRule="auto"/>
              <w:jc w:val="both"/>
              <w:rPr>
                <w:rFonts w:ascii="Arial" w:hAnsi="Arial" w:cs="Arial"/>
                <w:b/>
                <w:sz w:val="28"/>
                <w:szCs w:val="28"/>
              </w:rPr>
            </w:pPr>
          </w:p>
          <w:p w14:paraId="74299C26" w14:textId="77777777" w:rsidR="00A43D45" w:rsidRPr="00FA19B6" w:rsidRDefault="00A43D45" w:rsidP="004A3421">
            <w:pPr>
              <w:spacing w:line="360" w:lineRule="auto"/>
              <w:jc w:val="both"/>
              <w:rPr>
                <w:rFonts w:ascii="Arial" w:hAnsi="Arial" w:cs="Arial"/>
                <w:b/>
                <w:sz w:val="28"/>
                <w:szCs w:val="28"/>
              </w:rPr>
            </w:pPr>
          </w:p>
          <w:p w14:paraId="7B5854F0" w14:textId="77777777" w:rsidR="00A43D45" w:rsidRPr="00FA19B6" w:rsidRDefault="00A43D45" w:rsidP="004A3421">
            <w:pPr>
              <w:spacing w:line="360" w:lineRule="auto"/>
              <w:jc w:val="both"/>
              <w:rPr>
                <w:rFonts w:ascii="Arial" w:hAnsi="Arial" w:cs="Arial"/>
                <w:b/>
                <w:sz w:val="28"/>
                <w:szCs w:val="28"/>
              </w:rPr>
            </w:pPr>
          </w:p>
          <w:p w14:paraId="06BF7433" w14:textId="77777777" w:rsidR="00A43D45" w:rsidRPr="00FA19B6" w:rsidRDefault="00A43D45" w:rsidP="004A3421">
            <w:pPr>
              <w:spacing w:line="360" w:lineRule="auto"/>
              <w:jc w:val="both"/>
              <w:rPr>
                <w:rFonts w:ascii="Arial" w:hAnsi="Arial" w:cs="Arial"/>
                <w:b/>
                <w:sz w:val="28"/>
                <w:szCs w:val="28"/>
              </w:rPr>
            </w:pPr>
          </w:p>
        </w:tc>
      </w:tr>
    </w:tbl>
    <w:p w14:paraId="297C6CC2" w14:textId="77777777" w:rsidR="00A43D45" w:rsidRDefault="00A43D45" w:rsidP="00A43D45">
      <w:pPr>
        <w:jc w:val="both"/>
        <w:rPr>
          <w:rFonts w:ascii="Arial" w:hAnsi="Arial" w:cs="Arial"/>
          <w:b/>
          <w:sz w:val="28"/>
          <w:szCs w:val="28"/>
        </w:rPr>
      </w:pPr>
    </w:p>
    <w:p w14:paraId="25651B21" w14:textId="77777777" w:rsidR="00A43D45" w:rsidRDefault="00A43D45" w:rsidP="00A43D45">
      <w:pPr>
        <w:jc w:val="both"/>
        <w:rPr>
          <w:b/>
          <w:sz w:val="30"/>
        </w:rPr>
      </w:pPr>
    </w:p>
    <w:tbl>
      <w:tblPr>
        <w:tblW w:w="10679" w:type="dxa"/>
        <w:tblInd w:w="-43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269"/>
        <w:gridCol w:w="3827"/>
        <w:gridCol w:w="3012"/>
        <w:gridCol w:w="1571"/>
      </w:tblGrid>
      <w:tr w:rsidR="00A43D45" w14:paraId="6E782864" w14:textId="77777777" w:rsidTr="004A3421">
        <w:trPr>
          <w:trHeight w:val="439"/>
        </w:trPr>
        <w:tc>
          <w:tcPr>
            <w:tcW w:w="2269" w:type="dxa"/>
          </w:tcPr>
          <w:p w14:paraId="32CE93DC" w14:textId="77777777" w:rsidR="00A43D45" w:rsidRDefault="00A43D45" w:rsidP="004A3421">
            <w:pPr>
              <w:jc w:val="center"/>
              <w:rPr>
                <w:b/>
              </w:rPr>
            </w:pPr>
          </w:p>
          <w:p w14:paraId="172EBEE3" w14:textId="151B31BE" w:rsidR="00A43D45" w:rsidRPr="00B127CA" w:rsidRDefault="00A43D45" w:rsidP="00B127CA">
            <w:pPr>
              <w:jc w:val="center"/>
              <w:rPr>
                <w:b/>
              </w:rPr>
            </w:pPr>
            <w:r>
              <w:rPr>
                <w:b/>
              </w:rPr>
              <w:t>STAGE</w:t>
            </w:r>
            <w:r w:rsidRPr="005044E0">
              <w:rPr>
                <w:b/>
              </w:rPr>
              <w:t xml:space="preserve"> (Linked to Learning Objectives)</w:t>
            </w:r>
          </w:p>
        </w:tc>
        <w:tc>
          <w:tcPr>
            <w:tcW w:w="3827" w:type="dxa"/>
          </w:tcPr>
          <w:p w14:paraId="775DC475" w14:textId="77777777" w:rsidR="00A43D45" w:rsidRDefault="00A43D45" w:rsidP="004A3421">
            <w:pPr>
              <w:jc w:val="center"/>
              <w:rPr>
                <w:b/>
              </w:rPr>
            </w:pPr>
          </w:p>
          <w:p w14:paraId="6346ACF8" w14:textId="77777777" w:rsidR="00A43D45" w:rsidRDefault="00A43D45" w:rsidP="004A3421">
            <w:pPr>
              <w:jc w:val="center"/>
              <w:rPr>
                <w:b/>
              </w:rPr>
            </w:pPr>
            <w:r>
              <w:rPr>
                <w:b/>
              </w:rPr>
              <w:t>FOCUS</w:t>
            </w:r>
          </w:p>
        </w:tc>
        <w:tc>
          <w:tcPr>
            <w:tcW w:w="3012" w:type="dxa"/>
          </w:tcPr>
          <w:p w14:paraId="296698A9" w14:textId="77777777" w:rsidR="00A43D45" w:rsidRDefault="00A43D45" w:rsidP="004A3421">
            <w:pPr>
              <w:jc w:val="center"/>
              <w:rPr>
                <w:b/>
              </w:rPr>
            </w:pPr>
          </w:p>
          <w:p w14:paraId="5FFB5AD1" w14:textId="77777777" w:rsidR="00A43D45" w:rsidRDefault="00A43D45" w:rsidP="004A3421">
            <w:pPr>
              <w:jc w:val="center"/>
              <w:rPr>
                <w:b/>
              </w:rPr>
            </w:pPr>
            <w:r>
              <w:rPr>
                <w:b/>
              </w:rPr>
              <w:t>STRATEGY</w:t>
            </w:r>
          </w:p>
        </w:tc>
        <w:tc>
          <w:tcPr>
            <w:tcW w:w="1571" w:type="dxa"/>
          </w:tcPr>
          <w:p w14:paraId="48D7F272" w14:textId="77777777" w:rsidR="00A43D45" w:rsidRDefault="00A43D45" w:rsidP="004A3421">
            <w:pPr>
              <w:jc w:val="center"/>
              <w:rPr>
                <w:b/>
              </w:rPr>
            </w:pPr>
          </w:p>
          <w:p w14:paraId="13318997" w14:textId="4F500FAD" w:rsidR="00A43D45" w:rsidRDefault="00A43D45" w:rsidP="00B127CA">
            <w:pPr>
              <w:jc w:val="center"/>
              <w:rPr>
                <w:b/>
              </w:rPr>
            </w:pPr>
            <w:r>
              <w:rPr>
                <w:b/>
              </w:rPr>
              <w:t>TIME</w:t>
            </w:r>
          </w:p>
        </w:tc>
      </w:tr>
      <w:tr w:rsidR="00A43D45" w:rsidRPr="00B325D2" w14:paraId="02B37055" w14:textId="77777777" w:rsidTr="004A3421">
        <w:trPr>
          <w:trHeight w:val="9317"/>
        </w:trPr>
        <w:tc>
          <w:tcPr>
            <w:tcW w:w="2269" w:type="dxa"/>
            <w:tcBorders>
              <w:top w:val="single" w:sz="4" w:space="0" w:color="auto"/>
              <w:left w:val="single" w:sz="4" w:space="0" w:color="auto"/>
              <w:bottom w:val="single" w:sz="4" w:space="0" w:color="auto"/>
              <w:right w:val="single" w:sz="4" w:space="0" w:color="auto"/>
            </w:tcBorders>
          </w:tcPr>
          <w:p w14:paraId="12B2698F" w14:textId="77777777" w:rsidR="00A43D45" w:rsidRPr="00B325D2" w:rsidRDefault="00A43D45" w:rsidP="004A3421">
            <w:pPr>
              <w:spacing w:line="276" w:lineRule="auto"/>
              <w:jc w:val="both"/>
              <w:rPr>
                <w:rFonts w:ascii="Arial" w:hAnsi="Arial" w:cs="Arial"/>
                <w:b/>
                <w:sz w:val="24"/>
                <w:szCs w:val="24"/>
              </w:rPr>
            </w:pPr>
          </w:p>
          <w:p w14:paraId="618855B5" w14:textId="77777777" w:rsidR="00A43D45" w:rsidRPr="00B325D2" w:rsidRDefault="00A43D45" w:rsidP="004A3421">
            <w:pPr>
              <w:spacing w:line="276" w:lineRule="auto"/>
              <w:jc w:val="both"/>
              <w:rPr>
                <w:rFonts w:ascii="Arial" w:hAnsi="Arial" w:cs="Arial"/>
                <w:b/>
                <w:sz w:val="24"/>
                <w:szCs w:val="24"/>
              </w:rPr>
            </w:pPr>
            <w:r w:rsidRPr="00B325D2">
              <w:rPr>
                <w:rFonts w:ascii="Arial" w:hAnsi="Arial" w:cs="Arial"/>
                <w:b/>
                <w:sz w:val="24"/>
                <w:szCs w:val="24"/>
              </w:rPr>
              <w:t>INTRODUCTION</w:t>
            </w:r>
          </w:p>
          <w:p w14:paraId="464CFAE3" w14:textId="77777777" w:rsidR="00A43D45" w:rsidRPr="00B325D2" w:rsidRDefault="00A43D45" w:rsidP="004A3421">
            <w:pPr>
              <w:spacing w:line="276" w:lineRule="auto"/>
              <w:jc w:val="both"/>
              <w:rPr>
                <w:rFonts w:ascii="Arial" w:hAnsi="Arial" w:cs="Arial"/>
                <w:b/>
                <w:sz w:val="24"/>
                <w:szCs w:val="24"/>
              </w:rPr>
            </w:pPr>
          </w:p>
          <w:p w14:paraId="1241B327" w14:textId="77777777" w:rsidR="00A43D45" w:rsidRPr="00B325D2" w:rsidRDefault="00A43D45" w:rsidP="004A3421">
            <w:pPr>
              <w:spacing w:line="276" w:lineRule="auto"/>
              <w:jc w:val="both"/>
              <w:rPr>
                <w:rFonts w:ascii="Arial" w:hAnsi="Arial" w:cs="Arial"/>
                <w:b/>
                <w:sz w:val="24"/>
                <w:szCs w:val="24"/>
              </w:rPr>
            </w:pPr>
          </w:p>
          <w:p w14:paraId="7D82AD17" w14:textId="77777777" w:rsidR="00A43D45" w:rsidRPr="00B325D2" w:rsidRDefault="00A43D45" w:rsidP="004A3421">
            <w:pPr>
              <w:spacing w:line="276" w:lineRule="auto"/>
              <w:jc w:val="both"/>
              <w:rPr>
                <w:rFonts w:ascii="Arial" w:hAnsi="Arial" w:cs="Arial"/>
                <w:b/>
                <w:sz w:val="24"/>
                <w:szCs w:val="24"/>
              </w:rPr>
            </w:pPr>
          </w:p>
          <w:p w14:paraId="193747F7" w14:textId="77777777" w:rsidR="00A43D45" w:rsidRPr="00B325D2" w:rsidRDefault="00A43D45" w:rsidP="004A3421">
            <w:pPr>
              <w:spacing w:line="276" w:lineRule="auto"/>
              <w:jc w:val="both"/>
              <w:rPr>
                <w:rFonts w:ascii="Arial" w:hAnsi="Arial" w:cs="Arial"/>
                <w:b/>
                <w:sz w:val="24"/>
                <w:szCs w:val="24"/>
              </w:rPr>
            </w:pPr>
          </w:p>
          <w:p w14:paraId="78D084E7" w14:textId="77777777" w:rsidR="00A43D45" w:rsidRPr="00B325D2" w:rsidRDefault="00A43D45" w:rsidP="004A3421">
            <w:pPr>
              <w:spacing w:line="276" w:lineRule="auto"/>
              <w:jc w:val="both"/>
              <w:rPr>
                <w:rFonts w:ascii="Arial" w:hAnsi="Arial" w:cs="Arial"/>
                <w:b/>
                <w:sz w:val="24"/>
                <w:szCs w:val="24"/>
              </w:rPr>
            </w:pPr>
          </w:p>
          <w:p w14:paraId="521DCDB3" w14:textId="6400DEF8" w:rsidR="00A43D45" w:rsidRPr="00B325D2" w:rsidRDefault="00A43D45" w:rsidP="00A43D45">
            <w:pPr>
              <w:spacing w:line="276" w:lineRule="auto"/>
              <w:jc w:val="both"/>
              <w:rPr>
                <w:rFonts w:ascii="Arial" w:hAnsi="Arial" w:cs="Arial"/>
                <w:b/>
                <w:sz w:val="24"/>
                <w:szCs w:val="24"/>
              </w:rPr>
            </w:pPr>
            <w:r w:rsidRPr="00B325D2">
              <w:rPr>
                <w:rFonts w:ascii="Arial" w:hAnsi="Arial" w:cs="Arial"/>
                <w:b/>
                <w:sz w:val="24"/>
                <w:szCs w:val="24"/>
              </w:rPr>
              <w:t>DEVELOPMENT</w:t>
            </w:r>
          </w:p>
          <w:p w14:paraId="5C6935C0" w14:textId="77777777" w:rsidR="00A43D45" w:rsidRPr="00B325D2" w:rsidRDefault="00A43D45" w:rsidP="00A43D45">
            <w:pPr>
              <w:pStyle w:val="ListParagraph"/>
              <w:numPr>
                <w:ilvl w:val="0"/>
                <w:numId w:val="2"/>
              </w:numPr>
              <w:tabs>
                <w:tab w:val="left" w:pos="2550"/>
              </w:tabs>
              <w:spacing w:after="160" w:line="276" w:lineRule="auto"/>
              <w:rPr>
                <w:rFonts w:ascii="Arial" w:hAnsi="Arial" w:cs="Arial"/>
                <w:b/>
                <w:sz w:val="24"/>
                <w:szCs w:val="24"/>
              </w:rPr>
            </w:pPr>
            <w:r w:rsidRPr="00B325D2">
              <w:rPr>
                <w:rFonts w:ascii="Arial" w:hAnsi="Arial" w:cs="Arial"/>
                <w:b/>
                <w:sz w:val="24"/>
                <w:szCs w:val="24"/>
              </w:rPr>
              <w:t>The objective (1):</w:t>
            </w:r>
            <w:r w:rsidRPr="00B325D2">
              <w:rPr>
                <w:rFonts w:ascii="Arial" w:hAnsi="Arial" w:cs="Arial"/>
                <w:sz w:val="24"/>
                <w:szCs w:val="24"/>
              </w:rPr>
              <w:t xml:space="preserve"> Explain the basic computer terms.</w:t>
            </w:r>
          </w:p>
          <w:p w14:paraId="6E49DEFF" w14:textId="77777777" w:rsidR="00A43D45" w:rsidRPr="00B325D2" w:rsidRDefault="00A43D45" w:rsidP="004A3421">
            <w:pPr>
              <w:tabs>
                <w:tab w:val="left" w:pos="2550"/>
              </w:tabs>
              <w:spacing w:line="276" w:lineRule="auto"/>
              <w:rPr>
                <w:rFonts w:ascii="Arial" w:hAnsi="Arial" w:cs="Arial"/>
                <w:b/>
                <w:sz w:val="24"/>
                <w:szCs w:val="24"/>
              </w:rPr>
            </w:pPr>
            <w:r w:rsidRPr="00B325D2">
              <w:rPr>
                <w:rFonts w:ascii="Arial" w:hAnsi="Arial" w:cs="Arial"/>
                <w:b/>
                <w:sz w:val="24"/>
                <w:szCs w:val="24"/>
              </w:rPr>
              <w:t>The objective (2)</w:t>
            </w:r>
          </w:p>
          <w:p w14:paraId="321673B2" w14:textId="670B514F" w:rsidR="00A43D45" w:rsidRDefault="00A43D45" w:rsidP="00A43D45">
            <w:pPr>
              <w:pStyle w:val="ListParagraph"/>
              <w:numPr>
                <w:ilvl w:val="0"/>
                <w:numId w:val="2"/>
              </w:numPr>
              <w:tabs>
                <w:tab w:val="left" w:pos="2550"/>
              </w:tabs>
              <w:spacing w:after="160" w:line="276" w:lineRule="auto"/>
              <w:rPr>
                <w:rFonts w:ascii="Arial" w:hAnsi="Arial" w:cs="Arial"/>
                <w:bCs/>
                <w:sz w:val="24"/>
                <w:szCs w:val="24"/>
              </w:rPr>
            </w:pPr>
            <w:r w:rsidRPr="00A95A47">
              <w:rPr>
                <w:rFonts w:ascii="Arial" w:hAnsi="Arial" w:cs="Arial"/>
                <w:bCs/>
                <w:sz w:val="24"/>
                <w:szCs w:val="24"/>
              </w:rPr>
              <w:t xml:space="preserve">Identify the computer terms. </w:t>
            </w:r>
          </w:p>
          <w:p w14:paraId="383B366A" w14:textId="77777777" w:rsidR="00A43D45" w:rsidRPr="00A43D45" w:rsidRDefault="00A43D45" w:rsidP="00A43D45">
            <w:pPr>
              <w:pStyle w:val="ListParagraph"/>
              <w:tabs>
                <w:tab w:val="left" w:pos="2550"/>
              </w:tabs>
              <w:spacing w:after="160" w:line="276" w:lineRule="auto"/>
              <w:rPr>
                <w:rFonts w:ascii="Arial" w:hAnsi="Arial" w:cs="Arial"/>
                <w:bCs/>
                <w:sz w:val="24"/>
                <w:szCs w:val="24"/>
              </w:rPr>
            </w:pPr>
          </w:p>
          <w:p w14:paraId="0DEB3BB4" w14:textId="145E2828" w:rsidR="00A43D45" w:rsidRPr="00A43D45" w:rsidRDefault="00A43D45" w:rsidP="00A43D45">
            <w:pPr>
              <w:spacing w:line="276" w:lineRule="auto"/>
              <w:jc w:val="both"/>
              <w:rPr>
                <w:rFonts w:ascii="Arial" w:hAnsi="Arial" w:cs="Arial"/>
                <w:b/>
                <w:sz w:val="24"/>
                <w:szCs w:val="24"/>
              </w:rPr>
            </w:pPr>
            <w:r w:rsidRPr="00B325D2">
              <w:rPr>
                <w:rFonts w:ascii="Arial" w:hAnsi="Arial" w:cs="Arial"/>
                <w:b/>
                <w:sz w:val="24"/>
                <w:szCs w:val="24"/>
              </w:rPr>
              <w:t>Conclusion, Feedback and recap</w:t>
            </w:r>
          </w:p>
        </w:tc>
        <w:tc>
          <w:tcPr>
            <w:tcW w:w="3827" w:type="dxa"/>
            <w:tcBorders>
              <w:top w:val="single" w:sz="4" w:space="0" w:color="auto"/>
              <w:left w:val="single" w:sz="4" w:space="0" w:color="auto"/>
              <w:bottom w:val="single" w:sz="4" w:space="0" w:color="auto"/>
              <w:right w:val="single" w:sz="4" w:space="0" w:color="auto"/>
            </w:tcBorders>
          </w:tcPr>
          <w:p w14:paraId="5A5C34B2" w14:textId="77777777" w:rsidR="00A43D45" w:rsidRDefault="00A43D45" w:rsidP="004A3421">
            <w:pPr>
              <w:spacing w:line="276" w:lineRule="auto"/>
              <w:jc w:val="both"/>
              <w:rPr>
                <w:rFonts w:ascii="Arial" w:hAnsi="Arial" w:cs="Arial"/>
                <w:bCs/>
                <w:sz w:val="24"/>
                <w:szCs w:val="24"/>
              </w:rPr>
            </w:pPr>
          </w:p>
          <w:p w14:paraId="1E5E6569" w14:textId="77777777" w:rsidR="00A43D45" w:rsidRPr="00A95A47" w:rsidRDefault="00A43D45" w:rsidP="004A3421">
            <w:pPr>
              <w:spacing w:line="276" w:lineRule="auto"/>
              <w:jc w:val="both"/>
              <w:rPr>
                <w:rFonts w:ascii="Arial" w:hAnsi="Arial" w:cs="Arial"/>
                <w:bCs/>
                <w:sz w:val="24"/>
                <w:szCs w:val="24"/>
              </w:rPr>
            </w:pPr>
            <w:r w:rsidRPr="00A95A47">
              <w:rPr>
                <w:rFonts w:ascii="Arial" w:hAnsi="Arial" w:cs="Arial"/>
                <w:bCs/>
                <w:sz w:val="24"/>
                <w:szCs w:val="24"/>
              </w:rPr>
              <w:t>Introduce myself and the students likewise.</w:t>
            </w:r>
          </w:p>
          <w:p w14:paraId="26653155" w14:textId="77777777" w:rsidR="00A43D45" w:rsidRPr="00A95A47" w:rsidRDefault="00A43D45" w:rsidP="004A3421">
            <w:pPr>
              <w:spacing w:line="276" w:lineRule="auto"/>
              <w:jc w:val="both"/>
              <w:rPr>
                <w:rFonts w:ascii="Arial" w:hAnsi="Arial" w:cs="Arial"/>
                <w:bCs/>
                <w:sz w:val="24"/>
                <w:szCs w:val="24"/>
              </w:rPr>
            </w:pPr>
            <w:r w:rsidRPr="00A95A47">
              <w:rPr>
                <w:rFonts w:ascii="Arial" w:hAnsi="Arial" w:cs="Arial"/>
                <w:bCs/>
                <w:sz w:val="24"/>
                <w:szCs w:val="24"/>
              </w:rPr>
              <w:t>Ask students about the benefit of using computer in life.</w:t>
            </w:r>
          </w:p>
          <w:p w14:paraId="13224899" w14:textId="77777777" w:rsidR="00A43D45" w:rsidRPr="00B325D2" w:rsidRDefault="00A43D45" w:rsidP="004A3421">
            <w:pPr>
              <w:spacing w:line="276" w:lineRule="auto"/>
              <w:jc w:val="both"/>
              <w:rPr>
                <w:rFonts w:ascii="Arial" w:hAnsi="Arial" w:cs="Arial"/>
                <w:b/>
                <w:sz w:val="24"/>
                <w:szCs w:val="24"/>
              </w:rPr>
            </w:pPr>
            <w:r w:rsidRPr="00B325D2">
              <w:rPr>
                <w:rFonts w:ascii="Arial" w:hAnsi="Arial" w:cs="Arial"/>
                <w:b/>
                <w:sz w:val="24"/>
                <w:szCs w:val="24"/>
              </w:rPr>
              <w:t xml:space="preserve"> </w:t>
            </w:r>
          </w:p>
          <w:p w14:paraId="2547CA55" w14:textId="77777777" w:rsidR="00A43D45" w:rsidRPr="00B325D2" w:rsidRDefault="00A43D45" w:rsidP="004A3421">
            <w:pPr>
              <w:spacing w:line="276" w:lineRule="auto"/>
              <w:jc w:val="both"/>
              <w:rPr>
                <w:rFonts w:ascii="Arial" w:hAnsi="Arial" w:cs="Arial"/>
                <w:b/>
                <w:sz w:val="24"/>
                <w:szCs w:val="24"/>
              </w:rPr>
            </w:pPr>
          </w:p>
          <w:p w14:paraId="4E29F3EC" w14:textId="77777777" w:rsidR="00A43D45" w:rsidRPr="00B325D2" w:rsidRDefault="00A43D45" w:rsidP="004A3421">
            <w:pPr>
              <w:spacing w:line="276" w:lineRule="auto"/>
              <w:jc w:val="both"/>
              <w:rPr>
                <w:rFonts w:ascii="Arial" w:hAnsi="Arial" w:cs="Arial"/>
                <w:b/>
                <w:sz w:val="24"/>
                <w:szCs w:val="24"/>
              </w:rPr>
            </w:pPr>
          </w:p>
          <w:p w14:paraId="3A7F84CB" w14:textId="77777777" w:rsidR="00A43D45" w:rsidRDefault="00A43D45" w:rsidP="004A3421">
            <w:pPr>
              <w:spacing w:line="276" w:lineRule="auto"/>
              <w:jc w:val="both"/>
              <w:rPr>
                <w:rFonts w:ascii="Arial" w:hAnsi="Arial" w:cs="Arial"/>
                <w:b/>
                <w:sz w:val="24"/>
                <w:szCs w:val="24"/>
              </w:rPr>
            </w:pPr>
          </w:p>
          <w:p w14:paraId="73E2CA37" w14:textId="77777777" w:rsidR="00A43D45" w:rsidRPr="00B325D2" w:rsidRDefault="00A43D45" w:rsidP="004A3421">
            <w:pPr>
              <w:spacing w:line="276" w:lineRule="auto"/>
              <w:jc w:val="both"/>
              <w:rPr>
                <w:rFonts w:ascii="Arial" w:hAnsi="Arial" w:cs="Arial"/>
                <w:b/>
                <w:sz w:val="24"/>
                <w:szCs w:val="24"/>
              </w:rPr>
            </w:pPr>
            <w:r w:rsidRPr="00A95A47">
              <w:rPr>
                <w:rFonts w:ascii="Arial" w:hAnsi="Arial" w:cs="Arial"/>
                <w:bCs/>
                <w:sz w:val="24"/>
                <w:szCs w:val="24"/>
              </w:rPr>
              <w:t>The student</w:t>
            </w:r>
            <w:r>
              <w:rPr>
                <w:rFonts w:ascii="Arial" w:hAnsi="Arial" w:cs="Arial"/>
                <w:bCs/>
                <w:sz w:val="24"/>
                <w:szCs w:val="24"/>
              </w:rPr>
              <w:t>s</w:t>
            </w:r>
            <w:r w:rsidRPr="00A95A47">
              <w:rPr>
                <w:rFonts w:ascii="Arial" w:hAnsi="Arial" w:cs="Arial"/>
                <w:bCs/>
                <w:sz w:val="24"/>
                <w:szCs w:val="24"/>
              </w:rPr>
              <w:t xml:space="preserve"> </w:t>
            </w:r>
            <w:r>
              <w:rPr>
                <w:rFonts w:ascii="Arial" w:hAnsi="Arial" w:cs="Arial"/>
                <w:bCs/>
                <w:sz w:val="24"/>
                <w:szCs w:val="24"/>
              </w:rPr>
              <w:t xml:space="preserve">understand </w:t>
            </w:r>
            <w:r w:rsidRPr="00A95A47">
              <w:rPr>
                <w:rFonts w:ascii="Arial" w:hAnsi="Arial" w:cs="Arial"/>
                <w:bCs/>
                <w:sz w:val="24"/>
                <w:szCs w:val="24"/>
              </w:rPr>
              <w:t>the basic terms of computers</w:t>
            </w:r>
            <w:r w:rsidRPr="00B325D2">
              <w:rPr>
                <w:rFonts w:ascii="Arial" w:hAnsi="Arial" w:cs="Arial"/>
                <w:b/>
                <w:sz w:val="24"/>
                <w:szCs w:val="24"/>
              </w:rPr>
              <w:t>.</w:t>
            </w:r>
          </w:p>
          <w:p w14:paraId="5E748D4D" w14:textId="77777777" w:rsidR="00A43D45" w:rsidRPr="00B325D2" w:rsidRDefault="00A43D45" w:rsidP="004A3421">
            <w:pPr>
              <w:spacing w:line="276" w:lineRule="auto"/>
              <w:jc w:val="both"/>
              <w:rPr>
                <w:rFonts w:ascii="Arial" w:hAnsi="Arial" w:cs="Arial"/>
                <w:b/>
                <w:sz w:val="24"/>
                <w:szCs w:val="24"/>
              </w:rPr>
            </w:pPr>
          </w:p>
          <w:p w14:paraId="385D9D69" w14:textId="77777777" w:rsidR="00A43D45" w:rsidRPr="00B325D2" w:rsidRDefault="00A43D45" w:rsidP="004A3421">
            <w:pPr>
              <w:spacing w:line="276" w:lineRule="auto"/>
              <w:jc w:val="both"/>
              <w:rPr>
                <w:rFonts w:ascii="Arial" w:hAnsi="Arial" w:cs="Arial"/>
                <w:b/>
                <w:sz w:val="24"/>
                <w:szCs w:val="24"/>
              </w:rPr>
            </w:pPr>
          </w:p>
          <w:p w14:paraId="3F98CD18" w14:textId="77777777" w:rsidR="00A43D45" w:rsidRDefault="00A43D45" w:rsidP="004A3421">
            <w:pPr>
              <w:spacing w:line="276" w:lineRule="auto"/>
              <w:jc w:val="both"/>
              <w:rPr>
                <w:rFonts w:ascii="Arial" w:hAnsi="Arial" w:cs="Arial"/>
                <w:b/>
                <w:sz w:val="24"/>
                <w:szCs w:val="24"/>
              </w:rPr>
            </w:pPr>
          </w:p>
          <w:p w14:paraId="5062A9FF" w14:textId="6C3B7232" w:rsidR="00A43D45" w:rsidRPr="00B325D2" w:rsidRDefault="00A43D45" w:rsidP="004A3421">
            <w:pPr>
              <w:spacing w:line="276" w:lineRule="auto"/>
              <w:jc w:val="both"/>
              <w:rPr>
                <w:rFonts w:ascii="Arial" w:hAnsi="Arial" w:cs="Arial"/>
                <w:bCs/>
                <w:sz w:val="24"/>
                <w:szCs w:val="24"/>
              </w:rPr>
            </w:pPr>
            <w:r w:rsidRPr="00B325D2">
              <w:rPr>
                <w:rFonts w:ascii="Arial" w:hAnsi="Arial" w:cs="Arial"/>
                <w:bCs/>
                <w:sz w:val="24"/>
                <w:szCs w:val="24"/>
              </w:rPr>
              <w:t>The student</w:t>
            </w:r>
            <w:r>
              <w:rPr>
                <w:rFonts w:ascii="Arial" w:hAnsi="Arial" w:cs="Arial"/>
                <w:bCs/>
                <w:sz w:val="24"/>
                <w:szCs w:val="24"/>
              </w:rPr>
              <w:t>s</w:t>
            </w:r>
            <w:r w:rsidRPr="00B325D2">
              <w:rPr>
                <w:rFonts w:ascii="Arial" w:hAnsi="Arial" w:cs="Arial"/>
                <w:bCs/>
                <w:sz w:val="24"/>
                <w:szCs w:val="24"/>
              </w:rPr>
              <w:t xml:space="preserve"> understand the definition of the basic computer terms.</w:t>
            </w:r>
          </w:p>
          <w:p w14:paraId="1CD75487" w14:textId="77777777" w:rsidR="00A43D45" w:rsidRPr="00B325D2" w:rsidRDefault="00A43D45" w:rsidP="004A3421">
            <w:pPr>
              <w:spacing w:line="276" w:lineRule="auto"/>
              <w:jc w:val="both"/>
              <w:rPr>
                <w:rFonts w:ascii="Arial" w:hAnsi="Arial" w:cs="Arial"/>
                <w:b/>
                <w:sz w:val="24"/>
                <w:szCs w:val="24"/>
              </w:rPr>
            </w:pPr>
          </w:p>
          <w:p w14:paraId="2A13EB32" w14:textId="77777777" w:rsidR="00A43D45" w:rsidRDefault="00A43D45" w:rsidP="00A43D45">
            <w:pPr>
              <w:spacing w:line="276" w:lineRule="auto"/>
              <w:jc w:val="both"/>
              <w:rPr>
                <w:rFonts w:ascii="Arial" w:hAnsi="Arial" w:cs="Arial"/>
                <w:bCs/>
                <w:sz w:val="24"/>
                <w:szCs w:val="24"/>
              </w:rPr>
            </w:pPr>
          </w:p>
          <w:p w14:paraId="28203FEE" w14:textId="184FF253" w:rsidR="00A43D45" w:rsidRPr="00A43D45" w:rsidRDefault="00A43D45" w:rsidP="00A43D45">
            <w:pPr>
              <w:spacing w:line="276" w:lineRule="auto"/>
              <w:jc w:val="both"/>
              <w:rPr>
                <w:rFonts w:ascii="Arial" w:hAnsi="Arial" w:cs="Arial"/>
                <w:bCs/>
                <w:sz w:val="24"/>
                <w:szCs w:val="24"/>
              </w:rPr>
            </w:pPr>
            <w:r w:rsidRPr="001271AE">
              <w:rPr>
                <w:rFonts w:ascii="Arial" w:hAnsi="Arial" w:cs="Arial"/>
                <w:bCs/>
                <w:sz w:val="24"/>
                <w:szCs w:val="24"/>
              </w:rPr>
              <w:t>Student</w:t>
            </w:r>
            <w:r>
              <w:rPr>
                <w:rFonts w:ascii="Arial" w:hAnsi="Arial" w:cs="Arial"/>
                <w:bCs/>
                <w:sz w:val="24"/>
                <w:szCs w:val="24"/>
              </w:rPr>
              <w:t>s</w:t>
            </w:r>
            <w:r w:rsidRPr="001271AE">
              <w:rPr>
                <w:rFonts w:ascii="Arial" w:hAnsi="Arial" w:cs="Arial"/>
                <w:bCs/>
                <w:sz w:val="24"/>
                <w:szCs w:val="24"/>
              </w:rPr>
              <w:t xml:space="preserve"> do some tasks</w:t>
            </w:r>
            <w:r>
              <w:rPr>
                <w:rFonts w:ascii="Arial" w:hAnsi="Arial" w:cs="Arial"/>
                <w:bCs/>
                <w:sz w:val="24"/>
                <w:szCs w:val="24"/>
              </w:rPr>
              <w:t xml:space="preserve"> on</w:t>
            </w:r>
            <w:r w:rsidRPr="001271AE">
              <w:rPr>
                <w:rFonts w:ascii="Arial" w:hAnsi="Arial" w:cs="Arial"/>
                <w:bCs/>
                <w:sz w:val="24"/>
                <w:szCs w:val="24"/>
              </w:rPr>
              <w:t xml:space="preserve"> work sheet</w:t>
            </w:r>
            <w:r>
              <w:rPr>
                <w:rFonts w:ascii="Arial" w:hAnsi="Arial" w:cs="Arial"/>
                <w:bCs/>
                <w:sz w:val="24"/>
                <w:szCs w:val="24"/>
              </w:rPr>
              <w:t>.</w:t>
            </w:r>
          </w:p>
        </w:tc>
        <w:tc>
          <w:tcPr>
            <w:tcW w:w="3012" w:type="dxa"/>
            <w:tcBorders>
              <w:top w:val="single" w:sz="4" w:space="0" w:color="auto"/>
              <w:left w:val="single" w:sz="4" w:space="0" w:color="auto"/>
              <w:bottom w:val="single" w:sz="4" w:space="0" w:color="auto"/>
              <w:right w:val="single" w:sz="4" w:space="0" w:color="auto"/>
            </w:tcBorders>
          </w:tcPr>
          <w:p w14:paraId="54EA3C91" w14:textId="77777777" w:rsidR="00A43D45" w:rsidRDefault="00A43D45" w:rsidP="004A3421">
            <w:pPr>
              <w:spacing w:line="276" w:lineRule="auto"/>
              <w:jc w:val="both"/>
              <w:rPr>
                <w:rFonts w:ascii="Arial" w:hAnsi="Arial" w:cs="Arial"/>
                <w:bCs/>
                <w:sz w:val="24"/>
                <w:szCs w:val="24"/>
              </w:rPr>
            </w:pPr>
          </w:p>
          <w:p w14:paraId="3922780B" w14:textId="77777777" w:rsidR="00A43D45" w:rsidRPr="00A95A47" w:rsidRDefault="00A43D45" w:rsidP="004A3421">
            <w:pPr>
              <w:spacing w:line="276" w:lineRule="auto"/>
              <w:jc w:val="both"/>
              <w:rPr>
                <w:rFonts w:ascii="Arial" w:hAnsi="Arial" w:cs="Arial"/>
                <w:bCs/>
                <w:sz w:val="24"/>
                <w:szCs w:val="24"/>
              </w:rPr>
            </w:pPr>
            <w:r w:rsidRPr="00A95A47">
              <w:rPr>
                <w:rFonts w:ascii="Arial" w:hAnsi="Arial" w:cs="Arial"/>
                <w:bCs/>
                <w:sz w:val="24"/>
                <w:szCs w:val="24"/>
              </w:rPr>
              <w:t>Discussion</w:t>
            </w:r>
          </w:p>
          <w:p w14:paraId="7A641103" w14:textId="77777777" w:rsidR="00A43D45" w:rsidRPr="00B325D2" w:rsidRDefault="00A43D45" w:rsidP="004A3421">
            <w:pPr>
              <w:spacing w:line="276" w:lineRule="auto"/>
              <w:jc w:val="both"/>
              <w:rPr>
                <w:rFonts w:ascii="Arial" w:hAnsi="Arial" w:cs="Arial"/>
                <w:b/>
                <w:sz w:val="24"/>
                <w:szCs w:val="24"/>
              </w:rPr>
            </w:pPr>
          </w:p>
          <w:p w14:paraId="6BEDAA2E" w14:textId="77777777" w:rsidR="00A43D45" w:rsidRPr="00B325D2" w:rsidRDefault="00A43D45" w:rsidP="004A3421">
            <w:pPr>
              <w:spacing w:line="276" w:lineRule="auto"/>
              <w:jc w:val="both"/>
              <w:rPr>
                <w:rFonts w:ascii="Arial" w:hAnsi="Arial" w:cs="Arial"/>
                <w:b/>
                <w:sz w:val="24"/>
                <w:szCs w:val="24"/>
              </w:rPr>
            </w:pPr>
          </w:p>
          <w:p w14:paraId="17A69DED" w14:textId="77777777" w:rsidR="00A43D45" w:rsidRPr="00B325D2" w:rsidRDefault="00A43D45" w:rsidP="004A3421">
            <w:pPr>
              <w:spacing w:line="276" w:lineRule="auto"/>
              <w:jc w:val="both"/>
              <w:rPr>
                <w:rFonts w:ascii="Arial" w:hAnsi="Arial" w:cs="Arial"/>
                <w:b/>
                <w:sz w:val="24"/>
                <w:szCs w:val="24"/>
              </w:rPr>
            </w:pPr>
          </w:p>
          <w:p w14:paraId="6E054045" w14:textId="77777777" w:rsidR="00A43D45" w:rsidRPr="00B325D2" w:rsidRDefault="00A43D45" w:rsidP="004A3421">
            <w:pPr>
              <w:spacing w:line="276" w:lineRule="auto"/>
              <w:jc w:val="both"/>
              <w:rPr>
                <w:rFonts w:ascii="Arial" w:hAnsi="Arial" w:cs="Arial"/>
                <w:b/>
                <w:sz w:val="24"/>
                <w:szCs w:val="24"/>
              </w:rPr>
            </w:pPr>
          </w:p>
          <w:p w14:paraId="5A7F9997" w14:textId="77777777" w:rsidR="00A43D45" w:rsidRPr="00B325D2" w:rsidRDefault="00A43D45" w:rsidP="004A3421">
            <w:pPr>
              <w:spacing w:line="276" w:lineRule="auto"/>
              <w:jc w:val="both"/>
              <w:rPr>
                <w:rFonts w:ascii="Arial" w:hAnsi="Arial" w:cs="Arial"/>
                <w:b/>
                <w:sz w:val="24"/>
                <w:szCs w:val="24"/>
              </w:rPr>
            </w:pPr>
          </w:p>
          <w:p w14:paraId="6C341FE0" w14:textId="77777777" w:rsidR="00A43D45" w:rsidRPr="00B325D2" w:rsidRDefault="00A43D45" w:rsidP="004A3421">
            <w:pPr>
              <w:spacing w:line="276" w:lineRule="auto"/>
              <w:jc w:val="both"/>
              <w:rPr>
                <w:rFonts w:ascii="Arial" w:hAnsi="Arial" w:cs="Arial"/>
                <w:b/>
                <w:sz w:val="24"/>
                <w:szCs w:val="24"/>
              </w:rPr>
            </w:pPr>
          </w:p>
          <w:p w14:paraId="34F19585" w14:textId="77777777" w:rsidR="00A43D45" w:rsidRDefault="00A43D45" w:rsidP="004A3421">
            <w:pPr>
              <w:spacing w:line="276" w:lineRule="auto"/>
              <w:jc w:val="both"/>
              <w:rPr>
                <w:rFonts w:ascii="Arial" w:hAnsi="Arial" w:cs="Arial"/>
                <w:b/>
                <w:sz w:val="24"/>
                <w:szCs w:val="24"/>
              </w:rPr>
            </w:pPr>
          </w:p>
          <w:p w14:paraId="2F94059E" w14:textId="1076B45A" w:rsidR="00A43D45" w:rsidRPr="00A95A47" w:rsidRDefault="00A43D45" w:rsidP="004A3421">
            <w:pPr>
              <w:spacing w:line="276" w:lineRule="auto"/>
              <w:jc w:val="both"/>
              <w:rPr>
                <w:rFonts w:ascii="Arial" w:hAnsi="Arial" w:cs="Arial"/>
                <w:bCs/>
                <w:sz w:val="24"/>
                <w:szCs w:val="24"/>
              </w:rPr>
            </w:pPr>
            <w:r w:rsidRPr="00A95A47">
              <w:rPr>
                <w:rFonts w:ascii="Arial" w:hAnsi="Arial" w:cs="Arial"/>
                <w:bCs/>
                <w:sz w:val="24"/>
                <w:szCs w:val="24"/>
              </w:rPr>
              <w:t xml:space="preserve">Presentation and chalk </w:t>
            </w:r>
            <w:r>
              <w:rPr>
                <w:rFonts w:ascii="Arial" w:hAnsi="Arial" w:cs="Arial"/>
                <w:bCs/>
                <w:sz w:val="24"/>
                <w:szCs w:val="24"/>
              </w:rPr>
              <w:t>&amp;talk</w:t>
            </w:r>
          </w:p>
          <w:p w14:paraId="5CA848A7" w14:textId="77777777" w:rsidR="00A43D45" w:rsidRPr="00B325D2" w:rsidRDefault="00A43D45" w:rsidP="004A3421">
            <w:pPr>
              <w:spacing w:line="276" w:lineRule="auto"/>
              <w:jc w:val="both"/>
              <w:rPr>
                <w:rFonts w:ascii="Arial" w:hAnsi="Arial" w:cs="Arial"/>
                <w:b/>
                <w:sz w:val="24"/>
                <w:szCs w:val="24"/>
              </w:rPr>
            </w:pPr>
          </w:p>
          <w:p w14:paraId="4C73D483" w14:textId="0649241D" w:rsidR="00A43D45" w:rsidRDefault="00A43D45" w:rsidP="004A3421">
            <w:pPr>
              <w:spacing w:line="276" w:lineRule="auto"/>
              <w:jc w:val="both"/>
              <w:rPr>
                <w:rFonts w:ascii="Arial" w:hAnsi="Arial" w:cs="Arial"/>
                <w:b/>
                <w:sz w:val="24"/>
                <w:szCs w:val="24"/>
              </w:rPr>
            </w:pPr>
          </w:p>
          <w:p w14:paraId="2EAC971B" w14:textId="77777777" w:rsidR="00A43D45" w:rsidRDefault="00A43D45" w:rsidP="004A3421">
            <w:pPr>
              <w:spacing w:line="276" w:lineRule="auto"/>
              <w:jc w:val="both"/>
              <w:rPr>
                <w:rFonts w:ascii="Arial" w:hAnsi="Arial" w:cs="Arial"/>
                <w:b/>
                <w:sz w:val="24"/>
                <w:szCs w:val="24"/>
              </w:rPr>
            </w:pPr>
          </w:p>
          <w:p w14:paraId="4DC37D25" w14:textId="42F0E5CC" w:rsidR="00A43D45" w:rsidRPr="00B325D2" w:rsidRDefault="00A43D45" w:rsidP="004A3421">
            <w:pPr>
              <w:spacing w:line="276" w:lineRule="auto"/>
              <w:jc w:val="both"/>
              <w:rPr>
                <w:rFonts w:ascii="Arial" w:hAnsi="Arial" w:cs="Arial"/>
                <w:bCs/>
                <w:sz w:val="24"/>
                <w:szCs w:val="24"/>
              </w:rPr>
            </w:pPr>
            <w:r w:rsidRPr="00B325D2">
              <w:rPr>
                <w:rFonts w:ascii="Arial" w:hAnsi="Arial" w:cs="Arial"/>
                <w:bCs/>
                <w:sz w:val="24"/>
                <w:szCs w:val="24"/>
              </w:rPr>
              <w:t>Presentation and chalk</w:t>
            </w:r>
            <w:r>
              <w:rPr>
                <w:rFonts w:ascii="Arial" w:hAnsi="Arial" w:cs="Arial"/>
                <w:bCs/>
                <w:sz w:val="24"/>
                <w:szCs w:val="24"/>
              </w:rPr>
              <w:t xml:space="preserve"> &amp; talk</w:t>
            </w:r>
          </w:p>
          <w:p w14:paraId="5FA4D8C5" w14:textId="77777777" w:rsidR="00A43D45" w:rsidRPr="00B325D2" w:rsidRDefault="00A43D45" w:rsidP="004A3421">
            <w:pPr>
              <w:spacing w:line="276" w:lineRule="auto"/>
              <w:jc w:val="both"/>
              <w:rPr>
                <w:rFonts w:ascii="Arial" w:hAnsi="Arial" w:cs="Arial"/>
                <w:b/>
                <w:sz w:val="24"/>
                <w:szCs w:val="24"/>
              </w:rPr>
            </w:pPr>
          </w:p>
          <w:p w14:paraId="521CDFB9" w14:textId="77777777" w:rsidR="00A43D45" w:rsidRPr="00B325D2" w:rsidRDefault="00A43D45" w:rsidP="004A3421">
            <w:pPr>
              <w:spacing w:line="276" w:lineRule="auto"/>
              <w:jc w:val="both"/>
              <w:rPr>
                <w:rFonts w:ascii="Arial" w:hAnsi="Arial" w:cs="Arial"/>
                <w:b/>
                <w:sz w:val="24"/>
                <w:szCs w:val="24"/>
              </w:rPr>
            </w:pPr>
          </w:p>
          <w:p w14:paraId="4546C2E7" w14:textId="77777777" w:rsidR="00A43D45" w:rsidRPr="00B325D2" w:rsidRDefault="00A43D45" w:rsidP="004A3421">
            <w:pPr>
              <w:spacing w:line="276" w:lineRule="auto"/>
              <w:jc w:val="both"/>
              <w:rPr>
                <w:rFonts w:ascii="Arial" w:hAnsi="Arial" w:cs="Arial"/>
                <w:bCs/>
                <w:sz w:val="24"/>
                <w:szCs w:val="24"/>
              </w:rPr>
            </w:pPr>
            <w:r w:rsidRPr="00B325D2">
              <w:rPr>
                <w:rFonts w:ascii="Arial" w:hAnsi="Arial" w:cs="Arial"/>
                <w:bCs/>
                <w:sz w:val="24"/>
                <w:szCs w:val="24"/>
              </w:rPr>
              <w:t>Discussion</w:t>
            </w:r>
            <w:r>
              <w:rPr>
                <w:rFonts w:ascii="Arial" w:hAnsi="Arial" w:cs="Arial"/>
                <w:bCs/>
                <w:sz w:val="24"/>
                <w:szCs w:val="24"/>
              </w:rPr>
              <w:t xml:space="preserve"> </w:t>
            </w:r>
            <w:r w:rsidRPr="00B325D2">
              <w:rPr>
                <w:rFonts w:ascii="Arial" w:hAnsi="Arial" w:cs="Arial"/>
                <w:bCs/>
                <w:sz w:val="24"/>
                <w:szCs w:val="24"/>
              </w:rPr>
              <w:t xml:space="preserve">and Questioning </w:t>
            </w:r>
          </w:p>
        </w:tc>
        <w:tc>
          <w:tcPr>
            <w:tcW w:w="1571" w:type="dxa"/>
            <w:tcBorders>
              <w:top w:val="single" w:sz="4" w:space="0" w:color="auto"/>
              <w:left w:val="single" w:sz="4" w:space="0" w:color="auto"/>
              <w:bottom w:val="single" w:sz="4" w:space="0" w:color="auto"/>
              <w:right w:val="single" w:sz="4" w:space="0" w:color="auto"/>
            </w:tcBorders>
          </w:tcPr>
          <w:p w14:paraId="46AFE28C" w14:textId="77777777" w:rsidR="00A43D45" w:rsidRDefault="00A43D45" w:rsidP="004A3421">
            <w:pPr>
              <w:spacing w:line="276" w:lineRule="auto"/>
              <w:jc w:val="both"/>
              <w:rPr>
                <w:rFonts w:ascii="Arial" w:hAnsi="Arial" w:cs="Arial"/>
                <w:bCs/>
                <w:sz w:val="24"/>
                <w:szCs w:val="24"/>
              </w:rPr>
            </w:pPr>
          </w:p>
          <w:p w14:paraId="6492EB66" w14:textId="77777777" w:rsidR="00A43D45" w:rsidRPr="00A95A47" w:rsidRDefault="00A43D45" w:rsidP="004A3421">
            <w:pPr>
              <w:spacing w:line="276" w:lineRule="auto"/>
              <w:jc w:val="both"/>
              <w:rPr>
                <w:rFonts w:ascii="Arial" w:hAnsi="Arial" w:cs="Arial"/>
                <w:bCs/>
                <w:sz w:val="24"/>
                <w:szCs w:val="24"/>
              </w:rPr>
            </w:pPr>
            <w:r w:rsidRPr="00A95A47">
              <w:rPr>
                <w:rFonts w:ascii="Arial" w:hAnsi="Arial" w:cs="Arial"/>
                <w:bCs/>
                <w:sz w:val="24"/>
                <w:szCs w:val="24"/>
              </w:rPr>
              <w:t>10 mins</w:t>
            </w:r>
          </w:p>
          <w:p w14:paraId="735DA063" w14:textId="77777777" w:rsidR="00A43D45" w:rsidRPr="00B325D2" w:rsidRDefault="00A43D45" w:rsidP="004A3421">
            <w:pPr>
              <w:spacing w:line="276" w:lineRule="auto"/>
              <w:jc w:val="both"/>
              <w:rPr>
                <w:rFonts w:ascii="Arial" w:hAnsi="Arial" w:cs="Arial"/>
                <w:b/>
                <w:sz w:val="24"/>
                <w:szCs w:val="24"/>
              </w:rPr>
            </w:pPr>
          </w:p>
          <w:p w14:paraId="69DEEB3A" w14:textId="77777777" w:rsidR="00A43D45" w:rsidRPr="00B325D2" w:rsidRDefault="00A43D45" w:rsidP="004A3421">
            <w:pPr>
              <w:spacing w:line="276" w:lineRule="auto"/>
              <w:jc w:val="both"/>
              <w:rPr>
                <w:rFonts w:ascii="Arial" w:hAnsi="Arial" w:cs="Arial"/>
                <w:b/>
                <w:sz w:val="24"/>
                <w:szCs w:val="24"/>
              </w:rPr>
            </w:pPr>
          </w:p>
          <w:p w14:paraId="27F2F440" w14:textId="77777777" w:rsidR="00A43D45" w:rsidRPr="00B325D2" w:rsidRDefault="00A43D45" w:rsidP="004A3421">
            <w:pPr>
              <w:spacing w:line="276" w:lineRule="auto"/>
              <w:jc w:val="both"/>
              <w:rPr>
                <w:rFonts w:ascii="Arial" w:hAnsi="Arial" w:cs="Arial"/>
                <w:b/>
                <w:sz w:val="24"/>
                <w:szCs w:val="24"/>
              </w:rPr>
            </w:pPr>
          </w:p>
          <w:p w14:paraId="2E910F79" w14:textId="77777777" w:rsidR="00A43D45" w:rsidRPr="00B325D2" w:rsidRDefault="00A43D45" w:rsidP="004A3421">
            <w:pPr>
              <w:spacing w:line="276" w:lineRule="auto"/>
              <w:jc w:val="both"/>
              <w:rPr>
                <w:rFonts w:ascii="Arial" w:hAnsi="Arial" w:cs="Arial"/>
                <w:b/>
                <w:sz w:val="24"/>
                <w:szCs w:val="24"/>
              </w:rPr>
            </w:pPr>
          </w:p>
          <w:p w14:paraId="0E0B4EBB" w14:textId="77777777" w:rsidR="00A43D45" w:rsidRPr="00B325D2" w:rsidRDefault="00A43D45" w:rsidP="004A3421">
            <w:pPr>
              <w:spacing w:line="276" w:lineRule="auto"/>
              <w:jc w:val="both"/>
              <w:rPr>
                <w:rFonts w:ascii="Arial" w:hAnsi="Arial" w:cs="Arial"/>
                <w:b/>
                <w:sz w:val="24"/>
                <w:szCs w:val="24"/>
              </w:rPr>
            </w:pPr>
          </w:p>
          <w:p w14:paraId="62D81122" w14:textId="77777777" w:rsidR="00A43D45" w:rsidRPr="00B325D2" w:rsidRDefault="00A43D45" w:rsidP="004A3421">
            <w:pPr>
              <w:spacing w:line="276" w:lineRule="auto"/>
              <w:jc w:val="both"/>
              <w:rPr>
                <w:rFonts w:ascii="Arial" w:hAnsi="Arial" w:cs="Arial"/>
                <w:b/>
                <w:sz w:val="24"/>
                <w:szCs w:val="24"/>
              </w:rPr>
            </w:pPr>
          </w:p>
          <w:p w14:paraId="16161DD8" w14:textId="77777777" w:rsidR="00A43D45" w:rsidRPr="00B325D2" w:rsidRDefault="00A43D45" w:rsidP="004A3421">
            <w:pPr>
              <w:spacing w:line="276" w:lineRule="auto"/>
              <w:jc w:val="both"/>
              <w:rPr>
                <w:rFonts w:ascii="Arial" w:hAnsi="Arial" w:cs="Arial"/>
                <w:b/>
                <w:sz w:val="24"/>
                <w:szCs w:val="24"/>
              </w:rPr>
            </w:pPr>
          </w:p>
          <w:p w14:paraId="7BD5C550" w14:textId="77777777" w:rsidR="00A43D45" w:rsidRPr="00A95A47" w:rsidRDefault="00A43D45" w:rsidP="004A3421">
            <w:pPr>
              <w:spacing w:line="276" w:lineRule="auto"/>
              <w:jc w:val="both"/>
              <w:rPr>
                <w:rFonts w:ascii="Arial" w:hAnsi="Arial" w:cs="Arial"/>
                <w:bCs/>
                <w:sz w:val="24"/>
                <w:szCs w:val="24"/>
              </w:rPr>
            </w:pPr>
            <w:r w:rsidRPr="00A95A47">
              <w:rPr>
                <w:rFonts w:ascii="Arial" w:hAnsi="Arial" w:cs="Arial"/>
                <w:bCs/>
                <w:sz w:val="24"/>
                <w:szCs w:val="24"/>
              </w:rPr>
              <w:t>15mins</w:t>
            </w:r>
          </w:p>
          <w:p w14:paraId="52FF7BE8" w14:textId="77777777" w:rsidR="00A43D45" w:rsidRPr="00B325D2" w:rsidRDefault="00A43D45" w:rsidP="004A3421">
            <w:pPr>
              <w:spacing w:line="276" w:lineRule="auto"/>
              <w:jc w:val="both"/>
              <w:rPr>
                <w:rFonts w:ascii="Arial" w:hAnsi="Arial" w:cs="Arial"/>
                <w:b/>
                <w:sz w:val="24"/>
                <w:szCs w:val="24"/>
              </w:rPr>
            </w:pPr>
          </w:p>
          <w:p w14:paraId="2E415836" w14:textId="77777777" w:rsidR="00A43D45" w:rsidRDefault="00A43D45" w:rsidP="004A3421">
            <w:pPr>
              <w:spacing w:line="276" w:lineRule="auto"/>
              <w:jc w:val="both"/>
              <w:rPr>
                <w:rFonts w:ascii="Arial" w:hAnsi="Arial" w:cs="Arial"/>
                <w:b/>
                <w:sz w:val="24"/>
                <w:szCs w:val="24"/>
              </w:rPr>
            </w:pPr>
          </w:p>
          <w:p w14:paraId="42E03508" w14:textId="3301EB54" w:rsidR="00A43D45" w:rsidRDefault="00A43D45" w:rsidP="004A3421">
            <w:pPr>
              <w:spacing w:line="276" w:lineRule="auto"/>
              <w:jc w:val="both"/>
              <w:rPr>
                <w:rFonts w:ascii="Arial" w:hAnsi="Arial" w:cs="Arial"/>
                <w:b/>
                <w:sz w:val="24"/>
                <w:szCs w:val="24"/>
              </w:rPr>
            </w:pPr>
          </w:p>
          <w:p w14:paraId="6BADD173" w14:textId="77777777" w:rsidR="00A43D45" w:rsidRPr="00B325D2" w:rsidRDefault="00A43D45" w:rsidP="004A3421">
            <w:pPr>
              <w:spacing w:line="276" w:lineRule="auto"/>
              <w:jc w:val="both"/>
              <w:rPr>
                <w:rFonts w:ascii="Arial" w:hAnsi="Arial" w:cs="Arial"/>
                <w:b/>
                <w:sz w:val="24"/>
                <w:szCs w:val="24"/>
              </w:rPr>
            </w:pPr>
          </w:p>
          <w:p w14:paraId="37A80A92" w14:textId="4C6B363F" w:rsidR="00A43D45" w:rsidRPr="00B325D2" w:rsidRDefault="00A43D45" w:rsidP="004A3421">
            <w:pPr>
              <w:spacing w:line="276" w:lineRule="auto"/>
              <w:jc w:val="both"/>
              <w:rPr>
                <w:rFonts w:ascii="Arial" w:hAnsi="Arial" w:cs="Arial"/>
                <w:bCs/>
                <w:sz w:val="24"/>
                <w:szCs w:val="24"/>
              </w:rPr>
            </w:pPr>
            <w:r w:rsidRPr="00B325D2">
              <w:rPr>
                <w:rFonts w:ascii="Arial" w:hAnsi="Arial" w:cs="Arial"/>
                <w:bCs/>
                <w:sz w:val="24"/>
                <w:szCs w:val="24"/>
              </w:rPr>
              <w:t>20 mins</w:t>
            </w:r>
          </w:p>
          <w:p w14:paraId="44AA4700" w14:textId="77777777" w:rsidR="00A43D45" w:rsidRPr="00B325D2" w:rsidRDefault="00A43D45" w:rsidP="004A3421">
            <w:pPr>
              <w:spacing w:line="276" w:lineRule="auto"/>
              <w:jc w:val="both"/>
              <w:rPr>
                <w:rFonts w:ascii="Arial" w:hAnsi="Arial" w:cs="Arial"/>
                <w:b/>
                <w:sz w:val="24"/>
                <w:szCs w:val="24"/>
              </w:rPr>
            </w:pPr>
          </w:p>
          <w:p w14:paraId="53729B2C" w14:textId="77777777" w:rsidR="00A43D45" w:rsidRPr="00B325D2" w:rsidRDefault="00A43D45" w:rsidP="004A3421">
            <w:pPr>
              <w:spacing w:line="276" w:lineRule="auto"/>
              <w:jc w:val="both"/>
              <w:rPr>
                <w:rFonts w:ascii="Arial" w:hAnsi="Arial" w:cs="Arial"/>
                <w:b/>
                <w:sz w:val="24"/>
                <w:szCs w:val="24"/>
              </w:rPr>
            </w:pPr>
          </w:p>
          <w:p w14:paraId="6054F3ED" w14:textId="77777777" w:rsidR="00A43D45" w:rsidRDefault="00A43D45" w:rsidP="004A3421">
            <w:pPr>
              <w:spacing w:line="276" w:lineRule="auto"/>
              <w:jc w:val="both"/>
              <w:rPr>
                <w:rFonts w:ascii="Arial" w:hAnsi="Arial" w:cs="Arial"/>
                <w:b/>
                <w:sz w:val="24"/>
                <w:szCs w:val="24"/>
              </w:rPr>
            </w:pPr>
          </w:p>
          <w:p w14:paraId="35290BB8" w14:textId="7B37501C" w:rsidR="00A43D45" w:rsidRPr="00A43D45" w:rsidRDefault="00A43D45" w:rsidP="00A43D45">
            <w:pPr>
              <w:spacing w:line="276" w:lineRule="auto"/>
              <w:jc w:val="both"/>
              <w:rPr>
                <w:rFonts w:ascii="Arial" w:hAnsi="Arial" w:cs="Arial"/>
                <w:bCs/>
                <w:sz w:val="24"/>
                <w:szCs w:val="24"/>
              </w:rPr>
            </w:pPr>
            <w:r w:rsidRPr="00B325D2">
              <w:rPr>
                <w:rFonts w:ascii="Arial" w:hAnsi="Arial" w:cs="Arial"/>
                <w:bCs/>
                <w:sz w:val="24"/>
                <w:szCs w:val="24"/>
              </w:rPr>
              <w:t>15 mins</w:t>
            </w:r>
          </w:p>
        </w:tc>
      </w:tr>
    </w:tbl>
    <w:p w14:paraId="38E9223B" w14:textId="77777777" w:rsidR="00A43D45" w:rsidRPr="0041407F" w:rsidRDefault="00A43D45" w:rsidP="00A43D45">
      <w:pPr>
        <w:jc w:val="both"/>
        <w:rPr>
          <w:rFonts w:ascii="Arial" w:hAnsi="Arial" w:cs="Arial"/>
          <w:b/>
          <w:sz w:val="24"/>
          <w:szCs w:val="24"/>
        </w:rPr>
      </w:pPr>
      <w:r w:rsidRPr="0041407F">
        <w:rPr>
          <w:rFonts w:ascii="Arial" w:hAnsi="Arial" w:cs="Arial"/>
          <w:b/>
          <w:sz w:val="24"/>
          <w:szCs w:val="24"/>
        </w:rPr>
        <w:t xml:space="preserve">ASSESSMENT STRATEGIES USED (When and How): </w:t>
      </w:r>
    </w:p>
    <w:p w14:paraId="62D2F17F" w14:textId="77777777" w:rsidR="00A43D45" w:rsidRPr="0041407F" w:rsidRDefault="00A43D45" w:rsidP="00A43D45">
      <w:pPr>
        <w:jc w:val="both"/>
        <w:rPr>
          <w:rFonts w:ascii="Arial" w:hAnsi="Arial" w:cs="Arial"/>
          <w:b/>
          <w:sz w:val="24"/>
          <w:szCs w:val="24"/>
        </w:rPr>
      </w:pPr>
      <w:r w:rsidRPr="0041407F">
        <w:rPr>
          <w:rFonts w:ascii="Arial" w:hAnsi="Arial" w:cs="Arial"/>
          <w:b/>
          <w:sz w:val="24"/>
          <w:szCs w:val="24"/>
        </w:rPr>
        <w:t>Questioning by work sheet at the end of the lesson.</w:t>
      </w:r>
    </w:p>
    <w:p w14:paraId="51879198" w14:textId="77777777" w:rsidR="00A43D45" w:rsidRPr="0041407F" w:rsidRDefault="00A43D45" w:rsidP="00A43D45">
      <w:pPr>
        <w:jc w:val="both"/>
        <w:rPr>
          <w:rFonts w:ascii="Arial" w:hAnsi="Arial" w:cs="Arial"/>
          <w:b/>
          <w:sz w:val="24"/>
          <w:szCs w:val="24"/>
        </w:rPr>
      </w:pPr>
      <w:r w:rsidRPr="0041407F">
        <w:rPr>
          <w:rFonts w:ascii="Arial" w:hAnsi="Arial" w:cs="Arial"/>
          <w:b/>
          <w:sz w:val="24"/>
          <w:szCs w:val="24"/>
        </w:rPr>
        <w:t>LESSON EVALUATION:</w:t>
      </w:r>
    </w:p>
    <w:p w14:paraId="58E942BE" w14:textId="77777777" w:rsidR="00A43D45" w:rsidRPr="0041407F" w:rsidRDefault="00A43D45" w:rsidP="00A43D45">
      <w:pPr>
        <w:jc w:val="both"/>
        <w:rPr>
          <w:rFonts w:ascii="Arial" w:hAnsi="Arial" w:cs="Arial"/>
          <w:b/>
          <w:sz w:val="24"/>
          <w:szCs w:val="24"/>
        </w:rPr>
      </w:pPr>
      <w:r w:rsidRPr="0041407F">
        <w:rPr>
          <w:rFonts w:ascii="Arial" w:hAnsi="Arial" w:cs="Arial"/>
          <w:b/>
          <w:sz w:val="24"/>
          <w:szCs w:val="24"/>
        </w:rPr>
        <w:t>The interactive of the learners through the lesson and doing tasks.</w:t>
      </w:r>
    </w:p>
    <w:p w14:paraId="067959BA" w14:textId="1C7F6763" w:rsidR="001B066A" w:rsidRDefault="001B066A" w:rsidP="006F2F37">
      <w:pPr>
        <w:spacing w:line="360" w:lineRule="auto"/>
        <w:jc w:val="both"/>
        <w:rPr>
          <w:rFonts w:asciiTheme="minorBidi" w:hAnsiTheme="minorBidi"/>
          <w:color w:val="000000" w:themeColor="text1"/>
          <w:sz w:val="24"/>
          <w:szCs w:val="24"/>
        </w:rPr>
      </w:pPr>
    </w:p>
    <w:p w14:paraId="5EAE0D2A" w14:textId="563BFA0B" w:rsidR="00FC3F7A" w:rsidRDefault="00FC3F7A" w:rsidP="006F2F37">
      <w:pPr>
        <w:spacing w:line="360" w:lineRule="auto"/>
        <w:jc w:val="both"/>
        <w:rPr>
          <w:rFonts w:asciiTheme="minorBidi" w:hAnsiTheme="minorBidi"/>
          <w:color w:val="000000" w:themeColor="text1"/>
          <w:sz w:val="24"/>
          <w:szCs w:val="24"/>
        </w:rPr>
      </w:pPr>
    </w:p>
    <w:p w14:paraId="55F46684" w14:textId="77777777" w:rsidR="00FC3F7A" w:rsidRDefault="00FC3F7A" w:rsidP="006F2F37">
      <w:pPr>
        <w:spacing w:line="360" w:lineRule="auto"/>
        <w:jc w:val="both"/>
        <w:rPr>
          <w:rFonts w:asciiTheme="minorBidi" w:hAnsiTheme="minorBidi"/>
          <w:color w:val="000000" w:themeColor="text1"/>
          <w:sz w:val="24"/>
          <w:szCs w:val="24"/>
        </w:rPr>
      </w:pPr>
    </w:p>
    <w:p w14:paraId="138B2FA9" w14:textId="03806E22" w:rsidR="001B066A" w:rsidRPr="008C03B2" w:rsidRDefault="003A728F" w:rsidP="008C03B2">
      <w:pPr>
        <w:pBdr>
          <w:top w:val="thinThickLargeGap" w:sz="24" w:space="1" w:color="C9C9C9" w:themeColor="accent3" w:themeTint="99"/>
          <w:left w:val="thinThickLargeGap" w:sz="24" w:space="4" w:color="C9C9C9" w:themeColor="accent3" w:themeTint="99"/>
          <w:bottom w:val="thickThinLargeGap" w:sz="24" w:space="1" w:color="C9C9C9" w:themeColor="accent3" w:themeTint="99"/>
          <w:right w:val="thickThinLargeGap" w:sz="24" w:space="4" w:color="C9C9C9" w:themeColor="accent3" w:themeTint="99"/>
        </w:pBdr>
        <w:shd w:val="clear" w:color="auto" w:fill="DBDBDB" w:themeFill="accent3" w:themeFillTint="66"/>
        <w:spacing w:line="360" w:lineRule="auto"/>
        <w:jc w:val="both"/>
        <w:rPr>
          <w:rFonts w:asciiTheme="minorBidi" w:hAnsiTheme="minorBidi"/>
          <w:b/>
          <w:bCs/>
          <w:color w:val="000000" w:themeColor="text1"/>
          <w:sz w:val="32"/>
          <w:szCs w:val="32"/>
        </w:rPr>
      </w:pPr>
      <w:r w:rsidRPr="008C03B2">
        <w:rPr>
          <w:rFonts w:asciiTheme="minorBidi" w:hAnsiTheme="minorBidi"/>
          <w:b/>
          <w:bCs/>
          <w:color w:val="000000" w:themeColor="text1"/>
          <w:sz w:val="32"/>
          <w:szCs w:val="32"/>
        </w:rPr>
        <w:lastRenderedPageBreak/>
        <w:t>Appendix 2</w:t>
      </w:r>
    </w:p>
    <w:p w14:paraId="22B62A62" w14:textId="270CA16C" w:rsidR="008C03B2" w:rsidRDefault="008C03B2" w:rsidP="006F2F37">
      <w:pPr>
        <w:spacing w:line="360" w:lineRule="auto"/>
        <w:jc w:val="both"/>
        <w:rPr>
          <w:rFonts w:asciiTheme="minorBidi" w:hAnsiTheme="minorBidi"/>
          <w:color w:val="000000" w:themeColor="text1"/>
          <w:sz w:val="24"/>
          <w:szCs w:val="24"/>
        </w:rPr>
      </w:pPr>
      <w:r w:rsidRPr="008C03B2">
        <w:rPr>
          <w:noProof/>
          <w:sz w:val="22"/>
          <w:szCs w:val="22"/>
          <w:lang w:eastAsia="en-GB"/>
        </w:rPr>
        <mc:AlternateContent>
          <mc:Choice Requires="wps">
            <w:drawing>
              <wp:anchor distT="0" distB="0" distL="114300" distR="114300" simplePos="0" relativeHeight="251659264" behindDoc="0" locked="0" layoutInCell="1" allowOverlap="1" wp14:anchorId="20E0F351" wp14:editId="07DBE3C5">
                <wp:simplePos x="0" y="0"/>
                <wp:positionH relativeFrom="margin">
                  <wp:posOffset>-473958</wp:posOffset>
                </wp:positionH>
                <wp:positionV relativeFrom="paragraph">
                  <wp:posOffset>289978</wp:posOffset>
                </wp:positionV>
                <wp:extent cx="6562725" cy="1971675"/>
                <wp:effectExtent l="0" t="0" r="28575" b="28575"/>
                <wp:wrapNone/>
                <wp:docPr id="1" name="Oval 1"/>
                <wp:cNvGraphicFramePr/>
                <a:graphic xmlns:a="http://schemas.openxmlformats.org/drawingml/2006/main">
                  <a:graphicData uri="http://schemas.microsoft.com/office/word/2010/wordprocessingShape">
                    <wps:wsp>
                      <wps:cNvSpPr/>
                      <wps:spPr>
                        <a:xfrm>
                          <a:off x="0" y="0"/>
                          <a:ext cx="6562725" cy="1971675"/>
                        </a:xfrm>
                        <a:prstGeom prst="ellipse">
                          <a:avLst/>
                        </a:prstGeom>
                        <a:gradFill rotWithShape="1">
                          <a:gsLst>
                            <a:gs pos="0">
                              <a:srgbClr val="4472C4">
                                <a:lumMod val="110000"/>
                                <a:satMod val="105000"/>
                                <a:tint val="67000"/>
                              </a:srgbClr>
                            </a:gs>
                            <a:gs pos="50000">
                              <a:srgbClr val="4472C4">
                                <a:lumMod val="105000"/>
                                <a:satMod val="103000"/>
                                <a:tint val="73000"/>
                              </a:srgbClr>
                            </a:gs>
                            <a:gs pos="100000">
                              <a:srgbClr val="4472C4">
                                <a:lumMod val="105000"/>
                                <a:satMod val="109000"/>
                                <a:tint val="81000"/>
                              </a:srgbClr>
                            </a:gs>
                          </a:gsLst>
                          <a:lin ang="5400000" scaled="0"/>
                        </a:gradFill>
                        <a:ln w="6350" cap="flat" cmpd="sng" algn="ctr">
                          <a:solidFill>
                            <a:srgbClr val="4472C4"/>
                          </a:solidFill>
                          <a:prstDash val="solid"/>
                          <a:miter lim="800000"/>
                        </a:ln>
                        <a:effectLst/>
                      </wps:spPr>
                      <wps:txbx>
                        <w:txbxContent>
                          <w:p w14:paraId="5A1F8FC8" w14:textId="77777777" w:rsidR="000044E8" w:rsidRDefault="000044E8" w:rsidP="000044E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0E0F351" id="Oval 1" o:spid="_x0000_s1027" style="position:absolute;left:0;text-align:left;margin-left:-37.3pt;margin-top:22.85pt;width:516.75pt;height:155.25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" fillcolor="#a8b7df" strokecolor="#4472c4" strokeweight=".5pt">
                <v:fill color2="#879ed7" rotate="t" colors="0 #a8b7df;.5 #9aabd9;1 #879ed7" focus="100%" type="gradient">
                  <o:fill v:ext="view" type="gradientUnscaled"/>
                </v:fill>
                <v:stroke joinstyle="miter"/>
                <v:textbox>
                  <w:txbxContent>
                    <w:p w14:paraId="5A1F8FC8" w14:textId="77777777" w:rsidR="000044E8" w:rsidRDefault="000044E8" w:rsidP="000044E8">
                      <w:pPr>
                        <w:jc w:val="center"/>
                      </w:pPr>
                    </w:p>
                  </w:txbxContent>
                </v:textbox>
                <w10:wrap anchorx="margin"/>
              </v:oval>
            </w:pict>
          </mc:Fallback>
        </mc:AlternateContent>
      </w:r>
    </w:p>
    <w:p w14:paraId="1B7282C6" w14:textId="2E58FDC8" w:rsidR="008C03B2" w:rsidRDefault="008C03B2" w:rsidP="006F2F37">
      <w:pPr>
        <w:spacing w:line="360" w:lineRule="auto"/>
        <w:jc w:val="both"/>
        <w:rPr>
          <w:rFonts w:asciiTheme="minorBidi" w:hAnsiTheme="minorBidi"/>
          <w:color w:val="000000" w:themeColor="text1"/>
          <w:sz w:val="24"/>
          <w:szCs w:val="24"/>
        </w:rPr>
      </w:pPr>
    </w:p>
    <w:p w14:paraId="521AE7E4" w14:textId="0C088D4A" w:rsidR="009C2D08" w:rsidRPr="009C2D08" w:rsidRDefault="009C2D08" w:rsidP="009C2D08"/>
    <w:p w14:paraId="6D3EFD27" w14:textId="77777777" w:rsidR="009C2D08" w:rsidRPr="009C2D08" w:rsidRDefault="009C2D08" w:rsidP="009C2D08">
      <w:r w:rsidRPr="009C2D08">
        <w:rPr>
          <w:noProof/>
          <w:lang w:eastAsia="en-GB"/>
        </w:rPr>
        <mc:AlternateContent>
          <mc:Choice Requires="wps">
            <w:drawing>
              <wp:anchor distT="0" distB="0" distL="114300" distR="114300" simplePos="0" relativeHeight="251660288" behindDoc="0" locked="0" layoutInCell="1" allowOverlap="1" wp14:anchorId="58D300FA" wp14:editId="31D96F3B">
                <wp:simplePos x="0" y="0"/>
                <wp:positionH relativeFrom="margin">
                  <wp:align>center</wp:align>
                </wp:positionH>
                <wp:positionV relativeFrom="paragraph">
                  <wp:posOffset>8890</wp:posOffset>
                </wp:positionV>
                <wp:extent cx="5562600" cy="1933575"/>
                <wp:effectExtent l="0" t="0" r="19050" b="28575"/>
                <wp:wrapNone/>
                <wp:docPr id="3" name="Oval 3"/>
                <wp:cNvGraphicFramePr/>
                <a:graphic xmlns:a="http://schemas.openxmlformats.org/drawingml/2006/main">
                  <a:graphicData uri="http://schemas.microsoft.com/office/word/2010/wordprocessingShape">
                    <wps:wsp>
                      <wps:cNvSpPr/>
                      <wps:spPr>
                        <a:xfrm>
                          <a:off x="0" y="0"/>
                          <a:ext cx="5562600" cy="1933575"/>
                        </a:xfrm>
                        <a:prstGeom prst="ellipse">
                          <a:avLst/>
                        </a:prstGeom>
                        <a:gradFill rotWithShape="1">
                          <a:gsLst>
                            <a:gs pos="0">
                              <a:srgbClr val="FFC000">
                                <a:lumMod val="110000"/>
                                <a:satMod val="105000"/>
                                <a:tint val="67000"/>
                              </a:srgbClr>
                            </a:gs>
                            <a:gs pos="50000">
                              <a:srgbClr val="FFC000">
                                <a:lumMod val="105000"/>
                                <a:satMod val="103000"/>
                                <a:tint val="73000"/>
                              </a:srgbClr>
                            </a:gs>
                            <a:gs pos="100000">
                              <a:srgbClr val="FFC000">
                                <a:lumMod val="105000"/>
                                <a:satMod val="109000"/>
                                <a:tint val="81000"/>
                              </a:srgbClr>
                            </a:gs>
                          </a:gsLst>
                          <a:lin ang="5400000" scaled="0"/>
                        </a:gradFill>
                        <a:ln w="6350" cap="flat" cmpd="sng" algn="ctr">
                          <a:solidFill>
                            <a:srgbClr val="FFC000"/>
                          </a:solidFill>
                          <a:prstDash val="solid"/>
                          <a:miter lim="800000"/>
                        </a:ln>
                        <a:effectLst/>
                      </wps:spPr>
                      <wps:txbx>
                        <w:txbxContent>
                          <w:p w14:paraId="41624653" w14:textId="06507111" w:rsidR="009C2D08" w:rsidRPr="00A66D5A" w:rsidRDefault="009C2D08" w:rsidP="009C2D08">
                            <w:pPr>
                              <w:jc w:val="center"/>
                              <w:rPr>
                                <w:rFonts w:ascii="Arial" w:hAnsi="Arial" w:cs="Arial"/>
                                <w:b/>
                                <w:bCs/>
                                <w:i/>
                                <w:iCs/>
                                <w:sz w:val="44"/>
                                <w:szCs w:val="44"/>
                              </w:rPr>
                            </w:pPr>
                            <w:r w:rsidRPr="00A66D5A">
                              <w:rPr>
                                <w:rFonts w:ascii="Arial" w:hAnsi="Arial" w:cs="Arial"/>
                                <w:b/>
                                <w:bCs/>
                                <w:i/>
                                <w:iCs/>
                                <w:sz w:val="44"/>
                                <w:szCs w:val="44"/>
                              </w:rPr>
                              <w:t xml:space="preserve">Computer Skills for </w:t>
                            </w:r>
                            <w:r w:rsidR="0041407F" w:rsidRPr="00A66D5A">
                              <w:rPr>
                                <w:rFonts w:ascii="Arial" w:hAnsi="Arial" w:cs="Arial"/>
                                <w:b/>
                                <w:bCs/>
                                <w:i/>
                                <w:iCs/>
                                <w:sz w:val="44"/>
                                <w:szCs w:val="44"/>
                              </w:rPr>
                              <w:t>the</w:t>
                            </w:r>
                            <w:r w:rsidRPr="00A66D5A">
                              <w:rPr>
                                <w:rFonts w:ascii="Arial" w:hAnsi="Arial" w:cs="Arial"/>
                                <w:b/>
                                <w:bCs/>
                                <w:i/>
                                <w:iCs/>
                                <w:sz w:val="44"/>
                                <w:szCs w:val="44"/>
                              </w:rPr>
                              <w:t xml:space="preserve"> Beginners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8D300FA" id="Oval 3" o:spid="_x0000_s1028" style="position:absolute;margin-left:0;margin-top:.7pt;width:438pt;height:152.25pt;z-index:251660288;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" fillcolor="#ffdd9c" strokecolor="#ffc000" strokeweight=".5pt">
                <v:fill color2="#ffd479" rotate="t" colors="0 #ffdd9c;.5 #ffd78e;1 #ffd479" focus="100%" type="gradient">
                  <o:fill v:ext="view" type="gradientUnscaled"/>
                </v:fill>
                <v:stroke joinstyle="miter"/>
                <v:textbox>
                  <w:txbxContent>
                    <w:p w14:paraId="41624653" w14:textId="06507111" w:rsidR="009C2D08" w:rsidRPr="00A66D5A" w:rsidRDefault="009C2D08" w:rsidP="009C2D08">
                      <w:pPr>
                        <w:jc w:val="center"/>
                        <w:rPr>
                          <w:rFonts w:ascii="Arial" w:hAnsi="Arial" w:cs="Arial"/>
                          <w:b/>
                          <w:bCs/>
                          <w:i/>
                          <w:iCs/>
                          <w:sz w:val="44"/>
                          <w:szCs w:val="44"/>
                        </w:rPr>
                      </w:pPr>
                      <w:r w:rsidRPr="00A66D5A">
                        <w:rPr>
                          <w:rFonts w:ascii="Arial" w:hAnsi="Arial" w:cs="Arial"/>
                          <w:b/>
                          <w:bCs/>
                          <w:i/>
                          <w:iCs/>
                          <w:sz w:val="44"/>
                          <w:szCs w:val="44"/>
                        </w:rPr>
                        <w:t xml:space="preserve">Computer Skills for </w:t>
                      </w:r>
                      <w:r w:rsidR="0041407F" w:rsidRPr="00A66D5A">
                        <w:rPr>
                          <w:rFonts w:ascii="Arial" w:hAnsi="Arial" w:cs="Arial"/>
                          <w:b/>
                          <w:bCs/>
                          <w:i/>
                          <w:iCs/>
                          <w:sz w:val="44"/>
                          <w:szCs w:val="44"/>
                        </w:rPr>
                        <w:t>the</w:t>
                      </w:r>
                      <w:r w:rsidRPr="00A66D5A">
                        <w:rPr>
                          <w:rFonts w:ascii="Arial" w:hAnsi="Arial" w:cs="Arial"/>
                          <w:b/>
                          <w:bCs/>
                          <w:i/>
                          <w:iCs/>
                          <w:sz w:val="44"/>
                          <w:szCs w:val="44"/>
                        </w:rPr>
                        <w:t xml:space="preserve"> Beginners</w:t>
                      </w:r>
                    </w:p>
                  </w:txbxContent>
                </v:textbox>
                <w10:wrap anchorx="margin"/>
              </v:oval>
            </w:pict>
          </mc:Fallback>
        </mc:AlternateContent>
      </w:r>
    </w:p>
    <w:p w14:paraId="2482AD84" w14:textId="77777777" w:rsidR="009C2D08" w:rsidRPr="009C2D08" w:rsidRDefault="009C2D08" w:rsidP="009C2D08"/>
    <w:p w14:paraId="44476D9B" w14:textId="77777777" w:rsidR="009C2D08" w:rsidRPr="009C2D08" w:rsidRDefault="009C2D08" w:rsidP="009C2D08"/>
    <w:p w14:paraId="0344A62F" w14:textId="77777777" w:rsidR="009C2D08" w:rsidRPr="009C2D08" w:rsidRDefault="009C2D08" w:rsidP="009C2D08"/>
    <w:p w14:paraId="7BA80880" w14:textId="77777777" w:rsidR="009C2D08" w:rsidRPr="009C2D08" w:rsidRDefault="009C2D08" w:rsidP="009C2D08"/>
    <w:p w14:paraId="785B15E1" w14:textId="77777777" w:rsidR="009C2D08" w:rsidRPr="009C2D08" w:rsidRDefault="009C2D08" w:rsidP="009C2D08"/>
    <w:p w14:paraId="59634190" w14:textId="77777777" w:rsidR="009C2D08" w:rsidRPr="009C2D08" w:rsidRDefault="009C2D08" w:rsidP="009C2D08"/>
    <w:p w14:paraId="4FD70FA6" w14:textId="77777777" w:rsidR="009C2D08" w:rsidRPr="009C2D08" w:rsidRDefault="009C2D08" w:rsidP="009C2D08">
      <w:pPr>
        <w:tabs>
          <w:tab w:val="left" w:pos="2550"/>
        </w:tabs>
        <w:rPr>
          <w:sz w:val="28"/>
          <w:szCs w:val="28"/>
        </w:rPr>
      </w:pPr>
    </w:p>
    <w:p w14:paraId="08802115" w14:textId="77777777" w:rsidR="009C2D08" w:rsidRPr="009C2D08" w:rsidRDefault="009C2D08" w:rsidP="009C2D08">
      <w:pPr>
        <w:tabs>
          <w:tab w:val="left" w:pos="2550"/>
        </w:tabs>
        <w:spacing w:line="276" w:lineRule="auto"/>
        <w:rPr>
          <w:rFonts w:ascii="Arial" w:eastAsia="Times New Roman" w:hAnsi="Arial" w:cs="Arial"/>
          <w:b/>
          <w:sz w:val="24"/>
          <w:szCs w:val="24"/>
        </w:rPr>
      </w:pPr>
      <w:r w:rsidRPr="009C2D08">
        <w:rPr>
          <w:rFonts w:ascii="Arial" w:hAnsi="Arial" w:cs="Arial"/>
          <w:b/>
          <w:bCs/>
          <w:i/>
          <w:iCs/>
          <w:sz w:val="36"/>
          <w:szCs w:val="36"/>
        </w:rPr>
        <w:t xml:space="preserve">The object of course Learner should be able to: </w:t>
      </w:r>
    </w:p>
    <w:p w14:paraId="3681EAF0" w14:textId="77777777" w:rsidR="009C2D08" w:rsidRPr="009C2D08" w:rsidRDefault="009C2D08" w:rsidP="009C2D08">
      <w:pPr>
        <w:numPr>
          <w:ilvl w:val="0"/>
          <w:numId w:val="8"/>
        </w:numPr>
        <w:tabs>
          <w:tab w:val="left" w:pos="2550"/>
        </w:tabs>
        <w:spacing w:line="276" w:lineRule="auto"/>
        <w:contextualSpacing/>
        <w:rPr>
          <w:rFonts w:ascii="Arial" w:eastAsia="Times New Roman" w:hAnsi="Arial" w:cs="Arial"/>
          <w:b/>
          <w:sz w:val="24"/>
          <w:szCs w:val="24"/>
        </w:rPr>
      </w:pPr>
      <w:r w:rsidRPr="009C2D08">
        <w:rPr>
          <w:rFonts w:ascii="Arial" w:eastAsia="Times New Roman" w:hAnsi="Arial" w:cs="Arial"/>
          <w:bCs/>
          <w:sz w:val="24"/>
          <w:szCs w:val="24"/>
        </w:rPr>
        <w:t>Understand the benefits of using computer skills</w:t>
      </w:r>
      <w:r w:rsidRPr="009C2D08">
        <w:rPr>
          <w:rFonts w:ascii="Arial" w:eastAsia="Times New Roman" w:hAnsi="Arial" w:cs="Arial"/>
          <w:b/>
          <w:sz w:val="24"/>
          <w:szCs w:val="24"/>
        </w:rPr>
        <w:t xml:space="preserve">. </w:t>
      </w:r>
    </w:p>
    <w:p w14:paraId="311EB787" w14:textId="77777777" w:rsidR="008B33BF" w:rsidRPr="009C2D08" w:rsidRDefault="009C2D08" w:rsidP="009C2D08">
      <w:pPr>
        <w:numPr>
          <w:ilvl w:val="0"/>
          <w:numId w:val="8"/>
        </w:numPr>
        <w:tabs>
          <w:tab w:val="left" w:pos="2550"/>
        </w:tabs>
        <w:spacing w:line="276" w:lineRule="auto"/>
        <w:contextualSpacing/>
        <w:rPr>
          <w:rFonts w:ascii="Arial" w:eastAsia="Times New Roman" w:hAnsi="Arial" w:cs="Arial"/>
          <w:b/>
          <w:sz w:val="24"/>
          <w:szCs w:val="24"/>
        </w:rPr>
      </w:pPr>
      <w:r w:rsidRPr="009C2D08">
        <w:rPr>
          <w:rFonts w:ascii="Arial" w:eastAsia="Times New Roman" w:hAnsi="Arial" w:cs="Arial"/>
          <w:sz w:val="24"/>
          <w:szCs w:val="24"/>
        </w:rPr>
        <w:t>Explain the basic computer terms.</w:t>
      </w:r>
    </w:p>
    <w:p w14:paraId="027394AE" w14:textId="7533384C" w:rsidR="009C2D08" w:rsidRPr="00DF1C1E" w:rsidRDefault="009C2D08" w:rsidP="009C2D08">
      <w:pPr>
        <w:numPr>
          <w:ilvl w:val="0"/>
          <w:numId w:val="8"/>
        </w:numPr>
        <w:tabs>
          <w:tab w:val="left" w:pos="2550"/>
        </w:tabs>
        <w:contextualSpacing/>
        <w:rPr>
          <w:rFonts w:ascii="Arial" w:hAnsi="Arial" w:cs="Arial"/>
          <w:b/>
          <w:bCs/>
          <w:i/>
          <w:iCs/>
          <w:sz w:val="36"/>
          <w:szCs w:val="36"/>
        </w:rPr>
      </w:pPr>
      <w:r w:rsidRPr="009C2D08">
        <w:rPr>
          <w:rFonts w:ascii="Arial" w:hAnsi="Arial" w:cs="Arial"/>
          <w:bCs/>
          <w:sz w:val="24"/>
          <w:szCs w:val="24"/>
        </w:rPr>
        <w:t>Identify the computer terms</w:t>
      </w:r>
      <w:r w:rsidRPr="009C2D08">
        <w:rPr>
          <w:rFonts w:ascii="Arial" w:hAnsi="Arial" w:cs="Arial"/>
          <w:b/>
          <w:sz w:val="24"/>
          <w:szCs w:val="24"/>
        </w:rPr>
        <w:t>.</w:t>
      </w:r>
    </w:p>
    <w:p w14:paraId="4903B49E" w14:textId="77777777" w:rsidR="009C2D08" w:rsidRPr="009C2D08" w:rsidRDefault="009C2D08" w:rsidP="00DF1C1E">
      <w:pPr>
        <w:tabs>
          <w:tab w:val="left" w:pos="2550"/>
        </w:tabs>
        <w:ind w:left="720"/>
        <w:contextualSpacing/>
        <w:rPr>
          <w:rFonts w:ascii="Arial" w:hAnsi="Arial" w:cs="Arial"/>
          <w:b/>
          <w:bCs/>
          <w:i/>
          <w:iCs/>
          <w:sz w:val="36"/>
          <w:szCs w:val="36"/>
        </w:rPr>
      </w:pPr>
    </w:p>
    <w:p w14:paraId="6902D852" w14:textId="2E34F8BA" w:rsidR="009C2D08" w:rsidRPr="009C2D08" w:rsidRDefault="009C2D08" w:rsidP="00DF1C1E">
      <w:pPr>
        <w:shd w:val="clear" w:color="auto" w:fill="FFE599" w:themeFill="accent4" w:themeFillTint="66"/>
        <w:tabs>
          <w:tab w:val="left" w:pos="2550"/>
        </w:tabs>
        <w:rPr>
          <w:rFonts w:asciiTheme="minorBidi" w:hAnsiTheme="minorBidi"/>
          <w:b/>
          <w:bCs/>
          <w:sz w:val="40"/>
          <w:szCs w:val="40"/>
        </w:rPr>
      </w:pPr>
      <w:r w:rsidRPr="009C2D08">
        <w:rPr>
          <w:rFonts w:asciiTheme="minorBidi" w:hAnsiTheme="minorBidi"/>
          <w:b/>
          <w:bCs/>
          <w:sz w:val="40"/>
          <w:szCs w:val="40"/>
        </w:rPr>
        <w:t>The benefit of using computer: -</w:t>
      </w:r>
    </w:p>
    <w:p w14:paraId="2D31BEFF" w14:textId="5DBAED48" w:rsidR="009C2D08" w:rsidRPr="009C2D08" w:rsidRDefault="0041407F" w:rsidP="009C2D08">
      <w:pPr>
        <w:tabs>
          <w:tab w:val="left" w:pos="2550"/>
        </w:tabs>
        <w:spacing w:line="360" w:lineRule="auto"/>
        <w:rPr>
          <w:rFonts w:asciiTheme="minorBidi" w:hAnsiTheme="minorBidi"/>
          <w:sz w:val="28"/>
          <w:szCs w:val="28"/>
        </w:rPr>
      </w:pPr>
      <w:r w:rsidRPr="009C2D08">
        <w:rPr>
          <w:rFonts w:asciiTheme="minorBidi" w:hAnsiTheme="minorBidi"/>
          <w:sz w:val="28"/>
          <w:szCs w:val="28"/>
        </w:rPr>
        <w:t>Writing</w:t>
      </w:r>
      <w:r w:rsidR="009C2D08" w:rsidRPr="009C2D08">
        <w:rPr>
          <w:rFonts w:asciiTheme="minorBidi" w:hAnsiTheme="minorBidi"/>
          <w:sz w:val="28"/>
          <w:szCs w:val="28"/>
        </w:rPr>
        <w:t xml:space="preserve"> letters to send via regular mail or typing lists of names and address</w:t>
      </w:r>
      <w:r w:rsidR="00DF1C1E">
        <w:rPr>
          <w:rFonts w:asciiTheme="minorBidi" w:hAnsiTheme="minorBidi"/>
          <w:sz w:val="28"/>
          <w:szCs w:val="28"/>
        </w:rPr>
        <w:t>.</w:t>
      </w:r>
      <w:r w:rsidR="009C2D08" w:rsidRPr="009C2D08">
        <w:rPr>
          <w:rFonts w:asciiTheme="minorBidi" w:hAnsiTheme="minorBidi"/>
          <w:sz w:val="28"/>
          <w:szCs w:val="28"/>
        </w:rPr>
        <w:t xml:space="preserve"> </w:t>
      </w:r>
    </w:p>
    <w:p w14:paraId="6879041E" w14:textId="685260AF" w:rsidR="009C2D08" w:rsidRPr="009C2D08" w:rsidRDefault="0041407F" w:rsidP="009C2D08">
      <w:pPr>
        <w:numPr>
          <w:ilvl w:val="0"/>
          <w:numId w:val="7"/>
        </w:numPr>
        <w:tabs>
          <w:tab w:val="left" w:pos="2550"/>
        </w:tabs>
        <w:spacing w:line="360" w:lineRule="auto"/>
        <w:contextualSpacing/>
        <w:rPr>
          <w:rFonts w:asciiTheme="minorBidi" w:hAnsiTheme="minorBidi"/>
          <w:sz w:val="28"/>
          <w:szCs w:val="28"/>
        </w:rPr>
      </w:pPr>
      <w:r w:rsidRPr="009C2D08">
        <w:rPr>
          <w:rFonts w:asciiTheme="minorBidi" w:hAnsiTheme="minorBidi"/>
          <w:sz w:val="28"/>
          <w:szCs w:val="28"/>
        </w:rPr>
        <w:t>Playing</w:t>
      </w:r>
      <w:r w:rsidR="009C2D08" w:rsidRPr="009C2D08">
        <w:rPr>
          <w:rFonts w:asciiTheme="minorBidi" w:hAnsiTheme="minorBidi"/>
          <w:sz w:val="28"/>
          <w:szCs w:val="28"/>
        </w:rPr>
        <w:t xml:space="preserve"> a variety of games. </w:t>
      </w:r>
    </w:p>
    <w:p w14:paraId="059FD7AE" w14:textId="0CAC3885" w:rsidR="009C2D08" w:rsidRPr="009C2D08" w:rsidRDefault="0041407F" w:rsidP="009C2D08">
      <w:pPr>
        <w:numPr>
          <w:ilvl w:val="0"/>
          <w:numId w:val="7"/>
        </w:numPr>
        <w:tabs>
          <w:tab w:val="left" w:pos="2550"/>
        </w:tabs>
        <w:spacing w:line="360" w:lineRule="auto"/>
        <w:contextualSpacing/>
        <w:rPr>
          <w:rFonts w:asciiTheme="minorBidi" w:hAnsiTheme="minorBidi"/>
          <w:sz w:val="28"/>
          <w:szCs w:val="28"/>
        </w:rPr>
      </w:pPr>
      <w:r w:rsidRPr="009C2D08">
        <w:rPr>
          <w:rFonts w:asciiTheme="minorBidi" w:hAnsiTheme="minorBidi"/>
          <w:sz w:val="28"/>
          <w:szCs w:val="28"/>
        </w:rPr>
        <w:t>Watching</w:t>
      </w:r>
      <w:r w:rsidR="009C2D08" w:rsidRPr="009C2D08">
        <w:rPr>
          <w:rFonts w:asciiTheme="minorBidi" w:hAnsiTheme="minorBidi"/>
          <w:sz w:val="28"/>
          <w:szCs w:val="28"/>
        </w:rPr>
        <w:t xml:space="preserve"> DVDs. </w:t>
      </w:r>
    </w:p>
    <w:p w14:paraId="6021ED73" w14:textId="295A5CBA" w:rsidR="009C2D08" w:rsidRPr="009C2D08" w:rsidRDefault="0041407F" w:rsidP="009C2D08">
      <w:pPr>
        <w:numPr>
          <w:ilvl w:val="0"/>
          <w:numId w:val="7"/>
        </w:numPr>
        <w:tabs>
          <w:tab w:val="left" w:pos="2550"/>
        </w:tabs>
        <w:spacing w:line="360" w:lineRule="auto"/>
        <w:contextualSpacing/>
        <w:rPr>
          <w:rFonts w:asciiTheme="minorBidi" w:hAnsiTheme="minorBidi"/>
          <w:sz w:val="28"/>
          <w:szCs w:val="28"/>
        </w:rPr>
      </w:pPr>
      <w:r w:rsidRPr="009C2D08">
        <w:rPr>
          <w:rFonts w:asciiTheme="minorBidi" w:hAnsiTheme="minorBidi"/>
          <w:sz w:val="28"/>
          <w:szCs w:val="28"/>
        </w:rPr>
        <w:t>Editing</w:t>
      </w:r>
      <w:r w:rsidR="009C2D08" w:rsidRPr="009C2D08">
        <w:rPr>
          <w:rFonts w:asciiTheme="minorBidi" w:hAnsiTheme="minorBidi"/>
          <w:sz w:val="28"/>
          <w:szCs w:val="28"/>
        </w:rPr>
        <w:t xml:space="preserve"> pictures taken with your digital camera. </w:t>
      </w:r>
    </w:p>
    <w:p w14:paraId="109F3A4F" w14:textId="77777777" w:rsidR="009C2D08" w:rsidRPr="009C2D08" w:rsidRDefault="009C2D08" w:rsidP="009C2D08">
      <w:pPr>
        <w:numPr>
          <w:ilvl w:val="0"/>
          <w:numId w:val="7"/>
        </w:numPr>
        <w:tabs>
          <w:tab w:val="left" w:pos="2550"/>
        </w:tabs>
        <w:spacing w:line="360" w:lineRule="auto"/>
        <w:contextualSpacing/>
        <w:rPr>
          <w:rFonts w:asciiTheme="minorBidi" w:hAnsiTheme="minorBidi"/>
          <w:sz w:val="28"/>
          <w:szCs w:val="28"/>
        </w:rPr>
      </w:pPr>
      <w:r w:rsidRPr="009C2D08">
        <w:rPr>
          <w:rFonts w:asciiTheme="minorBidi" w:hAnsiTheme="minorBidi"/>
          <w:sz w:val="28"/>
          <w:szCs w:val="28"/>
        </w:rPr>
        <w:t xml:space="preserve">accessing the Internet to: </w:t>
      </w:r>
    </w:p>
    <w:p w14:paraId="478CA0E5" w14:textId="67CBDBD4" w:rsidR="009C2D08" w:rsidRPr="009C2D08" w:rsidRDefault="0041407F" w:rsidP="009C2D08">
      <w:pPr>
        <w:tabs>
          <w:tab w:val="left" w:pos="2550"/>
        </w:tabs>
        <w:spacing w:line="360" w:lineRule="auto"/>
        <w:rPr>
          <w:rFonts w:asciiTheme="minorBidi" w:hAnsiTheme="minorBidi"/>
          <w:sz w:val="28"/>
          <w:szCs w:val="28"/>
        </w:rPr>
      </w:pPr>
      <w:r w:rsidRPr="009C2D08">
        <w:rPr>
          <w:rFonts w:asciiTheme="minorBidi" w:hAnsiTheme="minorBidi"/>
          <w:sz w:val="28"/>
          <w:szCs w:val="28"/>
        </w:rPr>
        <w:t>Send</w:t>
      </w:r>
      <w:r w:rsidR="009C2D08" w:rsidRPr="009C2D08">
        <w:rPr>
          <w:rFonts w:asciiTheme="minorBidi" w:hAnsiTheme="minorBidi"/>
          <w:sz w:val="28"/>
          <w:szCs w:val="28"/>
        </w:rPr>
        <w:t xml:space="preserve"> email and pictures to family and friends to find information on a variety subjects that interest you to read newspapers, magazines or books o chat with new friends or do online banking.</w:t>
      </w:r>
    </w:p>
    <w:p w14:paraId="790553DE" w14:textId="77777777" w:rsidR="009C2D08" w:rsidRPr="009C2D08" w:rsidRDefault="009C2D08" w:rsidP="009C2D08">
      <w:pPr>
        <w:tabs>
          <w:tab w:val="left" w:pos="2550"/>
        </w:tabs>
      </w:pPr>
    </w:p>
    <w:p w14:paraId="5C6F7451" w14:textId="77777777" w:rsidR="009C2D08" w:rsidRPr="009C2D08" w:rsidRDefault="009C2D08" w:rsidP="009C2D08">
      <w:pPr>
        <w:tabs>
          <w:tab w:val="left" w:pos="2550"/>
        </w:tabs>
      </w:pPr>
    </w:p>
    <w:p w14:paraId="3ACE2D41" w14:textId="77777777" w:rsidR="009C2D08" w:rsidRPr="009C2D08" w:rsidRDefault="009C2D08" w:rsidP="009C2D08">
      <w:pPr>
        <w:tabs>
          <w:tab w:val="left" w:pos="2550"/>
        </w:tabs>
      </w:pPr>
    </w:p>
    <w:p w14:paraId="12AAEAB0" w14:textId="77777777" w:rsidR="009C2D08" w:rsidRPr="009C2D08" w:rsidRDefault="009C2D08" w:rsidP="009C2D08">
      <w:pPr>
        <w:tabs>
          <w:tab w:val="left" w:pos="2550"/>
        </w:tabs>
      </w:pPr>
    </w:p>
    <w:p w14:paraId="41FA0DC5" w14:textId="77777777" w:rsidR="009C2D08" w:rsidRPr="009C2D08" w:rsidRDefault="009C2D08" w:rsidP="009C2D08">
      <w:pPr>
        <w:tabs>
          <w:tab w:val="left" w:pos="2550"/>
        </w:tabs>
      </w:pPr>
    </w:p>
    <w:p w14:paraId="30EF225F" w14:textId="77777777" w:rsidR="009C2D08" w:rsidRPr="009C2D08" w:rsidRDefault="009C2D08" w:rsidP="009C2D08">
      <w:pPr>
        <w:tabs>
          <w:tab w:val="left" w:pos="2550"/>
        </w:tabs>
        <w:jc w:val="center"/>
      </w:pPr>
      <w:r w:rsidRPr="009C2D08">
        <w:rPr>
          <w:rFonts w:ascii="Arial" w:hAnsi="Arial" w:cs="Arial"/>
          <w:b/>
          <w:bCs/>
          <w:i/>
          <w:iCs/>
          <w:sz w:val="44"/>
          <w:szCs w:val="44"/>
          <w:shd w:val="clear" w:color="auto" w:fill="FFF2CC" w:themeFill="accent4" w:themeFillTint="33"/>
        </w:rPr>
        <w:t>The Computer parts terms</w:t>
      </w:r>
      <w:r w:rsidRPr="009C2D08">
        <w:t xml:space="preserve"> </w:t>
      </w:r>
    </w:p>
    <w:p w14:paraId="61066E40" w14:textId="77777777" w:rsidR="009C2D08" w:rsidRPr="009C2D08" w:rsidRDefault="009C2D08" w:rsidP="009C2D08">
      <w:pPr>
        <w:tabs>
          <w:tab w:val="left" w:pos="2550"/>
        </w:tabs>
        <w:jc w:val="center"/>
        <w:rPr>
          <w:rFonts w:ascii="Arial" w:hAnsi="Arial" w:cs="Arial"/>
          <w:b/>
          <w:bCs/>
          <w:i/>
          <w:iCs/>
          <w:sz w:val="44"/>
          <w:szCs w:val="44"/>
        </w:rPr>
      </w:pPr>
      <w:r w:rsidRPr="009C2D08">
        <w:rPr>
          <w:noProof/>
          <w:lang w:eastAsia="en-GB"/>
        </w:rPr>
        <w:drawing>
          <wp:inline distT="0" distB="0" distL="0" distR="0" wp14:anchorId="7D8D004C" wp14:editId="255169F5">
            <wp:extent cx="5730362" cy="3778181"/>
            <wp:effectExtent l="0" t="0" r="381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3778938"/>
                    </a:xfrm>
                    <a:prstGeom prst="rect">
                      <a:avLst/>
                    </a:prstGeom>
                    <a:noFill/>
                    <a:ln>
                      <a:noFill/>
                    </a:ln>
                  </pic:spPr>
                </pic:pic>
              </a:graphicData>
            </a:graphic>
          </wp:inline>
        </w:drawing>
      </w:r>
    </w:p>
    <w:p w14:paraId="4EC081FD" w14:textId="77777777" w:rsidR="009C2D08" w:rsidRPr="009C2D08" w:rsidRDefault="009C2D08" w:rsidP="009C2D08">
      <w:pPr>
        <w:tabs>
          <w:tab w:val="left" w:pos="2550"/>
        </w:tabs>
      </w:pPr>
    </w:p>
    <w:p w14:paraId="4A47A099" w14:textId="77777777" w:rsidR="009C2D08" w:rsidRPr="009C2D08" w:rsidRDefault="009C2D08" w:rsidP="009C2D08">
      <w:pPr>
        <w:numPr>
          <w:ilvl w:val="0"/>
          <w:numId w:val="6"/>
        </w:numPr>
        <w:tabs>
          <w:tab w:val="left" w:pos="2550"/>
        </w:tabs>
        <w:contextualSpacing/>
        <w:rPr>
          <w:sz w:val="32"/>
          <w:szCs w:val="32"/>
        </w:rPr>
      </w:pPr>
      <w:r w:rsidRPr="009C2D08">
        <w:rPr>
          <w:b/>
          <w:bCs/>
          <w:i/>
          <w:iCs/>
          <w:sz w:val="32"/>
          <w:szCs w:val="32"/>
          <w:shd w:val="clear" w:color="auto" w:fill="FFF2CC" w:themeFill="accent4" w:themeFillTint="33"/>
        </w:rPr>
        <w:t>Computer or CPU (central processing unit)</w:t>
      </w:r>
      <w:r w:rsidRPr="009C2D08">
        <w:rPr>
          <w:sz w:val="32"/>
          <w:szCs w:val="32"/>
        </w:rPr>
        <w:t xml:space="preserve">: The main part, or “brains” of a computer. The CPU interprets and carries out program instructions. </w:t>
      </w:r>
    </w:p>
    <w:p w14:paraId="38E8F7AE" w14:textId="77777777" w:rsidR="009C2D08" w:rsidRPr="009C2D08" w:rsidRDefault="009C2D08" w:rsidP="009C2D08">
      <w:pPr>
        <w:numPr>
          <w:ilvl w:val="0"/>
          <w:numId w:val="6"/>
        </w:numPr>
        <w:tabs>
          <w:tab w:val="left" w:pos="2550"/>
        </w:tabs>
        <w:contextualSpacing/>
        <w:rPr>
          <w:sz w:val="32"/>
          <w:szCs w:val="32"/>
        </w:rPr>
      </w:pPr>
      <w:r w:rsidRPr="009C2D08">
        <w:rPr>
          <w:b/>
          <w:bCs/>
          <w:i/>
          <w:iCs/>
          <w:sz w:val="32"/>
          <w:szCs w:val="32"/>
          <w:shd w:val="clear" w:color="auto" w:fill="FFF2CC" w:themeFill="accent4" w:themeFillTint="33"/>
        </w:rPr>
        <w:t>Keyboard:</w:t>
      </w:r>
      <w:r w:rsidRPr="009C2D08">
        <w:rPr>
          <w:sz w:val="32"/>
          <w:szCs w:val="32"/>
        </w:rPr>
        <w:t xml:space="preserve"> The keys that operate the computer, very much like a typewriter, with extra keys for special functions. </w:t>
      </w:r>
    </w:p>
    <w:p w14:paraId="5C72AFD7" w14:textId="77777777" w:rsidR="009C2D08" w:rsidRPr="009C2D08" w:rsidRDefault="009C2D08" w:rsidP="009C2D08">
      <w:pPr>
        <w:numPr>
          <w:ilvl w:val="0"/>
          <w:numId w:val="6"/>
        </w:numPr>
        <w:tabs>
          <w:tab w:val="left" w:pos="2550"/>
        </w:tabs>
        <w:contextualSpacing/>
        <w:rPr>
          <w:sz w:val="32"/>
          <w:szCs w:val="32"/>
        </w:rPr>
      </w:pPr>
      <w:r w:rsidRPr="009C2D08">
        <w:rPr>
          <w:b/>
          <w:bCs/>
          <w:i/>
          <w:iCs/>
          <w:sz w:val="32"/>
          <w:szCs w:val="32"/>
          <w:shd w:val="clear" w:color="auto" w:fill="FFF2CC" w:themeFill="accent4" w:themeFillTint="33"/>
        </w:rPr>
        <w:t>Monitor: The</w:t>
      </w:r>
      <w:r w:rsidRPr="009C2D08">
        <w:rPr>
          <w:sz w:val="32"/>
          <w:szCs w:val="32"/>
        </w:rPr>
        <w:t xml:space="preserve"> part of a computer system that contains the computer screen, where information is displayed. </w:t>
      </w:r>
    </w:p>
    <w:p w14:paraId="36D0BEF2" w14:textId="77777777" w:rsidR="009C2D08" w:rsidRPr="009C2D08" w:rsidRDefault="009C2D08" w:rsidP="009C2D08">
      <w:pPr>
        <w:numPr>
          <w:ilvl w:val="0"/>
          <w:numId w:val="6"/>
        </w:numPr>
        <w:tabs>
          <w:tab w:val="left" w:pos="2550"/>
        </w:tabs>
        <w:contextualSpacing/>
        <w:rPr>
          <w:sz w:val="32"/>
          <w:szCs w:val="32"/>
        </w:rPr>
      </w:pPr>
      <w:r w:rsidRPr="009C2D08">
        <w:rPr>
          <w:b/>
          <w:bCs/>
          <w:i/>
          <w:iCs/>
          <w:sz w:val="32"/>
          <w:szCs w:val="32"/>
          <w:shd w:val="clear" w:color="auto" w:fill="FFF2CC" w:themeFill="accent4" w:themeFillTint="33"/>
        </w:rPr>
        <w:t xml:space="preserve">Mouse: </w:t>
      </w:r>
      <w:r w:rsidRPr="009C2D08">
        <w:rPr>
          <w:sz w:val="32"/>
          <w:szCs w:val="32"/>
        </w:rPr>
        <w:t xml:space="preserve"> A small hand-held device that controls the position of the cursor on the computer screen. Movements of the mouse correspond to movements of the cursor. (See Cursor in Part II).</w:t>
      </w:r>
    </w:p>
    <w:p w14:paraId="013A1CB7" w14:textId="4CEB681D" w:rsidR="009C2D08" w:rsidRPr="009C2D08" w:rsidRDefault="009C2D08" w:rsidP="009C2D08">
      <w:pPr>
        <w:numPr>
          <w:ilvl w:val="0"/>
          <w:numId w:val="6"/>
        </w:numPr>
        <w:tabs>
          <w:tab w:val="left" w:pos="2550"/>
        </w:tabs>
        <w:contextualSpacing/>
        <w:rPr>
          <w:sz w:val="32"/>
          <w:szCs w:val="32"/>
        </w:rPr>
      </w:pPr>
      <w:r w:rsidRPr="009C2D08">
        <w:rPr>
          <w:sz w:val="32"/>
          <w:szCs w:val="32"/>
        </w:rPr>
        <w:t xml:space="preserve"> Mouse Pad </w:t>
      </w:r>
      <w:r w:rsidR="0041407F" w:rsidRPr="009C2D08">
        <w:rPr>
          <w:sz w:val="32"/>
          <w:szCs w:val="32"/>
        </w:rPr>
        <w:t>the</w:t>
      </w:r>
      <w:r w:rsidRPr="009C2D08">
        <w:rPr>
          <w:sz w:val="32"/>
          <w:szCs w:val="32"/>
        </w:rPr>
        <w:t xml:space="preserve"> pad on which you move the mouse. </w:t>
      </w:r>
    </w:p>
    <w:p w14:paraId="2D6C40F1" w14:textId="77777777" w:rsidR="009C2D08" w:rsidRPr="009C2D08" w:rsidRDefault="009C2D08" w:rsidP="009C2D08">
      <w:pPr>
        <w:numPr>
          <w:ilvl w:val="0"/>
          <w:numId w:val="6"/>
        </w:numPr>
        <w:tabs>
          <w:tab w:val="left" w:pos="2550"/>
        </w:tabs>
        <w:contextualSpacing/>
        <w:rPr>
          <w:sz w:val="32"/>
          <w:szCs w:val="32"/>
        </w:rPr>
      </w:pPr>
      <w:r w:rsidRPr="009C2D08">
        <w:rPr>
          <w:b/>
          <w:bCs/>
          <w:i/>
          <w:iCs/>
          <w:sz w:val="32"/>
          <w:szCs w:val="32"/>
          <w:shd w:val="clear" w:color="auto" w:fill="FFF2CC" w:themeFill="accent4" w:themeFillTint="33"/>
        </w:rPr>
        <w:lastRenderedPageBreak/>
        <w:t xml:space="preserve"> Speakers:</w:t>
      </w:r>
      <w:r w:rsidRPr="009C2D08">
        <w:rPr>
          <w:sz w:val="32"/>
          <w:szCs w:val="32"/>
        </w:rPr>
        <w:t xml:space="preserve"> Devices that allow you to hear sound from the computer. </w:t>
      </w:r>
    </w:p>
    <w:p w14:paraId="2D043AB0" w14:textId="77777777" w:rsidR="009C2D08" w:rsidRPr="009C2D08" w:rsidRDefault="009C2D08" w:rsidP="009C2D08">
      <w:pPr>
        <w:numPr>
          <w:ilvl w:val="0"/>
          <w:numId w:val="6"/>
        </w:numPr>
        <w:tabs>
          <w:tab w:val="left" w:pos="2550"/>
        </w:tabs>
        <w:contextualSpacing/>
        <w:rPr>
          <w:sz w:val="32"/>
          <w:szCs w:val="32"/>
        </w:rPr>
      </w:pPr>
      <w:r w:rsidRPr="009C2D08">
        <w:rPr>
          <w:b/>
          <w:bCs/>
          <w:i/>
          <w:iCs/>
          <w:sz w:val="32"/>
          <w:szCs w:val="32"/>
          <w:shd w:val="clear" w:color="auto" w:fill="FFF2CC" w:themeFill="accent4" w:themeFillTint="33"/>
        </w:rPr>
        <w:t xml:space="preserve"> Hardware</w:t>
      </w:r>
      <w:r w:rsidRPr="009C2D08">
        <w:rPr>
          <w:sz w:val="32"/>
          <w:szCs w:val="32"/>
        </w:rPr>
        <w:t>: The physical parts of a computer system.</w:t>
      </w:r>
    </w:p>
    <w:p w14:paraId="164C4ED0" w14:textId="77777777" w:rsidR="009C2D08" w:rsidRPr="009C2D08" w:rsidRDefault="009C2D08" w:rsidP="009C2D08">
      <w:pPr>
        <w:numPr>
          <w:ilvl w:val="0"/>
          <w:numId w:val="6"/>
        </w:numPr>
        <w:tabs>
          <w:tab w:val="left" w:pos="2550"/>
        </w:tabs>
        <w:contextualSpacing/>
        <w:rPr>
          <w:sz w:val="32"/>
          <w:szCs w:val="32"/>
        </w:rPr>
      </w:pPr>
      <w:r w:rsidRPr="009C2D08">
        <w:rPr>
          <w:sz w:val="32"/>
          <w:szCs w:val="32"/>
        </w:rPr>
        <w:t xml:space="preserve">  </w:t>
      </w:r>
      <w:r w:rsidRPr="009C2D08">
        <w:rPr>
          <w:b/>
          <w:bCs/>
          <w:i/>
          <w:iCs/>
          <w:sz w:val="32"/>
          <w:szCs w:val="32"/>
          <w:shd w:val="clear" w:color="auto" w:fill="FFF2CC" w:themeFill="accent4" w:themeFillTint="33"/>
        </w:rPr>
        <w:t>Software:</w:t>
      </w:r>
      <w:r w:rsidRPr="009C2D08">
        <w:rPr>
          <w:sz w:val="32"/>
          <w:szCs w:val="32"/>
        </w:rPr>
        <w:t xml:space="preserve"> The instructions that tell the computer and computer networks what to do. Software is installed inside the computer.</w:t>
      </w:r>
      <w:r w:rsidRPr="009C2D08">
        <w:t xml:space="preserve"> </w:t>
      </w:r>
    </w:p>
    <w:p w14:paraId="08784DBB" w14:textId="77777777" w:rsidR="009C2D08" w:rsidRPr="009C2D08" w:rsidRDefault="009C2D08" w:rsidP="009C2D08">
      <w:pPr>
        <w:tabs>
          <w:tab w:val="left" w:pos="2550"/>
        </w:tabs>
        <w:ind w:left="1440"/>
        <w:contextualSpacing/>
        <w:rPr>
          <w:sz w:val="32"/>
          <w:szCs w:val="32"/>
        </w:rPr>
      </w:pPr>
      <w:r w:rsidRPr="009C2D08">
        <w:rPr>
          <w:sz w:val="32"/>
          <w:szCs w:val="32"/>
        </w:rPr>
        <w:t xml:space="preserve"> </w:t>
      </w:r>
    </w:p>
    <w:p w14:paraId="0A4AB7B2" w14:textId="77777777" w:rsidR="009C2D08" w:rsidRPr="009C2D08" w:rsidRDefault="009C2D08" w:rsidP="009C2D08">
      <w:pPr>
        <w:tabs>
          <w:tab w:val="left" w:pos="2550"/>
        </w:tabs>
        <w:ind w:left="1440"/>
        <w:contextualSpacing/>
        <w:rPr>
          <w:sz w:val="32"/>
          <w:szCs w:val="32"/>
        </w:rPr>
      </w:pPr>
    </w:p>
    <w:p w14:paraId="6F75DEB2" w14:textId="77777777" w:rsidR="009C2D08" w:rsidRPr="009C2D08" w:rsidRDefault="009C2D08" w:rsidP="009C2D08">
      <w:pPr>
        <w:tabs>
          <w:tab w:val="left" w:pos="2550"/>
        </w:tabs>
        <w:ind w:left="1440"/>
        <w:contextualSpacing/>
        <w:rPr>
          <w:sz w:val="32"/>
          <w:szCs w:val="32"/>
        </w:rPr>
      </w:pPr>
      <w:r w:rsidRPr="009C2D08">
        <w:rPr>
          <w:noProof/>
          <w:sz w:val="32"/>
          <w:szCs w:val="32"/>
          <w:lang w:eastAsia="en-GB"/>
        </w:rPr>
        <w:drawing>
          <wp:inline distT="0" distB="0" distL="0" distR="0" wp14:anchorId="3F5AA9B4" wp14:editId="142D4618">
            <wp:extent cx="4732774" cy="3628787"/>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th?u=http%3a%2f%2fen.copian.ca%2flibrary%2flearning%2falt%2fbasic%2fimages%2f1.gif&amp;ehk=MuIsj9whjBfd7v%2beDsCeRA&amp;r=0&amp;pid=OfficeInsert"/>
                    <pic:cNvPicPr/>
                  </pic:nvPicPr>
                  <pic:blipFill>
                    <a:blip r:embed="rId11">
                      <a:extLst>
                        <a:ext uri="{28A0092B-C50C-407E-A947-70E740481C1C}">
                          <a14:useLocalDpi xmlns:a14="http://schemas.microsoft.com/office/drawing/2010/main" val="0"/>
                        </a:ext>
                      </a:extLst>
                    </a:blip>
                    <a:stretch>
                      <a:fillRect/>
                    </a:stretch>
                  </pic:blipFill>
                  <pic:spPr>
                    <a:xfrm>
                      <a:off x="0" y="0"/>
                      <a:ext cx="4733084" cy="3629025"/>
                    </a:xfrm>
                    <a:prstGeom prst="rect">
                      <a:avLst/>
                    </a:prstGeom>
                  </pic:spPr>
                </pic:pic>
              </a:graphicData>
            </a:graphic>
          </wp:inline>
        </w:drawing>
      </w:r>
      <w:r w:rsidRPr="009C2D08">
        <w:rPr>
          <w:b/>
          <w:bCs/>
          <w:i/>
          <w:iCs/>
          <w:sz w:val="32"/>
          <w:szCs w:val="32"/>
          <w:shd w:val="clear" w:color="auto" w:fill="FFF2CC" w:themeFill="accent4" w:themeFillTint="33"/>
        </w:rPr>
        <w:t xml:space="preserve"> </w:t>
      </w:r>
    </w:p>
    <w:p w14:paraId="17ED4F9C" w14:textId="77777777" w:rsidR="009C2D08" w:rsidRPr="009C2D08" w:rsidRDefault="009C2D08" w:rsidP="009C2D08">
      <w:pPr>
        <w:numPr>
          <w:ilvl w:val="0"/>
          <w:numId w:val="6"/>
        </w:numPr>
        <w:tabs>
          <w:tab w:val="left" w:pos="2550"/>
        </w:tabs>
        <w:contextualSpacing/>
        <w:rPr>
          <w:sz w:val="32"/>
          <w:szCs w:val="32"/>
        </w:rPr>
      </w:pPr>
      <w:r w:rsidRPr="009C2D08">
        <w:rPr>
          <w:b/>
          <w:bCs/>
          <w:i/>
          <w:iCs/>
          <w:sz w:val="32"/>
          <w:szCs w:val="32"/>
          <w:shd w:val="clear" w:color="auto" w:fill="FFF2CC" w:themeFill="accent4" w:themeFillTint="33"/>
        </w:rPr>
        <w:t>Desktop:</w:t>
      </w:r>
      <w:r w:rsidRPr="009C2D08">
        <w:rPr>
          <w:sz w:val="32"/>
          <w:szCs w:val="32"/>
        </w:rPr>
        <w:t xml:space="preserve"> The information that appears on the computer soon after the computer is turned on. The desktop contains several icons, or images, that you can click on to start programs. </w:t>
      </w:r>
    </w:p>
    <w:p w14:paraId="0613D5FD" w14:textId="77777777" w:rsidR="009C2D08" w:rsidRPr="009C2D08" w:rsidRDefault="009C2D08" w:rsidP="009C2D08">
      <w:pPr>
        <w:numPr>
          <w:ilvl w:val="0"/>
          <w:numId w:val="6"/>
        </w:numPr>
        <w:tabs>
          <w:tab w:val="left" w:pos="2550"/>
        </w:tabs>
        <w:contextualSpacing/>
        <w:rPr>
          <w:sz w:val="32"/>
          <w:szCs w:val="32"/>
        </w:rPr>
      </w:pPr>
      <w:r w:rsidRPr="009C2D08">
        <w:rPr>
          <w:b/>
          <w:bCs/>
          <w:i/>
          <w:iCs/>
          <w:sz w:val="32"/>
          <w:szCs w:val="32"/>
          <w:shd w:val="clear" w:color="auto" w:fill="FFF2CC" w:themeFill="accent4" w:themeFillTint="33"/>
        </w:rPr>
        <w:t xml:space="preserve"> Icon</w:t>
      </w:r>
      <w:r w:rsidRPr="009C2D08">
        <w:rPr>
          <w:sz w:val="32"/>
          <w:szCs w:val="32"/>
        </w:rPr>
        <w:t xml:space="preserve">: A small picture or image representing a command (such as print), a ﬁle, or a program. When you click or double-click on an icon, you start a command, open a ﬁle, or launch a program. </w:t>
      </w:r>
    </w:p>
    <w:p w14:paraId="4204F4DF" w14:textId="77777777" w:rsidR="009C2D08" w:rsidRPr="009C2D08" w:rsidRDefault="009C2D08" w:rsidP="009C2D08">
      <w:pPr>
        <w:numPr>
          <w:ilvl w:val="0"/>
          <w:numId w:val="6"/>
        </w:numPr>
        <w:tabs>
          <w:tab w:val="left" w:pos="2550"/>
        </w:tabs>
        <w:contextualSpacing/>
        <w:rPr>
          <w:sz w:val="32"/>
          <w:szCs w:val="32"/>
        </w:rPr>
      </w:pPr>
      <w:r w:rsidRPr="009C2D08">
        <w:rPr>
          <w:sz w:val="32"/>
          <w:szCs w:val="32"/>
        </w:rPr>
        <w:t xml:space="preserve"> </w:t>
      </w:r>
      <w:r w:rsidRPr="009C2D08">
        <w:rPr>
          <w:b/>
          <w:bCs/>
          <w:i/>
          <w:iCs/>
          <w:sz w:val="32"/>
          <w:szCs w:val="32"/>
          <w:shd w:val="clear" w:color="auto" w:fill="FFF2CC" w:themeFill="accent4" w:themeFillTint="33"/>
        </w:rPr>
        <w:t>Folder(s</w:t>
      </w:r>
      <w:r w:rsidRPr="009C2D08">
        <w:rPr>
          <w:sz w:val="32"/>
          <w:szCs w:val="32"/>
        </w:rPr>
        <w:t xml:space="preserve">): Like storing ﬁles in a physical ﬁle cabinet, you store computer ﬁles, such as documents or pictures, in a folder. To open a folder, you DoubleClick on the folder </w:t>
      </w:r>
      <w:r w:rsidRPr="009C2D08">
        <w:rPr>
          <w:sz w:val="32"/>
          <w:szCs w:val="32"/>
        </w:rPr>
        <w:lastRenderedPageBreak/>
        <w:t>icon with the left mouse button. When you open a folder, its contents will appear in a window.</w:t>
      </w:r>
    </w:p>
    <w:p w14:paraId="5332DE0F" w14:textId="77777777" w:rsidR="009C2D08" w:rsidRPr="009C2D08" w:rsidRDefault="009C2D08" w:rsidP="009C2D08">
      <w:pPr>
        <w:tabs>
          <w:tab w:val="left" w:pos="2550"/>
        </w:tabs>
        <w:ind w:left="1440"/>
        <w:contextualSpacing/>
        <w:rPr>
          <w:sz w:val="32"/>
          <w:szCs w:val="32"/>
        </w:rPr>
      </w:pPr>
    </w:p>
    <w:p w14:paraId="617DD77D" w14:textId="6BB8F780" w:rsidR="009C2D08" w:rsidRPr="009C2D08" w:rsidRDefault="009C2D08" w:rsidP="009C2D08">
      <w:pPr>
        <w:tabs>
          <w:tab w:val="left" w:pos="2550"/>
        </w:tabs>
        <w:rPr>
          <w:noProof/>
        </w:rPr>
      </w:pPr>
      <w:r w:rsidRPr="009C2D08">
        <w:rPr>
          <w:sz w:val="32"/>
          <w:szCs w:val="32"/>
        </w:rPr>
        <w:t xml:space="preserve">12. Cursor </w:t>
      </w:r>
      <w:r w:rsidR="0041407F" w:rsidRPr="009C2D08">
        <w:rPr>
          <w:sz w:val="32"/>
          <w:szCs w:val="32"/>
        </w:rPr>
        <w:t>a</w:t>
      </w:r>
      <w:r w:rsidRPr="009C2D08">
        <w:rPr>
          <w:sz w:val="32"/>
          <w:szCs w:val="32"/>
        </w:rPr>
        <w:t xml:space="preserve"> small image on the screen indicating where you are pointing; the mouse controls the movements of the cursor. The cursor can appear in different forms, including:</w:t>
      </w:r>
      <w:r w:rsidRPr="009C2D08">
        <w:rPr>
          <w:noProof/>
        </w:rPr>
        <w:t xml:space="preserve"> </w:t>
      </w:r>
    </w:p>
    <w:p w14:paraId="33C0C1C9" w14:textId="77777777" w:rsidR="009C2D08" w:rsidRPr="009C2D08" w:rsidRDefault="009C2D08" w:rsidP="009C2D08">
      <w:pPr>
        <w:tabs>
          <w:tab w:val="left" w:pos="2550"/>
        </w:tabs>
        <w:ind w:left="1440"/>
        <w:contextualSpacing/>
        <w:rPr>
          <w:sz w:val="32"/>
          <w:szCs w:val="32"/>
        </w:rPr>
      </w:pPr>
      <w:r w:rsidRPr="009C2D08">
        <w:rPr>
          <w:noProof/>
          <w:lang w:eastAsia="en-GB"/>
        </w:rPr>
        <w:drawing>
          <wp:anchor distT="0" distB="0" distL="114300" distR="114300" simplePos="0" relativeHeight="251661312" behindDoc="0" locked="0" layoutInCell="1" allowOverlap="1" wp14:anchorId="27E6C92F" wp14:editId="5BC0C7F8">
            <wp:simplePos x="0" y="0"/>
            <wp:positionH relativeFrom="column">
              <wp:posOffset>922655</wp:posOffset>
            </wp:positionH>
            <wp:positionV relativeFrom="paragraph">
              <wp:posOffset>97155</wp:posOffset>
            </wp:positionV>
            <wp:extent cx="5283200" cy="3158490"/>
            <wp:effectExtent l="0" t="0" r="0" b="3810"/>
            <wp:wrapNone/>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pic:cNvPicPr>
                      <a:picLocks noChangeAspect="1"/>
                    </pic:cNvPicPr>
                  </pic:nvPicPr>
                  <pic:blipFill>
                    <a:blip r:embed="rId12">
                      <a:extLst>
                        <a:ext uri="{28A0092B-C50C-407E-A947-70E740481C1C}">
                          <a14:useLocalDpi xmlns:a14="http://schemas.microsoft.com/office/drawing/2010/main" val="0"/>
                        </a:ext>
                        <a:ext uri="{837473B0-CC2E-450A-ABE3-18F120FF3D39}">
                          <a1611:picAttrSrcUrl xmlns=""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urn:schemas-microsoft-com:office:office" xmlns:v="urn:schemas-microsoft-com:vml" xmlns:w10="urn:schemas-microsoft-com:office:word" xmlns:w="http://schemas.openxmlformats.org/wordprocessingml/2006/main" xmlns:w16cid="http://schemas.microsoft.com/office/word/2016/wordml/cid" xmlns:a1611="http://schemas.microsoft.com/office/drawing/2016/11/main" r:id="rId17"/>
                        </a:ext>
                      </a:extLst>
                    </a:blip>
                    <a:stretch>
                      <a:fillRect/>
                    </a:stretch>
                  </pic:blipFill>
                  <pic:spPr>
                    <a:xfrm>
                      <a:off x="0" y="0"/>
                      <a:ext cx="5283200" cy="3158490"/>
                    </a:xfrm>
                    <a:prstGeom prst="rect">
                      <a:avLst/>
                    </a:prstGeom>
                  </pic:spPr>
                </pic:pic>
              </a:graphicData>
            </a:graphic>
            <wp14:sizeRelV relativeFrom="margin">
              <wp14:pctHeight>0</wp14:pctHeight>
            </wp14:sizeRelV>
          </wp:anchor>
        </w:drawing>
      </w:r>
    </w:p>
    <w:p w14:paraId="04D6FAAA" w14:textId="77777777" w:rsidR="009C2D08" w:rsidRPr="009C2D08" w:rsidRDefault="009C2D08" w:rsidP="009C2D08">
      <w:pPr>
        <w:tabs>
          <w:tab w:val="left" w:pos="2550"/>
        </w:tabs>
        <w:ind w:left="1440"/>
        <w:contextualSpacing/>
        <w:rPr>
          <w:sz w:val="32"/>
          <w:szCs w:val="32"/>
        </w:rPr>
      </w:pPr>
    </w:p>
    <w:p w14:paraId="465AF98A" w14:textId="77777777" w:rsidR="009C2D08" w:rsidRPr="009C2D08" w:rsidRDefault="009C2D08" w:rsidP="009C2D08">
      <w:pPr>
        <w:tabs>
          <w:tab w:val="left" w:pos="2550"/>
        </w:tabs>
        <w:ind w:left="1440"/>
        <w:contextualSpacing/>
        <w:rPr>
          <w:sz w:val="32"/>
          <w:szCs w:val="32"/>
        </w:rPr>
      </w:pPr>
    </w:p>
    <w:p w14:paraId="2B23FC4D" w14:textId="77777777" w:rsidR="009C2D08" w:rsidRPr="009C2D08" w:rsidRDefault="009C2D08" w:rsidP="009C2D08">
      <w:pPr>
        <w:tabs>
          <w:tab w:val="left" w:pos="2550"/>
        </w:tabs>
        <w:ind w:left="1440"/>
        <w:contextualSpacing/>
        <w:rPr>
          <w:sz w:val="32"/>
          <w:szCs w:val="32"/>
        </w:rPr>
      </w:pPr>
    </w:p>
    <w:p w14:paraId="1E92CF4C" w14:textId="77777777" w:rsidR="009C2D08" w:rsidRPr="009C2D08" w:rsidRDefault="009C2D08" w:rsidP="009C2D08">
      <w:pPr>
        <w:tabs>
          <w:tab w:val="left" w:pos="2550"/>
        </w:tabs>
        <w:ind w:left="1440"/>
        <w:contextualSpacing/>
        <w:rPr>
          <w:sz w:val="32"/>
          <w:szCs w:val="32"/>
        </w:rPr>
      </w:pPr>
    </w:p>
    <w:p w14:paraId="0127485E" w14:textId="77777777" w:rsidR="009C2D08" w:rsidRPr="009C2D08" w:rsidRDefault="009C2D08" w:rsidP="009C2D08">
      <w:pPr>
        <w:tabs>
          <w:tab w:val="left" w:pos="2550"/>
        </w:tabs>
        <w:ind w:left="1440"/>
        <w:contextualSpacing/>
        <w:rPr>
          <w:sz w:val="32"/>
          <w:szCs w:val="32"/>
        </w:rPr>
      </w:pPr>
    </w:p>
    <w:p w14:paraId="5B0FE2A3" w14:textId="77777777" w:rsidR="009C2D08" w:rsidRPr="009C2D08" w:rsidRDefault="009C2D08" w:rsidP="009C2D08">
      <w:pPr>
        <w:tabs>
          <w:tab w:val="left" w:pos="2550"/>
        </w:tabs>
        <w:ind w:left="1440"/>
        <w:contextualSpacing/>
        <w:rPr>
          <w:sz w:val="32"/>
          <w:szCs w:val="32"/>
        </w:rPr>
      </w:pPr>
    </w:p>
    <w:p w14:paraId="0B7672AB" w14:textId="77777777" w:rsidR="009C2D08" w:rsidRPr="009C2D08" w:rsidRDefault="009C2D08" w:rsidP="009C2D08">
      <w:pPr>
        <w:tabs>
          <w:tab w:val="left" w:pos="2550"/>
        </w:tabs>
        <w:ind w:left="1440"/>
        <w:contextualSpacing/>
        <w:rPr>
          <w:sz w:val="32"/>
          <w:szCs w:val="32"/>
        </w:rPr>
      </w:pPr>
    </w:p>
    <w:p w14:paraId="5A19B4D4" w14:textId="77777777" w:rsidR="009C2D08" w:rsidRPr="009C2D08" w:rsidRDefault="009C2D08" w:rsidP="009C2D08">
      <w:pPr>
        <w:tabs>
          <w:tab w:val="left" w:pos="2550"/>
        </w:tabs>
        <w:ind w:left="1440"/>
        <w:contextualSpacing/>
        <w:rPr>
          <w:sz w:val="32"/>
          <w:szCs w:val="32"/>
        </w:rPr>
      </w:pPr>
    </w:p>
    <w:p w14:paraId="273B1763" w14:textId="77777777" w:rsidR="009C2D08" w:rsidRPr="009C2D08" w:rsidRDefault="009C2D08" w:rsidP="009C2D08">
      <w:pPr>
        <w:tabs>
          <w:tab w:val="left" w:pos="2550"/>
        </w:tabs>
        <w:ind w:left="1440"/>
        <w:contextualSpacing/>
        <w:rPr>
          <w:sz w:val="32"/>
          <w:szCs w:val="32"/>
        </w:rPr>
      </w:pPr>
    </w:p>
    <w:p w14:paraId="20FCF9CC" w14:textId="77777777" w:rsidR="009C2D08" w:rsidRPr="009C2D08" w:rsidRDefault="009C2D08" w:rsidP="009C2D08">
      <w:pPr>
        <w:tabs>
          <w:tab w:val="left" w:pos="2550"/>
        </w:tabs>
        <w:ind w:left="1440"/>
        <w:contextualSpacing/>
        <w:rPr>
          <w:sz w:val="32"/>
          <w:szCs w:val="32"/>
        </w:rPr>
      </w:pPr>
    </w:p>
    <w:p w14:paraId="2407CFDE" w14:textId="77777777" w:rsidR="009C2D08" w:rsidRPr="009C2D08" w:rsidRDefault="009C2D08" w:rsidP="009C2D08">
      <w:pPr>
        <w:tabs>
          <w:tab w:val="left" w:pos="2550"/>
        </w:tabs>
        <w:ind w:left="1440"/>
        <w:contextualSpacing/>
        <w:rPr>
          <w:sz w:val="32"/>
          <w:szCs w:val="32"/>
        </w:rPr>
      </w:pPr>
    </w:p>
    <w:p w14:paraId="5ABE396F" w14:textId="77777777" w:rsidR="009C2D08" w:rsidRPr="009C2D08" w:rsidRDefault="009C2D08" w:rsidP="009C2D08">
      <w:pPr>
        <w:tabs>
          <w:tab w:val="left" w:pos="2550"/>
        </w:tabs>
        <w:ind w:left="1440"/>
        <w:contextualSpacing/>
        <w:rPr>
          <w:sz w:val="32"/>
          <w:szCs w:val="32"/>
        </w:rPr>
      </w:pPr>
    </w:p>
    <w:p w14:paraId="4EAE4398" w14:textId="77777777" w:rsidR="009C2D08" w:rsidRPr="009C2D08" w:rsidRDefault="009C2D08" w:rsidP="009C2D08">
      <w:pPr>
        <w:tabs>
          <w:tab w:val="left" w:pos="2550"/>
        </w:tabs>
        <w:ind w:left="1440"/>
        <w:contextualSpacing/>
        <w:rPr>
          <w:sz w:val="32"/>
          <w:szCs w:val="32"/>
        </w:rPr>
      </w:pPr>
      <w:r w:rsidRPr="009C2D08">
        <w:rPr>
          <w:b/>
          <w:bCs/>
          <w:sz w:val="32"/>
          <w:szCs w:val="32"/>
          <w:shd w:val="clear" w:color="auto" w:fill="FFD966" w:themeFill="accent4" w:themeFillTint="99"/>
        </w:rPr>
        <w:t>Arrow</w:t>
      </w:r>
      <w:r w:rsidRPr="009C2D08">
        <w:rPr>
          <w:sz w:val="32"/>
          <w:szCs w:val="32"/>
        </w:rPr>
        <w:t xml:space="preserve"> Indicates where your mouse is positioned on the screen</w:t>
      </w:r>
    </w:p>
    <w:p w14:paraId="0E640A1E" w14:textId="77777777" w:rsidR="009C2D08" w:rsidRPr="009C2D08" w:rsidRDefault="009C2D08" w:rsidP="009C2D08">
      <w:pPr>
        <w:tabs>
          <w:tab w:val="left" w:pos="2550"/>
        </w:tabs>
        <w:ind w:left="1440"/>
        <w:contextualSpacing/>
        <w:rPr>
          <w:sz w:val="32"/>
          <w:szCs w:val="32"/>
        </w:rPr>
      </w:pPr>
      <w:r w:rsidRPr="009C2D08">
        <w:rPr>
          <w:sz w:val="32"/>
          <w:szCs w:val="32"/>
        </w:rPr>
        <w:t>I-beam (often blinking)</w:t>
      </w:r>
    </w:p>
    <w:p w14:paraId="2EE4E9F4" w14:textId="77777777" w:rsidR="009C2D08" w:rsidRPr="009C2D08" w:rsidRDefault="009C2D08" w:rsidP="009C2D08">
      <w:pPr>
        <w:tabs>
          <w:tab w:val="left" w:pos="2550"/>
        </w:tabs>
        <w:ind w:left="1440"/>
        <w:contextualSpacing/>
        <w:rPr>
          <w:sz w:val="32"/>
          <w:szCs w:val="32"/>
        </w:rPr>
      </w:pPr>
      <w:r w:rsidRPr="009C2D08">
        <w:rPr>
          <w:sz w:val="32"/>
          <w:szCs w:val="32"/>
        </w:rPr>
        <w:t>Marks a place on the screen where you can enter or select text.</w:t>
      </w:r>
    </w:p>
    <w:p w14:paraId="1EF0134E" w14:textId="77777777" w:rsidR="009C2D08" w:rsidRPr="009C2D08" w:rsidRDefault="009C2D08" w:rsidP="009C2D08">
      <w:pPr>
        <w:tabs>
          <w:tab w:val="left" w:pos="2550"/>
        </w:tabs>
        <w:ind w:left="1440"/>
        <w:contextualSpacing/>
        <w:rPr>
          <w:sz w:val="32"/>
          <w:szCs w:val="32"/>
        </w:rPr>
      </w:pPr>
      <w:r w:rsidRPr="009C2D08">
        <w:rPr>
          <w:sz w:val="32"/>
          <w:szCs w:val="32"/>
        </w:rPr>
        <w:t>Moving circle or hourglass</w:t>
      </w:r>
    </w:p>
    <w:p w14:paraId="7B214CC2" w14:textId="77777777" w:rsidR="009C2D08" w:rsidRPr="009C2D08" w:rsidRDefault="009C2D08" w:rsidP="009C2D08">
      <w:pPr>
        <w:tabs>
          <w:tab w:val="left" w:pos="2550"/>
        </w:tabs>
        <w:ind w:left="1440"/>
        <w:contextualSpacing/>
        <w:rPr>
          <w:sz w:val="32"/>
          <w:szCs w:val="32"/>
        </w:rPr>
      </w:pPr>
      <w:r w:rsidRPr="009C2D08">
        <w:rPr>
          <w:sz w:val="32"/>
          <w:szCs w:val="32"/>
        </w:rPr>
        <w:t>Indicates that the computer is doing a task. You must wait until it disappears before proceeding.</w:t>
      </w:r>
    </w:p>
    <w:p w14:paraId="478A9BDF" w14:textId="77777777" w:rsidR="009C2D08" w:rsidRPr="009C2D08" w:rsidRDefault="009C2D08" w:rsidP="009C2D08">
      <w:pPr>
        <w:tabs>
          <w:tab w:val="left" w:pos="2550"/>
        </w:tabs>
        <w:ind w:left="1440"/>
        <w:contextualSpacing/>
        <w:rPr>
          <w:sz w:val="32"/>
          <w:szCs w:val="32"/>
        </w:rPr>
      </w:pPr>
      <w:r w:rsidRPr="009C2D08">
        <w:rPr>
          <w:sz w:val="32"/>
          <w:szCs w:val="32"/>
        </w:rPr>
        <w:t>Pointing hand</w:t>
      </w:r>
    </w:p>
    <w:p w14:paraId="2B8A9B58" w14:textId="77777777" w:rsidR="009C2D08" w:rsidRPr="009C2D08" w:rsidRDefault="009C2D08" w:rsidP="009C2D08">
      <w:pPr>
        <w:tabs>
          <w:tab w:val="left" w:pos="2550"/>
        </w:tabs>
        <w:ind w:left="1440"/>
        <w:contextualSpacing/>
        <w:rPr>
          <w:sz w:val="32"/>
          <w:szCs w:val="32"/>
        </w:rPr>
      </w:pPr>
      <w:r w:rsidRPr="009C2D08">
        <w:rPr>
          <w:sz w:val="32"/>
          <w:szCs w:val="32"/>
        </w:rPr>
        <w:t>Indicates that you are hovering over a link, which when clicked opens a website window.</w:t>
      </w:r>
    </w:p>
    <w:p w14:paraId="79F1F21A" w14:textId="490716DA" w:rsidR="009C2D08" w:rsidRDefault="009C2D08" w:rsidP="009C2D08">
      <w:pPr>
        <w:tabs>
          <w:tab w:val="left" w:pos="2550"/>
        </w:tabs>
        <w:contextualSpacing/>
        <w:rPr>
          <w:sz w:val="32"/>
          <w:szCs w:val="32"/>
        </w:rPr>
      </w:pPr>
    </w:p>
    <w:p w14:paraId="446BEDAD" w14:textId="2330DCE2" w:rsidR="009C2D08" w:rsidRPr="009C2D08" w:rsidRDefault="009C2D08" w:rsidP="009C2D08">
      <w:pPr>
        <w:tabs>
          <w:tab w:val="left" w:pos="2550"/>
        </w:tabs>
        <w:contextualSpacing/>
        <w:rPr>
          <w:sz w:val="32"/>
          <w:szCs w:val="32"/>
        </w:rPr>
      </w:pPr>
    </w:p>
    <w:p w14:paraId="7B89DA97" w14:textId="77777777" w:rsidR="009C2D08" w:rsidRPr="009C2D08" w:rsidRDefault="009C2D08" w:rsidP="008C03B2">
      <w:pPr>
        <w:pBdr>
          <w:top w:val="thinThickLargeGap" w:sz="24" w:space="1" w:color="C9C9C9" w:themeColor="accent3" w:themeTint="99"/>
          <w:left w:val="thinThickLargeGap" w:sz="24" w:space="4" w:color="C9C9C9" w:themeColor="accent3" w:themeTint="99"/>
          <w:bottom w:val="thickThinLargeGap" w:sz="24" w:space="1" w:color="C9C9C9" w:themeColor="accent3" w:themeTint="99"/>
          <w:right w:val="thickThinLargeGap" w:sz="24" w:space="4" w:color="C9C9C9" w:themeColor="accent3" w:themeTint="99"/>
        </w:pBdr>
        <w:shd w:val="clear" w:color="auto" w:fill="EDEDED" w:themeFill="accent3" w:themeFillTint="33"/>
        <w:tabs>
          <w:tab w:val="left" w:pos="2550"/>
        </w:tabs>
        <w:rPr>
          <w:rFonts w:asciiTheme="minorBidi" w:hAnsiTheme="minorBidi"/>
          <w:b/>
          <w:bCs/>
          <w:sz w:val="32"/>
          <w:szCs w:val="32"/>
        </w:rPr>
      </w:pPr>
      <w:r w:rsidRPr="009C2D08">
        <w:rPr>
          <w:rFonts w:asciiTheme="minorBidi" w:hAnsiTheme="minorBidi"/>
          <w:b/>
          <w:bCs/>
          <w:sz w:val="32"/>
          <w:szCs w:val="32"/>
        </w:rPr>
        <w:lastRenderedPageBreak/>
        <w:t>Worksheet: -</w:t>
      </w:r>
    </w:p>
    <w:p w14:paraId="7293BD67" w14:textId="68A99DD9" w:rsidR="009C2D08" w:rsidRPr="009C2D08" w:rsidRDefault="009C2D08" w:rsidP="009C2D08">
      <w:pPr>
        <w:shd w:val="clear" w:color="auto" w:fill="FFFFFF" w:themeFill="background1"/>
        <w:tabs>
          <w:tab w:val="left" w:pos="2550"/>
        </w:tabs>
        <w:rPr>
          <w:rFonts w:asciiTheme="minorBidi" w:hAnsiTheme="minorBidi"/>
          <w:b/>
          <w:bCs/>
          <w:sz w:val="32"/>
          <w:szCs w:val="32"/>
        </w:rPr>
      </w:pPr>
      <w:r w:rsidRPr="009C2D08">
        <w:rPr>
          <w:rFonts w:asciiTheme="minorBidi" w:hAnsiTheme="minorBidi"/>
          <w:b/>
          <w:bCs/>
          <w:sz w:val="32"/>
          <w:szCs w:val="32"/>
        </w:rPr>
        <w:t>Student</w:t>
      </w:r>
      <w:r>
        <w:rPr>
          <w:rFonts w:asciiTheme="minorBidi" w:hAnsiTheme="minorBidi"/>
          <w:b/>
          <w:bCs/>
          <w:sz w:val="32"/>
          <w:szCs w:val="32"/>
        </w:rPr>
        <w:t xml:space="preserve"> </w:t>
      </w:r>
      <w:r w:rsidR="00C75148" w:rsidRPr="009C2D08">
        <w:rPr>
          <w:rFonts w:asciiTheme="minorBidi" w:hAnsiTheme="minorBidi"/>
          <w:b/>
          <w:bCs/>
          <w:sz w:val="32"/>
          <w:szCs w:val="32"/>
        </w:rPr>
        <w:t>nam</w:t>
      </w:r>
      <w:r w:rsidR="00C75148">
        <w:rPr>
          <w:rFonts w:asciiTheme="minorBidi" w:hAnsiTheme="minorBidi"/>
          <w:b/>
          <w:bCs/>
          <w:sz w:val="32"/>
          <w:szCs w:val="32"/>
        </w:rPr>
        <w:t>e</w:t>
      </w:r>
      <w:r w:rsidR="00C75148" w:rsidRPr="009C2D08">
        <w:rPr>
          <w:rFonts w:asciiTheme="minorBidi" w:hAnsiTheme="minorBidi"/>
          <w:b/>
          <w:bCs/>
          <w:sz w:val="32"/>
          <w:szCs w:val="32"/>
        </w:rPr>
        <w:t>…</w:t>
      </w:r>
      <w:r w:rsidRPr="009C2D08">
        <w:rPr>
          <w:rFonts w:asciiTheme="minorBidi" w:hAnsiTheme="minorBidi"/>
          <w:b/>
          <w:bCs/>
          <w:sz w:val="32"/>
          <w:szCs w:val="32"/>
        </w:rPr>
        <w:t>……………………………………………………</w:t>
      </w:r>
    </w:p>
    <w:p w14:paraId="28D5FDA6" w14:textId="77777777" w:rsidR="009C2D08" w:rsidRPr="009C2D08" w:rsidRDefault="009C2D08" w:rsidP="009C2D08">
      <w:pPr>
        <w:tabs>
          <w:tab w:val="left" w:pos="2550"/>
        </w:tabs>
        <w:ind w:left="1440"/>
        <w:contextualSpacing/>
        <w:rPr>
          <w:sz w:val="32"/>
          <w:szCs w:val="32"/>
        </w:rPr>
      </w:pPr>
      <w:r w:rsidRPr="009C2D08">
        <w:rPr>
          <w:noProof/>
          <w:lang w:eastAsia="en-GB"/>
        </w:rPr>
        <w:drawing>
          <wp:inline distT="0" distB="0" distL="0" distR="0" wp14:anchorId="0DC46245" wp14:editId="40D290DB">
            <wp:extent cx="4230370" cy="3908611"/>
            <wp:effectExtent l="0" t="0" r="0" b="0"/>
            <wp:docPr id="4" name="Picture 4"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Related image"/>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231857" cy="3909985"/>
                    </a:xfrm>
                    <a:prstGeom prst="rect">
                      <a:avLst/>
                    </a:prstGeom>
                    <a:noFill/>
                    <a:ln>
                      <a:noFill/>
                    </a:ln>
                  </pic:spPr>
                </pic:pic>
              </a:graphicData>
            </a:graphic>
          </wp:inline>
        </w:drawing>
      </w:r>
      <w:r w:rsidRPr="009C2D08">
        <w:rPr>
          <w:sz w:val="32"/>
          <w:szCs w:val="32"/>
        </w:rPr>
        <w:t xml:space="preserve">                                                                          </w:t>
      </w:r>
    </w:p>
    <w:p w14:paraId="34708C11" w14:textId="690BF0FB" w:rsidR="009C2D08" w:rsidRPr="009C2D08" w:rsidRDefault="009C2D08" w:rsidP="009C2D08">
      <w:pPr>
        <w:tabs>
          <w:tab w:val="left" w:pos="2550"/>
        </w:tabs>
        <w:ind w:left="1440"/>
        <w:contextualSpacing/>
        <w:rPr>
          <w:sz w:val="32"/>
          <w:szCs w:val="32"/>
        </w:rPr>
      </w:pPr>
      <w:r w:rsidRPr="009C2D08">
        <w:rPr>
          <w:sz w:val="32"/>
          <w:szCs w:val="32"/>
        </w:rPr>
        <w:t xml:space="preserve">                                                                      </w:t>
      </w:r>
    </w:p>
    <w:p w14:paraId="5CBA3BF2" w14:textId="0A28BBB5" w:rsidR="009C2D08" w:rsidRPr="009C2D08" w:rsidRDefault="009C2D08" w:rsidP="009C2D08">
      <w:pPr>
        <w:tabs>
          <w:tab w:val="left" w:pos="2550"/>
        </w:tabs>
        <w:rPr>
          <w:sz w:val="32"/>
          <w:szCs w:val="32"/>
        </w:rPr>
      </w:pPr>
      <w:r w:rsidRPr="009C2D08">
        <w:rPr>
          <w:sz w:val="32"/>
          <w:szCs w:val="32"/>
        </w:rPr>
        <w:t>(A)………………………………….                                                                                         (B)………………………............</w:t>
      </w:r>
    </w:p>
    <w:p w14:paraId="6F9A8F99" w14:textId="77777777" w:rsidR="009C2D08" w:rsidRPr="009C2D08" w:rsidRDefault="009C2D08" w:rsidP="009C2D08">
      <w:pPr>
        <w:tabs>
          <w:tab w:val="left" w:pos="2550"/>
        </w:tabs>
        <w:rPr>
          <w:sz w:val="32"/>
          <w:szCs w:val="32"/>
        </w:rPr>
      </w:pPr>
      <w:r w:rsidRPr="009C2D08">
        <w:rPr>
          <w:sz w:val="32"/>
          <w:szCs w:val="32"/>
        </w:rPr>
        <w:t>(C)………………………………….</w:t>
      </w:r>
    </w:p>
    <w:p w14:paraId="1783D4E0" w14:textId="77777777" w:rsidR="009C2D08" w:rsidRPr="009C2D08" w:rsidRDefault="009C2D08" w:rsidP="009C2D08">
      <w:pPr>
        <w:tabs>
          <w:tab w:val="left" w:pos="2550"/>
        </w:tabs>
        <w:rPr>
          <w:sz w:val="32"/>
          <w:szCs w:val="32"/>
        </w:rPr>
      </w:pPr>
      <w:r w:rsidRPr="009C2D08">
        <w:rPr>
          <w:sz w:val="32"/>
          <w:szCs w:val="32"/>
        </w:rPr>
        <w:t>(D)………………………………….</w:t>
      </w:r>
    </w:p>
    <w:p w14:paraId="378A4541" w14:textId="77777777" w:rsidR="009C2D08" w:rsidRPr="009C2D08" w:rsidRDefault="009C2D08" w:rsidP="009C2D08">
      <w:pPr>
        <w:tabs>
          <w:tab w:val="left" w:pos="2550"/>
        </w:tabs>
        <w:rPr>
          <w:sz w:val="32"/>
          <w:szCs w:val="32"/>
        </w:rPr>
      </w:pPr>
      <w:r w:rsidRPr="009C2D08">
        <w:rPr>
          <w:sz w:val="32"/>
          <w:szCs w:val="32"/>
        </w:rPr>
        <w:t>(E)………………………………….</w:t>
      </w:r>
    </w:p>
    <w:p w14:paraId="7FF1D9E0" w14:textId="77777777" w:rsidR="009C2D08" w:rsidRDefault="009C2D08" w:rsidP="009C2D08">
      <w:pPr>
        <w:tabs>
          <w:tab w:val="left" w:pos="2550"/>
        </w:tabs>
        <w:rPr>
          <w:sz w:val="32"/>
          <w:szCs w:val="32"/>
        </w:rPr>
      </w:pPr>
      <w:r w:rsidRPr="009C2D08">
        <w:rPr>
          <w:sz w:val="32"/>
          <w:szCs w:val="32"/>
        </w:rPr>
        <w:t xml:space="preserve">(F)…………………………………. </w:t>
      </w:r>
    </w:p>
    <w:p w14:paraId="606A4C0D" w14:textId="534622D3" w:rsidR="009C2D08" w:rsidRDefault="009C2D08" w:rsidP="009C2D08">
      <w:pPr>
        <w:tabs>
          <w:tab w:val="left" w:pos="2550"/>
        </w:tabs>
        <w:rPr>
          <w:sz w:val="32"/>
          <w:szCs w:val="32"/>
        </w:rPr>
      </w:pPr>
      <w:r>
        <w:rPr>
          <w:sz w:val="32"/>
          <w:szCs w:val="32"/>
        </w:rPr>
        <w:t>(G)………………………………</w:t>
      </w:r>
      <w:r w:rsidR="00C75148">
        <w:rPr>
          <w:sz w:val="32"/>
          <w:szCs w:val="32"/>
        </w:rPr>
        <w:t>…...</w:t>
      </w:r>
    </w:p>
    <w:p w14:paraId="4E8FAB13" w14:textId="2811DD30" w:rsidR="009C2D08" w:rsidRDefault="009C2D08" w:rsidP="009C2D08">
      <w:pPr>
        <w:tabs>
          <w:tab w:val="left" w:pos="2550"/>
        </w:tabs>
        <w:rPr>
          <w:sz w:val="32"/>
          <w:szCs w:val="32"/>
        </w:rPr>
      </w:pPr>
      <w:r>
        <w:rPr>
          <w:sz w:val="32"/>
          <w:szCs w:val="32"/>
        </w:rPr>
        <w:t>(H)……………………………</w:t>
      </w:r>
      <w:r w:rsidR="00C75148">
        <w:rPr>
          <w:sz w:val="32"/>
          <w:szCs w:val="32"/>
        </w:rPr>
        <w:t>…...</w:t>
      </w:r>
    </w:p>
    <w:p w14:paraId="04A05D86" w14:textId="306951FC" w:rsidR="001B066A" w:rsidRPr="008C03B2" w:rsidRDefault="001C44BF" w:rsidP="008C03B2">
      <w:pPr>
        <w:tabs>
          <w:tab w:val="left" w:pos="2550"/>
        </w:tabs>
        <w:spacing w:line="360" w:lineRule="auto"/>
        <w:rPr>
          <w:rFonts w:asciiTheme="minorBidi" w:hAnsiTheme="minorBidi"/>
          <w:sz w:val="24"/>
          <w:szCs w:val="24"/>
        </w:rPr>
      </w:pPr>
      <w:r>
        <w:rPr>
          <w:rFonts w:asciiTheme="minorBidi" w:hAnsiTheme="minorBidi"/>
          <w:sz w:val="24"/>
          <w:szCs w:val="24"/>
        </w:rPr>
        <w:br w:type="page"/>
      </w:r>
    </w:p>
    <w:sectPr w:rsidR="001B066A" w:rsidRPr="008C03B2" w:rsidSect="001C44BF">
      <w:headerReference w:type="default" r:id="rId19"/>
      <w:footerReference w:type="default" r:id="rId20"/>
      <w:pgSz w:w="11906" w:h="16838" w:code="9"/>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EFA991C" w14:textId="77777777" w:rsidR="00446BB6" w:rsidRDefault="00446BB6" w:rsidP="00FE194E">
      <w:pPr>
        <w:spacing w:after="0" w:line="240" w:lineRule="auto"/>
      </w:pPr>
      <w:r>
        <w:separator/>
      </w:r>
    </w:p>
  </w:endnote>
  <w:endnote w:type="continuationSeparator" w:id="0">
    <w:p w14:paraId="25339C76" w14:textId="77777777" w:rsidR="00446BB6" w:rsidRDefault="00446BB6" w:rsidP="00FE194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Book Antiqua">
    <w:panose1 w:val="02040602050305030304"/>
    <w:charset w:val="00"/>
    <w:family w:val="roman"/>
    <w:pitch w:val="variable"/>
    <w:sig w:usb0="00000287" w:usb1="00000000" w:usb2="00000000" w:usb3="00000000" w:csb0="0000009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030BB5F" w14:textId="4185B121" w:rsidR="00727CCF" w:rsidRDefault="00727CCF">
    <w:pPr>
      <w:pStyle w:val="Footer"/>
    </w:pPr>
    <w:r>
      <w:rPr>
        <w:noProof/>
        <w:color w:val="808080" w:themeColor="background1" w:themeShade="80"/>
        <w:lang w:eastAsia="en-GB"/>
      </w:rPr>
      <mc:AlternateContent>
        <mc:Choice Requires="wpg">
          <w:drawing>
            <wp:anchor distT="0" distB="0" distL="0" distR="0" simplePos="0" relativeHeight="251660288" behindDoc="0" locked="0" layoutInCell="1" allowOverlap="1" wp14:anchorId="40E91694" wp14:editId="49141291">
              <wp:simplePos x="0" y="0"/>
              <wp:positionH relativeFrom="margin">
                <wp:align>right</wp:align>
              </wp:positionH>
              <mc:AlternateContent>
                <mc:Choice Requires="wp14">
                  <wp:positionV relativeFrom="bottomMargin">
                    <wp14:pctPosVOffset>20000</wp14:pctPosVOffset>
                  </wp:positionV>
                </mc:Choice>
                <mc:Fallback>
                  <wp:positionV relativeFrom="page">
                    <wp:posOffset>9960610</wp:posOffset>
                  </wp:positionV>
                </mc:Fallback>
              </mc:AlternateContent>
              <wp:extent cx="5943600" cy="320040"/>
              <wp:effectExtent l="0" t="0" r="0" b="3810"/>
              <wp:wrapSquare wrapText="bothSides"/>
              <wp:docPr id="37" name="Group 37"/>
              <wp:cNvGraphicFramePr/>
              <a:graphic xmlns:a="http://schemas.openxmlformats.org/drawingml/2006/main">
                <a:graphicData uri="http://schemas.microsoft.com/office/word/2010/wordprocessingGroup">
                  <wpg:wgp>
                    <wpg:cNvGrpSpPr/>
                    <wpg:grpSpPr>
                      <a:xfrm>
                        <a:off x="0" y="0"/>
                        <a:ext cx="5943600" cy="320040"/>
                        <a:chOff x="0" y="0"/>
                        <a:chExt cx="5962650" cy="323851"/>
                      </a:xfrm>
                    </wpg:grpSpPr>
                    <wps:wsp>
                      <wps:cNvPr id="38" name="Rectangle 38"/>
                      <wps:cNvSpPr/>
                      <wps:spPr>
                        <a:xfrm>
                          <a:off x="19050" y="0"/>
                          <a:ext cx="5943600" cy="18826"/>
                        </a:xfrm>
                        <a:prstGeom prst="rect">
                          <a:avLst/>
                        </a:prstGeom>
                        <a:solidFill>
                          <a:schemeClr val="tx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9" name="Text Box 39"/>
                      <wps:cNvSpPr txBox="1"/>
                      <wps:spPr>
                        <a:xfrm>
                          <a:off x="0" y="66676"/>
                          <a:ext cx="5943600" cy="2571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7F7F7F" w:themeColor="text1" w:themeTint="80"/>
                              </w:rPr>
                              <w:alias w:val="Date"/>
                              <w:tag w:val=""/>
                              <w:id w:val="-1063724354"/>
                              <w:dataBinding w:prefixMappings="xmlns:ns0='http://schemas.microsoft.com/office/2006/coverPageProps' " w:xpath="/ns0:CoverPageProperties[1]/ns0:PublishDate[1]" w:storeItemID="{55AF091B-3C7A-41E3-B477-F2FDAA23CFDA}"/>
                              <w:date w:fullDate="2018-04-25T00:00:00Z">
                                <w:dateFormat w:val="MMMM d, yyyy"/>
                                <w:lid w:val="en-US"/>
                                <w:storeMappedDataAs w:val="dateTime"/>
                                <w:calendar w:val="gregorian"/>
                              </w:date>
                            </w:sdtPr>
                            <w:sdtEndPr/>
                            <w:sdtContent>
                              <w:p w14:paraId="2D08B269" w14:textId="5B7FCA13" w:rsidR="00727CCF" w:rsidRDefault="00727CCF">
                                <w:pPr>
                                  <w:jc w:val="right"/>
                                  <w:rPr>
                                    <w:color w:val="7F7F7F" w:themeColor="text1" w:themeTint="80"/>
                                  </w:rPr>
                                </w:pPr>
                                <w:r>
                                  <w:rPr>
                                    <w:color w:val="7F7F7F" w:themeColor="text1" w:themeTint="80"/>
                                    <w:lang w:val="en-US"/>
                                  </w:rPr>
                                  <w:t>April 25, 2018</w:t>
                                </w:r>
                              </w:p>
                            </w:sdtContent>
                          </w:sdt>
                          <w:p w14:paraId="41B12622" w14:textId="77777777" w:rsidR="00727CCF" w:rsidRDefault="00727CCF">
                            <w:pPr>
                              <w:jc w:val="right"/>
                              <w:rPr>
                                <w:color w:val="808080" w:themeColor="background1" w:themeShade="80"/>
                              </w:rPr>
                            </w:pPr>
                          </w:p>
                        </w:txbxContent>
                      </wps:txbx>
                      <wps:bodyPr rot="0" spcFirstLastPara="0" vertOverflow="overflow" horzOverflow="overflow" vert="horz" wrap="square" lIns="91440" tIns="45720" rIns="91440" bIns="0" numCol="1" spcCol="0" rtlCol="0" fromWordArt="0" anchor="b" anchorCtr="0" forceAA="0" compatLnSpc="1">
                        <a:prstTxWarp prst="textNoShape">
                          <a:avLst/>
                        </a:prstTxWarp>
                        <a:noAutofit/>
                      </wps:bodyPr>
                    </wps:wsp>
                  </wpg:wgp>
                </a:graphicData>
              </a:graphic>
              <wp14:sizeRelH relativeFrom="margin">
                <wp14:pctWidth>100000</wp14:pctWidth>
              </wp14:sizeRelH>
              <wp14:sizeRelV relativeFrom="margin">
                <wp14:pctHeight>0</wp14:pctHeight>
              </wp14:sizeRelV>
            </wp:anchor>
          </w:drawing>
        </mc:Choice>
        <mc:Fallback>
          <w:pict>
            <v:group w14:anchorId="40E91694" id="Group 37" o:spid="_x0000_s1028" style="position:absolute;margin-left:416.8pt;margin-top:0;width:468pt;height:25.2pt;z-index:251660288;mso-width-percent:1000;mso-top-percent:200;mso-wrap-distance-left:0;mso-wrap-distance-right:0;mso-position-horizontal:right;mso-position-horizontal-relative:margin;mso-position-vertical-relative:bottom-margin-area;mso-width-percent:1000;mso-top-percent:200;mso-width-relative:margin;mso-height-relative:margin" coordsize="59626,323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">
              <v:rect id="Rectangle 38" o:spid="_x0000_s1029" style="position:absolute;left:190;width:59436;height:188;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" fillcolor="black [3213]" stroked="f" strokeweight="1pt"/>
              <v:shapetype id="_x0000_t202" coordsize="21600,21600" o:spt="202" path="m,l,21600r21600,l21600,xe">
                <v:stroke joinstyle="miter"/>
                <v:path gradientshapeok="t" o:connecttype="rect"/>
              </v:shapetype>
              <v:shape id="Text Box 39" o:spid="_x0000_s1030" type="#_x0000_t202" style="position:absolute;top:666;width:59436;height:2572;visibility:visible;mso-wrap-style:square;v-text-anchor:bottom"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5YW+csUA&#10;AADbAAAADwAAAGRycy9kb3ducmV2LnhtbESPzWrDMBCE74W8g9hAb40cB0LiRjYhENpToPk55LZY&#10;W8uttTKSnLh9+qpQ6HGYmW+YTTXaTtzIh9axgvksA0FcO91yo+B82j+tQISIrLFzTAq+KEBVTh42&#10;WGh35ze6HWMjEoRDgQpMjH0hZagNWQwz1xMn7915izFJ30jt8Z7gtpN5li2lxZbTgsGedobqz+Ng&#10;FfjLId/uPq6XIX+R3405Dwu9PCj1OB23zyAijfE//Nd+1QoWa/j9kn6ALH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lhb5yxQAAANsAAAAPAAAAAAAAAAAAAAAAAJgCAABkcnMv&#10;ZG93bnJldi54bWxQSwUGAAAAAAQABAD1AAAAigMAAAAA&#10;" filled="f" stroked="f" strokeweight=".5pt">
                <v:textbox inset=",,,0">
                  <w:txbxContent>
                    <w:sdt>
                      <w:sdtPr>
                        <w:rPr>
                          <w:color w:val="7F7F7F" w:themeColor="text1" w:themeTint="80"/>
                        </w:rPr>
                        <w:alias w:val="Date"/>
                        <w:tag w:val=""/>
                        <w:id w:val="-1063724354"/>
                        <w:dataBinding w:prefixMappings="xmlns:ns0='http://schemas.microsoft.com/office/2006/coverPageProps' " w:xpath="/ns0:CoverPageProperties[1]/ns0:PublishDate[1]" w:storeItemID="{55AF091B-3C7A-41E3-B477-F2FDAA23CFDA}"/>
                        <w:date w:fullDate="2018-04-25T00:00:00Z">
                          <w:dateFormat w:val="MMMM d, yyyy"/>
                          <w:lid w:val="en-US"/>
                          <w:storeMappedDataAs w:val="dateTime"/>
                          <w:calendar w:val="gregorian"/>
                        </w:date>
                      </w:sdtPr>
                      <w:sdtEndPr/>
                      <w:sdtContent>
                        <w:p w14:paraId="2D08B269" w14:textId="5B7FCA13" w:rsidR="00727CCF" w:rsidRDefault="00727CCF">
                          <w:pPr>
                            <w:jc w:val="right"/>
                            <w:rPr>
                              <w:color w:val="7F7F7F" w:themeColor="text1" w:themeTint="80"/>
                            </w:rPr>
                          </w:pPr>
                          <w:r>
                            <w:rPr>
                              <w:color w:val="7F7F7F" w:themeColor="text1" w:themeTint="80"/>
                              <w:lang w:val="en-US"/>
                            </w:rPr>
                            <w:t>April 25, 2018</w:t>
                          </w:r>
                        </w:p>
                      </w:sdtContent>
                    </w:sdt>
                    <w:p w14:paraId="41B12622" w14:textId="77777777" w:rsidR="00727CCF" w:rsidRDefault="00727CCF">
                      <w:pPr>
                        <w:jc w:val="right"/>
                        <w:rPr>
                          <w:color w:val="808080" w:themeColor="background1" w:themeShade="80"/>
                        </w:rPr>
                      </w:pPr>
                    </w:p>
                  </w:txbxContent>
                </v:textbox>
              </v:shape>
              <w10:wrap type="square" anchorx="margin" anchory="margin"/>
            </v:group>
          </w:pict>
        </mc:Fallback>
      </mc:AlternateContent>
    </w:r>
    <w:r>
      <w:rPr>
        <w:noProof/>
        <w:lang w:eastAsia="en-GB"/>
      </w:rPr>
      <mc:AlternateContent>
        <mc:Choice Requires="wps">
          <w:drawing>
            <wp:anchor distT="0" distB="0" distL="0" distR="0" simplePos="0" relativeHeight="251659264" behindDoc="0" locked="0" layoutInCell="1" allowOverlap="1" wp14:anchorId="2219269C" wp14:editId="39EAF1A9">
              <wp:simplePos x="0" y="0"/>
              <wp:positionH relativeFrom="rightMargin">
                <wp:align>left</wp:align>
              </wp:positionH>
              <mc:AlternateContent>
                <mc:Choice Requires="wp14">
                  <wp:positionV relativeFrom="bottomMargin">
                    <wp14:pctPosVOffset>20000</wp14:pctPosVOffset>
                  </wp:positionV>
                </mc:Choice>
                <mc:Fallback>
                  <wp:positionV relativeFrom="page">
                    <wp:posOffset>9960610</wp:posOffset>
                  </wp:positionV>
                </mc:Fallback>
              </mc:AlternateContent>
              <wp:extent cx="457200" cy="320040"/>
              <wp:effectExtent l="0" t="0" r="0" b="3810"/>
              <wp:wrapSquare wrapText="bothSides"/>
              <wp:docPr id="40" name="Rectangle 40"/>
              <wp:cNvGraphicFramePr/>
              <a:graphic xmlns:a="http://schemas.openxmlformats.org/drawingml/2006/main">
                <a:graphicData uri="http://schemas.microsoft.com/office/word/2010/wordprocessingShape">
                  <wps:wsp>
                    <wps:cNvSpPr/>
                    <wps:spPr>
                      <a:xfrm>
                        <a:off x="0" y="0"/>
                        <a:ext cx="457200" cy="320040"/>
                      </a:xfrm>
                      <a:prstGeom prst="rect">
                        <a:avLst/>
                      </a:prstGeom>
                      <a:solidFill>
                        <a:schemeClr val="tx1"/>
                      </a:solidFill>
                      <a:ln w="38100">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25C2174" w14:textId="348D8431" w:rsidR="00727CCF" w:rsidRDefault="00727CCF">
                          <w:pPr>
                            <w:jc w:val="right"/>
                            <w:rPr>
                              <w:color w:val="FFFFFF" w:themeColor="background1"/>
                              <w:sz w:val="28"/>
                              <w:szCs w:val="28"/>
                            </w:rPr>
                          </w:pPr>
                          <w:r>
                            <w:rPr>
                              <w:color w:val="FFFFFF" w:themeColor="background1"/>
                              <w:sz w:val="28"/>
                              <w:szCs w:val="28"/>
                            </w:rPr>
                            <w:fldChar w:fldCharType="begin"/>
                          </w:r>
                          <w:r>
                            <w:rPr>
                              <w:color w:val="FFFFFF" w:themeColor="background1"/>
                              <w:sz w:val="28"/>
                              <w:szCs w:val="28"/>
                            </w:rPr>
                            <w:instrText xml:space="preserve"> PAGE   \* MERGEFORMAT </w:instrText>
                          </w:r>
                          <w:r>
                            <w:rPr>
                              <w:color w:val="FFFFFF" w:themeColor="background1"/>
                              <w:sz w:val="28"/>
                              <w:szCs w:val="28"/>
                            </w:rPr>
                            <w:fldChar w:fldCharType="separate"/>
                          </w:r>
                          <w:r w:rsidR="00513667">
                            <w:rPr>
                              <w:noProof/>
                              <w:color w:val="FFFFFF" w:themeColor="background1"/>
                              <w:sz w:val="28"/>
                              <w:szCs w:val="28"/>
                            </w:rPr>
                            <w:t>6</w:t>
                          </w:r>
                          <w:r>
                            <w:rPr>
                              <w:noProof/>
                              <w:color w:val="FFFFFF" w:themeColor="background1"/>
                              <w:sz w:val="28"/>
                              <w:szCs w:val="28"/>
                            </w:rPr>
                            <w:fldChar w:fldCharType="end"/>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219269C" id="Rectangle 40" o:spid="_x0000_s1031" style="position:absolute;margin-left:0;margin-top:0;width:36pt;height:25.2pt;z-index:251659264;visibility:visible;mso-wrap-style:square;mso-width-percent:0;mso-height-percent:0;mso-top-percent:200;mso-wrap-distance-left:0;mso-wrap-distance-top:0;mso-wrap-distance-right:0;mso-wrap-distance-bottom:0;mso-position-horizontal:left;mso-position-horizontal-relative:right-margin-area;mso-position-vertical-relative:bottom-margin-area;mso-width-percent:0;mso-height-percent:0;mso-top-percent:20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" fillcolor="black [3213]" stroked="f" strokeweight="3pt">
              <v:textbox>
                <w:txbxContent>
                  <w:p w14:paraId="525C2174" w14:textId="348D8431" w:rsidR="00727CCF" w:rsidRDefault="00727CCF">
                    <w:pPr>
                      <w:jc w:val="right"/>
                      <w:rPr>
                        <w:color w:val="FFFFFF" w:themeColor="background1"/>
                        <w:sz w:val="28"/>
                        <w:szCs w:val="28"/>
                      </w:rPr>
                    </w:pPr>
                    <w:r>
                      <w:rPr>
                        <w:color w:val="FFFFFF" w:themeColor="background1"/>
                        <w:sz w:val="28"/>
                        <w:szCs w:val="28"/>
                      </w:rPr>
                      <w:fldChar w:fldCharType="begin"/>
                    </w:r>
                    <w:r>
                      <w:rPr>
                        <w:color w:val="FFFFFF" w:themeColor="background1"/>
                        <w:sz w:val="28"/>
                        <w:szCs w:val="28"/>
                      </w:rPr>
                      <w:instrText xml:space="preserve"> PAGE   \* MERGEFORMAT </w:instrText>
                    </w:r>
                    <w:r>
                      <w:rPr>
                        <w:color w:val="FFFFFF" w:themeColor="background1"/>
                        <w:sz w:val="28"/>
                        <w:szCs w:val="28"/>
                      </w:rPr>
                      <w:fldChar w:fldCharType="separate"/>
                    </w:r>
                    <w:r w:rsidR="00513667">
                      <w:rPr>
                        <w:noProof/>
                        <w:color w:val="FFFFFF" w:themeColor="background1"/>
                        <w:sz w:val="28"/>
                        <w:szCs w:val="28"/>
                      </w:rPr>
                      <w:t>6</w:t>
                    </w:r>
                    <w:r>
                      <w:rPr>
                        <w:noProof/>
                        <w:color w:val="FFFFFF" w:themeColor="background1"/>
                        <w:sz w:val="28"/>
                        <w:szCs w:val="28"/>
                      </w:rPr>
                      <w:fldChar w:fldCharType="end"/>
                    </w:r>
                  </w:p>
                </w:txbxContent>
              </v:textbox>
              <w10:wrap type="square" anchorx="margin" anchory="margin"/>
            </v:rect>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9E2FD00" w14:textId="77777777" w:rsidR="00446BB6" w:rsidRDefault="00446BB6" w:rsidP="00FE194E">
      <w:pPr>
        <w:spacing w:after="0" w:line="240" w:lineRule="auto"/>
      </w:pPr>
      <w:r>
        <w:separator/>
      </w:r>
    </w:p>
  </w:footnote>
  <w:footnote w:type="continuationSeparator" w:id="0">
    <w:p w14:paraId="649366E2" w14:textId="77777777" w:rsidR="00446BB6" w:rsidRDefault="00446BB6" w:rsidP="00FE194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499F3CB" w14:textId="77777777" w:rsidR="00FE194E" w:rsidRDefault="00FE194E">
    <w:pPr>
      <w:pStyle w:val="Header"/>
    </w:pPr>
    <w:r>
      <w:t>P152256</w:t>
    </w:r>
  </w:p>
  <w:p w14:paraId="212A664D" w14:textId="77777777" w:rsidR="00FE194E" w:rsidRDefault="00FE194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1" type="#_x0000_t75" style="width:11.25pt;height:11.25pt" o:bullet="t">
        <v:imagedata r:id="rId1" o:title="msoE9BA"/>
      </v:shape>
    </w:pict>
  </w:numPicBullet>
  <w:abstractNum w:abstractNumId="0" w15:restartNumberingAfterBreak="0">
    <w:nsid w:val="0A2E4AD1"/>
    <w:multiLevelType w:val="hybridMultilevel"/>
    <w:tmpl w:val="FF9C963A"/>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7162BF8"/>
    <w:multiLevelType w:val="hybridMultilevel"/>
    <w:tmpl w:val="161467B0"/>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7437285"/>
    <w:multiLevelType w:val="hybridMultilevel"/>
    <w:tmpl w:val="3C529232"/>
    <w:lvl w:ilvl="0" w:tplc="08090001">
      <w:start w:val="1"/>
      <w:numFmt w:val="bullet"/>
      <w:lvlText w:val=""/>
      <w:lvlJc w:val="left"/>
      <w:pPr>
        <w:ind w:left="862" w:hanging="360"/>
      </w:pPr>
      <w:rPr>
        <w:rFonts w:ascii="Symbol" w:hAnsi="Symbol" w:hint="default"/>
      </w:rPr>
    </w:lvl>
    <w:lvl w:ilvl="1" w:tplc="08090003" w:tentative="1">
      <w:start w:val="1"/>
      <w:numFmt w:val="bullet"/>
      <w:lvlText w:val="o"/>
      <w:lvlJc w:val="left"/>
      <w:pPr>
        <w:ind w:left="1582" w:hanging="360"/>
      </w:pPr>
      <w:rPr>
        <w:rFonts w:ascii="Courier New" w:hAnsi="Courier New" w:cs="Courier New" w:hint="default"/>
      </w:rPr>
    </w:lvl>
    <w:lvl w:ilvl="2" w:tplc="08090005" w:tentative="1">
      <w:start w:val="1"/>
      <w:numFmt w:val="bullet"/>
      <w:lvlText w:val=""/>
      <w:lvlJc w:val="left"/>
      <w:pPr>
        <w:ind w:left="2302" w:hanging="360"/>
      </w:pPr>
      <w:rPr>
        <w:rFonts w:ascii="Wingdings" w:hAnsi="Wingdings" w:hint="default"/>
      </w:rPr>
    </w:lvl>
    <w:lvl w:ilvl="3" w:tplc="08090001" w:tentative="1">
      <w:start w:val="1"/>
      <w:numFmt w:val="bullet"/>
      <w:lvlText w:val=""/>
      <w:lvlJc w:val="left"/>
      <w:pPr>
        <w:ind w:left="3022" w:hanging="360"/>
      </w:pPr>
      <w:rPr>
        <w:rFonts w:ascii="Symbol" w:hAnsi="Symbol" w:hint="default"/>
      </w:rPr>
    </w:lvl>
    <w:lvl w:ilvl="4" w:tplc="08090003" w:tentative="1">
      <w:start w:val="1"/>
      <w:numFmt w:val="bullet"/>
      <w:lvlText w:val="o"/>
      <w:lvlJc w:val="left"/>
      <w:pPr>
        <w:ind w:left="3742" w:hanging="360"/>
      </w:pPr>
      <w:rPr>
        <w:rFonts w:ascii="Courier New" w:hAnsi="Courier New" w:cs="Courier New" w:hint="default"/>
      </w:rPr>
    </w:lvl>
    <w:lvl w:ilvl="5" w:tplc="08090005" w:tentative="1">
      <w:start w:val="1"/>
      <w:numFmt w:val="bullet"/>
      <w:lvlText w:val=""/>
      <w:lvlJc w:val="left"/>
      <w:pPr>
        <w:ind w:left="4462" w:hanging="360"/>
      </w:pPr>
      <w:rPr>
        <w:rFonts w:ascii="Wingdings" w:hAnsi="Wingdings" w:hint="default"/>
      </w:rPr>
    </w:lvl>
    <w:lvl w:ilvl="6" w:tplc="08090001" w:tentative="1">
      <w:start w:val="1"/>
      <w:numFmt w:val="bullet"/>
      <w:lvlText w:val=""/>
      <w:lvlJc w:val="left"/>
      <w:pPr>
        <w:ind w:left="5182" w:hanging="360"/>
      </w:pPr>
      <w:rPr>
        <w:rFonts w:ascii="Symbol" w:hAnsi="Symbol" w:hint="default"/>
      </w:rPr>
    </w:lvl>
    <w:lvl w:ilvl="7" w:tplc="08090003" w:tentative="1">
      <w:start w:val="1"/>
      <w:numFmt w:val="bullet"/>
      <w:lvlText w:val="o"/>
      <w:lvlJc w:val="left"/>
      <w:pPr>
        <w:ind w:left="5902" w:hanging="360"/>
      </w:pPr>
      <w:rPr>
        <w:rFonts w:ascii="Courier New" w:hAnsi="Courier New" w:cs="Courier New" w:hint="default"/>
      </w:rPr>
    </w:lvl>
    <w:lvl w:ilvl="8" w:tplc="08090005" w:tentative="1">
      <w:start w:val="1"/>
      <w:numFmt w:val="bullet"/>
      <w:lvlText w:val=""/>
      <w:lvlJc w:val="left"/>
      <w:pPr>
        <w:ind w:left="6622" w:hanging="360"/>
      </w:pPr>
      <w:rPr>
        <w:rFonts w:ascii="Wingdings" w:hAnsi="Wingdings" w:hint="default"/>
      </w:rPr>
    </w:lvl>
  </w:abstractNum>
  <w:abstractNum w:abstractNumId="3" w15:restartNumberingAfterBreak="0">
    <w:nsid w:val="3AF575EC"/>
    <w:multiLevelType w:val="hybridMultilevel"/>
    <w:tmpl w:val="740C8D7C"/>
    <w:lvl w:ilvl="0" w:tplc="03288952">
      <w:numFmt w:val="bullet"/>
      <w:lvlText w:val="-"/>
      <w:lvlJc w:val="left"/>
      <w:pPr>
        <w:ind w:left="420" w:hanging="360"/>
      </w:pPr>
      <w:rPr>
        <w:rFonts w:ascii="Book Antiqua" w:eastAsia="Times New Roman" w:hAnsi="Book Antiqua" w:cs="Times New Roman"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4" w15:restartNumberingAfterBreak="0">
    <w:nsid w:val="4C9A0577"/>
    <w:multiLevelType w:val="hybridMultilevel"/>
    <w:tmpl w:val="B6C2C5C2"/>
    <w:lvl w:ilvl="0" w:tplc="08090009">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66A05580"/>
    <w:multiLevelType w:val="hybridMultilevel"/>
    <w:tmpl w:val="999ED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48A2428"/>
    <w:multiLevelType w:val="hybridMultilevel"/>
    <w:tmpl w:val="DE9CAB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D5E4652"/>
    <w:multiLevelType w:val="multilevel"/>
    <w:tmpl w:val="E5BCED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7"/>
  </w:num>
  <w:num w:numId="2">
    <w:abstractNumId w:val="5"/>
  </w:num>
  <w:num w:numId="3">
    <w:abstractNumId w:val="3"/>
  </w:num>
  <w:num w:numId="4">
    <w:abstractNumId w:val="6"/>
  </w:num>
  <w:num w:numId="5">
    <w:abstractNumId w:val="2"/>
  </w:num>
  <w:num w:numId="6">
    <w:abstractNumId w:val="4"/>
  </w:num>
  <w:num w:numId="7">
    <w:abstractNumId w:val="1"/>
  </w:num>
  <w:num w:numId="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E194E"/>
    <w:rsid w:val="000031F5"/>
    <w:rsid w:val="000044E8"/>
    <w:rsid w:val="00031235"/>
    <w:rsid w:val="000834E5"/>
    <w:rsid w:val="000A26DC"/>
    <w:rsid w:val="000B01D2"/>
    <w:rsid w:val="000C4B40"/>
    <w:rsid w:val="000C5E37"/>
    <w:rsid w:val="000C7EE3"/>
    <w:rsid w:val="000E7398"/>
    <w:rsid w:val="00121B40"/>
    <w:rsid w:val="00133090"/>
    <w:rsid w:val="00153655"/>
    <w:rsid w:val="00187B93"/>
    <w:rsid w:val="001B066A"/>
    <w:rsid w:val="001C44BF"/>
    <w:rsid w:val="001F0C85"/>
    <w:rsid w:val="00202C7B"/>
    <w:rsid w:val="00216D85"/>
    <w:rsid w:val="00236A74"/>
    <w:rsid w:val="00281D07"/>
    <w:rsid w:val="002C6083"/>
    <w:rsid w:val="002C75C3"/>
    <w:rsid w:val="003144E1"/>
    <w:rsid w:val="00330E5F"/>
    <w:rsid w:val="00337F08"/>
    <w:rsid w:val="00340789"/>
    <w:rsid w:val="00343F1E"/>
    <w:rsid w:val="003446F2"/>
    <w:rsid w:val="0037227C"/>
    <w:rsid w:val="00383178"/>
    <w:rsid w:val="00386CF0"/>
    <w:rsid w:val="003A728F"/>
    <w:rsid w:val="003D159D"/>
    <w:rsid w:val="003D5964"/>
    <w:rsid w:val="003E7506"/>
    <w:rsid w:val="00400703"/>
    <w:rsid w:val="0041407F"/>
    <w:rsid w:val="00422D7E"/>
    <w:rsid w:val="00446BB6"/>
    <w:rsid w:val="004617ED"/>
    <w:rsid w:val="00464350"/>
    <w:rsid w:val="004769A0"/>
    <w:rsid w:val="00484135"/>
    <w:rsid w:val="004918B3"/>
    <w:rsid w:val="004A357C"/>
    <w:rsid w:val="004C65AC"/>
    <w:rsid w:val="004D162D"/>
    <w:rsid w:val="004E0758"/>
    <w:rsid w:val="00513667"/>
    <w:rsid w:val="00516224"/>
    <w:rsid w:val="00520EC1"/>
    <w:rsid w:val="00525732"/>
    <w:rsid w:val="00537F16"/>
    <w:rsid w:val="00552126"/>
    <w:rsid w:val="0055667A"/>
    <w:rsid w:val="005A4455"/>
    <w:rsid w:val="005B0595"/>
    <w:rsid w:val="005C1C05"/>
    <w:rsid w:val="005C7F68"/>
    <w:rsid w:val="005E5077"/>
    <w:rsid w:val="005E688A"/>
    <w:rsid w:val="005F3FB9"/>
    <w:rsid w:val="00601221"/>
    <w:rsid w:val="00620809"/>
    <w:rsid w:val="00621A53"/>
    <w:rsid w:val="00637C48"/>
    <w:rsid w:val="00655130"/>
    <w:rsid w:val="0066747A"/>
    <w:rsid w:val="006D668B"/>
    <w:rsid w:val="006F2F37"/>
    <w:rsid w:val="00700A63"/>
    <w:rsid w:val="00727CCF"/>
    <w:rsid w:val="007859D2"/>
    <w:rsid w:val="00785E99"/>
    <w:rsid w:val="007C618F"/>
    <w:rsid w:val="007C7314"/>
    <w:rsid w:val="007D0303"/>
    <w:rsid w:val="008022BC"/>
    <w:rsid w:val="0081098B"/>
    <w:rsid w:val="00824E88"/>
    <w:rsid w:val="00842ED8"/>
    <w:rsid w:val="00851FEC"/>
    <w:rsid w:val="0088200D"/>
    <w:rsid w:val="008A308C"/>
    <w:rsid w:val="008C03B2"/>
    <w:rsid w:val="008D046A"/>
    <w:rsid w:val="008F054D"/>
    <w:rsid w:val="00903362"/>
    <w:rsid w:val="009119DE"/>
    <w:rsid w:val="009145B4"/>
    <w:rsid w:val="00945903"/>
    <w:rsid w:val="00952ABB"/>
    <w:rsid w:val="00970385"/>
    <w:rsid w:val="009730BB"/>
    <w:rsid w:val="00976F56"/>
    <w:rsid w:val="00990958"/>
    <w:rsid w:val="00991806"/>
    <w:rsid w:val="009C2A40"/>
    <w:rsid w:val="009C2D08"/>
    <w:rsid w:val="009C2DEA"/>
    <w:rsid w:val="009F211B"/>
    <w:rsid w:val="00A05E9D"/>
    <w:rsid w:val="00A076CF"/>
    <w:rsid w:val="00A2688D"/>
    <w:rsid w:val="00A43D45"/>
    <w:rsid w:val="00A509D6"/>
    <w:rsid w:val="00AA39A1"/>
    <w:rsid w:val="00B127CA"/>
    <w:rsid w:val="00B47F3C"/>
    <w:rsid w:val="00BA4F3A"/>
    <w:rsid w:val="00C258A7"/>
    <w:rsid w:val="00C2747E"/>
    <w:rsid w:val="00C3369A"/>
    <w:rsid w:val="00C75148"/>
    <w:rsid w:val="00CA56F8"/>
    <w:rsid w:val="00CC70BE"/>
    <w:rsid w:val="00CD793F"/>
    <w:rsid w:val="00CF759D"/>
    <w:rsid w:val="00D072ED"/>
    <w:rsid w:val="00D22CFC"/>
    <w:rsid w:val="00D470C1"/>
    <w:rsid w:val="00D73650"/>
    <w:rsid w:val="00D750F3"/>
    <w:rsid w:val="00D778D8"/>
    <w:rsid w:val="00DE523F"/>
    <w:rsid w:val="00DF1C1E"/>
    <w:rsid w:val="00DF2F93"/>
    <w:rsid w:val="00EA1AEC"/>
    <w:rsid w:val="00EA384E"/>
    <w:rsid w:val="00EA79AB"/>
    <w:rsid w:val="00ED2CF5"/>
    <w:rsid w:val="00EF5A61"/>
    <w:rsid w:val="00F06594"/>
    <w:rsid w:val="00F16DF4"/>
    <w:rsid w:val="00F50197"/>
    <w:rsid w:val="00F97A6E"/>
    <w:rsid w:val="00FC3F7A"/>
    <w:rsid w:val="00FE194E"/>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559496C"/>
  <w15:chartTrackingRefBased/>
  <w15:docId w15:val="{B30AD440-9C4E-486F-BAFA-06A287B690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lang w:val="en-GB" w:eastAsia="en-US" w:bidi="ar-SA"/>
      </w:rPr>
    </w:rPrDefault>
    <w:pPrDefault>
      <w:pPr>
        <w:spacing w:after="120" w:line="264"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40789"/>
  </w:style>
  <w:style w:type="paragraph" w:styleId="Heading1">
    <w:name w:val="heading 1"/>
    <w:basedOn w:val="Normal"/>
    <w:next w:val="Normal"/>
    <w:link w:val="Heading1Char"/>
    <w:uiPriority w:val="9"/>
    <w:qFormat/>
    <w:rsid w:val="00340789"/>
    <w:pPr>
      <w:keepNext/>
      <w:keepLines/>
      <w:spacing w:before="320" w:after="0" w:line="240" w:lineRule="auto"/>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340789"/>
    <w:pPr>
      <w:keepNext/>
      <w:keepLines/>
      <w:spacing w:before="80" w:after="0" w:line="240" w:lineRule="auto"/>
      <w:outlineLvl w:val="1"/>
    </w:pPr>
    <w:rPr>
      <w:rFonts w:asciiTheme="majorHAnsi" w:eastAsiaTheme="majorEastAsia" w:hAnsiTheme="majorHAnsi" w:cstheme="majorBidi"/>
      <w:color w:val="404040" w:themeColor="text1" w:themeTint="BF"/>
      <w:sz w:val="28"/>
      <w:szCs w:val="28"/>
    </w:rPr>
  </w:style>
  <w:style w:type="paragraph" w:styleId="Heading3">
    <w:name w:val="heading 3"/>
    <w:basedOn w:val="Normal"/>
    <w:next w:val="Normal"/>
    <w:link w:val="Heading3Char"/>
    <w:uiPriority w:val="9"/>
    <w:semiHidden/>
    <w:unhideWhenUsed/>
    <w:qFormat/>
    <w:rsid w:val="00340789"/>
    <w:pPr>
      <w:keepNext/>
      <w:keepLines/>
      <w:spacing w:before="40" w:after="0" w:line="240" w:lineRule="auto"/>
      <w:outlineLvl w:val="2"/>
    </w:pPr>
    <w:rPr>
      <w:rFonts w:asciiTheme="majorHAnsi" w:eastAsiaTheme="majorEastAsia" w:hAnsiTheme="majorHAnsi" w:cstheme="majorBidi"/>
      <w:color w:val="44546A" w:themeColor="text2"/>
      <w:sz w:val="24"/>
      <w:szCs w:val="24"/>
    </w:rPr>
  </w:style>
  <w:style w:type="paragraph" w:styleId="Heading4">
    <w:name w:val="heading 4"/>
    <w:basedOn w:val="Normal"/>
    <w:next w:val="Normal"/>
    <w:link w:val="Heading4Char"/>
    <w:uiPriority w:val="9"/>
    <w:semiHidden/>
    <w:unhideWhenUsed/>
    <w:qFormat/>
    <w:rsid w:val="00340789"/>
    <w:pPr>
      <w:keepNext/>
      <w:keepLines/>
      <w:spacing w:before="40" w:after="0"/>
      <w:outlineLvl w:val="3"/>
    </w:pPr>
    <w:rPr>
      <w:rFonts w:asciiTheme="majorHAnsi" w:eastAsiaTheme="majorEastAsia" w:hAnsiTheme="majorHAnsi" w:cstheme="majorBidi"/>
      <w:sz w:val="22"/>
      <w:szCs w:val="22"/>
    </w:rPr>
  </w:style>
  <w:style w:type="paragraph" w:styleId="Heading5">
    <w:name w:val="heading 5"/>
    <w:basedOn w:val="Normal"/>
    <w:next w:val="Normal"/>
    <w:link w:val="Heading5Char"/>
    <w:uiPriority w:val="9"/>
    <w:semiHidden/>
    <w:unhideWhenUsed/>
    <w:qFormat/>
    <w:rsid w:val="00340789"/>
    <w:pPr>
      <w:keepNext/>
      <w:keepLines/>
      <w:spacing w:before="40" w:after="0"/>
      <w:outlineLvl w:val="4"/>
    </w:pPr>
    <w:rPr>
      <w:rFonts w:asciiTheme="majorHAnsi" w:eastAsiaTheme="majorEastAsia" w:hAnsiTheme="majorHAnsi" w:cstheme="majorBidi"/>
      <w:color w:val="44546A" w:themeColor="text2"/>
      <w:sz w:val="22"/>
      <w:szCs w:val="22"/>
    </w:rPr>
  </w:style>
  <w:style w:type="paragraph" w:styleId="Heading6">
    <w:name w:val="heading 6"/>
    <w:basedOn w:val="Normal"/>
    <w:next w:val="Normal"/>
    <w:link w:val="Heading6Char"/>
    <w:uiPriority w:val="9"/>
    <w:semiHidden/>
    <w:unhideWhenUsed/>
    <w:qFormat/>
    <w:rsid w:val="00340789"/>
    <w:pPr>
      <w:keepNext/>
      <w:keepLines/>
      <w:spacing w:before="40" w:after="0"/>
      <w:outlineLvl w:val="5"/>
    </w:pPr>
    <w:rPr>
      <w:rFonts w:asciiTheme="majorHAnsi" w:eastAsiaTheme="majorEastAsia" w:hAnsiTheme="majorHAnsi" w:cstheme="majorBidi"/>
      <w:i/>
      <w:iCs/>
      <w:color w:val="44546A" w:themeColor="text2"/>
      <w:sz w:val="21"/>
      <w:szCs w:val="21"/>
    </w:rPr>
  </w:style>
  <w:style w:type="paragraph" w:styleId="Heading7">
    <w:name w:val="heading 7"/>
    <w:basedOn w:val="Normal"/>
    <w:next w:val="Normal"/>
    <w:link w:val="Heading7Char"/>
    <w:uiPriority w:val="9"/>
    <w:semiHidden/>
    <w:unhideWhenUsed/>
    <w:qFormat/>
    <w:rsid w:val="00340789"/>
    <w:pPr>
      <w:keepNext/>
      <w:keepLines/>
      <w:spacing w:before="40" w:after="0"/>
      <w:outlineLvl w:val="6"/>
    </w:pPr>
    <w:rPr>
      <w:rFonts w:asciiTheme="majorHAnsi" w:eastAsiaTheme="majorEastAsia" w:hAnsiTheme="majorHAnsi" w:cstheme="majorBidi"/>
      <w:i/>
      <w:iCs/>
      <w:color w:val="1F3864" w:themeColor="accent1" w:themeShade="80"/>
      <w:sz w:val="21"/>
      <w:szCs w:val="21"/>
    </w:rPr>
  </w:style>
  <w:style w:type="paragraph" w:styleId="Heading8">
    <w:name w:val="heading 8"/>
    <w:basedOn w:val="Normal"/>
    <w:next w:val="Normal"/>
    <w:link w:val="Heading8Char"/>
    <w:uiPriority w:val="9"/>
    <w:semiHidden/>
    <w:unhideWhenUsed/>
    <w:qFormat/>
    <w:rsid w:val="00340789"/>
    <w:pPr>
      <w:keepNext/>
      <w:keepLines/>
      <w:spacing w:before="40" w:after="0"/>
      <w:outlineLvl w:val="7"/>
    </w:pPr>
    <w:rPr>
      <w:rFonts w:asciiTheme="majorHAnsi" w:eastAsiaTheme="majorEastAsia" w:hAnsiTheme="majorHAnsi" w:cstheme="majorBidi"/>
      <w:b/>
      <w:bCs/>
      <w:color w:val="44546A" w:themeColor="text2"/>
    </w:rPr>
  </w:style>
  <w:style w:type="paragraph" w:styleId="Heading9">
    <w:name w:val="heading 9"/>
    <w:basedOn w:val="Normal"/>
    <w:next w:val="Normal"/>
    <w:link w:val="Heading9Char"/>
    <w:uiPriority w:val="9"/>
    <w:semiHidden/>
    <w:unhideWhenUsed/>
    <w:qFormat/>
    <w:rsid w:val="00340789"/>
    <w:pPr>
      <w:keepNext/>
      <w:keepLines/>
      <w:spacing w:before="40" w:after="0"/>
      <w:outlineLvl w:val="8"/>
    </w:pPr>
    <w:rPr>
      <w:rFonts w:asciiTheme="majorHAnsi" w:eastAsiaTheme="majorEastAsia" w:hAnsiTheme="majorHAnsi" w:cstheme="majorBidi"/>
      <w:b/>
      <w:bCs/>
      <w:i/>
      <w:iCs/>
      <w:color w:val="44546A" w:themeColor="text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nhideWhenUsed/>
    <w:rsid w:val="00FE194E"/>
    <w:pPr>
      <w:tabs>
        <w:tab w:val="center" w:pos="4513"/>
        <w:tab w:val="right" w:pos="9026"/>
      </w:tabs>
      <w:spacing w:after="0" w:line="240" w:lineRule="auto"/>
    </w:pPr>
  </w:style>
  <w:style w:type="character" w:customStyle="1" w:styleId="HeaderChar">
    <w:name w:val="Header Char"/>
    <w:basedOn w:val="DefaultParagraphFont"/>
    <w:link w:val="Header"/>
    <w:rsid w:val="00FE194E"/>
  </w:style>
  <w:style w:type="paragraph" w:styleId="Footer">
    <w:name w:val="footer"/>
    <w:basedOn w:val="Normal"/>
    <w:link w:val="FooterChar"/>
    <w:uiPriority w:val="99"/>
    <w:unhideWhenUsed/>
    <w:rsid w:val="00FE194E"/>
    <w:pPr>
      <w:tabs>
        <w:tab w:val="center" w:pos="4513"/>
        <w:tab w:val="right" w:pos="9026"/>
      </w:tabs>
      <w:spacing w:after="0" w:line="240" w:lineRule="auto"/>
    </w:pPr>
  </w:style>
  <w:style w:type="character" w:customStyle="1" w:styleId="FooterChar">
    <w:name w:val="Footer Char"/>
    <w:basedOn w:val="DefaultParagraphFont"/>
    <w:link w:val="Footer"/>
    <w:uiPriority w:val="99"/>
    <w:rsid w:val="00FE194E"/>
  </w:style>
  <w:style w:type="character" w:styleId="Strong">
    <w:name w:val="Strong"/>
    <w:basedOn w:val="DefaultParagraphFont"/>
    <w:uiPriority w:val="22"/>
    <w:qFormat/>
    <w:rsid w:val="00340789"/>
    <w:rPr>
      <w:b/>
      <w:bCs/>
    </w:rPr>
  </w:style>
  <w:style w:type="character" w:customStyle="1" w:styleId="Heading1Char">
    <w:name w:val="Heading 1 Char"/>
    <w:basedOn w:val="DefaultParagraphFont"/>
    <w:link w:val="Heading1"/>
    <w:uiPriority w:val="9"/>
    <w:rsid w:val="00340789"/>
    <w:rPr>
      <w:rFonts w:asciiTheme="majorHAnsi" w:eastAsiaTheme="majorEastAsia" w:hAnsiTheme="majorHAnsi" w:cstheme="majorBidi"/>
      <w:color w:val="2F5496" w:themeColor="accent1" w:themeShade="BF"/>
      <w:sz w:val="32"/>
      <w:szCs w:val="32"/>
    </w:rPr>
  </w:style>
  <w:style w:type="paragraph" w:styleId="Bibliography">
    <w:name w:val="Bibliography"/>
    <w:basedOn w:val="Normal"/>
    <w:next w:val="Normal"/>
    <w:uiPriority w:val="37"/>
    <w:unhideWhenUsed/>
    <w:rsid w:val="001B066A"/>
  </w:style>
  <w:style w:type="paragraph" w:styleId="Title">
    <w:name w:val="Title"/>
    <w:basedOn w:val="Normal"/>
    <w:next w:val="Normal"/>
    <w:link w:val="TitleChar"/>
    <w:uiPriority w:val="10"/>
    <w:qFormat/>
    <w:rsid w:val="00340789"/>
    <w:pPr>
      <w:spacing w:after="0" w:line="240" w:lineRule="auto"/>
      <w:contextualSpacing/>
    </w:pPr>
    <w:rPr>
      <w:rFonts w:asciiTheme="majorHAnsi" w:eastAsiaTheme="majorEastAsia" w:hAnsiTheme="majorHAnsi" w:cstheme="majorBidi"/>
      <w:color w:val="4472C4" w:themeColor="accent1"/>
      <w:spacing w:val="-10"/>
      <w:sz w:val="56"/>
      <w:szCs w:val="56"/>
    </w:rPr>
  </w:style>
  <w:style w:type="character" w:customStyle="1" w:styleId="TitleChar">
    <w:name w:val="Title Char"/>
    <w:basedOn w:val="DefaultParagraphFont"/>
    <w:link w:val="Title"/>
    <w:uiPriority w:val="10"/>
    <w:rsid w:val="00340789"/>
    <w:rPr>
      <w:rFonts w:asciiTheme="majorHAnsi" w:eastAsiaTheme="majorEastAsia" w:hAnsiTheme="majorHAnsi" w:cstheme="majorBidi"/>
      <w:color w:val="4472C4" w:themeColor="accent1"/>
      <w:spacing w:val="-10"/>
      <w:sz w:val="56"/>
      <w:szCs w:val="56"/>
    </w:rPr>
  </w:style>
  <w:style w:type="paragraph" w:styleId="Caption">
    <w:name w:val="caption"/>
    <w:basedOn w:val="Normal"/>
    <w:next w:val="Normal"/>
    <w:uiPriority w:val="35"/>
    <w:unhideWhenUsed/>
    <w:qFormat/>
    <w:rsid w:val="00340789"/>
    <w:pPr>
      <w:spacing w:line="240" w:lineRule="auto"/>
    </w:pPr>
    <w:rPr>
      <w:b/>
      <w:bCs/>
      <w:smallCaps/>
      <w:color w:val="595959" w:themeColor="text1" w:themeTint="A6"/>
      <w:spacing w:val="6"/>
    </w:rPr>
  </w:style>
  <w:style w:type="paragraph" w:styleId="ListParagraph">
    <w:name w:val="List Paragraph"/>
    <w:basedOn w:val="Normal"/>
    <w:uiPriority w:val="34"/>
    <w:qFormat/>
    <w:rsid w:val="00A43D45"/>
    <w:pPr>
      <w:ind w:left="720"/>
      <w:contextualSpacing/>
    </w:pPr>
  </w:style>
  <w:style w:type="character" w:styleId="Hyperlink">
    <w:name w:val="Hyperlink"/>
    <w:basedOn w:val="DefaultParagraphFont"/>
    <w:uiPriority w:val="99"/>
    <w:unhideWhenUsed/>
    <w:rsid w:val="00DF1C1E"/>
    <w:rPr>
      <w:color w:val="0563C1" w:themeColor="hyperlink"/>
      <w:u w:val="single"/>
    </w:rPr>
  </w:style>
  <w:style w:type="character" w:customStyle="1" w:styleId="UnresolvedMention1">
    <w:name w:val="Unresolved Mention1"/>
    <w:basedOn w:val="DefaultParagraphFont"/>
    <w:uiPriority w:val="99"/>
    <w:semiHidden/>
    <w:unhideWhenUsed/>
    <w:rsid w:val="00DF1C1E"/>
    <w:rPr>
      <w:color w:val="808080"/>
      <w:shd w:val="clear" w:color="auto" w:fill="E6E6E6"/>
    </w:rPr>
  </w:style>
  <w:style w:type="character" w:styleId="CommentReference">
    <w:name w:val="annotation reference"/>
    <w:basedOn w:val="DefaultParagraphFont"/>
    <w:uiPriority w:val="99"/>
    <w:semiHidden/>
    <w:unhideWhenUsed/>
    <w:rsid w:val="00655130"/>
    <w:rPr>
      <w:sz w:val="16"/>
      <w:szCs w:val="16"/>
    </w:rPr>
  </w:style>
  <w:style w:type="paragraph" w:styleId="CommentText">
    <w:name w:val="annotation text"/>
    <w:basedOn w:val="Normal"/>
    <w:link w:val="CommentTextChar"/>
    <w:uiPriority w:val="99"/>
    <w:unhideWhenUsed/>
    <w:rsid w:val="00655130"/>
    <w:pPr>
      <w:spacing w:line="240" w:lineRule="auto"/>
    </w:pPr>
  </w:style>
  <w:style w:type="character" w:customStyle="1" w:styleId="CommentTextChar">
    <w:name w:val="Comment Text Char"/>
    <w:basedOn w:val="DefaultParagraphFont"/>
    <w:link w:val="CommentText"/>
    <w:uiPriority w:val="99"/>
    <w:rsid w:val="00655130"/>
    <w:rPr>
      <w:sz w:val="20"/>
      <w:szCs w:val="20"/>
    </w:rPr>
  </w:style>
  <w:style w:type="paragraph" w:styleId="CommentSubject">
    <w:name w:val="annotation subject"/>
    <w:basedOn w:val="CommentText"/>
    <w:next w:val="CommentText"/>
    <w:link w:val="CommentSubjectChar"/>
    <w:uiPriority w:val="99"/>
    <w:semiHidden/>
    <w:unhideWhenUsed/>
    <w:rsid w:val="00655130"/>
    <w:rPr>
      <w:b/>
      <w:bCs/>
    </w:rPr>
  </w:style>
  <w:style w:type="character" w:customStyle="1" w:styleId="CommentSubjectChar">
    <w:name w:val="Comment Subject Char"/>
    <w:basedOn w:val="CommentTextChar"/>
    <w:link w:val="CommentSubject"/>
    <w:uiPriority w:val="99"/>
    <w:semiHidden/>
    <w:rsid w:val="00655130"/>
    <w:rPr>
      <w:b/>
      <w:bCs/>
      <w:sz w:val="20"/>
      <w:szCs w:val="20"/>
    </w:rPr>
  </w:style>
  <w:style w:type="paragraph" w:styleId="BalloonText">
    <w:name w:val="Balloon Text"/>
    <w:basedOn w:val="Normal"/>
    <w:link w:val="BalloonTextChar"/>
    <w:uiPriority w:val="99"/>
    <w:semiHidden/>
    <w:unhideWhenUsed/>
    <w:rsid w:val="0065513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55130"/>
    <w:rPr>
      <w:rFonts w:ascii="Segoe UI" w:hAnsi="Segoe UI" w:cs="Segoe UI"/>
      <w:sz w:val="18"/>
      <w:szCs w:val="18"/>
    </w:rPr>
  </w:style>
  <w:style w:type="character" w:customStyle="1" w:styleId="Heading2Char">
    <w:name w:val="Heading 2 Char"/>
    <w:basedOn w:val="DefaultParagraphFont"/>
    <w:link w:val="Heading2"/>
    <w:uiPriority w:val="9"/>
    <w:semiHidden/>
    <w:rsid w:val="00340789"/>
    <w:rPr>
      <w:rFonts w:asciiTheme="majorHAnsi" w:eastAsiaTheme="majorEastAsia" w:hAnsiTheme="majorHAnsi" w:cstheme="majorBidi"/>
      <w:color w:val="404040" w:themeColor="text1" w:themeTint="BF"/>
      <w:sz w:val="28"/>
      <w:szCs w:val="28"/>
    </w:rPr>
  </w:style>
  <w:style w:type="character" w:customStyle="1" w:styleId="Heading3Char">
    <w:name w:val="Heading 3 Char"/>
    <w:basedOn w:val="DefaultParagraphFont"/>
    <w:link w:val="Heading3"/>
    <w:uiPriority w:val="9"/>
    <w:semiHidden/>
    <w:rsid w:val="00340789"/>
    <w:rPr>
      <w:rFonts w:asciiTheme="majorHAnsi" w:eastAsiaTheme="majorEastAsia" w:hAnsiTheme="majorHAnsi" w:cstheme="majorBidi"/>
      <w:color w:val="44546A" w:themeColor="text2"/>
      <w:sz w:val="24"/>
      <w:szCs w:val="24"/>
    </w:rPr>
  </w:style>
  <w:style w:type="character" w:customStyle="1" w:styleId="Heading4Char">
    <w:name w:val="Heading 4 Char"/>
    <w:basedOn w:val="DefaultParagraphFont"/>
    <w:link w:val="Heading4"/>
    <w:uiPriority w:val="9"/>
    <w:semiHidden/>
    <w:rsid w:val="00340789"/>
    <w:rPr>
      <w:rFonts w:asciiTheme="majorHAnsi" w:eastAsiaTheme="majorEastAsia" w:hAnsiTheme="majorHAnsi" w:cstheme="majorBidi"/>
      <w:sz w:val="22"/>
      <w:szCs w:val="22"/>
    </w:rPr>
  </w:style>
  <w:style w:type="character" w:customStyle="1" w:styleId="Heading5Char">
    <w:name w:val="Heading 5 Char"/>
    <w:basedOn w:val="DefaultParagraphFont"/>
    <w:link w:val="Heading5"/>
    <w:uiPriority w:val="9"/>
    <w:semiHidden/>
    <w:rsid w:val="00340789"/>
    <w:rPr>
      <w:rFonts w:asciiTheme="majorHAnsi" w:eastAsiaTheme="majorEastAsia" w:hAnsiTheme="majorHAnsi" w:cstheme="majorBidi"/>
      <w:color w:val="44546A" w:themeColor="text2"/>
      <w:sz w:val="22"/>
      <w:szCs w:val="22"/>
    </w:rPr>
  </w:style>
  <w:style w:type="character" w:customStyle="1" w:styleId="Heading6Char">
    <w:name w:val="Heading 6 Char"/>
    <w:basedOn w:val="DefaultParagraphFont"/>
    <w:link w:val="Heading6"/>
    <w:uiPriority w:val="9"/>
    <w:semiHidden/>
    <w:rsid w:val="00340789"/>
    <w:rPr>
      <w:rFonts w:asciiTheme="majorHAnsi" w:eastAsiaTheme="majorEastAsia" w:hAnsiTheme="majorHAnsi" w:cstheme="majorBidi"/>
      <w:i/>
      <w:iCs/>
      <w:color w:val="44546A" w:themeColor="text2"/>
      <w:sz w:val="21"/>
      <w:szCs w:val="21"/>
    </w:rPr>
  </w:style>
  <w:style w:type="character" w:customStyle="1" w:styleId="Heading7Char">
    <w:name w:val="Heading 7 Char"/>
    <w:basedOn w:val="DefaultParagraphFont"/>
    <w:link w:val="Heading7"/>
    <w:uiPriority w:val="9"/>
    <w:semiHidden/>
    <w:rsid w:val="00340789"/>
    <w:rPr>
      <w:rFonts w:asciiTheme="majorHAnsi" w:eastAsiaTheme="majorEastAsia" w:hAnsiTheme="majorHAnsi" w:cstheme="majorBidi"/>
      <w:i/>
      <w:iCs/>
      <w:color w:val="1F3864" w:themeColor="accent1" w:themeShade="80"/>
      <w:sz w:val="21"/>
      <w:szCs w:val="21"/>
    </w:rPr>
  </w:style>
  <w:style w:type="character" w:customStyle="1" w:styleId="Heading8Char">
    <w:name w:val="Heading 8 Char"/>
    <w:basedOn w:val="DefaultParagraphFont"/>
    <w:link w:val="Heading8"/>
    <w:uiPriority w:val="9"/>
    <w:semiHidden/>
    <w:rsid w:val="00340789"/>
    <w:rPr>
      <w:rFonts w:asciiTheme="majorHAnsi" w:eastAsiaTheme="majorEastAsia" w:hAnsiTheme="majorHAnsi" w:cstheme="majorBidi"/>
      <w:b/>
      <w:bCs/>
      <w:color w:val="44546A" w:themeColor="text2"/>
    </w:rPr>
  </w:style>
  <w:style w:type="character" w:customStyle="1" w:styleId="Heading9Char">
    <w:name w:val="Heading 9 Char"/>
    <w:basedOn w:val="DefaultParagraphFont"/>
    <w:link w:val="Heading9"/>
    <w:uiPriority w:val="9"/>
    <w:semiHidden/>
    <w:rsid w:val="00340789"/>
    <w:rPr>
      <w:rFonts w:asciiTheme="majorHAnsi" w:eastAsiaTheme="majorEastAsia" w:hAnsiTheme="majorHAnsi" w:cstheme="majorBidi"/>
      <w:b/>
      <w:bCs/>
      <w:i/>
      <w:iCs/>
      <w:color w:val="44546A" w:themeColor="text2"/>
    </w:rPr>
  </w:style>
  <w:style w:type="paragraph" w:styleId="Subtitle">
    <w:name w:val="Subtitle"/>
    <w:basedOn w:val="Normal"/>
    <w:next w:val="Normal"/>
    <w:link w:val="SubtitleChar"/>
    <w:uiPriority w:val="11"/>
    <w:qFormat/>
    <w:rsid w:val="00340789"/>
    <w:pPr>
      <w:numPr>
        <w:ilvl w:val="1"/>
      </w:numPr>
      <w:spacing w:line="240" w:lineRule="auto"/>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340789"/>
    <w:rPr>
      <w:rFonts w:asciiTheme="majorHAnsi" w:eastAsiaTheme="majorEastAsia" w:hAnsiTheme="majorHAnsi" w:cstheme="majorBidi"/>
      <w:sz w:val="24"/>
      <w:szCs w:val="24"/>
    </w:rPr>
  </w:style>
  <w:style w:type="character" w:styleId="Emphasis">
    <w:name w:val="Emphasis"/>
    <w:basedOn w:val="DefaultParagraphFont"/>
    <w:uiPriority w:val="20"/>
    <w:qFormat/>
    <w:rsid w:val="00340789"/>
    <w:rPr>
      <w:i/>
      <w:iCs/>
    </w:rPr>
  </w:style>
  <w:style w:type="paragraph" w:styleId="NoSpacing">
    <w:name w:val="No Spacing"/>
    <w:uiPriority w:val="1"/>
    <w:qFormat/>
    <w:rsid w:val="00340789"/>
    <w:pPr>
      <w:spacing w:after="0" w:line="240" w:lineRule="auto"/>
    </w:pPr>
  </w:style>
  <w:style w:type="paragraph" w:styleId="Quote">
    <w:name w:val="Quote"/>
    <w:basedOn w:val="Normal"/>
    <w:next w:val="Normal"/>
    <w:link w:val="QuoteChar"/>
    <w:uiPriority w:val="29"/>
    <w:qFormat/>
    <w:rsid w:val="00340789"/>
    <w:pPr>
      <w:spacing w:before="160"/>
      <w:ind w:left="720" w:right="720"/>
    </w:pPr>
    <w:rPr>
      <w:i/>
      <w:iCs/>
      <w:color w:val="404040" w:themeColor="text1" w:themeTint="BF"/>
    </w:rPr>
  </w:style>
  <w:style w:type="character" w:customStyle="1" w:styleId="QuoteChar">
    <w:name w:val="Quote Char"/>
    <w:basedOn w:val="DefaultParagraphFont"/>
    <w:link w:val="Quote"/>
    <w:uiPriority w:val="29"/>
    <w:rsid w:val="00340789"/>
    <w:rPr>
      <w:i/>
      <w:iCs/>
      <w:color w:val="404040" w:themeColor="text1" w:themeTint="BF"/>
    </w:rPr>
  </w:style>
  <w:style w:type="paragraph" w:styleId="IntenseQuote">
    <w:name w:val="Intense Quote"/>
    <w:basedOn w:val="Normal"/>
    <w:next w:val="Normal"/>
    <w:link w:val="IntenseQuoteChar"/>
    <w:uiPriority w:val="30"/>
    <w:qFormat/>
    <w:rsid w:val="00340789"/>
    <w:pPr>
      <w:pBdr>
        <w:left w:val="single" w:sz="18" w:space="12" w:color="4472C4" w:themeColor="accent1"/>
      </w:pBdr>
      <w:spacing w:before="100" w:beforeAutospacing="1" w:line="300" w:lineRule="auto"/>
      <w:ind w:left="1224" w:right="1224"/>
    </w:pPr>
    <w:rPr>
      <w:rFonts w:asciiTheme="majorHAnsi" w:eastAsiaTheme="majorEastAsia" w:hAnsiTheme="majorHAnsi" w:cstheme="majorBidi"/>
      <w:color w:val="4472C4" w:themeColor="accent1"/>
      <w:sz w:val="28"/>
      <w:szCs w:val="28"/>
    </w:rPr>
  </w:style>
  <w:style w:type="character" w:customStyle="1" w:styleId="IntenseQuoteChar">
    <w:name w:val="Intense Quote Char"/>
    <w:basedOn w:val="DefaultParagraphFont"/>
    <w:link w:val="IntenseQuote"/>
    <w:uiPriority w:val="30"/>
    <w:rsid w:val="00340789"/>
    <w:rPr>
      <w:rFonts w:asciiTheme="majorHAnsi" w:eastAsiaTheme="majorEastAsia" w:hAnsiTheme="majorHAnsi" w:cstheme="majorBidi"/>
      <w:color w:val="4472C4" w:themeColor="accent1"/>
      <w:sz w:val="28"/>
      <w:szCs w:val="28"/>
    </w:rPr>
  </w:style>
  <w:style w:type="character" w:styleId="SubtleEmphasis">
    <w:name w:val="Subtle Emphasis"/>
    <w:basedOn w:val="DefaultParagraphFont"/>
    <w:uiPriority w:val="19"/>
    <w:qFormat/>
    <w:rsid w:val="00340789"/>
    <w:rPr>
      <w:i/>
      <w:iCs/>
      <w:color w:val="404040" w:themeColor="text1" w:themeTint="BF"/>
    </w:rPr>
  </w:style>
  <w:style w:type="character" w:styleId="IntenseEmphasis">
    <w:name w:val="Intense Emphasis"/>
    <w:basedOn w:val="DefaultParagraphFont"/>
    <w:uiPriority w:val="21"/>
    <w:qFormat/>
    <w:rsid w:val="00340789"/>
    <w:rPr>
      <w:b/>
      <w:bCs/>
      <w:i/>
      <w:iCs/>
    </w:rPr>
  </w:style>
  <w:style w:type="character" w:styleId="SubtleReference">
    <w:name w:val="Subtle Reference"/>
    <w:basedOn w:val="DefaultParagraphFont"/>
    <w:uiPriority w:val="31"/>
    <w:qFormat/>
    <w:rsid w:val="00340789"/>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340789"/>
    <w:rPr>
      <w:b/>
      <w:bCs/>
      <w:smallCaps/>
      <w:spacing w:val="5"/>
      <w:u w:val="single"/>
    </w:rPr>
  </w:style>
  <w:style w:type="character" w:styleId="BookTitle">
    <w:name w:val="Book Title"/>
    <w:basedOn w:val="DefaultParagraphFont"/>
    <w:uiPriority w:val="33"/>
    <w:qFormat/>
    <w:rsid w:val="00340789"/>
    <w:rPr>
      <w:b/>
      <w:bCs/>
      <w:smallCaps/>
    </w:rPr>
  </w:style>
  <w:style w:type="paragraph" w:styleId="TOCHeading">
    <w:name w:val="TOC Heading"/>
    <w:basedOn w:val="Heading1"/>
    <w:next w:val="Normal"/>
    <w:uiPriority w:val="39"/>
    <w:semiHidden/>
    <w:unhideWhenUsed/>
    <w:qFormat/>
    <w:rsid w:val="00340789"/>
    <w:pPr>
      <w:outlineLvl w:val="9"/>
    </w:pPr>
  </w:style>
  <w:style w:type="paragraph" w:styleId="BodyText2">
    <w:name w:val="Body Text 2"/>
    <w:basedOn w:val="Normal"/>
    <w:link w:val="BodyText2Char"/>
    <w:rsid w:val="008C03B2"/>
    <w:pPr>
      <w:spacing w:after="0" w:line="240" w:lineRule="auto"/>
    </w:pPr>
    <w:rPr>
      <w:rFonts w:ascii="Times New Roman" w:eastAsia="Times New Roman" w:hAnsi="Times New Roman" w:cs="Times New Roman"/>
      <w:sz w:val="16"/>
    </w:rPr>
  </w:style>
  <w:style w:type="character" w:customStyle="1" w:styleId="BodyText2Char">
    <w:name w:val="Body Text 2 Char"/>
    <w:basedOn w:val="DefaultParagraphFont"/>
    <w:link w:val="BodyText2"/>
    <w:rsid w:val="008C03B2"/>
    <w:rPr>
      <w:rFonts w:ascii="Times New Roman" w:eastAsia="Times New Roman" w:hAnsi="Times New Roman" w:cs="Times New Roman"/>
      <w:sz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8458845">
      <w:bodyDiv w:val="1"/>
      <w:marLeft w:val="0"/>
      <w:marRight w:val="0"/>
      <w:marTop w:val="0"/>
      <w:marBottom w:val="0"/>
      <w:divBdr>
        <w:top w:val="none" w:sz="0" w:space="0" w:color="auto"/>
        <w:left w:val="none" w:sz="0" w:space="0" w:color="auto"/>
        <w:bottom w:val="none" w:sz="0" w:space="0" w:color="auto"/>
        <w:right w:val="none" w:sz="0" w:space="0" w:color="auto"/>
      </w:divBdr>
    </w:div>
    <w:div w:id="81486424">
      <w:bodyDiv w:val="1"/>
      <w:marLeft w:val="0"/>
      <w:marRight w:val="0"/>
      <w:marTop w:val="0"/>
      <w:marBottom w:val="0"/>
      <w:divBdr>
        <w:top w:val="none" w:sz="0" w:space="0" w:color="auto"/>
        <w:left w:val="none" w:sz="0" w:space="0" w:color="auto"/>
        <w:bottom w:val="none" w:sz="0" w:space="0" w:color="auto"/>
        <w:right w:val="none" w:sz="0" w:space="0" w:color="auto"/>
      </w:divBdr>
    </w:div>
    <w:div w:id="122306973">
      <w:bodyDiv w:val="1"/>
      <w:marLeft w:val="0"/>
      <w:marRight w:val="0"/>
      <w:marTop w:val="0"/>
      <w:marBottom w:val="0"/>
      <w:divBdr>
        <w:top w:val="none" w:sz="0" w:space="0" w:color="auto"/>
        <w:left w:val="none" w:sz="0" w:space="0" w:color="auto"/>
        <w:bottom w:val="none" w:sz="0" w:space="0" w:color="auto"/>
        <w:right w:val="none" w:sz="0" w:space="0" w:color="auto"/>
      </w:divBdr>
    </w:div>
    <w:div w:id="200436797">
      <w:bodyDiv w:val="1"/>
      <w:marLeft w:val="0"/>
      <w:marRight w:val="0"/>
      <w:marTop w:val="0"/>
      <w:marBottom w:val="0"/>
      <w:divBdr>
        <w:top w:val="none" w:sz="0" w:space="0" w:color="auto"/>
        <w:left w:val="none" w:sz="0" w:space="0" w:color="auto"/>
        <w:bottom w:val="none" w:sz="0" w:space="0" w:color="auto"/>
        <w:right w:val="none" w:sz="0" w:space="0" w:color="auto"/>
      </w:divBdr>
    </w:div>
    <w:div w:id="211578744">
      <w:bodyDiv w:val="1"/>
      <w:marLeft w:val="0"/>
      <w:marRight w:val="0"/>
      <w:marTop w:val="0"/>
      <w:marBottom w:val="0"/>
      <w:divBdr>
        <w:top w:val="none" w:sz="0" w:space="0" w:color="auto"/>
        <w:left w:val="none" w:sz="0" w:space="0" w:color="auto"/>
        <w:bottom w:val="none" w:sz="0" w:space="0" w:color="auto"/>
        <w:right w:val="none" w:sz="0" w:space="0" w:color="auto"/>
      </w:divBdr>
    </w:div>
    <w:div w:id="230115942">
      <w:bodyDiv w:val="1"/>
      <w:marLeft w:val="0"/>
      <w:marRight w:val="0"/>
      <w:marTop w:val="0"/>
      <w:marBottom w:val="0"/>
      <w:divBdr>
        <w:top w:val="none" w:sz="0" w:space="0" w:color="auto"/>
        <w:left w:val="none" w:sz="0" w:space="0" w:color="auto"/>
        <w:bottom w:val="none" w:sz="0" w:space="0" w:color="auto"/>
        <w:right w:val="none" w:sz="0" w:space="0" w:color="auto"/>
      </w:divBdr>
    </w:div>
    <w:div w:id="247471394">
      <w:bodyDiv w:val="1"/>
      <w:marLeft w:val="0"/>
      <w:marRight w:val="0"/>
      <w:marTop w:val="0"/>
      <w:marBottom w:val="0"/>
      <w:divBdr>
        <w:top w:val="none" w:sz="0" w:space="0" w:color="auto"/>
        <w:left w:val="none" w:sz="0" w:space="0" w:color="auto"/>
        <w:bottom w:val="none" w:sz="0" w:space="0" w:color="auto"/>
        <w:right w:val="none" w:sz="0" w:space="0" w:color="auto"/>
      </w:divBdr>
    </w:div>
    <w:div w:id="446705288">
      <w:bodyDiv w:val="1"/>
      <w:marLeft w:val="0"/>
      <w:marRight w:val="0"/>
      <w:marTop w:val="0"/>
      <w:marBottom w:val="0"/>
      <w:divBdr>
        <w:top w:val="none" w:sz="0" w:space="0" w:color="auto"/>
        <w:left w:val="none" w:sz="0" w:space="0" w:color="auto"/>
        <w:bottom w:val="none" w:sz="0" w:space="0" w:color="auto"/>
        <w:right w:val="none" w:sz="0" w:space="0" w:color="auto"/>
      </w:divBdr>
    </w:div>
    <w:div w:id="452676169">
      <w:bodyDiv w:val="1"/>
      <w:marLeft w:val="0"/>
      <w:marRight w:val="0"/>
      <w:marTop w:val="0"/>
      <w:marBottom w:val="0"/>
      <w:divBdr>
        <w:top w:val="none" w:sz="0" w:space="0" w:color="auto"/>
        <w:left w:val="none" w:sz="0" w:space="0" w:color="auto"/>
        <w:bottom w:val="none" w:sz="0" w:space="0" w:color="auto"/>
        <w:right w:val="none" w:sz="0" w:space="0" w:color="auto"/>
      </w:divBdr>
    </w:div>
    <w:div w:id="493448955">
      <w:bodyDiv w:val="1"/>
      <w:marLeft w:val="0"/>
      <w:marRight w:val="0"/>
      <w:marTop w:val="0"/>
      <w:marBottom w:val="0"/>
      <w:divBdr>
        <w:top w:val="none" w:sz="0" w:space="0" w:color="auto"/>
        <w:left w:val="none" w:sz="0" w:space="0" w:color="auto"/>
        <w:bottom w:val="none" w:sz="0" w:space="0" w:color="auto"/>
        <w:right w:val="none" w:sz="0" w:space="0" w:color="auto"/>
      </w:divBdr>
    </w:div>
    <w:div w:id="516504842">
      <w:bodyDiv w:val="1"/>
      <w:marLeft w:val="0"/>
      <w:marRight w:val="0"/>
      <w:marTop w:val="0"/>
      <w:marBottom w:val="0"/>
      <w:divBdr>
        <w:top w:val="none" w:sz="0" w:space="0" w:color="auto"/>
        <w:left w:val="none" w:sz="0" w:space="0" w:color="auto"/>
        <w:bottom w:val="none" w:sz="0" w:space="0" w:color="auto"/>
        <w:right w:val="none" w:sz="0" w:space="0" w:color="auto"/>
      </w:divBdr>
    </w:div>
    <w:div w:id="522522683">
      <w:bodyDiv w:val="1"/>
      <w:marLeft w:val="0"/>
      <w:marRight w:val="0"/>
      <w:marTop w:val="0"/>
      <w:marBottom w:val="0"/>
      <w:divBdr>
        <w:top w:val="none" w:sz="0" w:space="0" w:color="auto"/>
        <w:left w:val="none" w:sz="0" w:space="0" w:color="auto"/>
        <w:bottom w:val="none" w:sz="0" w:space="0" w:color="auto"/>
        <w:right w:val="none" w:sz="0" w:space="0" w:color="auto"/>
      </w:divBdr>
    </w:div>
    <w:div w:id="546721095">
      <w:bodyDiv w:val="1"/>
      <w:marLeft w:val="0"/>
      <w:marRight w:val="0"/>
      <w:marTop w:val="0"/>
      <w:marBottom w:val="0"/>
      <w:divBdr>
        <w:top w:val="none" w:sz="0" w:space="0" w:color="auto"/>
        <w:left w:val="none" w:sz="0" w:space="0" w:color="auto"/>
        <w:bottom w:val="none" w:sz="0" w:space="0" w:color="auto"/>
        <w:right w:val="none" w:sz="0" w:space="0" w:color="auto"/>
      </w:divBdr>
    </w:div>
    <w:div w:id="574052017">
      <w:bodyDiv w:val="1"/>
      <w:marLeft w:val="0"/>
      <w:marRight w:val="0"/>
      <w:marTop w:val="0"/>
      <w:marBottom w:val="0"/>
      <w:divBdr>
        <w:top w:val="none" w:sz="0" w:space="0" w:color="auto"/>
        <w:left w:val="none" w:sz="0" w:space="0" w:color="auto"/>
        <w:bottom w:val="none" w:sz="0" w:space="0" w:color="auto"/>
        <w:right w:val="none" w:sz="0" w:space="0" w:color="auto"/>
      </w:divBdr>
    </w:div>
    <w:div w:id="582031006">
      <w:bodyDiv w:val="1"/>
      <w:marLeft w:val="0"/>
      <w:marRight w:val="0"/>
      <w:marTop w:val="0"/>
      <w:marBottom w:val="0"/>
      <w:divBdr>
        <w:top w:val="none" w:sz="0" w:space="0" w:color="auto"/>
        <w:left w:val="none" w:sz="0" w:space="0" w:color="auto"/>
        <w:bottom w:val="none" w:sz="0" w:space="0" w:color="auto"/>
        <w:right w:val="none" w:sz="0" w:space="0" w:color="auto"/>
      </w:divBdr>
    </w:div>
    <w:div w:id="586505075">
      <w:bodyDiv w:val="1"/>
      <w:marLeft w:val="0"/>
      <w:marRight w:val="0"/>
      <w:marTop w:val="0"/>
      <w:marBottom w:val="0"/>
      <w:divBdr>
        <w:top w:val="none" w:sz="0" w:space="0" w:color="auto"/>
        <w:left w:val="none" w:sz="0" w:space="0" w:color="auto"/>
        <w:bottom w:val="none" w:sz="0" w:space="0" w:color="auto"/>
        <w:right w:val="none" w:sz="0" w:space="0" w:color="auto"/>
      </w:divBdr>
    </w:div>
    <w:div w:id="627665085">
      <w:bodyDiv w:val="1"/>
      <w:marLeft w:val="0"/>
      <w:marRight w:val="0"/>
      <w:marTop w:val="0"/>
      <w:marBottom w:val="0"/>
      <w:divBdr>
        <w:top w:val="none" w:sz="0" w:space="0" w:color="auto"/>
        <w:left w:val="none" w:sz="0" w:space="0" w:color="auto"/>
        <w:bottom w:val="none" w:sz="0" w:space="0" w:color="auto"/>
        <w:right w:val="none" w:sz="0" w:space="0" w:color="auto"/>
      </w:divBdr>
    </w:div>
    <w:div w:id="664943942">
      <w:bodyDiv w:val="1"/>
      <w:marLeft w:val="0"/>
      <w:marRight w:val="0"/>
      <w:marTop w:val="0"/>
      <w:marBottom w:val="0"/>
      <w:divBdr>
        <w:top w:val="none" w:sz="0" w:space="0" w:color="auto"/>
        <w:left w:val="none" w:sz="0" w:space="0" w:color="auto"/>
        <w:bottom w:val="none" w:sz="0" w:space="0" w:color="auto"/>
        <w:right w:val="none" w:sz="0" w:space="0" w:color="auto"/>
      </w:divBdr>
    </w:div>
    <w:div w:id="687292399">
      <w:bodyDiv w:val="1"/>
      <w:marLeft w:val="0"/>
      <w:marRight w:val="0"/>
      <w:marTop w:val="0"/>
      <w:marBottom w:val="0"/>
      <w:divBdr>
        <w:top w:val="none" w:sz="0" w:space="0" w:color="auto"/>
        <w:left w:val="none" w:sz="0" w:space="0" w:color="auto"/>
        <w:bottom w:val="none" w:sz="0" w:space="0" w:color="auto"/>
        <w:right w:val="none" w:sz="0" w:space="0" w:color="auto"/>
      </w:divBdr>
    </w:div>
    <w:div w:id="704330743">
      <w:bodyDiv w:val="1"/>
      <w:marLeft w:val="0"/>
      <w:marRight w:val="0"/>
      <w:marTop w:val="0"/>
      <w:marBottom w:val="0"/>
      <w:divBdr>
        <w:top w:val="none" w:sz="0" w:space="0" w:color="auto"/>
        <w:left w:val="none" w:sz="0" w:space="0" w:color="auto"/>
        <w:bottom w:val="none" w:sz="0" w:space="0" w:color="auto"/>
        <w:right w:val="none" w:sz="0" w:space="0" w:color="auto"/>
      </w:divBdr>
    </w:div>
    <w:div w:id="706687512">
      <w:bodyDiv w:val="1"/>
      <w:marLeft w:val="0"/>
      <w:marRight w:val="0"/>
      <w:marTop w:val="0"/>
      <w:marBottom w:val="0"/>
      <w:divBdr>
        <w:top w:val="none" w:sz="0" w:space="0" w:color="auto"/>
        <w:left w:val="none" w:sz="0" w:space="0" w:color="auto"/>
        <w:bottom w:val="none" w:sz="0" w:space="0" w:color="auto"/>
        <w:right w:val="none" w:sz="0" w:space="0" w:color="auto"/>
      </w:divBdr>
    </w:div>
    <w:div w:id="734161788">
      <w:bodyDiv w:val="1"/>
      <w:marLeft w:val="0"/>
      <w:marRight w:val="0"/>
      <w:marTop w:val="0"/>
      <w:marBottom w:val="0"/>
      <w:divBdr>
        <w:top w:val="none" w:sz="0" w:space="0" w:color="auto"/>
        <w:left w:val="none" w:sz="0" w:space="0" w:color="auto"/>
        <w:bottom w:val="none" w:sz="0" w:space="0" w:color="auto"/>
        <w:right w:val="none" w:sz="0" w:space="0" w:color="auto"/>
      </w:divBdr>
    </w:div>
    <w:div w:id="741416072">
      <w:bodyDiv w:val="1"/>
      <w:marLeft w:val="0"/>
      <w:marRight w:val="0"/>
      <w:marTop w:val="0"/>
      <w:marBottom w:val="0"/>
      <w:divBdr>
        <w:top w:val="none" w:sz="0" w:space="0" w:color="auto"/>
        <w:left w:val="none" w:sz="0" w:space="0" w:color="auto"/>
        <w:bottom w:val="none" w:sz="0" w:space="0" w:color="auto"/>
        <w:right w:val="none" w:sz="0" w:space="0" w:color="auto"/>
      </w:divBdr>
    </w:div>
    <w:div w:id="751782816">
      <w:bodyDiv w:val="1"/>
      <w:marLeft w:val="0"/>
      <w:marRight w:val="0"/>
      <w:marTop w:val="0"/>
      <w:marBottom w:val="0"/>
      <w:divBdr>
        <w:top w:val="none" w:sz="0" w:space="0" w:color="auto"/>
        <w:left w:val="none" w:sz="0" w:space="0" w:color="auto"/>
        <w:bottom w:val="none" w:sz="0" w:space="0" w:color="auto"/>
        <w:right w:val="none" w:sz="0" w:space="0" w:color="auto"/>
      </w:divBdr>
    </w:div>
    <w:div w:id="752701979">
      <w:bodyDiv w:val="1"/>
      <w:marLeft w:val="0"/>
      <w:marRight w:val="0"/>
      <w:marTop w:val="0"/>
      <w:marBottom w:val="0"/>
      <w:divBdr>
        <w:top w:val="none" w:sz="0" w:space="0" w:color="auto"/>
        <w:left w:val="none" w:sz="0" w:space="0" w:color="auto"/>
        <w:bottom w:val="none" w:sz="0" w:space="0" w:color="auto"/>
        <w:right w:val="none" w:sz="0" w:space="0" w:color="auto"/>
      </w:divBdr>
    </w:div>
    <w:div w:id="765882485">
      <w:bodyDiv w:val="1"/>
      <w:marLeft w:val="0"/>
      <w:marRight w:val="0"/>
      <w:marTop w:val="0"/>
      <w:marBottom w:val="0"/>
      <w:divBdr>
        <w:top w:val="none" w:sz="0" w:space="0" w:color="auto"/>
        <w:left w:val="none" w:sz="0" w:space="0" w:color="auto"/>
        <w:bottom w:val="none" w:sz="0" w:space="0" w:color="auto"/>
        <w:right w:val="none" w:sz="0" w:space="0" w:color="auto"/>
      </w:divBdr>
    </w:div>
    <w:div w:id="834224597">
      <w:bodyDiv w:val="1"/>
      <w:marLeft w:val="0"/>
      <w:marRight w:val="0"/>
      <w:marTop w:val="0"/>
      <w:marBottom w:val="0"/>
      <w:divBdr>
        <w:top w:val="none" w:sz="0" w:space="0" w:color="auto"/>
        <w:left w:val="none" w:sz="0" w:space="0" w:color="auto"/>
        <w:bottom w:val="none" w:sz="0" w:space="0" w:color="auto"/>
        <w:right w:val="none" w:sz="0" w:space="0" w:color="auto"/>
      </w:divBdr>
    </w:div>
    <w:div w:id="835002283">
      <w:bodyDiv w:val="1"/>
      <w:marLeft w:val="0"/>
      <w:marRight w:val="0"/>
      <w:marTop w:val="0"/>
      <w:marBottom w:val="0"/>
      <w:divBdr>
        <w:top w:val="none" w:sz="0" w:space="0" w:color="auto"/>
        <w:left w:val="none" w:sz="0" w:space="0" w:color="auto"/>
        <w:bottom w:val="none" w:sz="0" w:space="0" w:color="auto"/>
        <w:right w:val="none" w:sz="0" w:space="0" w:color="auto"/>
      </w:divBdr>
    </w:div>
    <w:div w:id="893546371">
      <w:bodyDiv w:val="1"/>
      <w:marLeft w:val="0"/>
      <w:marRight w:val="0"/>
      <w:marTop w:val="0"/>
      <w:marBottom w:val="0"/>
      <w:divBdr>
        <w:top w:val="none" w:sz="0" w:space="0" w:color="auto"/>
        <w:left w:val="none" w:sz="0" w:space="0" w:color="auto"/>
        <w:bottom w:val="none" w:sz="0" w:space="0" w:color="auto"/>
        <w:right w:val="none" w:sz="0" w:space="0" w:color="auto"/>
      </w:divBdr>
    </w:div>
    <w:div w:id="928005338">
      <w:bodyDiv w:val="1"/>
      <w:marLeft w:val="0"/>
      <w:marRight w:val="0"/>
      <w:marTop w:val="0"/>
      <w:marBottom w:val="0"/>
      <w:divBdr>
        <w:top w:val="none" w:sz="0" w:space="0" w:color="auto"/>
        <w:left w:val="none" w:sz="0" w:space="0" w:color="auto"/>
        <w:bottom w:val="none" w:sz="0" w:space="0" w:color="auto"/>
        <w:right w:val="none" w:sz="0" w:space="0" w:color="auto"/>
      </w:divBdr>
    </w:div>
    <w:div w:id="966014300">
      <w:bodyDiv w:val="1"/>
      <w:marLeft w:val="0"/>
      <w:marRight w:val="0"/>
      <w:marTop w:val="0"/>
      <w:marBottom w:val="0"/>
      <w:divBdr>
        <w:top w:val="none" w:sz="0" w:space="0" w:color="auto"/>
        <w:left w:val="none" w:sz="0" w:space="0" w:color="auto"/>
        <w:bottom w:val="none" w:sz="0" w:space="0" w:color="auto"/>
        <w:right w:val="none" w:sz="0" w:space="0" w:color="auto"/>
      </w:divBdr>
    </w:div>
    <w:div w:id="976687627">
      <w:bodyDiv w:val="1"/>
      <w:marLeft w:val="0"/>
      <w:marRight w:val="0"/>
      <w:marTop w:val="0"/>
      <w:marBottom w:val="0"/>
      <w:divBdr>
        <w:top w:val="none" w:sz="0" w:space="0" w:color="auto"/>
        <w:left w:val="none" w:sz="0" w:space="0" w:color="auto"/>
        <w:bottom w:val="none" w:sz="0" w:space="0" w:color="auto"/>
        <w:right w:val="none" w:sz="0" w:space="0" w:color="auto"/>
      </w:divBdr>
    </w:div>
    <w:div w:id="978846700">
      <w:bodyDiv w:val="1"/>
      <w:marLeft w:val="0"/>
      <w:marRight w:val="0"/>
      <w:marTop w:val="0"/>
      <w:marBottom w:val="0"/>
      <w:divBdr>
        <w:top w:val="none" w:sz="0" w:space="0" w:color="auto"/>
        <w:left w:val="none" w:sz="0" w:space="0" w:color="auto"/>
        <w:bottom w:val="none" w:sz="0" w:space="0" w:color="auto"/>
        <w:right w:val="none" w:sz="0" w:space="0" w:color="auto"/>
      </w:divBdr>
    </w:div>
    <w:div w:id="1001275427">
      <w:bodyDiv w:val="1"/>
      <w:marLeft w:val="0"/>
      <w:marRight w:val="0"/>
      <w:marTop w:val="0"/>
      <w:marBottom w:val="0"/>
      <w:divBdr>
        <w:top w:val="none" w:sz="0" w:space="0" w:color="auto"/>
        <w:left w:val="none" w:sz="0" w:space="0" w:color="auto"/>
        <w:bottom w:val="none" w:sz="0" w:space="0" w:color="auto"/>
        <w:right w:val="none" w:sz="0" w:space="0" w:color="auto"/>
      </w:divBdr>
    </w:div>
    <w:div w:id="1012342352">
      <w:bodyDiv w:val="1"/>
      <w:marLeft w:val="0"/>
      <w:marRight w:val="0"/>
      <w:marTop w:val="0"/>
      <w:marBottom w:val="0"/>
      <w:divBdr>
        <w:top w:val="none" w:sz="0" w:space="0" w:color="auto"/>
        <w:left w:val="none" w:sz="0" w:space="0" w:color="auto"/>
        <w:bottom w:val="none" w:sz="0" w:space="0" w:color="auto"/>
        <w:right w:val="none" w:sz="0" w:space="0" w:color="auto"/>
      </w:divBdr>
    </w:div>
    <w:div w:id="1022169505">
      <w:bodyDiv w:val="1"/>
      <w:marLeft w:val="0"/>
      <w:marRight w:val="0"/>
      <w:marTop w:val="0"/>
      <w:marBottom w:val="0"/>
      <w:divBdr>
        <w:top w:val="none" w:sz="0" w:space="0" w:color="auto"/>
        <w:left w:val="none" w:sz="0" w:space="0" w:color="auto"/>
        <w:bottom w:val="none" w:sz="0" w:space="0" w:color="auto"/>
        <w:right w:val="none" w:sz="0" w:space="0" w:color="auto"/>
      </w:divBdr>
    </w:div>
    <w:div w:id="1026717460">
      <w:bodyDiv w:val="1"/>
      <w:marLeft w:val="0"/>
      <w:marRight w:val="0"/>
      <w:marTop w:val="0"/>
      <w:marBottom w:val="0"/>
      <w:divBdr>
        <w:top w:val="none" w:sz="0" w:space="0" w:color="auto"/>
        <w:left w:val="none" w:sz="0" w:space="0" w:color="auto"/>
        <w:bottom w:val="none" w:sz="0" w:space="0" w:color="auto"/>
        <w:right w:val="none" w:sz="0" w:space="0" w:color="auto"/>
      </w:divBdr>
    </w:div>
    <w:div w:id="1033268949">
      <w:bodyDiv w:val="1"/>
      <w:marLeft w:val="0"/>
      <w:marRight w:val="0"/>
      <w:marTop w:val="0"/>
      <w:marBottom w:val="0"/>
      <w:divBdr>
        <w:top w:val="none" w:sz="0" w:space="0" w:color="auto"/>
        <w:left w:val="none" w:sz="0" w:space="0" w:color="auto"/>
        <w:bottom w:val="none" w:sz="0" w:space="0" w:color="auto"/>
        <w:right w:val="none" w:sz="0" w:space="0" w:color="auto"/>
      </w:divBdr>
    </w:div>
    <w:div w:id="1090734558">
      <w:bodyDiv w:val="1"/>
      <w:marLeft w:val="0"/>
      <w:marRight w:val="0"/>
      <w:marTop w:val="0"/>
      <w:marBottom w:val="0"/>
      <w:divBdr>
        <w:top w:val="none" w:sz="0" w:space="0" w:color="auto"/>
        <w:left w:val="none" w:sz="0" w:space="0" w:color="auto"/>
        <w:bottom w:val="none" w:sz="0" w:space="0" w:color="auto"/>
        <w:right w:val="none" w:sz="0" w:space="0" w:color="auto"/>
      </w:divBdr>
    </w:div>
    <w:div w:id="1124427701">
      <w:bodyDiv w:val="1"/>
      <w:marLeft w:val="0"/>
      <w:marRight w:val="0"/>
      <w:marTop w:val="0"/>
      <w:marBottom w:val="0"/>
      <w:divBdr>
        <w:top w:val="none" w:sz="0" w:space="0" w:color="auto"/>
        <w:left w:val="none" w:sz="0" w:space="0" w:color="auto"/>
        <w:bottom w:val="none" w:sz="0" w:space="0" w:color="auto"/>
        <w:right w:val="none" w:sz="0" w:space="0" w:color="auto"/>
      </w:divBdr>
    </w:div>
    <w:div w:id="1242643335">
      <w:bodyDiv w:val="1"/>
      <w:marLeft w:val="0"/>
      <w:marRight w:val="0"/>
      <w:marTop w:val="0"/>
      <w:marBottom w:val="0"/>
      <w:divBdr>
        <w:top w:val="none" w:sz="0" w:space="0" w:color="auto"/>
        <w:left w:val="none" w:sz="0" w:space="0" w:color="auto"/>
        <w:bottom w:val="none" w:sz="0" w:space="0" w:color="auto"/>
        <w:right w:val="none" w:sz="0" w:space="0" w:color="auto"/>
      </w:divBdr>
    </w:div>
    <w:div w:id="1286350600">
      <w:bodyDiv w:val="1"/>
      <w:marLeft w:val="0"/>
      <w:marRight w:val="0"/>
      <w:marTop w:val="0"/>
      <w:marBottom w:val="0"/>
      <w:divBdr>
        <w:top w:val="none" w:sz="0" w:space="0" w:color="auto"/>
        <w:left w:val="none" w:sz="0" w:space="0" w:color="auto"/>
        <w:bottom w:val="none" w:sz="0" w:space="0" w:color="auto"/>
        <w:right w:val="none" w:sz="0" w:space="0" w:color="auto"/>
      </w:divBdr>
    </w:div>
    <w:div w:id="1320891308">
      <w:bodyDiv w:val="1"/>
      <w:marLeft w:val="0"/>
      <w:marRight w:val="0"/>
      <w:marTop w:val="0"/>
      <w:marBottom w:val="0"/>
      <w:divBdr>
        <w:top w:val="none" w:sz="0" w:space="0" w:color="auto"/>
        <w:left w:val="none" w:sz="0" w:space="0" w:color="auto"/>
        <w:bottom w:val="none" w:sz="0" w:space="0" w:color="auto"/>
        <w:right w:val="none" w:sz="0" w:space="0" w:color="auto"/>
      </w:divBdr>
    </w:div>
    <w:div w:id="1330712597">
      <w:bodyDiv w:val="1"/>
      <w:marLeft w:val="0"/>
      <w:marRight w:val="0"/>
      <w:marTop w:val="0"/>
      <w:marBottom w:val="0"/>
      <w:divBdr>
        <w:top w:val="none" w:sz="0" w:space="0" w:color="auto"/>
        <w:left w:val="none" w:sz="0" w:space="0" w:color="auto"/>
        <w:bottom w:val="none" w:sz="0" w:space="0" w:color="auto"/>
        <w:right w:val="none" w:sz="0" w:space="0" w:color="auto"/>
      </w:divBdr>
    </w:div>
    <w:div w:id="1336883422">
      <w:bodyDiv w:val="1"/>
      <w:marLeft w:val="0"/>
      <w:marRight w:val="0"/>
      <w:marTop w:val="0"/>
      <w:marBottom w:val="0"/>
      <w:divBdr>
        <w:top w:val="none" w:sz="0" w:space="0" w:color="auto"/>
        <w:left w:val="none" w:sz="0" w:space="0" w:color="auto"/>
        <w:bottom w:val="none" w:sz="0" w:space="0" w:color="auto"/>
        <w:right w:val="none" w:sz="0" w:space="0" w:color="auto"/>
      </w:divBdr>
    </w:div>
    <w:div w:id="1338508027">
      <w:bodyDiv w:val="1"/>
      <w:marLeft w:val="0"/>
      <w:marRight w:val="0"/>
      <w:marTop w:val="0"/>
      <w:marBottom w:val="0"/>
      <w:divBdr>
        <w:top w:val="none" w:sz="0" w:space="0" w:color="auto"/>
        <w:left w:val="none" w:sz="0" w:space="0" w:color="auto"/>
        <w:bottom w:val="none" w:sz="0" w:space="0" w:color="auto"/>
        <w:right w:val="none" w:sz="0" w:space="0" w:color="auto"/>
      </w:divBdr>
    </w:div>
    <w:div w:id="1384209553">
      <w:bodyDiv w:val="1"/>
      <w:marLeft w:val="0"/>
      <w:marRight w:val="0"/>
      <w:marTop w:val="0"/>
      <w:marBottom w:val="0"/>
      <w:divBdr>
        <w:top w:val="none" w:sz="0" w:space="0" w:color="auto"/>
        <w:left w:val="none" w:sz="0" w:space="0" w:color="auto"/>
        <w:bottom w:val="none" w:sz="0" w:space="0" w:color="auto"/>
        <w:right w:val="none" w:sz="0" w:space="0" w:color="auto"/>
      </w:divBdr>
    </w:div>
    <w:div w:id="1384982666">
      <w:bodyDiv w:val="1"/>
      <w:marLeft w:val="0"/>
      <w:marRight w:val="0"/>
      <w:marTop w:val="0"/>
      <w:marBottom w:val="0"/>
      <w:divBdr>
        <w:top w:val="none" w:sz="0" w:space="0" w:color="auto"/>
        <w:left w:val="none" w:sz="0" w:space="0" w:color="auto"/>
        <w:bottom w:val="none" w:sz="0" w:space="0" w:color="auto"/>
        <w:right w:val="none" w:sz="0" w:space="0" w:color="auto"/>
      </w:divBdr>
    </w:div>
    <w:div w:id="1389065618">
      <w:bodyDiv w:val="1"/>
      <w:marLeft w:val="0"/>
      <w:marRight w:val="0"/>
      <w:marTop w:val="0"/>
      <w:marBottom w:val="0"/>
      <w:divBdr>
        <w:top w:val="none" w:sz="0" w:space="0" w:color="auto"/>
        <w:left w:val="none" w:sz="0" w:space="0" w:color="auto"/>
        <w:bottom w:val="none" w:sz="0" w:space="0" w:color="auto"/>
        <w:right w:val="none" w:sz="0" w:space="0" w:color="auto"/>
      </w:divBdr>
    </w:div>
    <w:div w:id="1392967792">
      <w:bodyDiv w:val="1"/>
      <w:marLeft w:val="0"/>
      <w:marRight w:val="0"/>
      <w:marTop w:val="0"/>
      <w:marBottom w:val="0"/>
      <w:divBdr>
        <w:top w:val="none" w:sz="0" w:space="0" w:color="auto"/>
        <w:left w:val="none" w:sz="0" w:space="0" w:color="auto"/>
        <w:bottom w:val="none" w:sz="0" w:space="0" w:color="auto"/>
        <w:right w:val="none" w:sz="0" w:space="0" w:color="auto"/>
      </w:divBdr>
    </w:div>
    <w:div w:id="1404446934">
      <w:bodyDiv w:val="1"/>
      <w:marLeft w:val="0"/>
      <w:marRight w:val="0"/>
      <w:marTop w:val="0"/>
      <w:marBottom w:val="0"/>
      <w:divBdr>
        <w:top w:val="none" w:sz="0" w:space="0" w:color="auto"/>
        <w:left w:val="none" w:sz="0" w:space="0" w:color="auto"/>
        <w:bottom w:val="none" w:sz="0" w:space="0" w:color="auto"/>
        <w:right w:val="none" w:sz="0" w:space="0" w:color="auto"/>
      </w:divBdr>
    </w:div>
    <w:div w:id="1418359372">
      <w:bodyDiv w:val="1"/>
      <w:marLeft w:val="0"/>
      <w:marRight w:val="0"/>
      <w:marTop w:val="0"/>
      <w:marBottom w:val="0"/>
      <w:divBdr>
        <w:top w:val="none" w:sz="0" w:space="0" w:color="auto"/>
        <w:left w:val="none" w:sz="0" w:space="0" w:color="auto"/>
        <w:bottom w:val="none" w:sz="0" w:space="0" w:color="auto"/>
        <w:right w:val="none" w:sz="0" w:space="0" w:color="auto"/>
      </w:divBdr>
    </w:div>
    <w:div w:id="1422795150">
      <w:bodyDiv w:val="1"/>
      <w:marLeft w:val="0"/>
      <w:marRight w:val="0"/>
      <w:marTop w:val="0"/>
      <w:marBottom w:val="0"/>
      <w:divBdr>
        <w:top w:val="none" w:sz="0" w:space="0" w:color="auto"/>
        <w:left w:val="none" w:sz="0" w:space="0" w:color="auto"/>
        <w:bottom w:val="none" w:sz="0" w:space="0" w:color="auto"/>
        <w:right w:val="none" w:sz="0" w:space="0" w:color="auto"/>
      </w:divBdr>
    </w:div>
    <w:div w:id="1431008469">
      <w:bodyDiv w:val="1"/>
      <w:marLeft w:val="0"/>
      <w:marRight w:val="0"/>
      <w:marTop w:val="0"/>
      <w:marBottom w:val="0"/>
      <w:divBdr>
        <w:top w:val="none" w:sz="0" w:space="0" w:color="auto"/>
        <w:left w:val="none" w:sz="0" w:space="0" w:color="auto"/>
        <w:bottom w:val="none" w:sz="0" w:space="0" w:color="auto"/>
        <w:right w:val="none" w:sz="0" w:space="0" w:color="auto"/>
      </w:divBdr>
    </w:div>
    <w:div w:id="1454865529">
      <w:bodyDiv w:val="1"/>
      <w:marLeft w:val="0"/>
      <w:marRight w:val="0"/>
      <w:marTop w:val="0"/>
      <w:marBottom w:val="0"/>
      <w:divBdr>
        <w:top w:val="none" w:sz="0" w:space="0" w:color="auto"/>
        <w:left w:val="none" w:sz="0" w:space="0" w:color="auto"/>
        <w:bottom w:val="none" w:sz="0" w:space="0" w:color="auto"/>
        <w:right w:val="none" w:sz="0" w:space="0" w:color="auto"/>
      </w:divBdr>
    </w:div>
    <w:div w:id="1485514029">
      <w:bodyDiv w:val="1"/>
      <w:marLeft w:val="0"/>
      <w:marRight w:val="0"/>
      <w:marTop w:val="0"/>
      <w:marBottom w:val="0"/>
      <w:divBdr>
        <w:top w:val="none" w:sz="0" w:space="0" w:color="auto"/>
        <w:left w:val="none" w:sz="0" w:space="0" w:color="auto"/>
        <w:bottom w:val="none" w:sz="0" w:space="0" w:color="auto"/>
        <w:right w:val="none" w:sz="0" w:space="0" w:color="auto"/>
      </w:divBdr>
    </w:div>
    <w:div w:id="1523476657">
      <w:bodyDiv w:val="1"/>
      <w:marLeft w:val="0"/>
      <w:marRight w:val="0"/>
      <w:marTop w:val="0"/>
      <w:marBottom w:val="0"/>
      <w:divBdr>
        <w:top w:val="none" w:sz="0" w:space="0" w:color="auto"/>
        <w:left w:val="none" w:sz="0" w:space="0" w:color="auto"/>
        <w:bottom w:val="none" w:sz="0" w:space="0" w:color="auto"/>
        <w:right w:val="none" w:sz="0" w:space="0" w:color="auto"/>
      </w:divBdr>
    </w:div>
    <w:div w:id="1532305206">
      <w:bodyDiv w:val="1"/>
      <w:marLeft w:val="0"/>
      <w:marRight w:val="0"/>
      <w:marTop w:val="0"/>
      <w:marBottom w:val="0"/>
      <w:divBdr>
        <w:top w:val="none" w:sz="0" w:space="0" w:color="auto"/>
        <w:left w:val="none" w:sz="0" w:space="0" w:color="auto"/>
        <w:bottom w:val="none" w:sz="0" w:space="0" w:color="auto"/>
        <w:right w:val="none" w:sz="0" w:space="0" w:color="auto"/>
      </w:divBdr>
    </w:div>
    <w:div w:id="1582761927">
      <w:bodyDiv w:val="1"/>
      <w:marLeft w:val="0"/>
      <w:marRight w:val="0"/>
      <w:marTop w:val="0"/>
      <w:marBottom w:val="0"/>
      <w:divBdr>
        <w:top w:val="none" w:sz="0" w:space="0" w:color="auto"/>
        <w:left w:val="none" w:sz="0" w:space="0" w:color="auto"/>
        <w:bottom w:val="none" w:sz="0" w:space="0" w:color="auto"/>
        <w:right w:val="none" w:sz="0" w:space="0" w:color="auto"/>
      </w:divBdr>
    </w:div>
    <w:div w:id="1605845332">
      <w:bodyDiv w:val="1"/>
      <w:marLeft w:val="0"/>
      <w:marRight w:val="0"/>
      <w:marTop w:val="0"/>
      <w:marBottom w:val="0"/>
      <w:divBdr>
        <w:top w:val="none" w:sz="0" w:space="0" w:color="auto"/>
        <w:left w:val="none" w:sz="0" w:space="0" w:color="auto"/>
        <w:bottom w:val="none" w:sz="0" w:space="0" w:color="auto"/>
        <w:right w:val="none" w:sz="0" w:space="0" w:color="auto"/>
      </w:divBdr>
    </w:div>
    <w:div w:id="1646157373">
      <w:bodyDiv w:val="1"/>
      <w:marLeft w:val="0"/>
      <w:marRight w:val="0"/>
      <w:marTop w:val="0"/>
      <w:marBottom w:val="0"/>
      <w:divBdr>
        <w:top w:val="none" w:sz="0" w:space="0" w:color="auto"/>
        <w:left w:val="none" w:sz="0" w:space="0" w:color="auto"/>
        <w:bottom w:val="none" w:sz="0" w:space="0" w:color="auto"/>
        <w:right w:val="none" w:sz="0" w:space="0" w:color="auto"/>
      </w:divBdr>
    </w:div>
    <w:div w:id="1647779962">
      <w:bodyDiv w:val="1"/>
      <w:marLeft w:val="0"/>
      <w:marRight w:val="0"/>
      <w:marTop w:val="0"/>
      <w:marBottom w:val="0"/>
      <w:divBdr>
        <w:top w:val="none" w:sz="0" w:space="0" w:color="auto"/>
        <w:left w:val="none" w:sz="0" w:space="0" w:color="auto"/>
        <w:bottom w:val="none" w:sz="0" w:space="0" w:color="auto"/>
        <w:right w:val="none" w:sz="0" w:space="0" w:color="auto"/>
      </w:divBdr>
    </w:div>
    <w:div w:id="1667399487">
      <w:bodyDiv w:val="1"/>
      <w:marLeft w:val="0"/>
      <w:marRight w:val="0"/>
      <w:marTop w:val="0"/>
      <w:marBottom w:val="0"/>
      <w:divBdr>
        <w:top w:val="none" w:sz="0" w:space="0" w:color="auto"/>
        <w:left w:val="none" w:sz="0" w:space="0" w:color="auto"/>
        <w:bottom w:val="none" w:sz="0" w:space="0" w:color="auto"/>
        <w:right w:val="none" w:sz="0" w:space="0" w:color="auto"/>
      </w:divBdr>
    </w:div>
    <w:div w:id="1717855347">
      <w:bodyDiv w:val="1"/>
      <w:marLeft w:val="0"/>
      <w:marRight w:val="0"/>
      <w:marTop w:val="0"/>
      <w:marBottom w:val="0"/>
      <w:divBdr>
        <w:top w:val="none" w:sz="0" w:space="0" w:color="auto"/>
        <w:left w:val="none" w:sz="0" w:space="0" w:color="auto"/>
        <w:bottom w:val="none" w:sz="0" w:space="0" w:color="auto"/>
        <w:right w:val="none" w:sz="0" w:space="0" w:color="auto"/>
      </w:divBdr>
    </w:div>
    <w:div w:id="1787040617">
      <w:bodyDiv w:val="1"/>
      <w:marLeft w:val="0"/>
      <w:marRight w:val="0"/>
      <w:marTop w:val="0"/>
      <w:marBottom w:val="0"/>
      <w:divBdr>
        <w:top w:val="none" w:sz="0" w:space="0" w:color="auto"/>
        <w:left w:val="none" w:sz="0" w:space="0" w:color="auto"/>
        <w:bottom w:val="none" w:sz="0" w:space="0" w:color="auto"/>
        <w:right w:val="none" w:sz="0" w:space="0" w:color="auto"/>
      </w:divBdr>
    </w:div>
    <w:div w:id="1855143063">
      <w:bodyDiv w:val="1"/>
      <w:marLeft w:val="0"/>
      <w:marRight w:val="0"/>
      <w:marTop w:val="0"/>
      <w:marBottom w:val="0"/>
      <w:divBdr>
        <w:top w:val="none" w:sz="0" w:space="0" w:color="auto"/>
        <w:left w:val="none" w:sz="0" w:space="0" w:color="auto"/>
        <w:bottom w:val="none" w:sz="0" w:space="0" w:color="auto"/>
        <w:right w:val="none" w:sz="0" w:space="0" w:color="auto"/>
      </w:divBdr>
    </w:div>
    <w:div w:id="1857692516">
      <w:bodyDiv w:val="1"/>
      <w:marLeft w:val="0"/>
      <w:marRight w:val="0"/>
      <w:marTop w:val="0"/>
      <w:marBottom w:val="0"/>
      <w:divBdr>
        <w:top w:val="none" w:sz="0" w:space="0" w:color="auto"/>
        <w:left w:val="none" w:sz="0" w:space="0" w:color="auto"/>
        <w:bottom w:val="none" w:sz="0" w:space="0" w:color="auto"/>
        <w:right w:val="none" w:sz="0" w:space="0" w:color="auto"/>
      </w:divBdr>
    </w:div>
    <w:div w:id="1858806636">
      <w:bodyDiv w:val="1"/>
      <w:marLeft w:val="0"/>
      <w:marRight w:val="0"/>
      <w:marTop w:val="0"/>
      <w:marBottom w:val="0"/>
      <w:divBdr>
        <w:top w:val="none" w:sz="0" w:space="0" w:color="auto"/>
        <w:left w:val="none" w:sz="0" w:space="0" w:color="auto"/>
        <w:bottom w:val="none" w:sz="0" w:space="0" w:color="auto"/>
        <w:right w:val="none" w:sz="0" w:space="0" w:color="auto"/>
      </w:divBdr>
    </w:div>
    <w:div w:id="1871145753">
      <w:bodyDiv w:val="1"/>
      <w:marLeft w:val="0"/>
      <w:marRight w:val="0"/>
      <w:marTop w:val="0"/>
      <w:marBottom w:val="0"/>
      <w:divBdr>
        <w:top w:val="none" w:sz="0" w:space="0" w:color="auto"/>
        <w:left w:val="none" w:sz="0" w:space="0" w:color="auto"/>
        <w:bottom w:val="none" w:sz="0" w:space="0" w:color="auto"/>
        <w:right w:val="none" w:sz="0" w:space="0" w:color="auto"/>
      </w:divBdr>
    </w:div>
    <w:div w:id="1952978437">
      <w:bodyDiv w:val="1"/>
      <w:marLeft w:val="0"/>
      <w:marRight w:val="0"/>
      <w:marTop w:val="0"/>
      <w:marBottom w:val="0"/>
      <w:divBdr>
        <w:top w:val="none" w:sz="0" w:space="0" w:color="auto"/>
        <w:left w:val="none" w:sz="0" w:space="0" w:color="auto"/>
        <w:bottom w:val="none" w:sz="0" w:space="0" w:color="auto"/>
        <w:right w:val="none" w:sz="0" w:space="0" w:color="auto"/>
      </w:divBdr>
    </w:div>
    <w:div w:id="1967076024">
      <w:bodyDiv w:val="1"/>
      <w:marLeft w:val="0"/>
      <w:marRight w:val="0"/>
      <w:marTop w:val="0"/>
      <w:marBottom w:val="0"/>
      <w:divBdr>
        <w:top w:val="none" w:sz="0" w:space="0" w:color="auto"/>
        <w:left w:val="none" w:sz="0" w:space="0" w:color="auto"/>
        <w:bottom w:val="none" w:sz="0" w:space="0" w:color="auto"/>
        <w:right w:val="none" w:sz="0" w:space="0" w:color="auto"/>
      </w:divBdr>
    </w:div>
    <w:div w:id="1988703689">
      <w:bodyDiv w:val="1"/>
      <w:marLeft w:val="0"/>
      <w:marRight w:val="0"/>
      <w:marTop w:val="0"/>
      <w:marBottom w:val="0"/>
      <w:divBdr>
        <w:top w:val="none" w:sz="0" w:space="0" w:color="auto"/>
        <w:left w:val="none" w:sz="0" w:space="0" w:color="auto"/>
        <w:bottom w:val="none" w:sz="0" w:space="0" w:color="auto"/>
        <w:right w:val="none" w:sz="0" w:space="0" w:color="auto"/>
      </w:divBdr>
    </w:div>
    <w:div w:id="1996299276">
      <w:bodyDiv w:val="1"/>
      <w:marLeft w:val="0"/>
      <w:marRight w:val="0"/>
      <w:marTop w:val="0"/>
      <w:marBottom w:val="0"/>
      <w:divBdr>
        <w:top w:val="none" w:sz="0" w:space="0" w:color="auto"/>
        <w:left w:val="none" w:sz="0" w:space="0" w:color="auto"/>
        <w:bottom w:val="none" w:sz="0" w:space="0" w:color="auto"/>
        <w:right w:val="none" w:sz="0" w:space="0" w:color="auto"/>
      </w:divBdr>
    </w:div>
    <w:div w:id="1997372384">
      <w:bodyDiv w:val="1"/>
      <w:marLeft w:val="0"/>
      <w:marRight w:val="0"/>
      <w:marTop w:val="0"/>
      <w:marBottom w:val="0"/>
      <w:divBdr>
        <w:top w:val="none" w:sz="0" w:space="0" w:color="auto"/>
        <w:left w:val="none" w:sz="0" w:space="0" w:color="auto"/>
        <w:bottom w:val="none" w:sz="0" w:space="0" w:color="auto"/>
        <w:right w:val="none" w:sz="0" w:space="0" w:color="auto"/>
      </w:divBdr>
    </w:div>
    <w:div w:id="2001035749">
      <w:bodyDiv w:val="1"/>
      <w:marLeft w:val="0"/>
      <w:marRight w:val="0"/>
      <w:marTop w:val="0"/>
      <w:marBottom w:val="0"/>
      <w:divBdr>
        <w:top w:val="none" w:sz="0" w:space="0" w:color="auto"/>
        <w:left w:val="none" w:sz="0" w:space="0" w:color="auto"/>
        <w:bottom w:val="none" w:sz="0" w:space="0" w:color="auto"/>
        <w:right w:val="none" w:sz="0" w:space="0" w:color="auto"/>
      </w:divBdr>
    </w:div>
    <w:div w:id="2001348115">
      <w:bodyDiv w:val="1"/>
      <w:marLeft w:val="0"/>
      <w:marRight w:val="0"/>
      <w:marTop w:val="0"/>
      <w:marBottom w:val="0"/>
      <w:divBdr>
        <w:top w:val="none" w:sz="0" w:space="0" w:color="auto"/>
        <w:left w:val="none" w:sz="0" w:space="0" w:color="auto"/>
        <w:bottom w:val="none" w:sz="0" w:space="0" w:color="auto"/>
        <w:right w:val="none" w:sz="0" w:space="0" w:color="auto"/>
      </w:divBdr>
    </w:div>
    <w:div w:id="2026981901">
      <w:bodyDiv w:val="1"/>
      <w:marLeft w:val="0"/>
      <w:marRight w:val="0"/>
      <w:marTop w:val="0"/>
      <w:marBottom w:val="0"/>
      <w:divBdr>
        <w:top w:val="none" w:sz="0" w:space="0" w:color="auto"/>
        <w:left w:val="none" w:sz="0" w:space="0" w:color="auto"/>
        <w:bottom w:val="none" w:sz="0" w:space="0" w:color="auto"/>
        <w:right w:val="none" w:sz="0" w:space="0" w:color="auto"/>
      </w:divBdr>
    </w:div>
    <w:div w:id="2071340872">
      <w:bodyDiv w:val="1"/>
      <w:marLeft w:val="0"/>
      <w:marRight w:val="0"/>
      <w:marTop w:val="0"/>
      <w:marBottom w:val="0"/>
      <w:divBdr>
        <w:top w:val="none" w:sz="0" w:space="0" w:color="auto"/>
        <w:left w:val="none" w:sz="0" w:space="0" w:color="auto"/>
        <w:bottom w:val="none" w:sz="0" w:space="0" w:color="auto"/>
        <w:right w:val="none" w:sz="0" w:space="0" w:color="auto"/>
      </w:divBdr>
    </w:div>
    <w:div w:id="2080519905">
      <w:bodyDiv w:val="1"/>
      <w:marLeft w:val="0"/>
      <w:marRight w:val="0"/>
      <w:marTop w:val="0"/>
      <w:marBottom w:val="0"/>
      <w:divBdr>
        <w:top w:val="none" w:sz="0" w:space="0" w:color="auto"/>
        <w:left w:val="none" w:sz="0" w:space="0" w:color="auto"/>
        <w:bottom w:val="none" w:sz="0" w:space="0" w:color="auto"/>
        <w:right w:val="none" w:sz="0" w:space="0" w:color="auto"/>
      </w:divBdr>
    </w:div>
    <w:div w:id="21410704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8" Type="http://schemas.openxmlformats.org/officeDocument/2006/relationships/image" Target="media/image6.jpeg"/><Relationship Id="rId3" Type="http://schemas.openxmlformats.org/officeDocument/2006/relationships/numbering" Target="numbering.xml"/><Relationship Id="rId21"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image" Target="media/image5.gif"/><Relationship Id="rId17" Type="http://schemas.openxmlformats.org/officeDocument/2006/relationships/hyperlink" Target="http://www.asheesh.org/note/debian/mouse-cursors.html" TargetMode="External"/><Relationship Id="rId2" Type="http://schemas.openxmlformats.org/officeDocument/2006/relationships/customXml" Target="../customXml/item2.xm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4.gif"/><Relationship Id="rId5" Type="http://schemas.openxmlformats.org/officeDocument/2006/relationships/settings" Target="settings.xml"/><Relationship Id="rId10" Type="http://schemas.openxmlformats.org/officeDocument/2006/relationships/image" Target="media/image3.emf"/><Relationship Id="rId19" Type="http://schemas.openxmlformats.org/officeDocument/2006/relationships/header" Target="header1.xml"/><Relationship Id="rId4" Type="http://schemas.openxmlformats.org/officeDocument/2006/relationships/styles" Target="styles.xml"/><Relationship Id="rId9" Type="http://schemas.openxmlformats.org/officeDocument/2006/relationships/image" Target="media/image2.png"/><Relationship Id="rId22" Type="http://schemas.openxmlformats.org/officeDocument/2006/relationships/theme" Target="theme/theme1.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2018-04-25T00:00:00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joh18</b:Tag>
    <b:SourceType>InternetSite</b:SourceType>
    <b:Guid>{662DECFD-0EA9-4777-812D-55797712B0FD}</b:Guid>
    <b:Title>Learning as Conversation</b:Title>
    <b:Year>2008</b:Year>
    <b:Author>
      <b:Author>
        <b:NameList>
          <b:Person>
            <b:Last>John</b:Last>
            <b:First>Millner</b:First>
          </b:Person>
        </b:NameList>
      </b:Author>
    </b:Author>
    <b:YearAccessed>2018</b:YearAccessed>
    <b:MonthAccessed>April</b:MonthAccessed>
    <b:DayAccessed>7</b:DayAccessed>
    <b:URL>https://johnmill.wordpress.com/2008/05/26/laurillards-conversational-framework-1/</b:URL>
    <b:RefOrder>7</b:RefOrder>
  </b:Source>
  <b:Source>
    <b:Tag>Pil12</b:Tag>
    <b:SourceType>JournalArticle</b:SourceType>
    <b:Guid>{57EFF518-AB58-4744-A856-16863D897BD8}</b:Guid>
    <b:Author>
      <b:Author>
        <b:NameList>
          <b:Person>
            <b:Last>Pilgrim</b:Last>
            <b:First>J.</b:First>
          </b:Person>
          <b:Person>
            <b:Last>Bledsoe</b:Last>
            <b:First>C.</b:First>
          </b:Person>
          <b:Person>
            <b:Last>Reily</b:Last>
            <b:First>S</b:First>
          </b:Person>
        </b:NameList>
      </b:Author>
    </b:Author>
    <b:Title> New technologies in the classroom. The Delta Kappa Gamma Bulletin</b:Title>
    <b:JournalName>International Journal for Professional Educator</b:JournalName>
    <b:Year>2012</b:Year>
    <b:Pages>16-22</b:Pages>
    <b:Volume>78</b:Volume>
    <b:Issue>4</b:Issue>
    <b:RefOrder>14</b:RefOrder>
  </b:Source>
  <b:Source>
    <b:Tag>Oli02</b:Tag>
    <b:SourceType>JournalArticle</b:SourceType>
    <b:Guid>{6D756928-A642-4C04-8672-513E814C2EC7}</b:Guid>
    <b:Title>Formalising the Description of learning  design in  A. Goody, J. Herrington &amp; M. Northcote (Eds.), Quality conversations: Research and Development in Higher Education</b:Title>
    <b:Year>2002</b:Year>
    <b:Author>
      <b:Author>
        <b:NameList>
          <b:Person>
            <b:Last>Oliver</b:Last>
            <b:First>R</b:First>
          </b:Person>
          <b:Person>
            <b:Last>Harper</b:Last>
            <b:First>B</b:First>
          </b:Person>
          <b:Person>
            <b:Last>Hedberg</b:Last>
          </b:Person>
          <b:Person>
            <b:Last>J</b:Last>
          </b:Person>
          <b:Person>
            <b:Last>Wills</b:Last>
            <b:First>S</b:First>
          </b:Person>
          <b:Person>
            <b:Last>Agostinho</b:Last>
            <b:First>S.</b:First>
          </b:Person>
        </b:NameList>
      </b:Author>
    </b:Author>
    <b:Pages>496-504</b:Pages>
    <b:Volume>25</b:Volume>
    <b:JournalName>Jamison, ACT: HERDSA</b:JournalName>
    <b:RefOrder>10</b:RefOrder>
  </b:Source>
  <b:Source>
    <b:Tag>Mas05</b:Tag>
    <b:SourceType>Report</b:SourceType>
    <b:Guid>{593C5E27-0BF2-4534-BCB1-8B412750A4EB}</b:Guid>
    <b:Title>Evaluation of the Practitioner Trial of LAMS: Final Report: Learning Technologies Group</b:Title>
    <b:Year>2005</b:Year>
    <b:Author>
      <b:Author>
        <b:NameList>
          <b:Person>
            <b:Last>Masterman</b:Last>
            <b:First>Elizabeth</b:First>
          </b:Person>
          <b:Person>
            <b:Last>Startar D</b:Last>
            <b:First>Lee</b:First>
          </b:Person>
        </b:NameList>
      </b:Author>
    </b:Author>
    <b:City>Oxford</b:City>
    <b:Publisher>University of Oxford </b:Publisher>
    <b:RefOrder>11</b:RefOrder>
  </b:Source>
  <b:Source>
    <b:Tag>Lau02</b:Tag>
    <b:SourceType>Book</b:SourceType>
    <b:Guid>{28D04D1C-713E-45A3-BE59-2649090D42E2}</b:Guid>
    <b:Author>
      <b:Author>
        <b:NameList>
          <b:Person>
            <b:Last>Laurillard</b:Last>
            <b:First>Diana</b:First>
          </b:Person>
        </b:NameList>
      </b:Author>
    </b:Author>
    <b:Title>Rethinking University Teaching: A Conversational Framework for the Effective Use of Learning Technologies</b:Title>
    <b:Year>2002</b:Year>
    <b:City>London</b:City>
    <b:Publisher>Routledge</b:Publisher>
    <b:Edition>2</b:Edition>
    <b:RefOrder>13</b:RefOrder>
  </b:Source>
  <b:Source>
    <b:Tag>Rob14</b:Tag>
    <b:SourceType>Book</b:SourceType>
    <b:Guid>{C28CE89C-F03B-492C-BA07-9081CB96C334}</b:Guid>
    <b:Author>
      <b:Author>
        <b:NameList>
          <b:Person>
            <b:Last>Roblyer</b:Last>
          </b:Person>
          <b:Person>
            <b:Last>Doering</b:Last>
          </b:Person>
        </b:NameList>
      </b:Author>
    </b:Author>
    <b:Title>Integrating Educational Technology</b:Title>
    <b:Year>2014</b:Year>
    <b:City>Edinburgh</b:City>
    <b:Publisher>Person Education Limited</b:Publisher>
    <b:Edition>6</b:Edition>
    <b:RefOrder>6</b:RefOrder>
  </b:Source>
  <b:Source>
    <b:Tag>Bow17</b:Tag>
    <b:SourceType>Book</b:SourceType>
    <b:Guid>{B4F6959C-0F94-43B3-A49E-CB60B3133B58}</b:Guid>
    <b:Author>
      <b:Author>
        <b:NameList>
          <b:Person>
            <b:Last>Bower</b:Last>
            <b:First>Matt</b:First>
          </b:Person>
        </b:NameList>
      </b:Author>
    </b:Author>
    <b:Title>Desingof Technology-Enhance Learning </b:Title>
    <b:Year>2017</b:Year>
    <b:City>United Kindom </b:City>
    <b:Publisher>Emerald publishing </b:Publisher>
    <b:Edition>1</b:Edition>
    <b:RefOrder>15</b:RefOrder>
  </b:Source>
  <b:Source>
    <b:Tag>Bow14</b:Tag>
    <b:SourceType>JournalArticle</b:SourceType>
    <b:Guid>{F3D177E9-C5DB-4BCE-A08A-25C4AD563A8E}</b:Guid>
    <b:Title>Patterns and principle for blended synchronous, learning: Engaging remote and face-to-face learners in rich-media real-time collabrative activites</b:Title>
    <b:Year>2014</b:Year>
    <b:Author>
      <b:Author>
        <b:NameList>
          <b:Person>
            <b:Last>Bower</b:Last>
            <b:First>M</b:First>
          </b:Person>
          <b:Person>
            <b:Last>Kenny</b:Last>
            <b:First>J</b:First>
          </b:Person>
          <b:Person>
            <b:Last>Dalgarno</b:Last>
            <b:First>B</b:First>
          </b:Person>
          <b:Person>
            <b:Last>Lee</b:Last>
            <b:First>M</b:First>
          </b:Person>
          <b:Person>
            <b:Last>Kennedy</b:Last>
            <b:First>G.E</b:First>
          </b:Person>
        </b:NameList>
      </b:Author>
    </b:Author>
    <b:JournalName>Australasian Journal of EducationTechnology</b:JournalName>
    <b:Pages>261-272</b:Pages>
    <b:Volume>30</b:Volume>
    <b:Issue>3</b:Issue>
    <b:RefOrder>12</b:RefOrder>
  </b:Source>
  <b:Source>
    <b:Tag>Lau12</b:Tag>
    <b:SourceType>Book</b:SourceType>
    <b:Guid>{C623C3F2-1E09-4566-A219-B7897F1E0746}</b:Guid>
    <b:Title>Teaching as a desing Science Building Pedagogical Patterns for Learning and Technology </b:Title>
    <b:Year>2012</b:Year>
    <b:Author>
      <b:Author>
        <b:NameList>
          <b:Person>
            <b:Last>Laurillard</b:Last>
            <b:First>D</b:First>
          </b:Person>
        </b:NameList>
      </b:Author>
    </b:Author>
    <b:City>New York</b:City>
    <b:Publisher>Routlege</b:Publisher>
    <b:RefOrder>8</b:RefOrder>
  </b:Source>
  <b:Source>
    <b:Tag>Ann6b</b:Tag>
    <b:SourceType>InternetSite</b:SourceType>
    <b:Guid>{E40AD55B-DCDB-4E75-AC2A-4CDAF4E02962}</b:Guid>
    <b:Title>OECD Skills for a Digital World</b:Title>
    <b:Year>2016</b:Year>
    <b:Author>
      <b:Author>
        <b:NameList>
          <b:Person>
            <b:Last>Anna</b:Last>
            <b:First>Irvin,</b:First>
            <b:Middle>Sigal</b:Middle>
          </b:Person>
        </b:NameList>
      </b:Author>
    </b:Author>
    <b:YearAccessed>2018</b:YearAccessed>
    <b:MonthAccessed>March</b:MonthAccessed>
    <b:DayAccessed>20</b:DayAccessed>
    <b:URL>https://community.oecd.org/docs/DOC-131563</b:URL>
    <b:RefOrder>9</b:RefOrder>
  </b:Source>
  <b:Source>
    <b:Tag>Ste17</b:Tag>
    <b:SourceType>Book</b:SourceType>
    <b:Guid>{5DE49376-6349-4662-BE57-0A3596235BF1}</b:Guid>
    <b:Title>Studing Learning and Development:Context,Practice and Measurement</b:Title>
    <b:Year>2017</b:Year>
    <b:City>London </b:City>
    <b:Publisher>The Chartered Institute of Personal and Develoment</b:Publisher>
    <b:Author>
      <b:Author>
        <b:NameList>
          <b:Person>
            <b:Last>Stewart</b:Last>
            <b:First>Jim</b:First>
          </b:Person>
          <b:Person>
            <b:Last>Rogers</b:Last>
            <b:First>Patricia</b:First>
          </b:Person>
        </b:NameList>
      </b:Author>
    </b:Author>
    <b:Edition>1</b:Edition>
    <b:RefOrder>1</b:RefOrder>
  </b:Source>
  <b:Source>
    <b:Tag>Gib88</b:Tag>
    <b:SourceType>Book</b:SourceType>
    <b:Guid>{F3EAA6C0-03C8-44C0-9408-D4E98AB798FD}</b:Guid>
    <b:Author>
      <b:Author>
        <b:NameList>
          <b:Person>
            <b:Last>Gibb's</b:Last>
            <b:First>G</b:First>
          </b:Person>
        </b:NameList>
      </b:Author>
    </b:Author>
    <b:Title>Learning By Doing : aquide to teaching and learning methods </b:Title>
    <b:Year>1988</b:Year>
    <b:City>Oxford</b:City>
    <b:Publisher> Further Education Unit, Oxford Polytechnic</b:Publisher>
    <b:RefOrder>2</b:RefOrder>
  </b:Source>
  <b:Source>
    <b:Tag>Whi93</b:Tag>
    <b:SourceType>Book</b:SourceType>
    <b:Guid>{0814664A-90D6-4BC4-8B19-ED033E996E7E}</b:Guid>
    <b:Author>
      <b:Author>
        <b:NameList>
          <b:Person>
            <b:Last>Whitehead</b:Last>
            <b:First>Jack</b:First>
          </b:Person>
        </b:NameList>
      </b:Author>
    </b:Author>
    <b:Year>1993</b:Year>
    <b:Title>The Growth of Educational Knowledge: Creating Your Own Living Educational Theory</b:Title>
    <b:City>Bournemouth Dorset</b:City>
    <b:Publisher>Hyde publication</b:Publisher>
    <b:Edition>1</b:Edition>
    <b:RefOrder>3</b:RefOrder>
  </b:Source>
  <b:Source>
    <b:Tag>Bol12</b:Tag>
    <b:SourceType>Report</b:SourceType>
    <b:Guid>{CC2A30DA-9CB5-43D9-9B59-07FDEF5FA26D}</b:Guid>
    <b:Author>
      <b:Author>
        <b:NameList>
          <b:Person>
            <b:Last>Gilbert</b:Last>
            <b:First>J.</b:First>
          </b:Person>
          <b:Person>
            <b:Last>McDowall</b:Last>
            <b:First>S.</b:First>
          </b:Person>
          <b:Person>
            <b:Last>A. Bull</b:Last>
            <b:First>S.</b:First>
            <b:Middle>Boyd,</b:Middle>
          </b:Person>
          <b:Person>
            <b:Last>Hipkins</b:Last>
            <b:First>R</b:First>
          </b:Person>
          <b:Person>
            <b:Last>Bolstad</b:Last>
            <b:First>R</b:First>
          </b:Person>
        </b:NameList>
      </b:Author>
    </b:Author>
    <b:Title>Supporting future-oriented learning and teaching A New Zealand perspective. Report prepared for</b:Title>
    <b:Year>2012</b:Year>
    <b:City>New Zealand</b:City>
    <b:Publisher>Wellington: Ministry of Education</b:Publisher>
    <b:RefOrder>4</b:RefOrder>
  </b:Source>
  <b:Source>
    <b:Tag>How06</b:Tag>
    <b:SourceType>Book</b:SourceType>
    <b:Guid>{1B40BF12-FBF7-46B3-8F34-2D0249C22F1B}</b:Guid>
    <b:Author>
      <b:Author>
        <b:NameList>
          <b:Person>
            <b:Last>Howard</b:Last>
          </b:Person>
        </b:NameList>
      </b:Author>
    </b:Author>
    <b:Year>2006</b:Year>
    <b:City>New York</b:City>
    <b:Edition>2nd</b:Edition>
    <b:Title>We can’t teach what we don’t know: White teachers, multiracial schools</b:Title>
    <b:Publisher>Teachers College Press</b:Publisher>
    <b:RefOrder>16</b:RefOrder>
  </b:Source>
  <b:Source>
    <b:Tag>Pia08</b:Tag>
    <b:SourceType>Book</b:SourceType>
    <b:Guid>{B4EA2CA8-93DB-4DDF-93FC-9ACFF92255DC}</b:Guid>
    <b:Author>
      <b:Author>
        <b:NameList>
          <b:Person>
            <b:Last>Pianta</b:Last>
            <b:First>R.</b:First>
            <b:Middle>C.</b:Middle>
          </b:Person>
          <b:Person>
            <b:Last>La Paro</b:Last>
            <b:First>K.</b:First>
          </b:Person>
          <b:Person>
            <b:Last>Hamre</b:Last>
            <b:First>B.</b:First>
            <b:Middle>K.</b:Middle>
          </b:Person>
        </b:NameList>
      </b:Author>
    </b:Author>
    <b:Title>Classroom Assessment Scoring System Manual pre-K</b:Title>
    <b:Year>2008</b:Year>
    <b:City>Baltimore</b:City>
    <b:Publisher>Paul H. Brookes</b:Publisher>
    <b:RefOrder>17</b:RefOrder>
  </b:Source>
  <b:Source>
    <b:Tag>Ket96</b:Tag>
    <b:SourceType>JournalArticle</b:SourceType>
    <b:Guid>{009ECD18-9094-4527-AA36-0590F480C480}</b:Guid>
    <b:Author>
      <b:Author>
        <b:NameList>
          <b:Person>
            <b:Last>Sellars</b:Last>
            <b:First>Neal</b:First>
          </b:Person>
          <b:Person>
            <b:Last>Kettle</b:Last>
            <b:First>Brenda</b:First>
          </b:Person>
        </b:NameList>
      </b:Author>
    </b:Author>
    <b:Year>1996</b:Year>
    <b:Title>The Development of Student Teachers Practical Theory of Teaching</b:Title>
    <b:JournalName>ERIC</b:JournalName>
    <b:Pages>1-24</b:Pages>
    <b:Volume>12</b:Volume>
    <b:Issue>1</b:Issue>
    <b:RefOrder>18</b:RefOrder>
  </b:Source>
  <b:Source>
    <b:Tag>Gra10</b:Tag>
    <b:SourceType>Interview</b:SourceType>
    <b:Guid>{3B64DAE0-37C6-458E-831C-ABAF65671562}</b:Guid>
    <b:Author>
      <b:Author>
        <b:NameList>
          <b:Person>
            <b:Last>Attwell</b:Last>
            <b:First>Graham</b:First>
          </b:Person>
          <b:Person>
            <b:Last>Hughes</b:Last>
            <b:First>Jenny</b:First>
          </b:Person>
        </b:NameList>
      </b:Author>
      <b:Interviewee>
        <b:NameList>
          <b:Person>
            <b:Last>Attwell</b:Last>
            <b:First>Graham</b:First>
          </b:Person>
          <b:Person>
            <b:Last>Hughes</b:Last>
            <b:First>Jenny</b:First>
          </b:Person>
        </b:NameList>
      </b:Interviewee>
    </b:Author>
    <b:Title>Pedagogic Approaches to Using Technology for Learning</b:Title>
    <b:Year>2010</b:Year>
    <b:Month>September</b:Month>
    <b:RefOrder>5</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3DA6620-935C-4F6C-B8ED-4080CB3A78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241</TotalTime>
  <Pages>1</Pages>
  <Words>3271</Words>
  <Characters>18650</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21878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maha sabeel</dc:creator>
  <cp:keywords/>
  <dc:description/>
  <cp:lastModifiedBy>Maha Sabeel (P152256)</cp:lastModifiedBy>
  <cp:revision>18</cp:revision>
  <cp:lastPrinted>2018-04-25T13:08:00Z</cp:lastPrinted>
  <dcterms:created xsi:type="dcterms:W3CDTF">2018-04-23T17:15:00Z</dcterms:created>
  <dcterms:modified xsi:type="dcterms:W3CDTF">2018-04-25T13:54:00Z</dcterms:modified>
</cp:coreProperties>
</file>