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5E556" w14:textId="3F404B2C" w:rsidR="009A70DD" w:rsidRDefault="009A70DD"/>
    <w:p w14:paraId="1A9BC4A5" w14:textId="1F143DE8" w:rsidR="009A70DD" w:rsidRDefault="007557AF">
      <w:r>
        <w:rPr>
          <w:noProof/>
        </w:rPr>
        <w:drawing>
          <wp:anchor distT="0" distB="0" distL="114300" distR="114300" simplePos="0" relativeHeight="251658240" behindDoc="0" locked="0" layoutInCell="1" allowOverlap="1" wp14:anchorId="39BDF44A" wp14:editId="41AD2072">
            <wp:simplePos x="0" y="0"/>
            <wp:positionH relativeFrom="column">
              <wp:posOffset>848360</wp:posOffset>
            </wp:positionH>
            <wp:positionV relativeFrom="paragraph">
              <wp:posOffset>229870</wp:posOffset>
            </wp:positionV>
            <wp:extent cx="2522220" cy="2522220"/>
            <wp:effectExtent l="0" t="0" r="0" b="0"/>
            <wp:wrapSquare wrapText="bothSides"/>
            <wp:docPr id="1" name="Picture 1" descr="ICE: The home of civil engineering | Institution of Civil Engin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E: The home of civil engineering | Institution of Civil Engine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2220" cy="2522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297FF3" w14:textId="01E0C6C3" w:rsidR="009A70DD" w:rsidRDefault="009A70DD"/>
    <w:p w14:paraId="5D3B9D82" w14:textId="1DD81FA7" w:rsidR="009A70DD" w:rsidRDefault="009A70DD"/>
    <w:p w14:paraId="1F95FC26" w14:textId="318708D6" w:rsidR="009A70DD" w:rsidRDefault="009A70DD"/>
    <w:p w14:paraId="37A1882F" w14:textId="594705AB" w:rsidR="009A70DD" w:rsidRDefault="009A70DD"/>
    <w:p w14:paraId="4955C305" w14:textId="7A93A1F2" w:rsidR="009A70DD" w:rsidRDefault="009A70DD"/>
    <w:p w14:paraId="57198331" w14:textId="0CB8CB3C" w:rsidR="009A70DD" w:rsidRDefault="007557AF">
      <w:r>
        <w:rPr>
          <w:noProof/>
        </w:rPr>
        <w:drawing>
          <wp:anchor distT="0" distB="0" distL="114300" distR="114300" simplePos="0" relativeHeight="251661312" behindDoc="0" locked="0" layoutInCell="1" allowOverlap="1" wp14:anchorId="4EAFD660" wp14:editId="6712A9C9">
            <wp:simplePos x="0" y="0"/>
            <wp:positionH relativeFrom="column">
              <wp:posOffset>3081020</wp:posOffset>
            </wp:positionH>
            <wp:positionV relativeFrom="paragraph">
              <wp:posOffset>24765</wp:posOffset>
            </wp:positionV>
            <wp:extent cx="2934970" cy="3246120"/>
            <wp:effectExtent l="0" t="0" r="0" b="0"/>
            <wp:wrapSquare wrapText="bothSides"/>
            <wp:docPr id="2" name="Picture 2" descr="CIOB (Chartered Institute of Building) | TrustATr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OB (Chartered Institute of Building) | TrustATrad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4970" cy="3246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F870CC" w14:textId="7DF39B98" w:rsidR="009A70DD" w:rsidRDefault="009A70DD"/>
    <w:p w14:paraId="53A43369" w14:textId="77777777" w:rsidR="009A70DD" w:rsidRDefault="009A70DD"/>
    <w:p w14:paraId="27C9A440" w14:textId="57C28259" w:rsidR="009A70DD" w:rsidRDefault="009A70DD"/>
    <w:p w14:paraId="3DF5D9F1" w14:textId="77777777" w:rsidR="009A70DD" w:rsidRDefault="009A70DD"/>
    <w:p w14:paraId="4F336558" w14:textId="3E559DAE" w:rsidR="009A70DD" w:rsidRDefault="009A70DD"/>
    <w:p w14:paraId="4D94A0DA" w14:textId="4072DCDA" w:rsidR="009A70DD" w:rsidRDefault="009A70DD"/>
    <w:p w14:paraId="420A1D38" w14:textId="0C6859D1" w:rsidR="009A70DD" w:rsidRDefault="009A70DD"/>
    <w:p w14:paraId="0BA71B47" w14:textId="68DB5A21" w:rsidR="009A70DD" w:rsidRDefault="009A70DD"/>
    <w:p w14:paraId="14D288E7" w14:textId="1A4A4D84" w:rsidR="009A70DD" w:rsidRDefault="007557AF">
      <w:r>
        <w:rPr>
          <w:noProof/>
        </w:rPr>
        <w:drawing>
          <wp:anchor distT="0" distB="0" distL="114300" distR="114300" simplePos="0" relativeHeight="251660288" behindDoc="0" locked="0" layoutInCell="1" allowOverlap="1" wp14:anchorId="3C3CC37E" wp14:editId="5F4948A2">
            <wp:simplePos x="0" y="0"/>
            <wp:positionH relativeFrom="column">
              <wp:posOffset>726440</wp:posOffset>
            </wp:positionH>
            <wp:positionV relativeFrom="paragraph">
              <wp:posOffset>83185</wp:posOffset>
            </wp:positionV>
            <wp:extent cx="3227705" cy="21488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7705" cy="2148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DE68A5" w14:textId="77777777" w:rsidR="009A70DD" w:rsidRDefault="009A70DD"/>
    <w:p w14:paraId="18DFD9DE" w14:textId="1D7ECE3E" w:rsidR="009A70DD" w:rsidRDefault="009A70DD"/>
    <w:p w14:paraId="029BE9FF" w14:textId="088AAD17" w:rsidR="009A70DD" w:rsidRDefault="009A70DD"/>
    <w:p w14:paraId="0C2DC105" w14:textId="77777777" w:rsidR="009A70DD" w:rsidRDefault="009A70DD"/>
    <w:p w14:paraId="457073AB" w14:textId="77777777" w:rsidR="009A70DD" w:rsidRDefault="009A70DD"/>
    <w:p w14:paraId="0344E6B6" w14:textId="77777777" w:rsidR="009A70DD" w:rsidRDefault="009A70DD"/>
    <w:p w14:paraId="6E7D5B4C" w14:textId="77777777" w:rsidR="009A70DD" w:rsidRDefault="009A70DD"/>
    <w:p w14:paraId="4383093A" w14:textId="77777777" w:rsidR="009A70DD" w:rsidRDefault="009A70DD"/>
    <w:p w14:paraId="1D4D7511" w14:textId="77777777" w:rsidR="009A70DD" w:rsidRDefault="009A70DD"/>
    <w:p w14:paraId="3046EC50" w14:textId="77777777" w:rsidR="009A70DD" w:rsidRDefault="009A70DD"/>
    <w:p w14:paraId="7AE199B7" w14:textId="77777777" w:rsidR="009A70DD" w:rsidRDefault="009A70DD"/>
    <w:p w14:paraId="18B5561F" w14:textId="50B5C765" w:rsidR="006652BD" w:rsidRPr="009A70DD" w:rsidRDefault="00B2260B" w:rsidP="009A70DD">
      <w:pPr>
        <w:jc w:val="center"/>
        <w:rPr>
          <w:sz w:val="40"/>
          <w:szCs w:val="40"/>
        </w:rPr>
      </w:pPr>
      <w:r>
        <w:rPr>
          <w:sz w:val="40"/>
          <w:szCs w:val="40"/>
        </w:rPr>
        <w:t>Health and safety</w:t>
      </w:r>
    </w:p>
    <w:p w14:paraId="0B2C21BA" w14:textId="298141E9" w:rsidR="00383629" w:rsidRPr="009A70DD" w:rsidRDefault="00383629" w:rsidP="009A70DD">
      <w:pPr>
        <w:jc w:val="center"/>
        <w:rPr>
          <w:sz w:val="40"/>
          <w:szCs w:val="40"/>
        </w:rPr>
      </w:pPr>
      <w:r w:rsidRPr="009A70DD">
        <w:rPr>
          <w:sz w:val="40"/>
          <w:szCs w:val="40"/>
        </w:rPr>
        <w:t>Assignment 1</w:t>
      </w:r>
    </w:p>
    <w:p w14:paraId="1905B689" w14:textId="53EDEBE5" w:rsidR="00383629" w:rsidRPr="009A70DD" w:rsidRDefault="00383629" w:rsidP="009A70DD">
      <w:pPr>
        <w:jc w:val="center"/>
        <w:rPr>
          <w:sz w:val="40"/>
          <w:szCs w:val="40"/>
        </w:rPr>
      </w:pPr>
      <w:r w:rsidRPr="009A70DD">
        <w:rPr>
          <w:sz w:val="40"/>
          <w:szCs w:val="40"/>
        </w:rPr>
        <w:t>Hand in date 15/01/22</w:t>
      </w:r>
    </w:p>
    <w:p w14:paraId="697F99FD" w14:textId="5ECA56EB" w:rsidR="00383629" w:rsidRPr="009A70DD" w:rsidRDefault="00383629" w:rsidP="009A70DD">
      <w:pPr>
        <w:jc w:val="center"/>
        <w:rPr>
          <w:sz w:val="40"/>
          <w:szCs w:val="40"/>
        </w:rPr>
      </w:pPr>
      <w:r w:rsidRPr="009A70DD">
        <w:rPr>
          <w:sz w:val="40"/>
          <w:szCs w:val="40"/>
        </w:rPr>
        <w:t>Sam Davies</w:t>
      </w:r>
    </w:p>
    <w:p w14:paraId="0FE094BD" w14:textId="42E25674" w:rsidR="007557AF" w:rsidRDefault="009A70DD" w:rsidP="007557AF">
      <w:pPr>
        <w:jc w:val="center"/>
        <w:rPr>
          <w:sz w:val="40"/>
          <w:szCs w:val="40"/>
        </w:rPr>
      </w:pPr>
      <w:r w:rsidRPr="009A70DD">
        <w:rPr>
          <w:sz w:val="40"/>
          <w:szCs w:val="40"/>
        </w:rPr>
        <w:t xml:space="preserve">Student number </w:t>
      </w:r>
      <w:r w:rsidR="007557AF">
        <w:rPr>
          <w:sz w:val="40"/>
          <w:szCs w:val="40"/>
        </w:rPr>
        <w:t>–</w:t>
      </w:r>
      <w:r w:rsidRPr="009A70DD">
        <w:rPr>
          <w:sz w:val="40"/>
          <w:szCs w:val="40"/>
        </w:rPr>
        <w:t xml:space="preserve"> 2115596</w:t>
      </w:r>
    </w:p>
    <w:p w14:paraId="37E73215" w14:textId="77777777" w:rsidR="007557AF" w:rsidRDefault="007557AF" w:rsidP="007557AF">
      <w:pPr>
        <w:jc w:val="center"/>
        <w:rPr>
          <w:sz w:val="40"/>
          <w:szCs w:val="40"/>
        </w:rPr>
      </w:pPr>
    </w:p>
    <w:p w14:paraId="54D0BCED" w14:textId="31194D96" w:rsidR="00383629" w:rsidRPr="007557AF" w:rsidRDefault="00383629" w:rsidP="007557AF">
      <w:pPr>
        <w:rPr>
          <w:sz w:val="40"/>
          <w:szCs w:val="40"/>
        </w:rPr>
      </w:pPr>
      <w:r>
        <w:t xml:space="preserve">In this assignment I will be writing a report to my managing director explain the benefits of me joining a professional body. Along with emphasising the point that it will improve Health and safety records. After I have finished the </w:t>
      </w:r>
      <w:r w:rsidR="00E02988">
        <w:t>report,</w:t>
      </w:r>
      <w:r>
        <w:t xml:space="preserve"> I will also be producing</w:t>
      </w:r>
      <w:r w:rsidR="007557AF">
        <w:t xml:space="preserve"> </w:t>
      </w:r>
      <w:r>
        <w:t xml:space="preserve">a personal development plan. </w:t>
      </w:r>
    </w:p>
    <w:p w14:paraId="6E4C5CE8" w14:textId="6F4C86DF" w:rsidR="00E02988" w:rsidRDefault="00E02988" w:rsidP="00E02988">
      <w:r>
        <w:t xml:space="preserve">I am writing to you today to discuss the benefits of myself joining a professional body. I personally think this would be great for me </w:t>
      </w:r>
      <w:r w:rsidR="00BE342C">
        <w:t xml:space="preserve">and the company for the following reasons. </w:t>
      </w:r>
    </w:p>
    <w:p w14:paraId="1283A208" w14:textId="71457F65" w:rsidR="00C90E4A" w:rsidRDefault="00C90E4A" w:rsidP="00C90E4A">
      <w:r>
        <w:t xml:space="preserve">The following are </w:t>
      </w:r>
      <w:r w:rsidR="00D3345B">
        <w:t>a few of the</w:t>
      </w:r>
      <w:r>
        <w:t xml:space="preserve"> different types of professional bodies I can apply for – </w:t>
      </w:r>
    </w:p>
    <w:p w14:paraId="1B875F6F" w14:textId="7A789934" w:rsidR="00C90E4A" w:rsidRDefault="00943EC2" w:rsidP="00C90E4A">
      <w:pPr>
        <w:pStyle w:val="ListParagraph"/>
        <w:numPr>
          <w:ilvl w:val="0"/>
          <w:numId w:val="2"/>
        </w:numPr>
      </w:pPr>
      <w:r>
        <w:t>ICE (Institution of c</w:t>
      </w:r>
      <w:r w:rsidR="00533C77">
        <w:t>ivil</w:t>
      </w:r>
      <w:r>
        <w:t xml:space="preserve"> engineers)</w:t>
      </w:r>
    </w:p>
    <w:p w14:paraId="44219CA2" w14:textId="06499601" w:rsidR="00943EC2" w:rsidRDefault="00943EC2" w:rsidP="00C90E4A">
      <w:pPr>
        <w:pStyle w:val="ListParagraph"/>
        <w:numPr>
          <w:ilvl w:val="0"/>
          <w:numId w:val="2"/>
        </w:numPr>
      </w:pPr>
      <w:r>
        <w:t>RICS (Royal institute of charted surveyors)</w:t>
      </w:r>
    </w:p>
    <w:p w14:paraId="500C4F12" w14:textId="3D05198F" w:rsidR="005C0094" w:rsidRDefault="005C0094" w:rsidP="00C90E4A">
      <w:pPr>
        <w:pStyle w:val="ListParagraph"/>
        <w:numPr>
          <w:ilvl w:val="0"/>
          <w:numId w:val="2"/>
        </w:numPr>
      </w:pPr>
      <w:r>
        <w:t>CIOB (Charted institute of building)</w:t>
      </w:r>
    </w:p>
    <w:p w14:paraId="07B257B2" w14:textId="7A53F565" w:rsidR="003E1C06" w:rsidRPr="00D3345B" w:rsidRDefault="003E1C06" w:rsidP="003E1C06">
      <w:pPr>
        <w:rPr>
          <w:b/>
          <w:bCs/>
          <w:u w:val="single"/>
        </w:rPr>
      </w:pPr>
      <w:r w:rsidRPr="00D3345B">
        <w:rPr>
          <w:b/>
          <w:bCs/>
          <w:u w:val="single"/>
        </w:rPr>
        <w:t>ICE</w:t>
      </w:r>
    </w:p>
    <w:p w14:paraId="01FA0E9E" w14:textId="78C3660B" w:rsidR="00777AB0" w:rsidRDefault="00777AB0" w:rsidP="003E1C06">
      <w:r>
        <w:t xml:space="preserve">The institute of civil engineers was established </w:t>
      </w:r>
      <w:r w:rsidR="00BE46AA">
        <w:t xml:space="preserve">in 1818 and its members include charted civil engineers. ICE has over 92,000 members. They have 3 quarters located in the </w:t>
      </w:r>
      <w:r w:rsidR="00486040">
        <w:t>United Kingdom</w:t>
      </w:r>
      <w:r w:rsidR="00BE46AA">
        <w:t xml:space="preserve"> with the others in 150 different countries. </w:t>
      </w:r>
      <w:r w:rsidR="000756C3">
        <w:t xml:space="preserve">They are similar to the other professional bodies in terms of their benefits however they give relevant information to members about civil engineering. </w:t>
      </w:r>
    </w:p>
    <w:p w14:paraId="67E7FC6E" w14:textId="233AA0A0" w:rsidR="003E1C06" w:rsidRPr="00D3345B" w:rsidRDefault="003E1C06" w:rsidP="003E1C06">
      <w:pPr>
        <w:rPr>
          <w:b/>
          <w:bCs/>
          <w:u w:val="single"/>
        </w:rPr>
      </w:pPr>
      <w:r w:rsidRPr="00D3345B">
        <w:rPr>
          <w:b/>
          <w:bCs/>
          <w:u w:val="single"/>
        </w:rPr>
        <w:t xml:space="preserve">RICS </w:t>
      </w:r>
    </w:p>
    <w:p w14:paraId="1B30D087" w14:textId="29A251DB" w:rsidR="003E1C06" w:rsidRDefault="003E1C06" w:rsidP="003E1C06">
      <w:r>
        <w:t xml:space="preserve">The royal institution of charted surveyors was established in 1868. Members of the RICS can come from quantity surveying </w:t>
      </w:r>
      <w:r w:rsidR="00D765E0">
        <w:t xml:space="preserve">or building surveying </w:t>
      </w:r>
      <w:r>
        <w:t xml:space="preserve">backgrounds. Like any other institution they promote high work ethics and fairness within the industry. </w:t>
      </w:r>
      <w:r w:rsidR="004E7934">
        <w:t xml:space="preserve">It takes roughly between </w:t>
      </w:r>
      <w:r w:rsidR="002F35C2">
        <w:t xml:space="preserve">2 years and 3 years to complete. Once completed you will have the highest qualification a quantity surveyor can have and will have the same professional qualities as someone with CIOB, ICE etc. </w:t>
      </w:r>
      <w:r w:rsidR="00CB5950">
        <w:t xml:space="preserve">RICS is considered to be one of </w:t>
      </w:r>
      <w:r w:rsidR="00D765E0">
        <w:t xml:space="preserve">hardest courses to pass out of all the professional bodies. </w:t>
      </w:r>
      <w:r w:rsidR="000B7F54">
        <w:t>“</w:t>
      </w:r>
      <w:r w:rsidR="00D765E0">
        <w:t xml:space="preserve">The pass rate is 70% but this </w:t>
      </w:r>
      <w:r w:rsidR="0019628F">
        <w:t>drops to 59% in the building surveying faculty</w:t>
      </w:r>
      <w:r w:rsidR="000B7F54">
        <w:t xml:space="preserve"> – building.co.uk.”</w:t>
      </w:r>
    </w:p>
    <w:p w14:paraId="0DF662BE" w14:textId="40D2D50F" w:rsidR="003E1C06" w:rsidRPr="00D3345B" w:rsidRDefault="003E1C06" w:rsidP="003E1C06">
      <w:pPr>
        <w:rPr>
          <w:b/>
          <w:bCs/>
          <w:u w:val="single"/>
        </w:rPr>
      </w:pPr>
      <w:r w:rsidRPr="00D3345B">
        <w:rPr>
          <w:b/>
          <w:bCs/>
          <w:u w:val="single"/>
        </w:rPr>
        <w:t>CIOB</w:t>
      </w:r>
    </w:p>
    <w:p w14:paraId="7B782F67" w14:textId="4EB5293D" w:rsidR="00E52E59" w:rsidRDefault="009C13EE" w:rsidP="00E02988">
      <w:r>
        <w:t xml:space="preserve">Charted Institute of building was </w:t>
      </w:r>
      <w:r w:rsidR="00332EC9">
        <w:t xml:space="preserve">founded in 1834. It is the largest professional body in the world with roughly 50,000 members. Their members are recognised and come from all over the world. </w:t>
      </w:r>
      <w:r w:rsidR="00223CA5">
        <w:t xml:space="preserve">Project managers and site managers can apply for this membership. </w:t>
      </w:r>
      <w:r w:rsidR="00E36CD3">
        <w:t xml:space="preserve">Their staff are all over the world to help and assist their thousands of members. </w:t>
      </w:r>
      <w:r w:rsidR="00E52E59">
        <w:t xml:space="preserve">They act on things such as laws introduced into construction and policy. </w:t>
      </w:r>
    </w:p>
    <w:p w14:paraId="0E3B8CCC" w14:textId="5538B4AD" w:rsidR="0086055C" w:rsidRDefault="00921EBC" w:rsidP="00E02988">
      <w:r>
        <w:t>Firstly, it will add my credibility and make me seem serious about my job role. This would be advantageous when working with clients as they will think I’m very qualified in my field of expertise.</w:t>
      </w:r>
      <w:r w:rsidR="001A73E2">
        <w:t xml:space="preserve"> With the regulations, professionalism and ethics the bodies expect from you this could also lead to client confidence in picking us during tender stages etc.</w:t>
      </w:r>
      <w:r>
        <w:t xml:space="preserve"> </w:t>
      </w:r>
      <w:r w:rsidR="003315C0">
        <w:t xml:space="preserve">Due to the vast information and </w:t>
      </w:r>
      <w:r w:rsidR="009C222B">
        <w:t>knowledge,</w:t>
      </w:r>
      <w:r w:rsidR="003315C0">
        <w:t xml:space="preserve"> it will give me into the industry it could also make my colleagues have more belief and trust in me to complete the given job I am working on.</w:t>
      </w:r>
      <w:r w:rsidR="009C222B">
        <w:t xml:space="preserve"> It will also show others that I am the most qualified in my field and stick to the professional and ethical standards that the bodies expect from you.</w:t>
      </w:r>
      <w:r w:rsidR="003315C0">
        <w:t xml:space="preserve"> </w:t>
      </w:r>
      <w:r>
        <w:t xml:space="preserve">It will also help me add the appropriate letters to my business card therefore increasing my professional recognition as a whole. </w:t>
      </w:r>
      <w:r w:rsidR="003F301A">
        <w:t>Being part of a professional body would give me responsibility to the part I play in construction. For example, always trying to better the infrastructure within the industry and having the respo</w:t>
      </w:r>
      <w:r w:rsidR="00B9497F">
        <w:t>nsibility of performing at the highest level possible.</w:t>
      </w:r>
      <w:r w:rsidR="003F301A">
        <w:t xml:space="preserve"> </w:t>
      </w:r>
    </w:p>
    <w:p w14:paraId="444F23D0" w14:textId="48303F7E" w:rsidR="0086055C" w:rsidRDefault="0086055C" w:rsidP="00E02988">
      <w:r>
        <w:t xml:space="preserve">Professional bodies such as the RICS are international which can be recognised all over the world so regardless of where I am working people would still recognise this achievement. </w:t>
      </w:r>
      <w:r w:rsidR="00D37332">
        <w:t>The information I gain is not also subject to one country for example I can see updated news on different countries laws and their news.</w:t>
      </w:r>
      <w:r w:rsidR="00745DFB">
        <w:t xml:space="preserve"> The body actually recommends governments and policy makers on what decisions they should make just further enforcing their professionalism.  </w:t>
      </w:r>
    </w:p>
    <w:p w14:paraId="2C8B4A98" w14:textId="031D1A47" w:rsidR="00C8263C" w:rsidRDefault="00C8263C" w:rsidP="00E02988">
      <w:r>
        <w:t xml:space="preserve">People who are have a qualification in RICS are on average paid £16,000 more per year than those without. I am not saying this in just a financial benefit but it indicated the true value of the qualification itself. </w:t>
      </w:r>
    </w:p>
    <w:p w14:paraId="5E3D5A91" w14:textId="17EDD272" w:rsidR="00CC044A" w:rsidRDefault="00CC044A" w:rsidP="00E02988">
      <w:r>
        <w:t xml:space="preserve">Furthermore, I would also like access to information and advice such as surveys, industry news, career information etc. as I feel it would develop my understanding of the industry to a higher degree. </w:t>
      </w:r>
      <w:r w:rsidR="0025031F">
        <w:t xml:space="preserve">Certain professional bodies would also allow me to access online research facilities which allow me to ask questions about the industry. </w:t>
      </w:r>
    </w:p>
    <w:p w14:paraId="19AF2720" w14:textId="56A38F9A" w:rsidR="0012365C" w:rsidRDefault="0012365C" w:rsidP="00E02988">
      <w:r>
        <w:lastRenderedPageBreak/>
        <w:t xml:space="preserve">Moreover, one of the major factors to why I want to join a professional body is the reason to open up networking opportunities. The network opportunities consist of </w:t>
      </w:r>
      <w:r w:rsidR="000215FB">
        <w:t xml:space="preserve">meeting new people and attending events this therefore also creating new opportunities to work with other people. I can also increase </w:t>
      </w:r>
      <w:r w:rsidR="00384F73">
        <w:t xml:space="preserve">the companies and I’s reputation by joining committees </w:t>
      </w:r>
      <w:r w:rsidR="0044481A">
        <w:t>and helping set up events which are construction industry based.</w:t>
      </w:r>
    </w:p>
    <w:p w14:paraId="5BC8F7C9" w14:textId="6E7D4BF3" w:rsidR="00E83FAF" w:rsidRDefault="00E83FAF" w:rsidP="00E02988">
      <w:r>
        <w:t>The professional bodies also strive for equality and fairness in the workplace which I would put into practice.</w:t>
      </w:r>
    </w:p>
    <w:p w14:paraId="57D79CF7" w14:textId="788D84BC" w:rsidR="00A447C5" w:rsidRDefault="00A447C5" w:rsidP="00E02988">
      <w:r>
        <w:t xml:space="preserve">With the industry quickly developing at rates quicker than ever and environmental impacts of the industry being evaluated, it’s easy to say that </w:t>
      </w:r>
      <w:r w:rsidR="00B0323E">
        <w:t xml:space="preserve">training is vastly needed to keep up to speed with new advancements. Regardless of which institute I become a part of they all provide adequate training which will help myself and the company reach future goals. </w:t>
      </w:r>
    </w:p>
    <w:p w14:paraId="5A37E998" w14:textId="0EB2C00A" w:rsidR="006B2BE8" w:rsidRDefault="002E4EF9" w:rsidP="00E02988">
      <w:r>
        <w:t xml:space="preserve">Myself being part of a professional body </w:t>
      </w:r>
      <w:r w:rsidR="00301EBD">
        <w:t xml:space="preserve">will also improve health and safety records within the company as these professional bodies encourage </w:t>
      </w:r>
      <w:r w:rsidR="008E1EC9">
        <w:t xml:space="preserve">the British standards and improve the overall productivity of construction. </w:t>
      </w:r>
      <w:r w:rsidR="00B959A3">
        <w:t xml:space="preserve">Professional bodies also set out standards and ethics that will improve my understanding and allow me to protect others on site to a higher degree. </w:t>
      </w:r>
      <w:r w:rsidR="005239AB">
        <w:t xml:space="preserve">I can regularly use their safety information online and be able to put their own standards and codes of practice into the workplace not only increasing my understanding of health and safety but other employees within the company. </w:t>
      </w:r>
      <w:r w:rsidR="005A75CA">
        <w:t xml:space="preserve">Professional bodies like the (CIOB) expect the highest standards from all of their members. </w:t>
      </w:r>
      <w:r w:rsidR="00AC646E">
        <w:t xml:space="preserve">Moreover, they encourage their members to look out for things like mental health and </w:t>
      </w:r>
      <w:r w:rsidR="00533C77">
        <w:t>work-related</w:t>
      </w:r>
      <w:r w:rsidR="00AC646E">
        <w:t xml:space="preserve"> illnesses further down the line in someone’s career, after attending courses on these issues, I can improve how to look out for these and improve the well-being of our staff. </w:t>
      </w:r>
      <w:r w:rsidR="005A75CA">
        <w:t xml:space="preserve">Through research, people have found that those who are part of a professional body are actually more likely to provide a safer working environment when opposed to people who are not part of a professional body. </w:t>
      </w:r>
      <w:r w:rsidR="007F15E2">
        <w:t xml:space="preserve">With all the benefits I previously stated these also cover health and safety as a whole. I would be able to get the latest information on all health and safety changes in the industry. This could prove effective in the statistics category when we implement the changes into the workforce right away and could stop/reduce the </w:t>
      </w:r>
      <w:r w:rsidR="006D06E6">
        <w:t>number</w:t>
      </w:r>
      <w:r w:rsidR="007F15E2">
        <w:t xml:space="preserve"> of accidents that happen on site. </w:t>
      </w:r>
      <w:r w:rsidR="006D06E6">
        <w:t xml:space="preserve">CPD’s </w:t>
      </w:r>
      <w:r w:rsidR="000B61B0">
        <w:t xml:space="preserve">and career development programmes will also enhance my skills and allow me to further my career. This will also be beneficial to my colleagues as it will allow me to improve my team working skills. </w:t>
      </w:r>
      <w:r w:rsidR="00864975">
        <w:t xml:space="preserve">The information a professional body will give me will give the access of information in regards to codes of conducts which will also </w:t>
      </w:r>
      <w:r w:rsidR="000F2CA1">
        <w:t xml:space="preserve">allow me to set a bench mark for myself in terms of ethical expectations. </w:t>
      </w:r>
      <w:r w:rsidR="00D92584">
        <w:t>The professional bodies also provide training which will develop my skills across the board.</w:t>
      </w:r>
    </w:p>
    <w:p w14:paraId="2148F0C6" w14:textId="1022ED57" w:rsidR="005C0094" w:rsidRDefault="0066734B" w:rsidP="00E02988">
      <w:r>
        <w:t xml:space="preserve">After evaluating my </w:t>
      </w:r>
      <w:r w:rsidR="00A447C5">
        <w:t>report,</w:t>
      </w:r>
      <w:r>
        <w:t xml:space="preserve"> I hope you can come back with an answer for me. I truly believe this will not be just beneficial for myself and my career but the company as a whole. </w:t>
      </w:r>
      <w:r w:rsidR="00910412">
        <w:t xml:space="preserve">I also feel that joining an institution will give me extensive knowledge that would be hard to come by if I wasn’t on one of them. From a management point of </w:t>
      </w:r>
      <w:r w:rsidR="006319C7">
        <w:t>view,</w:t>
      </w:r>
      <w:r w:rsidR="00910412">
        <w:t xml:space="preserve"> I personally believe the benefits would be applicable into the work </w:t>
      </w:r>
      <w:r w:rsidR="00942963">
        <w:t>I am</w:t>
      </w:r>
      <w:r w:rsidR="00910412">
        <w:t xml:space="preserve"> carrying out every day. </w:t>
      </w:r>
      <w:r w:rsidR="00215723">
        <w:t xml:space="preserve">Even for </w:t>
      </w:r>
      <w:r w:rsidR="0069672F">
        <w:t>its</w:t>
      </w:r>
      <w:r w:rsidR="00215723">
        <w:t xml:space="preserve"> benefits with clients me being part of a professional body is useful. </w:t>
      </w:r>
    </w:p>
    <w:tbl>
      <w:tblPr>
        <w:tblpPr w:leftFromText="180" w:rightFromText="180" w:vertAnchor="text" w:horzAnchor="margin" w:tblpY="140"/>
        <w:tblW w:w="110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560"/>
        <w:gridCol w:w="1701"/>
        <w:gridCol w:w="1984"/>
        <w:gridCol w:w="1985"/>
        <w:gridCol w:w="2268"/>
      </w:tblGrid>
      <w:tr w:rsidR="00993AF3" w:rsidRPr="00EF6258" w14:paraId="2CD500E5" w14:textId="77777777" w:rsidTr="00993AF3">
        <w:trPr>
          <w:trHeight w:val="300"/>
        </w:trPr>
        <w:tc>
          <w:tcPr>
            <w:tcW w:w="11058" w:type="dxa"/>
            <w:gridSpan w:val="6"/>
            <w:tcBorders>
              <w:top w:val="single" w:sz="6" w:space="0" w:color="auto"/>
              <w:left w:val="single" w:sz="6" w:space="0" w:color="auto"/>
              <w:bottom w:val="single" w:sz="6" w:space="0" w:color="auto"/>
              <w:right w:val="single" w:sz="6" w:space="0" w:color="auto"/>
            </w:tcBorders>
            <w:shd w:val="clear" w:color="auto" w:fill="4F81BD"/>
            <w:hideMark/>
          </w:tcPr>
          <w:p w14:paraId="2CD61AF5" w14:textId="77777777" w:rsidR="00993AF3" w:rsidRPr="00EF6258" w:rsidRDefault="00993AF3" w:rsidP="00993AF3">
            <w:pPr>
              <w:spacing w:after="0" w:line="240" w:lineRule="auto"/>
              <w:textAlignment w:val="baseline"/>
              <w:rPr>
                <w:rFonts w:ascii="Segoe UI" w:eastAsia="Times New Roman" w:hAnsi="Segoe UI" w:cs="Segoe UI"/>
                <w:sz w:val="18"/>
                <w:szCs w:val="18"/>
              </w:rPr>
            </w:pPr>
            <w:r w:rsidRPr="00EF6258">
              <w:rPr>
                <w:rFonts w:ascii="Arial" w:eastAsia="Times New Roman" w:hAnsi="Arial" w:cs="Arial"/>
                <w:b/>
                <w:bCs/>
                <w:color w:val="000000"/>
                <w:sz w:val="20"/>
                <w:szCs w:val="20"/>
              </w:rPr>
              <w:t>Name: </w:t>
            </w:r>
            <w:r w:rsidRPr="00EF6258">
              <w:rPr>
                <w:rFonts w:ascii="Arial" w:eastAsia="Times New Roman" w:hAnsi="Arial" w:cs="Arial"/>
                <w:color w:val="000000"/>
                <w:sz w:val="20"/>
                <w:szCs w:val="20"/>
              </w:rPr>
              <w:t> </w:t>
            </w:r>
            <w:r>
              <w:rPr>
                <w:rFonts w:ascii="Arial" w:eastAsia="Times New Roman" w:hAnsi="Arial" w:cs="Arial"/>
                <w:color w:val="000000"/>
                <w:sz w:val="20"/>
                <w:szCs w:val="20"/>
              </w:rPr>
              <w:t>Sam Davies</w:t>
            </w:r>
          </w:p>
        </w:tc>
      </w:tr>
      <w:tr w:rsidR="00993AF3" w:rsidRPr="00EF6258" w14:paraId="702E7F4F" w14:textId="77777777" w:rsidTr="00993AF3">
        <w:trPr>
          <w:trHeight w:val="300"/>
        </w:trPr>
        <w:tc>
          <w:tcPr>
            <w:tcW w:w="11058" w:type="dxa"/>
            <w:gridSpan w:val="6"/>
            <w:tcBorders>
              <w:top w:val="single" w:sz="6" w:space="0" w:color="auto"/>
              <w:left w:val="single" w:sz="6" w:space="0" w:color="auto"/>
              <w:bottom w:val="single" w:sz="6" w:space="0" w:color="auto"/>
              <w:right w:val="single" w:sz="6" w:space="0" w:color="auto"/>
            </w:tcBorders>
            <w:shd w:val="clear" w:color="auto" w:fill="00B0F0"/>
            <w:hideMark/>
          </w:tcPr>
          <w:p w14:paraId="02902D82" w14:textId="77777777" w:rsidR="00993AF3" w:rsidRPr="00EF6258" w:rsidRDefault="00993AF3" w:rsidP="00993AF3">
            <w:pPr>
              <w:spacing w:after="0" w:line="240" w:lineRule="auto"/>
              <w:textAlignment w:val="baseline"/>
              <w:rPr>
                <w:rFonts w:ascii="Segoe UI" w:eastAsia="Times New Roman" w:hAnsi="Segoe UI" w:cs="Segoe UI"/>
                <w:sz w:val="18"/>
                <w:szCs w:val="18"/>
              </w:rPr>
            </w:pPr>
            <w:r w:rsidRPr="00EF6258">
              <w:rPr>
                <w:rFonts w:ascii="Arial" w:eastAsia="Times New Roman" w:hAnsi="Arial" w:cs="Arial"/>
                <w:b/>
                <w:bCs/>
                <w:color w:val="000000"/>
                <w:sz w:val="20"/>
                <w:szCs w:val="20"/>
              </w:rPr>
              <w:t>Job role and responsibilities: </w:t>
            </w:r>
            <w:r w:rsidRPr="00EF6258">
              <w:rPr>
                <w:rFonts w:ascii="Arial" w:eastAsia="Times New Roman" w:hAnsi="Arial" w:cs="Arial"/>
                <w:color w:val="000000"/>
                <w:sz w:val="20"/>
                <w:szCs w:val="20"/>
              </w:rPr>
              <w:t xml:space="preserve"> Trainee </w:t>
            </w:r>
            <w:r>
              <w:rPr>
                <w:rFonts w:ascii="Arial" w:eastAsia="Times New Roman" w:hAnsi="Arial" w:cs="Arial"/>
                <w:color w:val="000000"/>
                <w:sz w:val="20"/>
                <w:szCs w:val="20"/>
              </w:rPr>
              <w:t xml:space="preserve">project manager </w:t>
            </w:r>
          </w:p>
        </w:tc>
      </w:tr>
      <w:tr w:rsidR="00993AF3" w:rsidRPr="00EF6258" w14:paraId="3C88C393" w14:textId="77777777" w:rsidTr="00993AF3">
        <w:trPr>
          <w:trHeight w:val="300"/>
        </w:trPr>
        <w:tc>
          <w:tcPr>
            <w:tcW w:w="4821" w:type="dxa"/>
            <w:gridSpan w:val="3"/>
            <w:tcBorders>
              <w:top w:val="single" w:sz="6" w:space="0" w:color="auto"/>
              <w:left w:val="single" w:sz="6" w:space="0" w:color="auto"/>
              <w:bottom w:val="single" w:sz="6" w:space="0" w:color="auto"/>
              <w:right w:val="single" w:sz="6" w:space="0" w:color="auto"/>
            </w:tcBorders>
            <w:hideMark/>
          </w:tcPr>
          <w:p w14:paraId="42D6E48D" w14:textId="77777777" w:rsidR="00993AF3" w:rsidRPr="00EF6258" w:rsidRDefault="00993AF3" w:rsidP="00993AF3">
            <w:pPr>
              <w:spacing w:after="0" w:line="240" w:lineRule="auto"/>
              <w:jc w:val="center"/>
              <w:textAlignment w:val="baseline"/>
              <w:rPr>
                <w:rFonts w:ascii="Segoe UI" w:eastAsia="Times New Roman" w:hAnsi="Segoe UI" w:cs="Segoe UI"/>
                <w:sz w:val="18"/>
                <w:szCs w:val="18"/>
              </w:rPr>
            </w:pPr>
            <w:r w:rsidRPr="00EF6258">
              <w:rPr>
                <w:rFonts w:ascii="Arial" w:eastAsia="Times New Roman" w:hAnsi="Arial" w:cs="Arial"/>
                <w:b/>
                <w:bCs/>
                <w:color w:val="000000"/>
                <w:sz w:val="20"/>
                <w:szCs w:val="20"/>
              </w:rPr>
              <w:t>Review of learning needs</w:t>
            </w:r>
            <w:r w:rsidRPr="00EF6258">
              <w:rPr>
                <w:rFonts w:ascii="Arial" w:eastAsia="Times New Roman" w:hAnsi="Arial" w:cs="Arial"/>
                <w:color w:val="000000"/>
                <w:sz w:val="20"/>
                <w:szCs w:val="20"/>
              </w:rPr>
              <w:t> </w:t>
            </w:r>
          </w:p>
        </w:tc>
        <w:tc>
          <w:tcPr>
            <w:tcW w:w="6237" w:type="dxa"/>
            <w:gridSpan w:val="3"/>
            <w:tcBorders>
              <w:top w:val="single" w:sz="6" w:space="0" w:color="auto"/>
              <w:left w:val="single" w:sz="6" w:space="0" w:color="auto"/>
              <w:bottom w:val="single" w:sz="6" w:space="0" w:color="auto"/>
              <w:right w:val="single" w:sz="6" w:space="0" w:color="auto"/>
            </w:tcBorders>
            <w:vAlign w:val="center"/>
            <w:hideMark/>
          </w:tcPr>
          <w:p w14:paraId="490AC086" w14:textId="77777777" w:rsidR="00993AF3" w:rsidRPr="00EF6258" w:rsidRDefault="00993AF3" w:rsidP="00993AF3">
            <w:pPr>
              <w:spacing w:after="0" w:line="240" w:lineRule="auto"/>
              <w:jc w:val="center"/>
              <w:textAlignment w:val="baseline"/>
              <w:rPr>
                <w:rFonts w:ascii="Segoe UI" w:eastAsia="Times New Roman" w:hAnsi="Segoe UI" w:cs="Segoe UI"/>
                <w:sz w:val="18"/>
                <w:szCs w:val="18"/>
              </w:rPr>
            </w:pPr>
            <w:r w:rsidRPr="00EF6258">
              <w:rPr>
                <w:rFonts w:ascii="Arial" w:eastAsia="Times New Roman" w:hAnsi="Arial" w:cs="Arial"/>
                <w:b/>
                <w:bCs/>
                <w:color w:val="000000"/>
                <w:sz w:val="20"/>
                <w:szCs w:val="20"/>
              </w:rPr>
              <w:t>Development plan</w:t>
            </w:r>
            <w:r w:rsidRPr="00EF6258">
              <w:rPr>
                <w:rFonts w:ascii="Arial" w:eastAsia="Times New Roman" w:hAnsi="Arial" w:cs="Arial"/>
                <w:color w:val="000000"/>
                <w:sz w:val="20"/>
                <w:szCs w:val="20"/>
              </w:rPr>
              <w:t> </w:t>
            </w:r>
          </w:p>
        </w:tc>
      </w:tr>
      <w:tr w:rsidR="00993AF3" w:rsidRPr="00EF6258" w14:paraId="5875FB42" w14:textId="77777777" w:rsidTr="00993AF3">
        <w:trPr>
          <w:trHeight w:val="915"/>
        </w:trPr>
        <w:tc>
          <w:tcPr>
            <w:tcW w:w="1560" w:type="dxa"/>
            <w:tcBorders>
              <w:top w:val="single" w:sz="6" w:space="0" w:color="auto"/>
              <w:left w:val="single" w:sz="6" w:space="0" w:color="auto"/>
              <w:bottom w:val="single" w:sz="6" w:space="0" w:color="auto"/>
              <w:right w:val="single" w:sz="6" w:space="0" w:color="auto"/>
            </w:tcBorders>
            <w:hideMark/>
          </w:tcPr>
          <w:p w14:paraId="65C3B1A5" w14:textId="77777777" w:rsidR="00993AF3" w:rsidRPr="00EF6258" w:rsidRDefault="00993AF3" w:rsidP="00993AF3">
            <w:pPr>
              <w:spacing w:after="0" w:line="240" w:lineRule="auto"/>
              <w:jc w:val="center"/>
              <w:textAlignment w:val="baseline"/>
              <w:rPr>
                <w:rFonts w:ascii="Arial" w:eastAsia="Times New Roman" w:hAnsi="Arial" w:cs="Arial"/>
                <w:sz w:val="18"/>
                <w:szCs w:val="18"/>
              </w:rPr>
            </w:pPr>
            <w:r w:rsidRPr="00EF6258">
              <w:rPr>
                <w:rFonts w:ascii="Arial" w:eastAsia="Times New Roman" w:hAnsi="Arial" w:cs="Arial"/>
                <w:b/>
                <w:bCs/>
                <w:color w:val="000000"/>
                <w:sz w:val="20"/>
                <w:szCs w:val="20"/>
              </w:rPr>
              <w:t>Reference</w:t>
            </w:r>
            <w:r w:rsidRPr="00EF6258">
              <w:rPr>
                <w:rFonts w:ascii="Arial" w:eastAsia="Times New Roman" w:hAnsi="Arial" w:cs="Arial"/>
                <w:color w:val="000000"/>
                <w:sz w:val="20"/>
                <w:szCs w:val="20"/>
              </w:rPr>
              <w:t> </w:t>
            </w:r>
          </w:p>
        </w:tc>
        <w:tc>
          <w:tcPr>
            <w:tcW w:w="1560" w:type="dxa"/>
            <w:tcBorders>
              <w:top w:val="single" w:sz="6" w:space="0" w:color="auto"/>
              <w:left w:val="single" w:sz="6" w:space="0" w:color="auto"/>
              <w:bottom w:val="single" w:sz="6" w:space="0" w:color="auto"/>
              <w:right w:val="single" w:sz="6" w:space="0" w:color="auto"/>
            </w:tcBorders>
            <w:hideMark/>
          </w:tcPr>
          <w:p w14:paraId="1F82FF94" w14:textId="77777777" w:rsidR="00993AF3" w:rsidRPr="00EF6258" w:rsidRDefault="00993AF3" w:rsidP="00993AF3">
            <w:pPr>
              <w:spacing w:after="0" w:line="240" w:lineRule="auto"/>
              <w:jc w:val="center"/>
              <w:textAlignment w:val="baseline"/>
              <w:rPr>
                <w:rFonts w:ascii="Arial" w:eastAsia="Times New Roman" w:hAnsi="Arial" w:cs="Arial"/>
                <w:sz w:val="18"/>
                <w:szCs w:val="18"/>
              </w:rPr>
            </w:pPr>
            <w:r w:rsidRPr="00EF6258">
              <w:rPr>
                <w:rFonts w:ascii="Arial" w:eastAsia="Times New Roman" w:hAnsi="Arial" w:cs="Arial"/>
                <w:b/>
                <w:bCs/>
                <w:color w:val="000000"/>
                <w:sz w:val="20"/>
                <w:szCs w:val="20"/>
              </w:rPr>
              <w:t>In what area do I need to improve my performance?</w:t>
            </w:r>
            <w:r w:rsidRPr="00EF6258">
              <w:rPr>
                <w:rFonts w:ascii="Arial" w:eastAsia="Times New Roman" w:hAnsi="Arial" w:cs="Arial"/>
                <w:color w:val="000000"/>
                <w:sz w:val="20"/>
                <w:szCs w:val="20"/>
              </w:rPr>
              <w:t> </w:t>
            </w:r>
          </w:p>
          <w:p w14:paraId="7F93952C" w14:textId="77777777" w:rsidR="00993AF3" w:rsidRPr="00EF6258" w:rsidRDefault="00993AF3" w:rsidP="00993AF3">
            <w:pPr>
              <w:spacing w:after="0" w:line="240" w:lineRule="auto"/>
              <w:jc w:val="center"/>
              <w:textAlignment w:val="baseline"/>
              <w:rPr>
                <w:rFonts w:ascii="Arial" w:eastAsia="Times New Roman" w:hAnsi="Arial" w:cs="Arial"/>
                <w:sz w:val="18"/>
                <w:szCs w:val="18"/>
              </w:rPr>
            </w:pPr>
            <w:r w:rsidRPr="00EF6258">
              <w:rPr>
                <w:rFonts w:ascii="Arial" w:eastAsia="Times New Roman" w:hAnsi="Arial" w:cs="Arial"/>
                <w:color w:val="000000"/>
                <w:sz w:val="20"/>
                <w:szCs w:val="20"/>
              </w:rPr>
              <w:t> </w:t>
            </w:r>
          </w:p>
        </w:tc>
        <w:tc>
          <w:tcPr>
            <w:tcW w:w="1701" w:type="dxa"/>
            <w:tcBorders>
              <w:top w:val="single" w:sz="6" w:space="0" w:color="auto"/>
              <w:left w:val="single" w:sz="6" w:space="0" w:color="auto"/>
              <w:bottom w:val="single" w:sz="6" w:space="0" w:color="auto"/>
              <w:right w:val="single" w:sz="6" w:space="0" w:color="auto"/>
            </w:tcBorders>
            <w:hideMark/>
          </w:tcPr>
          <w:p w14:paraId="5BCEB2F7" w14:textId="77777777" w:rsidR="00993AF3" w:rsidRPr="00EF6258" w:rsidRDefault="00993AF3" w:rsidP="00993AF3">
            <w:pPr>
              <w:spacing w:after="0" w:line="240" w:lineRule="auto"/>
              <w:jc w:val="center"/>
              <w:textAlignment w:val="baseline"/>
              <w:rPr>
                <w:rFonts w:ascii="Arial" w:eastAsia="Times New Roman" w:hAnsi="Arial" w:cs="Arial"/>
                <w:sz w:val="18"/>
                <w:szCs w:val="18"/>
              </w:rPr>
            </w:pPr>
            <w:r w:rsidRPr="00EF6258">
              <w:rPr>
                <w:rFonts w:ascii="Arial" w:eastAsia="Times New Roman" w:hAnsi="Arial" w:cs="Arial"/>
                <w:b/>
                <w:bCs/>
                <w:color w:val="000000"/>
                <w:sz w:val="20"/>
                <w:szCs w:val="20"/>
              </w:rPr>
              <w:t>What do I need to learn to achieve this?</w:t>
            </w:r>
            <w:r w:rsidRPr="00EF6258">
              <w:rPr>
                <w:rFonts w:ascii="Arial" w:eastAsia="Times New Roman" w:hAnsi="Arial" w:cs="Arial"/>
                <w:color w:val="000000"/>
                <w:sz w:val="20"/>
                <w:szCs w:val="20"/>
              </w:rPr>
              <w:t> </w:t>
            </w:r>
          </w:p>
        </w:tc>
        <w:tc>
          <w:tcPr>
            <w:tcW w:w="1984" w:type="dxa"/>
            <w:tcBorders>
              <w:top w:val="single" w:sz="6" w:space="0" w:color="auto"/>
              <w:left w:val="single" w:sz="6" w:space="0" w:color="auto"/>
              <w:bottom w:val="single" w:sz="6" w:space="0" w:color="auto"/>
              <w:right w:val="single" w:sz="6" w:space="0" w:color="auto"/>
            </w:tcBorders>
            <w:hideMark/>
          </w:tcPr>
          <w:p w14:paraId="23B4A2D8" w14:textId="77777777" w:rsidR="00993AF3" w:rsidRPr="00EF6258" w:rsidRDefault="00993AF3" w:rsidP="00993AF3">
            <w:pPr>
              <w:spacing w:after="0" w:line="240" w:lineRule="auto"/>
              <w:jc w:val="center"/>
              <w:textAlignment w:val="baseline"/>
              <w:rPr>
                <w:rFonts w:ascii="Arial" w:eastAsia="Times New Roman" w:hAnsi="Arial" w:cs="Arial"/>
                <w:sz w:val="18"/>
                <w:szCs w:val="18"/>
              </w:rPr>
            </w:pPr>
            <w:r w:rsidRPr="00EF6258">
              <w:rPr>
                <w:rFonts w:ascii="Arial" w:eastAsia="Times New Roman" w:hAnsi="Arial" w:cs="Arial"/>
                <w:b/>
                <w:bCs/>
                <w:color w:val="000000"/>
                <w:sz w:val="20"/>
                <w:szCs w:val="20"/>
              </w:rPr>
              <w:t>What will I do to achieve this?</w:t>
            </w:r>
            <w:r w:rsidRPr="00EF6258">
              <w:rPr>
                <w:rFonts w:ascii="Arial" w:eastAsia="Times New Roman" w:hAnsi="Arial" w:cs="Arial"/>
                <w:color w:val="000000"/>
                <w:sz w:val="20"/>
                <w:szCs w:val="20"/>
              </w:rPr>
              <w:t> </w:t>
            </w:r>
          </w:p>
        </w:tc>
        <w:tc>
          <w:tcPr>
            <w:tcW w:w="1985" w:type="dxa"/>
            <w:tcBorders>
              <w:top w:val="single" w:sz="6" w:space="0" w:color="auto"/>
              <w:left w:val="single" w:sz="6" w:space="0" w:color="auto"/>
              <w:bottom w:val="single" w:sz="6" w:space="0" w:color="auto"/>
              <w:right w:val="single" w:sz="6" w:space="0" w:color="auto"/>
            </w:tcBorders>
            <w:hideMark/>
          </w:tcPr>
          <w:p w14:paraId="63D80EA2" w14:textId="77777777" w:rsidR="00993AF3" w:rsidRPr="00EF6258" w:rsidRDefault="00993AF3" w:rsidP="00993AF3">
            <w:pPr>
              <w:spacing w:after="0" w:line="240" w:lineRule="auto"/>
              <w:jc w:val="center"/>
              <w:textAlignment w:val="baseline"/>
              <w:rPr>
                <w:rFonts w:ascii="Arial" w:eastAsia="Times New Roman" w:hAnsi="Arial" w:cs="Arial"/>
                <w:sz w:val="18"/>
                <w:szCs w:val="18"/>
              </w:rPr>
            </w:pPr>
            <w:r w:rsidRPr="00EF6258">
              <w:rPr>
                <w:rFonts w:ascii="Arial" w:eastAsia="Times New Roman" w:hAnsi="Arial" w:cs="Arial"/>
                <w:b/>
                <w:bCs/>
                <w:color w:val="000000"/>
                <w:sz w:val="20"/>
                <w:szCs w:val="20"/>
              </w:rPr>
              <w:t>What are the likely resources and support that I will need?</w:t>
            </w:r>
            <w:r w:rsidRPr="00EF6258">
              <w:rPr>
                <w:rFonts w:ascii="Arial" w:eastAsia="Times New Roman" w:hAnsi="Arial" w:cs="Arial"/>
                <w:color w:val="000000"/>
                <w:sz w:val="20"/>
                <w:szCs w:val="20"/>
              </w:rPr>
              <w:t> </w:t>
            </w:r>
          </w:p>
        </w:tc>
        <w:tc>
          <w:tcPr>
            <w:tcW w:w="2268" w:type="dxa"/>
            <w:tcBorders>
              <w:top w:val="single" w:sz="6" w:space="0" w:color="auto"/>
              <w:left w:val="single" w:sz="6" w:space="0" w:color="auto"/>
              <w:bottom w:val="single" w:sz="6" w:space="0" w:color="auto"/>
              <w:right w:val="single" w:sz="6" w:space="0" w:color="auto"/>
            </w:tcBorders>
            <w:hideMark/>
          </w:tcPr>
          <w:p w14:paraId="72B658B5" w14:textId="77777777" w:rsidR="00993AF3" w:rsidRPr="00EF6258" w:rsidRDefault="00993AF3" w:rsidP="00993AF3">
            <w:pPr>
              <w:spacing w:after="0" w:line="240" w:lineRule="auto"/>
              <w:jc w:val="center"/>
              <w:textAlignment w:val="baseline"/>
              <w:rPr>
                <w:rFonts w:ascii="Arial" w:eastAsia="Times New Roman" w:hAnsi="Arial" w:cs="Arial"/>
                <w:sz w:val="18"/>
                <w:szCs w:val="18"/>
              </w:rPr>
            </w:pPr>
            <w:r w:rsidRPr="00EF6258">
              <w:rPr>
                <w:rFonts w:ascii="Arial" w:eastAsia="Times New Roman" w:hAnsi="Arial" w:cs="Arial"/>
                <w:b/>
                <w:bCs/>
                <w:color w:val="000000"/>
                <w:sz w:val="20"/>
                <w:szCs w:val="20"/>
              </w:rPr>
              <w:t>How will I evaluate a successful outcome?</w:t>
            </w:r>
            <w:r w:rsidRPr="00EF6258">
              <w:rPr>
                <w:rFonts w:ascii="Arial" w:eastAsia="Times New Roman" w:hAnsi="Arial" w:cs="Arial"/>
                <w:color w:val="000000"/>
                <w:sz w:val="20"/>
                <w:szCs w:val="20"/>
              </w:rPr>
              <w:t> </w:t>
            </w:r>
          </w:p>
        </w:tc>
      </w:tr>
      <w:tr w:rsidR="00993AF3" w:rsidRPr="00EF6258" w14:paraId="64719538" w14:textId="77777777" w:rsidTr="00993AF3">
        <w:trPr>
          <w:trHeight w:val="1135"/>
        </w:trPr>
        <w:tc>
          <w:tcPr>
            <w:tcW w:w="1560" w:type="dxa"/>
            <w:tcBorders>
              <w:top w:val="single" w:sz="6" w:space="0" w:color="auto"/>
              <w:left w:val="single" w:sz="6" w:space="0" w:color="auto"/>
              <w:bottom w:val="single" w:sz="6" w:space="0" w:color="auto"/>
              <w:right w:val="single" w:sz="6" w:space="0" w:color="auto"/>
            </w:tcBorders>
            <w:hideMark/>
          </w:tcPr>
          <w:p w14:paraId="4134F535" w14:textId="77777777" w:rsidR="00993AF3" w:rsidRPr="00EF6258" w:rsidRDefault="00993AF3" w:rsidP="00993AF3">
            <w:pPr>
              <w:spacing w:after="0" w:line="240" w:lineRule="auto"/>
              <w:jc w:val="center"/>
              <w:textAlignment w:val="baseline"/>
              <w:rPr>
                <w:rFonts w:ascii="Arial" w:eastAsia="Times New Roman" w:hAnsi="Arial" w:cs="Arial"/>
                <w:sz w:val="20"/>
                <w:szCs w:val="20"/>
              </w:rPr>
            </w:pPr>
            <w:r w:rsidRPr="00EF6258">
              <w:rPr>
                <w:rFonts w:ascii="Arial" w:eastAsia="Times New Roman" w:hAnsi="Arial" w:cs="Arial"/>
                <w:color w:val="000000"/>
                <w:sz w:val="20"/>
                <w:szCs w:val="20"/>
              </w:rPr>
              <w:t>Communication</w:t>
            </w:r>
          </w:p>
        </w:tc>
        <w:tc>
          <w:tcPr>
            <w:tcW w:w="1560" w:type="dxa"/>
            <w:tcBorders>
              <w:top w:val="single" w:sz="6" w:space="0" w:color="auto"/>
              <w:left w:val="single" w:sz="6" w:space="0" w:color="auto"/>
              <w:bottom w:val="single" w:sz="6" w:space="0" w:color="auto"/>
              <w:right w:val="single" w:sz="6" w:space="0" w:color="auto"/>
            </w:tcBorders>
            <w:hideMark/>
          </w:tcPr>
          <w:p w14:paraId="27AFD11D" w14:textId="77777777" w:rsidR="00993AF3" w:rsidRDefault="00993AF3" w:rsidP="00993AF3">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 xml:space="preserve">I need to be more vocal during meetings and make suggestions to other people in the room. </w:t>
            </w:r>
          </w:p>
          <w:p w14:paraId="1EF61DBA" w14:textId="77777777" w:rsidR="00993AF3" w:rsidRDefault="00993AF3" w:rsidP="00993AF3">
            <w:pPr>
              <w:spacing w:after="0" w:line="240" w:lineRule="auto"/>
              <w:jc w:val="center"/>
              <w:textAlignment w:val="baseline"/>
              <w:rPr>
                <w:rFonts w:ascii="Arial" w:eastAsia="Times New Roman" w:hAnsi="Arial" w:cs="Arial"/>
                <w:sz w:val="20"/>
                <w:szCs w:val="20"/>
              </w:rPr>
            </w:pPr>
          </w:p>
          <w:p w14:paraId="62DF3A64" w14:textId="77777777" w:rsidR="00993AF3" w:rsidRPr="00EF6258" w:rsidRDefault="00993AF3" w:rsidP="00993AF3">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I also need to make new suggestions to my mentor when thinking he is wrong.</w:t>
            </w:r>
          </w:p>
        </w:tc>
        <w:tc>
          <w:tcPr>
            <w:tcW w:w="1701" w:type="dxa"/>
            <w:tcBorders>
              <w:top w:val="single" w:sz="6" w:space="0" w:color="auto"/>
              <w:left w:val="single" w:sz="6" w:space="0" w:color="auto"/>
              <w:bottom w:val="single" w:sz="6" w:space="0" w:color="auto"/>
              <w:right w:val="single" w:sz="6" w:space="0" w:color="auto"/>
            </w:tcBorders>
            <w:hideMark/>
          </w:tcPr>
          <w:p w14:paraId="28CFF5A8" w14:textId="77777777" w:rsidR="00993AF3" w:rsidRPr="00A97343" w:rsidRDefault="00993AF3" w:rsidP="00993AF3">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-To learn from my mentor in meetings by observing what he does and taking meeting minutes</w:t>
            </w:r>
          </w:p>
        </w:tc>
        <w:tc>
          <w:tcPr>
            <w:tcW w:w="1984" w:type="dxa"/>
            <w:tcBorders>
              <w:top w:val="single" w:sz="6" w:space="0" w:color="auto"/>
              <w:left w:val="single" w:sz="6" w:space="0" w:color="auto"/>
              <w:bottom w:val="single" w:sz="6" w:space="0" w:color="auto"/>
              <w:right w:val="single" w:sz="6" w:space="0" w:color="auto"/>
            </w:tcBorders>
            <w:hideMark/>
          </w:tcPr>
          <w:p w14:paraId="4D0FF404" w14:textId="77777777" w:rsidR="00993AF3" w:rsidRPr="00EF6258" w:rsidRDefault="00993AF3" w:rsidP="00993AF3">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 xml:space="preserve">Take meeting minutes and interact with people in the meetings to be more confident when making a suggestion </w:t>
            </w:r>
          </w:p>
        </w:tc>
        <w:tc>
          <w:tcPr>
            <w:tcW w:w="1985" w:type="dxa"/>
            <w:tcBorders>
              <w:top w:val="single" w:sz="6" w:space="0" w:color="auto"/>
              <w:left w:val="single" w:sz="6" w:space="0" w:color="auto"/>
              <w:bottom w:val="single" w:sz="6" w:space="0" w:color="auto"/>
              <w:right w:val="single" w:sz="6" w:space="0" w:color="auto"/>
            </w:tcBorders>
            <w:hideMark/>
          </w:tcPr>
          <w:p w14:paraId="781109F4" w14:textId="77777777" w:rsidR="00993AF3" w:rsidRPr="00EF6258" w:rsidRDefault="00993AF3" w:rsidP="00993AF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I will need support from an experienced manager/mentor that I can learn from when in meetings. I will also need the availability to take part in important meetings.</w:t>
            </w:r>
          </w:p>
        </w:tc>
        <w:tc>
          <w:tcPr>
            <w:tcW w:w="2268" w:type="dxa"/>
            <w:tcBorders>
              <w:top w:val="single" w:sz="6" w:space="0" w:color="auto"/>
              <w:left w:val="single" w:sz="6" w:space="0" w:color="auto"/>
              <w:bottom w:val="single" w:sz="6" w:space="0" w:color="auto"/>
              <w:right w:val="single" w:sz="6" w:space="0" w:color="auto"/>
            </w:tcBorders>
            <w:hideMark/>
          </w:tcPr>
          <w:p w14:paraId="40B7C0F0" w14:textId="77777777" w:rsidR="00993AF3" w:rsidRPr="00EF6258" w:rsidRDefault="00993AF3" w:rsidP="00993AF3">
            <w:pPr>
              <w:spacing w:after="0" w:line="240" w:lineRule="auto"/>
              <w:jc w:val="center"/>
              <w:textAlignment w:val="baseline"/>
              <w:rPr>
                <w:rFonts w:ascii="Arial" w:eastAsia="Times New Roman" w:hAnsi="Arial" w:cs="Arial"/>
                <w:sz w:val="20"/>
                <w:szCs w:val="20"/>
              </w:rPr>
            </w:pPr>
            <w:r>
              <w:rPr>
                <w:rFonts w:ascii="Arial" w:eastAsia="Times New Roman" w:hAnsi="Arial" w:cs="Arial"/>
                <w:color w:val="000000"/>
                <w:sz w:val="20"/>
                <w:szCs w:val="20"/>
              </w:rPr>
              <w:t>I would say a successful outcome from this point would be when I start interacting in the meeting and can see the suggestions, I’m making are impacting people’s decisions in the meeting and that my meeting minutes are improving.</w:t>
            </w:r>
          </w:p>
        </w:tc>
      </w:tr>
      <w:tr w:rsidR="00993AF3" w:rsidRPr="00EF6258" w14:paraId="29F9AD20" w14:textId="77777777" w:rsidTr="00993AF3">
        <w:trPr>
          <w:trHeight w:val="1135"/>
        </w:trPr>
        <w:tc>
          <w:tcPr>
            <w:tcW w:w="1560" w:type="dxa"/>
            <w:tcBorders>
              <w:top w:val="single" w:sz="6" w:space="0" w:color="auto"/>
              <w:left w:val="single" w:sz="6" w:space="0" w:color="auto"/>
              <w:bottom w:val="single" w:sz="6" w:space="0" w:color="auto"/>
              <w:right w:val="single" w:sz="6" w:space="0" w:color="auto"/>
            </w:tcBorders>
            <w:hideMark/>
          </w:tcPr>
          <w:p w14:paraId="747683F8"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lastRenderedPageBreak/>
              <w:t>Writing</w:t>
            </w:r>
          </w:p>
        </w:tc>
        <w:tc>
          <w:tcPr>
            <w:tcW w:w="1560" w:type="dxa"/>
            <w:tcBorders>
              <w:top w:val="single" w:sz="6" w:space="0" w:color="auto"/>
              <w:left w:val="single" w:sz="6" w:space="0" w:color="auto"/>
              <w:bottom w:val="single" w:sz="6" w:space="0" w:color="auto"/>
              <w:right w:val="single" w:sz="6" w:space="0" w:color="auto"/>
            </w:tcBorders>
            <w:hideMark/>
          </w:tcPr>
          <w:p w14:paraId="01B1C040"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 xml:space="preserve">Be more formal when sending emails </w:t>
            </w:r>
          </w:p>
        </w:tc>
        <w:tc>
          <w:tcPr>
            <w:tcW w:w="1701" w:type="dxa"/>
            <w:tcBorders>
              <w:top w:val="single" w:sz="6" w:space="0" w:color="auto"/>
              <w:left w:val="single" w:sz="6" w:space="0" w:color="auto"/>
              <w:bottom w:val="single" w:sz="6" w:space="0" w:color="auto"/>
              <w:right w:val="single" w:sz="6" w:space="0" w:color="auto"/>
            </w:tcBorders>
            <w:hideMark/>
          </w:tcPr>
          <w:p w14:paraId="1B29142B" w14:textId="77777777" w:rsidR="00993AF3" w:rsidRPr="009F787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-To work on my writing abilities</w:t>
            </w:r>
          </w:p>
          <w:p w14:paraId="11F782F4"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p>
        </w:tc>
        <w:tc>
          <w:tcPr>
            <w:tcW w:w="1984" w:type="dxa"/>
            <w:tcBorders>
              <w:top w:val="single" w:sz="6" w:space="0" w:color="auto"/>
              <w:left w:val="single" w:sz="6" w:space="0" w:color="auto"/>
              <w:bottom w:val="single" w:sz="6" w:space="0" w:color="auto"/>
              <w:right w:val="single" w:sz="6" w:space="0" w:color="auto"/>
            </w:tcBorders>
            <w:hideMark/>
          </w:tcPr>
          <w:p w14:paraId="5F678023"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r>
              <w:rPr>
                <w:rFonts w:ascii="Arial" w:eastAsia="Times New Roman" w:hAnsi="Arial" w:cs="Arial"/>
                <w:color w:val="000000"/>
                <w:sz w:val="20"/>
                <w:szCs w:val="20"/>
              </w:rPr>
              <w:t>Look at emails sent from my manger and start implementing his style of writing in my emails</w:t>
            </w:r>
          </w:p>
          <w:p w14:paraId="20ABB315"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p>
        </w:tc>
        <w:tc>
          <w:tcPr>
            <w:tcW w:w="1985" w:type="dxa"/>
            <w:tcBorders>
              <w:top w:val="single" w:sz="6" w:space="0" w:color="auto"/>
              <w:left w:val="single" w:sz="6" w:space="0" w:color="auto"/>
              <w:bottom w:val="single" w:sz="6" w:space="0" w:color="auto"/>
              <w:right w:val="single" w:sz="6" w:space="0" w:color="auto"/>
            </w:tcBorders>
            <w:hideMark/>
          </w:tcPr>
          <w:p w14:paraId="7601E379"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r>
              <w:rPr>
                <w:rFonts w:ascii="Arial" w:eastAsia="Times New Roman" w:hAnsi="Arial" w:cs="Arial"/>
                <w:color w:val="000000"/>
                <w:sz w:val="20"/>
                <w:szCs w:val="20"/>
              </w:rPr>
              <w:t>To ask my peers if my emails are up to a certain standard they would expect from a professional</w:t>
            </w:r>
          </w:p>
          <w:p w14:paraId="418097A9"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hideMark/>
          </w:tcPr>
          <w:p w14:paraId="7D470E39" w14:textId="77777777" w:rsidR="00993AF3" w:rsidRPr="00B86C97"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-I will evaluate by comparing emails every month and working on trying to write in a formal manner to clients</w:t>
            </w:r>
          </w:p>
        </w:tc>
      </w:tr>
      <w:tr w:rsidR="00993AF3" w:rsidRPr="00EF6258" w14:paraId="29D9CF6D" w14:textId="77777777" w:rsidTr="00993AF3">
        <w:trPr>
          <w:trHeight w:val="1135"/>
        </w:trPr>
        <w:tc>
          <w:tcPr>
            <w:tcW w:w="1560" w:type="dxa"/>
            <w:tcBorders>
              <w:top w:val="single" w:sz="6" w:space="0" w:color="auto"/>
              <w:left w:val="single" w:sz="6" w:space="0" w:color="auto"/>
              <w:bottom w:val="single" w:sz="6" w:space="0" w:color="auto"/>
              <w:right w:val="single" w:sz="6" w:space="0" w:color="auto"/>
            </w:tcBorders>
            <w:hideMark/>
          </w:tcPr>
          <w:p w14:paraId="6A736762"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Software</w:t>
            </w:r>
          </w:p>
        </w:tc>
        <w:tc>
          <w:tcPr>
            <w:tcW w:w="1560" w:type="dxa"/>
            <w:tcBorders>
              <w:top w:val="single" w:sz="6" w:space="0" w:color="auto"/>
              <w:left w:val="single" w:sz="6" w:space="0" w:color="auto"/>
              <w:bottom w:val="single" w:sz="6" w:space="0" w:color="auto"/>
              <w:right w:val="single" w:sz="6" w:space="0" w:color="auto"/>
            </w:tcBorders>
            <w:hideMark/>
          </w:tcPr>
          <w:p w14:paraId="685214BC"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I need to improve my ability to create and develop programmes</w:t>
            </w:r>
          </w:p>
        </w:tc>
        <w:tc>
          <w:tcPr>
            <w:tcW w:w="1701" w:type="dxa"/>
            <w:tcBorders>
              <w:top w:val="single" w:sz="6" w:space="0" w:color="auto"/>
              <w:left w:val="single" w:sz="6" w:space="0" w:color="auto"/>
              <w:bottom w:val="single" w:sz="6" w:space="0" w:color="auto"/>
              <w:right w:val="single" w:sz="6" w:space="0" w:color="auto"/>
            </w:tcBorders>
            <w:hideMark/>
          </w:tcPr>
          <w:p w14:paraId="2FF24CFC"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I need Microsoft project and training to learn how to use it.</w:t>
            </w:r>
          </w:p>
        </w:tc>
        <w:tc>
          <w:tcPr>
            <w:tcW w:w="1984" w:type="dxa"/>
            <w:tcBorders>
              <w:top w:val="single" w:sz="6" w:space="0" w:color="auto"/>
              <w:left w:val="single" w:sz="6" w:space="0" w:color="auto"/>
              <w:bottom w:val="single" w:sz="6" w:space="0" w:color="auto"/>
              <w:right w:val="single" w:sz="6" w:space="0" w:color="auto"/>
            </w:tcBorders>
            <w:hideMark/>
          </w:tcPr>
          <w:p w14:paraId="7D802D78"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r>
              <w:rPr>
                <w:rFonts w:ascii="Arial" w:eastAsia="Times New Roman" w:hAnsi="Arial" w:cs="Arial"/>
                <w:color w:val="000000"/>
                <w:sz w:val="20"/>
                <w:szCs w:val="20"/>
              </w:rPr>
              <w:t>Training</w:t>
            </w:r>
          </w:p>
          <w:p w14:paraId="395D5133"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r>
              <w:rPr>
                <w:rFonts w:ascii="Arial" w:eastAsia="Times New Roman" w:hAnsi="Arial" w:cs="Arial"/>
                <w:color w:val="000000"/>
                <w:sz w:val="20"/>
                <w:szCs w:val="20"/>
              </w:rPr>
              <w:t xml:space="preserve">Ask my employer to buy Microsoft project for me </w:t>
            </w:r>
          </w:p>
          <w:p w14:paraId="4C00EE10"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 xml:space="preserve">-Use Microsoft project myself </w:t>
            </w:r>
          </w:p>
        </w:tc>
        <w:tc>
          <w:tcPr>
            <w:tcW w:w="1985" w:type="dxa"/>
            <w:tcBorders>
              <w:top w:val="single" w:sz="6" w:space="0" w:color="auto"/>
              <w:left w:val="single" w:sz="6" w:space="0" w:color="auto"/>
              <w:bottom w:val="single" w:sz="6" w:space="0" w:color="auto"/>
              <w:right w:val="single" w:sz="6" w:space="0" w:color="auto"/>
            </w:tcBorders>
            <w:hideMark/>
          </w:tcPr>
          <w:p w14:paraId="5AB9C22A"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r>
              <w:rPr>
                <w:rFonts w:ascii="Arial" w:eastAsia="Times New Roman" w:hAnsi="Arial" w:cs="Arial"/>
                <w:color w:val="000000"/>
                <w:sz w:val="20"/>
                <w:szCs w:val="20"/>
              </w:rPr>
              <w:t xml:space="preserve">Training </w:t>
            </w:r>
          </w:p>
          <w:p w14:paraId="235AA3BF"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-Time</w:t>
            </w:r>
          </w:p>
          <w:p w14:paraId="67488BBC"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-Software</w:t>
            </w:r>
          </w:p>
          <w:p w14:paraId="652591B9"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p>
          <w:p w14:paraId="6D544BA8"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hideMark/>
          </w:tcPr>
          <w:p w14:paraId="55E769FC"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By being able to create my own programmes on a job and then developing them across the entirety of the project.</w:t>
            </w:r>
          </w:p>
        </w:tc>
      </w:tr>
      <w:tr w:rsidR="00993AF3" w:rsidRPr="00EF6258" w14:paraId="0CF1353A" w14:textId="77777777" w:rsidTr="00993AF3">
        <w:trPr>
          <w:trHeight w:val="1135"/>
        </w:trPr>
        <w:tc>
          <w:tcPr>
            <w:tcW w:w="1560" w:type="dxa"/>
            <w:tcBorders>
              <w:top w:val="single" w:sz="6" w:space="0" w:color="auto"/>
              <w:left w:val="single" w:sz="6" w:space="0" w:color="auto"/>
              <w:bottom w:val="single" w:sz="6" w:space="0" w:color="auto"/>
              <w:right w:val="single" w:sz="6" w:space="0" w:color="auto"/>
            </w:tcBorders>
            <w:hideMark/>
          </w:tcPr>
          <w:p w14:paraId="23F74B23"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University</w:t>
            </w:r>
          </w:p>
        </w:tc>
        <w:tc>
          <w:tcPr>
            <w:tcW w:w="1560" w:type="dxa"/>
            <w:tcBorders>
              <w:top w:val="single" w:sz="6" w:space="0" w:color="auto"/>
              <w:left w:val="single" w:sz="6" w:space="0" w:color="auto"/>
              <w:bottom w:val="single" w:sz="6" w:space="0" w:color="auto"/>
              <w:right w:val="single" w:sz="6" w:space="0" w:color="auto"/>
            </w:tcBorders>
            <w:hideMark/>
          </w:tcPr>
          <w:p w14:paraId="610A3C94"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Make more notes for myself to make my research easier for myself when it comes to doing assignments</w:t>
            </w:r>
          </w:p>
        </w:tc>
        <w:tc>
          <w:tcPr>
            <w:tcW w:w="1701" w:type="dxa"/>
            <w:tcBorders>
              <w:top w:val="single" w:sz="6" w:space="0" w:color="auto"/>
              <w:left w:val="single" w:sz="6" w:space="0" w:color="auto"/>
              <w:bottom w:val="single" w:sz="6" w:space="0" w:color="auto"/>
              <w:right w:val="single" w:sz="6" w:space="0" w:color="auto"/>
            </w:tcBorders>
            <w:hideMark/>
          </w:tcPr>
          <w:p w14:paraId="60C2E2D0" w14:textId="77777777" w:rsidR="00993AF3" w:rsidRPr="00F4118F"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-Learn how to make notes that will be effective when writing my assignment</w:t>
            </w:r>
          </w:p>
        </w:tc>
        <w:tc>
          <w:tcPr>
            <w:tcW w:w="1984" w:type="dxa"/>
            <w:tcBorders>
              <w:top w:val="single" w:sz="6" w:space="0" w:color="auto"/>
              <w:left w:val="single" w:sz="6" w:space="0" w:color="auto"/>
              <w:bottom w:val="single" w:sz="6" w:space="0" w:color="auto"/>
              <w:right w:val="single" w:sz="6" w:space="0" w:color="auto"/>
            </w:tcBorders>
            <w:hideMark/>
          </w:tcPr>
          <w:p w14:paraId="2F8438BB"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 xml:space="preserve">- Start making more notes during lectures </w:t>
            </w:r>
          </w:p>
        </w:tc>
        <w:tc>
          <w:tcPr>
            <w:tcW w:w="1985" w:type="dxa"/>
            <w:tcBorders>
              <w:top w:val="single" w:sz="6" w:space="0" w:color="auto"/>
              <w:left w:val="single" w:sz="6" w:space="0" w:color="auto"/>
              <w:bottom w:val="single" w:sz="6" w:space="0" w:color="auto"/>
              <w:right w:val="single" w:sz="6" w:space="0" w:color="auto"/>
            </w:tcBorders>
            <w:hideMark/>
          </w:tcPr>
          <w:p w14:paraId="7E811860"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r>
              <w:rPr>
                <w:rFonts w:ascii="Arial" w:eastAsia="Times New Roman" w:hAnsi="Arial" w:cs="Arial"/>
                <w:color w:val="000000"/>
                <w:sz w:val="20"/>
                <w:szCs w:val="20"/>
              </w:rPr>
              <w:t>I will need the support of the lectures to help me explain something when I don’t understand it</w:t>
            </w:r>
          </w:p>
        </w:tc>
        <w:tc>
          <w:tcPr>
            <w:tcW w:w="2268" w:type="dxa"/>
            <w:tcBorders>
              <w:top w:val="single" w:sz="6" w:space="0" w:color="auto"/>
              <w:left w:val="single" w:sz="6" w:space="0" w:color="auto"/>
              <w:bottom w:val="single" w:sz="6" w:space="0" w:color="auto"/>
              <w:right w:val="single" w:sz="6" w:space="0" w:color="auto"/>
            </w:tcBorders>
            <w:hideMark/>
          </w:tcPr>
          <w:p w14:paraId="39910ECA"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To evaluate a successful outcome, I will compare my assignment grades</w:t>
            </w:r>
            <w:r>
              <w:rPr>
                <w:rFonts w:ascii="Arial" w:eastAsia="Times New Roman" w:hAnsi="Arial" w:cs="Arial"/>
                <w:color w:val="000000"/>
                <w:sz w:val="20"/>
                <w:szCs w:val="20"/>
              </w:rPr>
              <w:t xml:space="preserve"> and the quality of research to determine how much my notes are helping.</w:t>
            </w:r>
          </w:p>
        </w:tc>
      </w:tr>
      <w:tr w:rsidR="00993AF3" w:rsidRPr="00EF6258" w14:paraId="115058F0" w14:textId="77777777" w:rsidTr="00993AF3">
        <w:trPr>
          <w:trHeight w:val="1096"/>
        </w:trPr>
        <w:tc>
          <w:tcPr>
            <w:tcW w:w="1560" w:type="dxa"/>
            <w:tcBorders>
              <w:top w:val="single" w:sz="6" w:space="0" w:color="auto"/>
              <w:left w:val="single" w:sz="6" w:space="0" w:color="auto"/>
              <w:bottom w:val="single" w:sz="6" w:space="0" w:color="auto"/>
              <w:right w:val="single" w:sz="6" w:space="0" w:color="auto"/>
            </w:tcBorders>
            <w:hideMark/>
          </w:tcPr>
          <w:p w14:paraId="1C939D62"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Managing health and safety</w:t>
            </w:r>
          </w:p>
        </w:tc>
        <w:tc>
          <w:tcPr>
            <w:tcW w:w="1560" w:type="dxa"/>
            <w:tcBorders>
              <w:top w:val="single" w:sz="6" w:space="0" w:color="auto"/>
              <w:left w:val="single" w:sz="6" w:space="0" w:color="auto"/>
              <w:bottom w:val="single" w:sz="6" w:space="0" w:color="auto"/>
              <w:right w:val="single" w:sz="6" w:space="0" w:color="auto"/>
            </w:tcBorders>
            <w:hideMark/>
          </w:tcPr>
          <w:p w14:paraId="66096BA0"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I need to start providing more documents that are beneficial to other workers health and safety</w:t>
            </w:r>
          </w:p>
        </w:tc>
        <w:tc>
          <w:tcPr>
            <w:tcW w:w="1701" w:type="dxa"/>
            <w:tcBorders>
              <w:top w:val="single" w:sz="6" w:space="0" w:color="auto"/>
              <w:left w:val="single" w:sz="6" w:space="0" w:color="auto"/>
              <w:bottom w:val="single" w:sz="6" w:space="0" w:color="auto"/>
              <w:right w:val="single" w:sz="6" w:space="0" w:color="auto"/>
            </w:tcBorders>
            <w:hideMark/>
          </w:tcPr>
          <w:p w14:paraId="1272CDB7"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w:t>
            </w:r>
            <w:proofErr w:type="spellStart"/>
            <w:r>
              <w:rPr>
                <w:rFonts w:ascii="Arial" w:eastAsia="Times New Roman" w:hAnsi="Arial" w:cs="Arial"/>
                <w:color w:val="000000"/>
                <w:sz w:val="20"/>
                <w:szCs w:val="20"/>
              </w:rPr>
              <w:t>ToolBox</w:t>
            </w:r>
            <w:proofErr w:type="spellEnd"/>
            <w:r>
              <w:rPr>
                <w:rFonts w:ascii="Arial" w:eastAsia="Times New Roman" w:hAnsi="Arial" w:cs="Arial"/>
                <w:color w:val="000000"/>
                <w:sz w:val="20"/>
                <w:szCs w:val="20"/>
              </w:rPr>
              <w:t xml:space="preserve"> Talks </w:t>
            </w:r>
          </w:p>
          <w:p w14:paraId="594AB13B"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 xml:space="preserve">-COSHH Assessment reviews along with MSDS sheets </w:t>
            </w:r>
          </w:p>
          <w:p w14:paraId="217E16C7" w14:textId="77777777" w:rsidR="00993AF3" w:rsidRPr="00AD3FFD"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-Potential risks on site</w:t>
            </w:r>
          </w:p>
        </w:tc>
        <w:tc>
          <w:tcPr>
            <w:tcW w:w="1984" w:type="dxa"/>
            <w:tcBorders>
              <w:top w:val="single" w:sz="6" w:space="0" w:color="auto"/>
              <w:left w:val="single" w:sz="6" w:space="0" w:color="auto"/>
              <w:bottom w:val="single" w:sz="6" w:space="0" w:color="auto"/>
              <w:right w:val="single" w:sz="6" w:space="0" w:color="auto"/>
            </w:tcBorders>
            <w:hideMark/>
          </w:tcPr>
          <w:p w14:paraId="7D3C8ACF"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I will start by picking TBT’s that are relevant to site. I will also provide COSHH sheets for all hazardous products used on site.</w:t>
            </w:r>
          </w:p>
        </w:tc>
        <w:tc>
          <w:tcPr>
            <w:tcW w:w="1985" w:type="dxa"/>
            <w:tcBorders>
              <w:top w:val="single" w:sz="6" w:space="0" w:color="auto"/>
              <w:left w:val="single" w:sz="6" w:space="0" w:color="auto"/>
              <w:bottom w:val="single" w:sz="6" w:space="0" w:color="auto"/>
              <w:right w:val="single" w:sz="6" w:space="0" w:color="auto"/>
            </w:tcBorders>
            <w:hideMark/>
          </w:tcPr>
          <w:p w14:paraId="16A62216"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sidRPr="00EF6258">
              <w:rPr>
                <w:rFonts w:ascii="Arial" w:eastAsia="Times New Roman" w:hAnsi="Arial" w:cs="Arial"/>
                <w:color w:val="000000"/>
                <w:sz w:val="20"/>
                <w:szCs w:val="20"/>
              </w:rPr>
              <w:t>-</w:t>
            </w:r>
            <w:r>
              <w:rPr>
                <w:rFonts w:ascii="Arial" w:eastAsia="Times New Roman" w:hAnsi="Arial" w:cs="Arial"/>
                <w:color w:val="000000"/>
                <w:sz w:val="20"/>
                <w:szCs w:val="20"/>
              </w:rPr>
              <w:t>Access to TBT</w:t>
            </w:r>
          </w:p>
          <w:p w14:paraId="7E765545"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-Access to MSDS sheets for COSHH assessments</w:t>
            </w:r>
          </w:p>
          <w:p w14:paraId="1CB22983" w14:textId="77777777" w:rsidR="00993AF3"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 A regular walk around site to identify any risks</w:t>
            </w:r>
          </w:p>
          <w:p w14:paraId="79EF3A5D" w14:textId="77777777" w:rsidR="00993AF3" w:rsidRPr="00EF6258" w:rsidRDefault="00993AF3" w:rsidP="00993AF3">
            <w:pPr>
              <w:spacing w:after="0" w:line="240" w:lineRule="auto"/>
              <w:textAlignment w:val="baseline"/>
              <w:rPr>
                <w:rFonts w:ascii="Arial" w:eastAsia="Times New Roman" w:hAnsi="Arial" w:cs="Arial"/>
                <w:color w:val="000000"/>
                <w:sz w:val="20"/>
                <w:szCs w:val="20"/>
              </w:rPr>
            </w:pPr>
          </w:p>
        </w:tc>
        <w:tc>
          <w:tcPr>
            <w:tcW w:w="2268" w:type="dxa"/>
            <w:tcBorders>
              <w:top w:val="single" w:sz="6" w:space="0" w:color="auto"/>
              <w:left w:val="single" w:sz="6" w:space="0" w:color="auto"/>
              <w:bottom w:val="single" w:sz="6" w:space="0" w:color="auto"/>
              <w:right w:val="single" w:sz="6" w:space="0" w:color="auto"/>
            </w:tcBorders>
            <w:hideMark/>
          </w:tcPr>
          <w:p w14:paraId="699EEF54" w14:textId="77777777" w:rsidR="00993AF3" w:rsidRPr="00EF6258" w:rsidRDefault="00993AF3" w:rsidP="00993AF3">
            <w:pPr>
              <w:spacing w:after="0" w:line="240" w:lineRule="auto"/>
              <w:jc w:val="center"/>
              <w:textAlignment w:val="baseline"/>
              <w:rPr>
                <w:rFonts w:ascii="Arial" w:eastAsia="Times New Roman" w:hAnsi="Arial" w:cs="Arial"/>
                <w:color w:val="000000"/>
                <w:sz w:val="20"/>
                <w:szCs w:val="20"/>
              </w:rPr>
            </w:pPr>
            <w:r>
              <w:rPr>
                <w:rFonts w:ascii="Arial" w:eastAsia="Times New Roman" w:hAnsi="Arial" w:cs="Arial"/>
                <w:color w:val="000000"/>
                <w:sz w:val="20"/>
                <w:szCs w:val="20"/>
              </w:rPr>
              <w:t xml:space="preserve">I will evaluate by seeing if the number of risks </w:t>
            </w:r>
            <w:proofErr w:type="gramStart"/>
            <w:r>
              <w:rPr>
                <w:rFonts w:ascii="Arial" w:eastAsia="Times New Roman" w:hAnsi="Arial" w:cs="Arial"/>
                <w:color w:val="000000"/>
                <w:sz w:val="20"/>
                <w:szCs w:val="20"/>
              </w:rPr>
              <w:t>are</w:t>
            </w:r>
            <w:proofErr w:type="gramEnd"/>
            <w:r>
              <w:rPr>
                <w:rFonts w:ascii="Arial" w:eastAsia="Times New Roman" w:hAnsi="Arial" w:cs="Arial"/>
                <w:color w:val="000000"/>
                <w:sz w:val="20"/>
                <w:szCs w:val="20"/>
              </w:rPr>
              <w:t xml:space="preserve"> reduced on site after doing these documents and even looking at accident statistics.</w:t>
            </w:r>
          </w:p>
        </w:tc>
      </w:tr>
    </w:tbl>
    <w:p w14:paraId="56FC6523" w14:textId="3E54B695" w:rsidR="00EF6258" w:rsidRDefault="00EF6258" w:rsidP="00E02988"/>
    <w:p w14:paraId="52ED4B25" w14:textId="74689C2F" w:rsidR="00050FD3" w:rsidRPr="00050FD3" w:rsidRDefault="00050FD3" w:rsidP="00050FD3"/>
    <w:p w14:paraId="6C3CBDCB" w14:textId="714A055C" w:rsidR="00050FD3" w:rsidRPr="00050FD3" w:rsidRDefault="00050FD3" w:rsidP="00050FD3"/>
    <w:p w14:paraId="3FBC9AED" w14:textId="41903D5B" w:rsidR="00050FD3" w:rsidRPr="00050FD3" w:rsidRDefault="00050FD3" w:rsidP="00050FD3"/>
    <w:p w14:paraId="558E9BEE" w14:textId="5B00EB6D" w:rsidR="00050FD3" w:rsidRPr="00050FD3" w:rsidRDefault="00050FD3" w:rsidP="00050FD3"/>
    <w:p w14:paraId="4D549900" w14:textId="417E7E20" w:rsidR="00050FD3" w:rsidRPr="00050FD3" w:rsidRDefault="00050FD3" w:rsidP="00050FD3"/>
    <w:p w14:paraId="2CB96565" w14:textId="5F73B060" w:rsidR="00050FD3" w:rsidRPr="00050FD3" w:rsidRDefault="00050FD3" w:rsidP="00050FD3"/>
    <w:p w14:paraId="74424729" w14:textId="2DB0EC80" w:rsidR="00050FD3" w:rsidRPr="00050FD3" w:rsidRDefault="00050FD3" w:rsidP="00050FD3"/>
    <w:p w14:paraId="776DC709" w14:textId="49798A9F" w:rsidR="00050FD3" w:rsidRPr="00050FD3" w:rsidRDefault="00050FD3" w:rsidP="00050FD3"/>
    <w:p w14:paraId="56C7D465" w14:textId="4B2C1057" w:rsidR="00050FD3" w:rsidRPr="00050FD3" w:rsidRDefault="00050FD3" w:rsidP="00050FD3"/>
    <w:p w14:paraId="747BB7CA" w14:textId="4946A696" w:rsidR="00050FD3" w:rsidRPr="00050FD3" w:rsidRDefault="00050FD3" w:rsidP="00050FD3"/>
    <w:p w14:paraId="3671990A" w14:textId="3F08F896" w:rsidR="00050FD3" w:rsidRPr="00050FD3" w:rsidRDefault="00050FD3" w:rsidP="00050FD3"/>
    <w:p w14:paraId="5635782B" w14:textId="5C4FF61E" w:rsidR="00050FD3" w:rsidRPr="00050FD3" w:rsidRDefault="00050FD3" w:rsidP="00050FD3"/>
    <w:p w14:paraId="02A1B757" w14:textId="1103414D" w:rsidR="00050FD3" w:rsidRPr="00050FD3" w:rsidRDefault="00050FD3" w:rsidP="00050FD3"/>
    <w:p w14:paraId="44ECDF65" w14:textId="4E430DEB" w:rsidR="00050FD3" w:rsidRPr="00050FD3" w:rsidRDefault="00050FD3" w:rsidP="00050FD3"/>
    <w:p w14:paraId="2B72A044" w14:textId="30681388" w:rsidR="00050FD3" w:rsidRDefault="00050FD3" w:rsidP="00050FD3">
      <w:pPr>
        <w:rPr>
          <w:b/>
          <w:bCs/>
          <w:u w:val="single"/>
        </w:rPr>
      </w:pPr>
      <w:r w:rsidRPr="00050FD3">
        <w:rPr>
          <w:b/>
          <w:bCs/>
          <w:u w:val="single"/>
        </w:rPr>
        <w:t>Referenc</w:t>
      </w:r>
      <w:r>
        <w:rPr>
          <w:b/>
          <w:bCs/>
          <w:u w:val="single"/>
        </w:rPr>
        <w:t>es</w:t>
      </w:r>
    </w:p>
    <w:p w14:paraId="6641EA3F" w14:textId="63560C27" w:rsidR="00050FD3" w:rsidRDefault="00050FD3" w:rsidP="00050FD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www.ciob.org. (n.d.). </w:t>
      </w:r>
      <w:r>
        <w:rPr>
          <w:rFonts w:ascii="Calibri" w:hAnsi="Calibri" w:cs="Calibri"/>
          <w:i/>
          <w:iCs/>
          <w:color w:val="2C3E50"/>
          <w:sz w:val="27"/>
          <w:szCs w:val="27"/>
          <w:shd w:val="clear" w:color="auto" w:fill="FEF1C4"/>
        </w:rPr>
        <w:t>CIOB Home Page | CIOB</w:t>
      </w:r>
      <w:r>
        <w:rPr>
          <w:rFonts w:ascii="Calibri" w:hAnsi="Calibri" w:cs="Calibri"/>
          <w:color w:val="2C3E50"/>
          <w:sz w:val="27"/>
          <w:szCs w:val="27"/>
          <w:shd w:val="clear" w:color="auto" w:fill="FEF1C4"/>
        </w:rPr>
        <w:t>. [online] Available at: https://www.ciob.org/?gclid=EAIaIQobChMIsrGY1oHA9QIVYzizAB2bOw0yEAAYASAAEgLUNPD_BwE [Accessed 20 Jan. 2022].</w:t>
      </w:r>
    </w:p>
    <w:p w14:paraId="771D138C" w14:textId="280A5D1A" w:rsidR="00050FD3" w:rsidRDefault="00050FD3" w:rsidP="00050FD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Marsh, P. (2014). </w:t>
      </w:r>
      <w:r>
        <w:rPr>
          <w:rFonts w:ascii="Calibri" w:hAnsi="Calibri" w:cs="Calibri"/>
          <w:i/>
          <w:iCs/>
          <w:color w:val="2C3E50"/>
          <w:sz w:val="27"/>
          <w:szCs w:val="27"/>
          <w:shd w:val="clear" w:color="auto" w:fill="FEF1C4"/>
        </w:rPr>
        <w:t>ICE CODE OF PROFESSIONAL CONDUCT</w:t>
      </w:r>
      <w:r>
        <w:rPr>
          <w:rFonts w:ascii="Calibri" w:hAnsi="Calibri" w:cs="Calibri"/>
          <w:color w:val="2C3E50"/>
          <w:sz w:val="27"/>
          <w:szCs w:val="27"/>
          <w:shd w:val="clear" w:color="auto" w:fill="FEF1C4"/>
        </w:rPr>
        <w:t xml:space="preserve">. [online] Available at: </w:t>
      </w:r>
      <w:hyperlink r:id="rId8" w:history="1">
        <w:r w:rsidRPr="005F706D">
          <w:rPr>
            <w:rStyle w:val="Hyperlink"/>
            <w:rFonts w:ascii="Calibri" w:hAnsi="Calibri" w:cs="Calibri"/>
            <w:sz w:val="27"/>
            <w:szCs w:val="27"/>
            <w:shd w:val="clear" w:color="auto" w:fill="FEF1C4"/>
          </w:rPr>
          <w:t>https://www.ice.org.uk/ICEDevelopmentWebPortal/media/Documents/About%20Us/ice-code-of-professional-conduct.pdf</w:t>
        </w:r>
      </w:hyperlink>
      <w:r>
        <w:rPr>
          <w:rFonts w:ascii="Calibri" w:hAnsi="Calibri" w:cs="Calibri"/>
          <w:color w:val="2C3E50"/>
          <w:sz w:val="27"/>
          <w:szCs w:val="27"/>
          <w:shd w:val="clear" w:color="auto" w:fill="FEF1C4"/>
        </w:rPr>
        <w:t>.</w:t>
      </w:r>
    </w:p>
    <w:p w14:paraId="66390421" w14:textId="5002B95D" w:rsidR="00050FD3" w:rsidRDefault="00050FD3" w:rsidP="00050FD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rics.org/guidance RICS guidance note. (n.d.). [online] Available at: </w:t>
      </w:r>
      <w:hyperlink r:id="rId9" w:history="1">
        <w:r w:rsidRPr="005F706D">
          <w:rPr>
            <w:rStyle w:val="Hyperlink"/>
            <w:rFonts w:ascii="Calibri" w:hAnsi="Calibri" w:cs="Calibri"/>
            <w:sz w:val="27"/>
            <w:szCs w:val="27"/>
            <w:shd w:val="clear" w:color="auto" w:fill="FEF1C4"/>
          </w:rPr>
          <w:t>https://www.rics.org/globalassets/rics-website/media/upholding-professional-standards/sector-standards/building-surveying/surveying-safely-2nd-edition-rics.pdf</w:t>
        </w:r>
      </w:hyperlink>
    </w:p>
    <w:p w14:paraId="041FC4D3" w14:textId="284136E5" w:rsidR="00050FD3" w:rsidRDefault="00050FD3" w:rsidP="00050FD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RICS (2019). </w:t>
      </w:r>
      <w:r>
        <w:rPr>
          <w:rFonts w:ascii="Calibri" w:hAnsi="Calibri" w:cs="Calibri"/>
          <w:i/>
          <w:iCs/>
          <w:color w:val="2C3E50"/>
          <w:sz w:val="27"/>
          <w:szCs w:val="27"/>
          <w:shd w:val="clear" w:color="auto" w:fill="FEF1C4"/>
        </w:rPr>
        <w:t>RICS: Royal Institution of Chartered Surveyors</w:t>
      </w:r>
      <w:r>
        <w:rPr>
          <w:rFonts w:ascii="Calibri" w:hAnsi="Calibri" w:cs="Calibri"/>
          <w:color w:val="2C3E50"/>
          <w:sz w:val="27"/>
          <w:szCs w:val="27"/>
          <w:shd w:val="clear" w:color="auto" w:fill="FEF1C4"/>
        </w:rPr>
        <w:t>. [online] Rics.org. Available at: https://www.rics.org/uk/.</w:t>
      </w:r>
      <w:r>
        <w:rPr>
          <w:rFonts w:ascii="Calibri" w:hAnsi="Calibri" w:cs="Calibri"/>
          <w:color w:val="2C3E50"/>
          <w:sz w:val="27"/>
          <w:szCs w:val="27"/>
          <w:shd w:val="clear" w:color="auto" w:fill="FEF1C4"/>
        </w:rPr>
        <w:t xml:space="preserve"> </w:t>
      </w:r>
    </w:p>
    <w:p w14:paraId="68E3C7D4" w14:textId="184F75FA" w:rsidR="006D07A8" w:rsidRPr="00050FD3" w:rsidRDefault="006D07A8" w:rsidP="00050FD3">
      <w:r>
        <w:rPr>
          <w:rFonts w:ascii="Calibri" w:hAnsi="Calibri" w:cs="Calibri"/>
          <w:color w:val="2C3E50"/>
          <w:sz w:val="27"/>
          <w:szCs w:val="27"/>
          <w:shd w:val="clear" w:color="auto" w:fill="FEF1C4"/>
        </w:rPr>
        <w:t>www.youtube.com. (n.d.). </w:t>
      </w:r>
      <w:r>
        <w:rPr>
          <w:rFonts w:ascii="Calibri" w:hAnsi="Calibri" w:cs="Calibri"/>
          <w:i/>
          <w:iCs/>
          <w:color w:val="2C3E50"/>
          <w:sz w:val="27"/>
          <w:szCs w:val="27"/>
          <w:shd w:val="clear" w:color="auto" w:fill="FEF1C4"/>
        </w:rPr>
        <w:t>RICS Membership (MRICS) - Is it worth it?</w:t>
      </w:r>
      <w:r>
        <w:rPr>
          <w:rFonts w:ascii="Calibri" w:hAnsi="Calibri" w:cs="Calibri"/>
          <w:color w:val="2C3E50"/>
          <w:sz w:val="27"/>
          <w:szCs w:val="27"/>
          <w:shd w:val="clear" w:color="auto" w:fill="FEF1C4"/>
        </w:rPr>
        <w:t> [online] Available at: https://www.youtube.com/watch?v=yRTB290yd84 [Accessed 20 Jan. 2022].</w:t>
      </w:r>
    </w:p>
    <w:sectPr w:rsidR="006D07A8" w:rsidRPr="00050FD3" w:rsidSect="0007295C">
      <w:type w:val="continuous"/>
      <w:pgSz w:w="11900" w:h="16850" w:code="9"/>
      <w:pgMar w:top="220" w:right="140" w:bottom="780" w:left="80" w:header="720" w:footer="58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EF8"/>
    <w:multiLevelType w:val="hybridMultilevel"/>
    <w:tmpl w:val="09F6626C"/>
    <w:lvl w:ilvl="0" w:tplc="7F4285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00C89"/>
    <w:multiLevelType w:val="hybridMultilevel"/>
    <w:tmpl w:val="4962B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43E50"/>
    <w:multiLevelType w:val="hybridMultilevel"/>
    <w:tmpl w:val="9514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8F6036"/>
    <w:multiLevelType w:val="hybridMultilevel"/>
    <w:tmpl w:val="60F05116"/>
    <w:lvl w:ilvl="0" w:tplc="516ABE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3232A"/>
    <w:multiLevelType w:val="hybridMultilevel"/>
    <w:tmpl w:val="51000284"/>
    <w:lvl w:ilvl="0" w:tplc="B4EEB7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452FCD"/>
    <w:multiLevelType w:val="hybridMultilevel"/>
    <w:tmpl w:val="32C89A0A"/>
    <w:lvl w:ilvl="0" w:tplc="22C2E7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DE668F"/>
    <w:multiLevelType w:val="hybridMultilevel"/>
    <w:tmpl w:val="3AA2B684"/>
    <w:lvl w:ilvl="0" w:tplc="0F2A0A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629"/>
    <w:rsid w:val="000019D2"/>
    <w:rsid w:val="000215FB"/>
    <w:rsid w:val="00050FD3"/>
    <w:rsid w:val="0007295C"/>
    <w:rsid w:val="000756C3"/>
    <w:rsid w:val="000B61B0"/>
    <w:rsid w:val="000B7F54"/>
    <w:rsid w:val="000F2CA1"/>
    <w:rsid w:val="0012365C"/>
    <w:rsid w:val="0019628F"/>
    <w:rsid w:val="001A73E2"/>
    <w:rsid w:val="00215723"/>
    <w:rsid w:val="00223CA5"/>
    <w:rsid w:val="00245205"/>
    <w:rsid w:val="0025031F"/>
    <w:rsid w:val="002E4EF9"/>
    <w:rsid w:val="002F35C2"/>
    <w:rsid w:val="00301EBD"/>
    <w:rsid w:val="003315C0"/>
    <w:rsid w:val="00332EC9"/>
    <w:rsid w:val="00366DF8"/>
    <w:rsid w:val="00383629"/>
    <w:rsid w:val="00384F73"/>
    <w:rsid w:val="003A2FE3"/>
    <w:rsid w:val="003A5048"/>
    <w:rsid w:val="003C759B"/>
    <w:rsid w:val="003E1C06"/>
    <w:rsid w:val="003F301A"/>
    <w:rsid w:val="0044481A"/>
    <w:rsid w:val="00452E1C"/>
    <w:rsid w:val="00486040"/>
    <w:rsid w:val="004E7934"/>
    <w:rsid w:val="005239AB"/>
    <w:rsid w:val="00533C77"/>
    <w:rsid w:val="005A75CA"/>
    <w:rsid w:val="005C0094"/>
    <w:rsid w:val="00624EF4"/>
    <w:rsid w:val="006319C7"/>
    <w:rsid w:val="00645BC4"/>
    <w:rsid w:val="006652BD"/>
    <w:rsid w:val="0066734B"/>
    <w:rsid w:val="0069672F"/>
    <w:rsid w:val="006B2BE8"/>
    <w:rsid w:val="006C37AD"/>
    <w:rsid w:val="006D06E6"/>
    <w:rsid w:val="006D07A8"/>
    <w:rsid w:val="006E37C5"/>
    <w:rsid w:val="00745DFB"/>
    <w:rsid w:val="007527D8"/>
    <w:rsid w:val="007557AF"/>
    <w:rsid w:val="00777AB0"/>
    <w:rsid w:val="00791DB7"/>
    <w:rsid w:val="007F15E2"/>
    <w:rsid w:val="0086055C"/>
    <w:rsid w:val="00864975"/>
    <w:rsid w:val="008E1EC9"/>
    <w:rsid w:val="008F0499"/>
    <w:rsid w:val="00904D71"/>
    <w:rsid w:val="00910412"/>
    <w:rsid w:val="00921EBC"/>
    <w:rsid w:val="00942963"/>
    <w:rsid w:val="00943EC2"/>
    <w:rsid w:val="0094631F"/>
    <w:rsid w:val="00993AF3"/>
    <w:rsid w:val="009A70DD"/>
    <w:rsid w:val="009C13EE"/>
    <w:rsid w:val="009C222B"/>
    <w:rsid w:val="009F7878"/>
    <w:rsid w:val="00A447C5"/>
    <w:rsid w:val="00A97343"/>
    <w:rsid w:val="00AA6DB2"/>
    <w:rsid w:val="00AC646E"/>
    <w:rsid w:val="00AD3FFD"/>
    <w:rsid w:val="00AE598C"/>
    <w:rsid w:val="00B0323E"/>
    <w:rsid w:val="00B2260B"/>
    <w:rsid w:val="00B86C97"/>
    <w:rsid w:val="00B9497F"/>
    <w:rsid w:val="00B959A3"/>
    <w:rsid w:val="00BA0D80"/>
    <w:rsid w:val="00BE342C"/>
    <w:rsid w:val="00BE46AA"/>
    <w:rsid w:val="00C8263C"/>
    <w:rsid w:val="00C90E4A"/>
    <w:rsid w:val="00CB5950"/>
    <w:rsid w:val="00CC044A"/>
    <w:rsid w:val="00D3345B"/>
    <w:rsid w:val="00D37332"/>
    <w:rsid w:val="00D41015"/>
    <w:rsid w:val="00D765E0"/>
    <w:rsid w:val="00D92584"/>
    <w:rsid w:val="00E02988"/>
    <w:rsid w:val="00E36CD3"/>
    <w:rsid w:val="00E52E59"/>
    <w:rsid w:val="00E83FAF"/>
    <w:rsid w:val="00ED297C"/>
    <w:rsid w:val="00EF6258"/>
    <w:rsid w:val="00F41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25F3"/>
  <w15:chartTrackingRefBased/>
  <w15:docId w15:val="{8F4550C0-79AB-4E22-B587-CB5D46DE0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E4A"/>
    <w:pPr>
      <w:ind w:left="720"/>
      <w:contextualSpacing/>
    </w:pPr>
  </w:style>
  <w:style w:type="character" w:styleId="Hyperlink">
    <w:name w:val="Hyperlink"/>
    <w:basedOn w:val="DefaultParagraphFont"/>
    <w:uiPriority w:val="99"/>
    <w:unhideWhenUsed/>
    <w:rsid w:val="00050FD3"/>
    <w:rPr>
      <w:color w:val="0563C1" w:themeColor="hyperlink"/>
      <w:u w:val="single"/>
    </w:rPr>
  </w:style>
  <w:style w:type="character" w:styleId="UnresolvedMention">
    <w:name w:val="Unresolved Mention"/>
    <w:basedOn w:val="DefaultParagraphFont"/>
    <w:uiPriority w:val="99"/>
    <w:semiHidden/>
    <w:unhideWhenUsed/>
    <w:rsid w:val="00050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8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e.org.uk/ICEDevelopmentWebPortal/media/Documents/About%20Us/ice-code-of-professional-conduct.pdf"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ics.org/globalassets/rics-website/media/upholding-professional-standards/sector-standards/building-surveying/surveying-safely-2nd-edition-r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1786</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Davies</dc:creator>
  <cp:keywords/>
  <dc:description/>
  <cp:lastModifiedBy>Sam Davies</cp:lastModifiedBy>
  <cp:revision>2</cp:revision>
  <dcterms:created xsi:type="dcterms:W3CDTF">2022-01-20T09:31:00Z</dcterms:created>
  <dcterms:modified xsi:type="dcterms:W3CDTF">2022-01-20T09:31:00Z</dcterms:modified>
</cp:coreProperties>
</file>