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A90B" w14:textId="77777777" w:rsidR="003054B2" w:rsidRPr="00BD7CAF" w:rsidRDefault="003054B2">
      <w:pPr>
        <w:rPr>
          <w:rFonts w:ascii="Arial" w:hAnsi="Arial" w:cs="Arial"/>
          <w:sz w:val="22"/>
          <w:szCs w:val="22"/>
        </w:rPr>
      </w:pPr>
    </w:p>
    <w:p w14:paraId="3E77A5CB" w14:textId="77777777" w:rsidR="00D949EE" w:rsidRPr="00BD7CAF" w:rsidRDefault="00D949EE">
      <w:pPr>
        <w:rPr>
          <w:rFonts w:ascii="Arial" w:hAnsi="Arial" w:cs="Arial"/>
          <w:sz w:val="22"/>
          <w:szCs w:val="22"/>
        </w:rPr>
      </w:pPr>
    </w:p>
    <w:p w14:paraId="5F068AC1" w14:textId="77777777" w:rsidR="00D949EE" w:rsidRPr="00BD7CAF" w:rsidRDefault="00D949EE">
      <w:pPr>
        <w:rPr>
          <w:rFonts w:ascii="Arial" w:hAnsi="Arial" w:cs="Arial"/>
          <w:sz w:val="22"/>
          <w:szCs w:val="22"/>
        </w:rPr>
      </w:pPr>
    </w:p>
    <w:p w14:paraId="5842D95B" w14:textId="77777777" w:rsidR="00231502" w:rsidRPr="00BD7CAF" w:rsidRDefault="00231502" w:rsidP="00231502">
      <w:pPr>
        <w:spacing w:line="360" w:lineRule="auto"/>
        <w:jc w:val="center"/>
        <w:rPr>
          <w:rFonts w:ascii="Arial" w:hAnsi="Arial" w:cs="Arial"/>
          <w:b/>
          <w:bCs/>
          <w:sz w:val="28"/>
          <w:szCs w:val="28"/>
          <w:u w:val="single"/>
        </w:rPr>
      </w:pPr>
      <w:r w:rsidRPr="00BD7CAF">
        <w:rPr>
          <w:rFonts w:ascii="Arial" w:hAnsi="Arial" w:cs="Arial"/>
          <w:b/>
          <w:bCs/>
          <w:sz w:val="28"/>
          <w:szCs w:val="28"/>
          <w:u w:val="single"/>
        </w:rPr>
        <w:t>Engine Performance Characteristics</w:t>
      </w:r>
    </w:p>
    <w:p w14:paraId="65E0F040" w14:textId="6281E4A0" w:rsidR="00231502" w:rsidRPr="00BD7CAF" w:rsidRDefault="00231502" w:rsidP="00231502">
      <w:pPr>
        <w:spacing w:line="360" w:lineRule="auto"/>
        <w:jc w:val="center"/>
        <w:rPr>
          <w:rFonts w:ascii="Arial" w:hAnsi="Arial" w:cs="Arial"/>
          <w:sz w:val="22"/>
          <w:szCs w:val="22"/>
        </w:rPr>
      </w:pPr>
      <w:r w:rsidRPr="00BD7CAF">
        <w:rPr>
          <w:rFonts w:ascii="Arial" w:hAnsi="Arial" w:cs="Arial"/>
          <w:sz w:val="22"/>
          <w:szCs w:val="22"/>
        </w:rPr>
        <w:t>Powertrain Technology (ACHA4029)</w:t>
      </w:r>
    </w:p>
    <w:p w14:paraId="12F68970" w14:textId="77777777" w:rsidR="00D949EE" w:rsidRPr="00BD7CAF" w:rsidRDefault="00D949EE" w:rsidP="00231502">
      <w:pPr>
        <w:jc w:val="center"/>
        <w:rPr>
          <w:rFonts w:ascii="Arial" w:hAnsi="Arial" w:cs="Arial"/>
          <w:sz w:val="22"/>
          <w:szCs w:val="22"/>
        </w:rPr>
      </w:pPr>
    </w:p>
    <w:p w14:paraId="7CB50910" w14:textId="6B2234CE" w:rsidR="00231502" w:rsidRDefault="00231502" w:rsidP="009F6698">
      <w:pPr>
        <w:spacing w:line="360" w:lineRule="auto"/>
        <w:jc w:val="center"/>
        <w:rPr>
          <w:rFonts w:ascii="Arial" w:hAnsi="Arial" w:cs="Arial"/>
          <w:b/>
          <w:bCs/>
          <w:sz w:val="28"/>
          <w:szCs w:val="28"/>
          <w:u w:val="single"/>
        </w:rPr>
      </w:pPr>
      <w:r>
        <w:rPr>
          <w:noProof/>
        </w:rPr>
        <w:drawing>
          <wp:inline distT="0" distB="0" distL="0" distR="0" wp14:anchorId="5FD1CBFE" wp14:editId="0A835360">
            <wp:extent cx="3429000" cy="1130300"/>
            <wp:effectExtent l="0" t="0" r="0" b="0"/>
            <wp:docPr id="22202988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130300"/>
                    </a:xfrm>
                    <a:prstGeom prst="rect">
                      <a:avLst/>
                    </a:prstGeom>
                    <a:noFill/>
                    <a:ln>
                      <a:noFill/>
                    </a:ln>
                  </pic:spPr>
                </pic:pic>
              </a:graphicData>
            </a:graphic>
          </wp:inline>
        </w:drawing>
      </w:r>
    </w:p>
    <w:p w14:paraId="4925F58A" w14:textId="77777777" w:rsidR="00231502" w:rsidRDefault="00231502" w:rsidP="00231502">
      <w:pPr>
        <w:spacing w:line="360" w:lineRule="auto"/>
        <w:jc w:val="center"/>
        <w:rPr>
          <w:rFonts w:ascii="Arial" w:hAnsi="Arial" w:cs="Arial"/>
          <w:sz w:val="22"/>
          <w:szCs w:val="22"/>
        </w:rPr>
      </w:pPr>
    </w:p>
    <w:p w14:paraId="7DB70CBC" w14:textId="2C2CAE42" w:rsidR="00231502" w:rsidRPr="00BD7CAF" w:rsidRDefault="00231502" w:rsidP="00231502">
      <w:pPr>
        <w:spacing w:line="360" w:lineRule="auto"/>
        <w:jc w:val="center"/>
        <w:rPr>
          <w:rFonts w:ascii="Arial" w:hAnsi="Arial" w:cs="Arial"/>
          <w:sz w:val="22"/>
          <w:szCs w:val="22"/>
        </w:rPr>
      </w:pPr>
      <w:r w:rsidRPr="00BD7CAF">
        <w:rPr>
          <w:rFonts w:ascii="Arial" w:hAnsi="Arial" w:cs="Arial"/>
          <w:sz w:val="22"/>
          <w:szCs w:val="22"/>
        </w:rPr>
        <w:t>University of Wales Trinity Saint David</w:t>
      </w:r>
    </w:p>
    <w:p w14:paraId="72708A98" w14:textId="77777777" w:rsidR="00231502" w:rsidRDefault="00231502" w:rsidP="00231502">
      <w:pPr>
        <w:spacing w:line="360" w:lineRule="auto"/>
        <w:jc w:val="center"/>
        <w:rPr>
          <w:rFonts w:ascii="Arial" w:hAnsi="Arial" w:cs="Arial"/>
          <w:sz w:val="22"/>
          <w:szCs w:val="22"/>
        </w:rPr>
      </w:pPr>
      <w:r w:rsidRPr="00BD7CAF">
        <w:rPr>
          <w:rFonts w:ascii="Arial" w:hAnsi="Arial" w:cs="Arial"/>
          <w:sz w:val="22"/>
          <w:szCs w:val="22"/>
        </w:rPr>
        <w:t>Motorsport Engineering Beng Hons</w:t>
      </w:r>
    </w:p>
    <w:p w14:paraId="58AC0ED9" w14:textId="77777777" w:rsidR="00D949EE" w:rsidRPr="00BD7CAF" w:rsidRDefault="00D949EE" w:rsidP="00231502">
      <w:pPr>
        <w:spacing w:line="360" w:lineRule="auto"/>
        <w:jc w:val="center"/>
        <w:rPr>
          <w:rFonts w:ascii="Arial" w:hAnsi="Arial" w:cs="Arial"/>
          <w:sz w:val="22"/>
          <w:szCs w:val="22"/>
        </w:rPr>
      </w:pPr>
    </w:p>
    <w:p w14:paraId="505001A5" w14:textId="22B058BB" w:rsidR="00D949EE" w:rsidRPr="00BD7CAF" w:rsidRDefault="00D949EE" w:rsidP="009F6698">
      <w:pPr>
        <w:spacing w:line="360" w:lineRule="auto"/>
        <w:jc w:val="center"/>
        <w:rPr>
          <w:rFonts w:ascii="Arial" w:hAnsi="Arial" w:cs="Arial"/>
          <w:sz w:val="22"/>
          <w:szCs w:val="22"/>
        </w:rPr>
      </w:pPr>
      <w:r w:rsidRPr="00BD7CAF">
        <w:rPr>
          <w:rFonts w:ascii="Arial" w:hAnsi="Arial" w:cs="Arial"/>
          <w:sz w:val="22"/>
          <w:szCs w:val="22"/>
        </w:rPr>
        <w:t>George Campling</w:t>
      </w:r>
    </w:p>
    <w:p w14:paraId="1BDBC306" w14:textId="7AB91A42" w:rsidR="00D949EE" w:rsidRPr="00BD7CAF" w:rsidRDefault="00D949EE" w:rsidP="009F6698">
      <w:pPr>
        <w:spacing w:line="360" w:lineRule="auto"/>
        <w:jc w:val="center"/>
        <w:rPr>
          <w:rFonts w:ascii="Arial" w:hAnsi="Arial" w:cs="Arial"/>
          <w:sz w:val="22"/>
          <w:szCs w:val="22"/>
        </w:rPr>
      </w:pPr>
      <w:r w:rsidRPr="00BD7CAF">
        <w:rPr>
          <w:rFonts w:ascii="Arial" w:hAnsi="Arial" w:cs="Arial"/>
          <w:sz w:val="22"/>
          <w:szCs w:val="22"/>
        </w:rPr>
        <w:t>2503449</w:t>
      </w:r>
    </w:p>
    <w:p w14:paraId="1A3FD44E" w14:textId="77777777" w:rsidR="009170B2" w:rsidRPr="00BD7CAF" w:rsidRDefault="009170B2" w:rsidP="009F6698">
      <w:pPr>
        <w:spacing w:line="360" w:lineRule="auto"/>
        <w:jc w:val="center"/>
        <w:rPr>
          <w:rFonts w:ascii="Arial" w:hAnsi="Arial" w:cs="Arial"/>
          <w:sz w:val="22"/>
          <w:szCs w:val="22"/>
        </w:rPr>
      </w:pPr>
    </w:p>
    <w:p w14:paraId="531FE9CC" w14:textId="63656634" w:rsidR="00D949EE" w:rsidRPr="00BD7CAF" w:rsidRDefault="009170B2" w:rsidP="009F6698">
      <w:pPr>
        <w:spacing w:line="360" w:lineRule="auto"/>
        <w:jc w:val="center"/>
        <w:rPr>
          <w:rFonts w:ascii="Arial" w:hAnsi="Arial" w:cs="Arial"/>
          <w:sz w:val="22"/>
          <w:szCs w:val="22"/>
        </w:rPr>
      </w:pPr>
      <w:r w:rsidRPr="00BD7CAF">
        <w:rPr>
          <w:rFonts w:ascii="Arial" w:hAnsi="Arial" w:cs="Arial"/>
          <w:sz w:val="22"/>
          <w:szCs w:val="22"/>
        </w:rPr>
        <w:t>Word Count:</w:t>
      </w:r>
      <w:r w:rsidR="00C851E6">
        <w:rPr>
          <w:rFonts w:ascii="Arial" w:hAnsi="Arial" w:cs="Arial"/>
          <w:sz w:val="22"/>
          <w:szCs w:val="22"/>
        </w:rPr>
        <w:t xml:space="preserve"> 1994</w:t>
      </w:r>
    </w:p>
    <w:p w14:paraId="19A0A146" w14:textId="6AE0A9CA" w:rsidR="00D949EE" w:rsidRPr="00BD7CAF" w:rsidRDefault="009856B7" w:rsidP="009F6698">
      <w:pPr>
        <w:spacing w:line="360" w:lineRule="auto"/>
        <w:jc w:val="center"/>
        <w:rPr>
          <w:rFonts w:ascii="Arial" w:hAnsi="Arial" w:cs="Arial"/>
          <w:sz w:val="22"/>
          <w:szCs w:val="22"/>
        </w:rPr>
      </w:pPr>
      <w:r>
        <w:rPr>
          <w:rFonts w:ascii="Arial" w:hAnsi="Arial" w:cs="Arial"/>
          <w:sz w:val="22"/>
          <w:szCs w:val="22"/>
        </w:rPr>
        <w:t>22/03/2026</w:t>
      </w:r>
    </w:p>
    <w:p w14:paraId="3FB130A6" w14:textId="77777777" w:rsidR="00D949EE" w:rsidRPr="00BD7CAF" w:rsidRDefault="00D949EE" w:rsidP="009F6698">
      <w:pPr>
        <w:spacing w:line="360" w:lineRule="auto"/>
        <w:jc w:val="center"/>
        <w:rPr>
          <w:rFonts w:ascii="Arial" w:hAnsi="Arial" w:cs="Arial"/>
          <w:sz w:val="22"/>
          <w:szCs w:val="22"/>
        </w:rPr>
      </w:pPr>
    </w:p>
    <w:p w14:paraId="353C303E" w14:textId="77777777" w:rsidR="00D949EE" w:rsidRPr="00BD7CAF" w:rsidRDefault="00D949EE" w:rsidP="009F6698">
      <w:pPr>
        <w:spacing w:line="360" w:lineRule="auto"/>
        <w:jc w:val="center"/>
        <w:rPr>
          <w:rFonts w:ascii="Arial" w:hAnsi="Arial" w:cs="Arial"/>
          <w:sz w:val="22"/>
          <w:szCs w:val="22"/>
        </w:rPr>
      </w:pPr>
    </w:p>
    <w:p w14:paraId="4515FDA4" w14:textId="77777777" w:rsidR="00D949EE" w:rsidRPr="00BD7CAF" w:rsidRDefault="00D949EE" w:rsidP="009F6698">
      <w:pPr>
        <w:spacing w:line="360" w:lineRule="auto"/>
        <w:jc w:val="center"/>
        <w:rPr>
          <w:rFonts w:ascii="Arial" w:hAnsi="Arial" w:cs="Arial"/>
          <w:sz w:val="22"/>
          <w:szCs w:val="22"/>
        </w:rPr>
      </w:pPr>
    </w:p>
    <w:p w14:paraId="43603380" w14:textId="77777777" w:rsidR="00D949EE" w:rsidRPr="00BD7CAF" w:rsidRDefault="00D949EE" w:rsidP="009F6698">
      <w:pPr>
        <w:spacing w:line="360" w:lineRule="auto"/>
        <w:rPr>
          <w:rFonts w:ascii="Arial" w:hAnsi="Arial" w:cs="Arial"/>
          <w:sz w:val="22"/>
          <w:szCs w:val="22"/>
        </w:rPr>
      </w:pPr>
    </w:p>
    <w:p w14:paraId="2EF69B78" w14:textId="77777777" w:rsidR="00D949EE" w:rsidRPr="00BD7CAF" w:rsidRDefault="00D949EE" w:rsidP="009F6698">
      <w:pPr>
        <w:spacing w:line="360" w:lineRule="auto"/>
        <w:rPr>
          <w:rFonts w:ascii="Arial" w:hAnsi="Arial" w:cs="Arial"/>
          <w:sz w:val="22"/>
          <w:szCs w:val="22"/>
        </w:rPr>
      </w:pPr>
    </w:p>
    <w:p w14:paraId="1DAD0B9F" w14:textId="77777777" w:rsidR="00D949EE" w:rsidRPr="00BD7CAF" w:rsidRDefault="00D949EE" w:rsidP="009F6698">
      <w:pPr>
        <w:spacing w:line="360" w:lineRule="auto"/>
        <w:rPr>
          <w:rFonts w:ascii="Arial" w:hAnsi="Arial" w:cs="Arial"/>
          <w:sz w:val="22"/>
          <w:szCs w:val="22"/>
        </w:rPr>
      </w:pPr>
    </w:p>
    <w:p w14:paraId="1D7BE71A" w14:textId="77777777" w:rsidR="00EF58E3" w:rsidRDefault="00EF58E3" w:rsidP="009F6698">
      <w:pPr>
        <w:spacing w:line="360" w:lineRule="auto"/>
        <w:rPr>
          <w:rFonts w:ascii="Arial" w:hAnsi="Arial" w:cs="Arial"/>
          <w:sz w:val="22"/>
          <w:szCs w:val="22"/>
        </w:rPr>
      </w:pPr>
    </w:p>
    <w:p w14:paraId="01739A31" w14:textId="3F46E2E9" w:rsidR="00D949EE" w:rsidRPr="00BD7CAF" w:rsidRDefault="00D949EE" w:rsidP="009F6698">
      <w:pPr>
        <w:spacing w:line="360" w:lineRule="auto"/>
        <w:rPr>
          <w:rFonts w:ascii="Arial" w:hAnsi="Arial" w:cs="Arial"/>
          <w:b/>
          <w:bCs/>
          <w:sz w:val="28"/>
          <w:szCs w:val="28"/>
          <w:u w:val="single"/>
        </w:rPr>
      </w:pPr>
      <w:r w:rsidRPr="00BD7CAF">
        <w:rPr>
          <w:rFonts w:ascii="Arial" w:hAnsi="Arial" w:cs="Arial"/>
          <w:b/>
          <w:bCs/>
          <w:sz w:val="28"/>
          <w:szCs w:val="28"/>
          <w:u w:val="single"/>
        </w:rPr>
        <w:lastRenderedPageBreak/>
        <w:t>Contents:</w:t>
      </w:r>
    </w:p>
    <w:p w14:paraId="01D77A9F" w14:textId="77777777" w:rsidR="00D949EE" w:rsidRPr="00BD7CAF" w:rsidRDefault="00D949EE" w:rsidP="009F6698">
      <w:pPr>
        <w:spacing w:line="360" w:lineRule="auto"/>
        <w:rPr>
          <w:rFonts w:ascii="Arial" w:hAnsi="Arial" w:cs="Arial"/>
          <w:b/>
          <w:bCs/>
          <w:sz w:val="28"/>
          <w:szCs w:val="28"/>
          <w:u w:val="single"/>
        </w:rPr>
      </w:pPr>
    </w:p>
    <w:p w14:paraId="7035AFE0" w14:textId="2157BCA0" w:rsidR="00D949EE" w:rsidRPr="00BD7CAF" w:rsidRDefault="00D949EE"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Introduction</w:t>
      </w:r>
      <w:r w:rsidR="00673F7A" w:rsidRPr="00BD7CAF">
        <w:rPr>
          <w:rFonts w:ascii="Arial" w:hAnsi="Arial" w:cs="Arial"/>
          <w:sz w:val="22"/>
          <w:szCs w:val="22"/>
        </w:rPr>
        <w:t>…</w:t>
      </w:r>
      <w:r w:rsidR="00A25A4E">
        <w:rPr>
          <w:rFonts w:ascii="Arial" w:hAnsi="Arial" w:cs="Arial"/>
          <w:sz w:val="22"/>
          <w:szCs w:val="22"/>
        </w:rPr>
        <w:t>………………………………………………………………………………...1</w:t>
      </w:r>
    </w:p>
    <w:p w14:paraId="2FB81807" w14:textId="2713422F" w:rsidR="00D949EE" w:rsidRDefault="00D949EE"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Testing Equipment and Methodology</w:t>
      </w:r>
      <w:r w:rsidR="00A25A4E">
        <w:rPr>
          <w:rFonts w:ascii="Arial" w:hAnsi="Arial" w:cs="Arial"/>
          <w:sz w:val="22"/>
          <w:szCs w:val="22"/>
        </w:rPr>
        <w:t>………………………………………………………2</w:t>
      </w:r>
    </w:p>
    <w:p w14:paraId="1A2F2198" w14:textId="526CF32E" w:rsidR="00D11699" w:rsidRDefault="00D11699" w:rsidP="00D11699">
      <w:pPr>
        <w:pStyle w:val="ListParagraph"/>
        <w:numPr>
          <w:ilvl w:val="1"/>
          <w:numId w:val="1"/>
        </w:numPr>
        <w:spacing w:line="360" w:lineRule="auto"/>
        <w:rPr>
          <w:rFonts w:ascii="Arial" w:hAnsi="Arial" w:cs="Arial"/>
          <w:sz w:val="22"/>
          <w:szCs w:val="22"/>
        </w:rPr>
      </w:pPr>
      <w:r>
        <w:rPr>
          <w:rFonts w:ascii="Arial" w:hAnsi="Arial" w:cs="Arial"/>
          <w:sz w:val="22"/>
          <w:szCs w:val="22"/>
        </w:rPr>
        <w:t>Equipment Used</w:t>
      </w:r>
      <w:r w:rsidR="00A25A4E">
        <w:rPr>
          <w:rFonts w:ascii="Arial" w:hAnsi="Arial" w:cs="Arial"/>
          <w:sz w:val="22"/>
          <w:szCs w:val="22"/>
        </w:rPr>
        <w:t>…………………………………………………………………….2</w:t>
      </w:r>
    </w:p>
    <w:p w14:paraId="120F9F1C" w14:textId="29A418AC" w:rsidR="00D11699" w:rsidRPr="00BD7CAF" w:rsidRDefault="00D11699" w:rsidP="00D11699">
      <w:pPr>
        <w:pStyle w:val="ListParagraph"/>
        <w:numPr>
          <w:ilvl w:val="1"/>
          <w:numId w:val="1"/>
        </w:numPr>
        <w:spacing w:line="360" w:lineRule="auto"/>
        <w:rPr>
          <w:rFonts w:ascii="Arial" w:hAnsi="Arial" w:cs="Arial"/>
          <w:sz w:val="22"/>
          <w:szCs w:val="22"/>
        </w:rPr>
      </w:pPr>
      <w:r>
        <w:rPr>
          <w:rFonts w:ascii="Arial" w:hAnsi="Arial" w:cs="Arial"/>
          <w:sz w:val="22"/>
          <w:szCs w:val="22"/>
        </w:rPr>
        <w:t>Methodology</w:t>
      </w:r>
      <w:r w:rsidR="00A25A4E">
        <w:rPr>
          <w:rFonts w:ascii="Arial" w:hAnsi="Arial" w:cs="Arial"/>
          <w:sz w:val="22"/>
          <w:szCs w:val="22"/>
        </w:rPr>
        <w:t>…………………………………………………………………………2</w:t>
      </w:r>
    </w:p>
    <w:p w14:paraId="2609B408" w14:textId="5DE7D320" w:rsidR="00D949EE" w:rsidRPr="00BD7CAF" w:rsidRDefault="00D73F00"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 xml:space="preserve">Collected </w:t>
      </w:r>
      <w:r w:rsidR="00F64F21" w:rsidRPr="00BD7CAF">
        <w:rPr>
          <w:rFonts w:ascii="Arial" w:hAnsi="Arial" w:cs="Arial"/>
          <w:sz w:val="22"/>
          <w:szCs w:val="22"/>
        </w:rPr>
        <w:t>and Calculated Data</w:t>
      </w:r>
      <w:r w:rsidR="00A25A4E">
        <w:rPr>
          <w:rFonts w:ascii="Arial" w:hAnsi="Arial" w:cs="Arial"/>
          <w:sz w:val="22"/>
          <w:szCs w:val="22"/>
        </w:rPr>
        <w:t>……………………………………………………………..4</w:t>
      </w:r>
    </w:p>
    <w:p w14:paraId="0EDAF616" w14:textId="3DD6A5AB" w:rsidR="00D73F00" w:rsidRPr="00BD7CAF" w:rsidRDefault="00D73F00"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Data Graphs</w:t>
      </w:r>
      <w:r w:rsidR="00A25A4E">
        <w:rPr>
          <w:rFonts w:ascii="Arial" w:hAnsi="Arial" w:cs="Arial"/>
          <w:sz w:val="22"/>
          <w:szCs w:val="22"/>
        </w:rPr>
        <w:t>………………………………………………………………………………….9</w:t>
      </w:r>
    </w:p>
    <w:p w14:paraId="29604DBA" w14:textId="59977F0E" w:rsidR="00A7332A" w:rsidRPr="00BD7CAF" w:rsidRDefault="00A7332A"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Conclusions from Test Results</w:t>
      </w:r>
      <w:r w:rsidR="00A25A4E">
        <w:rPr>
          <w:rFonts w:ascii="Arial" w:hAnsi="Arial" w:cs="Arial"/>
          <w:sz w:val="22"/>
          <w:szCs w:val="22"/>
        </w:rPr>
        <w:t>……………………………………………………………12</w:t>
      </w:r>
    </w:p>
    <w:p w14:paraId="71474CF0" w14:textId="7EEF86B6" w:rsidR="004332E1" w:rsidRDefault="00A7332A"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Evaluation</w:t>
      </w:r>
      <w:r w:rsidR="002627D0">
        <w:rPr>
          <w:rFonts w:ascii="Arial" w:hAnsi="Arial" w:cs="Arial"/>
          <w:sz w:val="22"/>
          <w:szCs w:val="22"/>
        </w:rPr>
        <w:t xml:space="preserve"> of Experience</w:t>
      </w:r>
      <w:r w:rsidR="00A25A4E">
        <w:rPr>
          <w:rFonts w:ascii="Arial" w:hAnsi="Arial" w:cs="Arial"/>
          <w:sz w:val="22"/>
          <w:szCs w:val="22"/>
        </w:rPr>
        <w:t>…………………………………………………………………..13</w:t>
      </w:r>
      <w:r w:rsidRPr="00BD7CAF">
        <w:rPr>
          <w:rFonts w:ascii="Arial" w:hAnsi="Arial" w:cs="Arial"/>
          <w:sz w:val="22"/>
          <w:szCs w:val="22"/>
        </w:rPr>
        <w:t xml:space="preserve"> </w:t>
      </w:r>
    </w:p>
    <w:p w14:paraId="74FF9FA1" w14:textId="316E417C" w:rsidR="00A7332A" w:rsidRPr="00BD7CAF" w:rsidRDefault="004332E1" w:rsidP="009F6698">
      <w:pPr>
        <w:pStyle w:val="ListParagraph"/>
        <w:numPr>
          <w:ilvl w:val="0"/>
          <w:numId w:val="1"/>
        </w:numPr>
        <w:spacing w:line="360" w:lineRule="auto"/>
        <w:rPr>
          <w:rFonts w:ascii="Arial" w:hAnsi="Arial" w:cs="Arial"/>
          <w:sz w:val="22"/>
          <w:szCs w:val="22"/>
        </w:rPr>
      </w:pPr>
      <w:r>
        <w:rPr>
          <w:rFonts w:ascii="Arial" w:hAnsi="Arial" w:cs="Arial"/>
          <w:sz w:val="22"/>
          <w:szCs w:val="22"/>
        </w:rPr>
        <w:t>Conclusion</w:t>
      </w:r>
      <w:r w:rsidR="00A25A4E">
        <w:rPr>
          <w:rFonts w:ascii="Arial" w:hAnsi="Arial" w:cs="Arial"/>
          <w:sz w:val="22"/>
          <w:szCs w:val="22"/>
        </w:rPr>
        <w:t>…………………………………………………………………………………..14</w:t>
      </w:r>
      <w:r w:rsidR="00EF58E3">
        <w:rPr>
          <w:rFonts w:ascii="Arial" w:hAnsi="Arial" w:cs="Arial"/>
          <w:sz w:val="22"/>
          <w:szCs w:val="22"/>
        </w:rPr>
        <w:t xml:space="preserve"> </w:t>
      </w:r>
    </w:p>
    <w:p w14:paraId="6E0689D5" w14:textId="2840DB3B" w:rsidR="0074762E" w:rsidRPr="00BD7CAF" w:rsidRDefault="0074762E" w:rsidP="009F6698">
      <w:pPr>
        <w:pStyle w:val="ListParagraph"/>
        <w:numPr>
          <w:ilvl w:val="0"/>
          <w:numId w:val="1"/>
        </w:numPr>
        <w:spacing w:line="360" w:lineRule="auto"/>
        <w:rPr>
          <w:rFonts w:ascii="Arial" w:hAnsi="Arial" w:cs="Arial"/>
          <w:sz w:val="22"/>
          <w:szCs w:val="22"/>
        </w:rPr>
      </w:pPr>
      <w:r w:rsidRPr="00BD7CAF">
        <w:rPr>
          <w:rFonts w:ascii="Arial" w:hAnsi="Arial" w:cs="Arial"/>
          <w:sz w:val="22"/>
          <w:szCs w:val="22"/>
        </w:rPr>
        <w:t>Reference list</w:t>
      </w:r>
      <w:r w:rsidR="00A25A4E">
        <w:rPr>
          <w:rFonts w:ascii="Arial" w:hAnsi="Arial" w:cs="Arial"/>
          <w:sz w:val="22"/>
          <w:szCs w:val="22"/>
        </w:rPr>
        <w:t>……………………………………………………………………………….15</w:t>
      </w:r>
    </w:p>
    <w:p w14:paraId="05B64054" w14:textId="77777777" w:rsidR="00A7332A" w:rsidRPr="00BD7CAF" w:rsidRDefault="00A7332A" w:rsidP="009F6698">
      <w:pPr>
        <w:spacing w:line="360" w:lineRule="auto"/>
        <w:rPr>
          <w:rFonts w:ascii="Arial" w:hAnsi="Arial" w:cs="Arial"/>
          <w:sz w:val="22"/>
          <w:szCs w:val="22"/>
        </w:rPr>
      </w:pPr>
    </w:p>
    <w:p w14:paraId="6658C0F4" w14:textId="0EF03B50" w:rsidR="00A7332A" w:rsidRPr="00BD7CAF" w:rsidRDefault="00A7332A" w:rsidP="009F6698">
      <w:pPr>
        <w:spacing w:line="360" w:lineRule="auto"/>
        <w:rPr>
          <w:rFonts w:ascii="Arial" w:hAnsi="Arial" w:cs="Arial"/>
          <w:sz w:val="22"/>
          <w:szCs w:val="22"/>
        </w:rPr>
      </w:pPr>
      <w:r w:rsidRPr="00BD7CAF">
        <w:rPr>
          <w:rFonts w:ascii="Arial" w:hAnsi="Arial" w:cs="Arial"/>
          <w:sz w:val="22"/>
          <w:szCs w:val="22"/>
        </w:rPr>
        <w:t>Figures:</w:t>
      </w:r>
    </w:p>
    <w:p w14:paraId="523230C7" w14:textId="5BEDF28E" w:rsidR="00514933" w:rsidRPr="00F02322" w:rsidRDefault="003F7E50" w:rsidP="009F6698">
      <w:pPr>
        <w:pStyle w:val="ListParagraph"/>
        <w:numPr>
          <w:ilvl w:val="0"/>
          <w:numId w:val="7"/>
        </w:numPr>
        <w:spacing w:line="360" w:lineRule="auto"/>
        <w:rPr>
          <w:rFonts w:ascii="Arial" w:hAnsi="Arial" w:cs="Arial"/>
          <w:i/>
          <w:iCs/>
          <w:sz w:val="22"/>
          <w:szCs w:val="22"/>
        </w:rPr>
      </w:pPr>
      <w:r w:rsidRPr="00BD7CAF">
        <w:rPr>
          <w:rFonts w:ascii="Arial" w:hAnsi="Arial" w:cs="Arial"/>
          <w:i/>
          <w:iCs/>
          <w:sz w:val="22"/>
          <w:szCs w:val="22"/>
        </w:rPr>
        <w:t xml:space="preserve">Figure 1, </w:t>
      </w:r>
      <w:r w:rsidRPr="00BD7CAF">
        <w:rPr>
          <w:rFonts w:ascii="Arial" w:hAnsi="Arial" w:cs="Arial"/>
          <w:sz w:val="22"/>
          <w:szCs w:val="22"/>
        </w:rPr>
        <w:t>Specific Fuel Consumption vs Engine Speed</w:t>
      </w:r>
      <w:r w:rsidR="00937C4D" w:rsidRPr="00BD7CAF">
        <w:rPr>
          <w:rFonts w:ascii="Arial" w:hAnsi="Arial" w:cs="Arial"/>
          <w:sz w:val="22"/>
          <w:szCs w:val="22"/>
        </w:rPr>
        <w:t xml:space="preserve"> Graph</w:t>
      </w:r>
      <w:r w:rsidRPr="00BD7CAF">
        <w:rPr>
          <w:rFonts w:ascii="Arial" w:hAnsi="Arial" w:cs="Arial"/>
          <w:sz w:val="22"/>
          <w:szCs w:val="22"/>
        </w:rPr>
        <w:t>…</w:t>
      </w:r>
      <w:r w:rsidR="00781427">
        <w:rPr>
          <w:rFonts w:ascii="Arial" w:hAnsi="Arial" w:cs="Arial"/>
          <w:sz w:val="22"/>
          <w:szCs w:val="22"/>
        </w:rPr>
        <w:t>………………………9</w:t>
      </w:r>
    </w:p>
    <w:p w14:paraId="6531BD7B" w14:textId="0672C5D3" w:rsidR="00F02322" w:rsidRPr="00F02322" w:rsidRDefault="00F02322" w:rsidP="00F02322">
      <w:pPr>
        <w:pStyle w:val="ListParagraph"/>
        <w:numPr>
          <w:ilvl w:val="0"/>
          <w:numId w:val="7"/>
        </w:numPr>
        <w:spacing w:line="360" w:lineRule="auto"/>
        <w:rPr>
          <w:rFonts w:ascii="Arial" w:hAnsi="Arial" w:cs="Arial"/>
          <w:sz w:val="22"/>
          <w:szCs w:val="22"/>
        </w:rPr>
      </w:pPr>
      <w:r w:rsidRPr="00F02322">
        <w:rPr>
          <w:rFonts w:ascii="Arial" w:hAnsi="Arial" w:cs="Arial"/>
          <w:i/>
          <w:iCs/>
          <w:sz w:val="22"/>
          <w:szCs w:val="22"/>
        </w:rPr>
        <w:t>Figure 2,</w:t>
      </w:r>
      <w:r w:rsidRPr="00F02322">
        <w:rPr>
          <w:rFonts w:ascii="Arial" w:hAnsi="Arial" w:cs="Arial"/>
          <w:sz w:val="22"/>
          <w:szCs w:val="22"/>
        </w:rPr>
        <w:t xml:space="preserve"> Brake Power &amp; Torque vs Engine Speed Graph</w:t>
      </w:r>
      <w:r w:rsidR="00781427">
        <w:rPr>
          <w:rFonts w:ascii="Arial" w:hAnsi="Arial" w:cs="Arial"/>
          <w:sz w:val="22"/>
          <w:szCs w:val="22"/>
        </w:rPr>
        <w:t>…………………………….10</w:t>
      </w:r>
    </w:p>
    <w:p w14:paraId="03EAE3CC" w14:textId="77777777" w:rsidR="00F02322" w:rsidRPr="00F02322" w:rsidRDefault="00F02322" w:rsidP="00F02322">
      <w:pPr>
        <w:spacing w:line="360" w:lineRule="auto"/>
        <w:ind w:left="360"/>
        <w:rPr>
          <w:rFonts w:ascii="Arial" w:hAnsi="Arial" w:cs="Arial"/>
          <w:sz w:val="22"/>
          <w:szCs w:val="22"/>
        </w:rPr>
      </w:pPr>
    </w:p>
    <w:p w14:paraId="3944EFBE" w14:textId="1E47B84C" w:rsidR="00514933" w:rsidRPr="00BD7CAF" w:rsidRDefault="00514933" w:rsidP="009F6698">
      <w:pPr>
        <w:spacing w:line="360" w:lineRule="auto"/>
        <w:rPr>
          <w:rFonts w:ascii="Arial" w:hAnsi="Arial" w:cs="Arial"/>
          <w:sz w:val="22"/>
          <w:szCs w:val="22"/>
        </w:rPr>
      </w:pPr>
      <w:r w:rsidRPr="00BD7CAF">
        <w:rPr>
          <w:rFonts w:ascii="Arial" w:hAnsi="Arial" w:cs="Arial"/>
          <w:sz w:val="22"/>
          <w:szCs w:val="22"/>
        </w:rPr>
        <w:t xml:space="preserve">Tables: </w:t>
      </w:r>
    </w:p>
    <w:p w14:paraId="272711BE" w14:textId="41136BE2" w:rsidR="006E79A8" w:rsidRPr="00BD7CAF" w:rsidRDefault="006E79A8" w:rsidP="009F6698">
      <w:pPr>
        <w:pStyle w:val="ListParagraph"/>
        <w:numPr>
          <w:ilvl w:val="0"/>
          <w:numId w:val="6"/>
        </w:numPr>
        <w:spacing w:line="360" w:lineRule="auto"/>
        <w:rPr>
          <w:rFonts w:ascii="Arial" w:hAnsi="Arial" w:cs="Arial"/>
          <w:i/>
          <w:iCs/>
          <w:sz w:val="22"/>
          <w:szCs w:val="22"/>
        </w:rPr>
      </w:pPr>
      <w:r w:rsidRPr="00BD7CAF">
        <w:rPr>
          <w:rFonts w:ascii="Arial" w:hAnsi="Arial" w:cs="Arial"/>
          <w:i/>
          <w:iCs/>
          <w:sz w:val="22"/>
          <w:szCs w:val="22"/>
        </w:rPr>
        <w:t xml:space="preserve">Table 1 – Important Information for </w:t>
      </w:r>
      <w:r w:rsidRPr="00781427">
        <w:rPr>
          <w:rFonts w:ascii="Arial" w:hAnsi="Arial" w:cs="Arial"/>
          <w:i/>
          <w:iCs/>
          <w:sz w:val="22"/>
          <w:szCs w:val="22"/>
        </w:rPr>
        <w:t>Calculation</w:t>
      </w:r>
      <w:r w:rsidR="00781427" w:rsidRPr="00781427">
        <w:rPr>
          <w:rFonts w:ascii="Arial" w:hAnsi="Arial" w:cs="Arial"/>
          <w:i/>
          <w:iCs/>
          <w:sz w:val="22"/>
          <w:szCs w:val="22"/>
        </w:rPr>
        <w:t>s</w:t>
      </w:r>
      <w:r w:rsidR="00781427">
        <w:rPr>
          <w:rFonts w:ascii="Arial" w:hAnsi="Arial" w:cs="Arial"/>
          <w:sz w:val="22"/>
          <w:szCs w:val="22"/>
        </w:rPr>
        <w:t>…………………………………………</w:t>
      </w:r>
      <w:r w:rsidR="00781427" w:rsidRPr="00781427">
        <w:rPr>
          <w:rFonts w:ascii="Arial" w:hAnsi="Arial" w:cs="Arial"/>
          <w:sz w:val="22"/>
          <w:szCs w:val="22"/>
        </w:rPr>
        <w:t>5</w:t>
      </w:r>
    </w:p>
    <w:p w14:paraId="60F86625" w14:textId="5B30D655" w:rsidR="00BF5C04" w:rsidRPr="00BD7CAF" w:rsidRDefault="00BF5C04" w:rsidP="009F6698">
      <w:pPr>
        <w:pStyle w:val="ListParagraph"/>
        <w:numPr>
          <w:ilvl w:val="0"/>
          <w:numId w:val="6"/>
        </w:numPr>
        <w:spacing w:line="360" w:lineRule="auto"/>
        <w:rPr>
          <w:rFonts w:ascii="Arial" w:hAnsi="Arial" w:cs="Arial"/>
          <w:i/>
          <w:iCs/>
          <w:sz w:val="22"/>
          <w:szCs w:val="22"/>
        </w:rPr>
      </w:pPr>
      <w:r w:rsidRPr="00BD7CAF">
        <w:rPr>
          <w:rFonts w:ascii="Arial" w:hAnsi="Arial" w:cs="Arial"/>
          <w:i/>
          <w:iCs/>
          <w:sz w:val="22"/>
          <w:szCs w:val="22"/>
        </w:rPr>
        <w:t>Table 2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Pt.1</w:t>
      </w:r>
      <w:r w:rsidR="00781427">
        <w:rPr>
          <w:rFonts w:ascii="Arial" w:hAnsi="Arial" w:cs="Arial"/>
          <w:sz w:val="22"/>
          <w:szCs w:val="22"/>
        </w:rPr>
        <w:t>…………………………………………………6</w:t>
      </w:r>
      <w:r w:rsidRPr="00BD7CAF">
        <w:rPr>
          <w:rFonts w:ascii="Arial" w:hAnsi="Arial" w:cs="Arial"/>
          <w:i/>
          <w:iCs/>
          <w:sz w:val="22"/>
          <w:szCs w:val="22"/>
        </w:rPr>
        <w:t xml:space="preserve"> </w:t>
      </w:r>
    </w:p>
    <w:p w14:paraId="014695B0" w14:textId="5747FF3E" w:rsidR="00BF5C04" w:rsidRPr="00BD7CAF" w:rsidRDefault="00BF5C04" w:rsidP="009F6698">
      <w:pPr>
        <w:pStyle w:val="ListParagraph"/>
        <w:numPr>
          <w:ilvl w:val="0"/>
          <w:numId w:val="6"/>
        </w:numPr>
        <w:spacing w:line="360" w:lineRule="auto"/>
        <w:rPr>
          <w:rFonts w:ascii="Arial" w:hAnsi="Arial" w:cs="Arial"/>
          <w:i/>
          <w:iCs/>
          <w:sz w:val="22"/>
          <w:szCs w:val="22"/>
        </w:rPr>
      </w:pPr>
      <w:r w:rsidRPr="00BD7CAF">
        <w:rPr>
          <w:rFonts w:ascii="Arial" w:hAnsi="Arial" w:cs="Arial"/>
          <w:i/>
          <w:iCs/>
          <w:sz w:val="22"/>
          <w:szCs w:val="22"/>
        </w:rPr>
        <w:t>Table 3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Pt.2</w:t>
      </w:r>
      <w:r w:rsidR="00781427">
        <w:rPr>
          <w:rFonts w:ascii="Arial" w:hAnsi="Arial" w:cs="Arial"/>
          <w:sz w:val="22"/>
          <w:szCs w:val="22"/>
        </w:rPr>
        <w:t>…………………………………………………7</w:t>
      </w:r>
    </w:p>
    <w:p w14:paraId="0FF82CE5" w14:textId="0C6FABF3" w:rsidR="00BF5C04" w:rsidRPr="00BD7CAF" w:rsidRDefault="00BF5C04" w:rsidP="009F6698">
      <w:pPr>
        <w:pStyle w:val="ListParagraph"/>
        <w:numPr>
          <w:ilvl w:val="0"/>
          <w:numId w:val="6"/>
        </w:numPr>
        <w:spacing w:line="360" w:lineRule="auto"/>
        <w:rPr>
          <w:rFonts w:ascii="Arial" w:hAnsi="Arial" w:cs="Arial"/>
          <w:i/>
          <w:iCs/>
          <w:sz w:val="22"/>
          <w:szCs w:val="22"/>
        </w:rPr>
      </w:pPr>
      <w:r w:rsidRPr="00BD7CAF">
        <w:rPr>
          <w:rFonts w:ascii="Arial" w:hAnsi="Arial" w:cs="Arial"/>
          <w:i/>
          <w:iCs/>
          <w:sz w:val="22"/>
          <w:szCs w:val="22"/>
        </w:rPr>
        <w:t>Table 4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Pt.3</w:t>
      </w:r>
      <w:r w:rsidR="00781427">
        <w:rPr>
          <w:rFonts w:ascii="Arial" w:hAnsi="Arial" w:cs="Arial"/>
          <w:sz w:val="22"/>
          <w:szCs w:val="22"/>
        </w:rPr>
        <w:t>…………………………………………………8</w:t>
      </w:r>
      <w:r w:rsidRPr="00BD7CAF">
        <w:rPr>
          <w:rFonts w:ascii="Arial" w:hAnsi="Arial" w:cs="Arial"/>
          <w:i/>
          <w:iCs/>
          <w:sz w:val="22"/>
          <w:szCs w:val="22"/>
        </w:rPr>
        <w:t xml:space="preserve"> </w:t>
      </w:r>
    </w:p>
    <w:p w14:paraId="34D41965" w14:textId="77777777" w:rsidR="006E79A8" w:rsidRPr="00BD7CAF" w:rsidRDefault="006E79A8" w:rsidP="009F6698">
      <w:pPr>
        <w:spacing w:line="360" w:lineRule="auto"/>
        <w:rPr>
          <w:rFonts w:ascii="Arial" w:hAnsi="Arial" w:cs="Arial"/>
          <w:sz w:val="22"/>
          <w:szCs w:val="22"/>
        </w:rPr>
      </w:pPr>
    </w:p>
    <w:p w14:paraId="41AD8F97" w14:textId="04F02868" w:rsidR="006E79A8" w:rsidRPr="00BD7CAF" w:rsidRDefault="001F6BB1" w:rsidP="009F6698">
      <w:pPr>
        <w:spacing w:line="360" w:lineRule="auto"/>
        <w:rPr>
          <w:rFonts w:ascii="Arial" w:hAnsi="Arial" w:cs="Arial"/>
          <w:sz w:val="22"/>
          <w:szCs w:val="22"/>
        </w:rPr>
      </w:pPr>
      <w:r w:rsidRPr="00BD7CAF">
        <w:rPr>
          <w:rFonts w:ascii="Arial" w:hAnsi="Arial" w:cs="Arial"/>
          <w:sz w:val="22"/>
          <w:szCs w:val="22"/>
        </w:rPr>
        <w:t>Equations</w:t>
      </w:r>
      <w:r w:rsidR="006E79A8" w:rsidRPr="00BD7CAF">
        <w:rPr>
          <w:rFonts w:ascii="Arial" w:hAnsi="Arial" w:cs="Arial"/>
          <w:sz w:val="22"/>
          <w:szCs w:val="22"/>
        </w:rPr>
        <w:t>:</w:t>
      </w:r>
    </w:p>
    <w:p w14:paraId="08616F1B" w14:textId="3C118F92" w:rsidR="00913E87" w:rsidRPr="00BD7CAF" w:rsidRDefault="00913E87" w:rsidP="00E16FB7">
      <w:pPr>
        <w:pStyle w:val="ListParagraph"/>
        <w:numPr>
          <w:ilvl w:val="0"/>
          <w:numId w:val="8"/>
        </w:numPr>
        <w:spacing w:line="360" w:lineRule="auto"/>
        <w:rPr>
          <w:rFonts w:ascii="Arial" w:eastAsiaTheme="minorEastAsia" w:hAnsi="Arial" w:cs="Arial"/>
          <w:i/>
          <w:iCs/>
          <w:sz w:val="22"/>
          <w:szCs w:val="22"/>
        </w:rPr>
      </w:pPr>
      <m:oMath>
        <m:r>
          <w:rPr>
            <w:rFonts w:ascii="Cambria Math" w:hAnsi="Cambria Math" w:cs="Arial"/>
            <w:sz w:val="22"/>
            <w:szCs w:val="22"/>
          </w:rPr>
          <m:t>T=F.L</m:t>
        </m:r>
      </m:oMath>
      <w:r w:rsidRPr="00BD7CAF">
        <w:rPr>
          <w:rFonts w:ascii="Arial" w:eastAsiaTheme="minorEastAsia" w:hAnsi="Arial" w:cs="Arial"/>
          <w:sz w:val="22"/>
          <w:szCs w:val="22"/>
        </w:rPr>
        <w:t>…</w:t>
      </w:r>
      <w:r w:rsidR="00781427">
        <w:rPr>
          <w:rFonts w:ascii="Arial" w:eastAsiaTheme="minorEastAsia" w:hAnsi="Arial" w:cs="Arial"/>
          <w:sz w:val="22"/>
          <w:szCs w:val="22"/>
        </w:rPr>
        <w:t>……………………………………………………………………………………..4</w:t>
      </w:r>
    </w:p>
    <w:p w14:paraId="1D3D9D1E" w14:textId="2056F2D5" w:rsidR="00913E87" w:rsidRPr="00BD7CAF" w:rsidRDefault="00913E87" w:rsidP="00E16FB7">
      <w:pPr>
        <w:pStyle w:val="ListParagraph"/>
        <w:numPr>
          <w:ilvl w:val="0"/>
          <w:numId w:val="8"/>
        </w:numPr>
        <w:spacing w:line="360" w:lineRule="auto"/>
        <w:rPr>
          <w:rFonts w:ascii="Arial" w:hAnsi="Arial" w:cs="Arial"/>
          <w:sz w:val="22"/>
          <w:szCs w:val="22"/>
        </w:rPr>
      </w:pPr>
      <m:oMath>
        <m:r>
          <w:rPr>
            <w:rFonts w:ascii="Cambria Math" w:eastAsiaTheme="minorEastAsia" w:hAnsi="Cambria Math" w:cs="Arial"/>
            <w:sz w:val="22"/>
            <w:szCs w:val="22"/>
          </w:rPr>
          <m:t>P=</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f>
                  <m:fPr>
                    <m:ctrlPr>
                      <w:rPr>
                        <w:rFonts w:ascii="Cambria Math" w:eastAsiaTheme="minorEastAsia" w:hAnsi="Cambria Math" w:cs="Arial"/>
                        <w:i/>
                        <w:iCs/>
                        <w:sz w:val="22"/>
                        <w:szCs w:val="22"/>
                      </w:rPr>
                    </m:ctrlPr>
                  </m:fPr>
                  <m:num>
                    <m:r>
                      <w:rPr>
                        <w:rFonts w:ascii="Cambria Math" w:eastAsiaTheme="minorEastAsia" w:hAnsi="Cambria Math" w:cs="Arial"/>
                        <w:sz w:val="22"/>
                        <w:szCs w:val="22"/>
                      </w:rPr>
                      <m:t>2⋅π⋅N⋅T</m:t>
                    </m:r>
                  </m:num>
                  <m:den>
                    <m:r>
                      <w:rPr>
                        <w:rFonts w:ascii="Cambria Math" w:eastAsiaTheme="minorEastAsia" w:hAnsi="Cambria Math" w:cs="Arial"/>
                        <w:sz w:val="22"/>
                        <w:szCs w:val="22"/>
                      </w:rPr>
                      <m:t>60</m:t>
                    </m:r>
                  </m:den>
                </m:f>
              </m:e>
            </m:d>
          </m:num>
          <m:den>
            <m:r>
              <w:rPr>
                <w:rFonts w:ascii="Cambria Math" w:eastAsiaTheme="minorEastAsia" w:hAnsi="Cambria Math" w:cs="Arial"/>
                <w:sz w:val="22"/>
                <w:szCs w:val="22"/>
              </w:rPr>
              <m:t>1000</m:t>
            </m:r>
          </m:den>
        </m:f>
      </m:oMath>
      <w:r w:rsidR="00781427">
        <w:rPr>
          <w:rFonts w:ascii="Arial" w:eastAsiaTheme="minorEastAsia" w:hAnsi="Arial" w:cs="Arial"/>
          <w:iCs/>
          <w:sz w:val="22"/>
          <w:szCs w:val="22"/>
        </w:rPr>
        <w:t>…………………………………………………………………………………….4</w:t>
      </w:r>
    </w:p>
    <w:p w14:paraId="7CD4D732" w14:textId="0D3C8342" w:rsidR="009F6698" w:rsidRPr="00BD7CAF" w:rsidRDefault="009F6698" w:rsidP="00E16FB7">
      <w:pPr>
        <w:pStyle w:val="ListParagraph"/>
        <w:numPr>
          <w:ilvl w:val="0"/>
          <w:numId w:val="8"/>
        </w:numPr>
        <w:spacing w:line="360" w:lineRule="auto"/>
        <w:rPr>
          <w:rFonts w:ascii="Arial" w:hAnsi="Arial" w:cs="Arial"/>
          <w:sz w:val="22"/>
          <w:szCs w:val="22"/>
        </w:rPr>
      </w:pPr>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P</m:t>
            </m:r>
          </m:e>
          <m:sub>
            <m:r>
              <w:rPr>
                <w:rFonts w:ascii="Cambria Math" w:eastAsiaTheme="minorEastAsia" w:hAnsi="Cambria Math" w:cs="Arial"/>
                <w:sz w:val="22"/>
                <w:szCs w:val="22"/>
              </w:rPr>
              <m:t>s</m:t>
            </m:r>
          </m:sub>
        </m:sSub>
        <m:r>
          <w:rPr>
            <w:rFonts w:ascii="Cambria Math" w:eastAsiaTheme="minorEastAsia" w:hAnsi="Cambria Math" w:cs="Arial"/>
            <w:sz w:val="22"/>
            <w:szCs w:val="22"/>
          </w:rPr>
          <m:t>= P⋅</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1.01325</m:t>
            </m:r>
          </m:num>
          <m:den>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p</m:t>
                </m:r>
              </m:e>
              <m:sub>
                <m:r>
                  <w:rPr>
                    <w:rFonts w:ascii="Cambria Math" w:eastAsiaTheme="minorEastAsia" w:hAnsi="Cambria Math" w:cs="Arial"/>
                    <w:sz w:val="22"/>
                    <w:szCs w:val="22"/>
                  </w:rPr>
                  <m:t>a</m:t>
                </m:r>
              </m:sub>
            </m:sSub>
          </m:den>
        </m:f>
        <m:rad>
          <m:radPr>
            <m:degHide m:val="1"/>
            <m:ctrlPr>
              <w:rPr>
                <w:rFonts w:ascii="Cambria Math" w:eastAsiaTheme="minorEastAsia" w:hAnsi="Cambria Math" w:cs="Arial"/>
                <w:i/>
                <w:sz w:val="22"/>
                <w:szCs w:val="22"/>
              </w:rPr>
            </m:ctrlPr>
          </m:radPr>
          <m:deg/>
          <m:e>
            <m:f>
              <m:fPr>
                <m:ctrlPr>
                  <w:rPr>
                    <w:rFonts w:ascii="Cambria Math" w:eastAsiaTheme="minorEastAsia" w:hAnsi="Cambria Math" w:cs="Arial"/>
                    <w:i/>
                    <w:sz w:val="22"/>
                    <w:szCs w:val="22"/>
                  </w:rPr>
                </m:ctrlPr>
              </m:fPr>
              <m:num>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T</m:t>
                    </m:r>
                  </m:e>
                  <m:sub>
                    <m:r>
                      <w:rPr>
                        <w:rFonts w:ascii="Cambria Math" w:eastAsiaTheme="minorEastAsia" w:hAnsi="Cambria Math" w:cs="Arial"/>
                        <w:sz w:val="22"/>
                        <w:szCs w:val="22"/>
                      </w:rPr>
                      <m:t>a</m:t>
                    </m:r>
                  </m:sub>
                </m:sSub>
              </m:num>
              <m:den>
                <m:r>
                  <w:rPr>
                    <w:rFonts w:ascii="Cambria Math" w:eastAsiaTheme="minorEastAsia" w:hAnsi="Cambria Math" w:cs="Arial"/>
                    <w:sz w:val="22"/>
                    <w:szCs w:val="22"/>
                  </w:rPr>
                  <m:t>27+273</m:t>
                </m:r>
              </m:den>
            </m:f>
          </m:e>
        </m:rad>
      </m:oMath>
      <w:r w:rsidR="00781427">
        <w:rPr>
          <w:rFonts w:ascii="Arial" w:eastAsiaTheme="minorEastAsia" w:hAnsi="Arial" w:cs="Arial"/>
          <w:sz w:val="22"/>
          <w:szCs w:val="22"/>
        </w:rPr>
        <w:t>………………………………………………………………………4</w:t>
      </w:r>
    </w:p>
    <w:p w14:paraId="646CB7C8" w14:textId="29681169" w:rsidR="00E419E9" w:rsidRDefault="00E419E9" w:rsidP="00E16FB7">
      <w:pPr>
        <w:pStyle w:val="ListParagraph"/>
        <w:numPr>
          <w:ilvl w:val="0"/>
          <w:numId w:val="8"/>
        </w:numPr>
        <w:spacing w:line="360" w:lineRule="auto"/>
        <w:rPr>
          <w:rFonts w:ascii="Arial" w:eastAsiaTheme="minorEastAsia" w:hAnsi="Arial" w:cs="Arial"/>
          <w:iCs/>
          <w:sz w:val="22"/>
          <w:szCs w:val="22"/>
        </w:rPr>
      </w:pPr>
      <m:oMath>
        <m:r>
          <w:rPr>
            <w:rFonts w:ascii="Cambria Math" w:eastAsiaTheme="minorEastAsia" w:hAnsi="Cambria Math" w:cs="Arial"/>
            <w:sz w:val="22"/>
            <w:szCs w:val="22"/>
          </w:rPr>
          <m:t xml:space="preserve">bhp=kW×1.34102 </m:t>
        </m:r>
      </m:oMath>
      <w:r w:rsidR="00781427">
        <w:rPr>
          <w:rFonts w:ascii="Arial" w:eastAsiaTheme="minorEastAsia" w:hAnsi="Arial" w:cs="Arial"/>
          <w:iCs/>
          <w:sz w:val="22"/>
          <w:szCs w:val="22"/>
        </w:rPr>
        <w:t>………………………………………………………………………..4</w:t>
      </w:r>
    </w:p>
    <w:p w14:paraId="274F7B3C" w14:textId="356ED30C" w:rsidR="00E16FB7" w:rsidRDefault="00E16FB7" w:rsidP="00E16FB7">
      <w:pPr>
        <w:pStyle w:val="ListParagraph"/>
        <w:numPr>
          <w:ilvl w:val="0"/>
          <w:numId w:val="8"/>
        </w:numPr>
        <w:spacing w:line="360" w:lineRule="auto"/>
        <w:rPr>
          <w:rFonts w:ascii="Arial" w:eastAsiaTheme="minorEastAsia" w:hAnsi="Arial" w:cs="Arial"/>
          <w:iCs/>
          <w:sz w:val="22"/>
          <w:szCs w:val="22"/>
        </w:rPr>
      </w:pPr>
      <m:oMath>
        <m:r>
          <w:rPr>
            <w:rFonts w:ascii="Cambria Math" w:eastAsiaTheme="minorEastAsia" w:hAnsi="Cambria Math" w:cs="Arial"/>
            <w:sz w:val="22"/>
            <w:szCs w:val="22"/>
          </w:rPr>
          <m:t xml:space="preserve">BMEP= </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T⋅n⋅π</m:t>
                </m:r>
              </m:e>
            </m:d>
          </m:num>
          <m:den>
            <m:r>
              <w:rPr>
                <w:rFonts w:ascii="Cambria Math" w:eastAsiaTheme="minorEastAsia" w:hAnsi="Cambria Math" w:cs="Arial"/>
                <w:sz w:val="22"/>
                <w:szCs w:val="22"/>
              </w:rPr>
              <m:t>L</m:t>
            </m:r>
          </m:den>
        </m:f>
      </m:oMath>
      <w:r w:rsidR="00781427">
        <w:rPr>
          <w:rFonts w:ascii="Arial" w:eastAsiaTheme="minorEastAsia" w:hAnsi="Arial" w:cs="Arial"/>
          <w:iCs/>
          <w:sz w:val="22"/>
          <w:szCs w:val="22"/>
        </w:rPr>
        <w:t>……………………………………………………………………………….5</w:t>
      </w:r>
    </w:p>
    <w:p w14:paraId="49907597" w14:textId="47ACE812" w:rsidR="0018076C" w:rsidRDefault="0018076C" w:rsidP="00E16FB7">
      <w:pPr>
        <w:pStyle w:val="ListParagraph"/>
        <w:numPr>
          <w:ilvl w:val="0"/>
          <w:numId w:val="8"/>
        </w:numPr>
        <w:spacing w:line="360" w:lineRule="auto"/>
        <w:rPr>
          <w:rFonts w:ascii="Arial" w:eastAsiaTheme="minorEastAsia" w:hAnsi="Arial" w:cs="Arial"/>
          <w:iCs/>
          <w:sz w:val="22"/>
          <w:szCs w:val="22"/>
        </w:rPr>
      </w:pPr>
      <m:oMath>
        <m:r>
          <w:rPr>
            <w:rFonts w:ascii="Cambria Math" w:eastAsiaTheme="minorEastAsia" w:hAnsi="Cambria Math" w:cs="Arial"/>
            <w:sz w:val="22"/>
            <w:szCs w:val="22"/>
          </w:rPr>
          <w:lastRenderedPageBreak/>
          <m:t>SFC=</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V</m:t>
                </m:r>
                <m:r>
                  <w:rPr>
                    <w:rFonts w:ascii="Cambria Math" w:eastAsiaTheme="minorEastAsia" w:hAnsi="Cambria Math" w:cs="Arial"/>
                    <w:sz w:val="22"/>
                    <w:szCs w:val="22"/>
                  </w:rPr>
                  <m:t>⋅0.74⋅60</m:t>
                </m:r>
              </m:e>
            </m:d>
          </m:num>
          <m:den>
            <m:r>
              <w:rPr>
                <w:rFonts w:ascii="Cambria Math" w:eastAsiaTheme="minorEastAsia" w:hAnsi="Cambria Math" w:cs="Arial"/>
                <w:sz w:val="22"/>
                <w:szCs w:val="22"/>
              </w:rPr>
              <m:t>kW</m:t>
            </m:r>
          </m:den>
        </m:f>
        <m:r>
          <w:rPr>
            <w:rFonts w:ascii="Cambria Math" w:eastAsiaTheme="minorEastAsia" w:hAnsi="Cambria Math" w:cs="Arial"/>
            <w:sz w:val="22"/>
            <w:szCs w:val="22"/>
          </w:rPr>
          <m:t xml:space="preserve"> </m:t>
        </m:r>
      </m:oMath>
      <w:r w:rsidR="00781427">
        <w:rPr>
          <w:rFonts w:ascii="Arial" w:eastAsiaTheme="minorEastAsia" w:hAnsi="Arial" w:cs="Arial"/>
          <w:iCs/>
          <w:sz w:val="22"/>
          <w:szCs w:val="22"/>
        </w:rPr>
        <w:t>………………………………………………………………………………5</w:t>
      </w:r>
    </w:p>
    <w:p w14:paraId="0C36F671" w14:textId="05036BF2" w:rsidR="009856B7" w:rsidRPr="009856B7" w:rsidRDefault="009856B7" w:rsidP="009F6698">
      <w:pPr>
        <w:pStyle w:val="ListParagraph"/>
        <w:numPr>
          <w:ilvl w:val="0"/>
          <w:numId w:val="8"/>
        </w:numPr>
        <w:spacing w:line="360" w:lineRule="auto"/>
        <w:rPr>
          <w:rFonts w:ascii="Arial" w:eastAsiaTheme="minorEastAsia" w:hAnsi="Arial" w:cs="Arial"/>
          <w:iCs/>
          <w:sz w:val="22"/>
          <w:szCs w:val="22"/>
        </w:rPr>
      </w:pPr>
      <m:oMath>
        <m:r>
          <w:rPr>
            <w:rFonts w:ascii="Cambria Math" w:eastAsiaTheme="minorEastAsia" w:hAnsi="Cambria Math" w:cs="Arial"/>
            <w:sz w:val="22"/>
            <w:szCs w:val="22"/>
          </w:rPr>
          <m:t xml:space="preserve">OTE= </m:t>
        </m:r>
        <m:f>
          <m:fPr>
            <m:ctrlPr>
              <w:rPr>
                <w:rFonts w:ascii="Cambria Math" w:eastAsiaTheme="minorEastAsia" w:hAnsi="Cambria Math" w:cs="Arial"/>
                <w:i/>
                <w:iCs/>
                <w:sz w:val="22"/>
                <w:szCs w:val="22"/>
              </w:rPr>
            </m:ctrlPr>
          </m:fPr>
          <m:num>
            <m:r>
              <w:rPr>
                <w:rFonts w:ascii="Cambria Math" w:eastAsiaTheme="minorEastAsia" w:hAnsi="Cambria Math" w:cs="Arial"/>
                <w:sz w:val="22"/>
                <w:szCs w:val="22"/>
              </w:rPr>
              <m:t>BP</m:t>
            </m:r>
          </m:num>
          <m:den>
            <m:r>
              <w:rPr>
                <w:rFonts w:ascii="Cambria Math" w:eastAsiaTheme="minorEastAsia" w:hAnsi="Cambria Math" w:cs="Arial"/>
                <w:sz w:val="22"/>
                <w:szCs w:val="22"/>
              </w:rPr>
              <m:t>m</m:t>
            </m:r>
            <m:r>
              <w:rPr>
                <w:rFonts w:ascii="Cambria Math" w:eastAsiaTheme="minorEastAsia" w:hAnsi="Cambria Math" w:cs="Arial"/>
                <w:sz w:val="22"/>
                <w:szCs w:val="22"/>
              </w:rPr>
              <m:t>⋅</m:t>
            </m:r>
            <m:r>
              <w:rPr>
                <w:rFonts w:ascii="Cambria Math" w:eastAsiaTheme="minorEastAsia" w:hAnsi="Cambria Math" w:cs="Arial"/>
                <w:sz w:val="22"/>
                <w:szCs w:val="22"/>
              </w:rPr>
              <m:t>CV</m:t>
            </m:r>
          </m:den>
        </m:f>
      </m:oMath>
      <w:r w:rsidR="00781427">
        <w:rPr>
          <w:rFonts w:ascii="Arial" w:eastAsiaTheme="minorEastAsia" w:hAnsi="Arial" w:cs="Arial"/>
          <w:iCs/>
          <w:sz w:val="22"/>
          <w:szCs w:val="22"/>
        </w:rPr>
        <w:t>…………………………………………………………………………………...5</w:t>
      </w:r>
    </w:p>
    <w:p w14:paraId="681C44EC" w14:textId="77777777" w:rsidR="00D11699" w:rsidRDefault="00D11699" w:rsidP="009856B7">
      <w:pPr>
        <w:spacing w:line="360" w:lineRule="auto"/>
        <w:rPr>
          <w:rFonts w:ascii="Arial" w:hAnsi="Arial" w:cs="Arial"/>
          <w:sz w:val="22"/>
          <w:szCs w:val="22"/>
        </w:rPr>
      </w:pPr>
    </w:p>
    <w:p w14:paraId="1D73604A" w14:textId="4FE6E642" w:rsidR="0010197F" w:rsidRPr="009856B7" w:rsidRDefault="00A7332A" w:rsidP="009856B7">
      <w:pPr>
        <w:spacing w:line="360" w:lineRule="auto"/>
        <w:rPr>
          <w:rFonts w:ascii="Arial" w:eastAsiaTheme="minorEastAsia" w:hAnsi="Arial" w:cs="Arial"/>
          <w:iCs/>
          <w:sz w:val="22"/>
          <w:szCs w:val="22"/>
        </w:rPr>
      </w:pPr>
      <w:r w:rsidRPr="009856B7">
        <w:rPr>
          <w:rFonts w:ascii="Arial" w:hAnsi="Arial" w:cs="Arial"/>
          <w:sz w:val="22"/>
          <w:szCs w:val="22"/>
        </w:rPr>
        <w:t>Abbreviations:</w:t>
      </w:r>
    </w:p>
    <w:p w14:paraId="72F3254A" w14:textId="1B3BF549" w:rsidR="00DA3E72" w:rsidRPr="00BD7CAF" w:rsidRDefault="00DA3E72"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UWTSD – University of Wales Trinity Saint David </w:t>
      </w:r>
    </w:p>
    <w:p w14:paraId="67934434" w14:textId="5FBD0EF1" w:rsidR="0010197F" w:rsidRPr="00BD7CAF" w:rsidRDefault="00416A93"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Dyno – Dynamometer </w:t>
      </w:r>
    </w:p>
    <w:p w14:paraId="7FA98D9C" w14:textId="28D64B47" w:rsidR="00FB3362" w:rsidRPr="00BD7CAF" w:rsidRDefault="00FB3362"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HP – </w:t>
      </w:r>
      <w:r w:rsidR="00711182" w:rsidRPr="00BD7CAF">
        <w:rPr>
          <w:rFonts w:ascii="Arial" w:hAnsi="Arial" w:cs="Arial"/>
          <w:sz w:val="22"/>
          <w:szCs w:val="22"/>
        </w:rPr>
        <w:t>Horsepower</w:t>
      </w:r>
      <w:r w:rsidRPr="00BD7CAF">
        <w:rPr>
          <w:rFonts w:ascii="Arial" w:hAnsi="Arial" w:cs="Arial"/>
          <w:sz w:val="22"/>
          <w:szCs w:val="22"/>
        </w:rPr>
        <w:t xml:space="preserve"> </w:t>
      </w:r>
    </w:p>
    <w:p w14:paraId="4F28B483" w14:textId="6204EEE0" w:rsidR="00B761B7" w:rsidRPr="00BD7CAF" w:rsidRDefault="00B761B7"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Pt </w:t>
      </w:r>
      <w:r w:rsidR="003F7E50" w:rsidRPr="00BD7CAF">
        <w:rPr>
          <w:rFonts w:ascii="Arial" w:hAnsi="Arial" w:cs="Arial"/>
          <w:sz w:val="22"/>
          <w:szCs w:val="22"/>
        </w:rPr>
        <w:t>–</w:t>
      </w:r>
      <w:r w:rsidRPr="00BD7CAF">
        <w:rPr>
          <w:rFonts w:ascii="Arial" w:hAnsi="Arial" w:cs="Arial"/>
          <w:sz w:val="22"/>
          <w:szCs w:val="22"/>
        </w:rPr>
        <w:t xml:space="preserve"> Part</w:t>
      </w:r>
    </w:p>
    <w:p w14:paraId="6EF97310" w14:textId="77712DDC" w:rsidR="00D07B0D" w:rsidRDefault="005F3EB7" w:rsidP="00D07B0D">
      <w:pPr>
        <w:pStyle w:val="ListParagraph"/>
        <w:numPr>
          <w:ilvl w:val="0"/>
          <w:numId w:val="4"/>
        </w:numPr>
        <w:spacing w:line="360" w:lineRule="auto"/>
        <w:rPr>
          <w:rFonts w:ascii="Arial" w:hAnsi="Arial" w:cs="Arial"/>
          <w:sz w:val="22"/>
          <w:szCs w:val="22"/>
        </w:rPr>
      </w:pPr>
      <w:r>
        <w:rPr>
          <w:rFonts w:ascii="Arial" w:hAnsi="Arial" w:cs="Arial"/>
          <w:sz w:val="22"/>
          <w:szCs w:val="22"/>
        </w:rPr>
        <w:t>r</w:t>
      </w:r>
      <w:r w:rsidR="00D07B0D" w:rsidRPr="00BD7CAF">
        <w:rPr>
          <w:rFonts w:ascii="Arial" w:hAnsi="Arial" w:cs="Arial"/>
          <w:sz w:val="22"/>
          <w:szCs w:val="22"/>
        </w:rPr>
        <w:t>pm – Rotations Per Minute</w:t>
      </w:r>
    </w:p>
    <w:p w14:paraId="3B476D79" w14:textId="2A20616C" w:rsidR="005F3EB7" w:rsidRPr="00BD7CAF" w:rsidRDefault="005F3EB7" w:rsidP="00D07B0D">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bhp – Brake </w:t>
      </w:r>
      <w:r w:rsidR="00711182">
        <w:rPr>
          <w:rFonts w:ascii="Arial" w:hAnsi="Arial" w:cs="Arial"/>
          <w:sz w:val="22"/>
          <w:szCs w:val="22"/>
        </w:rPr>
        <w:t>Horsepower</w:t>
      </w:r>
    </w:p>
    <w:p w14:paraId="0F91AEC9" w14:textId="46F54FC3" w:rsidR="00D07B0D" w:rsidRPr="00BD7CAF" w:rsidRDefault="00D07B0D" w:rsidP="00D07B0D">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BMEP – Brake Mean Effective Pressure </w:t>
      </w:r>
      <w:r w:rsidRPr="00BD7CAF">
        <w:rPr>
          <w:rFonts w:ascii="Arial" w:hAnsi="Arial" w:cs="Arial"/>
          <w:sz w:val="22"/>
          <w:szCs w:val="22"/>
        </w:rPr>
        <w:t xml:space="preserve"> </w:t>
      </w:r>
    </w:p>
    <w:p w14:paraId="30B4CBEF" w14:textId="10D8CEDC" w:rsidR="003F7E50" w:rsidRPr="00BD7CAF" w:rsidRDefault="003F7E50"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SFC – Specific Fuel Consumption</w:t>
      </w:r>
    </w:p>
    <w:p w14:paraId="7CB002DE" w14:textId="37EC3D5F" w:rsidR="00D07B0D" w:rsidRPr="00BD7CAF" w:rsidRDefault="00D07B0D" w:rsidP="009F6698">
      <w:pPr>
        <w:pStyle w:val="ListParagraph"/>
        <w:numPr>
          <w:ilvl w:val="0"/>
          <w:numId w:val="4"/>
        </w:numPr>
        <w:spacing w:line="360" w:lineRule="auto"/>
        <w:rPr>
          <w:rFonts w:ascii="Arial" w:hAnsi="Arial" w:cs="Arial"/>
          <w:sz w:val="22"/>
          <w:szCs w:val="22"/>
        </w:rPr>
      </w:pPr>
      <w:r w:rsidRPr="00BD7CAF">
        <w:rPr>
          <w:rFonts w:ascii="Arial" w:hAnsi="Arial" w:cs="Arial"/>
          <w:sz w:val="22"/>
          <w:szCs w:val="22"/>
        </w:rPr>
        <w:t xml:space="preserve">OTE – Overall Thermal Efficiency </w:t>
      </w:r>
    </w:p>
    <w:p w14:paraId="4106F157" w14:textId="77777777" w:rsidR="009F6698" w:rsidRPr="00BD7CAF" w:rsidRDefault="009F6698" w:rsidP="009F6698">
      <w:pPr>
        <w:spacing w:line="360" w:lineRule="auto"/>
        <w:rPr>
          <w:rFonts w:ascii="Arial" w:hAnsi="Arial" w:cs="Arial"/>
          <w:b/>
          <w:bCs/>
          <w:sz w:val="28"/>
          <w:szCs w:val="28"/>
          <w:u w:val="single"/>
        </w:rPr>
      </w:pPr>
    </w:p>
    <w:p w14:paraId="49526EAE" w14:textId="77777777" w:rsidR="009F6698" w:rsidRPr="00BD7CAF" w:rsidRDefault="009F6698" w:rsidP="009F6698">
      <w:pPr>
        <w:spacing w:line="360" w:lineRule="auto"/>
        <w:rPr>
          <w:rFonts w:ascii="Arial" w:hAnsi="Arial" w:cs="Arial"/>
          <w:b/>
          <w:bCs/>
          <w:sz w:val="28"/>
          <w:szCs w:val="28"/>
          <w:u w:val="single"/>
        </w:rPr>
      </w:pPr>
    </w:p>
    <w:p w14:paraId="3E57DB02" w14:textId="77777777" w:rsidR="009F6698" w:rsidRPr="00BD7CAF" w:rsidRDefault="009F6698" w:rsidP="009F6698">
      <w:pPr>
        <w:spacing w:line="360" w:lineRule="auto"/>
        <w:rPr>
          <w:rFonts w:ascii="Arial" w:hAnsi="Arial" w:cs="Arial"/>
          <w:b/>
          <w:bCs/>
          <w:sz w:val="28"/>
          <w:szCs w:val="28"/>
          <w:u w:val="single"/>
        </w:rPr>
      </w:pPr>
    </w:p>
    <w:p w14:paraId="154EA356" w14:textId="77777777" w:rsidR="009F6698" w:rsidRPr="00BD7CAF" w:rsidRDefault="009F6698" w:rsidP="009F6698">
      <w:pPr>
        <w:spacing w:line="360" w:lineRule="auto"/>
        <w:rPr>
          <w:rFonts w:ascii="Arial" w:hAnsi="Arial" w:cs="Arial"/>
          <w:b/>
          <w:bCs/>
          <w:sz w:val="28"/>
          <w:szCs w:val="28"/>
          <w:u w:val="single"/>
        </w:rPr>
      </w:pPr>
    </w:p>
    <w:p w14:paraId="273CCCF7" w14:textId="77777777" w:rsidR="009F6698" w:rsidRPr="00BD7CAF" w:rsidRDefault="009F6698" w:rsidP="009F6698">
      <w:pPr>
        <w:spacing w:line="360" w:lineRule="auto"/>
        <w:rPr>
          <w:rFonts w:ascii="Arial" w:hAnsi="Arial" w:cs="Arial"/>
          <w:b/>
          <w:bCs/>
          <w:sz w:val="28"/>
          <w:szCs w:val="28"/>
          <w:u w:val="single"/>
        </w:rPr>
      </w:pPr>
    </w:p>
    <w:p w14:paraId="44051A26" w14:textId="77777777" w:rsidR="009F6698" w:rsidRPr="00BD7CAF" w:rsidRDefault="009F6698" w:rsidP="009F6698">
      <w:pPr>
        <w:spacing w:line="360" w:lineRule="auto"/>
        <w:rPr>
          <w:rFonts w:ascii="Arial" w:hAnsi="Arial" w:cs="Arial"/>
          <w:b/>
          <w:bCs/>
          <w:sz w:val="28"/>
          <w:szCs w:val="28"/>
          <w:u w:val="single"/>
        </w:rPr>
      </w:pPr>
    </w:p>
    <w:p w14:paraId="430AFC5F" w14:textId="77777777" w:rsidR="009F6698" w:rsidRPr="00BD7CAF" w:rsidRDefault="009F6698" w:rsidP="009F6698">
      <w:pPr>
        <w:spacing w:line="360" w:lineRule="auto"/>
        <w:rPr>
          <w:rFonts w:ascii="Arial" w:hAnsi="Arial" w:cs="Arial"/>
          <w:b/>
          <w:bCs/>
          <w:sz w:val="28"/>
          <w:szCs w:val="28"/>
          <w:u w:val="single"/>
        </w:rPr>
      </w:pPr>
    </w:p>
    <w:p w14:paraId="3F5F4BA8" w14:textId="77777777" w:rsidR="009F6698" w:rsidRPr="00BD7CAF" w:rsidRDefault="009F6698" w:rsidP="009F6698">
      <w:pPr>
        <w:spacing w:line="360" w:lineRule="auto"/>
        <w:rPr>
          <w:rFonts w:ascii="Arial" w:hAnsi="Arial" w:cs="Arial"/>
          <w:b/>
          <w:bCs/>
          <w:sz w:val="28"/>
          <w:szCs w:val="28"/>
          <w:u w:val="single"/>
        </w:rPr>
      </w:pPr>
    </w:p>
    <w:p w14:paraId="2EE24460" w14:textId="77777777" w:rsidR="009F6698" w:rsidRPr="00BD7CAF" w:rsidRDefault="009F6698" w:rsidP="009F6698">
      <w:pPr>
        <w:spacing w:line="360" w:lineRule="auto"/>
        <w:rPr>
          <w:rFonts w:ascii="Arial" w:hAnsi="Arial" w:cs="Arial"/>
          <w:b/>
          <w:bCs/>
          <w:sz w:val="28"/>
          <w:szCs w:val="28"/>
          <w:u w:val="single"/>
        </w:rPr>
      </w:pPr>
    </w:p>
    <w:p w14:paraId="12865F8F" w14:textId="77777777" w:rsidR="009F6698" w:rsidRPr="00BD7CAF" w:rsidRDefault="009F6698" w:rsidP="009F6698">
      <w:pPr>
        <w:spacing w:line="360" w:lineRule="auto"/>
        <w:rPr>
          <w:rFonts w:ascii="Arial" w:hAnsi="Arial" w:cs="Arial"/>
          <w:b/>
          <w:bCs/>
          <w:sz w:val="28"/>
          <w:szCs w:val="28"/>
          <w:u w:val="single"/>
        </w:rPr>
      </w:pPr>
    </w:p>
    <w:p w14:paraId="282F39B8" w14:textId="77777777" w:rsidR="009F6698" w:rsidRPr="00BD7CAF" w:rsidRDefault="009F6698" w:rsidP="009F6698">
      <w:pPr>
        <w:spacing w:line="360" w:lineRule="auto"/>
        <w:rPr>
          <w:rFonts w:ascii="Arial" w:hAnsi="Arial" w:cs="Arial"/>
          <w:b/>
          <w:bCs/>
          <w:sz w:val="28"/>
          <w:szCs w:val="28"/>
          <w:u w:val="single"/>
        </w:rPr>
      </w:pPr>
    </w:p>
    <w:p w14:paraId="684C5C29" w14:textId="77777777" w:rsidR="009F6698" w:rsidRPr="00BD7CAF" w:rsidRDefault="009F6698" w:rsidP="009F6698">
      <w:pPr>
        <w:spacing w:line="360" w:lineRule="auto"/>
        <w:rPr>
          <w:rFonts w:ascii="Arial" w:hAnsi="Arial" w:cs="Arial"/>
          <w:b/>
          <w:bCs/>
          <w:sz w:val="28"/>
          <w:szCs w:val="28"/>
          <w:u w:val="single"/>
        </w:rPr>
      </w:pPr>
    </w:p>
    <w:p w14:paraId="7CA65307" w14:textId="77777777" w:rsidR="00D11699" w:rsidRDefault="00D11699" w:rsidP="009F6698">
      <w:pPr>
        <w:spacing w:line="360" w:lineRule="auto"/>
        <w:rPr>
          <w:rFonts w:ascii="Arial" w:hAnsi="Arial" w:cs="Arial"/>
          <w:b/>
          <w:bCs/>
          <w:sz w:val="28"/>
          <w:szCs w:val="28"/>
          <w:u w:val="single"/>
        </w:rPr>
      </w:pPr>
    </w:p>
    <w:p w14:paraId="002B1251" w14:textId="1F8CEE7F" w:rsidR="0010197F" w:rsidRPr="00BD7CAF" w:rsidRDefault="0010197F" w:rsidP="009F6698">
      <w:pPr>
        <w:spacing w:line="360" w:lineRule="auto"/>
        <w:rPr>
          <w:rFonts w:ascii="Arial" w:hAnsi="Arial" w:cs="Arial"/>
          <w:sz w:val="22"/>
          <w:szCs w:val="22"/>
        </w:rPr>
      </w:pPr>
      <w:r w:rsidRPr="00BD7CAF">
        <w:rPr>
          <w:rFonts w:ascii="Arial" w:hAnsi="Arial" w:cs="Arial"/>
          <w:b/>
          <w:bCs/>
          <w:sz w:val="28"/>
          <w:szCs w:val="28"/>
          <w:u w:val="single"/>
        </w:rPr>
        <w:lastRenderedPageBreak/>
        <w:t>Chapter 1 – Introduction:</w:t>
      </w:r>
    </w:p>
    <w:p w14:paraId="0130B748" w14:textId="77777777" w:rsidR="0010197F" w:rsidRPr="00BD7CAF" w:rsidRDefault="0010197F" w:rsidP="009F6698">
      <w:pPr>
        <w:spacing w:line="360" w:lineRule="auto"/>
        <w:rPr>
          <w:rFonts w:ascii="Arial" w:hAnsi="Arial" w:cs="Arial"/>
          <w:sz w:val="22"/>
          <w:szCs w:val="22"/>
        </w:rPr>
      </w:pPr>
    </w:p>
    <w:p w14:paraId="54C6BDAB" w14:textId="31523D88" w:rsidR="00416A93" w:rsidRPr="00BD7CAF" w:rsidRDefault="00DE6156" w:rsidP="009F6698">
      <w:pPr>
        <w:spacing w:line="360" w:lineRule="auto"/>
        <w:rPr>
          <w:rFonts w:ascii="Arial" w:hAnsi="Arial" w:cs="Arial"/>
          <w:sz w:val="22"/>
          <w:szCs w:val="22"/>
        </w:rPr>
      </w:pPr>
      <w:r w:rsidRPr="00BD7CAF">
        <w:rPr>
          <w:rFonts w:ascii="Arial" w:hAnsi="Arial" w:cs="Arial"/>
          <w:sz w:val="22"/>
          <w:szCs w:val="22"/>
        </w:rPr>
        <w:t xml:space="preserve">This report aims to analyse the engine performance characteristics </w:t>
      </w:r>
      <w:r w:rsidR="0074762E" w:rsidRPr="00BD7CAF">
        <w:rPr>
          <w:rFonts w:ascii="Arial" w:hAnsi="Arial" w:cs="Arial"/>
          <w:sz w:val="22"/>
          <w:szCs w:val="22"/>
        </w:rPr>
        <w:t>of a Honda D16 Vtec import engine</w:t>
      </w:r>
      <w:r w:rsidR="002D7FCB" w:rsidRPr="00BD7CAF">
        <w:rPr>
          <w:rFonts w:ascii="Arial" w:hAnsi="Arial" w:cs="Arial"/>
          <w:sz w:val="22"/>
          <w:szCs w:val="22"/>
        </w:rPr>
        <w:t>,</w:t>
      </w:r>
      <w:r w:rsidR="0074762E" w:rsidRPr="00BD7CAF">
        <w:rPr>
          <w:rFonts w:ascii="Arial" w:hAnsi="Arial" w:cs="Arial"/>
          <w:sz w:val="22"/>
          <w:szCs w:val="22"/>
        </w:rPr>
        <w:t xml:space="preserve"> from around the years 2000 to 2001 (</w:t>
      </w:r>
      <w:r w:rsidR="0074762E" w:rsidRPr="0074762E">
        <w:rPr>
          <w:rFonts w:ascii="Arial" w:hAnsi="Arial" w:cs="Arial"/>
          <w:sz w:val="22"/>
          <w:szCs w:val="22"/>
        </w:rPr>
        <w:t xml:space="preserve">UWTSD </w:t>
      </w:r>
      <w:r w:rsidR="002F7166" w:rsidRPr="00BD7CAF">
        <w:rPr>
          <w:rFonts w:ascii="Arial" w:hAnsi="Arial" w:cs="Arial"/>
          <w:sz w:val="22"/>
          <w:szCs w:val="22"/>
        </w:rPr>
        <w:t>WISA</w:t>
      </w:r>
      <w:r w:rsidR="0074762E" w:rsidRPr="0074762E">
        <w:rPr>
          <w:rFonts w:ascii="Arial" w:hAnsi="Arial" w:cs="Arial"/>
          <w:sz w:val="22"/>
          <w:szCs w:val="22"/>
        </w:rPr>
        <w:t xml:space="preserve"> Workshops</w:t>
      </w:r>
      <w:r w:rsidR="0074762E" w:rsidRPr="00BD7CAF">
        <w:rPr>
          <w:rFonts w:ascii="Arial" w:hAnsi="Arial" w:cs="Arial"/>
          <w:sz w:val="22"/>
          <w:szCs w:val="22"/>
        </w:rPr>
        <w:t>,</w:t>
      </w:r>
      <w:r w:rsidR="0074762E" w:rsidRPr="0074762E">
        <w:rPr>
          <w:rFonts w:ascii="Arial" w:hAnsi="Arial" w:cs="Arial"/>
          <w:sz w:val="22"/>
          <w:szCs w:val="22"/>
        </w:rPr>
        <w:t xml:space="preserve"> 2020)</w:t>
      </w:r>
      <w:r w:rsidR="0074762E" w:rsidRPr="00BD7CAF">
        <w:rPr>
          <w:rFonts w:ascii="Arial" w:hAnsi="Arial" w:cs="Arial"/>
          <w:sz w:val="22"/>
          <w:szCs w:val="22"/>
        </w:rPr>
        <w:t>.</w:t>
      </w:r>
    </w:p>
    <w:p w14:paraId="01BC17EB" w14:textId="2DD9ADD0" w:rsidR="00416A93" w:rsidRPr="00BD7CAF" w:rsidRDefault="00416A93" w:rsidP="009F6698">
      <w:pPr>
        <w:spacing w:line="360" w:lineRule="auto"/>
        <w:rPr>
          <w:rFonts w:ascii="Arial" w:hAnsi="Arial" w:cs="Arial"/>
          <w:sz w:val="22"/>
          <w:szCs w:val="22"/>
        </w:rPr>
      </w:pPr>
      <w:r w:rsidRPr="00BD7CAF">
        <w:rPr>
          <w:rFonts w:ascii="Arial" w:hAnsi="Arial" w:cs="Arial"/>
          <w:sz w:val="22"/>
          <w:szCs w:val="22"/>
        </w:rPr>
        <w:t xml:space="preserve">This shall be done by performing a dynamometer test </w:t>
      </w:r>
      <w:r w:rsidR="00B7543E" w:rsidRPr="00BD7CAF">
        <w:rPr>
          <w:rFonts w:ascii="Arial" w:hAnsi="Arial" w:cs="Arial"/>
          <w:sz w:val="22"/>
          <w:szCs w:val="22"/>
        </w:rPr>
        <w:t xml:space="preserve">(specifically the </w:t>
      </w:r>
      <w:r w:rsidR="00B7543E" w:rsidRPr="00BD7CAF">
        <w:rPr>
          <w:rFonts w:ascii="Arial" w:hAnsi="Arial" w:cs="Arial"/>
          <w:sz w:val="22"/>
          <w:szCs w:val="22"/>
        </w:rPr>
        <w:t>Schenck WS230</w:t>
      </w:r>
      <w:r w:rsidRPr="00BD7CAF">
        <w:rPr>
          <w:rFonts w:ascii="Arial" w:hAnsi="Arial" w:cs="Arial"/>
          <w:sz w:val="22"/>
          <w:szCs w:val="22"/>
        </w:rPr>
        <w:t xml:space="preserve"> dyno</w:t>
      </w:r>
      <w:r w:rsidR="002D7FCB" w:rsidRPr="00BD7CAF">
        <w:rPr>
          <w:rFonts w:ascii="Arial" w:hAnsi="Arial" w:cs="Arial"/>
          <w:sz w:val="22"/>
          <w:szCs w:val="22"/>
        </w:rPr>
        <w:t xml:space="preserve"> </w:t>
      </w:r>
      <w:r w:rsidR="002D7FCB" w:rsidRPr="00BD7CAF">
        <w:rPr>
          <w:rFonts w:ascii="Arial" w:hAnsi="Arial" w:cs="Arial"/>
          <w:sz w:val="22"/>
          <w:szCs w:val="22"/>
        </w:rPr>
        <w:t>(</w:t>
      </w:r>
      <w:r w:rsidR="002D7FCB" w:rsidRPr="0074762E">
        <w:rPr>
          <w:rFonts w:ascii="Arial" w:hAnsi="Arial" w:cs="Arial"/>
          <w:sz w:val="22"/>
          <w:szCs w:val="22"/>
        </w:rPr>
        <w:t xml:space="preserve">UWTSD </w:t>
      </w:r>
      <w:r w:rsidR="002F7166" w:rsidRPr="00BD7CAF">
        <w:rPr>
          <w:rFonts w:ascii="Arial" w:hAnsi="Arial" w:cs="Arial"/>
          <w:sz w:val="22"/>
          <w:szCs w:val="22"/>
        </w:rPr>
        <w:t>WISA</w:t>
      </w:r>
      <w:r w:rsidR="002D7FCB" w:rsidRPr="0074762E">
        <w:rPr>
          <w:rFonts w:ascii="Arial" w:hAnsi="Arial" w:cs="Arial"/>
          <w:sz w:val="22"/>
          <w:szCs w:val="22"/>
        </w:rPr>
        <w:t xml:space="preserve"> Workshops</w:t>
      </w:r>
      <w:r w:rsidR="002D7FCB" w:rsidRPr="00BD7CAF">
        <w:rPr>
          <w:rFonts w:ascii="Arial" w:hAnsi="Arial" w:cs="Arial"/>
          <w:sz w:val="22"/>
          <w:szCs w:val="22"/>
        </w:rPr>
        <w:t>,</w:t>
      </w:r>
      <w:r w:rsidR="002D7FCB" w:rsidRPr="0074762E">
        <w:rPr>
          <w:rFonts w:ascii="Arial" w:hAnsi="Arial" w:cs="Arial"/>
          <w:sz w:val="22"/>
          <w:szCs w:val="22"/>
        </w:rPr>
        <w:t xml:space="preserve"> 2020)</w:t>
      </w:r>
      <w:r w:rsidR="00B7543E" w:rsidRPr="00BD7CAF">
        <w:rPr>
          <w:rFonts w:ascii="Arial" w:hAnsi="Arial" w:cs="Arial"/>
          <w:sz w:val="22"/>
          <w:szCs w:val="22"/>
        </w:rPr>
        <w:t>) upon the engine</w:t>
      </w:r>
      <w:r w:rsidR="001B7D75" w:rsidRPr="00BD7CAF">
        <w:rPr>
          <w:rFonts w:ascii="Arial" w:hAnsi="Arial" w:cs="Arial"/>
          <w:sz w:val="22"/>
          <w:szCs w:val="22"/>
        </w:rPr>
        <w:t xml:space="preserve">. A spreadsheet containing factors such as load, dyno speed, fuel flow </w:t>
      </w:r>
      <w:r w:rsidR="00711182" w:rsidRPr="00BD7CAF">
        <w:rPr>
          <w:rFonts w:ascii="Arial" w:hAnsi="Arial" w:cs="Arial"/>
          <w:sz w:val="22"/>
          <w:szCs w:val="22"/>
        </w:rPr>
        <w:t>rate,</w:t>
      </w:r>
      <w:r w:rsidR="001B7D75" w:rsidRPr="00BD7CAF">
        <w:rPr>
          <w:rFonts w:ascii="Arial" w:hAnsi="Arial" w:cs="Arial"/>
          <w:sz w:val="22"/>
          <w:szCs w:val="22"/>
        </w:rPr>
        <w:t xml:space="preserve"> and lambda</w:t>
      </w:r>
      <w:r w:rsidR="001B5B18" w:rsidRPr="00BD7CAF">
        <w:rPr>
          <w:rFonts w:ascii="Arial" w:hAnsi="Arial" w:cs="Arial"/>
          <w:sz w:val="22"/>
          <w:szCs w:val="22"/>
        </w:rPr>
        <w:t xml:space="preserve"> (raw data)</w:t>
      </w:r>
      <w:r w:rsidR="001B7D75" w:rsidRPr="00BD7CAF">
        <w:rPr>
          <w:rFonts w:ascii="Arial" w:hAnsi="Arial" w:cs="Arial"/>
          <w:sz w:val="22"/>
          <w:szCs w:val="22"/>
        </w:rPr>
        <w:t xml:space="preserve"> shall be drawn. Later calculations for</w:t>
      </w:r>
      <w:r w:rsidR="002D7FCB" w:rsidRPr="00BD7CAF">
        <w:rPr>
          <w:rFonts w:ascii="Arial" w:hAnsi="Arial" w:cs="Arial"/>
          <w:sz w:val="22"/>
          <w:szCs w:val="22"/>
        </w:rPr>
        <w:t xml:space="preserve"> further</w:t>
      </w:r>
      <w:r w:rsidR="001B7D75" w:rsidRPr="00BD7CAF">
        <w:rPr>
          <w:rFonts w:ascii="Arial" w:hAnsi="Arial" w:cs="Arial"/>
          <w:sz w:val="22"/>
          <w:szCs w:val="22"/>
        </w:rPr>
        <w:t xml:space="preserve"> factors such as </w:t>
      </w:r>
      <w:r w:rsidR="002D7FCB" w:rsidRPr="00BD7CAF">
        <w:rPr>
          <w:rFonts w:ascii="Arial" w:hAnsi="Arial" w:cs="Arial"/>
          <w:sz w:val="22"/>
          <w:szCs w:val="22"/>
        </w:rPr>
        <w:t xml:space="preserve">corrected power and torque shall also be conducted. </w:t>
      </w:r>
    </w:p>
    <w:p w14:paraId="5DF9938A" w14:textId="25755B05" w:rsidR="009D09BC" w:rsidRPr="00BD7CAF" w:rsidRDefault="002D7FCB" w:rsidP="009F6698">
      <w:pPr>
        <w:spacing w:line="360" w:lineRule="auto"/>
        <w:rPr>
          <w:rFonts w:ascii="Arial" w:hAnsi="Arial" w:cs="Arial"/>
          <w:sz w:val="22"/>
          <w:szCs w:val="22"/>
        </w:rPr>
      </w:pPr>
      <w:r w:rsidRPr="00BD7CAF">
        <w:rPr>
          <w:rFonts w:ascii="Arial" w:hAnsi="Arial" w:cs="Arial"/>
          <w:sz w:val="22"/>
          <w:szCs w:val="22"/>
        </w:rPr>
        <w:t>The methodology for performing the test shall be explained, and a series of graphs</w:t>
      </w:r>
      <w:r w:rsidR="001B5B18" w:rsidRPr="00BD7CAF">
        <w:rPr>
          <w:rFonts w:ascii="Arial" w:hAnsi="Arial" w:cs="Arial"/>
          <w:sz w:val="22"/>
          <w:szCs w:val="22"/>
        </w:rPr>
        <w:t xml:space="preserve"> using both the raw and calculated data</w:t>
      </w:r>
      <w:r w:rsidRPr="00BD7CAF">
        <w:rPr>
          <w:rFonts w:ascii="Arial" w:hAnsi="Arial" w:cs="Arial"/>
          <w:sz w:val="22"/>
          <w:szCs w:val="22"/>
        </w:rPr>
        <w:t xml:space="preserve"> shall be drawn and evaluated</w:t>
      </w:r>
      <w:r w:rsidR="00DB1181">
        <w:rPr>
          <w:rFonts w:ascii="Arial" w:hAnsi="Arial" w:cs="Arial"/>
          <w:sz w:val="22"/>
          <w:szCs w:val="22"/>
        </w:rPr>
        <w:t>,</w:t>
      </w:r>
      <w:r w:rsidRPr="00BD7CAF">
        <w:rPr>
          <w:rFonts w:ascii="Arial" w:hAnsi="Arial" w:cs="Arial"/>
          <w:sz w:val="22"/>
          <w:szCs w:val="22"/>
        </w:rPr>
        <w:t xml:space="preserve"> for the results of the test.</w:t>
      </w:r>
    </w:p>
    <w:p w14:paraId="7C8CD566" w14:textId="3027DADA" w:rsidR="00416A93" w:rsidRPr="00BD7CAF" w:rsidRDefault="009D09BC" w:rsidP="009F6698">
      <w:pPr>
        <w:spacing w:line="360" w:lineRule="auto"/>
        <w:rPr>
          <w:rFonts w:ascii="Arial" w:hAnsi="Arial" w:cs="Arial"/>
          <w:sz w:val="22"/>
          <w:szCs w:val="22"/>
        </w:rPr>
      </w:pPr>
      <w:r w:rsidRPr="00BD7CAF">
        <w:rPr>
          <w:rFonts w:ascii="Arial" w:hAnsi="Arial" w:cs="Arial"/>
          <w:sz w:val="22"/>
          <w:szCs w:val="22"/>
        </w:rPr>
        <w:t>Finaly a brief evaluation of how the test and investigation could be improved shall be conducted</w:t>
      </w:r>
      <w:r w:rsidR="00711182" w:rsidRPr="00BD7CAF">
        <w:rPr>
          <w:rFonts w:ascii="Arial" w:hAnsi="Arial" w:cs="Arial"/>
          <w:sz w:val="22"/>
          <w:szCs w:val="22"/>
        </w:rPr>
        <w:t xml:space="preserve">. </w:t>
      </w:r>
    </w:p>
    <w:p w14:paraId="4925C047" w14:textId="77777777" w:rsidR="0074762E" w:rsidRPr="00BD7CAF" w:rsidRDefault="0074762E" w:rsidP="009F6698">
      <w:pPr>
        <w:spacing w:line="360" w:lineRule="auto"/>
        <w:rPr>
          <w:rFonts w:ascii="Arial" w:hAnsi="Arial" w:cs="Arial"/>
          <w:sz w:val="22"/>
          <w:szCs w:val="22"/>
        </w:rPr>
      </w:pPr>
    </w:p>
    <w:p w14:paraId="7A99D8CC" w14:textId="08944430" w:rsidR="0074762E" w:rsidRPr="00BD7CAF" w:rsidRDefault="0074762E" w:rsidP="009F6698">
      <w:pPr>
        <w:spacing w:line="360" w:lineRule="auto"/>
        <w:rPr>
          <w:rFonts w:ascii="Arial" w:hAnsi="Arial" w:cs="Arial"/>
          <w:sz w:val="22"/>
          <w:szCs w:val="22"/>
        </w:rPr>
      </w:pPr>
    </w:p>
    <w:p w14:paraId="72B89B57" w14:textId="77777777" w:rsidR="0074762E" w:rsidRPr="00BD7CAF" w:rsidRDefault="0074762E" w:rsidP="009F6698">
      <w:pPr>
        <w:spacing w:line="360" w:lineRule="auto"/>
        <w:rPr>
          <w:rFonts w:ascii="Arial" w:hAnsi="Arial" w:cs="Arial"/>
          <w:sz w:val="22"/>
          <w:szCs w:val="22"/>
        </w:rPr>
      </w:pPr>
    </w:p>
    <w:p w14:paraId="4F8C3AA8" w14:textId="77777777" w:rsidR="0074762E" w:rsidRPr="00BD7CAF" w:rsidRDefault="0074762E" w:rsidP="009F6698">
      <w:pPr>
        <w:spacing w:line="360" w:lineRule="auto"/>
        <w:rPr>
          <w:rFonts w:ascii="Arial" w:hAnsi="Arial" w:cs="Arial"/>
          <w:sz w:val="22"/>
          <w:szCs w:val="22"/>
        </w:rPr>
      </w:pPr>
    </w:p>
    <w:p w14:paraId="618E34FF" w14:textId="77777777" w:rsidR="0074762E" w:rsidRPr="00BD7CAF" w:rsidRDefault="0074762E" w:rsidP="009F6698">
      <w:pPr>
        <w:spacing w:line="360" w:lineRule="auto"/>
        <w:rPr>
          <w:rFonts w:ascii="Arial" w:hAnsi="Arial" w:cs="Arial"/>
          <w:sz w:val="22"/>
          <w:szCs w:val="22"/>
        </w:rPr>
      </w:pPr>
    </w:p>
    <w:p w14:paraId="75F0B1A1" w14:textId="77777777" w:rsidR="0074762E" w:rsidRPr="00BD7CAF" w:rsidRDefault="0074762E" w:rsidP="009F6698">
      <w:pPr>
        <w:spacing w:line="360" w:lineRule="auto"/>
        <w:rPr>
          <w:rFonts w:ascii="Arial" w:hAnsi="Arial" w:cs="Arial"/>
          <w:sz w:val="22"/>
          <w:szCs w:val="22"/>
        </w:rPr>
      </w:pPr>
    </w:p>
    <w:p w14:paraId="56DDC788" w14:textId="77777777" w:rsidR="0074762E" w:rsidRPr="00BD7CAF" w:rsidRDefault="0074762E" w:rsidP="009F6698">
      <w:pPr>
        <w:spacing w:line="360" w:lineRule="auto"/>
        <w:rPr>
          <w:rFonts w:ascii="Arial" w:hAnsi="Arial" w:cs="Arial"/>
          <w:sz w:val="22"/>
          <w:szCs w:val="22"/>
        </w:rPr>
      </w:pPr>
    </w:p>
    <w:p w14:paraId="4ECE86DC" w14:textId="77777777" w:rsidR="0074762E" w:rsidRPr="00BD7CAF" w:rsidRDefault="0074762E" w:rsidP="009F6698">
      <w:pPr>
        <w:spacing w:line="360" w:lineRule="auto"/>
        <w:rPr>
          <w:rFonts w:ascii="Arial" w:hAnsi="Arial" w:cs="Arial"/>
          <w:sz w:val="22"/>
          <w:szCs w:val="22"/>
        </w:rPr>
      </w:pPr>
    </w:p>
    <w:p w14:paraId="1A85920A" w14:textId="0A5A863E" w:rsidR="0074762E" w:rsidRPr="00BD7CAF" w:rsidRDefault="0074762E" w:rsidP="009F6698">
      <w:pPr>
        <w:spacing w:line="360" w:lineRule="auto"/>
        <w:rPr>
          <w:rFonts w:ascii="Arial" w:hAnsi="Arial" w:cs="Arial"/>
          <w:sz w:val="22"/>
          <w:szCs w:val="22"/>
        </w:rPr>
      </w:pPr>
    </w:p>
    <w:p w14:paraId="6CC21B4F" w14:textId="200BC089" w:rsidR="0074762E" w:rsidRPr="00BD7CAF" w:rsidRDefault="0074762E" w:rsidP="009F6698">
      <w:pPr>
        <w:spacing w:line="360" w:lineRule="auto"/>
        <w:rPr>
          <w:rFonts w:ascii="Arial" w:hAnsi="Arial" w:cs="Arial"/>
          <w:sz w:val="22"/>
          <w:szCs w:val="22"/>
        </w:rPr>
      </w:pPr>
    </w:p>
    <w:p w14:paraId="796C4ACE" w14:textId="09CE9DAC" w:rsidR="0074762E" w:rsidRPr="00BD7CAF" w:rsidRDefault="0074762E" w:rsidP="009F6698">
      <w:pPr>
        <w:spacing w:line="360" w:lineRule="auto"/>
        <w:rPr>
          <w:rFonts w:ascii="Arial" w:hAnsi="Arial" w:cs="Arial"/>
          <w:sz w:val="22"/>
          <w:szCs w:val="22"/>
        </w:rPr>
      </w:pPr>
    </w:p>
    <w:p w14:paraId="78BE1109" w14:textId="2A537747" w:rsidR="0074762E" w:rsidRPr="00BD7CAF" w:rsidRDefault="0074762E" w:rsidP="009F6698">
      <w:pPr>
        <w:spacing w:line="360" w:lineRule="auto"/>
        <w:rPr>
          <w:rFonts w:ascii="Arial" w:hAnsi="Arial" w:cs="Arial"/>
          <w:sz w:val="22"/>
          <w:szCs w:val="22"/>
        </w:rPr>
      </w:pPr>
    </w:p>
    <w:p w14:paraId="5F17447E" w14:textId="200CFF77" w:rsidR="0074762E" w:rsidRPr="00BD7CAF" w:rsidRDefault="0074762E" w:rsidP="009F6698">
      <w:pPr>
        <w:spacing w:line="360" w:lineRule="auto"/>
        <w:rPr>
          <w:rFonts w:ascii="Arial" w:hAnsi="Arial" w:cs="Arial"/>
          <w:sz w:val="22"/>
          <w:szCs w:val="22"/>
        </w:rPr>
      </w:pPr>
    </w:p>
    <w:p w14:paraId="560F3B07" w14:textId="7690DD3C" w:rsidR="00420EFC" w:rsidRPr="00BD7CAF" w:rsidRDefault="00420EFC" w:rsidP="009F6698">
      <w:pPr>
        <w:spacing w:line="360" w:lineRule="auto"/>
        <w:rPr>
          <w:rFonts w:ascii="Arial" w:hAnsi="Arial" w:cs="Arial"/>
          <w:sz w:val="22"/>
          <w:szCs w:val="22"/>
        </w:rPr>
      </w:pPr>
    </w:p>
    <w:p w14:paraId="5F7FD486" w14:textId="4DDCAD33" w:rsidR="00420EFC" w:rsidRPr="00BD7CAF"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6D2668A" wp14:editId="25ED4B9B">
                <wp:simplePos x="0" y="0"/>
                <wp:positionH relativeFrom="margin">
                  <wp:align>right</wp:align>
                </wp:positionH>
                <wp:positionV relativeFrom="paragraph">
                  <wp:posOffset>203200</wp:posOffset>
                </wp:positionV>
                <wp:extent cx="273050" cy="260350"/>
                <wp:effectExtent l="0" t="0" r="12700" b="25400"/>
                <wp:wrapNone/>
                <wp:docPr id="2105287692"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7DA12BC1" w14:textId="739FFC82" w:rsidR="001677AC" w:rsidRPr="001677AC" w:rsidRDefault="001677AC">
                            <w:pPr>
                              <w:rPr>
                                <w:rFonts w:ascii="Arial" w:hAnsi="Arial" w:cs="Arial"/>
                                <w:sz w:val="22"/>
                                <w:szCs w:val="22"/>
                                <w:lang w:val="en-US"/>
                              </w:rPr>
                            </w:pPr>
                            <w:r>
                              <w:rPr>
                                <w:rFonts w:ascii="Arial" w:hAnsi="Arial" w:cs="Arial"/>
                                <w:sz w:val="22"/>
                                <w:szCs w:val="2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2668A" id="_x0000_t202" coordsize="21600,21600" o:spt="202" path="m,l,21600r21600,l21600,xe">
                <v:stroke joinstyle="miter"/>
                <v:path gradientshapeok="t" o:connecttype="rect"/>
              </v:shapetype>
              <v:shape id="Text Box 2" o:spid="_x0000_s1026" type="#_x0000_t202" style="position:absolute;margin-left:-29.7pt;margin-top:16pt;width:21.5pt;height:20.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bL4MwIAAHsEAAAOAAAAZHJzL2Uyb0RvYy54bWysVE1v2zAMvQ/YfxB0X+ykadoZcYosRYYB&#10;QVsgLXpWZCk2JouapMTOfv0o2flY29Owi0yK1CP5SHp619aK7IV1FeicDgcpJUJzKCq9zenL8/LL&#10;LSXOM10wBVrk9CAcvZt9/jRtTCZGUIIqhCUIol3WmJyW3pssSRwvRc3cAIzQaJRga+ZRtduksKxB&#10;9FolozSdJA3Ywljgwjm8ve+MdBbxpRTcP0rphCcqp5ibj6eN5yacyWzKsq1lpqx4nwb7hyxqVmkM&#10;eoK6Z56Rna3eQdUVt+BA+gGHOgEpKy5iDVjNMH1TzbpkRsRakBxnTjS5/wfLH/Zr82SJb79Biw0M&#10;hDTGZQ4vQz2ttHX4YqYE7Ujh4USbaD3heDm6uUqv0cLRNJqkVygjSnJ+bKzz3wXUJAg5tdiVSBbb&#10;r5zvXI8uIZYDVRXLSqmohEkQC2XJnmEPlY8pIvhfXkqTJqeTEPodQoA+vd8oxn/26V0gIJ7SmPO5&#10;9CD5dtP2fGygOCBNFroJcoYvK8RdMeefmMWRwfpxDfwjHlIBJgO9REkJ9vdH98EfO4lWShocwZy6&#10;XztmBSXqh8Yefx2Ox2FmozK+vhmhYi8tm0uL3tULQIaGuHCGRzH4e3UUpYX6FbdlHqKiiWmOsXPq&#10;j+LCd4uB28bFfB6dcEoN8yu9NjxAB3IDn8/tK7Om76fHQXiA47Cy7E1bO9/wUsN850FWseeB4I7V&#10;nnec8Dg1/TaGFbrUo9f5nzH7AwAA//8DAFBLAwQUAAYACAAAACEA5vH+6NcAAAAFAQAADwAAAGRy&#10;cy9kb3ducmV2LnhtbEyPwU7DMAyG70i8Q2QkbixlQ1BK0wnQ4MJpA3H2Gi+JaJIqybry9pgTnD5Z&#10;v/X7c7ue/SAmStnFoOB6UYGg0EftglHw8f5yVYPIBYPGIQZS8E0Z1t35WYuNjqewpWlXjOCSkBtU&#10;YEsZGylzb8ljXsSRAmeHmDwWHpOROuGJy/0gl1V1Kz26wBcsjvRsqf/aHb2CzZO5N32NyW5q7dw0&#10;fx7ezKtSlxfz4wOIQnP5W4ZffVaHjp328Rh0FoMCfqQoWC2ZnN6smHsFd0zZtfK/ffcDAAD//wMA&#10;UEsBAi0AFAAGAAgAAAAhALaDOJL+AAAA4QEAABMAAAAAAAAAAAAAAAAAAAAAAFtDb250ZW50X1R5&#10;cGVzXS54bWxQSwECLQAUAAYACAAAACEAOP0h/9YAAACUAQAACwAAAAAAAAAAAAAAAAAvAQAAX3Jl&#10;bHMvLnJlbHNQSwECLQAUAAYACAAAACEAkmmy+DMCAAB7BAAADgAAAAAAAAAAAAAAAAAuAgAAZHJz&#10;L2Uyb0RvYy54bWxQSwECLQAUAAYACAAAACEA5vH+6NcAAAAFAQAADwAAAAAAAAAAAAAAAACNBAAA&#10;ZHJzL2Rvd25yZXYueG1sUEsFBgAAAAAEAAQA8wAAAJEFAAAAAA==&#10;" fillcolor="white [3201]" strokeweight=".5pt">
                <v:textbox>
                  <w:txbxContent>
                    <w:p w14:paraId="7DA12BC1" w14:textId="739FFC82" w:rsidR="001677AC" w:rsidRPr="001677AC" w:rsidRDefault="001677AC">
                      <w:pPr>
                        <w:rPr>
                          <w:rFonts w:ascii="Arial" w:hAnsi="Arial" w:cs="Arial"/>
                          <w:sz w:val="22"/>
                          <w:szCs w:val="22"/>
                          <w:lang w:val="en-US"/>
                        </w:rPr>
                      </w:pPr>
                      <w:r>
                        <w:rPr>
                          <w:rFonts w:ascii="Arial" w:hAnsi="Arial" w:cs="Arial"/>
                          <w:sz w:val="22"/>
                          <w:szCs w:val="22"/>
                          <w:lang w:val="en-US"/>
                        </w:rPr>
                        <w:t>1</w:t>
                      </w:r>
                    </w:p>
                  </w:txbxContent>
                </v:textbox>
                <w10:wrap anchorx="margin"/>
              </v:shape>
            </w:pict>
          </mc:Fallback>
        </mc:AlternateContent>
      </w:r>
    </w:p>
    <w:p w14:paraId="049D7431" w14:textId="1A0C28A4" w:rsidR="0074762E" w:rsidRPr="00BD7CAF" w:rsidRDefault="00FD297E" w:rsidP="009F6698">
      <w:pPr>
        <w:spacing w:line="360" w:lineRule="auto"/>
        <w:rPr>
          <w:rFonts w:ascii="Arial" w:hAnsi="Arial" w:cs="Arial"/>
          <w:sz w:val="22"/>
          <w:szCs w:val="22"/>
        </w:rPr>
      </w:pPr>
      <w:r w:rsidRPr="00BD7CAF">
        <w:rPr>
          <w:rFonts w:ascii="Arial" w:hAnsi="Arial" w:cs="Arial"/>
          <w:b/>
          <w:bCs/>
          <w:sz w:val="28"/>
          <w:szCs w:val="28"/>
          <w:u w:val="single"/>
        </w:rPr>
        <w:lastRenderedPageBreak/>
        <w:t>Chapter 2 – Testing Equipment and Methodology:</w:t>
      </w:r>
    </w:p>
    <w:p w14:paraId="56E655B6" w14:textId="77777777" w:rsidR="0074762E" w:rsidRPr="00BD7CAF" w:rsidRDefault="0074762E" w:rsidP="009F6698">
      <w:pPr>
        <w:spacing w:line="360" w:lineRule="auto"/>
        <w:rPr>
          <w:rFonts w:ascii="Arial" w:hAnsi="Arial" w:cs="Arial"/>
          <w:sz w:val="22"/>
          <w:szCs w:val="22"/>
        </w:rPr>
      </w:pPr>
    </w:p>
    <w:p w14:paraId="792D3744" w14:textId="3DB2CBE1" w:rsidR="001F5DA1" w:rsidRPr="00BD7CAF" w:rsidRDefault="001F5DA1" w:rsidP="009F6698">
      <w:pPr>
        <w:spacing w:line="360" w:lineRule="auto"/>
        <w:rPr>
          <w:rFonts w:ascii="Arial" w:hAnsi="Arial" w:cs="Arial"/>
          <w:b/>
          <w:bCs/>
          <w:sz w:val="28"/>
          <w:szCs w:val="28"/>
        </w:rPr>
      </w:pPr>
      <w:r w:rsidRPr="00BD7CAF">
        <w:rPr>
          <w:rFonts w:ascii="Arial" w:hAnsi="Arial" w:cs="Arial"/>
          <w:b/>
          <w:bCs/>
          <w:sz w:val="28"/>
          <w:szCs w:val="28"/>
        </w:rPr>
        <w:t>2.1 - Equipment Used</w:t>
      </w:r>
    </w:p>
    <w:p w14:paraId="39897D06" w14:textId="6848C9A0" w:rsidR="00D94F7C" w:rsidRPr="00BD7CAF" w:rsidRDefault="00FD297E" w:rsidP="009F6698">
      <w:pPr>
        <w:spacing w:line="360" w:lineRule="auto"/>
        <w:rPr>
          <w:rFonts w:ascii="Arial" w:hAnsi="Arial" w:cs="Arial"/>
          <w:sz w:val="22"/>
          <w:szCs w:val="22"/>
        </w:rPr>
      </w:pPr>
      <w:r w:rsidRPr="00BD7CAF">
        <w:rPr>
          <w:rFonts w:ascii="Arial" w:hAnsi="Arial" w:cs="Arial"/>
          <w:sz w:val="22"/>
          <w:szCs w:val="22"/>
        </w:rPr>
        <w:t xml:space="preserve">As mentioned in the introduction, the engine </w:t>
      </w:r>
      <w:r w:rsidR="00813CD2" w:rsidRPr="00BD7CAF">
        <w:rPr>
          <w:rFonts w:ascii="Arial" w:hAnsi="Arial" w:cs="Arial"/>
          <w:sz w:val="22"/>
          <w:szCs w:val="22"/>
        </w:rPr>
        <w:t xml:space="preserve">that shall be having the dyno test performed on </w:t>
      </w:r>
      <w:r w:rsidRPr="00BD7CAF">
        <w:rPr>
          <w:rFonts w:ascii="Arial" w:hAnsi="Arial" w:cs="Arial"/>
          <w:sz w:val="22"/>
          <w:szCs w:val="22"/>
        </w:rPr>
        <w:t xml:space="preserve">is a </w:t>
      </w:r>
      <w:r w:rsidR="00813CD2" w:rsidRPr="00BD7CAF">
        <w:rPr>
          <w:rFonts w:ascii="Arial" w:hAnsi="Arial" w:cs="Arial"/>
          <w:sz w:val="22"/>
          <w:szCs w:val="22"/>
        </w:rPr>
        <w:t xml:space="preserve">1.6 litre </w:t>
      </w:r>
      <w:r w:rsidRPr="00BD7CAF">
        <w:rPr>
          <w:rFonts w:ascii="Arial" w:hAnsi="Arial" w:cs="Arial"/>
          <w:sz w:val="22"/>
          <w:szCs w:val="22"/>
        </w:rPr>
        <w:t>Honda D16</w:t>
      </w:r>
      <w:r w:rsidR="00D94F7C" w:rsidRPr="00BD7CAF">
        <w:rPr>
          <w:rFonts w:ascii="Arial" w:hAnsi="Arial" w:cs="Arial"/>
          <w:sz w:val="22"/>
          <w:szCs w:val="22"/>
        </w:rPr>
        <w:t xml:space="preserve"> Vtec</w:t>
      </w:r>
      <w:r w:rsidR="0096255B" w:rsidRPr="00BD7CAF">
        <w:rPr>
          <w:rFonts w:ascii="Arial" w:hAnsi="Arial" w:cs="Arial"/>
          <w:sz w:val="22"/>
          <w:szCs w:val="22"/>
        </w:rPr>
        <w:t>,</w:t>
      </w:r>
      <w:r w:rsidRPr="00BD7CAF">
        <w:rPr>
          <w:rFonts w:ascii="Arial" w:hAnsi="Arial" w:cs="Arial"/>
          <w:sz w:val="22"/>
          <w:szCs w:val="22"/>
        </w:rPr>
        <w:t xml:space="preserve"> </w:t>
      </w:r>
      <w:r w:rsidR="00813CD2" w:rsidRPr="00BD7CAF">
        <w:rPr>
          <w:rFonts w:ascii="Arial" w:hAnsi="Arial" w:cs="Arial"/>
          <w:sz w:val="22"/>
          <w:szCs w:val="22"/>
        </w:rPr>
        <w:t xml:space="preserve">estimated to be from the years 2000 to 2001 </w:t>
      </w:r>
      <w:r w:rsidR="00813CD2" w:rsidRPr="00BD7CAF">
        <w:rPr>
          <w:rFonts w:ascii="Arial" w:hAnsi="Arial" w:cs="Arial"/>
          <w:sz w:val="22"/>
          <w:szCs w:val="22"/>
        </w:rPr>
        <w:t>(</w:t>
      </w:r>
      <w:r w:rsidR="00813CD2" w:rsidRPr="0074762E">
        <w:rPr>
          <w:rFonts w:ascii="Arial" w:hAnsi="Arial" w:cs="Arial"/>
          <w:sz w:val="22"/>
          <w:szCs w:val="22"/>
        </w:rPr>
        <w:t xml:space="preserve">UWTSD </w:t>
      </w:r>
      <w:r w:rsidR="002F7166" w:rsidRPr="00BD7CAF">
        <w:rPr>
          <w:rFonts w:ascii="Arial" w:hAnsi="Arial" w:cs="Arial"/>
          <w:sz w:val="22"/>
          <w:szCs w:val="22"/>
        </w:rPr>
        <w:t>WISA</w:t>
      </w:r>
      <w:r w:rsidR="00813CD2" w:rsidRPr="0074762E">
        <w:rPr>
          <w:rFonts w:ascii="Arial" w:hAnsi="Arial" w:cs="Arial"/>
          <w:sz w:val="22"/>
          <w:szCs w:val="22"/>
        </w:rPr>
        <w:t xml:space="preserve"> Workshops</w:t>
      </w:r>
      <w:r w:rsidR="00813CD2" w:rsidRPr="00BD7CAF">
        <w:rPr>
          <w:rFonts w:ascii="Arial" w:hAnsi="Arial" w:cs="Arial"/>
          <w:sz w:val="22"/>
          <w:szCs w:val="22"/>
        </w:rPr>
        <w:t>,</w:t>
      </w:r>
      <w:r w:rsidR="00813CD2" w:rsidRPr="0074762E">
        <w:rPr>
          <w:rFonts w:ascii="Arial" w:hAnsi="Arial" w:cs="Arial"/>
          <w:sz w:val="22"/>
          <w:szCs w:val="22"/>
        </w:rPr>
        <w:t xml:space="preserve"> 2020)</w:t>
      </w:r>
      <w:r w:rsidR="00813CD2" w:rsidRPr="00BD7CAF">
        <w:rPr>
          <w:rFonts w:ascii="Arial" w:hAnsi="Arial" w:cs="Arial"/>
          <w:sz w:val="22"/>
          <w:szCs w:val="22"/>
        </w:rPr>
        <w:t>.</w:t>
      </w:r>
      <w:r w:rsidR="00813CD2" w:rsidRPr="00BD7CAF">
        <w:rPr>
          <w:rFonts w:ascii="Arial" w:hAnsi="Arial" w:cs="Arial"/>
          <w:sz w:val="22"/>
          <w:szCs w:val="22"/>
        </w:rPr>
        <w:t xml:space="preserve"> </w:t>
      </w:r>
    </w:p>
    <w:p w14:paraId="22570D64" w14:textId="3EB67D20" w:rsidR="0074762E" w:rsidRPr="00BD7CAF" w:rsidRDefault="0014362B" w:rsidP="009F6698">
      <w:pPr>
        <w:spacing w:line="360" w:lineRule="auto"/>
        <w:rPr>
          <w:rFonts w:ascii="Arial" w:hAnsi="Arial" w:cs="Arial"/>
          <w:sz w:val="22"/>
          <w:szCs w:val="22"/>
        </w:rPr>
      </w:pPr>
      <w:r w:rsidRPr="00BD7CAF">
        <w:rPr>
          <w:rFonts w:ascii="Arial" w:hAnsi="Arial" w:cs="Arial"/>
          <w:sz w:val="22"/>
          <w:szCs w:val="22"/>
        </w:rPr>
        <w:t>Over the years there have been multiple different iterations of the D16 engine, starting production in 1986 and finishing production in 2007, these engines from factory produc</w:t>
      </w:r>
      <w:r w:rsidR="0096255B" w:rsidRPr="00BD7CAF">
        <w:rPr>
          <w:rFonts w:ascii="Arial" w:hAnsi="Arial" w:cs="Arial"/>
          <w:sz w:val="22"/>
          <w:szCs w:val="22"/>
        </w:rPr>
        <w:t xml:space="preserve">ed </w:t>
      </w:r>
      <w:r w:rsidRPr="00BD7CAF">
        <w:rPr>
          <w:rFonts w:ascii="Arial" w:hAnsi="Arial" w:cs="Arial"/>
          <w:sz w:val="22"/>
          <w:szCs w:val="22"/>
        </w:rPr>
        <w:t>around 100 to 130 horsepower stock</w:t>
      </w:r>
      <w:r w:rsidR="001F0727" w:rsidRPr="00BD7CAF">
        <w:rPr>
          <w:rFonts w:ascii="Arial" w:hAnsi="Arial" w:cs="Arial"/>
          <w:sz w:val="22"/>
          <w:szCs w:val="22"/>
        </w:rPr>
        <w:t xml:space="preserve"> (</w:t>
      </w:r>
      <w:r w:rsidR="001F0727" w:rsidRPr="00BD7CAF">
        <w:rPr>
          <w:rFonts w:ascii="Arial" w:hAnsi="Arial" w:cs="Arial"/>
          <w:sz w:val="22"/>
          <w:szCs w:val="22"/>
        </w:rPr>
        <w:t>Terrell, J. 2023)</w:t>
      </w:r>
      <w:r w:rsidRPr="00BD7CAF">
        <w:rPr>
          <w:rFonts w:ascii="Arial" w:hAnsi="Arial" w:cs="Arial"/>
          <w:sz w:val="22"/>
          <w:szCs w:val="22"/>
        </w:rPr>
        <w:t xml:space="preserve">. </w:t>
      </w:r>
    </w:p>
    <w:p w14:paraId="68EB4BF4" w14:textId="676EF34F" w:rsidR="00D94F7C" w:rsidRPr="00BD7CAF" w:rsidRDefault="00D94F7C" w:rsidP="009F6698">
      <w:pPr>
        <w:spacing w:line="360" w:lineRule="auto"/>
        <w:rPr>
          <w:rFonts w:ascii="Arial" w:hAnsi="Arial" w:cs="Arial"/>
          <w:sz w:val="22"/>
          <w:szCs w:val="22"/>
        </w:rPr>
      </w:pPr>
      <w:r w:rsidRPr="00BD7CAF">
        <w:rPr>
          <w:rFonts w:ascii="Arial" w:hAnsi="Arial" w:cs="Arial"/>
          <w:sz w:val="22"/>
          <w:szCs w:val="22"/>
        </w:rPr>
        <w:t xml:space="preserve">Due to the number of iterations of the </w:t>
      </w:r>
      <w:r w:rsidR="00711182" w:rsidRPr="00BD7CAF">
        <w:rPr>
          <w:rFonts w:ascii="Arial" w:hAnsi="Arial" w:cs="Arial"/>
          <w:sz w:val="22"/>
          <w:szCs w:val="22"/>
        </w:rPr>
        <w:t>engine,</w:t>
      </w:r>
      <w:r w:rsidRPr="00BD7CAF">
        <w:rPr>
          <w:rFonts w:ascii="Arial" w:hAnsi="Arial" w:cs="Arial"/>
          <w:sz w:val="22"/>
          <w:szCs w:val="22"/>
        </w:rPr>
        <w:t xml:space="preserve"> it is hard to </w:t>
      </w:r>
      <w:r w:rsidR="00711182" w:rsidRPr="00BD7CAF">
        <w:rPr>
          <w:rFonts w:ascii="Arial" w:hAnsi="Arial" w:cs="Arial"/>
          <w:sz w:val="22"/>
          <w:szCs w:val="22"/>
        </w:rPr>
        <w:t>pinpoint</w:t>
      </w:r>
      <w:r w:rsidRPr="00BD7CAF">
        <w:rPr>
          <w:rFonts w:ascii="Arial" w:hAnsi="Arial" w:cs="Arial"/>
          <w:sz w:val="22"/>
          <w:szCs w:val="22"/>
        </w:rPr>
        <w:t xml:space="preserve"> which specific Honda model the engine came from</w:t>
      </w:r>
      <w:r w:rsidR="00DA3E72" w:rsidRPr="00BD7CAF">
        <w:rPr>
          <w:rFonts w:ascii="Arial" w:hAnsi="Arial" w:cs="Arial"/>
          <w:sz w:val="22"/>
          <w:szCs w:val="22"/>
        </w:rPr>
        <w:t>.</w:t>
      </w:r>
      <w:r w:rsidRPr="00BD7CAF">
        <w:rPr>
          <w:rFonts w:ascii="Arial" w:hAnsi="Arial" w:cs="Arial"/>
          <w:sz w:val="22"/>
          <w:szCs w:val="22"/>
        </w:rPr>
        <w:t xml:space="preserve"> </w:t>
      </w:r>
      <w:r w:rsidR="00711182" w:rsidRPr="00BD7CAF">
        <w:rPr>
          <w:rFonts w:ascii="Arial" w:hAnsi="Arial" w:cs="Arial"/>
          <w:sz w:val="22"/>
          <w:szCs w:val="22"/>
        </w:rPr>
        <w:t>However,</w:t>
      </w:r>
      <w:r w:rsidRPr="00BD7CAF">
        <w:rPr>
          <w:rFonts w:ascii="Arial" w:hAnsi="Arial" w:cs="Arial"/>
          <w:sz w:val="22"/>
          <w:szCs w:val="22"/>
        </w:rPr>
        <w:t xml:space="preserve"> we do know that it is an import engine, so we can expect it to be on the lower end of the HP scale. It is a safe assumption to say that the engine came from a Jazz or a Civic CRX </w:t>
      </w:r>
      <w:r w:rsidRPr="00BD7CAF">
        <w:rPr>
          <w:rFonts w:ascii="Arial" w:hAnsi="Arial" w:cs="Arial"/>
          <w:sz w:val="22"/>
          <w:szCs w:val="22"/>
        </w:rPr>
        <w:t>(</w:t>
      </w:r>
      <w:r w:rsidRPr="0074762E">
        <w:rPr>
          <w:rFonts w:ascii="Arial" w:hAnsi="Arial" w:cs="Arial"/>
          <w:sz w:val="22"/>
          <w:szCs w:val="22"/>
        </w:rPr>
        <w:t>UWTSD W</w:t>
      </w:r>
      <w:r w:rsidR="002F7166" w:rsidRPr="00BD7CAF">
        <w:rPr>
          <w:rFonts w:ascii="Arial" w:hAnsi="Arial" w:cs="Arial"/>
          <w:sz w:val="22"/>
          <w:szCs w:val="22"/>
        </w:rPr>
        <w:t>ISA</w:t>
      </w:r>
      <w:r w:rsidRPr="0074762E">
        <w:rPr>
          <w:rFonts w:ascii="Arial" w:hAnsi="Arial" w:cs="Arial"/>
          <w:sz w:val="22"/>
          <w:szCs w:val="22"/>
        </w:rPr>
        <w:t xml:space="preserve"> Workshops</w:t>
      </w:r>
      <w:r w:rsidRPr="00BD7CAF">
        <w:rPr>
          <w:rFonts w:ascii="Arial" w:hAnsi="Arial" w:cs="Arial"/>
          <w:sz w:val="22"/>
          <w:szCs w:val="22"/>
        </w:rPr>
        <w:t>,</w:t>
      </w:r>
      <w:r w:rsidRPr="0074762E">
        <w:rPr>
          <w:rFonts w:ascii="Arial" w:hAnsi="Arial" w:cs="Arial"/>
          <w:sz w:val="22"/>
          <w:szCs w:val="22"/>
        </w:rPr>
        <w:t xml:space="preserve"> 2020)</w:t>
      </w:r>
      <w:r w:rsidRPr="00BD7CAF">
        <w:rPr>
          <w:rFonts w:ascii="Arial" w:hAnsi="Arial" w:cs="Arial"/>
          <w:sz w:val="22"/>
          <w:szCs w:val="22"/>
        </w:rPr>
        <w:t xml:space="preserve">. </w:t>
      </w:r>
    </w:p>
    <w:p w14:paraId="0000C32C" w14:textId="04EA4A89" w:rsidR="0074762E" w:rsidRPr="00BD7CAF" w:rsidRDefault="00DA3E72" w:rsidP="009F6698">
      <w:pPr>
        <w:spacing w:line="360" w:lineRule="auto"/>
        <w:rPr>
          <w:rFonts w:ascii="Arial" w:hAnsi="Arial" w:cs="Arial"/>
          <w:sz w:val="22"/>
          <w:szCs w:val="22"/>
        </w:rPr>
      </w:pPr>
      <w:r w:rsidRPr="00BD7CAF">
        <w:rPr>
          <w:rFonts w:ascii="Arial" w:hAnsi="Arial" w:cs="Arial"/>
          <w:sz w:val="22"/>
          <w:szCs w:val="22"/>
        </w:rPr>
        <w:t>Also as previously mentioned in the introduction the dynamometer itself is a S</w:t>
      </w:r>
      <w:r w:rsidRPr="00BD7CAF">
        <w:rPr>
          <w:rFonts w:ascii="Arial" w:hAnsi="Arial" w:cs="Arial"/>
          <w:sz w:val="22"/>
          <w:szCs w:val="22"/>
        </w:rPr>
        <w:t xml:space="preserve">chenck </w:t>
      </w:r>
      <w:r w:rsidRPr="00BD7CAF">
        <w:rPr>
          <w:rFonts w:ascii="Arial" w:hAnsi="Arial" w:cs="Arial"/>
          <w:sz w:val="22"/>
          <w:szCs w:val="22"/>
        </w:rPr>
        <w:t>WS</w:t>
      </w:r>
      <w:r w:rsidRPr="00BD7CAF">
        <w:rPr>
          <w:rFonts w:ascii="Arial" w:hAnsi="Arial" w:cs="Arial"/>
          <w:sz w:val="22"/>
          <w:szCs w:val="22"/>
        </w:rPr>
        <w:t>230</w:t>
      </w:r>
      <w:r w:rsidRPr="00BD7CAF">
        <w:rPr>
          <w:rFonts w:ascii="Arial" w:hAnsi="Arial" w:cs="Arial"/>
          <w:sz w:val="22"/>
          <w:szCs w:val="22"/>
        </w:rPr>
        <w:t>. The main specifications for this rig are as follows:</w:t>
      </w:r>
      <w:r w:rsidR="008B6C85" w:rsidRPr="00BD7CAF">
        <w:rPr>
          <w:rFonts w:ascii="Arial" w:hAnsi="Arial" w:cs="Arial"/>
          <w:sz w:val="22"/>
          <w:szCs w:val="22"/>
        </w:rPr>
        <w:t xml:space="preserve"> </w:t>
      </w:r>
      <w:r w:rsidR="008B6C85" w:rsidRPr="00BD7CAF">
        <w:rPr>
          <w:rFonts w:ascii="Arial" w:hAnsi="Arial" w:cs="Arial"/>
          <w:sz w:val="22"/>
          <w:szCs w:val="22"/>
        </w:rPr>
        <w:t>(</w:t>
      </w:r>
      <w:r w:rsidR="000C77F2" w:rsidRPr="00BD7CAF">
        <w:rPr>
          <w:rFonts w:ascii="Arial" w:hAnsi="Arial" w:cs="Arial"/>
          <w:sz w:val="22"/>
          <w:szCs w:val="22"/>
        </w:rPr>
        <w:t>Dadt, H.J. 2001</w:t>
      </w:r>
      <w:r w:rsidR="000C77F2" w:rsidRPr="00BD7CAF">
        <w:rPr>
          <w:rFonts w:ascii="Arial" w:hAnsi="Arial" w:cs="Arial"/>
          <w:sz w:val="22"/>
          <w:szCs w:val="22"/>
        </w:rPr>
        <w:t>; UWTSD W</w:t>
      </w:r>
      <w:r w:rsidR="002F7166" w:rsidRPr="00BD7CAF">
        <w:rPr>
          <w:rFonts w:ascii="Arial" w:hAnsi="Arial" w:cs="Arial"/>
          <w:sz w:val="22"/>
          <w:szCs w:val="22"/>
        </w:rPr>
        <w:t>ISA</w:t>
      </w:r>
      <w:r w:rsidR="000C77F2" w:rsidRPr="00BD7CAF">
        <w:rPr>
          <w:rFonts w:ascii="Arial" w:hAnsi="Arial" w:cs="Arial"/>
          <w:sz w:val="22"/>
          <w:szCs w:val="22"/>
        </w:rPr>
        <w:t xml:space="preserve"> Workshops, 2020</w:t>
      </w:r>
      <w:r w:rsidR="008B6C85" w:rsidRPr="0074762E">
        <w:rPr>
          <w:rFonts w:ascii="Arial" w:hAnsi="Arial" w:cs="Arial"/>
          <w:sz w:val="22"/>
          <w:szCs w:val="22"/>
        </w:rPr>
        <w:t>)</w:t>
      </w:r>
    </w:p>
    <w:p w14:paraId="461507D4" w14:textId="78899A76" w:rsidR="00DA3E72" w:rsidRPr="00BD7CAF" w:rsidRDefault="00DA3E72"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Power (kW): 230</w:t>
      </w:r>
    </w:p>
    <w:p w14:paraId="40ACAD76" w14:textId="44A30B78" w:rsidR="00DA3E72" w:rsidRPr="00BD7CAF" w:rsidRDefault="00DA3E72"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Rated Torque (Nm): 750</w:t>
      </w:r>
    </w:p>
    <w:p w14:paraId="7E489811" w14:textId="587B3E79" w:rsidR="00DA3E72" w:rsidRPr="00BD7CAF" w:rsidRDefault="00DA3E72"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Maximal Speed (rpm): 10000</w:t>
      </w:r>
    </w:p>
    <w:p w14:paraId="49827AE3" w14:textId="52F5808F" w:rsidR="00DA3E72" w:rsidRPr="00BD7CAF" w:rsidRDefault="001E0DA1"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Torque Arm Length (mm): 815.776</w:t>
      </w:r>
    </w:p>
    <w:p w14:paraId="71A94830" w14:textId="2BC571EA" w:rsidR="001E0DA1" w:rsidRPr="00BD7CAF" w:rsidRDefault="001E0DA1"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Measuring Accuracy Speed (rpm): ±1</w:t>
      </w:r>
    </w:p>
    <w:p w14:paraId="242C9EC8" w14:textId="64A14CF9" w:rsidR="001E0DA1" w:rsidRPr="00BD7CAF" w:rsidRDefault="001E0DA1" w:rsidP="009F6698">
      <w:pPr>
        <w:pStyle w:val="ListParagraph"/>
        <w:numPr>
          <w:ilvl w:val="0"/>
          <w:numId w:val="5"/>
        </w:numPr>
        <w:spacing w:line="360" w:lineRule="auto"/>
        <w:rPr>
          <w:rFonts w:ascii="Arial" w:hAnsi="Arial" w:cs="Arial"/>
          <w:sz w:val="22"/>
          <w:szCs w:val="22"/>
        </w:rPr>
      </w:pPr>
      <w:r w:rsidRPr="00BD7CAF">
        <w:rPr>
          <w:rFonts w:ascii="Arial" w:hAnsi="Arial" w:cs="Arial"/>
          <w:sz w:val="22"/>
          <w:szCs w:val="22"/>
        </w:rPr>
        <w:t>Measuring Accuracy Torque (%): 0.2</w:t>
      </w:r>
    </w:p>
    <w:p w14:paraId="78273E98" w14:textId="77777777" w:rsidR="0069530A" w:rsidRPr="00BD7CAF" w:rsidRDefault="0069530A" w:rsidP="009F6698">
      <w:pPr>
        <w:spacing w:line="360" w:lineRule="auto"/>
        <w:rPr>
          <w:rFonts w:ascii="Arial" w:hAnsi="Arial" w:cs="Arial"/>
          <w:sz w:val="22"/>
          <w:szCs w:val="22"/>
        </w:rPr>
      </w:pPr>
    </w:p>
    <w:p w14:paraId="59CB8814" w14:textId="45FDC0D8" w:rsidR="0069530A" w:rsidRPr="00BD7CAF" w:rsidRDefault="001F5DA1" w:rsidP="009F6698">
      <w:pPr>
        <w:spacing w:line="360" w:lineRule="auto"/>
        <w:rPr>
          <w:rFonts w:ascii="Arial" w:hAnsi="Arial" w:cs="Arial"/>
          <w:sz w:val="22"/>
          <w:szCs w:val="22"/>
        </w:rPr>
      </w:pPr>
      <w:r w:rsidRPr="00BD7CAF">
        <w:rPr>
          <w:rFonts w:ascii="Arial" w:hAnsi="Arial" w:cs="Arial"/>
          <w:b/>
          <w:bCs/>
          <w:sz w:val="28"/>
          <w:szCs w:val="28"/>
        </w:rPr>
        <w:t xml:space="preserve">2.2 – Methodology </w:t>
      </w:r>
    </w:p>
    <w:p w14:paraId="49C01BDA" w14:textId="072AF428" w:rsidR="001F5DA1" w:rsidRPr="00BD7CAF" w:rsidRDefault="002F7166" w:rsidP="009F6698">
      <w:pPr>
        <w:spacing w:line="360" w:lineRule="auto"/>
        <w:rPr>
          <w:rFonts w:ascii="Arial" w:hAnsi="Arial" w:cs="Arial"/>
          <w:sz w:val="22"/>
          <w:szCs w:val="22"/>
        </w:rPr>
      </w:pPr>
      <w:r w:rsidRPr="00BD7CAF">
        <w:rPr>
          <w:rFonts w:ascii="Arial" w:hAnsi="Arial" w:cs="Arial"/>
          <w:sz w:val="22"/>
          <w:szCs w:val="22"/>
        </w:rPr>
        <w:t>There are four main ways to perform a dyno test, manually, test sequencing, step testing and sweep testing (UWTSD WISA Workshops, 2020).</w:t>
      </w:r>
    </w:p>
    <w:p w14:paraId="3F28B900" w14:textId="5D710F87" w:rsidR="00825A79" w:rsidRPr="00BD7CAF"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556D972B" wp14:editId="57BD6678">
                <wp:simplePos x="0" y="0"/>
                <wp:positionH relativeFrom="margin">
                  <wp:align>right</wp:align>
                </wp:positionH>
                <wp:positionV relativeFrom="paragraph">
                  <wp:posOffset>983615</wp:posOffset>
                </wp:positionV>
                <wp:extent cx="273050" cy="260350"/>
                <wp:effectExtent l="0" t="0" r="12700" b="25400"/>
                <wp:wrapNone/>
                <wp:docPr id="1980473682"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4A37E5A0" w14:textId="5BFA5F19" w:rsidR="001677AC" w:rsidRPr="001677AC" w:rsidRDefault="001677AC" w:rsidP="001677AC">
                            <w:pPr>
                              <w:rPr>
                                <w:rFonts w:ascii="Arial" w:hAnsi="Arial" w:cs="Arial"/>
                                <w:sz w:val="22"/>
                                <w:szCs w:val="22"/>
                                <w:lang w:val="en-US"/>
                              </w:rPr>
                            </w:pPr>
                            <w:r>
                              <w:rPr>
                                <w:rFonts w:ascii="Arial" w:hAnsi="Arial" w:cs="Arial"/>
                                <w:sz w:val="22"/>
                                <w:szCs w:val="2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D972B" id="_x0000_s1027" type="#_x0000_t202" style="position:absolute;margin-left:-29.7pt;margin-top:77.45pt;width:21.5pt;height:2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nINQ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q5yq/RwtE0muRXKCNKdn5snQ9fBTQkCiV12JVEFts9&#10;+NC7Hl1iLA9aVUuldVLiJIiFdmTHsIc6pBQR/A8vbUhb0kkM/Q4hQp/erzXjPw7pXSAgnjaY87n0&#10;KIVu3RFVXdCyhmqPbDnoB8lbvlQI/8B8eGYOJwdpwG0IT3hIDZgTHCRKanC//nYf/bGhaKWkxUks&#10;qf+5ZU5Qor8ZbPXn4XgcRzcp4+ubESru0rK+tJhtswAkaoh7Z3kSo3/QR1E6aF5xaeYxKpqY4Ri7&#10;pOEoLkK/H7h0XMznyQmH1bLwYFaWR+jIcaT1pXtlzh7aGnAeHuE4s6x4093eN740MN8GkCq1PvLc&#10;s3qgHwc9Dc9hKeMmXerJ6/zrmP0GAAD//wMAUEsDBBQABgAIAAAAIQCEgDWm2QAAAAcBAAAPAAAA&#10;ZHJzL2Rvd25yZXYueG1sTI/BTsMwDIbvSLxDZCRuLAU21HZNJ0CDCycG2jlrvDSicaok68rbY05w&#10;9Pdbvz83m9kPYsKYXCAFt4sCBFIXjCOr4PPj5aYEkbImo4dAqOAbE2zay4tG1yac6R2nXbaCSyjV&#10;WkGf81hLmboevU6LMCJxdgzR68xjtNJEfeZyP8i7oniQXjviC70e8bnH7mt38gq2T7ayXaljvy2N&#10;c9O8P77ZV6Wur+bHNYiMc/5bhl99VoeWnQ7hRCaJQQE/kpmulhUIjpf3DA4MqlUFsm3kf//2BwAA&#10;//8DAFBLAQItABQABgAIAAAAIQC2gziS/gAAAOEBAAATAAAAAAAAAAAAAAAAAAAAAABbQ29udGVu&#10;dF9UeXBlc10ueG1sUEsBAi0AFAAGAAgAAAAhADj9If/WAAAAlAEAAAsAAAAAAAAAAAAAAAAALwEA&#10;AF9yZWxzLy5yZWxzUEsBAi0AFAAGAAgAAAAhAEUAycg1AgAAggQAAA4AAAAAAAAAAAAAAAAALgIA&#10;AGRycy9lMm9Eb2MueG1sUEsBAi0AFAAGAAgAAAAhAISANabZAAAABwEAAA8AAAAAAAAAAAAAAAAA&#10;jwQAAGRycy9kb3ducmV2LnhtbFBLBQYAAAAABAAEAPMAAACVBQAAAAA=&#10;" fillcolor="white [3201]" strokeweight=".5pt">
                <v:textbox>
                  <w:txbxContent>
                    <w:p w14:paraId="4A37E5A0" w14:textId="5BFA5F19" w:rsidR="001677AC" w:rsidRPr="001677AC" w:rsidRDefault="001677AC" w:rsidP="001677AC">
                      <w:pPr>
                        <w:rPr>
                          <w:rFonts w:ascii="Arial" w:hAnsi="Arial" w:cs="Arial"/>
                          <w:sz w:val="22"/>
                          <w:szCs w:val="22"/>
                          <w:lang w:val="en-US"/>
                        </w:rPr>
                      </w:pPr>
                      <w:r>
                        <w:rPr>
                          <w:rFonts w:ascii="Arial" w:hAnsi="Arial" w:cs="Arial"/>
                          <w:sz w:val="22"/>
                          <w:szCs w:val="22"/>
                          <w:lang w:val="en-US"/>
                        </w:rPr>
                        <w:t>2</w:t>
                      </w:r>
                    </w:p>
                  </w:txbxContent>
                </v:textbox>
                <w10:wrap anchorx="margin"/>
              </v:shape>
            </w:pict>
          </mc:Fallback>
        </mc:AlternateContent>
      </w:r>
      <w:r w:rsidR="00F64F21" w:rsidRPr="00BD7CAF">
        <w:rPr>
          <w:rFonts w:ascii="Arial" w:hAnsi="Arial" w:cs="Arial"/>
          <w:sz w:val="22"/>
          <w:szCs w:val="22"/>
        </w:rPr>
        <w:t>Manual testing consists of manually controlling the throttle and current input to the dyno, through two dials on the dyno control panel. From here the operator can target specific rpm and load measurements</w:t>
      </w:r>
      <w:r w:rsidR="004B32DB">
        <w:rPr>
          <w:rFonts w:ascii="Arial" w:hAnsi="Arial" w:cs="Arial"/>
          <w:sz w:val="22"/>
          <w:szCs w:val="22"/>
        </w:rPr>
        <w:t>,</w:t>
      </w:r>
      <w:r w:rsidR="00955445" w:rsidRPr="00BD7CAF">
        <w:rPr>
          <w:rFonts w:ascii="Arial" w:hAnsi="Arial" w:cs="Arial"/>
          <w:sz w:val="22"/>
          <w:szCs w:val="22"/>
        </w:rPr>
        <w:t xml:space="preserve"> to find torque. Both parameters are in direct correlation, if the load increases, the engine speed will decrease, and vice versa (UWTSD WISA Workshops, 2020). </w:t>
      </w:r>
    </w:p>
    <w:p w14:paraId="5EDA0923" w14:textId="6F1A8563" w:rsidR="008510AA" w:rsidRPr="00BD7CAF" w:rsidRDefault="00AC70E2" w:rsidP="009F6698">
      <w:pPr>
        <w:spacing w:line="360" w:lineRule="auto"/>
        <w:rPr>
          <w:rFonts w:ascii="Arial" w:hAnsi="Arial" w:cs="Arial"/>
          <w:sz w:val="22"/>
          <w:szCs w:val="22"/>
        </w:rPr>
      </w:pPr>
      <w:r w:rsidRPr="00BD7CAF">
        <w:rPr>
          <w:rFonts w:ascii="Arial" w:hAnsi="Arial" w:cs="Arial"/>
          <w:sz w:val="22"/>
          <w:szCs w:val="22"/>
        </w:rPr>
        <w:lastRenderedPageBreak/>
        <w:t>Test sequencing is the process of letting the dyno system run itself</w:t>
      </w:r>
      <w:r w:rsidR="00426853" w:rsidRPr="00BD7CAF">
        <w:rPr>
          <w:rFonts w:ascii="Arial" w:hAnsi="Arial" w:cs="Arial"/>
          <w:sz w:val="22"/>
          <w:szCs w:val="22"/>
        </w:rPr>
        <w:t>. Using the test manager</w:t>
      </w:r>
      <w:r w:rsidR="004B32DB">
        <w:rPr>
          <w:rFonts w:ascii="Arial" w:hAnsi="Arial" w:cs="Arial"/>
          <w:sz w:val="22"/>
          <w:szCs w:val="22"/>
        </w:rPr>
        <w:t>,</w:t>
      </w:r>
      <w:r w:rsidR="00426853" w:rsidRPr="00BD7CAF">
        <w:rPr>
          <w:rFonts w:ascii="Arial" w:hAnsi="Arial" w:cs="Arial"/>
          <w:sz w:val="22"/>
          <w:szCs w:val="22"/>
        </w:rPr>
        <w:t xml:space="preserve"> the operator fills in a number of different parameters</w:t>
      </w:r>
      <w:r w:rsidR="004F4D05" w:rsidRPr="00BD7CAF">
        <w:rPr>
          <w:rFonts w:ascii="Arial" w:hAnsi="Arial" w:cs="Arial"/>
          <w:sz w:val="22"/>
          <w:szCs w:val="22"/>
        </w:rPr>
        <w:t xml:space="preserve">, such as ramp dyno (the rate at which an engines rpm increases (Darkside Developments, 2018)), ramp throttle, and step duration. </w:t>
      </w:r>
      <w:r w:rsidR="00214D82" w:rsidRPr="00BD7CAF">
        <w:rPr>
          <w:rFonts w:ascii="Arial" w:hAnsi="Arial" w:cs="Arial"/>
          <w:sz w:val="22"/>
          <w:szCs w:val="22"/>
        </w:rPr>
        <w:t xml:space="preserve">The steps performed can also be looped, this allow for things such as drive cycles to be programmed in, </w:t>
      </w:r>
      <w:r w:rsidR="00691B62" w:rsidRPr="00BD7CAF">
        <w:rPr>
          <w:rFonts w:ascii="Arial" w:hAnsi="Arial" w:cs="Arial"/>
          <w:sz w:val="22"/>
          <w:szCs w:val="22"/>
        </w:rPr>
        <w:t>alongside</w:t>
      </w:r>
      <w:r w:rsidR="00214D82" w:rsidRPr="00BD7CAF">
        <w:rPr>
          <w:rFonts w:ascii="Arial" w:hAnsi="Arial" w:cs="Arial"/>
          <w:sz w:val="22"/>
          <w:szCs w:val="22"/>
        </w:rPr>
        <w:t xml:space="preserve"> multiple other desired tests (UWTSD WISA Workshops, 2020). </w:t>
      </w:r>
    </w:p>
    <w:p w14:paraId="2DB6DAE6" w14:textId="77E13AF7" w:rsidR="00955445" w:rsidRPr="00BD7CAF" w:rsidRDefault="008510AA" w:rsidP="009F6698">
      <w:pPr>
        <w:spacing w:line="360" w:lineRule="auto"/>
        <w:rPr>
          <w:rFonts w:ascii="Arial" w:hAnsi="Arial" w:cs="Arial"/>
          <w:sz w:val="22"/>
          <w:szCs w:val="22"/>
        </w:rPr>
      </w:pPr>
      <w:r w:rsidRPr="00BD7CAF">
        <w:rPr>
          <w:rFonts w:ascii="Arial" w:hAnsi="Arial" w:cs="Arial"/>
          <w:sz w:val="22"/>
          <w:szCs w:val="22"/>
        </w:rPr>
        <w:t xml:space="preserve">Both step testing and sweep testing are two different types of Pico testing. “A step test tends to be for targeting specific areas… for example 3000 rpm.” (UWTSD WISA Workshops). </w:t>
      </w:r>
      <w:r w:rsidR="00C95738" w:rsidRPr="00BD7CAF">
        <w:rPr>
          <w:rFonts w:ascii="Arial" w:hAnsi="Arial" w:cs="Arial"/>
          <w:sz w:val="22"/>
          <w:szCs w:val="22"/>
        </w:rPr>
        <w:t xml:space="preserve">The operator sets a start and finish rpm, a delta between rpm measurements to log data, ramp </w:t>
      </w:r>
      <w:r w:rsidR="00711182" w:rsidRPr="00BD7CAF">
        <w:rPr>
          <w:rFonts w:ascii="Arial" w:hAnsi="Arial" w:cs="Arial"/>
          <w:sz w:val="22"/>
          <w:szCs w:val="22"/>
        </w:rPr>
        <w:t>time,</w:t>
      </w:r>
      <w:r w:rsidR="00C95738" w:rsidRPr="00BD7CAF">
        <w:rPr>
          <w:rFonts w:ascii="Arial" w:hAnsi="Arial" w:cs="Arial"/>
          <w:sz w:val="22"/>
          <w:szCs w:val="22"/>
        </w:rPr>
        <w:t xml:space="preserve"> and some other parameters. Once the operator starts the test the system shall increment up through the start rpm to the finish rpm, by the set step rpm, logging the desired data, such as load, fuel flow </w:t>
      </w:r>
      <w:r w:rsidR="00711182" w:rsidRPr="00BD7CAF">
        <w:rPr>
          <w:rFonts w:ascii="Arial" w:hAnsi="Arial" w:cs="Arial"/>
          <w:sz w:val="22"/>
          <w:szCs w:val="22"/>
        </w:rPr>
        <w:t>rate,</w:t>
      </w:r>
      <w:r w:rsidR="00C95738" w:rsidRPr="00BD7CAF">
        <w:rPr>
          <w:rFonts w:ascii="Arial" w:hAnsi="Arial" w:cs="Arial"/>
          <w:sz w:val="22"/>
          <w:szCs w:val="22"/>
        </w:rPr>
        <w:t xml:space="preserve"> and lambda (multiple other parameters are also collected) at every step. At the end of the test a table of collected data is presented</w:t>
      </w:r>
      <w:r w:rsidR="00AA3333" w:rsidRPr="00BD7CAF">
        <w:rPr>
          <w:rFonts w:ascii="Arial" w:hAnsi="Arial" w:cs="Arial"/>
          <w:sz w:val="22"/>
          <w:szCs w:val="22"/>
        </w:rPr>
        <w:t xml:space="preserve"> (UWTSD WISA Workshops, 2020)</w:t>
      </w:r>
      <w:r w:rsidR="00711182" w:rsidRPr="00BD7CAF">
        <w:rPr>
          <w:rFonts w:ascii="Arial" w:hAnsi="Arial" w:cs="Arial"/>
          <w:sz w:val="22"/>
          <w:szCs w:val="22"/>
        </w:rPr>
        <w:t xml:space="preserve">. </w:t>
      </w:r>
    </w:p>
    <w:p w14:paraId="7686D3E2" w14:textId="7ECD7A49" w:rsidR="00AA3333" w:rsidRPr="00BD7CAF" w:rsidRDefault="00AA3333" w:rsidP="009F6698">
      <w:pPr>
        <w:spacing w:line="360" w:lineRule="auto"/>
        <w:rPr>
          <w:rFonts w:ascii="Arial" w:hAnsi="Arial" w:cs="Arial"/>
          <w:sz w:val="22"/>
          <w:szCs w:val="22"/>
        </w:rPr>
      </w:pPr>
      <w:r w:rsidRPr="00BD7CAF">
        <w:rPr>
          <w:rFonts w:ascii="Arial" w:hAnsi="Arial" w:cs="Arial"/>
          <w:sz w:val="22"/>
          <w:szCs w:val="22"/>
        </w:rPr>
        <w:t>Finaly sweep testing (the way our data shall be collected) is very similar to step testing. Rather than pausing at every step rpm, as a step test does, a sweep test takes the data at the given moment the engine hits the step rpm and doesn’t pause momentarily. This gives slightly less accurate results, but reduces the load on the engine, as well as producing less heat energy</w:t>
      </w:r>
      <w:r w:rsidR="00413134" w:rsidRPr="00BD7CAF">
        <w:rPr>
          <w:rFonts w:ascii="Arial" w:hAnsi="Arial" w:cs="Arial"/>
          <w:sz w:val="22"/>
          <w:szCs w:val="22"/>
        </w:rPr>
        <w:t xml:space="preserve"> (UWTSD WISA Workshops, 2020)</w:t>
      </w:r>
      <w:r w:rsidRPr="00BD7CAF">
        <w:rPr>
          <w:rFonts w:ascii="Arial" w:hAnsi="Arial" w:cs="Arial"/>
          <w:sz w:val="22"/>
          <w:szCs w:val="22"/>
        </w:rPr>
        <w:t xml:space="preserve">. </w:t>
      </w:r>
    </w:p>
    <w:p w14:paraId="0799B09D" w14:textId="77777777" w:rsidR="00955445" w:rsidRPr="00BD7CAF" w:rsidRDefault="00955445" w:rsidP="009F6698">
      <w:pPr>
        <w:spacing w:line="360" w:lineRule="auto"/>
        <w:rPr>
          <w:rFonts w:ascii="Arial" w:hAnsi="Arial" w:cs="Arial"/>
          <w:sz w:val="22"/>
          <w:szCs w:val="22"/>
        </w:rPr>
      </w:pPr>
    </w:p>
    <w:p w14:paraId="48298D3B" w14:textId="77777777" w:rsidR="00413134" w:rsidRPr="00BD7CAF" w:rsidRDefault="00413134" w:rsidP="009F6698">
      <w:pPr>
        <w:spacing w:line="360" w:lineRule="auto"/>
        <w:rPr>
          <w:rFonts w:ascii="Arial" w:hAnsi="Arial" w:cs="Arial"/>
          <w:b/>
          <w:bCs/>
          <w:sz w:val="28"/>
          <w:szCs w:val="28"/>
          <w:u w:val="single"/>
        </w:rPr>
      </w:pPr>
    </w:p>
    <w:p w14:paraId="33396E21" w14:textId="77777777" w:rsidR="00413134" w:rsidRPr="00BD7CAF" w:rsidRDefault="00413134" w:rsidP="009F6698">
      <w:pPr>
        <w:spacing w:line="360" w:lineRule="auto"/>
        <w:rPr>
          <w:rFonts w:ascii="Arial" w:hAnsi="Arial" w:cs="Arial"/>
          <w:b/>
          <w:bCs/>
          <w:sz w:val="28"/>
          <w:szCs w:val="28"/>
          <w:u w:val="single"/>
        </w:rPr>
      </w:pPr>
    </w:p>
    <w:p w14:paraId="424F9380" w14:textId="77777777" w:rsidR="00413134" w:rsidRPr="00BD7CAF" w:rsidRDefault="00413134" w:rsidP="009F6698">
      <w:pPr>
        <w:spacing w:line="360" w:lineRule="auto"/>
        <w:rPr>
          <w:rFonts w:ascii="Arial" w:hAnsi="Arial" w:cs="Arial"/>
          <w:b/>
          <w:bCs/>
          <w:sz w:val="28"/>
          <w:szCs w:val="28"/>
          <w:u w:val="single"/>
        </w:rPr>
      </w:pPr>
    </w:p>
    <w:p w14:paraId="364F92DC" w14:textId="77777777" w:rsidR="00413134" w:rsidRPr="00BD7CAF" w:rsidRDefault="00413134" w:rsidP="009F6698">
      <w:pPr>
        <w:spacing w:line="360" w:lineRule="auto"/>
        <w:rPr>
          <w:rFonts w:ascii="Arial" w:hAnsi="Arial" w:cs="Arial"/>
          <w:b/>
          <w:bCs/>
          <w:sz w:val="28"/>
          <w:szCs w:val="28"/>
          <w:u w:val="single"/>
        </w:rPr>
      </w:pPr>
    </w:p>
    <w:p w14:paraId="1A54E24B" w14:textId="77777777" w:rsidR="00413134" w:rsidRPr="00BD7CAF" w:rsidRDefault="00413134" w:rsidP="009F6698">
      <w:pPr>
        <w:spacing w:line="360" w:lineRule="auto"/>
        <w:rPr>
          <w:rFonts w:ascii="Arial" w:hAnsi="Arial" w:cs="Arial"/>
          <w:b/>
          <w:bCs/>
          <w:sz w:val="28"/>
          <w:szCs w:val="28"/>
          <w:u w:val="single"/>
        </w:rPr>
      </w:pPr>
    </w:p>
    <w:p w14:paraId="759B5125" w14:textId="18943059" w:rsidR="00413134" w:rsidRPr="00BD7CAF" w:rsidRDefault="00413134" w:rsidP="009F6698">
      <w:pPr>
        <w:spacing w:line="360" w:lineRule="auto"/>
        <w:rPr>
          <w:rFonts w:ascii="Arial" w:hAnsi="Arial" w:cs="Arial"/>
          <w:b/>
          <w:bCs/>
          <w:sz w:val="28"/>
          <w:szCs w:val="28"/>
          <w:u w:val="single"/>
        </w:rPr>
      </w:pPr>
    </w:p>
    <w:p w14:paraId="1F94A286" w14:textId="3EA9DFE2" w:rsidR="00413134" w:rsidRPr="00BD7CAF" w:rsidRDefault="00413134" w:rsidP="009F6698">
      <w:pPr>
        <w:spacing w:line="360" w:lineRule="auto"/>
        <w:rPr>
          <w:rFonts w:ascii="Arial" w:hAnsi="Arial" w:cs="Arial"/>
          <w:b/>
          <w:bCs/>
          <w:sz w:val="28"/>
          <w:szCs w:val="28"/>
          <w:u w:val="single"/>
        </w:rPr>
      </w:pPr>
    </w:p>
    <w:p w14:paraId="1312B361" w14:textId="090F4312" w:rsidR="00420EFC" w:rsidRPr="00BD7CAF" w:rsidRDefault="00420EFC" w:rsidP="009F6698">
      <w:pPr>
        <w:spacing w:line="360" w:lineRule="auto"/>
        <w:rPr>
          <w:rFonts w:ascii="Arial" w:hAnsi="Arial" w:cs="Arial"/>
          <w:b/>
          <w:bCs/>
          <w:sz w:val="28"/>
          <w:szCs w:val="28"/>
          <w:u w:val="single"/>
        </w:rPr>
      </w:pPr>
    </w:p>
    <w:p w14:paraId="16635BA9" w14:textId="77777777" w:rsidR="00A25A4E"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55361228" wp14:editId="58C01DD4">
                <wp:simplePos x="0" y="0"/>
                <wp:positionH relativeFrom="margin">
                  <wp:align>right</wp:align>
                </wp:positionH>
                <wp:positionV relativeFrom="paragraph">
                  <wp:posOffset>317500</wp:posOffset>
                </wp:positionV>
                <wp:extent cx="273050" cy="260350"/>
                <wp:effectExtent l="0" t="0" r="12700" b="25400"/>
                <wp:wrapNone/>
                <wp:docPr id="1099627904"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2F1F1FF8" w14:textId="4560DCD4" w:rsidR="001677AC" w:rsidRPr="001677AC" w:rsidRDefault="001677AC" w:rsidP="001677AC">
                            <w:pPr>
                              <w:rPr>
                                <w:rFonts w:ascii="Arial" w:hAnsi="Arial" w:cs="Arial"/>
                                <w:sz w:val="22"/>
                                <w:szCs w:val="22"/>
                                <w:lang w:val="en-US"/>
                              </w:rPr>
                            </w:pPr>
                            <w:r>
                              <w:rPr>
                                <w:rFonts w:ascii="Arial" w:hAnsi="Arial" w:cs="Arial"/>
                                <w:sz w:val="22"/>
                                <w:szCs w:val="2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61228" id="_x0000_s1028" type="#_x0000_t202" style="position:absolute;margin-left:-29.7pt;margin-top:25pt;width:21.5pt;height:2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hsNw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q5yq/RwtE0muRXKCNKdn5snQ9fBTQkCiV12JVEFts9&#10;+NC7Hl1iLA9aVUuldVLiJIiFdmTHsIc6pBQR/A8vbUhb0kkM/Q4hQp/erzXjPw7pXSAgnjaY87n0&#10;KIVu3RFVYVVHWtZQ7ZEtB/0gecuXCuEfmA/PzOHkIA24DeEJD6kBc4KDREkN7tff7qM/NhStlLQ4&#10;iSX1P7fMCUr0N4Ot/jwcj+PoJmV8fTNCxV1a1pcWs20WgEQNce8sT2L0D/ooSgfNKy7NPEZFEzMc&#10;Y5c0HMVF6PcDl46L+Tw54bBaFh7MyvIIHTmOtL50r8zZQ1sDzsMjHGeWFW+62/vGlwbm2wBSpdZH&#10;nntWD/TjoKfhOSxl3KRLPXmdfx2z3wAAAP//AwBQSwMEFAAGAAgAAAAhAHFarbTZAAAABQEAAA8A&#10;AABkcnMvZG93bnJldi54bWxMj81OwzAQhO9IvIO1SNyoXf6UhmwqQIULpxbE2Y23jkVsR7abhrdn&#10;OcFptJrVzDfNevaDmChlFwPCcqFAUOiiccEifLy/XFUgctHB6CEGQvimDOv2/KzRtYmnsKVpV6zg&#10;kJBrjdCXMtZS5q4nr/MijhTYO8TkdeEzWWmSPnG4H+S1UvfSaxe4odcjPffUfe2OHmHzZFe2q3Tq&#10;N5Vxbpo/D2/2FfHyYn58AFFoLn/P8IvP6NAy0z4eg8liQOAhBeFOsbJ7e8O6R1gtFci2kf/p2x8A&#10;AAD//wMAUEsBAi0AFAAGAAgAAAAhALaDOJL+AAAA4QEAABMAAAAAAAAAAAAAAAAAAAAAAFtDb250&#10;ZW50X1R5cGVzXS54bWxQSwECLQAUAAYACAAAACEAOP0h/9YAAACUAQAACwAAAAAAAAAAAAAAAAAv&#10;AQAAX3JlbHMvLnJlbHNQSwECLQAUAAYACAAAACEAhdBobDcCAACCBAAADgAAAAAAAAAAAAAAAAAu&#10;AgAAZHJzL2Uyb0RvYy54bWxQSwECLQAUAAYACAAAACEAcVqttNkAAAAFAQAADwAAAAAAAAAAAAAA&#10;AACRBAAAZHJzL2Rvd25yZXYueG1sUEsFBgAAAAAEAAQA8wAAAJcFAAAAAA==&#10;" fillcolor="white [3201]" strokeweight=".5pt">
                <v:textbox>
                  <w:txbxContent>
                    <w:p w14:paraId="2F1F1FF8" w14:textId="4560DCD4" w:rsidR="001677AC" w:rsidRPr="001677AC" w:rsidRDefault="001677AC" w:rsidP="001677AC">
                      <w:pPr>
                        <w:rPr>
                          <w:rFonts w:ascii="Arial" w:hAnsi="Arial" w:cs="Arial"/>
                          <w:sz w:val="22"/>
                          <w:szCs w:val="22"/>
                          <w:lang w:val="en-US"/>
                        </w:rPr>
                      </w:pPr>
                      <w:r>
                        <w:rPr>
                          <w:rFonts w:ascii="Arial" w:hAnsi="Arial" w:cs="Arial"/>
                          <w:sz w:val="22"/>
                          <w:szCs w:val="22"/>
                          <w:lang w:val="en-US"/>
                        </w:rPr>
                        <w:t>3</w:t>
                      </w:r>
                    </w:p>
                  </w:txbxContent>
                </v:textbox>
                <w10:wrap anchorx="margin"/>
              </v:shape>
            </w:pict>
          </mc:Fallback>
        </mc:AlternateContent>
      </w:r>
    </w:p>
    <w:p w14:paraId="008C4B2B" w14:textId="704B5E08" w:rsidR="00D73F00" w:rsidRPr="00BD7CAF" w:rsidRDefault="00D73F00" w:rsidP="009F6698">
      <w:pPr>
        <w:spacing w:line="360" w:lineRule="auto"/>
        <w:rPr>
          <w:rFonts w:ascii="Arial" w:hAnsi="Arial" w:cs="Arial"/>
          <w:b/>
          <w:bCs/>
          <w:sz w:val="28"/>
          <w:szCs w:val="28"/>
          <w:u w:val="single"/>
        </w:rPr>
      </w:pPr>
      <w:r w:rsidRPr="00BD7CAF">
        <w:rPr>
          <w:rFonts w:ascii="Arial" w:hAnsi="Arial" w:cs="Arial"/>
          <w:b/>
          <w:bCs/>
          <w:sz w:val="28"/>
          <w:szCs w:val="28"/>
          <w:u w:val="single"/>
        </w:rPr>
        <w:lastRenderedPageBreak/>
        <w:t>Chapter 3 – Collected</w:t>
      </w:r>
      <w:r w:rsidR="00F64F21" w:rsidRPr="00BD7CAF">
        <w:rPr>
          <w:rFonts w:ascii="Arial" w:hAnsi="Arial" w:cs="Arial"/>
          <w:b/>
          <w:bCs/>
          <w:sz w:val="28"/>
          <w:szCs w:val="28"/>
          <w:u w:val="single"/>
        </w:rPr>
        <w:t xml:space="preserve"> and Calculated Data</w:t>
      </w:r>
      <w:r w:rsidRPr="00BD7CAF">
        <w:rPr>
          <w:rFonts w:ascii="Arial" w:hAnsi="Arial" w:cs="Arial"/>
          <w:b/>
          <w:bCs/>
          <w:sz w:val="28"/>
          <w:szCs w:val="28"/>
          <w:u w:val="single"/>
        </w:rPr>
        <w:t>:</w:t>
      </w:r>
    </w:p>
    <w:p w14:paraId="417C7616" w14:textId="77777777" w:rsidR="00BC5147" w:rsidRPr="00BD7CAF" w:rsidRDefault="00BC5147" w:rsidP="009F6698">
      <w:pPr>
        <w:spacing w:line="360" w:lineRule="auto"/>
        <w:rPr>
          <w:rFonts w:ascii="Arial" w:hAnsi="Arial" w:cs="Arial"/>
          <w:sz w:val="22"/>
          <w:szCs w:val="22"/>
        </w:rPr>
      </w:pPr>
    </w:p>
    <w:p w14:paraId="70CDEA0F" w14:textId="2DB7DD39" w:rsidR="004E59E7" w:rsidRPr="00BD7CAF" w:rsidRDefault="00BC5147" w:rsidP="009F6698">
      <w:pPr>
        <w:spacing w:line="360" w:lineRule="auto"/>
        <w:rPr>
          <w:rFonts w:ascii="Arial" w:hAnsi="Arial" w:cs="Arial"/>
          <w:sz w:val="22"/>
          <w:szCs w:val="22"/>
        </w:rPr>
      </w:pPr>
      <w:r w:rsidRPr="00BD7CAF">
        <w:rPr>
          <w:rFonts w:ascii="Arial" w:hAnsi="Arial" w:cs="Arial"/>
          <w:sz w:val="22"/>
          <w:szCs w:val="22"/>
        </w:rPr>
        <w:t xml:space="preserve">Once the sweep test is complete, a table of measured parameters is drawn. As a bare minimum this table </w:t>
      </w:r>
      <w:r w:rsidR="00E94653" w:rsidRPr="00BD7CAF">
        <w:rPr>
          <w:rFonts w:ascii="Arial" w:hAnsi="Arial" w:cs="Arial"/>
          <w:sz w:val="22"/>
          <w:szCs w:val="22"/>
        </w:rPr>
        <w:t>shall contain load (N), dyno speed (rpm), fuel flow rate (L/min</w:t>
      </w:r>
      <w:r w:rsidR="00711182" w:rsidRPr="00BD7CAF">
        <w:rPr>
          <w:rFonts w:ascii="Arial" w:hAnsi="Arial" w:cs="Arial"/>
          <w:sz w:val="22"/>
          <w:szCs w:val="22"/>
        </w:rPr>
        <w:t>),</w:t>
      </w:r>
      <w:r w:rsidR="00E94653" w:rsidRPr="00BD7CAF">
        <w:rPr>
          <w:rFonts w:ascii="Arial" w:hAnsi="Arial" w:cs="Arial"/>
          <w:sz w:val="22"/>
          <w:szCs w:val="22"/>
        </w:rPr>
        <w:t xml:space="preserve"> and Lambda (Lambda). Further parameters can be calculated on behalf of the operator by the dyno operating system, or they can be manually calculated. The further parameters that we’re interested in </w:t>
      </w:r>
      <w:r w:rsidR="004E59E7" w:rsidRPr="00BD7CAF">
        <w:rPr>
          <w:rFonts w:ascii="Arial" w:hAnsi="Arial" w:cs="Arial"/>
          <w:sz w:val="22"/>
          <w:szCs w:val="22"/>
        </w:rPr>
        <w:t>are power (kW), corrected power (kW),</w:t>
      </w:r>
      <w:r w:rsidR="00D23330" w:rsidRPr="00BD7CAF">
        <w:rPr>
          <w:rFonts w:ascii="Arial" w:hAnsi="Arial" w:cs="Arial"/>
          <w:sz w:val="22"/>
          <w:szCs w:val="22"/>
        </w:rPr>
        <w:t xml:space="preserve"> brake power (bhp),</w:t>
      </w:r>
      <w:r w:rsidR="004E59E7" w:rsidRPr="00BD7CAF">
        <w:rPr>
          <w:rFonts w:ascii="Arial" w:hAnsi="Arial" w:cs="Arial"/>
          <w:sz w:val="22"/>
          <w:szCs w:val="22"/>
        </w:rPr>
        <w:t xml:space="preserve"> torque (N/m), BMEP (kPa), SFC (Kg/kWh) and OTE (no unit). </w:t>
      </w:r>
    </w:p>
    <w:p w14:paraId="61EB5BD1" w14:textId="77777777" w:rsidR="007C3865" w:rsidRPr="00BD7CAF" w:rsidRDefault="007C3865" w:rsidP="009F6698">
      <w:pPr>
        <w:spacing w:line="360" w:lineRule="auto"/>
        <w:rPr>
          <w:rFonts w:ascii="Arial" w:hAnsi="Arial" w:cs="Arial"/>
          <w:sz w:val="22"/>
          <w:szCs w:val="22"/>
        </w:rPr>
      </w:pPr>
    </w:p>
    <w:p w14:paraId="4D35926F" w14:textId="4090F902" w:rsidR="004E59E7" w:rsidRPr="00BD7CAF" w:rsidRDefault="004E59E7" w:rsidP="009F6698">
      <w:pPr>
        <w:spacing w:line="360" w:lineRule="auto"/>
        <w:rPr>
          <w:rFonts w:ascii="Arial" w:hAnsi="Arial" w:cs="Arial"/>
          <w:sz w:val="22"/>
          <w:szCs w:val="22"/>
        </w:rPr>
      </w:pPr>
      <w:r w:rsidRPr="00BD7CAF">
        <w:rPr>
          <w:rFonts w:ascii="Arial" w:hAnsi="Arial" w:cs="Arial"/>
          <w:sz w:val="22"/>
          <w:szCs w:val="22"/>
        </w:rPr>
        <w:t>Torque can be calculated by using the equation:</w:t>
      </w:r>
      <w:r w:rsidR="006D3C49" w:rsidRPr="00BD7CAF">
        <w:rPr>
          <w:rFonts w:ascii="Arial" w:hAnsi="Arial" w:cs="Arial"/>
          <w:sz w:val="22"/>
          <w:szCs w:val="22"/>
        </w:rPr>
        <w:t xml:space="preserve"> (Harrison, A, 2020)</w:t>
      </w:r>
      <w:r w:rsidR="00B26B61">
        <w:rPr>
          <w:rFonts w:ascii="Arial" w:hAnsi="Arial" w:cs="Arial"/>
          <w:sz w:val="22"/>
          <w:szCs w:val="22"/>
        </w:rPr>
        <w:t>.</w:t>
      </w:r>
    </w:p>
    <w:p w14:paraId="0068F2A9" w14:textId="1F6BCA90" w:rsidR="004E59E7" w:rsidRPr="00BD7CAF" w:rsidRDefault="004E59E7" w:rsidP="009F6698">
      <w:pPr>
        <w:spacing w:line="360" w:lineRule="auto"/>
        <w:jc w:val="center"/>
        <w:rPr>
          <w:rFonts w:ascii="Arial" w:eastAsiaTheme="minorEastAsia" w:hAnsi="Arial" w:cs="Arial"/>
          <w:i/>
          <w:iCs/>
          <w:sz w:val="22"/>
          <w:szCs w:val="22"/>
        </w:rPr>
      </w:pPr>
      <m:oMath>
        <m:r>
          <w:rPr>
            <w:rFonts w:ascii="Cambria Math" w:hAnsi="Cambria Math" w:cs="Arial"/>
            <w:sz w:val="22"/>
            <w:szCs w:val="22"/>
          </w:rPr>
          <m:t>T=F.L</m:t>
        </m:r>
      </m:oMath>
      <w:r w:rsidR="007C3865" w:rsidRPr="00BD7CAF">
        <w:rPr>
          <w:rFonts w:ascii="Cambria Math" w:eastAsiaTheme="minorEastAsia" w:hAnsi="Cambria Math" w:cs="Arial"/>
          <w:sz w:val="22"/>
          <w:szCs w:val="22"/>
        </w:rPr>
        <w:t xml:space="preserve"> </w:t>
      </w:r>
      <w:r w:rsidR="007C3865" w:rsidRPr="00BD7CAF">
        <w:rPr>
          <w:rFonts w:ascii="Cambria Math" w:eastAsiaTheme="minorEastAsia" w:hAnsi="Cambria Math" w:cs="Arial"/>
          <w:i/>
          <w:iCs/>
          <w:sz w:val="22"/>
          <w:szCs w:val="22"/>
        </w:rPr>
        <w:t>(Equation 1)</w:t>
      </w:r>
    </w:p>
    <w:p w14:paraId="4B8F8EA3" w14:textId="43C27697" w:rsidR="00BC5147" w:rsidRPr="00BD7CAF" w:rsidRDefault="00E94653" w:rsidP="009F6698">
      <w:pPr>
        <w:spacing w:line="360" w:lineRule="auto"/>
        <w:rPr>
          <w:rFonts w:ascii="Arial" w:hAnsi="Arial" w:cs="Arial"/>
          <w:sz w:val="22"/>
          <w:szCs w:val="22"/>
        </w:rPr>
      </w:pPr>
      <w:r w:rsidRPr="00BD7CAF">
        <w:rPr>
          <w:rFonts w:ascii="Arial" w:hAnsi="Arial" w:cs="Arial"/>
          <w:sz w:val="22"/>
          <w:szCs w:val="22"/>
        </w:rPr>
        <w:t xml:space="preserve"> </w:t>
      </w:r>
      <w:r w:rsidR="004E59E7" w:rsidRPr="00BD7CAF">
        <w:rPr>
          <w:rFonts w:ascii="Arial" w:hAnsi="Arial" w:cs="Arial"/>
          <w:sz w:val="22"/>
          <w:szCs w:val="22"/>
        </w:rPr>
        <w:t xml:space="preserve">Where: </w:t>
      </w:r>
      <w:r w:rsidR="004E59E7" w:rsidRPr="00BD7CAF">
        <w:rPr>
          <w:rFonts w:ascii="Cambria Math" w:hAnsi="Cambria Math" w:cs="Arial"/>
          <w:sz w:val="22"/>
          <w:szCs w:val="22"/>
        </w:rPr>
        <w:t>T = Torque (N/m), F = Force (N), L = Torque Arm Length (m)</w:t>
      </w:r>
      <w:r w:rsidR="004E59E7" w:rsidRPr="00BD7CAF">
        <w:rPr>
          <w:rFonts w:ascii="Arial" w:hAnsi="Arial" w:cs="Arial"/>
          <w:sz w:val="22"/>
          <w:szCs w:val="22"/>
        </w:rPr>
        <w:t xml:space="preserve">  </w:t>
      </w:r>
    </w:p>
    <w:p w14:paraId="5E23A7FE" w14:textId="77777777" w:rsidR="007C3865" w:rsidRPr="00BD7CAF" w:rsidRDefault="007C3865" w:rsidP="009F6698">
      <w:pPr>
        <w:spacing w:line="360" w:lineRule="auto"/>
        <w:rPr>
          <w:rFonts w:ascii="Arial" w:eastAsiaTheme="minorEastAsia" w:hAnsi="Arial" w:cs="Arial"/>
          <w:sz w:val="22"/>
          <w:szCs w:val="22"/>
        </w:rPr>
      </w:pPr>
    </w:p>
    <w:p w14:paraId="12BF154D" w14:textId="6DDC896C" w:rsidR="007C3865" w:rsidRPr="00BD7CAF" w:rsidRDefault="007C3865" w:rsidP="009F6698">
      <w:pPr>
        <w:spacing w:line="360" w:lineRule="auto"/>
        <w:rPr>
          <w:rFonts w:ascii="Arial" w:eastAsiaTheme="minorEastAsia" w:hAnsi="Arial" w:cs="Arial"/>
          <w:sz w:val="22"/>
          <w:szCs w:val="22"/>
        </w:rPr>
      </w:pPr>
      <w:r w:rsidRPr="00BD7CAF">
        <w:rPr>
          <w:rFonts w:ascii="Arial" w:eastAsiaTheme="minorEastAsia" w:hAnsi="Arial" w:cs="Arial"/>
          <w:sz w:val="22"/>
          <w:szCs w:val="22"/>
        </w:rPr>
        <w:t>Power can be calculated by using the equation:</w:t>
      </w:r>
      <w:r w:rsidR="006D3C49" w:rsidRPr="00BD7CAF">
        <w:rPr>
          <w:rFonts w:ascii="Arial" w:eastAsiaTheme="minorEastAsia" w:hAnsi="Arial" w:cs="Arial"/>
          <w:sz w:val="22"/>
          <w:szCs w:val="22"/>
        </w:rPr>
        <w:t xml:space="preserve"> (Harrison, A, 2020)</w:t>
      </w:r>
      <w:r w:rsidR="00B26B61">
        <w:rPr>
          <w:rFonts w:ascii="Arial" w:eastAsiaTheme="minorEastAsia" w:hAnsi="Arial" w:cs="Arial"/>
          <w:sz w:val="22"/>
          <w:szCs w:val="22"/>
        </w:rPr>
        <w:t>.</w:t>
      </w:r>
    </w:p>
    <w:p w14:paraId="71AC57EA" w14:textId="0FA9EAF7" w:rsidR="009B7C85" w:rsidRPr="00BD7CAF" w:rsidRDefault="007C3865" w:rsidP="009F6698">
      <w:pPr>
        <w:spacing w:line="360" w:lineRule="auto"/>
        <w:jc w:val="center"/>
        <w:rPr>
          <w:rFonts w:ascii="Cambria Math" w:eastAsiaTheme="minorEastAsia" w:hAnsi="Cambria Math" w:cs="Arial"/>
          <w:i/>
          <w:iCs/>
          <w:sz w:val="22"/>
          <w:szCs w:val="22"/>
        </w:rPr>
      </w:pPr>
      <m:oMath>
        <m:r>
          <w:rPr>
            <w:rFonts w:ascii="Cambria Math" w:eastAsiaTheme="minorEastAsia" w:hAnsi="Cambria Math" w:cs="Arial"/>
            <w:sz w:val="22"/>
            <w:szCs w:val="22"/>
          </w:rPr>
          <m:t>P=</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f>
                  <m:fPr>
                    <m:ctrlPr>
                      <w:rPr>
                        <w:rFonts w:ascii="Cambria Math" w:eastAsiaTheme="minorEastAsia" w:hAnsi="Cambria Math" w:cs="Arial"/>
                        <w:i/>
                        <w:iCs/>
                        <w:sz w:val="22"/>
                        <w:szCs w:val="22"/>
                      </w:rPr>
                    </m:ctrlPr>
                  </m:fPr>
                  <m:num>
                    <m:r>
                      <w:rPr>
                        <w:rFonts w:ascii="Cambria Math" w:eastAsiaTheme="minorEastAsia" w:hAnsi="Cambria Math" w:cs="Arial"/>
                        <w:sz w:val="22"/>
                        <w:szCs w:val="22"/>
                      </w:rPr>
                      <m:t>2⋅π⋅</m:t>
                    </m:r>
                    <m:r>
                      <w:rPr>
                        <w:rFonts w:ascii="Cambria Math" w:eastAsiaTheme="minorEastAsia" w:hAnsi="Cambria Math" w:cs="Arial"/>
                        <w:sz w:val="22"/>
                        <w:szCs w:val="22"/>
                      </w:rPr>
                      <m:t>N</m:t>
                    </m:r>
                    <m:r>
                      <w:rPr>
                        <w:rFonts w:ascii="Cambria Math" w:eastAsiaTheme="minorEastAsia" w:hAnsi="Cambria Math" w:cs="Arial"/>
                        <w:sz w:val="22"/>
                        <w:szCs w:val="22"/>
                      </w:rPr>
                      <m:t>⋅T</m:t>
                    </m:r>
                  </m:num>
                  <m:den>
                    <m:r>
                      <w:rPr>
                        <w:rFonts w:ascii="Cambria Math" w:eastAsiaTheme="minorEastAsia" w:hAnsi="Cambria Math" w:cs="Arial"/>
                        <w:sz w:val="22"/>
                        <w:szCs w:val="22"/>
                      </w:rPr>
                      <m:t>60</m:t>
                    </m:r>
                  </m:den>
                </m:f>
              </m:e>
            </m:d>
          </m:num>
          <m:den>
            <m:r>
              <w:rPr>
                <w:rFonts w:ascii="Cambria Math" w:eastAsiaTheme="minorEastAsia" w:hAnsi="Cambria Math" w:cs="Arial"/>
                <w:sz w:val="22"/>
                <w:szCs w:val="22"/>
              </w:rPr>
              <m:t>1000</m:t>
            </m:r>
          </m:den>
        </m:f>
      </m:oMath>
      <w:r w:rsidR="00D64B8C" w:rsidRPr="00BD7CAF">
        <w:rPr>
          <w:rFonts w:ascii="Cambria Math" w:eastAsiaTheme="minorEastAsia" w:hAnsi="Cambria Math" w:cs="Arial"/>
          <w:i/>
          <w:iCs/>
          <w:sz w:val="22"/>
          <w:szCs w:val="22"/>
        </w:rPr>
        <w:t xml:space="preserve"> (</w:t>
      </w:r>
      <w:r w:rsidR="006D3C49" w:rsidRPr="00BD7CAF">
        <w:rPr>
          <w:rFonts w:ascii="Cambria Math" w:eastAsiaTheme="minorEastAsia" w:hAnsi="Cambria Math" w:cs="Arial"/>
          <w:i/>
          <w:iCs/>
          <w:sz w:val="22"/>
          <w:szCs w:val="22"/>
        </w:rPr>
        <w:t>Equation</w:t>
      </w:r>
      <w:r w:rsidR="00D64B8C" w:rsidRPr="00BD7CAF">
        <w:rPr>
          <w:rFonts w:ascii="Cambria Math" w:eastAsiaTheme="minorEastAsia" w:hAnsi="Cambria Math" w:cs="Arial"/>
          <w:i/>
          <w:iCs/>
          <w:sz w:val="22"/>
          <w:szCs w:val="22"/>
        </w:rPr>
        <w:t xml:space="preserve"> 2) </w:t>
      </w:r>
    </w:p>
    <w:p w14:paraId="51510CDE" w14:textId="2AA54CF8" w:rsidR="009B7C85" w:rsidRPr="00BD7CAF" w:rsidRDefault="009B7C85" w:rsidP="009F6698">
      <w:pPr>
        <w:spacing w:line="360" w:lineRule="auto"/>
        <w:rPr>
          <w:rFonts w:ascii="Arial" w:eastAsiaTheme="minorEastAsia" w:hAnsi="Arial" w:cs="Arial"/>
          <w:sz w:val="22"/>
          <w:szCs w:val="22"/>
        </w:rPr>
      </w:pPr>
      <w:r w:rsidRPr="00BD7CAF">
        <w:rPr>
          <w:rFonts w:ascii="Arial" w:eastAsiaTheme="minorEastAsia" w:hAnsi="Arial" w:cs="Arial"/>
          <w:sz w:val="22"/>
          <w:szCs w:val="22"/>
        </w:rPr>
        <w:t xml:space="preserve">Where: </w:t>
      </w:r>
      <w:r w:rsidRPr="00BD7CAF">
        <w:rPr>
          <w:rFonts w:ascii="Cambria Math" w:eastAsiaTheme="minorEastAsia" w:hAnsi="Cambria Math" w:cs="Arial"/>
          <w:sz w:val="22"/>
          <w:szCs w:val="22"/>
        </w:rPr>
        <w:t xml:space="preserve">P = Power (kW), </w:t>
      </w:r>
      <w:r w:rsidR="006D3C49" w:rsidRPr="00BD7CAF">
        <w:rPr>
          <w:rFonts w:ascii="Cambria Math" w:eastAsiaTheme="minorEastAsia" w:hAnsi="Cambria Math" w:cs="Arial"/>
          <w:sz w:val="22"/>
          <w:szCs w:val="22"/>
        </w:rPr>
        <w:t xml:space="preserve">N = Engine Speed (rpm), </w:t>
      </w:r>
      <w:r w:rsidRPr="00BD7CAF">
        <w:rPr>
          <w:rFonts w:ascii="Cambria Math" w:eastAsiaTheme="minorEastAsia" w:hAnsi="Cambria Math" w:cs="Arial"/>
          <w:sz w:val="22"/>
          <w:szCs w:val="22"/>
        </w:rPr>
        <w:t>T = Torque (N/m)</w:t>
      </w:r>
    </w:p>
    <w:p w14:paraId="70DD4DDA" w14:textId="77777777" w:rsidR="009B7C85" w:rsidRPr="00BD7CAF" w:rsidRDefault="009B7C85" w:rsidP="009F6698">
      <w:pPr>
        <w:spacing w:line="360" w:lineRule="auto"/>
        <w:rPr>
          <w:rFonts w:ascii="Arial" w:eastAsiaTheme="minorEastAsia" w:hAnsi="Arial" w:cs="Arial"/>
          <w:sz w:val="22"/>
          <w:szCs w:val="22"/>
        </w:rPr>
      </w:pPr>
    </w:p>
    <w:p w14:paraId="7496A69F" w14:textId="5A078740" w:rsidR="009B7C85" w:rsidRPr="00BD7CAF" w:rsidRDefault="009B7C85" w:rsidP="009F6698">
      <w:pPr>
        <w:spacing w:line="360" w:lineRule="auto"/>
        <w:rPr>
          <w:rFonts w:ascii="Arial" w:eastAsiaTheme="minorEastAsia" w:hAnsi="Arial" w:cs="Arial"/>
          <w:sz w:val="22"/>
          <w:szCs w:val="22"/>
        </w:rPr>
      </w:pPr>
      <w:r w:rsidRPr="00BD7CAF">
        <w:rPr>
          <w:rFonts w:ascii="Arial" w:eastAsiaTheme="minorEastAsia" w:hAnsi="Arial" w:cs="Arial"/>
          <w:sz w:val="22"/>
          <w:szCs w:val="22"/>
        </w:rPr>
        <w:t>Corrected power can be calculated by using the equation:</w:t>
      </w:r>
      <w:r w:rsidR="006D3C49" w:rsidRPr="00BD7CAF">
        <w:rPr>
          <w:rFonts w:ascii="Arial" w:eastAsiaTheme="minorEastAsia" w:hAnsi="Arial" w:cs="Arial"/>
          <w:sz w:val="22"/>
          <w:szCs w:val="22"/>
        </w:rPr>
        <w:t xml:space="preserve"> (Harrison, A, 2020)</w:t>
      </w:r>
      <w:r w:rsidR="00B26B61">
        <w:rPr>
          <w:rFonts w:ascii="Arial" w:eastAsiaTheme="minorEastAsia" w:hAnsi="Arial" w:cs="Arial"/>
          <w:sz w:val="22"/>
          <w:szCs w:val="22"/>
        </w:rPr>
        <w:t>.</w:t>
      </w:r>
      <w:r w:rsidR="006D3C49" w:rsidRPr="00BD7CAF">
        <w:rPr>
          <w:rFonts w:ascii="Arial" w:eastAsiaTheme="minorEastAsia" w:hAnsi="Arial" w:cs="Arial"/>
          <w:sz w:val="22"/>
          <w:szCs w:val="22"/>
        </w:rPr>
        <w:t xml:space="preserve"> </w:t>
      </w:r>
    </w:p>
    <w:p w14:paraId="33036226" w14:textId="1A3210A5" w:rsidR="009B7C85" w:rsidRPr="00BD7CAF" w:rsidRDefault="009B7C85" w:rsidP="009F6698">
      <w:pPr>
        <w:spacing w:line="360" w:lineRule="auto"/>
        <w:jc w:val="center"/>
        <w:rPr>
          <w:rFonts w:ascii="Arial" w:eastAsiaTheme="minorEastAsia" w:hAnsi="Arial" w:cs="Arial"/>
          <w:sz w:val="22"/>
          <w:szCs w:val="22"/>
        </w:rPr>
      </w:pPr>
      <m:oMathPara>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P</m:t>
              </m:r>
            </m:e>
            <m:sub>
              <m:r>
                <w:rPr>
                  <w:rFonts w:ascii="Cambria Math" w:eastAsiaTheme="minorEastAsia" w:hAnsi="Cambria Math" w:cs="Arial"/>
                  <w:sz w:val="22"/>
                  <w:szCs w:val="22"/>
                </w:rPr>
                <m:t>s</m:t>
              </m:r>
            </m:sub>
          </m:sSub>
          <m:r>
            <w:rPr>
              <w:rFonts w:ascii="Cambria Math" w:eastAsiaTheme="minorEastAsia" w:hAnsi="Cambria Math" w:cs="Arial"/>
              <w:sz w:val="22"/>
              <w:szCs w:val="22"/>
            </w:rPr>
            <m:t>= P⋅</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1.01325</m:t>
              </m:r>
            </m:num>
            <m:den>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p</m:t>
                  </m:r>
                </m:e>
                <m:sub>
                  <m:r>
                    <w:rPr>
                      <w:rFonts w:ascii="Cambria Math" w:eastAsiaTheme="minorEastAsia" w:hAnsi="Cambria Math" w:cs="Arial"/>
                      <w:sz w:val="22"/>
                      <w:szCs w:val="22"/>
                    </w:rPr>
                    <m:t>a</m:t>
                  </m:r>
                </m:sub>
              </m:sSub>
            </m:den>
          </m:f>
          <m:rad>
            <m:radPr>
              <m:degHide m:val="1"/>
              <m:ctrlPr>
                <w:rPr>
                  <w:rFonts w:ascii="Cambria Math" w:eastAsiaTheme="minorEastAsia" w:hAnsi="Cambria Math" w:cs="Arial"/>
                  <w:i/>
                  <w:sz w:val="22"/>
                  <w:szCs w:val="22"/>
                </w:rPr>
              </m:ctrlPr>
            </m:radPr>
            <m:deg/>
            <m:e>
              <m:f>
                <m:fPr>
                  <m:ctrlPr>
                    <w:rPr>
                      <w:rFonts w:ascii="Cambria Math" w:eastAsiaTheme="minorEastAsia" w:hAnsi="Cambria Math" w:cs="Arial"/>
                      <w:i/>
                      <w:sz w:val="22"/>
                      <w:szCs w:val="22"/>
                    </w:rPr>
                  </m:ctrlPr>
                </m:fPr>
                <m:num>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T</m:t>
                      </m:r>
                    </m:e>
                    <m:sub>
                      <m:r>
                        <w:rPr>
                          <w:rFonts w:ascii="Cambria Math" w:eastAsiaTheme="minorEastAsia" w:hAnsi="Cambria Math" w:cs="Arial"/>
                          <w:sz w:val="22"/>
                          <w:szCs w:val="22"/>
                        </w:rPr>
                        <m:t>a</m:t>
                      </m:r>
                    </m:sub>
                  </m:sSub>
                </m:num>
                <m:den>
                  <m:r>
                    <w:rPr>
                      <w:rFonts w:ascii="Cambria Math" w:eastAsiaTheme="minorEastAsia" w:hAnsi="Cambria Math" w:cs="Arial"/>
                      <w:sz w:val="22"/>
                      <w:szCs w:val="22"/>
                    </w:rPr>
                    <m:t>27+273</m:t>
                  </m:r>
                </m:den>
              </m:f>
            </m:e>
          </m:rad>
          <m:r>
            <w:rPr>
              <w:rFonts w:ascii="Cambria Math" w:eastAsiaTheme="minorEastAsia" w:hAnsi="Cambria Math" w:cs="Arial"/>
              <w:sz w:val="22"/>
              <w:szCs w:val="22"/>
            </w:rPr>
            <m:t xml:space="preserve"> </m:t>
          </m:r>
          <m:d>
            <m:dPr>
              <m:ctrlPr>
                <w:rPr>
                  <w:rFonts w:ascii="Cambria Math" w:eastAsiaTheme="minorEastAsia" w:hAnsi="Cambria Math" w:cs="Arial"/>
                  <w:i/>
                  <w:sz w:val="22"/>
                  <w:szCs w:val="22"/>
                </w:rPr>
              </m:ctrlPr>
            </m:dPr>
            <m:e>
              <m:r>
                <w:rPr>
                  <w:rFonts w:ascii="Cambria Math" w:eastAsiaTheme="minorEastAsia" w:hAnsi="Cambria Math" w:cs="Arial"/>
                  <w:sz w:val="22"/>
                  <w:szCs w:val="22"/>
                </w:rPr>
                <m:t>Equasion 3</m:t>
              </m:r>
            </m:e>
          </m:d>
        </m:oMath>
      </m:oMathPara>
    </w:p>
    <w:p w14:paraId="063D4D01" w14:textId="5316E98C" w:rsidR="009B7C85" w:rsidRPr="00BD7CAF" w:rsidRDefault="00CD245C" w:rsidP="009F6698">
      <w:pPr>
        <w:spacing w:line="360" w:lineRule="auto"/>
        <w:rPr>
          <w:rFonts w:ascii="Arial" w:eastAsiaTheme="minorEastAsia" w:hAnsi="Arial" w:cs="Arial"/>
          <w:iCs/>
          <w:sz w:val="22"/>
          <w:szCs w:val="22"/>
        </w:rPr>
      </w:pPr>
      <w:r w:rsidRPr="00BD7CAF">
        <w:rPr>
          <w:rFonts w:ascii="Arial" w:eastAsiaTheme="minorEastAsia" w:hAnsi="Arial" w:cs="Arial"/>
          <w:sz w:val="22"/>
          <w:szCs w:val="22"/>
        </w:rPr>
        <w:t xml:space="preserve">Where: </w:t>
      </w:r>
      <m:oMath>
        <m:sSub>
          <m:sSubPr>
            <m:ctrlPr>
              <w:rPr>
                <w:rFonts w:ascii="Cambria Math" w:eastAsiaTheme="minorEastAsia" w:hAnsi="Cambria Math" w:cs="Arial"/>
                <w:iCs/>
                <w:sz w:val="22"/>
                <w:szCs w:val="22"/>
              </w:rPr>
            </m:ctrlPr>
          </m:sSubPr>
          <m:e>
            <m:r>
              <m:rPr>
                <m:sty m:val="p"/>
              </m:rPr>
              <w:rPr>
                <w:rFonts w:ascii="Cambria Math" w:eastAsiaTheme="minorEastAsia" w:hAnsi="Cambria Math" w:cs="Arial"/>
                <w:sz w:val="22"/>
                <w:szCs w:val="22"/>
              </w:rPr>
              <m:t>P</m:t>
            </m:r>
          </m:e>
          <m:sub>
            <m:r>
              <m:rPr>
                <m:sty m:val="p"/>
              </m:rPr>
              <w:rPr>
                <w:rFonts w:ascii="Cambria Math" w:eastAsiaTheme="minorEastAsia" w:hAnsi="Cambria Math" w:cs="Arial"/>
                <w:sz w:val="22"/>
                <w:szCs w:val="22"/>
              </w:rPr>
              <m:t>s</m:t>
            </m:r>
          </m:sub>
        </m:sSub>
        <m:r>
          <m:rPr>
            <m:sty m:val="p"/>
          </m:rPr>
          <w:rPr>
            <w:rFonts w:ascii="Cambria Math" w:eastAsiaTheme="minorEastAsia" w:hAnsi="Cambria Math" w:cs="Arial"/>
            <w:sz w:val="22"/>
            <w:szCs w:val="22"/>
          </w:rPr>
          <m:t xml:space="preserve">=corrected power </m:t>
        </m:r>
        <m:d>
          <m:dPr>
            <m:ctrlPr>
              <w:rPr>
                <w:rFonts w:ascii="Cambria Math" w:eastAsiaTheme="minorEastAsia" w:hAnsi="Cambria Math" w:cs="Arial"/>
                <w:iCs/>
                <w:sz w:val="22"/>
                <w:szCs w:val="22"/>
              </w:rPr>
            </m:ctrlPr>
          </m:dPr>
          <m:e>
            <m:r>
              <m:rPr>
                <m:sty m:val="p"/>
              </m:rPr>
              <w:rPr>
                <w:rFonts w:ascii="Cambria Math" w:eastAsiaTheme="minorEastAsia" w:hAnsi="Cambria Math" w:cs="Arial"/>
                <w:sz w:val="22"/>
                <w:szCs w:val="22"/>
              </w:rPr>
              <m:t>kW</m:t>
            </m:r>
          </m:e>
        </m:d>
        <m:r>
          <m:rPr>
            <m:sty m:val="p"/>
          </m:rPr>
          <w:rPr>
            <w:rFonts w:ascii="Cambria Math" w:eastAsiaTheme="minorEastAsia" w:hAnsi="Cambria Math" w:cs="Arial"/>
            <w:sz w:val="22"/>
            <w:szCs w:val="22"/>
          </w:rPr>
          <m:t xml:space="preserve">, P=Power </m:t>
        </m:r>
        <m:d>
          <m:dPr>
            <m:ctrlPr>
              <w:rPr>
                <w:rFonts w:ascii="Cambria Math" w:eastAsiaTheme="minorEastAsia" w:hAnsi="Cambria Math" w:cs="Arial"/>
                <w:iCs/>
                <w:sz w:val="22"/>
                <w:szCs w:val="22"/>
              </w:rPr>
            </m:ctrlPr>
          </m:dPr>
          <m:e>
            <m:r>
              <m:rPr>
                <m:sty m:val="p"/>
              </m:rPr>
              <w:rPr>
                <w:rFonts w:ascii="Cambria Math" w:eastAsiaTheme="minorEastAsia" w:hAnsi="Cambria Math" w:cs="Arial"/>
                <w:sz w:val="22"/>
                <w:szCs w:val="22"/>
              </w:rPr>
              <m:t>kW</m:t>
            </m:r>
          </m:e>
        </m:d>
        <m:r>
          <m:rPr>
            <m:sty m:val="p"/>
          </m:rPr>
          <w:rPr>
            <w:rFonts w:ascii="Cambria Math" w:eastAsiaTheme="minorEastAsia" w:hAnsi="Cambria Math" w:cs="Arial"/>
            <w:sz w:val="22"/>
            <w:szCs w:val="22"/>
          </w:rPr>
          <m:t xml:space="preserve">, </m:t>
        </m:r>
        <m:sSub>
          <m:sSubPr>
            <m:ctrlPr>
              <w:rPr>
                <w:rFonts w:ascii="Cambria Math" w:eastAsiaTheme="minorEastAsia" w:hAnsi="Cambria Math" w:cs="Arial"/>
                <w:iCs/>
                <w:sz w:val="22"/>
                <w:szCs w:val="22"/>
              </w:rPr>
            </m:ctrlPr>
          </m:sSubPr>
          <m:e>
            <m:r>
              <m:rPr>
                <m:sty m:val="p"/>
              </m:rPr>
              <w:rPr>
                <w:rFonts w:ascii="Cambria Math" w:eastAsiaTheme="minorEastAsia" w:hAnsi="Cambria Math" w:cs="Arial"/>
                <w:sz w:val="22"/>
                <w:szCs w:val="22"/>
              </w:rPr>
              <m:t>p</m:t>
            </m:r>
          </m:e>
          <m:sub>
            <m:r>
              <m:rPr>
                <m:sty m:val="p"/>
              </m:rPr>
              <w:rPr>
                <w:rFonts w:ascii="Cambria Math" w:eastAsiaTheme="minorEastAsia" w:hAnsi="Cambria Math" w:cs="Arial"/>
                <w:sz w:val="22"/>
                <w:szCs w:val="22"/>
              </w:rPr>
              <m:t>a</m:t>
            </m:r>
          </m:sub>
        </m:sSub>
        <m:r>
          <m:rPr>
            <m:sty m:val="p"/>
          </m:rPr>
          <w:rPr>
            <w:rFonts w:ascii="Cambria Math" w:eastAsiaTheme="minorEastAsia" w:hAnsi="Cambria Math" w:cs="Arial"/>
            <w:sz w:val="22"/>
            <w:szCs w:val="22"/>
          </w:rPr>
          <m:t xml:space="preserve">=ambient pressure </m:t>
        </m:r>
        <m:d>
          <m:dPr>
            <m:ctrlPr>
              <w:rPr>
                <w:rFonts w:ascii="Cambria Math" w:eastAsiaTheme="minorEastAsia" w:hAnsi="Cambria Math" w:cs="Arial"/>
                <w:iCs/>
                <w:sz w:val="22"/>
                <w:szCs w:val="22"/>
              </w:rPr>
            </m:ctrlPr>
          </m:dPr>
          <m:e>
            <m:r>
              <m:rPr>
                <m:sty m:val="p"/>
              </m:rPr>
              <w:rPr>
                <w:rFonts w:ascii="Cambria Math" w:eastAsiaTheme="minorEastAsia" w:hAnsi="Cambria Math" w:cs="Arial"/>
                <w:sz w:val="22"/>
                <w:szCs w:val="22"/>
              </w:rPr>
              <m:t>Bar</m:t>
            </m:r>
          </m:e>
        </m:d>
        <m:r>
          <m:rPr>
            <m:sty m:val="p"/>
          </m:rPr>
          <w:rPr>
            <w:rFonts w:ascii="Cambria Math" w:eastAsiaTheme="minorEastAsia" w:hAnsi="Cambria Math" w:cs="Arial"/>
            <w:sz w:val="22"/>
            <w:szCs w:val="22"/>
          </w:rPr>
          <m:t xml:space="preserve">, </m:t>
        </m:r>
        <m:sSub>
          <m:sSubPr>
            <m:ctrlPr>
              <w:rPr>
                <w:rFonts w:ascii="Cambria Math" w:eastAsiaTheme="minorEastAsia" w:hAnsi="Cambria Math" w:cs="Arial"/>
                <w:iCs/>
                <w:sz w:val="22"/>
                <w:szCs w:val="22"/>
              </w:rPr>
            </m:ctrlPr>
          </m:sSubPr>
          <m:e>
            <m:r>
              <m:rPr>
                <m:sty m:val="p"/>
              </m:rPr>
              <w:rPr>
                <w:rFonts w:ascii="Cambria Math" w:eastAsiaTheme="minorEastAsia" w:hAnsi="Cambria Math" w:cs="Arial"/>
                <w:sz w:val="22"/>
                <w:szCs w:val="22"/>
              </w:rPr>
              <m:t>T</m:t>
            </m:r>
          </m:e>
          <m:sub>
            <m:r>
              <m:rPr>
                <m:sty m:val="p"/>
              </m:rPr>
              <w:rPr>
                <w:rFonts w:ascii="Cambria Math" w:eastAsiaTheme="minorEastAsia" w:hAnsi="Cambria Math" w:cs="Arial"/>
                <w:sz w:val="22"/>
                <w:szCs w:val="22"/>
              </w:rPr>
              <m:t>a</m:t>
            </m:r>
          </m:sub>
        </m:sSub>
        <m:r>
          <m:rPr>
            <m:sty m:val="p"/>
          </m:rPr>
          <w:rPr>
            <w:rFonts w:ascii="Cambria Math" w:eastAsiaTheme="minorEastAsia" w:hAnsi="Cambria Math" w:cs="Arial"/>
            <w:sz w:val="22"/>
            <w:szCs w:val="22"/>
          </w:rPr>
          <m:t xml:space="preserve">=ambient tempriture </m:t>
        </m:r>
        <m:d>
          <m:dPr>
            <m:ctrlPr>
              <w:rPr>
                <w:rFonts w:ascii="Cambria Math" w:eastAsiaTheme="minorEastAsia" w:hAnsi="Cambria Math" w:cs="Arial"/>
                <w:iCs/>
                <w:sz w:val="22"/>
                <w:szCs w:val="22"/>
              </w:rPr>
            </m:ctrlPr>
          </m:dPr>
          <m:e>
            <m:r>
              <m:rPr>
                <m:sty m:val="p"/>
              </m:rPr>
              <w:rPr>
                <w:rFonts w:ascii="Cambria Math" w:eastAsiaTheme="minorEastAsia" w:hAnsi="Cambria Math" w:cs="Arial"/>
                <w:sz w:val="22"/>
                <w:szCs w:val="22"/>
              </w:rPr>
              <m:t>Deg C or Kevlin</m:t>
            </m:r>
          </m:e>
        </m:d>
      </m:oMath>
      <w:r w:rsidR="00691B62" w:rsidRPr="00BD7CAF">
        <w:rPr>
          <w:rFonts w:ascii="Arial" w:eastAsiaTheme="minorEastAsia" w:hAnsi="Arial" w:cs="Arial"/>
          <w:iCs/>
          <w:sz w:val="22"/>
          <w:szCs w:val="22"/>
        </w:rPr>
        <w:t xml:space="preserve"> </w:t>
      </w:r>
    </w:p>
    <w:p w14:paraId="7B55C967" w14:textId="4665DED2" w:rsidR="00691B62" w:rsidRPr="00BD7CAF" w:rsidRDefault="00691B62" w:rsidP="009F6698">
      <w:pPr>
        <w:spacing w:line="360" w:lineRule="auto"/>
        <w:rPr>
          <w:rFonts w:ascii="Arial" w:eastAsiaTheme="minorEastAsia" w:hAnsi="Arial" w:cs="Arial"/>
          <w:iCs/>
          <w:sz w:val="22"/>
          <w:szCs w:val="22"/>
        </w:rPr>
      </w:pPr>
      <w:r w:rsidRPr="00BD7CAF">
        <w:rPr>
          <w:rFonts w:ascii="Arial" w:eastAsiaTheme="minorEastAsia" w:hAnsi="Arial" w:cs="Arial"/>
          <w:iCs/>
          <w:sz w:val="22"/>
          <w:szCs w:val="22"/>
        </w:rPr>
        <w:t xml:space="preserve">Values for </w:t>
      </w:r>
      <w:r w:rsidR="00E419E9" w:rsidRPr="00BD7CAF">
        <w:rPr>
          <w:rFonts w:ascii="Arial" w:eastAsiaTheme="minorEastAsia" w:hAnsi="Arial" w:cs="Arial"/>
          <w:iCs/>
          <w:sz w:val="22"/>
          <w:szCs w:val="22"/>
        </w:rPr>
        <w:t xml:space="preserve">the ambient pressure and ambient temperature can be seen in table 1 below. </w:t>
      </w:r>
    </w:p>
    <w:p w14:paraId="25700194" w14:textId="77777777" w:rsidR="007F00A8" w:rsidRPr="00BD7CAF" w:rsidRDefault="007F00A8" w:rsidP="009F6698">
      <w:pPr>
        <w:spacing w:line="360" w:lineRule="auto"/>
        <w:rPr>
          <w:rFonts w:ascii="Arial" w:eastAsiaTheme="minorEastAsia" w:hAnsi="Arial" w:cs="Arial"/>
          <w:iCs/>
          <w:sz w:val="22"/>
          <w:szCs w:val="22"/>
        </w:rPr>
      </w:pPr>
    </w:p>
    <w:p w14:paraId="51E3644B" w14:textId="0DE9B669" w:rsidR="00E419E9" w:rsidRPr="00BD7CAF" w:rsidRDefault="00691B62" w:rsidP="009F6698">
      <w:pPr>
        <w:spacing w:line="360" w:lineRule="auto"/>
        <w:rPr>
          <w:rFonts w:ascii="Arial" w:eastAsiaTheme="minorEastAsia" w:hAnsi="Arial" w:cs="Arial"/>
          <w:iCs/>
          <w:sz w:val="22"/>
          <w:szCs w:val="22"/>
        </w:rPr>
      </w:pPr>
      <w:r w:rsidRPr="00BD7CAF">
        <w:rPr>
          <w:rFonts w:ascii="Arial" w:eastAsiaTheme="minorEastAsia" w:hAnsi="Arial" w:cs="Arial"/>
          <w:iCs/>
          <w:sz w:val="22"/>
          <w:szCs w:val="22"/>
        </w:rPr>
        <w:t xml:space="preserve">Brake power can be calculated by </w:t>
      </w:r>
      <w:r w:rsidR="00E419E9" w:rsidRPr="00BD7CAF">
        <w:rPr>
          <w:rFonts w:ascii="Arial" w:eastAsiaTheme="minorEastAsia" w:hAnsi="Arial" w:cs="Arial"/>
          <w:iCs/>
          <w:sz w:val="22"/>
          <w:szCs w:val="22"/>
        </w:rPr>
        <w:t>using the equation: (Blackcircles.com, 2026)</w:t>
      </w:r>
      <w:r w:rsidR="00B26B61">
        <w:rPr>
          <w:rFonts w:ascii="Arial" w:eastAsiaTheme="minorEastAsia" w:hAnsi="Arial" w:cs="Arial"/>
          <w:iCs/>
          <w:sz w:val="22"/>
          <w:szCs w:val="22"/>
        </w:rPr>
        <w:t>.</w:t>
      </w:r>
    </w:p>
    <w:p w14:paraId="2A970505" w14:textId="768A2C9C" w:rsidR="00E419E9" w:rsidRPr="00BD7CAF" w:rsidRDefault="00E419E9" w:rsidP="009F6698">
      <w:pPr>
        <w:spacing w:line="360" w:lineRule="auto"/>
        <w:rPr>
          <w:rFonts w:ascii="Arial" w:eastAsiaTheme="minorEastAsia" w:hAnsi="Arial" w:cs="Arial"/>
          <w:iCs/>
          <w:sz w:val="22"/>
          <w:szCs w:val="22"/>
        </w:rPr>
      </w:pPr>
      <m:oMathPara>
        <m:oMath>
          <m:r>
            <w:rPr>
              <w:rFonts w:ascii="Cambria Math" w:eastAsiaTheme="minorEastAsia" w:hAnsi="Cambria Math" w:cs="Arial"/>
              <w:sz w:val="22"/>
              <w:szCs w:val="22"/>
            </w:rPr>
            <m:t xml:space="preserve">bhp=kW×1.34102 </m:t>
          </m:r>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Equaion 4</m:t>
              </m:r>
            </m:e>
          </m:d>
        </m:oMath>
      </m:oMathPara>
    </w:p>
    <w:p w14:paraId="116A0124" w14:textId="0C9903F0" w:rsidR="00420EFC" w:rsidRPr="00BD7CAF" w:rsidRDefault="001677AC" w:rsidP="009F6698">
      <w:pPr>
        <w:spacing w:line="360" w:lineRule="auto"/>
        <w:rPr>
          <w:rFonts w:ascii="Arial" w:eastAsiaTheme="minorEastAsia" w:hAnsi="Arial" w:cs="Arial"/>
          <w:iCs/>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6538D6B7" wp14:editId="5160DFA7">
                <wp:simplePos x="0" y="0"/>
                <wp:positionH relativeFrom="margin">
                  <wp:align>right</wp:align>
                </wp:positionH>
                <wp:positionV relativeFrom="paragraph">
                  <wp:posOffset>25400</wp:posOffset>
                </wp:positionV>
                <wp:extent cx="273050" cy="260350"/>
                <wp:effectExtent l="0" t="0" r="12700" b="25400"/>
                <wp:wrapNone/>
                <wp:docPr id="1667860643"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04780D0B" w14:textId="617BA7E8" w:rsidR="001677AC" w:rsidRPr="001677AC" w:rsidRDefault="001677AC" w:rsidP="001677AC">
                            <w:pPr>
                              <w:rPr>
                                <w:rFonts w:ascii="Arial" w:hAnsi="Arial" w:cs="Arial"/>
                                <w:sz w:val="22"/>
                                <w:szCs w:val="22"/>
                                <w:lang w:val="en-US"/>
                              </w:rPr>
                            </w:pPr>
                            <w:r>
                              <w:rPr>
                                <w:rFonts w:ascii="Arial" w:hAnsi="Arial" w:cs="Arial"/>
                                <w:sz w:val="22"/>
                                <w:szCs w:val="2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8D6B7" id="_x0000_s1029" type="#_x0000_t202" style="position:absolute;margin-left:-29.7pt;margin-top:2pt;width:21.5pt;height:20.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ie5OAIAAIIEAAAOAAAAZHJzL2Uyb0RvYy54bWysVEtv2zAMvg/YfxB0X+w8mnZGnCJLkWFA&#10;0BZIh54VWYqNyaImKbGzXz9Kdh5rdxp2kUmR+kh+JD27b2tFDsK6CnROh4OUEqE5FJXe5fT7y+rT&#10;HSXOM10wBVrk9CgcvZ9//DBrTCZGUIIqhCUIol3WmJyW3pssSRwvRc3cAIzQaJRga+ZRtbuksKxB&#10;9FolozSdJg3Ywljgwjm8feiMdB7xpRTcP0nphCcqp5ibj6eN5zacyXzGsp1lpqx4nwb7hyxqVmkM&#10;eoZ6YJ6Rva3eQdUVt+BA+gGHOgEpKy5iDVjNMH1TzaZkRsRakBxnzjS5/wfLHw8b82yJb79Aiw0M&#10;hDTGZQ4vQz2ttHX4YqYE7Ujh8UybaD3heDm6Hac3aOFoGk3TMcqIklweG+v8VwE1CUJOLXYlksUO&#10;a+c715NLiOVAVcWqUioqYRLEUllyYNhD5WOKCP6Hl9Kkyek0hH6HEKDP77eK8R99elcIiKc05nwp&#10;PUi+3bakKnI6PtGyheKIbFnoBskZvqoQfs2cf2YWJwdpwG3wT3hIBZgT9BIlJdhff7sP/thQtFLS&#10;4CTm1P3cMysoUd80tvrzcDIJoxuVyc3tCBV7bdleW/S+XgISNcS9MzyKwd+rkygt1K+4NIsQFU1M&#10;c4ydU38Sl77bD1w6LhaL6ITDaphf643hATpwHGh9aV+ZNX1bPc7DI5xmlmVvutv5hpcaFnsPsoqt&#10;Dzx3rPb046DH4emXMmzStR69Lr+O+W8AAAD//wMAUEsDBBQABgAIAAAAIQAZddLp1wAAAAQBAAAP&#10;AAAAZHJzL2Rvd25yZXYueG1sTI/BTsMwDIbvSLxDZCRuLAUG6krTCdDgwomBds4aL4lonCrJuvL2&#10;mBOcPlm/9ftzu57DICZM2UdScL2oQCD10XiyCj4/Xq5qELloMnqIhAq+McO6Oz9rdWPiid5x2hYr&#10;uIRyoxW4UsZGytw7DDov4ojE2SGmoAuPyUqT9InLwyBvqupeBu2JLzg94rPD/mt7DAo2T3Zl+1on&#10;t6mN99O8O7zZV6UuL+bHBxAF5/K3DL/6rA4dO+3jkUwWgwJ+pChYMjhc3jL3zLsKZNfK//LdDwAA&#10;AP//AwBQSwECLQAUAAYACAAAACEAtoM4kv4AAADhAQAAEwAAAAAAAAAAAAAAAAAAAAAAW0NvbnRl&#10;bnRfVHlwZXNdLnhtbFBLAQItABQABgAIAAAAIQA4/SH/1gAAAJQBAAALAAAAAAAAAAAAAAAAAC8B&#10;AABfcmVscy8ucmVsc1BLAQItABQABgAIAAAAIQD6Yie5OAIAAIIEAAAOAAAAAAAAAAAAAAAAAC4C&#10;AABkcnMvZTJvRG9jLnhtbFBLAQItABQABgAIAAAAIQAZddLp1wAAAAQBAAAPAAAAAAAAAAAAAAAA&#10;AJIEAABkcnMvZG93bnJldi54bWxQSwUGAAAAAAQABADzAAAAlgUAAAAA&#10;" fillcolor="white [3201]" strokeweight=".5pt">
                <v:textbox>
                  <w:txbxContent>
                    <w:p w14:paraId="04780D0B" w14:textId="617BA7E8" w:rsidR="001677AC" w:rsidRPr="001677AC" w:rsidRDefault="001677AC" w:rsidP="001677AC">
                      <w:pPr>
                        <w:rPr>
                          <w:rFonts w:ascii="Arial" w:hAnsi="Arial" w:cs="Arial"/>
                          <w:sz w:val="22"/>
                          <w:szCs w:val="22"/>
                          <w:lang w:val="en-US"/>
                        </w:rPr>
                      </w:pPr>
                      <w:r>
                        <w:rPr>
                          <w:rFonts w:ascii="Arial" w:hAnsi="Arial" w:cs="Arial"/>
                          <w:sz w:val="22"/>
                          <w:szCs w:val="22"/>
                          <w:lang w:val="en-US"/>
                        </w:rPr>
                        <w:t>4</w:t>
                      </w:r>
                    </w:p>
                  </w:txbxContent>
                </v:textbox>
                <w10:wrap anchorx="margin"/>
              </v:shape>
            </w:pict>
          </mc:Fallback>
        </mc:AlternateContent>
      </w:r>
      <w:r w:rsidR="00E419E9" w:rsidRPr="00BD7CAF">
        <w:rPr>
          <w:rFonts w:ascii="Arial" w:eastAsiaTheme="minorEastAsia" w:hAnsi="Arial" w:cs="Arial"/>
          <w:iCs/>
          <w:sz w:val="22"/>
          <w:szCs w:val="22"/>
        </w:rPr>
        <w:t xml:space="preserve">Where: </w:t>
      </w:r>
      <w:r w:rsidR="00E419E9" w:rsidRPr="00F87FC2">
        <w:rPr>
          <w:rFonts w:ascii="Cambria Math" w:eastAsiaTheme="minorEastAsia" w:hAnsi="Cambria Math" w:cs="Arial"/>
          <w:iCs/>
          <w:sz w:val="22"/>
          <w:szCs w:val="22"/>
        </w:rPr>
        <w:t xml:space="preserve">kW = </w:t>
      </w:r>
      <w:r w:rsidR="00D86158" w:rsidRPr="00F87FC2">
        <w:rPr>
          <w:rFonts w:ascii="Cambria Math" w:eastAsiaTheme="minorEastAsia" w:hAnsi="Cambria Math" w:cs="Arial"/>
          <w:iCs/>
          <w:sz w:val="22"/>
          <w:szCs w:val="22"/>
        </w:rPr>
        <w:t>C</w:t>
      </w:r>
      <w:r w:rsidR="00E419E9" w:rsidRPr="00F87FC2">
        <w:rPr>
          <w:rFonts w:ascii="Cambria Math" w:eastAsiaTheme="minorEastAsia" w:hAnsi="Cambria Math" w:cs="Arial"/>
          <w:iCs/>
          <w:sz w:val="22"/>
          <w:szCs w:val="22"/>
        </w:rPr>
        <w:t xml:space="preserve">orrected </w:t>
      </w:r>
      <w:r w:rsidR="00D86158" w:rsidRPr="00F87FC2">
        <w:rPr>
          <w:rFonts w:ascii="Cambria Math" w:eastAsiaTheme="minorEastAsia" w:hAnsi="Cambria Math" w:cs="Arial"/>
          <w:iCs/>
          <w:sz w:val="22"/>
          <w:szCs w:val="22"/>
        </w:rPr>
        <w:t>P</w:t>
      </w:r>
      <w:r w:rsidR="00E419E9" w:rsidRPr="00F87FC2">
        <w:rPr>
          <w:rFonts w:ascii="Cambria Math" w:eastAsiaTheme="minorEastAsia" w:hAnsi="Cambria Math" w:cs="Arial"/>
          <w:iCs/>
          <w:sz w:val="22"/>
          <w:szCs w:val="22"/>
        </w:rPr>
        <w:t>ower (for at specific atmospheric conditions)</w:t>
      </w:r>
      <w:r w:rsidR="00E419E9" w:rsidRPr="00BD7CAF">
        <w:rPr>
          <w:rFonts w:ascii="Arial" w:eastAsiaTheme="minorEastAsia" w:hAnsi="Arial" w:cs="Arial"/>
          <w:iCs/>
          <w:sz w:val="22"/>
          <w:szCs w:val="22"/>
        </w:rPr>
        <w:t xml:space="preserve"> </w:t>
      </w:r>
    </w:p>
    <w:p w14:paraId="257D5AC7" w14:textId="3963D988" w:rsidR="00E419E9" w:rsidRPr="00BD7CAF" w:rsidRDefault="00420EFC" w:rsidP="009F6698">
      <w:pPr>
        <w:spacing w:line="360" w:lineRule="auto"/>
        <w:rPr>
          <w:rFonts w:ascii="Arial" w:eastAsiaTheme="minorEastAsia" w:hAnsi="Arial" w:cs="Arial"/>
          <w:iCs/>
          <w:sz w:val="22"/>
          <w:szCs w:val="22"/>
        </w:rPr>
      </w:pPr>
      <w:r w:rsidRPr="00BD7CAF">
        <w:rPr>
          <w:rFonts w:ascii="Arial" w:eastAsiaTheme="minorEastAsia" w:hAnsi="Arial" w:cs="Arial"/>
          <w:iCs/>
          <w:sz w:val="22"/>
          <w:szCs w:val="22"/>
        </w:rPr>
        <w:lastRenderedPageBreak/>
        <w:t>Brake mean effective pressure can be calculated by using the equation: (Harrison, A, 2020)</w:t>
      </w:r>
      <w:r w:rsidR="00B26B61">
        <w:rPr>
          <w:rFonts w:ascii="Arial" w:eastAsiaTheme="minorEastAsia" w:hAnsi="Arial" w:cs="Arial"/>
          <w:iCs/>
          <w:sz w:val="22"/>
          <w:szCs w:val="22"/>
        </w:rPr>
        <w:t>.</w:t>
      </w:r>
    </w:p>
    <w:p w14:paraId="0D8A8499" w14:textId="53859E09" w:rsidR="00420EFC" w:rsidRPr="00BD7CAF" w:rsidRDefault="00420EFC" w:rsidP="009F6698">
      <w:pPr>
        <w:spacing w:line="360" w:lineRule="auto"/>
        <w:rPr>
          <w:rFonts w:ascii="Arial" w:eastAsiaTheme="minorEastAsia" w:hAnsi="Arial" w:cs="Arial"/>
          <w:iCs/>
          <w:sz w:val="22"/>
          <w:szCs w:val="22"/>
        </w:rPr>
      </w:pPr>
      <m:oMathPara>
        <m:oMath>
          <m:r>
            <w:rPr>
              <w:rFonts w:ascii="Cambria Math" w:eastAsiaTheme="minorEastAsia" w:hAnsi="Cambria Math" w:cs="Arial"/>
              <w:sz w:val="22"/>
              <w:szCs w:val="22"/>
            </w:rPr>
            <m:t xml:space="preserve">BMEP= </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T⋅</m:t>
                  </m:r>
                  <m:r>
                    <w:rPr>
                      <w:rFonts w:ascii="Cambria Math" w:eastAsiaTheme="minorEastAsia" w:hAnsi="Cambria Math" w:cs="Arial"/>
                      <w:sz w:val="22"/>
                      <w:szCs w:val="22"/>
                    </w:rPr>
                    <m:t>n</m:t>
                  </m:r>
                  <m:r>
                    <w:rPr>
                      <w:rFonts w:ascii="Cambria Math" w:eastAsiaTheme="minorEastAsia" w:hAnsi="Cambria Math" w:cs="Arial"/>
                      <w:sz w:val="22"/>
                      <w:szCs w:val="22"/>
                    </w:rPr>
                    <m:t>⋅π</m:t>
                  </m:r>
                </m:e>
              </m:d>
            </m:num>
            <m:den>
              <m:r>
                <w:rPr>
                  <w:rFonts w:ascii="Cambria Math" w:eastAsiaTheme="minorEastAsia" w:hAnsi="Cambria Math" w:cs="Arial"/>
                  <w:sz w:val="22"/>
                  <w:szCs w:val="22"/>
                </w:rPr>
                <m:t>L</m:t>
              </m:r>
            </m:den>
          </m:f>
          <m:r>
            <w:rPr>
              <w:rFonts w:ascii="Cambria Math" w:eastAsiaTheme="minorEastAsia" w:hAnsi="Cambria Math" w:cs="Arial"/>
              <w:sz w:val="22"/>
              <w:szCs w:val="22"/>
            </w:rPr>
            <m:t xml:space="preserve"> </m:t>
          </m:r>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Equasion 5</m:t>
              </m:r>
            </m:e>
          </m:d>
        </m:oMath>
      </m:oMathPara>
    </w:p>
    <w:p w14:paraId="3DB18C65" w14:textId="14D6FF91" w:rsidR="00E16FB7" w:rsidRPr="00F87FC2" w:rsidRDefault="00420EFC" w:rsidP="009F6698">
      <w:pPr>
        <w:spacing w:line="360" w:lineRule="auto"/>
        <w:rPr>
          <w:rFonts w:ascii="Cambria Math" w:eastAsiaTheme="minorEastAsia" w:hAnsi="Cambria Math" w:cs="Arial"/>
          <w:iCs/>
          <w:sz w:val="22"/>
          <w:szCs w:val="22"/>
        </w:rPr>
      </w:pPr>
      <w:r w:rsidRPr="00BD7CAF">
        <w:rPr>
          <w:rFonts w:ascii="Arial" w:eastAsiaTheme="minorEastAsia" w:hAnsi="Arial" w:cs="Arial"/>
          <w:iCs/>
          <w:sz w:val="22"/>
          <w:szCs w:val="22"/>
        </w:rPr>
        <w:t xml:space="preserve">Where: </w:t>
      </w:r>
      <w:r w:rsidRPr="00F87FC2">
        <w:rPr>
          <w:rFonts w:ascii="Cambria Math" w:eastAsiaTheme="minorEastAsia" w:hAnsi="Cambria Math" w:cs="Arial"/>
          <w:iCs/>
          <w:sz w:val="22"/>
          <w:szCs w:val="22"/>
        </w:rPr>
        <w:t xml:space="preserve">T = Torque (N/m), </w:t>
      </w:r>
      <w:r w:rsidR="00BD7CAF" w:rsidRPr="00F87FC2">
        <w:rPr>
          <w:rFonts w:ascii="Cambria Math" w:eastAsiaTheme="minorEastAsia" w:hAnsi="Cambria Math" w:cs="Arial"/>
          <w:iCs/>
          <w:sz w:val="22"/>
          <w:szCs w:val="22"/>
        </w:rPr>
        <w:t xml:space="preserve">n = Number of </w:t>
      </w:r>
      <w:r w:rsidR="00D86158" w:rsidRPr="00F87FC2">
        <w:rPr>
          <w:rFonts w:ascii="Cambria Math" w:eastAsiaTheme="minorEastAsia" w:hAnsi="Cambria Math" w:cs="Arial"/>
          <w:iCs/>
          <w:sz w:val="22"/>
          <w:szCs w:val="22"/>
        </w:rPr>
        <w:t>C</w:t>
      </w:r>
      <w:r w:rsidR="00BD7CAF" w:rsidRPr="00F87FC2">
        <w:rPr>
          <w:rFonts w:ascii="Cambria Math" w:eastAsiaTheme="minorEastAsia" w:hAnsi="Cambria Math" w:cs="Arial"/>
          <w:iCs/>
          <w:sz w:val="22"/>
          <w:szCs w:val="22"/>
        </w:rPr>
        <w:t>ylinders</w:t>
      </w:r>
      <w:r w:rsidR="00E16FB7" w:rsidRPr="00F87FC2">
        <w:rPr>
          <w:rFonts w:ascii="Cambria Math" w:eastAsiaTheme="minorEastAsia" w:hAnsi="Cambria Math" w:cs="Arial"/>
          <w:iCs/>
          <w:sz w:val="22"/>
          <w:szCs w:val="22"/>
        </w:rPr>
        <w:t>, L = Engine Capacity (L or cc)</w:t>
      </w:r>
    </w:p>
    <w:p w14:paraId="10F2F38F" w14:textId="77777777" w:rsidR="00E16FB7" w:rsidRDefault="00E16FB7" w:rsidP="009F6698">
      <w:pPr>
        <w:spacing w:line="360" w:lineRule="auto"/>
        <w:rPr>
          <w:rFonts w:ascii="Arial" w:eastAsiaTheme="minorEastAsia" w:hAnsi="Arial" w:cs="Arial"/>
          <w:iCs/>
          <w:sz w:val="22"/>
          <w:szCs w:val="22"/>
        </w:rPr>
      </w:pPr>
    </w:p>
    <w:p w14:paraId="79A4FBE1" w14:textId="48CB46B1" w:rsidR="0018076C" w:rsidRDefault="0018076C" w:rsidP="009F6698">
      <w:pPr>
        <w:spacing w:line="360" w:lineRule="auto"/>
        <w:rPr>
          <w:rFonts w:ascii="Arial" w:eastAsiaTheme="minorEastAsia" w:hAnsi="Arial" w:cs="Arial"/>
          <w:iCs/>
          <w:sz w:val="22"/>
          <w:szCs w:val="22"/>
        </w:rPr>
      </w:pPr>
      <w:r>
        <w:rPr>
          <w:rFonts w:ascii="Arial" w:eastAsiaTheme="minorEastAsia" w:hAnsi="Arial" w:cs="Arial"/>
          <w:iCs/>
          <w:sz w:val="22"/>
          <w:szCs w:val="22"/>
        </w:rPr>
        <w:t>Specific fuel consumption can be calculated by using the equation: (Harrison, A, 2020)</w:t>
      </w:r>
      <w:r w:rsidR="00B26B61">
        <w:rPr>
          <w:rFonts w:ascii="Arial" w:eastAsiaTheme="minorEastAsia" w:hAnsi="Arial" w:cs="Arial"/>
          <w:iCs/>
          <w:sz w:val="22"/>
          <w:szCs w:val="22"/>
        </w:rPr>
        <w:t>.</w:t>
      </w:r>
    </w:p>
    <w:p w14:paraId="76EFB1EB" w14:textId="1C0F76A5" w:rsidR="00420EFC" w:rsidRPr="00D86158" w:rsidRDefault="0018076C" w:rsidP="0018076C">
      <w:pPr>
        <w:spacing w:line="360" w:lineRule="auto"/>
        <w:jc w:val="center"/>
        <w:rPr>
          <w:rFonts w:ascii="Arial" w:eastAsiaTheme="minorEastAsia" w:hAnsi="Arial" w:cs="Arial"/>
          <w:iCs/>
          <w:sz w:val="22"/>
          <w:szCs w:val="22"/>
        </w:rPr>
      </w:pPr>
      <m:oMathPara>
        <m:oMath>
          <m:r>
            <w:rPr>
              <w:rFonts w:ascii="Cambria Math" w:eastAsiaTheme="minorEastAsia" w:hAnsi="Cambria Math" w:cs="Arial"/>
              <w:sz w:val="22"/>
              <w:szCs w:val="22"/>
            </w:rPr>
            <m:t>SFC=</m:t>
          </m:r>
          <m:f>
            <m:fPr>
              <m:ctrlPr>
                <w:rPr>
                  <w:rFonts w:ascii="Cambria Math" w:eastAsiaTheme="minorEastAsia" w:hAnsi="Cambria Math" w:cs="Arial"/>
                  <w:i/>
                  <w:iCs/>
                  <w:sz w:val="22"/>
                  <w:szCs w:val="22"/>
                </w:rPr>
              </m:ctrlPr>
            </m:fPr>
            <m:num>
              <m:d>
                <m:dPr>
                  <m:ctrlPr>
                    <w:rPr>
                      <w:rFonts w:ascii="Cambria Math" w:eastAsiaTheme="minorEastAsia" w:hAnsi="Cambria Math" w:cs="Arial"/>
                      <w:i/>
                      <w:iCs/>
                      <w:sz w:val="22"/>
                      <w:szCs w:val="22"/>
                    </w:rPr>
                  </m:ctrlPr>
                </m:dPr>
                <m:e>
                  <m:r>
                    <w:rPr>
                      <w:rFonts w:ascii="Cambria Math" w:eastAsiaTheme="minorEastAsia" w:hAnsi="Cambria Math" w:cs="Arial"/>
                      <w:sz w:val="22"/>
                      <w:szCs w:val="22"/>
                    </w:rPr>
                    <m:t>V</m:t>
                  </m:r>
                  <m:r>
                    <w:rPr>
                      <w:rFonts w:ascii="Cambria Math" w:eastAsiaTheme="minorEastAsia" w:hAnsi="Cambria Math" w:cs="Arial"/>
                      <w:sz w:val="22"/>
                      <w:szCs w:val="22"/>
                    </w:rPr>
                    <m:t>⋅0.74⋅60</m:t>
                  </m:r>
                </m:e>
              </m:d>
            </m:num>
            <m:den>
              <m:r>
                <w:rPr>
                  <w:rFonts w:ascii="Cambria Math" w:eastAsiaTheme="minorEastAsia" w:hAnsi="Cambria Math" w:cs="Arial"/>
                  <w:sz w:val="22"/>
                  <w:szCs w:val="22"/>
                </w:rPr>
                <m:t>kW</m:t>
              </m:r>
            </m:den>
          </m:f>
          <m:r>
            <w:rPr>
              <w:rFonts w:ascii="Cambria Math" w:eastAsiaTheme="minorEastAsia" w:hAnsi="Cambria Math" w:cs="Arial"/>
              <w:sz w:val="22"/>
              <w:szCs w:val="22"/>
            </w:rPr>
            <m:t xml:space="preserve"> (Equasion 6)</m:t>
          </m:r>
        </m:oMath>
      </m:oMathPara>
    </w:p>
    <w:p w14:paraId="1AF675D8" w14:textId="4BF9E3C6" w:rsidR="00D86158" w:rsidRPr="00F87FC2" w:rsidRDefault="00D86158" w:rsidP="00D86158">
      <w:pPr>
        <w:spacing w:line="360" w:lineRule="auto"/>
        <w:rPr>
          <w:rFonts w:ascii="Cambria Math" w:eastAsiaTheme="minorEastAsia" w:hAnsi="Cambria Math" w:cs="Arial"/>
          <w:iCs/>
          <w:sz w:val="22"/>
          <w:szCs w:val="22"/>
        </w:rPr>
      </w:pPr>
      <w:r>
        <w:rPr>
          <w:rFonts w:ascii="Arial" w:eastAsiaTheme="minorEastAsia" w:hAnsi="Arial" w:cs="Arial"/>
          <w:iCs/>
          <w:sz w:val="22"/>
          <w:szCs w:val="22"/>
        </w:rPr>
        <w:t>Where</w:t>
      </w:r>
      <w:r w:rsidRPr="00F87FC2">
        <w:rPr>
          <w:rFonts w:ascii="Cambria Math" w:eastAsiaTheme="minorEastAsia" w:hAnsi="Cambria Math" w:cs="Arial"/>
          <w:iCs/>
          <w:sz w:val="22"/>
          <w:szCs w:val="22"/>
        </w:rPr>
        <w:t>: V = Fuel Flow Rate (l/min), 0.74 = Specific Gravity of Fuel (converts litres to kg), kW = Corrected Power (kW)</w:t>
      </w:r>
    </w:p>
    <w:p w14:paraId="1FD2A2CE" w14:textId="77777777" w:rsidR="00F87FC2" w:rsidRDefault="00F87FC2" w:rsidP="00D86158">
      <w:pPr>
        <w:spacing w:line="360" w:lineRule="auto"/>
        <w:rPr>
          <w:rFonts w:ascii="Arial" w:eastAsiaTheme="minorEastAsia" w:hAnsi="Arial" w:cs="Arial"/>
          <w:iCs/>
          <w:sz w:val="22"/>
          <w:szCs w:val="22"/>
        </w:rPr>
      </w:pPr>
    </w:p>
    <w:p w14:paraId="528D7171" w14:textId="5E930247" w:rsidR="00F87FC2" w:rsidRDefault="00F87FC2" w:rsidP="00D86158">
      <w:pPr>
        <w:spacing w:line="360" w:lineRule="auto"/>
        <w:rPr>
          <w:rFonts w:ascii="Arial" w:eastAsiaTheme="minorEastAsia" w:hAnsi="Arial" w:cs="Arial"/>
          <w:iCs/>
          <w:sz w:val="22"/>
          <w:szCs w:val="22"/>
        </w:rPr>
      </w:pPr>
      <w:r>
        <w:rPr>
          <w:rFonts w:ascii="Arial" w:eastAsiaTheme="minorEastAsia" w:hAnsi="Arial" w:cs="Arial"/>
          <w:iCs/>
          <w:sz w:val="22"/>
          <w:szCs w:val="22"/>
        </w:rPr>
        <w:t xml:space="preserve">Overall thermal efficiency can be calculated by using the equation: </w:t>
      </w:r>
      <w:r w:rsidR="00B42752">
        <w:rPr>
          <w:rFonts w:ascii="Arial" w:eastAsiaTheme="minorEastAsia" w:hAnsi="Arial" w:cs="Arial"/>
          <w:iCs/>
          <w:sz w:val="22"/>
          <w:szCs w:val="22"/>
        </w:rPr>
        <w:t>(</w:t>
      </w:r>
      <w:r w:rsidR="00B42752" w:rsidRPr="00524E13">
        <w:rPr>
          <w:rFonts w:ascii="Arial" w:eastAsia="Times New Roman" w:hAnsi="Arial" w:cs="Arial"/>
          <w:kern w:val="0"/>
          <w:sz w:val="22"/>
          <w:szCs w:val="22"/>
          <w:lang w:eastAsia="en-GB"/>
          <w14:ligatures w14:val="none"/>
        </w:rPr>
        <w:t>Kadhim, D.N.S. and Hassan, Q.H. 2017)</w:t>
      </w:r>
      <w:r w:rsidR="00B26B61">
        <w:rPr>
          <w:rFonts w:ascii="Arial" w:eastAsia="Times New Roman" w:hAnsi="Arial" w:cs="Arial"/>
          <w:kern w:val="0"/>
          <w:sz w:val="22"/>
          <w:szCs w:val="22"/>
          <w:lang w:eastAsia="en-GB"/>
          <w14:ligatures w14:val="none"/>
        </w:rPr>
        <w:t>.</w:t>
      </w:r>
    </w:p>
    <w:p w14:paraId="2A547B19" w14:textId="66384081" w:rsidR="00697B6A" w:rsidRDefault="00160590" w:rsidP="00D86158">
      <w:pPr>
        <w:spacing w:line="360" w:lineRule="auto"/>
        <w:rPr>
          <w:rFonts w:ascii="Arial" w:eastAsiaTheme="minorEastAsia" w:hAnsi="Arial" w:cs="Arial"/>
          <w:iCs/>
          <w:sz w:val="22"/>
          <w:szCs w:val="22"/>
        </w:rPr>
      </w:pPr>
      <m:oMathPara>
        <m:oMath>
          <m:r>
            <w:rPr>
              <w:rFonts w:ascii="Cambria Math" w:eastAsiaTheme="minorEastAsia" w:hAnsi="Cambria Math" w:cs="Arial"/>
              <w:sz w:val="22"/>
              <w:szCs w:val="22"/>
            </w:rPr>
            <m:t xml:space="preserve">OTE= </m:t>
          </m:r>
          <m:f>
            <m:fPr>
              <m:ctrlPr>
                <w:rPr>
                  <w:rFonts w:ascii="Cambria Math" w:eastAsiaTheme="minorEastAsia" w:hAnsi="Cambria Math" w:cs="Arial"/>
                  <w:i/>
                  <w:iCs/>
                  <w:sz w:val="22"/>
                  <w:szCs w:val="22"/>
                </w:rPr>
              </m:ctrlPr>
            </m:fPr>
            <m:num>
              <m:r>
                <w:rPr>
                  <w:rFonts w:ascii="Cambria Math" w:eastAsiaTheme="minorEastAsia" w:hAnsi="Cambria Math" w:cs="Arial"/>
                  <w:sz w:val="22"/>
                  <w:szCs w:val="22"/>
                </w:rPr>
                <m:t>BP</m:t>
              </m:r>
            </m:num>
            <m:den>
              <m:r>
                <w:rPr>
                  <w:rFonts w:ascii="Cambria Math" w:eastAsiaTheme="minorEastAsia" w:hAnsi="Cambria Math" w:cs="Arial"/>
                  <w:sz w:val="22"/>
                  <w:szCs w:val="22"/>
                </w:rPr>
                <m:t>m</m:t>
              </m:r>
              <m:r>
                <w:rPr>
                  <w:rFonts w:ascii="Cambria Math" w:eastAsiaTheme="minorEastAsia" w:hAnsi="Cambria Math" w:cs="Arial"/>
                  <w:sz w:val="22"/>
                  <w:szCs w:val="22"/>
                </w:rPr>
                <m:t>⋅</m:t>
              </m:r>
              <m:r>
                <w:rPr>
                  <w:rFonts w:ascii="Cambria Math" w:eastAsiaTheme="minorEastAsia" w:hAnsi="Cambria Math" w:cs="Arial"/>
                  <w:sz w:val="22"/>
                  <w:szCs w:val="22"/>
                </w:rPr>
                <m:t>CV</m:t>
              </m:r>
            </m:den>
          </m:f>
          <m:r>
            <w:rPr>
              <w:rFonts w:ascii="Cambria Math" w:eastAsiaTheme="minorEastAsia" w:hAnsi="Cambria Math" w:cs="Arial"/>
              <w:sz w:val="22"/>
              <w:szCs w:val="22"/>
            </w:rPr>
            <m:t xml:space="preserve"> (Equasion 7)</m:t>
          </m:r>
        </m:oMath>
      </m:oMathPara>
    </w:p>
    <w:p w14:paraId="42BACAA5" w14:textId="483E663B" w:rsidR="00697B6A" w:rsidRDefault="00697B6A" w:rsidP="00D86158">
      <w:pPr>
        <w:spacing w:line="360" w:lineRule="auto"/>
        <w:rPr>
          <w:rFonts w:ascii="Arial" w:eastAsiaTheme="minorEastAsia" w:hAnsi="Arial" w:cs="Arial"/>
          <w:iCs/>
          <w:sz w:val="22"/>
          <w:szCs w:val="22"/>
        </w:rPr>
      </w:pPr>
      <w:r>
        <w:rPr>
          <w:rFonts w:ascii="Arial" w:eastAsiaTheme="minorEastAsia" w:hAnsi="Arial" w:cs="Arial"/>
          <w:iCs/>
          <w:sz w:val="22"/>
          <w:szCs w:val="22"/>
        </w:rPr>
        <w:t>Where:</w:t>
      </w:r>
      <w:r w:rsidR="00160590">
        <w:rPr>
          <w:rFonts w:ascii="Arial" w:eastAsiaTheme="minorEastAsia" w:hAnsi="Arial" w:cs="Arial"/>
          <w:iCs/>
          <w:sz w:val="22"/>
          <w:szCs w:val="22"/>
        </w:rPr>
        <w:t xml:space="preserve"> </w:t>
      </w:r>
      <w:r w:rsidR="00781E39" w:rsidRPr="002205BB">
        <w:rPr>
          <w:rFonts w:ascii="Cambria Math" w:eastAsiaTheme="minorEastAsia" w:hAnsi="Cambria Math" w:cs="Arial"/>
          <w:iCs/>
          <w:sz w:val="22"/>
          <w:szCs w:val="22"/>
        </w:rPr>
        <w:t>BP</w:t>
      </w:r>
      <w:r w:rsidR="00490569" w:rsidRPr="002205BB">
        <w:rPr>
          <w:rFonts w:ascii="Cambria Math" w:eastAsiaTheme="minorEastAsia" w:hAnsi="Cambria Math" w:cs="Arial"/>
          <w:iCs/>
          <w:sz w:val="22"/>
          <w:szCs w:val="22"/>
        </w:rPr>
        <w:t xml:space="preserve"> = </w:t>
      </w:r>
      <w:r w:rsidR="00781E39" w:rsidRPr="002205BB">
        <w:rPr>
          <w:rFonts w:ascii="Cambria Math" w:eastAsiaTheme="minorEastAsia" w:hAnsi="Cambria Math" w:cs="Arial"/>
          <w:iCs/>
          <w:sz w:val="22"/>
          <w:szCs w:val="22"/>
        </w:rPr>
        <w:t>Brake</w:t>
      </w:r>
      <w:r w:rsidR="00490569" w:rsidRPr="002205BB">
        <w:rPr>
          <w:rFonts w:ascii="Cambria Math" w:eastAsiaTheme="minorEastAsia" w:hAnsi="Cambria Math" w:cs="Arial"/>
          <w:iCs/>
          <w:sz w:val="22"/>
          <w:szCs w:val="22"/>
        </w:rPr>
        <w:t xml:space="preserve"> Power (</w:t>
      </w:r>
      <w:r w:rsidR="00781E39" w:rsidRPr="002205BB">
        <w:rPr>
          <w:rFonts w:ascii="Cambria Math" w:eastAsiaTheme="minorEastAsia" w:hAnsi="Cambria Math" w:cs="Arial"/>
          <w:iCs/>
          <w:sz w:val="22"/>
          <w:szCs w:val="22"/>
        </w:rPr>
        <w:t xml:space="preserve">convert to </w:t>
      </w:r>
      <w:r w:rsidR="00490569" w:rsidRPr="002205BB">
        <w:rPr>
          <w:rFonts w:ascii="Cambria Math" w:eastAsiaTheme="minorEastAsia" w:hAnsi="Cambria Math" w:cs="Arial"/>
          <w:iCs/>
          <w:sz w:val="22"/>
          <w:szCs w:val="22"/>
        </w:rPr>
        <w:t xml:space="preserve">kW), </w:t>
      </w:r>
      <w:r w:rsidR="002205BB">
        <w:rPr>
          <w:rFonts w:ascii="Cambria Math" w:eastAsiaTheme="minorEastAsia" w:hAnsi="Cambria Math" w:cs="Arial"/>
          <w:iCs/>
          <w:sz w:val="22"/>
          <w:szCs w:val="22"/>
        </w:rPr>
        <w:t>m</w:t>
      </w:r>
      <w:r w:rsidR="00490569" w:rsidRPr="002205BB">
        <w:rPr>
          <w:rFonts w:ascii="Cambria Math" w:eastAsiaTheme="minorEastAsia" w:hAnsi="Cambria Math" w:cs="Arial"/>
          <w:iCs/>
          <w:sz w:val="22"/>
          <w:szCs w:val="22"/>
        </w:rPr>
        <w:t xml:space="preserve"> = </w:t>
      </w:r>
      <w:r w:rsidR="00781E39" w:rsidRPr="002205BB">
        <w:rPr>
          <w:rFonts w:ascii="Cambria Math" w:eastAsiaTheme="minorEastAsia" w:hAnsi="Cambria Math" w:cs="Arial"/>
          <w:iCs/>
          <w:sz w:val="22"/>
          <w:szCs w:val="22"/>
        </w:rPr>
        <w:t xml:space="preserve">Mass </w:t>
      </w:r>
      <w:r w:rsidR="002205BB" w:rsidRPr="002205BB">
        <w:rPr>
          <w:rFonts w:ascii="Cambria Math" w:eastAsiaTheme="minorEastAsia" w:hAnsi="Cambria Math" w:cs="Arial"/>
          <w:iCs/>
          <w:sz w:val="22"/>
          <w:szCs w:val="22"/>
        </w:rPr>
        <w:t>Fuel Flow Rate (kg/s), CV</w:t>
      </w:r>
      <w:r w:rsidR="00490569" w:rsidRPr="002205BB">
        <w:rPr>
          <w:rFonts w:ascii="Cambria Math" w:eastAsiaTheme="minorEastAsia" w:hAnsi="Cambria Math" w:cs="Arial"/>
          <w:iCs/>
          <w:sz w:val="22"/>
          <w:szCs w:val="22"/>
        </w:rPr>
        <w:t xml:space="preserve"> = Calorific Value of Fuel</w:t>
      </w:r>
      <w:r w:rsidR="002205BB" w:rsidRPr="002205BB">
        <w:rPr>
          <w:rFonts w:ascii="Cambria Math" w:eastAsiaTheme="minorEastAsia" w:hAnsi="Cambria Math" w:cs="Arial"/>
          <w:iCs/>
          <w:sz w:val="22"/>
          <w:szCs w:val="22"/>
        </w:rPr>
        <w:t xml:space="preserve"> (44000 kJ/kg)</w:t>
      </w:r>
      <w:r w:rsidR="00524E13">
        <w:rPr>
          <w:rFonts w:ascii="Cambria Math" w:eastAsiaTheme="minorEastAsia" w:hAnsi="Cambria Math" w:cs="Arial"/>
          <w:iCs/>
          <w:sz w:val="22"/>
          <w:szCs w:val="22"/>
        </w:rPr>
        <w:t xml:space="preserve"> </w:t>
      </w:r>
      <w:r w:rsidR="00524E13">
        <w:rPr>
          <w:rFonts w:ascii="Arial" w:eastAsiaTheme="minorEastAsia" w:hAnsi="Arial" w:cs="Arial"/>
          <w:iCs/>
          <w:sz w:val="22"/>
          <w:szCs w:val="22"/>
        </w:rPr>
        <w:t>(The Engineering ToolBox, 2003)</w:t>
      </w:r>
      <w:r w:rsidR="00B26B61">
        <w:rPr>
          <w:rFonts w:ascii="Arial" w:eastAsiaTheme="minorEastAsia" w:hAnsi="Arial" w:cs="Arial"/>
          <w:iCs/>
          <w:sz w:val="22"/>
          <w:szCs w:val="22"/>
        </w:rPr>
        <w:t>.</w:t>
      </w:r>
      <w:r w:rsidR="002205BB">
        <w:rPr>
          <w:rFonts w:ascii="Arial" w:eastAsiaTheme="minorEastAsia" w:hAnsi="Arial" w:cs="Arial"/>
          <w:iCs/>
          <w:sz w:val="22"/>
          <w:szCs w:val="22"/>
        </w:rPr>
        <w:t xml:space="preserve"> </w:t>
      </w:r>
    </w:p>
    <w:p w14:paraId="49FCDC77" w14:textId="65C8E2B0" w:rsidR="008744D0" w:rsidRDefault="008744D0" w:rsidP="00D86158">
      <w:pPr>
        <w:spacing w:line="360" w:lineRule="auto"/>
        <w:rPr>
          <w:rFonts w:ascii="Arial" w:eastAsiaTheme="minorEastAsia" w:hAnsi="Arial" w:cs="Arial"/>
          <w:iCs/>
          <w:sz w:val="22"/>
          <w:szCs w:val="22"/>
        </w:rPr>
      </w:pPr>
      <w:r>
        <w:rPr>
          <w:rFonts w:ascii="Arial" w:eastAsiaTheme="minorEastAsia" w:hAnsi="Arial" w:cs="Arial"/>
          <w:iCs/>
          <w:sz w:val="22"/>
          <w:szCs w:val="22"/>
        </w:rPr>
        <w:t xml:space="preserve">The OTE value given at the end of this equation shall give the result as a decimal. To convert to a percentage multiply by 100. </w:t>
      </w:r>
    </w:p>
    <w:p w14:paraId="654FA595" w14:textId="77777777" w:rsidR="00697B6A" w:rsidRDefault="00697B6A" w:rsidP="00D86158">
      <w:pPr>
        <w:spacing w:line="360" w:lineRule="auto"/>
        <w:rPr>
          <w:rFonts w:ascii="Arial" w:eastAsiaTheme="minorEastAsia" w:hAnsi="Arial" w:cs="Arial"/>
          <w:iCs/>
          <w:sz w:val="22"/>
          <w:szCs w:val="22"/>
        </w:rPr>
      </w:pPr>
    </w:p>
    <w:p w14:paraId="230F411F" w14:textId="69FD389D" w:rsidR="00697B6A" w:rsidRPr="00BD7CAF" w:rsidRDefault="00697B6A" w:rsidP="00D86158">
      <w:pPr>
        <w:spacing w:line="360" w:lineRule="auto"/>
        <w:rPr>
          <w:rFonts w:ascii="Arial" w:eastAsiaTheme="minorEastAsia" w:hAnsi="Arial" w:cs="Arial"/>
          <w:iCs/>
          <w:sz w:val="22"/>
          <w:szCs w:val="22"/>
        </w:rPr>
      </w:pPr>
      <w:r>
        <w:rPr>
          <w:rFonts w:ascii="Arial" w:eastAsiaTheme="minorEastAsia" w:hAnsi="Arial" w:cs="Arial"/>
          <w:iCs/>
          <w:sz w:val="22"/>
          <w:szCs w:val="22"/>
        </w:rPr>
        <w:t xml:space="preserve">All the final calculation results can be seen in tables 2 to 4 below. </w:t>
      </w:r>
    </w:p>
    <w:p w14:paraId="4019F878" w14:textId="6EE41C70" w:rsidR="00D73F00" w:rsidRPr="00BD7CAF" w:rsidRDefault="00D73F00" w:rsidP="009F6698">
      <w:pPr>
        <w:spacing w:line="360" w:lineRule="auto"/>
        <w:rPr>
          <w:rFonts w:ascii="Arial" w:eastAsiaTheme="minorEastAsia" w:hAnsi="Arial" w:cs="Arial"/>
          <w:sz w:val="22"/>
          <w:szCs w:val="22"/>
        </w:rPr>
      </w:pPr>
    </w:p>
    <w:p w14:paraId="72F7CFFF" w14:textId="7717FB94" w:rsidR="006E79A8" w:rsidRPr="00BD7CAF" w:rsidRDefault="006E79A8" w:rsidP="009F6698">
      <w:pPr>
        <w:spacing w:line="360" w:lineRule="auto"/>
        <w:rPr>
          <w:rFonts w:ascii="Arial" w:hAnsi="Arial" w:cs="Arial"/>
          <w:i/>
          <w:iCs/>
          <w:sz w:val="22"/>
          <w:szCs w:val="22"/>
        </w:rPr>
      </w:pPr>
      <w:r w:rsidRPr="00BD7CAF">
        <w:rPr>
          <w:rFonts w:ascii="Arial" w:hAnsi="Arial" w:cs="Arial"/>
          <w:i/>
          <w:iCs/>
          <w:sz w:val="22"/>
          <w:szCs w:val="22"/>
        </w:rPr>
        <w:t>Table 1 – Important Information for Calculations</w:t>
      </w:r>
    </w:p>
    <w:p w14:paraId="40C894B4" w14:textId="7BF05267" w:rsidR="006E79A8" w:rsidRPr="00BD7CAF" w:rsidRDefault="006D0E58" w:rsidP="009F6698">
      <w:pPr>
        <w:spacing w:line="360" w:lineRule="auto"/>
        <w:rPr>
          <w:rFonts w:ascii="Arial" w:hAnsi="Arial" w:cs="Arial"/>
          <w:sz w:val="22"/>
          <w:szCs w:val="22"/>
        </w:rPr>
      </w:pPr>
      <w:r w:rsidRPr="00BD7CAF">
        <w:rPr>
          <w:rFonts w:ascii="Arial" w:hAnsi="Arial" w:cs="Arial"/>
          <w:sz w:val="28"/>
          <w:szCs w:val="28"/>
        </w:rPr>
        <w:drawing>
          <wp:inline distT="0" distB="0" distL="0" distR="0" wp14:anchorId="299B5263" wp14:editId="5EA237FB">
            <wp:extent cx="5731510" cy="857885"/>
            <wp:effectExtent l="0" t="0" r="2540" b="0"/>
            <wp:docPr id="1253525115" name="Picture 1" descr="The diagram displays a table comparing various parameters such as barometric pressure, humidity, ambient temperature, torque arm length, capacity, and their respective un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525115" name="Picture 1" descr="The diagram displays a table comparing various parameters such as barometric pressure, humidity, ambient temperature, torque arm length, capacity, and their respective units.&#10;&#10;AI-generated content may be incorrect."/>
                    <pic:cNvPicPr/>
                  </pic:nvPicPr>
                  <pic:blipFill rotWithShape="1">
                    <a:blip r:embed="rId6"/>
                    <a:srcRect t="4254" b="-1"/>
                    <a:stretch>
                      <a:fillRect/>
                    </a:stretch>
                  </pic:blipFill>
                  <pic:spPr bwMode="auto">
                    <a:xfrm>
                      <a:off x="0" y="0"/>
                      <a:ext cx="5731510" cy="857885"/>
                    </a:xfrm>
                    <a:prstGeom prst="rect">
                      <a:avLst/>
                    </a:prstGeom>
                    <a:ln>
                      <a:noFill/>
                    </a:ln>
                    <a:extLst>
                      <a:ext uri="{53640926-AAD7-44D8-BBD7-CCE9431645EC}">
                        <a14:shadowObscured xmlns:a14="http://schemas.microsoft.com/office/drawing/2010/main"/>
                      </a:ext>
                    </a:extLst>
                  </pic:spPr>
                </pic:pic>
              </a:graphicData>
            </a:graphic>
          </wp:inline>
        </w:drawing>
      </w:r>
    </w:p>
    <w:p w14:paraId="0F0CDA86" w14:textId="48F0B0BB" w:rsidR="00FC5F86" w:rsidRDefault="00FC5F86" w:rsidP="009F6698">
      <w:pPr>
        <w:spacing w:line="360" w:lineRule="auto"/>
        <w:rPr>
          <w:rFonts w:ascii="Arial" w:hAnsi="Arial" w:cs="Arial"/>
          <w:i/>
          <w:iCs/>
          <w:sz w:val="22"/>
          <w:szCs w:val="22"/>
        </w:rPr>
      </w:pPr>
    </w:p>
    <w:p w14:paraId="48BFF62D" w14:textId="54B8D863" w:rsidR="00FC5F86" w:rsidRDefault="001677AC" w:rsidP="009F6698">
      <w:pPr>
        <w:spacing w:line="360" w:lineRule="auto"/>
        <w:rPr>
          <w:rFonts w:ascii="Arial" w:hAnsi="Arial" w:cs="Arial"/>
          <w:i/>
          <w:iCs/>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28EBF242" wp14:editId="02E118EC">
                <wp:simplePos x="0" y="0"/>
                <wp:positionH relativeFrom="margin">
                  <wp:align>right</wp:align>
                </wp:positionH>
                <wp:positionV relativeFrom="paragraph">
                  <wp:posOffset>208915</wp:posOffset>
                </wp:positionV>
                <wp:extent cx="273050" cy="260350"/>
                <wp:effectExtent l="0" t="0" r="12700" b="25400"/>
                <wp:wrapNone/>
                <wp:docPr id="1233955897"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5FE55555" w14:textId="76263E11" w:rsidR="001677AC" w:rsidRPr="001677AC" w:rsidRDefault="001677AC" w:rsidP="001677AC">
                            <w:pPr>
                              <w:rPr>
                                <w:rFonts w:ascii="Arial" w:hAnsi="Arial" w:cs="Arial"/>
                                <w:sz w:val="22"/>
                                <w:szCs w:val="22"/>
                                <w:lang w:val="en-US"/>
                              </w:rPr>
                            </w:pPr>
                            <w:r>
                              <w:rPr>
                                <w:rFonts w:ascii="Arial" w:hAnsi="Arial" w:cs="Arial"/>
                                <w:sz w:val="22"/>
                                <w:szCs w:val="2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BF242" id="_x0000_s1030" type="#_x0000_t202" style="position:absolute;margin-left:-29.7pt;margin-top:16.45pt;width:21.5pt;height:2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1r+Nw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q5yq/RwtE0muRXKCNKdn5snQ9fBTQkCiV12JVEFts9&#10;+NC7Hl1iLA9aVUuldVLiJIiFdmTHsIc6pBQR/A8vbUhb0kkM/Q4hQp/erzXjPw7pXSAgnjaY87n0&#10;KIVu3RFVlXR8pGUN1R7ZctAPkrd8qRD+gfnwzBxODtKA2xCe8JAaMCc4SJTU4H797T76Y0PRSkmL&#10;k1hS/3PLnKBEfzPY6s/D8TiOblLG1zcjVNylZX1pMdtmAUjUEPfO8iRG/6CPonTQvOLSzGNUNDHD&#10;MXZJw1FchH4/cOm4mM+TEw6rZeHBrCyP0JHjSOtL98qcPbQ14Dw8wnFmWfGmu71vfGlgvg0gVWp9&#10;5Lln9UA/DnoansNSxk261JPX+dcx+w0AAP//AwBQSwMEFAAGAAgAAAAhAPbaZjPZAAAABQEAAA8A&#10;AABkcnMvZG93bnJldi54bWxMj8FOwzAQRO9I/IO1SNyoQ4MgCdlUgAoXThTEeRu7tkW8jmI3DX+P&#10;OcFxNKOZN+1m8YOY9RRdYITrVQFCcx+UY4Pw8f58VYGIiVjREFgjfOsIm+78rKVGhRO/6XmXjMgl&#10;HBtCsCmNjZSxt9pTXIVRc/YOYfKUspyMVBOdcrkf5LoobqUnx3nB0qifrO6/dkePsH00tekrmuy2&#10;Us7Ny+fh1bwgXl4sD/cgkl7SXxh+8TM6dJlpH46sohgQ8pGEUK5rENm9KbPeI9yVNciulf/pux8A&#10;AAD//wMAUEsBAi0AFAAGAAgAAAAhALaDOJL+AAAA4QEAABMAAAAAAAAAAAAAAAAAAAAAAFtDb250&#10;ZW50X1R5cGVzXS54bWxQSwECLQAUAAYACAAAACEAOP0h/9YAAACUAQAACwAAAAAAAAAAAAAAAAAv&#10;AQAAX3JlbHMvLnJlbHNQSwECLQAUAAYACAAAACEARHda/jcCAACCBAAADgAAAAAAAAAAAAAAAAAu&#10;AgAAZHJzL2Uyb0RvYy54bWxQSwECLQAUAAYACAAAACEA9tpmM9kAAAAFAQAADwAAAAAAAAAAAAAA&#10;AACRBAAAZHJzL2Rvd25yZXYueG1sUEsFBgAAAAAEAAQA8wAAAJcFAAAAAA==&#10;" fillcolor="white [3201]" strokeweight=".5pt">
                <v:textbox>
                  <w:txbxContent>
                    <w:p w14:paraId="5FE55555" w14:textId="76263E11" w:rsidR="001677AC" w:rsidRPr="001677AC" w:rsidRDefault="001677AC" w:rsidP="001677AC">
                      <w:pPr>
                        <w:rPr>
                          <w:rFonts w:ascii="Arial" w:hAnsi="Arial" w:cs="Arial"/>
                          <w:sz w:val="22"/>
                          <w:szCs w:val="22"/>
                          <w:lang w:val="en-US"/>
                        </w:rPr>
                      </w:pPr>
                      <w:r>
                        <w:rPr>
                          <w:rFonts w:ascii="Arial" w:hAnsi="Arial" w:cs="Arial"/>
                          <w:sz w:val="22"/>
                          <w:szCs w:val="22"/>
                          <w:lang w:val="en-US"/>
                        </w:rPr>
                        <w:t>5</w:t>
                      </w:r>
                    </w:p>
                  </w:txbxContent>
                </v:textbox>
                <w10:wrap anchorx="margin"/>
              </v:shape>
            </w:pict>
          </mc:Fallback>
        </mc:AlternateContent>
      </w:r>
    </w:p>
    <w:p w14:paraId="3B18611C" w14:textId="77777777" w:rsidR="00FC5F86" w:rsidRDefault="00FC5F86" w:rsidP="009F6698">
      <w:pPr>
        <w:spacing w:line="360" w:lineRule="auto"/>
        <w:rPr>
          <w:rFonts w:ascii="Arial" w:hAnsi="Arial" w:cs="Arial"/>
          <w:i/>
          <w:iCs/>
          <w:sz w:val="22"/>
          <w:szCs w:val="22"/>
        </w:rPr>
      </w:pPr>
    </w:p>
    <w:p w14:paraId="7006B270" w14:textId="0753F631" w:rsidR="00D73F00" w:rsidRPr="00BD7CAF" w:rsidRDefault="006E79A8" w:rsidP="009F6698">
      <w:pPr>
        <w:spacing w:line="360" w:lineRule="auto"/>
        <w:rPr>
          <w:rFonts w:ascii="Arial" w:hAnsi="Arial" w:cs="Arial"/>
          <w:i/>
          <w:iCs/>
          <w:sz w:val="22"/>
          <w:szCs w:val="22"/>
        </w:rPr>
      </w:pPr>
      <w:r w:rsidRPr="00BD7CAF">
        <w:rPr>
          <w:rFonts w:ascii="Arial" w:hAnsi="Arial" w:cs="Arial"/>
          <w:i/>
          <w:iCs/>
          <w:sz w:val="22"/>
          <w:szCs w:val="22"/>
        </w:rPr>
        <w:lastRenderedPageBreak/>
        <w:t>Table 2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Pt.1  </w:t>
      </w:r>
    </w:p>
    <w:p w14:paraId="299DDF62" w14:textId="591266F1" w:rsidR="006E79A8" w:rsidRPr="00BD7CAF"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9504" behindDoc="0" locked="0" layoutInCell="1" allowOverlap="1" wp14:anchorId="32040398" wp14:editId="3A1F4ECB">
                <wp:simplePos x="0" y="0"/>
                <wp:positionH relativeFrom="margin">
                  <wp:align>right</wp:align>
                </wp:positionH>
                <wp:positionV relativeFrom="paragraph">
                  <wp:posOffset>8223250</wp:posOffset>
                </wp:positionV>
                <wp:extent cx="273050" cy="260350"/>
                <wp:effectExtent l="0" t="0" r="12700" b="25400"/>
                <wp:wrapNone/>
                <wp:docPr id="538859696"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3428069E" w14:textId="53DF8238" w:rsidR="001677AC" w:rsidRPr="001677AC" w:rsidRDefault="001677AC" w:rsidP="001677AC">
                            <w:pPr>
                              <w:rPr>
                                <w:rFonts w:ascii="Arial" w:hAnsi="Arial" w:cs="Arial"/>
                                <w:sz w:val="22"/>
                                <w:szCs w:val="22"/>
                                <w:lang w:val="en-US"/>
                              </w:rPr>
                            </w:pPr>
                            <w:r>
                              <w:rPr>
                                <w:rFonts w:ascii="Arial" w:hAnsi="Arial" w:cs="Arial"/>
                                <w:sz w:val="22"/>
                                <w:szCs w:val="2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40398" id="_x0000_s1031" type="#_x0000_t202" style="position:absolute;margin-left:-29.7pt;margin-top:647.5pt;width:21.5pt;height:20.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RUrOAIAAIIEAAAOAAAAZHJzL2Uyb0RvYy54bWysVE1v2zAMvQ/YfxB0X+ykSdoZcYosRYYB&#10;QVsgHXpWZCk2JouapMTOfv0o2flYu9Owi0yK1CP5SHp239aKHIR1FeicDgcpJUJzKCq9y+n3l9Wn&#10;O0qcZ7pgCrTI6VE4ej//+GHWmEyMoARVCEsQRLusMTktvTdZkjheipq5ARih0SjB1syjandJYVmD&#10;6LVKRmk6TRqwhbHAhXN4+9AZ6TziSym4f5LSCU9UTjE3H08bz204k/mMZTvLTFnxPg32D1nUrNIY&#10;9Az1wDwje1u9g6orbsGB9AMOdQJSVlzEGrCaYfqmmk3JjIi1IDnOnGly/w+WPx425tkS336BFhsY&#10;CGmMyxxehnpaaevwxUwJ2pHC45k20XrC8XJ0e5NO0MLRNJqmNygjSnJ5bKzzXwXUJAg5tdiVSBY7&#10;rJ3vXE8uIZYDVRWrSqmohEkQS2XJgWEPlY8pIvgfXkqTJqfTEPodQoA+v98qxn/06V0hIJ7SmPOl&#10;9CD5dtuSqsjp5ETLFoojsmWhGyRn+KpC+DVz/plZnBykAbfBP+EhFWBO0EuUlGB//e0++GND0UpJ&#10;g5OYU/dzz6ygRH3T2OrPw/E4jG5UxpPbESr22rK9tuh9vQQkaoh7Z3gUg79XJ1FaqF9xaRYhKpqY&#10;5hg7p/4kLn23H7h0XCwW0QmH1TC/1hvDA3TgOND60r4ya/q2epyHRzjNLMvedLfzDS81LPYeZBVb&#10;H3juWO3px0GPw9MvZdikaz16XX4d898AAAD//wMAUEsDBBQABgAIAAAAIQC83olB2gAAAAkBAAAP&#10;AAAAZHJzL2Rvd25yZXYueG1sTE9NT8MwDL0j8R8iI3FjKStMXWk6ARpcODEQZ6/JkojGqZqsK/8e&#10;c2In2+9Z76PZzKEXkxmTj6TgdlGAMNRF7ckq+Px4ualApIyksY9kFPyYBJv28qLBWscTvZtpl61g&#10;EUo1KnA5D7WUqXMmYFrEwRBzhzgGzHyOVuoRTyweerksipUM6IkdHA7m2Znue3cMCrZPdm27Cke3&#10;rbT30/x1eLOvSl1fzY8PILKZ8/8z/MXn6NBypn08kk6iV8BFMqPL9T1vzN+VPPeMlOWqANk28rxB&#10;+wsAAP//AwBQSwECLQAUAAYACAAAACEAtoM4kv4AAADhAQAAEwAAAAAAAAAAAAAAAAAAAAAAW0Nv&#10;bnRlbnRfVHlwZXNdLnhtbFBLAQItABQABgAIAAAAIQA4/SH/1gAAAJQBAAALAAAAAAAAAAAAAAAA&#10;AC8BAABfcmVscy8ucmVsc1BLAQItABQABgAIAAAAIQA7xRUrOAIAAIIEAAAOAAAAAAAAAAAAAAAA&#10;AC4CAABkcnMvZTJvRG9jLnhtbFBLAQItABQABgAIAAAAIQC83olB2gAAAAkBAAAPAAAAAAAAAAAA&#10;AAAAAJIEAABkcnMvZG93bnJldi54bWxQSwUGAAAAAAQABADzAAAAmQUAAAAA&#10;" fillcolor="white [3201]" strokeweight=".5pt">
                <v:textbox>
                  <w:txbxContent>
                    <w:p w14:paraId="3428069E" w14:textId="53DF8238" w:rsidR="001677AC" w:rsidRPr="001677AC" w:rsidRDefault="001677AC" w:rsidP="001677AC">
                      <w:pPr>
                        <w:rPr>
                          <w:rFonts w:ascii="Arial" w:hAnsi="Arial" w:cs="Arial"/>
                          <w:sz w:val="22"/>
                          <w:szCs w:val="22"/>
                          <w:lang w:val="en-US"/>
                        </w:rPr>
                      </w:pPr>
                      <w:r>
                        <w:rPr>
                          <w:rFonts w:ascii="Arial" w:hAnsi="Arial" w:cs="Arial"/>
                          <w:sz w:val="22"/>
                          <w:szCs w:val="22"/>
                          <w:lang w:val="en-US"/>
                        </w:rPr>
                        <w:t>6</w:t>
                      </w:r>
                    </w:p>
                  </w:txbxContent>
                </v:textbox>
                <w10:wrap anchorx="margin"/>
              </v:shape>
            </w:pict>
          </mc:Fallback>
        </mc:AlternateContent>
      </w:r>
      <w:r w:rsidR="006D0E58" w:rsidRPr="00BD7CAF">
        <w:rPr>
          <w:rFonts w:ascii="Arial" w:hAnsi="Arial" w:cs="Arial"/>
          <w:sz w:val="22"/>
          <w:szCs w:val="22"/>
        </w:rPr>
        <w:drawing>
          <wp:inline distT="0" distB="0" distL="0" distR="0" wp14:anchorId="2EA9A941" wp14:editId="4DE0A750">
            <wp:extent cx="8491591" cy="5357812"/>
            <wp:effectExtent l="4762" t="0" r="0" b="0"/>
            <wp:docPr id="787346010" name="Picture 1" descr="The image displays a table containing various engine performance metrics, such as speed, fuel flow rate, power, torque, and efficiency, across different engine lo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46010" name="Picture 1" descr="The image displays a table containing various engine performance metrics, such as speed, fuel flow rate, power, torque, and efficiency, across different engine loads.&#10;&#10;AI-generated content may be incorrect."/>
                    <pic:cNvPicPr/>
                  </pic:nvPicPr>
                  <pic:blipFill>
                    <a:blip r:embed="rId7"/>
                    <a:stretch>
                      <a:fillRect/>
                    </a:stretch>
                  </pic:blipFill>
                  <pic:spPr>
                    <a:xfrm rot="5400000">
                      <a:off x="0" y="0"/>
                      <a:ext cx="8534906" cy="5385142"/>
                    </a:xfrm>
                    <a:prstGeom prst="rect">
                      <a:avLst/>
                    </a:prstGeom>
                  </pic:spPr>
                </pic:pic>
              </a:graphicData>
            </a:graphic>
          </wp:inline>
        </w:drawing>
      </w:r>
    </w:p>
    <w:p w14:paraId="13C9F8AF" w14:textId="7C58215A" w:rsidR="00D73F00" w:rsidRPr="00BD7CAF" w:rsidRDefault="00BF5C04" w:rsidP="009F6698">
      <w:pPr>
        <w:spacing w:line="360" w:lineRule="auto"/>
        <w:rPr>
          <w:rFonts w:ascii="Arial" w:hAnsi="Arial" w:cs="Arial"/>
          <w:i/>
          <w:iCs/>
          <w:sz w:val="22"/>
          <w:szCs w:val="22"/>
        </w:rPr>
      </w:pPr>
      <w:r w:rsidRPr="00BD7CAF">
        <w:rPr>
          <w:rFonts w:ascii="Arial" w:hAnsi="Arial" w:cs="Arial"/>
          <w:i/>
          <w:iCs/>
          <w:sz w:val="22"/>
          <w:szCs w:val="22"/>
        </w:rPr>
        <w:lastRenderedPageBreak/>
        <w:t>Table 3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Pt.2 </w:t>
      </w:r>
    </w:p>
    <w:p w14:paraId="6E40278E" w14:textId="43EC9CB9" w:rsidR="00D73F00" w:rsidRPr="00BD7CAF"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1552" behindDoc="0" locked="0" layoutInCell="1" allowOverlap="1" wp14:anchorId="67453933" wp14:editId="2683FD68">
                <wp:simplePos x="0" y="0"/>
                <wp:positionH relativeFrom="margin">
                  <wp:align>right</wp:align>
                </wp:positionH>
                <wp:positionV relativeFrom="paragraph">
                  <wp:posOffset>8223250</wp:posOffset>
                </wp:positionV>
                <wp:extent cx="273050" cy="260350"/>
                <wp:effectExtent l="0" t="0" r="12700" b="25400"/>
                <wp:wrapNone/>
                <wp:docPr id="1111885622"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409388AB" w14:textId="1EE202FF" w:rsidR="001677AC" w:rsidRPr="001677AC" w:rsidRDefault="001677AC" w:rsidP="001677AC">
                            <w:pPr>
                              <w:rPr>
                                <w:rFonts w:ascii="Arial" w:hAnsi="Arial" w:cs="Arial"/>
                                <w:sz w:val="22"/>
                                <w:szCs w:val="22"/>
                                <w:lang w:val="en-US"/>
                              </w:rPr>
                            </w:pPr>
                            <w:r>
                              <w:rPr>
                                <w:rFonts w:ascii="Arial" w:hAnsi="Arial" w:cs="Arial"/>
                                <w:sz w:val="22"/>
                                <w:szCs w:val="22"/>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53933" id="_x0000_s1032" type="#_x0000_t202" style="position:absolute;margin-left:-29.7pt;margin-top:647.5pt;width:21.5pt;height:20.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bSPNw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q5yq/RwtE0muRXKCNKdn5snQ9fBTQkCiV12JVEFts9&#10;+NC7Hl1iLA9aVUuldVLiJIiFdmTHsIc6pBQR/A8vbUhb0kkM/Q4hQp/erzXjPw7pXSAgnjaY87n0&#10;KIVu3RFVIfCRljVUe2TLQT9I3vKlQvgH5sMzczg5SANuQ3jCQ2rAnOAgUVKD+/W3++iPDUUrJS1O&#10;Ykn9zy1zghL9zWCrPw/H4zi6SRlf34xQcZeW9aXFbJsFIFFD3DvLkxj9gz6K0kHzikszj1HRxAzH&#10;2CUNR3ER+v3ApeNiPk9OOKyWhQezsjxCR44jrS/dK3P20NaA8/AIx5llxZvu9r7xpYH5NoBUqfWR&#10;557VA/046Gl4DksZN+lST17nX8fsNwAAAP//AwBQSwMEFAAGAAgAAAAhALzeiUHaAAAACQEAAA8A&#10;AABkcnMvZG93bnJldi54bWxMT01PwzAMvSPxHyIjcWMpK0xdaToBGlw4MRBnr8mSiMapmqwr/x5z&#10;Yifb71nvo9nMoReTGZOPpOB2UYAw1EXtySr4/Hi5qUCkjKSxj2QU/JgEm/byosFaxxO9m2mXrWAR&#10;SjUqcDkPtZSpcyZgWsTBEHOHOAbMfI5W6hFPLB56uSyKlQzoiR0cDubZme57dwwKtk92bbsKR7et&#10;tPfT/HV4s69KXV/Njw8gspnz/zP8xefo0HKmfTySTqJXwEUyo8v1PW/M35U894yU5aoA2TbyvEH7&#10;CwAA//8DAFBLAQItABQABgAIAAAAIQC2gziS/gAAAOEBAAATAAAAAAAAAAAAAAAAAAAAAABbQ29u&#10;dGVudF9UeXBlc10ueG1sUEsBAi0AFAAGAAgAAAAhADj9If/WAAAAlAEAAAsAAAAAAAAAAAAAAAAA&#10;LwEAAF9yZWxzLy5yZWxzUEsBAi0AFAAGAAgAAAAhAPsVtI83AgAAggQAAA4AAAAAAAAAAAAAAAAA&#10;LgIAAGRycy9lMm9Eb2MueG1sUEsBAi0AFAAGAAgAAAAhALzeiUHaAAAACQEAAA8AAAAAAAAAAAAA&#10;AAAAkQQAAGRycy9kb3ducmV2LnhtbFBLBQYAAAAABAAEAPMAAACYBQAAAAA=&#10;" fillcolor="white [3201]" strokeweight=".5pt">
                <v:textbox>
                  <w:txbxContent>
                    <w:p w14:paraId="409388AB" w14:textId="1EE202FF" w:rsidR="001677AC" w:rsidRPr="001677AC" w:rsidRDefault="001677AC" w:rsidP="001677AC">
                      <w:pPr>
                        <w:rPr>
                          <w:rFonts w:ascii="Arial" w:hAnsi="Arial" w:cs="Arial"/>
                          <w:sz w:val="22"/>
                          <w:szCs w:val="22"/>
                          <w:lang w:val="en-US"/>
                        </w:rPr>
                      </w:pPr>
                      <w:r>
                        <w:rPr>
                          <w:rFonts w:ascii="Arial" w:hAnsi="Arial" w:cs="Arial"/>
                          <w:sz w:val="22"/>
                          <w:szCs w:val="22"/>
                          <w:lang w:val="en-US"/>
                        </w:rPr>
                        <w:t>7</w:t>
                      </w:r>
                    </w:p>
                  </w:txbxContent>
                </v:textbox>
                <w10:wrap anchorx="margin"/>
              </v:shape>
            </w:pict>
          </mc:Fallback>
        </mc:AlternateContent>
      </w:r>
      <w:r w:rsidR="006D0E58" w:rsidRPr="00BD7CAF">
        <w:rPr>
          <w:rFonts w:ascii="Arial" w:hAnsi="Arial" w:cs="Arial"/>
          <w:sz w:val="22"/>
          <w:szCs w:val="22"/>
        </w:rPr>
        <w:drawing>
          <wp:inline distT="0" distB="0" distL="0" distR="0" wp14:anchorId="0B0A3686" wp14:editId="4D051DCF">
            <wp:extent cx="8497120" cy="5334000"/>
            <wp:effectExtent l="318" t="0" r="0" b="0"/>
            <wp:docPr id="570094330" name="Picture 1" descr="This image displays a table or list of numerical values, arranged in rows and columns, with values ranging from approximately 32 to 39 and various other numbers, likely representing some form of data or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94330" name="Picture 1" descr="This image displays a table or list of numerical values, arranged in rows and columns, with values ranging from approximately 32 to 39 and various other numbers, likely representing some form of data or statistics.&#10;&#10;AI-generated content may be incorrect."/>
                    <pic:cNvPicPr/>
                  </pic:nvPicPr>
                  <pic:blipFill>
                    <a:blip r:embed="rId8"/>
                    <a:stretch>
                      <a:fillRect/>
                    </a:stretch>
                  </pic:blipFill>
                  <pic:spPr>
                    <a:xfrm rot="5400000">
                      <a:off x="0" y="0"/>
                      <a:ext cx="8513154" cy="5344065"/>
                    </a:xfrm>
                    <a:prstGeom prst="rect">
                      <a:avLst/>
                    </a:prstGeom>
                  </pic:spPr>
                </pic:pic>
              </a:graphicData>
            </a:graphic>
          </wp:inline>
        </w:drawing>
      </w:r>
    </w:p>
    <w:p w14:paraId="106A028E" w14:textId="2D5B2EAA" w:rsidR="00D73F00" w:rsidRPr="00BD7CAF" w:rsidRDefault="00BF5C04" w:rsidP="009F6698">
      <w:pPr>
        <w:spacing w:line="360" w:lineRule="auto"/>
        <w:rPr>
          <w:rFonts w:ascii="Arial" w:hAnsi="Arial" w:cs="Arial"/>
          <w:i/>
          <w:iCs/>
          <w:sz w:val="22"/>
          <w:szCs w:val="22"/>
        </w:rPr>
      </w:pPr>
      <w:r w:rsidRPr="00BD7CAF">
        <w:rPr>
          <w:rFonts w:ascii="Arial" w:hAnsi="Arial" w:cs="Arial"/>
          <w:i/>
          <w:iCs/>
          <w:sz w:val="22"/>
          <w:szCs w:val="22"/>
        </w:rPr>
        <w:lastRenderedPageBreak/>
        <w:t>Table 4 – Collected</w:t>
      </w:r>
      <w:r w:rsidR="006D0E58" w:rsidRPr="00BD7CAF">
        <w:rPr>
          <w:rFonts w:ascii="Arial" w:hAnsi="Arial" w:cs="Arial"/>
          <w:i/>
          <w:iCs/>
          <w:sz w:val="22"/>
          <w:szCs w:val="22"/>
        </w:rPr>
        <w:t>/Calculated</w:t>
      </w:r>
      <w:r w:rsidRPr="00BD7CAF">
        <w:rPr>
          <w:rFonts w:ascii="Arial" w:hAnsi="Arial" w:cs="Arial"/>
          <w:i/>
          <w:iCs/>
          <w:sz w:val="22"/>
          <w:szCs w:val="22"/>
        </w:rPr>
        <w:t xml:space="preserve"> Data Pt.3</w:t>
      </w:r>
    </w:p>
    <w:p w14:paraId="069B7BD6" w14:textId="1E19EE1A" w:rsidR="00BC5147" w:rsidRPr="00BD7CAF"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5E00873A" wp14:editId="0D104755">
                <wp:simplePos x="0" y="0"/>
                <wp:positionH relativeFrom="margin">
                  <wp:align>right</wp:align>
                </wp:positionH>
                <wp:positionV relativeFrom="paragraph">
                  <wp:posOffset>8223885</wp:posOffset>
                </wp:positionV>
                <wp:extent cx="273050" cy="260350"/>
                <wp:effectExtent l="0" t="0" r="12700" b="25400"/>
                <wp:wrapNone/>
                <wp:docPr id="470105152"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5F99BB6A" w14:textId="1EE2F92D" w:rsidR="001677AC" w:rsidRPr="001677AC" w:rsidRDefault="001677AC" w:rsidP="001677AC">
                            <w:pPr>
                              <w:rPr>
                                <w:rFonts w:ascii="Arial" w:hAnsi="Arial" w:cs="Arial"/>
                                <w:sz w:val="22"/>
                                <w:szCs w:val="22"/>
                                <w:lang w:val="en-US"/>
                              </w:rPr>
                            </w:pPr>
                            <w:r>
                              <w:rPr>
                                <w:rFonts w:ascii="Arial" w:hAnsi="Arial" w:cs="Arial"/>
                                <w:sz w:val="22"/>
                                <w:szCs w:val="22"/>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0873A" id="_x0000_s1033" type="#_x0000_t202" style="position:absolute;margin-left:-29.7pt;margin-top:647.55pt;width:21.5pt;height:20.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taOAIAAIIEAAAOAAAAZHJzL2Uyb0RvYy54bWysVE1v2zAMvQ/YfxB0X+ykadIZcYosRYYB&#10;QVsgHXpWZCk2JouapMTOfv0o2flYu9Owi0yK1CP5SHp239aKHIR1FeicDgcpJUJzKCq9y+n3l9Wn&#10;O0qcZ7pgCrTI6VE4ej//+GHWmEyMoARVCEsQRLusMTktvTdZkjheipq5ARih0SjB1syjandJYVmD&#10;6LVKRmk6SRqwhbHAhXN4+9AZ6TziSym4f5LSCU9UTjE3H08bz204k/mMZTvLTFnxPg32D1nUrNIY&#10;9Az1wDwje1u9g6orbsGB9AMOdQJSVlzEGrCaYfqmmk3JjIi1IDnOnGly/w+WPx425tkS336BFhsY&#10;CGmMyxxehnpaaevwxUwJ2pHC45k20XrC8XI0vUlv0cLRNJqkNygjSnJ5bKzzXwXUJAg5tdiVSBY7&#10;rJ3vXE8uIZYDVRWrSqmohEkQS2XJgWEPlY8pIvgfXkqTJqeTEPodQoA+v98qxn/06V0hIJ7SmPOl&#10;9CD5dtuSqsjp9ETLFoojsmWhGyRn+KpC+DVz/plZnBykAbfBP+EhFWBO0EuUlGB//e0++GND0UpJ&#10;g5OYU/dzz6ygRH3T2OrPw/E4jG5UxrfTESr22rK9tuh9vQQkaoh7Z3gUg79XJ1FaqF9xaRYhKpqY&#10;5hg7p/4kLn23H7h0XCwW0QmH1TC/1hvDA3TgOND60r4ya/q2epyHRzjNLMvedLfzDS81LPYeZBVb&#10;H3juWO3px0GPw9MvZdikaz16XX4d898AAAD//wMAUEsDBBQABgAIAAAAIQD7SZsW3AAAAAkBAAAP&#10;AAAAZHJzL2Rvd25yZXYueG1sTI/BTsMwEETvSPyDtUjcqJMGqjSNUwEqXDhRUM9uvLUtYjuy3TT8&#10;PcsJjvtmNDvTbmc3sAljssELKBcFMPR9UNZrAZ8fL3c1sJSlV3IIHgV8Y4Jtd33VykaFi3/HaZ81&#10;oxCfGinA5Dw2nKfeoJNpEUb0pJ1CdDLTGTVXUV4o3A18WRQr7qT19MHIEZ8N9l/7sxOwe9Jr3dcy&#10;ml2trJ3mw+lNvwpxezM/boBlnPOfGX7rU3XoqNMxnL1KbBBAQzLR5fqhBEb6fUXkSKSqViXwruX/&#10;F3Q/AAAA//8DAFBLAQItABQABgAIAAAAIQC2gziS/gAAAOEBAAATAAAAAAAAAAAAAAAAAAAAAABb&#10;Q29udGVudF9UeXBlc10ueG1sUEsBAi0AFAAGAAgAAAAhADj9If/WAAAAlAEAAAsAAAAAAAAAAAAA&#10;AAAALwEAAF9yZWxzLy5yZWxzUEsBAi0AFAAGAAgAAAAhAISn+1o4AgAAggQAAA4AAAAAAAAAAAAA&#10;AAAALgIAAGRycy9lMm9Eb2MueG1sUEsBAi0AFAAGAAgAAAAhAPtJmxbcAAAACQEAAA8AAAAAAAAA&#10;AAAAAAAAkgQAAGRycy9kb3ducmV2LnhtbFBLBQYAAAAABAAEAPMAAACbBQAAAAA=&#10;" fillcolor="white [3201]" strokeweight=".5pt">
                <v:textbox>
                  <w:txbxContent>
                    <w:p w14:paraId="5F99BB6A" w14:textId="1EE2F92D" w:rsidR="001677AC" w:rsidRPr="001677AC" w:rsidRDefault="001677AC" w:rsidP="001677AC">
                      <w:pPr>
                        <w:rPr>
                          <w:rFonts w:ascii="Arial" w:hAnsi="Arial" w:cs="Arial"/>
                          <w:sz w:val="22"/>
                          <w:szCs w:val="22"/>
                          <w:lang w:val="en-US"/>
                        </w:rPr>
                      </w:pPr>
                      <w:r>
                        <w:rPr>
                          <w:rFonts w:ascii="Arial" w:hAnsi="Arial" w:cs="Arial"/>
                          <w:sz w:val="22"/>
                          <w:szCs w:val="22"/>
                          <w:lang w:val="en-US"/>
                        </w:rPr>
                        <w:t>8</w:t>
                      </w:r>
                    </w:p>
                  </w:txbxContent>
                </v:textbox>
                <w10:wrap anchorx="margin"/>
              </v:shape>
            </w:pict>
          </mc:Fallback>
        </mc:AlternateContent>
      </w:r>
      <w:r w:rsidR="006D0E58" w:rsidRPr="00BD7CAF">
        <w:rPr>
          <w:rFonts w:ascii="Arial" w:hAnsi="Arial" w:cs="Arial"/>
          <w:sz w:val="22"/>
          <w:szCs w:val="22"/>
        </w:rPr>
        <w:drawing>
          <wp:inline distT="0" distB="0" distL="0" distR="0" wp14:anchorId="136FCE54" wp14:editId="4911F962">
            <wp:extent cx="8500113" cy="5314219"/>
            <wp:effectExtent l="0" t="6985" r="8255" b="8255"/>
            <wp:docPr id="761509311" name="Picture 1" descr="The image appears to be a table or spreadsheet containing a series of numerical data points, possibly representing measurements or results from an experiment or data set, with columns for different values such as time, temperature, pressure, or other vari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09311" name="Picture 1" descr="The image appears to be a table or spreadsheet containing a series of numerical data points, possibly representing measurements or results from an experiment or data set, with columns for different values such as time, temperature, pressure, or other variables.&#10;&#10;AI-generated content may be incorrect."/>
                    <pic:cNvPicPr/>
                  </pic:nvPicPr>
                  <pic:blipFill>
                    <a:blip r:embed="rId9"/>
                    <a:stretch>
                      <a:fillRect/>
                    </a:stretch>
                  </pic:blipFill>
                  <pic:spPr>
                    <a:xfrm rot="5400000">
                      <a:off x="0" y="0"/>
                      <a:ext cx="8529147" cy="5332371"/>
                    </a:xfrm>
                    <a:prstGeom prst="rect">
                      <a:avLst/>
                    </a:prstGeom>
                  </pic:spPr>
                </pic:pic>
              </a:graphicData>
            </a:graphic>
          </wp:inline>
        </w:drawing>
      </w:r>
    </w:p>
    <w:p w14:paraId="5ADCFF56" w14:textId="6BC52EA6" w:rsidR="00D73F00" w:rsidRPr="00BD7CAF" w:rsidRDefault="00D73F00" w:rsidP="009F6698">
      <w:pPr>
        <w:spacing w:line="360" w:lineRule="auto"/>
        <w:rPr>
          <w:rFonts w:ascii="Arial" w:hAnsi="Arial" w:cs="Arial"/>
          <w:sz w:val="22"/>
          <w:szCs w:val="22"/>
        </w:rPr>
      </w:pPr>
      <w:r w:rsidRPr="00BD7CAF">
        <w:rPr>
          <w:rFonts w:ascii="Arial" w:hAnsi="Arial" w:cs="Arial"/>
          <w:b/>
          <w:bCs/>
          <w:sz w:val="28"/>
          <w:szCs w:val="28"/>
          <w:u w:val="single"/>
        </w:rPr>
        <w:lastRenderedPageBreak/>
        <w:t xml:space="preserve">Chapter 4 – Data Graphs: </w:t>
      </w:r>
    </w:p>
    <w:p w14:paraId="07A62724" w14:textId="77777777" w:rsidR="00D73F00" w:rsidRDefault="00D73F00" w:rsidP="009F6698">
      <w:pPr>
        <w:spacing w:line="360" w:lineRule="auto"/>
        <w:rPr>
          <w:rFonts w:ascii="Arial" w:hAnsi="Arial" w:cs="Arial"/>
          <w:sz w:val="22"/>
          <w:szCs w:val="22"/>
        </w:rPr>
      </w:pPr>
    </w:p>
    <w:p w14:paraId="2105536E" w14:textId="72FE5B87" w:rsidR="009B457D" w:rsidRDefault="00442AE6" w:rsidP="009F6698">
      <w:pPr>
        <w:spacing w:line="360" w:lineRule="auto"/>
        <w:rPr>
          <w:rFonts w:ascii="Arial" w:hAnsi="Arial" w:cs="Arial"/>
          <w:sz w:val="22"/>
          <w:szCs w:val="22"/>
        </w:rPr>
      </w:pPr>
      <w:r>
        <w:rPr>
          <w:rFonts w:ascii="Arial" w:hAnsi="Arial" w:cs="Arial"/>
          <w:sz w:val="22"/>
          <w:szCs w:val="22"/>
        </w:rPr>
        <w:t>To best visualise and analyse the results of the test</w:t>
      </w:r>
      <w:r w:rsidR="009B457D">
        <w:rPr>
          <w:rFonts w:ascii="Arial" w:hAnsi="Arial" w:cs="Arial"/>
          <w:sz w:val="22"/>
          <w:szCs w:val="22"/>
        </w:rPr>
        <w:t>,</w:t>
      </w:r>
      <w:r>
        <w:rPr>
          <w:rFonts w:ascii="Arial" w:hAnsi="Arial" w:cs="Arial"/>
          <w:sz w:val="22"/>
          <w:szCs w:val="22"/>
        </w:rPr>
        <w:t xml:space="preserve"> one should draw </w:t>
      </w:r>
      <w:r w:rsidR="009B457D">
        <w:rPr>
          <w:rFonts w:ascii="Arial" w:hAnsi="Arial" w:cs="Arial"/>
          <w:sz w:val="22"/>
          <w:szCs w:val="22"/>
        </w:rPr>
        <w:t>a series of graphs. The three main results we are interested in</w:t>
      </w:r>
      <w:r w:rsidR="0038788C">
        <w:rPr>
          <w:rFonts w:ascii="Arial" w:hAnsi="Arial" w:cs="Arial"/>
          <w:sz w:val="22"/>
          <w:szCs w:val="22"/>
        </w:rPr>
        <w:t>,</w:t>
      </w:r>
      <w:r w:rsidR="009B457D">
        <w:rPr>
          <w:rFonts w:ascii="Arial" w:hAnsi="Arial" w:cs="Arial"/>
          <w:sz w:val="22"/>
          <w:szCs w:val="22"/>
        </w:rPr>
        <w:t xml:space="preserve"> after performing this test are SFC, torque and brake power, against engine speed. Having gathered and calculated all the desired information (seen in the tables above), graphs can be generated. </w:t>
      </w:r>
    </w:p>
    <w:p w14:paraId="1D7FD8EC" w14:textId="54BE3BB4" w:rsidR="00442AE6" w:rsidRPr="00BD7CAF" w:rsidRDefault="009B457D" w:rsidP="009F6698">
      <w:pPr>
        <w:spacing w:line="360" w:lineRule="auto"/>
        <w:rPr>
          <w:rFonts w:ascii="Arial" w:hAnsi="Arial" w:cs="Arial"/>
          <w:sz w:val="22"/>
          <w:szCs w:val="22"/>
        </w:rPr>
      </w:pPr>
      <w:r>
        <w:rPr>
          <w:rFonts w:ascii="Arial" w:hAnsi="Arial" w:cs="Arial"/>
          <w:sz w:val="22"/>
          <w:szCs w:val="22"/>
        </w:rPr>
        <w:t xml:space="preserve"> </w:t>
      </w:r>
    </w:p>
    <w:p w14:paraId="2796EA39" w14:textId="53EF1A31" w:rsidR="003F7E50" w:rsidRPr="00BD7CAF" w:rsidRDefault="00DB67BF" w:rsidP="009F6698">
      <w:pPr>
        <w:spacing w:line="360" w:lineRule="auto"/>
        <w:rPr>
          <w:rFonts w:ascii="Arial" w:hAnsi="Arial" w:cs="Arial"/>
          <w:sz w:val="22"/>
          <w:szCs w:val="22"/>
        </w:rPr>
      </w:pPr>
      <w:r>
        <w:rPr>
          <w:noProof/>
        </w:rPr>
        <w:drawing>
          <wp:inline distT="0" distB="0" distL="0" distR="0" wp14:anchorId="16CC9927" wp14:editId="26F3B5E4">
            <wp:extent cx="5797550" cy="3556000"/>
            <wp:effectExtent l="0" t="0" r="12700" b="6350"/>
            <wp:docPr id="326634007" name="Chart 1">
              <a:extLst xmlns:a="http://schemas.openxmlformats.org/drawingml/2006/main">
                <a:ext uri="{FF2B5EF4-FFF2-40B4-BE49-F238E27FC236}">
                  <a16:creationId xmlns:a16="http://schemas.microsoft.com/office/drawing/2014/main" id="{16D2BC73-F97B-4919-9CEF-936FE8932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C8D708" w14:textId="19347F85" w:rsidR="003F7E50" w:rsidRDefault="003F7E50" w:rsidP="009F6698">
      <w:pPr>
        <w:spacing w:line="360" w:lineRule="auto"/>
        <w:rPr>
          <w:rFonts w:ascii="Arial" w:hAnsi="Arial" w:cs="Arial"/>
          <w:sz w:val="22"/>
          <w:szCs w:val="22"/>
        </w:rPr>
      </w:pPr>
      <w:r w:rsidRPr="00BD7CAF">
        <w:rPr>
          <w:rFonts w:ascii="Arial" w:hAnsi="Arial" w:cs="Arial"/>
          <w:i/>
          <w:iCs/>
          <w:sz w:val="22"/>
          <w:szCs w:val="22"/>
        </w:rPr>
        <w:t xml:space="preserve">Figure 1, </w:t>
      </w:r>
      <w:r w:rsidRPr="00BD7CAF">
        <w:rPr>
          <w:rFonts w:ascii="Arial" w:hAnsi="Arial" w:cs="Arial"/>
          <w:sz w:val="22"/>
          <w:szCs w:val="22"/>
        </w:rPr>
        <w:t xml:space="preserve">Specific Fuel Consumption vs Engine Speed </w:t>
      </w:r>
      <w:r w:rsidR="00937C4D" w:rsidRPr="00BD7CAF">
        <w:rPr>
          <w:rFonts w:ascii="Arial" w:hAnsi="Arial" w:cs="Arial"/>
          <w:sz w:val="22"/>
          <w:szCs w:val="22"/>
        </w:rPr>
        <w:t xml:space="preserve">Graph </w:t>
      </w:r>
      <w:r w:rsidRPr="00BD7CAF">
        <w:rPr>
          <w:rFonts w:ascii="Arial" w:hAnsi="Arial" w:cs="Arial"/>
          <w:sz w:val="22"/>
          <w:szCs w:val="22"/>
        </w:rPr>
        <w:t xml:space="preserve"> </w:t>
      </w:r>
    </w:p>
    <w:p w14:paraId="12017A0B" w14:textId="77777777" w:rsidR="009B457D" w:rsidRDefault="009B457D" w:rsidP="009F6698">
      <w:pPr>
        <w:spacing w:line="360" w:lineRule="auto"/>
        <w:rPr>
          <w:rFonts w:ascii="Arial" w:hAnsi="Arial" w:cs="Arial"/>
          <w:sz w:val="22"/>
          <w:szCs w:val="22"/>
        </w:rPr>
      </w:pPr>
    </w:p>
    <w:p w14:paraId="52FC5927" w14:textId="0B7AC6C3" w:rsidR="009B457D" w:rsidRDefault="009B457D" w:rsidP="009F6698">
      <w:pPr>
        <w:spacing w:line="360" w:lineRule="auto"/>
        <w:rPr>
          <w:rFonts w:ascii="Arial" w:hAnsi="Arial" w:cs="Arial"/>
          <w:sz w:val="22"/>
          <w:szCs w:val="22"/>
        </w:rPr>
      </w:pPr>
      <w:r>
        <w:rPr>
          <w:rFonts w:ascii="Arial" w:hAnsi="Arial" w:cs="Arial"/>
          <w:sz w:val="22"/>
          <w:szCs w:val="22"/>
        </w:rPr>
        <w:t>When looking at SFC against engine speed, one should not expect to see anything other than the fuel consumption rising as the engine speed rises</w:t>
      </w:r>
      <w:r w:rsidR="004430D1">
        <w:rPr>
          <w:rFonts w:ascii="Arial" w:hAnsi="Arial" w:cs="Arial"/>
          <w:sz w:val="22"/>
          <w:szCs w:val="22"/>
        </w:rPr>
        <w:t xml:space="preserve"> (an upwards trend)</w:t>
      </w:r>
      <w:r>
        <w:rPr>
          <w:rFonts w:ascii="Arial" w:hAnsi="Arial" w:cs="Arial"/>
          <w:sz w:val="22"/>
          <w:szCs w:val="22"/>
        </w:rPr>
        <w:t xml:space="preserve">. </w:t>
      </w:r>
      <w:r w:rsidR="004430D1">
        <w:rPr>
          <w:rFonts w:ascii="Arial" w:hAnsi="Arial" w:cs="Arial"/>
          <w:sz w:val="22"/>
          <w:szCs w:val="22"/>
        </w:rPr>
        <w:t xml:space="preserve">As the rpm increases, more fuel is needed to be injected into the cylinder, to not only keep the engine running, but also to increase the rpm. This is the case with all internal combustion engines, whether they run on petrol, diesel, </w:t>
      </w:r>
      <w:r w:rsidR="00711182">
        <w:rPr>
          <w:rFonts w:ascii="Arial" w:hAnsi="Arial" w:cs="Arial"/>
          <w:sz w:val="22"/>
          <w:szCs w:val="22"/>
        </w:rPr>
        <w:t>biofuels</w:t>
      </w:r>
      <w:r w:rsidR="004430D1">
        <w:rPr>
          <w:rFonts w:ascii="Arial" w:hAnsi="Arial" w:cs="Arial"/>
          <w:sz w:val="22"/>
          <w:szCs w:val="22"/>
        </w:rPr>
        <w:t xml:space="preserve"> etc. </w:t>
      </w:r>
    </w:p>
    <w:p w14:paraId="49E47F45" w14:textId="5E51528E" w:rsidR="001677AC"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355B5CC4" wp14:editId="74E4CB74">
                <wp:simplePos x="0" y="0"/>
                <wp:positionH relativeFrom="margin">
                  <wp:align>right</wp:align>
                </wp:positionH>
                <wp:positionV relativeFrom="paragraph">
                  <wp:posOffset>659765</wp:posOffset>
                </wp:positionV>
                <wp:extent cx="273050" cy="260350"/>
                <wp:effectExtent l="0" t="0" r="12700" b="25400"/>
                <wp:wrapNone/>
                <wp:docPr id="1197738571" name="Text Box 2"/>
                <wp:cNvGraphicFramePr/>
                <a:graphic xmlns:a="http://schemas.openxmlformats.org/drawingml/2006/main">
                  <a:graphicData uri="http://schemas.microsoft.com/office/word/2010/wordprocessingShape">
                    <wps:wsp>
                      <wps:cNvSpPr txBox="1"/>
                      <wps:spPr>
                        <a:xfrm>
                          <a:off x="0" y="0"/>
                          <a:ext cx="273050" cy="260350"/>
                        </a:xfrm>
                        <a:prstGeom prst="rect">
                          <a:avLst/>
                        </a:prstGeom>
                        <a:solidFill>
                          <a:schemeClr val="lt1"/>
                        </a:solidFill>
                        <a:ln w="6350">
                          <a:solidFill>
                            <a:prstClr val="black"/>
                          </a:solidFill>
                        </a:ln>
                      </wps:spPr>
                      <wps:txbx>
                        <w:txbxContent>
                          <w:p w14:paraId="448D3596" w14:textId="1F403290" w:rsidR="001677AC" w:rsidRPr="001677AC" w:rsidRDefault="001677AC" w:rsidP="001677AC">
                            <w:pPr>
                              <w:rPr>
                                <w:rFonts w:ascii="Arial" w:hAnsi="Arial" w:cs="Arial"/>
                                <w:sz w:val="22"/>
                                <w:szCs w:val="22"/>
                                <w:lang w:val="en-US"/>
                              </w:rPr>
                            </w:pPr>
                            <w:r>
                              <w:rPr>
                                <w:rFonts w:ascii="Arial" w:hAnsi="Arial" w:cs="Arial"/>
                                <w:sz w:val="22"/>
                                <w:szCs w:val="22"/>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B5CC4" id="_x0000_s1034" type="#_x0000_t202" style="position:absolute;margin-left:-29.7pt;margin-top:51.95pt;width:21.5pt;height:20.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k4BNw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q5yq/RwtE0muRXKCNKdn5snQ9fBTQkCiV12JVEFts9&#10;+NC7Hl1iLA9aVUuldVLiJIiFdmTHsIc6pBQR/A8vbUhb0kkM/Q4hQp/erzXjPw7pXSAgnjaY87n0&#10;KIVu3RFVlfT2SMsaqj2y5aAfJG/5UiH8A/PhmTmcHKQBtyE84SE1YE5wkCipwf362330x4ailZIW&#10;J7Gk/ueWOUGJ/maw1Z+H43Ec3aSMr29GqLhLy/rSYrbNApCoIe6d5UmM/kEfRemgecWlmceoaGKG&#10;Y+yShqO4CP1+4NJxMZ8nJxxWy8KDWVkeoSPHkdaX7pU5e2hrwHl4hOPMsuJNd3vf+NLAfBtAqtT6&#10;yHPP6oF+HPQ0PIeljJt0qSev869j9hsAAP//AwBQSwMEFAAGAAgAAAAhAOdciYnZAAAABwEAAA8A&#10;AABkcnMvZG93bnJldi54bWxMj8FOwzAMhu9IvENkJG4shVWoLU0nQIMLJzbEOWu8JKJxqibryttj&#10;TnD091u/P7ebJQxixin5SApuVwUIpD4aT1bBx/7lpgKRsiajh0io4BsTbLrLi1Y3Jp7pHeddtoJL&#10;KDVagct5bKRMvcOg0yqOSJwd4xR05nGy0kz6zOVhkHdFcS+D9sQXnB7x2WH/tTsFBdsnW9u+0pPb&#10;Vsb7efk8vtlXpa6vlscHEBmX/LcMv/qsDh07HeKJTBKDAn4kMy3WNQiOyzWDA4OyrEF2rfzv3/0A&#10;AAD//wMAUEsBAi0AFAAGAAgAAAAhALaDOJL+AAAA4QEAABMAAAAAAAAAAAAAAAAAAAAAAFtDb250&#10;ZW50X1R5cGVzXS54bWxQSwECLQAUAAYACAAAACEAOP0h/9YAAACUAQAACwAAAAAAAAAAAAAAAAAv&#10;AQAAX3JlbHMvLnJlbHNQSwECLQAUAAYACAAAACEAhz5OATcCAACCBAAADgAAAAAAAAAAAAAAAAAu&#10;AgAAZHJzL2Uyb0RvYy54bWxQSwECLQAUAAYACAAAACEA51yJidkAAAAHAQAADwAAAAAAAAAAAAAA&#10;AACRBAAAZHJzL2Rvd25yZXYueG1sUEsFBgAAAAAEAAQA8wAAAJcFAAAAAA==&#10;" fillcolor="white [3201]" strokeweight=".5pt">
                <v:textbox>
                  <w:txbxContent>
                    <w:p w14:paraId="448D3596" w14:textId="1F403290" w:rsidR="001677AC" w:rsidRPr="001677AC" w:rsidRDefault="001677AC" w:rsidP="001677AC">
                      <w:pPr>
                        <w:rPr>
                          <w:rFonts w:ascii="Arial" w:hAnsi="Arial" w:cs="Arial"/>
                          <w:sz w:val="22"/>
                          <w:szCs w:val="22"/>
                          <w:lang w:val="en-US"/>
                        </w:rPr>
                      </w:pPr>
                      <w:r>
                        <w:rPr>
                          <w:rFonts w:ascii="Arial" w:hAnsi="Arial" w:cs="Arial"/>
                          <w:sz w:val="22"/>
                          <w:szCs w:val="22"/>
                          <w:lang w:val="en-US"/>
                        </w:rPr>
                        <w:t>9</w:t>
                      </w:r>
                    </w:p>
                  </w:txbxContent>
                </v:textbox>
                <w10:wrap anchorx="margin"/>
              </v:shape>
            </w:pict>
          </mc:Fallback>
        </mc:AlternateContent>
      </w:r>
      <w:r w:rsidR="00711182">
        <w:rPr>
          <w:rFonts w:ascii="Arial" w:hAnsi="Arial" w:cs="Arial"/>
          <w:sz w:val="22"/>
          <w:szCs w:val="22"/>
        </w:rPr>
        <w:t>However,</w:t>
      </w:r>
      <w:r w:rsidR="004430D1">
        <w:rPr>
          <w:rFonts w:ascii="Arial" w:hAnsi="Arial" w:cs="Arial"/>
          <w:sz w:val="22"/>
          <w:szCs w:val="22"/>
        </w:rPr>
        <w:t xml:space="preserve"> the most interesting part of this graph is at the lower rpm range. </w:t>
      </w:r>
      <w:r w:rsidR="00C56423">
        <w:rPr>
          <w:rFonts w:ascii="Arial" w:hAnsi="Arial" w:cs="Arial"/>
          <w:sz w:val="22"/>
          <w:szCs w:val="22"/>
        </w:rPr>
        <w:t xml:space="preserve">One can see that the fuel consumption at 1000 rpm is very similar to the fuel consumption at around 5250 rpm. </w:t>
      </w:r>
      <w:r w:rsidR="00B90D63">
        <w:rPr>
          <w:rFonts w:ascii="Arial" w:hAnsi="Arial" w:cs="Arial"/>
          <w:sz w:val="22"/>
          <w:szCs w:val="22"/>
        </w:rPr>
        <w:t xml:space="preserve">This can be put down to over fuelling (running rich) on a cold start, similar to using a </w:t>
      </w:r>
    </w:p>
    <w:p w14:paraId="682AB7E2" w14:textId="10F98739" w:rsidR="004430D1" w:rsidRDefault="00B90D63" w:rsidP="009F6698">
      <w:pPr>
        <w:spacing w:line="360" w:lineRule="auto"/>
        <w:rPr>
          <w:rFonts w:ascii="Arial" w:hAnsi="Arial" w:cs="Arial"/>
          <w:sz w:val="22"/>
          <w:szCs w:val="22"/>
        </w:rPr>
      </w:pPr>
      <w:r>
        <w:rPr>
          <w:rFonts w:ascii="Arial" w:hAnsi="Arial" w:cs="Arial"/>
          <w:sz w:val="22"/>
          <w:szCs w:val="22"/>
        </w:rPr>
        <w:lastRenderedPageBreak/>
        <w:t>choke on an older style engine. To generate heat in the engine quickly, the engine control unit (ECU) over fuels the cylinder</w:t>
      </w:r>
      <w:r w:rsidR="0038788C">
        <w:rPr>
          <w:rFonts w:ascii="Arial" w:hAnsi="Arial" w:cs="Arial"/>
          <w:sz w:val="22"/>
          <w:szCs w:val="22"/>
        </w:rPr>
        <w:t>s</w:t>
      </w:r>
      <w:r>
        <w:rPr>
          <w:rFonts w:ascii="Arial" w:hAnsi="Arial" w:cs="Arial"/>
          <w:sz w:val="22"/>
          <w:szCs w:val="22"/>
        </w:rPr>
        <w:t>, creating bigger explosion</w:t>
      </w:r>
      <w:r w:rsidR="0038788C">
        <w:rPr>
          <w:rFonts w:ascii="Arial" w:hAnsi="Arial" w:cs="Arial"/>
          <w:sz w:val="22"/>
          <w:szCs w:val="22"/>
        </w:rPr>
        <w:t>s</w:t>
      </w:r>
      <w:r>
        <w:rPr>
          <w:rFonts w:ascii="Arial" w:hAnsi="Arial" w:cs="Arial"/>
          <w:sz w:val="22"/>
          <w:szCs w:val="22"/>
        </w:rPr>
        <w:t xml:space="preserve">, meaning more heat </w:t>
      </w:r>
      <w:r w:rsidR="0038788C">
        <w:rPr>
          <w:rFonts w:ascii="Arial" w:hAnsi="Arial" w:cs="Arial"/>
          <w:sz w:val="22"/>
          <w:szCs w:val="22"/>
        </w:rPr>
        <w:t xml:space="preserve">energy </w:t>
      </w:r>
      <w:r>
        <w:rPr>
          <w:rFonts w:ascii="Arial" w:hAnsi="Arial" w:cs="Arial"/>
          <w:sz w:val="22"/>
          <w:szCs w:val="22"/>
        </w:rPr>
        <w:t>produced. Cold engine oils also have a higher viscosity, meaning more friction, meaning there is more work for the engine to overcome, this increases the rpm</w:t>
      </w:r>
      <w:r w:rsidR="00711182">
        <w:rPr>
          <w:rFonts w:ascii="Arial" w:hAnsi="Arial" w:cs="Arial"/>
          <w:sz w:val="22"/>
          <w:szCs w:val="22"/>
        </w:rPr>
        <w:t xml:space="preserve">. </w:t>
      </w:r>
    </w:p>
    <w:p w14:paraId="4E43BB06" w14:textId="77777777" w:rsidR="00B90D63" w:rsidRPr="00BD7CAF" w:rsidRDefault="00B90D63" w:rsidP="009F6698">
      <w:pPr>
        <w:spacing w:line="360" w:lineRule="auto"/>
        <w:rPr>
          <w:rFonts w:ascii="Arial" w:hAnsi="Arial" w:cs="Arial"/>
          <w:sz w:val="22"/>
          <w:szCs w:val="22"/>
        </w:rPr>
      </w:pPr>
    </w:p>
    <w:p w14:paraId="18A9C8C3" w14:textId="4E908E97" w:rsidR="00B761B7" w:rsidRPr="00BD7CAF" w:rsidRDefault="00F02322" w:rsidP="009F6698">
      <w:pPr>
        <w:spacing w:line="360" w:lineRule="auto"/>
        <w:rPr>
          <w:rFonts w:ascii="Arial" w:hAnsi="Arial" w:cs="Arial"/>
          <w:sz w:val="22"/>
          <w:szCs w:val="22"/>
        </w:rPr>
      </w:pPr>
      <w:r>
        <w:rPr>
          <w:noProof/>
        </w:rPr>
        <w:drawing>
          <wp:inline distT="0" distB="0" distL="0" distR="0" wp14:anchorId="1ABB0AEE" wp14:editId="6B63F2DD">
            <wp:extent cx="5772150" cy="3663950"/>
            <wp:effectExtent l="0" t="0" r="0" b="12700"/>
            <wp:docPr id="1055172089" name="Chart 1">
              <a:extLst xmlns:a="http://schemas.openxmlformats.org/drawingml/2006/main">
                <a:ext uri="{FF2B5EF4-FFF2-40B4-BE49-F238E27FC236}">
                  <a16:creationId xmlns:a16="http://schemas.microsoft.com/office/drawing/2014/main" id="{D4A692D7-D671-4991-8036-71602E79B4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0C5ACD3" w14:textId="1459BBB2" w:rsidR="00BF3872" w:rsidRPr="00F02322" w:rsidRDefault="003F7E50" w:rsidP="009F6698">
      <w:pPr>
        <w:spacing w:line="360" w:lineRule="auto"/>
        <w:rPr>
          <w:rFonts w:ascii="Arial" w:hAnsi="Arial" w:cs="Arial"/>
          <w:sz w:val="22"/>
          <w:szCs w:val="22"/>
        </w:rPr>
      </w:pPr>
      <w:r w:rsidRPr="00F02322">
        <w:rPr>
          <w:rFonts w:ascii="Arial" w:hAnsi="Arial" w:cs="Arial"/>
          <w:i/>
          <w:iCs/>
          <w:sz w:val="22"/>
          <w:szCs w:val="22"/>
        </w:rPr>
        <w:t>Figure 2,</w:t>
      </w:r>
      <w:r w:rsidRPr="00F02322">
        <w:rPr>
          <w:rFonts w:ascii="Arial" w:hAnsi="Arial" w:cs="Arial"/>
          <w:sz w:val="22"/>
          <w:szCs w:val="22"/>
        </w:rPr>
        <w:t xml:space="preserve"> </w:t>
      </w:r>
      <w:r w:rsidR="00F02322" w:rsidRPr="00F02322">
        <w:rPr>
          <w:rFonts w:ascii="Arial" w:hAnsi="Arial" w:cs="Arial"/>
          <w:sz w:val="22"/>
          <w:szCs w:val="22"/>
        </w:rPr>
        <w:t>Brake Power &amp; Torque vs Engi</w:t>
      </w:r>
      <w:r w:rsidR="00F02322">
        <w:rPr>
          <w:rFonts w:ascii="Arial" w:hAnsi="Arial" w:cs="Arial"/>
          <w:sz w:val="22"/>
          <w:szCs w:val="22"/>
        </w:rPr>
        <w:t>ne Speed Graph</w:t>
      </w:r>
    </w:p>
    <w:p w14:paraId="29FE0CCB" w14:textId="7F6735D5" w:rsidR="003F7E50" w:rsidRPr="00F02322" w:rsidRDefault="003F7E50" w:rsidP="009F6698">
      <w:pPr>
        <w:spacing w:line="360" w:lineRule="auto"/>
        <w:rPr>
          <w:rFonts w:ascii="Arial" w:hAnsi="Arial" w:cs="Arial"/>
          <w:sz w:val="22"/>
          <w:szCs w:val="22"/>
        </w:rPr>
      </w:pPr>
    </w:p>
    <w:p w14:paraId="17594FEB" w14:textId="7F574467" w:rsidR="00F02322" w:rsidRDefault="00F02322" w:rsidP="009F6698">
      <w:pPr>
        <w:spacing w:line="360" w:lineRule="auto"/>
        <w:rPr>
          <w:rFonts w:ascii="Arial" w:hAnsi="Arial" w:cs="Arial"/>
          <w:sz w:val="22"/>
          <w:szCs w:val="22"/>
        </w:rPr>
      </w:pPr>
      <w:r>
        <w:rPr>
          <w:rFonts w:ascii="Arial" w:hAnsi="Arial" w:cs="Arial"/>
          <w:sz w:val="22"/>
          <w:szCs w:val="22"/>
        </w:rPr>
        <w:t xml:space="preserve">When looking at brake power and torque against engine speed, it is worth laying both </w:t>
      </w:r>
      <w:r w:rsidR="008E36B6">
        <w:rPr>
          <w:rFonts w:ascii="Arial" w:hAnsi="Arial" w:cs="Arial"/>
          <w:sz w:val="22"/>
          <w:szCs w:val="22"/>
        </w:rPr>
        <w:t xml:space="preserve">parameters </w:t>
      </w:r>
      <w:r>
        <w:rPr>
          <w:rFonts w:ascii="Arial" w:hAnsi="Arial" w:cs="Arial"/>
          <w:sz w:val="22"/>
          <w:szCs w:val="22"/>
        </w:rPr>
        <w:t>on the same graph</w:t>
      </w:r>
      <w:r w:rsidR="008E36B6">
        <w:rPr>
          <w:rFonts w:ascii="Arial" w:hAnsi="Arial" w:cs="Arial"/>
          <w:sz w:val="22"/>
          <w:szCs w:val="22"/>
        </w:rPr>
        <w:t>,</w:t>
      </w:r>
      <w:r>
        <w:rPr>
          <w:rFonts w:ascii="Arial" w:hAnsi="Arial" w:cs="Arial"/>
          <w:sz w:val="22"/>
          <w:szCs w:val="22"/>
        </w:rPr>
        <w:t xml:space="preserve"> as they have some very interesting relationships</w:t>
      </w:r>
      <w:r w:rsidR="00711182">
        <w:rPr>
          <w:rFonts w:ascii="Arial" w:hAnsi="Arial" w:cs="Arial"/>
          <w:sz w:val="22"/>
          <w:szCs w:val="22"/>
        </w:rPr>
        <w:t xml:space="preserve">. </w:t>
      </w:r>
    </w:p>
    <w:p w14:paraId="7A2F830E" w14:textId="42C6AFDB" w:rsidR="00D90C7F" w:rsidRDefault="00EC76A0" w:rsidP="009F6698">
      <w:pPr>
        <w:spacing w:line="360" w:lineRule="auto"/>
        <w:rPr>
          <w:rFonts w:ascii="Arial" w:hAnsi="Arial" w:cs="Arial"/>
          <w:sz w:val="22"/>
          <w:szCs w:val="22"/>
        </w:rPr>
      </w:pPr>
      <w:r>
        <w:rPr>
          <w:rFonts w:ascii="Arial" w:hAnsi="Arial" w:cs="Arial"/>
          <w:sz w:val="22"/>
          <w:szCs w:val="22"/>
        </w:rPr>
        <w:t xml:space="preserve">One could be forgiven for thinking that torque and brake power should be a straight line, however in reality they are not, they are both curves. </w:t>
      </w:r>
      <w:r w:rsidR="00FC102C">
        <w:rPr>
          <w:rFonts w:ascii="Arial" w:hAnsi="Arial" w:cs="Arial"/>
          <w:sz w:val="22"/>
          <w:szCs w:val="22"/>
        </w:rPr>
        <w:t>Both brake power and torque are dictated by piston speed</w:t>
      </w:r>
      <w:r w:rsidR="0038788C">
        <w:rPr>
          <w:rFonts w:ascii="Arial" w:hAnsi="Arial" w:cs="Arial"/>
          <w:sz w:val="22"/>
          <w:szCs w:val="22"/>
        </w:rPr>
        <w:t>,</w:t>
      </w:r>
      <w:r w:rsidR="00FC102C">
        <w:rPr>
          <w:rFonts w:ascii="Arial" w:hAnsi="Arial" w:cs="Arial"/>
          <w:sz w:val="22"/>
          <w:szCs w:val="22"/>
        </w:rPr>
        <w:t xml:space="preserve"> and how much air gets into the cylinder (driving 4 answers, 2022). As the piston moves down, it creates a vacuum, this pulls air from the throttle body</w:t>
      </w:r>
      <w:r w:rsidR="0038788C">
        <w:rPr>
          <w:rFonts w:ascii="Arial" w:hAnsi="Arial" w:cs="Arial"/>
          <w:sz w:val="22"/>
          <w:szCs w:val="22"/>
        </w:rPr>
        <w:t>,</w:t>
      </w:r>
      <w:r w:rsidR="00FC102C">
        <w:rPr>
          <w:rFonts w:ascii="Arial" w:hAnsi="Arial" w:cs="Arial"/>
          <w:sz w:val="22"/>
          <w:szCs w:val="22"/>
        </w:rPr>
        <w:t xml:space="preserve"> and through the intake valves</w:t>
      </w:r>
      <w:r w:rsidR="00E13FF9">
        <w:rPr>
          <w:rFonts w:ascii="Arial" w:hAnsi="Arial" w:cs="Arial"/>
          <w:sz w:val="22"/>
          <w:szCs w:val="22"/>
        </w:rPr>
        <w:t>, into the cylinder</w:t>
      </w:r>
      <w:r w:rsidR="00FC102C">
        <w:rPr>
          <w:rFonts w:ascii="Arial" w:hAnsi="Arial" w:cs="Arial"/>
          <w:sz w:val="22"/>
          <w:szCs w:val="22"/>
        </w:rPr>
        <w:t xml:space="preserve">. As the rpm increases, the piston moves faster, creating a larger vacuum, therefor pulling in even more air. This is why brake power and torque are curves </w:t>
      </w:r>
      <w:r w:rsidR="00FC102C">
        <w:rPr>
          <w:rFonts w:ascii="Arial" w:hAnsi="Arial" w:cs="Arial"/>
          <w:sz w:val="22"/>
          <w:szCs w:val="22"/>
        </w:rPr>
        <w:t>(driving 4 answers, 2022)</w:t>
      </w:r>
      <w:r w:rsidR="00FC102C">
        <w:rPr>
          <w:rFonts w:ascii="Arial" w:hAnsi="Arial" w:cs="Arial"/>
          <w:sz w:val="22"/>
          <w:szCs w:val="22"/>
        </w:rPr>
        <w:t>.</w:t>
      </w:r>
    </w:p>
    <w:p w14:paraId="33C94A57" w14:textId="20C4E20F" w:rsidR="00394EA4" w:rsidRDefault="001677AC" w:rsidP="009F669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7696" behindDoc="0" locked="0" layoutInCell="1" allowOverlap="1" wp14:anchorId="3C211A0A" wp14:editId="573DA2CA">
                <wp:simplePos x="0" y="0"/>
                <wp:positionH relativeFrom="margin">
                  <wp:align>right</wp:align>
                </wp:positionH>
                <wp:positionV relativeFrom="paragraph">
                  <wp:posOffset>229870</wp:posOffset>
                </wp:positionV>
                <wp:extent cx="349250" cy="260350"/>
                <wp:effectExtent l="0" t="0" r="12700" b="25400"/>
                <wp:wrapNone/>
                <wp:docPr id="523405715"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531F0528" w14:textId="0520D532"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11A0A" id="_x0000_s1035" type="#_x0000_t202" style="position:absolute;margin-left:-23.7pt;margin-top:18.1pt;width:27.5pt;height:20.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NsNwIAAIIEAAAOAAAAZHJzL2Uyb0RvYy54bWysVE1v2zAMvQ/YfxB0X5ykadYYcYosRYYB&#10;QVsgHXpWZCkWJouapMTOfv0oOV9rdxp2kUmReiQfSU/v21qTvXBegSnooNenRBgOpTLbgn5/WX66&#10;o8QHZkqmwYiCHoSn97OPH6aNzcUQKtClcARBjM8bW9AqBJtnmeeVqJnvgRUGjRJczQKqbpuVjjWI&#10;Xuts2O+PswZcaR1w4T3ePnRGOkv4UgoenqT0IhBdUMwtpNOlcxPPbDZl+dYxWyl+TIP9QxY1UwaD&#10;nqEeWGBk59Q7qFpxBx5k6HGoM5BScZFqwGoG/TfVrCtmRaoFyfH2TJP/f7D8cb+2z46E9gu02MBI&#10;SGN97vEy1tNKV8cvZkrQjhQezrSJNhCOlzejyfAWLRxNw3H/BmVEyS6PrfPhq4CaRKGgDruSyGL7&#10;lQ+d68klxvKgVblUWiclToJYaEf2DHuoQ0oRwf/w0oY0BR3H0O8QIvT5/UYz/uOY3hUC4mmDOV9K&#10;j1JoNy1RZUEnJ1o2UB6QLQfdIHnLlwrhV8yHZ+ZwcpAG3IbwhIfUgDnBUaKkAvfrb/fRHxuKVkoa&#10;nMSC+p875gQl+pvBVk8Go1Ec3aSMbj8PUXHXls21xezqBSBRA9w7y5MY/YM+idJB/YpLM49R0cQM&#10;x9gFDSdxEbr9wKXjYj5PTjisloWVWVseoSPHkdaX9pU5e2xrwHl4hNPMsvxNdzvf+NLAfBdAqtT6&#10;yHPH6pF+HPQ0PMeljJt0rSevy69j9hsAAP//AwBQSwMEFAAGAAgAAAAhAGK6AcjZAAAABQEAAA8A&#10;AABkcnMvZG93bnJldi54bWxMj8FOwzAQRO9I/IO1SNyoQ1DbEOJUgAoXThTEeRtvbYt4HcVuGv4e&#10;c6LH0Yxm3jSb2fdiojG6wApuFwUI4i5ox0bB58fLTQUiJmSNfWBS8EMRNu3lRYO1Did+p2mXjMgl&#10;HGtUYFMaailjZ8ljXISBOHuHMHpMWY5G6hFPudz3siyKlfToOC9YHOjZUve9O3oF2ydzb7oKR7ut&#10;tHPT/HV4M69KXV/Njw8gEs3pPwx/+Bkd2sy0D0fWUfQK8pGk4G5Vgsjucpn1XsF6XYJsG3lO3/4C&#10;AAD//wMAUEsBAi0AFAAGAAgAAAAhALaDOJL+AAAA4QEAABMAAAAAAAAAAAAAAAAAAAAAAFtDb250&#10;ZW50X1R5cGVzXS54bWxQSwECLQAUAAYACAAAACEAOP0h/9YAAACUAQAACwAAAAAAAAAAAAAAAAAv&#10;AQAAX3JlbHMvLnJlbHNQSwECLQAUAAYACAAAACEAZpTjbDcCAACCBAAADgAAAAAAAAAAAAAAAAAu&#10;AgAAZHJzL2Uyb0RvYy54bWxQSwECLQAUAAYACAAAACEAYroByNkAAAAFAQAADwAAAAAAAAAAAAAA&#10;AACRBAAAZHJzL2Rvd25yZXYueG1sUEsFBgAAAAAEAAQA8wAAAJcFAAAAAA==&#10;" fillcolor="white [3201]" strokeweight=".5pt">
                <v:textbox>
                  <w:txbxContent>
                    <w:p w14:paraId="531F0528" w14:textId="0520D532"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0</w:t>
                      </w:r>
                    </w:p>
                  </w:txbxContent>
                </v:textbox>
                <w10:wrap anchorx="margin"/>
              </v:shape>
            </w:pict>
          </mc:Fallback>
        </mc:AlternateContent>
      </w:r>
      <w:r w:rsidR="00394EA4">
        <w:rPr>
          <w:rFonts w:ascii="Arial" w:hAnsi="Arial" w:cs="Arial"/>
          <w:sz w:val="22"/>
          <w:szCs w:val="22"/>
        </w:rPr>
        <w:t xml:space="preserve">Once again one could be forgiven for thinking that peak torque and peak power would be at the same time, again this is not the case. The answer lies within the question, as “both </w:t>
      </w:r>
      <w:r w:rsidR="00394EA4">
        <w:rPr>
          <w:rFonts w:ascii="Arial" w:hAnsi="Arial" w:cs="Arial"/>
          <w:sz w:val="22"/>
          <w:szCs w:val="22"/>
        </w:rPr>
        <w:lastRenderedPageBreak/>
        <w:t xml:space="preserve">torque and rpm are a multiplier for power” </w:t>
      </w:r>
      <w:r w:rsidR="00394EA4">
        <w:rPr>
          <w:rFonts w:ascii="Arial" w:hAnsi="Arial" w:cs="Arial"/>
          <w:sz w:val="22"/>
          <w:szCs w:val="22"/>
        </w:rPr>
        <w:t>(driving 4 answers, 2022)</w:t>
      </w:r>
      <w:r w:rsidR="00394EA4">
        <w:rPr>
          <w:rFonts w:ascii="Arial" w:hAnsi="Arial" w:cs="Arial"/>
          <w:sz w:val="22"/>
          <w:szCs w:val="22"/>
        </w:rPr>
        <w:t>. Even in a situation where torque is flat, rpm is always increasing, thus power shall be increasing. This explain</w:t>
      </w:r>
      <w:r w:rsidR="007D1BC5">
        <w:rPr>
          <w:rFonts w:ascii="Arial" w:hAnsi="Arial" w:cs="Arial"/>
          <w:sz w:val="22"/>
          <w:szCs w:val="22"/>
        </w:rPr>
        <w:t>s</w:t>
      </w:r>
      <w:r w:rsidR="00394EA4">
        <w:rPr>
          <w:rFonts w:ascii="Arial" w:hAnsi="Arial" w:cs="Arial"/>
          <w:sz w:val="22"/>
          <w:szCs w:val="22"/>
        </w:rPr>
        <w:t xml:space="preserve"> why peak torque is seen at a lower rpm than peak power. </w:t>
      </w:r>
      <w:r w:rsidR="00B92FBD">
        <w:rPr>
          <w:rFonts w:ascii="Arial" w:hAnsi="Arial" w:cs="Arial"/>
          <w:sz w:val="22"/>
          <w:szCs w:val="22"/>
        </w:rPr>
        <w:t xml:space="preserve">It also explains why torque can be falling off, while power is still increasing, provided the torque doesn’t fall off to dramatically </w:t>
      </w:r>
      <w:r w:rsidR="00B92FBD">
        <w:rPr>
          <w:rFonts w:ascii="Arial" w:hAnsi="Arial" w:cs="Arial"/>
          <w:sz w:val="22"/>
          <w:szCs w:val="22"/>
        </w:rPr>
        <w:t>(driving 4 answers, 2022)</w:t>
      </w:r>
      <w:r w:rsidR="00B92FBD">
        <w:rPr>
          <w:rFonts w:ascii="Arial" w:hAnsi="Arial" w:cs="Arial"/>
          <w:sz w:val="22"/>
          <w:szCs w:val="22"/>
        </w:rPr>
        <w:t xml:space="preserve">. </w:t>
      </w:r>
    </w:p>
    <w:p w14:paraId="717F246A" w14:textId="77777777" w:rsidR="007F3878" w:rsidRDefault="007F3878" w:rsidP="009F6698">
      <w:pPr>
        <w:spacing w:line="360" w:lineRule="auto"/>
        <w:rPr>
          <w:rFonts w:ascii="Arial" w:hAnsi="Arial" w:cs="Arial"/>
          <w:sz w:val="22"/>
          <w:szCs w:val="22"/>
        </w:rPr>
      </w:pPr>
      <w:r>
        <w:rPr>
          <w:rFonts w:ascii="Arial" w:hAnsi="Arial" w:cs="Arial"/>
          <w:sz w:val="22"/>
          <w:szCs w:val="22"/>
        </w:rPr>
        <w:t xml:space="preserve">The most obvious thing that relates brake power and torque, is that they both fall off at the higher end of the engine speed range. </w:t>
      </w:r>
    </w:p>
    <w:p w14:paraId="158DCACD" w14:textId="076C4FF6" w:rsidR="007F3878" w:rsidRDefault="007F3878" w:rsidP="009F6698">
      <w:pPr>
        <w:spacing w:line="360" w:lineRule="auto"/>
        <w:rPr>
          <w:rFonts w:ascii="Arial" w:hAnsi="Arial" w:cs="Arial"/>
          <w:sz w:val="22"/>
          <w:szCs w:val="22"/>
        </w:rPr>
      </w:pPr>
      <w:r>
        <w:rPr>
          <w:rFonts w:ascii="Arial" w:hAnsi="Arial" w:cs="Arial"/>
          <w:sz w:val="22"/>
          <w:szCs w:val="22"/>
        </w:rPr>
        <w:t xml:space="preserve">There is no need for </w:t>
      </w:r>
      <w:r w:rsidR="0038788C">
        <w:rPr>
          <w:rFonts w:ascii="Arial" w:hAnsi="Arial" w:cs="Arial"/>
          <w:sz w:val="22"/>
          <w:szCs w:val="22"/>
        </w:rPr>
        <w:t xml:space="preserve">peak </w:t>
      </w:r>
      <w:r>
        <w:rPr>
          <w:rFonts w:ascii="Arial" w:hAnsi="Arial" w:cs="Arial"/>
          <w:sz w:val="22"/>
          <w:szCs w:val="22"/>
        </w:rPr>
        <w:t>torque to be at</w:t>
      </w:r>
      <w:r w:rsidR="0038788C">
        <w:rPr>
          <w:rFonts w:ascii="Arial" w:hAnsi="Arial" w:cs="Arial"/>
          <w:sz w:val="22"/>
          <w:szCs w:val="22"/>
        </w:rPr>
        <w:t xml:space="preserve"> a</w:t>
      </w:r>
      <w:r>
        <w:rPr>
          <w:rFonts w:ascii="Arial" w:hAnsi="Arial" w:cs="Arial"/>
          <w:sz w:val="22"/>
          <w:szCs w:val="22"/>
        </w:rPr>
        <w:t xml:space="preserve"> high rpm, as torque is needed to get a vehicle moving, therefore peak torque should be at a more accessible</w:t>
      </w:r>
      <w:r w:rsidR="0038788C">
        <w:rPr>
          <w:rFonts w:ascii="Arial" w:hAnsi="Arial" w:cs="Arial"/>
          <w:sz w:val="22"/>
          <w:szCs w:val="22"/>
        </w:rPr>
        <w:t xml:space="preserve"> (lower)</w:t>
      </w:r>
      <w:r>
        <w:rPr>
          <w:rFonts w:ascii="Arial" w:hAnsi="Arial" w:cs="Arial"/>
          <w:sz w:val="22"/>
          <w:szCs w:val="22"/>
        </w:rPr>
        <w:t xml:space="preserve"> rpm</w:t>
      </w:r>
      <w:r w:rsidR="00FD658E">
        <w:rPr>
          <w:rFonts w:ascii="Arial" w:hAnsi="Arial" w:cs="Arial"/>
          <w:sz w:val="22"/>
          <w:szCs w:val="22"/>
        </w:rPr>
        <w:t xml:space="preserve"> </w:t>
      </w:r>
      <w:r>
        <w:rPr>
          <w:rFonts w:ascii="Arial" w:hAnsi="Arial" w:cs="Arial"/>
          <w:sz w:val="22"/>
          <w:szCs w:val="22"/>
        </w:rPr>
        <w:t>(driving 4 answers, 2022</w:t>
      </w:r>
      <w:r>
        <w:rPr>
          <w:rFonts w:ascii="Arial" w:hAnsi="Arial" w:cs="Arial"/>
          <w:sz w:val="22"/>
          <w:szCs w:val="22"/>
        </w:rPr>
        <w:t xml:space="preserve">). In this case on the tested engine, about 2500 rpm. </w:t>
      </w:r>
    </w:p>
    <w:p w14:paraId="035E8826" w14:textId="77AEDABA" w:rsidR="007F3878" w:rsidRPr="00F02322" w:rsidRDefault="00FD658E" w:rsidP="009F6698">
      <w:pPr>
        <w:spacing w:line="360" w:lineRule="auto"/>
        <w:rPr>
          <w:rFonts w:ascii="Arial" w:hAnsi="Arial" w:cs="Arial"/>
          <w:sz w:val="22"/>
          <w:szCs w:val="22"/>
        </w:rPr>
      </w:pPr>
      <w:r>
        <w:rPr>
          <w:rFonts w:ascii="Arial" w:hAnsi="Arial" w:cs="Arial"/>
          <w:sz w:val="22"/>
          <w:szCs w:val="22"/>
        </w:rPr>
        <w:t xml:space="preserve">As the rpm reaches the top end of the power band, the cylinder has got to a point where the vacuum created by the piston, is so large it fills the entire usable volume of the cylinder and inlet devices with air. Here is the point where the engine can’t create any more power. Beyond this point the speed of the engine shall be trying to suck in more air than is actively available, where the power begins to drop </w:t>
      </w:r>
      <w:r>
        <w:rPr>
          <w:rFonts w:ascii="Arial" w:hAnsi="Arial" w:cs="Arial"/>
          <w:sz w:val="22"/>
          <w:szCs w:val="22"/>
        </w:rPr>
        <w:t>(driving 4 answers, 2022)</w:t>
      </w:r>
      <w:r w:rsidR="00711182">
        <w:rPr>
          <w:rFonts w:ascii="Arial" w:hAnsi="Arial" w:cs="Arial"/>
          <w:sz w:val="22"/>
          <w:szCs w:val="22"/>
        </w:rPr>
        <w:t xml:space="preserve">. </w:t>
      </w:r>
    </w:p>
    <w:p w14:paraId="50F69AA5" w14:textId="77777777" w:rsidR="00F02322" w:rsidRDefault="00F02322" w:rsidP="009F6698">
      <w:pPr>
        <w:spacing w:line="360" w:lineRule="auto"/>
        <w:rPr>
          <w:rFonts w:ascii="Arial" w:hAnsi="Arial" w:cs="Arial"/>
          <w:b/>
          <w:bCs/>
          <w:sz w:val="28"/>
          <w:szCs w:val="28"/>
          <w:u w:val="single"/>
        </w:rPr>
      </w:pPr>
    </w:p>
    <w:p w14:paraId="151922A1" w14:textId="77777777" w:rsidR="00F02322" w:rsidRDefault="00F02322" w:rsidP="009F6698">
      <w:pPr>
        <w:spacing w:line="360" w:lineRule="auto"/>
        <w:rPr>
          <w:rFonts w:ascii="Arial" w:hAnsi="Arial" w:cs="Arial"/>
          <w:b/>
          <w:bCs/>
          <w:sz w:val="28"/>
          <w:szCs w:val="28"/>
          <w:u w:val="single"/>
        </w:rPr>
      </w:pPr>
    </w:p>
    <w:p w14:paraId="6E6EEF3B" w14:textId="77777777" w:rsidR="00F02322" w:rsidRDefault="00F02322" w:rsidP="009F6698">
      <w:pPr>
        <w:spacing w:line="360" w:lineRule="auto"/>
        <w:rPr>
          <w:rFonts w:ascii="Arial" w:hAnsi="Arial" w:cs="Arial"/>
          <w:b/>
          <w:bCs/>
          <w:sz w:val="28"/>
          <w:szCs w:val="28"/>
          <w:u w:val="single"/>
        </w:rPr>
      </w:pPr>
    </w:p>
    <w:p w14:paraId="1D1DA8AE" w14:textId="77777777" w:rsidR="00F02322" w:rsidRDefault="00F02322" w:rsidP="009F6698">
      <w:pPr>
        <w:spacing w:line="360" w:lineRule="auto"/>
        <w:rPr>
          <w:rFonts w:ascii="Arial" w:hAnsi="Arial" w:cs="Arial"/>
          <w:b/>
          <w:bCs/>
          <w:sz w:val="28"/>
          <w:szCs w:val="28"/>
          <w:u w:val="single"/>
        </w:rPr>
      </w:pPr>
    </w:p>
    <w:p w14:paraId="6B5AA74E" w14:textId="77777777" w:rsidR="009049BF" w:rsidRDefault="009049BF" w:rsidP="009F6698">
      <w:pPr>
        <w:spacing w:line="360" w:lineRule="auto"/>
        <w:rPr>
          <w:rFonts w:ascii="Arial" w:hAnsi="Arial" w:cs="Arial"/>
          <w:b/>
          <w:bCs/>
          <w:sz w:val="28"/>
          <w:szCs w:val="28"/>
          <w:u w:val="single"/>
        </w:rPr>
      </w:pPr>
    </w:p>
    <w:p w14:paraId="747C651E" w14:textId="77777777" w:rsidR="00B7756A" w:rsidRDefault="00B7756A" w:rsidP="009F6698">
      <w:pPr>
        <w:spacing w:line="360" w:lineRule="auto"/>
        <w:rPr>
          <w:rFonts w:ascii="Arial" w:hAnsi="Arial" w:cs="Arial"/>
          <w:b/>
          <w:bCs/>
          <w:sz w:val="28"/>
          <w:szCs w:val="28"/>
          <w:u w:val="single"/>
        </w:rPr>
      </w:pPr>
    </w:p>
    <w:p w14:paraId="30B8C4D0" w14:textId="77777777" w:rsidR="00B7756A" w:rsidRDefault="00B7756A" w:rsidP="009F6698">
      <w:pPr>
        <w:spacing w:line="360" w:lineRule="auto"/>
        <w:rPr>
          <w:rFonts w:ascii="Arial" w:hAnsi="Arial" w:cs="Arial"/>
          <w:b/>
          <w:bCs/>
          <w:sz w:val="28"/>
          <w:szCs w:val="28"/>
          <w:u w:val="single"/>
        </w:rPr>
      </w:pPr>
    </w:p>
    <w:p w14:paraId="64A743BD" w14:textId="77777777" w:rsidR="00B7756A" w:rsidRDefault="00B7756A" w:rsidP="009F6698">
      <w:pPr>
        <w:spacing w:line="360" w:lineRule="auto"/>
        <w:rPr>
          <w:rFonts w:ascii="Arial" w:hAnsi="Arial" w:cs="Arial"/>
          <w:b/>
          <w:bCs/>
          <w:sz w:val="28"/>
          <w:szCs w:val="28"/>
          <w:u w:val="single"/>
        </w:rPr>
      </w:pPr>
    </w:p>
    <w:p w14:paraId="1BA03B0A" w14:textId="77777777" w:rsidR="00B7756A" w:rsidRDefault="00B7756A" w:rsidP="009F6698">
      <w:pPr>
        <w:spacing w:line="360" w:lineRule="auto"/>
        <w:rPr>
          <w:rFonts w:ascii="Arial" w:hAnsi="Arial" w:cs="Arial"/>
          <w:b/>
          <w:bCs/>
          <w:sz w:val="28"/>
          <w:szCs w:val="28"/>
          <w:u w:val="single"/>
        </w:rPr>
      </w:pPr>
    </w:p>
    <w:p w14:paraId="0C625B43" w14:textId="77777777" w:rsidR="00B7756A" w:rsidRDefault="00B7756A" w:rsidP="009F6698">
      <w:pPr>
        <w:spacing w:line="360" w:lineRule="auto"/>
        <w:rPr>
          <w:rFonts w:ascii="Arial" w:hAnsi="Arial" w:cs="Arial"/>
          <w:b/>
          <w:bCs/>
          <w:sz w:val="28"/>
          <w:szCs w:val="28"/>
          <w:u w:val="single"/>
        </w:rPr>
      </w:pPr>
    </w:p>
    <w:p w14:paraId="0CFF49F2" w14:textId="553AD854" w:rsidR="00B7756A" w:rsidRDefault="00B7756A" w:rsidP="009F6698">
      <w:pPr>
        <w:spacing w:line="360" w:lineRule="auto"/>
        <w:rPr>
          <w:rFonts w:ascii="Arial" w:hAnsi="Arial" w:cs="Arial"/>
          <w:b/>
          <w:bCs/>
          <w:sz w:val="28"/>
          <w:szCs w:val="28"/>
          <w:u w:val="single"/>
        </w:rPr>
      </w:pPr>
    </w:p>
    <w:p w14:paraId="5AFDBBEB" w14:textId="4D89E8BB" w:rsidR="001677AC"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79744" behindDoc="0" locked="0" layoutInCell="1" allowOverlap="1" wp14:anchorId="6A2D2D3A" wp14:editId="3EB21C16">
                <wp:simplePos x="0" y="0"/>
                <wp:positionH relativeFrom="margin">
                  <wp:align>right</wp:align>
                </wp:positionH>
                <wp:positionV relativeFrom="paragraph">
                  <wp:posOffset>54610</wp:posOffset>
                </wp:positionV>
                <wp:extent cx="349250" cy="260350"/>
                <wp:effectExtent l="0" t="0" r="12700" b="25400"/>
                <wp:wrapNone/>
                <wp:docPr id="718335186"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748C5184" w14:textId="5F8433C8"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D2D3A" id="_x0000_s1036" type="#_x0000_t202" style="position:absolute;margin-left:-23.7pt;margin-top:4.3pt;width:27.5pt;height:20.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rtNwIAAIMEAAAOAAAAZHJzL2Uyb0RvYy54bWysVE1v2zAMvQ/YfxB0X5ykadYacYosRYYB&#10;QVsgHXpWZCkWJouapMTOfv0oxflY21Oxi0yK1CP5SHpy19aa7ITzCkxBB70+JcJwKJXZFPTn8+LL&#10;DSU+MFMyDUYUdC88vZt+/jRpbC6GUIEuhSMIYnze2IJWIdg8yzyvRM18D6wwaJTgahZQdZusdKxB&#10;9Fpnw35/nDXgSuuAC+/x9v5gpNOEL6Xg4VFKLwLRBcXcQjpdOtfxzKYTlm8cs5XiXRrsA1nUTBkM&#10;eoK6Z4GRrVNvoGrFHXiQocehzkBKxUWqAasZ9F9Vs6qYFakWJMfbE03+/8Hyh93KPjkS2m/QYgMj&#10;IY31ucfLWE8rXR2/mClBO1K4P9Em2kA4Xl6NbofXaOFoGo77VygjSnZ+bJ0P3wXUJAoFddiVRBbb&#10;LX04uB5dYiwPWpULpXVS4iSIuXZkx7CHOqQUEfwfL21IU9BxDP0GIUKf3q8147+69C4QEE8bzPlc&#10;epRCu26JKpGWVFG8WkO5R7ocHCbJW75QiL9kPjwxh6ODPOA6hEc8pAZMCjqJkgrcn/fuoz92FK2U&#10;NDiKBfW/t8wJSvQPg72+HYxGcXaTMrr+OkTFXVrWlxazreeATA1w8SxPYvQP+ihKB/ULbs0sRkUT&#10;MxxjFzQcxXk4LAhuHRezWXLCabUsLM3K8ggdSY68PrcvzNmurwEH4gGOQ8vyV+09+MaXBmbbAFKl&#10;3p9Z7fjHSU/T021lXKVLPXmd/x3TvwAAAP//AwBQSwMEFAAGAAgAAAAhAEEHpEXYAAAABAEAAA8A&#10;AABkcnMvZG93bnJldi54bWxMj8FOwzAQRO9I/IO1SNyoA6JRmsapABUunGgRZzfe2lbjdRS7afh7&#10;lhMcRzOaedNs5tCLCcfkIym4XxQgkLpoPFkFn/vXuwpEypqM7iOhgm9MsGmvrxpdm3ihD5x22Qou&#10;oVRrBS7noZYydQ6DTos4ILF3jGPQmeVopRn1hctDLx+KopRBe+IFpwd8cdidduegYPtsV7ar9Oi2&#10;lfF+mr+O7/ZNqdub+WkNIuOc/8Lwi8/o0DLTIZ7JJNEr4CNZQVWCYHO5ZHlQ8LgqQbaN/A/f/gAA&#10;AP//AwBQSwECLQAUAAYACAAAACEAtoM4kv4AAADhAQAAEwAAAAAAAAAAAAAAAAAAAAAAW0NvbnRl&#10;bnRfVHlwZXNdLnhtbFBLAQItABQABgAIAAAAIQA4/SH/1gAAAJQBAAALAAAAAAAAAAAAAAAAAC8B&#10;AABfcmVscy8ucmVsc1BLAQItABQABgAIAAAAIQBBASrtNwIAAIMEAAAOAAAAAAAAAAAAAAAAAC4C&#10;AABkcnMvZTJvRG9jLnhtbFBLAQItABQABgAIAAAAIQBBB6RF2AAAAAQBAAAPAAAAAAAAAAAAAAAA&#10;AJEEAABkcnMvZG93bnJldi54bWxQSwUGAAAAAAQABADzAAAAlgUAAAAA&#10;" fillcolor="white [3201]" strokeweight=".5pt">
                <v:textbox>
                  <w:txbxContent>
                    <w:p w14:paraId="748C5184" w14:textId="5F8433C8"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1</w:t>
                      </w:r>
                    </w:p>
                  </w:txbxContent>
                </v:textbox>
                <w10:wrap anchorx="margin"/>
              </v:shape>
            </w:pict>
          </mc:Fallback>
        </mc:AlternateContent>
      </w:r>
    </w:p>
    <w:p w14:paraId="7A5B74A0" w14:textId="5DF35481" w:rsidR="00D73F00" w:rsidRPr="00F02322" w:rsidRDefault="00D73F00" w:rsidP="009F6698">
      <w:pPr>
        <w:spacing w:line="360" w:lineRule="auto"/>
        <w:rPr>
          <w:rFonts w:ascii="Arial" w:hAnsi="Arial" w:cs="Arial"/>
          <w:sz w:val="22"/>
          <w:szCs w:val="22"/>
        </w:rPr>
      </w:pPr>
      <w:r w:rsidRPr="00BD7CAF">
        <w:rPr>
          <w:rFonts w:ascii="Arial" w:hAnsi="Arial" w:cs="Arial"/>
          <w:b/>
          <w:bCs/>
          <w:sz w:val="28"/>
          <w:szCs w:val="28"/>
          <w:u w:val="single"/>
        </w:rPr>
        <w:lastRenderedPageBreak/>
        <w:t>Chapter 5 – Conclusions from Test Results:</w:t>
      </w:r>
    </w:p>
    <w:p w14:paraId="185B1F94" w14:textId="77777777" w:rsidR="00D73F00" w:rsidRPr="00BD7CAF" w:rsidRDefault="00D73F00" w:rsidP="009F6698">
      <w:pPr>
        <w:spacing w:line="360" w:lineRule="auto"/>
        <w:rPr>
          <w:rFonts w:ascii="Arial" w:hAnsi="Arial" w:cs="Arial"/>
          <w:b/>
          <w:bCs/>
          <w:sz w:val="28"/>
          <w:szCs w:val="28"/>
          <w:u w:val="single"/>
        </w:rPr>
      </w:pPr>
    </w:p>
    <w:p w14:paraId="19DA2112" w14:textId="4B54D2AD" w:rsidR="00D73F00" w:rsidRDefault="00F360F9" w:rsidP="00B7675D">
      <w:pPr>
        <w:spacing w:line="360" w:lineRule="auto"/>
        <w:rPr>
          <w:rFonts w:ascii="Arial" w:hAnsi="Arial" w:cs="Arial"/>
          <w:sz w:val="22"/>
          <w:szCs w:val="22"/>
        </w:rPr>
      </w:pPr>
      <w:r>
        <w:rPr>
          <w:rFonts w:ascii="Arial" w:hAnsi="Arial" w:cs="Arial"/>
          <w:sz w:val="22"/>
          <w:szCs w:val="22"/>
        </w:rPr>
        <w:t xml:space="preserve">Conclusions from test results: </w:t>
      </w:r>
    </w:p>
    <w:p w14:paraId="2D8BB2DE" w14:textId="3D4CD09D" w:rsidR="00F360F9" w:rsidRPr="00B7675D" w:rsidRDefault="00F360F9" w:rsidP="00B7675D">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 xml:space="preserve">The engine appears to be under powered. We see the max bhp figure to be 59.52. As previously mentioned in chapter 2 these engines can be expected to reach power figures around 100 to 130 bhp </w:t>
      </w:r>
      <w:r w:rsidRPr="00BD7CAF">
        <w:rPr>
          <w:rFonts w:ascii="Arial" w:hAnsi="Arial" w:cs="Arial"/>
          <w:sz w:val="22"/>
          <w:szCs w:val="22"/>
        </w:rPr>
        <w:t>(Terrell, J. 2023)</w:t>
      </w:r>
      <w:r>
        <w:rPr>
          <w:rFonts w:ascii="Arial" w:hAnsi="Arial" w:cs="Arial"/>
          <w:sz w:val="22"/>
          <w:szCs w:val="22"/>
        </w:rPr>
        <w:t>. It is mentioned in a UWTSD WISA Workshops video that there is a custom air filter that does have some restrictive properties, and the age of the engine itself will have resulted in some loss of power</w:t>
      </w:r>
      <w:r w:rsidR="00711182">
        <w:rPr>
          <w:rFonts w:ascii="Arial" w:hAnsi="Arial" w:cs="Arial"/>
          <w:sz w:val="22"/>
          <w:szCs w:val="22"/>
        </w:rPr>
        <w:t xml:space="preserve">. </w:t>
      </w:r>
    </w:p>
    <w:p w14:paraId="1AA50378" w14:textId="283BCA50" w:rsidR="00B7675D" w:rsidRPr="00B67C60" w:rsidRDefault="00B7675D" w:rsidP="00F360F9">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Power increases with engine speed</w:t>
      </w:r>
    </w:p>
    <w:p w14:paraId="14070BD2" w14:textId="16DF902A" w:rsidR="00B67C60" w:rsidRPr="00B7675D" w:rsidRDefault="00B67C60" w:rsidP="00F360F9">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 xml:space="preserve">Torque trends downwards with engine speed </w:t>
      </w:r>
    </w:p>
    <w:p w14:paraId="55A91185" w14:textId="77777777" w:rsidR="00B67C60" w:rsidRPr="00B67C60" w:rsidRDefault="00B67C60" w:rsidP="00B67C60">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 xml:space="preserve">Highest BMEP at highest torque value </w:t>
      </w:r>
    </w:p>
    <w:p w14:paraId="52120C3C" w14:textId="77777777" w:rsidR="00B67C60" w:rsidRPr="00B67C60" w:rsidRDefault="00B67C60" w:rsidP="00B67C60">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 xml:space="preserve">Highest load on engine at highest torque value </w:t>
      </w:r>
    </w:p>
    <w:p w14:paraId="3EEB31D1" w14:textId="6CE3F7C4" w:rsidR="00B67C60" w:rsidRPr="00B7675D" w:rsidRDefault="00B67C60" w:rsidP="00B67C60">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 xml:space="preserve">Most fuel efficient </w:t>
      </w:r>
      <w:r>
        <w:rPr>
          <w:rFonts w:ascii="Arial" w:hAnsi="Arial" w:cs="Arial"/>
          <w:sz w:val="22"/>
          <w:szCs w:val="22"/>
        </w:rPr>
        <w:t xml:space="preserve">as average </w:t>
      </w:r>
      <w:r>
        <w:rPr>
          <w:rFonts w:ascii="Arial" w:hAnsi="Arial" w:cs="Arial"/>
          <w:sz w:val="22"/>
          <w:szCs w:val="22"/>
        </w:rPr>
        <w:t xml:space="preserve">at mid rpm </w:t>
      </w:r>
    </w:p>
    <w:p w14:paraId="0F108104" w14:textId="11399057" w:rsidR="00B7675D" w:rsidRPr="00FD50D7" w:rsidRDefault="00B7675D" w:rsidP="00FD50D7">
      <w:pPr>
        <w:pStyle w:val="ListParagraph"/>
        <w:numPr>
          <w:ilvl w:val="0"/>
          <w:numId w:val="10"/>
        </w:numPr>
        <w:spacing w:line="360" w:lineRule="auto"/>
        <w:rPr>
          <w:rFonts w:ascii="Arial" w:hAnsi="Arial" w:cs="Arial"/>
          <w:b/>
          <w:bCs/>
          <w:sz w:val="28"/>
          <w:szCs w:val="28"/>
          <w:u w:val="single"/>
        </w:rPr>
      </w:pPr>
      <w:r>
        <w:rPr>
          <w:rFonts w:ascii="Arial" w:hAnsi="Arial" w:cs="Arial"/>
          <w:sz w:val="22"/>
          <w:szCs w:val="22"/>
        </w:rPr>
        <w:t>When SFC increases OTE decreases</w:t>
      </w:r>
      <w:r w:rsidR="00B67C60">
        <w:rPr>
          <w:rFonts w:ascii="Arial" w:hAnsi="Arial" w:cs="Arial"/>
          <w:sz w:val="22"/>
          <w:szCs w:val="22"/>
        </w:rPr>
        <w:t xml:space="preserve"> and vice vera</w:t>
      </w:r>
    </w:p>
    <w:p w14:paraId="31D43AD0" w14:textId="77777777" w:rsidR="00D73F00" w:rsidRPr="00BD7CAF" w:rsidRDefault="00D73F00" w:rsidP="009F6698">
      <w:pPr>
        <w:spacing w:line="360" w:lineRule="auto"/>
        <w:rPr>
          <w:rFonts w:ascii="Arial" w:hAnsi="Arial" w:cs="Arial"/>
          <w:b/>
          <w:bCs/>
          <w:sz w:val="28"/>
          <w:szCs w:val="28"/>
          <w:u w:val="single"/>
        </w:rPr>
      </w:pPr>
    </w:p>
    <w:p w14:paraId="13748853" w14:textId="77777777" w:rsidR="00D73F00" w:rsidRPr="00BD7CAF" w:rsidRDefault="00D73F00" w:rsidP="009F6698">
      <w:pPr>
        <w:spacing w:line="360" w:lineRule="auto"/>
        <w:rPr>
          <w:rFonts w:ascii="Arial" w:hAnsi="Arial" w:cs="Arial"/>
          <w:b/>
          <w:bCs/>
          <w:sz w:val="28"/>
          <w:szCs w:val="28"/>
          <w:u w:val="single"/>
        </w:rPr>
      </w:pPr>
    </w:p>
    <w:p w14:paraId="73CD0343" w14:textId="77777777" w:rsidR="00D73F00" w:rsidRPr="00BD7CAF" w:rsidRDefault="00D73F00" w:rsidP="009F6698">
      <w:pPr>
        <w:spacing w:line="360" w:lineRule="auto"/>
        <w:rPr>
          <w:rFonts w:ascii="Arial" w:hAnsi="Arial" w:cs="Arial"/>
          <w:b/>
          <w:bCs/>
          <w:sz w:val="28"/>
          <w:szCs w:val="28"/>
          <w:u w:val="single"/>
        </w:rPr>
      </w:pPr>
    </w:p>
    <w:p w14:paraId="6258A12C" w14:textId="77777777" w:rsidR="00D73F00" w:rsidRPr="00BD7CAF" w:rsidRDefault="00D73F00" w:rsidP="009F6698">
      <w:pPr>
        <w:spacing w:line="360" w:lineRule="auto"/>
        <w:rPr>
          <w:rFonts w:ascii="Arial" w:hAnsi="Arial" w:cs="Arial"/>
          <w:b/>
          <w:bCs/>
          <w:sz w:val="28"/>
          <w:szCs w:val="28"/>
          <w:u w:val="single"/>
        </w:rPr>
      </w:pPr>
    </w:p>
    <w:p w14:paraId="1C0DE874" w14:textId="77777777" w:rsidR="00D73F00" w:rsidRPr="00BD7CAF" w:rsidRDefault="00D73F00" w:rsidP="009F6698">
      <w:pPr>
        <w:spacing w:line="360" w:lineRule="auto"/>
        <w:rPr>
          <w:rFonts w:ascii="Arial" w:hAnsi="Arial" w:cs="Arial"/>
          <w:b/>
          <w:bCs/>
          <w:sz w:val="28"/>
          <w:szCs w:val="28"/>
          <w:u w:val="single"/>
        </w:rPr>
      </w:pPr>
    </w:p>
    <w:p w14:paraId="5065FC6E" w14:textId="77777777" w:rsidR="00D73F00" w:rsidRPr="00BD7CAF" w:rsidRDefault="00D73F00" w:rsidP="009F6698">
      <w:pPr>
        <w:spacing w:line="360" w:lineRule="auto"/>
        <w:rPr>
          <w:rFonts w:ascii="Arial" w:hAnsi="Arial" w:cs="Arial"/>
          <w:b/>
          <w:bCs/>
          <w:sz w:val="28"/>
          <w:szCs w:val="28"/>
          <w:u w:val="single"/>
        </w:rPr>
      </w:pPr>
    </w:p>
    <w:p w14:paraId="4067B1EF" w14:textId="77777777" w:rsidR="00D73F00" w:rsidRPr="00BD7CAF" w:rsidRDefault="00D73F00" w:rsidP="009F6698">
      <w:pPr>
        <w:spacing w:line="360" w:lineRule="auto"/>
        <w:rPr>
          <w:rFonts w:ascii="Arial" w:hAnsi="Arial" w:cs="Arial"/>
          <w:b/>
          <w:bCs/>
          <w:sz w:val="28"/>
          <w:szCs w:val="28"/>
          <w:u w:val="single"/>
        </w:rPr>
      </w:pPr>
    </w:p>
    <w:p w14:paraId="654EED99" w14:textId="77777777" w:rsidR="00D73F00" w:rsidRPr="00BD7CAF" w:rsidRDefault="00D73F00" w:rsidP="009F6698">
      <w:pPr>
        <w:spacing w:line="360" w:lineRule="auto"/>
        <w:rPr>
          <w:rFonts w:ascii="Arial" w:hAnsi="Arial" w:cs="Arial"/>
          <w:b/>
          <w:bCs/>
          <w:sz w:val="28"/>
          <w:szCs w:val="28"/>
          <w:u w:val="single"/>
        </w:rPr>
      </w:pPr>
    </w:p>
    <w:p w14:paraId="6BAE08D9" w14:textId="77777777" w:rsidR="00D73F00" w:rsidRPr="00BD7CAF" w:rsidRDefault="00D73F00" w:rsidP="009F6698">
      <w:pPr>
        <w:spacing w:line="360" w:lineRule="auto"/>
        <w:rPr>
          <w:rFonts w:ascii="Arial" w:hAnsi="Arial" w:cs="Arial"/>
          <w:b/>
          <w:bCs/>
          <w:sz w:val="28"/>
          <w:szCs w:val="28"/>
          <w:u w:val="single"/>
        </w:rPr>
      </w:pPr>
    </w:p>
    <w:p w14:paraId="3BED4380" w14:textId="77777777" w:rsidR="00D73F00" w:rsidRPr="00BD7CAF" w:rsidRDefault="00D73F00" w:rsidP="009F6698">
      <w:pPr>
        <w:spacing w:line="360" w:lineRule="auto"/>
        <w:rPr>
          <w:rFonts w:ascii="Arial" w:hAnsi="Arial" w:cs="Arial"/>
          <w:b/>
          <w:bCs/>
          <w:sz w:val="28"/>
          <w:szCs w:val="28"/>
          <w:u w:val="single"/>
        </w:rPr>
      </w:pPr>
    </w:p>
    <w:p w14:paraId="6A2F0F7A" w14:textId="77CF27AF" w:rsidR="00D73F00" w:rsidRPr="00BD7CAF" w:rsidRDefault="00D73F00" w:rsidP="009F6698">
      <w:pPr>
        <w:spacing w:line="360" w:lineRule="auto"/>
        <w:rPr>
          <w:rFonts w:ascii="Arial" w:hAnsi="Arial" w:cs="Arial"/>
          <w:b/>
          <w:bCs/>
          <w:sz w:val="28"/>
          <w:szCs w:val="28"/>
          <w:u w:val="single"/>
        </w:rPr>
      </w:pPr>
    </w:p>
    <w:p w14:paraId="4D5A0414" w14:textId="613259E9" w:rsidR="001423EA"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81792" behindDoc="0" locked="0" layoutInCell="1" allowOverlap="1" wp14:anchorId="22E1AF6F" wp14:editId="63B02ADD">
                <wp:simplePos x="0" y="0"/>
                <wp:positionH relativeFrom="margin">
                  <wp:align>right</wp:align>
                </wp:positionH>
                <wp:positionV relativeFrom="paragraph">
                  <wp:posOffset>163195</wp:posOffset>
                </wp:positionV>
                <wp:extent cx="349250" cy="260350"/>
                <wp:effectExtent l="0" t="0" r="12700" b="25400"/>
                <wp:wrapNone/>
                <wp:docPr id="1895205923"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6DC369E7" w14:textId="406587AF"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1AF6F" id="_x0000_s1037" type="#_x0000_t202" style="position:absolute;margin-left:-23.7pt;margin-top:12.85pt;width:27.5pt;height:20.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4NwIAAIMEAAAOAAAAZHJzL2Uyb0RvYy54bWysVE1v2zAMvQ/YfxB0X5ykadYacYosRYYB&#10;RVsgHXpWZCkWJouapMTOfv0o2flYu9Owi0yK1CP5SHp219aa7IXzCkxBR4MhJcJwKJXZFvT7y+rT&#10;DSU+MFMyDUYU9CA8vZt//DBrbC7GUIEuhSMIYnze2IJWIdg8yzyvRM38AKwwaJTgahZQddusdKxB&#10;9Fpn4+FwmjXgSuuAC+/x9r4z0nnCl1Lw8CSlF4HogmJuIZ0unZt4ZvMZy7eO2UrxPg32D1nUTBkM&#10;eoK6Z4GRnVPvoGrFHXiQYcChzkBKxUWqAasZDd9Us66YFakWJMfbE03+/8Hyx/3aPjsS2i/QYgMj&#10;IY31ucfLWE8rXR2/mClBO1J4ONEm2kA4Xl5NbsfXaOFoGk+HVygjSnZ+bJ0PXwXUJAoFddiVRBbb&#10;P/jQuR5dYiwPWpUrpXVS4iSIpXZkz7CHOqQUEfwPL21IU9BpDP0OIUKf3m804z/69C4QEE8bzPlc&#10;epRCu2mJKpGWEy8bKA9Il4NukrzlK4X4D8yHZ+ZwdJAHXIfwhIfUgElBL1FSgfv1t/vojx1FKyUN&#10;jmJB/c8dc4IS/c1gr29Hk0mc3aRMrj+PUXGXls2lxezqJSBTI1w8y5MY/YM+itJB/Ypbs4hR0cQM&#10;x9gFDUdxGboFwa3jYrFITjitloUHs7Y8QkeSI68v7Stztu9rwIF4hOPQsvxNezvf+NLAYhdAqtT7&#10;SHTHas8/Tnqann4r4ypd6snr/O+Y/wYAAP//AwBQSwMEFAAGAAgAAAAhAIunIq/ZAAAABQEAAA8A&#10;AABkcnMvZG93bnJldi54bWxMj8FOwzAQRO9I/IO1SNyoQ6WkIWRTASpcOFEQZzfe2haxHcVuGv6e&#10;5QTH0Yxm3rTbxQ9ipim5GBBuVwUICn3ULhiEj/fnmxpEyipoNcRACN+UYNtdXrSq0fEc3mjeZyO4&#10;JKRGIdicx0bK1FvyKq3iSIG9Y5y8yiwnI/WkzlzuB7kuikp65QIvWDXSk6X+a3/yCLtHc2f6Wk12&#10;V2vn5uXz+GpeEK+vlod7EJmW/BeGX3xGh46ZDvEUdBIDAh/JCOtyA4LdsmR9QKiqDciulf/pux8A&#10;AAD//wMAUEsBAi0AFAAGAAgAAAAhALaDOJL+AAAA4QEAABMAAAAAAAAAAAAAAAAAAAAAAFtDb250&#10;ZW50X1R5cGVzXS54bWxQSwECLQAUAAYACAAAACEAOP0h/9YAAACUAQAACwAAAAAAAAAAAAAAAAAv&#10;AQAAX3JlbHMvLnJlbHNQSwECLQAUAAYACAAAACEAPrNlODcCAACDBAAADgAAAAAAAAAAAAAAAAAu&#10;AgAAZHJzL2Uyb0RvYy54bWxQSwECLQAUAAYACAAAACEAi6cir9kAAAAFAQAADwAAAAAAAAAAAAAA&#10;AACRBAAAZHJzL2Rvd25yZXYueG1sUEsFBgAAAAAEAAQA8wAAAJcFAAAAAA==&#10;" fillcolor="white [3201]" strokeweight=".5pt">
                <v:textbox>
                  <w:txbxContent>
                    <w:p w14:paraId="6DC369E7" w14:textId="406587AF"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2</w:t>
                      </w:r>
                    </w:p>
                  </w:txbxContent>
                </v:textbox>
                <w10:wrap anchorx="margin"/>
              </v:shape>
            </w:pict>
          </mc:Fallback>
        </mc:AlternateContent>
      </w:r>
    </w:p>
    <w:p w14:paraId="65F557A6" w14:textId="44DA5F71" w:rsidR="00D73F00" w:rsidRPr="00BD7CAF" w:rsidRDefault="00D73F00" w:rsidP="009F6698">
      <w:pPr>
        <w:spacing w:line="360" w:lineRule="auto"/>
        <w:rPr>
          <w:rFonts w:ascii="Arial" w:hAnsi="Arial" w:cs="Arial"/>
          <w:b/>
          <w:bCs/>
          <w:sz w:val="28"/>
          <w:szCs w:val="28"/>
          <w:u w:val="single"/>
        </w:rPr>
      </w:pPr>
      <w:r w:rsidRPr="00BD7CAF">
        <w:rPr>
          <w:rFonts w:ascii="Arial" w:hAnsi="Arial" w:cs="Arial"/>
          <w:b/>
          <w:bCs/>
          <w:sz w:val="28"/>
          <w:szCs w:val="28"/>
          <w:u w:val="single"/>
        </w:rPr>
        <w:lastRenderedPageBreak/>
        <w:t>Chapter 6 – Evaluation</w:t>
      </w:r>
      <w:r w:rsidR="002627D0">
        <w:rPr>
          <w:rFonts w:ascii="Arial" w:hAnsi="Arial" w:cs="Arial"/>
          <w:b/>
          <w:bCs/>
          <w:sz w:val="28"/>
          <w:szCs w:val="28"/>
          <w:u w:val="single"/>
        </w:rPr>
        <w:t xml:space="preserve"> of Experience</w:t>
      </w:r>
      <w:r w:rsidRPr="00BD7CAF">
        <w:rPr>
          <w:rFonts w:ascii="Arial" w:hAnsi="Arial" w:cs="Arial"/>
          <w:b/>
          <w:bCs/>
          <w:sz w:val="28"/>
          <w:szCs w:val="28"/>
          <w:u w:val="single"/>
        </w:rPr>
        <w:t>:</w:t>
      </w:r>
    </w:p>
    <w:p w14:paraId="2AA3AE14" w14:textId="77777777" w:rsidR="00D73F00" w:rsidRDefault="00D73F00" w:rsidP="009F6698">
      <w:pPr>
        <w:spacing w:line="360" w:lineRule="auto"/>
        <w:rPr>
          <w:rFonts w:ascii="Arial" w:hAnsi="Arial" w:cs="Arial"/>
          <w:b/>
          <w:bCs/>
          <w:sz w:val="28"/>
          <w:szCs w:val="28"/>
          <w:u w:val="single"/>
        </w:rPr>
      </w:pPr>
    </w:p>
    <w:p w14:paraId="09CF7B80" w14:textId="1B202695" w:rsidR="002627D0" w:rsidRDefault="004332E1" w:rsidP="009F6698">
      <w:pPr>
        <w:spacing w:line="360" w:lineRule="auto"/>
        <w:rPr>
          <w:rFonts w:ascii="Arial" w:hAnsi="Arial" w:cs="Arial"/>
          <w:sz w:val="22"/>
          <w:szCs w:val="22"/>
        </w:rPr>
      </w:pPr>
      <w:r>
        <w:rPr>
          <w:rFonts w:ascii="Arial" w:hAnsi="Arial" w:cs="Arial"/>
          <w:sz w:val="22"/>
          <w:szCs w:val="22"/>
        </w:rPr>
        <w:t>A</w:t>
      </w:r>
      <w:r w:rsidR="002627D0">
        <w:rPr>
          <w:rFonts w:ascii="Arial" w:hAnsi="Arial" w:cs="Arial"/>
          <w:sz w:val="22"/>
          <w:szCs w:val="22"/>
        </w:rPr>
        <w:t>s an experience I have enjoyed evaluating engine performance characteristics, however I would have liked very much to have been able to physically use the dynamometer.</w:t>
      </w:r>
    </w:p>
    <w:p w14:paraId="06A8C092" w14:textId="3E475311" w:rsidR="002627D0" w:rsidRDefault="00711182" w:rsidP="009F6698">
      <w:pPr>
        <w:spacing w:line="360" w:lineRule="auto"/>
        <w:rPr>
          <w:rFonts w:ascii="Arial" w:hAnsi="Arial" w:cs="Arial"/>
          <w:sz w:val="22"/>
          <w:szCs w:val="22"/>
        </w:rPr>
      </w:pPr>
      <w:r>
        <w:rPr>
          <w:rFonts w:ascii="Arial" w:hAnsi="Arial" w:cs="Arial"/>
          <w:sz w:val="22"/>
          <w:szCs w:val="22"/>
        </w:rPr>
        <w:t>Unfortunately,</w:t>
      </w:r>
      <w:r w:rsidR="002627D0">
        <w:rPr>
          <w:rFonts w:ascii="Arial" w:hAnsi="Arial" w:cs="Arial"/>
          <w:sz w:val="22"/>
          <w:szCs w:val="22"/>
        </w:rPr>
        <w:t xml:space="preserve"> during this assignment the dyno itself was broken</w:t>
      </w:r>
      <w:r w:rsidR="008645C5">
        <w:rPr>
          <w:rFonts w:ascii="Arial" w:hAnsi="Arial" w:cs="Arial"/>
          <w:sz w:val="22"/>
          <w:szCs w:val="22"/>
        </w:rPr>
        <w:t>, through nobody’s fault</w:t>
      </w:r>
      <w:r w:rsidR="002627D0">
        <w:rPr>
          <w:rFonts w:ascii="Arial" w:hAnsi="Arial" w:cs="Arial"/>
          <w:sz w:val="22"/>
          <w:szCs w:val="22"/>
        </w:rPr>
        <w:t xml:space="preserve">. We were given a set of previously collected </w:t>
      </w:r>
      <w:r>
        <w:rPr>
          <w:rFonts w:ascii="Arial" w:hAnsi="Arial" w:cs="Arial"/>
          <w:sz w:val="22"/>
          <w:szCs w:val="22"/>
        </w:rPr>
        <w:t>data and</w:t>
      </w:r>
      <w:r w:rsidR="002627D0">
        <w:rPr>
          <w:rFonts w:ascii="Arial" w:hAnsi="Arial" w:cs="Arial"/>
          <w:sz w:val="22"/>
          <w:szCs w:val="22"/>
        </w:rPr>
        <w:t xml:space="preserve"> told to continue the task as if we had used the dyno. </w:t>
      </w:r>
    </w:p>
    <w:p w14:paraId="5537CC48" w14:textId="3C730C0B" w:rsidR="002627D0" w:rsidRPr="002627D0" w:rsidRDefault="002627D0" w:rsidP="009F6698">
      <w:pPr>
        <w:spacing w:line="360" w:lineRule="auto"/>
        <w:rPr>
          <w:rFonts w:ascii="Arial" w:hAnsi="Arial" w:cs="Arial"/>
          <w:sz w:val="22"/>
          <w:szCs w:val="22"/>
        </w:rPr>
      </w:pPr>
      <w:r>
        <w:rPr>
          <w:rFonts w:ascii="Arial" w:hAnsi="Arial" w:cs="Arial"/>
          <w:sz w:val="22"/>
          <w:szCs w:val="22"/>
        </w:rPr>
        <w:t xml:space="preserve">I feel that my understanding of the process of testing an engine, and my evaluation of </w:t>
      </w:r>
      <w:r w:rsidR="006D08B7">
        <w:rPr>
          <w:rFonts w:ascii="Arial" w:hAnsi="Arial" w:cs="Arial"/>
          <w:sz w:val="22"/>
          <w:szCs w:val="22"/>
        </w:rPr>
        <w:t xml:space="preserve">the </w:t>
      </w:r>
      <w:r>
        <w:rPr>
          <w:rFonts w:ascii="Arial" w:hAnsi="Arial" w:cs="Arial"/>
          <w:sz w:val="22"/>
          <w:szCs w:val="22"/>
        </w:rPr>
        <w:t>results</w:t>
      </w:r>
      <w:r w:rsidR="006D08B7">
        <w:rPr>
          <w:rFonts w:ascii="Arial" w:hAnsi="Arial" w:cs="Arial"/>
          <w:sz w:val="22"/>
          <w:szCs w:val="22"/>
        </w:rPr>
        <w:t>,</w:t>
      </w:r>
      <w:r>
        <w:rPr>
          <w:rFonts w:ascii="Arial" w:hAnsi="Arial" w:cs="Arial"/>
          <w:sz w:val="22"/>
          <w:szCs w:val="22"/>
        </w:rPr>
        <w:t xml:space="preserve"> and </w:t>
      </w:r>
      <w:r w:rsidR="006D08B7">
        <w:rPr>
          <w:rFonts w:ascii="Arial" w:hAnsi="Arial" w:cs="Arial"/>
          <w:sz w:val="22"/>
          <w:szCs w:val="22"/>
        </w:rPr>
        <w:t xml:space="preserve">the </w:t>
      </w:r>
      <w:r>
        <w:rPr>
          <w:rFonts w:ascii="Arial" w:hAnsi="Arial" w:cs="Arial"/>
          <w:sz w:val="22"/>
          <w:szCs w:val="22"/>
        </w:rPr>
        <w:t>methodology could have been written in further detail</w:t>
      </w:r>
      <w:r w:rsidR="006D08B7">
        <w:rPr>
          <w:rFonts w:ascii="Arial" w:hAnsi="Arial" w:cs="Arial"/>
          <w:sz w:val="22"/>
          <w:szCs w:val="22"/>
        </w:rPr>
        <w:t>,</w:t>
      </w:r>
      <w:r>
        <w:rPr>
          <w:rFonts w:ascii="Arial" w:hAnsi="Arial" w:cs="Arial"/>
          <w:sz w:val="22"/>
          <w:szCs w:val="22"/>
        </w:rPr>
        <w:t xml:space="preserve"> had </w:t>
      </w:r>
      <w:r w:rsidR="008645C5">
        <w:rPr>
          <w:rFonts w:ascii="Arial" w:hAnsi="Arial" w:cs="Arial"/>
          <w:sz w:val="22"/>
          <w:szCs w:val="22"/>
        </w:rPr>
        <w:t>I experienced</w:t>
      </w:r>
      <w:r>
        <w:rPr>
          <w:rFonts w:ascii="Arial" w:hAnsi="Arial" w:cs="Arial"/>
          <w:sz w:val="22"/>
          <w:szCs w:val="22"/>
        </w:rPr>
        <w:t xml:space="preserve"> </w:t>
      </w:r>
      <w:r w:rsidR="008645C5">
        <w:rPr>
          <w:rFonts w:ascii="Arial" w:hAnsi="Arial" w:cs="Arial"/>
          <w:sz w:val="22"/>
          <w:szCs w:val="22"/>
        </w:rPr>
        <w:t>performing and collecting the data myself</w:t>
      </w:r>
      <w:r w:rsidR="00711182">
        <w:rPr>
          <w:rFonts w:ascii="Arial" w:hAnsi="Arial" w:cs="Arial"/>
          <w:sz w:val="22"/>
          <w:szCs w:val="22"/>
        </w:rPr>
        <w:t xml:space="preserve">. </w:t>
      </w:r>
    </w:p>
    <w:p w14:paraId="6C19A677" w14:textId="77777777" w:rsidR="00D73F00" w:rsidRPr="00BD7CAF" w:rsidRDefault="00D73F00" w:rsidP="009F6698">
      <w:pPr>
        <w:spacing w:line="360" w:lineRule="auto"/>
        <w:rPr>
          <w:rFonts w:ascii="Arial" w:hAnsi="Arial" w:cs="Arial"/>
          <w:b/>
          <w:bCs/>
          <w:sz w:val="28"/>
          <w:szCs w:val="28"/>
          <w:u w:val="single"/>
        </w:rPr>
      </w:pPr>
    </w:p>
    <w:p w14:paraId="2E505CBC" w14:textId="77777777" w:rsidR="00D73F00" w:rsidRPr="00BD7CAF" w:rsidRDefault="00D73F00" w:rsidP="009F6698">
      <w:pPr>
        <w:spacing w:line="360" w:lineRule="auto"/>
        <w:rPr>
          <w:rFonts w:ascii="Arial" w:hAnsi="Arial" w:cs="Arial"/>
          <w:b/>
          <w:bCs/>
          <w:sz w:val="28"/>
          <w:szCs w:val="28"/>
          <w:u w:val="single"/>
        </w:rPr>
      </w:pPr>
    </w:p>
    <w:p w14:paraId="618BC0CB" w14:textId="77777777" w:rsidR="00D73F00" w:rsidRPr="00BD7CAF" w:rsidRDefault="00D73F00" w:rsidP="009F6698">
      <w:pPr>
        <w:spacing w:line="360" w:lineRule="auto"/>
        <w:rPr>
          <w:rFonts w:ascii="Arial" w:hAnsi="Arial" w:cs="Arial"/>
          <w:b/>
          <w:bCs/>
          <w:sz w:val="28"/>
          <w:szCs w:val="28"/>
          <w:u w:val="single"/>
        </w:rPr>
      </w:pPr>
    </w:p>
    <w:p w14:paraId="6EB4C20F" w14:textId="77777777" w:rsidR="00D73F00" w:rsidRPr="00BD7CAF" w:rsidRDefault="00D73F00" w:rsidP="009F6698">
      <w:pPr>
        <w:spacing w:line="360" w:lineRule="auto"/>
        <w:rPr>
          <w:rFonts w:ascii="Arial" w:hAnsi="Arial" w:cs="Arial"/>
          <w:b/>
          <w:bCs/>
          <w:sz w:val="28"/>
          <w:szCs w:val="28"/>
          <w:u w:val="single"/>
        </w:rPr>
      </w:pPr>
    </w:p>
    <w:p w14:paraId="4F97B458" w14:textId="77777777" w:rsidR="00D73F00" w:rsidRPr="00BD7CAF" w:rsidRDefault="00D73F00" w:rsidP="009F6698">
      <w:pPr>
        <w:spacing w:line="360" w:lineRule="auto"/>
        <w:rPr>
          <w:rFonts w:ascii="Arial" w:hAnsi="Arial" w:cs="Arial"/>
          <w:b/>
          <w:bCs/>
          <w:sz w:val="28"/>
          <w:szCs w:val="28"/>
          <w:u w:val="single"/>
        </w:rPr>
      </w:pPr>
    </w:p>
    <w:p w14:paraId="1B398CE6" w14:textId="77777777" w:rsidR="00D73F00" w:rsidRPr="00BD7CAF" w:rsidRDefault="00D73F00" w:rsidP="009F6698">
      <w:pPr>
        <w:spacing w:line="360" w:lineRule="auto"/>
        <w:rPr>
          <w:rFonts w:ascii="Arial" w:hAnsi="Arial" w:cs="Arial"/>
          <w:b/>
          <w:bCs/>
          <w:sz w:val="28"/>
          <w:szCs w:val="28"/>
          <w:u w:val="single"/>
        </w:rPr>
      </w:pPr>
    </w:p>
    <w:p w14:paraId="4F174D4E" w14:textId="77777777" w:rsidR="00D73F00" w:rsidRPr="00BD7CAF" w:rsidRDefault="00D73F00" w:rsidP="009F6698">
      <w:pPr>
        <w:spacing w:line="360" w:lineRule="auto"/>
        <w:rPr>
          <w:rFonts w:ascii="Arial" w:hAnsi="Arial" w:cs="Arial"/>
          <w:b/>
          <w:bCs/>
          <w:sz w:val="28"/>
          <w:szCs w:val="28"/>
          <w:u w:val="single"/>
        </w:rPr>
      </w:pPr>
    </w:p>
    <w:p w14:paraId="5A9DA47D" w14:textId="77777777" w:rsidR="00D73F00" w:rsidRPr="00BD7CAF" w:rsidRDefault="00D73F00" w:rsidP="009F6698">
      <w:pPr>
        <w:spacing w:line="360" w:lineRule="auto"/>
        <w:rPr>
          <w:rFonts w:ascii="Arial" w:hAnsi="Arial" w:cs="Arial"/>
          <w:b/>
          <w:bCs/>
          <w:sz w:val="28"/>
          <w:szCs w:val="28"/>
          <w:u w:val="single"/>
        </w:rPr>
      </w:pPr>
    </w:p>
    <w:p w14:paraId="0B4A999F" w14:textId="77777777" w:rsidR="00D73F00" w:rsidRPr="00BD7CAF" w:rsidRDefault="00D73F00" w:rsidP="009F6698">
      <w:pPr>
        <w:spacing w:line="360" w:lineRule="auto"/>
        <w:rPr>
          <w:rFonts w:ascii="Arial" w:hAnsi="Arial" w:cs="Arial"/>
          <w:b/>
          <w:bCs/>
          <w:sz w:val="28"/>
          <w:szCs w:val="28"/>
          <w:u w:val="single"/>
        </w:rPr>
      </w:pPr>
    </w:p>
    <w:p w14:paraId="7BA4198D" w14:textId="77777777" w:rsidR="00D73F00" w:rsidRPr="00BD7CAF" w:rsidRDefault="00D73F00" w:rsidP="009F6698">
      <w:pPr>
        <w:spacing w:line="360" w:lineRule="auto"/>
        <w:rPr>
          <w:rFonts w:ascii="Arial" w:hAnsi="Arial" w:cs="Arial"/>
          <w:b/>
          <w:bCs/>
          <w:sz w:val="28"/>
          <w:szCs w:val="28"/>
          <w:u w:val="single"/>
        </w:rPr>
      </w:pPr>
    </w:p>
    <w:p w14:paraId="695C7DD7" w14:textId="77777777" w:rsidR="00D73F00" w:rsidRPr="00BD7CAF" w:rsidRDefault="00D73F00" w:rsidP="009F6698">
      <w:pPr>
        <w:spacing w:line="360" w:lineRule="auto"/>
        <w:rPr>
          <w:rFonts w:ascii="Arial" w:hAnsi="Arial" w:cs="Arial"/>
          <w:b/>
          <w:bCs/>
          <w:sz w:val="28"/>
          <w:szCs w:val="28"/>
          <w:u w:val="single"/>
        </w:rPr>
      </w:pPr>
    </w:p>
    <w:p w14:paraId="75640961" w14:textId="25C28EF2" w:rsidR="00D73F00" w:rsidRPr="00BD7CAF" w:rsidRDefault="00D73F00" w:rsidP="009F6698">
      <w:pPr>
        <w:spacing w:line="360" w:lineRule="auto"/>
        <w:rPr>
          <w:rFonts w:ascii="Arial" w:hAnsi="Arial" w:cs="Arial"/>
          <w:b/>
          <w:bCs/>
          <w:sz w:val="28"/>
          <w:szCs w:val="28"/>
          <w:u w:val="single"/>
        </w:rPr>
      </w:pPr>
    </w:p>
    <w:p w14:paraId="43B96402" w14:textId="77BE996D" w:rsidR="00D73F00" w:rsidRPr="00BD7CAF" w:rsidRDefault="00D73F00" w:rsidP="009F6698">
      <w:pPr>
        <w:spacing w:line="360" w:lineRule="auto"/>
        <w:rPr>
          <w:rFonts w:ascii="Arial" w:hAnsi="Arial" w:cs="Arial"/>
          <w:b/>
          <w:bCs/>
          <w:sz w:val="28"/>
          <w:szCs w:val="28"/>
          <w:u w:val="single"/>
        </w:rPr>
      </w:pPr>
    </w:p>
    <w:p w14:paraId="63E2482E" w14:textId="6610D272" w:rsidR="004332E1"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83840" behindDoc="0" locked="0" layoutInCell="1" allowOverlap="1" wp14:anchorId="6CA00E7B" wp14:editId="3DD32C28">
                <wp:simplePos x="0" y="0"/>
                <wp:positionH relativeFrom="margin">
                  <wp:align>right</wp:align>
                </wp:positionH>
                <wp:positionV relativeFrom="paragraph">
                  <wp:posOffset>213995</wp:posOffset>
                </wp:positionV>
                <wp:extent cx="349250" cy="260350"/>
                <wp:effectExtent l="0" t="0" r="12700" b="25400"/>
                <wp:wrapNone/>
                <wp:docPr id="2002573190"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78695DB6" w14:textId="787953DD"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00E7B" id="_x0000_s1038" type="#_x0000_t202" style="position:absolute;margin-left:-23.7pt;margin-top:16.85pt;width:27.5pt;height:20.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ScOAIAAIMEAAAOAAAAZHJzL2Uyb0RvYy54bWysVE1v2zAMvQ/YfxB0X5y4adYacYosRYYB&#10;RVsgHXpWZCkWJouapMTOfv0oOV9rdxp2kUmReiQfSU/vukaTnXBegSnpaDCkRBgOlTKbkn5/WX66&#10;ocQHZiqmwYiS7oWnd7OPH6atLUQONehKOIIgxhetLWkdgi2yzPNaNMwPwAqDRgmuYQFVt8kqx1pE&#10;b3SWD4eTrAVXWQdceI+3972RzhK+lIKHJym9CESXFHML6XTpXMczm01ZsXHM1oof0mD/kEXDlMGg&#10;J6h7FhjZOvUOqlHcgQcZBhyaDKRUXKQasJrR8E01q5pZkWpBcrw90eT/Hyx/3K3ssyOh+wIdNjAS&#10;0lpfeLyM9XTSNfGLmRK0I4X7E22iC4Tj5dX4Nr9GC0dTPhleoYwo2fmxdT58FdCQKJTUYVcSWWz3&#10;4EPvenSJsTxoVS2V1kmJkyAW2pEdwx7qkFJE8D+8tCFtSScx9DuECH16v9aM/zikd4GAeNpgzufS&#10;oxS6dUdUhbTkR17WUO2RLgf9JHnLlwrxH5gPz8zh6CAPuA7hCQ+pAZOCg0RJDe7X3+6jP3YUrZS0&#10;OIol9T+3zAlK9DeDvb4djcdxdpMyvv6co+IuLetLi9k2C0CmRrh4licx+gd9FKWD5hW3Zh6jookZ&#10;jrFLGo7iIvQLglvHxXyenHBaLQsPZmV5hI4kR15fulfm7KGvAQfiEY5Dy4o37e1940sD820AqVLv&#10;I9E9qwf+cdLT9By2Mq7SpZ68zv+O2W8AAAD//wMAUEsDBBQABgAIAAAAIQB6sgaz2QAAAAUBAAAP&#10;AAAAZHJzL2Rvd25yZXYueG1sTI/BTsMwEETvSPyDtUjcqAOlJIRsKkCFS08UxHkbbx2L2I5sNw1/&#10;jznBcTSjmTfNeraDmDhE4x3C9aIAwa7zyjiN8PH+clWBiImcosE7RvjmCOv2/KyhWvmTe+Npl7TI&#10;JS7WhNCnNNZSxq5nS3HhR3bZO/hgKWUZtFSBTrncDvKmKO6kJePyQk8jP/fcfe2OFmHzpO91V1Ho&#10;N5UyZpo/D1v9inh5MT8+gEg8p78w/OJndGgz094fnYpiQMhHEsJyWYLI7mqV9R6hvC1Bto38T9/+&#10;AAAA//8DAFBLAQItABQABgAIAAAAIQC2gziS/gAAAOEBAAATAAAAAAAAAAAAAAAAAAAAAABbQ29u&#10;dGVudF9UeXBlc10ueG1sUEsBAi0AFAAGAAgAAAAhADj9If/WAAAAlAEAAAsAAAAAAAAAAAAAAAAA&#10;LwEAAF9yZWxzLy5yZWxzUEsBAi0AFAAGAAgAAAAhAP5jxJw4AgAAgwQAAA4AAAAAAAAAAAAAAAAA&#10;LgIAAGRycy9lMm9Eb2MueG1sUEsBAi0AFAAGAAgAAAAhAHqyBrPZAAAABQEAAA8AAAAAAAAAAAAA&#10;AAAAkgQAAGRycy9kb3ducmV2LnhtbFBLBQYAAAAABAAEAPMAAACYBQAAAAA=&#10;" fillcolor="white [3201]" strokeweight=".5pt">
                <v:textbox>
                  <w:txbxContent>
                    <w:p w14:paraId="78695DB6" w14:textId="787953DD"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3</w:t>
                      </w:r>
                    </w:p>
                  </w:txbxContent>
                </v:textbox>
                <w10:wrap anchorx="margin"/>
              </v:shape>
            </w:pict>
          </mc:Fallback>
        </mc:AlternateContent>
      </w:r>
    </w:p>
    <w:p w14:paraId="7A696E4B" w14:textId="3B6319D1" w:rsidR="004332E1" w:rsidRDefault="004332E1" w:rsidP="009F6698">
      <w:pPr>
        <w:spacing w:line="360" w:lineRule="auto"/>
        <w:rPr>
          <w:rFonts w:ascii="Arial" w:hAnsi="Arial" w:cs="Arial"/>
          <w:b/>
          <w:bCs/>
          <w:sz w:val="28"/>
          <w:szCs w:val="28"/>
          <w:u w:val="single"/>
        </w:rPr>
      </w:pPr>
      <w:r>
        <w:rPr>
          <w:rFonts w:ascii="Arial" w:hAnsi="Arial" w:cs="Arial"/>
          <w:b/>
          <w:bCs/>
          <w:sz w:val="28"/>
          <w:szCs w:val="28"/>
          <w:u w:val="single"/>
        </w:rPr>
        <w:lastRenderedPageBreak/>
        <w:t>Chapter 7 – Conclusion:</w:t>
      </w:r>
    </w:p>
    <w:p w14:paraId="0F6526A2" w14:textId="77777777" w:rsidR="004332E1" w:rsidRDefault="004332E1" w:rsidP="009F6698">
      <w:pPr>
        <w:spacing w:line="360" w:lineRule="auto"/>
        <w:rPr>
          <w:rFonts w:ascii="Arial" w:hAnsi="Arial" w:cs="Arial"/>
          <w:b/>
          <w:bCs/>
          <w:sz w:val="28"/>
          <w:szCs w:val="28"/>
          <w:u w:val="single"/>
        </w:rPr>
      </w:pPr>
    </w:p>
    <w:p w14:paraId="7D0BD151" w14:textId="77777777" w:rsidR="0061066D" w:rsidRDefault="004332E1" w:rsidP="009F6698">
      <w:pPr>
        <w:spacing w:line="360" w:lineRule="auto"/>
        <w:rPr>
          <w:rFonts w:ascii="Arial" w:hAnsi="Arial" w:cs="Arial"/>
          <w:sz w:val="22"/>
          <w:szCs w:val="22"/>
        </w:rPr>
      </w:pPr>
      <w:r>
        <w:rPr>
          <w:rFonts w:ascii="Arial" w:hAnsi="Arial" w:cs="Arial"/>
          <w:sz w:val="22"/>
          <w:szCs w:val="22"/>
        </w:rPr>
        <w:t>To conclude this report, it has detailed the process of dynamometer testing a Honda D16</w:t>
      </w:r>
      <w:r w:rsidR="0061066D">
        <w:rPr>
          <w:rFonts w:ascii="Arial" w:hAnsi="Arial" w:cs="Arial"/>
          <w:sz w:val="22"/>
          <w:szCs w:val="22"/>
        </w:rPr>
        <w:t xml:space="preserve"> Vtec</w:t>
      </w:r>
      <w:r>
        <w:rPr>
          <w:rFonts w:ascii="Arial" w:hAnsi="Arial" w:cs="Arial"/>
          <w:sz w:val="22"/>
          <w:szCs w:val="22"/>
        </w:rPr>
        <w:t xml:space="preserve"> engine</w:t>
      </w:r>
      <w:r w:rsidR="0061066D">
        <w:rPr>
          <w:rFonts w:ascii="Arial" w:hAnsi="Arial" w:cs="Arial"/>
          <w:sz w:val="22"/>
          <w:szCs w:val="22"/>
        </w:rPr>
        <w:t>.</w:t>
      </w:r>
      <w:r>
        <w:rPr>
          <w:rFonts w:ascii="Arial" w:hAnsi="Arial" w:cs="Arial"/>
          <w:sz w:val="22"/>
          <w:szCs w:val="22"/>
        </w:rPr>
        <w:t xml:space="preserve"> </w:t>
      </w:r>
      <w:r w:rsidR="0061066D">
        <w:rPr>
          <w:rFonts w:ascii="Arial" w:hAnsi="Arial" w:cs="Arial"/>
          <w:sz w:val="22"/>
          <w:szCs w:val="22"/>
        </w:rPr>
        <w:t xml:space="preserve">Listed how to manually calculate a number of engine parameters, and evaluated the results seen. </w:t>
      </w:r>
    </w:p>
    <w:p w14:paraId="0D0E99B8" w14:textId="13150A93" w:rsidR="00F360F9" w:rsidRDefault="00711182" w:rsidP="009F6698">
      <w:pPr>
        <w:spacing w:line="360" w:lineRule="auto"/>
        <w:rPr>
          <w:rFonts w:ascii="Arial" w:hAnsi="Arial" w:cs="Arial"/>
          <w:b/>
          <w:bCs/>
          <w:sz w:val="28"/>
          <w:szCs w:val="28"/>
          <w:u w:val="single"/>
        </w:rPr>
      </w:pPr>
      <w:r>
        <w:rPr>
          <w:rFonts w:ascii="Arial" w:hAnsi="Arial" w:cs="Arial"/>
          <w:sz w:val="22"/>
          <w:szCs w:val="22"/>
        </w:rPr>
        <w:t>However,</w:t>
      </w:r>
      <w:r w:rsidR="0061066D">
        <w:rPr>
          <w:rFonts w:ascii="Arial" w:hAnsi="Arial" w:cs="Arial"/>
          <w:sz w:val="22"/>
          <w:szCs w:val="22"/>
        </w:rPr>
        <w:t xml:space="preserve"> as an experience I feel there is some value and learning that has been missed by not being able to physically perform the test</w:t>
      </w:r>
      <w:r>
        <w:rPr>
          <w:rFonts w:ascii="Arial" w:hAnsi="Arial" w:cs="Arial"/>
          <w:sz w:val="22"/>
          <w:szCs w:val="22"/>
        </w:rPr>
        <w:t xml:space="preserve">. </w:t>
      </w:r>
    </w:p>
    <w:p w14:paraId="1D7790EE" w14:textId="77777777" w:rsidR="00651E52" w:rsidRDefault="00651E52" w:rsidP="009F6698">
      <w:pPr>
        <w:spacing w:line="360" w:lineRule="auto"/>
        <w:rPr>
          <w:rFonts w:ascii="Arial" w:hAnsi="Arial" w:cs="Arial"/>
          <w:b/>
          <w:bCs/>
          <w:sz w:val="28"/>
          <w:szCs w:val="28"/>
          <w:u w:val="single"/>
        </w:rPr>
      </w:pPr>
    </w:p>
    <w:p w14:paraId="036FCE77" w14:textId="77777777" w:rsidR="00651E52" w:rsidRDefault="00651E52" w:rsidP="009F6698">
      <w:pPr>
        <w:spacing w:line="360" w:lineRule="auto"/>
        <w:rPr>
          <w:rFonts w:ascii="Arial" w:hAnsi="Arial" w:cs="Arial"/>
          <w:b/>
          <w:bCs/>
          <w:sz w:val="28"/>
          <w:szCs w:val="28"/>
          <w:u w:val="single"/>
        </w:rPr>
      </w:pPr>
    </w:p>
    <w:p w14:paraId="6C961FB3" w14:textId="77777777" w:rsidR="00651E52" w:rsidRDefault="00651E52" w:rsidP="009F6698">
      <w:pPr>
        <w:spacing w:line="360" w:lineRule="auto"/>
        <w:rPr>
          <w:rFonts w:ascii="Arial" w:hAnsi="Arial" w:cs="Arial"/>
          <w:b/>
          <w:bCs/>
          <w:sz w:val="28"/>
          <w:szCs w:val="28"/>
          <w:u w:val="single"/>
        </w:rPr>
      </w:pPr>
    </w:p>
    <w:p w14:paraId="18DD2FFA" w14:textId="77777777" w:rsidR="00651E52" w:rsidRDefault="00651E52" w:rsidP="009F6698">
      <w:pPr>
        <w:spacing w:line="360" w:lineRule="auto"/>
        <w:rPr>
          <w:rFonts w:ascii="Arial" w:hAnsi="Arial" w:cs="Arial"/>
          <w:b/>
          <w:bCs/>
          <w:sz w:val="28"/>
          <w:szCs w:val="28"/>
          <w:u w:val="single"/>
        </w:rPr>
      </w:pPr>
    </w:p>
    <w:p w14:paraId="53A4DEDB" w14:textId="77777777" w:rsidR="00651E52" w:rsidRDefault="00651E52" w:rsidP="009F6698">
      <w:pPr>
        <w:spacing w:line="360" w:lineRule="auto"/>
        <w:rPr>
          <w:rFonts w:ascii="Arial" w:hAnsi="Arial" w:cs="Arial"/>
          <w:b/>
          <w:bCs/>
          <w:sz w:val="28"/>
          <w:szCs w:val="28"/>
          <w:u w:val="single"/>
        </w:rPr>
      </w:pPr>
    </w:p>
    <w:p w14:paraId="47C6CF3A" w14:textId="77777777" w:rsidR="00651E52" w:rsidRDefault="00651E52" w:rsidP="009F6698">
      <w:pPr>
        <w:spacing w:line="360" w:lineRule="auto"/>
        <w:rPr>
          <w:rFonts w:ascii="Arial" w:hAnsi="Arial" w:cs="Arial"/>
          <w:b/>
          <w:bCs/>
          <w:sz w:val="28"/>
          <w:szCs w:val="28"/>
          <w:u w:val="single"/>
        </w:rPr>
      </w:pPr>
    </w:p>
    <w:p w14:paraId="38AC56D5" w14:textId="77777777" w:rsidR="00651E52" w:rsidRDefault="00651E52" w:rsidP="009F6698">
      <w:pPr>
        <w:spacing w:line="360" w:lineRule="auto"/>
        <w:rPr>
          <w:rFonts w:ascii="Arial" w:hAnsi="Arial" w:cs="Arial"/>
          <w:b/>
          <w:bCs/>
          <w:sz w:val="28"/>
          <w:szCs w:val="28"/>
          <w:u w:val="single"/>
        </w:rPr>
      </w:pPr>
    </w:p>
    <w:p w14:paraId="04250FDD" w14:textId="77777777" w:rsidR="00651E52" w:rsidRDefault="00651E52" w:rsidP="009F6698">
      <w:pPr>
        <w:spacing w:line="360" w:lineRule="auto"/>
        <w:rPr>
          <w:rFonts w:ascii="Arial" w:hAnsi="Arial" w:cs="Arial"/>
          <w:b/>
          <w:bCs/>
          <w:sz w:val="28"/>
          <w:szCs w:val="28"/>
          <w:u w:val="single"/>
        </w:rPr>
      </w:pPr>
    </w:p>
    <w:p w14:paraId="1806273C" w14:textId="177A4528" w:rsidR="00651E52" w:rsidRDefault="00651E52" w:rsidP="009F6698">
      <w:pPr>
        <w:spacing w:line="360" w:lineRule="auto"/>
        <w:rPr>
          <w:rFonts w:ascii="Arial" w:hAnsi="Arial" w:cs="Arial"/>
          <w:b/>
          <w:bCs/>
          <w:sz w:val="28"/>
          <w:szCs w:val="28"/>
          <w:u w:val="single"/>
        </w:rPr>
      </w:pPr>
    </w:p>
    <w:p w14:paraId="2E9E4FE8" w14:textId="5320A5FD" w:rsidR="00651E52" w:rsidRDefault="00651E52" w:rsidP="009F6698">
      <w:pPr>
        <w:spacing w:line="360" w:lineRule="auto"/>
        <w:rPr>
          <w:rFonts w:ascii="Arial" w:hAnsi="Arial" w:cs="Arial"/>
          <w:b/>
          <w:bCs/>
          <w:sz w:val="28"/>
          <w:szCs w:val="28"/>
          <w:u w:val="single"/>
        </w:rPr>
      </w:pPr>
    </w:p>
    <w:p w14:paraId="7911DCB0" w14:textId="5E5A57A3" w:rsidR="00651E52" w:rsidRDefault="00651E52" w:rsidP="009F6698">
      <w:pPr>
        <w:spacing w:line="360" w:lineRule="auto"/>
        <w:rPr>
          <w:rFonts w:ascii="Arial" w:hAnsi="Arial" w:cs="Arial"/>
          <w:b/>
          <w:bCs/>
          <w:sz w:val="28"/>
          <w:szCs w:val="28"/>
          <w:u w:val="single"/>
        </w:rPr>
      </w:pPr>
    </w:p>
    <w:p w14:paraId="32E994A3" w14:textId="4A48AFED" w:rsidR="00651E52" w:rsidRDefault="00651E52" w:rsidP="009F6698">
      <w:pPr>
        <w:spacing w:line="360" w:lineRule="auto"/>
        <w:rPr>
          <w:rFonts w:ascii="Arial" w:hAnsi="Arial" w:cs="Arial"/>
          <w:b/>
          <w:bCs/>
          <w:sz w:val="28"/>
          <w:szCs w:val="28"/>
          <w:u w:val="single"/>
        </w:rPr>
      </w:pPr>
    </w:p>
    <w:p w14:paraId="55ECDF5B" w14:textId="707F21CB" w:rsidR="00651E52" w:rsidRDefault="00651E52" w:rsidP="009F6698">
      <w:pPr>
        <w:spacing w:line="360" w:lineRule="auto"/>
        <w:rPr>
          <w:rFonts w:ascii="Arial" w:hAnsi="Arial" w:cs="Arial"/>
          <w:b/>
          <w:bCs/>
          <w:sz w:val="28"/>
          <w:szCs w:val="28"/>
          <w:u w:val="single"/>
        </w:rPr>
      </w:pPr>
    </w:p>
    <w:p w14:paraId="1A6A1104" w14:textId="6D6C1334" w:rsidR="00651E52" w:rsidRDefault="00651E52" w:rsidP="009F6698">
      <w:pPr>
        <w:spacing w:line="360" w:lineRule="auto"/>
        <w:rPr>
          <w:rFonts w:ascii="Arial" w:hAnsi="Arial" w:cs="Arial"/>
          <w:b/>
          <w:bCs/>
          <w:sz w:val="28"/>
          <w:szCs w:val="28"/>
          <w:u w:val="single"/>
        </w:rPr>
      </w:pPr>
    </w:p>
    <w:p w14:paraId="22EDB376" w14:textId="7A0D96C3" w:rsidR="00651E52" w:rsidRDefault="00651E52" w:rsidP="009F6698">
      <w:pPr>
        <w:spacing w:line="360" w:lineRule="auto"/>
        <w:rPr>
          <w:rFonts w:ascii="Arial" w:hAnsi="Arial" w:cs="Arial"/>
          <w:b/>
          <w:bCs/>
          <w:sz w:val="28"/>
          <w:szCs w:val="28"/>
          <w:u w:val="single"/>
        </w:rPr>
      </w:pPr>
    </w:p>
    <w:p w14:paraId="6CFDE134" w14:textId="48BBD0DE" w:rsidR="00651E52" w:rsidRDefault="001677AC" w:rsidP="009F6698">
      <w:pPr>
        <w:spacing w:line="360" w:lineRule="auto"/>
        <w:rPr>
          <w:rFonts w:ascii="Arial" w:hAnsi="Arial" w:cs="Arial"/>
          <w:b/>
          <w:bCs/>
          <w:sz w:val="28"/>
          <w:szCs w:val="28"/>
          <w:u w:val="single"/>
        </w:rPr>
      </w:pPr>
      <w:r>
        <w:rPr>
          <w:rFonts w:ascii="Arial" w:hAnsi="Arial" w:cs="Arial"/>
          <w:noProof/>
          <w:sz w:val="22"/>
          <w:szCs w:val="22"/>
        </w:rPr>
        <mc:AlternateContent>
          <mc:Choice Requires="wps">
            <w:drawing>
              <wp:anchor distT="0" distB="0" distL="114300" distR="114300" simplePos="0" relativeHeight="251685888" behindDoc="0" locked="0" layoutInCell="1" allowOverlap="1" wp14:anchorId="7A9D3C46" wp14:editId="6848BD79">
                <wp:simplePos x="0" y="0"/>
                <wp:positionH relativeFrom="margin">
                  <wp:align>right</wp:align>
                </wp:positionH>
                <wp:positionV relativeFrom="paragraph">
                  <wp:posOffset>214630</wp:posOffset>
                </wp:positionV>
                <wp:extent cx="349250" cy="260350"/>
                <wp:effectExtent l="0" t="0" r="12700" b="25400"/>
                <wp:wrapNone/>
                <wp:docPr id="1750040489"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6951CF7F" w14:textId="26FD9027"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D3C46" id="_x0000_s1039" type="#_x0000_t202" style="position:absolute;margin-left:-23.7pt;margin-top:16.9pt;width:27.5pt;height:20.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tJOAIAAIMEAAAOAAAAZHJzL2Uyb0RvYy54bWysVEtv2zAMvg/YfxB0X5xXs9aIU2QpMgwI&#10;2gLp0LMiS4kwWdQkJXb260fJzmPtTsMuMilSH8mPpKf3TaXJQTivwBR00OtTIgyHUpltQb+/LD/d&#10;UuIDMyXTYERBj8LT+9nHD9Pa5mIIO9ClcARBjM9rW9BdCDbPMs93omK+B1YYNEpwFQuoum1WOlYj&#10;eqWzYb8/yWpwpXXAhfd4+9Aa6SzhSyl4eJLSi0B0QTG3kE6Xzk08s9mU5VvH7E7xLg32D1lUTBkM&#10;eoZ6YIGRvVPvoCrFHXiQocehykBKxUWqAasZ9N9Us94xK1ItSI63Z5r8/4Plj4e1fXYkNF+gwQZG&#10;Qmrrc4+XsZ5Guip+MVOCdqTweKZNNIFwvByN74Y3aOFoGk76I5QRJbs8ts6HrwIqEoWCOuxKIosd&#10;Vj60rieXGMuDVuVSaZ2UOAlioR05MOyhDilFBP/DSxtSF3QSQ79DiNDn9xvN+I8uvSsExNMGc76U&#10;HqXQbBqiSqRldOJlA+UR6XLQTpK3fKkQf8V8eGYORwd5wHUIT3hIDZgUdBIlO3C//nYf/bGjaKWk&#10;xlEsqP+5Z05Qor8Z7PXdYDyOs5uU8c3nISru2rK5tph9tQBkaoCLZ3kSo3/QJ1E6qF5xa+YxKpqY&#10;4Ri7oOEkLkK7ILh1XMznyQmn1bKwMmvLI3QkOfL60rwyZ7u+BhyIRzgNLcvftLf1jS8NzPcBpEq9&#10;j0S3rHb846Sn6em2Mq7StZ68Lv+O2W8AAAD//wMAUEsDBBQABgAIAAAAIQAK6JU52AAAAAUBAAAP&#10;AAAAZHJzL2Rvd25yZXYueG1sTI/BTsMwEETvSPyDtUjcqAOlEEKcClDhwomCOLvx1raI15HtpuHv&#10;WU5wHM1o5k27nsMgJkzZR1JwuahAIPXReLIKPt6fL2oQuWgyeoiECr4xw7o7PWl1Y+KR3nDaFiu4&#10;hHKjFbhSxkbK3DsMOi/iiMTePqagC8tkpUn6yOVhkFdVdSOD9sQLTo/45LD/2h6Cgs2jvbN9rZPb&#10;1Mb7af7cv9oXpc7P5od7EAXn8heGX3xGh46ZdvFAJotBAR8pCpZL5md3tWK9U3B7XYPsWvmfvvsB&#10;AAD//wMAUEsBAi0AFAAGAAgAAAAhALaDOJL+AAAA4QEAABMAAAAAAAAAAAAAAAAAAAAAAFtDb250&#10;ZW50X1R5cGVzXS54bWxQSwECLQAUAAYACAAAACEAOP0h/9YAAACUAQAACwAAAAAAAAAAAAAAAAAv&#10;AQAAX3JlbHMvLnJlbHNQSwECLQAUAAYACAAAACEAgdGLSTgCAACDBAAADgAAAAAAAAAAAAAAAAAu&#10;AgAAZHJzL2Uyb0RvYy54bWxQSwECLQAUAAYACAAAACEACuiVOdgAAAAFAQAADwAAAAAAAAAAAAAA&#10;AACSBAAAZHJzL2Rvd25yZXYueG1sUEsFBgAAAAAEAAQA8wAAAJcFAAAAAA==&#10;" fillcolor="white [3201]" strokeweight=".5pt">
                <v:textbox>
                  <w:txbxContent>
                    <w:p w14:paraId="6951CF7F" w14:textId="26FD9027"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4</w:t>
                      </w:r>
                    </w:p>
                  </w:txbxContent>
                </v:textbox>
                <w10:wrap anchorx="margin"/>
              </v:shape>
            </w:pict>
          </mc:Fallback>
        </mc:AlternateContent>
      </w:r>
    </w:p>
    <w:p w14:paraId="4E31EFEE" w14:textId="7CC6AD93" w:rsidR="0074762E" w:rsidRPr="00BD7CAF" w:rsidRDefault="0074762E" w:rsidP="009F6698">
      <w:pPr>
        <w:spacing w:line="360" w:lineRule="auto"/>
        <w:rPr>
          <w:rFonts w:ascii="Arial" w:hAnsi="Arial" w:cs="Arial"/>
          <w:sz w:val="22"/>
          <w:szCs w:val="22"/>
        </w:rPr>
      </w:pPr>
      <w:r w:rsidRPr="00BD7CAF">
        <w:rPr>
          <w:rFonts w:ascii="Arial" w:hAnsi="Arial" w:cs="Arial"/>
          <w:b/>
          <w:bCs/>
          <w:sz w:val="28"/>
          <w:szCs w:val="28"/>
          <w:u w:val="single"/>
        </w:rPr>
        <w:lastRenderedPageBreak/>
        <w:t>Reference List:</w:t>
      </w:r>
    </w:p>
    <w:p w14:paraId="50B2AC98" w14:textId="77777777" w:rsidR="0074762E" w:rsidRPr="00BD7CAF" w:rsidRDefault="0074762E" w:rsidP="009F6698">
      <w:pPr>
        <w:spacing w:line="360" w:lineRule="auto"/>
        <w:rPr>
          <w:rFonts w:ascii="Arial" w:hAnsi="Arial" w:cs="Arial"/>
          <w:sz w:val="22"/>
          <w:szCs w:val="22"/>
        </w:rPr>
      </w:pPr>
    </w:p>
    <w:p w14:paraId="11C270A9" w14:textId="63FABA5F" w:rsidR="00E419E9" w:rsidRPr="00BD7CAF" w:rsidRDefault="00E419E9" w:rsidP="00E419E9">
      <w:pPr>
        <w:pStyle w:val="NormalWeb"/>
        <w:numPr>
          <w:ilvl w:val="0"/>
          <w:numId w:val="2"/>
        </w:numPr>
        <w:rPr>
          <w:rFonts w:ascii="Arial" w:hAnsi="Arial" w:cs="Arial"/>
          <w:sz w:val="22"/>
          <w:szCs w:val="22"/>
        </w:rPr>
      </w:pPr>
      <w:r w:rsidRPr="00BD7CAF">
        <w:rPr>
          <w:rFonts w:ascii="Arial" w:hAnsi="Arial" w:cs="Arial"/>
          <w:sz w:val="22"/>
          <w:szCs w:val="22"/>
        </w:rPr>
        <w:t xml:space="preserve">Blackcircles.com (2026) </w:t>
      </w:r>
      <w:r w:rsidRPr="00BD7CAF">
        <w:rPr>
          <w:rFonts w:ascii="Arial" w:hAnsi="Arial" w:cs="Arial"/>
          <w:i/>
          <w:iCs/>
          <w:sz w:val="22"/>
          <w:szCs w:val="22"/>
        </w:rPr>
        <w:t>Convert KW to BHP</w:t>
      </w:r>
      <w:r w:rsidRPr="00BD7CAF">
        <w:rPr>
          <w:rFonts w:ascii="Arial" w:hAnsi="Arial" w:cs="Arial"/>
          <w:sz w:val="22"/>
          <w:szCs w:val="22"/>
        </w:rPr>
        <w:t xml:space="preserve">, </w:t>
      </w:r>
      <w:r w:rsidRPr="00BD7CAF">
        <w:rPr>
          <w:rFonts w:ascii="Arial" w:hAnsi="Arial" w:cs="Arial"/>
          <w:i/>
          <w:iCs/>
          <w:sz w:val="22"/>
          <w:szCs w:val="22"/>
        </w:rPr>
        <w:t>Convert KW to BHP | Blackcircles.com</w:t>
      </w:r>
      <w:r w:rsidRPr="00BD7CAF">
        <w:rPr>
          <w:rFonts w:ascii="Arial" w:hAnsi="Arial" w:cs="Arial"/>
          <w:sz w:val="22"/>
          <w:szCs w:val="22"/>
        </w:rPr>
        <w:t xml:space="preserve">. Available at: </w:t>
      </w:r>
      <w:hyperlink r:id="rId12" w:history="1">
        <w:r w:rsidRPr="00BD7CAF">
          <w:rPr>
            <w:rStyle w:val="Hyperlink"/>
            <w:rFonts w:ascii="Arial" w:hAnsi="Arial" w:cs="Arial"/>
            <w:sz w:val="22"/>
            <w:szCs w:val="22"/>
          </w:rPr>
          <w:t>https://www.blackcircles.com/helpcentre/tyres/kw-to-bhp#:~:text=To%20convert%20power%20from%20kilowatts,0.7457%20kW%20in%201%20BHP</w:t>
        </w:r>
      </w:hyperlink>
      <w:r w:rsidRPr="00BD7CAF">
        <w:rPr>
          <w:rFonts w:ascii="Arial" w:hAnsi="Arial" w:cs="Arial"/>
          <w:sz w:val="22"/>
          <w:szCs w:val="22"/>
        </w:rPr>
        <w:t>.</w:t>
      </w:r>
      <w:r w:rsidRPr="00BD7CAF">
        <w:rPr>
          <w:rFonts w:ascii="Arial" w:hAnsi="Arial" w:cs="Arial"/>
          <w:sz w:val="22"/>
          <w:szCs w:val="22"/>
        </w:rPr>
        <w:t xml:space="preserve"> </w:t>
      </w:r>
      <w:r w:rsidRPr="00BD7CAF">
        <w:rPr>
          <w:rFonts w:ascii="Arial" w:hAnsi="Arial" w:cs="Arial"/>
          <w:sz w:val="22"/>
          <w:szCs w:val="22"/>
        </w:rPr>
        <w:t xml:space="preserve">(Accessed: 22 March 2026). </w:t>
      </w:r>
    </w:p>
    <w:p w14:paraId="522CF369" w14:textId="77777777" w:rsidR="00E419E9" w:rsidRPr="00BD7CAF" w:rsidRDefault="00E419E9" w:rsidP="00E419E9">
      <w:pPr>
        <w:pStyle w:val="NormalWeb"/>
        <w:spacing w:line="360" w:lineRule="auto"/>
        <w:rPr>
          <w:rFonts w:ascii="Arial" w:hAnsi="Arial" w:cs="Arial"/>
          <w:sz w:val="22"/>
          <w:szCs w:val="22"/>
        </w:rPr>
      </w:pPr>
    </w:p>
    <w:p w14:paraId="1F63DCCC" w14:textId="1B8B82FD" w:rsidR="004E4211" w:rsidRPr="00BD7CAF" w:rsidRDefault="004E4211" w:rsidP="009F6698">
      <w:pPr>
        <w:pStyle w:val="NormalWeb"/>
        <w:numPr>
          <w:ilvl w:val="0"/>
          <w:numId w:val="2"/>
        </w:numPr>
        <w:spacing w:line="360" w:lineRule="auto"/>
        <w:rPr>
          <w:rFonts w:ascii="Arial" w:hAnsi="Arial" w:cs="Arial"/>
          <w:sz w:val="22"/>
          <w:szCs w:val="22"/>
        </w:rPr>
      </w:pPr>
      <w:r w:rsidRPr="00BD7CAF">
        <w:rPr>
          <w:rFonts w:ascii="Arial" w:hAnsi="Arial" w:cs="Arial"/>
          <w:sz w:val="22"/>
          <w:szCs w:val="22"/>
        </w:rPr>
        <w:t xml:space="preserve">Dadt, H.J. (2001) </w:t>
      </w:r>
      <w:r w:rsidRPr="00BD7CAF">
        <w:rPr>
          <w:rFonts w:ascii="Arial" w:hAnsi="Arial" w:cs="Arial"/>
          <w:i/>
          <w:iCs/>
          <w:sz w:val="22"/>
          <w:szCs w:val="22"/>
        </w:rPr>
        <w:t>Technical Specification Eddy-Current Dynamometer W Series,</w:t>
      </w:r>
      <w:r w:rsidRPr="00BD7CAF">
        <w:rPr>
          <w:rFonts w:ascii="Arial" w:hAnsi="Arial" w:cs="Arial"/>
          <w:sz w:val="22"/>
          <w:szCs w:val="22"/>
        </w:rPr>
        <w:t xml:space="preserve"> V4, Unpublished. (Accessed: 17 March 2026). </w:t>
      </w:r>
    </w:p>
    <w:p w14:paraId="148B3704" w14:textId="77777777" w:rsidR="004E4211" w:rsidRPr="00BD7CAF" w:rsidRDefault="004E4211" w:rsidP="009F6698">
      <w:pPr>
        <w:pStyle w:val="NormalWeb"/>
        <w:spacing w:line="360" w:lineRule="auto"/>
        <w:rPr>
          <w:rFonts w:ascii="Arial" w:hAnsi="Arial" w:cs="Arial"/>
          <w:sz w:val="22"/>
          <w:szCs w:val="22"/>
        </w:rPr>
      </w:pPr>
    </w:p>
    <w:p w14:paraId="3AE353BF" w14:textId="77777777" w:rsidR="004E4211" w:rsidRDefault="004E4211" w:rsidP="009F6698">
      <w:pPr>
        <w:pStyle w:val="NormalWeb"/>
        <w:numPr>
          <w:ilvl w:val="0"/>
          <w:numId w:val="2"/>
        </w:numPr>
        <w:spacing w:line="360" w:lineRule="auto"/>
        <w:rPr>
          <w:rFonts w:ascii="Arial" w:hAnsi="Arial" w:cs="Arial"/>
          <w:sz w:val="22"/>
          <w:szCs w:val="22"/>
        </w:rPr>
      </w:pPr>
      <w:r w:rsidRPr="004F4D05">
        <w:rPr>
          <w:rFonts w:ascii="Arial" w:hAnsi="Arial" w:cs="Arial"/>
          <w:sz w:val="22"/>
          <w:szCs w:val="22"/>
        </w:rPr>
        <w:t xml:space="preserve">Darkside Developments (2018) </w:t>
      </w:r>
      <w:r w:rsidRPr="004F4D05">
        <w:rPr>
          <w:rFonts w:ascii="Arial" w:hAnsi="Arial" w:cs="Arial"/>
          <w:i/>
          <w:iCs/>
          <w:sz w:val="22"/>
          <w:szCs w:val="22"/>
        </w:rPr>
        <w:t>Reading a dyno graph</w:t>
      </w:r>
      <w:r w:rsidRPr="004F4D05">
        <w:rPr>
          <w:rFonts w:ascii="Arial" w:hAnsi="Arial" w:cs="Arial"/>
          <w:sz w:val="22"/>
          <w:szCs w:val="22"/>
        </w:rPr>
        <w:t xml:space="preserve">, </w:t>
      </w:r>
      <w:r w:rsidRPr="004F4D05">
        <w:rPr>
          <w:rFonts w:ascii="Arial" w:hAnsi="Arial" w:cs="Arial"/>
          <w:i/>
          <w:iCs/>
          <w:sz w:val="22"/>
          <w:szCs w:val="22"/>
        </w:rPr>
        <w:t>Darkside Developments</w:t>
      </w:r>
      <w:r w:rsidRPr="004F4D05">
        <w:rPr>
          <w:rFonts w:ascii="Arial" w:hAnsi="Arial" w:cs="Arial"/>
          <w:sz w:val="22"/>
          <w:szCs w:val="22"/>
        </w:rPr>
        <w:t xml:space="preserve">. Available at: </w:t>
      </w:r>
      <w:hyperlink r:id="rId13" w:history="1">
        <w:r w:rsidRPr="004F4D05">
          <w:rPr>
            <w:rStyle w:val="Hyperlink"/>
            <w:rFonts w:ascii="Arial" w:hAnsi="Arial" w:cs="Arial"/>
            <w:sz w:val="22"/>
            <w:szCs w:val="22"/>
          </w:rPr>
          <w:t>https://www.darksidedevelopments.co.uk/Blog/reading-a-dyno-graph/#:~:text=The%20ramp%20rate%20is%20the,to%20rev%20from%202000%2D</w:t>
        </w:r>
        <w:r w:rsidRPr="004F4D05">
          <w:rPr>
            <w:rStyle w:val="Hyperlink"/>
            <w:rFonts w:ascii="Arial" w:hAnsi="Arial" w:cs="Arial"/>
            <w:sz w:val="22"/>
            <w:szCs w:val="22"/>
          </w:rPr>
          <w:t>5000rpm</w:t>
        </w:r>
      </w:hyperlink>
      <w:r w:rsidRPr="004F4D05">
        <w:rPr>
          <w:rFonts w:ascii="Arial" w:hAnsi="Arial" w:cs="Arial"/>
          <w:sz w:val="22"/>
          <w:szCs w:val="22"/>
        </w:rPr>
        <w:t>.</w:t>
      </w:r>
      <w:r w:rsidRPr="00BD7CAF">
        <w:rPr>
          <w:rFonts w:ascii="Arial" w:hAnsi="Arial" w:cs="Arial"/>
          <w:sz w:val="22"/>
          <w:szCs w:val="22"/>
        </w:rPr>
        <w:t xml:space="preserve"> </w:t>
      </w:r>
      <w:r w:rsidRPr="004F4D05">
        <w:rPr>
          <w:rFonts w:ascii="Arial" w:hAnsi="Arial" w:cs="Arial"/>
          <w:sz w:val="22"/>
          <w:szCs w:val="22"/>
        </w:rPr>
        <w:t xml:space="preserve">(Accessed: 21 March 2026). </w:t>
      </w:r>
    </w:p>
    <w:p w14:paraId="3E787F10" w14:textId="77777777" w:rsidR="008912A1" w:rsidRPr="00BD7CAF" w:rsidRDefault="008912A1" w:rsidP="008912A1">
      <w:pPr>
        <w:pStyle w:val="NormalWeb"/>
        <w:spacing w:line="360" w:lineRule="auto"/>
        <w:rPr>
          <w:rFonts w:ascii="Arial" w:hAnsi="Arial" w:cs="Arial"/>
          <w:sz w:val="22"/>
          <w:szCs w:val="22"/>
        </w:rPr>
      </w:pPr>
    </w:p>
    <w:p w14:paraId="0E933791" w14:textId="77777777" w:rsidR="008912A1" w:rsidRPr="00D90C7F" w:rsidRDefault="008912A1" w:rsidP="008912A1">
      <w:pPr>
        <w:pStyle w:val="NormalWeb"/>
        <w:numPr>
          <w:ilvl w:val="0"/>
          <w:numId w:val="2"/>
        </w:numPr>
        <w:rPr>
          <w:rFonts w:ascii="Arial" w:hAnsi="Arial" w:cs="Arial"/>
          <w:sz w:val="22"/>
          <w:szCs w:val="22"/>
        </w:rPr>
      </w:pPr>
      <w:r w:rsidRPr="00D90C7F">
        <w:rPr>
          <w:rFonts w:ascii="Arial" w:hAnsi="Arial" w:cs="Arial"/>
          <w:sz w:val="22"/>
          <w:szCs w:val="22"/>
        </w:rPr>
        <w:t xml:space="preserve">driving 4 answers (2022) </w:t>
      </w:r>
      <w:r w:rsidRPr="00D90C7F">
        <w:rPr>
          <w:rFonts w:ascii="Arial" w:hAnsi="Arial" w:cs="Arial"/>
          <w:i/>
          <w:iCs/>
          <w:sz w:val="22"/>
          <w:szCs w:val="22"/>
        </w:rPr>
        <w:t>WHY are HORSEPOWER and TORQUE CURVED?</w:t>
      </w:r>
      <w:r w:rsidRPr="00D90C7F">
        <w:rPr>
          <w:rFonts w:ascii="Arial" w:hAnsi="Arial" w:cs="Arial"/>
          <w:sz w:val="22"/>
          <w:szCs w:val="22"/>
        </w:rPr>
        <w:t xml:space="preserve">, </w:t>
      </w:r>
      <w:r w:rsidRPr="00D90C7F">
        <w:rPr>
          <w:rFonts w:ascii="Arial" w:hAnsi="Arial" w:cs="Arial"/>
          <w:i/>
          <w:iCs/>
          <w:sz w:val="22"/>
          <w:szCs w:val="22"/>
        </w:rPr>
        <w:t>YouTube</w:t>
      </w:r>
      <w:r w:rsidRPr="00D90C7F">
        <w:rPr>
          <w:rFonts w:ascii="Arial" w:hAnsi="Arial" w:cs="Arial"/>
          <w:sz w:val="22"/>
          <w:szCs w:val="22"/>
        </w:rPr>
        <w:t xml:space="preserve">. Available at: </w:t>
      </w:r>
      <w:hyperlink r:id="rId14" w:history="1">
        <w:r w:rsidRPr="006967DC">
          <w:rPr>
            <w:rStyle w:val="Hyperlink"/>
            <w:rFonts w:ascii="Arial" w:hAnsi="Arial" w:cs="Arial"/>
            <w:sz w:val="22"/>
            <w:szCs w:val="22"/>
          </w:rPr>
          <w:t>https://www.youtube.com/watch?v=Nbev14oIH6I</w:t>
        </w:r>
      </w:hyperlink>
      <w:r>
        <w:rPr>
          <w:rFonts w:ascii="Arial" w:hAnsi="Arial" w:cs="Arial"/>
          <w:sz w:val="22"/>
          <w:szCs w:val="22"/>
        </w:rPr>
        <w:t xml:space="preserve"> </w:t>
      </w:r>
      <w:r w:rsidRPr="00D90C7F">
        <w:rPr>
          <w:rFonts w:ascii="Arial" w:hAnsi="Arial" w:cs="Arial"/>
          <w:sz w:val="22"/>
          <w:szCs w:val="22"/>
        </w:rPr>
        <w:t xml:space="preserve">(Accessed: 22 March 2026). </w:t>
      </w:r>
    </w:p>
    <w:p w14:paraId="65D36E67" w14:textId="77777777" w:rsidR="004E4211" w:rsidRPr="00BD7CAF" w:rsidRDefault="004E4211" w:rsidP="009F6698">
      <w:pPr>
        <w:pStyle w:val="ListParagraph"/>
        <w:spacing w:line="360" w:lineRule="auto"/>
        <w:rPr>
          <w:rFonts w:ascii="Arial" w:hAnsi="Arial" w:cs="Arial"/>
          <w:sz w:val="22"/>
          <w:szCs w:val="22"/>
        </w:rPr>
      </w:pPr>
    </w:p>
    <w:p w14:paraId="4EB08B0E" w14:textId="08D8A41A" w:rsidR="004E4211" w:rsidRDefault="00EA45FF" w:rsidP="009F6698">
      <w:pPr>
        <w:pStyle w:val="NormalWeb"/>
        <w:numPr>
          <w:ilvl w:val="0"/>
          <w:numId w:val="2"/>
        </w:numPr>
        <w:spacing w:line="360" w:lineRule="auto"/>
        <w:rPr>
          <w:rFonts w:ascii="Arial" w:hAnsi="Arial" w:cs="Arial"/>
          <w:sz w:val="22"/>
          <w:szCs w:val="22"/>
        </w:rPr>
      </w:pPr>
      <w:r w:rsidRPr="00BD7CAF">
        <w:rPr>
          <w:rFonts w:ascii="Arial" w:hAnsi="Arial" w:cs="Arial"/>
          <w:sz w:val="22"/>
          <w:szCs w:val="22"/>
        </w:rPr>
        <w:t xml:space="preserve">Harrison, A. (2020) </w:t>
      </w:r>
      <w:r w:rsidRPr="00BD7CAF">
        <w:rPr>
          <w:rFonts w:ascii="Arial" w:hAnsi="Arial" w:cs="Arial"/>
          <w:i/>
          <w:iCs/>
          <w:sz w:val="22"/>
          <w:szCs w:val="22"/>
        </w:rPr>
        <w:t xml:space="preserve">Handout Master 2020 Part 1, </w:t>
      </w:r>
      <w:r w:rsidRPr="00BD7CAF">
        <w:rPr>
          <w:rFonts w:ascii="Arial" w:hAnsi="Arial" w:cs="Arial"/>
          <w:sz w:val="22"/>
          <w:szCs w:val="22"/>
        </w:rPr>
        <w:t xml:space="preserve">Unpublished. (Accessed: 21 March 2026) </w:t>
      </w:r>
    </w:p>
    <w:p w14:paraId="44BB53BC" w14:textId="77777777" w:rsidR="008912A1" w:rsidRDefault="008912A1" w:rsidP="008912A1">
      <w:pPr>
        <w:pStyle w:val="NormalWeb"/>
        <w:spacing w:line="360" w:lineRule="auto"/>
        <w:rPr>
          <w:rFonts w:ascii="Arial" w:hAnsi="Arial" w:cs="Arial"/>
          <w:sz w:val="22"/>
          <w:szCs w:val="22"/>
        </w:rPr>
      </w:pPr>
    </w:p>
    <w:p w14:paraId="19E89B63" w14:textId="77777777" w:rsidR="008912A1" w:rsidRDefault="008912A1" w:rsidP="008912A1">
      <w:pPr>
        <w:pStyle w:val="NormalWeb"/>
        <w:numPr>
          <w:ilvl w:val="0"/>
          <w:numId w:val="2"/>
        </w:numPr>
        <w:spacing w:line="360" w:lineRule="auto"/>
        <w:rPr>
          <w:rFonts w:ascii="Arial" w:hAnsi="Arial" w:cs="Arial"/>
          <w:sz w:val="22"/>
          <w:szCs w:val="22"/>
        </w:rPr>
      </w:pPr>
      <w:r>
        <w:rPr>
          <w:rFonts w:ascii="Arial" w:hAnsi="Arial" w:cs="Arial"/>
          <w:sz w:val="22"/>
          <w:szCs w:val="22"/>
        </w:rPr>
        <w:t xml:space="preserve">Harrison, A. (2026) </w:t>
      </w:r>
      <w:r>
        <w:rPr>
          <w:rFonts w:ascii="Arial" w:hAnsi="Arial" w:cs="Arial"/>
          <w:i/>
          <w:iCs/>
          <w:sz w:val="22"/>
          <w:szCs w:val="22"/>
        </w:rPr>
        <w:t xml:space="preserve">Powertrain Technology Level 4 Assignment. </w:t>
      </w:r>
      <w:r>
        <w:rPr>
          <w:rFonts w:ascii="Arial" w:hAnsi="Arial" w:cs="Arial"/>
          <w:sz w:val="22"/>
          <w:szCs w:val="22"/>
        </w:rPr>
        <w:t xml:space="preserve">Unpublished. (Accessed: 22 March 2026) </w:t>
      </w:r>
    </w:p>
    <w:p w14:paraId="26D70B3E" w14:textId="77777777" w:rsidR="000956E1" w:rsidRDefault="000956E1" w:rsidP="000956E1">
      <w:pPr>
        <w:pStyle w:val="ListParagraph"/>
        <w:rPr>
          <w:rFonts w:ascii="Arial" w:hAnsi="Arial" w:cs="Arial"/>
          <w:sz w:val="22"/>
          <w:szCs w:val="22"/>
        </w:rPr>
      </w:pPr>
    </w:p>
    <w:p w14:paraId="3F7AD535" w14:textId="369FA3FE" w:rsidR="00524E13" w:rsidRPr="008912A1" w:rsidRDefault="001677AC" w:rsidP="008912A1">
      <w:pPr>
        <w:pStyle w:val="NormalWeb"/>
        <w:numPr>
          <w:ilvl w:val="0"/>
          <w:numId w:val="2"/>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7936" behindDoc="0" locked="0" layoutInCell="1" allowOverlap="1" wp14:anchorId="53D8C17E" wp14:editId="0F46B25B">
                <wp:simplePos x="0" y="0"/>
                <wp:positionH relativeFrom="margin">
                  <wp:align>right</wp:align>
                </wp:positionH>
                <wp:positionV relativeFrom="paragraph">
                  <wp:posOffset>762000</wp:posOffset>
                </wp:positionV>
                <wp:extent cx="349250" cy="260350"/>
                <wp:effectExtent l="0" t="0" r="12700" b="25400"/>
                <wp:wrapNone/>
                <wp:docPr id="1322831450"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688FF498" w14:textId="5959E557"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8C17E" id="_x0000_s1040" type="#_x0000_t202" style="position:absolute;left:0;text-align:left;margin-left:-23.7pt;margin-top:60pt;width:27.5pt;height:20.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YOOAIAAIMEAAAOAAAAZHJzL2Uyb0RvYy54bWysVE1v2zAMvQ/YfxB0X5ykadYacYosRYYB&#10;RVsgHXpWZCkWJouapMTOfv0o2flYu9Owi0yK1CP5SHp219aa7IXzCkxBR4MhJcJwKJXZFvT7y+rT&#10;DSU+MFMyDUYU9CA8vZt//DBrbC7GUIEuhSMIYnze2IJWIdg8yzyvRM38AKwwaJTgahZQddusdKxB&#10;9Fpn4+FwmjXgSuuAC+/x9r4z0nnCl1Lw8CSlF4HogmJuIZ0unZt4ZvMZy7eO2UrxPg32D1nUTBkM&#10;eoK6Z4GRnVPvoGrFHXiQYcChzkBKxUWqAasZDd9Us66YFakWJMfbE03+/8Hyx/3aPjsS2i/QYgMj&#10;IY31ucfLWE8rXR2/mClBO1J4ONEm2kA4Xl5NbsfXaOFoGk+HVygjSnZ+bJ0PXwXUJAoFddiVRBbb&#10;P/jQuR5dYiwPWpUrpXVS4iSIpXZkz7CHOqQUEfwPL21IU9BpDP0OIUKf3m804z/69C4QEE8bzPlc&#10;epRCu2mJKpGWyZGXDZQHpMtBN0ne8pVC/AfmwzNzODrIA65DeMJDasCkoJcoqcD9+tt99MeOopWS&#10;BkexoP7njjlBif5msNe3o8kkzm5SJtefx6i4S8vm0mJ29RKQqREunuVJjP5BH0XpoH7FrVnEqGhi&#10;hmPsgoajuAzdguDWcbFYJCecVsvCg1lbHqEjyZHXl/aVOdv3NeBAPMJxaFn+pr2db3xpYLELIFXq&#10;fSS6Y7XnHyc9TU+/lXGVLvXkdf53zH8DAAD//wMAUEsDBBQABgAIAAAAIQCXhFRK2QAAAAcBAAAP&#10;AAAAZHJzL2Rvd25yZXYueG1sTI9BT8MwDIXvSPyHyEjcWDqkTaVrOgEaXDgxEOes8ZJojVMlWVf+&#10;PeYEJ8vvWe99brdzGMSEKftICpaLCgRSH40nq+Dz4+WuBpGLJqOHSKjgGzNsu+urVjcmXugdp32x&#10;gkMoN1qBK2VspMy9w6DzIo5I7B1jCrrwmqw0SV84PAzyvqrWMmhP3OD0iM8O+9P+HBTsnuyD7Wud&#10;3K423k/z1/HNvip1ezM/bkAUnMvfMfziMzp0zHSIZzJZDAr4kcIql4Bge7XieWBhvaxAdq38z9/9&#10;AAAA//8DAFBLAQItABQABgAIAAAAIQC2gziS/gAAAOEBAAATAAAAAAAAAAAAAAAAAAAAAABbQ29u&#10;dGVudF9UeXBlc10ueG1sUEsBAi0AFAAGAAgAAAAhADj9If/WAAAAlAEAAAsAAAAAAAAAAAAAAAAA&#10;LwEAAF9yZWxzLy5yZWxzUEsBAi0AFAAGAAgAAAAhAD/E9g44AgAAgwQAAA4AAAAAAAAAAAAAAAAA&#10;LgIAAGRycy9lMm9Eb2MueG1sUEsBAi0AFAAGAAgAAAAhAJeEVErZAAAABwEAAA8AAAAAAAAAAAAA&#10;AAAAkgQAAGRycy9kb3ducmV2LnhtbFBLBQYAAAAABAAEAPMAAACYBQAAAAA=&#10;" fillcolor="white [3201]" strokeweight=".5pt">
                <v:textbox>
                  <w:txbxContent>
                    <w:p w14:paraId="688FF498" w14:textId="5959E557"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5</w:t>
                      </w:r>
                    </w:p>
                  </w:txbxContent>
                </v:textbox>
                <w10:wrap anchorx="margin"/>
              </v:shape>
            </w:pict>
          </mc:Fallback>
        </mc:AlternateContent>
      </w:r>
      <w:r w:rsidR="000956E1" w:rsidRPr="000956E1">
        <w:rPr>
          <w:rFonts w:ascii="Arial" w:hAnsi="Arial" w:cs="Arial"/>
          <w:sz w:val="22"/>
          <w:szCs w:val="22"/>
        </w:rPr>
        <w:t xml:space="preserve">Honda Motor CO LTD (1987) </w:t>
      </w:r>
      <w:r w:rsidR="000956E1" w:rsidRPr="000956E1">
        <w:rPr>
          <w:rFonts w:ascii="Arial" w:hAnsi="Arial" w:cs="Arial"/>
          <w:i/>
          <w:iCs/>
          <w:sz w:val="22"/>
          <w:szCs w:val="22"/>
        </w:rPr>
        <w:t xml:space="preserve">Shop Manual Honda Coupe CRX Chassis Maintenance and </w:t>
      </w:r>
      <w:r w:rsidR="00711182" w:rsidRPr="000956E1">
        <w:rPr>
          <w:rFonts w:ascii="Arial" w:hAnsi="Arial" w:cs="Arial"/>
          <w:i/>
          <w:iCs/>
          <w:sz w:val="22"/>
          <w:szCs w:val="22"/>
        </w:rPr>
        <w:t>Repair,</w:t>
      </w:r>
      <w:r w:rsidR="000956E1" w:rsidRPr="000956E1">
        <w:rPr>
          <w:rFonts w:ascii="Arial" w:hAnsi="Arial" w:cs="Arial"/>
          <w:sz w:val="22"/>
          <w:szCs w:val="22"/>
        </w:rPr>
        <w:t xml:space="preserve"> </w:t>
      </w:r>
      <w:r w:rsidR="000956E1" w:rsidRPr="000956E1">
        <w:rPr>
          <w:rFonts w:ascii="Arial" w:hAnsi="Arial" w:cs="Arial"/>
          <w:i/>
          <w:iCs/>
          <w:sz w:val="22"/>
          <w:szCs w:val="22"/>
        </w:rPr>
        <w:t>hondacrx.co.uk</w:t>
      </w:r>
      <w:r w:rsidR="000956E1" w:rsidRPr="000956E1">
        <w:rPr>
          <w:rFonts w:ascii="Arial" w:hAnsi="Arial" w:cs="Arial"/>
          <w:sz w:val="22"/>
          <w:szCs w:val="22"/>
        </w:rPr>
        <w:t xml:space="preserve">. Available at: </w:t>
      </w:r>
      <w:hyperlink r:id="rId15" w:history="1">
        <w:r w:rsidR="000956E1" w:rsidRPr="006967DC">
          <w:rPr>
            <w:rStyle w:val="Hyperlink"/>
            <w:rFonts w:ascii="Arial" w:hAnsi="Arial" w:cs="Arial"/>
            <w:sz w:val="22"/>
            <w:szCs w:val="22"/>
          </w:rPr>
          <w:t>https://www.hondacrx.co.uk/FAQ/Manuals/CRX_Workshop_Manual.pdf</w:t>
        </w:r>
      </w:hyperlink>
      <w:r w:rsidR="000956E1">
        <w:rPr>
          <w:rFonts w:ascii="Arial" w:hAnsi="Arial" w:cs="Arial"/>
          <w:sz w:val="22"/>
          <w:szCs w:val="22"/>
        </w:rPr>
        <w:t xml:space="preserve"> </w:t>
      </w:r>
      <w:r w:rsidR="000956E1" w:rsidRPr="000956E1">
        <w:rPr>
          <w:rFonts w:ascii="Arial" w:hAnsi="Arial" w:cs="Arial"/>
          <w:sz w:val="22"/>
          <w:szCs w:val="22"/>
        </w:rPr>
        <w:t xml:space="preserve">(Accessed: 22 March 2026). </w:t>
      </w:r>
    </w:p>
    <w:p w14:paraId="45BB6496" w14:textId="756616F6" w:rsidR="008912A1" w:rsidRDefault="00524E13" w:rsidP="008912A1">
      <w:pPr>
        <w:pStyle w:val="NormalWeb"/>
        <w:numPr>
          <w:ilvl w:val="0"/>
          <w:numId w:val="2"/>
        </w:numPr>
        <w:spacing w:line="360" w:lineRule="auto"/>
        <w:rPr>
          <w:rFonts w:ascii="Arial" w:hAnsi="Arial" w:cs="Arial"/>
          <w:sz w:val="22"/>
          <w:szCs w:val="22"/>
        </w:rPr>
      </w:pPr>
      <w:r w:rsidRPr="00524E13">
        <w:rPr>
          <w:rFonts w:ascii="Arial" w:hAnsi="Arial" w:cs="Arial"/>
          <w:sz w:val="22"/>
          <w:szCs w:val="22"/>
        </w:rPr>
        <w:lastRenderedPageBreak/>
        <w:t xml:space="preserve">Kadhim, D.N.S. and Hassan, Q.H. (2017) </w:t>
      </w:r>
      <w:r w:rsidRPr="00524E13">
        <w:rPr>
          <w:rFonts w:ascii="Arial" w:hAnsi="Arial" w:cs="Arial"/>
          <w:i/>
          <w:iCs/>
          <w:sz w:val="22"/>
          <w:szCs w:val="22"/>
        </w:rPr>
        <w:t>www.isorjournals.org</w:t>
      </w:r>
      <w:r w:rsidRPr="00524E13">
        <w:rPr>
          <w:rFonts w:ascii="Arial" w:hAnsi="Arial" w:cs="Arial"/>
          <w:sz w:val="22"/>
          <w:szCs w:val="22"/>
        </w:rPr>
        <w:t xml:space="preserve">. tech. Available at: </w:t>
      </w:r>
      <w:hyperlink r:id="rId16" w:history="1">
        <w:r w:rsidRPr="00524E13">
          <w:rPr>
            <w:rStyle w:val="Hyperlink"/>
            <w:rFonts w:ascii="Arial" w:hAnsi="Arial" w:cs="Arial"/>
            <w:sz w:val="22"/>
            <w:szCs w:val="22"/>
          </w:rPr>
          <w:t>https://www.iosrjournals.org/iosr-jmce/papers/vol14-issue6/Version-1/B1406010916.pdf</w:t>
        </w:r>
      </w:hyperlink>
      <w:r>
        <w:rPr>
          <w:rFonts w:ascii="Arial" w:hAnsi="Arial" w:cs="Arial"/>
          <w:sz w:val="22"/>
          <w:szCs w:val="22"/>
        </w:rPr>
        <w:t xml:space="preserve"> </w:t>
      </w:r>
      <w:r w:rsidRPr="00524E13">
        <w:rPr>
          <w:rFonts w:ascii="Arial" w:hAnsi="Arial" w:cs="Arial"/>
          <w:sz w:val="22"/>
          <w:szCs w:val="22"/>
        </w:rPr>
        <w:t xml:space="preserve">(Accessed: 22 March 2026). </w:t>
      </w:r>
    </w:p>
    <w:p w14:paraId="6498157C" w14:textId="77777777" w:rsidR="008912A1" w:rsidRPr="00524E13" w:rsidRDefault="008912A1" w:rsidP="008912A1">
      <w:pPr>
        <w:pStyle w:val="NormalWeb"/>
        <w:spacing w:line="360" w:lineRule="auto"/>
        <w:rPr>
          <w:rFonts w:ascii="Arial" w:hAnsi="Arial" w:cs="Arial"/>
          <w:sz w:val="22"/>
          <w:szCs w:val="22"/>
        </w:rPr>
      </w:pPr>
    </w:p>
    <w:p w14:paraId="216A89B0" w14:textId="77777777" w:rsidR="008912A1" w:rsidRPr="00BD7CAF" w:rsidRDefault="008912A1" w:rsidP="008912A1">
      <w:pPr>
        <w:pStyle w:val="NormalWeb"/>
        <w:numPr>
          <w:ilvl w:val="0"/>
          <w:numId w:val="2"/>
        </w:numPr>
        <w:spacing w:line="360" w:lineRule="auto"/>
        <w:rPr>
          <w:rFonts w:ascii="Arial" w:hAnsi="Arial" w:cs="Arial"/>
          <w:sz w:val="22"/>
          <w:szCs w:val="22"/>
        </w:rPr>
      </w:pPr>
      <w:r w:rsidRPr="00BD7CAF">
        <w:rPr>
          <w:rFonts w:ascii="Arial" w:hAnsi="Arial" w:cs="Arial"/>
          <w:sz w:val="22"/>
          <w:szCs w:val="22"/>
        </w:rPr>
        <w:t xml:space="preserve">Terrell, J. (2023) </w:t>
      </w:r>
      <w:r w:rsidRPr="00BD7CAF">
        <w:rPr>
          <w:rFonts w:ascii="Arial" w:hAnsi="Arial" w:cs="Arial"/>
          <w:i/>
          <w:iCs/>
          <w:sz w:val="22"/>
          <w:szCs w:val="22"/>
        </w:rPr>
        <w:t>Honda D16 engine - everything you need to know - drifted</w:t>
      </w:r>
      <w:r w:rsidRPr="00BD7CAF">
        <w:rPr>
          <w:rFonts w:ascii="Arial" w:hAnsi="Arial" w:cs="Arial"/>
          <w:sz w:val="22"/>
          <w:szCs w:val="22"/>
        </w:rPr>
        <w:t xml:space="preserve">, </w:t>
      </w:r>
      <w:r w:rsidRPr="00BD7CAF">
        <w:rPr>
          <w:rFonts w:ascii="Arial" w:hAnsi="Arial" w:cs="Arial"/>
          <w:i/>
          <w:iCs/>
          <w:sz w:val="22"/>
          <w:szCs w:val="22"/>
        </w:rPr>
        <w:t>Drifted.com</w:t>
      </w:r>
      <w:r w:rsidRPr="00BD7CAF">
        <w:rPr>
          <w:rFonts w:ascii="Arial" w:hAnsi="Arial" w:cs="Arial"/>
          <w:sz w:val="22"/>
          <w:szCs w:val="22"/>
        </w:rPr>
        <w:t xml:space="preserve">. Available at: </w:t>
      </w:r>
      <w:hyperlink r:id="rId17" w:history="1">
        <w:r w:rsidRPr="00BD7CAF">
          <w:rPr>
            <w:rStyle w:val="Hyperlink"/>
            <w:rFonts w:ascii="Arial" w:hAnsi="Arial" w:cs="Arial"/>
            <w:sz w:val="22"/>
            <w:szCs w:val="22"/>
          </w:rPr>
          <w:t>https://www.drifted.com/d16-engine/</w:t>
        </w:r>
      </w:hyperlink>
      <w:r w:rsidRPr="00BD7CAF">
        <w:rPr>
          <w:rFonts w:ascii="Arial" w:hAnsi="Arial" w:cs="Arial"/>
          <w:sz w:val="22"/>
          <w:szCs w:val="22"/>
        </w:rPr>
        <w:t xml:space="preserve"> (Accessed: 17 March 2026). </w:t>
      </w:r>
    </w:p>
    <w:p w14:paraId="14670873" w14:textId="77777777" w:rsidR="002205BB" w:rsidRDefault="002205BB" w:rsidP="002205BB">
      <w:pPr>
        <w:pStyle w:val="ListParagraph"/>
        <w:rPr>
          <w:rFonts w:ascii="Arial" w:hAnsi="Arial" w:cs="Arial"/>
          <w:sz w:val="22"/>
          <w:szCs w:val="22"/>
        </w:rPr>
      </w:pPr>
    </w:p>
    <w:p w14:paraId="0334E7CD" w14:textId="61F66600" w:rsidR="004E4211" w:rsidRPr="000956E1" w:rsidRDefault="002205BB" w:rsidP="000956E1">
      <w:pPr>
        <w:numPr>
          <w:ilvl w:val="0"/>
          <w:numId w:val="2"/>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2205BB">
        <w:rPr>
          <w:rFonts w:ascii="Arial" w:eastAsia="Times New Roman" w:hAnsi="Arial" w:cs="Arial"/>
          <w:color w:val="000000"/>
          <w:kern w:val="0"/>
          <w:sz w:val="22"/>
          <w:szCs w:val="22"/>
          <w:lang w:eastAsia="en-GB"/>
          <w14:ligatures w14:val="none"/>
        </w:rPr>
        <w:t>The Engineering ToolBox (2003). </w:t>
      </w:r>
      <w:r w:rsidRPr="002205BB">
        <w:rPr>
          <w:rFonts w:ascii="Arial" w:eastAsia="Times New Roman" w:hAnsi="Arial" w:cs="Arial"/>
          <w:i/>
          <w:iCs/>
          <w:color w:val="000000"/>
          <w:kern w:val="0"/>
          <w:sz w:val="22"/>
          <w:szCs w:val="22"/>
          <w:lang w:eastAsia="en-GB"/>
          <w14:ligatures w14:val="none"/>
        </w:rPr>
        <w:t>Higher Calorific Values of Common Fuels: Reference &amp; Data</w:t>
      </w:r>
      <w:r w:rsidRPr="002205BB">
        <w:rPr>
          <w:rFonts w:ascii="Arial" w:eastAsia="Times New Roman" w:hAnsi="Arial" w:cs="Arial"/>
          <w:color w:val="000000"/>
          <w:kern w:val="0"/>
          <w:sz w:val="22"/>
          <w:szCs w:val="22"/>
          <w:lang w:eastAsia="en-GB"/>
          <w14:ligatures w14:val="none"/>
        </w:rPr>
        <w:t xml:space="preserve">. [online] Available at: </w:t>
      </w:r>
      <w:hyperlink r:id="rId18" w:history="1">
        <w:r w:rsidRPr="002205BB">
          <w:rPr>
            <w:rStyle w:val="Hyperlink"/>
            <w:rFonts w:ascii="Arial" w:eastAsia="Times New Roman" w:hAnsi="Arial" w:cs="Arial"/>
            <w:kern w:val="0"/>
            <w:sz w:val="22"/>
            <w:szCs w:val="22"/>
            <w:lang w:eastAsia="en-GB"/>
            <w14:ligatures w14:val="none"/>
          </w:rPr>
          <w:t>https://www.engineeringtoolbox.com/fuels-higher-calorific-values-d_169.html</w:t>
        </w:r>
      </w:hyperlink>
      <w:r>
        <w:rPr>
          <w:rFonts w:ascii="Arial" w:eastAsia="Times New Roman" w:hAnsi="Arial" w:cs="Arial"/>
          <w:color w:val="000000"/>
          <w:kern w:val="0"/>
          <w:sz w:val="22"/>
          <w:szCs w:val="22"/>
          <w:lang w:eastAsia="en-GB"/>
          <w14:ligatures w14:val="none"/>
        </w:rPr>
        <w:t xml:space="preserve"> (</w:t>
      </w:r>
      <w:r w:rsidRPr="002205BB">
        <w:rPr>
          <w:rFonts w:ascii="Arial" w:eastAsia="Times New Roman" w:hAnsi="Arial" w:cs="Arial"/>
          <w:color w:val="000000"/>
          <w:kern w:val="0"/>
          <w:sz w:val="22"/>
          <w:szCs w:val="22"/>
          <w:lang w:eastAsia="en-GB"/>
          <w14:ligatures w14:val="none"/>
        </w:rPr>
        <w:t>Accessed</w:t>
      </w:r>
      <w:r>
        <w:rPr>
          <w:rFonts w:ascii="Arial" w:eastAsia="Times New Roman" w:hAnsi="Arial" w:cs="Arial"/>
          <w:color w:val="000000"/>
          <w:kern w:val="0"/>
          <w:sz w:val="22"/>
          <w:szCs w:val="22"/>
          <w:lang w:eastAsia="en-GB"/>
          <w14:ligatures w14:val="none"/>
        </w:rPr>
        <w:t>: 22 March 2026)</w:t>
      </w:r>
      <w:r w:rsidRPr="002205BB">
        <w:rPr>
          <w:rFonts w:ascii="Arial" w:eastAsia="Times New Roman" w:hAnsi="Arial" w:cs="Arial"/>
          <w:color w:val="000000"/>
          <w:kern w:val="0"/>
          <w:sz w:val="22"/>
          <w:szCs w:val="22"/>
          <w:lang w:eastAsia="en-GB"/>
          <w14:ligatures w14:val="none"/>
        </w:rPr>
        <w:t>.</w:t>
      </w:r>
    </w:p>
    <w:p w14:paraId="5D49E3B2" w14:textId="77777777" w:rsidR="004E4211" w:rsidRPr="004F4D05" w:rsidRDefault="004E4211" w:rsidP="009F6698">
      <w:pPr>
        <w:pStyle w:val="NormalWeb"/>
        <w:spacing w:line="360" w:lineRule="auto"/>
        <w:rPr>
          <w:rFonts w:ascii="Arial" w:hAnsi="Arial" w:cs="Arial"/>
          <w:sz w:val="22"/>
          <w:szCs w:val="22"/>
        </w:rPr>
      </w:pPr>
    </w:p>
    <w:p w14:paraId="291CBBB0" w14:textId="39AE1609" w:rsidR="00EA7802" w:rsidRPr="00BD7CAF" w:rsidRDefault="0074762E" w:rsidP="009F6698">
      <w:pPr>
        <w:pStyle w:val="ListParagraph"/>
        <w:numPr>
          <w:ilvl w:val="0"/>
          <w:numId w:val="2"/>
        </w:numPr>
        <w:spacing w:line="360" w:lineRule="auto"/>
        <w:rPr>
          <w:rFonts w:ascii="Arial" w:hAnsi="Arial" w:cs="Arial"/>
          <w:sz w:val="22"/>
          <w:szCs w:val="22"/>
        </w:rPr>
      </w:pPr>
      <w:r w:rsidRPr="0074762E">
        <w:rPr>
          <w:rFonts w:ascii="Arial" w:hAnsi="Arial" w:cs="Arial"/>
          <w:sz w:val="22"/>
          <w:szCs w:val="22"/>
        </w:rPr>
        <w:t>UWTSD W</w:t>
      </w:r>
      <w:r w:rsidR="002F7166" w:rsidRPr="00BD7CAF">
        <w:rPr>
          <w:rFonts w:ascii="Arial" w:hAnsi="Arial" w:cs="Arial"/>
          <w:sz w:val="22"/>
          <w:szCs w:val="22"/>
        </w:rPr>
        <w:t>ISA</w:t>
      </w:r>
      <w:r w:rsidRPr="0074762E">
        <w:rPr>
          <w:rFonts w:ascii="Arial" w:hAnsi="Arial" w:cs="Arial"/>
          <w:sz w:val="22"/>
          <w:szCs w:val="22"/>
        </w:rPr>
        <w:t xml:space="preserve"> Workshops (2020) </w:t>
      </w:r>
      <w:r w:rsidRPr="0074762E">
        <w:rPr>
          <w:rFonts w:ascii="Arial" w:hAnsi="Arial" w:cs="Arial"/>
          <w:i/>
          <w:iCs/>
          <w:sz w:val="22"/>
          <w:szCs w:val="22"/>
        </w:rPr>
        <w:t>Engine Dynamometer Overview</w:t>
      </w:r>
      <w:r w:rsidRPr="0074762E">
        <w:rPr>
          <w:rFonts w:ascii="Arial" w:hAnsi="Arial" w:cs="Arial"/>
          <w:sz w:val="22"/>
          <w:szCs w:val="22"/>
        </w:rPr>
        <w:t xml:space="preserve">, </w:t>
      </w:r>
      <w:r w:rsidRPr="0074762E">
        <w:rPr>
          <w:rFonts w:ascii="Arial" w:hAnsi="Arial" w:cs="Arial"/>
          <w:i/>
          <w:iCs/>
          <w:sz w:val="22"/>
          <w:szCs w:val="22"/>
        </w:rPr>
        <w:t>YouTube</w:t>
      </w:r>
      <w:r w:rsidRPr="0074762E">
        <w:rPr>
          <w:rFonts w:ascii="Arial" w:hAnsi="Arial" w:cs="Arial"/>
          <w:sz w:val="22"/>
          <w:szCs w:val="22"/>
        </w:rPr>
        <w:t xml:space="preserve">. Available at: </w:t>
      </w:r>
      <w:hyperlink r:id="rId19" w:history="1">
        <w:r w:rsidRPr="0074762E">
          <w:rPr>
            <w:rStyle w:val="Hyperlink"/>
            <w:rFonts w:ascii="Arial" w:hAnsi="Arial" w:cs="Arial"/>
            <w:sz w:val="22"/>
            <w:szCs w:val="22"/>
          </w:rPr>
          <w:t>https://www.youtube.com/watch?v=-WajOAp2LUE</w:t>
        </w:r>
      </w:hyperlink>
      <w:r w:rsidRPr="00BD7CAF">
        <w:rPr>
          <w:rFonts w:ascii="Arial" w:hAnsi="Arial" w:cs="Arial"/>
          <w:sz w:val="22"/>
          <w:szCs w:val="22"/>
        </w:rPr>
        <w:t xml:space="preserve"> </w:t>
      </w:r>
      <w:r w:rsidRPr="0074762E">
        <w:rPr>
          <w:rFonts w:ascii="Arial" w:hAnsi="Arial" w:cs="Arial"/>
          <w:sz w:val="22"/>
          <w:szCs w:val="22"/>
        </w:rPr>
        <w:t xml:space="preserve">(Accessed: 17 March 2026). </w:t>
      </w:r>
    </w:p>
    <w:p w14:paraId="48DD7358" w14:textId="77777777" w:rsidR="00EA7802" w:rsidRPr="00BD7CAF" w:rsidRDefault="00EA7802" w:rsidP="009F6698">
      <w:pPr>
        <w:spacing w:line="360" w:lineRule="auto"/>
        <w:ind w:left="360"/>
        <w:rPr>
          <w:rFonts w:ascii="Arial" w:hAnsi="Arial" w:cs="Arial"/>
          <w:sz w:val="22"/>
          <w:szCs w:val="22"/>
        </w:rPr>
      </w:pPr>
    </w:p>
    <w:p w14:paraId="5BE11155" w14:textId="67E704A4" w:rsidR="00524E13" w:rsidRDefault="00EA7802" w:rsidP="00524E13">
      <w:pPr>
        <w:pStyle w:val="NormalWeb"/>
        <w:numPr>
          <w:ilvl w:val="0"/>
          <w:numId w:val="2"/>
        </w:numPr>
        <w:spacing w:line="360" w:lineRule="auto"/>
        <w:rPr>
          <w:rFonts w:ascii="Arial" w:hAnsi="Arial" w:cs="Arial"/>
          <w:sz w:val="22"/>
          <w:szCs w:val="22"/>
        </w:rPr>
      </w:pPr>
      <w:r w:rsidRPr="00BD7CAF">
        <w:rPr>
          <w:rFonts w:ascii="Arial" w:hAnsi="Arial" w:cs="Arial"/>
          <w:sz w:val="22"/>
          <w:szCs w:val="22"/>
        </w:rPr>
        <w:t>UWTSD W</w:t>
      </w:r>
      <w:r w:rsidR="002F7166" w:rsidRPr="00BD7CAF">
        <w:rPr>
          <w:rFonts w:ascii="Arial" w:hAnsi="Arial" w:cs="Arial"/>
          <w:sz w:val="22"/>
          <w:szCs w:val="22"/>
        </w:rPr>
        <w:t>ISA</w:t>
      </w:r>
      <w:r w:rsidRPr="00BD7CAF">
        <w:rPr>
          <w:rFonts w:ascii="Arial" w:hAnsi="Arial" w:cs="Arial"/>
          <w:sz w:val="22"/>
          <w:szCs w:val="22"/>
        </w:rPr>
        <w:t xml:space="preserve"> Workshops (2020b) </w:t>
      </w:r>
      <w:r w:rsidRPr="00BD7CAF">
        <w:rPr>
          <w:rFonts w:ascii="Arial" w:hAnsi="Arial" w:cs="Arial"/>
          <w:i/>
          <w:iCs/>
          <w:sz w:val="22"/>
          <w:szCs w:val="22"/>
        </w:rPr>
        <w:t>Engine Dynamometer Testing</w:t>
      </w:r>
      <w:r w:rsidRPr="00BD7CAF">
        <w:rPr>
          <w:rFonts w:ascii="Arial" w:hAnsi="Arial" w:cs="Arial"/>
          <w:sz w:val="22"/>
          <w:szCs w:val="22"/>
        </w:rPr>
        <w:t xml:space="preserve">, </w:t>
      </w:r>
      <w:r w:rsidRPr="00BD7CAF">
        <w:rPr>
          <w:rFonts w:ascii="Arial" w:hAnsi="Arial" w:cs="Arial"/>
          <w:i/>
          <w:iCs/>
          <w:sz w:val="22"/>
          <w:szCs w:val="22"/>
        </w:rPr>
        <w:t>YouTube</w:t>
      </w:r>
      <w:r w:rsidRPr="00BD7CAF">
        <w:rPr>
          <w:rFonts w:ascii="Arial" w:hAnsi="Arial" w:cs="Arial"/>
          <w:sz w:val="22"/>
          <w:szCs w:val="22"/>
        </w:rPr>
        <w:t xml:space="preserve">. Available at: </w:t>
      </w:r>
      <w:hyperlink r:id="rId20" w:history="1">
        <w:r w:rsidR="004F4D05" w:rsidRPr="00BD7CAF">
          <w:rPr>
            <w:rStyle w:val="Hyperlink"/>
            <w:rFonts w:ascii="Arial" w:hAnsi="Arial" w:cs="Arial"/>
            <w:sz w:val="22"/>
            <w:szCs w:val="22"/>
          </w:rPr>
          <w:t>https://www.youtube.com/watch?v=VD9OPoaAcJU</w:t>
        </w:r>
      </w:hyperlink>
      <w:r w:rsidR="004F4D05" w:rsidRPr="00BD7CAF">
        <w:rPr>
          <w:rFonts w:ascii="Arial" w:hAnsi="Arial" w:cs="Arial"/>
          <w:sz w:val="22"/>
          <w:szCs w:val="22"/>
        </w:rPr>
        <w:t xml:space="preserve"> </w:t>
      </w:r>
      <w:r w:rsidRPr="00BD7CAF">
        <w:rPr>
          <w:rFonts w:ascii="Arial" w:hAnsi="Arial" w:cs="Arial"/>
          <w:sz w:val="22"/>
          <w:szCs w:val="22"/>
        </w:rPr>
        <w:t xml:space="preserve">(Accessed: 21 March 2026). </w:t>
      </w:r>
    </w:p>
    <w:p w14:paraId="499A78D8" w14:textId="77777777" w:rsidR="008912A1" w:rsidRDefault="008912A1" w:rsidP="008912A1">
      <w:pPr>
        <w:pStyle w:val="ListParagraph"/>
        <w:rPr>
          <w:rFonts w:ascii="Arial" w:hAnsi="Arial" w:cs="Arial"/>
          <w:sz w:val="22"/>
          <w:szCs w:val="22"/>
        </w:rPr>
      </w:pPr>
    </w:p>
    <w:p w14:paraId="152B7F31" w14:textId="77777777" w:rsidR="00D90C7F" w:rsidRDefault="00D90C7F" w:rsidP="00D90C7F">
      <w:pPr>
        <w:pStyle w:val="ListParagraph"/>
        <w:rPr>
          <w:rFonts w:ascii="Arial" w:hAnsi="Arial" w:cs="Arial"/>
          <w:sz w:val="22"/>
          <w:szCs w:val="22"/>
        </w:rPr>
      </w:pPr>
    </w:p>
    <w:p w14:paraId="69F91F1D" w14:textId="77777777" w:rsidR="00D90C7F" w:rsidRDefault="00D90C7F" w:rsidP="00D90C7F">
      <w:pPr>
        <w:pStyle w:val="NormalWeb"/>
        <w:spacing w:line="360" w:lineRule="auto"/>
        <w:ind w:left="720"/>
        <w:rPr>
          <w:rFonts w:ascii="Arial" w:hAnsi="Arial" w:cs="Arial"/>
          <w:sz w:val="22"/>
          <w:szCs w:val="22"/>
        </w:rPr>
      </w:pPr>
    </w:p>
    <w:p w14:paraId="41D10C43" w14:textId="77777777" w:rsidR="00524E13" w:rsidRDefault="00524E13" w:rsidP="00524E13">
      <w:pPr>
        <w:pStyle w:val="ListParagraph"/>
        <w:rPr>
          <w:rFonts w:ascii="Arial" w:hAnsi="Arial" w:cs="Arial"/>
          <w:sz w:val="22"/>
          <w:szCs w:val="22"/>
        </w:rPr>
      </w:pPr>
    </w:p>
    <w:p w14:paraId="296C7BAB" w14:textId="70A37798" w:rsidR="00524E13" w:rsidRPr="00524E13" w:rsidRDefault="001677AC" w:rsidP="00524E13">
      <w:pPr>
        <w:pStyle w:val="NormalWeb"/>
        <w:spacing w:line="360" w:lineRule="auto"/>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9984" behindDoc="0" locked="0" layoutInCell="1" allowOverlap="1" wp14:anchorId="4A300472" wp14:editId="1AEAB142">
                <wp:simplePos x="0" y="0"/>
                <wp:positionH relativeFrom="margin">
                  <wp:align>right</wp:align>
                </wp:positionH>
                <wp:positionV relativeFrom="paragraph">
                  <wp:posOffset>1497965</wp:posOffset>
                </wp:positionV>
                <wp:extent cx="349250" cy="260350"/>
                <wp:effectExtent l="0" t="0" r="12700" b="25400"/>
                <wp:wrapNone/>
                <wp:docPr id="1433153571" name="Text Box 2"/>
                <wp:cNvGraphicFramePr/>
                <a:graphic xmlns:a="http://schemas.openxmlformats.org/drawingml/2006/main">
                  <a:graphicData uri="http://schemas.microsoft.com/office/word/2010/wordprocessingShape">
                    <wps:wsp>
                      <wps:cNvSpPr txBox="1"/>
                      <wps:spPr>
                        <a:xfrm>
                          <a:off x="0" y="0"/>
                          <a:ext cx="349250" cy="260350"/>
                        </a:xfrm>
                        <a:prstGeom prst="rect">
                          <a:avLst/>
                        </a:prstGeom>
                        <a:solidFill>
                          <a:schemeClr val="lt1"/>
                        </a:solidFill>
                        <a:ln w="6350">
                          <a:solidFill>
                            <a:prstClr val="black"/>
                          </a:solidFill>
                        </a:ln>
                      </wps:spPr>
                      <wps:txbx>
                        <w:txbxContent>
                          <w:p w14:paraId="68C00F7F" w14:textId="44F0CDD1"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0472" id="_x0000_s1041" type="#_x0000_t202" style="position:absolute;left:0;text-align:left;margin-left:-23.7pt;margin-top:117.95pt;width:27.5pt;height:20.5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rnbOAIAAIMEAAAOAAAAZHJzL2Uyb0RvYy54bWysVE1v2zAMvQ/YfxB0X5ykSdY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x8ub0d1wjBaOpuGkf4MyomSXx9b58FVARaJQUIddSWSx&#10;w8qH1vXkEmN50KpcKq2TEidBLLQjB4Y91CGliOB/eGlD6oJOYuh3CBH6/H6jGf/RpXeFgHjaYM6X&#10;0qMUmk1DVIm0jE+8bKA8Il0O2knyli8V4q+YD8/M4eggD7gO4QkPqQGTgk6iZAfu19/uoz92FK2U&#10;1DiKBfU/98wJSvQ3g72+G4xGcXaTMhp/HqLiri2ba4vZVwtApga4eJYnMfoHfRKlg+oVt2Yeo6KJ&#10;GY6xCxpO4iK0C4Jbx8V8npxwWi0LK7O2PEJHkiOvL80rc7bra8CBeITT0LL8TXtb3/jSwHwfQKrU&#10;+0h0y2rHP056mp5uK+MqXevJ6/LvmP0GAAD//wMAUEsDBBQABgAIAAAAIQAFVJGG2wAAAAcBAAAP&#10;AAAAZHJzL2Rvd25yZXYueG1sTI/BTsMwEETvSPyDtUjcqENRSpLGqQAVLpxaEGc33tpWYzuy3TT8&#10;PcsJjjOzmnnbbmY3sAljssELuF8UwND3QVmvBXx+vN5VwFKWXskheBTwjQk23fVVKxsVLn6H0z5r&#10;RiU+NVKAyXlsOE+9QSfTIozoKTuG6GQmGTVXUV6o3A18WRQr7qT1tGDkiC8G+9P+7ARsn3Wt+0pG&#10;s62UtdP8dXzXb0Lc3sxPa2AZ5/x3DL/4hA4dMR3C2avEBgH0SBawfChrYBSXJRkHMh5XNfCu5f/5&#10;ux8AAAD//wMAUEsBAi0AFAAGAAgAAAAhALaDOJL+AAAA4QEAABMAAAAAAAAAAAAAAAAAAAAAAFtD&#10;b250ZW50X1R5cGVzXS54bWxQSwECLQAUAAYACAAAACEAOP0h/9YAAACUAQAACwAAAAAAAAAAAAAA&#10;AAAvAQAAX3JlbHMvLnJlbHNQSwECLQAUAAYACAAAACEAQHa52zgCAACDBAAADgAAAAAAAAAAAAAA&#10;AAAuAgAAZHJzL2Uyb0RvYy54bWxQSwECLQAUAAYACAAAACEABVSRhtsAAAAHAQAADwAAAAAAAAAA&#10;AAAAAACSBAAAZHJzL2Rvd25yZXYueG1sUEsFBgAAAAAEAAQA8wAAAJoFAAAAAA==&#10;" fillcolor="white [3201]" strokeweight=".5pt">
                <v:textbox>
                  <w:txbxContent>
                    <w:p w14:paraId="68C00F7F" w14:textId="44F0CDD1" w:rsidR="001677AC" w:rsidRPr="001677AC" w:rsidRDefault="001677AC" w:rsidP="001677AC">
                      <w:pPr>
                        <w:rPr>
                          <w:rFonts w:ascii="Arial" w:hAnsi="Arial" w:cs="Arial"/>
                          <w:sz w:val="22"/>
                          <w:szCs w:val="22"/>
                          <w:lang w:val="en-US"/>
                        </w:rPr>
                      </w:pPr>
                      <w:r>
                        <w:rPr>
                          <w:rFonts w:ascii="Arial" w:hAnsi="Arial" w:cs="Arial"/>
                          <w:sz w:val="22"/>
                          <w:szCs w:val="22"/>
                          <w:lang w:val="en-US"/>
                        </w:rPr>
                        <w:t>1</w:t>
                      </w:r>
                      <w:r>
                        <w:rPr>
                          <w:rFonts w:ascii="Arial" w:hAnsi="Arial" w:cs="Arial"/>
                          <w:sz w:val="22"/>
                          <w:szCs w:val="22"/>
                          <w:lang w:val="en-US"/>
                        </w:rPr>
                        <w:t>6</w:t>
                      </w:r>
                    </w:p>
                  </w:txbxContent>
                </v:textbox>
                <w10:wrap anchorx="margin"/>
              </v:shape>
            </w:pict>
          </mc:Fallback>
        </mc:AlternateContent>
      </w:r>
    </w:p>
    <w:sectPr w:rsidR="00524E13" w:rsidRPr="00524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11858"/>
    <w:multiLevelType w:val="hybridMultilevel"/>
    <w:tmpl w:val="D898D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61C2F"/>
    <w:multiLevelType w:val="hybridMultilevel"/>
    <w:tmpl w:val="2CE47588"/>
    <w:lvl w:ilvl="0" w:tplc="6A32757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B15D8"/>
    <w:multiLevelType w:val="hybridMultilevel"/>
    <w:tmpl w:val="E562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BD3D15"/>
    <w:multiLevelType w:val="hybridMultilevel"/>
    <w:tmpl w:val="92FEA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526959"/>
    <w:multiLevelType w:val="hybridMultilevel"/>
    <w:tmpl w:val="BDB6734C"/>
    <w:lvl w:ilvl="0" w:tplc="AA1EEE4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E087E"/>
    <w:multiLevelType w:val="multilevel"/>
    <w:tmpl w:val="1C3CA85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EF45BE5"/>
    <w:multiLevelType w:val="multilevel"/>
    <w:tmpl w:val="507A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60835"/>
    <w:multiLevelType w:val="hybridMultilevel"/>
    <w:tmpl w:val="EC32D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CF25BF"/>
    <w:multiLevelType w:val="hybridMultilevel"/>
    <w:tmpl w:val="62E09B38"/>
    <w:lvl w:ilvl="0" w:tplc="B1F2367A">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BA4297"/>
    <w:multiLevelType w:val="hybridMultilevel"/>
    <w:tmpl w:val="9BDE10B0"/>
    <w:lvl w:ilvl="0" w:tplc="4BB6179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156999">
    <w:abstractNumId w:val="5"/>
  </w:num>
  <w:num w:numId="2" w16cid:durableId="227110908">
    <w:abstractNumId w:val="4"/>
  </w:num>
  <w:num w:numId="3" w16cid:durableId="1001855375">
    <w:abstractNumId w:val="1"/>
  </w:num>
  <w:num w:numId="4" w16cid:durableId="902258780">
    <w:abstractNumId w:val="2"/>
  </w:num>
  <w:num w:numId="5" w16cid:durableId="763575981">
    <w:abstractNumId w:val="9"/>
  </w:num>
  <w:num w:numId="6" w16cid:durableId="467475228">
    <w:abstractNumId w:val="3"/>
  </w:num>
  <w:num w:numId="7" w16cid:durableId="288510566">
    <w:abstractNumId w:val="0"/>
  </w:num>
  <w:num w:numId="8" w16cid:durableId="1132871790">
    <w:abstractNumId w:val="7"/>
  </w:num>
  <w:num w:numId="9" w16cid:durableId="646396767">
    <w:abstractNumId w:val="6"/>
  </w:num>
  <w:num w:numId="10" w16cid:durableId="9444639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9EE"/>
    <w:rsid w:val="0001236E"/>
    <w:rsid w:val="00040E9E"/>
    <w:rsid w:val="000956E1"/>
    <w:rsid w:val="000977CF"/>
    <w:rsid w:val="000C77F2"/>
    <w:rsid w:val="0010197F"/>
    <w:rsid w:val="001020DE"/>
    <w:rsid w:val="001423EA"/>
    <w:rsid w:val="0014362B"/>
    <w:rsid w:val="00160590"/>
    <w:rsid w:val="001677AC"/>
    <w:rsid w:val="0018076C"/>
    <w:rsid w:val="001B5B18"/>
    <w:rsid w:val="001B7D75"/>
    <w:rsid w:val="001E0DA1"/>
    <w:rsid w:val="001F0727"/>
    <w:rsid w:val="001F5DA1"/>
    <w:rsid w:val="001F6BB1"/>
    <w:rsid w:val="00214D82"/>
    <w:rsid w:val="002205BB"/>
    <w:rsid w:val="00231502"/>
    <w:rsid w:val="002627D0"/>
    <w:rsid w:val="002D7FCB"/>
    <w:rsid w:val="002F7166"/>
    <w:rsid w:val="003054B2"/>
    <w:rsid w:val="0036320F"/>
    <w:rsid w:val="0038788C"/>
    <w:rsid w:val="00394EA4"/>
    <w:rsid w:val="003F7E50"/>
    <w:rsid w:val="00413134"/>
    <w:rsid w:val="00416A93"/>
    <w:rsid w:val="00420EFC"/>
    <w:rsid w:val="00426853"/>
    <w:rsid w:val="004332E1"/>
    <w:rsid w:val="00442AE6"/>
    <w:rsid w:val="004430D1"/>
    <w:rsid w:val="00490569"/>
    <w:rsid w:val="004B32DB"/>
    <w:rsid w:val="004E4211"/>
    <w:rsid w:val="004E59E7"/>
    <w:rsid w:val="004F4D05"/>
    <w:rsid w:val="004F7325"/>
    <w:rsid w:val="00514933"/>
    <w:rsid w:val="00524E13"/>
    <w:rsid w:val="005F3EB7"/>
    <w:rsid w:val="0061066D"/>
    <w:rsid w:val="00642A3D"/>
    <w:rsid w:val="00651E52"/>
    <w:rsid w:val="00660FC6"/>
    <w:rsid w:val="00673F7A"/>
    <w:rsid w:val="00691B62"/>
    <w:rsid w:val="0069530A"/>
    <w:rsid w:val="00697B6A"/>
    <w:rsid w:val="006D08B7"/>
    <w:rsid w:val="006D0E58"/>
    <w:rsid w:val="006D3C49"/>
    <w:rsid w:val="006E79A8"/>
    <w:rsid w:val="00711182"/>
    <w:rsid w:val="00727A12"/>
    <w:rsid w:val="0074762E"/>
    <w:rsid w:val="00781427"/>
    <w:rsid w:val="00781E39"/>
    <w:rsid w:val="007C3865"/>
    <w:rsid w:val="007D1BC5"/>
    <w:rsid w:val="007D6263"/>
    <w:rsid w:val="007F00A8"/>
    <w:rsid w:val="007F3878"/>
    <w:rsid w:val="00813CD2"/>
    <w:rsid w:val="00825A79"/>
    <w:rsid w:val="008510AA"/>
    <w:rsid w:val="008645C5"/>
    <w:rsid w:val="008744D0"/>
    <w:rsid w:val="008912A1"/>
    <w:rsid w:val="008915E2"/>
    <w:rsid w:val="008B2F83"/>
    <w:rsid w:val="008B6C85"/>
    <w:rsid w:val="008E36B6"/>
    <w:rsid w:val="009049BF"/>
    <w:rsid w:val="00913E87"/>
    <w:rsid w:val="009170B2"/>
    <w:rsid w:val="00937C4D"/>
    <w:rsid w:val="00955445"/>
    <w:rsid w:val="0096255B"/>
    <w:rsid w:val="009856B7"/>
    <w:rsid w:val="009B0237"/>
    <w:rsid w:val="009B457D"/>
    <w:rsid w:val="009B7C85"/>
    <w:rsid w:val="009D09BC"/>
    <w:rsid w:val="009F6698"/>
    <w:rsid w:val="00A25A4E"/>
    <w:rsid w:val="00A7332A"/>
    <w:rsid w:val="00AA3333"/>
    <w:rsid w:val="00AC70E2"/>
    <w:rsid w:val="00B04843"/>
    <w:rsid w:val="00B26B61"/>
    <w:rsid w:val="00B42752"/>
    <w:rsid w:val="00B45EC8"/>
    <w:rsid w:val="00B67C60"/>
    <w:rsid w:val="00B7543E"/>
    <w:rsid w:val="00B761B7"/>
    <w:rsid w:val="00B7675D"/>
    <w:rsid w:val="00B7756A"/>
    <w:rsid w:val="00B90D63"/>
    <w:rsid w:val="00B92FBD"/>
    <w:rsid w:val="00BC5147"/>
    <w:rsid w:val="00BD46AE"/>
    <w:rsid w:val="00BD7CAF"/>
    <w:rsid w:val="00BF3872"/>
    <w:rsid w:val="00BF5C04"/>
    <w:rsid w:val="00BF7A00"/>
    <w:rsid w:val="00C4539E"/>
    <w:rsid w:val="00C56423"/>
    <w:rsid w:val="00C851E6"/>
    <w:rsid w:val="00C95738"/>
    <w:rsid w:val="00CA3193"/>
    <w:rsid w:val="00CD245C"/>
    <w:rsid w:val="00D07B0D"/>
    <w:rsid w:val="00D11699"/>
    <w:rsid w:val="00D23330"/>
    <w:rsid w:val="00D64B8C"/>
    <w:rsid w:val="00D73F00"/>
    <w:rsid w:val="00D86158"/>
    <w:rsid w:val="00D90C7F"/>
    <w:rsid w:val="00D949EE"/>
    <w:rsid w:val="00D94F7C"/>
    <w:rsid w:val="00DA3E72"/>
    <w:rsid w:val="00DB1181"/>
    <w:rsid w:val="00DB67BF"/>
    <w:rsid w:val="00DC62C3"/>
    <w:rsid w:val="00DE6156"/>
    <w:rsid w:val="00E13FF9"/>
    <w:rsid w:val="00E16FB7"/>
    <w:rsid w:val="00E419E9"/>
    <w:rsid w:val="00E94653"/>
    <w:rsid w:val="00E948F2"/>
    <w:rsid w:val="00EA45FF"/>
    <w:rsid w:val="00EA7802"/>
    <w:rsid w:val="00EC76A0"/>
    <w:rsid w:val="00EF58E3"/>
    <w:rsid w:val="00F0039A"/>
    <w:rsid w:val="00F01E84"/>
    <w:rsid w:val="00F02322"/>
    <w:rsid w:val="00F1352C"/>
    <w:rsid w:val="00F360F9"/>
    <w:rsid w:val="00F55B7B"/>
    <w:rsid w:val="00F64F21"/>
    <w:rsid w:val="00F87FC2"/>
    <w:rsid w:val="00FB3362"/>
    <w:rsid w:val="00FC102C"/>
    <w:rsid w:val="00FC5F86"/>
    <w:rsid w:val="00FD297E"/>
    <w:rsid w:val="00FD50D7"/>
    <w:rsid w:val="00FD6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34BE"/>
  <w15:chartTrackingRefBased/>
  <w15:docId w15:val="{123F2B4F-FF6B-4B91-8CCD-D1576D6B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9EE"/>
    <w:rPr>
      <w:rFonts w:eastAsiaTheme="majorEastAsia" w:cstheme="majorBidi"/>
      <w:color w:val="272727" w:themeColor="text1" w:themeTint="D8"/>
    </w:rPr>
  </w:style>
  <w:style w:type="paragraph" w:styleId="Title">
    <w:name w:val="Title"/>
    <w:basedOn w:val="Normal"/>
    <w:next w:val="Normal"/>
    <w:link w:val="TitleChar"/>
    <w:uiPriority w:val="10"/>
    <w:qFormat/>
    <w:rsid w:val="00D94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9EE"/>
    <w:pPr>
      <w:spacing w:before="160"/>
      <w:jc w:val="center"/>
    </w:pPr>
    <w:rPr>
      <w:i/>
      <w:iCs/>
      <w:color w:val="404040" w:themeColor="text1" w:themeTint="BF"/>
    </w:rPr>
  </w:style>
  <w:style w:type="character" w:customStyle="1" w:styleId="QuoteChar">
    <w:name w:val="Quote Char"/>
    <w:basedOn w:val="DefaultParagraphFont"/>
    <w:link w:val="Quote"/>
    <w:uiPriority w:val="29"/>
    <w:rsid w:val="00D949EE"/>
    <w:rPr>
      <w:i/>
      <w:iCs/>
      <w:color w:val="404040" w:themeColor="text1" w:themeTint="BF"/>
    </w:rPr>
  </w:style>
  <w:style w:type="paragraph" w:styleId="ListParagraph">
    <w:name w:val="List Paragraph"/>
    <w:basedOn w:val="Normal"/>
    <w:uiPriority w:val="34"/>
    <w:qFormat/>
    <w:rsid w:val="00D949EE"/>
    <w:pPr>
      <w:ind w:left="720"/>
      <w:contextualSpacing/>
    </w:pPr>
  </w:style>
  <w:style w:type="character" w:styleId="IntenseEmphasis">
    <w:name w:val="Intense Emphasis"/>
    <w:basedOn w:val="DefaultParagraphFont"/>
    <w:uiPriority w:val="21"/>
    <w:qFormat/>
    <w:rsid w:val="00D949EE"/>
    <w:rPr>
      <w:i/>
      <w:iCs/>
      <w:color w:val="0F4761" w:themeColor="accent1" w:themeShade="BF"/>
    </w:rPr>
  </w:style>
  <w:style w:type="paragraph" w:styleId="IntenseQuote">
    <w:name w:val="Intense Quote"/>
    <w:basedOn w:val="Normal"/>
    <w:next w:val="Normal"/>
    <w:link w:val="IntenseQuoteChar"/>
    <w:uiPriority w:val="30"/>
    <w:qFormat/>
    <w:rsid w:val="00D94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9EE"/>
    <w:rPr>
      <w:i/>
      <w:iCs/>
      <w:color w:val="0F4761" w:themeColor="accent1" w:themeShade="BF"/>
    </w:rPr>
  </w:style>
  <w:style w:type="character" w:styleId="IntenseReference">
    <w:name w:val="Intense Reference"/>
    <w:basedOn w:val="DefaultParagraphFont"/>
    <w:uiPriority w:val="32"/>
    <w:qFormat/>
    <w:rsid w:val="00D949EE"/>
    <w:rPr>
      <w:b/>
      <w:bCs/>
      <w:smallCaps/>
      <w:color w:val="0F4761" w:themeColor="accent1" w:themeShade="BF"/>
      <w:spacing w:val="5"/>
    </w:rPr>
  </w:style>
  <w:style w:type="character" w:styleId="Hyperlink">
    <w:name w:val="Hyperlink"/>
    <w:basedOn w:val="DefaultParagraphFont"/>
    <w:uiPriority w:val="99"/>
    <w:unhideWhenUsed/>
    <w:rsid w:val="0074762E"/>
    <w:rPr>
      <w:color w:val="467886" w:themeColor="hyperlink"/>
      <w:u w:val="single"/>
    </w:rPr>
  </w:style>
  <w:style w:type="character" w:styleId="UnresolvedMention">
    <w:name w:val="Unresolved Mention"/>
    <w:basedOn w:val="DefaultParagraphFont"/>
    <w:uiPriority w:val="99"/>
    <w:semiHidden/>
    <w:unhideWhenUsed/>
    <w:rsid w:val="0074762E"/>
    <w:rPr>
      <w:color w:val="605E5C"/>
      <w:shd w:val="clear" w:color="auto" w:fill="E1DFDD"/>
    </w:rPr>
  </w:style>
  <w:style w:type="paragraph" w:styleId="NormalWeb">
    <w:name w:val="Normal (Web)"/>
    <w:basedOn w:val="Normal"/>
    <w:uiPriority w:val="99"/>
    <w:unhideWhenUsed/>
    <w:rsid w:val="001436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4E59E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darksidedevelopments.co.uk/Blog/reading-a-dyno-graph/#:~:text=The%20ramp%20rate%20is%20the,to%20rev%20from%202000%2D5000rpm" TargetMode="External"/><Relationship Id="rId18" Type="http://schemas.openxmlformats.org/officeDocument/2006/relationships/hyperlink" Target="https://www.engineeringtoolbox.com/fuels-higher-calorific-values-d_169.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blackcircles.com/helpcentre/tyres/kw-to-bhp#:~:text=To%20convert%20power%20from%20kilowatts,0.7457%20kW%20in%201%20BHP" TargetMode="External"/><Relationship Id="rId17" Type="http://schemas.openxmlformats.org/officeDocument/2006/relationships/hyperlink" Target="https://www.drifted.com/d16-engine/" TargetMode="External"/><Relationship Id="rId2" Type="http://schemas.openxmlformats.org/officeDocument/2006/relationships/styles" Target="styles.xml"/><Relationship Id="rId16" Type="http://schemas.openxmlformats.org/officeDocument/2006/relationships/hyperlink" Target="https://www.iosrjournals.org/iosr-jmce/papers/vol14-issue6/Version-1/B1406010916.pdf" TargetMode="External"/><Relationship Id="rId20" Type="http://schemas.openxmlformats.org/officeDocument/2006/relationships/hyperlink" Target="https://www.youtube.com/watch?v=VD9OPoaAcJU"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2.xml"/><Relationship Id="rId5" Type="http://schemas.openxmlformats.org/officeDocument/2006/relationships/image" Target="media/image1.png"/><Relationship Id="rId15" Type="http://schemas.openxmlformats.org/officeDocument/2006/relationships/hyperlink" Target="https://www.hondacrx.co.uk/FAQ/Manuals/CRX_Workshop_Manual.pdf" TargetMode="External"/><Relationship Id="rId10" Type="http://schemas.openxmlformats.org/officeDocument/2006/relationships/chart" Target="charts/chart1.xml"/><Relationship Id="rId19" Type="http://schemas.openxmlformats.org/officeDocument/2006/relationships/hyperlink" Target="https://www.youtube.com/watch?v=-WajOAp2LU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Nbev14oIH6I"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c911\OneDrive\Documents\UWTSD%20BEng%20Hons%20Mot%20Eng\Andrew\Engine%20Dynamometer%20Results%20-%20George%20Campl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c911\OneDrive\Documents\UWTSD%20BEng%20Hons%20Mot%20Eng\Andrew\Engine%20Dynamometer%20Results%20-%20George%20Camplin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t>SFC</a:t>
            </a:r>
            <a:r>
              <a:rPr lang="en-GB" b="1" u="sng" baseline="0"/>
              <a:t> vs Engine Speed</a:t>
            </a:r>
            <a:endParaRPr lang="en-GB" b="1" u="sng"/>
          </a:p>
        </c:rich>
      </c:tx>
      <c:layout>
        <c:manualLayout>
          <c:xMode val="edge"/>
          <c:yMode val="edge"/>
          <c:x val="0.37817560866227978"/>
          <c:y val="2.738104611923509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6"/>
              </a:solidFill>
              <a:round/>
            </a:ln>
            <a:effectLst/>
          </c:spPr>
          <c:marker>
            <c:symbol val="circle"/>
            <c:size val="5"/>
            <c:spPr>
              <a:solidFill>
                <a:schemeClr val="accent6"/>
              </a:solidFill>
              <a:ln w="9525">
                <a:solidFill>
                  <a:schemeClr val="accent6"/>
                </a:solidFill>
              </a:ln>
              <a:effectLst/>
            </c:spPr>
          </c:marker>
          <c:trendline>
            <c:spPr>
              <a:ln w="19050" cap="rnd">
                <a:solidFill>
                  <a:schemeClr val="accent6"/>
                </a:solidFill>
                <a:prstDash val="sysDot"/>
              </a:ln>
              <a:effectLst/>
            </c:spPr>
            <c:trendlineType val="linear"/>
            <c:dispRSqr val="0"/>
            <c:dispEq val="0"/>
          </c:trendline>
          <c:trendline>
            <c:spPr>
              <a:ln w="19050" cap="rnd">
                <a:solidFill>
                  <a:schemeClr val="tx1"/>
                </a:solidFill>
                <a:prstDash val="sysDot"/>
              </a:ln>
              <a:effectLst/>
            </c:spPr>
            <c:trendlineType val="linear"/>
            <c:dispRSqr val="0"/>
            <c:dispEq val="0"/>
          </c:trendline>
          <c:xVal>
            <c:numRef>
              <c:f>'GrE HnD BsC'!$B$3:$B$93</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BsC'!$K$3:$K$93</c:f>
              <c:numCache>
                <c:formatCode>General</c:formatCode>
                <c:ptCount val="91"/>
                <c:pt idx="0">
                  <c:v>0.35586727026357101</c:v>
                </c:pt>
                <c:pt idx="1">
                  <c:v>0.34691809514327443</c:v>
                </c:pt>
                <c:pt idx="2">
                  <c:v>0.33406193524240918</c:v>
                </c:pt>
                <c:pt idx="3">
                  <c:v>0.31406040515804529</c:v>
                </c:pt>
                <c:pt idx="4">
                  <c:v>0.30293241472477744</c:v>
                </c:pt>
                <c:pt idx="5">
                  <c:v>0.30372331791302937</c:v>
                </c:pt>
                <c:pt idx="6">
                  <c:v>0.2869472667796843</c:v>
                </c:pt>
                <c:pt idx="7">
                  <c:v>0.27266790767919707</c:v>
                </c:pt>
                <c:pt idx="8">
                  <c:v>0.26984768070764942</c:v>
                </c:pt>
                <c:pt idx="9">
                  <c:v>0.26082876555506468</c:v>
                </c:pt>
                <c:pt idx="10">
                  <c:v>0.26118135913559454</c:v>
                </c:pt>
                <c:pt idx="11">
                  <c:v>0.26391741122882012</c:v>
                </c:pt>
                <c:pt idx="12">
                  <c:v>0.26156007080652138</c:v>
                </c:pt>
                <c:pt idx="13">
                  <c:v>0.26050974064343241</c:v>
                </c:pt>
                <c:pt idx="14">
                  <c:v>0.25642675931622222</c:v>
                </c:pt>
                <c:pt idx="15">
                  <c:v>0.25612704781055268</c:v>
                </c:pt>
                <c:pt idx="16">
                  <c:v>0.2625182235374347</c:v>
                </c:pt>
                <c:pt idx="17">
                  <c:v>0.26597863022473434</c:v>
                </c:pt>
                <c:pt idx="18">
                  <c:v>0.26592952116115243</c:v>
                </c:pt>
                <c:pt idx="19">
                  <c:v>0.26425230738423389</c:v>
                </c:pt>
                <c:pt idx="20">
                  <c:v>0.26567655972333937</c:v>
                </c:pt>
                <c:pt idx="21">
                  <c:v>0.26246673131000914</c:v>
                </c:pt>
                <c:pt idx="22">
                  <c:v>0.26031465329281406</c:v>
                </c:pt>
                <c:pt idx="23">
                  <c:v>0.25887516075990452</c:v>
                </c:pt>
                <c:pt idx="24">
                  <c:v>0.25858920821213149</c:v>
                </c:pt>
                <c:pt idx="25">
                  <c:v>0.25716295301523406</c:v>
                </c:pt>
                <c:pt idx="26">
                  <c:v>0.25723838600981075</c:v>
                </c:pt>
                <c:pt idx="27">
                  <c:v>0.25994362035694407</c:v>
                </c:pt>
                <c:pt idx="28">
                  <c:v>0.26133956608714454</c:v>
                </c:pt>
                <c:pt idx="29">
                  <c:v>0.25953677491632521</c:v>
                </c:pt>
                <c:pt idx="30">
                  <c:v>0.26103583828754878</c:v>
                </c:pt>
                <c:pt idx="31">
                  <c:v>0.26113897266714842</c:v>
                </c:pt>
                <c:pt idx="32">
                  <c:v>0.26486521282011177</c:v>
                </c:pt>
                <c:pt idx="33">
                  <c:v>0.2657869322326607</c:v>
                </c:pt>
                <c:pt idx="34">
                  <c:v>0.26772505512194905</c:v>
                </c:pt>
                <c:pt idx="35">
                  <c:v>0.27063321434713267</c:v>
                </c:pt>
                <c:pt idx="36">
                  <c:v>0.26877501332065351</c:v>
                </c:pt>
                <c:pt idx="37">
                  <c:v>0.26918565707786341</c:v>
                </c:pt>
                <c:pt idx="38">
                  <c:v>0.27340736844338803</c:v>
                </c:pt>
                <c:pt idx="39">
                  <c:v>0.27696646385034879</c:v>
                </c:pt>
                <c:pt idx="40">
                  <c:v>0.28176951444973325</c:v>
                </c:pt>
                <c:pt idx="41">
                  <c:v>0.28835735721199884</c:v>
                </c:pt>
                <c:pt idx="42">
                  <c:v>0.28921157032561567</c:v>
                </c:pt>
                <c:pt idx="43">
                  <c:v>0.29341231943220575</c:v>
                </c:pt>
                <c:pt idx="44">
                  <c:v>0.29198387503950252</c:v>
                </c:pt>
                <c:pt idx="45">
                  <c:v>0.29362499746881854</c:v>
                </c:pt>
                <c:pt idx="46">
                  <c:v>0.2904464441535215</c:v>
                </c:pt>
                <c:pt idx="47">
                  <c:v>0.28861745851008042</c:v>
                </c:pt>
                <c:pt idx="48">
                  <c:v>0.28968390729237764</c:v>
                </c:pt>
                <c:pt idx="49">
                  <c:v>0.28647765358847299</c:v>
                </c:pt>
                <c:pt idx="50">
                  <c:v>0.28955346495214462</c:v>
                </c:pt>
                <c:pt idx="51">
                  <c:v>0.28779316824724976</c:v>
                </c:pt>
                <c:pt idx="52">
                  <c:v>0.29522621780372316</c:v>
                </c:pt>
                <c:pt idx="53">
                  <c:v>0.29427100630599895</c:v>
                </c:pt>
                <c:pt idx="54">
                  <c:v>0.29843754678127421</c:v>
                </c:pt>
                <c:pt idx="55">
                  <c:v>0.2952966171972275</c:v>
                </c:pt>
                <c:pt idx="56">
                  <c:v>0.29664636253508986</c:v>
                </c:pt>
                <c:pt idx="57">
                  <c:v>0.29966279675299978</c:v>
                </c:pt>
                <c:pt idx="58">
                  <c:v>0.29940125122351646</c:v>
                </c:pt>
                <c:pt idx="59">
                  <c:v>0.305491182844152</c:v>
                </c:pt>
                <c:pt idx="60">
                  <c:v>0.30646984759566742</c:v>
                </c:pt>
                <c:pt idx="61">
                  <c:v>0.30866539764187972</c:v>
                </c:pt>
                <c:pt idx="62">
                  <c:v>0.31024177721793922</c:v>
                </c:pt>
                <c:pt idx="63">
                  <c:v>0.31336650916929176</c:v>
                </c:pt>
                <c:pt idx="64">
                  <c:v>0.31311997682553955</c:v>
                </c:pt>
                <c:pt idx="65">
                  <c:v>0.31422841811705149</c:v>
                </c:pt>
                <c:pt idx="66">
                  <c:v>0.31762817836889229</c:v>
                </c:pt>
                <c:pt idx="67">
                  <c:v>0.31902315246696733</c:v>
                </c:pt>
                <c:pt idx="68">
                  <c:v>0.31904985399984531</c:v>
                </c:pt>
                <c:pt idx="69">
                  <c:v>0.31586298679520519</c:v>
                </c:pt>
                <c:pt idx="70">
                  <c:v>0.31883871728190161</c:v>
                </c:pt>
                <c:pt idx="71">
                  <c:v>0.31864489553192471</c:v>
                </c:pt>
                <c:pt idx="72">
                  <c:v>0.31995466987361254</c:v>
                </c:pt>
                <c:pt idx="73">
                  <c:v>0.32089734566988481</c:v>
                </c:pt>
                <c:pt idx="74">
                  <c:v>0.3207745508281965</c:v>
                </c:pt>
                <c:pt idx="75">
                  <c:v>0.32540814442536603</c:v>
                </c:pt>
                <c:pt idx="76">
                  <c:v>0.32646235795668443</c:v>
                </c:pt>
                <c:pt idx="77">
                  <c:v>0.32989828405291438</c:v>
                </c:pt>
                <c:pt idx="78">
                  <c:v>0.33363481074348417</c:v>
                </c:pt>
                <c:pt idx="79">
                  <c:v>0.33521600764469439</c:v>
                </c:pt>
                <c:pt idx="80">
                  <c:v>0.33615350724571896</c:v>
                </c:pt>
                <c:pt idx="81">
                  <c:v>0.34001304274151889</c:v>
                </c:pt>
                <c:pt idx="82">
                  <c:v>0.3425044018443098</c:v>
                </c:pt>
                <c:pt idx="83">
                  <c:v>0.34662051136296751</c:v>
                </c:pt>
                <c:pt idx="84">
                  <c:v>0.35006154871802408</c:v>
                </c:pt>
                <c:pt idx="85">
                  <c:v>0.35043584567421665</c:v>
                </c:pt>
                <c:pt idx="86">
                  <c:v>0.35324927216250113</c:v>
                </c:pt>
                <c:pt idx="87">
                  <c:v>0.35285649687621568</c:v>
                </c:pt>
                <c:pt idx="88">
                  <c:v>0.36186390613970715</c:v>
                </c:pt>
                <c:pt idx="89">
                  <c:v>0.36674773636154306</c:v>
                </c:pt>
                <c:pt idx="90">
                  <c:v>0.36985599314902395</c:v>
                </c:pt>
              </c:numCache>
            </c:numRef>
          </c:yVal>
          <c:smooth val="1"/>
          <c:extLst>
            <c:ext xmlns:c16="http://schemas.microsoft.com/office/drawing/2014/chart" uri="{C3380CC4-5D6E-409C-BE32-E72D297353CC}">
              <c16:uniqueId val="{00000002-AD3D-472F-8A7B-F079A1E2EF17}"/>
            </c:ext>
          </c:extLst>
        </c:ser>
        <c:dLbls>
          <c:showLegendKey val="0"/>
          <c:showVal val="0"/>
          <c:showCatName val="0"/>
          <c:showSerName val="0"/>
          <c:showPercent val="0"/>
          <c:showBubbleSize val="0"/>
        </c:dLbls>
        <c:axId val="1186485679"/>
        <c:axId val="1186488079"/>
      </c:scatterChart>
      <c:valAx>
        <c:axId val="118648567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3396952160826557"/>
              <c:y val="0.9068548931383576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488079"/>
        <c:crosses val="autoZero"/>
        <c:crossBetween val="midCat"/>
      </c:valAx>
      <c:valAx>
        <c:axId val="1186488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Specific</a:t>
                </a:r>
                <a:r>
                  <a:rPr lang="en-GB" baseline="0"/>
                  <a:t> Fuel Consumption (Kg/kWh)</a:t>
                </a:r>
                <a:endParaRPr lang="en-GB"/>
              </a:p>
            </c:rich>
          </c:tx>
          <c:layout>
            <c:manualLayout>
              <c:xMode val="edge"/>
              <c:yMode val="edge"/>
              <c:x val="1.9444420487964745E-2"/>
              <c:y val="0.192877109111361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48567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baseline="0"/>
              <a:t>Brake Power &amp; Torque vs Engine Speed</a:t>
            </a:r>
            <a:endParaRPr lang="en-GB" b="1" u="sng"/>
          </a:p>
        </c:rich>
      </c:tx>
      <c:layout>
        <c:manualLayout>
          <c:xMode val="edge"/>
          <c:yMode val="edge"/>
          <c:x val="0.25623537156865295"/>
          <c:y val="3.4734371375155226E-2"/>
        </c:manualLayout>
      </c:layout>
      <c:overlay val="0"/>
      <c:spPr>
        <a:noFill/>
        <a:ln>
          <a:solidFill>
            <a:schemeClr val="bg1"/>
          </a:solid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tx1"/>
                </a:solidFill>
                <a:prstDash val="sysDot"/>
              </a:ln>
              <a:effectLst/>
            </c:spPr>
            <c:trendlineType val="linear"/>
            <c:dispRSqr val="0"/>
            <c:dispEq val="0"/>
          </c:trendline>
          <c:xVal>
            <c:numRef>
              <c:f>'GrE HnD BsC'!$B$3:$B$93</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BsC'!$G$3:$G$93</c:f>
              <c:numCache>
                <c:formatCode>General</c:formatCode>
                <c:ptCount val="91"/>
                <c:pt idx="0">
                  <c:v>11.778848535566189</c:v>
                </c:pt>
                <c:pt idx="1">
                  <c:v>12.42595676486601</c:v>
                </c:pt>
                <c:pt idx="2">
                  <c:v>13.13586632495482</c:v>
                </c:pt>
                <c:pt idx="3">
                  <c:v>13.801821863595595</c:v>
                </c:pt>
                <c:pt idx="4">
                  <c:v>14.623300815215375</c:v>
                </c:pt>
                <c:pt idx="5">
                  <c:v>15.477193914186273</c:v>
                </c:pt>
                <c:pt idx="6">
                  <c:v>16.392425705213316</c:v>
                </c:pt>
                <c:pt idx="7">
                  <c:v>17.381900807982749</c:v>
                </c:pt>
                <c:pt idx="8">
                  <c:v>18.424088489336672</c:v>
                </c:pt>
                <c:pt idx="9">
                  <c:v>19.335087841510795</c:v>
                </c:pt>
                <c:pt idx="10">
                  <c:v>20.209463641161726</c:v>
                </c:pt>
                <c:pt idx="11">
                  <c:v>21.026456783439439</c:v>
                </c:pt>
                <c:pt idx="12">
                  <c:v>21.830585614972367</c:v>
                </c:pt>
                <c:pt idx="13">
                  <c:v>22.569989803366806</c:v>
                </c:pt>
                <c:pt idx="14">
                  <c:v>23.231217679016776</c:v>
                </c:pt>
                <c:pt idx="15">
                  <c:v>23.955805452215902</c:v>
                </c:pt>
                <c:pt idx="16">
                  <c:v>24.790137197740062</c:v>
                </c:pt>
                <c:pt idx="17">
                  <c:v>25.553323661593758</c:v>
                </c:pt>
                <c:pt idx="18">
                  <c:v>26.296908463059243</c:v>
                </c:pt>
                <c:pt idx="19">
                  <c:v>27.162306885605815</c:v>
                </c:pt>
                <c:pt idx="20">
                  <c:v>28.137253494190343</c:v>
                </c:pt>
                <c:pt idx="21">
                  <c:v>29.003118348773771</c:v>
                </c:pt>
                <c:pt idx="22">
                  <c:v>29.940514299181604</c:v>
                </c:pt>
                <c:pt idx="23">
                  <c:v>30.90050053206561</c:v>
                </c:pt>
                <c:pt idx="24">
                  <c:v>31.706022901288883</c:v>
                </c:pt>
                <c:pt idx="25">
                  <c:v>32.657498189105397</c:v>
                </c:pt>
                <c:pt idx="26">
                  <c:v>33.550629163373948</c:v>
                </c:pt>
                <c:pt idx="27">
                  <c:v>34.323835278389645</c:v>
                </c:pt>
                <c:pt idx="28">
                  <c:v>35.017644295576751</c:v>
                </c:pt>
                <c:pt idx="29">
                  <c:v>35.708240114287776</c:v>
                </c:pt>
                <c:pt idx="30">
                  <c:v>36.404156713271028</c:v>
                </c:pt>
                <c:pt idx="31">
                  <c:v>37.073797640844951</c:v>
                </c:pt>
                <c:pt idx="32">
                  <c:v>37.777378697125116</c:v>
                </c:pt>
                <c:pt idx="33">
                  <c:v>38.408035119890542</c:v>
                </c:pt>
                <c:pt idx="34">
                  <c:v>38.841661436817319</c:v>
                </c:pt>
                <c:pt idx="35">
                  <c:v>39.249305761765385</c:v>
                </c:pt>
                <c:pt idx="36">
                  <c:v>39.886181278355501</c:v>
                </c:pt>
                <c:pt idx="37">
                  <c:v>40.499965529911336</c:v>
                </c:pt>
                <c:pt idx="38">
                  <c:v>40.919921357264215</c:v>
                </c:pt>
                <c:pt idx="39">
                  <c:v>41.39372993040277</c:v>
                </c:pt>
                <c:pt idx="40">
                  <c:v>42.051093906093136</c:v>
                </c:pt>
                <c:pt idx="41">
                  <c:v>42.546104982437733</c:v>
                </c:pt>
                <c:pt idx="42">
                  <c:v>43.243939135350274</c:v>
                </c:pt>
                <c:pt idx="43">
                  <c:v>43.842382955471855</c:v>
                </c:pt>
                <c:pt idx="44">
                  <c:v>44.44431637823952</c:v>
                </c:pt>
                <c:pt idx="45">
                  <c:v>45.230087366149206</c:v>
                </c:pt>
                <c:pt idx="46">
                  <c:v>46.227319060938875</c:v>
                </c:pt>
                <c:pt idx="47">
                  <c:v>47.139159142463377</c:v>
                </c:pt>
                <c:pt idx="48">
                  <c:v>48.137191257661968</c:v>
                </c:pt>
                <c:pt idx="49">
                  <c:v>49.060444528038822</c:v>
                </c:pt>
                <c:pt idx="50">
                  <c:v>49.752520260743303</c:v>
                </c:pt>
                <c:pt idx="51">
                  <c:v>50.780945317799976</c:v>
                </c:pt>
                <c:pt idx="52">
                  <c:v>51.438539630298671</c:v>
                </c:pt>
                <c:pt idx="53">
                  <c:v>52.11134768898701</c:v>
                </c:pt>
                <c:pt idx="54">
                  <c:v>52.760431056418206</c:v>
                </c:pt>
                <c:pt idx="55">
                  <c:v>53.452679541728919</c:v>
                </c:pt>
                <c:pt idx="56">
                  <c:v>54.052470832179196</c:v>
                </c:pt>
                <c:pt idx="57">
                  <c:v>54.392563129666634</c:v>
                </c:pt>
                <c:pt idx="58">
                  <c:v>54.867644313671157</c:v>
                </c:pt>
                <c:pt idx="59">
                  <c:v>55.128443164893753</c:v>
                </c:pt>
                <c:pt idx="60">
                  <c:v>55.282676691746154</c:v>
                </c:pt>
                <c:pt idx="61">
                  <c:v>55.381341463590886</c:v>
                </c:pt>
                <c:pt idx="62">
                  <c:v>55.454991658051846</c:v>
                </c:pt>
                <c:pt idx="63">
                  <c:v>55.681044201739056</c:v>
                </c:pt>
                <c:pt idx="64">
                  <c:v>56.076670703712914</c:v>
                </c:pt>
                <c:pt idx="65">
                  <c:v>56.305199368089596</c:v>
                </c:pt>
                <c:pt idx="66">
                  <c:v>56.649184357637679</c:v>
                </c:pt>
                <c:pt idx="67">
                  <c:v>57.120027344369078</c:v>
                </c:pt>
                <c:pt idx="68">
                  <c:v>57.703101940955364</c:v>
                </c:pt>
                <c:pt idx="69">
                  <c:v>58.417243939897112</c:v>
                </c:pt>
                <c:pt idx="70">
                  <c:v>58.721720408397751</c:v>
                </c:pt>
                <c:pt idx="71">
                  <c:v>59.25261220105871</c:v>
                </c:pt>
                <c:pt idx="72">
                  <c:v>59.438067882279171</c:v>
                </c:pt>
                <c:pt idx="73">
                  <c:v>59.47683932553997</c:v>
                </c:pt>
                <c:pt idx="74">
                  <c:v>59.52745008074853</c:v>
                </c:pt>
                <c:pt idx="75">
                  <c:v>59.439161982118691</c:v>
                </c:pt>
                <c:pt idx="76">
                  <c:v>59.192505810927088</c:v>
                </c:pt>
                <c:pt idx="77">
                  <c:v>58.783565841432214</c:v>
                </c:pt>
                <c:pt idx="78">
                  <c:v>58.482147094062071</c:v>
                </c:pt>
                <c:pt idx="79">
                  <c:v>58.339505267088427</c:v>
                </c:pt>
                <c:pt idx="80">
                  <c:v>58.22108335550989</c:v>
                </c:pt>
                <c:pt idx="81">
                  <c:v>57.761589639166516</c:v>
                </c:pt>
                <c:pt idx="82">
                  <c:v>57.315358716246344</c:v>
                </c:pt>
                <c:pt idx="83">
                  <c:v>56.849461060789601</c:v>
                </c:pt>
                <c:pt idx="84">
                  <c:v>56.775392805021532</c:v>
                </c:pt>
                <c:pt idx="85">
                  <c:v>56.289985621899937</c:v>
                </c:pt>
                <c:pt idx="86">
                  <c:v>56.027076885513125</c:v>
                </c:pt>
                <c:pt idx="87">
                  <c:v>55.819457044911871</c:v>
                </c:pt>
                <c:pt idx="88">
                  <c:v>55.746340080162177</c:v>
                </c:pt>
                <c:pt idx="89">
                  <c:v>55.815735953773434</c:v>
                </c:pt>
                <c:pt idx="90">
                  <c:v>56.151587750619655</c:v>
                </c:pt>
              </c:numCache>
            </c:numRef>
          </c:yVal>
          <c:smooth val="1"/>
          <c:extLst>
            <c:ext xmlns:c16="http://schemas.microsoft.com/office/drawing/2014/chart" uri="{C3380CC4-5D6E-409C-BE32-E72D297353CC}">
              <c16:uniqueId val="{00000002-DD65-42A6-845C-732FE66D4D91}"/>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tx1"/>
                </a:solidFill>
                <a:prstDash val="sysDot"/>
              </a:ln>
              <a:effectLst/>
            </c:spPr>
            <c:trendlineType val="linear"/>
            <c:dispRSqr val="0"/>
            <c:dispEq val="0"/>
          </c:trendline>
          <c:xVal>
            <c:numRef>
              <c:f>'GrE HnD BsC'!$B$3:$B$93</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BsC'!$H$3:$H$93</c:f>
              <c:numCache>
                <c:formatCode>General</c:formatCode>
                <c:ptCount val="91"/>
                <c:pt idx="0">
                  <c:v>83.354124999999996</c:v>
                </c:pt>
                <c:pt idx="1">
                  <c:v>83.746139999999997</c:v>
                </c:pt>
                <c:pt idx="2">
                  <c:v>84.506534999999985</c:v>
                </c:pt>
                <c:pt idx="3">
                  <c:v>84.930334999999999</c:v>
                </c:pt>
                <c:pt idx="4">
                  <c:v>86.235964999999993</c:v>
                </c:pt>
                <c:pt idx="5">
                  <c:v>87.620649999999998</c:v>
                </c:pt>
                <c:pt idx="6">
                  <c:v>89.23272</c:v>
                </c:pt>
                <c:pt idx="7">
                  <c:v>91.114554999999996</c:v>
                </c:pt>
                <c:pt idx="8">
                  <c:v>93.128419999999991</c:v>
                </c:pt>
                <c:pt idx="9">
                  <c:v>94.363144999999989</c:v>
                </c:pt>
                <c:pt idx="10">
                  <c:v>95.342774999999989</c:v>
                </c:pt>
                <c:pt idx="11">
                  <c:v>95.997219999999984</c:v>
                </c:pt>
                <c:pt idx="12">
                  <c:v>96.553865000000002</c:v>
                </c:pt>
                <c:pt idx="13">
                  <c:v>96.799179999999993</c:v>
                </c:pt>
                <c:pt idx="14">
                  <c:v>96.704639999999998</c:v>
                </c:pt>
                <c:pt idx="15">
                  <c:v>96.871714999999995</c:v>
                </c:pt>
                <c:pt idx="16">
                  <c:v>97.46096</c:v>
                </c:pt>
                <c:pt idx="17">
                  <c:v>97.746209999999991</c:v>
                </c:pt>
                <c:pt idx="18">
                  <c:v>97.943439999999995</c:v>
                </c:pt>
                <c:pt idx="19">
                  <c:v>98.572619999999986</c:v>
                </c:pt>
                <c:pt idx="20">
                  <c:v>99.557954999999993</c:v>
                </c:pt>
                <c:pt idx="21">
                  <c:v>100.118675</c:v>
                </c:pt>
                <c:pt idx="22">
                  <c:v>100.89373999999999</c:v>
                </c:pt>
                <c:pt idx="23">
                  <c:v>101.70710999999999</c:v>
                </c:pt>
                <c:pt idx="24">
                  <c:v>101.986655</c:v>
                </c:pt>
                <c:pt idx="25">
                  <c:v>102.71281999999999</c:v>
                </c:pt>
                <c:pt idx="26">
                  <c:v>103.22789999999999</c:v>
                </c:pt>
                <c:pt idx="27">
                  <c:v>103.35992999999999</c:v>
                </c:pt>
                <c:pt idx="28">
                  <c:v>103.25234999999999</c:v>
                </c:pt>
                <c:pt idx="29">
                  <c:v>103.13988000000001</c:v>
                </c:pt>
                <c:pt idx="30">
                  <c:v>103.04697</c:v>
                </c:pt>
                <c:pt idx="31">
                  <c:v>102.88478499999999</c:v>
                </c:pt>
                <c:pt idx="32">
                  <c:v>102.821215</c:v>
                </c:pt>
                <c:pt idx="33">
                  <c:v>102.565305</c:v>
                </c:pt>
                <c:pt idx="34">
                  <c:v>101.802465</c:v>
                </c:pt>
                <c:pt idx="35">
                  <c:v>101.000505</c:v>
                </c:pt>
                <c:pt idx="36">
                  <c:v>100.80653499999998</c:v>
                </c:pt>
                <c:pt idx="37">
                  <c:v>100.56203499999999</c:v>
                </c:pt>
                <c:pt idx="38">
                  <c:v>99.852985000000004</c:v>
                </c:pt>
                <c:pt idx="39">
                  <c:v>99.297154999999989</c:v>
                </c:pt>
                <c:pt idx="40">
                  <c:v>99.192835000000002</c:v>
                </c:pt>
                <c:pt idx="41">
                  <c:v>98.715244999999996</c:v>
                </c:pt>
                <c:pt idx="42">
                  <c:v>98.716059999999985</c:v>
                </c:pt>
                <c:pt idx="43">
                  <c:v>98.49356499999999</c:v>
                </c:pt>
                <c:pt idx="44">
                  <c:v>98.28573999999999</c:v>
                </c:pt>
                <c:pt idx="45">
                  <c:v>98.4846</c:v>
                </c:pt>
                <c:pt idx="46">
                  <c:v>99.130894999999995</c:v>
                </c:pt>
                <c:pt idx="47">
                  <c:v>99.577514999999991</c:v>
                </c:pt>
                <c:pt idx="48">
                  <c:v>100.190395</c:v>
                </c:pt>
                <c:pt idx="49">
                  <c:v>100.63212499999999</c:v>
                </c:pt>
                <c:pt idx="50">
                  <c:v>100.59381999999999</c:v>
                </c:pt>
                <c:pt idx="51">
                  <c:v>101.22707499999999</c:v>
                </c:pt>
                <c:pt idx="52">
                  <c:v>101.11378999999999</c:v>
                </c:pt>
                <c:pt idx="53">
                  <c:v>101.03310499999999</c:v>
                </c:pt>
                <c:pt idx="54">
                  <c:v>100.90922499999999</c:v>
                </c:pt>
                <c:pt idx="55">
                  <c:v>100.870105</c:v>
                </c:pt>
                <c:pt idx="56">
                  <c:v>100.65983499999999</c:v>
                </c:pt>
                <c:pt idx="57">
                  <c:v>99.977679999999992</c:v>
                </c:pt>
                <c:pt idx="58">
                  <c:v>99.557954999999993</c:v>
                </c:pt>
                <c:pt idx="59">
                  <c:v>98.764959999999988</c:v>
                </c:pt>
                <c:pt idx="60">
                  <c:v>97.803259999999995</c:v>
                </c:pt>
                <c:pt idx="61">
                  <c:v>96.768209999999996</c:v>
                </c:pt>
                <c:pt idx="62">
                  <c:v>95.715229999999991</c:v>
                </c:pt>
                <c:pt idx="63">
                  <c:v>94.947499999999991</c:v>
                </c:pt>
                <c:pt idx="64">
                  <c:v>94.483764999999991</c:v>
                </c:pt>
                <c:pt idx="65">
                  <c:v>93.752709999999993</c:v>
                </c:pt>
                <c:pt idx="66">
                  <c:v>93.228664999999992</c:v>
                </c:pt>
                <c:pt idx="67">
                  <c:v>92.92304</c:v>
                </c:pt>
                <c:pt idx="68">
                  <c:v>92.804864999999992</c:v>
                </c:pt>
                <c:pt idx="69">
                  <c:v>92.897774999999996</c:v>
                </c:pt>
                <c:pt idx="70">
                  <c:v>92.34438999999999</c:v>
                </c:pt>
                <c:pt idx="71">
                  <c:v>92.155309999999986</c:v>
                </c:pt>
                <c:pt idx="72">
                  <c:v>91.438924999999983</c:v>
                </c:pt>
                <c:pt idx="73">
                  <c:v>90.514714999999995</c:v>
                </c:pt>
                <c:pt idx="74">
                  <c:v>89.627994999999999</c:v>
                </c:pt>
                <c:pt idx="75">
                  <c:v>88.553009999999986</c:v>
                </c:pt>
                <c:pt idx="76">
                  <c:v>87.266939999999991</c:v>
                </c:pt>
                <c:pt idx="77">
                  <c:v>85.770599999999988</c:v>
                </c:pt>
                <c:pt idx="78">
                  <c:v>84.460080000000005</c:v>
                </c:pt>
                <c:pt idx="79">
                  <c:v>83.403024999999985</c:v>
                </c:pt>
                <c:pt idx="80">
                  <c:v>82.401389999999992</c:v>
                </c:pt>
                <c:pt idx="81">
                  <c:v>80.941643499999984</c:v>
                </c:pt>
                <c:pt idx="82">
                  <c:v>79.528922499999993</c:v>
                </c:pt>
                <c:pt idx="83">
                  <c:v>78.116608999999997</c:v>
                </c:pt>
                <c:pt idx="84">
                  <c:v>77.264689499999989</c:v>
                </c:pt>
                <c:pt idx="85">
                  <c:v>75.874544</c:v>
                </c:pt>
                <c:pt idx="86">
                  <c:v>74.807709000000003</c:v>
                </c:pt>
                <c:pt idx="87">
                  <c:v>73.833946999999995</c:v>
                </c:pt>
                <c:pt idx="88">
                  <c:v>73.054480999999996</c:v>
                </c:pt>
                <c:pt idx="89">
                  <c:v>72.474363999999994</c:v>
                </c:pt>
                <c:pt idx="90">
                  <c:v>72.247630999999998</c:v>
                </c:pt>
              </c:numCache>
            </c:numRef>
          </c:yVal>
          <c:smooth val="1"/>
          <c:extLst>
            <c:ext xmlns:c16="http://schemas.microsoft.com/office/drawing/2014/chart" uri="{C3380CC4-5D6E-409C-BE32-E72D297353CC}">
              <c16:uniqueId val="{00000004-DD65-42A6-845C-732FE66D4D91}"/>
            </c:ext>
          </c:extLst>
        </c:ser>
        <c:dLbls>
          <c:showLegendKey val="0"/>
          <c:showVal val="0"/>
          <c:showCatName val="0"/>
          <c:showSerName val="0"/>
          <c:showPercent val="0"/>
          <c:showBubbleSize val="0"/>
        </c:dLbls>
        <c:axId val="1186485679"/>
        <c:axId val="1186488079"/>
      </c:scatterChart>
      <c:valAx>
        <c:axId val="1186485679"/>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2452171201372108"/>
              <c:y val="0.906434039765826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bg2"/>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488079"/>
        <c:crosses val="autoZero"/>
        <c:crossBetween val="midCat"/>
      </c:valAx>
      <c:valAx>
        <c:axId val="1186488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rgbClr val="0070C0"/>
                    </a:solidFill>
                  </a:rPr>
                  <a:t>Brake</a:t>
                </a:r>
                <a:r>
                  <a:rPr lang="en-GB" baseline="0">
                    <a:solidFill>
                      <a:srgbClr val="0070C0"/>
                    </a:solidFill>
                  </a:rPr>
                  <a:t> Power (bhp) </a:t>
                </a:r>
                <a:r>
                  <a:rPr lang="en-GB" baseline="0">
                    <a:solidFill>
                      <a:schemeClr val="accent2"/>
                    </a:solidFill>
                  </a:rPr>
                  <a:t>Torque (N/m)</a:t>
                </a:r>
                <a:endParaRPr lang="en-GB">
                  <a:solidFill>
                    <a:schemeClr val="accent2"/>
                  </a:solidFill>
                </a:endParaRPr>
              </a:p>
            </c:rich>
          </c:tx>
          <c:layout>
            <c:manualLayout>
              <c:xMode val="edge"/>
              <c:yMode val="edge"/>
              <c:x val="2.1032024462288752E-2"/>
              <c:y val="0.2354216078276177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48567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2512</Words>
  <Characters>14322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Campling (2503449)</dc:creator>
  <cp:keywords/>
  <dc:description/>
  <cp:lastModifiedBy>George Campling (2503449)</cp:lastModifiedBy>
  <cp:revision>101</cp:revision>
  <dcterms:created xsi:type="dcterms:W3CDTF">2026-03-17T12:03:00Z</dcterms:created>
  <dcterms:modified xsi:type="dcterms:W3CDTF">2026-03-22T15:55:00Z</dcterms:modified>
</cp:coreProperties>
</file>