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6225BA" w14:textId="77777777" w:rsidR="000131BF" w:rsidRDefault="000131BF" w:rsidP="000131BF">
            <w:pPr>
              <w:spacing w:before="120" w:after="120"/>
              <w:jc w:val="both"/>
              <w:rPr>
                <w:rFonts w:ascii="Arial" w:hAnsi="Arial" w:cs="Arial"/>
                <w:b/>
                <w:sz w:val="22"/>
                <w:szCs w:val="22"/>
              </w:rPr>
            </w:pPr>
            <w:r w:rsidRPr="002F239E">
              <w:rPr>
                <w:rFonts w:ascii="Arial" w:hAnsi="Arial" w:cs="Arial"/>
                <w:b/>
                <w:sz w:val="22"/>
                <w:szCs w:val="22"/>
              </w:rPr>
              <w:t>PT Engineering Portfolio - BEng</w:t>
            </w:r>
            <w:r>
              <w:rPr>
                <w:rFonts w:ascii="Arial" w:hAnsi="Arial" w:cs="Arial"/>
                <w:b/>
                <w:sz w:val="22"/>
                <w:szCs w:val="22"/>
              </w:rPr>
              <w:t>s</w:t>
            </w:r>
            <w:r w:rsidRPr="002F239E">
              <w:rPr>
                <w:rFonts w:ascii="Arial" w:hAnsi="Arial" w:cs="Arial"/>
                <w:b/>
                <w:sz w:val="22"/>
                <w:szCs w:val="22"/>
              </w:rPr>
              <w:t xml:space="preserve"> Mechanical Engineering, Mechanical &amp; Manufacturing Engineering, Manufacturing Systems Engineering, </w:t>
            </w:r>
            <w:r>
              <w:rPr>
                <w:rFonts w:ascii="Arial" w:hAnsi="Arial" w:cs="Arial"/>
                <w:b/>
                <w:sz w:val="22"/>
                <w:szCs w:val="22"/>
              </w:rPr>
              <w:t xml:space="preserve">Materials Science, </w:t>
            </w:r>
            <w:r w:rsidRPr="002F239E">
              <w:rPr>
                <w:rFonts w:ascii="Arial" w:hAnsi="Arial" w:cs="Arial"/>
                <w:b/>
                <w:sz w:val="22"/>
                <w:szCs w:val="22"/>
              </w:rPr>
              <w:t>Advanced Manufacturing Operations, BSc Engineering Management</w:t>
            </w:r>
            <w:r>
              <w:rPr>
                <w:rFonts w:ascii="Arial" w:hAnsi="Arial" w:cs="Arial"/>
                <w:b/>
                <w:sz w:val="22"/>
                <w:szCs w:val="22"/>
              </w:rPr>
              <w:t>.</w:t>
            </w:r>
          </w:p>
          <w:p w14:paraId="6BDC9ECE" w14:textId="1F4E04DF" w:rsidR="00DB116D" w:rsidRPr="00A406E5" w:rsidRDefault="000131BF" w:rsidP="000131BF">
            <w:pPr>
              <w:spacing w:before="120" w:after="120"/>
              <w:jc w:val="both"/>
              <w:rPr>
                <w:rFonts w:ascii="Arial" w:hAnsi="Arial" w:cs="Arial"/>
                <w:b/>
                <w:sz w:val="22"/>
                <w:szCs w:val="22"/>
              </w:rPr>
            </w:pPr>
            <w:r w:rsidRPr="002F239E">
              <w:rPr>
                <w:rFonts w:ascii="Arial" w:hAnsi="Arial" w:cs="Arial"/>
                <w:b/>
                <w:sz w:val="22"/>
                <w:szCs w:val="22"/>
                <w:lang w:val="fr-FR"/>
              </w:rPr>
              <w:t>DA6ME, DA6MME, DA6MSE, DA6MTS, DA6AMO, DA6EMMA</w:t>
            </w:r>
            <w:r>
              <w:rPr>
                <w:rFonts w:ascii="Arial" w:hAnsi="Arial" w:cs="Arial"/>
                <w:b/>
                <w:sz w:val="22"/>
                <w:szCs w:val="22"/>
                <w:lang w:val="fr-FR"/>
              </w:rPr>
              <w: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3130FF1" w:rsidR="008F1308" w:rsidRPr="00A406E5" w:rsidRDefault="000131BF" w:rsidP="00E51AAC">
            <w:pPr>
              <w:spacing w:before="120" w:after="120"/>
              <w:jc w:val="both"/>
              <w:rPr>
                <w:rFonts w:ascii="Arial" w:hAnsi="Arial" w:cs="Arial"/>
                <w:b/>
                <w:sz w:val="22"/>
                <w:szCs w:val="22"/>
              </w:rPr>
            </w:pPr>
            <w:r>
              <w:rPr>
                <w:rFonts w:ascii="Arial" w:hAnsi="Arial" w:cs="Arial"/>
                <w:b/>
                <w:sz w:val="22"/>
                <w:szCs w:val="22"/>
              </w:rPr>
              <w:t>Materials and Introduction to Processing</w:t>
            </w:r>
          </w:p>
        </w:tc>
      </w:tr>
      <w:tr w:rsidR="000131BF" w:rsidRPr="00A406E5" w14:paraId="03569861" w14:textId="77777777" w:rsidTr="008F1308">
        <w:tc>
          <w:tcPr>
            <w:tcW w:w="2093" w:type="dxa"/>
            <w:shd w:val="pct15" w:color="auto" w:fill="auto"/>
          </w:tcPr>
          <w:p w14:paraId="1015FD79"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0B08AC8" w:rsidR="000131BF" w:rsidRPr="00A406E5" w:rsidRDefault="000131BF" w:rsidP="000131BF">
            <w:pPr>
              <w:spacing w:before="120" w:after="120"/>
              <w:jc w:val="both"/>
              <w:rPr>
                <w:rFonts w:ascii="Arial" w:hAnsi="Arial" w:cs="Arial"/>
                <w:b/>
                <w:sz w:val="22"/>
                <w:szCs w:val="22"/>
              </w:rPr>
            </w:pPr>
            <w:r>
              <w:rPr>
                <w:rFonts w:ascii="Arial" w:hAnsi="Arial" w:cs="Arial"/>
                <w:b/>
                <w:sz w:val="22"/>
                <w:szCs w:val="22"/>
              </w:rPr>
              <w:t>ACMA4000</w:t>
            </w:r>
          </w:p>
        </w:tc>
        <w:tc>
          <w:tcPr>
            <w:tcW w:w="2268" w:type="dxa"/>
            <w:shd w:val="clear" w:color="auto" w:fill="D9D9D9"/>
          </w:tcPr>
          <w:p w14:paraId="2B73DD8C" w14:textId="77777777" w:rsidR="000131BF" w:rsidRPr="004D5E9B" w:rsidRDefault="000131BF" w:rsidP="000131B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D992A62" w:rsidR="000131BF" w:rsidRPr="00A406E5" w:rsidRDefault="000131BF" w:rsidP="00EF1787">
            <w:pPr>
              <w:spacing w:before="120" w:after="120"/>
              <w:jc w:val="both"/>
              <w:rPr>
                <w:rFonts w:ascii="Arial" w:hAnsi="Arial" w:cs="Arial"/>
                <w:b/>
                <w:sz w:val="22"/>
                <w:szCs w:val="22"/>
              </w:rPr>
            </w:pPr>
            <w:r>
              <w:rPr>
                <w:rFonts w:ascii="Arial" w:hAnsi="Arial" w:cs="Arial"/>
                <w:b/>
                <w:sz w:val="22"/>
                <w:szCs w:val="22"/>
              </w:rPr>
              <w:t>50%</w:t>
            </w:r>
            <w:r w:rsidR="00EF1787">
              <w:rPr>
                <w:rFonts w:ascii="Arial" w:hAnsi="Arial" w:cs="Arial"/>
                <w:b/>
                <w:sz w:val="22"/>
                <w:szCs w:val="22"/>
              </w:rPr>
              <w:t xml:space="preserve"> </w:t>
            </w:r>
            <w:r w:rsidR="00EF1787" w:rsidRPr="00EF1787">
              <w:rPr>
                <w:rFonts w:ascii="Arial" w:hAnsi="Arial" w:cs="Arial"/>
                <w:b/>
                <w:sz w:val="22"/>
                <w:szCs w:val="22"/>
              </w:rPr>
              <w:t>(report + video)</w:t>
            </w:r>
          </w:p>
        </w:tc>
      </w:tr>
      <w:tr w:rsidR="000131BF" w:rsidRPr="00A406E5" w14:paraId="1CE88BA1" w14:textId="77777777" w:rsidTr="008F1308">
        <w:tc>
          <w:tcPr>
            <w:tcW w:w="2093" w:type="dxa"/>
            <w:shd w:val="pct15" w:color="auto" w:fill="auto"/>
          </w:tcPr>
          <w:p w14:paraId="2C208580"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B7A1F6F" w:rsidR="000131BF" w:rsidRPr="00A406E5" w:rsidRDefault="000131BF" w:rsidP="00CB0768">
            <w:pPr>
              <w:spacing w:before="120" w:after="120"/>
              <w:jc w:val="both"/>
              <w:rPr>
                <w:rFonts w:ascii="Arial" w:hAnsi="Arial" w:cs="Arial"/>
                <w:b/>
                <w:sz w:val="22"/>
                <w:szCs w:val="22"/>
              </w:rPr>
            </w:pPr>
            <w:r>
              <w:rPr>
                <w:rFonts w:ascii="Arial" w:hAnsi="Arial" w:cs="Arial"/>
                <w:b/>
                <w:sz w:val="22"/>
                <w:szCs w:val="22"/>
              </w:rPr>
              <w:t>Dr Mohamed Gabr</w:t>
            </w:r>
          </w:p>
        </w:tc>
        <w:tc>
          <w:tcPr>
            <w:tcW w:w="2268" w:type="dxa"/>
            <w:shd w:val="clear" w:color="auto" w:fill="D9D9D9"/>
          </w:tcPr>
          <w:p w14:paraId="16A0F312"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07B6A68" w:rsidR="000131BF" w:rsidRPr="00A406E5" w:rsidRDefault="00533483" w:rsidP="00533483">
            <w:pPr>
              <w:spacing w:before="120" w:after="120"/>
              <w:jc w:val="both"/>
              <w:rPr>
                <w:rFonts w:ascii="Arial" w:hAnsi="Arial" w:cs="Arial"/>
                <w:b/>
                <w:sz w:val="22"/>
                <w:szCs w:val="22"/>
              </w:rPr>
            </w:pPr>
            <w:r>
              <w:rPr>
                <w:rFonts w:ascii="Arial" w:hAnsi="Arial" w:cs="Arial"/>
                <w:b/>
                <w:sz w:val="22"/>
                <w:szCs w:val="22"/>
              </w:rPr>
              <w:t xml:space="preserve">Dr </w:t>
            </w:r>
            <w:r w:rsidRPr="00533483">
              <w:rPr>
                <w:rFonts w:ascii="Arial" w:hAnsi="Arial" w:cs="Arial"/>
                <w:b/>
                <w:sz w:val="22"/>
                <w:szCs w:val="22"/>
              </w:rPr>
              <w:t xml:space="preserve">A. </w:t>
            </w:r>
            <w:proofErr w:type="spellStart"/>
            <w:r w:rsidRPr="00533483">
              <w:rPr>
                <w:rFonts w:ascii="Arial" w:hAnsi="Arial" w:cs="Arial"/>
                <w:b/>
                <w:sz w:val="22"/>
                <w:szCs w:val="22"/>
              </w:rPr>
              <w:t>Marotin</w:t>
            </w:r>
            <w:proofErr w:type="spellEnd"/>
          </w:p>
        </w:tc>
      </w:tr>
      <w:tr w:rsidR="000131BF" w:rsidRPr="00A406E5" w14:paraId="26C8A4AE" w14:textId="77777777" w:rsidTr="008F1308">
        <w:tc>
          <w:tcPr>
            <w:tcW w:w="2093" w:type="dxa"/>
            <w:shd w:val="pct15" w:color="auto" w:fill="auto"/>
          </w:tcPr>
          <w:p w14:paraId="20415B5C"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2913872" w:rsidR="000131BF" w:rsidRPr="00A406E5" w:rsidRDefault="000131BF" w:rsidP="000131BF">
            <w:pPr>
              <w:spacing w:before="120" w:after="120"/>
              <w:jc w:val="both"/>
              <w:rPr>
                <w:rFonts w:ascii="Arial" w:hAnsi="Arial" w:cs="Arial"/>
                <w:b/>
                <w:sz w:val="22"/>
                <w:szCs w:val="22"/>
              </w:rPr>
            </w:pPr>
            <w:r>
              <w:rPr>
                <w:rFonts w:ascii="Arial" w:hAnsi="Arial" w:cs="Arial"/>
                <w:b/>
                <w:sz w:val="22"/>
                <w:szCs w:val="22"/>
              </w:rPr>
              <w:t>Manufacturing processes and defects</w:t>
            </w:r>
          </w:p>
        </w:tc>
        <w:tc>
          <w:tcPr>
            <w:tcW w:w="2268" w:type="dxa"/>
            <w:shd w:val="pct15" w:color="auto" w:fill="auto"/>
          </w:tcPr>
          <w:p w14:paraId="5B765F8F" w14:textId="77777777" w:rsidR="000131BF" w:rsidRPr="00A406E5" w:rsidRDefault="000131BF" w:rsidP="000131B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BFEC35F" w:rsidR="000131BF" w:rsidRPr="00A406E5" w:rsidRDefault="000131BF" w:rsidP="000131BF">
            <w:pPr>
              <w:spacing w:before="120" w:after="120"/>
              <w:jc w:val="both"/>
              <w:rPr>
                <w:rFonts w:ascii="Arial" w:hAnsi="Arial" w:cs="Arial"/>
                <w:b/>
                <w:sz w:val="22"/>
                <w:szCs w:val="22"/>
              </w:rPr>
            </w:pPr>
            <w:r>
              <w:rPr>
                <w:rFonts w:ascii="Arial" w:hAnsi="Arial" w:cs="Arial"/>
                <w:b/>
                <w:sz w:val="22"/>
                <w:szCs w:val="22"/>
              </w:rPr>
              <w:t xml:space="preserve">1500 words </w:t>
            </w:r>
          </w:p>
        </w:tc>
      </w:tr>
      <w:tr w:rsidR="000131BF" w:rsidRPr="00A406E5" w14:paraId="1E935E6C" w14:textId="77777777" w:rsidTr="008F1308">
        <w:tc>
          <w:tcPr>
            <w:tcW w:w="2093" w:type="dxa"/>
            <w:shd w:val="pct15" w:color="auto" w:fill="auto"/>
          </w:tcPr>
          <w:p w14:paraId="7A626D31"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410090F" w:rsidR="000131BF" w:rsidRPr="00A406E5" w:rsidRDefault="000131BF" w:rsidP="000131BF">
            <w:pPr>
              <w:spacing w:before="120" w:after="120"/>
              <w:jc w:val="both"/>
              <w:rPr>
                <w:rFonts w:ascii="Arial" w:hAnsi="Arial" w:cs="Arial"/>
                <w:b/>
                <w:sz w:val="22"/>
                <w:szCs w:val="22"/>
              </w:rPr>
            </w:pPr>
            <w:r>
              <w:rPr>
                <w:rFonts w:ascii="Arial" w:hAnsi="Arial" w:cs="Arial"/>
                <w:b/>
                <w:sz w:val="22"/>
                <w:szCs w:val="22"/>
              </w:rPr>
              <w:t>0</w:t>
            </w:r>
            <w:r w:rsidR="00AB642E">
              <w:rPr>
                <w:rFonts w:ascii="Arial" w:hAnsi="Arial" w:cs="Arial"/>
                <w:b/>
                <w:sz w:val="22"/>
                <w:szCs w:val="22"/>
              </w:rPr>
              <w:t>9</w:t>
            </w:r>
            <w:r>
              <w:rPr>
                <w:rFonts w:ascii="Arial" w:hAnsi="Arial" w:cs="Arial"/>
                <w:b/>
                <w:sz w:val="22"/>
                <w:szCs w:val="22"/>
              </w:rPr>
              <w:t>/0</w:t>
            </w:r>
            <w:r w:rsidR="00612758">
              <w:rPr>
                <w:rFonts w:ascii="Arial" w:hAnsi="Arial" w:cs="Arial"/>
                <w:b/>
                <w:sz w:val="22"/>
                <w:szCs w:val="22"/>
              </w:rPr>
              <w:t>2</w:t>
            </w:r>
            <w:r>
              <w:rPr>
                <w:rFonts w:ascii="Arial" w:hAnsi="Arial" w:cs="Arial"/>
                <w:b/>
                <w:sz w:val="22"/>
                <w:szCs w:val="22"/>
              </w:rPr>
              <w:t>/202</w:t>
            </w:r>
            <w:r w:rsidR="00AB642E">
              <w:rPr>
                <w:rFonts w:ascii="Arial" w:hAnsi="Arial" w:cs="Arial"/>
                <w:b/>
                <w:sz w:val="22"/>
                <w:szCs w:val="22"/>
              </w:rPr>
              <w:t>6</w:t>
            </w:r>
            <w:r>
              <w:rPr>
                <w:rFonts w:ascii="Arial" w:hAnsi="Arial" w:cs="Arial"/>
                <w:b/>
                <w:sz w:val="22"/>
                <w:szCs w:val="22"/>
              </w:rPr>
              <w:t xml:space="preserve"> (9am)</w:t>
            </w:r>
          </w:p>
        </w:tc>
        <w:tc>
          <w:tcPr>
            <w:tcW w:w="2268" w:type="dxa"/>
            <w:shd w:val="pct15" w:color="auto" w:fill="auto"/>
          </w:tcPr>
          <w:p w14:paraId="0941DC22"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04CEBB1" w:rsidR="000131BF" w:rsidRPr="00A406E5" w:rsidRDefault="000131BF" w:rsidP="000131BF">
            <w:pPr>
              <w:spacing w:before="120" w:after="120"/>
              <w:jc w:val="both"/>
              <w:rPr>
                <w:rFonts w:ascii="Arial" w:hAnsi="Arial" w:cs="Arial"/>
                <w:b/>
                <w:sz w:val="22"/>
                <w:szCs w:val="22"/>
              </w:rPr>
            </w:pPr>
            <w:r w:rsidRPr="002F239E">
              <w:rPr>
                <w:rFonts w:ascii="Arial" w:hAnsi="Arial" w:cs="Arial"/>
                <w:b/>
                <w:sz w:val="22"/>
                <w:szCs w:val="22"/>
              </w:rPr>
              <w:t>Within 20 working term time days of submission date</w:t>
            </w:r>
          </w:p>
        </w:tc>
      </w:tr>
      <w:tr w:rsidR="000131BF" w:rsidRPr="00A406E5" w14:paraId="53AF1309" w14:textId="77777777" w:rsidTr="00A406E5">
        <w:tc>
          <w:tcPr>
            <w:tcW w:w="2093" w:type="dxa"/>
            <w:shd w:val="pct15" w:color="auto" w:fill="auto"/>
          </w:tcPr>
          <w:p w14:paraId="169A080A" w14:textId="77777777"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679BB35B" w:rsidR="000131BF" w:rsidRPr="00A406E5" w:rsidRDefault="000131BF" w:rsidP="000131BF">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r w:rsidR="00C25974">
              <w:rPr>
                <w:rFonts w:ascii="Arial" w:hAnsi="Arial" w:cs="Arial"/>
                <w:sz w:val="22"/>
                <w:szCs w:val="22"/>
              </w:rPr>
              <w:t>MS Teams</w:t>
            </w:r>
            <w:r w:rsidRPr="00A406E5">
              <w:rPr>
                <w:rFonts w:ascii="Arial" w:hAnsi="Arial" w:cs="Arial"/>
                <w:sz w:val="22"/>
                <w:szCs w:val="22"/>
              </w:rPr>
              <w:t xml:space="preserve"> unless otherwise instructed by the Lecturer. (Please DO NOT put this assessment specification into Turnitin or it will match many similarities with other students’ submissions.)</w:t>
            </w:r>
          </w:p>
          <w:p w14:paraId="7A8408C1" w14:textId="27B580EA" w:rsidR="000131BF" w:rsidRPr="00A406E5" w:rsidRDefault="000131BF" w:rsidP="000131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73A0">
              <w:rPr>
                <w:rFonts w:ascii="Arial" w:hAnsi="Arial" w:cs="Arial"/>
                <w:b/>
                <w:sz w:val="22"/>
                <w:szCs w:val="22"/>
              </w:rPr>
              <w:t>N/A</w:t>
            </w:r>
          </w:p>
          <w:p w14:paraId="7DA0023D" w14:textId="3FA01719" w:rsidR="000131BF" w:rsidRDefault="000131BF" w:rsidP="000131B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0131BF" w:rsidRDefault="000131BF" w:rsidP="000131B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0131BF" w:rsidRPr="00A406E5" w:rsidRDefault="000131BF" w:rsidP="000131B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131BF" w:rsidRPr="00A406E5" w14:paraId="1E024A4F" w14:textId="77777777" w:rsidTr="00A406E5">
        <w:tc>
          <w:tcPr>
            <w:tcW w:w="2093" w:type="dxa"/>
            <w:shd w:val="pct15" w:color="auto" w:fill="auto"/>
          </w:tcPr>
          <w:p w14:paraId="7E7A3335" w14:textId="77777777" w:rsidR="000131BF" w:rsidRPr="00A406E5" w:rsidRDefault="000131BF" w:rsidP="000131B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0131BF" w:rsidRPr="00A406E5" w:rsidRDefault="000131BF" w:rsidP="000131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Default="0028204E" w:rsidP="00DB116D">
      <w:pPr>
        <w:rPr>
          <w:rFonts w:ascii="Arial" w:hAnsi="Arial" w:cs="Arial"/>
          <w:sz w:val="32"/>
        </w:rPr>
      </w:pPr>
    </w:p>
    <w:p w14:paraId="42A37A1A" w14:textId="77777777" w:rsidR="00ED487C" w:rsidRPr="00A406E5" w:rsidRDefault="00ED487C" w:rsidP="00DB116D">
      <w:pPr>
        <w:rPr>
          <w:rFonts w:ascii="Arial" w:hAnsi="Arial" w:cs="Arial"/>
          <w:sz w:val="32"/>
        </w:rPr>
      </w:pPr>
    </w:p>
    <w:p w14:paraId="0EC5221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131BF" w:rsidRPr="00A406E5" w14:paraId="25605C20" w14:textId="77777777" w:rsidTr="00FA2A79">
              <w:tc>
                <w:tcPr>
                  <w:tcW w:w="9747" w:type="dxa"/>
                </w:tcPr>
                <w:p w14:paraId="5CA1894E" w14:textId="77777777" w:rsidR="000131BF" w:rsidRPr="0001555A" w:rsidRDefault="000131BF" w:rsidP="000131BF">
                  <w:pPr>
                    <w:overflowPunct w:val="0"/>
                    <w:autoSpaceDE w:val="0"/>
                    <w:autoSpaceDN w:val="0"/>
                    <w:adjustRightInd w:val="0"/>
                    <w:spacing w:after="80"/>
                    <w:ind w:left="567" w:hanging="567"/>
                    <w:jc w:val="both"/>
                    <w:rPr>
                      <w:rFonts w:ascii="Arial" w:hAnsi="Arial" w:cs="Arial"/>
                      <w:sz w:val="24"/>
                      <w:szCs w:val="24"/>
                    </w:rPr>
                  </w:pPr>
                  <w:r w:rsidRPr="0001555A">
                    <w:rPr>
                      <w:rFonts w:ascii="Arial" w:hAnsi="Arial" w:cs="Arial"/>
                      <w:sz w:val="24"/>
                      <w:szCs w:val="24"/>
                    </w:rPr>
                    <w:t>Upon the successful completion of this module, the student should be able to:</w:t>
                  </w:r>
                </w:p>
                <w:p w14:paraId="3C1D6B80" w14:textId="77777777" w:rsidR="000131BF" w:rsidRPr="0001555A" w:rsidRDefault="000131BF" w:rsidP="000131BF">
                  <w:pPr>
                    <w:numPr>
                      <w:ilvl w:val="0"/>
                      <w:numId w:val="17"/>
                    </w:numPr>
                    <w:overflowPunct w:val="0"/>
                    <w:autoSpaceDE w:val="0"/>
                    <w:autoSpaceDN w:val="0"/>
                    <w:adjustRightInd w:val="0"/>
                    <w:spacing w:after="80"/>
                    <w:ind w:left="567" w:hanging="567"/>
                    <w:jc w:val="both"/>
                    <w:rPr>
                      <w:rFonts w:ascii="Arial" w:hAnsi="Arial" w:cs="Arial"/>
                      <w:sz w:val="24"/>
                      <w:szCs w:val="24"/>
                    </w:rPr>
                  </w:pPr>
                  <w:r w:rsidRPr="0001555A">
                    <w:rPr>
                      <w:rFonts w:ascii="Arial" w:hAnsi="Arial" w:cs="Arial"/>
                      <w:sz w:val="24"/>
                      <w:szCs w:val="24"/>
                    </w:rPr>
                    <w:t xml:space="preserve">an understanding of the structure and properties of metals and polymers </w:t>
                  </w:r>
                </w:p>
                <w:p w14:paraId="4FB1D222" w14:textId="77777777" w:rsidR="000131BF" w:rsidRPr="0001555A" w:rsidRDefault="000131BF" w:rsidP="000131BF">
                  <w:pPr>
                    <w:numPr>
                      <w:ilvl w:val="0"/>
                      <w:numId w:val="17"/>
                    </w:numPr>
                    <w:overflowPunct w:val="0"/>
                    <w:autoSpaceDE w:val="0"/>
                    <w:autoSpaceDN w:val="0"/>
                    <w:adjustRightInd w:val="0"/>
                    <w:spacing w:after="80"/>
                    <w:ind w:left="567" w:hanging="567"/>
                    <w:jc w:val="both"/>
                    <w:rPr>
                      <w:rFonts w:ascii="Arial" w:hAnsi="Arial" w:cs="Arial"/>
                      <w:sz w:val="24"/>
                      <w:szCs w:val="24"/>
                    </w:rPr>
                  </w:pPr>
                  <w:r w:rsidRPr="0001555A">
                    <w:rPr>
                      <w:rFonts w:ascii="Arial" w:hAnsi="Arial" w:cs="Arial"/>
                      <w:sz w:val="24"/>
                      <w:szCs w:val="24"/>
                    </w:rPr>
                    <w:t>Knowledge of the applications, advantages and limitations of different manufacturing processes and understanding of engineering materials and manufacturing process selection</w:t>
                  </w:r>
                </w:p>
                <w:p w14:paraId="73D74AE0" w14:textId="77777777" w:rsidR="000131BF" w:rsidRPr="00A406E5" w:rsidRDefault="000131BF" w:rsidP="000131BF">
                  <w:pPr>
                    <w:rPr>
                      <w:rFonts w:ascii="Arial" w:hAnsi="Arial" w:cs="Arial"/>
                      <w:sz w:val="22"/>
                      <w:szCs w:val="22"/>
                    </w:rPr>
                  </w:pPr>
                </w:p>
              </w:tc>
            </w:tr>
          </w:tbl>
          <w:p w14:paraId="7CBB0F10" w14:textId="77777777" w:rsidR="000131BF" w:rsidRDefault="000131BF" w:rsidP="000131BF">
            <w:pPr>
              <w:rPr>
                <w:rFonts w:ascii="Arial" w:hAnsi="Arial" w:cs="Arial"/>
                <w:b/>
              </w:rPr>
            </w:pPr>
          </w:p>
          <w:tbl>
            <w:tblPr>
              <w:tblStyle w:val="TableGrid"/>
              <w:tblW w:w="9776" w:type="dxa"/>
              <w:jc w:val="center"/>
              <w:tblLook w:val="04A0" w:firstRow="1" w:lastRow="0" w:firstColumn="1" w:lastColumn="0" w:noHBand="0" w:noVBand="1"/>
            </w:tblPr>
            <w:tblGrid>
              <w:gridCol w:w="898"/>
              <w:gridCol w:w="8878"/>
            </w:tblGrid>
            <w:tr w:rsidR="000131BF" w:rsidRPr="001C47D0" w14:paraId="7295E1F4" w14:textId="77777777" w:rsidTr="00FA2A79">
              <w:trPr>
                <w:jc w:val="center"/>
              </w:trPr>
              <w:tc>
                <w:tcPr>
                  <w:tcW w:w="9776" w:type="dxa"/>
                  <w:gridSpan w:val="2"/>
                </w:tcPr>
                <w:p w14:paraId="2F3DD80B" w14:textId="0E9D8900" w:rsidR="000131BF" w:rsidRPr="002F239E" w:rsidRDefault="000131BF" w:rsidP="000131BF">
                  <w:pPr>
                    <w:jc w:val="both"/>
                    <w:rPr>
                      <w:rFonts w:asciiTheme="minorHAnsi" w:hAnsiTheme="minorHAnsi" w:cstheme="minorHAnsi"/>
                      <w:b/>
                      <w:sz w:val="24"/>
                      <w:szCs w:val="24"/>
                    </w:rPr>
                  </w:pPr>
                  <w:r w:rsidRPr="002F239E">
                    <w:rPr>
                      <w:rFonts w:asciiTheme="minorHAnsi" w:hAnsiTheme="minorHAnsi" w:cstheme="minorHAnsi"/>
                      <w:b/>
                      <w:sz w:val="24"/>
                      <w:szCs w:val="24"/>
                    </w:rPr>
                    <w:t>Engineering Council AHEP</w:t>
                  </w:r>
                  <w:r w:rsidR="00F64DD7">
                    <w:rPr>
                      <w:rFonts w:asciiTheme="minorHAnsi" w:hAnsiTheme="minorHAnsi" w:cstheme="minorHAnsi"/>
                      <w:b/>
                      <w:sz w:val="24"/>
                      <w:szCs w:val="24"/>
                    </w:rPr>
                    <w:t>3</w:t>
                  </w:r>
                  <w:r w:rsidRPr="002F239E">
                    <w:rPr>
                      <w:rFonts w:asciiTheme="minorHAnsi" w:hAnsiTheme="minorHAnsi" w:cstheme="minorHAnsi"/>
                      <w:b/>
                      <w:sz w:val="24"/>
                      <w:szCs w:val="24"/>
                    </w:rPr>
                    <w:t xml:space="preserve"> Learning Outcomes Assessed in this Module</w:t>
                  </w:r>
                </w:p>
              </w:tc>
            </w:tr>
            <w:tr w:rsidR="000131BF" w:rsidRPr="001C47D0" w14:paraId="47168763" w14:textId="77777777" w:rsidTr="00FA2A79">
              <w:trPr>
                <w:jc w:val="center"/>
              </w:trPr>
              <w:tc>
                <w:tcPr>
                  <w:tcW w:w="898" w:type="dxa"/>
                </w:tcPr>
                <w:p w14:paraId="7B0A442D" w14:textId="5F2E9FBA" w:rsidR="000131BF" w:rsidRPr="00F475BE" w:rsidRDefault="000131BF" w:rsidP="000131BF">
                  <w:pPr>
                    <w:jc w:val="both"/>
                    <w:rPr>
                      <w:rFonts w:ascii="Arial" w:hAnsi="Arial" w:cs="Arial"/>
                      <w:sz w:val="24"/>
                      <w:szCs w:val="24"/>
                    </w:rPr>
                  </w:pPr>
                  <w:r w:rsidRPr="00F475BE">
                    <w:rPr>
                      <w:rFonts w:ascii="Arial" w:hAnsi="Arial" w:cs="Arial"/>
                      <w:sz w:val="24"/>
                      <w:szCs w:val="24"/>
                    </w:rPr>
                    <w:t>*</w:t>
                  </w:r>
                  <w:r w:rsidR="000F0475">
                    <w:rPr>
                      <w:rFonts w:ascii="Arial" w:hAnsi="Arial" w:cs="Arial"/>
                      <w:sz w:val="24"/>
                      <w:szCs w:val="24"/>
                    </w:rPr>
                    <w:t>SM3b</w:t>
                  </w:r>
                </w:p>
              </w:tc>
              <w:tc>
                <w:tcPr>
                  <w:tcW w:w="8878" w:type="dxa"/>
                </w:tcPr>
                <w:p w14:paraId="53E659F9" w14:textId="0A1774D3" w:rsidR="000131BF" w:rsidRPr="00F475BE" w:rsidRDefault="00F64DD7" w:rsidP="000131BF">
                  <w:pPr>
                    <w:jc w:val="both"/>
                    <w:rPr>
                      <w:rFonts w:ascii="Arial" w:hAnsi="Arial" w:cs="Arial"/>
                      <w:sz w:val="24"/>
                      <w:szCs w:val="24"/>
                    </w:rPr>
                  </w:pPr>
                  <w:r w:rsidRPr="00F64DD7">
                    <w:rPr>
                      <w:rFonts w:ascii="Arial" w:hAnsi="Arial" w:cs="Arial"/>
                      <w:sz w:val="24"/>
                      <w:szCs w:val="24"/>
                    </w:rPr>
                    <w:t>Ability to apply and integrate knowledge and understanding of other engineering disciplines to support study of their own engineering discipline</w:t>
                  </w:r>
                </w:p>
              </w:tc>
            </w:tr>
            <w:tr w:rsidR="000131BF" w:rsidRPr="001C47D0" w14:paraId="2CE6EDFC" w14:textId="77777777" w:rsidTr="00FA2A79">
              <w:trPr>
                <w:jc w:val="center"/>
              </w:trPr>
              <w:tc>
                <w:tcPr>
                  <w:tcW w:w="898" w:type="dxa"/>
                </w:tcPr>
                <w:p w14:paraId="4654CA50" w14:textId="7F907CFE" w:rsidR="000131BF" w:rsidRPr="00F475BE" w:rsidRDefault="00B61701" w:rsidP="000131BF">
                  <w:pPr>
                    <w:jc w:val="both"/>
                    <w:rPr>
                      <w:rFonts w:ascii="Arial" w:hAnsi="Arial" w:cs="Arial"/>
                      <w:sz w:val="24"/>
                      <w:szCs w:val="24"/>
                    </w:rPr>
                  </w:pPr>
                  <w:r>
                    <w:rPr>
                      <w:rFonts w:ascii="Arial" w:hAnsi="Arial" w:cs="Arial"/>
                      <w:sz w:val="24"/>
                      <w:szCs w:val="24"/>
                    </w:rPr>
                    <w:t>EL4</w:t>
                  </w:r>
                </w:p>
              </w:tc>
              <w:tc>
                <w:tcPr>
                  <w:tcW w:w="8878" w:type="dxa"/>
                </w:tcPr>
                <w:p w14:paraId="3DE247BD" w14:textId="3103BC69" w:rsidR="000131BF" w:rsidRPr="00F475BE" w:rsidRDefault="00C50180" w:rsidP="000131BF">
                  <w:pPr>
                    <w:jc w:val="both"/>
                    <w:rPr>
                      <w:rFonts w:ascii="Arial" w:hAnsi="Arial" w:cs="Arial"/>
                      <w:sz w:val="24"/>
                      <w:szCs w:val="24"/>
                    </w:rPr>
                  </w:pPr>
                  <w:r w:rsidRPr="00C42B7D">
                    <w:rPr>
                      <w:rFonts w:ascii="Arial" w:hAnsi="Arial" w:cs="Arial"/>
                      <w:sz w:val="24"/>
                      <w:szCs w:val="24"/>
                    </w:rPr>
                    <w:t>Understanding of the requirement for engineering activities to promote sustainable development and ability to apply quantitative techniques where appropriate</w:t>
                  </w:r>
                </w:p>
              </w:tc>
            </w:tr>
            <w:tr w:rsidR="000131BF" w:rsidRPr="001C47D0" w14:paraId="03B0475A" w14:textId="77777777" w:rsidTr="00FA2A79">
              <w:trPr>
                <w:jc w:val="center"/>
              </w:trPr>
              <w:tc>
                <w:tcPr>
                  <w:tcW w:w="898" w:type="dxa"/>
                </w:tcPr>
                <w:p w14:paraId="3244AB99" w14:textId="41D55306" w:rsidR="000131BF" w:rsidRPr="00F475BE" w:rsidRDefault="005F11E0" w:rsidP="000131BF">
                  <w:pPr>
                    <w:jc w:val="both"/>
                    <w:rPr>
                      <w:rFonts w:ascii="Arial" w:hAnsi="Arial" w:cs="Arial"/>
                      <w:sz w:val="24"/>
                      <w:szCs w:val="24"/>
                    </w:rPr>
                  </w:pPr>
                  <w:r>
                    <w:rPr>
                      <w:rFonts w:ascii="Arial" w:hAnsi="Arial" w:cs="Arial"/>
                      <w:sz w:val="24"/>
                      <w:szCs w:val="24"/>
                    </w:rPr>
                    <w:t>P2</w:t>
                  </w:r>
                </w:p>
              </w:tc>
              <w:tc>
                <w:tcPr>
                  <w:tcW w:w="8878" w:type="dxa"/>
                </w:tcPr>
                <w:p w14:paraId="0F77D843" w14:textId="46331C17" w:rsidR="000131BF" w:rsidRPr="00F475BE" w:rsidRDefault="00C42B7D" w:rsidP="000131BF">
                  <w:pPr>
                    <w:jc w:val="both"/>
                    <w:rPr>
                      <w:rFonts w:ascii="Arial" w:hAnsi="Arial" w:cs="Arial"/>
                      <w:sz w:val="24"/>
                      <w:szCs w:val="24"/>
                    </w:rPr>
                  </w:pPr>
                  <w:r w:rsidRPr="00C42B7D">
                    <w:rPr>
                      <w:rFonts w:ascii="Arial" w:hAnsi="Arial" w:cs="Arial"/>
                      <w:sz w:val="24"/>
                      <w:szCs w:val="24"/>
                    </w:rPr>
                    <w:t xml:space="preserve">Knowledge of characteristics of </w:t>
                  </w:r>
                  <w:proofErr w:type="gramStart"/>
                  <w:r w:rsidRPr="00C42B7D">
                    <w:rPr>
                      <w:rFonts w:ascii="Arial" w:hAnsi="Arial" w:cs="Arial"/>
                      <w:sz w:val="24"/>
                      <w:szCs w:val="24"/>
                    </w:rPr>
                    <w:t>particular materials</w:t>
                  </w:r>
                  <w:proofErr w:type="gramEnd"/>
                  <w:r w:rsidRPr="00C42B7D">
                    <w:rPr>
                      <w:rFonts w:ascii="Arial" w:hAnsi="Arial" w:cs="Arial"/>
                      <w:sz w:val="24"/>
                      <w:szCs w:val="24"/>
                    </w:rPr>
                    <w:t>, equipment, processes or products</w:t>
                  </w:r>
                </w:p>
              </w:tc>
            </w:tr>
          </w:tbl>
          <w:p w14:paraId="1CAE0656" w14:textId="77777777" w:rsidR="000131BF" w:rsidRPr="00922534" w:rsidRDefault="000131BF" w:rsidP="000131BF">
            <w:pPr>
              <w:autoSpaceDN w:val="0"/>
              <w:ind w:left="426"/>
              <w:jc w:val="both"/>
              <w:rPr>
                <w:rFonts w:ascii="Arial" w:hAnsi="Arial" w:cs="Arial"/>
                <w:b/>
              </w:rPr>
            </w:pPr>
            <w:r w:rsidRPr="00922534">
              <w:rPr>
                <w:rFonts w:ascii="Arial" w:hAnsi="Arial" w:cs="Arial"/>
              </w:rPr>
              <w:t>*Only applies to Mechanical Engineering &amp; Energy and Environmental Engineering programmes.</w:t>
            </w:r>
          </w:p>
          <w:p w14:paraId="5B35E563" w14:textId="77777777" w:rsidR="000131BF" w:rsidRDefault="000131BF" w:rsidP="000131BF">
            <w:pPr>
              <w:ind w:left="426"/>
              <w:rPr>
                <w:rFonts w:ascii="Arial" w:hAnsi="Arial" w:cs="Arial"/>
                <w:b/>
              </w:rPr>
            </w:pPr>
          </w:p>
          <w:p w14:paraId="3DADE021" w14:textId="4C17A162" w:rsidR="000131BF" w:rsidRDefault="000131BF" w:rsidP="000131BF">
            <w:pPr>
              <w:ind w:left="426"/>
              <w:rPr>
                <w:rFonts w:ascii="Arial" w:hAnsi="Arial" w:cs="Arial"/>
                <w:b/>
              </w:rPr>
            </w:pPr>
            <w:r w:rsidRPr="002F239E">
              <w:rPr>
                <w:rFonts w:ascii="Arial" w:hAnsi="Arial" w:cs="Arial"/>
                <w:b/>
              </w:rPr>
              <w:t xml:space="preserve">You </w:t>
            </w:r>
            <w:r w:rsidRPr="002F239E">
              <w:rPr>
                <w:rFonts w:ascii="Arial" w:hAnsi="Arial" w:cs="Arial"/>
                <w:b/>
                <w:u w:val="single"/>
              </w:rPr>
              <w:t>MUST</w:t>
            </w:r>
            <w:r w:rsidRPr="002F239E">
              <w:rPr>
                <w:rFonts w:ascii="Arial" w:hAnsi="Arial" w:cs="Arial"/>
                <w:b/>
              </w:rPr>
              <w:t xml:space="preserve"> demonstrate that the work submitted in completion of this assessment meets each of the AHEP</w:t>
            </w:r>
            <w:r w:rsidR="00395CC6">
              <w:rPr>
                <w:rFonts w:ascii="Arial" w:hAnsi="Arial" w:cs="Arial"/>
                <w:b/>
              </w:rPr>
              <w:t>3</w:t>
            </w:r>
            <w:r w:rsidRPr="002F239E">
              <w:rPr>
                <w:rFonts w:ascii="Arial" w:hAnsi="Arial" w:cs="Arial"/>
                <w:b/>
              </w:rPr>
              <w:t xml:space="preserve"> learning outcomes listed above.</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1D02825" w:rsidR="000131BF" w:rsidRDefault="000131BF">
      <w:pPr>
        <w:rPr>
          <w:rFonts w:ascii="Arial" w:hAnsi="Arial" w:cs="Arial"/>
          <w:b/>
        </w:rPr>
      </w:pPr>
      <w:r>
        <w:rPr>
          <w:rFonts w:ascii="Arial" w:hAnsi="Arial" w:cs="Arial"/>
          <w:b/>
        </w:rPr>
        <w:br w:type="page"/>
      </w:r>
    </w:p>
    <w:p w14:paraId="79A0E13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3ACC6A1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C4CF5F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250B2E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FB1CD3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9F38F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B30B33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226BBF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131B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44"/>
      </w:tblGrid>
      <w:tr w:rsidR="00741F34" w14:paraId="7871D63B" w14:textId="77777777" w:rsidTr="00FA2A79">
        <w:tc>
          <w:tcPr>
            <w:tcW w:w="10444" w:type="dxa"/>
          </w:tcPr>
          <w:p w14:paraId="6E470C4D" w14:textId="77777777" w:rsidR="005F7183" w:rsidRPr="005F7183" w:rsidRDefault="005F7183" w:rsidP="005F7183">
            <w:pPr>
              <w:spacing w:line="360" w:lineRule="auto"/>
              <w:rPr>
                <w:rFonts w:ascii="Arial" w:hAnsi="Arial" w:cs="Arial"/>
                <w:noProof/>
                <w:sz w:val="24"/>
                <w:szCs w:val="24"/>
              </w:rPr>
            </w:pPr>
            <w:r w:rsidRPr="005F7183">
              <w:rPr>
                <w:rFonts w:ascii="Arial" w:hAnsi="Arial" w:cs="Arial"/>
                <w:noProof/>
                <w:sz w:val="24"/>
                <w:szCs w:val="24"/>
              </w:rPr>
              <w:lastRenderedPageBreak/>
              <w:t>Choosing the correct material for a product significantly influences its mechanical properties, weight, cost, ease of manufacture, durability, and environmental footprint. Some factors are more important than others, and part of an engineer’s role is to evaluate trade-offs carefully.</w:t>
            </w:r>
          </w:p>
          <w:p w14:paraId="36AFDAB6" w14:textId="77777777" w:rsidR="005F7183" w:rsidRDefault="005F7183" w:rsidP="005F7183">
            <w:pPr>
              <w:spacing w:line="360" w:lineRule="auto"/>
              <w:rPr>
                <w:rFonts w:ascii="Arial" w:hAnsi="Arial" w:cs="Arial"/>
                <w:noProof/>
                <w:sz w:val="24"/>
                <w:szCs w:val="24"/>
              </w:rPr>
            </w:pPr>
            <w:r w:rsidRPr="005F7183">
              <w:rPr>
                <w:rFonts w:ascii="Arial" w:hAnsi="Arial" w:cs="Arial"/>
                <w:noProof/>
                <w:sz w:val="24"/>
                <w:szCs w:val="24"/>
              </w:rPr>
              <w:t>This coursework aims to help you practise systematic comparison and justification of materials and manufacturing processes, developing the ability to make informed engineering decisions.</w:t>
            </w:r>
          </w:p>
          <w:p w14:paraId="62D0DC16" w14:textId="77777777" w:rsidR="00A326A6" w:rsidRDefault="00A326A6" w:rsidP="005F7183">
            <w:pPr>
              <w:spacing w:line="360" w:lineRule="auto"/>
              <w:rPr>
                <w:rFonts w:ascii="Arial" w:hAnsi="Arial" w:cs="Arial"/>
                <w:noProof/>
                <w:sz w:val="24"/>
                <w:szCs w:val="24"/>
              </w:rPr>
            </w:pPr>
          </w:p>
          <w:p w14:paraId="2790A65B" w14:textId="6549FF37" w:rsidR="00A326A6" w:rsidRPr="005F7183" w:rsidRDefault="00A326A6" w:rsidP="005F7183">
            <w:pPr>
              <w:spacing w:line="360" w:lineRule="auto"/>
              <w:rPr>
                <w:rFonts w:ascii="Arial" w:hAnsi="Arial" w:cs="Arial"/>
                <w:noProof/>
                <w:sz w:val="24"/>
                <w:szCs w:val="24"/>
              </w:rPr>
            </w:pPr>
            <w:r w:rsidRPr="00A326A6">
              <w:rPr>
                <w:rFonts w:ascii="Arial" w:hAnsi="Arial" w:cs="Arial"/>
                <w:noProof/>
                <w:sz w:val="24"/>
                <w:szCs w:val="24"/>
              </w:rPr>
              <w:t>In this assignment you will write a report and produce a video examining material selection and the choice of manufacturing processes for three day-to-day items. You should choose three commonly used items, each made from a different class of materials (e.g. one metal, one polymer, one ceramic or composite)</w:t>
            </w:r>
          </w:p>
          <w:p w14:paraId="35EDA223" w14:textId="154B8D82" w:rsidR="00DE6A08" w:rsidRDefault="00DE6A08" w:rsidP="00395CC6">
            <w:pPr>
              <w:spacing w:line="360" w:lineRule="auto"/>
              <w:jc w:val="both"/>
              <w:rPr>
                <w:rFonts w:ascii="Arial" w:hAnsi="Arial" w:cs="Arial"/>
                <w:sz w:val="24"/>
                <w:szCs w:val="24"/>
              </w:rPr>
            </w:pPr>
          </w:p>
        </w:tc>
      </w:tr>
      <w:tr w:rsidR="00741F34" w14:paraId="2FE2877D" w14:textId="77777777" w:rsidTr="00FA2A79">
        <w:tc>
          <w:tcPr>
            <w:tcW w:w="10444" w:type="dxa"/>
          </w:tcPr>
          <w:p w14:paraId="4FFF0D70" w14:textId="77777777" w:rsidR="00741F34" w:rsidRDefault="00741F34" w:rsidP="00FA2A79">
            <w:pPr>
              <w:spacing w:line="360" w:lineRule="auto"/>
              <w:ind w:left="360"/>
              <w:rPr>
                <w:rFonts w:ascii="Arial" w:hAnsi="Arial" w:cs="Arial"/>
                <w:b/>
                <w:bCs/>
                <w:sz w:val="24"/>
                <w:szCs w:val="24"/>
              </w:rPr>
            </w:pPr>
          </w:p>
          <w:p w14:paraId="2B6977E2" w14:textId="77777777" w:rsidR="008322AB" w:rsidRDefault="008322AB" w:rsidP="008322AB">
            <w:pPr>
              <w:spacing w:line="360" w:lineRule="auto"/>
              <w:rPr>
                <w:rFonts w:ascii="Arial" w:hAnsi="Arial" w:cs="Arial"/>
                <w:b/>
                <w:bCs/>
                <w:noProof/>
                <w:sz w:val="24"/>
                <w:szCs w:val="24"/>
              </w:rPr>
            </w:pPr>
            <w:r w:rsidRPr="00625220">
              <w:rPr>
                <w:rFonts w:ascii="Arial" w:hAnsi="Arial" w:cs="Arial"/>
                <w:b/>
                <w:bCs/>
                <w:noProof/>
                <w:sz w:val="24"/>
                <w:szCs w:val="24"/>
              </w:rPr>
              <w:t>TASKS AND GUIDELINES</w:t>
            </w:r>
          </w:p>
          <w:p w14:paraId="3B17EF0D" w14:textId="67E437E2" w:rsidR="00741F34" w:rsidRDefault="00741F34" w:rsidP="008322AB">
            <w:pPr>
              <w:spacing w:line="360" w:lineRule="auto"/>
              <w:rPr>
                <w:rFonts w:ascii="Arial" w:hAnsi="Arial" w:cs="Arial"/>
                <w:sz w:val="24"/>
                <w:szCs w:val="24"/>
              </w:rPr>
            </w:pPr>
          </w:p>
          <w:p w14:paraId="5526C125" w14:textId="77777777" w:rsidR="008322AB" w:rsidRPr="008322AB" w:rsidRDefault="008322AB" w:rsidP="008322AB">
            <w:pPr>
              <w:pStyle w:val="Heading3"/>
              <w:rPr>
                <w:rFonts w:asciiTheme="minorBidi" w:hAnsiTheme="minorBidi" w:cstheme="minorBidi"/>
                <w:szCs w:val="24"/>
                <w:lang w:eastAsia="ja-JP"/>
              </w:rPr>
            </w:pPr>
            <w:r w:rsidRPr="008322AB">
              <w:rPr>
                <w:rFonts w:asciiTheme="minorBidi" w:hAnsiTheme="minorBidi" w:cstheme="minorBidi"/>
                <w:szCs w:val="24"/>
              </w:rPr>
              <w:t>Task 1: Selection and Description of Objects (8%)</w:t>
            </w:r>
          </w:p>
          <w:p w14:paraId="4ACC94DD" w14:textId="77777777" w:rsidR="008322AB" w:rsidRPr="008322AB" w:rsidRDefault="008322AB" w:rsidP="008322AB">
            <w:pPr>
              <w:pStyle w:val="NormalWeb"/>
              <w:numPr>
                <w:ilvl w:val="0"/>
                <w:numId w:val="31"/>
              </w:numPr>
              <w:spacing w:beforeAutospacing="1" w:afterAutospacing="1"/>
              <w:rPr>
                <w:rFonts w:asciiTheme="minorBidi" w:hAnsiTheme="minorBidi" w:cstheme="minorBidi"/>
                <w:szCs w:val="24"/>
              </w:rPr>
            </w:pPr>
            <w:r w:rsidRPr="008322AB">
              <w:rPr>
                <w:rFonts w:asciiTheme="minorBidi" w:hAnsiTheme="minorBidi" w:cstheme="minorBidi"/>
                <w:szCs w:val="24"/>
              </w:rPr>
              <w:t>Choose three objects from your everyday environment, each made primarily from a different material category (metal, polymer, ceramic, or composite).</w:t>
            </w:r>
          </w:p>
          <w:p w14:paraId="2577B5C2" w14:textId="77777777" w:rsidR="008322AB" w:rsidRDefault="008322AB" w:rsidP="008322AB">
            <w:pPr>
              <w:pStyle w:val="NormalWeb"/>
              <w:numPr>
                <w:ilvl w:val="0"/>
                <w:numId w:val="31"/>
              </w:numPr>
              <w:spacing w:beforeAutospacing="1" w:afterAutospacing="1"/>
              <w:rPr>
                <w:rFonts w:asciiTheme="minorBidi" w:hAnsiTheme="minorBidi" w:cstheme="minorBidi"/>
                <w:szCs w:val="24"/>
              </w:rPr>
            </w:pPr>
            <w:r w:rsidRPr="008322AB">
              <w:rPr>
                <w:rFonts w:asciiTheme="minorBidi" w:hAnsiTheme="minorBidi" w:cstheme="minorBidi"/>
                <w:szCs w:val="24"/>
              </w:rPr>
              <w:t>Focus on objects that are predominantly made of a single material. Small additional parts (e.g. screws, coatings) are acceptable.</w:t>
            </w:r>
          </w:p>
          <w:p w14:paraId="1DD31C49" w14:textId="527DC008" w:rsidR="00624922" w:rsidRPr="008322AB" w:rsidRDefault="0033660F" w:rsidP="0033660F">
            <w:pPr>
              <w:pStyle w:val="NormalWeb"/>
              <w:numPr>
                <w:ilvl w:val="0"/>
                <w:numId w:val="31"/>
              </w:numPr>
              <w:spacing w:beforeAutospacing="1" w:afterAutospacing="1"/>
              <w:rPr>
                <w:rFonts w:asciiTheme="minorBidi" w:hAnsiTheme="minorBidi" w:cstheme="minorBidi"/>
                <w:szCs w:val="24"/>
              </w:rPr>
            </w:pPr>
            <w:r w:rsidRPr="0033660F">
              <w:rPr>
                <w:rFonts w:asciiTheme="minorBidi" w:hAnsiTheme="minorBidi" w:cstheme="minorBidi"/>
                <w:szCs w:val="24"/>
              </w:rPr>
              <w:t>Where possible, provide an estimate of the worldwide annual production of the object, and briefly outline how you think it is made.</w:t>
            </w:r>
          </w:p>
          <w:p w14:paraId="7C849449" w14:textId="77777777" w:rsidR="008322AB" w:rsidRPr="008322AB" w:rsidRDefault="008322AB" w:rsidP="008322AB">
            <w:pPr>
              <w:pStyle w:val="NormalWeb"/>
              <w:numPr>
                <w:ilvl w:val="0"/>
                <w:numId w:val="31"/>
              </w:numPr>
              <w:spacing w:beforeAutospacing="1" w:afterAutospacing="1"/>
              <w:rPr>
                <w:rFonts w:asciiTheme="minorBidi" w:hAnsiTheme="minorBidi" w:cstheme="minorBidi"/>
                <w:szCs w:val="24"/>
              </w:rPr>
            </w:pPr>
            <w:r w:rsidRPr="008322AB">
              <w:rPr>
                <w:rFonts w:asciiTheme="minorBidi" w:hAnsiTheme="minorBidi" w:cstheme="minorBidi"/>
                <w:szCs w:val="24"/>
              </w:rPr>
              <w:t>For each object:</w:t>
            </w:r>
          </w:p>
          <w:p w14:paraId="0539B94C" w14:textId="77777777" w:rsidR="008322AB" w:rsidRPr="008322AB" w:rsidRDefault="008322AB" w:rsidP="008322AB">
            <w:pPr>
              <w:pStyle w:val="NormalWeb"/>
              <w:numPr>
                <w:ilvl w:val="1"/>
                <w:numId w:val="31"/>
              </w:numPr>
              <w:spacing w:beforeAutospacing="1" w:afterAutospacing="1"/>
              <w:rPr>
                <w:rFonts w:asciiTheme="minorBidi" w:hAnsiTheme="minorBidi" w:cstheme="minorBidi"/>
                <w:szCs w:val="24"/>
              </w:rPr>
            </w:pPr>
            <w:r w:rsidRPr="008322AB">
              <w:rPr>
                <w:rFonts w:asciiTheme="minorBidi" w:hAnsiTheme="minorBidi" w:cstheme="minorBidi"/>
                <w:szCs w:val="24"/>
              </w:rPr>
              <w:t>Provide a detailed explanation of why you chose the object and its material.</w:t>
            </w:r>
          </w:p>
          <w:p w14:paraId="128646FE" w14:textId="77777777" w:rsidR="008322AB" w:rsidRPr="008322AB" w:rsidRDefault="008322AB" w:rsidP="008322AB">
            <w:pPr>
              <w:pStyle w:val="NormalWeb"/>
              <w:numPr>
                <w:ilvl w:val="1"/>
                <w:numId w:val="31"/>
              </w:numPr>
              <w:spacing w:beforeAutospacing="1" w:afterAutospacing="1"/>
              <w:rPr>
                <w:rFonts w:asciiTheme="minorBidi" w:hAnsiTheme="minorBidi" w:cstheme="minorBidi"/>
                <w:szCs w:val="24"/>
              </w:rPr>
            </w:pPr>
            <w:r w:rsidRPr="008322AB">
              <w:rPr>
                <w:rFonts w:asciiTheme="minorBidi" w:hAnsiTheme="minorBidi" w:cstheme="minorBidi"/>
                <w:szCs w:val="24"/>
              </w:rPr>
              <w:t xml:space="preserve">If multiple materials are present, identify the </w:t>
            </w:r>
            <w:r w:rsidRPr="008322AB">
              <w:rPr>
                <w:rStyle w:val="Strong"/>
                <w:rFonts w:asciiTheme="minorBidi" w:hAnsiTheme="minorBidi" w:cstheme="minorBidi"/>
                <w:szCs w:val="24"/>
              </w:rPr>
              <w:t>primary material</w:t>
            </w:r>
            <w:r w:rsidRPr="008322AB">
              <w:rPr>
                <w:rFonts w:asciiTheme="minorBidi" w:hAnsiTheme="minorBidi" w:cstheme="minorBidi"/>
                <w:szCs w:val="24"/>
              </w:rPr>
              <w:t>.</w:t>
            </w:r>
          </w:p>
          <w:p w14:paraId="445E4275" w14:textId="77777777" w:rsidR="008322AB" w:rsidRPr="008322AB" w:rsidRDefault="008322AB" w:rsidP="008322AB">
            <w:pPr>
              <w:pStyle w:val="NormalWeb"/>
              <w:numPr>
                <w:ilvl w:val="1"/>
                <w:numId w:val="31"/>
              </w:numPr>
              <w:spacing w:beforeAutospacing="1" w:afterAutospacing="1"/>
              <w:rPr>
                <w:rFonts w:asciiTheme="minorBidi" w:hAnsiTheme="minorBidi" w:cstheme="minorBidi"/>
                <w:szCs w:val="24"/>
              </w:rPr>
            </w:pPr>
            <w:r w:rsidRPr="008322AB">
              <w:rPr>
                <w:rFonts w:asciiTheme="minorBidi" w:hAnsiTheme="minorBidi" w:cstheme="minorBidi"/>
                <w:szCs w:val="24"/>
              </w:rPr>
              <w:t>Include pictures or illustrations of your selected objects to enhance clarity.</w:t>
            </w:r>
          </w:p>
          <w:p w14:paraId="6F286794" w14:textId="77777777" w:rsidR="008322AB" w:rsidRPr="008322AB" w:rsidRDefault="008322AB" w:rsidP="008322AB">
            <w:pPr>
              <w:pStyle w:val="NormalWeb"/>
              <w:rPr>
                <w:rFonts w:asciiTheme="minorBidi" w:hAnsiTheme="minorBidi" w:cstheme="minorBidi"/>
                <w:szCs w:val="24"/>
              </w:rPr>
            </w:pPr>
            <w:r w:rsidRPr="008322AB">
              <w:rPr>
                <w:rStyle w:val="Strong"/>
                <w:rFonts w:asciiTheme="minorBidi" w:hAnsiTheme="minorBidi" w:cstheme="minorBidi"/>
                <w:szCs w:val="24"/>
              </w:rPr>
              <w:t>Notes:</w:t>
            </w:r>
          </w:p>
          <w:p w14:paraId="7C1A9A3D" w14:textId="77777777" w:rsidR="008322AB" w:rsidRPr="008322AB" w:rsidRDefault="008322AB" w:rsidP="008322AB">
            <w:pPr>
              <w:pStyle w:val="NormalWeb"/>
              <w:numPr>
                <w:ilvl w:val="0"/>
                <w:numId w:val="32"/>
              </w:numPr>
              <w:spacing w:beforeAutospacing="1" w:afterAutospacing="1"/>
              <w:rPr>
                <w:rFonts w:asciiTheme="minorBidi" w:hAnsiTheme="minorBidi" w:cstheme="minorBidi"/>
                <w:szCs w:val="24"/>
              </w:rPr>
            </w:pPr>
            <w:r w:rsidRPr="008322AB">
              <w:rPr>
                <w:rFonts w:asciiTheme="minorBidi" w:hAnsiTheme="minorBidi" w:cstheme="minorBidi"/>
                <w:szCs w:val="24"/>
              </w:rPr>
              <w:t>Be specific about each object’s application and explain why the chosen material is suitable.</w:t>
            </w:r>
          </w:p>
          <w:p w14:paraId="239C1192" w14:textId="77777777" w:rsidR="008322AB" w:rsidRPr="008322AB" w:rsidRDefault="008322AB" w:rsidP="008322AB">
            <w:pPr>
              <w:pStyle w:val="NormalWeb"/>
              <w:numPr>
                <w:ilvl w:val="0"/>
                <w:numId w:val="32"/>
              </w:numPr>
              <w:spacing w:beforeAutospacing="1" w:afterAutospacing="1"/>
              <w:rPr>
                <w:rFonts w:asciiTheme="minorBidi" w:hAnsiTheme="minorBidi" w:cstheme="minorBidi"/>
                <w:szCs w:val="24"/>
              </w:rPr>
            </w:pPr>
            <w:r w:rsidRPr="008322AB">
              <w:rPr>
                <w:rFonts w:asciiTheme="minorBidi" w:hAnsiTheme="minorBidi" w:cstheme="minorBidi"/>
                <w:szCs w:val="24"/>
              </w:rPr>
              <w:t>Support your explanation with credible sources and relevant material properties (e.g. strength, weight, cost, ease of manufacture).</w:t>
            </w:r>
          </w:p>
          <w:p w14:paraId="355AC7CF" w14:textId="77777777" w:rsidR="008322AB" w:rsidRPr="008322AB" w:rsidRDefault="008322AB" w:rsidP="008322AB">
            <w:pPr>
              <w:pStyle w:val="NormalWeb"/>
              <w:numPr>
                <w:ilvl w:val="0"/>
                <w:numId w:val="32"/>
              </w:numPr>
              <w:spacing w:beforeAutospacing="1" w:afterAutospacing="1"/>
              <w:rPr>
                <w:rFonts w:asciiTheme="minorBidi" w:hAnsiTheme="minorBidi" w:cstheme="minorBidi"/>
                <w:szCs w:val="24"/>
              </w:rPr>
            </w:pPr>
            <w:r w:rsidRPr="008322AB">
              <w:rPr>
                <w:rFonts w:asciiTheme="minorBidi" w:hAnsiTheme="minorBidi" w:cstheme="minorBidi"/>
                <w:szCs w:val="24"/>
              </w:rPr>
              <w:t>Ensure your reasoning reflects both the advantages and limitations of the material in that application.</w:t>
            </w:r>
          </w:p>
          <w:p w14:paraId="76B02BC2" w14:textId="1098785E" w:rsidR="008322AB" w:rsidRPr="008322AB" w:rsidRDefault="008322AB" w:rsidP="008322AB">
            <w:pPr>
              <w:rPr>
                <w:rFonts w:asciiTheme="minorBidi" w:hAnsiTheme="minorBidi" w:cstheme="minorBidi"/>
                <w:sz w:val="24"/>
                <w:szCs w:val="24"/>
              </w:rPr>
            </w:pPr>
          </w:p>
          <w:p w14:paraId="5F8BB054" w14:textId="77777777" w:rsidR="008322AB" w:rsidRPr="008322AB" w:rsidRDefault="008322AB" w:rsidP="008322AB">
            <w:pPr>
              <w:pStyle w:val="Heading3"/>
              <w:rPr>
                <w:rFonts w:asciiTheme="minorBidi" w:hAnsiTheme="minorBidi" w:cstheme="minorBidi"/>
                <w:szCs w:val="24"/>
              </w:rPr>
            </w:pPr>
            <w:r w:rsidRPr="008322AB">
              <w:rPr>
                <w:rFonts w:asciiTheme="minorBidi" w:hAnsiTheme="minorBidi" w:cstheme="minorBidi"/>
                <w:szCs w:val="24"/>
              </w:rPr>
              <w:t>Task 2: Manufacturing Methods Comparison (10%)</w:t>
            </w:r>
          </w:p>
          <w:p w14:paraId="0CF8744A" w14:textId="77777777" w:rsidR="008322AB" w:rsidRPr="008322AB" w:rsidRDefault="008322AB" w:rsidP="008322AB">
            <w:pPr>
              <w:pStyle w:val="NormalWeb"/>
              <w:numPr>
                <w:ilvl w:val="0"/>
                <w:numId w:val="33"/>
              </w:numPr>
              <w:spacing w:beforeAutospacing="1" w:afterAutospacing="1"/>
              <w:rPr>
                <w:rFonts w:asciiTheme="minorBidi" w:hAnsiTheme="minorBidi" w:cstheme="minorBidi"/>
                <w:szCs w:val="24"/>
              </w:rPr>
            </w:pPr>
            <w:r w:rsidRPr="008322AB">
              <w:rPr>
                <w:rFonts w:asciiTheme="minorBidi" w:hAnsiTheme="minorBidi" w:cstheme="minorBidi"/>
                <w:szCs w:val="24"/>
              </w:rPr>
              <w:t>Compare the manufacturing methods suitable for producing your chosen objects using different materials.</w:t>
            </w:r>
          </w:p>
          <w:p w14:paraId="3291F255" w14:textId="77777777" w:rsidR="008322AB" w:rsidRPr="008322AB" w:rsidRDefault="008322AB" w:rsidP="008322AB">
            <w:pPr>
              <w:pStyle w:val="NormalWeb"/>
              <w:numPr>
                <w:ilvl w:val="0"/>
                <w:numId w:val="33"/>
              </w:numPr>
              <w:spacing w:beforeAutospacing="1" w:afterAutospacing="1"/>
              <w:rPr>
                <w:rFonts w:asciiTheme="minorBidi" w:hAnsiTheme="minorBidi" w:cstheme="minorBidi"/>
                <w:szCs w:val="24"/>
              </w:rPr>
            </w:pPr>
            <w:r w:rsidRPr="008322AB">
              <w:rPr>
                <w:rFonts w:asciiTheme="minorBidi" w:hAnsiTheme="minorBidi" w:cstheme="minorBidi"/>
                <w:szCs w:val="24"/>
              </w:rPr>
              <w:t>Focus on:</w:t>
            </w:r>
          </w:p>
          <w:p w14:paraId="240A6A3E" w14:textId="77777777" w:rsidR="008322AB" w:rsidRPr="008322AB" w:rsidRDefault="008322AB" w:rsidP="008322AB">
            <w:pPr>
              <w:pStyle w:val="NormalWeb"/>
              <w:numPr>
                <w:ilvl w:val="1"/>
                <w:numId w:val="33"/>
              </w:numPr>
              <w:spacing w:beforeAutospacing="1" w:afterAutospacing="1"/>
              <w:rPr>
                <w:rFonts w:asciiTheme="minorBidi" w:hAnsiTheme="minorBidi" w:cstheme="minorBidi"/>
                <w:szCs w:val="24"/>
              </w:rPr>
            </w:pPr>
            <w:r w:rsidRPr="008322AB">
              <w:rPr>
                <w:rStyle w:val="Strong"/>
                <w:rFonts w:asciiTheme="minorBidi" w:hAnsiTheme="minorBidi" w:cstheme="minorBidi"/>
                <w:b w:val="0"/>
                <w:bCs w:val="0"/>
                <w:szCs w:val="24"/>
              </w:rPr>
              <w:t>Complexity</w:t>
            </w:r>
            <w:r w:rsidRPr="008322AB">
              <w:rPr>
                <w:rFonts w:asciiTheme="minorBidi" w:hAnsiTheme="minorBidi" w:cstheme="minorBidi"/>
                <w:szCs w:val="24"/>
              </w:rPr>
              <w:t>: How challenging is the process?</w:t>
            </w:r>
          </w:p>
          <w:p w14:paraId="3E9A8B50" w14:textId="77777777" w:rsidR="008322AB" w:rsidRPr="008322AB" w:rsidRDefault="008322AB" w:rsidP="008322AB">
            <w:pPr>
              <w:pStyle w:val="NormalWeb"/>
              <w:numPr>
                <w:ilvl w:val="1"/>
                <w:numId w:val="33"/>
              </w:numPr>
              <w:spacing w:beforeAutospacing="1" w:afterAutospacing="1"/>
              <w:rPr>
                <w:rFonts w:asciiTheme="minorBidi" w:hAnsiTheme="minorBidi" w:cstheme="minorBidi"/>
                <w:szCs w:val="24"/>
              </w:rPr>
            </w:pPr>
            <w:r w:rsidRPr="008322AB">
              <w:rPr>
                <w:rStyle w:val="Strong"/>
                <w:rFonts w:asciiTheme="minorBidi" w:hAnsiTheme="minorBidi" w:cstheme="minorBidi"/>
                <w:b w:val="0"/>
                <w:bCs w:val="0"/>
                <w:szCs w:val="24"/>
              </w:rPr>
              <w:t>Rate of Production</w:t>
            </w:r>
            <w:r w:rsidRPr="008322AB">
              <w:rPr>
                <w:rFonts w:asciiTheme="minorBidi" w:hAnsiTheme="minorBidi" w:cstheme="minorBidi"/>
                <w:szCs w:val="24"/>
              </w:rPr>
              <w:t>: How quickly can it be produced?</w:t>
            </w:r>
          </w:p>
          <w:p w14:paraId="49DF5E25" w14:textId="77777777" w:rsidR="008322AB" w:rsidRPr="008322AB" w:rsidRDefault="008322AB" w:rsidP="008322AB">
            <w:pPr>
              <w:pStyle w:val="NormalWeb"/>
              <w:numPr>
                <w:ilvl w:val="1"/>
                <w:numId w:val="33"/>
              </w:numPr>
              <w:spacing w:beforeAutospacing="1" w:afterAutospacing="1"/>
              <w:rPr>
                <w:rFonts w:asciiTheme="minorBidi" w:hAnsiTheme="minorBidi" w:cstheme="minorBidi"/>
                <w:szCs w:val="24"/>
              </w:rPr>
            </w:pPr>
            <w:r w:rsidRPr="008322AB">
              <w:rPr>
                <w:rStyle w:val="Strong"/>
                <w:rFonts w:asciiTheme="minorBidi" w:hAnsiTheme="minorBidi" w:cstheme="minorBidi"/>
                <w:szCs w:val="24"/>
              </w:rPr>
              <w:t>Processing Cost</w:t>
            </w:r>
            <w:r w:rsidRPr="008322AB">
              <w:rPr>
                <w:rFonts w:asciiTheme="minorBidi" w:hAnsiTheme="minorBidi" w:cstheme="minorBidi"/>
                <w:szCs w:val="24"/>
              </w:rPr>
              <w:t>: What are the cost implications?</w:t>
            </w:r>
          </w:p>
          <w:p w14:paraId="192B825E" w14:textId="77777777" w:rsidR="008322AB" w:rsidRPr="008322AB" w:rsidRDefault="008322AB" w:rsidP="008322AB">
            <w:pPr>
              <w:pStyle w:val="NormalWeb"/>
              <w:rPr>
                <w:rFonts w:asciiTheme="minorBidi" w:hAnsiTheme="minorBidi" w:cstheme="minorBidi"/>
                <w:szCs w:val="24"/>
              </w:rPr>
            </w:pPr>
            <w:r w:rsidRPr="008322AB">
              <w:rPr>
                <w:rStyle w:val="Strong"/>
                <w:rFonts w:asciiTheme="minorBidi" w:hAnsiTheme="minorBidi" w:cstheme="minorBidi"/>
                <w:szCs w:val="24"/>
              </w:rPr>
              <w:t>Notes:</w:t>
            </w:r>
          </w:p>
          <w:p w14:paraId="35350A38" w14:textId="77777777" w:rsidR="008322AB" w:rsidRPr="008322AB" w:rsidRDefault="008322AB" w:rsidP="008322AB">
            <w:pPr>
              <w:pStyle w:val="NormalWeb"/>
              <w:numPr>
                <w:ilvl w:val="0"/>
                <w:numId w:val="34"/>
              </w:numPr>
              <w:spacing w:beforeAutospacing="1" w:afterAutospacing="1"/>
              <w:rPr>
                <w:rFonts w:asciiTheme="minorBidi" w:hAnsiTheme="minorBidi" w:cstheme="minorBidi"/>
                <w:szCs w:val="24"/>
              </w:rPr>
            </w:pPr>
            <w:r w:rsidRPr="008322AB">
              <w:rPr>
                <w:rFonts w:asciiTheme="minorBidi" w:hAnsiTheme="minorBidi" w:cstheme="minorBidi"/>
                <w:szCs w:val="24"/>
              </w:rPr>
              <w:lastRenderedPageBreak/>
              <w:t>Use diagrams or flowcharts where possible to explain methods.</w:t>
            </w:r>
          </w:p>
          <w:p w14:paraId="4ED5D76A" w14:textId="77777777" w:rsidR="008322AB" w:rsidRPr="008322AB" w:rsidRDefault="008322AB" w:rsidP="008322AB">
            <w:pPr>
              <w:pStyle w:val="NormalWeb"/>
              <w:numPr>
                <w:ilvl w:val="0"/>
                <w:numId w:val="34"/>
              </w:numPr>
              <w:spacing w:beforeAutospacing="1" w:afterAutospacing="1"/>
              <w:rPr>
                <w:rFonts w:asciiTheme="minorBidi" w:hAnsiTheme="minorBidi" w:cstheme="minorBidi"/>
                <w:szCs w:val="24"/>
              </w:rPr>
            </w:pPr>
            <w:r w:rsidRPr="008322AB">
              <w:rPr>
                <w:rFonts w:asciiTheme="minorBidi" w:hAnsiTheme="minorBidi" w:cstheme="minorBidi"/>
                <w:szCs w:val="24"/>
              </w:rPr>
              <w:t>Compare benefits and drawbacks of methods across different materials.</w:t>
            </w:r>
          </w:p>
          <w:p w14:paraId="7CB5EBE0" w14:textId="77777777" w:rsidR="008322AB" w:rsidRPr="008322AB" w:rsidRDefault="008322AB" w:rsidP="008322AB">
            <w:pPr>
              <w:pStyle w:val="NormalWeb"/>
              <w:numPr>
                <w:ilvl w:val="0"/>
                <w:numId w:val="34"/>
              </w:numPr>
              <w:spacing w:beforeAutospacing="1" w:afterAutospacing="1"/>
              <w:rPr>
                <w:rFonts w:asciiTheme="minorBidi" w:hAnsiTheme="minorBidi" w:cstheme="minorBidi"/>
                <w:szCs w:val="24"/>
              </w:rPr>
            </w:pPr>
            <w:r w:rsidRPr="008322AB">
              <w:rPr>
                <w:rFonts w:asciiTheme="minorBidi" w:hAnsiTheme="minorBidi" w:cstheme="minorBidi"/>
                <w:szCs w:val="24"/>
              </w:rPr>
              <w:t>Justify why certain methods are preferred based on material properties and product use.</w:t>
            </w:r>
          </w:p>
          <w:p w14:paraId="6A26DF91" w14:textId="77777777" w:rsidR="008322AB" w:rsidRPr="008322AB" w:rsidRDefault="008322AB" w:rsidP="008322AB">
            <w:pPr>
              <w:pStyle w:val="NormalWeb"/>
              <w:numPr>
                <w:ilvl w:val="0"/>
                <w:numId w:val="34"/>
              </w:numPr>
              <w:spacing w:beforeAutospacing="1" w:afterAutospacing="1"/>
              <w:rPr>
                <w:rFonts w:asciiTheme="minorBidi" w:hAnsiTheme="minorBidi" w:cstheme="minorBidi"/>
                <w:szCs w:val="24"/>
              </w:rPr>
            </w:pPr>
            <w:r w:rsidRPr="008322AB">
              <w:rPr>
                <w:rFonts w:asciiTheme="minorBidi" w:hAnsiTheme="minorBidi" w:cstheme="minorBidi"/>
                <w:szCs w:val="24"/>
              </w:rPr>
              <w:t>Refer to scholarly or industry sources for manufacturing processes to strengthen your arguments.</w:t>
            </w:r>
          </w:p>
          <w:p w14:paraId="705BACCB" w14:textId="444E5CE7" w:rsidR="008322AB" w:rsidRPr="008322AB" w:rsidRDefault="008322AB" w:rsidP="008322AB">
            <w:pPr>
              <w:rPr>
                <w:rFonts w:asciiTheme="minorBidi" w:hAnsiTheme="minorBidi" w:cstheme="minorBidi"/>
                <w:sz w:val="24"/>
                <w:szCs w:val="24"/>
              </w:rPr>
            </w:pPr>
          </w:p>
          <w:p w14:paraId="0800CFE6" w14:textId="19C2F3DD" w:rsidR="008322AB" w:rsidRPr="008322AB" w:rsidRDefault="008322AB" w:rsidP="008322AB">
            <w:pPr>
              <w:pStyle w:val="Heading3"/>
              <w:rPr>
                <w:rFonts w:asciiTheme="minorBidi" w:hAnsiTheme="minorBidi" w:cstheme="minorBidi"/>
                <w:szCs w:val="24"/>
              </w:rPr>
            </w:pPr>
            <w:r w:rsidRPr="008322AB">
              <w:rPr>
                <w:rFonts w:asciiTheme="minorBidi" w:hAnsiTheme="minorBidi" w:cstheme="minorBidi"/>
                <w:szCs w:val="24"/>
              </w:rPr>
              <w:t xml:space="preserve">Task 3: Mechanical </w:t>
            </w:r>
            <w:r w:rsidR="002B6B2B">
              <w:rPr>
                <w:rFonts w:asciiTheme="minorBidi" w:hAnsiTheme="minorBidi" w:cstheme="minorBidi"/>
                <w:szCs w:val="24"/>
              </w:rPr>
              <w:t xml:space="preserve">and Thermal </w:t>
            </w:r>
            <w:r w:rsidRPr="008322AB">
              <w:rPr>
                <w:rFonts w:asciiTheme="minorBidi" w:hAnsiTheme="minorBidi" w:cstheme="minorBidi"/>
                <w:szCs w:val="24"/>
              </w:rPr>
              <w:t>Properties</w:t>
            </w:r>
            <w:r w:rsidR="00DC7D94">
              <w:rPr>
                <w:rFonts w:asciiTheme="minorBidi" w:hAnsiTheme="minorBidi" w:cstheme="minorBidi"/>
                <w:szCs w:val="24"/>
              </w:rPr>
              <w:t xml:space="preserve"> </w:t>
            </w:r>
            <w:r w:rsidRPr="008322AB">
              <w:rPr>
                <w:rFonts w:asciiTheme="minorBidi" w:hAnsiTheme="minorBidi" w:cstheme="minorBidi"/>
                <w:szCs w:val="24"/>
              </w:rPr>
              <w:t>Comparison (8%)</w:t>
            </w:r>
          </w:p>
          <w:p w14:paraId="2234709D" w14:textId="77777777" w:rsidR="008322AB" w:rsidRPr="008322AB" w:rsidRDefault="008322AB" w:rsidP="008322AB">
            <w:pPr>
              <w:pStyle w:val="NormalWeb"/>
              <w:numPr>
                <w:ilvl w:val="0"/>
                <w:numId w:val="35"/>
              </w:numPr>
              <w:spacing w:beforeAutospacing="1" w:afterAutospacing="1"/>
              <w:rPr>
                <w:rFonts w:asciiTheme="minorBidi" w:hAnsiTheme="minorBidi" w:cstheme="minorBidi"/>
                <w:szCs w:val="24"/>
              </w:rPr>
            </w:pPr>
            <w:r w:rsidRPr="008322AB">
              <w:rPr>
                <w:rFonts w:asciiTheme="minorBidi" w:hAnsiTheme="minorBidi" w:cstheme="minorBidi"/>
                <w:szCs w:val="24"/>
              </w:rPr>
              <w:t xml:space="preserve">Discuss how the </w:t>
            </w:r>
            <w:r w:rsidRPr="008322AB">
              <w:rPr>
                <w:rStyle w:val="Strong"/>
                <w:rFonts w:asciiTheme="minorBidi" w:hAnsiTheme="minorBidi" w:cstheme="minorBidi"/>
                <w:b w:val="0"/>
                <w:bCs w:val="0"/>
                <w:szCs w:val="24"/>
              </w:rPr>
              <w:t>mechanical properties</w:t>
            </w:r>
            <w:r w:rsidRPr="008322AB">
              <w:rPr>
                <w:rFonts w:asciiTheme="minorBidi" w:hAnsiTheme="minorBidi" w:cstheme="minorBidi"/>
                <w:szCs w:val="24"/>
              </w:rPr>
              <w:t xml:space="preserve"> (e.g. strength, ductility, formability) and </w:t>
            </w:r>
            <w:r w:rsidRPr="008322AB">
              <w:rPr>
                <w:rStyle w:val="Strong"/>
                <w:rFonts w:asciiTheme="minorBidi" w:hAnsiTheme="minorBidi" w:cstheme="minorBidi"/>
                <w:b w:val="0"/>
                <w:bCs w:val="0"/>
                <w:szCs w:val="24"/>
              </w:rPr>
              <w:t>thermal properties</w:t>
            </w:r>
            <w:r w:rsidRPr="008322AB">
              <w:rPr>
                <w:rFonts w:asciiTheme="minorBidi" w:hAnsiTheme="minorBidi" w:cstheme="minorBidi"/>
                <w:szCs w:val="24"/>
              </w:rPr>
              <w:t xml:space="preserve"> (e.g. heat resistance, melting temperature) differ for your chosen objects across materials.</w:t>
            </w:r>
          </w:p>
          <w:p w14:paraId="50D10A81" w14:textId="77777777" w:rsidR="008322AB" w:rsidRPr="008322AB" w:rsidRDefault="008322AB" w:rsidP="008322AB">
            <w:pPr>
              <w:pStyle w:val="NormalWeb"/>
              <w:numPr>
                <w:ilvl w:val="0"/>
                <w:numId w:val="35"/>
              </w:numPr>
              <w:spacing w:beforeAutospacing="1" w:afterAutospacing="1"/>
              <w:rPr>
                <w:rFonts w:asciiTheme="minorBidi" w:hAnsiTheme="minorBidi" w:cstheme="minorBidi"/>
                <w:szCs w:val="24"/>
              </w:rPr>
            </w:pPr>
            <w:r w:rsidRPr="008322AB">
              <w:rPr>
                <w:rFonts w:asciiTheme="minorBidi" w:hAnsiTheme="minorBidi" w:cstheme="minorBidi"/>
                <w:szCs w:val="24"/>
              </w:rPr>
              <w:t>Provide relative comparisons (e.g. higher, lower, similar).</w:t>
            </w:r>
          </w:p>
          <w:p w14:paraId="7E8CDE09" w14:textId="77777777" w:rsidR="008322AB" w:rsidRPr="008322AB" w:rsidRDefault="008322AB" w:rsidP="008322AB">
            <w:pPr>
              <w:pStyle w:val="NormalWeb"/>
              <w:rPr>
                <w:rFonts w:asciiTheme="minorBidi" w:hAnsiTheme="minorBidi" w:cstheme="minorBidi"/>
                <w:szCs w:val="24"/>
              </w:rPr>
            </w:pPr>
            <w:r w:rsidRPr="008322AB">
              <w:rPr>
                <w:rStyle w:val="Strong"/>
                <w:rFonts w:asciiTheme="minorBidi" w:hAnsiTheme="minorBidi" w:cstheme="minorBidi"/>
                <w:szCs w:val="24"/>
              </w:rPr>
              <w:t>Notes:</w:t>
            </w:r>
          </w:p>
          <w:p w14:paraId="7D2F040A" w14:textId="77777777" w:rsidR="008322AB" w:rsidRPr="008322AB" w:rsidRDefault="008322AB" w:rsidP="008322AB">
            <w:pPr>
              <w:pStyle w:val="NormalWeb"/>
              <w:numPr>
                <w:ilvl w:val="0"/>
                <w:numId w:val="36"/>
              </w:numPr>
              <w:spacing w:beforeAutospacing="1" w:afterAutospacing="1"/>
              <w:rPr>
                <w:rFonts w:asciiTheme="minorBidi" w:hAnsiTheme="minorBidi" w:cstheme="minorBidi"/>
                <w:szCs w:val="24"/>
              </w:rPr>
            </w:pPr>
            <w:r w:rsidRPr="008322AB">
              <w:rPr>
                <w:rFonts w:asciiTheme="minorBidi" w:hAnsiTheme="minorBidi" w:cstheme="minorBidi"/>
                <w:szCs w:val="24"/>
              </w:rPr>
              <w:t>Use a table or chart to summarise properties clearly.</w:t>
            </w:r>
          </w:p>
          <w:p w14:paraId="0FBAEEBE" w14:textId="77777777" w:rsidR="008322AB" w:rsidRPr="008322AB" w:rsidRDefault="008322AB" w:rsidP="008322AB">
            <w:pPr>
              <w:pStyle w:val="NormalWeb"/>
              <w:numPr>
                <w:ilvl w:val="0"/>
                <w:numId w:val="36"/>
              </w:numPr>
              <w:spacing w:beforeAutospacing="1" w:afterAutospacing="1"/>
              <w:rPr>
                <w:rFonts w:asciiTheme="minorBidi" w:hAnsiTheme="minorBidi" w:cstheme="minorBidi"/>
                <w:szCs w:val="24"/>
              </w:rPr>
            </w:pPr>
            <w:r w:rsidRPr="008322AB">
              <w:rPr>
                <w:rFonts w:asciiTheme="minorBidi" w:hAnsiTheme="minorBidi" w:cstheme="minorBidi"/>
                <w:szCs w:val="24"/>
              </w:rPr>
              <w:t>Highlight the impact of these properties on performance and application.</w:t>
            </w:r>
          </w:p>
          <w:p w14:paraId="1165B349" w14:textId="77777777" w:rsidR="008322AB" w:rsidRPr="008322AB" w:rsidRDefault="008322AB" w:rsidP="008322AB">
            <w:pPr>
              <w:pStyle w:val="NormalWeb"/>
              <w:numPr>
                <w:ilvl w:val="0"/>
                <w:numId w:val="36"/>
              </w:numPr>
              <w:spacing w:beforeAutospacing="1" w:afterAutospacing="1"/>
              <w:rPr>
                <w:rFonts w:asciiTheme="minorBidi" w:hAnsiTheme="minorBidi" w:cstheme="minorBidi"/>
                <w:szCs w:val="24"/>
              </w:rPr>
            </w:pPr>
            <w:r w:rsidRPr="008322AB">
              <w:rPr>
                <w:rFonts w:asciiTheme="minorBidi" w:hAnsiTheme="minorBidi" w:cstheme="minorBidi"/>
                <w:szCs w:val="24"/>
              </w:rPr>
              <w:t>Explain how the properties influence material suitability for the object.</w:t>
            </w:r>
          </w:p>
          <w:p w14:paraId="059BBD35" w14:textId="77777777" w:rsidR="008322AB" w:rsidRPr="008322AB" w:rsidRDefault="008322AB" w:rsidP="008322AB">
            <w:pPr>
              <w:pStyle w:val="NormalWeb"/>
              <w:numPr>
                <w:ilvl w:val="0"/>
                <w:numId w:val="36"/>
              </w:numPr>
              <w:spacing w:beforeAutospacing="1" w:afterAutospacing="1"/>
              <w:rPr>
                <w:rFonts w:asciiTheme="minorBidi" w:hAnsiTheme="minorBidi" w:cstheme="minorBidi"/>
                <w:szCs w:val="24"/>
              </w:rPr>
            </w:pPr>
            <w:r w:rsidRPr="008322AB">
              <w:rPr>
                <w:rFonts w:asciiTheme="minorBidi" w:hAnsiTheme="minorBidi" w:cstheme="minorBidi"/>
                <w:szCs w:val="24"/>
              </w:rPr>
              <w:t>Support comparisons with data from credible and up-to-date sources.</w:t>
            </w:r>
          </w:p>
          <w:p w14:paraId="42B64AE2" w14:textId="64405BA3" w:rsidR="008322AB" w:rsidRPr="008322AB" w:rsidRDefault="008322AB" w:rsidP="008322AB">
            <w:pPr>
              <w:rPr>
                <w:rFonts w:asciiTheme="minorBidi" w:hAnsiTheme="minorBidi" w:cstheme="minorBidi"/>
                <w:sz w:val="24"/>
                <w:szCs w:val="24"/>
              </w:rPr>
            </w:pPr>
          </w:p>
          <w:p w14:paraId="66639585" w14:textId="77777777" w:rsidR="008322AB" w:rsidRPr="008322AB" w:rsidRDefault="008322AB" w:rsidP="008322AB">
            <w:pPr>
              <w:pStyle w:val="Heading3"/>
              <w:rPr>
                <w:rFonts w:asciiTheme="minorBidi" w:hAnsiTheme="minorBidi" w:cstheme="minorBidi"/>
                <w:szCs w:val="24"/>
              </w:rPr>
            </w:pPr>
            <w:r w:rsidRPr="008322AB">
              <w:rPr>
                <w:rFonts w:asciiTheme="minorBidi" w:hAnsiTheme="minorBidi" w:cstheme="minorBidi"/>
                <w:szCs w:val="24"/>
              </w:rPr>
              <w:t>Task 4: Lifespan and Cost Analysis (8%)</w:t>
            </w:r>
          </w:p>
          <w:p w14:paraId="156BEBDB" w14:textId="77777777" w:rsidR="008322AB" w:rsidRPr="008322AB" w:rsidRDefault="008322AB" w:rsidP="008322AB">
            <w:pPr>
              <w:pStyle w:val="NormalWeb"/>
              <w:numPr>
                <w:ilvl w:val="0"/>
                <w:numId w:val="37"/>
              </w:numPr>
              <w:spacing w:beforeAutospacing="1" w:afterAutospacing="1"/>
              <w:rPr>
                <w:rFonts w:asciiTheme="minorBidi" w:hAnsiTheme="minorBidi" w:cstheme="minorBidi"/>
                <w:szCs w:val="24"/>
              </w:rPr>
            </w:pPr>
            <w:r w:rsidRPr="008322AB">
              <w:rPr>
                <w:rFonts w:asciiTheme="minorBidi" w:hAnsiTheme="minorBidi" w:cstheme="minorBidi"/>
                <w:szCs w:val="24"/>
              </w:rPr>
              <w:t xml:space="preserve">Compare the expected </w:t>
            </w:r>
            <w:r w:rsidRPr="008322AB">
              <w:rPr>
                <w:rStyle w:val="Strong"/>
                <w:rFonts w:asciiTheme="minorBidi" w:hAnsiTheme="minorBidi" w:cstheme="minorBidi"/>
                <w:b w:val="0"/>
                <w:bCs w:val="0"/>
                <w:szCs w:val="24"/>
              </w:rPr>
              <w:t>lifespan</w:t>
            </w:r>
            <w:r w:rsidRPr="008322AB">
              <w:rPr>
                <w:rFonts w:asciiTheme="minorBidi" w:hAnsiTheme="minorBidi" w:cstheme="minorBidi"/>
                <w:szCs w:val="24"/>
              </w:rPr>
              <w:t xml:space="preserve"> and </w:t>
            </w:r>
            <w:r w:rsidRPr="008322AB">
              <w:rPr>
                <w:rStyle w:val="Strong"/>
                <w:rFonts w:asciiTheme="minorBidi" w:hAnsiTheme="minorBidi" w:cstheme="minorBidi"/>
                <w:b w:val="0"/>
                <w:bCs w:val="0"/>
                <w:szCs w:val="24"/>
              </w:rPr>
              <w:t>costs</w:t>
            </w:r>
            <w:r w:rsidRPr="008322AB">
              <w:rPr>
                <w:rFonts w:asciiTheme="minorBidi" w:hAnsiTheme="minorBidi" w:cstheme="minorBidi"/>
                <w:szCs w:val="24"/>
              </w:rPr>
              <w:t xml:space="preserve"> of the objects, based on the selected materials.</w:t>
            </w:r>
          </w:p>
          <w:p w14:paraId="6843F08C" w14:textId="77777777" w:rsidR="008322AB" w:rsidRDefault="008322AB" w:rsidP="008322AB">
            <w:pPr>
              <w:pStyle w:val="NormalWeb"/>
              <w:numPr>
                <w:ilvl w:val="0"/>
                <w:numId w:val="37"/>
              </w:numPr>
              <w:spacing w:beforeAutospacing="1" w:afterAutospacing="1"/>
              <w:rPr>
                <w:rFonts w:asciiTheme="minorBidi" w:hAnsiTheme="minorBidi" w:cstheme="minorBidi"/>
                <w:szCs w:val="24"/>
              </w:rPr>
            </w:pPr>
            <w:r w:rsidRPr="008322AB">
              <w:rPr>
                <w:rFonts w:asciiTheme="minorBidi" w:hAnsiTheme="minorBidi" w:cstheme="minorBidi"/>
                <w:szCs w:val="24"/>
              </w:rPr>
              <w:t>Explain how the objects may change or degrade over their lifespan.</w:t>
            </w:r>
          </w:p>
          <w:p w14:paraId="595D171E" w14:textId="1AFF1B05" w:rsidR="0081210B" w:rsidRPr="008322AB" w:rsidRDefault="0081210B" w:rsidP="0081210B">
            <w:pPr>
              <w:pStyle w:val="NormalWeb"/>
              <w:numPr>
                <w:ilvl w:val="0"/>
                <w:numId w:val="37"/>
              </w:numPr>
              <w:spacing w:beforeAutospacing="1" w:afterAutospacing="1"/>
              <w:rPr>
                <w:rFonts w:asciiTheme="minorBidi" w:hAnsiTheme="minorBidi" w:cstheme="minorBidi"/>
                <w:szCs w:val="24"/>
              </w:rPr>
            </w:pPr>
            <w:r w:rsidRPr="0081210B">
              <w:rPr>
                <w:rFonts w:asciiTheme="minorBidi" w:hAnsiTheme="minorBidi" w:cstheme="minorBidi"/>
                <w:szCs w:val="24"/>
              </w:rPr>
              <w:t>Discuss how the part will be disposed of at the end of its life. Can you envisage any environmental degradation associated with this?</w:t>
            </w:r>
          </w:p>
          <w:p w14:paraId="11700959" w14:textId="77777777" w:rsidR="008322AB" w:rsidRPr="008322AB" w:rsidRDefault="008322AB" w:rsidP="008322AB">
            <w:pPr>
              <w:pStyle w:val="NormalWeb"/>
              <w:rPr>
                <w:rFonts w:asciiTheme="minorBidi" w:hAnsiTheme="minorBidi" w:cstheme="minorBidi"/>
                <w:szCs w:val="24"/>
              </w:rPr>
            </w:pPr>
            <w:r w:rsidRPr="008322AB">
              <w:rPr>
                <w:rStyle w:val="Strong"/>
                <w:rFonts w:asciiTheme="minorBidi" w:hAnsiTheme="minorBidi" w:cstheme="minorBidi"/>
                <w:szCs w:val="24"/>
              </w:rPr>
              <w:t>Notes:</w:t>
            </w:r>
          </w:p>
          <w:p w14:paraId="122350AF" w14:textId="77777777" w:rsidR="008322AB" w:rsidRPr="008322AB" w:rsidRDefault="008322AB" w:rsidP="008322AB">
            <w:pPr>
              <w:pStyle w:val="NormalWeb"/>
              <w:numPr>
                <w:ilvl w:val="0"/>
                <w:numId w:val="38"/>
              </w:numPr>
              <w:spacing w:beforeAutospacing="1" w:afterAutospacing="1"/>
              <w:rPr>
                <w:rFonts w:asciiTheme="minorBidi" w:hAnsiTheme="minorBidi" w:cstheme="minorBidi"/>
                <w:szCs w:val="24"/>
              </w:rPr>
            </w:pPr>
            <w:r w:rsidRPr="008322AB">
              <w:rPr>
                <w:rFonts w:asciiTheme="minorBidi" w:hAnsiTheme="minorBidi" w:cstheme="minorBidi"/>
                <w:szCs w:val="24"/>
              </w:rPr>
              <w:t>Evaluate durability and wear resistance under typical conditions.</w:t>
            </w:r>
          </w:p>
          <w:p w14:paraId="6FDB09A3" w14:textId="77777777" w:rsidR="008322AB" w:rsidRPr="008322AB" w:rsidRDefault="008322AB" w:rsidP="008322AB">
            <w:pPr>
              <w:pStyle w:val="NormalWeb"/>
              <w:numPr>
                <w:ilvl w:val="0"/>
                <w:numId w:val="38"/>
              </w:numPr>
              <w:spacing w:beforeAutospacing="1" w:afterAutospacing="1"/>
              <w:rPr>
                <w:rFonts w:asciiTheme="minorBidi" w:hAnsiTheme="minorBidi" w:cstheme="minorBidi"/>
                <w:szCs w:val="24"/>
              </w:rPr>
            </w:pPr>
            <w:r w:rsidRPr="008322AB">
              <w:rPr>
                <w:rFonts w:asciiTheme="minorBidi" w:hAnsiTheme="minorBidi" w:cstheme="minorBidi"/>
                <w:szCs w:val="24"/>
              </w:rPr>
              <w:t>Discuss cost-effectiveness, considering initial manufacturing and long-term maintenance.</w:t>
            </w:r>
          </w:p>
          <w:p w14:paraId="410D97AB" w14:textId="77777777" w:rsidR="008322AB" w:rsidRPr="008322AB" w:rsidRDefault="008322AB" w:rsidP="008322AB">
            <w:pPr>
              <w:pStyle w:val="NormalWeb"/>
              <w:numPr>
                <w:ilvl w:val="0"/>
                <w:numId w:val="38"/>
              </w:numPr>
              <w:spacing w:beforeAutospacing="1" w:afterAutospacing="1"/>
              <w:rPr>
                <w:rFonts w:asciiTheme="minorBidi" w:hAnsiTheme="minorBidi" w:cstheme="minorBidi"/>
                <w:szCs w:val="24"/>
              </w:rPr>
            </w:pPr>
            <w:r w:rsidRPr="008322AB">
              <w:rPr>
                <w:rFonts w:asciiTheme="minorBidi" w:hAnsiTheme="minorBidi" w:cstheme="minorBidi"/>
                <w:szCs w:val="24"/>
              </w:rPr>
              <w:t>Address potential degradation mechanisms (e.g. corrosion, fatigue, thermal wear) and how these affect performance.</w:t>
            </w:r>
          </w:p>
          <w:p w14:paraId="418052DD" w14:textId="77777777" w:rsidR="008322AB" w:rsidRPr="008322AB" w:rsidRDefault="008322AB" w:rsidP="008322AB">
            <w:pPr>
              <w:pStyle w:val="NormalWeb"/>
              <w:numPr>
                <w:ilvl w:val="0"/>
                <w:numId w:val="38"/>
              </w:numPr>
              <w:spacing w:beforeAutospacing="1" w:afterAutospacing="1"/>
              <w:rPr>
                <w:rFonts w:asciiTheme="minorBidi" w:hAnsiTheme="minorBidi" w:cstheme="minorBidi"/>
                <w:szCs w:val="24"/>
              </w:rPr>
            </w:pPr>
            <w:r w:rsidRPr="008322AB">
              <w:rPr>
                <w:rFonts w:asciiTheme="minorBidi" w:hAnsiTheme="minorBidi" w:cstheme="minorBidi"/>
                <w:szCs w:val="24"/>
              </w:rPr>
              <w:t>Use case studies or real-world examples to illustrate your points.</w:t>
            </w:r>
          </w:p>
          <w:p w14:paraId="72F7B6A8" w14:textId="14086A96" w:rsidR="008322AB" w:rsidRPr="008322AB" w:rsidRDefault="008322AB" w:rsidP="008322AB">
            <w:pPr>
              <w:rPr>
                <w:rFonts w:asciiTheme="minorBidi" w:hAnsiTheme="minorBidi" w:cstheme="minorBidi"/>
                <w:sz w:val="24"/>
                <w:szCs w:val="24"/>
              </w:rPr>
            </w:pPr>
          </w:p>
          <w:p w14:paraId="24274B16" w14:textId="77777777" w:rsidR="008322AB" w:rsidRPr="008322AB" w:rsidRDefault="008322AB" w:rsidP="008322AB">
            <w:pPr>
              <w:pStyle w:val="Heading3"/>
              <w:rPr>
                <w:rFonts w:asciiTheme="minorBidi" w:hAnsiTheme="minorBidi" w:cstheme="minorBidi"/>
                <w:szCs w:val="24"/>
              </w:rPr>
            </w:pPr>
            <w:r w:rsidRPr="008322AB">
              <w:rPr>
                <w:rFonts w:asciiTheme="minorBidi" w:hAnsiTheme="minorBidi" w:cstheme="minorBidi"/>
                <w:szCs w:val="24"/>
              </w:rPr>
              <w:t>Task 5: Material Selection and Alternative Choices (6%)</w:t>
            </w:r>
          </w:p>
          <w:p w14:paraId="568EACCF" w14:textId="77777777" w:rsidR="001110E6" w:rsidRDefault="003619D7" w:rsidP="008322AB">
            <w:pPr>
              <w:pStyle w:val="NormalWeb"/>
              <w:numPr>
                <w:ilvl w:val="0"/>
                <w:numId w:val="39"/>
              </w:numPr>
              <w:spacing w:beforeAutospacing="1" w:afterAutospacing="1"/>
              <w:rPr>
                <w:rFonts w:asciiTheme="minorBidi" w:hAnsiTheme="minorBidi" w:cstheme="minorBidi"/>
                <w:szCs w:val="24"/>
              </w:rPr>
            </w:pPr>
            <w:r w:rsidRPr="003619D7">
              <w:rPr>
                <w:rFonts w:asciiTheme="minorBidi" w:hAnsiTheme="minorBidi" w:cstheme="minorBidi"/>
                <w:szCs w:val="24"/>
              </w:rPr>
              <w:t>Provide a constructive critique of the material and process selection you have observed for each of your objects. Why do you think the designer chose this material/process? What other materials or processes may have been considered, and why?</w:t>
            </w:r>
          </w:p>
          <w:p w14:paraId="77DA5D41" w14:textId="0419383A" w:rsidR="008322AB" w:rsidRPr="008322AB" w:rsidRDefault="008322AB" w:rsidP="008322AB">
            <w:pPr>
              <w:pStyle w:val="NormalWeb"/>
              <w:numPr>
                <w:ilvl w:val="0"/>
                <w:numId w:val="39"/>
              </w:numPr>
              <w:spacing w:beforeAutospacing="1" w:afterAutospacing="1"/>
              <w:rPr>
                <w:rFonts w:asciiTheme="minorBidi" w:hAnsiTheme="minorBidi" w:cstheme="minorBidi"/>
                <w:szCs w:val="24"/>
              </w:rPr>
            </w:pPr>
            <w:r w:rsidRPr="008322AB">
              <w:rPr>
                <w:rFonts w:asciiTheme="minorBidi" w:hAnsiTheme="minorBidi" w:cstheme="minorBidi"/>
                <w:szCs w:val="24"/>
              </w:rPr>
              <w:t>Given complete freedom of choice:</w:t>
            </w:r>
          </w:p>
          <w:p w14:paraId="0F388026" w14:textId="77777777" w:rsidR="008322AB" w:rsidRPr="008322AB" w:rsidRDefault="008322AB" w:rsidP="008322AB">
            <w:pPr>
              <w:pStyle w:val="NormalWeb"/>
              <w:numPr>
                <w:ilvl w:val="1"/>
                <w:numId w:val="39"/>
              </w:numPr>
              <w:spacing w:beforeAutospacing="1" w:afterAutospacing="1"/>
              <w:rPr>
                <w:rFonts w:asciiTheme="minorBidi" w:hAnsiTheme="minorBidi" w:cstheme="minorBidi"/>
                <w:szCs w:val="24"/>
              </w:rPr>
            </w:pPr>
            <w:r w:rsidRPr="008322AB">
              <w:rPr>
                <w:rFonts w:asciiTheme="minorBidi" w:hAnsiTheme="minorBidi" w:cstheme="minorBidi"/>
                <w:szCs w:val="24"/>
              </w:rPr>
              <w:t>Suggest a preferred material for each object.</w:t>
            </w:r>
          </w:p>
          <w:p w14:paraId="0598FD43" w14:textId="77777777" w:rsidR="008322AB" w:rsidRPr="008322AB" w:rsidRDefault="008322AB" w:rsidP="008322AB">
            <w:pPr>
              <w:pStyle w:val="NormalWeb"/>
              <w:numPr>
                <w:ilvl w:val="1"/>
                <w:numId w:val="39"/>
              </w:numPr>
              <w:spacing w:beforeAutospacing="1" w:afterAutospacing="1"/>
              <w:rPr>
                <w:rFonts w:asciiTheme="minorBidi" w:hAnsiTheme="minorBidi" w:cstheme="minorBidi"/>
                <w:szCs w:val="24"/>
              </w:rPr>
            </w:pPr>
            <w:r w:rsidRPr="008322AB">
              <w:rPr>
                <w:rFonts w:asciiTheme="minorBidi" w:hAnsiTheme="minorBidi" w:cstheme="minorBidi"/>
                <w:szCs w:val="24"/>
              </w:rPr>
              <w:t>Recommend a suitable manufacturing method based on that material.</w:t>
            </w:r>
          </w:p>
          <w:p w14:paraId="5938A371" w14:textId="21EDC553" w:rsidR="008322AB" w:rsidRPr="008322AB" w:rsidRDefault="008322AB" w:rsidP="008322AB">
            <w:pPr>
              <w:rPr>
                <w:rFonts w:asciiTheme="minorBidi" w:hAnsiTheme="minorBidi" w:cstheme="minorBidi"/>
                <w:sz w:val="24"/>
                <w:szCs w:val="24"/>
              </w:rPr>
            </w:pPr>
          </w:p>
          <w:p w14:paraId="6CE3176A" w14:textId="77777777" w:rsidR="008322AB" w:rsidRPr="008322AB" w:rsidRDefault="008322AB" w:rsidP="008322AB">
            <w:pPr>
              <w:pStyle w:val="Heading2"/>
              <w:rPr>
                <w:rFonts w:asciiTheme="minorBidi" w:hAnsiTheme="minorBidi" w:cstheme="minorBidi"/>
                <w:szCs w:val="24"/>
              </w:rPr>
            </w:pPr>
            <w:r w:rsidRPr="008322AB">
              <w:rPr>
                <w:rFonts w:asciiTheme="minorBidi" w:hAnsiTheme="minorBidi" w:cstheme="minorBidi"/>
                <w:szCs w:val="24"/>
              </w:rPr>
              <w:t>VIDEO PRESENTATION (10%)</w:t>
            </w:r>
          </w:p>
          <w:p w14:paraId="5F0636E4" w14:textId="77777777" w:rsidR="008322AB" w:rsidRPr="008322AB" w:rsidRDefault="008322AB" w:rsidP="008322AB">
            <w:pPr>
              <w:pStyle w:val="NormalWeb"/>
              <w:rPr>
                <w:rFonts w:asciiTheme="minorBidi" w:hAnsiTheme="minorBidi" w:cstheme="minorBidi"/>
                <w:szCs w:val="24"/>
              </w:rPr>
            </w:pPr>
            <w:r w:rsidRPr="008322AB">
              <w:rPr>
                <w:rFonts w:asciiTheme="minorBidi" w:hAnsiTheme="minorBidi" w:cstheme="minorBidi"/>
                <w:szCs w:val="24"/>
              </w:rPr>
              <w:t xml:space="preserve">In addition to the report, you must record a </w:t>
            </w:r>
            <w:r w:rsidRPr="008322AB">
              <w:rPr>
                <w:rStyle w:val="Strong"/>
                <w:rFonts w:asciiTheme="minorBidi" w:hAnsiTheme="minorBidi" w:cstheme="minorBidi"/>
                <w:b w:val="0"/>
                <w:bCs w:val="0"/>
                <w:szCs w:val="24"/>
              </w:rPr>
              <w:t>five-minute video presentation</w:t>
            </w:r>
            <w:r w:rsidRPr="008322AB">
              <w:rPr>
                <w:rFonts w:asciiTheme="minorBidi" w:hAnsiTheme="minorBidi" w:cstheme="minorBidi"/>
                <w:szCs w:val="24"/>
              </w:rPr>
              <w:t xml:space="preserve">. This is a </w:t>
            </w:r>
            <w:r w:rsidRPr="008322AB">
              <w:rPr>
                <w:rStyle w:val="Strong"/>
                <w:rFonts w:asciiTheme="minorBidi" w:hAnsiTheme="minorBidi" w:cstheme="minorBidi"/>
                <w:b w:val="0"/>
                <w:bCs w:val="0"/>
                <w:szCs w:val="24"/>
              </w:rPr>
              <w:t>summative component</w:t>
            </w:r>
            <w:r w:rsidRPr="008322AB">
              <w:rPr>
                <w:rFonts w:asciiTheme="minorBidi" w:hAnsiTheme="minorBidi" w:cstheme="minorBidi"/>
                <w:szCs w:val="24"/>
              </w:rPr>
              <w:t xml:space="preserve"> worth 10% of the module grade.</w:t>
            </w:r>
          </w:p>
          <w:p w14:paraId="0C74AC90" w14:textId="39B7C9E9" w:rsidR="008322AB" w:rsidRPr="008322AB" w:rsidRDefault="008322AB" w:rsidP="008322AB">
            <w:pPr>
              <w:pStyle w:val="NormalWeb"/>
              <w:rPr>
                <w:rFonts w:asciiTheme="minorBidi" w:hAnsiTheme="minorBidi" w:cstheme="minorBidi"/>
                <w:szCs w:val="24"/>
              </w:rPr>
            </w:pPr>
            <w:r w:rsidRPr="008322AB">
              <w:rPr>
                <w:rFonts w:asciiTheme="minorBidi" w:hAnsiTheme="minorBidi" w:cstheme="minorBidi"/>
                <w:szCs w:val="24"/>
              </w:rPr>
              <w:t xml:space="preserve">Provide a concise </w:t>
            </w:r>
            <w:r w:rsidRPr="008322AB">
              <w:rPr>
                <w:rStyle w:val="Strong"/>
                <w:rFonts w:asciiTheme="minorBidi" w:hAnsiTheme="minorBidi" w:cstheme="minorBidi"/>
                <w:b w:val="0"/>
                <w:bCs w:val="0"/>
                <w:szCs w:val="24"/>
              </w:rPr>
              <w:t>summary</w:t>
            </w:r>
            <w:r w:rsidRPr="008322AB">
              <w:rPr>
                <w:rFonts w:asciiTheme="minorBidi" w:hAnsiTheme="minorBidi" w:cstheme="minorBidi"/>
                <w:szCs w:val="24"/>
              </w:rPr>
              <w:t xml:space="preserve"> of your findings (not a repeat of the full report).</w:t>
            </w:r>
          </w:p>
          <w:p w14:paraId="730CBAB8" w14:textId="77777777" w:rsidR="008322AB" w:rsidRPr="008322AB" w:rsidRDefault="008322AB" w:rsidP="008322AB">
            <w:pPr>
              <w:pStyle w:val="NormalWeb"/>
              <w:rPr>
                <w:rFonts w:asciiTheme="minorBidi" w:hAnsiTheme="minorBidi" w:cstheme="minorBidi"/>
                <w:szCs w:val="24"/>
              </w:rPr>
            </w:pPr>
            <w:r w:rsidRPr="008322AB">
              <w:rPr>
                <w:rStyle w:val="Strong"/>
                <w:rFonts w:asciiTheme="minorBidi" w:hAnsiTheme="minorBidi" w:cstheme="minorBidi"/>
                <w:szCs w:val="24"/>
              </w:rPr>
              <w:lastRenderedPageBreak/>
              <w:t>Content to include:</w:t>
            </w:r>
          </w:p>
          <w:p w14:paraId="4A641DB4" w14:textId="77777777" w:rsidR="008322AB" w:rsidRPr="008322AB" w:rsidRDefault="008322AB" w:rsidP="008322AB">
            <w:pPr>
              <w:pStyle w:val="NormalWeb"/>
              <w:numPr>
                <w:ilvl w:val="0"/>
                <w:numId w:val="40"/>
              </w:numPr>
              <w:spacing w:beforeAutospacing="1" w:afterAutospacing="1"/>
              <w:rPr>
                <w:rFonts w:asciiTheme="minorBidi" w:hAnsiTheme="minorBidi" w:cstheme="minorBidi"/>
                <w:szCs w:val="24"/>
              </w:rPr>
            </w:pPr>
            <w:r w:rsidRPr="008322AB">
              <w:rPr>
                <w:rFonts w:asciiTheme="minorBidi" w:hAnsiTheme="minorBidi" w:cstheme="minorBidi"/>
                <w:szCs w:val="24"/>
              </w:rPr>
              <w:t>Introduction of the three objects and their primary materials.</w:t>
            </w:r>
          </w:p>
          <w:p w14:paraId="7DD45BC7" w14:textId="77777777" w:rsidR="008322AB" w:rsidRPr="008322AB" w:rsidRDefault="008322AB" w:rsidP="008322AB">
            <w:pPr>
              <w:pStyle w:val="NormalWeb"/>
              <w:numPr>
                <w:ilvl w:val="0"/>
                <w:numId w:val="40"/>
              </w:numPr>
              <w:spacing w:beforeAutospacing="1" w:afterAutospacing="1"/>
              <w:rPr>
                <w:rFonts w:asciiTheme="minorBidi" w:hAnsiTheme="minorBidi" w:cstheme="minorBidi"/>
                <w:szCs w:val="24"/>
              </w:rPr>
            </w:pPr>
            <w:r w:rsidRPr="008322AB">
              <w:rPr>
                <w:rFonts w:asciiTheme="minorBidi" w:hAnsiTheme="minorBidi" w:cstheme="minorBidi"/>
                <w:szCs w:val="24"/>
              </w:rPr>
              <w:t>Comparison of possible manufacturing processes.</w:t>
            </w:r>
          </w:p>
          <w:p w14:paraId="56D1D5E1" w14:textId="77777777" w:rsidR="008322AB" w:rsidRPr="008322AB" w:rsidRDefault="008322AB" w:rsidP="008322AB">
            <w:pPr>
              <w:pStyle w:val="NormalWeb"/>
              <w:numPr>
                <w:ilvl w:val="0"/>
                <w:numId w:val="40"/>
              </w:numPr>
              <w:spacing w:beforeAutospacing="1" w:afterAutospacing="1"/>
              <w:rPr>
                <w:rFonts w:asciiTheme="minorBidi" w:hAnsiTheme="minorBidi" w:cstheme="minorBidi"/>
                <w:szCs w:val="24"/>
              </w:rPr>
            </w:pPr>
            <w:r w:rsidRPr="008322AB">
              <w:rPr>
                <w:rFonts w:asciiTheme="minorBidi" w:hAnsiTheme="minorBidi" w:cstheme="minorBidi"/>
                <w:szCs w:val="24"/>
              </w:rPr>
              <w:t>Key differences in mechanical and thermal properties.</w:t>
            </w:r>
          </w:p>
          <w:p w14:paraId="4B070ADB" w14:textId="77777777" w:rsidR="008322AB" w:rsidRPr="008322AB" w:rsidRDefault="008322AB" w:rsidP="008322AB">
            <w:pPr>
              <w:pStyle w:val="NormalWeb"/>
              <w:numPr>
                <w:ilvl w:val="0"/>
                <w:numId w:val="40"/>
              </w:numPr>
              <w:spacing w:beforeAutospacing="1" w:afterAutospacing="1"/>
              <w:rPr>
                <w:rFonts w:asciiTheme="minorBidi" w:hAnsiTheme="minorBidi" w:cstheme="minorBidi"/>
                <w:szCs w:val="24"/>
              </w:rPr>
            </w:pPr>
            <w:r w:rsidRPr="008322AB">
              <w:rPr>
                <w:rFonts w:asciiTheme="minorBidi" w:hAnsiTheme="minorBidi" w:cstheme="minorBidi"/>
                <w:szCs w:val="24"/>
              </w:rPr>
              <w:t>Main factors affecting durability and cost.</w:t>
            </w:r>
          </w:p>
          <w:p w14:paraId="68383F89" w14:textId="77777777" w:rsidR="008322AB" w:rsidRPr="008322AB" w:rsidRDefault="008322AB" w:rsidP="008322AB">
            <w:pPr>
              <w:pStyle w:val="NormalWeb"/>
              <w:numPr>
                <w:ilvl w:val="0"/>
                <w:numId w:val="40"/>
              </w:numPr>
              <w:spacing w:beforeAutospacing="1" w:afterAutospacing="1"/>
              <w:rPr>
                <w:rFonts w:asciiTheme="minorBidi" w:hAnsiTheme="minorBidi" w:cstheme="minorBidi"/>
                <w:szCs w:val="24"/>
              </w:rPr>
            </w:pPr>
            <w:r w:rsidRPr="008322AB">
              <w:rPr>
                <w:rFonts w:asciiTheme="minorBidi" w:hAnsiTheme="minorBidi" w:cstheme="minorBidi"/>
                <w:szCs w:val="24"/>
              </w:rPr>
              <w:t>Summary of material choices and possible alternatives.</w:t>
            </w:r>
          </w:p>
          <w:p w14:paraId="50EA4BA7" w14:textId="77777777" w:rsidR="008322AB" w:rsidRPr="008322AB" w:rsidRDefault="008322AB" w:rsidP="008322AB">
            <w:pPr>
              <w:pStyle w:val="NormalWeb"/>
              <w:rPr>
                <w:rFonts w:asciiTheme="minorBidi" w:hAnsiTheme="minorBidi" w:cstheme="minorBidi"/>
                <w:szCs w:val="24"/>
              </w:rPr>
            </w:pPr>
            <w:r w:rsidRPr="008322AB">
              <w:rPr>
                <w:rStyle w:val="Strong"/>
                <w:rFonts w:asciiTheme="minorBidi" w:hAnsiTheme="minorBidi" w:cstheme="minorBidi"/>
                <w:szCs w:val="24"/>
              </w:rPr>
              <w:t>Assessment focus:</w:t>
            </w:r>
          </w:p>
          <w:p w14:paraId="47651A30" w14:textId="77777777" w:rsidR="008322AB" w:rsidRPr="008322AB" w:rsidRDefault="008322AB" w:rsidP="008322AB">
            <w:pPr>
              <w:pStyle w:val="NormalWeb"/>
              <w:numPr>
                <w:ilvl w:val="0"/>
                <w:numId w:val="41"/>
              </w:numPr>
              <w:spacing w:beforeAutospacing="1" w:afterAutospacing="1"/>
              <w:rPr>
                <w:rFonts w:asciiTheme="minorBidi" w:hAnsiTheme="minorBidi" w:cstheme="minorBidi"/>
                <w:szCs w:val="24"/>
              </w:rPr>
            </w:pPr>
            <w:r w:rsidRPr="008322AB">
              <w:rPr>
                <w:rFonts w:asciiTheme="minorBidi" w:hAnsiTheme="minorBidi" w:cstheme="minorBidi"/>
                <w:szCs w:val="24"/>
              </w:rPr>
              <w:t>Technical content.</w:t>
            </w:r>
          </w:p>
          <w:p w14:paraId="0CAA7916" w14:textId="77777777" w:rsidR="008322AB" w:rsidRPr="008322AB" w:rsidRDefault="008322AB" w:rsidP="008322AB">
            <w:pPr>
              <w:pStyle w:val="NormalWeb"/>
              <w:numPr>
                <w:ilvl w:val="0"/>
                <w:numId w:val="41"/>
              </w:numPr>
              <w:spacing w:beforeAutospacing="1" w:afterAutospacing="1"/>
              <w:rPr>
                <w:rFonts w:asciiTheme="minorBidi" w:hAnsiTheme="minorBidi" w:cstheme="minorBidi"/>
                <w:szCs w:val="24"/>
              </w:rPr>
            </w:pPr>
            <w:r w:rsidRPr="008322AB">
              <w:rPr>
                <w:rFonts w:asciiTheme="minorBidi" w:hAnsiTheme="minorBidi" w:cstheme="minorBidi"/>
                <w:szCs w:val="24"/>
              </w:rPr>
              <w:t>Clarity and professionalism.</w:t>
            </w:r>
          </w:p>
          <w:p w14:paraId="02F3E5B6" w14:textId="77777777" w:rsidR="008322AB" w:rsidRPr="008322AB" w:rsidRDefault="008322AB" w:rsidP="008322AB">
            <w:pPr>
              <w:pStyle w:val="NormalWeb"/>
              <w:numPr>
                <w:ilvl w:val="0"/>
                <w:numId w:val="41"/>
              </w:numPr>
              <w:spacing w:beforeAutospacing="1" w:afterAutospacing="1"/>
              <w:rPr>
                <w:rFonts w:asciiTheme="minorBidi" w:hAnsiTheme="minorBidi" w:cstheme="minorBidi"/>
                <w:szCs w:val="24"/>
              </w:rPr>
            </w:pPr>
            <w:r w:rsidRPr="008322AB">
              <w:rPr>
                <w:rFonts w:asciiTheme="minorBidi" w:hAnsiTheme="minorBidi" w:cstheme="minorBidi"/>
                <w:szCs w:val="24"/>
              </w:rPr>
              <w:t>Communication skills.</w:t>
            </w:r>
          </w:p>
          <w:p w14:paraId="06C3F36C" w14:textId="77777777" w:rsidR="008322AB" w:rsidRDefault="008322AB" w:rsidP="008322AB">
            <w:pPr>
              <w:spacing w:line="360" w:lineRule="auto"/>
              <w:rPr>
                <w:rFonts w:ascii="Arial" w:hAnsi="Arial" w:cs="Arial"/>
                <w:sz w:val="24"/>
                <w:szCs w:val="24"/>
              </w:rPr>
            </w:pPr>
          </w:p>
          <w:p w14:paraId="0433470C" w14:textId="283EEF85" w:rsidR="00741F34" w:rsidRDefault="00F223D8" w:rsidP="00F223D8">
            <w:pPr>
              <w:spacing w:line="360" w:lineRule="auto"/>
              <w:rPr>
                <w:rFonts w:ascii="Arial" w:hAnsi="Arial" w:cs="Arial"/>
                <w:sz w:val="24"/>
                <w:szCs w:val="24"/>
              </w:rPr>
            </w:pPr>
            <w:r w:rsidRPr="00F223D8">
              <w:rPr>
                <w:rFonts w:ascii="Arial" w:hAnsi="Arial" w:cs="Arial"/>
                <w:sz w:val="24"/>
                <w:szCs w:val="24"/>
              </w:rPr>
              <w:t>The word limit for the report is 1,500 words (±10%).</w:t>
            </w:r>
            <w:r w:rsidR="00741F34">
              <w:rPr>
                <w:rFonts w:ascii="Arial" w:hAnsi="Arial" w:cs="Arial"/>
                <w:sz w:val="24"/>
                <w:szCs w:val="24"/>
              </w:rPr>
              <w:t xml:space="preserve"> </w:t>
            </w:r>
          </w:p>
          <w:p w14:paraId="6051968D" w14:textId="77777777" w:rsidR="00FC5F3A" w:rsidRDefault="00FC5F3A" w:rsidP="00FC5F3A">
            <w:pPr>
              <w:spacing w:line="360" w:lineRule="auto"/>
              <w:rPr>
                <w:rFonts w:ascii="Arial" w:hAnsi="Arial" w:cs="Arial"/>
                <w:sz w:val="24"/>
                <w:szCs w:val="24"/>
              </w:rPr>
            </w:pPr>
          </w:p>
          <w:p w14:paraId="3E39594C" w14:textId="77777777" w:rsidR="00741F34" w:rsidRDefault="00741F34" w:rsidP="00FA2A79">
            <w:pPr>
              <w:spacing w:line="360" w:lineRule="auto"/>
              <w:rPr>
                <w:rFonts w:ascii="Arial" w:hAnsi="Arial" w:cs="Arial"/>
                <w:sz w:val="24"/>
                <w:szCs w:val="24"/>
              </w:rPr>
            </w:pPr>
          </w:p>
          <w:p w14:paraId="39238C74" w14:textId="77777777" w:rsidR="00741F34" w:rsidRPr="00461D72" w:rsidRDefault="00741F34" w:rsidP="00FA2A79">
            <w:pPr>
              <w:spacing w:line="360" w:lineRule="auto"/>
              <w:jc w:val="both"/>
              <w:rPr>
                <w:sz w:val="22"/>
                <w:szCs w:val="22"/>
              </w:rPr>
            </w:pPr>
            <w:r w:rsidRPr="00461D72">
              <w:rPr>
                <w:rFonts w:ascii="Arial" w:hAnsi="Arial" w:cs="Arial"/>
                <w:b/>
                <w:bCs/>
                <w:sz w:val="22"/>
                <w:szCs w:val="22"/>
              </w:rPr>
              <w:t>NOTES:</w:t>
            </w:r>
          </w:p>
          <w:p w14:paraId="23D021CC" w14:textId="77777777" w:rsidR="00741F34" w:rsidRPr="003D15C7" w:rsidRDefault="00741F34"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You should include a properly formatted Table of Contents, list of Tables/Figures in the beginning of your assignment.</w:t>
            </w:r>
          </w:p>
          <w:p w14:paraId="02AD58EB" w14:textId="77777777" w:rsidR="00741F34" w:rsidRPr="003D15C7" w:rsidRDefault="00741F34"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You should properly cite others’ work within the body of your assignment (use Harvard referencing system) and provide a list of cited references at the end of your assignment. Copying and pasting a text from others’ work is not acceptable. You should rephrase the text in a way that suits your needs.</w:t>
            </w:r>
          </w:p>
          <w:p w14:paraId="4F38DFA0" w14:textId="2A809B04" w:rsidR="00741F34" w:rsidRPr="003D15C7" w:rsidRDefault="00B943B1"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Work must follow the required formatting guidelines (Arial, size 12, 1.5 spacing). Marks may be deducted for failure to comply with presentation requirements.</w:t>
            </w:r>
          </w:p>
          <w:p w14:paraId="53E7D611" w14:textId="77777777" w:rsidR="00741F34" w:rsidRPr="003D15C7" w:rsidRDefault="00741F34"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You may include appendices at the end of your assignment and refer to them in the body of your assignment when required.</w:t>
            </w:r>
          </w:p>
          <w:p w14:paraId="000C2BF6" w14:textId="77777777" w:rsidR="00741F34" w:rsidRPr="003D15C7" w:rsidRDefault="00741F34"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You should also provide an abstract at the beginning of your assignment.</w:t>
            </w:r>
          </w:p>
          <w:p w14:paraId="6DFF316A" w14:textId="77777777" w:rsidR="00741F34" w:rsidRPr="003D15C7" w:rsidRDefault="00741F34"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You should use heading and sub-headings in your assignment.</w:t>
            </w:r>
          </w:p>
          <w:p w14:paraId="7217A06C" w14:textId="77777777" w:rsidR="00741F34" w:rsidRPr="003D15C7" w:rsidRDefault="00741F34" w:rsidP="00741F34">
            <w:pPr>
              <w:numPr>
                <w:ilvl w:val="0"/>
                <w:numId w:val="18"/>
              </w:numPr>
              <w:suppressAutoHyphens/>
              <w:spacing w:line="360" w:lineRule="auto"/>
              <w:jc w:val="both"/>
              <w:rPr>
                <w:rFonts w:ascii="Arial" w:hAnsi="Arial" w:cs="Arial"/>
                <w:sz w:val="24"/>
                <w:szCs w:val="24"/>
              </w:rPr>
            </w:pPr>
            <w:r w:rsidRPr="003D15C7">
              <w:rPr>
                <w:rFonts w:ascii="Arial" w:hAnsi="Arial" w:cs="Arial"/>
                <w:sz w:val="24"/>
                <w:szCs w:val="24"/>
              </w:rPr>
              <w:t>You should be very specific to include examples, if your examples are not relevant you will not be awarded any marks for it.</w:t>
            </w:r>
          </w:p>
          <w:p w14:paraId="0F7252E3" w14:textId="6C837ADB" w:rsidR="00741F34" w:rsidRDefault="003D15C7" w:rsidP="00741F34">
            <w:pPr>
              <w:numPr>
                <w:ilvl w:val="0"/>
                <w:numId w:val="18"/>
              </w:numPr>
              <w:suppressAutoHyphens/>
              <w:spacing w:line="360" w:lineRule="auto"/>
              <w:jc w:val="both"/>
              <w:rPr>
                <w:noProof/>
              </w:rPr>
            </w:pPr>
            <w:r w:rsidRPr="003D15C7">
              <w:rPr>
                <w:rFonts w:ascii="Arial" w:hAnsi="Arial" w:cs="Arial"/>
                <w:sz w:val="24"/>
                <w:szCs w:val="24"/>
              </w:rPr>
              <w:t>S</w:t>
            </w:r>
            <w:r w:rsidR="004E2B26" w:rsidRPr="003D15C7">
              <w:rPr>
                <w:rFonts w:ascii="Arial" w:hAnsi="Arial" w:cs="Arial"/>
                <w:sz w:val="24"/>
                <w:szCs w:val="24"/>
              </w:rPr>
              <w:t>ee the generic assessment criteria included at the end of this brief</w:t>
            </w:r>
            <w:r w:rsidR="00741F34" w:rsidRPr="003D15C7">
              <w:rPr>
                <w:rFonts w:ascii="Arial" w:hAnsi="Arial" w:cs="Arial"/>
                <w:sz w:val="24"/>
                <w:szCs w:val="24"/>
              </w:rPr>
              <w:t>. This will be strictly followed to mark your assignments.</w:t>
            </w:r>
          </w:p>
        </w:tc>
      </w:tr>
    </w:tbl>
    <w:p w14:paraId="16A441D9" w14:textId="77777777" w:rsidR="00025C61" w:rsidRDefault="00025C61" w:rsidP="00025C61">
      <w:pPr>
        <w:rPr>
          <w:rFonts w:ascii="Arial" w:hAnsi="Arial" w:cs="Arial"/>
          <w:sz w:val="24"/>
          <w:szCs w:val="24"/>
        </w:rPr>
      </w:pPr>
    </w:p>
    <w:p w14:paraId="76D7C81A" w14:textId="77777777" w:rsidR="00A3505D" w:rsidRDefault="00A3505D" w:rsidP="00D22D9C">
      <w:pPr>
        <w:jc w:val="both"/>
        <w:rPr>
          <w:rFonts w:ascii="Arial" w:hAnsi="Arial" w:cs="Arial"/>
          <w:sz w:val="22"/>
          <w:szCs w:val="22"/>
        </w:rPr>
      </w:pPr>
    </w:p>
    <w:p w14:paraId="570EC9A1" w14:textId="77777777" w:rsidR="005A0011" w:rsidRDefault="005A0011" w:rsidP="00D22D9C">
      <w:pPr>
        <w:jc w:val="both"/>
        <w:rPr>
          <w:rFonts w:ascii="Arial" w:hAnsi="Arial" w:cs="Arial"/>
          <w:sz w:val="22"/>
          <w:szCs w:val="22"/>
        </w:rPr>
      </w:pPr>
    </w:p>
    <w:p w14:paraId="30C789A3" w14:textId="77777777" w:rsidR="005A0011" w:rsidRDefault="005A0011" w:rsidP="00D22D9C">
      <w:pPr>
        <w:jc w:val="both"/>
        <w:rPr>
          <w:rFonts w:ascii="Arial" w:hAnsi="Arial" w:cs="Arial"/>
          <w:sz w:val="22"/>
          <w:szCs w:val="22"/>
        </w:rPr>
      </w:pPr>
    </w:p>
    <w:p w14:paraId="523E5A6A" w14:textId="77777777" w:rsidR="005A0011" w:rsidRDefault="005A0011" w:rsidP="00D22D9C">
      <w:pPr>
        <w:jc w:val="both"/>
        <w:rPr>
          <w:rFonts w:ascii="Arial" w:hAnsi="Arial" w:cs="Arial"/>
          <w:sz w:val="22"/>
          <w:szCs w:val="22"/>
        </w:rPr>
      </w:pPr>
    </w:p>
    <w:p w14:paraId="7BB088CB" w14:textId="77777777" w:rsidR="005A0011" w:rsidRDefault="005A0011" w:rsidP="00D22D9C">
      <w:pPr>
        <w:jc w:val="both"/>
        <w:rPr>
          <w:rFonts w:ascii="Arial" w:hAnsi="Arial" w:cs="Arial"/>
          <w:sz w:val="22"/>
          <w:szCs w:val="22"/>
        </w:rPr>
      </w:pPr>
    </w:p>
    <w:p w14:paraId="3E81CC7B" w14:textId="77777777" w:rsidR="00465A98" w:rsidRDefault="00465A98" w:rsidP="00D22D9C">
      <w:pPr>
        <w:jc w:val="both"/>
        <w:rPr>
          <w:rFonts w:ascii="Arial" w:hAnsi="Arial" w:cs="Arial"/>
          <w:sz w:val="22"/>
          <w:szCs w:val="22"/>
        </w:rPr>
      </w:pPr>
    </w:p>
    <w:p w14:paraId="34A226A3" w14:textId="77777777" w:rsidR="00465A98" w:rsidRDefault="00465A98" w:rsidP="00D22D9C">
      <w:pPr>
        <w:jc w:val="both"/>
        <w:rPr>
          <w:rFonts w:ascii="Arial" w:hAnsi="Arial" w:cs="Arial"/>
          <w:sz w:val="22"/>
          <w:szCs w:val="22"/>
        </w:rPr>
      </w:pPr>
    </w:p>
    <w:p w14:paraId="649E1EF4" w14:textId="77777777" w:rsidR="00465A98" w:rsidRDefault="00465A98" w:rsidP="00D22D9C">
      <w:pPr>
        <w:jc w:val="both"/>
        <w:rPr>
          <w:rFonts w:ascii="Arial" w:hAnsi="Arial" w:cs="Arial"/>
          <w:sz w:val="22"/>
          <w:szCs w:val="22"/>
        </w:rPr>
      </w:pPr>
    </w:p>
    <w:p w14:paraId="722298F2" w14:textId="77777777" w:rsidR="00465A98" w:rsidRDefault="00465A98" w:rsidP="00D22D9C">
      <w:pPr>
        <w:jc w:val="both"/>
        <w:rPr>
          <w:rFonts w:ascii="Arial" w:hAnsi="Arial" w:cs="Arial"/>
          <w:sz w:val="22"/>
          <w:szCs w:val="22"/>
        </w:rPr>
      </w:pPr>
    </w:p>
    <w:p w14:paraId="58D29ADA" w14:textId="77777777" w:rsidR="00465A98" w:rsidRDefault="00465A98" w:rsidP="00D22D9C">
      <w:pPr>
        <w:jc w:val="both"/>
        <w:rPr>
          <w:rFonts w:ascii="Arial" w:hAnsi="Arial" w:cs="Arial"/>
          <w:sz w:val="22"/>
          <w:szCs w:val="22"/>
        </w:rPr>
      </w:pPr>
    </w:p>
    <w:p w14:paraId="5D92ECB9" w14:textId="77777777" w:rsidR="00465A98" w:rsidRDefault="00465A98" w:rsidP="00D22D9C">
      <w:pPr>
        <w:jc w:val="both"/>
        <w:rPr>
          <w:rFonts w:ascii="Arial" w:hAnsi="Arial" w:cs="Arial"/>
          <w:sz w:val="22"/>
          <w:szCs w:val="22"/>
        </w:rPr>
      </w:pPr>
    </w:p>
    <w:p w14:paraId="0371AE52" w14:textId="77777777" w:rsidR="00465A98" w:rsidRDefault="00465A98" w:rsidP="00D22D9C">
      <w:pPr>
        <w:jc w:val="both"/>
        <w:rPr>
          <w:rFonts w:ascii="Arial" w:hAnsi="Arial" w:cs="Arial"/>
          <w:sz w:val="22"/>
          <w:szCs w:val="22"/>
        </w:rPr>
      </w:pPr>
    </w:p>
    <w:p w14:paraId="1AE6BB18" w14:textId="77777777" w:rsidR="00465A98" w:rsidRDefault="00465A98" w:rsidP="00D22D9C">
      <w:pPr>
        <w:jc w:val="both"/>
        <w:rPr>
          <w:rFonts w:ascii="Arial" w:hAnsi="Arial" w:cs="Arial"/>
          <w:sz w:val="22"/>
          <w:szCs w:val="22"/>
        </w:rPr>
      </w:pPr>
    </w:p>
    <w:p w14:paraId="5B8D7026" w14:textId="77777777" w:rsidR="00465A98" w:rsidRDefault="00465A98" w:rsidP="00D22D9C">
      <w:pPr>
        <w:jc w:val="both"/>
        <w:rPr>
          <w:rFonts w:ascii="Arial" w:hAnsi="Arial" w:cs="Arial"/>
          <w:sz w:val="22"/>
          <w:szCs w:val="22"/>
        </w:rPr>
      </w:pPr>
    </w:p>
    <w:p w14:paraId="10748CC7" w14:textId="77777777" w:rsidR="00465A98" w:rsidRDefault="00465A98" w:rsidP="00D22D9C">
      <w:pPr>
        <w:jc w:val="both"/>
        <w:rPr>
          <w:rFonts w:ascii="Arial" w:hAnsi="Arial" w:cs="Arial"/>
          <w:sz w:val="22"/>
          <w:szCs w:val="22"/>
        </w:rPr>
      </w:pPr>
    </w:p>
    <w:p w14:paraId="370FD385" w14:textId="77777777" w:rsidR="00465A98" w:rsidRDefault="00465A98" w:rsidP="00D22D9C">
      <w:pPr>
        <w:jc w:val="both"/>
        <w:rPr>
          <w:rFonts w:ascii="Arial" w:hAnsi="Arial" w:cs="Arial"/>
          <w:sz w:val="22"/>
          <w:szCs w:val="22"/>
        </w:rPr>
      </w:pPr>
    </w:p>
    <w:p w14:paraId="29C84FC0" w14:textId="77777777" w:rsidR="00465A98" w:rsidRDefault="00465A98" w:rsidP="00D22D9C">
      <w:pPr>
        <w:jc w:val="both"/>
        <w:rPr>
          <w:rFonts w:ascii="Arial" w:hAnsi="Arial" w:cs="Arial"/>
          <w:sz w:val="22"/>
          <w:szCs w:val="22"/>
        </w:rPr>
      </w:pPr>
    </w:p>
    <w:p w14:paraId="523E4CAB" w14:textId="77777777" w:rsidR="005A0011" w:rsidRDefault="005A0011" w:rsidP="00D22D9C">
      <w:pPr>
        <w:jc w:val="both"/>
        <w:rPr>
          <w:rFonts w:ascii="Arial" w:hAnsi="Arial" w:cs="Arial"/>
          <w:sz w:val="22"/>
          <w:szCs w:val="22"/>
        </w:rPr>
      </w:pPr>
    </w:p>
    <w:p w14:paraId="71C5BFF2" w14:textId="77777777" w:rsidR="005A0011" w:rsidRDefault="005A0011" w:rsidP="00D22D9C">
      <w:pPr>
        <w:jc w:val="both"/>
        <w:rPr>
          <w:rFonts w:ascii="Arial" w:hAnsi="Arial" w:cs="Arial"/>
          <w:sz w:val="22"/>
          <w:szCs w:val="22"/>
        </w:rPr>
      </w:pPr>
    </w:p>
    <w:p w14:paraId="1ABD509E" w14:textId="77777777" w:rsidR="005A0011" w:rsidRPr="00A406E5" w:rsidRDefault="005A0011"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1D1FAF4F" w14:textId="25DF2EF8" w:rsidR="00741F34" w:rsidRPr="00D70D5E" w:rsidRDefault="008042F0" w:rsidP="00741F34">
      <w:pPr>
        <w:jc w:val="both"/>
        <w:rPr>
          <w:rFonts w:ascii="Arial" w:hAnsi="Arial" w:cs="Arial"/>
          <w:i/>
          <w:color w:val="0000FF"/>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20CCA" w:rsidRPr="00B20CCA">
        <w:rPr>
          <w:rFonts w:ascii="Arial" w:hAnsi="Arial" w:cs="Arial"/>
          <w:i/>
          <w:color w:val="0000FF"/>
          <w:sz w:val="22"/>
          <w:szCs w:val="22"/>
        </w:rPr>
        <w:t>Marks in this part of the assessment will be awarded if you can demonstrate the use of a wide range of recent and credible sources such as journal articles, textbooks, conference papers, industry reports and reliable websites. These should be applied directly to the tasks of this assessment, for example in supporting the choice of objects and materials in Task 1, in explaining and comparing manufacturing methods in Task 2, in providing data on mechanical and thermal properties in Task 3, in discussing lifespan and costs in Task 4, and in justifying material selection and alternatives in Task 5. All references must follow the Harvard system, and copying or pasting from online resources is strongly discouraged.</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4AE39953" w14:textId="4FF5B7F6" w:rsidR="00D22D9C" w:rsidRDefault="008042F0" w:rsidP="00B97FEB">
      <w:pPr>
        <w:jc w:val="both"/>
        <w:rPr>
          <w:rFonts w:ascii="Arial" w:hAnsi="Arial" w:cs="Arial"/>
          <w:i/>
          <w:color w:val="0000FF"/>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97FEB" w:rsidRPr="00B97FEB">
        <w:rPr>
          <w:rFonts w:ascii="Arial" w:hAnsi="Arial" w:cs="Arial"/>
          <w:i/>
          <w:color w:val="0000FF"/>
          <w:sz w:val="22"/>
          <w:szCs w:val="22"/>
        </w:rPr>
        <w:t xml:space="preserve">Marks in this part of the assessment will be awarded if you can demonstrate clear knowledge and understanding of manufacturing processes and material properties, explained in your own words and </w:t>
      </w:r>
      <w:r w:rsidR="00B97FEB" w:rsidRPr="00A70D15">
        <w:rPr>
          <w:rFonts w:ascii="Arial" w:hAnsi="Arial" w:cs="Arial"/>
          <w:b/>
          <w:bCs/>
          <w:i/>
          <w:color w:val="0000FF"/>
          <w:sz w:val="22"/>
          <w:szCs w:val="22"/>
        </w:rPr>
        <w:t>supported with diagrams</w:t>
      </w:r>
      <w:r w:rsidR="00B97FEB" w:rsidRPr="00B97FEB">
        <w:rPr>
          <w:rFonts w:ascii="Arial" w:hAnsi="Arial" w:cs="Arial"/>
          <w:i/>
          <w:color w:val="0000FF"/>
          <w:sz w:val="22"/>
          <w:szCs w:val="22"/>
        </w:rPr>
        <w:t>, tables or flowcharts where appropriate. You are expected to describe how processes work and why they are suitable for your chosen objects, to explain the key mechanical and thermal properties of the selected materials, and to highlight the relationship between structure, properties and performance. Clarity of explanation will be used as an indicator of understanding, and ambiguous or overly complex sentences should be avoided.</w:t>
      </w:r>
    </w:p>
    <w:p w14:paraId="6C3A6ADC" w14:textId="77777777" w:rsidR="00B97FEB" w:rsidRPr="00A406E5" w:rsidRDefault="00B97FEB" w:rsidP="00B97FEB">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w:t>
      </w:r>
      <w:r w:rsidR="00224849" w:rsidRPr="00224849">
        <w:rPr>
          <w:rFonts w:ascii="Arial" w:hAnsi="Arial" w:cs="Arial"/>
          <w:sz w:val="22"/>
          <w:szCs w:val="22"/>
        </w:rPr>
        <w:lastRenderedPageBreak/>
        <w:t xml:space="preserve">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C9773A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97FEB" w:rsidRPr="00B97FEB">
        <w:rPr>
          <w:rFonts w:ascii="Arial" w:hAnsi="Arial" w:cs="Arial"/>
          <w:i/>
          <w:color w:val="0000FF"/>
          <w:sz w:val="22"/>
          <w:szCs w:val="22"/>
        </w:rPr>
        <w:t xml:space="preserve">Marks in this part of the assessment will be awarded if you can demonstrate the ability to evaluate and compare manufacturing processes, properties and costs critically rather than descriptively. You are expected to explain not only the advantages and disadvantages of different processes and materials, but also the reasons why certain choices are made in practice, </w:t>
      </w:r>
      <w:proofErr w:type="gramStart"/>
      <w:r w:rsidR="00B97FEB" w:rsidRPr="00B97FEB">
        <w:rPr>
          <w:rFonts w:ascii="Arial" w:hAnsi="Arial" w:cs="Arial"/>
          <w:i/>
          <w:color w:val="0000FF"/>
          <w:sz w:val="22"/>
          <w:szCs w:val="22"/>
        </w:rPr>
        <w:t>taking into account</w:t>
      </w:r>
      <w:proofErr w:type="gramEnd"/>
      <w:r w:rsidR="00B97FEB" w:rsidRPr="00B97FEB">
        <w:rPr>
          <w:rFonts w:ascii="Arial" w:hAnsi="Arial" w:cs="Arial"/>
          <w:i/>
          <w:color w:val="0000FF"/>
          <w:sz w:val="22"/>
          <w:szCs w:val="22"/>
        </w:rPr>
        <w:t xml:space="preserve"> trade-offs such as performance versus cost or lifespan versus manufacturability. Evidence from credible sources must be used to justify your arguments, and marks will be reduced if only simple lists are presented without evaluation.</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153E160" w14:textId="3FB95361" w:rsidR="008566E5" w:rsidRDefault="008042F0" w:rsidP="00F4228B">
      <w:pPr>
        <w:jc w:val="both"/>
        <w:rPr>
          <w:rFonts w:ascii="Arial" w:hAnsi="Arial" w:cs="Arial"/>
          <w:i/>
          <w:color w:val="0000FF"/>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228B" w:rsidRPr="00F4228B">
        <w:rPr>
          <w:rFonts w:ascii="Arial" w:hAnsi="Arial" w:cs="Arial"/>
          <w:i/>
          <w:color w:val="0000FF"/>
          <w:sz w:val="22"/>
          <w:szCs w:val="22"/>
        </w:rPr>
        <w:t xml:space="preserve">Marks in this part of the assessment will be awarded if you can demonstrate practical application of theory to real-world objects. You are expected to choose three everyday objects that are realistic and relevant to the assignment, and to use them effectively in applying concepts from the literature. Appropriate examples should be used to illustrate how manufacturing processes, costs, durability and sustainability affect the chosen objects. Irrelevant or poorly justified examples will not be </w:t>
      </w:r>
      <w:proofErr w:type="gramStart"/>
      <w:r w:rsidR="00F4228B" w:rsidRPr="00F4228B">
        <w:rPr>
          <w:rFonts w:ascii="Arial" w:hAnsi="Arial" w:cs="Arial"/>
          <w:i/>
          <w:color w:val="0000FF"/>
          <w:sz w:val="22"/>
          <w:szCs w:val="22"/>
        </w:rPr>
        <w:t>considered</w:t>
      </w:r>
      <w:proofErr w:type="gramEnd"/>
      <w:r w:rsidR="00F4228B" w:rsidRPr="00F4228B">
        <w:rPr>
          <w:rFonts w:ascii="Arial" w:hAnsi="Arial" w:cs="Arial"/>
          <w:i/>
          <w:color w:val="0000FF"/>
          <w:sz w:val="22"/>
          <w:szCs w:val="22"/>
        </w:rPr>
        <w:t xml:space="preserve"> and no marks will be awarded for them.</w:t>
      </w:r>
    </w:p>
    <w:p w14:paraId="5D586110" w14:textId="77777777" w:rsidR="00F4228B" w:rsidRPr="00A406E5" w:rsidRDefault="00F4228B" w:rsidP="00F4228B">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4AA01E54" w:rsidR="00C01A3F" w:rsidRPr="00A406E5" w:rsidRDefault="008042F0" w:rsidP="006F509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9F" w:rsidRPr="006F509F">
        <w:rPr>
          <w:rFonts w:ascii="Arial" w:hAnsi="Arial" w:cs="Arial"/>
          <w:i/>
          <w:color w:val="0000FF"/>
          <w:sz w:val="22"/>
          <w:szCs w:val="22"/>
        </w:rPr>
        <w:t>Marks in this part of the assessment will be awarded if you can demonstrate the ability to present your report in a clear, professional and well-structured manner. This includes the use of the required format (abstract, table of contents, introduction, task-based sections, conclusion and references), correct referencing, and effective presentation of diagrams, tables and figures. The writing must be coherent, grammatically correct and technically accurate, with a professional style. Reports that are poorly formatted, unclear or exceed the word limit will lose marks.</w:t>
      </w:r>
    </w:p>
    <w:p w14:paraId="38F1431D" w14:textId="77777777" w:rsidR="00741F34" w:rsidRPr="00E569B1" w:rsidRDefault="00741F34" w:rsidP="00741F34">
      <w:pPr>
        <w:pStyle w:val="xmsonormal"/>
        <w:shd w:val="clear" w:color="auto" w:fill="FFFFFF"/>
        <w:spacing w:before="0" w:beforeAutospacing="0" w:after="0" w:afterAutospacing="0"/>
        <w:jc w:val="both"/>
        <w:textAlignment w:val="baseline"/>
        <w:rPr>
          <w:rFonts w:ascii="Arial" w:hAnsi="Arial" w:cs="Arial"/>
          <w:i/>
          <w:color w:val="0000FF"/>
          <w:sz w:val="22"/>
          <w:szCs w:val="22"/>
          <w:lang w:eastAsia="en-GB"/>
        </w:rPr>
      </w:pPr>
      <w:r w:rsidRPr="00E569B1">
        <w:rPr>
          <w:rFonts w:ascii="Arial" w:hAnsi="Arial" w:cs="Arial"/>
          <w:i/>
          <w:color w:val="0000FF"/>
          <w:sz w:val="22"/>
          <w:szCs w:val="22"/>
          <w:lang w:eastAsia="en-GB"/>
        </w:rPr>
        <w:t> </w:t>
      </w:r>
    </w:p>
    <w:p w14:paraId="1AA8852E" w14:textId="77777777" w:rsidR="00741F34" w:rsidRPr="00AB3150" w:rsidRDefault="00741F34" w:rsidP="00741F34">
      <w:pPr>
        <w:pStyle w:val="xmsonormal"/>
        <w:numPr>
          <w:ilvl w:val="0"/>
          <w:numId w:val="19"/>
        </w:numPr>
        <w:shd w:val="clear" w:color="auto" w:fill="FFFFFF"/>
        <w:spacing w:before="0" w:beforeAutospacing="0" w:after="0" w:afterAutospacing="0"/>
        <w:jc w:val="both"/>
        <w:textAlignment w:val="baseline"/>
        <w:rPr>
          <w:rFonts w:ascii="Arial" w:hAnsi="Arial" w:cs="Arial"/>
          <w:i/>
          <w:sz w:val="22"/>
          <w:szCs w:val="22"/>
          <w:lang w:eastAsia="en-GB"/>
        </w:rPr>
      </w:pPr>
      <w:r w:rsidRPr="00AB3150">
        <w:rPr>
          <w:rFonts w:ascii="Arial" w:hAnsi="Arial" w:cs="Arial"/>
          <w:i/>
          <w:sz w:val="22"/>
          <w:szCs w:val="22"/>
          <w:lang w:eastAsia="en-GB"/>
        </w:rPr>
        <w:t xml:space="preserve">Different assessments have varying word lengths specified for them; it is important that the student keeps to the word length </w:t>
      </w:r>
      <w:proofErr w:type="gramStart"/>
      <w:r w:rsidRPr="00AB3150">
        <w:rPr>
          <w:rFonts w:ascii="Arial" w:hAnsi="Arial" w:cs="Arial"/>
          <w:i/>
          <w:sz w:val="22"/>
          <w:szCs w:val="22"/>
          <w:lang w:eastAsia="en-GB"/>
        </w:rPr>
        <w:t>specified for each assessment at all times</w:t>
      </w:r>
      <w:proofErr w:type="gramEnd"/>
      <w:r w:rsidRPr="00AB3150">
        <w:rPr>
          <w:rFonts w:ascii="Arial" w:hAnsi="Arial" w:cs="Arial"/>
          <w:i/>
          <w:sz w:val="22"/>
          <w:szCs w:val="22"/>
          <w:lang w:eastAsia="en-GB"/>
        </w:rPr>
        <w:t xml:space="preserve"> on the following grounds:  </w:t>
      </w:r>
    </w:p>
    <w:p w14:paraId="4E0A00CA" w14:textId="77777777" w:rsidR="00741F34" w:rsidRPr="00AB3150" w:rsidRDefault="00741F34" w:rsidP="00741F34">
      <w:pPr>
        <w:pStyle w:val="xmsonormal"/>
        <w:shd w:val="clear" w:color="auto" w:fill="FFFFFF"/>
        <w:spacing w:before="0" w:beforeAutospacing="0" w:after="0" w:afterAutospacing="0"/>
        <w:ind w:left="1080"/>
        <w:jc w:val="both"/>
        <w:textAlignment w:val="baseline"/>
        <w:rPr>
          <w:rFonts w:ascii="Arial" w:hAnsi="Arial" w:cs="Arial"/>
          <w:i/>
          <w:sz w:val="22"/>
          <w:szCs w:val="22"/>
          <w:lang w:eastAsia="en-GB"/>
        </w:rPr>
      </w:pPr>
      <w:r w:rsidRPr="00AB3150">
        <w:rPr>
          <w:rFonts w:ascii="Arial" w:hAnsi="Arial" w:cs="Arial"/>
          <w:i/>
          <w:sz w:val="22"/>
          <w:szCs w:val="22"/>
          <w:lang w:eastAsia="en-GB"/>
        </w:rPr>
        <w:t>·        To encourage succinct and clear writing by students.  </w:t>
      </w:r>
    </w:p>
    <w:p w14:paraId="70CD1F5E" w14:textId="77777777" w:rsidR="00741F34" w:rsidRPr="00AB3150" w:rsidRDefault="00741F34" w:rsidP="00741F34">
      <w:pPr>
        <w:pStyle w:val="xmsonormal"/>
        <w:shd w:val="clear" w:color="auto" w:fill="FFFFFF"/>
        <w:spacing w:before="0" w:beforeAutospacing="0" w:after="0" w:afterAutospacing="0"/>
        <w:ind w:left="1080"/>
        <w:jc w:val="both"/>
        <w:textAlignment w:val="baseline"/>
        <w:rPr>
          <w:rFonts w:ascii="Arial" w:hAnsi="Arial" w:cs="Arial"/>
          <w:i/>
          <w:sz w:val="22"/>
          <w:szCs w:val="22"/>
          <w:lang w:eastAsia="en-GB"/>
        </w:rPr>
      </w:pPr>
      <w:r w:rsidRPr="00AB3150">
        <w:rPr>
          <w:rFonts w:ascii="Arial" w:hAnsi="Arial" w:cs="Arial"/>
          <w:i/>
          <w:sz w:val="22"/>
          <w:szCs w:val="22"/>
          <w:lang w:eastAsia="en-GB"/>
        </w:rPr>
        <w:t xml:space="preserve">·        To ensure equity between all the students doing that </w:t>
      </w:r>
      <w:proofErr w:type="gramStart"/>
      <w:r w:rsidRPr="00AB3150">
        <w:rPr>
          <w:rFonts w:ascii="Arial" w:hAnsi="Arial" w:cs="Arial"/>
          <w:i/>
          <w:sz w:val="22"/>
          <w:szCs w:val="22"/>
          <w:lang w:eastAsia="en-GB"/>
        </w:rPr>
        <w:t>particular assessment</w:t>
      </w:r>
      <w:proofErr w:type="gramEnd"/>
      <w:r w:rsidRPr="00AB3150">
        <w:rPr>
          <w:rFonts w:ascii="Arial" w:hAnsi="Arial" w:cs="Arial"/>
          <w:i/>
          <w:sz w:val="22"/>
          <w:szCs w:val="22"/>
          <w:lang w:eastAsia="en-GB"/>
        </w:rPr>
        <w:t>  </w:t>
      </w:r>
    </w:p>
    <w:p w14:paraId="08395F20" w14:textId="77777777" w:rsidR="00741F34" w:rsidRPr="00AB3150" w:rsidRDefault="00741F34" w:rsidP="00741F34">
      <w:pPr>
        <w:pStyle w:val="xmsonormal"/>
        <w:numPr>
          <w:ilvl w:val="0"/>
          <w:numId w:val="19"/>
        </w:numPr>
        <w:shd w:val="clear" w:color="auto" w:fill="FFFFFF"/>
        <w:spacing w:before="0" w:beforeAutospacing="0" w:after="0" w:afterAutospacing="0"/>
        <w:jc w:val="both"/>
        <w:textAlignment w:val="baseline"/>
        <w:rPr>
          <w:rFonts w:ascii="Arial" w:hAnsi="Arial" w:cs="Arial"/>
          <w:i/>
          <w:sz w:val="22"/>
          <w:szCs w:val="22"/>
          <w:lang w:eastAsia="en-GB"/>
        </w:rPr>
      </w:pPr>
      <w:r w:rsidRPr="00AB3150">
        <w:rPr>
          <w:rFonts w:ascii="Arial" w:hAnsi="Arial" w:cs="Arial"/>
          <w:i/>
          <w:sz w:val="22"/>
          <w:szCs w:val="22"/>
          <w:lang w:eastAsia="en-GB"/>
        </w:rPr>
        <w:t xml:space="preserve">If the specified word limit for an assessment has been exceeded, the following penalties would normally apply. The penalty cannot take the work into the </w:t>
      </w:r>
      <w:proofErr w:type="gramStart"/>
      <w:r w:rsidRPr="00AB3150">
        <w:rPr>
          <w:rFonts w:ascii="Arial" w:hAnsi="Arial" w:cs="Arial"/>
          <w:i/>
          <w:sz w:val="22"/>
          <w:szCs w:val="22"/>
          <w:lang w:eastAsia="en-GB"/>
        </w:rPr>
        <w:t>fail</w:t>
      </w:r>
      <w:proofErr w:type="gramEnd"/>
      <w:r w:rsidRPr="00AB3150">
        <w:rPr>
          <w:rFonts w:ascii="Arial" w:hAnsi="Arial" w:cs="Arial"/>
          <w:i/>
          <w:sz w:val="22"/>
          <w:szCs w:val="22"/>
          <w:lang w:eastAsia="en-GB"/>
        </w:rPr>
        <w:t xml:space="preserve"> category.  </w:t>
      </w:r>
    </w:p>
    <w:p w14:paraId="1C02F969" w14:textId="77777777" w:rsidR="00741F34" w:rsidRPr="00E569B1" w:rsidRDefault="00741F34" w:rsidP="00741F34">
      <w:pPr>
        <w:pStyle w:val="xmsonormal"/>
        <w:shd w:val="clear" w:color="auto" w:fill="FFFFFF"/>
        <w:spacing w:before="0" w:beforeAutospacing="0" w:after="0" w:afterAutospacing="0"/>
        <w:ind w:left="1080"/>
        <w:jc w:val="both"/>
        <w:textAlignment w:val="baseline"/>
        <w:rPr>
          <w:rFonts w:ascii="Arial" w:hAnsi="Arial" w:cs="Arial"/>
          <w:i/>
          <w:color w:val="0000FF"/>
          <w:sz w:val="22"/>
          <w:szCs w:val="22"/>
          <w:lang w:eastAsia="en-GB"/>
        </w:rPr>
      </w:pPr>
    </w:p>
    <w:tbl>
      <w:tblPr>
        <w:tblStyle w:val="TableGrid"/>
        <w:tblW w:w="0" w:type="auto"/>
        <w:tblLook w:val="04A0" w:firstRow="1" w:lastRow="0" w:firstColumn="1" w:lastColumn="0" w:noHBand="0" w:noVBand="1"/>
      </w:tblPr>
      <w:tblGrid>
        <w:gridCol w:w="2830"/>
        <w:gridCol w:w="1985"/>
        <w:gridCol w:w="1701"/>
        <w:gridCol w:w="1559"/>
        <w:gridCol w:w="2369"/>
      </w:tblGrid>
      <w:tr w:rsidR="00741F34" w14:paraId="63EE4B04" w14:textId="77777777" w:rsidTr="00FA2A79">
        <w:tc>
          <w:tcPr>
            <w:tcW w:w="2830" w:type="dxa"/>
          </w:tcPr>
          <w:p w14:paraId="3927001F" w14:textId="77777777" w:rsidR="00741F34" w:rsidRDefault="00741F34" w:rsidP="00FA2A79">
            <w:pPr>
              <w:jc w:val="both"/>
              <w:rPr>
                <w:rFonts w:ascii="Arial" w:hAnsi="Arial" w:cs="Arial"/>
                <w:sz w:val="22"/>
                <w:szCs w:val="22"/>
              </w:rPr>
            </w:pPr>
          </w:p>
        </w:tc>
        <w:tc>
          <w:tcPr>
            <w:tcW w:w="1985" w:type="dxa"/>
          </w:tcPr>
          <w:p w14:paraId="283C69F9" w14:textId="77777777" w:rsidR="00741F34" w:rsidRPr="00E569B1" w:rsidRDefault="00741F34" w:rsidP="00FA2A79">
            <w:pPr>
              <w:jc w:val="both"/>
              <w:rPr>
                <w:rFonts w:ascii="Arial" w:hAnsi="Arial" w:cs="Arial"/>
                <w:b/>
                <w:bCs/>
                <w:sz w:val="22"/>
                <w:szCs w:val="22"/>
              </w:rPr>
            </w:pPr>
            <w:r w:rsidRPr="00E569B1">
              <w:rPr>
                <w:rFonts w:ascii="Arial" w:hAnsi="Arial" w:cs="Arial"/>
                <w:b/>
                <w:bCs/>
                <w:sz w:val="22"/>
                <w:szCs w:val="22"/>
              </w:rPr>
              <w:t>Up to 10% over</w:t>
            </w:r>
          </w:p>
        </w:tc>
        <w:tc>
          <w:tcPr>
            <w:tcW w:w="1701" w:type="dxa"/>
          </w:tcPr>
          <w:p w14:paraId="30BA3E97" w14:textId="77777777" w:rsidR="00741F34" w:rsidRPr="00E569B1" w:rsidRDefault="00741F34" w:rsidP="00FA2A79">
            <w:pPr>
              <w:jc w:val="both"/>
              <w:rPr>
                <w:rFonts w:ascii="Arial" w:hAnsi="Arial" w:cs="Arial"/>
                <w:b/>
                <w:bCs/>
                <w:sz w:val="22"/>
                <w:szCs w:val="22"/>
              </w:rPr>
            </w:pPr>
            <w:r w:rsidRPr="00E569B1">
              <w:rPr>
                <w:rFonts w:ascii="Arial" w:hAnsi="Arial" w:cs="Arial"/>
                <w:b/>
                <w:bCs/>
                <w:sz w:val="22"/>
                <w:szCs w:val="22"/>
              </w:rPr>
              <w:t>10-25% over</w:t>
            </w:r>
          </w:p>
        </w:tc>
        <w:tc>
          <w:tcPr>
            <w:tcW w:w="1559" w:type="dxa"/>
          </w:tcPr>
          <w:p w14:paraId="73FFE51E" w14:textId="77777777" w:rsidR="00741F34" w:rsidRPr="00E569B1" w:rsidRDefault="00741F34" w:rsidP="00FA2A79">
            <w:pPr>
              <w:jc w:val="both"/>
              <w:rPr>
                <w:rFonts w:ascii="Arial" w:hAnsi="Arial" w:cs="Arial"/>
                <w:b/>
                <w:bCs/>
                <w:sz w:val="22"/>
                <w:szCs w:val="22"/>
              </w:rPr>
            </w:pPr>
            <w:r w:rsidRPr="00E569B1">
              <w:rPr>
                <w:rFonts w:ascii="Arial" w:hAnsi="Arial" w:cs="Arial"/>
                <w:b/>
                <w:bCs/>
                <w:sz w:val="22"/>
                <w:szCs w:val="22"/>
              </w:rPr>
              <w:t>25-50% over</w:t>
            </w:r>
          </w:p>
        </w:tc>
        <w:tc>
          <w:tcPr>
            <w:tcW w:w="2369" w:type="dxa"/>
          </w:tcPr>
          <w:p w14:paraId="3B05ADEE" w14:textId="77777777" w:rsidR="00741F34" w:rsidRPr="00E569B1" w:rsidRDefault="00741F34" w:rsidP="00FA2A79">
            <w:pPr>
              <w:jc w:val="both"/>
              <w:rPr>
                <w:rFonts w:ascii="Arial" w:hAnsi="Arial" w:cs="Arial"/>
                <w:b/>
                <w:bCs/>
                <w:sz w:val="22"/>
                <w:szCs w:val="22"/>
              </w:rPr>
            </w:pPr>
            <w:r w:rsidRPr="00E569B1">
              <w:rPr>
                <w:rFonts w:ascii="Arial" w:hAnsi="Arial" w:cs="Arial"/>
                <w:b/>
                <w:bCs/>
                <w:sz w:val="22"/>
                <w:szCs w:val="22"/>
              </w:rPr>
              <w:t>50%+ over</w:t>
            </w:r>
          </w:p>
        </w:tc>
      </w:tr>
      <w:tr w:rsidR="00741F34" w14:paraId="1F228F14" w14:textId="77777777" w:rsidTr="00FA2A79">
        <w:tc>
          <w:tcPr>
            <w:tcW w:w="2830" w:type="dxa"/>
          </w:tcPr>
          <w:p w14:paraId="47C0C433" w14:textId="77777777" w:rsidR="00741F34" w:rsidRPr="00E569B1" w:rsidRDefault="00741F34" w:rsidP="00FA2A79">
            <w:pPr>
              <w:jc w:val="both"/>
              <w:rPr>
                <w:rFonts w:ascii="Arial" w:hAnsi="Arial" w:cs="Arial"/>
                <w:b/>
                <w:bCs/>
                <w:sz w:val="22"/>
                <w:szCs w:val="22"/>
              </w:rPr>
            </w:pPr>
            <w:r w:rsidRPr="00E569B1">
              <w:rPr>
                <w:rFonts w:ascii="Arial" w:hAnsi="Arial" w:cs="Arial"/>
                <w:b/>
                <w:bCs/>
                <w:sz w:val="22"/>
                <w:szCs w:val="22"/>
              </w:rPr>
              <w:t>Word Count</w:t>
            </w:r>
          </w:p>
        </w:tc>
        <w:tc>
          <w:tcPr>
            <w:tcW w:w="1985" w:type="dxa"/>
          </w:tcPr>
          <w:p w14:paraId="4933BA02" w14:textId="09AE77B6" w:rsidR="00741F34" w:rsidRDefault="00741F34" w:rsidP="00FA2A79">
            <w:pPr>
              <w:jc w:val="both"/>
              <w:rPr>
                <w:rFonts w:ascii="Arial" w:hAnsi="Arial" w:cs="Arial"/>
                <w:sz w:val="22"/>
                <w:szCs w:val="22"/>
              </w:rPr>
            </w:pPr>
            <w:r>
              <w:rPr>
                <w:rFonts w:ascii="Arial" w:hAnsi="Arial" w:cs="Arial"/>
                <w:sz w:val="22"/>
                <w:szCs w:val="22"/>
              </w:rPr>
              <w:t>1500-1650</w:t>
            </w:r>
          </w:p>
        </w:tc>
        <w:tc>
          <w:tcPr>
            <w:tcW w:w="1701" w:type="dxa"/>
          </w:tcPr>
          <w:p w14:paraId="6073C4A1" w14:textId="45806248" w:rsidR="00741F34" w:rsidRDefault="00741F34" w:rsidP="00FA2A79">
            <w:pPr>
              <w:jc w:val="both"/>
              <w:rPr>
                <w:rFonts w:ascii="Arial" w:hAnsi="Arial" w:cs="Arial"/>
                <w:sz w:val="22"/>
                <w:szCs w:val="22"/>
              </w:rPr>
            </w:pPr>
            <w:r>
              <w:rPr>
                <w:rFonts w:ascii="Arial" w:hAnsi="Arial" w:cs="Arial"/>
                <w:sz w:val="22"/>
                <w:szCs w:val="22"/>
              </w:rPr>
              <w:t>1651-1875</w:t>
            </w:r>
          </w:p>
        </w:tc>
        <w:tc>
          <w:tcPr>
            <w:tcW w:w="1559" w:type="dxa"/>
          </w:tcPr>
          <w:p w14:paraId="544B2F86" w14:textId="2893D183" w:rsidR="00741F34" w:rsidRDefault="00741F34" w:rsidP="00FA2A79">
            <w:pPr>
              <w:jc w:val="both"/>
              <w:rPr>
                <w:rFonts w:ascii="Arial" w:hAnsi="Arial" w:cs="Arial"/>
                <w:sz w:val="22"/>
                <w:szCs w:val="22"/>
              </w:rPr>
            </w:pPr>
            <w:r>
              <w:rPr>
                <w:rFonts w:ascii="Arial" w:hAnsi="Arial" w:cs="Arial"/>
                <w:sz w:val="22"/>
                <w:szCs w:val="22"/>
              </w:rPr>
              <w:t>1876-2250</w:t>
            </w:r>
          </w:p>
        </w:tc>
        <w:tc>
          <w:tcPr>
            <w:tcW w:w="2369" w:type="dxa"/>
          </w:tcPr>
          <w:p w14:paraId="636B1C1E" w14:textId="518EB3E9" w:rsidR="00741F34" w:rsidRDefault="00741F34" w:rsidP="00FA2A79">
            <w:pPr>
              <w:jc w:val="both"/>
              <w:rPr>
                <w:rFonts w:ascii="Arial" w:hAnsi="Arial" w:cs="Arial"/>
                <w:sz w:val="22"/>
                <w:szCs w:val="22"/>
              </w:rPr>
            </w:pPr>
            <w:r>
              <w:rPr>
                <w:rFonts w:ascii="Arial" w:hAnsi="Arial" w:cs="Arial"/>
                <w:sz w:val="22"/>
                <w:szCs w:val="22"/>
              </w:rPr>
              <w:t>2251</w:t>
            </w:r>
          </w:p>
        </w:tc>
      </w:tr>
      <w:tr w:rsidR="00741F34" w14:paraId="09FBD7AC" w14:textId="77777777" w:rsidTr="00FA2A79">
        <w:tc>
          <w:tcPr>
            <w:tcW w:w="2830" w:type="dxa"/>
          </w:tcPr>
          <w:p w14:paraId="0BD7C67D" w14:textId="77777777" w:rsidR="00741F34" w:rsidRPr="00E569B1" w:rsidRDefault="00741F34" w:rsidP="00FA2A79">
            <w:pPr>
              <w:jc w:val="both"/>
              <w:rPr>
                <w:rFonts w:ascii="Arial" w:hAnsi="Arial" w:cs="Arial"/>
                <w:b/>
                <w:bCs/>
                <w:sz w:val="22"/>
                <w:szCs w:val="22"/>
              </w:rPr>
            </w:pPr>
            <w:r w:rsidRPr="00E569B1">
              <w:rPr>
                <w:rFonts w:ascii="Arial" w:hAnsi="Arial" w:cs="Arial"/>
                <w:b/>
                <w:bCs/>
                <w:sz w:val="22"/>
                <w:szCs w:val="22"/>
              </w:rPr>
              <w:t>Deduction (to 40% Cap)</w:t>
            </w:r>
          </w:p>
        </w:tc>
        <w:tc>
          <w:tcPr>
            <w:tcW w:w="1985" w:type="dxa"/>
          </w:tcPr>
          <w:p w14:paraId="6FE6632D" w14:textId="77777777" w:rsidR="00741F34" w:rsidRDefault="00741F34" w:rsidP="00FA2A79">
            <w:pPr>
              <w:jc w:val="both"/>
              <w:rPr>
                <w:rFonts w:ascii="Arial" w:hAnsi="Arial" w:cs="Arial"/>
                <w:sz w:val="22"/>
                <w:szCs w:val="22"/>
              </w:rPr>
            </w:pPr>
            <w:r>
              <w:rPr>
                <w:rFonts w:ascii="Arial" w:hAnsi="Arial" w:cs="Arial"/>
                <w:sz w:val="22"/>
                <w:szCs w:val="22"/>
              </w:rPr>
              <w:t>0%</w:t>
            </w:r>
          </w:p>
        </w:tc>
        <w:tc>
          <w:tcPr>
            <w:tcW w:w="1701" w:type="dxa"/>
          </w:tcPr>
          <w:p w14:paraId="7477B745" w14:textId="77777777" w:rsidR="00741F34" w:rsidRDefault="00741F34" w:rsidP="00FA2A79">
            <w:pPr>
              <w:jc w:val="both"/>
              <w:rPr>
                <w:rFonts w:ascii="Arial" w:hAnsi="Arial" w:cs="Arial"/>
                <w:sz w:val="22"/>
                <w:szCs w:val="22"/>
              </w:rPr>
            </w:pPr>
            <w:r>
              <w:rPr>
                <w:rFonts w:ascii="Arial" w:hAnsi="Arial" w:cs="Arial"/>
                <w:sz w:val="22"/>
                <w:szCs w:val="22"/>
              </w:rPr>
              <w:t>5%</w:t>
            </w:r>
          </w:p>
        </w:tc>
        <w:tc>
          <w:tcPr>
            <w:tcW w:w="1559" w:type="dxa"/>
          </w:tcPr>
          <w:p w14:paraId="2FBED112" w14:textId="77777777" w:rsidR="00741F34" w:rsidRDefault="00741F34" w:rsidP="00FA2A79">
            <w:pPr>
              <w:jc w:val="both"/>
              <w:rPr>
                <w:rFonts w:ascii="Arial" w:hAnsi="Arial" w:cs="Arial"/>
                <w:sz w:val="22"/>
                <w:szCs w:val="22"/>
              </w:rPr>
            </w:pPr>
            <w:r>
              <w:rPr>
                <w:rFonts w:ascii="Arial" w:hAnsi="Arial" w:cs="Arial"/>
                <w:sz w:val="22"/>
                <w:szCs w:val="22"/>
              </w:rPr>
              <w:t>10%</w:t>
            </w:r>
          </w:p>
        </w:tc>
        <w:tc>
          <w:tcPr>
            <w:tcW w:w="2369" w:type="dxa"/>
          </w:tcPr>
          <w:p w14:paraId="466774E2" w14:textId="77777777" w:rsidR="00741F34" w:rsidRDefault="00741F34" w:rsidP="00FA2A79">
            <w:pPr>
              <w:jc w:val="both"/>
              <w:rPr>
                <w:rFonts w:ascii="Arial" w:hAnsi="Arial" w:cs="Arial"/>
                <w:sz w:val="22"/>
                <w:szCs w:val="22"/>
              </w:rPr>
            </w:pPr>
            <w:r>
              <w:rPr>
                <w:rFonts w:ascii="Arial" w:hAnsi="Arial" w:cs="Arial"/>
                <w:sz w:val="22"/>
                <w:szCs w:val="22"/>
              </w:rPr>
              <w:t>Mark capped to 40%</w:t>
            </w:r>
          </w:p>
        </w:tc>
      </w:tr>
    </w:tbl>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7EA1A3B" w:rsidR="00152E9D" w:rsidRPr="00A406E5" w:rsidRDefault="00741F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C0E284D" w:rsidR="00152E9D" w:rsidRPr="00A406E5" w:rsidRDefault="00741F3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34E4886" w:rsidR="00152E9D" w:rsidRPr="00A406E5" w:rsidRDefault="00741F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669367" w:rsidR="00152E9D" w:rsidRPr="00A406E5" w:rsidRDefault="00741F3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B8C3075" w:rsidR="00152E9D" w:rsidRPr="00A406E5" w:rsidRDefault="00741F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131B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AB5CD" w14:textId="77777777" w:rsidR="00BE0FF4" w:rsidRDefault="00BE0FF4">
      <w:r>
        <w:separator/>
      </w:r>
    </w:p>
  </w:endnote>
  <w:endnote w:type="continuationSeparator" w:id="0">
    <w:p w14:paraId="08CD7B5F" w14:textId="77777777" w:rsidR="00BE0FF4" w:rsidRDefault="00BE0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1462B" w14:textId="77777777" w:rsidR="00BE0FF4" w:rsidRDefault="00BE0FF4">
      <w:r>
        <w:separator/>
      </w:r>
    </w:p>
  </w:footnote>
  <w:footnote w:type="continuationSeparator" w:id="0">
    <w:p w14:paraId="43F2AD35" w14:textId="77777777" w:rsidR="00BE0FF4" w:rsidRDefault="00BE0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A43F0"/>
    <w:multiLevelType w:val="multilevel"/>
    <w:tmpl w:val="3D10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3185D"/>
    <w:multiLevelType w:val="multilevel"/>
    <w:tmpl w:val="D53A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F47828"/>
    <w:multiLevelType w:val="multilevel"/>
    <w:tmpl w:val="F6E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63D81"/>
    <w:multiLevelType w:val="multilevel"/>
    <w:tmpl w:val="5E5A2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8C214B"/>
    <w:multiLevelType w:val="multilevel"/>
    <w:tmpl w:val="E58A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10742D"/>
    <w:multiLevelType w:val="multilevel"/>
    <w:tmpl w:val="7D300E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57A2AD7"/>
    <w:multiLevelType w:val="multilevel"/>
    <w:tmpl w:val="77E28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67A60"/>
    <w:multiLevelType w:val="multilevel"/>
    <w:tmpl w:val="193E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90E479B"/>
    <w:multiLevelType w:val="multilevel"/>
    <w:tmpl w:val="9C1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D2C00D8"/>
    <w:multiLevelType w:val="multilevel"/>
    <w:tmpl w:val="2D1A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B14CA"/>
    <w:multiLevelType w:val="multilevel"/>
    <w:tmpl w:val="67F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114C85"/>
    <w:multiLevelType w:val="multilevel"/>
    <w:tmpl w:val="9AC0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861E8"/>
    <w:multiLevelType w:val="multilevel"/>
    <w:tmpl w:val="A25C2C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751BF8"/>
    <w:multiLevelType w:val="multilevel"/>
    <w:tmpl w:val="7098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EC195E"/>
    <w:multiLevelType w:val="multilevel"/>
    <w:tmpl w:val="BA640C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E27FC2"/>
    <w:multiLevelType w:val="multilevel"/>
    <w:tmpl w:val="2594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042FA8"/>
    <w:multiLevelType w:val="multilevel"/>
    <w:tmpl w:val="FD26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62459E"/>
    <w:multiLevelType w:val="multilevel"/>
    <w:tmpl w:val="0BC6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810E9E"/>
    <w:multiLevelType w:val="hybridMultilevel"/>
    <w:tmpl w:val="8AD22C22"/>
    <w:lvl w:ilvl="0" w:tplc="CC3EE908">
      <w:start w:val="1"/>
      <w:numFmt w:val="lowerRoman"/>
      <w:lvlText w:val="%1."/>
      <w:lvlJc w:val="left"/>
      <w:pPr>
        <w:ind w:left="1080" w:hanging="720"/>
      </w:pPr>
      <w:rPr>
        <w:rFonts w:ascii="Times New Roman" w:hAnsi="Times New Roman" w:hint="default"/>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6D481A"/>
    <w:multiLevelType w:val="multilevel"/>
    <w:tmpl w:val="BF86FC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F36184"/>
    <w:multiLevelType w:val="multilevel"/>
    <w:tmpl w:val="A44A4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6E1521"/>
    <w:multiLevelType w:val="multilevel"/>
    <w:tmpl w:val="9B9C4F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7210E6"/>
    <w:multiLevelType w:val="hybridMultilevel"/>
    <w:tmpl w:val="144AC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8F3D04"/>
    <w:multiLevelType w:val="hybridMultilevel"/>
    <w:tmpl w:val="E878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833617"/>
    <w:multiLevelType w:val="multilevel"/>
    <w:tmpl w:val="BF34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7"/>
  </w:num>
  <w:num w:numId="2" w16cid:durableId="1189367096">
    <w:abstractNumId w:val="18"/>
  </w:num>
  <w:num w:numId="3" w16cid:durableId="522594147">
    <w:abstractNumId w:val="36"/>
  </w:num>
  <w:num w:numId="4" w16cid:durableId="1679189305">
    <w:abstractNumId w:val="21"/>
  </w:num>
  <w:num w:numId="5" w16cid:durableId="1356270182">
    <w:abstractNumId w:val="16"/>
  </w:num>
  <w:num w:numId="6" w16cid:durableId="493838803">
    <w:abstractNumId w:val="35"/>
  </w:num>
  <w:num w:numId="7" w16cid:durableId="1685862695">
    <w:abstractNumId w:val="9"/>
  </w:num>
  <w:num w:numId="8" w16cid:durableId="90704009">
    <w:abstractNumId w:val="33"/>
  </w:num>
  <w:num w:numId="9" w16cid:durableId="2097751403">
    <w:abstractNumId w:val="19"/>
  </w:num>
  <w:num w:numId="10" w16cid:durableId="214200195">
    <w:abstractNumId w:val="12"/>
  </w:num>
  <w:num w:numId="11" w16cid:durableId="307977519">
    <w:abstractNumId w:val="13"/>
  </w:num>
  <w:num w:numId="12" w16cid:durableId="1296906017">
    <w:abstractNumId w:val="17"/>
  </w:num>
  <w:num w:numId="13" w16cid:durableId="2059233432">
    <w:abstractNumId w:val="32"/>
  </w:num>
  <w:num w:numId="14" w16cid:durableId="354356693">
    <w:abstractNumId w:val="10"/>
  </w:num>
  <w:num w:numId="15" w16cid:durableId="871109064">
    <w:abstractNumId w:val="0"/>
  </w:num>
  <w:num w:numId="16" w16cid:durableId="1111121824">
    <w:abstractNumId w:val="14"/>
  </w:num>
  <w:num w:numId="17" w16cid:durableId="277491406">
    <w:abstractNumId w:val="38"/>
  </w:num>
  <w:num w:numId="18" w16cid:durableId="340134009">
    <w:abstractNumId w:val="39"/>
  </w:num>
  <w:num w:numId="19" w16cid:durableId="1286886517">
    <w:abstractNumId w:val="30"/>
  </w:num>
  <w:num w:numId="20" w16cid:durableId="1657299222">
    <w:abstractNumId w:val="24"/>
  </w:num>
  <w:num w:numId="21" w16cid:durableId="131405635">
    <w:abstractNumId w:val="22"/>
  </w:num>
  <w:num w:numId="22" w16cid:durableId="234585584">
    <w:abstractNumId w:val="4"/>
  </w:num>
  <w:num w:numId="23" w16cid:durableId="1247231155">
    <w:abstractNumId w:val="20"/>
  </w:num>
  <w:num w:numId="24" w16cid:durableId="1722973733">
    <w:abstractNumId w:val="34"/>
  </w:num>
  <w:num w:numId="25" w16cid:durableId="1310088346">
    <w:abstractNumId w:val="15"/>
  </w:num>
  <w:num w:numId="26" w16cid:durableId="786970030">
    <w:abstractNumId w:val="29"/>
  </w:num>
  <w:num w:numId="27" w16cid:durableId="620453772">
    <w:abstractNumId w:val="3"/>
  </w:num>
  <w:num w:numId="28" w16cid:durableId="770124128">
    <w:abstractNumId w:val="26"/>
  </w:num>
  <w:num w:numId="29" w16cid:durableId="119039787">
    <w:abstractNumId w:val="1"/>
  </w:num>
  <w:num w:numId="30" w16cid:durableId="1390613697">
    <w:abstractNumId w:val="40"/>
  </w:num>
  <w:num w:numId="31" w16cid:durableId="1578440700">
    <w:abstractNumId w:val="37"/>
  </w:num>
  <w:num w:numId="32" w16cid:durableId="1081607537">
    <w:abstractNumId w:val="27"/>
  </w:num>
  <w:num w:numId="33" w16cid:durableId="1646618227">
    <w:abstractNumId w:val="31"/>
  </w:num>
  <w:num w:numId="34" w16cid:durableId="1677532905">
    <w:abstractNumId w:val="11"/>
  </w:num>
  <w:num w:numId="35" w16cid:durableId="317423459">
    <w:abstractNumId w:val="8"/>
  </w:num>
  <w:num w:numId="36" w16cid:durableId="1657763654">
    <w:abstractNumId w:val="23"/>
  </w:num>
  <w:num w:numId="37" w16cid:durableId="510874082">
    <w:abstractNumId w:val="2"/>
  </w:num>
  <w:num w:numId="38" w16cid:durableId="1837185634">
    <w:abstractNumId w:val="5"/>
  </w:num>
  <w:num w:numId="39" w16cid:durableId="1209688836">
    <w:abstractNumId w:val="6"/>
  </w:num>
  <w:num w:numId="40" w16cid:durableId="2110655920">
    <w:abstractNumId w:val="25"/>
  </w:num>
  <w:num w:numId="41" w16cid:durableId="1381602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1BF"/>
    <w:rsid w:val="00025C61"/>
    <w:rsid w:val="00026B02"/>
    <w:rsid w:val="000508BC"/>
    <w:rsid w:val="000822E5"/>
    <w:rsid w:val="000827F6"/>
    <w:rsid w:val="000971FC"/>
    <w:rsid w:val="000A2A3A"/>
    <w:rsid w:val="000A492A"/>
    <w:rsid w:val="000D2F80"/>
    <w:rsid w:val="000E413A"/>
    <w:rsid w:val="000F0475"/>
    <w:rsid w:val="000F1ED7"/>
    <w:rsid w:val="000F5AA3"/>
    <w:rsid w:val="00100396"/>
    <w:rsid w:val="00100B5C"/>
    <w:rsid w:val="001106E9"/>
    <w:rsid w:val="001110E6"/>
    <w:rsid w:val="00124CA5"/>
    <w:rsid w:val="00134F77"/>
    <w:rsid w:val="001363A5"/>
    <w:rsid w:val="00152E9D"/>
    <w:rsid w:val="00154487"/>
    <w:rsid w:val="00154D48"/>
    <w:rsid w:val="0017355D"/>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6B2B"/>
    <w:rsid w:val="002C449B"/>
    <w:rsid w:val="002C6040"/>
    <w:rsid w:val="002D5B3F"/>
    <w:rsid w:val="002E272E"/>
    <w:rsid w:val="002E4561"/>
    <w:rsid w:val="002F5778"/>
    <w:rsid w:val="003223E0"/>
    <w:rsid w:val="0033660F"/>
    <w:rsid w:val="00350C0D"/>
    <w:rsid w:val="00352B13"/>
    <w:rsid w:val="00352C4A"/>
    <w:rsid w:val="003619D7"/>
    <w:rsid w:val="00362560"/>
    <w:rsid w:val="003732FD"/>
    <w:rsid w:val="003753B2"/>
    <w:rsid w:val="00376559"/>
    <w:rsid w:val="00382BAA"/>
    <w:rsid w:val="00384D73"/>
    <w:rsid w:val="00393EB6"/>
    <w:rsid w:val="00395CC6"/>
    <w:rsid w:val="003A3CE5"/>
    <w:rsid w:val="003B366F"/>
    <w:rsid w:val="003B3F9D"/>
    <w:rsid w:val="003B6C95"/>
    <w:rsid w:val="003D15C7"/>
    <w:rsid w:val="003E5751"/>
    <w:rsid w:val="004046A9"/>
    <w:rsid w:val="00404C50"/>
    <w:rsid w:val="00423934"/>
    <w:rsid w:val="00426244"/>
    <w:rsid w:val="004420FF"/>
    <w:rsid w:val="00451810"/>
    <w:rsid w:val="00465A98"/>
    <w:rsid w:val="00470A38"/>
    <w:rsid w:val="00477880"/>
    <w:rsid w:val="004874DE"/>
    <w:rsid w:val="004B5334"/>
    <w:rsid w:val="004B6C14"/>
    <w:rsid w:val="004D5E9B"/>
    <w:rsid w:val="004D63D9"/>
    <w:rsid w:val="004E2B26"/>
    <w:rsid w:val="004E6585"/>
    <w:rsid w:val="004F38B4"/>
    <w:rsid w:val="0050249F"/>
    <w:rsid w:val="00524566"/>
    <w:rsid w:val="00527E60"/>
    <w:rsid w:val="00530BEF"/>
    <w:rsid w:val="00533483"/>
    <w:rsid w:val="00552351"/>
    <w:rsid w:val="0055332E"/>
    <w:rsid w:val="00561F00"/>
    <w:rsid w:val="00562C4E"/>
    <w:rsid w:val="00562DEC"/>
    <w:rsid w:val="00576AB4"/>
    <w:rsid w:val="00577917"/>
    <w:rsid w:val="0058048A"/>
    <w:rsid w:val="00590667"/>
    <w:rsid w:val="005969E2"/>
    <w:rsid w:val="005A0011"/>
    <w:rsid w:val="005A1689"/>
    <w:rsid w:val="005B61CD"/>
    <w:rsid w:val="005D1D58"/>
    <w:rsid w:val="005D432C"/>
    <w:rsid w:val="005E285E"/>
    <w:rsid w:val="005E72F8"/>
    <w:rsid w:val="005F0579"/>
    <w:rsid w:val="005F11E0"/>
    <w:rsid w:val="005F3A53"/>
    <w:rsid w:val="005F7183"/>
    <w:rsid w:val="006062A3"/>
    <w:rsid w:val="00610E08"/>
    <w:rsid w:val="00612758"/>
    <w:rsid w:val="006140BF"/>
    <w:rsid w:val="006161BE"/>
    <w:rsid w:val="00620787"/>
    <w:rsid w:val="00624922"/>
    <w:rsid w:val="00625220"/>
    <w:rsid w:val="00632434"/>
    <w:rsid w:val="0063478F"/>
    <w:rsid w:val="00644256"/>
    <w:rsid w:val="00661D6F"/>
    <w:rsid w:val="006628E9"/>
    <w:rsid w:val="0066725E"/>
    <w:rsid w:val="006716C7"/>
    <w:rsid w:val="00681208"/>
    <w:rsid w:val="00681FA9"/>
    <w:rsid w:val="00691EA9"/>
    <w:rsid w:val="006934D4"/>
    <w:rsid w:val="006A6DC3"/>
    <w:rsid w:val="006B6BF5"/>
    <w:rsid w:val="006D2F6E"/>
    <w:rsid w:val="006D49ED"/>
    <w:rsid w:val="006D55CE"/>
    <w:rsid w:val="006D637A"/>
    <w:rsid w:val="006D6F24"/>
    <w:rsid w:val="006F0F95"/>
    <w:rsid w:val="006F45BF"/>
    <w:rsid w:val="006F509F"/>
    <w:rsid w:val="006F60E0"/>
    <w:rsid w:val="007006D3"/>
    <w:rsid w:val="00702F71"/>
    <w:rsid w:val="007134BA"/>
    <w:rsid w:val="007366DF"/>
    <w:rsid w:val="00741F34"/>
    <w:rsid w:val="00757839"/>
    <w:rsid w:val="00770C81"/>
    <w:rsid w:val="00791024"/>
    <w:rsid w:val="00793F0A"/>
    <w:rsid w:val="007A2657"/>
    <w:rsid w:val="007A6E62"/>
    <w:rsid w:val="007C682C"/>
    <w:rsid w:val="007D2385"/>
    <w:rsid w:val="007D5DE2"/>
    <w:rsid w:val="007D6F75"/>
    <w:rsid w:val="007F214F"/>
    <w:rsid w:val="00800069"/>
    <w:rsid w:val="008042F0"/>
    <w:rsid w:val="0081210B"/>
    <w:rsid w:val="008310A0"/>
    <w:rsid w:val="008322AB"/>
    <w:rsid w:val="00835D29"/>
    <w:rsid w:val="00842E7F"/>
    <w:rsid w:val="00852933"/>
    <w:rsid w:val="008566E5"/>
    <w:rsid w:val="008566FE"/>
    <w:rsid w:val="00865B46"/>
    <w:rsid w:val="00896134"/>
    <w:rsid w:val="008A62BC"/>
    <w:rsid w:val="008B43E7"/>
    <w:rsid w:val="008B7539"/>
    <w:rsid w:val="008D763F"/>
    <w:rsid w:val="008F036F"/>
    <w:rsid w:val="008F1308"/>
    <w:rsid w:val="008F78C2"/>
    <w:rsid w:val="00904568"/>
    <w:rsid w:val="00911394"/>
    <w:rsid w:val="00923EF2"/>
    <w:rsid w:val="00926D25"/>
    <w:rsid w:val="00926E9D"/>
    <w:rsid w:val="009315A0"/>
    <w:rsid w:val="00932C6E"/>
    <w:rsid w:val="00933F10"/>
    <w:rsid w:val="009433C5"/>
    <w:rsid w:val="009460F5"/>
    <w:rsid w:val="0095283F"/>
    <w:rsid w:val="00965881"/>
    <w:rsid w:val="00982DA7"/>
    <w:rsid w:val="009871FF"/>
    <w:rsid w:val="00990799"/>
    <w:rsid w:val="00995D51"/>
    <w:rsid w:val="009A0631"/>
    <w:rsid w:val="009B10ED"/>
    <w:rsid w:val="009D3EA4"/>
    <w:rsid w:val="009D649C"/>
    <w:rsid w:val="009E4BC1"/>
    <w:rsid w:val="009F5CB2"/>
    <w:rsid w:val="00A03BB8"/>
    <w:rsid w:val="00A12844"/>
    <w:rsid w:val="00A16E98"/>
    <w:rsid w:val="00A326A6"/>
    <w:rsid w:val="00A342A4"/>
    <w:rsid w:val="00A3505D"/>
    <w:rsid w:val="00A4036F"/>
    <w:rsid w:val="00A406E5"/>
    <w:rsid w:val="00A423D0"/>
    <w:rsid w:val="00A4641C"/>
    <w:rsid w:val="00A55876"/>
    <w:rsid w:val="00A67FB1"/>
    <w:rsid w:val="00A70D15"/>
    <w:rsid w:val="00A85BFE"/>
    <w:rsid w:val="00AB642E"/>
    <w:rsid w:val="00AB6FE7"/>
    <w:rsid w:val="00AB7AD7"/>
    <w:rsid w:val="00AD2430"/>
    <w:rsid w:val="00AE41A6"/>
    <w:rsid w:val="00AF0E34"/>
    <w:rsid w:val="00AF271D"/>
    <w:rsid w:val="00AF56C2"/>
    <w:rsid w:val="00B004E6"/>
    <w:rsid w:val="00B0744D"/>
    <w:rsid w:val="00B20CCA"/>
    <w:rsid w:val="00B50EA8"/>
    <w:rsid w:val="00B61701"/>
    <w:rsid w:val="00B64082"/>
    <w:rsid w:val="00B72325"/>
    <w:rsid w:val="00B81AD3"/>
    <w:rsid w:val="00B829D8"/>
    <w:rsid w:val="00B84B5B"/>
    <w:rsid w:val="00B86446"/>
    <w:rsid w:val="00B943B1"/>
    <w:rsid w:val="00B973A0"/>
    <w:rsid w:val="00B97FEB"/>
    <w:rsid w:val="00BA1176"/>
    <w:rsid w:val="00BC5707"/>
    <w:rsid w:val="00BE0B01"/>
    <w:rsid w:val="00BE0FF4"/>
    <w:rsid w:val="00BE79C7"/>
    <w:rsid w:val="00BF3CB5"/>
    <w:rsid w:val="00C01A3F"/>
    <w:rsid w:val="00C073F1"/>
    <w:rsid w:val="00C1285B"/>
    <w:rsid w:val="00C1361B"/>
    <w:rsid w:val="00C14E1F"/>
    <w:rsid w:val="00C25974"/>
    <w:rsid w:val="00C315AF"/>
    <w:rsid w:val="00C36D9A"/>
    <w:rsid w:val="00C373A0"/>
    <w:rsid w:val="00C42B7D"/>
    <w:rsid w:val="00C44A72"/>
    <w:rsid w:val="00C50180"/>
    <w:rsid w:val="00C61FC2"/>
    <w:rsid w:val="00C705F9"/>
    <w:rsid w:val="00C80F0F"/>
    <w:rsid w:val="00C8667A"/>
    <w:rsid w:val="00C93BCB"/>
    <w:rsid w:val="00CB0768"/>
    <w:rsid w:val="00CC241A"/>
    <w:rsid w:val="00CE3EEF"/>
    <w:rsid w:val="00CE4035"/>
    <w:rsid w:val="00CE65AB"/>
    <w:rsid w:val="00CF4266"/>
    <w:rsid w:val="00CF5EAB"/>
    <w:rsid w:val="00D07BF8"/>
    <w:rsid w:val="00D22045"/>
    <w:rsid w:val="00D22D9C"/>
    <w:rsid w:val="00D241F1"/>
    <w:rsid w:val="00D275CB"/>
    <w:rsid w:val="00D30DFA"/>
    <w:rsid w:val="00D463A5"/>
    <w:rsid w:val="00D4710D"/>
    <w:rsid w:val="00D47D25"/>
    <w:rsid w:val="00D62ACD"/>
    <w:rsid w:val="00D65C0A"/>
    <w:rsid w:val="00DA36EE"/>
    <w:rsid w:val="00DB116D"/>
    <w:rsid w:val="00DC7D94"/>
    <w:rsid w:val="00DD17CC"/>
    <w:rsid w:val="00DE217A"/>
    <w:rsid w:val="00DE67C2"/>
    <w:rsid w:val="00DE6A08"/>
    <w:rsid w:val="00DF321B"/>
    <w:rsid w:val="00E230E0"/>
    <w:rsid w:val="00E27F15"/>
    <w:rsid w:val="00E51AAC"/>
    <w:rsid w:val="00E66CC0"/>
    <w:rsid w:val="00E70CDE"/>
    <w:rsid w:val="00E728A9"/>
    <w:rsid w:val="00E807D9"/>
    <w:rsid w:val="00EA0F4E"/>
    <w:rsid w:val="00EA295B"/>
    <w:rsid w:val="00EA3B9B"/>
    <w:rsid w:val="00EA6801"/>
    <w:rsid w:val="00EA6C71"/>
    <w:rsid w:val="00EB4F96"/>
    <w:rsid w:val="00ED487C"/>
    <w:rsid w:val="00ED7072"/>
    <w:rsid w:val="00EE3132"/>
    <w:rsid w:val="00EE3D9D"/>
    <w:rsid w:val="00EE6F25"/>
    <w:rsid w:val="00EF1787"/>
    <w:rsid w:val="00F02126"/>
    <w:rsid w:val="00F03D85"/>
    <w:rsid w:val="00F07C8C"/>
    <w:rsid w:val="00F223D8"/>
    <w:rsid w:val="00F249F1"/>
    <w:rsid w:val="00F25B9D"/>
    <w:rsid w:val="00F2664E"/>
    <w:rsid w:val="00F31163"/>
    <w:rsid w:val="00F311D9"/>
    <w:rsid w:val="00F31C04"/>
    <w:rsid w:val="00F4228B"/>
    <w:rsid w:val="00F43672"/>
    <w:rsid w:val="00F442A7"/>
    <w:rsid w:val="00F57A89"/>
    <w:rsid w:val="00F61A20"/>
    <w:rsid w:val="00F63DD9"/>
    <w:rsid w:val="00F64A83"/>
    <w:rsid w:val="00F64DD7"/>
    <w:rsid w:val="00F67644"/>
    <w:rsid w:val="00F8381F"/>
    <w:rsid w:val="00F847F3"/>
    <w:rsid w:val="00FA04CD"/>
    <w:rsid w:val="00FA25F5"/>
    <w:rsid w:val="00FA2810"/>
    <w:rsid w:val="00FA68F8"/>
    <w:rsid w:val="00FB1DC0"/>
    <w:rsid w:val="00FB3B4E"/>
    <w:rsid w:val="00FB4521"/>
    <w:rsid w:val="00FB4F84"/>
    <w:rsid w:val="00FB5CF8"/>
    <w:rsid w:val="00FC5F3A"/>
    <w:rsid w:val="00FD61CE"/>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741F34"/>
    <w:pPr>
      <w:spacing w:before="100" w:beforeAutospacing="1" w:after="100" w:afterAutospacing="1"/>
    </w:pPr>
    <w:rPr>
      <w:sz w:val="24"/>
      <w:szCs w:val="24"/>
      <w:lang w:eastAsia="zh-CN"/>
    </w:rPr>
  </w:style>
  <w:style w:type="character" w:styleId="Strong">
    <w:name w:val="Strong"/>
    <w:basedOn w:val="DefaultParagraphFont"/>
    <w:uiPriority w:val="22"/>
    <w:qFormat/>
    <w:rsid w:val="008322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300096">
      <w:bodyDiv w:val="1"/>
      <w:marLeft w:val="0"/>
      <w:marRight w:val="0"/>
      <w:marTop w:val="0"/>
      <w:marBottom w:val="0"/>
      <w:divBdr>
        <w:top w:val="none" w:sz="0" w:space="0" w:color="auto"/>
        <w:left w:val="none" w:sz="0" w:space="0" w:color="auto"/>
        <w:bottom w:val="none" w:sz="0" w:space="0" w:color="auto"/>
        <w:right w:val="none" w:sz="0" w:space="0" w:color="auto"/>
      </w:divBdr>
    </w:div>
    <w:div w:id="9336343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B9D578-D1F1-421F-A88C-46F251333285}">
  <ds:schemaRefs>
    <ds:schemaRef ds:uri="http://schemas.microsoft.com/sharepoint/v3/contenttype/forms"/>
  </ds:schemaRefs>
</ds:datastoreItem>
</file>

<file path=customXml/itemProps2.xml><?xml version="1.0" encoding="utf-8"?>
<ds:datastoreItem xmlns:ds="http://schemas.openxmlformats.org/officeDocument/2006/customXml" ds:itemID="{08C99B57-230C-49F9-8252-89EDF6A60732}">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0E57FA1A-EE38-4ACE-975E-301293504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14</Pages>
  <Words>4379</Words>
  <Characters>25964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30283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Mohamed Gabr</cp:lastModifiedBy>
  <cp:revision>36</cp:revision>
  <cp:lastPrinted>2024-10-05T09:59:00Z</cp:lastPrinted>
  <dcterms:created xsi:type="dcterms:W3CDTF">2025-09-29T18:23:00Z</dcterms:created>
  <dcterms:modified xsi:type="dcterms:W3CDTF">2025-10-03T08:45:00Z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