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C22C9E" w14:textId="77777777" w:rsidR="00BF541B" w:rsidRDefault="00BF541B" w:rsidP="00BF541B">
      <w:pPr>
        <w:spacing w:line="480" w:lineRule="auto"/>
        <w:ind w:firstLine="720"/>
        <w:jc w:val="both"/>
        <w:rPr>
          <w:rFonts w:cstheme="majorBidi"/>
          <w:szCs w:val="24"/>
          <w:bdr w:val="none" w:sz="0" w:space="0" w:color="auto" w:frame="1"/>
        </w:rPr>
      </w:pPr>
    </w:p>
    <w:p w14:paraId="6D278EE6" w14:textId="77777777" w:rsidR="00BF541B" w:rsidRDefault="00BF541B" w:rsidP="00BF541B">
      <w:pPr>
        <w:spacing w:line="480" w:lineRule="auto"/>
        <w:ind w:firstLine="720"/>
        <w:jc w:val="both"/>
        <w:rPr>
          <w:rFonts w:cstheme="majorBidi"/>
          <w:szCs w:val="24"/>
          <w:bdr w:val="none" w:sz="0" w:space="0" w:color="auto" w:frame="1"/>
        </w:rPr>
      </w:pPr>
    </w:p>
    <w:p w14:paraId="0A87FFC1" w14:textId="77777777" w:rsidR="004B35FD" w:rsidRDefault="004B35FD" w:rsidP="004B35FD">
      <w:pPr>
        <w:spacing w:line="480" w:lineRule="auto"/>
        <w:ind w:firstLine="720"/>
        <w:jc w:val="center"/>
        <w:rPr>
          <w:rFonts w:cstheme="majorBidi"/>
          <w:b/>
          <w:bCs/>
          <w:szCs w:val="24"/>
          <w:bdr w:val="none" w:sz="0" w:space="0" w:color="auto" w:frame="1"/>
        </w:rPr>
      </w:pPr>
    </w:p>
    <w:p w14:paraId="1384B0ED" w14:textId="77777777" w:rsidR="004B35FD" w:rsidRDefault="004B35FD" w:rsidP="004B35FD">
      <w:pPr>
        <w:spacing w:line="480" w:lineRule="auto"/>
        <w:ind w:firstLine="720"/>
        <w:jc w:val="center"/>
        <w:rPr>
          <w:rFonts w:cstheme="majorBidi"/>
          <w:b/>
          <w:bCs/>
          <w:szCs w:val="24"/>
          <w:bdr w:val="none" w:sz="0" w:space="0" w:color="auto" w:frame="1"/>
        </w:rPr>
      </w:pPr>
    </w:p>
    <w:p w14:paraId="409DD9A8" w14:textId="43D67ED3" w:rsidR="004B35FD" w:rsidRPr="003F1DF2" w:rsidRDefault="003F1DF2" w:rsidP="004B35FD">
      <w:pPr>
        <w:spacing w:line="480" w:lineRule="auto"/>
        <w:ind w:firstLine="720"/>
        <w:jc w:val="center"/>
        <w:rPr>
          <w:rFonts w:cstheme="majorBidi"/>
          <w:b/>
          <w:bCs/>
          <w:sz w:val="32"/>
          <w:szCs w:val="32"/>
          <w:bdr w:val="none" w:sz="0" w:space="0" w:color="auto" w:frame="1"/>
        </w:rPr>
      </w:pPr>
      <w:r>
        <w:rPr>
          <w:rFonts w:cstheme="majorBidi"/>
          <w:b/>
          <w:bCs/>
          <w:sz w:val="32"/>
          <w:szCs w:val="32"/>
          <w:bdr w:val="none" w:sz="0" w:space="0" w:color="auto" w:frame="1"/>
        </w:rPr>
        <w:t>Marketing Fundamentals</w:t>
      </w:r>
    </w:p>
    <w:p w14:paraId="5F47709F" w14:textId="64844026" w:rsidR="00BF541B" w:rsidRPr="004B35FD" w:rsidRDefault="004B35FD" w:rsidP="004B35FD">
      <w:pPr>
        <w:spacing w:line="480" w:lineRule="auto"/>
        <w:ind w:firstLine="720"/>
        <w:jc w:val="center"/>
        <w:rPr>
          <w:rFonts w:cstheme="majorBidi"/>
          <w:b/>
          <w:bCs/>
          <w:sz w:val="32"/>
          <w:szCs w:val="32"/>
          <w:bdr w:val="none" w:sz="0" w:space="0" w:color="auto" w:frame="1"/>
        </w:rPr>
      </w:pPr>
      <w:r w:rsidRPr="004B35FD">
        <w:rPr>
          <w:rFonts w:cstheme="majorBidi"/>
          <w:b/>
          <w:bCs/>
          <w:sz w:val="32"/>
          <w:szCs w:val="32"/>
          <w:bdr w:val="none" w:sz="0" w:space="0" w:color="auto" w:frame="1"/>
        </w:rPr>
        <w:t>Assessment 1: Blogging to communicate</w:t>
      </w:r>
    </w:p>
    <w:p w14:paraId="078C7BDE" w14:textId="167DB9DC" w:rsidR="00BF541B" w:rsidRPr="003F1DF2" w:rsidRDefault="003F1DF2" w:rsidP="00BF541B">
      <w:pPr>
        <w:spacing w:line="480" w:lineRule="auto"/>
        <w:ind w:firstLine="720"/>
        <w:jc w:val="both"/>
        <w:rPr>
          <w:rFonts w:cstheme="majorBidi"/>
          <w:b/>
          <w:sz w:val="32"/>
          <w:szCs w:val="32"/>
          <w:bdr w:val="none" w:sz="0" w:space="0" w:color="auto" w:frame="1"/>
        </w:rPr>
      </w:pPr>
      <w:r w:rsidRPr="003F1DF2">
        <w:rPr>
          <w:rFonts w:cstheme="majorBidi"/>
          <w:b/>
          <w:sz w:val="32"/>
          <w:szCs w:val="32"/>
          <w:bdr w:val="none" w:sz="0" w:space="0" w:color="auto" w:frame="1"/>
        </w:rPr>
        <w:t xml:space="preserve">                                </w:t>
      </w:r>
      <w:bookmarkStart w:id="0" w:name="_GoBack"/>
      <w:bookmarkEnd w:id="0"/>
      <w:r w:rsidRPr="003F1DF2">
        <w:rPr>
          <w:rFonts w:cstheme="majorBidi"/>
          <w:b/>
          <w:sz w:val="32"/>
          <w:szCs w:val="32"/>
          <w:bdr w:val="none" w:sz="0" w:space="0" w:color="auto" w:frame="1"/>
        </w:rPr>
        <w:t xml:space="preserve">Galina </w:t>
      </w:r>
      <w:proofErr w:type="spellStart"/>
      <w:r w:rsidRPr="003F1DF2">
        <w:rPr>
          <w:rFonts w:cstheme="majorBidi"/>
          <w:b/>
          <w:sz w:val="32"/>
          <w:szCs w:val="32"/>
          <w:bdr w:val="none" w:sz="0" w:space="0" w:color="auto" w:frame="1"/>
        </w:rPr>
        <w:t>Rais</w:t>
      </w:r>
      <w:proofErr w:type="spellEnd"/>
      <w:r w:rsidRPr="003F1DF2">
        <w:rPr>
          <w:rFonts w:cstheme="majorBidi"/>
          <w:b/>
          <w:sz w:val="32"/>
          <w:szCs w:val="32"/>
          <w:bdr w:val="none" w:sz="0" w:space="0" w:color="auto" w:frame="1"/>
        </w:rPr>
        <w:t xml:space="preserve"> ID: (2020307)</w:t>
      </w:r>
    </w:p>
    <w:p w14:paraId="390ECD03" w14:textId="77777777" w:rsidR="00BF541B" w:rsidRDefault="00BF541B" w:rsidP="00BF541B">
      <w:pPr>
        <w:spacing w:line="480" w:lineRule="auto"/>
        <w:ind w:firstLine="720"/>
        <w:jc w:val="both"/>
        <w:rPr>
          <w:rFonts w:cstheme="majorBidi"/>
          <w:szCs w:val="24"/>
          <w:bdr w:val="none" w:sz="0" w:space="0" w:color="auto" w:frame="1"/>
        </w:rPr>
      </w:pPr>
    </w:p>
    <w:p w14:paraId="115F9A03" w14:textId="77777777" w:rsidR="00BF541B" w:rsidRDefault="00BF541B" w:rsidP="00BF541B">
      <w:pPr>
        <w:spacing w:line="480" w:lineRule="auto"/>
        <w:ind w:firstLine="720"/>
        <w:jc w:val="both"/>
        <w:rPr>
          <w:rFonts w:cstheme="majorBidi"/>
          <w:szCs w:val="24"/>
          <w:bdr w:val="none" w:sz="0" w:space="0" w:color="auto" w:frame="1"/>
        </w:rPr>
      </w:pPr>
    </w:p>
    <w:p w14:paraId="02D352E5" w14:textId="77777777" w:rsidR="00BF541B" w:rsidRDefault="00BF541B" w:rsidP="00BF541B">
      <w:pPr>
        <w:spacing w:line="480" w:lineRule="auto"/>
        <w:ind w:firstLine="720"/>
        <w:jc w:val="both"/>
        <w:rPr>
          <w:rFonts w:cstheme="majorBidi"/>
          <w:szCs w:val="24"/>
          <w:bdr w:val="none" w:sz="0" w:space="0" w:color="auto" w:frame="1"/>
        </w:rPr>
      </w:pPr>
    </w:p>
    <w:p w14:paraId="5C5449CE" w14:textId="77777777" w:rsidR="00BF541B" w:rsidRDefault="00BF541B" w:rsidP="00BF541B">
      <w:pPr>
        <w:spacing w:line="480" w:lineRule="auto"/>
        <w:ind w:firstLine="720"/>
        <w:jc w:val="both"/>
        <w:rPr>
          <w:rFonts w:cstheme="majorBidi"/>
          <w:szCs w:val="24"/>
          <w:bdr w:val="none" w:sz="0" w:space="0" w:color="auto" w:frame="1"/>
        </w:rPr>
      </w:pPr>
    </w:p>
    <w:p w14:paraId="2B3EB94A" w14:textId="77777777" w:rsidR="00BF541B" w:rsidRDefault="00BF541B" w:rsidP="00BF541B">
      <w:pPr>
        <w:spacing w:line="480" w:lineRule="auto"/>
        <w:ind w:firstLine="720"/>
        <w:jc w:val="both"/>
        <w:rPr>
          <w:rFonts w:cstheme="majorBidi"/>
          <w:szCs w:val="24"/>
          <w:bdr w:val="none" w:sz="0" w:space="0" w:color="auto" w:frame="1"/>
        </w:rPr>
      </w:pPr>
    </w:p>
    <w:p w14:paraId="46BFC4E0" w14:textId="77777777" w:rsidR="00BF541B" w:rsidRDefault="00BF541B" w:rsidP="00BF541B">
      <w:pPr>
        <w:spacing w:line="480" w:lineRule="auto"/>
        <w:ind w:firstLine="720"/>
        <w:jc w:val="both"/>
        <w:rPr>
          <w:rFonts w:cstheme="majorBidi"/>
          <w:szCs w:val="24"/>
          <w:bdr w:val="none" w:sz="0" w:space="0" w:color="auto" w:frame="1"/>
        </w:rPr>
      </w:pPr>
    </w:p>
    <w:p w14:paraId="3B552FF0" w14:textId="77777777" w:rsidR="00BF541B" w:rsidRDefault="00BF541B" w:rsidP="00BF541B">
      <w:pPr>
        <w:spacing w:line="480" w:lineRule="auto"/>
        <w:ind w:firstLine="720"/>
        <w:jc w:val="both"/>
        <w:rPr>
          <w:rFonts w:cstheme="majorBidi"/>
          <w:szCs w:val="24"/>
          <w:bdr w:val="none" w:sz="0" w:space="0" w:color="auto" w:frame="1"/>
        </w:rPr>
      </w:pPr>
    </w:p>
    <w:p w14:paraId="43DAE3EF" w14:textId="77777777" w:rsidR="00BF541B" w:rsidRDefault="00BF541B" w:rsidP="00BF541B">
      <w:pPr>
        <w:spacing w:line="480" w:lineRule="auto"/>
        <w:ind w:firstLine="720"/>
        <w:jc w:val="both"/>
        <w:rPr>
          <w:rFonts w:cstheme="majorBidi"/>
          <w:szCs w:val="24"/>
          <w:bdr w:val="none" w:sz="0" w:space="0" w:color="auto" w:frame="1"/>
        </w:rPr>
      </w:pPr>
    </w:p>
    <w:p w14:paraId="70D13BF5" w14:textId="77777777" w:rsidR="00BF541B" w:rsidRDefault="00BF541B" w:rsidP="00BF541B">
      <w:pPr>
        <w:spacing w:line="480" w:lineRule="auto"/>
        <w:ind w:firstLine="720"/>
        <w:jc w:val="both"/>
        <w:rPr>
          <w:rFonts w:cstheme="majorBidi"/>
          <w:szCs w:val="24"/>
          <w:bdr w:val="none" w:sz="0" w:space="0" w:color="auto" w:frame="1"/>
        </w:rPr>
      </w:pPr>
    </w:p>
    <w:p w14:paraId="6A986573" w14:textId="77777777" w:rsidR="00BF541B" w:rsidRDefault="00BF541B">
      <w:pPr>
        <w:rPr>
          <w:rFonts w:cstheme="majorBidi"/>
          <w:szCs w:val="24"/>
          <w:bdr w:val="none" w:sz="0" w:space="0" w:color="auto" w:frame="1"/>
        </w:rPr>
      </w:pPr>
      <w:r>
        <w:rPr>
          <w:rFonts w:cstheme="majorBidi"/>
          <w:szCs w:val="24"/>
          <w:bdr w:val="none" w:sz="0" w:space="0" w:color="auto" w:frame="1"/>
        </w:rPr>
        <w:br w:type="page"/>
      </w:r>
    </w:p>
    <w:sdt>
      <w:sdtPr>
        <w:rPr>
          <w:rFonts w:asciiTheme="majorBidi" w:eastAsiaTheme="minorHAnsi" w:hAnsiTheme="majorBidi" w:cstheme="minorBidi"/>
          <w:b/>
          <w:bCs/>
          <w:color w:val="auto"/>
          <w:sz w:val="24"/>
          <w:szCs w:val="22"/>
          <w:lang w:bidi="ur-PK"/>
        </w:rPr>
        <w:id w:val="-1723669415"/>
        <w:docPartObj>
          <w:docPartGallery w:val="Table of Contents"/>
          <w:docPartUnique/>
        </w:docPartObj>
      </w:sdtPr>
      <w:sdtEndPr>
        <w:rPr>
          <w:noProof/>
        </w:rPr>
      </w:sdtEndPr>
      <w:sdtContent>
        <w:p w14:paraId="322EF30A" w14:textId="42CB9791" w:rsidR="004B35FD" w:rsidRPr="004B35FD" w:rsidRDefault="004B35FD">
          <w:pPr>
            <w:pStyle w:val="TOCHeading"/>
            <w:rPr>
              <w:b/>
              <w:bCs/>
              <w:color w:val="auto"/>
            </w:rPr>
          </w:pPr>
          <w:r w:rsidRPr="004B35FD">
            <w:rPr>
              <w:b/>
              <w:bCs/>
              <w:color w:val="auto"/>
            </w:rPr>
            <w:t>Table of Contents</w:t>
          </w:r>
        </w:p>
        <w:p w14:paraId="4123E28D" w14:textId="0086777E" w:rsidR="00E2668C" w:rsidRDefault="004B35FD">
          <w:pPr>
            <w:pStyle w:val="TOC1"/>
            <w:tabs>
              <w:tab w:val="left" w:pos="440"/>
              <w:tab w:val="right" w:leader="dot" w:pos="9350"/>
            </w:tabs>
            <w:rPr>
              <w:rFonts w:asciiTheme="minorHAnsi" w:eastAsiaTheme="minorEastAsia" w:hAnsiTheme="minorHAnsi"/>
              <w:noProof/>
              <w:sz w:val="22"/>
              <w:lang w:bidi="ar-SA"/>
            </w:rPr>
          </w:pPr>
          <w:r>
            <w:fldChar w:fldCharType="begin"/>
          </w:r>
          <w:r>
            <w:instrText xml:space="preserve"> TOC \o "1-3" \h \z \u </w:instrText>
          </w:r>
          <w:r>
            <w:fldChar w:fldCharType="separate"/>
          </w:r>
          <w:hyperlink w:anchor="_Toc91171375" w:history="1">
            <w:r w:rsidR="00E2668C" w:rsidRPr="00EC702F">
              <w:rPr>
                <w:rStyle w:val="Hyperlink"/>
                <w:rFonts w:eastAsia="Times New Roman"/>
                <w:noProof/>
              </w:rPr>
              <w:t>1.</w:t>
            </w:r>
            <w:r w:rsidR="00E2668C">
              <w:rPr>
                <w:rFonts w:asciiTheme="minorHAnsi" w:eastAsiaTheme="minorEastAsia" w:hAnsiTheme="minorHAnsi"/>
                <w:noProof/>
                <w:sz w:val="22"/>
                <w:lang w:bidi="ar-SA"/>
              </w:rPr>
              <w:tab/>
            </w:r>
            <w:r w:rsidR="00E2668C" w:rsidRPr="00EC702F">
              <w:rPr>
                <w:rStyle w:val="Hyperlink"/>
                <w:rFonts w:eastAsia="Times New Roman"/>
                <w:noProof/>
              </w:rPr>
              <w:t>“Focus on value—not price”</w:t>
            </w:r>
            <w:r w:rsidR="00E2668C">
              <w:rPr>
                <w:noProof/>
                <w:webHidden/>
              </w:rPr>
              <w:tab/>
            </w:r>
            <w:r w:rsidR="00E2668C">
              <w:rPr>
                <w:noProof/>
                <w:webHidden/>
              </w:rPr>
              <w:fldChar w:fldCharType="begin"/>
            </w:r>
            <w:r w:rsidR="00E2668C">
              <w:rPr>
                <w:noProof/>
                <w:webHidden/>
              </w:rPr>
              <w:instrText xml:space="preserve"> PAGEREF _Toc91171375 \h </w:instrText>
            </w:r>
            <w:r w:rsidR="00E2668C">
              <w:rPr>
                <w:noProof/>
                <w:webHidden/>
              </w:rPr>
            </w:r>
            <w:r w:rsidR="00E2668C">
              <w:rPr>
                <w:noProof/>
                <w:webHidden/>
              </w:rPr>
              <w:fldChar w:fldCharType="separate"/>
            </w:r>
            <w:r w:rsidR="00E2668C">
              <w:rPr>
                <w:noProof/>
                <w:webHidden/>
              </w:rPr>
              <w:t>4</w:t>
            </w:r>
            <w:r w:rsidR="00E2668C">
              <w:rPr>
                <w:noProof/>
                <w:webHidden/>
              </w:rPr>
              <w:fldChar w:fldCharType="end"/>
            </w:r>
          </w:hyperlink>
        </w:p>
        <w:p w14:paraId="18B70F38" w14:textId="78247863" w:rsidR="00E2668C" w:rsidRDefault="005527CF">
          <w:pPr>
            <w:pStyle w:val="TOC1"/>
            <w:tabs>
              <w:tab w:val="left" w:pos="440"/>
              <w:tab w:val="right" w:leader="dot" w:pos="9350"/>
            </w:tabs>
            <w:rPr>
              <w:rFonts w:asciiTheme="minorHAnsi" w:eastAsiaTheme="minorEastAsia" w:hAnsiTheme="minorHAnsi"/>
              <w:noProof/>
              <w:sz w:val="22"/>
              <w:lang w:bidi="ar-SA"/>
            </w:rPr>
          </w:pPr>
          <w:hyperlink w:anchor="_Toc91171376" w:history="1">
            <w:r w:rsidR="00E2668C" w:rsidRPr="00EC702F">
              <w:rPr>
                <w:rStyle w:val="Hyperlink"/>
                <w:rFonts w:eastAsia="Times New Roman"/>
                <w:noProof/>
              </w:rPr>
              <w:t>2.</w:t>
            </w:r>
            <w:r w:rsidR="00E2668C">
              <w:rPr>
                <w:rFonts w:asciiTheme="minorHAnsi" w:eastAsiaTheme="minorEastAsia" w:hAnsiTheme="minorHAnsi"/>
                <w:noProof/>
                <w:sz w:val="22"/>
                <w:lang w:bidi="ar-SA"/>
              </w:rPr>
              <w:tab/>
            </w:r>
            <w:r w:rsidR="00E2668C" w:rsidRPr="00EC702F">
              <w:rPr>
                <w:rStyle w:val="Hyperlink"/>
                <w:rFonts w:eastAsia="Times New Roman"/>
                <w:noProof/>
              </w:rPr>
              <w:t>“Simplicity is key in everything”</w:t>
            </w:r>
            <w:r w:rsidR="00E2668C">
              <w:rPr>
                <w:noProof/>
                <w:webHidden/>
              </w:rPr>
              <w:tab/>
            </w:r>
            <w:r w:rsidR="00E2668C">
              <w:rPr>
                <w:noProof/>
                <w:webHidden/>
              </w:rPr>
              <w:fldChar w:fldCharType="begin"/>
            </w:r>
            <w:r w:rsidR="00E2668C">
              <w:rPr>
                <w:noProof/>
                <w:webHidden/>
              </w:rPr>
              <w:instrText xml:space="preserve"> PAGEREF _Toc91171376 \h </w:instrText>
            </w:r>
            <w:r w:rsidR="00E2668C">
              <w:rPr>
                <w:noProof/>
                <w:webHidden/>
              </w:rPr>
            </w:r>
            <w:r w:rsidR="00E2668C">
              <w:rPr>
                <w:noProof/>
                <w:webHidden/>
              </w:rPr>
              <w:fldChar w:fldCharType="separate"/>
            </w:r>
            <w:r w:rsidR="00E2668C">
              <w:rPr>
                <w:noProof/>
                <w:webHidden/>
              </w:rPr>
              <w:t>5</w:t>
            </w:r>
            <w:r w:rsidR="00E2668C">
              <w:rPr>
                <w:noProof/>
                <w:webHidden/>
              </w:rPr>
              <w:fldChar w:fldCharType="end"/>
            </w:r>
          </w:hyperlink>
        </w:p>
        <w:p w14:paraId="41CFA292" w14:textId="5A94C415" w:rsidR="00E2668C" w:rsidRDefault="005527CF">
          <w:pPr>
            <w:pStyle w:val="TOC1"/>
            <w:tabs>
              <w:tab w:val="left" w:pos="440"/>
              <w:tab w:val="right" w:leader="dot" w:pos="9350"/>
            </w:tabs>
            <w:rPr>
              <w:rFonts w:asciiTheme="minorHAnsi" w:eastAsiaTheme="minorEastAsia" w:hAnsiTheme="minorHAnsi"/>
              <w:noProof/>
              <w:sz w:val="22"/>
              <w:lang w:bidi="ar-SA"/>
            </w:rPr>
          </w:pPr>
          <w:hyperlink w:anchor="_Toc91171377" w:history="1">
            <w:r w:rsidR="00E2668C" w:rsidRPr="00EC702F">
              <w:rPr>
                <w:rStyle w:val="Hyperlink"/>
                <w:rFonts w:eastAsia="Times New Roman"/>
                <w:noProof/>
              </w:rPr>
              <w:t>3.</w:t>
            </w:r>
            <w:r w:rsidR="00E2668C">
              <w:rPr>
                <w:rFonts w:asciiTheme="minorHAnsi" w:eastAsiaTheme="minorEastAsia" w:hAnsiTheme="minorHAnsi"/>
                <w:noProof/>
                <w:sz w:val="22"/>
                <w:lang w:bidi="ar-SA"/>
              </w:rPr>
              <w:tab/>
            </w:r>
            <w:r w:rsidR="00E2668C" w:rsidRPr="00EC702F">
              <w:rPr>
                <w:rStyle w:val="Hyperlink"/>
                <w:rFonts w:eastAsia="Times New Roman"/>
                <w:noProof/>
              </w:rPr>
              <w:t>“Find your fanboys (and fangirls)”</w:t>
            </w:r>
            <w:r w:rsidR="00E2668C">
              <w:rPr>
                <w:noProof/>
                <w:webHidden/>
              </w:rPr>
              <w:tab/>
            </w:r>
            <w:r w:rsidR="00E2668C">
              <w:rPr>
                <w:noProof/>
                <w:webHidden/>
              </w:rPr>
              <w:fldChar w:fldCharType="begin"/>
            </w:r>
            <w:r w:rsidR="00E2668C">
              <w:rPr>
                <w:noProof/>
                <w:webHidden/>
              </w:rPr>
              <w:instrText xml:space="preserve"> PAGEREF _Toc91171377 \h </w:instrText>
            </w:r>
            <w:r w:rsidR="00E2668C">
              <w:rPr>
                <w:noProof/>
                <w:webHidden/>
              </w:rPr>
            </w:r>
            <w:r w:rsidR="00E2668C">
              <w:rPr>
                <w:noProof/>
                <w:webHidden/>
              </w:rPr>
              <w:fldChar w:fldCharType="separate"/>
            </w:r>
            <w:r w:rsidR="00E2668C">
              <w:rPr>
                <w:noProof/>
                <w:webHidden/>
              </w:rPr>
              <w:t>6</w:t>
            </w:r>
            <w:r w:rsidR="00E2668C">
              <w:rPr>
                <w:noProof/>
                <w:webHidden/>
              </w:rPr>
              <w:fldChar w:fldCharType="end"/>
            </w:r>
          </w:hyperlink>
        </w:p>
        <w:p w14:paraId="559CA2F7" w14:textId="41B66ADE" w:rsidR="00E2668C" w:rsidRDefault="005527CF">
          <w:pPr>
            <w:pStyle w:val="TOC1"/>
            <w:tabs>
              <w:tab w:val="left" w:pos="440"/>
              <w:tab w:val="right" w:leader="dot" w:pos="9350"/>
            </w:tabs>
            <w:rPr>
              <w:rFonts w:asciiTheme="minorHAnsi" w:eastAsiaTheme="minorEastAsia" w:hAnsiTheme="minorHAnsi"/>
              <w:noProof/>
              <w:sz w:val="22"/>
              <w:lang w:bidi="ar-SA"/>
            </w:rPr>
          </w:pPr>
          <w:hyperlink w:anchor="_Toc91171378" w:history="1">
            <w:r w:rsidR="00E2668C" w:rsidRPr="00EC702F">
              <w:rPr>
                <w:rStyle w:val="Hyperlink"/>
                <w:rFonts w:eastAsia="Times New Roman"/>
                <w:noProof/>
              </w:rPr>
              <w:t>4.</w:t>
            </w:r>
            <w:r w:rsidR="00E2668C">
              <w:rPr>
                <w:rFonts w:asciiTheme="minorHAnsi" w:eastAsiaTheme="minorEastAsia" w:hAnsiTheme="minorHAnsi"/>
                <w:noProof/>
                <w:sz w:val="22"/>
                <w:lang w:bidi="ar-SA"/>
              </w:rPr>
              <w:tab/>
            </w:r>
            <w:r w:rsidR="00E2668C" w:rsidRPr="00EC702F">
              <w:rPr>
                <w:rStyle w:val="Hyperlink"/>
                <w:rFonts w:eastAsia="Times New Roman"/>
                <w:noProof/>
              </w:rPr>
              <w:t>“Know what you stand for”</w:t>
            </w:r>
            <w:r w:rsidR="00E2668C">
              <w:rPr>
                <w:noProof/>
                <w:webHidden/>
              </w:rPr>
              <w:tab/>
            </w:r>
            <w:r w:rsidR="00E2668C">
              <w:rPr>
                <w:noProof/>
                <w:webHidden/>
              </w:rPr>
              <w:fldChar w:fldCharType="begin"/>
            </w:r>
            <w:r w:rsidR="00E2668C">
              <w:rPr>
                <w:noProof/>
                <w:webHidden/>
              </w:rPr>
              <w:instrText xml:space="preserve"> PAGEREF _Toc91171378 \h </w:instrText>
            </w:r>
            <w:r w:rsidR="00E2668C">
              <w:rPr>
                <w:noProof/>
                <w:webHidden/>
              </w:rPr>
            </w:r>
            <w:r w:rsidR="00E2668C">
              <w:rPr>
                <w:noProof/>
                <w:webHidden/>
              </w:rPr>
              <w:fldChar w:fldCharType="separate"/>
            </w:r>
            <w:r w:rsidR="00E2668C">
              <w:rPr>
                <w:noProof/>
                <w:webHidden/>
              </w:rPr>
              <w:t>7</w:t>
            </w:r>
            <w:r w:rsidR="00E2668C">
              <w:rPr>
                <w:noProof/>
                <w:webHidden/>
              </w:rPr>
              <w:fldChar w:fldCharType="end"/>
            </w:r>
          </w:hyperlink>
        </w:p>
        <w:p w14:paraId="7524B518" w14:textId="281B1D24" w:rsidR="00E2668C" w:rsidRDefault="005527CF">
          <w:pPr>
            <w:pStyle w:val="TOC1"/>
            <w:tabs>
              <w:tab w:val="left" w:pos="440"/>
              <w:tab w:val="right" w:leader="dot" w:pos="9350"/>
            </w:tabs>
            <w:rPr>
              <w:rFonts w:asciiTheme="minorHAnsi" w:eastAsiaTheme="minorEastAsia" w:hAnsiTheme="minorHAnsi"/>
              <w:noProof/>
              <w:sz w:val="22"/>
              <w:lang w:bidi="ar-SA"/>
            </w:rPr>
          </w:pPr>
          <w:hyperlink w:anchor="_Toc91171379" w:history="1">
            <w:r w:rsidR="00E2668C" w:rsidRPr="00EC702F">
              <w:rPr>
                <w:rStyle w:val="Hyperlink"/>
                <w:rFonts w:eastAsia="Times New Roman"/>
                <w:noProof/>
              </w:rPr>
              <w:t>5.</w:t>
            </w:r>
            <w:r w:rsidR="00E2668C">
              <w:rPr>
                <w:rFonts w:asciiTheme="minorHAnsi" w:eastAsiaTheme="minorEastAsia" w:hAnsiTheme="minorHAnsi"/>
                <w:noProof/>
                <w:sz w:val="22"/>
                <w:lang w:bidi="ar-SA"/>
              </w:rPr>
              <w:tab/>
            </w:r>
            <w:r w:rsidR="00E2668C" w:rsidRPr="00EC702F">
              <w:rPr>
                <w:rStyle w:val="Hyperlink"/>
                <w:rFonts w:eastAsia="Times New Roman"/>
                <w:noProof/>
              </w:rPr>
              <w:t>“Create captivating visuals to win people over”</w:t>
            </w:r>
            <w:r w:rsidR="00E2668C">
              <w:rPr>
                <w:noProof/>
                <w:webHidden/>
              </w:rPr>
              <w:tab/>
            </w:r>
            <w:r w:rsidR="00E2668C">
              <w:rPr>
                <w:noProof/>
                <w:webHidden/>
              </w:rPr>
              <w:fldChar w:fldCharType="begin"/>
            </w:r>
            <w:r w:rsidR="00E2668C">
              <w:rPr>
                <w:noProof/>
                <w:webHidden/>
              </w:rPr>
              <w:instrText xml:space="preserve"> PAGEREF _Toc91171379 \h </w:instrText>
            </w:r>
            <w:r w:rsidR="00E2668C">
              <w:rPr>
                <w:noProof/>
                <w:webHidden/>
              </w:rPr>
            </w:r>
            <w:r w:rsidR="00E2668C">
              <w:rPr>
                <w:noProof/>
                <w:webHidden/>
              </w:rPr>
              <w:fldChar w:fldCharType="separate"/>
            </w:r>
            <w:r w:rsidR="00E2668C">
              <w:rPr>
                <w:noProof/>
                <w:webHidden/>
              </w:rPr>
              <w:t>8</w:t>
            </w:r>
            <w:r w:rsidR="00E2668C">
              <w:rPr>
                <w:noProof/>
                <w:webHidden/>
              </w:rPr>
              <w:fldChar w:fldCharType="end"/>
            </w:r>
          </w:hyperlink>
        </w:p>
        <w:p w14:paraId="1C4451FB" w14:textId="2739B35A" w:rsidR="00E2668C" w:rsidRDefault="005527CF">
          <w:pPr>
            <w:pStyle w:val="TOC1"/>
            <w:tabs>
              <w:tab w:val="left" w:pos="440"/>
              <w:tab w:val="right" w:leader="dot" w:pos="9350"/>
            </w:tabs>
            <w:rPr>
              <w:rFonts w:asciiTheme="minorHAnsi" w:eastAsiaTheme="minorEastAsia" w:hAnsiTheme="minorHAnsi"/>
              <w:noProof/>
              <w:sz w:val="22"/>
              <w:lang w:bidi="ar-SA"/>
            </w:rPr>
          </w:pPr>
          <w:hyperlink w:anchor="_Toc91171380" w:history="1">
            <w:r w:rsidR="00E2668C" w:rsidRPr="00EC702F">
              <w:rPr>
                <w:rStyle w:val="Hyperlink"/>
                <w:rFonts w:eastAsia="Times New Roman"/>
                <w:noProof/>
              </w:rPr>
              <w:t>6.</w:t>
            </w:r>
            <w:r w:rsidR="00E2668C">
              <w:rPr>
                <w:rFonts w:asciiTheme="minorHAnsi" w:eastAsiaTheme="minorEastAsia" w:hAnsiTheme="minorHAnsi"/>
                <w:noProof/>
                <w:sz w:val="22"/>
                <w:lang w:bidi="ar-SA"/>
              </w:rPr>
              <w:tab/>
            </w:r>
            <w:r w:rsidR="00E2668C" w:rsidRPr="00EC702F">
              <w:rPr>
                <w:rStyle w:val="Hyperlink"/>
                <w:rFonts w:eastAsia="Times New Roman"/>
                <w:noProof/>
              </w:rPr>
              <w:t>“Create an experience that drives attention”</w:t>
            </w:r>
            <w:r w:rsidR="00E2668C">
              <w:rPr>
                <w:noProof/>
                <w:webHidden/>
              </w:rPr>
              <w:tab/>
            </w:r>
            <w:r w:rsidR="00E2668C">
              <w:rPr>
                <w:noProof/>
                <w:webHidden/>
              </w:rPr>
              <w:fldChar w:fldCharType="begin"/>
            </w:r>
            <w:r w:rsidR="00E2668C">
              <w:rPr>
                <w:noProof/>
                <w:webHidden/>
              </w:rPr>
              <w:instrText xml:space="preserve"> PAGEREF _Toc91171380 \h </w:instrText>
            </w:r>
            <w:r w:rsidR="00E2668C">
              <w:rPr>
                <w:noProof/>
                <w:webHidden/>
              </w:rPr>
            </w:r>
            <w:r w:rsidR="00E2668C">
              <w:rPr>
                <w:noProof/>
                <w:webHidden/>
              </w:rPr>
              <w:fldChar w:fldCharType="separate"/>
            </w:r>
            <w:r w:rsidR="00E2668C">
              <w:rPr>
                <w:noProof/>
                <w:webHidden/>
              </w:rPr>
              <w:t>9</w:t>
            </w:r>
            <w:r w:rsidR="00E2668C">
              <w:rPr>
                <w:noProof/>
                <w:webHidden/>
              </w:rPr>
              <w:fldChar w:fldCharType="end"/>
            </w:r>
          </w:hyperlink>
        </w:p>
        <w:p w14:paraId="0409D232" w14:textId="054F0ADF" w:rsidR="00E2668C" w:rsidRDefault="005527CF">
          <w:pPr>
            <w:pStyle w:val="TOC1"/>
            <w:tabs>
              <w:tab w:val="left" w:pos="440"/>
              <w:tab w:val="right" w:leader="dot" w:pos="9350"/>
            </w:tabs>
            <w:rPr>
              <w:rFonts w:asciiTheme="minorHAnsi" w:eastAsiaTheme="minorEastAsia" w:hAnsiTheme="minorHAnsi"/>
              <w:noProof/>
              <w:sz w:val="22"/>
              <w:lang w:bidi="ar-SA"/>
            </w:rPr>
          </w:pPr>
          <w:hyperlink w:anchor="_Toc91171381" w:history="1">
            <w:r w:rsidR="00E2668C" w:rsidRPr="00EC702F">
              <w:rPr>
                <w:rStyle w:val="Hyperlink"/>
                <w:rFonts w:eastAsia="Times New Roman"/>
                <w:noProof/>
              </w:rPr>
              <w:t>7.</w:t>
            </w:r>
            <w:r w:rsidR="00E2668C">
              <w:rPr>
                <w:rFonts w:asciiTheme="minorHAnsi" w:eastAsiaTheme="minorEastAsia" w:hAnsiTheme="minorHAnsi"/>
                <w:noProof/>
                <w:sz w:val="22"/>
                <w:lang w:bidi="ar-SA"/>
              </w:rPr>
              <w:tab/>
            </w:r>
            <w:r w:rsidR="00E2668C" w:rsidRPr="00EC702F">
              <w:rPr>
                <w:rStyle w:val="Hyperlink"/>
                <w:rFonts w:eastAsia="Times New Roman"/>
                <w:noProof/>
              </w:rPr>
              <w:t>“Use the stakeholder’s language”</w:t>
            </w:r>
            <w:r w:rsidR="00E2668C">
              <w:rPr>
                <w:noProof/>
                <w:webHidden/>
              </w:rPr>
              <w:tab/>
            </w:r>
            <w:r w:rsidR="00E2668C">
              <w:rPr>
                <w:noProof/>
                <w:webHidden/>
              </w:rPr>
              <w:fldChar w:fldCharType="begin"/>
            </w:r>
            <w:r w:rsidR="00E2668C">
              <w:rPr>
                <w:noProof/>
                <w:webHidden/>
              </w:rPr>
              <w:instrText xml:space="preserve"> PAGEREF _Toc91171381 \h </w:instrText>
            </w:r>
            <w:r w:rsidR="00E2668C">
              <w:rPr>
                <w:noProof/>
                <w:webHidden/>
              </w:rPr>
            </w:r>
            <w:r w:rsidR="00E2668C">
              <w:rPr>
                <w:noProof/>
                <w:webHidden/>
              </w:rPr>
              <w:fldChar w:fldCharType="separate"/>
            </w:r>
            <w:r w:rsidR="00E2668C">
              <w:rPr>
                <w:noProof/>
                <w:webHidden/>
              </w:rPr>
              <w:t>10</w:t>
            </w:r>
            <w:r w:rsidR="00E2668C">
              <w:rPr>
                <w:noProof/>
                <w:webHidden/>
              </w:rPr>
              <w:fldChar w:fldCharType="end"/>
            </w:r>
          </w:hyperlink>
        </w:p>
        <w:p w14:paraId="07D16AA3" w14:textId="294BDDA1" w:rsidR="00E2668C" w:rsidRDefault="005527CF">
          <w:pPr>
            <w:pStyle w:val="TOC1"/>
            <w:tabs>
              <w:tab w:val="left" w:pos="440"/>
              <w:tab w:val="right" w:leader="dot" w:pos="9350"/>
            </w:tabs>
            <w:rPr>
              <w:rFonts w:asciiTheme="minorHAnsi" w:eastAsiaTheme="minorEastAsia" w:hAnsiTheme="minorHAnsi"/>
              <w:noProof/>
              <w:sz w:val="22"/>
              <w:lang w:bidi="ar-SA"/>
            </w:rPr>
          </w:pPr>
          <w:hyperlink w:anchor="_Toc91171382" w:history="1">
            <w:r w:rsidR="00E2668C" w:rsidRPr="00EC702F">
              <w:rPr>
                <w:rStyle w:val="Hyperlink"/>
                <w:rFonts w:eastAsia="Times New Roman"/>
                <w:noProof/>
              </w:rPr>
              <w:t>8.</w:t>
            </w:r>
            <w:r w:rsidR="00E2668C">
              <w:rPr>
                <w:rFonts w:asciiTheme="minorHAnsi" w:eastAsiaTheme="minorEastAsia" w:hAnsiTheme="minorHAnsi"/>
                <w:noProof/>
                <w:sz w:val="22"/>
                <w:lang w:bidi="ar-SA"/>
              </w:rPr>
              <w:tab/>
            </w:r>
            <w:r w:rsidR="00E2668C" w:rsidRPr="00EC702F">
              <w:rPr>
                <w:rStyle w:val="Hyperlink"/>
                <w:rFonts w:eastAsia="Times New Roman"/>
                <w:noProof/>
              </w:rPr>
              <w:t>“Appeal to emotion”</w:t>
            </w:r>
            <w:r w:rsidR="00E2668C">
              <w:rPr>
                <w:noProof/>
                <w:webHidden/>
              </w:rPr>
              <w:tab/>
            </w:r>
            <w:r w:rsidR="00E2668C">
              <w:rPr>
                <w:noProof/>
                <w:webHidden/>
              </w:rPr>
              <w:fldChar w:fldCharType="begin"/>
            </w:r>
            <w:r w:rsidR="00E2668C">
              <w:rPr>
                <w:noProof/>
                <w:webHidden/>
              </w:rPr>
              <w:instrText xml:space="preserve"> PAGEREF _Toc91171382 \h </w:instrText>
            </w:r>
            <w:r w:rsidR="00E2668C">
              <w:rPr>
                <w:noProof/>
                <w:webHidden/>
              </w:rPr>
            </w:r>
            <w:r w:rsidR="00E2668C">
              <w:rPr>
                <w:noProof/>
                <w:webHidden/>
              </w:rPr>
              <w:fldChar w:fldCharType="separate"/>
            </w:r>
            <w:r w:rsidR="00E2668C">
              <w:rPr>
                <w:noProof/>
                <w:webHidden/>
              </w:rPr>
              <w:t>11</w:t>
            </w:r>
            <w:r w:rsidR="00E2668C">
              <w:rPr>
                <w:noProof/>
                <w:webHidden/>
              </w:rPr>
              <w:fldChar w:fldCharType="end"/>
            </w:r>
          </w:hyperlink>
        </w:p>
        <w:p w14:paraId="07F4919C" w14:textId="790C9BE0" w:rsidR="00E2668C" w:rsidRDefault="005527CF">
          <w:pPr>
            <w:pStyle w:val="TOC1"/>
            <w:tabs>
              <w:tab w:val="left" w:pos="440"/>
              <w:tab w:val="right" w:leader="dot" w:pos="9350"/>
            </w:tabs>
            <w:rPr>
              <w:rFonts w:asciiTheme="minorHAnsi" w:eastAsiaTheme="minorEastAsia" w:hAnsiTheme="minorHAnsi"/>
              <w:noProof/>
              <w:sz w:val="22"/>
              <w:lang w:bidi="ar-SA"/>
            </w:rPr>
          </w:pPr>
          <w:hyperlink w:anchor="_Toc91171383" w:history="1">
            <w:r w:rsidR="00E2668C" w:rsidRPr="00EC702F">
              <w:rPr>
                <w:rStyle w:val="Hyperlink"/>
                <w:rFonts w:eastAsia="Times New Roman"/>
                <w:noProof/>
              </w:rPr>
              <w:t>9.</w:t>
            </w:r>
            <w:r w:rsidR="00E2668C">
              <w:rPr>
                <w:rFonts w:asciiTheme="minorHAnsi" w:eastAsiaTheme="minorEastAsia" w:hAnsiTheme="minorHAnsi"/>
                <w:noProof/>
                <w:sz w:val="22"/>
                <w:lang w:bidi="ar-SA"/>
              </w:rPr>
              <w:tab/>
            </w:r>
            <w:r w:rsidR="00E2668C" w:rsidRPr="00EC702F">
              <w:rPr>
                <w:rStyle w:val="Hyperlink"/>
                <w:rFonts w:eastAsia="Times New Roman"/>
                <w:noProof/>
              </w:rPr>
              <w:t>“Do it differently”</w:t>
            </w:r>
            <w:r w:rsidR="00E2668C">
              <w:rPr>
                <w:noProof/>
                <w:webHidden/>
              </w:rPr>
              <w:tab/>
            </w:r>
            <w:r w:rsidR="00E2668C">
              <w:rPr>
                <w:noProof/>
                <w:webHidden/>
              </w:rPr>
              <w:fldChar w:fldCharType="begin"/>
            </w:r>
            <w:r w:rsidR="00E2668C">
              <w:rPr>
                <w:noProof/>
                <w:webHidden/>
              </w:rPr>
              <w:instrText xml:space="preserve"> PAGEREF _Toc91171383 \h </w:instrText>
            </w:r>
            <w:r w:rsidR="00E2668C">
              <w:rPr>
                <w:noProof/>
                <w:webHidden/>
              </w:rPr>
            </w:r>
            <w:r w:rsidR="00E2668C">
              <w:rPr>
                <w:noProof/>
                <w:webHidden/>
              </w:rPr>
              <w:fldChar w:fldCharType="separate"/>
            </w:r>
            <w:r w:rsidR="00E2668C">
              <w:rPr>
                <w:noProof/>
                <w:webHidden/>
              </w:rPr>
              <w:t>11</w:t>
            </w:r>
            <w:r w:rsidR="00E2668C">
              <w:rPr>
                <w:noProof/>
                <w:webHidden/>
              </w:rPr>
              <w:fldChar w:fldCharType="end"/>
            </w:r>
          </w:hyperlink>
        </w:p>
        <w:p w14:paraId="4C82CF75" w14:textId="4DAA1313" w:rsidR="00E2668C" w:rsidRDefault="005527CF">
          <w:pPr>
            <w:pStyle w:val="TOC1"/>
            <w:tabs>
              <w:tab w:val="left" w:pos="660"/>
              <w:tab w:val="right" w:leader="dot" w:pos="9350"/>
            </w:tabs>
            <w:rPr>
              <w:rFonts w:asciiTheme="minorHAnsi" w:eastAsiaTheme="minorEastAsia" w:hAnsiTheme="minorHAnsi"/>
              <w:noProof/>
              <w:sz w:val="22"/>
              <w:lang w:bidi="ar-SA"/>
            </w:rPr>
          </w:pPr>
          <w:hyperlink w:anchor="_Toc91171384" w:history="1">
            <w:r w:rsidR="00E2668C" w:rsidRPr="00EC702F">
              <w:rPr>
                <w:rStyle w:val="Hyperlink"/>
                <w:rFonts w:eastAsia="Times New Roman"/>
                <w:noProof/>
              </w:rPr>
              <w:t>10.</w:t>
            </w:r>
            <w:r w:rsidR="00E2668C">
              <w:rPr>
                <w:rFonts w:asciiTheme="minorHAnsi" w:eastAsiaTheme="minorEastAsia" w:hAnsiTheme="minorHAnsi"/>
                <w:noProof/>
                <w:sz w:val="22"/>
                <w:lang w:bidi="ar-SA"/>
              </w:rPr>
              <w:tab/>
            </w:r>
            <w:r w:rsidR="00E2668C" w:rsidRPr="00EC702F">
              <w:rPr>
                <w:rStyle w:val="Hyperlink"/>
                <w:rFonts w:eastAsia="Times New Roman"/>
                <w:noProof/>
              </w:rPr>
              <w:t>“Master your target markets”</w:t>
            </w:r>
            <w:r w:rsidR="00E2668C">
              <w:rPr>
                <w:noProof/>
                <w:webHidden/>
              </w:rPr>
              <w:tab/>
            </w:r>
            <w:r w:rsidR="00E2668C">
              <w:rPr>
                <w:noProof/>
                <w:webHidden/>
              </w:rPr>
              <w:fldChar w:fldCharType="begin"/>
            </w:r>
            <w:r w:rsidR="00E2668C">
              <w:rPr>
                <w:noProof/>
                <w:webHidden/>
              </w:rPr>
              <w:instrText xml:space="preserve"> PAGEREF _Toc91171384 \h </w:instrText>
            </w:r>
            <w:r w:rsidR="00E2668C">
              <w:rPr>
                <w:noProof/>
                <w:webHidden/>
              </w:rPr>
            </w:r>
            <w:r w:rsidR="00E2668C">
              <w:rPr>
                <w:noProof/>
                <w:webHidden/>
              </w:rPr>
              <w:fldChar w:fldCharType="separate"/>
            </w:r>
            <w:r w:rsidR="00E2668C">
              <w:rPr>
                <w:noProof/>
                <w:webHidden/>
              </w:rPr>
              <w:t>12</w:t>
            </w:r>
            <w:r w:rsidR="00E2668C">
              <w:rPr>
                <w:noProof/>
                <w:webHidden/>
              </w:rPr>
              <w:fldChar w:fldCharType="end"/>
            </w:r>
          </w:hyperlink>
        </w:p>
        <w:p w14:paraId="515DA7C6" w14:textId="59AEBF43" w:rsidR="00E2668C" w:rsidRDefault="005527CF">
          <w:pPr>
            <w:pStyle w:val="TOC1"/>
            <w:tabs>
              <w:tab w:val="left" w:pos="660"/>
              <w:tab w:val="right" w:leader="dot" w:pos="9350"/>
            </w:tabs>
            <w:rPr>
              <w:rFonts w:asciiTheme="minorHAnsi" w:eastAsiaTheme="minorEastAsia" w:hAnsiTheme="minorHAnsi"/>
              <w:noProof/>
              <w:sz w:val="22"/>
              <w:lang w:bidi="ar-SA"/>
            </w:rPr>
          </w:pPr>
          <w:hyperlink w:anchor="_Toc91171385" w:history="1">
            <w:r w:rsidR="00E2668C" w:rsidRPr="00EC702F">
              <w:rPr>
                <w:rStyle w:val="Hyperlink"/>
                <w:noProof/>
              </w:rPr>
              <w:t>11.</w:t>
            </w:r>
            <w:r w:rsidR="00E2668C">
              <w:rPr>
                <w:rFonts w:asciiTheme="minorHAnsi" w:eastAsiaTheme="minorEastAsia" w:hAnsiTheme="minorHAnsi"/>
                <w:noProof/>
                <w:sz w:val="22"/>
                <w:lang w:bidi="ar-SA"/>
              </w:rPr>
              <w:tab/>
            </w:r>
            <w:r w:rsidR="00E2668C" w:rsidRPr="00EC702F">
              <w:rPr>
                <w:rStyle w:val="Hyperlink"/>
                <w:noProof/>
              </w:rPr>
              <w:t>References:</w:t>
            </w:r>
            <w:r w:rsidR="00E2668C">
              <w:rPr>
                <w:noProof/>
                <w:webHidden/>
              </w:rPr>
              <w:tab/>
            </w:r>
            <w:r w:rsidR="00E2668C">
              <w:rPr>
                <w:noProof/>
                <w:webHidden/>
              </w:rPr>
              <w:fldChar w:fldCharType="begin"/>
            </w:r>
            <w:r w:rsidR="00E2668C">
              <w:rPr>
                <w:noProof/>
                <w:webHidden/>
              </w:rPr>
              <w:instrText xml:space="preserve"> PAGEREF _Toc91171385 \h </w:instrText>
            </w:r>
            <w:r w:rsidR="00E2668C">
              <w:rPr>
                <w:noProof/>
                <w:webHidden/>
              </w:rPr>
            </w:r>
            <w:r w:rsidR="00E2668C">
              <w:rPr>
                <w:noProof/>
                <w:webHidden/>
              </w:rPr>
              <w:fldChar w:fldCharType="separate"/>
            </w:r>
            <w:r w:rsidR="00E2668C">
              <w:rPr>
                <w:noProof/>
                <w:webHidden/>
              </w:rPr>
              <w:t>13</w:t>
            </w:r>
            <w:r w:rsidR="00E2668C">
              <w:rPr>
                <w:noProof/>
                <w:webHidden/>
              </w:rPr>
              <w:fldChar w:fldCharType="end"/>
            </w:r>
          </w:hyperlink>
        </w:p>
        <w:p w14:paraId="4E2E9994" w14:textId="10FA42D4" w:rsidR="004B35FD" w:rsidRDefault="004B35FD">
          <w:r>
            <w:rPr>
              <w:b/>
              <w:bCs/>
              <w:noProof/>
            </w:rPr>
            <w:fldChar w:fldCharType="end"/>
          </w:r>
        </w:p>
      </w:sdtContent>
    </w:sdt>
    <w:p w14:paraId="0056544D" w14:textId="77777777" w:rsidR="00BF541B" w:rsidRDefault="00BF541B" w:rsidP="00BF541B">
      <w:pPr>
        <w:spacing w:line="480" w:lineRule="auto"/>
        <w:ind w:firstLine="720"/>
        <w:jc w:val="both"/>
        <w:rPr>
          <w:rFonts w:cstheme="majorBidi"/>
          <w:szCs w:val="24"/>
          <w:bdr w:val="none" w:sz="0" w:space="0" w:color="auto" w:frame="1"/>
        </w:rPr>
      </w:pPr>
    </w:p>
    <w:p w14:paraId="36CEF593" w14:textId="77777777" w:rsidR="00BF541B" w:rsidRDefault="00BF541B" w:rsidP="00BF541B">
      <w:pPr>
        <w:spacing w:line="480" w:lineRule="auto"/>
        <w:ind w:firstLine="720"/>
        <w:jc w:val="both"/>
        <w:rPr>
          <w:rFonts w:cstheme="majorBidi"/>
          <w:szCs w:val="24"/>
          <w:bdr w:val="none" w:sz="0" w:space="0" w:color="auto" w:frame="1"/>
        </w:rPr>
      </w:pPr>
    </w:p>
    <w:p w14:paraId="403C7491" w14:textId="77777777" w:rsidR="00BF541B" w:rsidRDefault="00BF541B" w:rsidP="00BF541B">
      <w:pPr>
        <w:spacing w:line="480" w:lineRule="auto"/>
        <w:ind w:firstLine="720"/>
        <w:jc w:val="both"/>
        <w:rPr>
          <w:rFonts w:cstheme="majorBidi"/>
          <w:szCs w:val="24"/>
          <w:bdr w:val="none" w:sz="0" w:space="0" w:color="auto" w:frame="1"/>
        </w:rPr>
      </w:pPr>
    </w:p>
    <w:p w14:paraId="34E33BB7" w14:textId="77777777" w:rsidR="00BF541B" w:rsidRDefault="00BF541B" w:rsidP="00BF541B">
      <w:pPr>
        <w:spacing w:line="480" w:lineRule="auto"/>
        <w:ind w:firstLine="720"/>
        <w:jc w:val="both"/>
        <w:rPr>
          <w:rFonts w:cstheme="majorBidi"/>
          <w:szCs w:val="24"/>
          <w:bdr w:val="none" w:sz="0" w:space="0" w:color="auto" w:frame="1"/>
        </w:rPr>
      </w:pPr>
    </w:p>
    <w:p w14:paraId="3D73865D" w14:textId="77777777" w:rsidR="00BF541B" w:rsidRDefault="00BF541B" w:rsidP="00BF541B">
      <w:pPr>
        <w:spacing w:line="480" w:lineRule="auto"/>
        <w:ind w:firstLine="720"/>
        <w:jc w:val="both"/>
        <w:rPr>
          <w:rFonts w:cstheme="majorBidi"/>
          <w:szCs w:val="24"/>
          <w:bdr w:val="none" w:sz="0" w:space="0" w:color="auto" w:frame="1"/>
        </w:rPr>
      </w:pPr>
    </w:p>
    <w:p w14:paraId="70275481" w14:textId="77777777" w:rsidR="00BF541B" w:rsidRDefault="00BF541B" w:rsidP="00BF541B">
      <w:pPr>
        <w:spacing w:line="480" w:lineRule="auto"/>
        <w:ind w:firstLine="720"/>
        <w:jc w:val="both"/>
        <w:rPr>
          <w:rFonts w:cstheme="majorBidi"/>
          <w:szCs w:val="24"/>
          <w:bdr w:val="none" w:sz="0" w:space="0" w:color="auto" w:frame="1"/>
        </w:rPr>
      </w:pPr>
    </w:p>
    <w:p w14:paraId="02B95C50" w14:textId="77777777" w:rsidR="00BF541B" w:rsidRDefault="00BF541B" w:rsidP="00BF541B">
      <w:pPr>
        <w:spacing w:line="480" w:lineRule="auto"/>
        <w:ind w:firstLine="720"/>
        <w:jc w:val="both"/>
        <w:rPr>
          <w:rFonts w:cstheme="majorBidi"/>
          <w:szCs w:val="24"/>
          <w:bdr w:val="none" w:sz="0" w:space="0" w:color="auto" w:frame="1"/>
        </w:rPr>
      </w:pPr>
    </w:p>
    <w:p w14:paraId="3B10E9F1" w14:textId="77777777" w:rsidR="00BF541B" w:rsidRDefault="00BF541B" w:rsidP="00BF541B">
      <w:pPr>
        <w:spacing w:line="480" w:lineRule="auto"/>
        <w:ind w:firstLine="720"/>
        <w:jc w:val="both"/>
        <w:rPr>
          <w:rFonts w:cstheme="majorBidi"/>
          <w:szCs w:val="24"/>
          <w:bdr w:val="none" w:sz="0" w:space="0" w:color="auto" w:frame="1"/>
        </w:rPr>
      </w:pPr>
    </w:p>
    <w:p w14:paraId="71A81358" w14:textId="77777777" w:rsidR="00BF541B" w:rsidRDefault="00BF541B" w:rsidP="00BF541B">
      <w:pPr>
        <w:spacing w:line="480" w:lineRule="auto"/>
        <w:ind w:firstLine="720"/>
        <w:jc w:val="both"/>
        <w:rPr>
          <w:rFonts w:cstheme="majorBidi"/>
          <w:szCs w:val="24"/>
          <w:bdr w:val="none" w:sz="0" w:space="0" w:color="auto" w:frame="1"/>
        </w:rPr>
      </w:pPr>
    </w:p>
    <w:p w14:paraId="56F401E3" w14:textId="77777777" w:rsidR="00BF541B" w:rsidRDefault="00BF541B" w:rsidP="00BF541B">
      <w:pPr>
        <w:spacing w:line="480" w:lineRule="auto"/>
        <w:ind w:firstLine="720"/>
        <w:jc w:val="both"/>
        <w:rPr>
          <w:rFonts w:cstheme="majorBidi"/>
          <w:szCs w:val="24"/>
          <w:bdr w:val="none" w:sz="0" w:space="0" w:color="auto" w:frame="1"/>
        </w:rPr>
      </w:pPr>
    </w:p>
    <w:p w14:paraId="22BF344B" w14:textId="77777777" w:rsidR="00BF541B" w:rsidRDefault="00BF541B">
      <w:pPr>
        <w:rPr>
          <w:rFonts w:cstheme="majorBidi"/>
          <w:szCs w:val="24"/>
          <w:bdr w:val="none" w:sz="0" w:space="0" w:color="auto" w:frame="1"/>
        </w:rPr>
      </w:pPr>
      <w:r>
        <w:rPr>
          <w:rFonts w:cstheme="majorBidi"/>
          <w:szCs w:val="24"/>
          <w:bdr w:val="none" w:sz="0" w:space="0" w:color="auto" w:frame="1"/>
        </w:rPr>
        <w:br w:type="page"/>
      </w:r>
    </w:p>
    <w:p w14:paraId="42FDB554" w14:textId="2D9F1AA7" w:rsidR="00BF541B" w:rsidRPr="004B35FD" w:rsidRDefault="00BF541B" w:rsidP="00BF541B">
      <w:pPr>
        <w:spacing w:line="480" w:lineRule="auto"/>
        <w:ind w:firstLine="720"/>
        <w:jc w:val="both"/>
        <w:rPr>
          <w:rFonts w:cstheme="majorBidi"/>
          <w:b/>
          <w:bCs/>
          <w:sz w:val="32"/>
          <w:szCs w:val="32"/>
          <w:bdr w:val="none" w:sz="0" w:space="0" w:color="auto" w:frame="1"/>
        </w:rPr>
      </w:pPr>
      <w:r w:rsidRPr="004B35FD">
        <w:rPr>
          <w:rFonts w:cstheme="majorBidi"/>
          <w:b/>
          <w:bCs/>
          <w:sz w:val="32"/>
          <w:szCs w:val="32"/>
          <w:bdr w:val="none" w:sz="0" w:space="0" w:color="auto" w:frame="1"/>
        </w:rPr>
        <w:lastRenderedPageBreak/>
        <w:t>Introduction:</w:t>
      </w:r>
    </w:p>
    <w:p w14:paraId="373F84A7" w14:textId="5399FDCA" w:rsidR="003D6B4B" w:rsidRPr="00BF541B" w:rsidRDefault="003D6B4B" w:rsidP="00BF541B">
      <w:pPr>
        <w:spacing w:line="480" w:lineRule="auto"/>
        <w:ind w:firstLine="720"/>
        <w:jc w:val="both"/>
        <w:rPr>
          <w:rFonts w:cstheme="majorBidi"/>
          <w:szCs w:val="24"/>
          <w:bdr w:val="none" w:sz="0" w:space="0" w:color="auto" w:frame="1"/>
        </w:rPr>
      </w:pPr>
      <w:r w:rsidRPr="00BF541B">
        <w:rPr>
          <w:rFonts w:cstheme="majorBidi"/>
          <w:szCs w:val="24"/>
          <w:bdr w:val="none" w:sz="0" w:space="0" w:color="auto" w:frame="1"/>
        </w:rPr>
        <w:t>Apple is a recognized technology brand with a global reputation for its focus on technological innovation, high-quality product lines, and exceptional marketing. The company participates in the development and design of hardware products such as</w:t>
      </w:r>
      <w:r w:rsidR="008030BF" w:rsidRPr="00BF541B">
        <w:rPr>
          <w:rFonts w:cstheme="majorBidi"/>
          <w:szCs w:val="24"/>
          <w:bdr w:val="none" w:sz="0" w:space="0" w:color="auto" w:frame="1"/>
        </w:rPr>
        <w:t xml:space="preserve"> Mac</w:t>
      </w:r>
      <w:r w:rsidRPr="00BF541B">
        <w:rPr>
          <w:rFonts w:cstheme="majorBidi"/>
          <w:szCs w:val="24"/>
          <w:bdr w:val="none" w:sz="0" w:space="0" w:color="auto" w:frame="1"/>
        </w:rPr>
        <w:t xml:space="preserve"> iPod, </w:t>
      </w:r>
      <w:r w:rsidR="008030BF" w:rsidRPr="00BF541B">
        <w:rPr>
          <w:rFonts w:cstheme="majorBidi"/>
          <w:szCs w:val="24"/>
          <w:bdr w:val="none" w:sz="0" w:space="0" w:color="auto" w:frame="1"/>
        </w:rPr>
        <w:t>iPhone</w:t>
      </w:r>
      <w:r w:rsidRPr="00BF541B">
        <w:rPr>
          <w:rFonts w:cstheme="majorBidi"/>
          <w:szCs w:val="24"/>
          <w:bdr w:val="none" w:sz="0" w:space="0" w:color="auto" w:frame="1"/>
        </w:rPr>
        <w:t>, as well as the development of software and online services. Since 2010, Forbes annually ranks Apple as the most popular brand</w:t>
      </w:r>
      <w:r w:rsidR="001E3D53">
        <w:rPr>
          <w:rFonts w:cstheme="majorBidi"/>
          <w:szCs w:val="24"/>
          <w:bdr w:val="none" w:sz="0" w:space="0" w:color="auto" w:frame="1"/>
        </w:rPr>
        <w:t xml:space="preserve"> </w:t>
      </w:r>
      <w:r w:rsidR="001E3D53">
        <w:rPr>
          <w:color w:val="000000"/>
          <w:shd w:val="clear" w:color="auto" w:fill="FFFFFF"/>
        </w:rPr>
        <w:t>(Apple, 2021)</w:t>
      </w:r>
      <w:r w:rsidRPr="00BF541B">
        <w:rPr>
          <w:rFonts w:cstheme="majorBidi"/>
          <w:szCs w:val="24"/>
          <w:bdr w:val="none" w:sz="0" w:space="0" w:color="auto" w:frame="1"/>
        </w:rPr>
        <w:t>. In this blog series, we'll take a closer look at Apple Inc.'s marketing strategies at Apple.</w:t>
      </w:r>
      <w:r w:rsidR="00485ECE" w:rsidRPr="00BF541B">
        <w:rPr>
          <w:rFonts w:cstheme="majorBidi"/>
          <w:szCs w:val="24"/>
          <w:bdr w:val="none" w:sz="0" w:space="0" w:color="auto" w:frame="1"/>
        </w:rPr>
        <w:t xml:space="preserve"> </w:t>
      </w:r>
    </w:p>
    <w:p w14:paraId="779F1870" w14:textId="30A18D5E" w:rsidR="00E66838" w:rsidRPr="00BF541B" w:rsidRDefault="00EA3C42" w:rsidP="00BF541B">
      <w:pPr>
        <w:spacing w:line="480" w:lineRule="auto"/>
        <w:ind w:firstLine="720"/>
        <w:jc w:val="both"/>
        <w:rPr>
          <w:rFonts w:eastAsia="Times New Roman" w:cstheme="majorBidi"/>
          <w:szCs w:val="24"/>
          <w:lang w:bidi="ar-SA"/>
        </w:rPr>
      </w:pPr>
      <w:r w:rsidRPr="00BF541B">
        <w:rPr>
          <w:rFonts w:eastAsia="Times New Roman" w:cstheme="majorBidi"/>
          <w:szCs w:val="24"/>
          <w:lang w:bidi="ar-SA"/>
        </w:rPr>
        <w:t xml:space="preserve">Promotion specialists, executive project specialists and business planners focus on Apple for what makes a business successful. </w:t>
      </w:r>
      <w:r w:rsidR="00485ECE" w:rsidRPr="00BF541B">
        <w:rPr>
          <w:rFonts w:eastAsia="Times New Roman" w:cstheme="majorBidi"/>
          <w:szCs w:val="24"/>
          <w:lang w:bidi="ar-SA"/>
        </w:rPr>
        <w:t>Due to strong marketing strategies,</w:t>
      </w:r>
      <w:r w:rsidRPr="00BF541B">
        <w:rPr>
          <w:rFonts w:eastAsia="Times New Roman" w:cstheme="majorBidi"/>
          <w:szCs w:val="24"/>
          <w:lang w:bidi="ar-SA"/>
        </w:rPr>
        <w:t xml:space="preserve"> $ 100 billion </w:t>
      </w:r>
      <w:r w:rsidR="00485ECE" w:rsidRPr="00BF541B">
        <w:rPr>
          <w:rFonts w:eastAsia="Times New Roman" w:cstheme="majorBidi"/>
          <w:szCs w:val="24"/>
          <w:lang w:bidi="ar-SA"/>
        </w:rPr>
        <w:t>company</w:t>
      </w:r>
      <w:r w:rsidRPr="00BF541B">
        <w:rPr>
          <w:rFonts w:eastAsia="Times New Roman" w:cstheme="majorBidi"/>
          <w:szCs w:val="24"/>
          <w:lang w:bidi="ar-SA"/>
        </w:rPr>
        <w:t xml:space="preserve"> ranked the second most esteemed brand in the </w:t>
      </w:r>
      <w:r w:rsidR="00485ECE" w:rsidRPr="00BF541B">
        <w:rPr>
          <w:rFonts w:eastAsia="Times New Roman" w:cstheme="majorBidi"/>
          <w:szCs w:val="24"/>
          <w:lang w:bidi="ar-SA"/>
        </w:rPr>
        <w:t>UK</w:t>
      </w:r>
      <w:r w:rsidRPr="00BF541B">
        <w:rPr>
          <w:rFonts w:eastAsia="Times New Roman" w:cstheme="majorBidi"/>
          <w:szCs w:val="24"/>
          <w:lang w:bidi="ar-SA"/>
        </w:rPr>
        <w:t xml:space="preserve"> in 2017, just behind Google. Apple has a lot of significant value and </w:t>
      </w:r>
      <w:r w:rsidR="00485ECE" w:rsidRPr="00BF541B">
        <w:rPr>
          <w:rFonts w:eastAsia="Times New Roman" w:cstheme="majorBidi"/>
          <w:szCs w:val="24"/>
          <w:lang w:bidi="ar-SA"/>
        </w:rPr>
        <w:t xml:space="preserve">earned good </w:t>
      </w:r>
      <w:r w:rsidRPr="00BF541B">
        <w:rPr>
          <w:rFonts w:eastAsia="Times New Roman" w:cstheme="majorBidi"/>
          <w:szCs w:val="24"/>
          <w:lang w:bidi="ar-SA"/>
        </w:rPr>
        <w:t xml:space="preserve">revenue. Obviously, Apple realizes what they're doing when it comes to selling iPhones (usually 70% of their total paycheck) and shuffling </w:t>
      </w:r>
      <w:r w:rsidR="00485ECE" w:rsidRPr="00BF541B">
        <w:rPr>
          <w:rFonts w:eastAsia="Times New Roman" w:cstheme="majorBidi"/>
          <w:szCs w:val="24"/>
          <w:lang w:bidi="ar-SA"/>
        </w:rPr>
        <w:t>all</w:t>
      </w:r>
      <w:r w:rsidRPr="00BF541B">
        <w:rPr>
          <w:rFonts w:eastAsia="Times New Roman" w:cstheme="majorBidi"/>
          <w:szCs w:val="24"/>
          <w:lang w:bidi="ar-SA"/>
        </w:rPr>
        <w:t xml:space="preserve"> their different businesses and showing it off anyway</w:t>
      </w:r>
      <w:r w:rsidR="001E3D53">
        <w:rPr>
          <w:rFonts w:eastAsia="Times New Roman" w:cstheme="majorBidi"/>
          <w:szCs w:val="24"/>
          <w:lang w:bidi="ar-SA"/>
        </w:rPr>
        <w:t xml:space="preserve"> </w:t>
      </w:r>
      <w:r w:rsidR="001E3D53">
        <w:rPr>
          <w:color w:val="000000"/>
          <w:shd w:val="clear" w:color="auto" w:fill="FFFFFF"/>
        </w:rPr>
        <w:t>(Apple, 2021)</w:t>
      </w:r>
      <w:r w:rsidRPr="00BF541B">
        <w:rPr>
          <w:rFonts w:eastAsia="Times New Roman" w:cstheme="majorBidi"/>
          <w:szCs w:val="24"/>
          <w:lang w:bidi="ar-SA"/>
        </w:rPr>
        <w:t>. In th</w:t>
      </w:r>
      <w:r w:rsidR="00485ECE" w:rsidRPr="00BF541B">
        <w:rPr>
          <w:rFonts w:eastAsia="Times New Roman" w:cstheme="majorBidi"/>
          <w:szCs w:val="24"/>
          <w:lang w:bidi="ar-SA"/>
        </w:rPr>
        <w:t>e</w:t>
      </w:r>
      <w:r w:rsidRPr="00BF541B">
        <w:rPr>
          <w:rFonts w:eastAsia="Times New Roman" w:cstheme="majorBidi"/>
          <w:szCs w:val="24"/>
          <w:lang w:bidi="ar-SA"/>
        </w:rPr>
        <w:t>s</w:t>
      </w:r>
      <w:r w:rsidR="00485ECE" w:rsidRPr="00BF541B">
        <w:rPr>
          <w:rFonts w:eastAsia="Times New Roman" w:cstheme="majorBidi"/>
          <w:szCs w:val="24"/>
          <w:lang w:bidi="ar-SA"/>
        </w:rPr>
        <w:t>e</w:t>
      </w:r>
      <w:r w:rsidRPr="00BF541B">
        <w:rPr>
          <w:rFonts w:eastAsia="Times New Roman" w:cstheme="majorBidi"/>
          <w:szCs w:val="24"/>
          <w:lang w:bidi="ar-SA"/>
        </w:rPr>
        <w:t xml:space="preserve"> </w:t>
      </w:r>
      <w:r w:rsidR="00485ECE" w:rsidRPr="00BF541B">
        <w:rPr>
          <w:rFonts w:eastAsia="Times New Roman" w:cstheme="majorBidi"/>
          <w:szCs w:val="24"/>
          <w:lang w:bidi="ar-SA"/>
        </w:rPr>
        <w:t>blogs</w:t>
      </w:r>
      <w:r w:rsidRPr="00BF541B">
        <w:rPr>
          <w:rFonts w:eastAsia="Times New Roman" w:cstheme="majorBidi"/>
          <w:szCs w:val="24"/>
          <w:lang w:bidi="ar-SA"/>
        </w:rPr>
        <w:t xml:space="preserve">, you will see ten </w:t>
      </w:r>
      <w:r w:rsidR="00485ECE" w:rsidRPr="00BF541B">
        <w:rPr>
          <w:rFonts w:eastAsia="Times New Roman" w:cstheme="majorBidi"/>
          <w:szCs w:val="24"/>
          <w:lang w:bidi="ar-SA"/>
        </w:rPr>
        <w:t>strategies</w:t>
      </w:r>
      <w:r w:rsidRPr="00BF541B">
        <w:rPr>
          <w:rFonts w:eastAsia="Times New Roman" w:cstheme="majorBidi"/>
          <w:szCs w:val="24"/>
          <w:lang w:bidi="ar-SA"/>
        </w:rPr>
        <w:t xml:space="preserve"> on Apple's promotion technique.</w:t>
      </w:r>
    </w:p>
    <w:p w14:paraId="5E445821" w14:textId="2599A5E5" w:rsidR="00E66838" w:rsidRPr="00BF541B" w:rsidRDefault="00E2668C" w:rsidP="00BF541B">
      <w:pPr>
        <w:pStyle w:val="Heading1"/>
        <w:rPr>
          <w:rFonts w:eastAsia="Times New Roman"/>
          <w:lang w:bidi="ar-SA"/>
        </w:rPr>
      </w:pPr>
      <w:bookmarkStart w:id="1" w:name="_Toc91171375"/>
      <w:r>
        <w:rPr>
          <w:rFonts w:eastAsia="Times New Roman"/>
          <w:lang w:bidi="ar-SA"/>
        </w:rPr>
        <w:lastRenderedPageBreak/>
        <w:t>“</w:t>
      </w:r>
      <w:r w:rsidR="00E66838" w:rsidRPr="00BF541B">
        <w:rPr>
          <w:rFonts w:eastAsia="Times New Roman"/>
          <w:lang w:bidi="ar-SA"/>
        </w:rPr>
        <w:t>Focus on value—not price</w:t>
      </w:r>
      <w:r>
        <w:rPr>
          <w:rFonts w:eastAsia="Times New Roman"/>
          <w:lang w:bidi="ar-SA"/>
        </w:rPr>
        <w:t>”</w:t>
      </w:r>
      <w:bookmarkEnd w:id="1"/>
    </w:p>
    <w:p w14:paraId="7CD35CF1" w14:textId="772BA310" w:rsidR="004B35FD" w:rsidRDefault="004B35FD" w:rsidP="00BF541B">
      <w:pPr>
        <w:spacing w:line="480" w:lineRule="auto"/>
        <w:ind w:firstLine="720"/>
        <w:jc w:val="both"/>
        <w:rPr>
          <w:rFonts w:eastAsia="Times New Roman" w:cstheme="majorBidi"/>
          <w:szCs w:val="24"/>
          <w:lang w:bidi="ar-SA"/>
        </w:rPr>
      </w:pPr>
      <w:r>
        <w:rPr>
          <w:rFonts w:eastAsia="Times New Roman" w:cstheme="majorBidi"/>
          <w:noProof/>
          <w:szCs w:val="24"/>
          <w:lang w:bidi="ar-SA"/>
        </w:rPr>
        <w:drawing>
          <wp:inline distT="0" distB="0" distL="0" distR="0" wp14:anchorId="601B8842" wp14:editId="0E79F831">
            <wp:extent cx="4312394" cy="2867558"/>
            <wp:effectExtent l="0" t="0" r="0" b="9525"/>
            <wp:docPr id="6" name="Picture 6" descr="A group of laptop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oup of laptops&#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30656" cy="2879701"/>
                    </a:xfrm>
                    <a:prstGeom prst="rect">
                      <a:avLst/>
                    </a:prstGeom>
                  </pic:spPr>
                </pic:pic>
              </a:graphicData>
            </a:graphic>
          </wp:inline>
        </w:drawing>
      </w:r>
    </w:p>
    <w:p w14:paraId="66E4C605" w14:textId="43966CA9" w:rsidR="00EA3C42" w:rsidRPr="00BF541B" w:rsidRDefault="00EA3C42" w:rsidP="00127A18">
      <w:pPr>
        <w:spacing w:line="480" w:lineRule="auto"/>
        <w:ind w:firstLine="720"/>
        <w:jc w:val="both"/>
        <w:rPr>
          <w:lang w:bidi="ar-SA"/>
        </w:rPr>
      </w:pPr>
      <w:r w:rsidRPr="00BF541B">
        <w:rPr>
          <w:lang w:bidi="ar-SA"/>
        </w:rPr>
        <w:t>You don't have to be a billionaire freak to have Apple's gentle valuation demeanor. (</w:t>
      </w:r>
      <w:r w:rsidR="00485ECE" w:rsidRPr="00BF541B">
        <w:rPr>
          <w:lang w:bidi="ar-SA"/>
        </w:rPr>
        <w:t>Theory</w:t>
      </w:r>
      <w:r w:rsidRPr="00BF541B">
        <w:rPr>
          <w:lang w:bidi="ar-SA"/>
        </w:rPr>
        <w:t>: maybe Apple got to where it is today to some extent because of its stick</w:t>
      </w:r>
      <w:r w:rsidR="00485ECE" w:rsidRPr="00BF541B">
        <w:rPr>
          <w:lang w:bidi="ar-SA"/>
        </w:rPr>
        <w:t>-</w:t>
      </w:r>
      <w:r w:rsidRPr="00BF541B">
        <w:rPr>
          <w:lang w:bidi="ar-SA"/>
        </w:rPr>
        <w:t>to</w:t>
      </w:r>
      <w:r w:rsidR="00485ECE" w:rsidRPr="00BF541B">
        <w:rPr>
          <w:lang w:bidi="ar-SA"/>
        </w:rPr>
        <w:t>-</w:t>
      </w:r>
      <w:r w:rsidRPr="00BF541B">
        <w:rPr>
          <w:lang w:bidi="ar-SA"/>
        </w:rPr>
        <w:t>your</w:t>
      </w:r>
      <w:r w:rsidR="00485ECE" w:rsidRPr="00BF541B">
        <w:rPr>
          <w:lang w:bidi="ar-SA"/>
        </w:rPr>
        <w:t>-</w:t>
      </w:r>
      <w:r w:rsidRPr="00BF541B">
        <w:rPr>
          <w:lang w:bidi="ar-SA"/>
        </w:rPr>
        <w:t>gun behavior during the review?</w:t>
      </w:r>
      <w:r w:rsidR="00485ECE" w:rsidRPr="00BF541B">
        <w:rPr>
          <w:lang w:bidi="ar-SA"/>
        </w:rPr>
        <w:t>)</w:t>
      </w:r>
    </w:p>
    <w:p w14:paraId="7DDC8FF5" w14:textId="77777777" w:rsidR="00127A18" w:rsidRPr="00127A18" w:rsidRDefault="00127A18" w:rsidP="00127A18">
      <w:pPr>
        <w:spacing w:line="480" w:lineRule="auto"/>
        <w:ind w:firstLine="720"/>
        <w:jc w:val="both"/>
        <w:rPr>
          <w:lang w:bidi="ar-SA"/>
        </w:rPr>
      </w:pPr>
      <w:r w:rsidRPr="00127A18">
        <w:rPr>
          <w:lang w:bidi="ar-SA"/>
        </w:rPr>
        <w:t>Apple is not involved in esteem wars because they know its value and do not stop for a second to define its cost. What it entails Don't stop for a second to collect your money when you organize your business. This does not mean that you should anticipate that customers have to pay more for your main concern, or that your suppliers continue to face the ridiculous presumption that you are an incredible snowflake (</w:t>
      </w:r>
      <w:proofErr w:type="spellStart"/>
      <w:r w:rsidRPr="00127A18">
        <w:rPr>
          <w:lang w:bidi="ar-SA"/>
        </w:rPr>
        <w:t>Workzone</w:t>
      </w:r>
      <w:proofErr w:type="spellEnd"/>
      <w:r w:rsidRPr="00127A18">
        <w:rPr>
          <w:lang w:bidi="ar-SA"/>
        </w:rPr>
        <w:t>, 2017).</w:t>
      </w:r>
    </w:p>
    <w:p w14:paraId="36DE3D22" w14:textId="77777777" w:rsidR="00127A18" w:rsidRPr="00127A18" w:rsidRDefault="00127A18" w:rsidP="00127A18">
      <w:pPr>
        <w:spacing w:line="480" w:lineRule="auto"/>
        <w:ind w:firstLine="720"/>
        <w:jc w:val="both"/>
        <w:rPr>
          <w:b/>
          <w:sz w:val="32"/>
          <w:szCs w:val="32"/>
          <w:lang w:bidi="ar-SA"/>
        </w:rPr>
      </w:pPr>
      <w:r w:rsidRPr="00127A18">
        <w:rPr>
          <w:lang w:bidi="ar-SA"/>
        </w:rPr>
        <w:t>Being paid for what you are worth does not mean that you are wrong in imagining that you are. A snowflake is about figuring out where you can improve your customers, support that contribution, and do what you need to do with it. Take everything into account; don't worry about the amount you estimate.</w:t>
      </w:r>
    </w:p>
    <w:p w14:paraId="67763FB4" w14:textId="1A29FAE4" w:rsidR="00E66838" w:rsidRPr="00BF541B" w:rsidRDefault="00E2668C" w:rsidP="00127A18">
      <w:pPr>
        <w:pStyle w:val="Heading1"/>
        <w:rPr>
          <w:rFonts w:eastAsia="Times New Roman"/>
          <w:lang w:bidi="ar-SA"/>
        </w:rPr>
      </w:pPr>
      <w:bookmarkStart w:id="2" w:name="_Toc91171376"/>
      <w:r>
        <w:rPr>
          <w:rFonts w:eastAsia="Times New Roman"/>
          <w:lang w:bidi="ar-SA"/>
        </w:rPr>
        <w:lastRenderedPageBreak/>
        <w:t>“</w:t>
      </w:r>
      <w:r w:rsidR="00E66838" w:rsidRPr="00BF541B">
        <w:rPr>
          <w:rFonts w:eastAsia="Times New Roman"/>
          <w:lang w:bidi="ar-SA"/>
        </w:rPr>
        <w:t>Simplicity is key in everything</w:t>
      </w:r>
      <w:r>
        <w:rPr>
          <w:rFonts w:eastAsia="Times New Roman"/>
          <w:lang w:bidi="ar-SA"/>
        </w:rPr>
        <w:t>”</w:t>
      </w:r>
      <w:bookmarkEnd w:id="2"/>
    </w:p>
    <w:p w14:paraId="14DF574C" w14:textId="77777777" w:rsidR="00A77DE8" w:rsidRPr="00BF541B" w:rsidRDefault="00A77DE8" w:rsidP="004415F2">
      <w:pPr>
        <w:spacing w:line="480" w:lineRule="auto"/>
        <w:ind w:firstLine="720"/>
        <w:jc w:val="both"/>
        <w:rPr>
          <w:lang w:bidi="ar-SA"/>
        </w:rPr>
      </w:pPr>
      <w:r w:rsidRPr="00BF541B">
        <w:rPr>
          <w:lang w:bidi="ar-SA"/>
        </w:rPr>
        <w:t>Not in the promo (and for our situation the tone too), with its simple announcements without voiceovers or component recordings, with basic white bases and basic personalized iPhone recordings.</w:t>
      </w:r>
    </w:p>
    <w:p w14:paraId="0F759CC9" w14:textId="77777777" w:rsidR="004415F2" w:rsidRPr="004415F2" w:rsidRDefault="004415F2" w:rsidP="004415F2">
      <w:pPr>
        <w:spacing w:line="480" w:lineRule="auto"/>
        <w:ind w:firstLine="720"/>
        <w:jc w:val="both"/>
        <w:rPr>
          <w:lang w:bidi="ar-SA"/>
        </w:rPr>
      </w:pPr>
      <w:bookmarkStart w:id="3" w:name="_Toc91171377"/>
      <w:r w:rsidRPr="004415F2">
        <w:rPr>
          <w:lang w:bidi="ar-SA"/>
        </w:rPr>
        <w:t>Anyway, without prejudice to the blog. Elements, the end result. Do you remember that your phone had more than one button on the face?</w:t>
      </w:r>
    </w:p>
    <w:p w14:paraId="2E0C7FC5" w14:textId="77777777" w:rsidR="004415F2" w:rsidRPr="004415F2" w:rsidRDefault="004415F2" w:rsidP="004415F2">
      <w:pPr>
        <w:spacing w:line="480" w:lineRule="auto"/>
        <w:ind w:firstLine="720"/>
        <w:jc w:val="both"/>
        <w:rPr>
          <w:lang w:bidi="ar-SA"/>
        </w:rPr>
      </w:pPr>
      <w:r w:rsidRPr="004415F2">
        <w:rPr>
          <w:lang w:bidi="ar-SA"/>
        </w:rPr>
        <w:t xml:space="preserve">   We could exploit Apple's simplicity of advancement and blueprint. Insofar as its progression doubles the emphasis, not so much in the practicality as in the why of these components. they are essential for the customer. Examine your work plan, research your schedule and ask yourself: Am I conveying my point of view in the most problematic and limited way possible? We need it? Is there a place where I can kill the garbage so that I can focus on what's having the effect in the middle?</w:t>
      </w:r>
    </w:p>
    <w:p w14:paraId="09521B9F" w14:textId="77777777" w:rsidR="004415F2" w:rsidRPr="004415F2" w:rsidRDefault="004415F2" w:rsidP="004415F2">
      <w:pPr>
        <w:spacing w:line="480" w:lineRule="auto"/>
        <w:ind w:firstLine="720"/>
        <w:jc w:val="both"/>
        <w:rPr>
          <w:b/>
          <w:sz w:val="32"/>
          <w:szCs w:val="32"/>
          <w:lang w:bidi="ar-SA"/>
        </w:rPr>
      </w:pPr>
      <w:r w:rsidRPr="004415F2">
        <w:rPr>
          <w:lang w:bidi="ar-SA"/>
        </w:rPr>
        <w:t xml:space="preserve">Ultimately, it's pretty easy to squeeze everything onto one page and exploit the superfluous niceties. It is essentially a question of conceptualizing. It is the word vomit. It is truly confusing and much more valuable to reduce everything to exemplification. </w:t>
      </w:r>
    </w:p>
    <w:p w14:paraId="07E9F692" w14:textId="14869014" w:rsidR="008C1B99" w:rsidRPr="00BF541B" w:rsidRDefault="00E2668C" w:rsidP="004415F2">
      <w:pPr>
        <w:pStyle w:val="Heading1"/>
        <w:rPr>
          <w:rFonts w:eastAsia="Times New Roman"/>
          <w:lang w:bidi="ar-SA"/>
        </w:rPr>
      </w:pPr>
      <w:r>
        <w:rPr>
          <w:rFonts w:eastAsia="Times New Roman"/>
          <w:lang w:bidi="ar-SA"/>
        </w:rPr>
        <w:lastRenderedPageBreak/>
        <w:t>“</w:t>
      </w:r>
      <w:r w:rsidR="008C1B99" w:rsidRPr="00BF541B">
        <w:rPr>
          <w:rFonts w:eastAsia="Times New Roman"/>
          <w:lang w:bidi="ar-SA"/>
        </w:rPr>
        <w:t>Find your fanboys (and fangirls)</w:t>
      </w:r>
      <w:r>
        <w:rPr>
          <w:rFonts w:eastAsia="Times New Roman"/>
          <w:lang w:bidi="ar-SA"/>
        </w:rPr>
        <w:t>”</w:t>
      </w:r>
      <w:bookmarkEnd w:id="3"/>
    </w:p>
    <w:p w14:paraId="35A4E1A8" w14:textId="77777777" w:rsidR="008C1B99" w:rsidRDefault="008C1B99" w:rsidP="008C1B99">
      <w:pPr>
        <w:spacing w:line="480" w:lineRule="auto"/>
        <w:ind w:firstLine="720"/>
        <w:jc w:val="both"/>
        <w:rPr>
          <w:rFonts w:eastAsia="Times New Roman" w:cstheme="majorBidi"/>
          <w:szCs w:val="24"/>
          <w:lang w:bidi="ar-SA"/>
        </w:rPr>
      </w:pPr>
      <w:r>
        <w:rPr>
          <w:rFonts w:eastAsia="Times New Roman" w:cstheme="majorBidi"/>
          <w:noProof/>
          <w:szCs w:val="24"/>
          <w:lang w:bidi="ar-SA"/>
        </w:rPr>
        <w:drawing>
          <wp:inline distT="0" distB="0" distL="0" distR="0" wp14:anchorId="6F56D41F" wp14:editId="7114A650">
            <wp:extent cx="4683961" cy="3408883"/>
            <wp:effectExtent l="0" t="0" r="2540" b="1270"/>
            <wp:docPr id="7" name="Picture 7" descr="A picture containing person, outdoor, crow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person, outdoor, crow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96848" cy="3418262"/>
                    </a:xfrm>
                    <a:prstGeom prst="rect">
                      <a:avLst/>
                    </a:prstGeom>
                  </pic:spPr>
                </pic:pic>
              </a:graphicData>
            </a:graphic>
          </wp:inline>
        </w:drawing>
      </w:r>
    </w:p>
    <w:p w14:paraId="1171C0BA" w14:textId="77777777" w:rsidR="008C1B99" w:rsidRPr="00BF541B" w:rsidRDefault="008C1B99" w:rsidP="008C1B99">
      <w:pPr>
        <w:spacing w:line="480" w:lineRule="auto"/>
        <w:ind w:firstLine="720"/>
        <w:jc w:val="both"/>
        <w:rPr>
          <w:rFonts w:eastAsia="Times New Roman" w:cstheme="majorBidi"/>
          <w:szCs w:val="24"/>
          <w:lang w:bidi="ar-SA"/>
        </w:rPr>
      </w:pPr>
      <w:r w:rsidRPr="00BF541B">
        <w:rPr>
          <w:rFonts w:eastAsia="Times New Roman" w:cstheme="majorBidi"/>
          <w:szCs w:val="24"/>
          <w:lang w:bidi="ar-SA"/>
        </w:rPr>
        <w:t>Basically, every brand's fantasy is to have a group of customers intensely called "Cult of Mac", right?</w:t>
      </w:r>
    </w:p>
    <w:p w14:paraId="53FB591D" w14:textId="77777777" w:rsidR="008C1B99" w:rsidRPr="00914C2B" w:rsidRDefault="008C1B99" w:rsidP="008C1B99">
      <w:pPr>
        <w:spacing w:line="480" w:lineRule="auto"/>
        <w:ind w:firstLine="720"/>
        <w:jc w:val="both"/>
        <w:rPr>
          <w:lang w:bidi="ar-SA"/>
        </w:rPr>
      </w:pPr>
      <w:r w:rsidRPr="00914C2B">
        <w:rPr>
          <w:lang w:bidi="ar-SA"/>
        </w:rPr>
        <w:t>They have made a special effort to fortify their obligation to this fan club and the brand, however since they have it, we should leave it a smidgen more consoling for them concerning everybody's reasoning and association (Apple, 2021).</w:t>
      </w:r>
    </w:p>
    <w:p w14:paraId="11897164" w14:textId="5460B5BF" w:rsidR="00127A18" w:rsidRDefault="00127A18" w:rsidP="00127A18">
      <w:pPr>
        <w:spacing w:line="480" w:lineRule="auto"/>
        <w:ind w:firstLine="720"/>
        <w:jc w:val="both"/>
        <w:rPr>
          <w:lang w:bidi="ar-SA"/>
        </w:rPr>
      </w:pPr>
      <w:r>
        <w:rPr>
          <w:lang w:bidi="ar-SA"/>
        </w:rPr>
        <w:t>So, look at your fans this way and you'll feel a lot less crowded. For the current situation, your followers are your accomplices: your monetary benefactors, your suppliers, your organization, or your supervisors. Your meeting. Your partners.</w:t>
      </w:r>
    </w:p>
    <w:p w14:paraId="266F3900" w14:textId="44A17B82" w:rsidR="00127A18" w:rsidRDefault="00127A18" w:rsidP="00127A18">
      <w:pPr>
        <w:spacing w:line="480" w:lineRule="auto"/>
        <w:ind w:firstLine="720"/>
        <w:jc w:val="both"/>
        <w:rPr>
          <w:lang w:bidi="ar-SA"/>
        </w:rPr>
      </w:pPr>
      <w:r>
        <w:rPr>
          <w:lang w:bidi="ar-SA"/>
        </w:rPr>
        <w:t xml:space="preserve">If you can get these people on your side in this business, in the hope that you can come up with a solid game plan for this business, and then hold on to their guarantees, you are likely to </w:t>
      </w:r>
      <w:r>
        <w:rPr>
          <w:lang w:bidi="ar-SA"/>
        </w:rPr>
        <w:lastRenderedPageBreak/>
        <w:t>create more direct memories by putting them on projects. So, follow your rally and give them a trend. Make them fall madly captivated by your contemplations.</w:t>
      </w:r>
    </w:p>
    <w:p w14:paraId="5C931312" w14:textId="1EF7E093" w:rsidR="008C1B99" w:rsidRPr="008C1B99" w:rsidRDefault="008C1B99" w:rsidP="00127A18">
      <w:pPr>
        <w:spacing w:line="480" w:lineRule="auto"/>
        <w:ind w:firstLine="720"/>
        <w:jc w:val="both"/>
        <w:rPr>
          <w:b/>
          <w:sz w:val="32"/>
          <w:szCs w:val="32"/>
          <w:lang w:bidi="ar-SA"/>
        </w:rPr>
      </w:pPr>
      <w:r w:rsidRPr="00914C2B">
        <w:rPr>
          <w:lang w:bidi="ar-SA"/>
        </w:rPr>
        <w:t>You can do this by being incredibly great at what you do. It's harder than you may trust, however when you do, make certain to utilize that worth with your faction.</w:t>
      </w:r>
    </w:p>
    <w:p w14:paraId="67BF1361" w14:textId="270DF3DD" w:rsidR="00E66838" w:rsidRPr="00BF541B" w:rsidRDefault="00E2668C" w:rsidP="00BF541B">
      <w:pPr>
        <w:pStyle w:val="Heading1"/>
        <w:rPr>
          <w:rFonts w:eastAsia="Times New Roman"/>
          <w:lang w:bidi="ar-SA"/>
        </w:rPr>
      </w:pPr>
      <w:bookmarkStart w:id="4" w:name="_Toc91171378"/>
      <w:r>
        <w:rPr>
          <w:rFonts w:eastAsia="Times New Roman"/>
          <w:lang w:bidi="ar-SA"/>
        </w:rPr>
        <w:t>“</w:t>
      </w:r>
      <w:r w:rsidR="00E66838" w:rsidRPr="00BF541B">
        <w:rPr>
          <w:rFonts w:eastAsia="Times New Roman"/>
          <w:lang w:bidi="ar-SA"/>
        </w:rPr>
        <w:t>Know what you stand for</w:t>
      </w:r>
      <w:r>
        <w:rPr>
          <w:rFonts w:eastAsia="Times New Roman"/>
          <w:lang w:bidi="ar-SA"/>
        </w:rPr>
        <w:t>”</w:t>
      </w:r>
      <w:bookmarkEnd w:id="4"/>
    </w:p>
    <w:p w14:paraId="5D4C802B" w14:textId="77777777" w:rsidR="00914C2B" w:rsidRPr="00914C2B" w:rsidRDefault="00914C2B" w:rsidP="00914C2B">
      <w:pPr>
        <w:spacing w:line="480" w:lineRule="auto"/>
        <w:ind w:firstLine="720"/>
        <w:jc w:val="both"/>
        <w:rPr>
          <w:rFonts w:eastAsia="Times New Roman" w:cstheme="majorBidi"/>
          <w:szCs w:val="24"/>
          <w:lang w:bidi="ar-SA"/>
        </w:rPr>
      </w:pPr>
      <w:r w:rsidRPr="00914C2B">
        <w:rPr>
          <w:rFonts w:eastAsia="Times New Roman" w:cstheme="majorBidi"/>
          <w:szCs w:val="24"/>
          <w:lang w:bidi="ar-SA"/>
        </w:rPr>
        <w:t>Having a right north, a right person comprised of what you trust, what you really want for you as well as your customers, and what sort of business you should be or thing you want you will help. Drive doing great regardless issues emerge throughout your business. Also, different issues will emerge.</w:t>
      </w:r>
    </w:p>
    <w:p w14:paraId="5ADDE5FC" w14:textId="77777777" w:rsidR="00914C2B" w:rsidRPr="00914C2B" w:rsidRDefault="00914C2B" w:rsidP="00914C2B">
      <w:pPr>
        <w:spacing w:line="480" w:lineRule="auto"/>
        <w:ind w:firstLine="720"/>
        <w:jc w:val="both"/>
        <w:rPr>
          <w:rFonts w:eastAsia="Times New Roman" w:cstheme="majorBidi"/>
          <w:szCs w:val="24"/>
          <w:lang w:bidi="ar-SA"/>
        </w:rPr>
      </w:pPr>
      <w:r w:rsidRPr="00914C2B">
        <w:rPr>
          <w:rFonts w:eastAsia="Times New Roman" w:cstheme="majorBidi"/>
          <w:szCs w:val="24"/>
          <w:lang w:bidi="ar-SA"/>
        </w:rPr>
        <w:t>Thusly, you should know an incredible inspiration for yourself now, before you start. You can likewise discover what you anticipate from this undertaking, what your picture reacts to, and how these 2 components will cooperate (Apple, 2021).</w:t>
      </w:r>
    </w:p>
    <w:p w14:paraId="2D3F4CB0" w14:textId="3BB87E21" w:rsidR="00914C2B" w:rsidRDefault="00914C2B" w:rsidP="00914C2B">
      <w:pPr>
        <w:spacing w:line="480" w:lineRule="auto"/>
        <w:ind w:firstLine="720"/>
        <w:jc w:val="both"/>
        <w:rPr>
          <w:rFonts w:eastAsia="Times New Roman" w:cstheme="majorBidi"/>
          <w:szCs w:val="24"/>
          <w:lang w:bidi="ar-SA"/>
        </w:rPr>
      </w:pPr>
      <w:r w:rsidRPr="00914C2B">
        <w:rPr>
          <w:rFonts w:eastAsia="Times New Roman" w:cstheme="majorBidi"/>
          <w:szCs w:val="24"/>
          <w:lang w:bidi="ar-SA"/>
        </w:rPr>
        <w:t>Knowing what you and your picture trust cannot exclusively be a guiding principle for the whole mission, yet it will likewise assist with keeping your accommodation, creation, correspondence, and show stable (</w:t>
      </w:r>
      <w:proofErr w:type="spellStart"/>
      <w:r w:rsidRPr="00914C2B">
        <w:rPr>
          <w:rFonts w:eastAsia="Times New Roman" w:cstheme="majorBidi"/>
          <w:szCs w:val="24"/>
          <w:lang w:bidi="ar-SA"/>
        </w:rPr>
        <w:t>Workzone</w:t>
      </w:r>
      <w:proofErr w:type="spellEnd"/>
      <w:r w:rsidRPr="00914C2B">
        <w:rPr>
          <w:rFonts w:eastAsia="Times New Roman" w:cstheme="majorBidi"/>
          <w:szCs w:val="24"/>
          <w:lang w:bidi="ar-SA"/>
        </w:rPr>
        <w:t>, 2017).</w:t>
      </w:r>
    </w:p>
    <w:p w14:paraId="482B7B94" w14:textId="0597D7D2" w:rsidR="00A77DE8" w:rsidRDefault="00A77DE8" w:rsidP="00914C2B">
      <w:pPr>
        <w:spacing w:line="480" w:lineRule="auto"/>
        <w:ind w:firstLine="720"/>
        <w:jc w:val="both"/>
        <w:rPr>
          <w:rFonts w:eastAsia="Times New Roman" w:cstheme="majorBidi"/>
          <w:szCs w:val="24"/>
          <w:lang w:bidi="ar-SA"/>
        </w:rPr>
      </w:pPr>
      <w:r w:rsidRPr="00BF541B">
        <w:rPr>
          <w:rFonts w:eastAsia="Times New Roman" w:cstheme="majorBidi"/>
          <w:szCs w:val="24"/>
          <w:lang w:bidi="ar-SA"/>
        </w:rPr>
        <w:t xml:space="preserve">Kindness, and the other beneficial thing to know what is? This type of trust and conviction is of great interest to </w:t>
      </w:r>
      <w:r w:rsidR="00F40084" w:rsidRPr="00BF541B">
        <w:rPr>
          <w:rFonts w:eastAsia="Times New Roman" w:cstheme="majorBidi"/>
          <w:szCs w:val="24"/>
          <w:lang w:bidi="ar-SA"/>
        </w:rPr>
        <w:t>stakeholders</w:t>
      </w:r>
      <w:r w:rsidRPr="00BF541B">
        <w:rPr>
          <w:rFonts w:eastAsia="Times New Roman" w:cstheme="majorBidi"/>
          <w:szCs w:val="24"/>
          <w:lang w:bidi="ar-SA"/>
        </w:rPr>
        <w:t>, colleagues and clients.</w:t>
      </w:r>
    </w:p>
    <w:p w14:paraId="44FCB64A" w14:textId="2DEA043C" w:rsidR="004B35FD" w:rsidRDefault="004B35FD" w:rsidP="00BF541B">
      <w:pPr>
        <w:spacing w:line="480" w:lineRule="auto"/>
        <w:ind w:firstLine="720"/>
        <w:jc w:val="both"/>
        <w:rPr>
          <w:rFonts w:eastAsia="Times New Roman" w:cstheme="majorBidi"/>
          <w:szCs w:val="24"/>
          <w:lang w:bidi="ar-SA"/>
        </w:rPr>
      </w:pPr>
    </w:p>
    <w:p w14:paraId="05B132FD" w14:textId="3400FB13" w:rsidR="004B35FD" w:rsidRDefault="004B35FD" w:rsidP="00BF541B">
      <w:pPr>
        <w:spacing w:line="480" w:lineRule="auto"/>
        <w:ind w:firstLine="720"/>
        <w:jc w:val="both"/>
        <w:rPr>
          <w:rFonts w:eastAsia="Times New Roman" w:cstheme="majorBidi"/>
          <w:szCs w:val="24"/>
          <w:lang w:bidi="ar-SA"/>
        </w:rPr>
      </w:pPr>
    </w:p>
    <w:p w14:paraId="24ACDB60" w14:textId="77777777" w:rsidR="004B35FD" w:rsidRPr="00BF541B" w:rsidRDefault="004B35FD" w:rsidP="00BF541B">
      <w:pPr>
        <w:spacing w:line="480" w:lineRule="auto"/>
        <w:ind w:firstLine="720"/>
        <w:jc w:val="both"/>
        <w:rPr>
          <w:rFonts w:eastAsia="Times New Roman" w:cstheme="majorBidi"/>
          <w:szCs w:val="24"/>
          <w:lang w:bidi="ar-SA"/>
        </w:rPr>
      </w:pPr>
    </w:p>
    <w:p w14:paraId="659867CA" w14:textId="20A971CF" w:rsidR="00E66838" w:rsidRPr="00BF541B" w:rsidRDefault="00E2668C" w:rsidP="00914C2B">
      <w:pPr>
        <w:pStyle w:val="Heading1"/>
        <w:rPr>
          <w:rFonts w:eastAsia="Times New Roman"/>
          <w:lang w:bidi="ar-SA"/>
        </w:rPr>
      </w:pPr>
      <w:bookmarkStart w:id="5" w:name="_Toc91171379"/>
      <w:r>
        <w:rPr>
          <w:rFonts w:eastAsia="Times New Roman"/>
          <w:lang w:bidi="ar-SA"/>
        </w:rPr>
        <w:lastRenderedPageBreak/>
        <w:t>“</w:t>
      </w:r>
      <w:r w:rsidR="00E66838" w:rsidRPr="00BF541B">
        <w:rPr>
          <w:rFonts w:eastAsia="Times New Roman"/>
          <w:lang w:bidi="ar-SA"/>
        </w:rPr>
        <w:t>Create captivating visuals to win people over</w:t>
      </w:r>
      <w:r>
        <w:rPr>
          <w:rFonts w:eastAsia="Times New Roman"/>
          <w:lang w:bidi="ar-SA"/>
        </w:rPr>
        <w:t>”</w:t>
      </w:r>
      <w:bookmarkEnd w:id="5"/>
    </w:p>
    <w:p w14:paraId="53A48A73" w14:textId="09F7666B" w:rsidR="004B35FD" w:rsidRDefault="004B35FD" w:rsidP="00BF541B">
      <w:pPr>
        <w:spacing w:line="480" w:lineRule="auto"/>
        <w:ind w:firstLine="720"/>
        <w:jc w:val="both"/>
        <w:rPr>
          <w:rFonts w:eastAsia="Times New Roman" w:cstheme="majorBidi"/>
          <w:szCs w:val="24"/>
          <w:lang w:bidi="ar-SA"/>
        </w:rPr>
      </w:pPr>
      <w:r>
        <w:rPr>
          <w:rFonts w:eastAsia="Times New Roman" w:cstheme="majorBidi"/>
          <w:noProof/>
          <w:szCs w:val="24"/>
          <w:lang w:bidi="ar-SA"/>
        </w:rPr>
        <w:drawing>
          <wp:inline distT="0" distB="0" distL="0" distR="0" wp14:anchorId="7320BD4E" wp14:editId="0583705C">
            <wp:extent cx="3884371" cy="1733442"/>
            <wp:effectExtent l="0" t="0" r="1905" b="635"/>
            <wp:docPr id="9" name="Picture 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99629" cy="1740251"/>
                    </a:xfrm>
                    <a:prstGeom prst="rect">
                      <a:avLst/>
                    </a:prstGeom>
                  </pic:spPr>
                </pic:pic>
              </a:graphicData>
            </a:graphic>
          </wp:inline>
        </w:drawing>
      </w:r>
    </w:p>
    <w:p w14:paraId="3BA0565F" w14:textId="77777777" w:rsidR="004415F2" w:rsidRDefault="004415F2" w:rsidP="004415F2">
      <w:pPr>
        <w:spacing w:line="480" w:lineRule="auto"/>
        <w:ind w:firstLine="720"/>
        <w:jc w:val="both"/>
        <w:rPr>
          <w:lang w:bidi="ar-SA"/>
        </w:rPr>
      </w:pPr>
      <w:r>
        <w:rPr>
          <w:lang w:bidi="ar-SA"/>
        </w:rPr>
        <w:t>Apple isn't doing anything wrong, and neither are you. Whether it's "just a launch" or "a demo", make it exciting to show your partners. You can start winning their hearts by winning their eyes.</w:t>
      </w:r>
    </w:p>
    <w:p w14:paraId="5DF81D9A" w14:textId="77777777" w:rsidR="004415F2" w:rsidRDefault="004415F2" w:rsidP="004415F2">
      <w:pPr>
        <w:spacing w:line="480" w:lineRule="auto"/>
        <w:ind w:firstLine="720"/>
        <w:jc w:val="both"/>
        <w:rPr>
          <w:lang w:bidi="ar-SA"/>
        </w:rPr>
      </w:pPr>
      <w:r>
        <w:rPr>
          <w:lang w:bidi="ar-SA"/>
        </w:rPr>
        <w:t>In that regard, whether it's your timeline, plan or build, project plan or outcome, make it great. Keep it essential: the photos you use, the words you use to accompany those photos. Take the photos you want and count the words you use. They will attack much harder like that.</w:t>
      </w:r>
    </w:p>
    <w:p w14:paraId="29A6DDFC" w14:textId="53FE4DB6" w:rsidR="00804286" w:rsidRDefault="00804286" w:rsidP="004415F2">
      <w:pPr>
        <w:spacing w:line="480" w:lineRule="auto"/>
        <w:ind w:firstLine="720"/>
        <w:jc w:val="both"/>
        <w:rPr>
          <w:lang w:bidi="ar-SA"/>
        </w:rPr>
      </w:pPr>
      <w:r w:rsidRPr="00804286">
        <w:rPr>
          <w:lang w:bidi="ar-SA"/>
        </w:rPr>
        <w:t xml:space="preserve">Sounds real, isn't </w:t>
      </w:r>
      <w:r w:rsidR="00E2668C" w:rsidRPr="00804286">
        <w:rPr>
          <w:lang w:bidi="ar-SA"/>
        </w:rPr>
        <w:t>that,</w:t>
      </w:r>
      <w:r w:rsidRPr="00804286">
        <w:rPr>
          <w:lang w:bidi="ar-SA"/>
        </w:rPr>
        <w:t xml:space="preserve"> right? Afterward, all that we have talked about above with the straightforwardness and the development of experiences, it is really smart that we should focus on extra pictures, something that can address clients and accomplices quicker, on a more normal level and in all viewpoints. tongues and social limits, as opposed to words and jumbling. So do that. Where could you utilize pictures rather than words? Pose yourself this inquiry from introducing the show to introducing the outcomes to customers.</w:t>
      </w:r>
    </w:p>
    <w:p w14:paraId="17B34061" w14:textId="5DE9A599" w:rsidR="008C1B99" w:rsidRPr="00BF541B" w:rsidRDefault="00E2668C" w:rsidP="008C1B99">
      <w:pPr>
        <w:pStyle w:val="Heading1"/>
        <w:rPr>
          <w:rFonts w:eastAsia="Times New Roman"/>
          <w:lang w:bidi="ar-SA"/>
        </w:rPr>
      </w:pPr>
      <w:bookmarkStart w:id="6" w:name="_Toc91171380"/>
      <w:r>
        <w:rPr>
          <w:rFonts w:eastAsia="Times New Roman"/>
          <w:lang w:bidi="ar-SA"/>
        </w:rPr>
        <w:lastRenderedPageBreak/>
        <w:t>“</w:t>
      </w:r>
      <w:r w:rsidR="008C1B99" w:rsidRPr="00BF541B">
        <w:rPr>
          <w:rFonts w:eastAsia="Times New Roman"/>
          <w:lang w:bidi="ar-SA"/>
        </w:rPr>
        <w:t>Create an experience that drives attention</w:t>
      </w:r>
      <w:r>
        <w:rPr>
          <w:rFonts w:eastAsia="Times New Roman"/>
          <w:lang w:bidi="ar-SA"/>
        </w:rPr>
        <w:t>”</w:t>
      </w:r>
      <w:bookmarkEnd w:id="6"/>
    </w:p>
    <w:p w14:paraId="52B97D76" w14:textId="77777777" w:rsidR="008C1B99" w:rsidRDefault="008C1B99" w:rsidP="008C1B99">
      <w:pPr>
        <w:spacing w:line="480" w:lineRule="auto"/>
        <w:ind w:firstLine="720"/>
        <w:jc w:val="both"/>
        <w:rPr>
          <w:rFonts w:eastAsia="Times New Roman" w:cstheme="majorBidi"/>
          <w:szCs w:val="24"/>
          <w:lang w:bidi="ar-SA"/>
        </w:rPr>
      </w:pPr>
      <w:r>
        <w:rPr>
          <w:rFonts w:eastAsia="Times New Roman" w:cstheme="majorBidi"/>
          <w:noProof/>
          <w:szCs w:val="24"/>
          <w:lang w:bidi="ar-SA"/>
        </w:rPr>
        <w:drawing>
          <wp:inline distT="0" distB="0" distL="0" distR="0" wp14:anchorId="27992ACB" wp14:editId="3A0B6B7D">
            <wp:extent cx="4447641" cy="3335729"/>
            <wp:effectExtent l="0" t="0" r="0" b="0"/>
            <wp:docPr id="8" name="Picture 8" descr="A group of people outside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oup of people outside a building&#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4482127" cy="3361594"/>
                    </a:xfrm>
                    <a:prstGeom prst="rect">
                      <a:avLst/>
                    </a:prstGeom>
                  </pic:spPr>
                </pic:pic>
              </a:graphicData>
            </a:graphic>
          </wp:inline>
        </w:drawing>
      </w:r>
    </w:p>
    <w:p w14:paraId="310F08DC" w14:textId="77777777" w:rsidR="008C1B99" w:rsidRPr="00914C2B" w:rsidRDefault="008C1B99" w:rsidP="008C1B99">
      <w:pPr>
        <w:spacing w:line="480" w:lineRule="auto"/>
        <w:ind w:firstLine="720"/>
        <w:jc w:val="both"/>
        <w:rPr>
          <w:lang w:bidi="ar-SA"/>
        </w:rPr>
      </w:pPr>
      <w:r w:rsidRPr="00914C2B">
        <w:rPr>
          <w:lang w:bidi="ar-SA"/>
        </w:rPr>
        <w:t xml:space="preserve">Apple was one of the main trailblazers to sell </w:t>
      </w:r>
      <w:proofErr w:type="spellStart"/>
      <w:r>
        <w:rPr>
          <w:lang w:bidi="ar-SA"/>
        </w:rPr>
        <w:t>eperience</w:t>
      </w:r>
      <w:proofErr w:type="spellEnd"/>
      <w:r w:rsidRPr="00914C2B">
        <w:rPr>
          <w:lang w:bidi="ar-SA"/>
        </w:rPr>
        <w:t xml:space="preserve"> rather than things. nonetheless, what is the importance here definitively? This implies not zeroing in such a great amount on the novel component, yet rather on the sentiments it motivates in the client.</w:t>
      </w:r>
    </w:p>
    <w:p w14:paraId="28D3B677" w14:textId="77777777" w:rsidR="008C1B99" w:rsidRPr="00914C2B" w:rsidRDefault="008C1B99" w:rsidP="008C1B99">
      <w:pPr>
        <w:spacing w:line="480" w:lineRule="auto"/>
        <w:ind w:firstLine="720"/>
        <w:jc w:val="both"/>
        <w:rPr>
          <w:lang w:bidi="ar-SA"/>
        </w:rPr>
      </w:pPr>
      <w:r w:rsidRPr="00914C2B">
        <w:rPr>
          <w:lang w:bidi="ar-SA"/>
        </w:rPr>
        <w:t>Apple does this by keeping a disposition of secret around all that it does, making motion pictures like TV takes, making it simple to introduce and submit articles as though they were dramatic exhibitions, and guaranteeing that all Apple Store workers and care staff are gracious and unbelievably educated (Apple, 2021). It's an issue of interest.</w:t>
      </w:r>
    </w:p>
    <w:p w14:paraId="586CD9A9" w14:textId="632767A9" w:rsidR="008C1B99" w:rsidRPr="00804286" w:rsidRDefault="008C1B99" w:rsidP="008C1B99">
      <w:pPr>
        <w:spacing w:line="480" w:lineRule="auto"/>
        <w:ind w:firstLine="720"/>
        <w:jc w:val="both"/>
        <w:rPr>
          <w:b/>
          <w:sz w:val="32"/>
          <w:szCs w:val="32"/>
          <w:lang w:bidi="ar-SA"/>
        </w:rPr>
      </w:pPr>
      <w:r w:rsidRPr="00914C2B">
        <w:rPr>
          <w:lang w:bidi="ar-SA"/>
        </w:rPr>
        <w:t xml:space="preserve">Some sort of culinary association in all that you do starts in the getting sorted out period of your assignment. It's not something you can simply apply to the finished result; it's something that you should keep at the focal point of all that you do from the beginning. As you sort out your assumptions, ask yourself: is there a particular client experience here or is it simply something </w:t>
      </w:r>
      <w:r w:rsidRPr="00914C2B">
        <w:rPr>
          <w:lang w:bidi="ar-SA"/>
        </w:rPr>
        <w:lastRenderedPageBreak/>
        <w:t>they catch? Or then again return to taking a gander at a screen? Could we say that we are giving them something or would we say that we are offering them a basic experience?</w:t>
      </w:r>
    </w:p>
    <w:p w14:paraId="19FCCDED" w14:textId="32AB4064" w:rsidR="00E66838" w:rsidRPr="00BF541B" w:rsidRDefault="00E2668C" w:rsidP="00804286">
      <w:pPr>
        <w:pStyle w:val="Heading1"/>
        <w:rPr>
          <w:rFonts w:eastAsia="Times New Roman"/>
          <w:lang w:bidi="ar-SA"/>
        </w:rPr>
      </w:pPr>
      <w:bookmarkStart w:id="7" w:name="_Toc91171381"/>
      <w:r>
        <w:rPr>
          <w:rFonts w:eastAsia="Times New Roman"/>
          <w:lang w:bidi="ar-SA"/>
        </w:rPr>
        <w:t>“</w:t>
      </w:r>
      <w:r w:rsidR="00E66838" w:rsidRPr="00BF541B">
        <w:rPr>
          <w:rFonts w:eastAsia="Times New Roman"/>
          <w:lang w:bidi="ar-SA"/>
        </w:rPr>
        <w:t>Use the stakeholder’s language</w:t>
      </w:r>
      <w:r>
        <w:rPr>
          <w:rFonts w:eastAsia="Times New Roman"/>
          <w:lang w:bidi="ar-SA"/>
        </w:rPr>
        <w:t>”</w:t>
      </w:r>
      <w:bookmarkEnd w:id="7"/>
    </w:p>
    <w:p w14:paraId="79A1DA79" w14:textId="6DDE52AD" w:rsidR="00804286" w:rsidRPr="00804286" w:rsidRDefault="00804286" w:rsidP="00804286">
      <w:pPr>
        <w:spacing w:line="480" w:lineRule="auto"/>
        <w:ind w:firstLine="720"/>
        <w:jc w:val="both"/>
        <w:rPr>
          <w:rFonts w:eastAsia="Times New Roman" w:cstheme="majorBidi"/>
          <w:szCs w:val="24"/>
          <w:lang w:bidi="ar-SA"/>
        </w:rPr>
      </w:pPr>
      <w:r w:rsidRPr="00804286">
        <w:rPr>
          <w:rFonts w:eastAsia="Times New Roman" w:cstheme="majorBidi"/>
          <w:szCs w:val="24"/>
          <w:lang w:bidi="ar-SA"/>
        </w:rPr>
        <w:t xml:space="preserve">I didn't be aware of you however, one of the </w:t>
      </w:r>
      <w:r w:rsidR="00E2668C" w:rsidRPr="00804286">
        <w:rPr>
          <w:rFonts w:eastAsia="Times New Roman" w:cstheme="majorBidi"/>
          <w:szCs w:val="24"/>
          <w:lang w:bidi="ar-SA"/>
        </w:rPr>
        <w:t>principles</w:t>
      </w:r>
      <w:r w:rsidRPr="00804286">
        <w:rPr>
          <w:rFonts w:eastAsia="Times New Roman" w:cstheme="majorBidi"/>
          <w:szCs w:val="24"/>
          <w:lang w:bidi="ar-SA"/>
        </w:rPr>
        <w:t xml:space="preserve"> attracts of Apple things </w:t>
      </w:r>
      <w:r>
        <w:rPr>
          <w:rFonts w:eastAsia="Times New Roman" w:cstheme="majorBidi"/>
          <w:szCs w:val="24"/>
          <w:lang w:bidi="ar-SA"/>
        </w:rPr>
        <w:t>is</w:t>
      </w:r>
      <w:r w:rsidRPr="00804286">
        <w:rPr>
          <w:rFonts w:eastAsia="Times New Roman" w:cstheme="majorBidi"/>
          <w:szCs w:val="24"/>
          <w:lang w:bidi="ar-SA"/>
        </w:rPr>
        <w:t xml:space="preserve"> the manner in which they tended like a standard MP3 player. A typical portable customer. Simply the typical PC customer. A being. Human.</w:t>
      </w:r>
    </w:p>
    <w:p w14:paraId="51475BBA" w14:textId="7CAEFE11" w:rsidR="00804286" w:rsidRPr="00804286" w:rsidRDefault="00804286" w:rsidP="00804286">
      <w:pPr>
        <w:spacing w:line="480" w:lineRule="auto"/>
        <w:ind w:firstLine="720"/>
        <w:jc w:val="both"/>
        <w:rPr>
          <w:rFonts w:eastAsia="Times New Roman" w:cstheme="majorBidi"/>
          <w:szCs w:val="24"/>
          <w:lang w:bidi="ar-SA"/>
        </w:rPr>
      </w:pPr>
      <w:r w:rsidRPr="00804286">
        <w:rPr>
          <w:rFonts w:eastAsia="Times New Roman" w:cstheme="majorBidi"/>
          <w:szCs w:val="24"/>
          <w:lang w:bidi="ar-SA"/>
        </w:rPr>
        <w:t xml:space="preserve">This is what </w:t>
      </w:r>
      <w:r>
        <w:rPr>
          <w:rFonts w:eastAsia="Times New Roman" w:cstheme="majorBidi"/>
          <w:szCs w:val="24"/>
          <w:lang w:bidi="ar-SA"/>
        </w:rPr>
        <w:t>it</w:t>
      </w:r>
      <w:r w:rsidRPr="00804286">
        <w:rPr>
          <w:rFonts w:eastAsia="Times New Roman" w:cstheme="majorBidi"/>
          <w:szCs w:val="24"/>
          <w:lang w:bidi="ar-SA"/>
        </w:rPr>
        <w:t xml:space="preserve"> </w:t>
      </w:r>
      <w:r w:rsidR="00E2668C" w:rsidRPr="00804286">
        <w:rPr>
          <w:rFonts w:eastAsia="Times New Roman" w:cstheme="majorBidi"/>
          <w:szCs w:val="24"/>
          <w:lang w:bidi="ar-SA"/>
        </w:rPr>
        <w:t>means</w:t>
      </w:r>
      <w:r w:rsidRPr="00804286">
        <w:rPr>
          <w:rFonts w:eastAsia="Times New Roman" w:cstheme="majorBidi"/>
          <w:szCs w:val="24"/>
          <w:lang w:bidi="ar-SA"/>
        </w:rPr>
        <w:t xml:space="preserve">: when they wrote about the </w:t>
      </w:r>
      <w:proofErr w:type="gramStart"/>
      <w:r w:rsidRPr="00804286">
        <w:rPr>
          <w:rFonts w:eastAsia="Times New Roman" w:cstheme="majorBidi"/>
          <w:szCs w:val="24"/>
          <w:lang w:bidi="ar-SA"/>
        </w:rPr>
        <w:t>80 gigabyte</w:t>
      </w:r>
      <w:proofErr w:type="gramEnd"/>
      <w:r w:rsidRPr="00804286">
        <w:rPr>
          <w:rFonts w:eastAsia="Times New Roman" w:cstheme="majorBidi"/>
          <w:szCs w:val="24"/>
          <w:lang w:bidi="ar-SA"/>
        </w:rPr>
        <w:t xml:space="preserve"> iPod, the majority of their advancement </w:t>
      </w:r>
      <w:r w:rsidR="00E2668C" w:rsidRPr="00804286">
        <w:rPr>
          <w:rFonts w:eastAsia="Times New Roman" w:cstheme="majorBidi"/>
          <w:szCs w:val="24"/>
          <w:lang w:bidi="ar-SA"/>
        </w:rPr>
        <w:t>said,</w:t>
      </w:r>
      <w:r w:rsidRPr="00804286">
        <w:rPr>
          <w:rFonts w:eastAsia="Times New Roman" w:cstheme="majorBidi"/>
          <w:szCs w:val="24"/>
          <w:lang w:bidi="ar-SA"/>
        </w:rPr>
        <w:t xml:space="preserve"> "</w:t>
      </w:r>
      <w:r>
        <w:rPr>
          <w:rFonts w:eastAsia="Times New Roman" w:cstheme="majorBidi"/>
          <w:szCs w:val="24"/>
          <w:lang w:bidi="ar-SA"/>
        </w:rPr>
        <w:t xml:space="preserve">it can </w:t>
      </w:r>
      <w:r w:rsidRPr="00804286">
        <w:rPr>
          <w:rFonts w:eastAsia="Times New Roman" w:cstheme="majorBidi"/>
          <w:szCs w:val="24"/>
          <w:lang w:bidi="ar-SA"/>
        </w:rPr>
        <w:t xml:space="preserve">stores 20,000 tunes", considering the reality what a gig is? </w:t>
      </w:r>
      <w:r w:rsidR="00E2668C" w:rsidRPr="00804286">
        <w:rPr>
          <w:rFonts w:eastAsia="Times New Roman" w:cstheme="majorBidi"/>
          <w:szCs w:val="24"/>
          <w:lang w:bidi="ar-SA"/>
        </w:rPr>
        <w:t>We</w:t>
      </w:r>
      <w:r w:rsidRPr="00804286">
        <w:rPr>
          <w:rFonts w:eastAsia="Times New Roman" w:cstheme="majorBidi"/>
          <w:szCs w:val="24"/>
          <w:lang w:bidi="ar-SA"/>
        </w:rPr>
        <w:t xml:space="preserve"> know what it is, yet what's the significance here for us?</w:t>
      </w:r>
    </w:p>
    <w:p w14:paraId="3D388CE1" w14:textId="57FF76AE" w:rsidR="00804286" w:rsidRDefault="00804286" w:rsidP="00804286">
      <w:pPr>
        <w:spacing w:line="480" w:lineRule="auto"/>
        <w:ind w:firstLine="720"/>
        <w:jc w:val="both"/>
        <w:rPr>
          <w:rFonts w:eastAsia="Times New Roman" w:cstheme="majorBidi"/>
          <w:szCs w:val="24"/>
          <w:lang w:bidi="ar-SA"/>
        </w:rPr>
      </w:pPr>
      <w:r w:rsidRPr="00804286">
        <w:rPr>
          <w:rFonts w:eastAsia="Times New Roman" w:cstheme="majorBidi"/>
          <w:szCs w:val="24"/>
          <w:lang w:bidi="ar-SA"/>
        </w:rPr>
        <w:t xml:space="preserve">This is one reason </w:t>
      </w:r>
      <w:r>
        <w:rPr>
          <w:rFonts w:eastAsia="Times New Roman" w:cstheme="majorBidi"/>
          <w:szCs w:val="24"/>
          <w:lang w:bidi="ar-SA"/>
        </w:rPr>
        <w:t>it</w:t>
      </w:r>
      <w:r w:rsidRPr="00804286">
        <w:rPr>
          <w:rFonts w:eastAsia="Times New Roman" w:cstheme="majorBidi"/>
          <w:szCs w:val="24"/>
          <w:lang w:bidi="ar-SA"/>
        </w:rPr>
        <w:t xml:space="preserve"> bec</w:t>
      </w:r>
      <w:r>
        <w:rPr>
          <w:rFonts w:eastAsia="Times New Roman" w:cstheme="majorBidi"/>
          <w:szCs w:val="24"/>
          <w:lang w:bidi="ar-SA"/>
        </w:rPr>
        <w:t>o</w:t>
      </w:r>
      <w:r w:rsidRPr="00804286">
        <w:rPr>
          <w:rFonts w:eastAsia="Times New Roman" w:cstheme="majorBidi"/>
          <w:szCs w:val="24"/>
          <w:lang w:bidi="ar-SA"/>
        </w:rPr>
        <w:t>me distraught at Apple. They sent words that would comprehend (</w:t>
      </w:r>
      <w:r>
        <w:rPr>
          <w:rFonts w:eastAsia="Times New Roman" w:cstheme="majorBidi"/>
          <w:szCs w:val="24"/>
          <w:lang w:bidi="ar-SA"/>
        </w:rPr>
        <w:t>everybody is</w:t>
      </w:r>
      <w:r w:rsidRPr="00804286">
        <w:rPr>
          <w:rFonts w:eastAsia="Times New Roman" w:cstheme="majorBidi"/>
          <w:szCs w:val="24"/>
          <w:lang w:bidi="ar-SA"/>
        </w:rPr>
        <w:t xml:space="preserve"> not a subject matter expert), they sent units that interest </w:t>
      </w:r>
      <w:r>
        <w:rPr>
          <w:rFonts w:eastAsia="Times New Roman" w:cstheme="majorBidi"/>
          <w:szCs w:val="24"/>
          <w:lang w:bidi="ar-SA"/>
        </w:rPr>
        <w:t>customers</w:t>
      </w:r>
      <w:r w:rsidRPr="00804286">
        <w:rPr>
          <w:rFonts w:eastAsia="Times New Roman" w:cstheme="majorBidi"/>
          <w:szCs w:val="24"/>
          <w:lang w:bidi="ar-SA"/>
        </w:rPr>
        <w:t xml:space="preserve"> (songs, not programs), and advanced them with cool music that stressed and made </w:t>
      </w:r>
      <w:r>
        <w:rPr>
          <w:rFonts w:eastAsia="Times New Roman" w:cstheme="majorBidi"/>
          <w:szCs w:val="24"/>
          <w:lang w:bidi="ar-SA"/>
        </w:rPr>
        <w:t>customer</w:t>
      </w:r>
      <w:r w:rsidRPr="00804286">
        <w:rPr>
          <w:rFonts w:eastAsia="Times New Roman" w:cstheme="majorBidi"/>
          <w:szCs w:val="24"/>
          <w:lang w:bidi="ar-SA"/>
        </w:rPr>
        <w:t xml:space="preserve"> get: Wow. Apple is great and Apple acknowledges </w:t>
      </w:r>
      <w:proofErr w:type="spellStart"/>
      <w:r>
        <w:rPr>
          <w:rFonts w:eastAsia="Times New Roman" w:cstheme="majorBidi"/>
          <w:szCs w:val="24"/>
          <w:lang w:bidi="ar-SA"/>
        </w:rPr>
        <w:t>customeer</w:t>
      </w:r>
      <w:proofErr w:type="spellEnd"/>
      <w:r w:rsidRPr="00804286">
        <w:rPr>
          <w:rFonts w:eastAsia="Times New Roman" w:cstheme="majorBidi"/>
          <w:szCs w:val="24"/>
          <w:lang w:bidi="ar-SA"/>
        </w:rPr>
        <w:t xml:space="preserve"> sincerely (He, 2021).</w:t>
      </w:r>
    </w:p>
    <w:p w14:paraId="311686D4" w14:textId="65C2B93E" w:rsidR="00FF769C" w:rsidRPr="00BF541B" w:rsidRDefault="00FF769C" w:rsidP="00804286">
      <w:pPr>
        <w:spacing w:line="480" w:lineRule="auto"/>
        <w:ind w:firstLine="720"/>
        <w:jc w:val="both"/>
        <w:rPr>
          <w:rFonts w:eastAsia="Times New Roman" w:cstheme="majorBidi"/>
          <w:szCs w:val="24"/>
          <w:lang w:bidi="ar-SA"/>
        </w:rPr>
      </w:pPr>
      <w:r w:rsidRPr="00BF541B">
        <w:rPr>
          <w:rFonts w:eastAsia="Times New Roman" w:cstheme="majorBidi"/>
          <w:szCs w:val="24"/>
          <w:lang w:bidi="ar-SA"/>
        </w:rPr>
        <w:t xml:space="preserve">This is what you need your </w:t>
      </w:r>
      <w:r w:rsidR="00804286">
        <w:rPr>
          <w:rFonts w:eastAsia="Times New Roman" w:cstheme="majorBidi"/>
          <w:szCs w:val="24"/>
          <w:lang w:bidi="ar-SA"/>
        </w:rPr>
        <w:t>stakeholders</w:t>
      </w:r>
      <w:r w:rsidRPr="00BF541B">
        <w:rPr>
          <w:rFonts w:eastAsia="Times New Roman" w:cstheme="majorBidi"/>
          <w:szCs w:val="24"/>
          <w:lang w:bidi="ar-SA"/>
        </w:rPr>
        <w:t xml:space="preserve"> to say, “Wow, you understand me. Because your speech and surprisingly all your homework doesn't concern you at all. It's not even your business. These are the experience</w:t>
      </w:r>
      <w:r w:rsidR="00804286">
        <w:rPr>
          <w:rFonts w:eastAsia="Times New Roman" w:cstheme="majorBidi"/>
          <w:szCs w:val="24"/>
          <w:lang w:bidi="ar-SA"/>
        </w:rPr>
        <w:t>s</w:t>
      </w:r>
      <w:r w:rsidRPr="00BF541B">
        <w:rPr>
          <w:rFonts w:eastAsia="Times New Roman" w:cstheme="majorBidi"/>
          <w:szCs w:val="24"/>
          <w:lang w:bidi="ar-SA"/>
        </w:rPr>
        <w:t xml:space="preserve"> you have remember</w:t>
      </w:r>
      <w:r w:rsidR="00804286">
        <w:rPr>
          <w:rFonts w:eastAsia="Times New Roman" w:cstheme="majorBidi"/>
          <w:szCs w:val="24"/>
          <w:lang w:bidi="ar-SA"/>
        </w:rPr>
        <w:t>ed</w:t>
      </w:r>
      <w:r w:rsidRPr="00BF541B">
        <w:rPr>
          <w:rFonts w:eastAsia="Times New Roman" w:cstheme="majorBidi"/>
          <w:szCs w:val="24"/>
          <w:lang w:bidi="ar-SA"/>
        </w:rPr>
        <w:t xml:space="preserve"> it? what the actual offering of this experience will offer your </w:t>
      </w:r>
      <w:r w:rsidR="00804286">
        <w:rPr>
          <w:rFonts w:eastAsia="Times New Roman" w:cstheme="majorBidi"/>
          <w:szCs w:val="24"/>
          <w:lang w:bidi="ar-SA"/>
        </w:rPr>
        <w:t>stakeholder</w:t>
      </w:r>
      <w:r w:rsidRPr="00BF541B">
        <w:rPr>
          <w:rFonts w:eastAsia="Times New Roman" w:cstheme="majorBidi"/>
          <w:szCs w:val="24"/>
          <w:lang w:bidi="ar-SA"/>
        </w:rPr>
        <w:t xml:space="preserve">. </w:t>
      </w:r>
      <w:r w:rsidR="001E3D53">
        <w:rPr>
          <w:rFonts w:eastAsia="Times New Roman" w:cstheme="majorBidi"/>
          <w:szCs w:val="24"/>
          <w:lang w:bidi="ar-SA"/>
        </w:rPr>
        <w:t>Additionally</w:t>
      </w:r>
      <w:r w:rsidRPr="00BF541B">
        <w:rPr>
          <w:rFonts w:eastAsia="Times New Roman" w:cstheme="majorBidi"/>
          <w:szCs w:val="24"/>
          <w:lang w:bidi="ar-SA"/>
        </w:rPr>
        <w:t>, assuming you view your customers as your partners, that's really the only thing that matters</w:t>
      </w:r>
      <w:r w:rsidR="001E3D53">
        <w:rPr>
          <w:rFonts w:eastAsia="Times New Roman" w:cstheme="majorBidi"/>
          <w:szCs w:val="24"/>
          <w:lang w:bidi="ar-SA"/>
        </w:rPr>
        <w:t xml:space="preserve"> </w:t>
      </w:r>
      <w:r w:rsidR="001E3D53">
        <w:rPr>
          <w:color w:val="000000"/>
          <w:shd w:val="clear" w:color="auto" w:fill="FFFFFF"/>
        </w:rPr>
        <w:t>(</w:t>
      </w:r>
      <w:proofErr w:type="spellStart"/>
      <w:r w:rsidR="001E3D53">
        <w:rPr>
          <w:color w:val="000000"/>
          <w:shd w:val="clear" w:color="auto" w:fill="FFFFFF"/>
        </w:rPr>
        <w:t>Workzone</w:t>
      </w:r>
      <w:proofErr w:type="spellEnd"/>
      <w:r w:rsidR="001E3D53">
        <w:rPr>
          <w:color w:val="000000"/>
          <w:shd w:val="clear" w:color="auto" w:fill="FFFFFF"/>
        </w:rPr>
        <w:t>, 2017)</w:t>
      </w:r>
      <w:r w:rsidRPr="00BF541B">
        <w:rPr>
          <w:rFonts w:eastAsia="Times New Roman" w:cstheme="majorBidi"/>
          <w:szCs w:val="24"/>
          <w:lang w:bidi="ar-SA"/>
        </w:rPr>
        <w:t>. Your partners are all that matters, so from show to broadcast, you need to communicate in the language that is important to them.</w:t>
      </w:r>
    </w:p>
    <w:p w14:paraId="4F325679" w14:textId="503E75AB" w:rsidR="00E66838" w:rsidRPr="00BF541B" w:rsidRDefault="00E2668C" w:rsidP="00BF541B">
      <w:pPr>
        <w:pStyle w:val="Heading1"/>
        <w:rPr>
          <w:rFonts w:eastAsia="Times New Roman"/>
          <w:lang w:bidi="ar-SA"/>
        </w:rPr>
      </w:pPr>
      <w:bookmarkStart w:id="8" w:name="_Toc91171382"/>
      <w:r>
        <w:rPr>
          <w:rFonts w:eastAsia="Times New Roman"/>
          <w:lang w:bidi="ar-SA"/>
        </w:rPr>
        <w:lastRenderedPageBreak/>
        <w:t>“</w:t>
      </w:r>
      <w:r w:rsidR="00E66838" w:rsidRPr="00BF541B">
        <w:rPr>
          <w:rFonts w:eastAsia="Times New Roman"/>
          <w:lang w:bidi="ar-SA"/>
        </w:rPr>
        <w:t>Appeal to emotion</w:t>
      </w:r>
      <w:r>
        <w:rPr>
          <w:rFonts w:eastAsia="Times New Roman"/>
          <w:lang w:bidi="ar-SA"/>
        </w:rPr>
        <w:t>”</w:t>
      </w:r>
      <w:bookmarkEnd w:id="8"/>
    </w:p>
    <w:p w14:paraId="24409688" w14:textId="77777777" w:rsidR="00FF769C" w:rsidRPr="00BF541B" w:rsidRDefault="00FF769C" w:rsidP="00BF541B">
      <w:pPr>
        <w:spacing w:line="480" w:lineRule="auto"/>
        <w:ind w:firstLine="720"/>
        <w:jc w:val="both"/>
        <w:rPr>
          <w:rFonts w:eastAsia="Times New Roman" w:cstheme="majorBidi"/>
          <w:szCs w:val="24"/>
          <w:lang w:bidi="ar-SA"/>
        </w:rPr>
      </w:pPr>
      <w:r w:rsidRPr="00BF541B">
        <w:rPr>
          <w:rFonts w:eastAsia="Times New Roman" w:cstheme="majorBidi"/>
          <w:szCs w:val="24"/>
          <w:lang w:bidi="ar-SA"/>
        </w:rPr>
        <w:t>Did anyone else cry over Apple's Christmas statement that the boy was playing a lot on his phone all the time much to his family's dismay, only to find he was constantly making a family video? No? My God, it's okay, I have neither.</w:t>
      </w:r>
    </w:p>
    <w:p w14:paraId="5CDBA444" w14:textId="1CAF163F" w:rsidR="00FF769C" w:rsidRPr="00BF541B" w:rsidRDefault="00FF769C" w:rsidP="00BF541B">
      <w:pPr>
        <w:spacing w:line="480" w:lineRule="auto"/>
        <w:ind w:firstLine="720"/>
        <w:jc w:val="both"/>
        <w:rPr>
          <w:rFonts w:eastAsia="Times New Roman" w:cstheme="majorBidi"/>
          <w:szCs w:val="24"/>
          <w:lang w:bidi="ar-SA"/>
        </w:rPr>
      </w:pPr>
      <w:r w:rsidRPr="00BF541B">
        <w:rPr>
          <w:rFonts w:eastAsia="Times New Roman" w:cstheme="majorBidi"/>
          <w:szCs w:val="24"/>
          <w:lang w:bidi="ar-SA"/>
        </w:rPr>
        <w:t xml:space="preserve">we need our customers and </w:t>
      </w:r>
      <w:r w:rsidR="00F40084" w:rsidRPr="00BF541B">
        <w:rPr>
          <w:rFonts w:eastAsia="Times New Roman" w:cstheme="majorBidi"/>
          <w:szCs w:val="24"/>
          <w:lang w:bidi="ar-SA"/>
        </w:rPr>
        <w:t>stakeholders</w:t>
      </w:r>
      <w:r w:rsidRPr="00BF541B">
        <w:rPr>
          <w:rFonts w:eastAsia="Times New Roman" w:cstheme="majorBidi"/>
          <w:szCs w:val="24"/>
          <w:lang w:bidi="ar-SA"/>
        </w:rPr>
        <w:t xml:space="preserve"> to cry. However, from an edifying point of view</w:t>
      </w:r>
      <w:r w:rsidR="00F40084" w:rsidRPr="00BF541B">
        <w:rPr>
          <w:rFonts w:eastAsia="Times New Roman" w:cstheme="majorBidi"/>
          <w:szCs w:val="24"/>
          <w:lang w:bidi="ar-SA"/>
        </w:rPr>
        <w:t xml:space="preserve"> o</w:t>
      </w:r>
      <w:r w:rsidRPr="00BF541B">
        <w:rPr>
          <w:rFonts w:eastAsia="Times New Roman" w:cstheme="majorBidi"/>
          <w:szCs w:val="24"/>
          <w:lang w:bidi="ar-SA"/>
        </w:rPr>
        <w:t>r maybe we don't need them to cry, we just need them to feel something. What that something is will depend on your image, a great source of motivation for you and the experience you need for your clients. It may well be that it is the feeling of being contacted that can make them cry. In either case, it can also be energy, bliss, confidence, shock (accompanied by a strong need to help get through the change), a sense of local belonging or harmony</w:t>
      </w:r>
      <w:r w:rsidR="001E3D53">
        <w:rPr>
          <w:rFonts w:eastAsia="Times New Roman" w:cstheme="majorBidi"/>
          <w:szCs w:val="24"/>
          <w:lang w:bidi="ar-SA"/>
        </w:rPr>
        <w:t xml:space="preserve"> </w:t>
      </w:r>
      <w:r w:rsidR="001E3D53">
        <w:rPr>
          <w:color w:val="000000"/>
          <w:shd w:val="clear" w:color="auto" w:fill="FFFFFF"/>
        </w:rPr>
        <w:t>(He, 2021)</w:t>
      </w:r>
      <w:r w:rsidRPr="00BF541B">
        <w:rPr>
          <w:rFonts w:eastAsia="Times New Roman" w:cstheme="majorBidi"/>
          <w:szCs w:val="24"/>
          <w:lang w:bidi="ar-SA"/>
        </w:rPr>
        <w:t>.</w:t>
      </w:r>
    </w:p>
    <w:p w14:paraId="24EB3527" w14:textId="71399BC4" w:rsidR="00FF769C" w:rsidRPr="00BF541B" w:rsidRDefault="00FF769C" w:rsidP="00BF541B">
      <w:pPr>
        <w:spacing w:line="480" w:lineRule="auto"/>
        <w:ind w:firstLine="720"/>
        <w:jc w:val="both"/>
        <w:rPr>
          <w:rFonts w:eastAsia="Times New Roman" w:cstheme="majorBidi"/>
          <w:szCs w:val="24"/>
          <w:lang w:bidi="ar-SA"/>
        </w:rPr>
      </w:pPr>
      <w:r w:rsidRPr="00BF541B">
        <w:rPr>
          <w:rFonts w:eastAsia="Times New Roman" w:cstheme="majorBidi"/>
          <w:szCs w:val="24"/>
          <w:lang w:bidi="ar-SA"/>
        </w:rPr>
        <w:t>It could be anything. Either way, make him understand not only your client, but your group as well. To each of your partners. Get that meaningful purchase and use sentiment to make it.</w:t>
      </w:r>
    </w:p>
    <w:p w14:paraId="203730F8" w14:textId="3346AB6D" w:rsidR="00E66838" w:rsidRPr="00BF541B" w:rsidRDefault="00E2668C" w:rsidP="008C1B99">
      <w:pPr>
        <w:pStyle w:val="Heading1"/>
        <w:rPr>
          <w:rFonts w:eastAsia="Times New Roman"/>
          <w:lang w:bidi="ar-SA"/>
        </w:rPr>
      </w:pPr>
      <w:bookmarkStart w:id="9" w:name="_Toc91171383"/>
      <w:r>
        <w:rPr>
          <w:rFonts w:eastAsia="Times New Roman"/>
          <w:lang w:bidi="ar-SA"/>
        </w:rPr>
        <w:t>“</w:t>
      </w:r>
      <w:r w:rsidR="00E66838" w:rsidRPr="00BF541B">
        <w:rPr>
          <w:rFonts w:eastAsia="Times New Roman"/>
          <w:lang w:bidi="ar-SA"/>
        </w:rPr>
        <w:t>Do it differently</w:t>
      </w:r>
      <w:r>
        <w:rPr>
          <w:rFonts w:eastAsia="Times New Roman"/>
          <w:lang w:bidi="ar-SA"/>
        </w:rPr>
        <w:t>”</w:t>
      </w:r>
      <w:bookmarkEnd w:id="9"/>
    </w:p>
    <w:p w14:paraId="39BFA336" w14:textId="003091DA" w:rsidR="001E3D53" w:rsidRDefault="001E3D53" w:rsidP="00BF541B">
      <w:pPr>
        <w:spacing w:line="480" w:lineRule="auto"/>
        <w:ind w:firstLine="720"/>
        <w:jc w:val="both"/>
        <w:rPr>
          <w:rFonts w:eastAsia="Times New Roman" w:cstheme="majorBidi"/>
          <w:szCs w:val="24"/>
          <w:lang w:bidi="ar-SA"/>
        </w:rPr>
      </w:pPr>
      <w:r>
        <w:rPr>
          <w:rFonts w:eastAsia="Times New Roman" w:cstheme="majorBidi"/>
          <w:noProof/>
          <w:szCs w:val="24"/>
          <w:lang w:bidi="ar-SA"/>
        </w:rPr>
        <w:drawing>
          <wp:inline distT="0" distB="0" distL="0" distR="0" wp14:anchorId="6258126A" wp14:editId="61DA836B">
            <wp:extent cx="4545360" cy="2867559"/>
            <wp:effectExtent l="0" t="0" r="7620" b="9525"/>
            <wp:docPr id="10" name="Picture 10"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Logo, company nam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61835" cy="2877953"/>
                    </a:xfrm>
                    <a:prstGeom prst="rect">
                      <a:avLst/>
                    </a:prstGeom>
                  </pic:spPr>
                </pic:pic>
              </a:graphicData>
            </a:graphic>
          </wp:inline>
        </w:drawing>
      </w:r>
    </w:p>
    <w:p w14:paraId="41A447D9" w14:textId="77777777" w:rsidR="001E3D53" w:rsidRDefault="008030BF" w:rsidP="001E3D53">
      <w:pPr>
        <w:spacing w:line="480" w:lineRule="auto"/>
        <w:ind w:firstLine="720"/>
        <w:jc w:val="both"/>
        <w:rPr>
          <w:rFonts w:eastAsia="Times New Roman" w:cstheme="majorBidi"/>
          <w:szCs w:val="24"/>
          <w:lang w:bidi="ar-SA"/>
        </w:rPr>
      </w:pPr>
      <w:r w:rsidRPr="00BF541B">
        <w:rPr>
          <w:rFonts w:eastAsia="Times New Roman" w:cstheme="majorBidi"/>
          <w:szCs w:val="24"/>
          <w:lang w:bidi="ar-SA"/>
        </w:rPr>
        <w:lastRenderedPageBreak/>
        <w:t>If I could add these last 9 approaches into one amazing take out, I would do it any other way.</w:t>
      </w:r>
    </w:p>
    <w:p w14:paraId="2015BF51" w14:textId="4086AA61" w:rsidR="008030BF" w:rsidRPr="00BF541B" w:rsidRDefault="008030BF" w:rsidP="001E3D53">
      <w:pPr>
        <w:spacing w:line="480" w:lineRule="auto"/>
        <w:ind w:firstLine="720"/>
        <w:jc w:val="both"/>
        <w:rPr>
          <w:rFonts w:eastAsia="Times New Roman" w:cstheme="majorBidi"/>
          <w:szCs w:val="24"/>
          <w:lang w:bidi="ar-SA"/>
        </w:rPr>
      </w:pPr>
      <w:r w:rsidRPr="00BF541B">
        <w:rPr>
          <w:rFonts w:eastAsia="Times New Roman" w:cstheme="majorBidi"/>
          <w:szCs w:val="24"/>
          <w:lang w:bidi="ar-SA"/>
        </w:rPr>
        <w:t xml:space="preserve">This is usually not as natural as it seems, obviously. To think out of the blue, you have to do without your suspicions, experience, knowledge of manuals, and evaluation of your cut points. You have to see yourself practically in a vacuum, in a space free from what others </w:t>
      </w:r>
      <w:r w:rsidR="001E4C4A">
        <w:rPr>
          <w:rFonts w:eastAsia="Times New Roman" w:cstheme="majorBidi"/>
          <w:szCs w:val="24"/>
          <w:lang w:bidi="ar-SA"/>
        </w:rPr>
        <w:t>have done</w:t>
      </w:r>
      <w:r w:rsidRPr="00BF541B">
        <w:rPr>
          <w:rFonts w:eastAsia="Times New Roman" w:cstheme="majorBidi"/>
          <w:szCs w:val="24"/>
          <w:lang w:bidi="ar-SA"/>
        </w:rPr>
        <w:t>.</w:t>
      </w:r>
    </w:p>
    <w:p w14:paraId="06062731" w14:textId="77777777" w:rsidR="001E4C4A" w:rsidRDefault="001E4C4A" w:rsidP="00BF541B">
      <w:pPr>
        <w:spacing w:line="480" w:lineRule="auto"/>
        <w:ind w:firstLine="720"/>
        <w:jc w:val="both"/>
        <w:rPr>
          <w:rFonts w:eastAsia="Times New Roman" w:cstheme="majorBidi"/>
          <w:szCs w:val="24"/>
          <w:lang w:bidi="ar-SA"/>
        </w:rPr>
      </w:pPr>
      <w:r w:rsidRPr="001E4C4A">
        <w:rPr>
          <w:rFonts w:eastAsia="Times New Roman" w:cstheme="majorBidi"/>
          <w:szCs w:val="24"/>
          <w:lang w:bidi="ar-SA"/>
        </w:rPr>
        <w:t>Apple's capacity to think in a vacuum is the thing that made them viable in spite of their standard negligible limited time measure. This is the thing that set the cell business up for life in 2005, never-endingly changing history by placing telephone makers and their going with item in the shoes of providers (He, 2021).</w:t>
      </w:r>
    </w:p>
    <w:p w14:paraId="5F20D655" w14:textId="6FF0DAC8" w:rsidR="008030BF" w:rsidRPr="00BF541B" w:rsidRDefault="008030BF" w:rsidP="00BF541B">
      <w:pPr>
        <w:spacing w:line="480" w:lineRule="auto"/>
        <w:ind w:firstLine="720"/>
        <w:jc w:val="both"/>
        <w:rPr>
          <w:rFonts w:eastAsia="Times New Roman" w:cstheme="majorBidi"/>
          <w:szCs w:val="24"/>
          <w:lang w:bidi="ar-SA"/>
        </w:rPr>
      </w:pPr>
      <w:r w:rsidRPr="00BF541B">
        <w:rPr>
          <w:rFonts w:eastAsia="Times New Roman" w:cstheme="majorBidi"/>
          <w:szCs w:val="24"/>
          <w:lang w:bidi="ar-SA"/>
        </w:rPr>
        <w:t xml:space="preserve">Since everyone, your old partners, your coworkers, your rivals, your customers, everyone expects something specific to be a sure way that is the most ideal way. </w:t>
      </w:r>
      <w:r w:rsidR="00BF541B" w:rsidRPr="00BF541B">
        <w:rPr>
          <w:rFonts w:eastAsia="Times New Roman" w:cstheme="majorBidi"/>
          <w:szCs w:val="24"/>
          <w:lang w:bidi="ar-SA"/>
        </w:rPr>
        <w:t>Remember,</w:t>
      </w:r>
      <w:r w:rsidRPr="00BF541B">
        <w:rPr>
          <w:rFonts w:eastAsia="Times New Roman" w:cstheme="majorBidi"/>
          <w:szCs w:val="24"/>
          <w:lang w:bidi="ar-SA"/>
        </w:rPr>
        <w:t xml:space="preserve"> with your promotion, with your proposal, with the plan of your deliverable. Make it your philosophy.</w:t>
      </w:r>
    </w:p>
    <w:p w14:paraId="0189DA5E" w14:textId="49BCFB4A" w:rsidR="008C1B99" w:rsidRPr="00BF541B" w:rsidRDefault="00E2668C" w:rsidP="00E2668C">
      <w:pPr>
        <w:pStyle w:val="Heading1"/>
        <w:rPr>
          <w:rFonts w:eastAsia="Times New Roman"/>
          <w:lang w:bidi="ar-SA"/>
        </w:rPr>
      </w:pPr>
      <w:bookmarkStart w:id="10" w:name="_Toc91171384"/>
      <w:r>
        <w:rPr>
          <w:rFonts w:eastAsia="Times New Roman"/>
          <w:lang w:bidi="ar-SA"/>
        </w:rPr>
        <w:t>“</w:t>
      </w:r>
      <w:r w:rsidR="008C1B99" w:rsidRPr="00BF541B">
        <w:rPr>
          <w:rFonts w:eastAsia="Times New Roman"/>
          <w:lang w:bidi="ar-SA"/>
        </w:rPr>
        <w:t>Master your target markets</w:t>
      </w:r>
      <w:r>
        <w:rPr>
          <w:rFonts w:eastAsia="Times New Roman"/>
          <w:lang w:bidi="ar-SA"/>
        </w:rPr>
        <w:t>”</w:t>
      </w:r>
      <w:bookmarkEnd w:id="10"/>
    </w:p>
    <w:p w14:paraId="208AF7E2" w14:textId="77777777" w:rsidR="008C1B99" w:rsidRPr="008C1B99" w:rsidRDefault="008C1B99" w:rsidP="008C1B99">
      <w:pPr>
        <w:spacing w:line="480" w:lineRule="auto"/>
        <w:ind w:firstLine="720"/>
        <w:jc w:val="both"/>
        <w:rPr>
          <w:lang w:bidi="ar-SA"/>
        </w:rPr>
      </w:pPr>
      <w:r w:rsidRPr="008C1B99">
        <w:rPr>
          <w:lang w:bidi="ar-SA"/>
        </w:rPr>
        <w:t>Do you by any chance know of that Henry Ford statement that goes, " If I had asked individuals what they needed, they would've said quicker ponies"? I like. Possibly he knew what his customers required before them.</w:t>
      </w:r>
    </w:p>
    <w:p w14:paraId="0E544CC4" w14:textId="77777777" w:rsidR="008C1B99" w:rsidRPr="008C1B99" w:rsidRDefault="008C1B99" w:rsidP="008C1B99">
      <w:pPr>
        <w:spacing w:line="480" w:lineRule="auto"/>
        <w:ind w:firstLine="720"/>
        <w:jc w:val="both"/>
        <w:rPr>
          <w:lang w:bidi="ar-SA"/>
        </w:rPr>
      </w:pPr>
      <w:r w:rsidRPr="008C1B99">
        <w:rPr>
          <w:lang w:bidi="ar-SA"/>
        </w:rPr>
        <w:t>Likewise, it is the exposure of whether you are responsible for your market. Do you know what your objective clients need before they can even impart it? Steve Jobs was a star in this field. We didn't understand that we by and large required touchscreen telephones until they were reachable. Fundamentally, you didn't require a touchscreen telephone. I thought about the idea insane.</w:t>
      </w:r>
    </w:p>
    <w:p w14:paraId="5311B41C" w14:textId="77777777" w:rsidR="008C1B99" w:rsidRPr="008C1B99" w:rsidRDefault="008C1B99" w:rsidP="008C1B99">
      <w:pPr>
        <w:spacing w:line="480" w:lineRule="auto"/>
        <w:ind w:firstLine="720"/>
        <w:jc w:val="both"/>
        <w:rPr>
          <w:b/>
          <w:sz w:val="32"/>
          <w:szCs w:val="32"/>
          <w:lang w:bidi="ar-SA"/>
        </w:rPr>
      </w:pPr>
      <w:r w:rsidRPr="008C1B99">
        <w:rPr>
          <w:lang w:bidi="ar-SA"/>
        </w:rPr>
        <w:lastRenderedPageBreak/>
        <w:t>Also, presently I can't envision it some other way. It is everything except an otherworldly capacity to anticipate what will occur; It's tied in with understanding your objective businesses, in light of everything, dominating the various pieces of your objective market so well and being so in contact with their flimsy points that you can track down a response to their interests before them He moves toward issues in such a wonderful and strange manner that it makes you tipsy. Recollect this when you arrange measurable examinations in your business. Accepting that you're contemplating whether or not you should break your exploration monetary arrangement to set aside cash, here's a tip: don't (Titan Digital, 2016).</w:t>
      </w:r>
    </w:p>
    <w:p w14:paraId="7CF7C964" w14:textId="0F3426DD" w:rsidR="009832BB" w:rsidRDefault="009832BB" w:rsidP="00BF541B">
      <w:pPr>
        <w:spacing w:line="480" w:lineRule="auto"/>
        <w:ind w:firstLine="720"/>
        <w:jc w:val="both"/>
        <w:rPr>
          <w:rFonts w:cstheme="majorBidi"/>
          <w:szCs w:val="24"/>
        </w:rPr>
      </w:pPr>
    </w:p>
    <w:p w14:paraId="5EC3B437" w14:textId="14E58A35" w:rsidR="001E3D53" w:rsidRDefault="001E3D53" w:rsidP="00BF541B">
      <w:pPr>
        <w:spacing w:line="480" w:lineRule="auto"/>
        <w:ind w:firstLine="720"/>
        <w:jc w:val="both"/>
        <w:rPr>
          <w:rFonts w:cstheme="majorBidi"/>
          <w:szCs w:val="24"/>
        </w:rPr>
      </w:pPr>
    </w:p>
    <w:p w14:paraId="44F3E021" w14:textId="6C9FC051" w:rsidR="001E3D53" w:rsidRPr="00BB49E0" w:rsidRDefault="001E3D53" w:rsidP="00BB49E0">
      <w:pPr>
        <w:pStyle w:val="Heading1"/>
      </w:pPr>
      <w:bookmarkStart w:id="11" w:name="_Toc91171385"/>
      <w:r w:rsidRPr="00BB49E0">
        <w:t>References:</w:t>
      </w:r>
      <w:bookmarkEnd w:id="11"/>
    </w:p>
    <w:p w14:paraId="12ACCFF0" w14:textId="213A20C0" w:rsidR="001E3D53" w:rsidRDefault="001E3D53" w:rsidP="001E3D53">
      <w:pPr>
        <w:spacing w:after="240" w:line="360" w:lineRule="atLeast"/>
        <w:rPr>
          <w:rFonts w:ascii="Times New Roman" w:eastAsia="Times New Roman" w:hAnsi="Times New Roman" w:cs="Times New Roman"/>
          <w:color w:val="000000"/>
          <w:szCs w:val="24"/>
          <w:lang w:bidi="ar-SA"/>
        </w:rPr>
      </w:pPr>
      <w:r w:rsidRPr="001E3D53">
        <w:rPr>
          <w:rFonts w:ascii="Times New Roman" w:eastAsia="Times New Roman" w:hAnsi="Times New Roman" w:cs="Times New Roman"/>
          <w:color w:val="000000"/>
          <w:szCs w:val="24"/>
          <w:lang w:bidi="ar-SA"/>
        </w:rPr>
        <w:t>He, M. (2021). Analysis of iPhone’s Marketing Strategy. </w:t>
      </w:r>
      <w:r w:rsidRPr="001E3D53">
        <w:rPr>
          <w:rFonts w:ascii="Times New Roman" w:eastAsia="Times New Roman" w:hAnsi="Times New Roman" w:cs="Times New Roman"/>
          <w:i/>
          <w:iCs/>
          <w:color w:val="000000"/>
          <w:szCs w:val="24"/>
          <w:lang w:bidi="ar-SA"/>
        </w:rPr>
        <w:t>Proceedings of the 6th International Conference on Financial Innovation and Economic Development (ICFIED 2021)</w:t>
      </w:r>
      <w:r w:rsidRPr="001E3D53">
        <w:rPr>
          <w:rFonts w:ascii="Times New Roman" w:eastAsia="Times New Roman" w:hAnsi="Times New Roman" w:cs="Times New Roman"/>
          <w:color w:val="000000"/>
          <w:szCs w:val="24"/>
          <w:lang w:bidi="ar-SA"/>
        </w:rPr>
        <w:t>. [online] Available at: https://www.atlantis-press.com/proceedings/icfied-21/125954341.</w:t>
      </w:r>
    </w:p>
    <w:p w14:paraId="6FB8772E" w14:textId="2C5D8AB0" w:rsidR="001E3D53" w:rsidRDefault="001E3D53" w:rsidP="001E3D53">
      <w:pPr>
        <w:spacing w:after="240" w:line="360" w:lineRule="atLeast"/>
        <w:rPr>
          <w:rFonts w:ascii="Times New Roman" w:eastAsia="Times New Roman" w:hAnsi="Times New Roman" w:cs="Times New Roman"/>
          <w:color w:val="000000"/>
          <w:szCs w:val="24"/>
          <w:lang w:bidi="ar-SA"/>
        </w:rPr>
      </w:pPr>
      <w:r w:rsidRPr="001E3D53">
        <w:rPr>
          <w:rFonts w:ascii="Times New Roman" w:eastAsia="Times New Roman" w:hAnsi="Times New Roman" w:cs="Times New Roman"/>
          <w:color w:val="000000"/>
          <w:szCs w:val="24"/>
          <w:lang w:bidi="ar-SA"/>
        </w:rPr>
        <w:t>Apple. (2021). </w:t>
      </w:r>
      <w:r w:rsidRPr="001E3D53">
        <w:rPr>
          <w:rFonts w:ascii="Times New Roman" w:eastAsia="Times New Roman" w:hAnsi="Times New Roman" w:cs="Times New Roman"/>
          <w:i/>
          <w:iCs/>
          <w:color w:val="000000"/>
          <w:szCs w:val="24"/>
          <w:lang w:bidi="ar-SA"/>
        </w:rPr>
        <w:t>Apple</w:t>
      </w:r>
      <w:r w:rsidRPr="001E3D53">
        <w:rPr>
          <w:rFonts w:ascii="Times New Roman" w:eastAsia="Times New Roman" w:hAnsi="Times New Roman" w:cs="Times New Roman"/>
          <w:color w:val="000000"/>
          <w:szCs w:val="24"/>
          <w:lang w:bidi="ar-SA"/>
        </w:rPr>
        <w:t>. [online] Available at: https://www.apple.com/</w:t>
      </w:r>
      <w:r w:rsidR="00BB49E0">
        <w:rPr>
          <w:rFonts w:ascii="Times New Roman" w:eastAsia="Times New Roman" w:hAnsi="Times New Roman" w:cs="Times New Roman"/>
          <w:color w:val="000000"/>
          <w:szCs w:val="24"/>
          <w:lang w:bidi="ar-SA"/>
        </w:rPr>
        <w:t>.</w:t>
      </w:r>
    </w:p>
    <w:p w14:paraId="22E0E96B" w14:textId="78D9636F" w:rsidR="00BB49E0" w:rsidRDefault="00BB49E0" w:rsidP="00BB49E0">
      <w:pPr>
        <w:spacing w:after="240" w:line="360" w:lineRule="atLeast"/>
        <w:rPr>
          <w:rFonts w:ascii="Times New Roman" w:eastAsia="Times New Roman" w:hAnsi="Times New Roman" w:cs="Times New Roman"/>
          <w:color w:val="000000"/>
          <w:szCs w:val="24"/>
          <w:lang w:bidi="ar-SA"/>
        </w:rPr>
      </w:pPr>
      <w:r w:rsidRPr="00BB49E0">
        <w:rPr>
          <w:rFonts w:ascii="Times New Roman" w:eastAsia="Times New Roman" w:hAnsi="Times New Roman" w:cs="Times New Roman"/>
          <w:color w:val="000000"/>
          <w:szCs w:val="24"/>
          <w:lang w:bidi="ar-SA"/>
        </w:rPr>
        <w:t>Titan Digital. (2016). </w:t>
      </w:r>
      <w:r w:rsidRPr="00BB49E0">
        <w:rPr>
          <w:rFonts w:ascii="Times New Roman" w:eastAsia="Times New Roman" w:hAnsi="Times New Roman" w:cs="Times New Roman"/>
          <w:i/>
          <w:iCs/>
          <w:color w:val="000000"/>
          <w:szCs w:val="24"/>
          <w:lang w:bidi="ar-SA"/>
        </w:rPr>
        <w:t>4 Powerful Ps You Need to Know About Apple’s Marketing Mix | Titan Digital</w:t>
      </w:r>
      <w:r w:rsidRPr="00BB49E0">
        <w:rPr>
          <w:rFonts w:ascii="Times New Roman" w:eastAsia="Times New Roman" w:hAnsi="Times New Roman" w:cs="Times New Roman"/>
          <w:color w:val="000000"/>
          <w:szCs w:val="24"/>
          <w:lang w:bidi="ar-SA"/>
        </w:rPr>
        <w:t>. [online] Available at: https://titandigital.com/4-powerful-ps-need-know-apples-marketing-mix/ .</w:t>
      </w:r>
    </w:p>
    <w:p w14:paraId="542949EA" w14:textId="77777777" w:rsidR="00BB49E0" w:rsidRPr="00BB49E0" w:rsidRDefault="00BB49E0" w:rsidP="00BB49E0">
      <w:pPr>
        <w:spacing w:after="240" w:line="360" w:lineRule="atLeast"/>
        <w:rPr>
          <w:rFonts w:ascii="Times New Roman" w:eastAsia="Times New Roman" w:hAnsi="Times New Roman" w:cs="Times New Roman"/>
          <w:color w:val="000000"/>
          <w:szCs w:val="24"/>
          <w:lang w:bidi="ar-SA"/>
        </w:rPr>
      </w:pPr>
      <w:proofErr w:type="spellStart"/>
      <w:r w:rsidRPr="00BB49E0">
        <w:rPr>
          <w:rFonts w:ascii="Times New Roman" w:eastAsia="Times New Roman" w:hAnsi="Times New Roman" w:cs="Times New Roman"/>
          <w:color w:val="000000"/>
          <w:szCs w:val="24"/>
          <w:lang w:bidi="ar-SA"/>
        </w:rPr>
        <w:t>Workzone</w:t>
      </w:r>
      <w:proofErr w:type="spellEnd"/>
      <w:r w:rsidRPr="00BB49E0">
        <w:rPr>
          <w:rFonts w:ascii="Times New Roman" w:eastAsia="Times New Roman" w:hAnsi="Times New Roman" w:cs="Times New Roman"/>
          <w:color w:val="000000"/>
          <w:szCs w:val="24"/>
          <w:lang w:bidi="ar-SA"/>
        </w:rPr>
        <w:t>. (2017). </w:t>
      </w:r>
      <w:r w:rsidRPr="00BB49E0">
        <w:rPr>
          <w:rFonts w:ascii="Times New Roman" w:eastAsia="Times New Roman" w:hAnsi="Times New Roman" w:cs="Times New Roman"/>
          <w:i/>
          <w:iCs/>
          <w:color w:val="000000"/>
          <w:szCs w:val="24"/>
          <w:lang w:bidi="ar-SA"/>
        </w:rPr>
        <w:t>Apple’s Marketing Strategy: 10 Important Things To Know</w:t>
      </w:r>
      <w:r w:rsidRPr="00BB49E0">
        <w:rPr>
          <w:rFonts w:ascii="Times New Roman" w:eastAsia="Times New Roman" w:hAnsi="Times New Roman" w:cs="Times New Roman"/>
          <w:color w:val="000000"/>
          <w:szCs w:val="24"/>
          <w:lang w:bidi="ar-SA"/>
        </w:rPr>
        <w:t>. [online] Available at: https://www.workzone.com/blog/apple-marketing-strategy/ [Accessed 22 Dec. 2021].</w:t>
      </w:r>
    </w:p>
    <w:p w14:paraId="4F05886C" w14:textId="77777777" w:rsidR="00BB49E0" w:rsidRPr="00BB49E0" w:rsidRDefault="00BB49E0" w:rsidP="00BB49E0">
      <w:pPr>
        <w:spacing w:before="100" w:beforeAutospacing="1" w:after="100" w:afterAutospacing="1" w:line="240" w:lineRule="auto"/>
        <w:rPr>
          <w:rFonts w:ascii="Times New Roman" w:eastAsia="Times New Roman" w:hAnsi="Times New Roman" w:cs="Times New Roman"/>
          <w:color w:val="000000"/>
          <w:szCs w:val="24"/>
          <w:lang w:bidi="ar-SA"/>
        </w:rPr>
      </w:pPr>
      <w:r w:rsidRPr="00BB49E0">
        <w:rPr>
          <w:rFonts w:ascii="Times New Roman" w:eastAsia="Times New Roman" w:hAnsi="Times New Roman" w:cs="Times New Roman"/>
          <w:color w:val="000000"/>
          <w:szCs w:val="24"/>
          <w:lang w:bidi="ar-SA"/>
        </w:rPr>
        <w:t>‌</w:t>
      </w:r>
    </w:p>
    <w:p w14:paraId="46C8A045" w14:textId="77777777" w:rsidR="00BB49E0" w:rsidRPr="00BB49E0" w:rsidRDefault="00BB49E0" w:rsidP="00BB49E0">
      <w:pPr>
        <w:spacing w:after="240" w:line="360" w:lineRule="atLeast"/>
        <w:rPr>
          <w:rFonts w:ascii="Times New Roman" w:eastAsia="Times New Roman" w:hAnsi="Times New Roman" w:cs="Times New Roman"/>
          <w:color w:val="000000"/>
          <w:szCs w:val="24"/>
          <w:lang w:bidi="ar-SA"/>
        </w:rPr>
      </w:pPr>
    </w:p>
    <w:p w14:paraId="29677BB9" w14:textId="77777777" w:rsidR="00BB49E0" w:rsidRPr="00BB49E0" w:rsidRDefault="00BB49E0" w:rsidP="00BB49E0">
      <w:pPr>
        <w:spacing w:before="100" w:beforeAutospacing="1" w:after="100" w:afterAutospacing="1" w:line="240" w:lineRule="auto"/>
        <w:rPr>
          <w:rFonts w:ascii="Times New Roman" w:eastAsia="Times New Roman" w:hAnsi="Times New Roman" w:cs="Times New Roman"/>
          <w:color w:val="000000"/>
          <w:szCs w:val="24"/>
          <w:lang w:bidi="ar-SA"/>
        </w:rPr>
      </w:pPr>
      <w:r w:rsidRPr="00BB49E0">
        <w:rPr>
          <w:rFonts w:ascii="Times New Roman" w:eastAsia="Times New Roman" w:hAnsi="Times New Roman" w:cs="Times New Roman"/>
          <w:color w:val="000000"/>
          <w:szCs w:val="24"/>
          <w:lang w:bidi="ar-SA"/>
        </w:rPr>
        <w:t>‌</w:t>
      </w:r>
    </w:p>
    <w:p w14:paraId="791E253D" w14:textId="77777777" w:rsidR="001E3D53" w:rsidRPr="001E3D53" w:rsidRDefault="001E3D53" w:rsidP="001E3D53">
      <w:pPr>
        <w:spacing w:after="240" w:line="360" w:lineRule="atLeast"/>
        <w:rPr>
          <w:rFonts w:ascii="Times New Roman" w:eastAsia="Times New Roman" w:hAnsi="Times New Roman" w:cs="Times New Roman"/>
          <w:color w:val="000000"/>
          <w:szCs w:val="24"/>
          <w:lang w:bidi="ar-SA"/>
        </w:rPr>
      </w:pPr>
    </w:p>
    <w:p w14:paraId="38BAD4DE" w14:textId="2CD388AB" w:rsidR="001E3D53" w:rsidRPr="00BB49E0" w:rsidRDefault="001E3D53" w:rsidP="00BB49E0">
      <w:pPr>
        <w:spacing w:before="100" w:beforeAutospacing="1" w:after="100" w:afterAutospacing="1" w:line="240" w:lineRule="auto"/>
        <w:rPr>
          <w:rFonts w:ascii="Times New Roman" w:eastAsia="Times New Roman" w:hAnsi="Times New Roman" w:cs="Times New Roman"/>
          <w:color w:val="000000"/>
          <w:szCs w:val="24"/>
          <w:lang w:bidi="ar-SA"/>
        </w:rPr>
      </w:pPr>
      <w:r w:rsidRPr="001E3D53">
        <w:rPr>
          <w:rFonts w:ascii="Times New Roman" w:eastAsia="Times New Roman" w:hAnsi="Times New Roman" w:cs="Times New Roman"/>
          <w:color w:val="000000"/>
          <w:szCs w:val="24"/>
          <w:lang w:bidi="ar-SA"/>
        </w:rPr>
        <w:t>‌</w:t>
      </w:r>
    </w:p>
    <w:sectPr w:rsidR="001E3D53" w:rsidRPr="00BB49E0" w:rsidSect="0013794D">
      <w:footerReference w:type="default" r:id="rId13"/>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01E9D6" w14:textId="77777777" w:rsidR="005527CF" w:rsidRDefault="005527CF" w:rsidP="004B35FD">
      <w:pPr>
        <w:spacing w:after="0" w:line="240" w:lineRule="auto"/>
      </w:pPr>
      <w:r>
        <w:separator/>
      </w:r>
    </w:p>
  </w:endnote>
  <w:endnote w:type="continuationSeparator" w:id="0">
    <w:p w14:paraId="0217A794" w14:textId="77777777" w:rsidR="005527CF" w:rsidRDefault="005527CF" w:rsidP="004B35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0791751"/>
      <w:docPartObj>
        <w:docPartGallery w:val="Page Numbers (Bottom of Page)"/>
        <w:docPartUnique/>
      </w:docPartObj>
    </w:sdtPr>
    <w:sdtEndPr>
      <w:rPr>
        <w:noProof/>
      </w:rPr>
    </w:sdtEndPr>
    <w:sdtContent>
      <w:p w14:paraId="5FCCDA10" w14:textId="4F5CB39F" w:rsidR="004B35FD" w:rsidRDefault="004B35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829766" w14:textId="77777777" w:rsidR="004B35FD" w:rsidRDefault="004B35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CF2DFA" w14:textId="77777777" w:rsidR="005527CF" w:rsidRDefault="005527CF" w:rsidP="004B35FD">
      <w:pPr>
        <w:spacing w:after="0" w:line="240" w:lineRule="auto"/>
      </w:pPr>
      <w:r>
        <w:separator/>
      </w:r>
    </w:p>
  </w:footnote>
  <w:footnote w:type="continuationSeparator" w:id="0">
    <w:p w14:paraId="252D27AB" w14:textId="77777777" w:rsidR="005527CF" w:rsidRDefault="005527CF" w:rsidP="004B35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47525A"/>
    <w:multiLevelType w:val="hybridMultilevel"/>
    <w:tmpl w:val="3FFABC14"/>
    <w:lvl w:ilvl="0" w:tplc="F6EC87B4">
      <w:start w:val="1"/>
      <w:numFmt w:val="decimal"/>
      <w:pStyle w:val="Heading1"/>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838"/>
    <w:rsid w:val="00127A18"/>
    <w:rsid w:val="0013794D"/>
    <w:rsid w:val="001E3D53"/>
    <w:rsid w:val="001E4C4A"/>
    <w:rsid w:val="002F0EBC"/>
    <w:rsid w:val="003D6B4B"/>
    <w:rsid w:val="003F1DF2"/>
    <w:rsid w:val="004415F2"/>
    <w:rsid w:val="00485ECE"/>
    <w:rsid w:val="004B35FD"/>
    <w:rsid w:val="004B6A79"/>
    <w:rsid w:val="004E31A8"/>
    <w:rsid w:val="004E6772"/>
    <w:rsid w:val="005527CF"/>
    <w:rsid w:val="00701297"/>
    <w:rsid w:val="00744B99"/>
    <w:rsid w:val="008030BF"/>
    <w:rsid w:val="00804286"/>
    <w:rsid w:val="008C1B99"/>
    <w:rsid w:val="00914C2B"/>
    <w:rsid w:val="009832BB"/>
    <w:rsid w:val="00A77DE8"/>
    <w:rsid w:val="00BB49E0"/>
    <w:rsid w:val="00BF541B"/>
    <w:rsid w:val="00DD382D"/>
    <w:rsid w:val="00E2668C"/>
    <w:rsid w:val="00E66838"/>
    <w:rsid w:val="00EA3C42"/>
    <w:rsid w:val="00F40084"/>
    <w:rsid w:val="00FD6148"/>
    <w:rsid w:val="00FF769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332D1"/>
  <w15:chartTrackingRefBased/>
  <w15:docId w15:val="{C6C3F56C-3E2B-4E0B-B106-509B3E574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F541B"/>
    <w:rPr>
      <w:rFonts w:asciiTheme="majorBidi" w:hAnsiTheme="majorBidi"/>
      <w:sz w:val="24"/>
      <w:lang w:bidi="ur-PK"/>
    </w:rPr>
  </w:style>
  <w:style w:type="paragraph" w:styleId="Heading1">
    <w:name w:val="heading 1"/>
    <w:basedOn w:val="Normal"/>
    <w:next w:val="Normal"/>
    <w:link w:val="Heading1Char"/>
    <w:uiPriority w:val="9"/>
    <w:qFormat/>
    <w:rsid w:val="00BF541B"/>
    <w:pPr>
      <w:keepNext/>
      <w:keepLines/>
      <w:numPr>
        <w:numId w:val="1"/>
      </w:numPr>
      <w:spacing w:before="240" w:after="0"/>
      <w:outlineLvl w:val="0"/>
    </w:pPr>
    <w:rPr>
      <w:rFonts w:eastAsiaTheme="majorEastAsia" w:cstheme="majorBidi"/>
      <w:b/>
      <w:sz w:val="32"/>
      <w:szCs w:val="32"/>
    </w:rPr>
  </w:style>
  <w:style w:type="paragraph" w:styleId="Heading2">
    <w:name w:val="heading 2"/>
    <w:basedOn w:val="Normal"/>
    <w:link w:val="Heading2Char"/>
    <w:uiPriority w:val="9"/>
    <w:qFormat/>
    <w:rsid w:val="00E66838"/>
    <w:pPr>
      <w:spacing w:before="100" w:beforeAutospacing="1" w:after="100" w:afterAutospacing="1" w:line="240" w:lineRule="auto"/>
      <w:outlineLvl w:val="1"/>
    </w:pPr>
    <w:rPr>
      <w:rFonts w:ascii="Times New Roman" w:eastAsia="Times New Roman" w:hAnsi="Times New Roman" w:cs="Times New Roman"/>
      <w:b/>
      <w:bCs/>
      <w:sz w:val="36"/>
      <w:szCs w:val="36"/>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66838"/>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E66838"/>
    <w:pPr>
      <w:spacing w:before="100" w:beforeAutospacing="1" w:after="100" w:afterAutospacing="1" w:line="240" w:lineRule="auto"/>
    </w:pPr>
    <w:rPr>
      <w:rFonts w:ascii="Times New Roman" w:eastAsia="Times New Roman" w:hAnsi="Times New Roman" w:cs="Times New Roman"/>
      <w:szCs w:val="24"/>
      <w:lang w:bidi="ar-SA"/>
    </w:rPr>
  </w:style>
  <w:style w:type="character" w:styleId="Hyperlink">
    <w:name w:val="Hyperlink"/>
    <w:basedOn w:val="DefaultParagraphFont"/>
    <w:uiPriority w:val="99"/>
    <w:unhideWhenUsed/>
    <w:rsid w:val="00E66838"/>
    <w:rPr>
      <w:color w:val="0000FF"/>
      <w:u w:val="single"/>
    </w:rPr>
  </w:style>
  <w:style w:type="character" w:customStyle="1" w:styleId="Heading1Char">
    <w:name w:val="Heading 1 Char"/>
    <w:basedOn w:val="DefaultParagraphFont"/>
    <w:link w:val="Heading1"/>
    <w:uiPriority w:val="9"/>
    <w:rsid w:val="00BF541B"/>
    <w:rPr>
      <w:rFonts w:asciiTheme="majorBidi" w:eastAsiaTheme="majorEastAsia" w:hAnsiTheme="majorBidi" w:cstheme="majorBidi"/>
      <w:b/>
      <w:sz w:val="32"/>
      <w:szCs w:val="32"/>
      <w:lang w:bidi="ur-PK"/>
    </w:rPr>
  </w:style>
  <w:style w:type="paragraph" w:styleId="TOCHeading">
    <w:name w:val="TOC Heading"/>
    <w:basedOn w:val="Heading1"/>
    <w:next w:val="Normal"/>
    <w:uiPriority w:val="39"/>
    <w:unhideWhenUsed/>
    <w:qFormat/>
    <w:rsid w:val="004B35FD"/>
    <w:pPr>
      <w:numPr>
        <w:numId w:val="0"/>
      </w:numPr>
      <w:outlineLvl w:val="9"/>
    </w:pPr>
    <w:rPr>
      <w:rFonts w:asciiTheme="majorHAnsi" w:hAnsiTheme="majorHAnsi"/>
      <w:b w:val="0"/>
      <w:color w:val="2F5496" w:themeColor="accent1" w:themeShade="BF"/>
      <w:lang w:bidi="ar-SA"/>
    </w:rPr>
  </w:style>
  <w:style w:type="paragraph" w:styleId="TOC1">
    <w:name w:val="toc 1"/>
    <w:basedOn w:val="Normal"/>
    <w:next w:val="Normal"/>
    <w:autoRedefine/>
    <w:uiPriority w:val="39"/>
    <w:unhideWhenUsed/>
    <w:rsid w:val="004B35FD"/>
    <w:pPr>
      <w:spacing w:after="100"/>
    </w:pPr>
  </w:style>
  <w:style w:type="paragraph" w:styleId="Header">
    <w:name w:val="header"/>
    <w:basedOn w:val="Normal"/>
    <w:link w:val="HeaderChar"/>
    <w:uiPriority w:val="99"/>
    <w:unhideWhenUsed/>
    <w:rsid w:val="004B35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35FD"/>
    <w:rPr>
      <w:rFonts w:asciiTheme="majorBidi" w:hAnsiTheme="majorBidi"/>
      <w:sz w:val="24"/>
      <w:lang w:bidi="ur-PK"/>
    </w:rPr>
  </w:style>
  <w:style w:type="paragraph" w:styleId="Footer">
    <w:name w:val="footer"/>
    <w:basedOn w:val="Normal"/>
    <w:link w:val="FooterChar"/>
    <w:uiPriority w:val="99"/>
    <w:unhideWhenUsed/>
    <w:rsid w:val="004B35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35FD"/>
    <w:rPr>
      <w:rFonts w:asciiTheme="majorBidi" w:hAnsiTheme="majorBidi"/>
      <w:sz w:val="24"/>
      <w:lang w:bidi="ur-PK"/>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073948">
      <w:bodyDiv w:val="1"/>
      <w:marLeft w:val="0"/>
      <w:marRight w:val="0"/>
      <w:marTop w:val="0"/>
      <w:marBottom w:val="0"/>
      <w:divBdr>
        <w:top w:val="none" w:sz="0" w:space="0" w:color="auto"/>
        <w:left w:val="none" w:sz="0" w:space="0" w:color="auto"/>
        <w:bottom w:val="none" w:sz="0" w:space="0" w:color="auto"/>
        <w:right w:val="none" w:sz="0" w:space="0" w:color="auto"/>
      </w:divBdr>
    </w:div>
    <w:div w:id="1031800119">
      <w:bodyDiv w:val="1"/>
      <w:marLeft w:val="0"/>
      <w:marRight w:val="0"/>
      <w:marTop w:val="0"/>
      <w:marBottom w:val="0"/>
      <w:divBdr>
        <w:top w:val="none" w:sz="0" w:space="0" w:color="auto"/>
        <w:left w:val="none" w:sz="0" w:space="0" w:color="auto"/>
        <w:bottom w:val="none" w:sz="0" w:space="0" w:color="auto"/>
        <w:right w:val="none" w:sz="0" w:space="0" w:color="auto"/>
      </w:divBdr>
    </w:div>
    <w:div w:id="1222181317">
      <w:bodyDiv w:val="1"/>
      <w:marLeft w:val="0"/>
      <w:marRight w:val="0"/>
      <w:marTop w:val="0"/>
      <w:marBottom w:val="0"/>
      <w:divBdr>
        <w:top w:val="none" w:sz="0" w:space="0" w:color="auto"/>
        <w:left w:val="none" w:sz="0" w:space="0" w:color="auto"/>
        <w:bottom w:val="none" w:sz="0" w:space="0" w:color="auto"/>
        <w:right w:val="none" w:sz="0" w:space="0" w:color="auto"/>
      </w:divBdr>
    </w:div>
    <w:div w:id="1527207516">
      <w:bodyDiv w:val="1"/>
      <w:marLeft w:val="0"/>
      <w:marRight w:val="0"/>
      <w:marTop w:val="0"/>
      <w:marBottom w:val="0"/>
      <w:divBdr>
        <w:top w:val="none" w:sz="0" w:space="0" w:color="auto"/>
        <w:left w:val="none" w:sz="0" w:space="0" w:color="auto"/>
        <w:bottom w:val="none" w:sz="0" w:space="0" w:color="auto"/>
        <w:right w:val="none" w:sz="0" w:space="0" w:color="auto"/>
      </w:divBdr>
    </w:div>
    <w:div w:id="1619869991">
      <w:bodyDiv w:val="1"/>
      <w:marLeft w:val="0"/>
      <w:marRight w:val="0"/>
      <w:marTop w:val="0"/>
      <w:marBottom w:val="0"/>
      <w:divBdr>
        <w:top w:val="none" w:sz="0" w:space="0" w:color="auto"/>
        <w:left w:val="none" w:sz="0" w:space="0" w:color="auto"/>
        <w:bottom w:val="none" w:sz="0" w:space="0" w:color="auto"/>
        <w:right w:val="none" w:sz="0" w:space="0" w:color="auto"/>
      </w:divBdr>
    </w:div>
    <w:div w:id="1701319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1EBD12-2A07-4447-85DF-7F28C2DD9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14</Pages>
  <Words>2128</Words>
  <Characters>12131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Ahsan</dc:creator>
  <cp:keywords/>
  <dc:description/>
  <cp:lastModifiedBy>LENOVO</cp:lastModifiedBy>
  <cp:revision>7</cp:revision>
  <dcterms:created xsi:type="dcterms:W3CDTF">2021-12-22T17:54:00Z</dcterms:created>
  <dcterms:modified xsi:type="dcterms:W3CDTF">2021-12-23T15:39:00Z</dcterms:modified>
</cp:coreProperties>
</file>