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1B9B7DF6" w:rsidR="00A930CB" w:rsidRPr="0033280D" w:rsidRDefault="0047016E" w:rsidP="00A930CB">
                <w:pPr>
                  <w:spacing w:before="120" w:after="120" w:line="360" w:lineRule="auto"/>
                  <w:rPr>
                    <w:rFonts w:ascii="Arial" w:hAnsi="Arial" w:cs="Arial"/>
                    <w:sz w:val="28"/>
                    <w:szCs w:val="28"/>
                  </w:rPr>
                </w:pPr>
                <w:r>
                  <w:rPr>
                    <w:rFonts w:ascii="Arial" w:hAnsi="Arial" w:cs="Arial"/>
                    <w:sz w:val="28"/>
                    <w:szCs w:val="28"/>
                  </w:rPr>
                  <w:t>Craig Bennett</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6D4F06B" w:rsidR="00A930CB" w:rsidRPr="0033280D" w:rsidRDefault="009C30A7" w:rsidP="00A930CB">
                <w:pPr>
                  <w:spacing w:before="120" w:after="120" w:line="360" w:lineRule="auto"/>
                  <w:rPr>
                    <w:rFonts w:ascii="Arial" w:hAnsi="Arial" w:cs="Arial"/>
                    <w:sz w:val="28"/>
                    <w:szCs w:val="28"/>
                  </w:rPr>
                </w:pPr>
                <w:r>
                  <w:rPr>
                    <w:rFonts w:ascii="Arial" w:hAnsi="Arial" w:cs="Arial"/>
                    <w:sz w:val="28"/>
                    <w:szCs w:val="28"/>
                  </w:rPr>
                  <w:t>1911380</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03865FAE" w14:textId="77777777" w:rsidR="00EC13FA" w:rsidRDefault="00EC13FA">
          <w:pPr>
            <w:rPr>
              <w:rFonts w:ascii="Tahoma" w:hAnsi="Tahoma" w:cs="Tahoma"/>
              <w:color w:val="000000"/>
              <w:sz w:val="24"/>
              <w:szCs w:val="24"/>
            </w:rPr>
          </w:pPr>
        </w:p>
        <w:p w14:paraId="1492279C" w14:textId="77777777" w:rsidR="00EC13FA" w:rsidRDefault="00EC13FA">
          <w:pPr>
            <w:rPr>
              <w:rFonts w:ascii="Tahoma" w:hAnsi="Tahoma" w:cs="Tahoma"/>
              <w:color w:val="000000"/>
              <w:sz w:val="24"/>
              <w:szCs w:val="24"/>
            </w:rPr>
          </w:pPr>
        </w:p>
        <w:p w14:paraId="7BB9838E" w14:textId="77777777" w:rsidR="00EC13FA" w:rsidRDefault="00EC13FA">
          <w:pPr>
            <w:rPr>
              <w:rFonts w:ascii="Tahoma" w:hAnsi="Tahoma" w:cs="Tahoma"/>
              <w:color w:val="000000"/>
              <w:sz w:val="24"/>
              <w:szCs w:val="24"/>
            </w:rPr>
          </w:pPr>
        </w:p>
        <w:p w14:paraId="6470BE2A" w14:textId="77777777" w:rsidR="00EC13FA" w:rsidRDefault="00EC13FA">
          <w:pPr>
            <w:rPr>
              <w:rFonts w:ascii="Tahoma" w:hAnsi="Tahoma" w:cs="Tahoma"/>
              <w:color w:val="000000"/>
              <w:sz w:val="24"/>
              <w:szCs w:val="24"/>
            </w:rPr>
          </w:pPr>
        </w:p>
        <w:p w14:paraId="3FCE50CB" w14:textId="7FBCE140" w:rsidR="007A0F0B" w:rsidRDefault="00EC13FA">
          <w:pPr>
            <w:rPr>
              <w:rFonts w:ascii="Tahoma" w:hAnsi="Tahoma" w:cs="Tahoma"/>
              <w:color w:val="000000"/>
              <w:sz w:val="24"/>
              <w:szCs w:val="24"/>
            </w:rPr>
          </w:pPr>
          <w:r>
            <w:rPr>
              <w:rFonts w:ascii="Tahoma" w:hAnsi="Tahoma" w:cs="Tahoma"/>
              <w:color w:val="000000"/>
              <w:sz w:val="24"/>
              <w:szCs w:val="24"/>
            </w:rPr>
            <w:t>Word count 4000</w:t>
          </w:r>
          <w:r w:rsidR="007A0F0B">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21CC6A4"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3</w:t>
                </w:r>
                <w:r w:rsidR="000059A8" w:rsidRPr="000059A8">
                  <w:rPr>
                    <w:rFonts w:ascii="Arial" w:hAnsi="Arial" w:cs="Arial"/>
                    <w:noProof/>
                    <w:webHidden/>
                  </w:rPr>
                  <w:fldChar w:fldCharType="end"/>
                </w:r>
              </w:hyperlink>
            </w:p>
            <w:p w14:paraId="5103D93B" w14:textId="087A9499" w:rsidR="000059A8" w:rsidRPr="000059A8" w:rsidRDefault="0068251B">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3</w:t>
                </w:r>
                <w:r w:rsidR="000059A8" w:rsidRPr="000059A8">
                  <w:rPr>
                    <w:rFonts w:ascii="Arial" w:hAnsi="Arial" w:cs="Arial"/>
                    <w:noProof/>
                    <w:webHidden/>
                  </w:rPr>
                  <w:fldChar w:fldCharType="end"/>
                </w:r>
              </w:hyperlink>
            </w:p>
            <w:p w14:paraId="1BB18873" w14:textId="52075D8A" w:rsidR="000059A8" w:rsidRPr="000059A8" w:rsidRDefault="0068251B">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3</w:t>
                </w:r>
                <w:r w:rsidR="000059A8" w:rsidRPr="000059A8">
                  <w:rPr>
                    <w:rFonts w:ascii="Arial" w:hAnsi="Arial" w:cs="Arial"/>
                    <w:noProof/>
                    <w:webHidden/>
                  </w:rPr>
                  <w:fldChar w:fldCharType="end"/>
                </w:r>
              </w:hyperlink>
            </w:p>
            <w:p w14:paraId="04CC595B" w14:textId="297C81E9" w:rsidR="000059A8" w:rsidRPr="000059A8" w:rsidRDefault="0068251B">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4</w:t>
                </w:r>
                <w:r w:rsidR="000059A8" w:rsidRPr="000059A8">
                  <w:rPr>
                    <w:rFonts w:ascii="Arial" w:hAnsi="Arial" w:cs="Arial"/>
                    <w:noProof/>
                    <w:webHidden/>
                  </w:rPr>
                  <w:fldChar w:fldCharType="end"/>
                </w:r>
              </w:hyperlink>
            </w:p>
            <w:p w14:paraId="2E8CA6AA" w14:textId="4A5A1FBA" w:rsidR="000059A8" w:rsidRPr="000059A8" w:rsidRDefault="0068251B">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7</w:t>
                </w:r>
                <w:r w:rsidR="000059A8" w:rsidRPr="000059A8">
                  <w:rPr>
                    <w:rFonts w:ascii="Arial" w:hAnsi="Arial" w:cs="Arial"/>
                    <w:noProof/>
                    <w:webHidden/>
                  </w:rPr>
                  <w:fldChar w:fldCharType="end"/>
                </w:r>
              </w:hyperlink>
            </w:p>
            <w:p w14:paraId="64E2A0D8" w14:textId="0E0BE4F1" w:rsidR="000059A8" w:rsidRPr="000059A8" w:rsidRDefault="0068251B">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7</w:t>
                </w:r>
                <w:r w:rsidR="000059A8" w:rsidRPr="000059A8">
                  <w:rPr>
                    <w:rFonts w:ascii="Arial" w:hAnsi="Arial" w:cs="Arial"/>
                    <w:noProof/>
                    <w:webHidden/>
                  </w:rPr>
                  <w:fldChar w:fldCharType="end"/>
                </w:r>
              </w:hyperlink>
            </w:p>
            <w:p w14:paraId="65417D8C" w14:textId="26C74037" w:rsidR="000059A8" w:rsidRPr="000059A8" w:rsidRDefault="0068251B">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8</w:t>
                </w:r>
                <w:r w:rsidR="000059A8" w:rsidRPr="000059A8">
                  <w:rPr>
                    <w:rFonts w:ascii="Arial" w:hAnsi="Arial" w:cs="Arial"/>
                    <w:noProof/>
                    <w:webHidden/>
                  </w:rPr>
                  <w:fldChar w:fldCharType="end"/>
                </w:r>
              </w:hyperlink>
            </w:p>
            <w:p w14:paraId="1C7A4019" w14:textId="5D3F03FF" w:rsidR="000059A8" w:rsidRPr="000059A8" w:rsidRDefault="0068251B">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9</w:t>
                </w:r>
                <w:r w:rsidR="000059A8" w:rsidRPr="000059A8">
                  <w:rPr>
                    <w:rFonts w:ascii="Arial" w:hAnsi="Arial" w:cs="Arial"/>
                    <w:noProof/>
                    <w:webHidden/>
                  </w:rPr>
                  <w:fldChar w:fldCharType="end"/>
                </w:r>
              </w:hyperlink>
            </w:p>
            <w:p w14:paraId="18F9C990" w14:textId="0E28D20B" w:rsidR="000059A8" w:rsidRPr="000059A8" w:rsidRDefault="0068251B">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10</w:t>
                </w:r>
                <w:r w:rsidR="000059A8" w:rsidRPr="000059A8">
                  <w:rPr>
                    <w:rFonts w:ascii="Arial" w:hAnsi="Arial" w:cs="Arial"/>
                    <w:noProof/>
                    <w:webHidden/>
                  </w:rPr>
                  <w:fldChar w:fldCharType="end"/>
                </w:r>
              </w:hyperlink>
            </w:p>
            <w:p w14:paraId="41B661EB" w14:textId="7DB3C0DF" w:rsidR="000059A8" w:rsidRPr="000059A8" w:rsidRDefault="0068251B">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11</w:t>
                </w:r>
                <w:r w:rsidR="000059A8" w:rsidRPr="000059A8">
                  <w:rPr>
                    <w:rFonts w:ascii="Arial" w:hAnsi="Arial" w:cs="Arial"/>
                    <w:noProof/>
                    <w:webHidden/>
                  </w:rPr>
                  <w:fldChar w:fldCharType="end"/>
                </w:r>
              </w:hyperlink>
            </w:p>
            <w:p w14:paraId="0CD74E97" w14:textId="02A2122B" w:rsidR="000059A8" w:rsidRPr="000059A8" w:rsidRDefault="0068251B">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11</w:t>
                </w:r>
                <w:r w:rsidR="000059A8" w:rsidRPr="000059A8">
                  <w:rPr>
                    <w:rFonts w:ascii="Arial" w:hAnsi="Arial" w:cs="Arial"/>
                    <w:noProof/>
                    <w:webHidden/>
                  </w:rPr>
                  <w:fldChar w:fldCharType="end"/>
                </w:r>
              </w:hyperlink>
            </w:p>
            <w:p w14:paraId="3AEE9EA5" w14:textId="6CC87DE1" w:rsidR="000059A8" w:rsidRPr="000059A8" w:rsidRDefault="0068251B">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13</w:t>
                </w:r>
                <w:r w:rsidR="000059A8" w:rsidRPr="000059A8">
                  <w:rPr>
                    <w:rFonts w:ascii="Arial" w:hAnsi="Arial" w:cs="Arial"/>
                    <w:noProof/>
                    <w:webHidden/>
                  </w:rPr>
                  <w:fldChar w:fldCharType="end"/>
                </w:r>
              </w:hyperlink>
            </w:p>
            <w:p w14:paraId="6F48E4B9" w14:textId="16ED5E94" w:rsidR="000059A8" w:rsidRPr="000059A8" w:rsidRDefault="0068251B">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14</w:t>
                </w:r>
                <w:r w:rsidR="000059A8" w:rsidRPr="000059A8">
                  <w:rPr>
                    <w:rFonts w:ascii="Arial" w:hAnsi="Arial" w:cs="Arial"/>
                    <w:noProof/>
                    <w:webHidden/>
                  </w:rPr>
                  <w:fldChar w:fldCharType="end"/>
                </w:r>
              </w:hyperlink>
            </w:p>
            <w:p w14:paraId="5A7B83AB" w14:textId="0825A215" w:rsidR="000059A8" w:rsidRPr="000059A8" w:rsidRDefault="0068251B">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15</w:t>
                </w:r>
                <w:r w:rsidR="000059A8" w:rsidRPr="000059A8">
                  <w:rPr>
                    <w:rFonts w:ascii="Arial" w:hAnsi="Arial" w:cs="Arial"/>
                    <w:noProof/>
                    <w:webHidden/>
                  </w:rPr>
                  <w:fldChar w:fldCharType="end"/>
                </w:r>
              </w:hyperlink>
            </w:p>
            <w:p w14:paraId="4F7717B4" w14:textId="5717BA01" w:rsidR="000059A8" w:rsidRPr="000059A8" w:rsidRDefault="0068251B">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17</w:t>
                </w:r>
                <w:r w:rsidR="000059A8" w:rsidRPr="000059A8">
                  <w:rPr>
                    <w:rFonts w:ascii="Arial" w:hAnsi="Arial" w:cs="Arial"/>
                    <w:noProof/>
                    <w:webHidden/>
                  </w:rPr>
                  <w:fldChar w:fldCharType="end"/>
                </w:r>
              </w:hyperlink>
            </w:p>
            <w:p w14:paraId="26D53367" w14:textId="0A67338E" w:rsidR="000059A8" w:rsidRPr="000059A8" w:rsidRDefault="0068251B">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FF64F6">
                  <w:rPr>
                    <w:rFonts w:ascii="Arial" w:hAnsi="Arial" w:cs="Arial"/>
                    <w:noProof/>
                    <w:webHidden/>
                  </w:rPr>
                  <w:t>18</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68251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53BA2328" w:rsidR="0030173B" w:rsidRPr="0030173B" w:rsidRDefault="0006008A" w:rsidP="00AD4359">
      <w:pPr>
        <w:pStyle w:val="Heading1"/>
      </w:pPr>
      <w:bookmarkStart w:id="0" w:name="_Toc456901515"/>
      <w:bookmarkStart w:id="1" w:name="_Toc32491435"/>
      <w:r w:rsidRPr="0030173B">
        <w:lastRenderedPageBreak/>
        <w:t>Introduction</w:t>
      </w:r>
      <w:bookmarkEnd w:id="0"/>
      <w:bookmarkEnd w:id="1"/>
      <w:r w:rsidRPr="0030173B">
        <w:t xml:space="preserve"> </w:t>
      </w:r>
    </w:p>
    <w:p w14:paraId="2635102A" w14:textId="3E9E4B0F" w:rsidR="0006008A" w:rsidRDefault="00AD4359" w:rsidP="00D2291D">
      <w:pPr>
        <w:spacing w:line="360" w:lineRule="auto"/>
        <w:rPr>
          <w:rFonts w:ascii="Arial" w:hAnsi="Arial" w:cs="Arial"/>
          <w:sz w:val="24"/>
          <w:szCs w:val="24"/>
        </w:rPr>
      </w:pPr>
      <w:r>
        <w:rPr>
          <w:rFonts w:ascii="Arial" w:hAnsi="Arial" w:cs="Arial"/>
          <w:sz w:val="24"/>
          <w:szCs w:val="24"/>
        </w:rPr>
        <w:t>I</w:t>
      </w:r>
      <w:r w:rsidR="0047016E">
        <w:rPr>
          <w:rFonts w:ascii="Arial" w:hAnsi="Arial" w:cs="Arial"/>
          <w:sz w:val="24"/>
          <w:szCs w:val="24"/>
        </w:rPr>
        <w:t xml:space="preserve">n this unit </w:t>
      </w:r>
      <w:r>
        <w:rPr>
          <w:rFonts w:ascii="Arial" w:hAnsi="Arial" w:cs="Arial"/>
          <w:sz w:val="24"/>
          <w:szCs w:val="24"/>
        </w:rPr>
        <w:t>I</w:t>
      </w:r>
      <w:r w:rsidR="0047016E">
        <w:rPr>
          <w:rFonts w:ascii="Arial" w:hAnsi="Arial" w:cs="Arial"/>
          <w:sz w:val="24"/>
          <w:szCs w:val="24"/>
        </w:rPr>
        <w:t xml:space="preserve"> will explore the difference between employability and academic skills. Discovering and identifying </w:t>
      </w:r>
      <w:r>
        <w:rPr>
          <w:rFonts w:ascii="Arial" w:hAnsi="Arial" w:cs="Arial"/>
          <w:sz w:val="24"/>
          <w:szCs w:val="24"/>
        </w:rPr>
        <w:t xml:space="preserve">the </w:t>
      </w:r>
      <w:r w:rsidR="0047016E">
        <w:rPr>
          <w:rFonts w:ascii="Arial" w:hAnsi="Arial" w:cs="Arial"/>
          <w:sz w:val="24"/>
          <w:szCs w:val="24"/>
        </w:rPr>
        <w:t xml:space="preserve">training needs of myself in both spheres, I will identify through using a gap analysis the deficiencies I have, then using an action plan I will research the skills I need to progress. </w:t>
      </w:r>
    </w:p>
    <w:p w14:paraId="7692F81E" w14:textId="6913D013" w:rsidR="0047016E" w:rsidRDefault="0047016E" w:rsidP="00D2291D">
      <w:pPr>
        <w:spacing w:line="360" w:lineRule="auto"/>
        <w:rPr>
          <w:rFonts w:ascii="Arial" w:hAnsi="Arial" w:cs="Arial"/>
          <w:sz w:val="24"/>
          <w:szCs w:val="24"/>
        </w:rPr>
      </w:pPr>
      <w:r>
        <w:rPr>
          <w:rFonts w:ascii="Arial" w:hAnsi="Arial" w:cs="Arial"/>
          <w:sz w:val="24"/>
          <w:szCs w:val="24"/>
        </w:rPr>
        <w:t>In this unit I will be discussing something I have found thought provoking for both employability and academia in identifying what makes intelligence and</w:t>
      </w:r>
      <w:r w:rsidR="00AD4359">
        <w:rPr>
          <w:rFonts w:ascii="Arial" w:hAnsi="Arial" w:cs="Arial"/>
          <w:sz w:val="24"/>
          <w:szCs w:val="24"/>
        </w:rPr>
        <w:t>,</w:t>
      </w:r>
      <w:r>
        <w:rPr>
          <w:rFonts w:ascii="Arial" w:hAnsi="Arial" w:cs="Arial"/>
          <w:sz w:val="24"/>
          <w:szCs w:val="24"/>
        </w:rPr>
        <w:t xml:space="preserve"> does this </w:t>
      </w:r>
      <w:r w:rsidR="00AD4359">
        <w:rPr>
          <w:rFonts w:ascii="Arial" w:hAnsi="Arial" w:cs="Arial"/>
          <w:sz w:val="24"/>
          <w:szCs w:val="24"/>
        </w:rPr>
        <w:t>differ</w:t>
      </w:r>
      <w:r>
        <w:rPr>
          <w:rFonts w:ascii="Arial" w:hAnsi="Arial" w:cs="Arial"/>
          <w:sz w:val="24"/>
          <w:szCs w:val="24"/>
        </w:rPr>
        <w:t xml:space="preserve"> in employability skills and academic skills</w:t>
      </w:r>
      <w:r w:rsidR="00B74713">
        <w:rPr>
          <w:rFonts w:ascii="Arial" w:hAnsi="Arial" w:cs="Arial"/>
          <w:sz w:val="24"/>
          <w:szCs w:val="24"/>
        </w:rPr>
        <w:t xml:space="preserve"> (emotional intelligence)</w:t>
      </w:r>
      <w:bookmarkStart w:id="2" w:name="_GoBack"/>
      <w:bookmarkEnd w:id="2"/>
      <w:r>
        <w:rPr>
          <w:rFonts w:ascii="Arial" w:hAnsi="Arial" w:cs="Arial"/>
          <w:sz w:val="24"/>
          <w:szCs w:val="24"/>
        </w:rPr>
        <w:t xml:space="preserve">. </w:t>
      </w:r>
    </w:p>
    <w:p w14:paraId="052C0E04" w14:textId="18F0D121" w:rsidR="0047016E" w:rsidRDefault="0047016E" w:rsidP="00D2291D">
      <w:pPr>
        <w:spacing w:line="360" w:lineRule="auto"/>
        <w:rPr>
          <w:rFonts w:ascii="Arial" w:hAnsi="Arial" w:cs="Arial"/>
          <w:sz w:val="24"/>
          <w:szCs w:val="24"/>
        </w:rPr>
      </w:pPr>
      <w:r>
        <w:rPr>
          <w:rFonts w:ascii="Arial" w:hAnsi="Arial" w:cs="Arial"/>
          <w:sz w:val="24"/>
          <w:szCs w:val="24"/>
        </w:rPr>
        <w:t xml:space="preserve">I will research and identify the different leadership styles and </w:t>
      </w:r>
      <w:r w:rsidR="00FB4419">
        <w:rPr>
          <w:rFonts w:ascii="Arial" w:hAnsi="Arial" w:cs="Arial"/>
          <w:sz w:val="24"/>
          <w:szCs w:val="24"/>
        </w:rPr>
        <w:t>skills and ask “W</w:t>
      </w:r>
      <w:r>
        <w:rPr>
          <w:rFonts w:ascii="Arial" w:hAnsi="Arial" w:cs="Arial"/>
          <w:sz w:val="24"/>
          <w:szCs w:val="24"/>
        </w:rPr>
        <w:t>hat makes an effective leader</w:t>
      </w:r>
      <w:r w:rsidR="00FB4419">
        <w:rPr>
          <w:rFonts w:ascii="Arial" w:hAnsi="Arial" w:cs="Arial"/>
          <w:sz w:val="24"/>
          <w:szCs w:val="24"/>
        </w:rPr>
        <w:t xml:space="preserve">!” Is there a difference between a leader and a manager? </w:t>
      </w:r>
    </w:p>
    <w:p w14:paraId="6993A7F7" w14:textId="29CC6D95" w:rsidR="00AD4359" w:rsidRDefault="00AD4359" w:rsidP="00D2291D">
      <w:pPr>
        <w:spacing w:line="360" w:lineRule="auto"/>
        <w:rPr>
          <w:rFonts w:ascii="Arial" w:hAnsi="Arial" w:cs="Arial"/>
          <w:sz w:val="24"/>
          <w:szCs w:val="24"/>
        </w:rPr>
      </w:pPr>
      <w:r>
        <w:rPr>
          <w:rFonts w:ascii="Arial" w:hAnsi="Arial" w:cs="Arial"/>
          <w:sz w:val="24"/>
          <w:szCs w:val="24"/>
        </w:rPr>
        <w:t xml:space="preserve">I will use my own industry sector of hospitality for this unit. </w:t>
      </w:r>
    </w:p>
    <w:p w14:paraId="33F329D4" w14:textId="3F3A99EF" w:rsidR="000059A8" w:rsidRPr="0030173B" w:rsidRDefault="008E1E8D" w:rsidP="00AD4359">
      <w:pPr>
        <w:pStyle w:val="Heading1"/>
      </w:pPr>
      <w:bookmarkStart w:id="3" w:name="_Toc32491436"/>
      <w:r>
        <w:t>Part 1 Employability</w:t>
      </w:r>
      <w:bookmarkEnd w:id="3"/>
      <w:r>
        <w:t xml:space="preserve"> </w:t>
      </w:r>
      <w:bookmarkStart w:id="4" w:name="_Toc456901517"/>
    </w:p>
    <w:p w14:paraId="1EB6F62E" w14:textId="2E4B255B" w:rsidR="00FB4419" w:rsidRPr="00FB4419" w:rsidRDefault="008E1E8D" w:rsidP="00FB4419">
      <w:pPr>
        <w:pStyle w:val="Heading2"/>
        <w:numPr>
          <w:ilvl w:val="0"/>
          <w:numId w:val="14"/>
        </w:numPr>
      </w:pPr>
      <w:bookmarkStart w:id="5" w:name="_Toc498692289"/>
      <w:bookmarkStart w:id="6" w:name="_Toc32491437"/>
      <w:bookmarkEnd w:id="4"/>
      <w:r w:rsidRPr="00472F2A">
        <w:t xml:space="preserve">Explore </w:t>
      </w:r>
      <w:r w:rsidR="009D0D52">
        <w:t>‘Leadership</w:t>
      </w:r>
      <w:r w:rsidR="0079623C">
        <w:t xml:space="preserve"> Employability S</w:t>
      </w:r>
      <w:r w:rsidRPr="00472F2A">
        <w:t>kills</w:t>
      </w:r>
      <w:r w:rsidR="0079623C">
        <w:t>’</w:t>
      </w:r>
      <w:r w:rsidRPr="00472F2A">
        <w:t xml:space="preserve"> </w:t>
      </w:r>
      <w:bookmarkEnd w:id="5"/>
      <w:r w:rsidR="0079623C">
        <w:t>in general</w:t>
      </w:r>
      <w:bookmarkEnd w:id="6"/>
    </w:p>
    <w:p w14:paraId="3F110435" w14:textId="1E099BB6" w:rsidR="003F69D6" w:rsidRDefault="00FB4419" w:rsidP="00D2291D">
      <w:pPr>
        <w:spacing w:line="360" w:lineRule="auto"/>
        <w:rPr>
          <w:rFonts w:ascii="Arial" w:hAnsi="Arial" w:cs="Arial"/>
          <w:sz w:val="24"/>
          <w:szCs w:val="24"/>
        </w:rPr>
      </w:pPr>
      <w:r>
        <w:rPr>
          <w:rFonts w:ascii="Arial" w:hAnsi="Arial" w:cs="Arial"/>
          <w:sz w:val="24"/>
          <w:szCs w:val="24"/>
        </w:rPr>
        <w:t>What makes an effective leader and does this mean having exceptional leadership skills</w:t>
      </w:r>
      <w:r w:rsidR="00AD4359">
        <w:rPr>
          <w:rFonts w:ascii="Arial" w:hAnsi="Arial" w:cs="Arial"/>
          <w:sz w:val="24"/>
          <w:szCs w:val="24"/>
        </w:rPr>
        <w:t>?</w:t>
      </w:r>
      <w:r>
        <w:rPr>
          <w:rFonts w:ascii="Arial" w:hAnsi="Arial" w:cs="Arial"/>
          <w:sz w:val="24"/>
          <w:szCs w:val="24"/>
        </w:rPr>
        <w:t xml:space="preserve"> The role of the leader is by definition to lead a team, for this the leader must have good interpersonal organisational skills, must be a team player, must lead from the front and be a</w:t>
      </w:r>
      <w:r w:rsidR="00AD4359">
        <w:rPr>
          <w:rFonts w:ascii="Arial" w:hAnsi="Arial" w:cs="Arial"/>
          <w:sz w:val="24"/>
          <w:szCs w:val="24"/>
        </w:rPr>
        <w:t>n excellent</w:t>
      </w:r>
      <w:r>
        <w:rPr>
          <w:rFonts w:ascii="Arial" w:hAnsi="Arial" w:cs="Arial"/>
          <w:sz w:val="24"/>
          <w:szCs w:val="24"/>
        </w:rPr>
        <w:t xml:space="preserve"> role model. </w:t>
      </w:r>
    </w:p>
    <w:p w14:paraId="0367EED3" w14:textId="46A5AFF9" w:rsidR="00AD4359" w:rsidRDefault="00FB4419" w:rsidP="00D2291D">
      <w:pPr>
        <w:spacing w:line="360" w:lineRule="auto"/>
        <w:rPr>
          <w:rFonts w:ascii="Arial" w:hAnsi="Arial" w:cs="Arial"/>
          <w:sz w:val="24"/>
          <w:szCs w:val="24"/>
        </w:rPr>
      </w:pPr>
      <w:proofErr w:type="spellStart"/>
      <w:r>
        <w:rPr>
          <w:rFonts w:ascii="Arial" w:hAnsi="Arial" w:cs="Arial"/>
          <w:sz w:val="24"/>
          <w:szCs w:val="24"/>
        </w:rPr>
        <w:t>Havard</w:t>
      </w:r>
      <w:proofErr w:type="spellEnd"/>
      <w:r>
        <w:rPr>
          <w:rFonts w:ascii="Arial" w:hAnsi="Arial" w:cs="Arial"/>
          <w:sz w:val="24"/>
          <w:szCs w:val="24"/>
        </w:rPr>
        <w:t xml:space="preserve"> Business School professor </w:t>
      </w:r>
      <w:proofErr w:type="spellStart"/>
      <w:r>
        <w:rPr>
          <w:rFonts w:ascii="Arial" w:hAnsi="Arial" w:cs="Arial"/>
          <w:sz w:val="24"/>
          <w:szCs w:val="24"/>
        </w:rPr>
        <w:t>John.P</w:t>
      </w:r>
      <w:proofErr w:type="spellEnd"/>
      <w:r>
        <w:rPr>
          <w:rFonts w:ascii="Arial" w:hAnsi="Arial" w:cs="Arial"/>
          <w:sz w:val="24"/>
          <w:szCs w:val="24"/>
        </w:rPr>
        <w:t>. Kotter describes the leader are charismatic, think of the big picture individual</w:t>
      </w:r>
      <w:r w:rsidR="00AD4359">
        <w:rPr>
          <w:rFonts w:ascii="Arial" w:hAnsi="Arial" w:cs="Arial"/>
          <w:sz w:val="24"/>
          <w:szCs w:val="24"/>
        </w:rPr>
        <w:t xml:space="preserve">, </w:t>
      </w:r>
      <w:r>
        <w:rPr>
          <w:rFonts w:ascii="Arial" w:hAnsi="Arial" w:cs="Arial"/>
          <w:sz w:val="24"/>
          <w:szCs w:val="24"/>
        </w:rPr>
        <w:t xml:space="preserve">as an individual who can lead a team to be more productive, one who can change the </w:t>
      </w:r>
      <w:r w:rsidR="00AD4359">
        <w:rPr>
          <w:rFonts w:ascii="Arial" w:hAnsi="Arial" w:cs="Arial"/>
          <w:sz w:val="24"/>
          <w:szCs w:val="24"/>
        </w:rPr>
        <w:t>team dynamic for the better.</w:t>
      </w:r>
    </w:p>
    <w:p w14:paraId="22C61E1B" w14:textId="77777777" w:rsidR="00AD4359" w:rsidRPr="00AD4359" w:rsidRDefault="00AD4359" w:rsidP="00AD4359">
      <w:pPr>
        <w:spacing w:line="360" w:lineRule="auto"/>
        <w:rPr>
          <w:rFonts w:ascii="Arial" w:hAnsi="Arial" w:cs="Arial"/>
          <w:i/>
          <w:sz w:val="20"/>
          <w:szCs w:val="20"/>
        </w:rPr>
      </w:pPr>
      <w:r w:rsidRPr="00AD4359">
        <w:rPr>
          <w:rFonts w:ascii="Arial" w:hAnsi="Arial" w:cs="Arial"/>
          <w:i/>
          <w:sz w:val="20"/>
          <w:szCs w:val="20"/>
        </w:rPr>
        <w:t>“LEADER AND MANAGER</w:t>
      </w:r>
    </w:p>
    <w:p w14:paraId="5050C821" w14:textId="77777777" w:rsidR="009C30A7" w:rsidRPr="009C30A7" w:rsidRDefault="00AD4359" w:rsidP="009C30A7">
      <w:pPr>
        <w:rPr>
          <w:rFonts w:ascii="Arial" w:hAnsi="Arial" w:cs="Arial"/>
          <w:i/>
          <w:sz w:val="20"/>
          <w:szCs w:val="20"/>
        </w:rPr>
      </w:pPr>
      <w:r w:rsidRPr="00AD4359">
        <w:rPr>
          <w:rFonts w:ascii="Arial" w:hAnsi="Arial" w:cs="Arial"/>
          <w:i/>
          <w:sz w:val="20"/>
          <w:szCs w:val="20"/>
        </w:rPr>
        <w:t>When discussing business leadership, the distinction between good management and good leadership is often made. Managers are thought to be the budgeters, the organizers, the controllers — the ants, as one observer puts it — while leaders are the charismatic, big-picture visionaries, the ones who change the whole ant farm. But such a construction, those interviewed for this article agree, erroneously leads to a bimodal way of looking at something that should really be evaluated on two separate scales. "Everybody has got a little bit of each in them," says John Kotter, who admits he is sometimes guilty of using the dichotomy in an effort at simplification. "It's much better to think in terms of measuring people on a zero-to-ten scale for each quality."</w:t>
      </w:r>
      <w:r>
        <w:rPr>
          <w:rFonts w:ascii="Arial" w:hAnsi="Arial" w:cs="Arial"/>
          <w:i/>
          <w:sz w:val="20"/>
          <w:szCs w:val="20"/>
        </w:rPr>
        <w:t xml:space="preserve"> </w:t>
      </w:r>
      <w:r w:rsidR="009C30A7" w:rsidRPr="009C30A7">
        <w:rPr>
          <w:rFonts w:ascii="Arial" w:hAnsi="Arial" w:cs="Arial"/>
          <w:i/>
          <w:sz w:val="20"/>
          <w:szCs w:val="20"/>
        </w:rPr>
        <w:t>(Hbs.edu, 2019)</w:t>
      </w:r>
    </w:p>
    <w:p w14:paraId="35A2EE88" w14:textId="57C9B0EC" w:rsidR="00AD4359" w:rsidRDefault="00AD4359" w:rsidP="00AD4359">
      <w:pPr>
        <w:spacing w:line="360" w:lineRule="auto"/>
        <w:rPr>
          <w:rFonts w:ascii="Arial" w:hAnsi="Arial" w:cs="Arial"/>
          <w:sz w:val="24"/>
          <w:szCs w:val="24"/>
        </w:rPr>
      </w:pPr>
    </w:p>
    <w:p w14:paraId="6F952BD7" w14:textId="77777777" w:rsidR="00974C0D" w:rsidRDefault="00974C0D" w:rsidP="00AD4359">
      <w:pPr>
        <w:spacing w:line="360" w:lineRule="auto"/>
        <w:rPr>
          <w:rFonts w:ascii="Arial" w:hAnsi="Arial" w:cs="Arial"/>
          <w:sz w:val="24"/>
          <w:szCs w:val="24"/>
        </w:rPr>
      </w:pPr>
    </w:p>
    <w:p w14:paraId="25AC96BF" w14:textId="77777777" w:rsidR="00AD4359" w:rsidRDefault="00AD4359" w:rsidP="00D2291D">
      <w:pPr>
        <w:spacing w:line="360" w:lineRule="auto"/>
        <w:rPr>
          <w:rFonts w:ascii="Arial" w:hAnsi="Arial" w:cs="Arial"/>
          <w:sz w:val="24"/>
          <w:szCs w:val="24"/>
        </w:rPr>
      </w:pPr>
      <w:r>
        <w:rPr>
          <w:rFonts w:ascii="Arial" w:hAnsi="Arial" w:cs="Arial"/>
          <w:sz w:val="24"/>
          <w:szCs w:val="24"/>
        </w:rPr>
        <w:lastRenderedPageBreak/>
        <w:t xml:space="preserve">So what other leadership skills are required to be an effective leader? </w:t>
      </w:r>
    </w:p>
    <w:p w14:paraId="1F6EDF2E" w14:textId="48BFDCB4" w:rsidR="001C0C40" w:rsidRDefault="00AD4359" w:rsidP="00D2291D">
      <w:pPr>
        <w:spacing w:line="360" w:lineRule="auto"/>
        <w:rPr>
          <w:rFonts w:ascii="Arial" w:hAnsi="Arial" w:cs="Arial"/>
          <w:sz w:val="24"/>
          <w:szCs w:val="24"/>
        </w:rPr>
      </w:pPr>
      <w:r>
        <w:rPr>
          <w:rFonts w:ascii="Arial" w:hAnsi="Arial" w:cs="Arial"/>
          <w:sz w:val="24"/>
          <w:szCs w:val="24"/>
        </w:rPr>
        <w:t xml:space="preserve">In my opinion a leader must have a fundamental underpinning knowledge of the industry they work in and demonstrate industry specific knowledge to motivate and improve team moral, skills and customer service. They must be </w:t>
      </w:r>
      <w:r w:rsidR="001C0C40">
        <w:rPr>
          <w:rFonts w:ascii="Arial" w:hAnsi="Arial" w:cs="Arial"/>
          <w:sz w:val="24"/>
          <w:szCs w:val="24"/>
        </w:rPr>
        <w:t xml:space="preserve">willing and open to change and demonstrate a good coaching and mentoring ethic. They must me empathic and have “Emotional Intelligence” to be able to read others and to adapt to get the best out of them. </w:t>
      </w:r>
    </w:p>
    <w:p w14:paraId="0382BA23" w14:textId="58F37EF2" w:rsidR="00974C0D" w:rsidRDefault="00974C0D" w:rsidP="00D2291D">
      <w:pPr>
        <w:spacing w:line="360" w:lineRule="auto"/>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what exactly is “Emotional Intelligence”, simply put, this is a leader who demonstrated empathy to his colleagues and is understanding of their physical and emotional needs. </w:t>
      </w:r>
    </w:p>
    <w:p w14:paraId="1059F1D8" w14:textId="12B4900D" w:rsidR="00974C0D" w:rsidRDefault="00974C0D" w:rsidP="00D2291D">
      <w:pPr>
        <w:spacing w:line="360" w:lineRule="auto"/>
        <w:rPr>
          <w:rFonts w:ascii="Arial" w:hAnsi="Arial" w:cs="Arial"/>
          <w:sz w:val="24"/>
          <w:szCs w:val="24"/>
        </w:rPr>
      </w:pPr>
      <w:r w:rsidRPr="00974C0D">
        <w:rPr>
          <w:rFonts w:ascii="Arial" w:hAnsi="Arial" w:cs="Arial"/>
          <w:sz w:val="24"/>
          <w:szCs w:val="24"/>
        </w:rPr>
        <w:t xml:space="preserve">Daniel Goleman, Richard </w:t>
      </w:r>
      <w:proofErr w:type="spellStart"/>
      <w:r w:rsidRPr="00974C0D">
        <w:rPr>
          <w:rFonts w:ascii="Arial" w:hAnsi="Arial" w:cs="Arial"/>
          <w:sz w:val="24"/>
          <w:szCs w:val="24"/>
        </w:rPr>
        <w:t>Boyzatsis</w:t>
      </w:r>
      <w:proofErr w:type="spellEnd"/>
      <w:r w:rsidRPr="00974C0D">
        <w:rPr>
          <w:rFonts w:ascii="Arial" w:hAnsi="Arial" w:cs="Arial"/>
          <w:sz w:val="24"/>
          <w:szCs w:val="24"/>
        </w:rPr>
        <w:t>, and Annie McKee explain how to lead with your emotions, not just your head.</w:t>
      </w:r>
      <w:r>
        <w:rPr>
          <w:rFonts w:ascii="Arial" w:hAnsi="Arial" w:cs="Arial"/>
          <w:sz w:val="24"/>
          <w:szCs w:val="24"/>
        </w:rPr>
        <w:t xml:space="preserve"> If you have a team member who is strong minded and always gives their opinion, this might not be helpful to the rest of the team who could be lacking in self esteem or confidence, so this style would not get the best out of the team </w:t>
      </w:r>
    </w:p>
    <w:p w14:paraId="19107767" w14:textId="4AC56B5C" w:rsidR="00974C0D" w:rsidRDefault="00974C0D" w:rsidP="00D2291D">
      <w:pPr>
        <w:spacing w:line="360" w:lineRule="auto"/>
        <w:rPr>
          <w:rFonts w:ascii="Arial" w:hAnsi="Arial" w:cs="Arial"/>
          <w:sz w:val="24"/>
          <w:szCs w:val="24"/>
        </w:rPr>
      </w:pPr>
      <w:r>
        <w:rPr>
          <w:rFonts w:ascii="Arial" w:hAnsi="Arial" w:cs="Arial"/>
          <w:sz w:val="24"/>
          <w:szCs w:val="24"/>
        </w:rPr>
        <w:t>“</w:t>
      </w:r>
      <w:r w:rsidRPr="00974C0D">
        <w:rPr>
          <w:rFonts w:cstheme="minorHAnsi"/>
          <w:i/>
        </w:rPr>
        <w:t>Not surprisingly, there were a few problems with specific team members. One team member, for example, measured very low on self-awareness. He was completely missing the clues people gave about his style of interaction. In meetings, he would express strong viewpoints and not understand how his aggressive manner was coming across to others. When people tried to get through to him about these issues, his body language said, "Lay off</w:t>
      </w:r>
      <w:r w:rsidRPr="00974C0D">
        <w:rPr>
          <w:rFonts w:ascii="Arial" w:hAnsi="Arial" w:cs="Arial"/>
          <w:sz w:val="24"/>
          <w:szCs w:val="24"/>
        </w:rPr>
        <w:t>."</w:t>
      </w:r>
      <w:r>
        <w:rPr>
          <w:rFonts w:ascii="Arial" w:hAnsi="Arial" w:cs="Arial"/>
          <w:sz w:val="24"/>
          <w:szCs w:val="24"/>
        </w:rPr>
        <w:t xml:space="preserve"> </w:t>
      </w:r>
      <w:r w:rsidRPr="00974C0D">
        <w:rPr>
          <w:rFonts w:ascii="Arial" w:hAnsi="Arial" w:cs="Arial"/>
          <w:sz w:val="24"/>
          <w:szCs w:val="24"/>
        </w:rPr>
        <w:t>(HBS Working Knowledge, 2019)</w:t>
      </w:r>
    </w:p>
    <w:p w14:paraId="5CE829BA" w14:textId="5A76AE49" w:rsidR="00FB5030" w:rsidRDefault="001C0C40" w:rsidP="00D2291D">
      <w:pPr>
        <w:spacing w:line="360" w:lineRule="auto"/>
        <w:rPr>
          <w:rFonts w:ascii="Arial" w:hAnsi="Arial" w:cs="Arial"/>
          <w:sz w:val="72"/>
          <w:szCs w:val="72"/>
        </w:rPr>
      </w:pPr>
      <w:r>
        <w:rPr>
          <w:rFonts w:ascii="Arial" w:hAnsi="Arial" w:cs="Arial"/>
          <w:sz w:val="24"/>
          <w:szCs w:val="24"/>
        </w:rPr>
        <w:t xml:space="preserve"> I w</w:t>
      </w:r>
      <w:r w:rsidR="00F87818">
        <w:rPr>
          <w:rFonts w:ascii="Arial" w:hAnsi="Arial" w:cs="Arial"/>
          <w:sz w:val="24"/>
          <w:szCs w:val="24"/>
        </w:rPr>
        <w:t>ould like to</w:t>
      </w:r>
      <w:r>
        <w:rPr>
          <w:rFonts w:ascii="Arial" w:hAnsi="Arial" w:cs="Arial"/>
          <w:sz w:val="24"/>
          <w:szCs w:val="24"/>
        </w:rPr>
        <w:t xml:space="preserve"> discuss the leadership styles and how an effective leader can change leadership styles to get the best out of their team. </w:t>
      </w:r>
      <w:r w:rsidR="00FB4419" w:rsidRPr="001C0C40">
        <w:rPr>
          <w:rFonts w:ascii="Arial" w:hAnsi="Arial" w:cs="Arial"/>
          <w:sz w:val="72"/>
          <w:szCs w:val="72"/>
        </w:rPr>
        <w:t xml:space="preserve"> </w:t>
      </w:r>
    </w:p>
    <w:p w14:paraId="6A4C578D" w14:textId="77777777" w:rsidR="00974C0D" w:rsidRDefault="00974C0D" w:rsidP="00974C0D">
      <w:pPr>
        <w:spacing w:line="360" w:lineRule="auto"/>
        <w:rPr>
          <w:rFonts w:ascii="Arial" w:hAnsi="Arial" w:cs="Arial"/>
          <w:sz w:val="24"/>
          <w:szCs w:val="24"/>
        </w:rPr>
      </w:pPr>
      <w:r w:rsidRPr="00974C0D">
        <w:rPr>
          <w:rFonts w:ascii="Arial" w:hAnsi="Arial" w:cs="Arial"/>
          <w:color w:val="5B9BD5" w:themeColor="accent1"/>
          <w:sz w:val="24"/>
          <w:szCs w:val="24"/>
        </w:rPr>
        <w:t>Authoritative (visionary) leader</w:t>
      </w:r>
      <w:r>
        <w:rPr>
          <w:rFonts w:ascii="Arial" w:hAnsi="Arial" w:cs="Arial"/>
          <w:sz w:val="24"/>
          <w:szCs w:val="24"/>
        </w:rPr>
        <w:t>- They lead through inspiration and get the rest of the team to move towards a common goal, sometimes they leave it up to the team members to find their way to achieve a set goal.</w:t>
      </w:r>
    </w:p>
    <w:p w14:paraId="7DD53C34" w14:textId="7C5A2724" w:rsidR="001C0C40" w:rsidRDefault="00974C0D" w:rsidP="00974C0D">
      <w:pPr>
        <w:spacing w:line="360" w:lineRule="auto"/>
        <w:rPr>
          <w:rFonts w:ascii="Arial" w:hAnsi="Arial" w:cs="Arial"/>
          <w:sz w:val="24"/>
          <w:szCs w:val="24"/>
        </w:rPr>
      </w:pPr>
      <w:r>
        <w:rPr>
          <w:rFonts w:ascii="Arial" w:hAnsi="Arial" w:cs="Arial"/>
          <w:sz w:val="24"/>
          <w:szCs w:val="24"/>
        </w:rPr>
        <w:t xml:space="preserve">This approach is best when you have new strategies and </w:t>
      </w:r>
      <w:proofErr w:type="gramStart"/>
      <w:r>
        <w:rPr>
          <w:rFonts w:ascii="Arial" w:hAnsi="Arial" w:cs="Arial"/>
          <w:sz w:val="24"/>
          <w:szCs w:val="24"/>
        </w:rPr>
        <w:t xml:space="preserve">goals  </w:t>
      </w:r>
      <w:bookmarkStart w:id="7" w:name="_Toc32491438"/>
      <w:bookmarkStart w:id="8" w:name="_Toc498692292"/>
      <w:r>
        <w:rPr>
          <w:rFonts w:ascii="Arial" w:hAnsi="Arial" w:cs="Arial"/>
          <w:sz w:val="24"/>
          <w:szCs w:val="24"/>
        </w:rPr>
        <w:t>set</w:t>
      </w:r>
      <w:proofErr w:type="gramEnd"/>
      <w:r>
        <w:rPr>
          <w:rFonts w:ascii="Arial" w:hAnsi="Arial" w:cs="Arial"/>
          <w:sz w:val="24"/>
          <w:szCs w:val="24"/>
        </w:rPr>
        <w:t xml:space="preserve"> by the senior management and want a new vision or direction for their business. </w:t>
      </w:r>
    </w:p>
    <w:p w14:paraId="299C8711" w14:textId="4FC2FAB7" w:rsidR="00974C0D" w:rsidRDefault="00974C0D" w:rsidP="00974C0D">
      <w:pPr>
        <w:spacing w:line="360" w:lineRule="auto"/>
        <w:rPr>
          <w:rFonts w:ascii="Arial" w:hAnsi="Arial" w:cs="Arial"/>
          <w:sz w:val="24"/>
          <w:szCs w:val="24"/>
        </w:rPr>
      </w:pPr>
      <w:r w:rsidRPr="00974C0D">
        <w:rPr>
          <w:rFonts w:ascii="Arial" w:hAnsi="Arial" w:cs="Arial"/>
          <w:color w:val="5B9BD5" w:themeColor="accent1"/>
          <w:sz w:val="24"/>
          <w:szCs w:val="24"/>
        </w:rPr>
        <w:lastRenderedPageBreak/>
        <w:t>Coaching and mentoring leader</w:t>
      </w:r>
      <w:r>
        <w:rPr>
          <w:rFonts w:ascii="Arial" w:hAnsi="Arial" w:cs="Arial"/>
          <w:sz w:val="24"/>
          <w:szCs w:val="24"/>
        </w:rPr>
        <w:t>- As the name suggests this leader inspires team members through coaching and mentoring, offering support through training and development</w:t>
      </w:r>
      <w:r w:rsidR="00514397">
        <w:rPr>
          <w:rFonts w:ascii="Arial" w:hAnsi="Arial" w:cs="Arial"/>
          <w:sz w:val="24"/>
          <w:szCs w:val="24"/>
        </w:rPr>
        <w:t xml:space="preserve">. </w:t>
      </w:r>
    </w:p>
    <w:p w14:paraId="061910AE" w14:textId="6C67EE40" w:rsidR="00514397" w:rsidRDefault="00514397" w:rsidP="00974C0D">
      <w:pPr>
        <w:spacing w:line="360" w:lineRule="auto"/>
        <w:rPr>
          <w:rFonts w:ascii="Arial" w:hAnsi="Arial" w:cs="Arial"/>
          <w:sz w:val="24"/>
          <w:szCs w:val="24"/>
        </w:rPr>
      </w:pPr>
      <w:r>
        <w:rPr>
          <w:rFonts w:ascii="Arial" w:hAnsi="Arial" w:cs="Arial"/>
          <w:sz w:val="24"/>
          <w:szCs w:val="24"/>
        </w:rPr>
        <w:t xml:space="preserve">This approach is best used when you have a new member of staff who needs guidance and support for them to develop and instil confidence. </w:t>
      </w:r>
    </w:p>
    <w:p w14:paraId="6A2BEB5C" w14:textId="2AA712CE" w:rsidR="00514397" w:rsidRDefault="00514397" w:rsidP="00974C0D">
      <w:pPr>
        <w:spacing w:line="360" w:lineRule="auto"/>
        <w:rPr>
          <w:rFonts w:ascii="Arial" w:hAnsi="Arial" w:cs="Arial"/>
          <w:sz w:val="24"/>
          <w:szCs w:val="24"/>
        </w:rPr>
      </w:pPr>
      <w:r w:rsidRPr="00514397">
        <w:rPr>
          <w:rFonts w:ascii="Arial" w:hAnsi="Arial" w:cs="Arial"/>
          <w:color w:val="5B9BD5" w:themeColor="accent1"/>
          <w:sz w:val="24"/>
          <w:szCs w:val="24"/>
        </w:rPr>
        <w:t xml:space="preserve">The Affiliative leader </w:t>
      </w:r>
      <w:r>
        <w:rPr>
          <w:rFonts w:ascii="Arial" w:hAnsi="Arial" w:cs="Arial"/>
          <w:sz w:val="24"/>
          <w:szCs w:val="24"/>
        </w:rPr>
        <w:t xml:space="preserve">- </w:t>
      </w:r>
      <w:r w:rsidR="00CD478F">
        <w:rPr>
          <w:rFonts w:ascii="Arial" w:hAnsi="Arial" w:cs="Arial"/>
          <w:sz w:val="24"/>
          <w:szCs w:val="24"/>
        </w:rPr>
        <w:t xml:space="preserve">This is a leader that likes harmony and promotes this with the team, pulling people together, defusing tensions and dealing with stress. </w:t>
      </w:r>
    </w:p>
    <w:p w14:paraId="49903A0C" w14:textId="66892A52" w:rsidR="00CD478F" w:rsidRDefault="00CD478F" w:rsidP="00974C0D">
      <w:pPr>
        <w:spacing w:line="360" w:lineRule="auto"/>
        <w:rPr>
          <w:rFonts w:ascii="Arial" w:hAnsi="Arial" w:cs="Arial"/>
          <w:sz w:val="24"/>
          <w:szCs w:val="24"/>
        </w:rPr>
      </w:pPr>
      <w:r>
        <w:rPr>
          <w:rFonts w:ascii="Arial" w:hAnsi="Arial" w:cs="Arial"/>
          <w:sz w:val="24"/>
          <w:szCs w:val="24"/>
        </w:rPr>
        <w:t xml:space="preserve">This approach is best used when there is a difference of opinion and the leader needs to bring everybody together to instil confidence and harmony from the team </w:t>
      </w:r>
    </w:p>
    <w:p w14:paraId="3729828D" w14:textId="0F445E9D" w:rsidR="00CD478F" w:rsidRDefault="00CD478F" w:rsidP="00974C0D">
      <w:pPr>
        <w:spacing w:line="360" w:lineRule="auto"/>
        <w:rPr>
          <w:rFonts w:ascii="Arial" w:hAnsi="Arial" w:cs="Arial"/>
          <w:sz w:val="24"/>
          <w:szCs w:val="24"/>
        </w:rPr>
      </w:pPr>
      <w:r w:rsidRPr="00CD478F">
        <w:rPr>
          <w:rFonts w:ascii="Arial" w:hAnsi="Arial" w:cs="Arial"/>
          <w:color w:val="5B9BD5" w:themeColor="accent1"/>
          <w:sz w:val="24"/>
          <w:szCs w:val="24"/>
        </w:rPr>
        <w:t>The Democratic leader</w:t>
      </w:r>
      <w:r>
        <w:rPr>
          <w:rFonts w:ascii="Arial" w:hAnsi="Arial" w:cs="Arial"/>
          <w:sz w:val="24"/>
          <w:szCs w:val="24"/>
        </w:rPr>
        <w:t xml:space="preserve">- This leadership style lends itself to everyone having input in decision making. This type of leader relies more on listening rather than directing. </w:t>
      </w:r>
    </w:p>
    <w:p w14:paraId="4CEE5FE9" w14:textId="465A9C7C" w:rsidR="00CD478F" w:rsidRDefault="00CD478F" w:rsidP="00974C0D">
      <w:pPr>
        <w:spacing w:line="360" w:lineRule="auto"/>
        <w:rPr>
          <w:rFonts w:ascii="Arial" w:hAnsi="Arial" w:cs="Arial"/>
          <w:sz w:val="24"/>
          <w:szCs w:val="24"/>
        </w:rPr>
      </w:pPr>
      <w:r>
        <w:rPr>
          <w:rFonts w:ascii="Arial" w:hAnsi="Arial" w:cs="Arial"/>
          <w:sz w:val="24"/>
          <w:szCs w:val="24"/>
        </w:rPr>
        <w:t>It is best used for teaching the team new skills through involvement and everyone having a feeling of having input into the team.</w:t>
      </w:r>
    </w:p>
    <w:p w14:paraId="1D320CF4" w14:textId="494C73E3" w:rsidR="00CD478F" w:rsidRDefault="00CD478F" w:rsidP="00974C0D">
      <w:pPr>
        <w:spacing w:line="360" w:lineRule="auto"/>
        <w:rPr>
          <w:rFonts w:ascii="Arial" w:hAnsi="Arial" w:cs="Arial"/>
          <w:sz w:val="24"/>
          <w:szCs w:val="24"/>
        </w:rPr>
      </w:pPr>
      <w:r w:rsidRPr="00CD478F">
        <w:rPr>
          <w:rFonts w:ascii="Arial" w:hAnsi="Arial" w:cs="Arial"/>
          <w:color w:val="5B9BD5" w:themeColor="accent1"/>
          <w:sz w:val="24"/>
          <w:szCs w:val="24"/>
        </w:rPr>
        <w:t>The Pacesetter leader</w:t>
      </w:r>
      <w:r>
        <w:rPr>
          <w:rFonts w:ascii="Arial" w:hAnsi="Arial" w:cs="Arial"/>
          <w:sz w:val="24"/>
          <w:szCs w:val="24"/>
        </w:rPr>
        <w:t xml:space="preserve">- This leader expects excellence in their team, they need to achieve team goals and exceed them where possible. This leader doesn’t molly coddle new starters within the team but rather, expects them to perform to their best from the get go. </w:t>
      </w:r>
    </w:p>
    <w:p w14:paraId="1506A2E9" w14:textId="414AE122" w:rsidR="00CD478F" w:rsidRDefault="00CD478F" w:rsidP="00974C0D">
      <w:pPr>
        <w:spacing w:line="360" w:lineRule="auto"/>
        <w:rPr>
          <w:rFonts w:ascii="Arial" w:hAnsi="Arial" w:cs="Arial"/>
          <w:sz w:val="24"/>
          <w:szCs w:val="24"/>
        </w:rPr>
      </w:pPr>
      <w:r>
        <w:rPr>
          <w:rFonts w:ascii="Arial" w:hAnsi="Arial" w:cs="Arial"/>
          <w:sz w:val="24"/>
          <w:szCs w:val="24"/>
        </w:rPr>
        <w:t xml:space="preserve">The pacesetter leader is used to focus the </w:t>
      </w:r>
      <w:proofErr w:type="gramStart"/>
      <w:r>
        <w:rPr>
          <w:rFonts w:ascii="Arial" w:hAnsi="Arial" w:cs="Arial"/>
          <w:sz w:val="24"/>
          <w:szCs w:val="24"/>
        </w:rPr>
        <w:t>teams</w:t>
      </w:r>
      <w:proofErr w:type="gramEnd"/>
      <w:r>
        <w:rPr>
          <w:rFonts w:ascii="Arial" w:hAnsi="Arial" w:cs="Arial"/>
          <w:sz w:val="24"/>
          <w:szCs w:val="24"/>
        </w:rPr>
        <w:t xml:space="preserve"> attention to team and company goals/targets. This </w:t>
      </w:r>
      <w:r w:rsidR="00FE0998">
        <w:rPr>
          <w:rFonts w:ascii="Arial" w:hAnsi="Arial" w:cs="Arial"/>
          <w:sz w:val="24"/>
          <w:szCs w:val="24"/>
        </w:rPr>
        <w:t xml:space="preserve">can be achieved through </w:t>
      </w:r>
      <w:proofErr w:type="spellStart"/>
      <w:r w:rsidR="00FE0998">
        <w:rPr>
          <w:rFonts w:ascii="Arial" w:hAnsi="Arial" w:cs="Arial"/>
          <w:sz w:val="24"/>
          <w:szCs w:val="24"/>
        </w:rPr>
        <w:t>motivising</w:t>
      </w:r>
      <w:proofErr w:type="spellEnd"/>
      <w:r w:rsidR="00FE0998">
        <w:rPr>
          <w:rFonts w:ascii="Arial" w:hAnsi="Arial" w:cs="Arial"/>
          <w:sz w:val="24"/>
          <w:szCs w:val="24"/>
        </w:rPr>
        <w:t xml:space="preserve"> and </w:t>
      </w:r>
      <w:proofErr w:type="gramStart"/>
      <w:r w:rsidR="00FE0998">
        <w:rPr>
          <w:rFonts w:ascii="Arial" w:hAnsi="Arial" w:cs="Arial"/>
          <w:sz w:val="24"/>
          <w:szCs w:val="24"/>
        </w:rPr>
        <w:t xml:space="preserve">incentivising </w:t>
      </w:r>
      <w:r>
        <w:rPr>
          <w:rFonts w:ascii="Arial" w:hAnsi="Arial" w:cs="Arial"/>
          <w:sz w:val="24"/>
          <w:szCs w:val="24"/>
        </w:rPr>
        <w:t xml:space="preserve"> </w:t>
      </w:r>
      <w:r w:rsidR="00FE0998">
        <w:rPr>
          <w:rFonts w:ascii="Arial" w:hAnsi="Arial" w:cs="Arial"/>
          <w:sz w:val="24"/>
          <w:szCs w:val="24"/>
        </w:rPr>
        <w:t>the</w:t>
      </w:r>
      <w:proofErr w:type="gramEnd"/>
      <w:r w:rsidR="00FE0998">
        <w:rPr>
          <w:rFonts w:ascii="Arial" w:hAnsi="Arial" w:cs="Arial"/>
          <w:sz w:val="24"/>
          <w:szCs w:val="24"/>
        </w:rPr>
        <w:t xml:space="preserve"> team by offering a monthly bonus, therefore expecting the best performance from the team to achieve goals. </w:t>
      </w:r>
    </w:p>
    <w:p w14:paraId="70AB9E8E" w14:textId="0AFCB0E2" w:rsidR="00FE0998" w:rsidRDefault="00FE0998" w:rsidP="00974C0D">
      <w:pPr>
        <w:spacing w:line="360" w:lineRule="auto"/>
        <w:rPr>
          <w:rFonts w:asciiTheme="majorHAnsi" w:hAnsiTheme="majorHAnsi" w:cstheme="majorHAnsi"/>
          <w:sz w:val="20"/>
          <w:szCs w:val="20"/>
        </w:rPr>
      </w:pPr>
      <w:r w:rsidRPr="00FE0998">
        <w:rPr>
          <w:rFonts w:ascii="Arial" w:hAnsi="Arial" w:cs="Arial"/>
          <w:color w:val="5B9BD5" w:themeColor="accent1"/>
          <w:sz w:val="24"/>
          <w:szCs w:val="24"/>
        </w:rPr>
        <w:t>The Coercive leader</w:t>
      </w:r>
      <w:r>
        <w:rPr>
          <w:rFonts w:ascii="Arial" w:hAnsi="Arial" w:cs="Arial"/>
          <w:sz w:val="24"/>
          <w:szCs w:val="24"/>
        </w:rPr>
        <w:t xml:space="preserve">- This is, in my opinion is the most destructive type of leader. They say things like “Do as I say, not do as I do!” They offer penalties for work not completed and this could demoralise a team. In my opinion there is no circumstance where this approach is beneficial to any organisation. It instils a de-motivating team where staff </w:t>
      </w:r>
      <w:proofErr w:type="gramStart"/>
      <w:r>
        <w:rPr>
          <w:rFonts w:ascii="Arial" w:hAnsi="Arial" w:cs="Arial"/>
          <w:sz w:val="24"/>
          <w:szCs w:val="24"/>
        </w:rPr>
        <w:t>are  having</w:t>
      </w:r>
      <w:proofErr w:type="gramEnd"/>
      <w:r>
        <w:rPr>
          <w:rFonts w:ascii="Arial" w:hAnsi="Arial" w:cs="Arial"/>
          <w:sz w:val="24"/>
          <w:szCs w:val="24"/>
        </w:rPr>
        <w:t xml:space="preserve"> a lack of confidence and self-esteem, being penalised for not completing work on time. </w:t>
      </w:r>
      <w:r w:rsidRPr="00F87818">
        <w:rPr>
          <w:rFonts w:asciiTheme="majorHAnsi" w:hAnsiTheme="majorHAnsi" w:cstheme="majorHAnsi"/>
          <w:sz w:val="20"/>
          <w:szCs w:val="20"/>
        </w:rPr>
        <w:t>(Six Emotional Leadership Styles Choosing the Right Style for the Situation, n.d.)</w:t>
      </w:r>
    </w:p>
    <w:p w14:paraId="3D1761A2" w14:textId="3121BD14" w:rsidR="00A46BEF" w:rsidRDefault="00A46BEF" w:rsidP="00974C0D">
      <w:pPr>
        <w:spacing w:line="360" w:lineRule="auto"/>
        <w:rPr>
          <w:rFonts w:ascii="Arial" w:hAnsi="Arial" w:cs="Arial"/>
          <w:sz w:val="24"/>
          <w:szCs w:val="24"/>
        </w:rPr>
      </w:pPr>
    </w:p>
    <w:p w14:paraId="765F6F85" w14:textId="6DC690A0" w:rsidR="00A46BEF" w:rsidRDefault="00A46BEF" w:rsidP="00974C0D">
      <w:pPr>
        <w:spacing w:line="360" w:lineRule="auto"/>
        <w:rPr>
          <w:rFonts w:ascii="Arial" w:hAnsi="Arial" w:cs="Arial"/>
          <w:sz w:val="24"/>
          <w:szCs w:val="24"/>
        </w:rPr>
      </w:pPr>
      <w:r>
        <w:rPr>
          <w:rFonts w:ascii="Arial" w:hAnsi="Arial" w:cs="Arial"/>
          <w:sz w:val="24"/>
          <w:szCs w:val="24"/>
        </w:rPr>
        <w:lastRenderedPageBreak/>
        <w:t xml:space="preserve">Other qualities a leader should possess could </w:t>
      </w:r>
      <w:proofErr w:type="gramStart"/>
      <w:r>
        <w:rPr>
          <w:rFonts w:ascii="Arial" w:hAnsi="Arial" w:cs="Arial"/>
          <w:sz w:val="24"/>
          <w:szCs w:val="24"/>
        </w:rPr>
        <w:t>be :</w:t>
      </w:r>
      <w:proofErr w:type="gramEnd"/>
      <w:r>
        <w:rPr>
          <w:rFonts w:ascii="Arial" w:hAnsi="Arial" w:cs="Arial"/>
          <w:sz w:val="24"/>
          <w:szCs w:val="24"/>
        </w:rPr>
        <w:t>-</w:t>
      </w:r>
    </w:p>
    <w:p w14:paraId="75A72B3B" w14:textId="540CA1C6" w:rsidR="00A46BEF" w:rsidRDefault="00A46BEF" w:rsidP="00A46BEF">
      <w:pPr>
        <w:pStyle w:val="ListParagraph"/>
        <w:numPr>
          <w:ilvl w:val="0"/>
          <w:numId w:val="15"/>
        </w:numPr>
        <w:spacing w:line="360" w:lineRule="auto"/>
        <w:rPr>
          <w:rFonts w:ascii="Arial" w:hAnsi="Arial" w:cs="Arial"/>
          <w:sz w:val="24"/>
          <w:szCs w:val="24"/>
        </w:rPr>
      </w:pPr>
      <w:r w:rsidRPr="00A46BEF">
        <w:rPr>
          <w:rFonts w:ascii="Arial" w:hAnsi="Arial" w:cs="Arial"/>
          <w:color w:val="5B9BD5" w:themeColor="accent1"/>
          <w:sz w:val="24"/>
          <w:szCs w:val="24"/>
        </w:rPr>
        <w:t>Problem solving skills</w:t>
      </w:r>
      <w:r>
        <w:rPr>
          <w:rFonts w:ascii="Arial" w:hAnsi="Arial" w:cs="Arial"/>
          <w:sz w:val="24"/>
          <w:szCs w:val="24"/>
        </w:rPr>
        <w:t>.  The ability to see the outcome of a problem by applying strategic principles of leadership to overcome the problem, thinking outside the box!</w:t>
      </w:r>
    </w:p>
    <w:p w14:paraId="03A710B6" w14:textId="441D6811" w:rsidR="00A46BEF" w:rsidRDefault="00A46BEF" w:rsidP="00A46BEF">
      <w:pPr>
        <w:pStyle w:val="ListParagraph"/>
        <w:numPr>
          <w:ilvl w:val="0"/>
          <w:numId w:val="15"/>
        </w:numPr>
        <w:spacing w:line="360" w:lineRule="auto"/>
        <w:rPr>
          <w:rFonts w:ascii="Arial" w:hAnsi="Arial" w:cs="Arial"/>
          <w:sz w:val="24"/>
          <w:szCs w:val="24"/>
        </w:rPr>
      </w:pPr>
      <w:r>
        <w:rPr>
          <w:rFonts w:ascii="Arial" w:hAnsi="Arial" w:cs="Arial"/>
          <w:color w:val="5B9BD5" w:themeColor="accent1"/>
          <w:sz w:val="24"/>
          <w:szCs w:val="24"/>
        </w:rPr>
        <w:t>Working under pressure/</w:t>
      </w:r>
      <w:r>
        <w:rPr>
          <w:rFonts w:ascii="Arial" w:hAnsi="Arial" w:cs="Arial"/>
          <w:sz w:val="24"/>
          <w:szCs w:val="24"/>
        </w:rPr>
        <w:t xml:space="preserve">. The capacity to work even under the stress and pressure of deadlines and targets set. Working with the team to ensure the positive outcomes. </w:t>
      </w:r>
    </w:p>
    <w:p w14:paraId="65F4121A" w14:textId="56AAF512" w:rsidR="00A46BEF" w:rsidRDefault="00A46BEF" w:rsidP="00A46BEF">
      <w:pPr>
        <w:pStyle w:val="ListParagraph"/>
        <w:numPr>
          <w:ilvl w:val="0"/>
          <w:numId w:val="15"/>
        </w:numPr>
        <w:spacing w:line="360" w:lineRule="auto"/>
        <w:rPr>
          <w:rFonts w:ascii="Arial" w:hAnsi="Arial" w:cs="Arial"/>
          <w:sz w:val="24"/>
          <w:szCs w:val="24"/>
        </w:rPr>
      </w:pPr>
      <w:r>
        <w:rPr>
          <w:rFonts w:ascii="Arial" w:hAnsi="Arial" w:cs="Arial"/>
          <w:color w:val="5B9BD5" w:themeColor="accent1"/>
          <w:sz w:val="24"/>
          <w:szCs w:val="24"/>
        </w:rPr>
        <w:t>Ability to learn</w:t>
      </w:r>
      <w:r w:rsidRPr="00A46BEF">
        <w:rPr>
          <w:rFonts w:ascii="Arial" w:hAnsi="Arial" w:cs="Arial"/>
          <w:sz w:val="24"/>
          <w:szCs w:val="24"/>
        </w:rPr>
        <w:t>.</w:t>
      </w:r>
      <w:r>
        <w:rPr>
          <w:rFonts w:ascii="Arial" w:hAnsi="Arial" w:cs="Arial"/>
          <w:sz w:val="24"/>
          <w:szCs w:val="24"/>
        </w:rPr>
        <w:t xml:space="preserve"> This is essential in a leader, the ability to ask staff for their opinions, assess them and if they are better than the planned directive the ability to learn and try new things to get the positive outcome desired. </w:t>
      </w:r>
    </w:p>
    <w:p w14:paraId="77889B16" w14:textId="3E4987E3" w:rsidR="00A46BEF" w:rsidRDefault="00A46BEF" w:rsidP="00A46BEF">
      <w:pPr>
        <w:pStyle w:val="ListParagraph"/>
        <w:numPr>
          <w:ilvl w:val="0"/>
          <w:numId w:val="15"/>
        </w:numPr>
        <w:spacing w:line="360" w:lineRule="auto"/>
        <w:rPr>
          <w:rFonts w:ascii="Arial" w:hAnsi="Arial" w:cs="Arial"/>
          <w:sz w:val="24"/>
          <w:szCs w:val="24"/>
        </w:rPr>
      </w:pPr>
      <w:r>
        <w:rPr>
          <w:rFonts w:ascii="Arial" w:hAnsi="Arial" w:cs="Arial"/>
          <w:color w:val="5B9BD5" w:themeColor="accent1"/>
          <w:sz w:val="24"/>
          <w:szCs w:val="24"/>
        </w:rPr>
        <w:t>Equality and diversity</w:t>
      </w:r>
      <w:r w:rsidRPr="00A46BEF">
        <w:rPr>
          <w:rFonts w:ascii="Arial" w:hAnsi="Arial" w:cs="Arial"/>
          <w:sz w:val="24"/>
          <w:szCs w:val="24"/>
        </w:rPr>
        <w:t>.</w:t>
      </w:r>
      <w:r>
        <w:rPr>
          <w:rFonts w:ascii="Arial" w:hAnsi="Arial" w:cs="Arial"/>
          <w:sz w:val="24"/>
          <w:szCs w:val="24"/>
        </w:rPr>
        <w:t xml:space="preserve"> The leader should be inclusive and adopt an approach to include equality and diversity within the workforce.</w:t>
      </w:r>
    </w:p>
    <w:p w14:paraId="25EEE03D" w14:textId="48F55DE3" w:rsidR="00A46BEF" w:rsidRPr="00A46BEF" w:rsidRDefault="00A46BEF" w:rsidP="00A46BEF">
      <w:pPr>
        <w:pStyle w:val="ListParagraph"/>
        <w:numPr>
          <w:ilvl w:val="0"/>
          <w:numId w:val="15"/>
        </w:numPr>
        <w:spacing w:line="360" w:lineRule="auto"/>
        <w:rPr>
          <w:rFonts w:ascii="Arial" w:hAnsi="Arial" w:cs="Arial"/>
          <w:sz w:val="24"/>
          <w:szCs w:val="24"/>
        </w:rPr>
      </w:pPr>
      <w:r>
        <w:rPr>
          <w:rFonts w:ascii="Arial" w:hAnsi="Arial" w:cs="Arial"/>
          <w:color w:val="5B9BD5" w:themeColor="accent1"/>
          <w:sz w:val="24"/>
          <w:szCs w:val="24"/>
        </w:rPr>
        <w:t>Negotiation skills</w:t>
      </w:r>
      <w:r w:rsidRPr="00A46BEF">
        <w:rPr>
          <w:rFonts w:ascii="Arial" w:hAnsi="Arial" w:cs="Arial"/>
          <w:sz w:val="24"/>
          <w:szCs w:val="24"/>
        </w:rPr>
        <w:t>.</w:t>
      </w:r>
      <w:r>
        <w:rPr>
          <w:rFonts w:ascii="Arial" w:hAnsi="Arial" w:cs="Arial"/>
          <w:sz w:val="24"/>
          <w:szCs w:val="24"/>
        </w:rPr>
        <w:t xml:space="preserve"> The ability to negotiate with higher senior managers and directors and the ability to negotiate with associates to achieve the positive outcome. </w:t>
      </w:r>
    </w:p>
    <w:p w14:paraId="1B1A7956" w14:textId="2FC1E914" w:rsidR="00F87818" w:rsidRDefault="00F87818" w:rsidP="00974C0D">
      <w:pPr>
        <w:spacing w:line="360" w:lineRule="auto"/>
        <w:rPr>
          <w:rFonts w:ascii="Arial" w:hAnsi="Arial" w:cs="Arial"/>
          <w:sz w:val="24"/>
          <w:szCs w:val="24"/>
        </w:rPr>
      </w:pPr>
      <w:proofErr w:type="gramStart"/>
      <w:r>
        <w:rPr>
          <w:rFonts w:ascii="Arial" w:hAnsi="Arial" w:cs="Arial"/>
          <w:sz w:val="24"/>
          <w:szCs w:val="24"/>
        </w:rPr>
        <w:t>Lastly</w:t>
      </w:r>
      <w:proofErr w:type="gramEnd"/>
      <w:r>
        <w:rPr>
          <w:rFonts w:ascii="Arial" w:hAnsi="Arial" w:cs="Arial"/>
          <w:sz w:val="24"/>
          <w:szCs w:val="24"/>
        </w:rPr>
        <w:t xml:space="preserve"> I would like to discuss internal and external demands on a leader, this can be networking with fellow employees within the business or an external event where you would network with other providers, gaining valuable insight into new and emerging technologies and thought trends to improve your leadership qualities.</w:t>
      </w:r>
    </w:p>
    <w:p w14:paraId="4118E9D3" w14:textId="5486CF64" w:rsidR="00974C0D" w:rsidRDefault="00974C0D" w:rsidP="00974C0D">
      <w:pPr>
        <w:spacing w:line="360" w:lineRule="auto"/>
      </w:pPr>
    </w:p>
    <w:p w14:paraId="6E8127D6" w14:textId="77777777" w:rsidR="001C0C40" w:rsidRDefault="001C0C40" w:rsidP="0079623C">
      <w:pPr>
        <w:pStyle w:val="Heading2"/>
      </w:pPr>
    </w:p>
    <w:p w14:paraId="483D3401" w14:textId="1425DB17" w:rsidR="00C20FCC" w:rsidRDefault="00EA66F7" w:rsidP="0079623C">
      <w:pPr>
        <w:pStyle w:val="Heading2"/>
      </w:pPr>
      <w:proofErr w:type="gramStart"/>
      <w:r>
        <w:t>1.2</w:t>
      </w:r>
      <w:r w:rsidR="00C20FCC" w:rsidRPr="00872741">
        <w:t xml:space="preserve"> </w:t>
      </w:r>
      <w:r w:rsidR="00C20FCC">
        <w:t xml:space="preserve"> </w:t>
      </w:r>
      <w:r w:rsidR="00C20FCC" w:rsidRPr="00872741">
        <w:t>Evaluate</w:t>
      </w:r>
      <w:proofErr w:type="gramEnd"/>
      <w:r w:rsidR="00C20FCC" w:rsidRPr="00872741">
        <w:t xml:space="preserve"> own </w:t>
      </w:r>
      <w:r w:rsidR="0079623C">
        <w:t>Leadership E</w:t>
      </w:r>
      <w:r w:rsidR="00C20FCC" w:rsidRPr="00872741">
        <w:t>mployability skills</w:t>
      </w:r>
      <w:bookmarkEnd w:id="7"/>
      <w:r w:rsidR="00C20FCC" w:rsidRPr="00872741">
        <w:t xml:space="preserve"> </w:t>
      </w:r>
      <w:bookmarkEnd w:id="8"/>
    </w:p>
    <w:p w14:paraId="0B52C817" w14:textId="01D2DFD1" w:rsidR="00A46BEF" w:rsidRDefault="00A46BEF" w:rsidP="00A46BEF"/>
    <w:p w14:paraId="7E6B5B4A" w14:textId="77777777" w:rsidR="009478E4" w:rsidRDefault="00A46BEF" w:rsidP="00A46BEF">
      <w:pPr>
        <w:rPr>
          <w:rFonts w:ascii="Arial" w:hAnsi="Arial" w:cs="Arial"/>
          <w:sz w:val="24"/>
          <w:szCs w:val="24"/>
        </w:rPr>
      </w:pPr>
      <w:r w:rsidRPr="009478E4">
        <w:rPr>
          <w:rFonts w:ascii="Arial" w:hAnsi="Arial" w:cs="Arial"/>
          <w:sz w:val="24"/>
          <w:szCs w:val="24"/>
        </w:rPr>
        <w:t>I will look at my own leadership skills within this element, I must challenge myself to be better and learn new skills needed to become an effective manager. I understand that I am not on the same level as anyone else so my learning and training needs are bespoke.</w:t>
      </w:r>
      <w:r w:rsidR="009478E4" w:rsidRPr="009478E4">
        <w:rPr>
          <w:rFonts w:ascii="Arial" w:hAnsi="Arial" w:cs="Arial"/>
          <w:sz w:val="24"/>
          <w:szCs w:val="24"/>
        </w:rPr>
        <w:t xml:space="preserve"> I am highly motivated and am skilled in basic literacy and numeracy, as well as digital literacy. That said, however there is always room for improvement. </w:t>
      </w:r>
    </w:p>
    <w:p w14:paraId="11E11704" w14:textId="57AF57AF" w:rsidR="00A46BEF" w:rsidRPr="009478E4" w:rsidRDefault="009478E4" w:rsidP="00A46BEF">
      <w:pPr>
        <w:rPr>
          <w:rFonts w:ascii="Arial" w:hAnsi="Arial" w:cs="Arial"/>
          <w:sz w:val="24"/>
          <w:szCs w:val="24"/>
        </w:rPr>
      </w:pPr>
      <w:r>
        <w:rPr>
          <w:rFonts w:ascii="Arial" w:hAnsi="Arial" w:cs="Arial"/>
          <w:sz w:val="24"/>
          <w:szCs w:val="24"/>
        </w:rPr>
        <w:t xml:space="preserve">I have worked within the hospitality industry for over 35 years and I have gained invaluable experience, but with my current role as an apprenticeship training officer I must learn and adapt to new challenges. </w:t>
      </w:r>
      <w:r w:rsidR="00A46BEF" w:rsidRPr="009478E4">
        <w:rPr>
          <w:rFonts w:ascii="Arial" w:hAnsi="Arial" w:cs="Arial"/>
          <w:sz w:val="24"/>
          <w:szCs w:val="24"/>
        </w:rPr>
        <w:t xml:space="preserve"> </w:t>
      </w:r>
    </w:p>
    <w:p w14:paraId="1D5DF733" w14:textId="081F97BA" w:rsidR="00BB3A8C" w:rsidRDefault="00EA66F7" w:rsidP="0033280D">
      <w:pPr>
        <w:pStyle w:val="Heading3"/>
        <w:rPr>
          <w:rFonts w:eastAsia="Calibri Light"/>
        </w:rPr>
      </w:pPr>
      <w:bookmarkStart w:id="9" w:name="_Toc2883533"/>
      <w:bookmarkStart w:id="10" w:name="_Toc32491439"/>
      <w:r>
        <w:rPr>
          <w:rFonts w:eastAsia="Calibri Light"/>
        </w:rPr>
        <w:lastRenderedPageBreak/>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3F0C5EE9" w14:textId="58A1EE27" w:rsidR="00A46BEF" w:rsidRDefault="00A46BEF" w:rsidP="00A46BEF"/>
    <w:p w14:paraId="573A4261" w14:textId="556A1E76" w:rsidR="00A46BEF" w:rsidRDefault="009478E4" w:rsidP="00A46BEF">
      <w:pPr>
        <w:rPr>
          <w:rFonts w:ascii="Arial" w:hAnsi="Arial" w:cs="Arial"/>
          <w:sz w:val="24"/>
          <w:szCs w:val="24"/>
        </w:rPr>
      </w:pPr>
      <w:r>
        <w:rPr>
          <w:rFonts w:ascii="Arial" w:hAnsi="Arial" w:cs="Arial"/>
          <w:sz w:val="24"/>
          <w:szCs w:val="24"/>
        </w:rPr>
        <w:t xml:space="preserve">I have had both academic and employment skills in my experience, taking exams and writing basic reports. I have been a manager and a leader and found it stressful and hard, but at the same time rewarding and inspiring. To be a part of someone’s growth and to see them develop into leaders in their own right is a privilege. </w:t>
      </w:r>
    </w:p>
    <w:p w14:paraId="631F72C0" w14:textId="2E6D76BE" w:rsidR="009478E4" w:rsidRDefault="009478E4" w:rsidP="00A46BEF">
      <w:pPr>
        <w:rPr>
          <w:rFonts w:ascii="Arial" w:hAnsi="Arial" w:cs="Arial"/>
          <w:sz w:val="24"/>
          <w:szCs w:val="24"/>
        </w:rPr>
      </w:pPr>
      <w:r>
        <w:rPr>
          <w:rFonts w:ascii="Arial" w:hAnsi="Arial" w:cs="Arial"/>
          <w:sz w:val="24"/>
          <w:szCs w:val="24"/>
        </w:rPr>
        <w:t>In finding my own leadership level I have taken a leadership online test</w:t>
      </w:r>
      <w:r w:rsidR="00C87608">
        <w:rPr>
          <w:rFonts w:ascii="Arial" w:hAnsi="Arial" w:cs="Arial"/>
          <w:sz w:val="24"/>
          <w:szCs w:val="24"/>
        </w:rPr>
        <w:t xml:space="preserve"> and passed with 100%.</w:t>
      </w:r>
    </w:p>
    <w:p w14:paraId="38711511" w14:textId="201480F2" w:rsidR="00C87608" w:rsidRPr="009478E4" w:rsidRDefault="00C87608" w:rsidP="00A46BEF">
      <w:pPr>
        <w:rPr>
          <w:rFonts w:ascii="Arial" w:hAnsi="Arial" w:cs="Arial"/>
          <w:sz w:val="24"/>
          <w:szCs w:val="24"/>
        </w:rPr>
      </w:pPr>
      <w:r>
        <w:rPr>
          <w:rFonts w:ascii="Arial" w:hAnsi="Arial" w:cs="Arial"/>
          <w:sz w:val="24"/>
          <w:szCs w:val="24"/>
        </w:rPr>
        <w:t>Test screenshot in appendix.</w:t>
      </w:r>
    </w:p>
    <w:p w14:paraId="7BF3772F" w14:textId="3A12715B" w:rsidR="000F0F90" w:rsidRDefault="000F0F90" w:rsidP="000F0F90">
      <w:pPr>
        <w:pStyle w:val="Heading3"/>
      </w:pPr>
      <w:bookmarkStart w:id="11" w:name="_Toc32491440"/>
      <w:r>
        <w:t xml:space="preserve">Gap Analysis </w:t>
      </w:r>
      <w:r w:rsidR="0079623C">
        <w:t>to identify ‘gaps’ in knowledge/skills</w:t>
      </w:r>
      <w:bookmarkEnd w:id="11"/>
    </w:p>
    <w:p w14:paraId="70939104" w14:textId="77777777" w:rsidR="000059A8" w:rsidRPr="000059A8" w:rsidRDefault="000059A8" w:rsidP="000059A8"/>
    <w:p w14:paraId="23D9075A" w14:textId="77777777" w:rsidR="00E63399" w:rsidRPr="00E63399" w:rsidRDefault="00E63399" w:rsidP="00E63399"/>
    <w:tbl>
      <w:tblPr>
        <w:tblW w:w="0" w:type="auto"/>
        <w:jc w:val="center"/>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1C0C40">
        <w:trPr>
          <w:trHeight w:hRule="exact" w:val="625"/>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1C0C40">
        <w:trPr>
          <w:trHeight w:hRule="exact" w:val="563"/>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1C0C40">
        <w:trPr>
          <w:trHeight w:hRule="exact" w:val="1568"/>
          <w:jc w:val="center"/>
        </w:trPr>
        <w:tc>
          <w:tcPr>
            <w:tcW w:w="2695" w:type="dxa"/>
            <w:tcBorders>
              <w:top w:val="single" w:sz="4" w:space="0" w:color="000000"/>
              <w:left w:val="single" w:sz="4" w:space="0" w:color="000000"/>
              <w:bottom w:val="single" w:sz="4" w:space="0" w:color="000000"/>
              <w:right w:val="single" w:sz="4" w:space="0" w:color="000000"/>
            </w:tcBorders>
          </w:tcPr>
          <w:p w14:paraId="21559571" w14:textId="77777777" w:rsidR="00B80B76" w:rsidRPr="00B80B76" w:rsidRDefault="00B80B76" w:rsidP="00B80B76">
            <w:pPr>
              <w:spacing w:line="360" w:lineRule="auto"/>
              <w:rPr>
                <w:rFonts w:ascii="Arial" w:hAnsi="Arial" w:cs="Arial"/>
                <w:sz w:val="24"/>
                <w:szCs w:val="24"/>
              </w:rPr>
            </w:pPr>
          </w:p>
          <w:p w14:paraId="6B52CBB1" w14:textId="6A440EA2" w:rsidR="00B80B76" w:rsidRPr="00B80B76" w:rsidRDefault="00B973C2" w:rsidP="00B80B76">
            <w:pPr>
              <w:spacing w:line="360" w:lineRule="auto"/>
              <w:rPr>
                <w:rFonts w:ascii="Arial" w:hAnsi="Arial" w:cs="Arial"/>
                <w:sz w:val="24"/>
                <w:szCs w:val="24"/>
              </w:rPr>
            </w:pPr>
            <w:r>
              <w:rPr>
                <w:rFonts w:ascii="Arial" w:hAnsi="Arial" w:cs="Arial"/>
                <w:sz w:val="24"/>
                <w:szCs w:val="24"/>
              </w:rPr>
              <w:t>Conduct effective team meetings</w:t>
            </w: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3EA700BD" w:rsidR="00B80B76" w:rsidRPr="00B80B76" w:rsidRDefault="00B973C2" w:rsidP="00B80B76">
            <w:pPr>
              <w:spacing w:line="360" w:lineRule="auto"/>
              <w:rPr>
                <w:rFonts w:ascii="Arial" w:hAnsi="Arial" w:cs="Arial"/>
                <w:sz w:val="24"/>
                <w:szCs w:val="24"/>
              </w:rPr>
            </w:pPr>
            <w:r>
              <w:rPr>
                <w:rFonts w:ascii="Arial" w:hAnsi="Arial" w:cs="Arial"/>
                <w:sz w:val="24"/>
                <w:szCs w:val="24"/>
              </w:rPr>
              <w:t xml:space="preserve">Basic </w:t>
            </w:r>
            <w:proofErr w:type="spellStart"/>
            <w:r>
              <w:rPr>
                <w:rFonts w:ascii="Arial" w:hAnsi="Arial" w:cs="Arial"/>
                <w:sz w:val="24"/>
                <w:szCs w:val="24"/>
              </w:rPr>
              <w:t>powerpoint</w:t>
            </w:r>
            <w:proofErr w:type="spellEnd"/>
            <w:r>
              <w:rPr>
                <w:rFonts w:ascii="Arial" w:hAnsi="Arial" w:cs="Arial"/>
                <w:sz w:val="24"/>
                <w:szCs w:val="24"/>
              </w:rPr>
              <w:t xml:space="preserve"> presentations and basic office applications</w:t>
            </w:r>
          </w:p>
        </w:tc>
        <w:tc>
          <w:tcPr>
            <w:tcW w:w="1919" w:type="dxa"/>
            <w:tcBorders>
              <w:top w:val="single" w:sz="4" w:space="0" w:color="000000"/>
              <w:left w:val="single" w:sz="4" w:space="0" w:color="000000"/>
              <w:bottom w:val="single" w:sz="4" w:space="0" w:color="000000"/>
              <w:right w:val="single" w:sz="4" w:space="0" w:color="000000"/>
            </w:tcBorders>
          </w:tcPr>
          <w:p w14:paraId="40EA2DE5" w14:textId="6829F211" w:rsidR="00B80B76" w:rsidRPr="00B80B76" w:rsidRDefault="00B973C2" w:rsidP="00B80B76">
            <w:pPr>
              <w:spacing w:line="360" w:lineRule="auto"/>
              <w:rPr>
                <w:rFonts w:ascii="Arial" w:hAnsi="Arial" w:cs="Arial"/>
                <w:sz w:val="24"/>
                <w:szCs w:val="24"/>
              </w:rPr>
            </w:pPr>
            <w:r>
              <w:rPr>
                <w:rFonts w:ascii="Arial" w:hAnsi="Arial" w:cs="Arial"/>
                <w:sz w:val="24"/>
                <w:szCs w:val="24"/>
              </w:rPr>
              <w:t>Advanced office knowledge</w:t>
            </w:r>
          </w:p>
        </w:tc>
        <w:tc>
          <w:tcPr>
            <w:tcW w:w="2024" w:type="dxa"/>
            <w:tcBorders>
              <w:top w:val="single" w:sz="4" w:space="0" w:color="000000"/>
              <w:left w:val="single" w:sz="4" w:space="0" w:color="000000"/>
              <w:bottom w:val="single" w:sz="4" w:space="0" w:color="000000"/>
              <w:right w:val="single" w:sz="4" w:space="0" w:color="000000"/>
            </w:tcBorders>
          </w:tcPr>
          <w:p w14:paraId="72EF8CB8" w14:textId="2243EE5E" w:rsidR="00B80B76" w:rsidRPr="00B80B76" w:rsidRDefault="009A21DA" w:rsidP="00B80B76">
            <w:pPr>
              <w:spacing w:line="360" w:lineRule="auto"/>
              <w:rPr>
                <w:rFonts w:ascii="Arial" w:hAnsi="Arial" w:cs="Arial"/>
                <w:sz w:val="24"/>
                <w:szCs w:val="24"/>
              </w:rPr>
            </w:pPr>
            <w:r>
              <w:rPr>
                <w:rFonts w:ascii="Arial" w:hAnsi="Arial" w:cs="Arial"/>
                <w:sz w:val="24"/>
                <w:szCs w:val="24"/>
              </w:rPr>
              <w:t xml:space="preserve">Videos on how to use advanced office applications </w:t>
            </w:r>
          </w:p>
        </w:tc>
      </w:tr>
      <w:tr w:rsidR="00B80B76" w:rsidRPr="00B80B76" w14:paraId="48E6D291" w14:textId="77777777" w:rsidTr="001C0C40">
        <w:trPr>
          <w:trHeight w:hRule="exact" w:val="1562"/>
          <w:jc w:val="center"/>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317BDC0E" w:rsidR="00B80B76" w:rsidRDefault="00B80B76" w:rsidP="00B80B76">
            <w:pPr>
              <w:spacing w:line="360" w:lineRule="auto"/>
              <w:rPr>
                <w:rFonts w:ascii="Arial" w:hAnsi="Arial" w:cs="Arial"/>
                <w:sz w:val="24"/>
                <w:szCs w:val="24"/>
              </w:rPr>
            </w:pPr>
          </w:p>
          <w:p w14:paraId="77B5D63B" w14:textId="2CAE1A34" w:rsidR="00FE0998" w:rsidRPr="00B80B76" w:rsidRDefault="00FE0998" w:rsidP="00B80B76">
            <w:pPr>
              <w:spacing w:line="360" w:lineRule="auto"/>
              <w:rPr>
                <w:rFonts w:ascii="Arial" w:hAnsi="Arial" w:cs="Arial"/>
                <w:sz w:val="24"/>
                <w:szCs w:val="24"/>
              </w:rPr>
            </w:pPr>
            <w:r>
              <w:rPr>
                <w:rFonts w:ascii="Arial" w:hAnsi="Arial" w:cs="Arial"/>
                <w:sz w:val="24"/>
                <w:szCs w:val="24"/>
              </w:rPr>
              <w:t>Develop new ways of working digitally</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27752A" w14:textId="77777777" w:rsidR="00B80B76" w:rsidRDefault="00B80B76" w:rsidP="00B80B76">
            <w:pPr>
              <w:spacing w:line="360" w:lineRule="auto"/>
              <w:rPr>
                <w:rFonts w:ascii="Arial" w:hAnsi="Arial" w:cs="Arial"/>
                <w:sz w:val="24"/>
                <w:szCs w:val="24"/>
              </w:rPr>
            </w:pPr>
          </w:p>
          <w:p w14:paraId="51E79DEF" w14:textId="288ED104" w:rsidR="00FE0998" w:rsidRPr="00B80B76" w:rsidRDefault="00FE0998" w:rsidP="00B80B76">
            <w:pPr>
              <w:spacing w:line="360" w:lineRule="auto"/>
              <w:rPr>
                <w:rFonts w:ascii="Arial" w:hAnsi="Arial" w:cs="Arial"/>
                <w:sz w:val="24"/>
                <w:szCs w:val="24"/>
              </w:rPr>
            </w:pPr>
            <w:r>
              <w:rPr>
                <w:rFonts w:ascii="Arial" w:hAnsi="Arial" w:cs="Arial"/>
                <w:sz w:val="24"/>
                <w:szCs w:val="24"/>
              </w:rPr>
              <w:t>Basic digital skills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0F5830A" w14:textId="77777777" w:rsidR="00B80B76" w:rsidRDefault="00B80B76" w:rsidP="00B80B76">
            <w:pPr>
              <w:spacing w:line="360" w:lineRule="auto"/>
              <w:rPr>
                <w:rFonts w:ascii="Arial" w:hAnsi="Arial" w:cs="Arial"/>
                <w:sz w:val="24"/>
                <w:szCs w:val="24"/>
              </w:rPr>
            </w:pPr>
          </w:p>
          <w:p w14:paraId="3DA2AEB8" w14:textId="2F4ECD4E" w:rsidR="00FE0998" w:rsidRPr="00B80B76" w:rsidRDefault="00FE0998" w:rsidP="00B80B76">
            <w:pPr>
              <w:spacing w:line="360" w:lineRule="auto"/>
              <w:rPr>
                <w:rFonts w:ascii="Arial" w:hAnsi="Arial" w:cs="Arial"/>
                <w:sz w:val="24"/>
                <w:szCs w:val="24"/>
              </w:rPr>
            </w:pPr>
            <w:r>
              <w:rPr>
                <w:rFonts w:ascii="Arial" w:hAnsi="Arial" w:cs="Arial"/>
                <w:sz w:val="24"/>
                <w:szCs w:val="24"/>
              </w:rPr>
              <w:t>Using video tools and apps</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5CDF17ED" w:rsidR="00FE0998" w:rsidRPr="00B80B76" w:rsidRDefault="00FE0998" w:rsidP="00B80B76">
            <w:pPr>
              <w:spacing w:line="360" w:lineRule="auto"/>
              <w:rPr>
                <w:rFonts w:ascii="Arial" w:hAnsi="Arial" w:cs="Arial"/>
                <w:sz w:val="24"/>
                <w:szCs w:val="24"/>
              </w:rPr>
            </w:pPr>
            <w:r>
              <w:rPr>
                <w:rFonts w:ascii="Arial" w:hAnsi="Arial" w:cs="Arial"/>
                <w:sz w:val="24"/>
                <w:szCs w:val="24"/>
              </w:rPr>
              <w:t>Learn how to use Google Teams and Google Hangouts</w:t>
            </w:r>
          </w:p>
        </w:tc>
      </w:tr>
      <w:tr w:rsidR="00B80B76" w:rsidRPr="00B80B76" w14:paraId="52AFCB6D" w14:textId="77777777" w:rsidTr="001C0C40">
        <w:trPr>
          <w:trHeight w:hRule="exact" w:val="1556"/>
          <w:jc w:val="center"/>
        </w:trPr>
        <w:tc>
          <w:tcPr>
            <w:tcW w:w="2695" w:type="dxa"/>
            <w:tcBorders>
              <w:top w:val="single" w:sz="4" w:space="0" w:color="000000"/>
              <w:left w:val="single" w:sz="4" w:space="0" w:color="000000"/>
              <w:bottom w:val="single" w:sz="4" w:space="0" w:color="000000"/>
              <w:right w:val="single" w:sz="4" w:space="0" w:color="000000"/>
            </w:tcBorders>
          </w:tcPr>
          <w:p w14:paraId="5A28E089" w14:textId="63B2F165" w:rsidR="00FE0998" w:rsidRPr="00B80B76" w:rsidRDefault="00FE0998" w:rsidP="00B80B76">
            <w:pPr>
              <w:spacing w:line="360" w:lineRule="auto"/>
              <w:rPr>
                <w:rFonts w:ascii="Arial" w:hAnsi="Arial" w:cs="Arial"/>
                <w:sz w:val="24"/>
                <w:szCs w:val="24"/>
              </w:rPr>
            </w:pPr>
            <w:r>
              <w:rPr>
                <w:rFonts w:ascii="Arial" w:hAnsi="Arial" w:cs="Arial"/>
                <w:sz w:val="24"/>
                <w:szCs w:val="24"/>
              </w:rPr>
              <w:t xml:space="preserve"> Remote working</w:t>
            </w:r>
          </w:p>
        </w:tc>
        <w:tc>
          <w:tcPr>
            <w:tcW w:w="2291" w:type="dxa"/>
            <w:tcBorders>
              <w:top w:val="single" w:sz="4" w:space="0" w:color="000000"/>
              <w:left w:val="single" w:sz="4" w:space="0" w:color="000000"/>
              <w:bottom w:val="single" w:sz="4" w:space="0" w:color="000000"/>
              <w:right w:val="single" w:sz="4" w:space="0" w:color="000000"/>
            </w:tcBorders>
          </w:tcPr>
          <w:p w14:paraId="6D3ADC21" w14:textId="607FA837" w:rsidR="00B80B76" w:rsidRPr="00B80B76" w:rsidRDefault="00FE0998" w:rsidP="00B80B76">
            <w:pPr>
              <w:spacing w:line="360" w:lineRule="auto"/>
              <w:rPr>
                <w:rFonts w:ascii="Arial" w:hAnsi="Arial" w:cs="Arial"/>
                <w:sz w:val="24"/>
                <w:szCs w:val="24"/>
              </w:rPr>
            </w:pPr>
            <w:r>
              <w:rPr>
                <w:rFonts w:ascii="Arial" w:hAnsi="Arial" w:cs="Arial"/>
                <w:sz w:val="24"/>
                <w:szCs w:val="24"/>
              </w:rPr>
              <w:t xml:space="preserve"> Sending learners home study</w:t>
            </w:r>
          </w:p>
        </w:tc>
        <w:tc>
          <w:tcPr>
            <w:tcW w:w="1919" w:type="dxa"/>
            <w:tcBorders>
              <w:top w:val="single" w:sz="4" w:space="0" w:color="000000"/>
              <w:left w:val="single" w:sz="4" w:space="0" w:color="000000"/>
              <w:bottom w:val="single" w:sz="4" w:space="0" w:color="000000"/>
              <w:right w:val="single" w:sz="4" w:space="0" w:color="000000"/>
            </w:tcBorders>
          </w:tcPr>
          <w:p w14:paraId="061BE191" w14:textId="7116230F" w:rsidR="00B80B76" w:rsidRPr="00B80B76" w:rsidRDefault="00FE0998" w:rsidP="00B80B76">
            <w:pPr>
              <w:spacing w:line="360" w:lineRule="auto"/>
              <w:rPr>
                <w:rFonts w:ascii="Arial" w:hAnsi="Arial" w:cs="Arial"/>
                <w:sz w:val="24"/>
                <w:szCs w:val="24"/>
              </w:rPr>
            </w:pPr>
            <w:r>
              <w:rPr>
                <w:rFonts w:ascii="Arial" w:hAnsi="Arial" w:cs="Arial"/>
                <w:sz w:val="24"/>
                <w:szCs w:val="24"/>
              </w:rPr>
              <w:t xml:space="preserve"> Using video conferencing </w:t>
            </w:r>
          </w:p>
        </w:tc>
        <w:tc>
          <w:tcPr>
            <w:tcW w:w="2024" w:type="dxa"/>
            <w:tcBorders>
              <w:top w:val="single" w:sz="4" w:space="0" w:color="000000"/>
              <w:left w:val="single" w:sz="4" w:space="0" w:color="000000"/>
              <w:bottom w:val="single" w:sz="4" w:space="0" w:color="000000"/>
              <w:right w:val="single" w:sz="4" w:space="0" w:color="000000"/>
            </w:tcBorders>
          </w:tcPr>
          <w:p w14:paraId="76A929A6" w14:textId="4140FD01" w:rsidR="00B80B76" w:rsidRPr="00B80B76" w:rsidRDefault="00FE0998" w:rsidP="00B80B76">
            <w:pPr>
              <w:spacing w:line="360" w:lineRule="auto"/>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Leanr</w:t>
            </w:r>
            <w:proofErr w:type="spellEnd"/>
            <w:r>
              <w:rPr>
                <w:rFonts w:ascii="Arial" w:hAnsi="Arial" w:cs="Arial"/>
                <w:sz w:val="24"/>
                <w:szCs w:val="24"/>
              </w:rPr>
              <w:t xml:space="preserve"> how to effectively use video calling</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2" w:name="_Toc32491441"/>
      <w:r w:rsidRPr="0033280D">
        <w:t>1.</w:t>
      </w:r>
      <w:r w:rsidR="0040464C" w:rsidRPr="0033280D">
        <w:t xml:space="preserve">2.2 </w:t>
      </w:r>
      <w:r w:rsidR="00C20FCC" w:rsidRPr="0033280D">
        <w:t>Action Plan for Improvement</w:t>
      </w:r>
      <w:bookmarkEnd w:id="12"/>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B33E8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39F19287" w:rsidR="00987305" w:rsidRPr="00987305" w:rsidRDefault="003E03F0" w:rsidP="00987305">
            <w:pPr>
              <w:rPr>
                <w:rFonts w:ascii="Calibri" w:eastAsia="Calibri" w:hAnsi="Calibri" w:cs="Times New Roman"/>
                <w:sz w:val="24"/>
              </w:rPr>
            </w:pPr>
            <w:r>
              <w:rPr>
                <w:rFonts w:ascii="Calibri" w:eastAsia="Calibri" w:hAnsi="Calibri" w:cs="Times New Roman"/>
                <w:sz w:val="24"/>
              </w:rPr>
              <w:t xml:space="preserve">Learn video conferencing </w:t>
            </w:r>
          </w:p>
        </w:tc>
        <w:tc>
          <w:tcPr>
            <w:tcW w:w="1990" w:type="dxa"/>
          </w:tcPr>
          <w:p w14:paraId="2BE04458" w14:textId="2E445577" w:rsidR="00987305" w:rsidRPr="00987305" w:rsidRDefault="003E03F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Learn how to effectively use video conferencing</w:t>
            </w:r>
          </w:p>
        </w:tc>
        <w:tc>
          <w:tcPr>
            <w:tcW w:w="2268" w:type="dxa"/>
          </w:tcPr>
          <w:p w14:paraId="55AABA36" w14:textId="276422BD" w:rsidR="00987305" w:rsidRPr="00987305" w:rsidRDefault="003E03F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can successfully video conference</w:t>
            </w:r>
          </w:p>
        </w:tc>
        <w:tc>
          <w:tcPr>
            <w:tcW w:w="1696" w:type="dxa"/>
          </w:tcPr>
          <w:p w14:paraId="11B68615" w14:textId="5CFFDFAE" w:rsidR="00987305" w:rsidRPr="00987305" w:rsidRDefault="003E03F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As soon as possible</w:t>
            </w:r>
          </w:p>
        </w:tc>
        <w:tc>
          <w:tcPr>
            <w:tcW w:w="1843" w:type="dxa"/>
          </w:tcPr>
          <w:p w14:paraId="22428CA7" w14:textId="755882FB" w:rsidR="00987305" w:rsidRPr="00987305" w:rsidRDefault="003E03F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Julia Ault as a mentor if I get a bit stuck</w:t>
            </w: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5B25927B" w:rsidR="00987305" w:rsidRPr="00987305" w:rsidRDefault="00B569CD" w:rsidP="00987305">
            <w:pPr>
              <w:rPr>
                <w:rFonts w:ascii="Calibri" w:eastAsia="Calibri" w:hAnsi="Calibri" w:cs="Times New Roman"/>
                <w:sz w:val="24"/>
              </w:rPr>
            </w:pPr>
            <w:r>
              <w:rPr>
                <w:rFonts w:ascii="Calibri" w:eastAsia="Calibri" w:hAnsi="Calibri" w:cs="Times New Roman"/>
                <w:sz w:val="24"/>
              </w:rPr>
              <w:t>Learn advanced office applications</w:t>
            </w:r>
          </w:p>
        </w:tc>
        <w:tc>
          <w:tcPr>
            <w:tcW w:w="1990" w:type="dxa"/>
          </w:tcPr>
          <w:p w14:paraId="0E572636" w14:textId="1A01AC2A" w:rsidR="00987305" w:rsidRPr="00987305" w:rsidRDefault="00B569C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Learn office 365</w:t>
            </w:r>
          </w:p>
        </w:tc>
        <w:tc>
          <w:tcPr>
            <w:tcW w:w="2268" w:type="dxa"/>
          </w:tcPr>
          <w:p w14:paraId="406199EB" w14:textId="02A02107" w:rsidR="00987305" w:rsidRPr="00987305" w:rsidRDefault="00B569C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To be able to confidently present information in a range of formats</w:t>
            </w:r>
          </w:p>
        </w:tc>
        <w:tc>
          <w:tcPr>
            <w:tcW w:w="1696" w:type="dxa"/>
          </w:tcPr>
          <w:p w14:paraId="7B5A9DF7" w14:textId="1305B10E" w:rsidR="00987305" w:rsidRPr="00987305" w:rsidRDefault="00B569C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September 2020 Course completion</w:t>
            </w:r>
          </w:p>
        </w:tc>
        <w:tc>
          <w:tcPr>
            <w:tcW w:w="1843" w:type="dxa"/>
          </w:tcPr>
          <w:p w14:paraId="5E6B0583" w14:textId="17423A90" w:rsidR="00987305" w:rsidRPr="00987305" w:rsidRDefault="00B569CD"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Consult my HR manager and carry out CPD on using office 365</w:t>
            </w:r>
          </w:p>
        </w:tc>
      </w:tr>
      <w:tr w:rsidR="00987305" w:rsidRPr="00987305" w14:paraId="59261E9F" w14:textId="77777777" w:rsidTr="00B33E8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18B0631C" w:rsidR="00987305" w:rsidRPr="00987305" w:rsidRDefault="00B569CD" w:rsidP="00987305">
            <w:pPr>
              <w:rPr>
                <w:rFonts w:ascii="Calibri" w:eastAsia="Calibri" w:hAnsi="Calibri" w:cs="Times New Roman"/>
                <w:sz w:val="24"/>
              </w:rPr>
            </w:pPr>
            <w:r>
              <w:rPr>
                <w:rFonts w:ascii="Calibri" w:eastAsia="Calibri" w:hAnsi="Calibri" w:cs="Times New Roman"/>
                <w:sz w:val="24"/>
              </w:rPr>
              <w:t>Remote working</w:t>
            </w:r>
          </w:p>
        </w:tc>
        <w:tc>
          <w:tcPr>
            <w:tcW w:w="1990" w:type="dxa"/>
          </w:tcPr>
          <w:p w14:paraId="66D93031" w14:textId="4F8F3A8D" w:rsidR="00987305" w:rsidRPr="00987305" w:rsidRDefault="00B569C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Familiarise myself with remote working protocols</w:t>
            </w:r>
          </w:p>
        </w:tc>
        <w:tc>
          <w:tcPr>
            <w:tcW w:w="2268" w:type="dxa"/>
          </w:tcPr>
          <w:p w14:paraId="351ABD4A" w14:textId="15293476" w:rsidR="00987305" w:rsidRPr="00987305" w:rsidRDefault="00B569C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 able to successfully carry out a remote visit with my learners</w:t>
            </w:r>
          </w:p>
        </w:tc>
        <w:tc>
          <w:tcPr>
            <w:tcW w:w="1696" w:type="dxa"/>
          </w:tcPr>
          <w:p w14:paraId="5DDC9287" w14:textId="6247C95B" w:rsidR="00987305" w:rsidRPr="00987305" w:rsidRDefault="00B569C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As soon as possible</w:t>
            </w:r>
          </w:p>
        </w:tc>
        <w:tc>
          <w:tcPr>
            <w:tcW w:w="1843" w:type="dxa"/>
          </w:tcPr>
          <w:p w14:paraId="71EE2C4B" w14:textId="19A4C909" w:rsidR="00987305" w:rsidRPr="00987305" w:rsidRDefault="00B569CD"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Cambrian Training documentation on remote working</w:t>
            </w:r>
          </w:p>
        </w:tc>
      </w:tr>
      <w:bookmarkEnd w:id="1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4359FCFC" w:rsidR="00807B3D" w:rsidRDefault="00807B3D" w:rsidP="0033280D">
      <w:pPr>
        <w:pStyle w:val="Heading1"/>
      </w:pPr>
      <w:bookmarkStart w:id="14" w:name="_Toc498692297"/>
      <w:bookmarkStart w:id="15" w:name="_Toc32491442"/>
      <w:r w:rsidRPr="0033280D">
        <w:lastRenderedPageBreak/>
        <w:t>Part 2: Academic Skills</w:t>
      </w:r>
      <w:bookmarkEnd w:id="14"/>
      <w:bookmarkEnd w:id="15"/>
      <w:r w:rsidRPr="0033280D">
        <w:t xml:space="preserve"> </w:t>
      </w:r>
    </w:p>
    <w:p w14:paraId="6E4B2FAD" w14:textId="71FCD654" w:rsidR="00B973C2" w:rsidRDefault="00B973C2" w:rsidP="00B973C2">
      <w:pPr>
        <w:rPr>
          <w:rFonts w:ascii="Arial" w:hAnsi="Arial" w:cs="Arial"/>
          <w:sz w:val="24"/>
          <w:szCs w:val="24"/>
        </w:rPr>
      </w:pPr>
      <w:r>
        <w:rPr>
          <w:rFonts w:ascii="Arial" w:hAnsi="Arial" w:cs="Arial"/>
          <w:sz w:val="24"/>
          <w:szCs w:val="24"/>
        </w:rPr>
        <w:t>In contrast to employability skills, what skills are needed for academia? Does this differ from employability?</w:t>
      </w:r>
    </w:p>
    <w:p w14:paraId="531C3BD2" w14:textId="77777777" w:rsidR="00D56058" w:rsidRDefault="00B973C2" w:rsidP="00B973C2">
      <w:pPr>
        <w:rPr>
          <w:rFonts w:ascii="Arial" w:hAnsi="Arial" w:cs="Arial"/>
          <w:sz w:val="24"/>
          <w:szCs w:val="24"/>
        </w:rPr>
      </w:pPr>
      <w:r>
        <w:rPr>
          <w:rFonts w:ascii="Arial" w:hAnsi="Arial" w:cs="Arial"/>
          <w:sz w:val="24"/>
          <w:szCs w:val="24"/>
        </w:rPr>
        <w:t xml:space="preserve">Academic skills include </w:t>
      </w:r>
      <w:r w:rsidR="009A21DA">
        <w:rPr>
          <w:rFonts w:ascii="Arial" w:hAnsi="Arial" w:cs="Arial"/>
          <w:sz w:val="24"/>
          <w:szCs w:val="24"/>
        </w:rPr>
        <w:t>writing skills</w:t>
      </w:r>
      <w:r>
        <w:rPr>
          <w:rFonts w:ascii="Arial" w:hAnsi="Arial" w:cs="Arial"/>
          <w:sz w:val="24"/>
          <w:szCs w:val="24"/>
        </w:rPr>
        <w:t>, this include</w:t>
      </w:r>
      <w:r w:rsidR="009A21DA">
        <w:rPr>
          <w:rFonts w:ascii="Arial" w:hAnsi="Arial" w:cs="Arial"/>
          <w:sz w:val="24"/>
          <w:szCs w:val="24"/>
        </w:rPr>
        <w:t>s</w:t>
      </w:r>
      <w:r>
        <w:rPr>
          <w:rFonts w:ascii="Arial" w:hAnsi="Arial" w:cs="Arial"/>
          <w:sz w:val="24"/>
          <w:szCs w:val="24"/>
        </w:rPr>
        <w:t xml:space="preserve"> researching academic journals, reports, books and university bulletins. The ability to research effectively and through using “The CRAAP” test you can research authoritatively and reference accordingly. Academia requires you to reference all work that is not your own to identify your understanding of the subject matter and make an informed judgement, this is then referenced using the </w:t>
      </w:r>
      <w:proofErr w:type="spellStart"/>
      <w:r>
        <w:rPr>
          <w:rFonts w:ascii="Arial" w:hAnsi="Arial" w:cs="Arial"/>
          <w:sz w:val="24"/>
          <w:szCs w:val="24"/>
        </w:rPr>
        <w:t>Havard</w:t>
      </w:r>
      <w:proofErr w:type="spellEnd"/>
      <w:r>
        <w:rPr>
          <w:rFonts w:ascii="Arial" w:hAnsi="Arial" w:cs="Arial"/>
          <w:sz w:val="24"/>
          <w:szCs w:val="24"/>
        </w:rPr>
        <w:t xml:space="preserve"> Referencing system.</w:t>
      </w:r>
      <w:r w:rsidR="009A21DA">
        <w:rPr>
          <w:rFonts w:ascii="Arial" w:hAnsi="Arial" w:cs="Arial"/>
          <w:sz w:val="24"/>
          <w:szCs w:val="24"/>
        </w:rPr>
        <w:t xml:space="preserve"> You are required to make an academic argument for the required module, basing your argument on an informed and educated judgement.</w:t>
      </w:r>
    </w:p>
    <w:p w14:paraId="7553A498" w14:textId="77777777" w:rsidR="003E03F0" w:rsidRDefault="00D56058" w:rsidP="00B973C2">
      <w:pPr>
        <w:rPr>
          <w:rFonts w:ascii="Arial" w:hAnsi="Arial" w:cs="Arial"/>
          <w:sz w:val="24"/>
          <w:szCs w:val="24"/>
        </w:rPr>
      </w:pPr>
      <w:r>
        <w:rPr>
          <w:rFonts w:ascii="Arial" w:hAnsi="Arial" w:cs="Arial"/>
          <w:sz w:val="24"/>
          <w:szCs w:val="24"/>
        </w:rPr>
        <w:t xml:space="preserve">To make an academic argument as previously said you can research material but you must make sure they are CRAAP. You can use Google Scholar and advanced Google searches to find and reference your argument. </w:t>
      </w:r>
      <w:r w:rsidR="00B973C2">
        <w:rPr>
          <w:rFonts w:ascii="Arial" w:hAnsi="Arial" w:cs="Arial"/>
          <w:sz w:val="24"/>
          <w:szCs w:val="24"/>
        </w:rPr>
        <w:t xml:space="preserve"> </w:t>
      </w:r>
    </w:p>
    <w:p w14:paraId="28D5792E" w14:textId="77777777" w:rsidR="003E03F0" w:rsidRDefault="003E03F0" w:rsidP="00B973C2">
      <w:pPr>
        <w:rPr>
          <w:rFonts w:ascii="Arial" w:hAnsi="Arial" w:cs="Arial"/>
          <w:sz w:val="24"/>
          <w:szCs w:val="24"/>
        </w:rPr>
      </w:pPr>
      <w:r>
        <w:rPr>
          <w:rFonts w:ascii="Arial" w:hAnsi="Arial" w:cs="Arial"/>
          <w:sz w:val="24"/>
          <w:szCs w:val="24"/>
        </w:rPr>
        <w:t xml:space="preserve">For </w:t>
      </w:r>
      <w:proofErr w:type="gramStart"/>
      <w:r>
        <w:rPr>
          <w:rFonts w:ascii="Arial" w:hAnsi="Arial" w:cs="Arial"/>
          <w:sz w:val="24"/>
          <w:szCs w:val="24"/>
        </w:rPr>
        <w:t>example</w:t>
      </w:r>
      <w:proofErr w:type="gramEnd"/>
      <w:r>
        <w:rPr>
          <w:rFonts w:ascii="Arial" w:hAnsi="Arial" w:cs="Arial"/>
          <w:sz w:val="24"/>
          <w:szCs w:val="24"/>
        </w:rPr>
        <w:t xml:space="preserve"> if you use Wikipedia to find an argument of effective hospitality customer service, this can be a good starting point but does it meet the CRAAP test? </w:t>
      </w:r>
    </w:p>
    <w:p w14:paraId="50AEE4EF" w14:textId="77777777" w:rsidR="007D16BD" w:rsidRDefault="003E03F0" w:rsidP="00B973C2">
      <w:pPr>
        <w:rPr>
          <w:rFonts w:ascii="Arial" w:hAnsi="Arial" w:cs="Arial"/>
          <w:sz w:val="24"/>
          <w:szCs w:val="24"/>
        </w:rPr>
      </w:pPr>
      <w:r>
        <w:rPr>
          <w:rFonts w:ascii="Arial" w:hAnsi="Arial" w:cs="Arial"/>
          <w:sz w:val="24"/>
          <w:szCs w:val="24"/>
        </w:rPr>
        <w:t xml:space="preserve">Current </w:t>
      </w:r>
      <w:r w:rsidR="007D16BD">
        <w:rPr>
          <w:rFonts w:ascii="Arial" w:hAnsi="Arial" w:cs="Arial"/>
          <w:sz w:val="24"/>
          <w:szCs w:val="24"/>
        </w:rPr>
        <w:t xml:space="preserve">– </w:t>
      </w:r>
      <w:proofErr w:type="gramStart"/>
      <w:r w:rsidR="007D16BD">
        <w:rPr>
          <w:rFonts w:ascii="Arial" w:hAnsi="Arial" w:cs="Arial"/>
          <w:sz w:val="24"/>
          <w:szCs w:val="24"/>
        </w:rPr>
        <w:t>Yes ,</w:t>
      </w:r>
      <w:proofErr w:type="gramEnd"/>
      <w:r w:rsidR="007D16BD">
        <w:rPr>
          <w:rFonts w:ascii="Arial" w:hAnsi="Arial" w:cs="Arial"/>
          <w:sz w:val="24"/>
          <w:szCs w:val="24"/>
        </w:rPr>
        <w:t xml:space="preserve"> most views are current and the site is always updating itself with people updating the site. </w:t>
      </w:r>
    </w:p>
    <w:p w14:paraId="13F8248E" w14:textId="77777777" w:rsidR="007D16BD" w:rsidRDefault="007D16BD" w:rsidP="00B973C2">
      <w:pPr>
        <w:rPr>
          <w:rFonts w:ascii="Arial" w:hAnsi="Arial" w:cs="Arial"/>
          <w:sz w:val="24"/>
          <w:szCs w:val="24"/>
        </w:rPr>
      </w:pPr>
      <w:r>
        <w:rPr>
          <w:rFonts w:ascii="Arial" w:hAnsi="Arial" w:cs="Arial"/>
          <w:sz w:val="24"/>
          <w:szCs w:val="24"/>
        </w:rPr>
        <w:t>Relevant- Yes, it explains current trends in hospitality customer service</w:t>
      </w:r>
    </w:p>
    <w:p w14:paraId="57938EF8" w14:textId="77777777" w:rsidR="007D16BD" w:rsidRDefault="007D16BD" w:rsidP="00B973C2">
      <w:pPr>
        <w:rPr>
          <w:rFonts w:ascii="Arial" w:hAnsi="Arial" w:cs="Arial"/>
          <w:sz w:val="24"/>
          <w:szCs w:val="24"/>
        </w:rPr>
      </w:pPr>
      <w:r>
        <w:rPr>
          <w:rFonts w:ascii="Arial" w:hAnsi="Arial" w:cs="Arial"/>
          <w:sz w:val="24"/>
          <w:szCs w:val="24"/>
        </w:rPr>
        <w:t xml:space="preserve">Authority- NO, you cannot be sure any new author who posts on Wikipedia is an authority in the hospitality field. </w:t>
      </w:r>
    </w:p>
    <w:p w14:paraId="55CB3F85" w14:textId="77777777" w:rsidR="007D16BD" w:rsidRDefault="007D16BD" w:rsidP="00B973C2">
      <w:pPr>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from this moment on the site does not pass The CRAAP test and is an unreliable source of information. </w:t>
      </w:r>
    </w:p>
    <w:p w14:paraId="79A1EEBB" w14:textId="2F83FDB6" w:rsidR="00662C3C" w:rsidRDefault="007D16BD" w:rsidP="00B973C2">
      <w:pPr>
        <w:rPr>
          <w:rFonts w:ascii="Arial" w:hAnsi="Arial" w:cs="Arial"/>
          <w:sz w:val="24"/>
          <w:szCs w:val="24"/>
        </w:rPr>
      </w:pPr>
      <w:proofErr w:type="gramStart"/>
      <w:r>
        <w:rPr>
          <w:rFonts w:ascii="Arial" w:hAnsi="Arial" w:cs="Arial"/>
          <w:sz w:val="24"/>
          <w:szCs w:val="24"/>
        </w:rPr>
        <w:t>However</w:t>
      </w:r>
      <w:proofErr w:type="gramEnd"/>
      <w:r>
        <w:rPr>
          <w:rFonts w:ascii="Arial" w:hAnsi="Arial" w:cs="Arial"/>
          <w:sz w:val="24"/>
          <w:szCs w:val="24"/>
        </w:rPr>
        <w:t xml:space="preserve"> if we </w:t>
      </w:r>
      <w:r w:rsidR="00662C3C">
        <w:rPr>
          <w:rFonts w:ascii="Arial" w:hAnsi="Arial" w:cs="Arial"/>
          <w:sz w:val="24"/>
          <w:szCs w:val="24"/>
        </w:rPr>
        <w:t xml:space="preserve">use an academic search engine like “Google Scholar” we find a book by the authors </w:t>
      </w:r>
      <w:proofErr w:type="spellStart"/>
      <w:r w:rsidR="00662C3C">
        <w:rPr>
          <w:rFonts w:ascii="Arial" w:hAnsi="Arial" w:cs="Arial"/>
          <w:sz w:val="24"/>
          <w:szCs w:val="24"/>
        </w:rPr>
        <w:t>Ceserani</w:t>
      </w:r>
      <w:proofErr w:type="spellEnd"/>
      <w:r w:rsidR="00662C3C">
        <w:rPr>
          <w:rFonts w:ascii="Arial" w:hAnsi="Arial" w:cs="Arial"/>
          <w:sz w:val="24"/>
          <w:szCs w:val="24"/>
        </w:rPr>
        <w:t xml:space="preserve">, </w:t>
      </w:r>
      <w:proofErr w:type="spellStart"/>
      <w:r w:rsidR="00662C3C">
        <w:rPr>
          <w:rFonts w:ascii="Arial" w:hAnsi="Arial" w:cs="Arial"/>
          <w:sz w:val="24"/>
          <w:szCs w:val="24"/>
        </w:rPr>
        <w:t>Foskett</w:t>
      </w:r>
      <w:proofErr w:type="spellEnd"/>
      <w:r w:rsidR="00662C3C">
        <w:rPr>
          <w:rFonts w:ascii="Arial" w:hAnsi="Arial" w:cs="Arial"/>
          <w:sz w:val="24"/>
          <w:szCs w:val="24"/>
        </w:rPr>
        <w:t xml:space="preserve"> and </w:t>
      </w:r>
      <w:proofErr w:type="spellStart"/>
      <w:r w:rsidR="00662C3C">
        <w:rPr>
          <w:rFonts w:ascii="Arial" w:hAnsi="Arial" w:cs="Arial"/>
          <w:sz w:val="24"/>
          <w:szCs w:val="24"/>
        </w:rPr>
        <w:t>Cambell</w:t>
      </w:r>
      <w:proofErr w:type="spellEnd"/>
      <w:r w:rsidR="00662C3C">
        <w:rPr>
          <w:rFonts w:ascii="Arial" w:hAnsi="Arial" w:cs="Arial"/>
          <w:sz w:val="24"/>
          <w:szCs w:val="24"/>
        </w:rPr>
        <w:t xml:space="preserve"> called Practical cookery. </w:t>
      </w:r>
    </w:p>
    <w:p w14:paraId="755566E9" w14:textId="77777777" w:rsidR="00662C3C" w:rsidRDefault="00662C3C" w:rsidP="00B973C2">
      <w:pPr>
        <w:rPr>
          <w:rFonts w:ascii="Arial" w:hAnsi="Arial" w:cs="Arial"/>
          <w:sz w:val="24"/>
          <w:szCs w:val="24"/>
        </w:rPr>
      </w:pPr>
      <w:r>
        <w:rPr>
          <w:rFonts w:ascii="Arial" w:hAnsi="Arial" w:cs="Arial"/>
          <w:sz w:val="24"/>
          <w:szCs w:val="24"/>
        </w:rPr>
        <w:t xml:space="preserve">I remember this book when I was in college studying for my hospitality qualifications and there is an exert dedicated to understanding customer service within the hospitality industry. </w:t>
      </w:r>
    </w:p>
    <w:p w14:paraId="75A901C3" w14:textId="60889C6C" w:rsidR="00662C3C" w:rsidRDefault="00662C3C" w:rsidP="00B973C2">
      <w:pPr>
        <w:rPr>
          <w:rFonts w:ascii="Arial" w:hAnsi="Arial" w:cs="Arial"/>
          <w:sz w:val="24"/>
          <w:szCs w:val="24"/>
        </w:rPr>
      </w:pPr>
      <w:r>
        <w:rPr>
          <w:rFonts w:ascii="Arial" w:hAnsi="Arial" w:cs="Arial"/>
          <w:sz w:val="24"/>
          <w:szCs w:val="24"/>
        </w:rPr>
        <w:t>It is current as the latest edition was brought out in 2018, it is relevant</w:t>
      </w:r>
      <w:r w:rsidR="00052935">
        <w:rPr>
          <w:rFonts w:ascii="Arial" w:hAnsi="Arial" w:cs="Arial"/>
          <w:sz w:val="24"/>
          <w:szCs w:val="24"/>
        </w:rPr>
        <w:t xml:space="preserve">? Yes. Is it </w:t>
      </w:r>
      <w:r>
        <w:rPr>
          <w:rFonts w:ascii="Arial" w:hAnsi="Arial" w:cs="Arial"/>
          <w:sz w:val="24"/>
          <w:szCs w:val="24"/>
        </w:rPr>
        <w:t>authoritative</w:t>
      </w:r>
      <w:r w:rsidR="00052935">
        <w:rPr>
          <w:rFonts w:ascii="Arial" w:hAnsi="Arial" w:cs="Arial"/>
          <w:sz w:val="24"/>
          <w:szCs w:val="24"/>
        </w:rPr>
        <w:t>?  Yes</w:t>
      </w:r>
      <w:r>
        <w:rPr>
          <w:rFonts w:ascii="Arial" w:hAnsi="Arial" w:cs="Arial"/>
          <w:sz w:val="24"/>
          <w:szCs w:val="24"/>
        </w:rPr>
        <w:t xml:space="preserve">   </w:t>
      </w:r>
    </w:p>
    <w:p w14:paraId="47368630" w14:textId="653883C7" w:rsidR="00662C3C" w:rsidRPr="00662C3C" w:rsidRDefault="003E03F0" w:rsidP="00662C3C">
      <w:pPr>
        <w:rPr>
          <w:rFonts w:asciiTheme="majorHAnsi" w:hAnsiTheme="majorHAnsi" w:cstheme="majorHAnsi"/>
          <w:i/>
          <w:sz w:val="24"/>
          <w:szCs w:val="24"/>
        </w:rPr>
      </w:pPr>
      <w:r w:rsidRPr="00662C3C">
        <w:rPr>
          <w:rFonts w:asciiTheme="majorHAnsi" w:hAnsiTheme="majorHAnsi" w:cstheme="majorHAnsi"/>
          <w:i/>
          <w:sz w:val="24"/>
          <w:szCs w:val="24"/>
        </w:rPr>
        <w:t xml:space="preserve"> </w:t>
      </w:r>
      <w:proofErr w:type="gramStart"/>
      <w:r w:rsidR="00662C3C">
        <w:rPr>
          <w:rFonts w:asciiTheme="majorHAnsi" w:hAnsiTheme="majorHAnsi" w:cstheme="majorHAnsi"/>
          <w:i/>
          <w:sz w:val="24"/>
          <w:szCs w:val="24"/>
        </w:rPr>
        <w:t>“</w:t>
      </w:r>
      <w:r w:rsidR="00B973C2" w:rsidRPr="00662C3C">
        <w:rPr>
          <w:rFonts w:asciiTheme="majorHAnsi" w:hAnsiTheme="majorHAnsi" w:cstheme="majorHAnsi"/>
          <w:i/>
          <w:sz w:val="24"/>
          <w:szCs w:val="24"/>
        </w:rPr>
        <w:t xml:space="preserve"> </w:t>
      </w:r>
      <w:r w:rsidR="00662C3C" w:rsidRPr="00662C3C">
        <w:rPr>
          <w:rFonts w:asciiTheme="majorHAnsi" w:hAnsiTheme="majorHAnsi" w:cstheme="majorHAnsi"/>
          <w:i/>
          <w:sz w:val="24"/>
          <w:szCs w:val="24"/>
        </w:rPr>
        <w:t>John</w:t>
      </w:r>
      <w:proofErr w:type="gramEnd"/>
      <w:r w:rsidR="00662C3C" w:rsidRPr="00662C3C">
        <w:rPr>
          <w:rFonts w:asciiTheme="majorHAnsi" w:hAnsiTheme="majorHAnsi" w:cstheme="majorHAnsi"/>
          <w:i/>
          <w:sz w:val="24"/>
          <w:szCs w:val="24"/>
        </w:rPr>
        <w:t xml:space="preserve"> Campbell is Director of Cuisine and Food and Beverage at Dorchester Collection's </w:t>
      </w:r>
      <w:proofErr w:type="spellStart"/>
      <w:r w:rsidR="00662C3C" w:rsidRPr="00662C3C">
        <w:rPr>
          <w:rFonts w:asciiTheme="majorHAnsi" w:hAnsiTheme="majorHAnsi" w:cstheme="majorHAnsi"/>
          <w:i/>
          <w:sz w:val="24"/>
          <w:szCs w:val="24"/>
        </w:rPr>
        <w:t>Coworth</w:t>
      </w:r>
      <w:proofErr w:type="spellEnd"/>
      <w:r w:rsidR="00662C3C" w:rsidRPr="00662C3C">
        <w:rPr>
          <w:rFonts w:asciiTheme="majorHAnsi" w:hAnsiTheme="majorHAnsi" w:cstheme="majorHAnsi"/>
          <w:i/>
          <w:sz w:val="24"/>
          <w:szCs w:val="24"/>
        </w:rPr>
        <w:t xml:space="preserve"> Park. Previously he was Executive Chef at the Vineyard at </w:t>
      </w:r>
      <w:proofErr w:type="spellStart"/>
      <w:r w:rsidR="00662C3C" w:rsidRPr="00662C3C">
        <w:rPr>
          <w:rFonts w:asciiTheme="majorHAnsi" w:hAnsiTheme="majorHAnsi" w:cstheme="majorHAnsi"/>
          <w:i/>
          <w:sz w:val="24"/>
          <w:szCs w:val="24"/>
        </w:rPr>
        <w:t>Stockcross</w:t>
      </w:r>
      <w:proofErr w:type="spellEnd"/>
      <w:r w:rsidR="00662C3C" w:rsidRPr="00662C3C">
        <w:rPr>
          <w:rFonts w:asciiTheme="majorHAnsi" w:hAnsiTheme="majorHAnsi" w:cstheme="majorHAnsi"/>
          <w:i/>
          <w:sz w:val="24"/>
          <w:szCs w:val="24"/>
        </w:rPr>
        <w:t xml:space="preserve">, where he received many accolades including two Michelin stars and the Chef Award and Education and Training Award at the 2008 </w:t>
      </w:r>
      <w:proofErr w:type="spellStart"/>
      <w:r w:rsidR="00662C3C" w:rsidRPr="00662C3C">
        <w:rPr>
          <w:rFonts w:asciiTheme="majorHAnsi" w:hAnsiTheme="majorHAnsi" w:cstheme="majorHAnsi"/>
          <w:i/>
          <w:sz w:val="24"/>
          <w:szCs w:val="24"/>
        </w:rPr>
        <w:t>Cateys</w:t>
      </w:r>
      <w:proofErr w:type="spellEnd"/>
    </w:p>
    <w:p w14:paraId="11C6B1C9" w14:textId="480EDB1F" w:rsidR="00662C3C" w:rsidRPr="00662C3C" w:rsidRDefault="00662C3C" w:rsidP="00662C3C">
      <w:pPr>
        <w:rPr>
          <w:rFonts w:asciiTheme="majorHAnsi" w:hAnsiTheme="majorHAnsi" w:cstheme="majorHAnsi"/>
          <w:i/>
          <w:sz w:val="24"/>
          <w:szCs w:val="24"/>
        </w:rPr>
      </w:pPr>
      <w:r w:rsidRPr="00662C3C">
        <w:rPr>
          <w:rFonts w:asciiTheme="majorHAnsi" w:hAnsiTheme="majorHAnsi" w:cstheme="majorHAnsi"/>
          <w:i/>
          <w:sz w:val="24"/>
          <w:szCs w:val="24"/>
        </w:rPr>
        <w:lastRenderedPageBreak/>
        <w:t xml:space="preserve">Professor David </w:t>
      </w:r>
      <w:proofErr w:type="spellStart"/>
      <w:r w:rsidRPr="00662C3C">
        <w:rPr>
          <w:rFonts w:asciiTheme="majorHAnsi" w:hAnsiTheme="majorHAnsi" w:cstheme="majorHAnsi"/>
          <w:i/>
          <w:sz w:val="24"/>
          <w:szCs w:val="24"/>
        </w:rPr>
        <w:t>Foskett</w:t>
      </w:r>
      <w:proofErr w:type="spellEnd"/>
      <w:r w:rsidRPr="00662C3C">
        <w:rPr>
          <w:rFonts w:asciiTheme="majorHAnsi" w:hAnsiTheme="majorHAnsi" w:cstheme="majorHAnsi"/>
          <w:i/>
          <w:sz w:val="24"/>
          <w:szCs w:val="24"/>
        </w:rPr>
        <w:t xml:space="preserve"> MBE FHCIMA is a best-selling author and Catering Educator of the Year 2004. He is Associate Dean and Head of School at the London School of Tourism, Hospitality and Leisure at Thames Valley University.</w:t>
      </w:r>
      <w:r>
        <w:rPr>
          <w:rFonts w:asciiTheme="majorHAnsi" w:hAnsiTheme="majorHAnsi" w:cstheme="majorHAnsi"/>
          <w:i/>
          <w:sz w:val="24"/>
          <w:szCs w:val="24"/>
        </w:rPr>
        <w:t xml:space="preserve"> </w:t>
      </w:r>
    </w:p>
    <w:p w14:paraId="0E9F3767" w14:textId="77777777" w:rsidR="00662C3C" w:rsidRPr="00662C3C" w:rsidRDefault="00662C3C" w:rsidP="00662C3C">
      <w:pPr>
        <w:rPr>
          <w:rFonts w:asciiTheme="majorHAnsi" w:hAnsiTheme="majorHAnsi" w:cstheme="majorHAnsi"/>
          <w:i/>
          <w:sz w:val="24"/>
          <w:szCs w:val="24"/>
        </w:rPr>
      </w:pPr>
    </w:p>
    <w:p w14:paraId="0BB73879" w14:textId="22E7D822" w:rsidR="00B973C2" w:rsidRDefault="00662C3C" w:rsidP="00662C3C">
      <w:pPr>
        <w:rPr>
          <w:rFonts w:asciiTheme="majorHAnsi" w:hAnsiTheme="majorHAnsi" w:cstheme="majorHAnsi"/>
          <w:i/>
          <w:sz w:val="24"/>
          <w:szCs w:val="24"/>
        </w:rPr>
      </w:pPr>
      <w:r w:rsidRPr="00662C3C">
        <w:rPr>
          <w:rFonts w:asciiTheme="majorHAnsi" w:hAnsiTheme="majorHAnsi" w:cstheme="majorHAnsi"/>
          <w:i/>
          <w:sz w:val="24"/>
          <w:szCs w:val="24"/>
        </w:rPr>
        <w:t xml:space="preserve">Victor </w:t>
      </w:r>
      <w:proofErr w:type="spellStart"/>
      <w:r w:rsidRPr="00662C3C">
        <w:rPr>
          <w:rFonts w:asciiTheme="majorHAnsi" w:hAnsiTheme="majorHAnsi" w:cstheme="majorHAnsi"/>
          <w:i/>
          <w:sz w:val="24"/>
          <w:szCs w:val="24"/>
        </w:rPr>
        <w:t>Ceserani</w:t>
      </w:r>
      <w:proofErr w:type="spellEnd"/>
      <w:r w:rsidRPr="00662C3C">
        <w:rPr>
          <w:rFonts w:asciiTheme="majorHAnsi" w:hAnsiTheme="majorHAnsi" w:cstheme="majorHAnsi"/>
          <w:i/>
          <w:sz w:val="24"/>
          <w:szCs w:val="24"/>
        </w:rPr>
        <w:t xml:space="preserve"> MBE CPA MBA FHCIMA is the world-renowned co-author, with Ronald </w:t>
      </w:r>
      <w:proofErr w:type="spellStart"/>
      <w:r w:rsidRPr="00662C3C">
        <w:rPr>
          <w:rFonts w:asciiTheme="majorHAnsi" w:hAnsiTheme="majorHAnsi" w:cstheme="majorHAnsi"/>
          <w:i/>
          <w:sz w:val="24"/>
          <w:szCs w:val="24"/>
        </w:rPr>
        <w:t>Kinton</w:t>
      </w:r>
      <w:proofErr w:type="spellEnd"/>
      <w:r w:rsidRPr="00662C3C">
        <w:rPr>
          <w:rFonts w:asciiTheme="majorHAnsi" w:hAnsiTheme="majorHAnsi" w:cstheme="majorHAnsi"/>
          <w:i/>
          <w:sz w:val="24"/>
          <w:szCs w:val="24"/>
        </w:rPr>
        <w:t>, of The Theory of Catering. He was formerly Head of the School of Hotelkeeping and Catering at Ealing College of Higher Education (now Thames Valley University)</w:t>
      </w:r>
      <w:r>
        <w:rPr>
          <w:rFonts w:asciiTheme="majorHAnsi" w:hAnsiTheme="majorHAnsi" w:cstheme="majorHAnsi"/>
          <w:i/>
          <w:sz w:val="24"/>
          <w:szCs w:val="24"/>
        </w:rPr>
        <w:t>” (</w:t>
      </w:r>
      <w:proofErr w:type="spellStart"/>
      <w:r>
        <w:rPr>
          <w:rFonts w:asciiTheme="majorHAnsi" w:hAnsiTheme="majorHAnsi" w:cstheme="majorHAnsi"/>
          <w:i/>
          <w:sz w:val="24"/>
          <w:szCs w:val="24"/>
        </w:rPr>
        <w:t>Ceserani</w:t>
      </w:r>
      <w:proofErr w:type="spellEnd"/>
      <w:r>
        <w:rPr>
          <w:rFonts w:asciiTheme="majorHAnsi" w:hAnsiTheme="majorHAnsi" w:cstheme="majorHAnsi"/>
          <w:i/>
          <w:sz w:val="24"/>
          <w:szCs w:val="24"/>
        </w:rPr>
        <w:t xml:space="preserve">, </w:t>
      </w:r>
      <w:proofErr w:type="spellStart"/>
      <w:r>
        <w:rPr>
          <w:rFonts w:asciiTheme="majorHAnsi" w:hAnsiTheme="majorHAnsi" w:cstheme="majorHAnsi"/>
          <w:i/>
          <w:sz w:val="24"/>
          <w:szCs w:val="24"/>
        </w:rPr>
        <w:t>Foskett</w:t>
      </w:r>
      <w:proofErr w:type="spellEnd"/>
      <w:r>
        <w:rPr>
          <w:rFonts w:asciiTheme="majorHAnsi" w:hAnsiTheme="majorHAnsi" w:cstheme="majorHAnsi"/>
          <w:i/>
          <w:sz w:val="24"/>
          <w:szCs w:val="24"/>
        </w:rPr>
        <w:t xml:space="preserve">, </w:t>
      </w:r>
      <w:proofErr w:type="spellStart"/>
      <w:r>
        <w:rPr>
          <w:rFonts w:asciiTheme="majorHAnsi" w:hAnsiTheme="majorHAnsi" w:cstheme="majorHAnsi"/>
          <w:i/>
          <w:sz w:val="24"/>
          <w:szCs w:val="24"/>
        </w:rPr>
        <w:t>Cambell</w:t>
      </w:r>
      <w:proofErr w:type="spellEnd"/>
      <w:r>
        <w:rPr>
          <w:rFonts w:asciiTheme="majorHAnsi" w:hAnsiTheme="majorHAnsi" w:cstheme="majorHAnsi"/>
          <w:i/>
          <w:sz w:val="24"/>
          <w:szCs w:val="24"/>
        </w:rPr>
        <w:t xml:space="preserve"> 2018, P54)</w:t>
      </w:r>
    </w:p>
    <w:p w14:paraId="49534E7D" w14:textId="1F9B49B1" w:rsidR="00662C3C" w:rsidRDefault="00662C3C" w:rsidP="00662C3C">
      <w:pPr>
        <w:rPr>
          <w:rFonts w:ascii="Arial" w:hAnsi="Arial" w:cs="Arial"/>
          <w:sz w:val="24"/>
          <w:szCs w:val="24"/>
        </w:rPr>
      </w:pPr>
      <w:r>
        <w:rPr>
          <w:rFonts w:ascii="Arial" w:hAnsi="Arial" w:cs="Arial"/>
          <w:sz w:val="24"/>
          <w:szCs w:val="24"/>
        </w:rPr>
        <w:t xml:space="preserve">Is the text accurate- Yes it is accurate in delivery of customer service skills needed for the hospitality </w:t>
      </w:r>
      <w:proofErr w:type="gramStart"/>
      <w:r>
        <w:rPr>
          <w:rFonts w:ascii="Arial" w:hAnsi="Arial" w:cs="Arial"/>
          <w:sz w:val="24"/>
          <w:szCs w:val="24"/>
        </w:rPr>
        <w:t>industry</w:t>
      </w:r>
      <w:proofErr w:type="gramEnd"/>
    </w:p>
    <w:p w14:paraId="2366C0CD" w14:textId="76C6CF06" w:rsidR="00662C3C" w:rsidRDefault="00662C3C" w:rsidP="00662C3C">
      <w:pPr>
        <w:rPr>
          <w:rFonts w:ascii="Arial" w:hAnsi="Arial" w:cs="Arial"/>
          <w:sz w:val="24"/>
          <w:szCs w:val="24"/>
        </w:rPr>
      </w:pPr>
      <w:r>
        <w:rPr>
          <w:rFonts w:ascii="Arial" w:hAnsi="Arial" w:cs="Arial"/>
          <w:sz w:val="24"/>
          <w:szCs w:val="24"/>
        </w:rPr>
        <w:t xml:space="preserve">Purpose- Yes this does meet the purpose of </w:t>
      </w:r>
      <w:r w:rsidR="00052935">
        <w:rPr>
          <w:rFonts w:ascii="Arial" w:hAnsi="Arial" w:cs="Arial"/>
          <w:sz w:val="24"/>
          <w:szCs w:val="24"/>
        </w:rPr>
        <w:t xml:space="preserve">research. </w:t>
      </w:r>
      <w:proofErr w:type="gramStart"/>
      <w:r w:rsidR="00052935">
        <w:rPr>
          <w:rFonts w:ascii="Arial" w:hAnsi="Arial" w:cs="Arial"/>
          <w:sz w:val="24"/>
          <w:szCs w:val="24"/>
        </w:rPr>
        <w:t>So</w:t>
      </w:r>
      <w:proofErr w:type="gramEnd"/>
      <w:r w:rsidR="00052935">
        <w:rPr>
          <w:rFonts w:ascii="Arial" w:hAnsi="Arial" w:cs="Arial"/>
          <w:sz w:val="24"/>
          <w:szCs w:val="24"/>
        </w:rPr>
        <w:t xml:space="preserve"> this reading book passes the CRAPP test for academic research.</w:t>
      </w:r>
    </w:p>
    <w:p w14:paraId="35DA9D73" w14:textId="7DE0166F" w:rsidR="00052935" w:rsidRDefault="00052935" w:rsidP="00662C3C">
      <w:pPr>
        <w:rPr>
          <w:rFonts w:ascii="Arial" w:hAnsi="Arial" w:cs="Arial"/>
          <w:sz w:val="24"/>
          <w:szCs w:val="24"/>
        </w:rPr>
      </w:pPr>
      <w:r>
        <w:rPr>
          <w:rFonts w:ascii="Arial" w:hAnsi="Arial" w:cs="Arial"/>
          <w:sz w:val="24"/>
          <w:szCs w:val="24"/>
        </w:rPr>
        <w:t xml:space="preserve">They say that to demonstrate good and effective customer service within the hospitality sector you must listen to your guests, provide and be attentive to the guests, anticipate their needs and above all remain professional and courteous.  </w:t>
      </w:r>
    </w:p>
    <w:p w14:paraId="18C9A673" w14:textId="77777777" w:rsidR="003C246A" w:rsidRPr="00662C3C" w:rsidRDefault="003C246A" w:rsidP="00662C3C">
      <w:pPr>
        <w:rPr>
          <w:rFonts w:ascii="Arial" w:hAnsi="Arial" w:cs="Arial"/>
          <w:sz w:val="24"/>
          <w:szCs w:val="24"/>
        </w:rPr>
      </w:pPr>
    </w:p>
    <w:p w14:paraId="5390A69A" w14:textId="42651BFE" w:rsidR="00807B3D" w:rsidRDefault="0079623C" w:rsidP="00C87608">
      <w:pPr>
        <w:pStyle w:val="Heading1"/>
        <w:numPr>
          <w:ilvl w:val="0"/>
          <w:numId w:val="14"/>
        </w:numPr>
        <w:rPr>
          <w:lang w:eastAsia="en-GB"/>
        </w:rPr>
      </w:pPr>
      <w:bookmarkStart w:id="16" w:name="_Toc32491443"/>
      <w:bookmarkStart w:id="17" w:name="_Hlk498694375"/>
      <w:r>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6"/>
      <w:r w:rsidR="00A03144">
        <w:rPr>
          <w:lang w:eastAsia="en-GB"/>
        </w:rPr>
        <w:t xml:space="preserve"> </w:t>
      </w:r>
    </w:p>
    <w:p w14:paraId="1647250D" w14:textId="667C3970" w:rsidR="00C87608" w:rsidRDefault="00C87608" w:rsidP="00C87608">
      <w:pPr>
        <w:rPr>
          <w:rFonts w:ascii="Arial" w:hAnsi="Arial" w:cs="Arial"/>
          <w:sz w:val="24"/>
          <w:szCs w:val="24"/>
          <w:lang w:eastAsia="en-GB"/>
        </w:rPr>
      </w:pPr>
    </w:p>
    <w:p w14:paraId="46B46FCE" w14:textId="52937236" w:rsidR="00C87608" w:rsidRDefault="00C87608" w:rsidP="00C87608">
      <w:pPr>
        <w:jc w:val="center"/>
        <w:rPr>
          <w:rFonts w:ascii="Arial" w:hAnsi="Arial" w:cs="Arial"/>
          <w:sz w:val="24"/>
          <w:szCs w:val="24"/>
          <w:lang w:eastAsia="en-GB"/>
        </w:rPr>
      </w:pPr>
      <w:r w:rsidRPr="00C87608">
        <w:rPr>
          <w:noProof/>
        </w:rPr>
        <w:drawing>
          <wp:inline distT="0" distB="0" distL="0" distR="0" wp14:anchorId="02DBF9A9" wp14:editId="31EF4A54">
            <wp:extent cx="4293870" cy="34347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3870" cy="3434715"/>
                    </a:xfrm>
                    <a:prstGeom prst="rect">
                      <a:avLst/>
                    </a:prstGeom>
                    <a:noFill/>
                    <a:ln>
                      <a:noFill/>
                    </a:ln>
                  </pic:spPr>
                </pic:pic>
              </a:graphicData>
            </a:graphic>
          </wp:inline>
        </w:drawing>
      </w:r>
      <w:r>
        <w:rPr>
          <w:rFonts w:ascii="Arial" w:hAnsi="Arial" w:cs="Arial"/>
          <w:sz w:val="24"/>
          <w:szCs w:val="24"/>
          <w:lang w:eastAsia="en-GB"/>
        </w:rPr>
        <w:t>Gibbs model</w:t>
      </w:r>
    </w:p>
    <w:p w14:paraId="7D917621" w14:textId="48950B19" w:rsidR="00C87608" w:rsidRDefault="00C87608" w:rsidP="00C87608">
      <w:pPr>
        <w:rPr>
          <w:rFonts w:ascii="Arial" w:hAnsi="Arial" w:cs="Arial"/>
          <w:sz w:val="24"/>
          <w:szCs w:val="24"/>
          <w:lang w:eastAsia="en-GB"/>
        </w:rPr>
      </w:pPr>
      <w:r>
        <w:rPr>
          <w:rFonts w:ascii="Arial" w:hAnsi="Arial" w:cs="Arial"/>
          <w:sz w:val="24"/>
          <w:szCs w:val="24"/>
          <w:lang w:eastAsia="en-GB"/>
        </w:rPr>
        <w:lastRenderedPageBreak/>
        <w:t xml:space="preserve">Using Gibb’s model of reflection, I will reflect on my academic skills needed for the future and more important to finish my course with a high grade. </w:t>
      </w:r>
      <w:r w:rsidR="006E5DA9">
        <w:rPr>
          <w:rFonts w:ascii="Arial" w:hAnsi="Arial" w:cs="Arial"/>
          <w:sz w:val="24"/>
          <w:szCs w:val="24"/>
          <w:lang w:eastAsia="en-GB"/>
        </w:rPr>
        <w:t xml:space="preserve">I am very motivated to learn new skills and to learn new course work. I am enjoying the course and am beginning to get to grips with the academic research and </w:t>
      </w:r>
      <w:proofErr w:type="spellStart"/>
      <w:r w:rsidR="006E5DA9">
        <w:rPr>
          <w:rFonts w:ascii="Arial" w:hAnsi="Arial" w:cs="Arial"/>
          <w:sz w:val="24"/>
          <w:szCs w:val="24"/>
          <w:lang w:eastAsia="en-GB"/>
        </w:rPr>
        <w:t>Havard</w:t>
      </w:r>
      <w:proofErr w:type="spellEnd"/>
      <w:r w:rsidR="006E5DA9">
        <w:rPr>
          <w:rFonts w:ascii="Arial" w:hAnsi="Arial" w:cs="Arial"/>
          <w:sz w:val="24"/>
          <w:szCs w:val="24"/>
          <w:lang w:eastAsia="en-GB"/>
        </w:rPr>
        <w:t xml:space="preserve"> Referencing. </w:t>
      </w:r>
    </w:p>
    <w:p w14:paraId="18D78BC9" w14:textId="30DD4CAB" w:rsidR="006E5DA9" w:rsidRPr="006E5DA9" w:rsidRDefault="006E5DA9" w:rsidP="006E5DA9">
      <w:pPr>
        <w:pStyle w:val="ListParagraph"/>
        <w:numPr>
          <w:ilvl w:val="0"/>
          <w:numId w:val="16"/>
        </w:numPr>
        <w:rPr>
          <w:rFonts w:ascii="Arial" w:hAnsi="Arial" w:cs="Arial"/>
          <w:color w:val="5B9BD5" w:themeColor="accent1"/>
          <w:sz w:val="24"/>
          <w:szCs w:val="24"/>
          <w:lang w:eastAsia="en-GB"/>
        </w:rPr>
      </w:pPr>
      <w:r w:rsidRPr="006E5DA9">
        <w:rPr>
          <w:rFonts w:ascii="Arial" w:hAnsi="Arial" w:cs="Arial"/>
          <w:color w:val="5B9BD5" w:themeColor="accent1"/>
          <w:sz w:val="24"/>
          <w:szCs w:val="24"/>
          <w:lang w:eastAsia="en-GB"/>
        </w:rPr>
        <w:t>Feelings</w:t>
      </w:r>
      <w:r>
        <w:rPr>
          <w:rFonts w:ascii="Arial" w:hAnsi="Arial" w:cs="Arial"/>
          <w:color w:val="5B9BD5" w:themeColor="accent1"/>
          <w:sz w:val="24"/>
          <w:szCs w:val="24"/>
          <w:lang w:eastAsia="en-GB"/>
        </w:rPr>
        <w:t xml:space="preserve"> </w:t>
      </w:r>
      <w:r w:rsidRPr="006E5DA9">
        <w:rPr>
          <w:rFonts w:ascii="Arial" w:hAnsi="Arial" w:cs="Arial"/>
          <w:sz w:val="24"/>
          <w:szCs w:val="24"/>
          <w:lang w:eastAsia="en-GB"/>
        </w:rPr>
        <w:t xml:space="preserve">Initially I was overwhelmed by the academic research that is required to carry out to get and build an academic argument. </w:t>
      </w:r>
      <w:r>
        <w:rPr>
          <w:rFonts w:ascii="Arial" w:hAnsi="Arial" w:cs="Arial"/>
          <w:sz w:val="24"/>
          <w:szCs w:val="24"/>
          <w:lang w:eastAsia="en-GB"/>
        </w:rPr>
        <w:t xml:space="preserve">I have a full-time job to consider and together with the continuous development within my company and courses I need to attend this is a jigsaw of time management. </w:t>
      </w:r>
    </w:p>
    <w:p w14:paraId="34D30CE5" w14:textId="53DB53E5" w:rsidR="006E5DA9" w:rsidRPr="006E5DA9" w:rsidRDefault="006E5DA9" w:rsidP="006E5DA9">
      <w:pPr>
        <w:pStyle w:val="ListParagraph"/>
        <w:numPr>
          <w:ilvl w:val="0"/>
          <w:numId w:val="16"/>
        </w:numPr>
        <w:rPr>
          <w:rFonts w:ascii="Arial" w:hAnsi="Arial" w:cs="Arial"/>
          <w:color w:val="5B9BD5" w:themeColor="accent1"/>
          <w:sz w:val="24"/>
          <w:szCs w:val="24"/>
          <w:lang w:eastAsia="en-GB"/>
        </w:rPr>
      </w:pPr>
      <w:r>
        <w:rPr>
          <w:rFonts w:ascii="Arial" w:hAnsi="Arial" w:cs="Arial"/>
          <w:color w:val="5B9BD5" w:themeColor="accent1"/>
          <w:sz w:val="24"/>
          <w:szCs w:val="24"/>
          <w:lang w:eastAsia="en-GB"/>
        </w:rPr>
        <w:t xml:space="preserve">Evaluation </w:t>
      </w:r>
      <w:r w:rsidRPr="006E5DA9">
        <w:rPr>
          <w:rFonts w:ascii="Arial" w:hAnsi="Arial" w:cs="Arial"/>
          <w:sz w:val="24"/>
          <w:szCs w:val="24"/>
          <w:lang w:eastAsia="en-GB"/>
        </w:rPr>
        <w:t>I am happy that I have found a balance to complete my company work, family life and university work. I found starting an assignment I procrastinated rather than getting on and doing the work, but once I started I found I really enjoyed aspects of the module. I really like and want to explore the concept of emotional intelligence and how everyone has an emotional quotient and this can be an effective tool in academic and employment styles.</w:t>
      </w:r>
    </w:p>
    <w:p w14:paraId="202E50C2" w14:textId="475F7769" w:rsidR="006E5DA9" w:rsidRPr="006E5DA9" w:rsidRDefault="006E5DA9" w:rsidP="006E5DA9">
      <w:pPr>
        <w:pStyle w:val="ListParagraph"/>
        <w:numPr>
          <w:ilvl w:val="0"/>
          <w:numId w:val="16"/>
        </w:numPr>
        <w:rPr>
          <w:rFonts w:ascii="Arial" w:hAnsi="Arial" w:cs="Arial"/>
          <w:color w:val="5B9BD5" w:themeColor="accent1"/>
          <w:sz w:val="24"/>
          <w:szCs w:val="24"/>
          <w:lang w:eastAsia="en-GB"/>
        </w:rPr>
      </w:pPr>
      <w:r>
        <w:rPr>
          <w:rFonts w:ascii="Arial" w:hAnsi="Arial" w:cs="Arial"/>
          <w:color w:val="5B9BD5" w:themeColor="accent1"/>
          <w:sz w:val="24"/>
          <w:szCs w:val="24"/>
          <w:lang w:eastAsia="en-GB"/>
        </w:rPr>
        <w:t xml:space="preserve">Analysis </w:t>
      </w:r>
      <w:r w:rsidRPr="006E5DA9">
        <w:rPr>
          <w:rFonts w:ascii="Arial" w:hAnsi="Arial" w:cs="Arial"/>
          <w:sz w:val="24"/>
          <w:szCs w:val="24"/>
          <w:lang w:eastAsia="en-GB"/>
        </w:rPr>
        <w:t>I found myself talking and communicating with the university group and my son who is also in university to brainstorm ideas and develop solutions to items I was unsure about. I developed a good understanding of the CRAAP test and applied this to my academic research.</w:t>
      </w:r>
    </w:p>
    <w:p w14:paraId="3474CBE4" w14:textId="53761694" w:rsidR="006E5DA9" w:rsidRPr="006E5DA9" w:rsidRDefault="006E5DA9" w:rsidP="006E5DA9">
      <w:pPr>
        <w:pStyle w:val="ListParagraph"/>
        <w:numPr>
          <w:ilvl w:val="0"/>
          <w:numId w:val="16"/>
        </w:numPr>
        <w:rPr>
          <w:rFonts w:ascii="Arial" w:hAnsi="Arial" w:cs="Arial"/>
          <w:color w:val="5B9BD5" w:themeColor="accent1"/>
          <w:sz w:val="24"/>
          <w:szCs w:val="24"/>
          <w:lang w:eastAsia="en-GB"/>
        </w:rPr>
      </w:pPr>
      <w:r>
        <w:rPr>
          <w:rFonts w:ascii="Arial" w:hAnsi="Arial" w:cs="Arial"/>
          <w:color w:val="5B9BD5" w:themeColor="accent1"/>
          <w:sz w:val="24"/>
          <w:szCs w:val="24"/>
          <w:lang w:eastAsia="en-GB"/>
        </w:rPr>
        <w:t xml:space="preserve">Conclusion </w:t>
      </w:r>
      <w:r w:rsidRPr="006E5DA9">
        <w:rPr>
          <w:rFonts w:ascii="Arial" w:hAnsi="Arial" w:cs="Arial"/>
          <w:sz w:val="24"/>
          <w:szCs w:val="24"/>
          <w:lang w:eastAsia="en-GB"/>
        </w:rPr>
        <w:t xml:space="preserve">I have nearly completed my assignment and with the help of my tutor, group and family I am sure I will succeed. In future I will stop procrastinating and just get on with the work assigned. </w:t>
      </w:r>
    </w:p>
    <w:p w14:paraId="744D109E" w14:textId="364FBEEF" w:rsidR="006E5DA9" w:rsidRPr="006E5DA9" w:rsidRDefault="006E5DA9" w:rsidP="006E5DA9">
      <w:pPr>
        <w:pStyle w:val="ListParagraph"/>
        <w:numPr>
          <w:ilvl w:val="0"/>
          <w:numId w:val="16"/>
        </w:numPr>
        <w:rPr>
          <w:rFonts w:ascii="Arial" w:hAnsi="Arial" w:cs="Arial"/>
          <w:color w:val="5B9BD5" w:themeColor="accent1"/>
          <w:sz w:val="24"/>
          <w:szCs w:val="24"/>
          <w:lang w:eastAsia="en-GB"/>
        </w:rPr>
      </w:pPr>
      <w:r>
        <w:rPr>
          <w:rFonts w:ascii="Arial" w:hAnsi="Arial" w:cs="Arial"/>
          <w:color w:val="5B9BD5" w:themeColor="accent1"/>
          <w:sz w:val="24"/>
          <w:szCs w:val="24"/>
          <w:lang w:eastAsia="en-GB"/>
        </w:rPr>
        <w:t xml:space="preserve">Action plan </w:t>
      </w:r>
      <w:r w:rsidRPr="003C246A">
        <w:rPr>
          <w:rFonts w:ascii="Arial" w:hAnsi="Arial" w:cs="Arial"/>
          <w:sz w:val="24"/>
          <w:szCs w:val="24"/>
          <w:lang w:eastAsia="en-GB"/>
        </w:rPr>
        <w:t xml:space="preserve">I have dedicated a </w:t>
      </w:r>
      <w:r w:rsidR="003C246A" w:rsidRPr="003C246A">
        <w:rPr>
          <w:rFonts w:ascii="Arial" w:hAnsi="Arial" w:cs="Arial"/>
          <w:sz w:val="24"/>
          <w:szCs w:val="24"/>
          <w:lang w:eastAsia="en-GB"/>
        </w:rPr>
        <w:t xml:space="preserve">set amount of time for university work on the weekend, midweek is dedicated work and family life, with Thursday evening set for university lectures. </w:t>
      </w:r>
    </w:p>
    <w:p w14:paraId="37A5A47F" w14:textId="6291B3A1" w:rsidR="00807B3D" w:rsidRPr="00807B3D" w:rsidRDefault="00807B3D" w:rsidP="0033280D">
      <w:pPr>
        <w:pStyle w:val="Heading2"/>
      </w:pPr>
      <w:bookmarkStart w:id="18" w:name="_Toc32491444"/>
      <w:bookmarkStart w:id="19" w:name="_Toc456901523"/>
      <w:r w:rsidRPr="007D049A">
        <w:t>2.</w:t>
      </w:r>
      <w:r w:rsidR="00EA66F7">
        <w:t>1</w:t>
      </w:r>
      <w:r w:rsidRPr="007D049A">
        <w:t xml:space="preserve"> Evaluate own </w:t>
      </w:r>
      <w:r w:rsidR="000059A8">
        <w:t>A</w:t>
      </w:r>
      <w:r>
        <w:t xml:space="preserve">cademic </w:t>
      </w:r>
      <w:r w:rsidR="000059A8">
        <w:t>S</w:t>
      </w:r>
      <w:r>
        <w:t>kills</w:t>
      </w:r>
      <w:bookmarkEnd w:id="18"/>
      <w:r>
        <w:t xml:space="preserve"> </w:t>
      </w:r>
    </w:p>
    <w:p w14:paraId="5D1AD5C8" w14:textId="2C5CB097" w:rsidR="0024294C" w:rsidRDefault="00EA66F7" w:rsidP="0033280D">
      <w:pPr>
        <w:pStyle w:val="Heading3"/>
      </w:pPr>
      <w:bookmarkStart w:id="20" w:name="_Toc32491445"/>
      <w:bookmarkEnd w:id="17"/>
      <w:proofErr w:type="gramStart"/>
      <w:r>
        <w:t xml:space="preserve">2.1.1  </w:t>
      </w:r>
      <w:r w:rsidR="0024294C">
        <w:t>Current</w:t>
      </w:r>
      <w:proofErr w:type="gramEnd"/>
      <w:r w:rsidR="0024294C">
        <w:t xml:space="preserve"> Acad</w:t>
      </w:r>
      <w:r w:rsidR="00B37976">
        <w:t>emic</w:t>
      </w:r>
      <w:r w:rsidR="0024294C">
        <w:t xml:space="preserve"> Skills</w:t>
      </w:r>
      <w:bookmarkEnd w:id="20"/>
    </w:p>
    <w:p w14:paraId="7AEF5B8E" w14:textId="4B985A76" w:rsidR="003C246A" w:rsidRDefault="003C246A" w:rsidP="003C246A"/>
    <w:p w14:paraId="2ED32EB8" w14:textId="52F93AC8" w:rsidR="003C246A" w:rsidRDefault="003C246A" w:rsidP="003C246A">
      <w:pPr>
        <w:rPr>
          <w:rFonts w:ascii="Arial" w:hAnsi="Arial" w:cs="Arial"/>
          <w:sz w:val="24"/>
          <w:szCs w:val="24"/>
        </w:rPr>
      </w:pPr>
      <w:r>
        <w:rPr>
          <w:rFonts w:ascii="Arial" w:hAnsi="Arial" w:cs="Arial"/>
          <w:sz w:val="24"/>
          <w:szCs w:val="24"/>
        </w:rPr>
        <w:t xml:space="preserve">My academic skills are improving all the time as I listen and learn, I am fully aware that I am still going to make mistakes but I will learn from them. I have a basic understanding of the academia required to pass my course and fill only better myself in time as I learn. </w:t>
      </w:r>
    </w:p>
    <w:p w14:paraId="3E50DE20" w14:textId="08295697" w:rsidR="003C246A" w:rsidRDefault="003C246A" w:rsidP="003C246A">
      <w:pPr>
        <w:rPr>
          <w:rFonts w:ascii="Arial" w:hAnsi="Arial" w:cs="Arial"/>
          <w:sz w:val="24"/>
          <w:szCs w:val="24"/>
        </w:rPr>
      </w:pPr>
      <w:r>
        <w:rPr>
          <w:rFonts w:ascii="Arial" w:hAnsi="Arial" w:cs="Arial"/>
          <w:sz w:val="24"/>
          <w:szCs w:val="24"/>
        </w:rPr>
        <w:t xml:space="preserve">I have already passed level 2 in literacy and numeracy as well as digital literacy, but the demands of university are much greater. I need to learn and adapt to different ways of writing and making sure the spacing and margins are correct. I must concentrate to research like a pro and follow The CRAAP test to prove and build a good academic argument. </w:t>
      </w:r>
    </w:p>
    <w:p w14:paraId="34EB878B" w14:textId="4ABBAB2C" w:rsidR="00FF64F6" w:rsidRDefault="00FF64F6" w:rsidP="003C246A">
      <w:pPr>
        <w:rPr>
          <w:rFonts w:ascii="Arial" w:hAnsi="Arial" w:cs="Arial"/>
          <w:sz w:val="24"/>
          <w:szCs w:val="24"/>
        </w:rPr>
      </w:pPr>
    </w:p>
    <w:p w14:paraId="1CA2A25C" w14:textId="263B6210" w:rsidR="00FF64F6" w:rsidRDefault="00FF64F6" w:rsidP="003C246A">
      <w:pPr>
        <w:rPr>
          <w:rFonts w:ascii="Arial" w:hAnsi="Arial" w:cs="Arial"/>
          <w:sz w:val="24"/>
          <w:szCs w:val="24"/>
        </w:rPr>
      </w:pPr>
    </w:p>
    <w:p w14:paraId="4F2DD3F5" w14:textId="77777777" w:rsidR="00FF64F6" w:rsidRDefault="00FF64F6" w:rsidP="003C246A">
      <w:pPr>
        <w:rPr>
          <w:rFonts w:ascii="Arial" w:hAnsi="Arial" w:cs="Arial"/>
          <w:sz w:val="24"/>
          <w:szCs w:val="24"/>
        </w:rPr>
      </w:pPr>
    </w:p>
    <w:p w14:paraId="5E4431B9" w14:textId="48E09ED5" w:rsidR="003C246A" w:rsidRDefault="003C246A" w:rsidP="003C246A">
      <w:pPr>
        <w:rPr>
          <w:rFonts w:ascii="Arial" w:hAnsi="Arial" w:cs="Arial"/>
          <w:sz w:val="24"/>
          <w:szCs w:val="24"/>
        </w:rPr>
      </w:pPr>
      <w:r>
        <w:rPr>
          <w:rFonts w:ascii="Arial" w:hAnsi="Arial" w:cs="Arial"/>
          <w:sz w:val="24"/>
          <w:szCs w:val="24"/>
        </w:rPr>
        <w:lastRenderedPageBreak/>
        <w:t>I also want to discuss emotional intelligence in relation to academi</w:t>
      </w:r>
      <w:r w:rsidR="00FF64F6">
        <w:rPr>
          <w:rFonts w:ascii="Arial" w:hAnsi="Arial" w:cs="Arial"/>
          <w:sz w:val="24"/>
          <w:szCs w:val="24"/>
        </w:rPr>
        <w:t xml:space="preserve">a, does this differ from employability. </w:t>
      </w:r>
    </w:p>
    <w:p w14:paraId="5BD2BE2E" w14:textId="44364C4E" w:rsidR="00FF64F6" w:rsidRPr="00FF64F6" w:rsidRDefault="00FF64F6" w:rsidP="00FF64F6">
      <w:pPr>
        <w:rPr>
          <w:rFonts w:ascii="Arial" w:hAnsi="Arial" w:cs="Arial"/>
          <w:sz w:val="16"/>
          <w:szCs w:val="16"/>
        </w:rPr>
      </w:pPr>
      <w:r w:rsidRPr="00FF64F6">
        <w:rPr>
          <w:rFonts w:ascii="Arial" w:hAnsi="Arial" w:cs="Arial"/>
          <w:sz w:val="16"/>
          <w:szCs w:val="16"/>
        </w:rPr>
        <w:t>Emotion understanding encompasses one’s knowledge base regarding emotions and emotion-related phenomena. It is the “central locus of abstract processing and reasoning about emotions and</w:t>
      </w:r>
      <w:r>
        <w:rPr>
          <w:rFonts w:ascii="Arial" w:hAnsi="Arial" w:cs="Arial"/>
          <w:sz w:val="16"/>
          <w:szCs w:val="16"/>
        </w:rPr>
        <w:t xml:space="preserve"> </w:t>
      </w:r>
      <w:r w:rsidRPr="00FF64F6">
        <w:rPr>
          <w:rFonts w:ascii="Arial" w:hAnsi="Arial" w:cs="Arial"/>
          <w:sz w:val="16"/>
          <w:szCs w:val="16"/>
        </w:rPr>
        <w:t>emotional information” (Mayer et al., 2001, p. 235). It includes the</w:t>
      </w:r>
    </w:p>
    <w:p w14:paraId="5324C587" w14:textId="6FF540FE" w:rsidR="00FF64F6" w:rsidRPr="00FF64F6" w:rsidRDefault="00FF64F6" w:rsidP="00FF64F6">
      <w:pPr>
        <w:rPr>
          <w:rFonts w:ascii="Arial" w:hAnsi="Arial" w:cs="Arial"/>
          <w:sz w:val="16"/>
          <w:szCs w:val="16"/>
        </w:rPr>
      </w:pPr>
      <w:r w:rsidRPr="00FF64F6">
        <w:rPr>
          <w:rFonts w:ascii="Arial" w:hAnsi="Arial" w:cs="Arial"/>
          <w:sz w:val="16"/>
          <w:szCs w:val="16"/>
        </w:rPr>
        <w:t>following types of emotion knowledge: the vocabulary of emotion</w:t>
      </w:r>
      <w:r>
        <w:rPr>
          <w:rFonts w:ascii="Arial" w:hAnsi="Arial" w:cs="Arial"/>
          <w:sz w:val="16"/>
          <w:szCs w:val="16"/>
        </w:rPr>
        <w:t xml:space="preserve"> </w:t>
      </w:r>
      <w:r w:rsidRPr="00FF64F6">
        <w:rPr>
          <w:rFonts w:ascii="Arial" w:hAnsi="Arial" w:cs="Arial"/>
          <w:sz w:val="16"/>
          <w:szCs w:val="16"/>
        </w:rPr>
        <w:t>terms, the antecedents and consequences of emotions, the way</w:t>
      </w:r>
    </w:p>
    <w:p w14:paraId="490D0EAB" w14:textId="45C1CDC3" w:rsidR="00FF64F6" w:rsidRPr="00FF64F6" w:rsidRDefault="00FF64F6" w:rsidP="00FF64F6">
      <w:pPr>
        <w:rPr>
          <w:rFonts w:ascii="Arial" w:hAnsi="Arial" w:cs="Arial"/>
          <w:sz w:val="16"/>
          <w:szCs w:val="16"/>
        </w:rPr>
      </w:pPr>
      <w:r w:rsidRPr="00FF64F6">
        <w:rPr>
          <w:rFonts w:ascii="Arial" w:hAnsi="Arial" w:cs="Arial"/>
          <w:sz w:val="16"/>
          <w:szCs w:val="16"/>
        </w:rPr>
        <w:t>emotions may combine or change over time, and the likely effect</w:t>
      </w:r>
      <w:r>
        <w:rPr>
          <w:rFonts w:ascii="Arial" w:hAnsi="Arial" w:cs="Arial"/>
          <w:sz w:val="16"/>
          <w:szCs w:val="16"/>
        </w:rPr>
        <w:t xml:space="preserve"> </w:t>
      </w:r>
      <w:r w:rsidRPr="00FF64F6">
        <w:rPr>
          <w:rFonts w:ascii="Arial" w:hAnsi="Arial" w:cs="Arial"/>
          <w:sz w:val="16"/>
          <w:szCs w:val="16"/>
        </w:rPr>
        <w:t>of a specific situation on one’s emotions now or in the future</w:t>
      </w:r>
    </w:p>
    <w:p w14:paraId="6C3A2226" w14:textId="36FF84B6" w:rsidR="00FF64F6" w:rsidRDefault="00FF64F6" w:rsidP="00FF64F6">
      <w:pPr>
        <w:rPr>
          <w:rFonts w:ascii="Arial" w:hAnsi="Arial" w:cs="Arial"/>
          <w:sz w:val="16"/>
          <w:szCs w:val="16"/>
        </w:rPr>
      </w:pPr>
      <w:r w:rsidRPr="00FF64F6">
        <w:rPr>
          <w:rFonts w:ascii="Arial" w:hAnsi="Arial" w:cs="Arial"/>
          <w:sz w:val="16"/>
          <w:szCs w:val="16"/>
        </w:rPr>
        <w:t>(Mayer et al., 2016; Mayer &amp; Salovey, 1997).</w:t>
      </w:r>
    </w:p>
    <w:p w14:paraId="03930FEA" w14:textId="5354456F" w:rsidR="00FF64F6" w:rsidRPr="00FF64F6" w:rsidRDefault="00FF64F6" w:rsidP="00FF64F6">
      <w:pPr>
        <w:rPr>
          <w:rFonts w:ascii="Arial" w:hAnsi="Arial" w:cs="Arial"/>
          <w:sz w:val="24"/>
          <w:szCs w:val="24"/>
        </w:rPr>
      </w:pPr>
      <w:r>
        <w:rPr>
          <w:rFonts w:ascii="Arial" w:hAnsi="Arial" w:cs="Arial"/>
          <w:sz w:val="24"/>
          <w:szCs w:val="24"/>
        </w:rPr>
        <w:t xml:space="preserve">To be effective in academia you must train yourself to learn, and to learn new concepts, ideas, philosophies and this can be overwhelming. In my opinion the idea of emotional understanding does play a part and differs from employability. You have got to accept a new situation and learn to adapt to the new lessons being taught. In the first instance this is overwhelming, but as you learn to accept and embrace the new ideas and strategies you develop emotional understanding to encompass your new knowledge and to embrace new ideas and concepts. In other </w:t>
      </w:r>
      <w:proofErr w:type="gramStart"/>
      <w:r>
        <w:rPr>
          <w:rFonts w:ascii="Arial" w:hAnsi="Arial" w:cs="Arial"/>
          <w:sz w:val="24"/>
          <w:szCs w:val="24"/>
        </w:rPr>
        <w:t>words</w:t>
      </w:r>
      <w:proofErr w:type="gramEnd"/>
      <w:r>
        <w:rPr>
          <w:rFonts w:ascii="Arial" w:hAnsi="Arial" w:cs="Arial"/>
          <w:sz w:val="24"/>
          <w:szCs w:val="24"/>
        </w:rPr>
        <w:t xml:space="preserve"> you are learning to be in control of your own emotions, This then becomes emotional management.</w:t>
      </w:r>
    </w:p>
    <w:p w14:paraId="68B1A567" w14:textId="42B2025B" w:rsidR="003C246A" w:rsidRDefault="003C246A" w:rsidP="003C246A">
      <w:pPr>
        <w:rPr>
          <w:rFonts w:ascii="Arial" w:hAnsi="Arial" w:cs="Arial"/>
          <w:sz w:val="24"/>
          <w:szCs w:val="24"/>
        </w:rPr>
      </w:pPr>
    </w:p>
    <w:p w14:paraId="421131A7" w14:textId="62F88CA3" w:rsidR="003C246A" w:rsidRDefault="003C246A" w:rsidP="003C246A">
      <w:pPr>
        <w:rPr>
          <w:rFonts w:ascii="Arial" w:hAnsi="Arial" w:cs="Arial"/>
          <w:sz w:val="24"/>
          <w:szCs w:val="24"/>
        </w:rPr>
      </w:pPr>
    </w:p>
    <w:p w14:paraId="743836D5" w14:textId="2B9C7F9E" w:rsidR="00FF64F6" w:rsidRDefault="00FF64F6" w:rsidP="003C246A">
      <w:pPr>
        <w:rPr>
          <w:rFonts w:ascii="Arial" w:hAnsi="Arial" w:cs="Arial"/>
          <w:sz w:val="24"/>
          <w:szCs w:val="24"/>
        </w:rPr>
      </w:pPr>
    </w:p>
    <w:p w14:paraId="2DD89C27" w14:textId="69EB5025" w:rsidR="00FF64F6" w:rsidRDefault="00FF64F6" w:rsidP="003C246A">
      <w:pPr>
        <w:rPr>
          <w:rFonts w:ascii="Arial" w:hAnsi="Arial" w:cs="Arial"/>
          <w:sz w:val="24"/>
          <w:szCs w:val="24"/>
        </w:rPr>
      </w:pPr>
    </w:p>
    <w:p w14:paraId="036E7C54" w14:textId="40A450AC" w:rsidR="00FF64F6" w:rsidRDefault="00FF64F6" w:rsidP="003C246A">
      <w:pPr>
        <w:rPr>
          <w:rFonts w:ascii="Arial" w:hAnsi="Arial" w:cs="Arial"/>
          <w:sz w:val="24"/>
          <w:szCs w:val="24"/>
        </w:rPr>
      </w:pPr>
    </w:p>
    <w:p w14:paraId="7AB7AC20" w14:textId="73533910" w:rsidR="00FF64F6" w:rsidRDefault="00FF64F6" w:rsidP="003C246A">
      <w:pPr>
        <w:rPr>
          <w:rFonts w:ascii="Arial" w:hAnsi="Arial" w:cs="Arial"/>
          <w:sz w:val="24"/>
          <w:szCs w:val="24"/>
        </w:rPr>
      </w:pPr>
    </w:p>
    <w:p w14:paraId="5AC11B50" w14:textId="3D41B9AF" w:rsidR="00FF64F6" w:rsidRDefault="00FF64F6" w:rsidP="003C246A">
      <w:pPr>
        <w:rPr>
          <w:rFonts w:ascii="Arial" w:hAnsi="Arial" w:cs="Arial"/>
          <w:sz w:val="24"/>
          <w:szCs w:val="24"/>
        </w:rPr>
      </w:pPr>
    </w:p>
    <w:p w14:paraId="1D7D3E73" w14:textId="68D18D61" w:rsidR="00FF64F6" w:rsidRDefault="00FF64F6" w:rsidP="003C246A">
      <w:pPr>
        <w:rPr>
          <w:rFonts w:ascii="Arial" w:hAnsi="Arial" w:cs="Arial"/>
          <w:sz w:val="24"/>
          <w:szCs w:val="24"/>
        </w:rPr>
      </w:pPr>
    </w:p>
    <w:p w14:paraId="4A29A6A4" w14:textId="3AEACAB4" w:rsidR="00FF64F6" w:rsidRDefault="00FF64F6" w:rsidP="003C246A">
      <w:pPr>
        <w:rPr>
          <w:rFonts w:ascii="Arial" w:hAnsi="Arial" w:cs="Arial"/>
          <w:sz w:val="24"/>
          <w:szCs w:val="24"/>
        </w:rPr>
      </w:pPr>
    </w:p>
    <w:p w14:paraId="5C6F2F29" w14:textId="30711495" w:rsidR="00FF64F6" w:rsidRDefault="00FF64F6" w:rsidP="003C246A">
      <w:pPr>
        <w:rPr>
          <w:rFonts w:ascii="Arial" w:hAnsi="Arial" w:cs="Arial"/>
          <w:sz w:val="24"/>
          <w:szCs w:val="24"/>
        </w:rPr>
      </w:pPr>
    </w:p>
    <w:p w14:paraId="7D2F660D" w14:textId="1E6AFD55" w:rsidR="00FF64F6" w:rsidRDefault="00FF64F6" w:rsidP="003C246A">
      <w:pPr>
        <w:rPr>
          <w:rFonts w:ascii="Arial" w:hAnsi="Arial" w:cs="Arial"/>
          <w:sz w:val="24"/>
          <w:szCs w:val="24"/>
        </w:rPr>
      </w:pPr>
    </w:p>
    <w:p w14:paraId="09855C0E" w14:textId="77777777" w:rsidR="00FF64F6" w:rsidRDefault="00FF64F6" w:rsidP="003C246A">
      <w:pPr>
        <w:rPr>
          <w:rFonts w:ascii="Arial" w:hAnsi="Arial" w:cs="Arial"/>
          <w:sz w:val="24"/>
          <w:szCs w:val="24"/>
        </w:rPr>
      </w:pPr>
    </w:p>
    <w:p w14:paraId="0D3DC6A5" w14:textId="58015FA8" w:rsidR="003C246A" w:rsidRDefault="003C246A" w:rsidP="003C246A">
      <w:pPr>
        <w:rPr>
          <w:rFonts w:ascii="Arial" w:hAnsi="Arial" w:cs="Arial"/>
          <w:sz w:val="24"/>
          <w:szCs w:val="24"/>
        </w:rPr>
      </w:pPr>
    </w:p>
    <w:p w14:paraId="47BF8539" w14:textId="2AF2B863" w:rsidR="003C246A" w:rsidRDefault="003C246A" w:rsidP="003C246A">
      <w:pPr>
        <w:rPr>
          <w:rFonts w:ascii="Arial" w:hAnsi="Arial" w:cs="Arial"/>
          <w:sz w:val="24"/>
          <w:szCs w:val="24"/>
        </w:rPr>
      </w:pPr>
    </w:p>
    <w:p w14:paraId="3C986DE1" w14:textId="50E66C77" w:rsidR="003C246A" w:rsidRDefault="003C246A" w:rsidP="003C246A">
      <w:pPr>
        <w:rPr>
          <w:rFonts w:ascii="Arial" w:hAnsi="Arial" w:cs="Arial"/>
          <w:sz w:val="24"/>
          <w:szCs w:val="24"/>
        </w:rPr>
      </w:pPr>
    </w:p>
    <w:p w14:paraId="32DBFA35" w14:textId="562C2BE9" w:rsidR="003C246A" w:rsidRDefault="003C246A" w:rsidP="003C246A">
      <w:pPr>
        <w:rPr>
          <w:rFonts w:ascii="Arial" w:hAnsi="Arial" w:cs="Arial"/>
          <w:sz w:val="24"/>
          <w:szCs w:val="24"/>
        </w:rPr>
      </w:pPr>
    </w:p>
    <w:p w14:paraId="779D66ED" w14:textId="77777777" w:rsidR="003C246A" w:rsidRPr="003C246A" w:rsidRDefault="003C246A" w:rsidP="003C246A">
      <w:pPr>
        <w:rPr>
          <w:rFonts w:ascii="Arial" w:hAnsi="Arial" w:cs="Arial"/>
          <w:sz w:val="24"/>
          <w:szCs w:val="24"/>
        </w:rPr>
      </w:pPr>
    </w:p>
    <w:p w14:paraId="0D2BB043" w14:textId="21C2CE51" w:rsidR="00A03144" w:rsidRDefault="00A03144" w:rsidP="00A03144">
      <w:pPr>
        <w:pStyle w:val="Heading3"/>
      </w:pPr>
      <w:bookmarkStart w:id="21" w:name="_Toc32491446"/>
      <w:r>
        <w:lastRenderedPageBreak/>
        <w:t>Gap Analysis to identify ‘gaps’ in knowledge/skills</w:t>
      </w:r>
      <w:bookmarkEnd w:id="21"/>
    </w:p>
    <w:p w14:paraId="4971C9E6" w14:textId="77777777" w:rsidR="00A03144" w:rsidRPr="00A03144" w:rsidRDefault="00A03144" w:rsidP="00A03144"/>
    <w:tbl>
      <w:tblPr>
        <w:tblW w:w="9497" w:type="dxa"/>
        <w:tblInd w:w="421" w:type="dxa"/>
        <w:tblCellMar>
          <w:left w:w="0" w:type="dxa"/>
          <w:right w:w="0" w:type="dxa"/>
        </w:tblCellMar>
        <w:tblLook w:val="0000" w:firstRow="0" w:lastRow="0" w:firstColumn="0" w:lastColumn="0" w:noHBand="0" w:noVBand="0"/>
      </w:tblPr>
      <w:tblGrid>
        <w:gridCol w:w="2695"/>
        <w:gridCol w:w="2291"/>
        <w:gridCol w:w="1919"/>
        <w:gridCol w:w="2592"/>
      </w:tblGrid>
      <w:tr w:rsidR="007A44A5" w:rsidRPr="0033280D" w14:paraId="68F30BC4" w14:textId="77777777" w:rsidTr="001C0C40">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B33E81">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B33E81">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B33E81">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B33E81">
            <w:pPr>
              <w:spacing w:line="360" w:lineRule="auto"/>
              <w:jc w:val="center"/>
              <w:rPr>
                <w:rFonts w:ascii="Arial" w:hAnsi="Arial" w:cs="Arial"/>
              </w:rPr>
            </w:pPr>
          </w:p>
        </w:tc>
        <w:tc>
          <w:tcPr>
            <w:tcW w:w="2592"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B33E81">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B33E81">
            <w:pPr>
              <w:spacing w:line="360" w:lineRule="auto"/>
              <w:jc w:val="center"/>
              <w:rPr>
                <w:rFonts w:ascii="Arial" w:hAnsi="Arial" w:cs="Arial"/>
              </w:rPr>
            </w:pPr>
          </w:p>
        </w:tc>
      </w:tr>
      <w:tr w:rsidR="007A44A5" w:rsidRPr="0033280D" w14:paraId="5A376AE9" w14:textId="77777777" w:rsidTr="001C0C40">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B33E81">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B33E81">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B33E81">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B33E81">
            <w:pPr>
              <w:spacing w:line="360" w:lineRule="auto"/>
              <w:rPr>
                <w:rFonts w:ascii="Arial" w:hAnsi="Arial" w:cs="Arial"/>
              </w:rPr>
            </w:pPr>
            <w:r w:rsidRPr="0033280D">
              <w:rPr>
                <w:rFonts w:ascii="Arial" w:hAnsi="Arial" w:cs="Arial"/>
                <w:bCs/>
              </w:rPr>
              <w:t>What am I lacking?</w:t>
            </w:r>
          </w:p>
        </w:tc>
        <w:tc>
          <w:tcPr>
            <w:tcW w:w="259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B33E81">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1C0C40">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77777777" w:rsidR="007A44A5" w:rsidRPr="0033280D" w:rsidRDefault="007A44A5" w:rsidP="00B33E81">
            <w:pPr>
              <w:spacing w:line="360" w:lineRule="auto"/>
              <w:rPr>
                <w:rFonts w:ascii="Arial" w:hAnsi="Arial" w:cs="Arial"/>
              </w:rPr>
            </w:pPr>
          </w:p>
          <w:p w14:paraId="6BFEBF0C" w14:textId="2C7A7266" w:rsidR="007A44A5" w:rsidRPr="0033280D" w:rsidRDefault="001C0C40" w:rsidP="00B33E81">
            <w:pPr>
              <w:spacing w:line="360" w:lineRule="auto"/>
              <w:rPr>
                <w:rFonts w:ascii="Arial" w:hAnsi="Arial" w:cs="Arial"/>
              </w:rPr>
            </w:pPr>
            <w:r>
              <w:rPr>
                <w:rFonts w:ascii="Arial" w:hAnsi="Arial" w:cs="Arial"/>
              </w:rPr>
              <w:t xml:space="preserve"> </w:t>
            </w:r>
            <w:proofErr w:type="spellStart"/>
            <w:r>
              <w:rPr>
                <w:rFonts w:ascii="Arial" w:hAnsi="Arial" w:cs="Arial"/>
              </w:rPr>
              <w:t>Havard</w:t>
            </w:r>
            <w:proofErr w:type="spellEnd"/>
            <w:r>
              <w:rPr>
                <w:rFonts w:ascii="Arial" w:hAnsi="Arial" w:cs="Arial"/>
              </w:rPr>
              <w:t xml:space="preserve"> referencing</w:t>
            </w:r>
          </w:p>
          <w:p w14:paraId="26F418DC" w14:textId="77777777" w:rsidR="007A44A5" w:rsidRPr="0033280D" w:rsidRDefault="007A44A5" w:rsidP="00B33E81">
            <w:pPr>
              <w:spacing w:line="360" w:lineRule="auto"/>
              <w:rPr>
                <w:rFonts w:ascii="Arial" w:hAnsi="Arial" w:cs="Arial"/>
              </w:rPr>
            </w:pPr>
          </w:p>
          <w:p w14:paraId="7D6A802B" w14:textId="77777777" w:rsidR="007A44A5" w:rsidRPr="0033280D" w:rsidRDefault="007A44A5" w:rsidP="00B33E81">
            <w:pPr>
              <w:spacing w:line="360" w:lineRule="auto"/>
              <w:rPr>
                <w:rFonts w:ascii="Arial" w:hAnsi="Arial" w:cs="Arial"/>
              </w:rPr>
            </w:pPr>
          </w:p>
          <w:p w14:paraId="79C3E010" w14:textId="77777777" w:rsidR="007A44A5" w:rsidRPr="0033280D" w:rsidRDefault="007A44A5" w:rsidP="00B33E81">
            <w:pPr>
              <w:spacing w:line="360" w:lineRule="auto"/>
              <w:rPr>
                <w:rFonts w:ascii="Arial" w:hAnsi="Arial" w:cs="Arial"/>
              </w:rPr>
            </w:pPr>
          </w:p>
          <w:p w14:paraId="6A77BC1F" w14:textId="77777777" w:rsidR="007A44A5" w:rsidRPr="0033280D" w:rsidRDefault="007A44A5" w:rsidP="00B33E81">
            <w:pPr>
              <w:spacing w:line="360" w:lineRule="auto"/>
              <w:rPr>
                <w:rFonts w:ascii="Arial" w:hAnsi="Arial" w:cs="Arial"/>
              </w:rPr>
            </w:pPr>
          </w:p>
          <w:p w14:paraId="0E78EA46" w14:textId="77777777" w:rsidR="007A44A5" w:rsidRPr="0033280D" w:rsidRDefault="007A44A5" w:rsidP="00B33E81">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7DB34D8C" w14:textId="77777777" w:rsidR="007A44A5" w:rsidRDefault="007A44A5" w:rsidP="00B33E81">
            <w:pPr>
              <w:spacing w:line="360" w:lineRule="auto"/>
              <w:rPr>
                <w:rFonts w:ascii="Arial" w:hAnsi="Arial" w:cs="Arial"/>
              </w:rPr>
            </w:pPr>
          </w:p>
          <w:p w14:paraId="4FC04051" w14:textId="38D77713" w:rsidR="001C0C40" w:rsidRPr="0033280D" w:rsidRDefault="001C0C40" w:rsidP="00B33E81">
            <w:pPr>
              <w:spacing w:line="360" w:lineRule="auto"/>
              <w:rPr>
                <w:rFonts w:ascii="Arial" w:hAnsi="Arial" w:cs="Arial"/>
              </w:rPr>
            </w:pPr>
            <w:r>
              <w:rPr>
                <w:rFonts w:ascii="Arial" w:hAnsi="Arial" w:cs="Arial"/>
              </w:rPr>
              <w:t>Basic referencing and citation</w:t>
            </w:r>
          </w:p>
        </w:tc>
        <w:tc>
          <w:tcPr>
            <w:tcW w:w="1919" w:type="dxa"/>
            <w:tcBorders>
              <w:top w:val="single" w:sz="4" w:space="0" w:color="000000"/>
              <w:left w:val="single" w:sz="4" w:space="0" w:color="000000"/>
              <w:bottom w:val="single" w:sz="4" w:space="0" w:color="000000"/>
              <w:right w:val="single" w:sz="4" w:space="0" w:color="000000"/>
            </w:tcBorders>
          </w:tcPr>
          <w:p w14:paraId="3FC6956A" w14:textId="77777777" w:rsidR="007A44A5" w:rsidRDefault="007A44A5" w:rsidP="00B33E81">
            <w:pPr>
              <w:spacing w:line="360" w:lineRule="auto"/>
              <w:rPr>
                <w:rFonts w:ascii="Arial" w:hAnsi="Arial" w:cs="Arial"/>
              </w:rPr>
            </w:pPr>
          </w:p>
          <w:p w14:paraId="1D7048CE" w14:textId="32745111" w:rsidR="001C0C40" w:rsidRPr="0033280D" w:rsidRDefault="001C0C40" w:rsidP="00B33E81">
            <w:pPr>
              <w:spacing w:line="360" w:lineRule="auto"/>
              <w:rPr>
                <w:rFonts w:ascii="Arial" w:hAnsi="Arial" w:cs="Arial"/>
              </w:rPr>
            </w:pPr>
            <w:r>
              <w:rPr>
                <w:rFonts w:ascii="Arial" w:hAnsi="Arial" w:cs="Arial"/>
              </w:rPr>
              <w:t>Advanced understanding of referencing</w:t>
            </w:r>
          </w:p>
        </w:tc>
        <w:tc>
          <w:tcPr>
            <w:tcW w:w="2592" w:type="dxa"/>
            <w:tcBorders>
              <w:top w:val="single" w:sz="4" w:space="0" w:color="000000"/>
              <w:left w:val="single" w:sz="4" w:space="0" w:color="000000"/>
              <w:bottom w:val="single" w:sz="4" w:space="0" w:color="000000"/>
              <w:right w:val="single" w:sz="4" w:space="0" w:color="000000"/>
            </w:tcBorders>
          </w:tcPr>
          <w:p w14:paraId="2409DC37" w14:textId="77777777" w:rsidR="007A44A5" w:rsidRDefault="007A44A5" w:rsidP="00B33E81">
            <w:pPr>
              <w:spacing w:line="360" w:lineRule="auto"/>
              <w:rPr>
                <w:rFonts w:ascii="Arial" w:hAnsi="Arial" w:cs="Arial"/>
              </w:rPr>
            </w:pPr>
          </w:p>
          <w:p w14:paraId="77A5D775" w14:textId="38DA08A8" w:rsidR="001C0C40" w:rsidRPr="0033280D" w:rsidRDefault="001C0C40" w:rsidP="00B33E81">
            <w:pPr>
              <w:spacing w:line="360" w:lineRule="auto"/>
              <w:rPr>
                <w:rFonts w:ascii="Arial" w:hAnsi="Arial" w:cs="Arial"/>
              </w:rPr>
            </w:pPr>
            <w:proofErr w:type="spellStart"/>
            <w:r>
              <w:rPr>
                <w:rFonts w:ascii="Arial" w:hAnsi="Arial" w:cs="Arial"/>
              </w:rPr>
              <w:t>Youtube</w:t>
            </w:r>
            <w:proofErr w:type="spellEnd"/>
            <w:r>
              <w:rPr>
                <w:rFonts w:ascii="Arial" w:hAnsi="Arial" w:cs="Arial"/>
              </w:rPr>
              <w:t xml:space="preserve"> videos, watch UWTSD referencing material online</w:t>
            </w:r>
          </w:p>
        </w:tc>
      </w:tr>
      <w:tr w:rsidR="007A44A5" w:rsidRPr="0033280D" w14:paraId="2A252B7E" w14:textId="77777777" w:rsidTr="001C0C40">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7777777" w:rsidR="007A44A5" w:rsidRPr="0033280D" w:rsidRDefault="007A44A5" w:rsidP="00B33E81">
            <w:pPr>
              <w:spacing w:line="360" w:lineRule="auto"/>
              <w:rPr>
                <w:rFonts w:ascii="Arial" w:hAnsi="Arial" w:cs="Arial"/>
              </w:rPr>
            </w:pPr>
          </w:p>
          <w:p w14:paraId="78E11DE8" w14:textId="77EA2559" w:rsidR="007A44A5" w:rsidRPr="0033280D" w:rsidRDefault="00052935" w:rsidP="00B33E81">
            <w:pPr>
              <w:spacing w:line="360" w:lineRule="auto"/>
              <w:rPr>
                <w:rFonts w:ascii="Arial" w:hAnsi="Arial" w:cs="Arial"/>
              </w:rPr>
            </w:pPr>
            <w:r>
              <w:rPr>
                <w:rFonts w:ascii="Arial" w:hAnsi="Arial" w:cs="Arial"/>
              </w:rPr>
              <w:t>Effective researching using CRAPP</w:t>
            </w:r>
          </w:p>
          <w:p w14:paraId="6F454670" w14:textId="77777777" w:rsidR="007A44A5" w:rsidRPr="0033280D" w:rsidRDefault="007A44A5" w:rsidP="00B33E81">
            <w:pPr>
              <w:spacing w:line="360" w:lineRule="auto"/>
              <w:rPr>
                <w:rFonts w:ascii="Arial" w:hAnsi="Arial" w:cs="Arial"/>
              </w:rPr>
            </w:pPr>
          </w:p>
          <w:p w14:paraId="4FAC2BF3" w14:textId="77777777" w:rsidR="007A44A5" w:rsidRPr="0033280D" w:rsidRDefault="007A44A5" w:rsidP="00B33E81">
            <w:pPr>
              <w:spacing w:line="360" w:lineRule="auto"/>
              <w:rPr>
                <w:rFonts w:ascii="Arial" w:hAnsi="Arial" w:cs="Arial"/>
              </w:rPr>
            </w:pPr>
          </w:p>
          <w:p w14:paraId="1B1EED76" w14:textId="77777777" w:rsidR="007A44A5" w:rsidRPr="0033280D" w:rsidRDefault="007A44A5" w:rsidP="00B33E81">
            <w:pPr>
              <w:spacing w:line="360" w:lineRule="auto"/>
              <w:rPr>
                <w:rFonts w:ascii="Arial" w:hAnsi="Arial" w:cs="Arial"/>
              </w:rPr>
            </w:pPr>
          </w:p>
          <w:p w14:paraId="0C8875BA" w14:textId="77777777" w:rsidR="007A44A5" w:rsidRPr="0033280D" w:rsidRDefault="007A44A5" w:rsidP="00B33E81">
            <w:pPr>
              <w:spacing w:line="360" w:lineRule="auto"/>
              <w:rPr>
                <w:rFonts w:ascii="Arial" w:hAnsi="Arial" w:cs="Arial"/>
              </w:rPr>
            </w:pPr>
          </w:p>
          <w:p w14:paraId="6A191A56" w14:textId="77777777" w:rsidR="007A44A5" w:rsidRPr="0033280D" w:rsidRDefault="007A44A5" w:rsidP="00B33E81">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3806E3D4" w:rsidR="007A44A5" w:rsidRPr="0033280D" w:rsidRDefault="00052935" w:rsidP="00B33E81">
            <w:pPr>
              <w:spacing w:line="360" w:lineRule="auto"/>
              <w:rPr>
                <w:rFonts w:ascii="Arial" w:hAnsi="Arial" w:cs="Arial"/>
              </w:rPr>
            </w:pPr>
            <w:r>
              <w:rPr>
                <w:rFonts w:ascii="Arial" w:hAnsi="Arial" w:cs="Arial"/>
              </w:rPr>
              <w:t>Basic research</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0F5DD4DB" w:rsidR="007A44A5" w:rsidRPr="0033280D" w:rsidRDefault="00052935" w:rsidP="00B33E81">
            <w:pPr>
              <w:spacing w:line="360" w:lineRule="auto"/>
              <w:rPr>
                <w:rFonts w:ascii="Arial" w:hAnsi="Arial" w:cs="Arial"/>
              </w:rPr>
            </w:pPr>
            <w:r>
              <w:rPr>
                <w:rFonts w:ascii="Arial" w:hAnsi="Arial" w:cs="Arial"/>
              </w:rPr>
              <w:t>Academic researching skills</w:t>
            </w:r>
          </w:p>
        </w:tc>
        <w:tc>
          <w:tcPr>
            <w:tcW w:w="259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B5F57CF" w:rsidR="007A44A5" w:rsidRPr="0033280D" w:rsidRDefault="00052935" w:rsidP="00B33E81">
            <w:pPr>
              <w:spacing w:line="360" w:lineRule="auto"/>
              <w:rPr>
                <w:rFonts w:ascii="Arial" w:hAnsi="Arial" w:cs="Arial"/>
              </w:rPr>
            </w:pPr>
            <w:r>
              <w:rPr>
                <w:rFonts w:ascii="Arial" w:hAnsi="Arial" w:cs="Arial"/>
              </w:rPr>
              <w:t>Go to UWTSD Moodle and Library and research how to research academically</w:t>
            </w:r>
          </w:p>
        </w:tc>
      </w:tr>
    </w:tbl>
    <w:p w14:paraId="35B9E156" w14:textId="55C3DADD" w:rsidR="003119C8" w:rsidRDefault="003119C8" w:rsidP="0024294C">
      <w:pPr>
        <w:spacing w:line="360" w:lineRule="auto"/>
        <w:rPr>
          <w:rFonts w:ascii="Arial" w:hAnsi="Arial" w:cs="Arial"/>
          <w:sz w:val="24"/>
          <w:szCs w:val="24"/>
        </w:rPr>
      </w:pPr>
    </w:p>
    <w:p w14:paraId="55B03BA8" w14:textId="08E3766E" w:rsidR="0033280D" w:rsidRDefault="0033280D" w:rsidP="0024294C">
      <w:pPr>
        <w:spacing w:line="360" w:lineRule="auto"/>
        <w:rPr>
          <w:rFonts w:ascii="Arial" w:hAnsi="Arial" w:cs="Arial"/>
          <w:sz w:val="24"/>
          <w:szCs w:val="24"/>
        </w:rPr>
      </w:pPr>
    </w:p>
    <w:p w14:paraId="1942FDC8" w14:textId="58FE8469" w:rsidR="003C246A" w:rsidRDefault="003C246A" w:rsidP="0024294C">
      <w:pPr>
        <w:spacing w:line="360" w:lineRule="auto"/>
        <w:rPr>
          <w:rFonts w:ascii="Arial" w:hAnsi="Arial" w:cs="Arial"/>
          <w:sz w:val="24"/>
          <w:szCs w:val="24"/>
        </w:rPr>
      </w:pPr>
    </w:p>
    <w:p w14:paraId="372A8304" w14:textId="74F1063E" w:rsidR="003C246A" w:rsidRDefault="003C246A" w:rsidP="0024294C">
      <w:pPr>
        <w:spacing w:line="360" w:lineRule="auto"/>
        <w:rPr>
          <w:rFonts w:ascii="Arial" w:hAnsi="Arial" w:cs="Arial"/>
          <w:sz w:val="24"/>
          <w:szCs w:val="24"/>
        </w:rPr>
      </w:pPr>
    </w:p>
    <w:p w14:paraId="5D8977E6" w14:textId="7DC9AAA9" w:rsidR="003C246A" w:rsidRDefault="003C246A" w:rsidP="0024294C">
      <w:pPr>
        <w:spacing w:line="360" w:lineRule="auto"/>
        <w:rPr>
          <w:rFonts w:ascii="Arial" w:hAnsi="Arial" w:cs="Arial"/>
          <w:sz w:val="24"/>
          <w:szCs w:val="24"/>
        </w:rPr>
      </w:pPr>
    </w:p>
    <w:p w14:paraId="3CA51C1E" w14:textId="25347528" w:rsidR="003C246A" w:rsidRDefault="003C246A" w:rsidP="0024294C">
      <w:pPr>
        <w:spacing w:line="360" w:lineRule="auto"/>
        <w:rPr>
          <w:rFonts w:ascii="Arial" w:hAnsi="Arial" w:cs="Arial"/>
          <w:sz w:val="24"/>
          <w:szCs w:val="24"/>
        </w:rPr>
      </w:pPr>
    </w:p>
    <w:p w14:paraId="687F333B" w14:textId="72DD4502" w:rsidR="003C246A" w:rsidRDefault="003C246A" w:rsidP="0024294C">
      <w:pPr>
        <w:spacing w:line="360" w:lineRule="auto"/>
        <w:rPr>
          <w:rFonts w:ascii="Arial" w:hAnsi="Arial" w:cs="Arial"/>
          <w:sz w:val="24"/>
          <w:szCs w:val="24"/>
        </w:rPr>
      </w:pPr>
    </w:p>
    <w:p w14:paraId="2DAD511E" w14:textId="6D0DBB3F" w:rsidR="003C246A" w:rsidRDefault="003C246A" w:rsidP="0024294C">
      <w:pPr>
        <w:spacing w:line="360" w:lineRule="auto"/>
        <w:rPr>
          <w:rFonts w:ascii="Arial" w:hAnsi="Arial" w:cs="Arial"/>
          <w:sz w:val="24"/>
          <w:szCs w:val="24"/>
        </w:rPr>
      </w:pPr>
    </w:p>
    <w:p w14:paraId="42D54770" w14:textId="0B226EBB" w:rsidR="003C246A" w:rsidRDefault="003C246A" w:rsidP="0024294C">
      <w:pPr>
        <w:spacing w:line="360" w:lineRule="auto"/>
        <w:rPr>
          <w:rFonts w:ascii="Arial" w:hAnsi="Arial" w:cs="Arial"/>
          <w:sz w:val="24"/>
          <w:szCs w:val="24"/>
        </w:rPr>
      </w:pPr>
    </w:p>
    <w:p w14:paraId="42FEA3A5" w14:textId="3DD8D51F" w:rsidR="003C246A" w:rsidRDefault="003C246A" w:rsidP="0024294C">
      <w:pPr>
        <w:spacing w:line="360" w:lineRule="auto"/>
        <w:rPr>
          <w:rFonts w:ascii="Arial" w:hAnsi="Arial" w:cs="Arial"/>
          <w:sz w:val="24"/>
          <w:szCs w:val="24"/>
        </w:rPr>
      </w:pPr>
    </w:p>
    <w:p w14:paraId="4274DA7B" w14:textId="17EE80D2" w:rsidR="003C246A" w:rsidRDefault="003C246A" w:rsidP="0024294C">
      <w:pPr>
        <w:spacing w:line="360" w:lineRule="auto"/>
        <w:rPr>
          <w:rFonts w:ascii="Arial" w:hAnsi="Arial" w:cs="Arial"/>
          <w:sz w:val="24"/>
          <w:szCs w:val="24"/>
        </w:rPr>
      </w:pPr>
    </w:p>
    <w:p w14:paraId="33D0AD7D" w14:textId="77777777" w:rsidR="003C246A" w:rsidRDefault="003C246A" w:rsidP="0024294C">
      <w:pPr>
        <w:spacing w:line="360" w:lineRule="auto"/>
        <w:rPr>
          <w:rFonts w:ascii="Arial" w:hAnsi="Arial" w:cs="Arial"/>
          <w:sz w:val="24"/>
          <w:szCs w:val="24"/>
        </w:rPr>
      </w:pPr>
    </w:p>
    <w:p w14:paraId="77D49DD0" w14:textId="3DA81D11" w:rsidR="000059A8" w:rsidRDefault="000059A8" w:rsidP="0024294C">
      <w:pPr>
        <w:spacing w:line="360" w:lineRule="auto"/>
        <w:rPr>
          <w:rFonts w:ascii="Arial" w:hAnsi="Arial" w:cs="Arial"/>
          <w:sz w:val="24"/>
          <w:szCs w:val="24"/>
        </w:rPr>
      </w:pPr>
    </w:p>
    <w:p w14:paraId="756FE652" w14:textId="77777777" w:rsidR="00B973C2" w:rsidRPr="00D2291D" w:rsidRDefault="00B973C2" w:rsidP="0024294C">
      <w:pPr>
        <w:spacing w:line="360" w:lineRule="auto"/>
        <w:rPr>
          <w:rFonts w:ascii="Arial" w:hAnsi="Arial" w:cs="Arial"/>
          <w:sz w:val="24"/>
          <w:szCs w:val="24"/>
        </w:rPr>
      </w:pPr>
    </w:p>
    <w:p w14:paraId="75F87ED7" w14:textId="5F545DAB" w:rsidR="0024294C" w:rsidRDefault="00EA66F7" w:rsidP="0033280D">
      <w:pPr>
        <w:pStyle w:val="Heading3"/>
      </w:pPr>
      <w:bookmarkStart w:id="22" w:name="_Toc32491447"/>
      <w:proofErr w:type="gramStart"/>
      <w:r>
        <w:lastRenderedPageBreak/>
        <w:t>2.1.</w:t>
      </w:r>
      <w:r w:rsidR="00B63993">
        <w:t xml:space="preserve">2 </w:t>
      </w:r>
      <w:r>
        <w:t xml:space="preserve"> </w:t>
      </w:r>
      <w:r w:rsidR="0024294C">
        <w:t>Action</w:t>
      </w:r>
      <w:proofErr w:type="gramEnd"/>
      <w:r w:rsidR="0024294C">
        <w:t xml:space="preserve">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B33E81">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B33E81">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B33E8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B33E8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B33E8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B33E81">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B33E81">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B33E81">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B33E81">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3A289A5B" w:rsidR="003119C8" w:rsidRPr="0033280D" w:rsidRDefault="00B973C2" w:rsidP="00B33E81">
            <w:pPr>
              <w:rPr>
                <w:rFonts w:ascii="Arial" w:eastAsia="Calibri" w:hAnsi="Arial" w:cs="Arial"/>
              </w:rPr>
            </w:pPr>
            <w:r w:rsidRPr="00B973C2">
              <w:rPr>
                <w:rFonts w:ascii="Arial" w:eastAsia="Calibri" w:hAnsi="Arial" w:cs="Arial"/>
                <w:b w:val="0"/>
              </w:rPr>
              <w:t>Finish my outreach</w:t>
            </w:r>
            <w:r>
              <w:rPr>
                <w:rFonts w:ascii="Arial" w:eastAsia="Calibri" w:hAnsi="Arial" w:cs="Arial"/>
              </w:rPr>
              <w:t xml:space="preserve"> </w:t>
            </w:r>
            <w:r w:rsidRPr="00B973C2">
              <w:rPr>
                <w:rFonts w:ascii="Arial" w:eastAsia="Calibri" w:hAnsi="Arial" w:cs="Arial"/>
                <w:b w:val="0"/>
              </w:rPr>
              <w:t>course</w:t>
            </w:r>
          </w:p>
        </w:tc>
        <w:tc>
          <w:tcPr>
            <w:tcW w:w="1990" w:type="dxa"/>
          </w:tcPr>
          <w:p w14:paraId="1BA84CA0" w14:textId="0471248E" w:rsidR="003119C8" w:rsidRPr="0033280D" w:rsidRDefault="00B973C2"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Complete all my assignments on time</w:t>
            </w:r>
          </w:p>
        </w:tc>
        <w:tc>
          <w:tcPr>
            <w:tcW w:w="2268" w:type="dxa"/>
          </w:tcPr>
          <w:p w14:paraId="229046FB" w14:textId="3142B944" w:rsidR="003119C8" w:rsidRPr="0033280D" w:rsidRDefault="00B973C2"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Getting my grades back from my tutor</w:t>
            </w:r>
          </w:p>
        </w:tc>
        <w:tc>
          <w:tcPr>
            <w:tcW w:w="1696" w:type="dxa"/>
          </w:tcPr>
          <w:p w14:paraId="13FFCF26" w14:textId="7A922938" w:rsidR="003119C8" w:rsidRPr="0033280D" w:rsidRDefault="00B973C2"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Next assignment due 20</w:t>
            </w:r>
            <w:r w:rsidRPr="00B973C2">
              <w:rPr>
                <w:rFonts w:ascii="Arial" w:eastAsia="Calibri" w:hAnsi="Arial" w:cs="Arial"/>
                <w:vertAlign w:val="superscript"/>
              </w:rPr>
              <w:t>th</w:t>
            </w:r>
            <w:r>
              <w:rPr>
                <w:rFonts w:ascii="Arial" w:eastAsia="Calibri" w:hAnsi="Arial" w:cs="Arial"/>
              </w:rPr>
              <w:t xml:space="preserve"> March</w:t>
            </w:r>
          </w:p>
        </w:tc>
        <w:tc>
          <w:tcPr>
            <w:tcW w:w="1843" w:type="dxa"/>
          </w:tcPr>
          <w:p w14:paraId="57BA8E9D" w14:textId="4D57EBC2" w:rsidR="003119C8" w:rsidRPr="0033280D" w:rsidRDefault="00B973C2"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 can consult my course tutor Julia.</w:t>
            </w:r>
          </w:p>
        </w:tc>
      </w:tr>
      <w:tr w:rsidR="003119C8" w:rsidRPr="0033280D" w14:paraId="7DA3106E" w14:textId="77777777" w:rsidTr="00B33E81">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738BB84F" w:rsidR="003119C8" w:rsidRPr="0033280D" w:rsidRDefault="00052935" w:rsidP="00B33E81">
            <w:pPr>
              <w:rPr>
                <w:rFonts w:ascii="Arial" w:eastAsia="Calibri" w:hAnsi="Arial" w:cs="Arial"/>
              </w:rPr>
            </w:pPr>
            <w:r>
              <w:rPr>
                <w:rFonts w:ascii="Arial" w:eastAsia="Calibri" w:hAnsi="Arial" w:cs="Arial"/>
              </w:rPr>
              <w:t xml:space="preserve">Better my </w:t>
            </w:r>
            <w:proofErr w:type="spellStart"/>
            <w:r>
              <w:rPr>
                <w:rFonts w:ascii="Arial" w:eastAsia="Calibri" w:hAnsi="Arial" w:cs="Arial"/>
              </w:rPr>
              <w:t>Havard</w:t>
            </w:r>
            <w:proofErr w:type="spellEnd"/>
            <w:r>
              <w:rPr>
                <w:rFonts w:ascii="Arial" w:eastAsia="Calibri" w:hAnsi="Arial" w:cs="Arial"/>
              </w:rPr>
              <w:t xml:space="preserve"> referencing</w:t>
            </w:r>
          </w:p>
        </w:tc>
        <w:tc>
          <w:tcPr>
            <w:tcW w:w="1990" w:type="dxa"/>
          </w:tcPr>
          <w:p w14:paraId="0DAE0ADA" w14:textId="74B1F738" w:rsidR="003119C8" w:rsidRPr="0033280D" w:rsidRDefault="00052935"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Spend 30 minutes a week implementing </w:t>
            </w:r>
            <w:proofErr w:type="spellStart"/>
            <w:r>
              <w:rPr>
                <w:rFonts w:ascii="Arial" w:eastAsia="Calibri" w:hAnsi="Arial" w:cs="Arial"/>
              </w:rPr>
              <w:t>Havard</w:t>
            </w:r>
            <w:proofErr w:type="spellEnd"/>
          </w:p>
        </w:tc>
        <w:tc>
          <w:tcPr>
            <w:tcW w:w="2268" w:type="dxa"/>
          </w:tcPr>
          <w:p w14:paraId="68E312F4" w14:textId="48898F13" w:rsidR="003119C8" w:rsidRPr="0033280D" w:rsidRDefault="00052935"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Achieving a good grade in my course work</w:t>
            </w:r>
          </w:p>
        </w:tc>
        <w:tc>
          <w:tcPr>
            <w:tcW w:w="1696" w:type="dxa"/>
          </w:tcPr>
          <w:p w14:paraId="6A5AF899" w14:textId="76DDFA84" w:rsidR="003119C8" w:rsidRPr="0033280D" w:rsidRDefault="00052935"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September 2020 course completion</w:t>
            </w:r>
          </w:p>
        </w:tc>
        <w:tc>
          <w:tcPr>
            <w:tcW w:w="1843" w:type="dxa"/>
          </w:tcPr>
          <w:p w14:paraId="3EFFFD3E" w14:textId="6CC3D2D3" w:rsidR="003119C8" w:rsidRPr="0033280D" w:rsidRDefault="00052935" w:rsidP="00B33E81">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UWTSD library</w:t>
            </w:r>
          </w:p>
        </w:tc>
      </w:tr>
      <w:tr w:rsidR="003119C8" w:rsidRPr="0033280D" w14:paraId="392BD43C" w14:textId="77777777" w:rsidTr="00B33E81">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785C82CF" w:rsidR="003119C8" w:rsidRPr="0033280D" w:rsidRDefault="00052935" w:rsidP="00B33E81">
            <w:pPr>
              <w:rPr>
                <w:rFonts w:ascii="Arial" w:eastAsia="Calibri" w:hAnsi="Arial" w:cs="Arial"/>
              </w:rPr>
            </w:pPr>
            <w:r>
              <w:rPr>
                <w:rFonts w:ascii="Arial" w:eastAsia="Calibri" w:hAnsi="Arial" w:cs="Arial"/>
              </w:rPr>
              <w:t>Effective researching</w:t>
            </w:r>
          </w:p>
        </w:tc>
        <w:tc>
          <w:tcPr>
            <w:tcW w:w="1990" w:type="dxa"/>
          </w:tcPr>
          <w:p w14:paraId="4E61A97C" w14:textId="6C506FA9" w:rsidR="003119C8" w:rsidRPr="0033280D" w:rsidRDefault="00052935"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Using the CRAAP test to research reference material</w:t>
            </w:r>
          </w:p>
        </w:tc>
        <w:tc>
          <w:tcPr>
            <w:tcW w:w="2268" w:type="dxa"/>
          </w:tcPr>
          <w:p w14:paraId="13AFDEAE" w14:textId="32D0D999" w:rsidR="003119C8" w:rsidRPr="0033280D" w:rsidRDefault="00052935"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Able to stand up and confidently argue my case with clear academic research</w:t>
            </w:r>
          </w:p>
        </w:tc>
        <w:tc>
          <w:tcPr>
            <w:tcW w:w="1696" w:type="dxa"/>
          </w:tcPr>
          <w:p w14:paraId="5CFE6A83" w14:textId="642653BF" w:rsidR="003119C8" w:rsidRPr="0033280D" w:rsidRDefault="00052935"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September 2020 course completion</w:t>
            </w:r>
          </w:p>
        </w:tc>
        <w:tc>
          <w:tcPr>
            <w:tcW w:w="1843" w:type="dxa"/>
          </w:tcPr>
          <w:p w14:paraId="2749115D" w14:textId="6D93DBD4" w:rsidR="003119C8" w:rsidRPr="0033280D" w:rsidRDefault="00052935" w:rsidP="00B33E81">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UWTSD library</w:t>
            </w:r>
          </w:p>
        </w:tc>
      </w:tr>
    </w:tbl>
    <w:p w14:paraId="47961544" w14:textId="63BA9F67" w:rsidR="00B569CD" w:rsidRDefault="00B569CD" w:rsidP="0033280D">
      <w:pPr>
        <w:pStyle w:val="Heading1"/>
      </w:pPr>
      <w:bookmarkStart w:id="23" w:name="_Toc32491448"/>
    </w:p>
    <w:p w14:paraId="09821A1F" w14:textId="5F30D9B9" w:rsidR="00B569CD" w:rsidRDefault="00B569CD" w:rsidP="00B569CD"/>
    <w:p w14:paraId="701D6C77" w14:textId="33D6FE67" w:rsidR="00B569CD" w:rsidRDefault="00B569CD" w:rsidP="00B569CD"/>
    <w:p w14:paraId="59EA81EB" w14:textId="1486FFAC" w:rsidR="00B569CD" w:rsidRDefault="00B569CD" w:rsidP="00B569CD"/>
    <w:p w14:paraId="1A0B2129" w14:textId="3803D3CC" w:rsidR="00B569CD" w:rsidRDefault="00B569CD" w:rsidP="00B569CD"/>
    <w:p w14:paraId="05E111E7" w14:textId="267887C3" w:rsidR="00B569CD" w:rsidRDefault="00B569CD" w:rsidP="00B569CD"/>
    <w:p w14:paraId="78FD0A32" w14:textId="1E7D0F83" w:rsidR="00B569CD" w:rsidRDefault="00B569CD" w:rsidP="00B569CD"/>
    <w:p w14:paraId="3EC8C512" w14:textId="373D0B06" w:rsidR="00B569CD" w:rsidRDefault="00B569CD" w:rsidP="00B569CD"/>
    <w:p w14:paraId="3BDCA398" w14:textId="1A7CE3D3" w:rsidR="00B569CD" w:rsidRDefault="00B569CD" w:rsidP="00B569CD"/>
    <w:p w14:paraId="443CD4D1" w14:textId="6CBD347C" w:rsidR="00B569CD" w:rsidRDefault="00B569CD" w:rsidP="00B569CD"/>
    <w:p w14:paraId="31935BBB" w14:textId="7D32D0F3" w:rsidR="00B569CD" w:rsidRDefault="00B569CD" w:rsidP="00B569CD"/>
    <w:p w14:paraId="2186E713" w14:textId="679C6CE6" w:rsidR="00B569CD" w:rsidRDefault="00B569CD" w:rsidP="00B569CD"/>
    <w:p w14:paraId="770AA13F" w14:textId="6DD8EB17" w:rsidR="003C246A" w:rsidRDefault="003C246A" w:rsidP="00B569CD"/>
    <w:p w14:paraId="35BFBF47" w14:textId="1819CC41" w:rsidR="003C246A" w:rsidRDefault="003C246A" w:rsidP="00B569CD"/>
    <w:p w14:paraId="30BD9BB4" w14:textId="77777777" w:rsidR="003C246A" w:rsidRPr="00B569CD" w:rsidRDefault="003C246A" w:rsidP="00B569CD"/>
    <w:p w14:paraId="24C0E20B" w14:textId="61C116D7" w:rsidR="00885114" w:rsidRDefault="00B37976" w:rsidP="0033280D">
      <w:pPr>
        <w:pStyle w:val="Heading1"/>
      </w:pPr>
      <w:r>
        <w:lastRenderedPageBreak/>
        <w:t>Conclusion</w:t>
      </w:r>
      <w:bookmarkEnd w:id="23"/>
    </w:p>
    <w:p w14:paraId="5ADD21AB" w14:textId="70618D10" w:rsidR="00B37976" w:rsidRDefault="00B37976" w:rsidP="00B37976"/>
    <w:p w14:paraId="696D86E3" w14:textId="09B22E17" w:rsidR="00B37976" w:rsidRDefault="00B569CD" w:rsidP="00B37976">
      <w:pPr>
        <w:rPr>
          <w:rFonts w:ascii="Arial" w:hAnsi="Arial" w:cs="Arial"/>
          <w:sz w:val="24"/>
          <w:szCs w:val="24"/>
        </w:rPr>
      </w:pPr>
      <w:r>
        <w:rPr>
          <w:rFonts w:ascii="Arial" w:hAnsi="Arial" w:cs="Arial"/>
          <w:sz w:val="24"/>
          <w:szCs w:val="24"/>
        </w:rPr>
        <w:t xml:space="preserve">Completing this assignment has taught me that there is a difference between academic leadership and employment leadership. I have researched the different employment leadership styles and </w:t>
      </w:r>
      <w:r w:rsidR="0050407A">
        <w:rPr>
          <w:rFonts w:ascii="Arial" w:hAnsi="Arial" w:cs="Arial"/>
          <w:sz w:val="24"/>
          <w:szCs w:val="24"/>
        </w:rPr>
        <w:t xml:space="preserve">skills, I have found out that there are a range of styles that a leader could use to motivate and inspire a team to success. I have researched what makes an effective leader and found out that there are leadership qualities in certain people that are inherent in their ways of working. By this I mean they automatically become a good role model, leading a team to success, inspire the team to go further and develop coaching and mentoring styles to instil confidence in new team members. </w:t>
      </w:r>
    </w:p>
    <w:p w14:paraId="139EE5BA" w14:textId="45EC7B2C" w:rsidR="0050407A" w:rsidRDefault="0050407A" w:rsidP="00B37976">
      <w:pPr>
        <w:rPr>
          <w:rFonts w:ascii="Arial" w:hAnsi="Arial" w:cs="Arial"/>
          <w:sz w:val="24"/>
          <w:szCs w:val="24"/>
        </w:rPr>
      </w:pPr>
      <w:r>
        <w:rPr>
          <w:rFonts w:ascii="Arial" w:hAnsi="Arial" w:cs="Arial"/>
          <w:sz w:val="24"/>
          <w:szCs w:val="24"/>
        </w:rPr>
        <w:t>In my opinion there is a distinct difference between a manager and a leader. Whilst a manager can be a leader it is nearly always in current employment that the manager sets the team goals and strategic aims but it is up to the leader to lead their team</w:t>
      </w:r>
      <w:r w:rsidR="00F87818">
        <w:rPr>
          <w:rFonts w:ascii="Arial" w:hAnsi="Arial" w:cs="Arial"/>
          <w:sz w:val="24"/>
          <w:szCs w:val="24"/>
        </w:rPr>
        <w:t xml:space="preserve"> and to inspire the team</w:t>
      </w:r>
      <w:r>
        <w:rPr>
          <w:rFonts w:ascii="Arial" w:hAnsi="Arial" w:cs="Arial"/>
          <w:sz w:val="24"/>
          <w:szCs w:val="24"/>
        </w:rPr>
        <w:t xml:space="preserve"> to achieve these. </w:t>
      </w:r>
    </w:p>
    <w:p w14:paraId="39D7BBB2" w14:textId="34A8780E" w:rsidR="00B569CD" w:rsidRPr="00F87818" w:rsidRDefault="00F87818" w:rsidP="00B37976">
      <w:pPr>
        <w:rPr>
          <w:rFonts w:asciiTheme="majorHAnsi" w:hAnsiTheme="majorHAnsi" w:cstheme="majorHAnsi"/>
        </w:rPr>
      </w:pPr>
      <w:r>
        <w:rPr>
          <w:rFonts w:ascii="Arial" w:hAnsi="Arial" w:cs="Arial"/>
          <w:sz w:val="24"/>
          <w:szCs w:val="24"/>
        </w:rPr>
        <w:t>“</w:t>
      </w:r>
      <w:r w:rsidR="0050407A" w:rsidRPr="00F87818">
        <w:rPr>
          <w:rFonts w:asciiTheme="majorHAnsi" w:hAnsiTheme="majorHAnsi" w:cstheme="majorHAnsi"/>
        </w:rPr>
        <w:t xml:space="preserve">Author James Kerr is an author, </w:t>
      </w:r>
      <w:r w:rsidR="009C1F20" w:rsidRPr="00F87818">
        <w:rPr>
          <w:rFonts w:asciiTheme="majorHAnsi" w:hAnsiTheme="majorHAnsi" w:cstheme="majorHAnsi"/>
        </w:rPr>
        <w:t xml:space="preserve">consultant, inspirational speaker and businessman who has spoken to the most successful sporting teams, The All Blacks – and has worked with some of the world’s most exceptional organisations, from Tier One Special Forces to Formula One teams, Premiership Football managers to Olympic teams, Google to Spotify to Boeing. </w:t>
      </w:r>
    </w:p>
    <w:p w14:paraId="02FBAEBC" w14:textId="6B2235DD" w:rsidR="009C1F20" w:rsidRPr="00F87818" w:rsidRDefault="009C1F20" w:rsidP="00B37976">
      <w:pPr>
        <w:rPr>
          <w:rFonts w:asciiTheme="majorHAnsi" w:hAnsiTheme="majorHAnsi" w:cstheme="majorHAnsi"/>
        </w:rPr>
      </w:pPr>
      <w:r w:rsidRPr="00F87818">
        <w:rPr>
          <w:rFonts w:asciiTheme="majorHAnsi" w:hAnsiTheme="majorHAnsi" w:cstheme="majorHAnsi"/>
        </w:rPr>
        <w:t>He has identified 10 differences between leaders and managers.</w:t>
      </w:r>
      <w:r w:rsidR="00F87818" w:rsidRPr="00F87818">
        <w:rPr>
          <w:rFonts w:asciiTheme="majorHAnsi" w:hAnsiTheme="majorHAnsi" w:cstheme="majorHAnsi"/>
        </w:rPr>
        <w:t>”</w:t>
      </w:r>
      <w:r w:rsidRPr="00F87818">
        <w:rPr>
          <w:rFonts w:asciiTheme="majorHAnsi" w:hAnsiTheme="majorHAnsi" w:cstheme="majorHAnsi"/>
        </w:rPr>
        <w:t xml:space="preserve">  </w:t>
      </w:r>
    </w:p>
    <w:tbl>
      <w:tblPr>
        <w:tblStyle w:val="TableGrid"/>
        <w:tblW w:w="0" w:type="auto"/>
        <w:tblLook w:val="04A0" w:firstRow="1" w:lastRow="0" w:firstColumn="1" w:lastColumn="0" w:noHBand="0" w:noVBand="1"/>
      </w:tblPr>
      <w:tblGrid>
        <w:gridCol w:w="4675"/>
        <w:gridCol w:w="4675"/>
      </w:tblGrid>
      <w:tr w:rsidR="009C1F20" w:rsidRPr="00F87818" w14:paraId="7DB25589" w14:textId="77777777" w:rsidTr="009C1F20">
        <w:tc>
          <w:tcPr>
            <w:tcW w:w="4675" w:type="dxa"/>
          </w:tcPr>
          <w:p w14:paraId="3522F61A" w14:textId="28641346" w:rsidR="009C1F20" w:rsidRPr="00F87818" w:rsidRDefault="009C1F20" w:rsidP="00B37976">
            <w:pPr>
              <w:rPr>
                <w:rFonts w:asciiTheme="majorHAnsi" w:hAnsiTheme="majorHAnsi" w:cstheme="majorHAnsi"/>
              </w:rPr>
            </w:pPr>
            <w:r w:rsidRPr="00F87818">
              <w:rPr>
                <w:rFonts w:asciiTheme="majorHAnsi" w:hAnsiTheme="majorHAnsi" w:cstheme="majorHAnsi"/>
              </w:rPr>
              <w:t xml:space="preserve">  Managers</w:t>
            </w:r>
          </w:p>
        </w:tc>
        <w:tc>
          <w:tcPr>
            <w:tcW w:w="4675" w:type="dxa"/>
          </w:tcPr>
          <w:p w14:paraId="1948174B" w14:textId="1E14F0DC" w:rsidR="009C1F20" w:rsidRPr="00F87818" w:rsidRDefault="009C1F20" w:rsidP="00B37976">
            <w:pPr>
              <w:rPr>
                <w:rFonts w:asciiTheme="majorHAnsi" w:hAnsiTheme="majorHAnsi" w:cstheme="majorHAnsi"/>
              </w:rPr>
            </w:pPr>
            <w:r w:rsidRPr="00F87818">
              <w:rPr>
                <w:rFonts w:asciiTheme="majorHAnsi" w:hAnsiTheme="majorHAnsi" w:cstheme="majorHAnsi"/>
              </w:rPr>
              <w:t>Leaders</w:t>
            </w:r>
          </w:p>
        </w:tc>
      </w:tr>
      <w:tr w:rsidR="009C1F20" w:rsidRPr="00F87818" w14:paraId="5B5C28A5" w14:textId="77777777" w:rsidTr="009C1F20">
        <w:tc>
          <w:tcPr>
            <w:tcW w:w="4675" w:type="dxa"/>
          </w:tcPr>
          <w:p w14:paraId="3D8858F0" w14:textId="10BF88E9" w:rsidR="009C1F20" w:rsidRPr="00F87818" w:rsidRDefault="009C1F20" w:rsidP="00B37976">
            <w:pPr>
              <w:rPr>
                <w:rFonts w:asciiTheme="majorHAnsi" w:hAnsiTheme="majorHAnsi" w:cstheme="majorHAnsi"/>
              </w:rPr>
            </w:pPr>
            <w:r w:rsidRPr="00F87818">
              <w:rPr>
                <w:rFonts w:asciiTheme="majorHAnsi" w:hAnsiTheme="majorHAnsi" w:cstheme="majorHAnsi"/>
              </w:rPr>
              <w:t>Set goals</w:t>
            </w:r>
          </w:p>
        </w:tc>
        <w:tc>
          <w:tcPr>
            <w:tcW w:w="4675" w:type="dxa"/>
          </w:tcPr>
          <w:p w14:paraId="32C8C5E1" w14:textId="2E5671F5" w:rsidR="009C1F20" w:rsidRPr="00F87818" w:rsidRDefault="009C1F20" w:rsidP="00B37976">
            <w:pPr>
              <w:rPr>
                <w:rFonts w:asciiTheme="majorHAnsi" w:hAnsiTheme="majorHAnsi" w:cstheme="majorHAnsi"/>
              </w:rPr>
            </w:pPr>
            <w:r w:rsidRPr="00F87818">
              <w:rPr>
                <w:rFonts w:asciiTheme="majorHAnsi" w:hAnsiTheme="majorHAnsi" w:cstheme="majorHAnsi"/>
              </w:rPr>
              <w:t>Set visions</w:t>
            </w:r>
          </w:p>
        </w:tc>
      </w:tr>
      <w:tr w:rsidR="009C1F20" w:rsidRPr="00F87818" w14:paraId="22342B2E" w14:textId="77777777" w:rsidTr="009C1F20">
        <w:tc>
          <w:tcPr>
            <w:tcW w:w="4675" w:type="dxa"/>
          </w:tcPr>
          <w:p w14:paraId="080D7670" w14:textId="3CAD27C3" w:rsidR="009C1F20" w:rsidRPr="00F87818" w:rsidRDefault="009C1F20" w:rsidP="00B37976">
            <w:pPr>
              <w:rPr>
                <w:rFonts w:asciiTheme="majorHAnsi" w:hAnsiTheme="majorHAnsi" w:cstheme="majorHAnsi"/>
              </w:rPr>
            </w:pPr>
            <w:r w:rsidRPr="00F87818">
              <w:rPr>
                <w:rFonts w:asciiTheme="majorHAnsi" w:hAnsiTheme="majorHAnsi" w:cstheme="majorHAnsi"/>
              </w:rPr>
              <w:t>Usually think in the short term</w:t>
            </w:r>
          </w:p>
        </w:tc>
        <w:tc>
          <w:tcPr>
            <w:tcW w:w="4675" w:type="dxa"/>
          </w:tcPr>
          <w:p w14:paraId="07855C57" w14:textId="27DF81AF" w:rsidR="009C1F20" w:rsidRPr="00F87818" w:rsidRDefault="009C1F20" w:rsidP="00B37976">
            <w:pPr>
              <w:rPr>
                <w:rFonts w:asciiTheme="majorHAnsi" w:hAnsiTheme="majorHAnsi" w:cstheme="majorHAnsi"/>
              </w:rPr>
            </w:pPr>
            <w:r w:rsidRPr="00F87818">
              <w:rPr>
                <w:rFonts w:asciiTheme="majorHAnsi" w:hAnsiTheme="majorHAnsi" w:cstheme="majorHAnsi"/>
              </w:rPr>
              <w:t>Usually think in the long term</w:t>
            </w:r>
          </w:p>
        </w:tc>
      </w:tr>
      <w:tr w:rsidR="009C1F20" w:rsidRPr="00F87818" w14:paraId="40258304" w14:textId="77777777" w:rsidTr="009C1F20">
        <w:tc>
          <w:tcPr>
            <w:tcW w:w="4675" w:type="dxa"/>
          </w:tcPr>
          <w:p w14:paraId="778F8A30" w14:textId="24C46AF9" w:rsidR="009C1F20" w:rsidRPr="00F87818" w:rsidRDefault="009C1F20" w:rsidP="00B37976">
            <w:pPr>
              <w:rPr>
                <w:rFonts w:asciiTheme="majorHAnsi" w:hAnsiTheme="majorHAnsi" w:cstheme="majorHAnsi"/>
              </w:rPr>
            </w:pPr>
            <w:r w:rsidRPr="00F87818">
              <w:rPr>
                <w:rFonts w:asciiTheme="majorHAnsi" w:hAnsiTheme="majorHAnsi" w:cstheme="majorHAnsi"/>
              </w:rPr>
              <w:t>Maintain the status quo</w:t>
            </w:r>
          </w:p>
        </w:tc>
        <w:tc>
          <w:tcPr>
            <w:tcW w:w="4675" w:type="dxa"/>
          </w:tcPr>
          <w:p w14:paraId="58B55909" w14:textId="7EFFAF35" w:rsidR="009C1F20" w:rsidRPr="00F87818" w:rsidRDefault="009C1F20" w:rsidP="00B37976">
            <w:pPr>
              <w:rPr>
                <w:rFonts w:asciiTheme="majorHAnsi" w:hAnsiTheme="majorHAnsi" w:cstheme="majorHAnsi"/>
              </w:rPr>
            </w:pPr>
            <w:r w:rsidRPr="00F87818">
              <w:rPr>
                <w:rFonts w:asciiTheme="majorHAnsi" w:hAnsiTheme="majorHAnsi" w:cstheme="majorHAnsi"/>
              </w:rPr>
              <w:t>Favour change for the better</w:t>
            </w:r>
          </w:p>
        </w:tc>
      </w:tr>
      <w:tr w:rsidR="009C1F20" w:rsidRPr="00F87818" w14:paraId="151EE911" w14:textId="77777777" w:rsidTr="009C1F20">
        <w:tc>
          <w:tcPr>
            <w:tcW w:w="4675" w:type="dxa"/>
          </w:tcPr>
          <w:p w14:paraId="79902EF5" w14:textId="1F106F58" w:rsidR="009C1F20" w:rsidRPr="00F87818" w:rsidRDefault="009C1F20" w:rsidP="00B37976">
            <w:pPr>
              <w:rPr>
                <w:rFonts w:asciiTheme="majorHAnsi" w:hAnsiTheme="majorHAnsi" w:cstheme="majorHAnsi"/>
              </w:rPr>
            </w:pPr>
            <w:r w:rsidRPr="00F87818">
              <w:rPr>
                <w:rFonts w:asciiTheme="majorHAnsi" w:hAnsiTheme="majorHAnsi" w:cstheme="majorHAnsi"/>
              </w:rPr>
              <w:t>Don’t want to get out of their comfort zone</w:t>
            </w:r>
          </w:p>
        </w:tc>
        <w:tc>
          <w:tcPr>
            <w:tcW w:w="4675" w:type="dxa"/>
          </w:tcPr>
          <w:p w14:paraId="2B667839" w14:textId="3F4745A5" w:rsidR="009C1F20" w:rsidRPr="00F87818" w:rsidRDefault="009C1F20" w:rsidP="00B37976">
            <w:pPr>
              <w:rPr>
                <w:rFonts w:asciiTheme="majorHAnsi" w:hAnsiTheme="majorHAnsi" w:cstheme="majorHAnsi"/>
              </w:rPr>
            </w:pPr>
            <w:r w:rsidRPr="00F87818">
              <w:rPr>
                <w:rFonts w:asciiTheme="majorHAnsi" w:hAnsiTheme="majorHAnsi" w:cstheme="majorHAnsi"/>
              </w:rPr>
              <w:t>Leaders are sometimes risk takers to see outside the box</w:t>
            </w:r>
          </w:p>
        </w:tc>
      </w:tr>
      <w:tr w:rsidR="009C1F20" w:rsidRPr="00F87818" w14:paraId="52F8159D" w14:textId="77777777" w:rsidTr="009C1F20">
        <w:tc>
          <w:tcPr>
            <w:tcW w:w="4675" w:type="dxa"/>
          </w:tcPr>
          <w:p w14:paraId="5DDFFA28" w14:textId="3DC0B989" w:rsidR="009C1F20" w:rsidRPr="00F87818" w:rsidRDefault="009C1F20" w:rsidP="00B37976">
            <w:pPr>
              <w:rPr>
                <w:rFonts w:asciiTheme="majorHAnsi" w:hAnsiTheme="majorHAnsi" w:cstheme="majorHAnsi"/>
              </w:rPr>
            </w:pPr>
            <w:r w:rsidRPr="00F87818">
              <w:rPr>
                <w:rFonts w:asciiTheme="majorHAnsi" w:hAnsiTheme="majorHAnsi" w:cstheme="majorHAnsi"/>
              </w:rPr>
              <w:t>Process focused</w:t>
            </w:r>
          </w:p>
        </w:tc>
        <w:tc>
          <w:tcPr>
            <w:tcW w:w="4675" w:type="dxa"/>
          </w:tcPr>
          <w:p w14:paraId="748CA738" w14:textId="31CF42AD" w:rsidR="009C1F20" w:rsidRPr="00F87818" w:rsidRDefault="009C1F20" w:rsidP="00B37976">
            <w:pPr>
              <w:rPr>
                <w:rFonts w:asciiTheme="majorHAnsi" w:hAnsiTheme="majorHAnsi" w:cstheme="majorHAnsi"/>
              </w:rPr>
            </w:pPr>
            <w:r w:rsidRPr="00F87818">
              <w:rPr>
                <w:rFonts w:asciiTheme="majorHAnsi" w:hAnsiTheme="majorHAnsi" w:cstheme="majorHAnsi"/>
              </w:rPr>
              <w:t>People focused</w:t>
            </w:r>
          </w:p>
        </w:tc>
      </w:tr>
      <w:tr w:rsidR="009C1F20" w:rsidRPr="00F87818" w14:paraId="2CB449C3" w14:textId="77777777" w:rsidTr="009C1F20">
        <w:tc>
          <w:tcPr>
            <w:tcW w:w="4675" w:type="dxa"/>
          </w:tcPr>
          <w:p w14:paraId="1262150F" w14:textId="5E9933F0" w:rsidR="009C1F20" w:rsidRPr="00F87818" w:rsidRDefault="009C1F20" w:rsidP="00B37976">
            <w:pPr>
              <w:rPr>
                <w:rFonts w:asciiTheme="majorHAnsi" w:hAnsiTheme="majorHAnsi" w:cstheme="majorHAnsi"/>
              </w:rPr>
            </w:pPr>
            <w:r w:rsidRPr="00F87818">
              <w:rPr>
                <w:rFonts w:asciiTheme="majorHAnsi" w:hAnsiTheme="majorHAnsi" w:cstheme="majorHAnsi"/>
              </w:rPr>
              <w:t>Supervise the team</w:t>
            </w:r>
          </w:p>
        </w:tc>
        <w:tc>
          <w:tcPr>
            <w:tcW w:w="4675" w:type="dxa"/>
          </w:tcPr>
          <w:p w14:paraId="57CE9EF0" w14:textId="24718F36" w:rsidR="009C1F20" w:rsidRPr="00F87818" w:rsidRDefault="009C1F20" w:rsidP="00B37976">
            <w:pPr>
              <w:rPr>
                <w:rFonts w:asciiTheme="majorHAnsi" w:hAnsiTheme="majorHAnsi" w:cstheme="majorHAnsi"/>
              </w:rPr>
            </w:pPr>
            <w:r w:rsidRPr="00F87818">
              <w:rPr>
                <w:rFonts w:asciiTheme="majorHAnsi" w:hAnsiTheme="majorHAnsi" w:cstheme="majorHAnsi"/>
              </w:rPr>
              <w:t>Coach the team</w:t>
            </w:r>
          </w:p>
        </w:tc>
      </w:tr>
      <w:tr w:rsidR="009C1F20" w:rsidRPr="00F87818" w14:paraId="67FB196D" w14:textId="77777777" w:rsidTr="009C1F20">
        <w:tc>
          <w:tcPr>
            <w:tcW w:w="4675" w:type="dxa"/>
          </w:tcPr>
          <w:p w14:paraId="1B7E78E3" w14:textId="01AD0965" w:rsidR="009C1F20" w:rsidRPr="00F87818" w:rsidRDefault="009C1F20" w:rsidP="00B37976">
            <w:pPr>
              <w:rPr>
                <w:rFonts w:asciiTheme="majorHAnsi" w:hAnsiTheme="majorHAnsi" w:cstheme="majorHAnsi"/>
              </w:rPr>
            </w:pPr>
            <w:r w:rsidRPr="00F87818">
              <w:rPr>
                <w:rFonts w:asciiTheme="majorHAnsi" w:hAnsiTheme="majorHAnsi" w:cstheme="majorHAnsi"/>
              </w:rPr>
              <w:t>Managers manage</w:t>
            </w:r>
          </w:p>
        </w:tc>
        <w:tc>
          <w:tcPr>
            <w:tcW w:w="4675" w:type="dxa"/>
          </w:tcPr>
          <w:p w14:paraId="5DF05509" w14:textId="31B76169" w:rsidR="009C1F20" w:rsidRPr="00F87818" w:rsidRDefault="009C1F20" w:rsidP="00B37976">
            <w:pPr>
              <w:rPr>
                <w:rFonts w:asciiTheme="majorHAnsi" w:hAnsiTheme="majorHAnsi" w:cstheme="majorHAnsi"/>
              </w:rPr>
            </w:pPr>
            <w:r w:rsidRPr="00F87818">
              <w:rPr>
                <w:rFonts w:asciiTheme="majorHAnsi" w:hAnsiTheme="majorHAnsi" w:cstheme="majorHAnsi"/>
              </w:rPr>
              <w:t>Leaders lead</w:t>
            </w:r>
          </w:p>
        </w:tc>
      </w:tr>
      <w:tr w:rsidR="009C1F20" w:rsidRPr="00F87818" w14:paraId="5308BE8B" w14:textId="77777777" w:rsidTr="009C1F20">
        <w:tc>
          <w:tcPr>
            <w:tcW w:w="4675" w:type="dxa"/>
          </w:tcPr>
          <w:p w14:paraId="270B5EAA" w14:textId="5440E55E" w:rsidR="009C1F20" w:rsidRPr="00F87818" w:rsidRDefault="009C1F20" w:rsidP="00B37976">
            <w:pPr>
              <w:rPr>
                <w:rFonts w:asciiTheme="majorHAnsi" w:hAnsiTheme="majorHAnsi" w:cstheme="majorHAnsi"/>
              </w:rPr>
            </w:pPr>
            <w:r w:rsidRPr="00F87818">
              <w:rPr>
                <w:rFonts w:asciiTheme="majorHAnsi" w:hAnsiTheme="majorHAnsi" w:cstheme="majorHAnsi"/>
              </w:rPr>
              <w:t>Authoritative</w:t>
            </w:r>
          </w:p>
        </w:tc>
        <w:tc>
          <w:tcPr>
            <w:tcW w:w="4675" w:type="dxa"/>
          </w:tcPr>
          <w:p w14:paraId="7A3B6118" w14:textId="2CF115BA" w:rsidR="009C1F20" w:rsidRPr="00F87818" w:rsidRDefault="009C1F20" w:rsidP="00B37976">
            <w:pPr>
              <w:rPr>
                <w:rFonts w:asciiTheme="majorHAnsi" w:hAnsiTheme="majorHAnsi" w:cstheme="majorHAnsi"/>
              </w:rPr>
            </w:pPr>
            <w:r w:rsidRPr="00F87818">
              <w:rPr>
                <w:rFonts w:asciiTheme="majorHAnsi" w:hAnsiTheme="majorHAnsi" w:cstheme="majorHAnsi"/>
              </w:rPr>
              <w:t>Charismatic</w:t>
            </w:r>
          </w:p>
        </w:tc>
      </w:tr>
      <w:tr w:rsidR="009C1F20" w:rsidRPr="00F87818" w14:paraId="274273D7" w14:textId="77777777" w:rsidTr="009C1F20">
        <w:tc>
          <w:tcPr>
            <w:tcW w:w="4675" w:type="dxa"/>
          </w:tcPr>
          <w:p w14:paraId="1182B8D5" w14:textId="2FDF74C5" w:rsidR="009C1F20" w:rsidRPr="00F87818" w:rsidRDefault="00F87818" w:rsidP="00B37976">
            <w:pPr>
              <w:rPr>
                <w:rFonts w:asciiTheme="majorHAnsi" w:hAnsiTheme="majorHAnsi" w:cstheme="majorHAnsi"/>
              </w:rPr>
            </w:pPr>
            <w:r w:rsidRPr="00F87818">
              <w:rPr>
                <w:rFonts w:asciiTheme="majorHAnsi" w:hAnsiTheme="majorHAnsi" w:cstheme="majorHAnsi"/>
              </w:rPr>
              <w:t xml:space="preserve">Assign tasks </w:t>
            </w:r>
          </w:p>
        </w:tc>
        <w:tc>
          <w:tcPr>
            <w:tcW w:w="4675" w:type="dxa"/>
          </w:tcPr>
          <w:p w14:paraId="5EF99127" w14:textId="224BF13A" w:rsidR="009C1F20" w:rsidRPr="00F87818" w:rsidRDefault="00F87818" w:rsidP="00B37976">
            <w:pPr>
              <w:rPr>
                <w:rFonts w:asciiTheme="majorHAnsi" w:hAnsiTheme="majorHAnsi" w:cstheme="majorHAnsi"/>
              </w:rPr>
            </w:pPr>
            <w:r w:rsidRPr="00F87818">
              <w:rPr>
                <w:rFonts w:asciiTheme="majorHAnsi" w:hAnsiTheme="majorHAnsi" w:cstheme="majorHAnsi"/>
              </w:rPr>
              <w:t>Encourage ideas</w:t>
            </w:r>
          </w:p>
        </w:tc>
      </w:tr>
    </w:tbl>
    <w:p w14:paraId="1993E658" w14:textId="6E21E098" w:rsidR="009C1F20" w:rsidRDefault="00F87818" w:rsidP="00B37976">
      <w:pPr>
        <w:rPr>
          <w:rFonts w:ascii="Arial" w:hAnsi="Arial" w:cs="Arial"/>
          <w:sz w:val="24"/>
          <w:szCs w:val="24"/>
        </w:rPr>
      </w:pPr>
      <w:r w:rsidRPr="0050407A">
        <w:t>(Kerr, 2015)</w:t>
      </w:r>
    </w:p>
    <w:p w14:paraId="715F9F13" w14:textId="66B6DFA7" w:rsidR="00F87818" w:rsidRDefault="00F87818" w:rsidP="00B37976">
      <w:pPr>
        <w:rPr>
          <w:rFonts w:ascii="Arial" w:hAnsi="Arial" w:cs="Arial"/>
          <w:sz w:val="24"/>
          <w:szCs w:val="24"/>
        </w:rPr>
      </w:pPr>
      <w:r>
        <w:rPr>
          <w:rFonts w:ascii="Arial" w:hAnsi="Arial" w:cs="Arial"/>
          <w:sz w:val="24"/>
          <w:szCs w:val="24"/>
        </w:rPr>
        <w:t xml:space="preserve">Whilst this is just an example there is a difference between an effective manager and leader. Above all a leader must have excellent interpersonal skills and emotional intelligence. I have researched the emotional intelligence and found this to be very engaging. It looks into the emotional quotient of any team member and how the leader can empathise and inspire this within the team and for each individual team member. </w:t>
      </w:r>
    </w:p>
    <w:p w14:paraId="10AEEA67" w14:textId="3E28569C" w:rsidR="00F87818" w:rsidRDefault="00F87818" w:rsidP="00B37976">
      <w:pPr>
        <w:rPr>
          <w:rFonts w:ascii="Arial" w:hAnsi="Arial" w:cs="Arial"/>
          <w:sz w:val="24"/>
          <w:szCs w:val="24"/>
        </w:rPr>
      </w:pPr>
      <w:r>
        <w:rPr>
          <w:rFonts w:ascii="Arial" w:hAnsi="Arial" w:cs="Arial"/>
          <w:sz w:val="24"/>
          <w:szCs w:val="24"/>
        </w:rPr>
        <w:t xml:space="preserve">A leader must use their skills to network in a variety of situations, both in work with other colleagues and externally with others in the same field to exchange ideas and </w:t>
      </w:r>
      <w:r w:rsidR="003107ED">
        <w:rPr>
          <w:rFonts w:ascii="Arial" w:hAnsi="Arial" w:cs="Arial"/>
          <w:sz w:val="24"/>
          <w:szCs w:val="24"/>
        </w:rPr>
        <w:t xml:space="preserve">try new trends to improve their leadership skills. </w:t>
      </w:r>
    </w:p>
    <w:p w14:paraId="394689B5" w14:textId="77777777" w:rsidR="003107ED" w:rsidRDefault="003107ED" w:rsidP="00B37976">
      <w:pPr>
        <w:rPr>
          <w:rFonts w:ascii="Arial" w:hAnsi="Arial" w:cs="Arial"/>
          <w:sz w:val="24"/>
          <w:szCs w:val="24"/>
        </w:rPr>
      </w:pPr>
      <w:r>
        <w:rPr>
          <w:rFonts w:ascii="Arial" w:hAnsi="Arial" w:cs="Arial"/>
          <w:sz w:val="24"/>
          <w:szCs w:val="24"/>
        </w:rPr>
        <w:lastRenderedPageBreak/>
        <w:t xml:space="preserve">I have carried out a SWOT analysis to identify my strengths and training needs then completed an action plan to develop my skills further having identified my training needs. </w:t>
      </w:r>
    </w:p>
    <w:p w14:paraId="2745C000" w14:textId="77777777" w:rsidR="003107ED" w:rsidRDefault="003107ED" w:rsidP="00B37976">
      <w:pPr>
        <w:rPr>
          <w:rFonts w:ascii="Arial" w:hAnsi="Arial" w:cs="Arial"/>
          <w:sz w:val="24"/>
          <w:szCs w:val="24"/>
        </w:rPr>
      </w:pPr>
    </w:p>
    <w:p w14:paraId="6E3E4BDB" w14:textId="77777777" w:rsidR="003107ED" w:rsidRDefault="003107ED" w:rsidP="00B37976">
      <w:pPr>
        <w:rPr>
          <w:rFonts w:ascii="Arial" w:hAnsi="Arial" w:cs="Arial"/>
          <w:sz w:val="24"/>
          <w:szCs w:val="24"/>
        </w:rPr>
      </w:pPr>
      <w:r>
        <w:rPr>
          <w:rFonts w:ascii="Arial" w:hAnsi="Arial" w:cs="Arial"/>
          <w:sz w:val="24"/>
          <w:szCs w:val="24"/>
        </w:rPr>
        <w:t xml:space="preserve">I have researched into developing good academic skills for creative writing and researching like a pro. I have used The CRAAP test to find out if my research is Current, Relevant, Authoritative, Accurate and Purposeful. This is </w:t>
      </w:r>
      <w:proofErr w:type="gramStart"/>
      <w:r>
        <w:rPr>
          <w:rFonts w:ascii="Arial" w:hAnsi="Arial" w:cs="Arial"/>
          <w:sz w:val="24"/>
          <w:szCs w:val="24"/>
        </w:rPr>
        <w:t>an</w:t>
      </w:r>
      <w:proofErr w:type="gramEnd"/>
      <w:r>
        <w:rPr>
          <w:rFonts w:ascii="Arial" w:hAnsi="Arial" w:cs="Arial"/>
          <w:sz w:val="24"/>
          <w:szCs w:val="24"/>
        </w:rPr>
        <w:t xml:space="preserve"> useful way to research academically, by this you must provide an argument or a viewpoint based on research from credible sources that have passed The CRAPP test. I have found out that you can apply this to online sources, books and journals. I have used referencing material I used whilst I was in catering college as an example of The CRAAP test</w:t>
      </w:r>
    </w:p>
    <w:p w14:paraId="5031BFB3" w14:textId="558A566B" w:rsidR="003107ED" w:rsidRDefault="003107ED" w:rsidP="00B37976">
      <w:pPr>
        <w:rPr>
          <w:rFonts w:ascii="Arial" w:hAnsi="Arial" w:cs="Arial"/>
          <w:sz w:val="24"/>
          <w:szCs w:val="24"/>
        </w:rPr>
      </w:pPr>
      <w:r>
        <w:rPr>
          <w:rFonts w:ascii="Arial" w:hAnsi="Arial" w:cs="Arial"/>
          <w:sz w:val="24"/>
          <w:szCs w:val="24"/>
        </w:rPr>
        <w:t xml:space="preserve">I have completed a SWOT analysis and found out my training needs (weaknesses) and completed an action plan to develop myself in these areas. </w:t>
      </w:r>
      <w:r w:rsidR="00B33E81">
        <w:rPr>
          <w:rFonts w:ascii="Arial" w:hAnsi="Arial" w:cs="Arial"/>
          <w:sz w:val="24"/>
          <w:szCs w:val="24"/>
        </w:rPr>
        <w:t xml:space="preserve">The main area for improvement is The </w:t>
      </w:r>
      <w:proofErr w:type="spellStart"/>
      <w:r w:rsidR="00B33E81">
        <w:rPr>
          <w:rFonts w:ascii="Arial" w:hAnsi="Arial" w:cs="Arial"/>
          <w:sz w:val="24"/>
          <w:szCs w:val="24"/>
        </w:rPr>
        <w:t>Havard</w:t>
      </w:r>
      <w:proofErr w:type="spellEnd"/>
      <w:r w:rsidR="00B33E81">
        <w:rPr>
          <w:rFonts w:ascii="Arial" w:hAnsi="Arial" w:cs="Arial"/>
          <w:sz w:val="24"/>
          <w:szCs w:val="24"/>
        </w:rPr>
        <w:t xml:space="preserve"> Referencing System. This is the referencing system the university uses and demonstrates that you can reference </w:t>
      </w:r>
    </w:p>
    <w:p w14:paraId="2C8F63C2" w14:textId="0AFBBF8A" w:rsidR="003107ED" w:rsidRPr="009C1F20" w:rsidRDefault="003107ED" w:rsidP="00B37976">
      <w:pPr>
        <w:rPr>
          <w:rFonts w:ascii="Arial" w:hAnsi="Arial" w:cs="Arial"/>
          <w:sz w:val="24"/>
          <w:szCs w:val="24"/>
        </w:rPr>
      </w:pPr>
      <w:r>
        <w:rPr>
          <w:rFonts w:ascii="Arial" w:hAnsi="Arial" w:cs="Arial"/>
          <w:sz w:val="24"/>
          <w:szCs w:val="24"/>
        </w:rPr>
        <w:t xml:space="preserve">I am now confident that I can construct an academic argument and give my opinion based on my academic research and findings.  </w:t>
      </w:r>
    </w:p>
    <w:p w14:paraId="0A74ABAD" w14:textId="38EACFA9" w:rsidR="00B569CD" w:rsidRDefault="00B569CD" w:rsidP="00B37976"/>
    <w:p w14:paraId="232D48A2" w14:textId="1B483835" w:rsidR="00B569CD" w:rsidRDefault="00B569CD" w:rsidP="00B37976"/>
    <w:p w14:paraId="3CA11C6D" w14:textId="0BCC4CE7" w:rsidR="00B569CD" w:rsidRDefault="00B569CD" w:rsidP="00B37976"/>
    <w:p w14:paraId="37AF0273" w14:textId="4FFDC906" w:rsidR="00B569CD" w:rsidRDefault="00B569CD" w:rsidP="00B37976"/>
    <w:p w14:paraId="5615BD73" w14:textId="1B11CF8E" w:rsidR="00B569CD" w:rsidRDefault="00B569CD" w:rsidP="00B37976"/>
    <w:p w14:paraId="155427D8" w14:textId="58895838" w:rsidR="00B569CD" w:rsidRDefault="00B569CD" w:rsidP="00B37976"/>
    <w:p w14:paraId="280A3283" w14:textId="2A40A116" w:rsidR="00B569CD" w:rsidRDefault="00B569CD" w:rsidP="00B37976"/>
    <w:p w14:paraId="0C708623" w14:textId="53D6A895" w:rsidR="00B569CD" w:rsidRDefault="00B569CD" w:rsidP="00B37976"/>
    <w:p w14:paraId="6D0E3AFC" w14:textId="55F9D41A" w:rsidR="00B569CD" w:rsidRDefault="00B569CD" w:rsidP="00B37976"/>
    <w:p w14:paraId="6C4ABB57" w14:textId="0A01E6E7" w:rsidR="00B569CD" w:rsidRDefault="00B569CD" w:rsidP="00B37976"/>
    <w:p w14:paraId="0603EDC9" w14:textId="77777777" w:rsidR="00B569CD" w:rsidRDefault="00B569CD"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14350BE3" w:rsidR="009B7585" w:rsidRDefault="009B7585" w:rsidP="009B7585"/>
    <w:p w14:paraId="5215CC12" w14:textId="2942A8C1" w:rsidR="00B569CD" w:rsidRDefault="00B569CD" w:rsidP="009B7585"/>
    <w:p w14:paraId="7D50C243" w14:textId="77777777" w:rsidR="00B569CD" w:rsidRDefault="00B569CD" w:rsidP="009B7585"/>
    <w:p w14:paraId="47C88F92" w14:textId="77777777" w:rsidR="009B7585" w:rsidRPr="009B7585" w:rsidRDefault="009B7585" w:rsidP="009B7585"/>
    <w:p w14:paraId="1A43F908" w14:textId="7933D276" w:rsidR="003F69D6" w:rsidRDefault="00D83FA6" w:rsidP="0033280D">
      <w:pPr>
        <w:pStyle w:val="Heading1"/>
      </w:pPr>
      <w:bookmarkStart w:id="24" w:name="_Toc32491449"/>
      <w:bookmarkEnd w:id="19"/>
      <w:r>
        <w:t>References</w:t>
      </w:r>
      <w:bookmarkEnd w:id="24"/>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271FDDE4" w14:textId="27828420" w:rsidR="009C30A7" w:rsidRDefault="009C30A7" w:rsidP="009C30A7">
      <w:r>
        <w:t xml:space="preserve">Hbs.edu. (2019). What Makes a Good Leader - Alumni - Harvard Business School. [online] Available at: </w:t>
      </w:r>
      <w:hyperlink r:id="rId13" w:history="1">
        <w:r w:rsidRPr="009C30A7">
          <w:rPr>
            <w:rStyle w:val="Hyperlink"/>
            <w:color w:val="5B9BD5" w:themeColor="accent1"/>
          </w:rPr>
          <w:t>https://www.alumni.hbs.edu/stories/Pages/story-bulletin.aspx?num=3059</w:t>
        </w:r>
      </w:hyperlink>
      <w:r w:rsidRPr="009C30A7">
        <w:rPr>
          <w:color w:val="5B9BD5" w:themeColor="accent1"/>
        </w:rPr>
        <w:t>.</w:t>
      </w:r>
      <w:r w:rsidR="009478E4">
        <w:rPr>
          <w:color w:val="5B9BD5" w:themeColor="accent1"/>
        </w:rPr>
        <w:t xml:space="preserve"> (accessed 10.03.20)</w:t>
      </w:r>
    </w:p>
    <w:p w14:paraId="036F5470" w14:textId="77777777" w:rsidR="009C30A7" w:rsidRDefault="009C30A7" w:rsidP="009C30A7"/>
    <w:p w14:paraId="0B53665D" w14:textId="2370C0FD" w:rsidR="00974C0D" w:rsidRDefault="009C30A7" w:rsidP="009C30A7">
      <w:pPr>
        <w:rPr>
          <w:color w:val="5B9BD5" w:themeColor="accent1"/>
        </w:rPr>
      </w:pPr>
      <w:r w:rsidRPr="009C30A7">
        <w:t xml:space="preserve">HBS Working Knowledge. (2019). Primal Leadership: Realizing the Power of Emotional Intelligence - Tapping into Your Team’s Emotional Intelligence. [online] Available at: </w:t>
      </w:r>
      <w:r w:rsidRPr="009C30A7">
        <w:rPr>
          <w:color w:val="5B9BD5" w:themeColor="accent1"/>
        </w:rPr>
        <w:t>https://hbswk.hbs.edu/archive/primal-leadership-realizing-the-power-of-emotional-intelligence-tapping-into-your-team-s-emotional-intelligence [Accessed 3 Dec. 2019].</w:t>
      </w:r>
      <w:r w:rsidR="009478E4">
        <w:rPr>
          <w:color w:val="5B9BD5" w:themeColor="accent1"/>
        </w:rPr>
        <w:t xml:space="preserve"> (accessed 15.03.20)</w:t>
      </w:r>
    </w:p>
    <w:p w14:paraId="37A86A0D" w14:textId="77777777" w:rsidR="003C246A" w:rsidRDefault="003C246A" w:rsidP="009C30A7"/>
    <w:p w14:paraId="1CE50942" w14:textId="1BB57AE1" w:rsidR="00662C3C" w:rsidRDefault="00974C0D" w:rsidP="009C30A7">
      <w:r w:rsidRPr="00974C0D">
        <w:t xml:space="preserve">Six Emotional Leadership Styles Choosing the Right Style for the Situation. (n.d.). [online] Available at: </w:t>
      </w:r>
      <w:hyperlink r:id="rId14" w:history="1">
        <w:r w:rsidR="00662C3C" w:rsidRPr="00EC113C">
          <w:rPr>
            <w:rStyle w:val="Hyperlink"/>
            <w:color w:val="5B9BD5" w:themeColor="accent1"/>
          </w:rPr>
          <w:t>https://intranet.ecu.edu.au/__data/assets/pdf_file/0006/755637/Six-Emotional-Leadership-Styles.pdf</w:t>
        </w:r>
      </w:hyperlink>
      <w:r w:rsidRPr="00EC113C">
        <w:rPr>
          <w:color w:val="5B9BD5" w:themeColor="accent1"/>
        </w:rPr>
        <w:t>.</w:t>
      </w:r>
      <w:r w:rsidR="009478E4">
        <w:rPr>
          <w:color w:val="5B9BD5" w:themeColor="accent1"/>
        </w:rPr>
        <w:t xml:space="preserve"> (accessed 17.03.20)</w:t>
      </w:r>
    </w:p>
    <w:p w14:paraId="2BBBB4CD" w14:textId="2CA988AF" w:rsidR="00662C3C" w:rsidRDefault="00662C3C" w:rsidP="009C30A7">
      <w:proofErr w:type="spellStart"/>
      <w:r>
        <w:t>Ceserani</w:t>
      </w:r>
      <w:proofErr w:type="spellEnd"/>
      <w:r>
        <w:t xml:space="preserve">, V. </w:t>
      </w:r>
      <w:proofErr w:type="spellStart"/>
      <w:r>
        <w:t>Foskett</w:t>
      </w:r>
      <w:proofErr w:type="spellEnd"/>
      <w:r>
        <w:t xml:space="preserve">, D. </w:t>
      </w:r>
      <w:proofErr w:type="spellStart"/>
      <w:r>
        <w:t>Cambell</w:t>
      </w:r>
      <w:proofErr w:type="spellEnd"/>
      <w:r>
        <w:t>, J. (2018) Practical cookery. 14</w:t>
      </w:r>
      <w:r w:rsidRPr="00662C3C">
        <w:rPr>
          <w:vertAlign w:val="superscript"/>
        </w:rPr>
        <w:t>th</w:t>
      </w:r>
      <w:r>
        <w:t xml:space="preserve"> </w:t>
      </w:r>
      <w:proofErr w:type="spellStart"/>
      <w:r>
        <w:t>edn</w:t>
      </w:r>
      <w:proofErr w:type="spellEnd"/>
      <w:r>
        <w:t>. Abingdon: Hodder Education Group 2008</w:t>
      </w:r>
      <w:r w:rsidR="009478E4">
        <w:t xml:space="preserve"> </w:t>
      </w:r>
      <w:r w:rsidR="009478E4" w:rsidRPr="009478E4">
        <w:rPr>
          <w:color w:val="5B9BD5" w:themeColor="accent1"/>
        </w:rPr>
        <w:t>(accessed 23.03.20)</w:t>
      </w:r>
    </w:p>
    <w:p w14:paraId="5BCD4D27" w14:textId="77777777" w:rsidR="00C87608" w:rsidRDefault="009C30A7" w:rsidP="009C30A7">
      <w:pPr>
        <w:rPr>
          <w:color w:val="5B9BD5" w:themeColor="accent1"/>
        </w:rPr>
      </w:pPr>
      <w:r>
        <w:t>‌</w:t>
      </w:r>
      <w:r w:rsidR="0050407A" w:rsidRPr="0050407A">
        <w:t>Kerr, J. (2015). Leader or Manager? These 10 Important Distinctions Can Help You Out. [online] Inc.com. Available at:</w:t>
      </w:r>
      <w:r w:rsidR="0050407A" w:rsidRPr="009478E4">
        <w:rPr>
          <w:color w:val="5B9BD5" w:themeColor="accent1"/>
        </w:rPr>
        <w:t xml:space="preserve"> </w:t>
      </w:r>
      <w:hyperlink r:id="rId15" w:history="1">
        <w:r w:rsidR="009478E4" w:rsidRPr="009478E4">
          <w:rPr>
            <w:rStyle w:val="Hyperlink"/>
            <w:color w:val="5B9BD5" w:themeColor="accent1"/>
          </w:rPr>
          <w:t>https://www.inc.com/james-kerr/leading-v-managing-ten-important-distinctions-that-can-help-you-to-become-better.html</w:t>
        </w:r>
      </w:hyperlink>
      <w:r w:rsidR="0050407A" w:rsidRPr="0050407A">
        <w:rPr>
          <w:color w:val="5B9BD5" w:themeColor="accent1"/>
        </w:rPr>
        <w:t>.</w:t>
      </w:r>
      <w:r w:rsidR="009478E4">
        <w:rPr>
          <w:color w:val="5B9BD5" w:themeColor="accent1"/>
        </w:rPr>
        <w:t xml:space="preserve"> (accessed 23.03.20)</w:t>
      </w:r>
    </w:p>
    <w:p w14:paraId="1720AEFA" w14:textId="77777777" w:rsidR="003C246A" w:rsidRDefault="00C87608" w:rsidP="00C87608">
      <w:pPr>
        <w:rPr>
          <w:color w:val="5B9BD5" w:themeColor="accent1"/>
        </w:rPr>
      </w:pPr>
      <w:r>
        <w:t xml:space="preserve">Successful Graduate, </w:t>
      </w:r>
      <w:proofErr w:type="gramStart"/>
      <w:r>
        <w:t>Try</w:t>
      </w:r>
      <w:proofErr w:type="gramEnd"/>
      <w:r>
        <w:t xml:space="preserve"> our free employability test to see how employable you are</w:t>
      </w:r>
      <w:r w:rsidR="003C246A">
        <w:t xml:space="preserve"> </w:t>
      </w:r>
      <w:r>
        <w:t>right now, available at</w:t>
      </w:r>
      <w:r w:rsidRPr="003C246A">
        <w:rPr>
          <w:color w:val="5B9BD5" w:themeColor="accent1"/>
        </w:rPr>
        <w:t xml:space="preserve"> </w:t>
      </w:r>
      <w:hyperlink r:id="rId16" w:history="1">
        <w:r w:rsidR="003C246A" w:rsidRPr="003C246A">
          <w:rPr>
            <w:rStyle w:val="Hyperlink"/>
            <w:color w:val="5B9BD5" w:themeColor="accent1"/>
          </w:rPr>
          <w:t>https://www.successfulgraduate.com/the-employability-test/</w:t>
        </w:r>
      </w:hyperlink>
      <w:r w:rsidR="003C246A">
        <w:rPr>
          <w:color w:val="5B9BD5" w:themeColor="accent1"/>
        </w:rPr>
        <w:t xml:space="preserve"> </w:t>
      </w:r>
      <w:r w:rsidRPr="00C87608">
        <w:rPr>
          <w:color w:val="5B9BD5" w:themeColor="accent1"/>
        </w:rPr>
        <w:t xml:space="preserve"> (accessed</w:t>
      </w:r>
      <w:r w:rsidR="003C246A">
        <w:rPr>
          <w:color w:val="5B9BD5" w:themeColor="accent1"/>
        </w:rPr>
        <w:t xml:space="preserve"> </w:t>
      </w:r>
      <w:r>
        <w:rPr>
          <w:color w:val="5B9BD5" w:themeColor="accent1"/>
        </w:rPr>
        <w:t>27</w:t>
      </w:r>
      <w:r w:rsidRPr="00C87608">
        <w:rPr>
          <w:color w:val="5B9BD5" w:themeColor="accent1"/>
        </w:rPr>
        <w:t>/03/20)</w:t>
      </w:r>
    </w:p>
    <w:p w14:paraId="42CE26F5" w14:textId="77777777" w:rsidR="003C246A" w:rsidRDefault="003C246A" w:rsidP="00C87608">
      <w:r w:rsidRPr="003C246A">
        <w:t>Emotional Intelligence Predicts Academic Performance: A Meta-Analysis</w:t>
      </w:r>
    </w:p>
    <w:p w14:paraId="06DF5BD7" w14:textId="4EE357CC" w:rsidR="0030173B" w:rsidRDefault="0068251B" w:rsidP="00C87608">
      <w:hyperlink r:id="rId17" w:history="1">
        <w:r w:rsidR="003C246A" w:rsidRPr="003C246A">
          <w:rPr>
            <w:rStyle w:val="Hyperlink"/>
            <w:color w:val="5B9BD5" w:themeColor="accent1"/>
          </w:rPr>
          <w:t>https://www.apa.org/pubs/journals/releases/bul-bul0000219.pdf</w:t>
        </w:r>
      </w:hyperlink>
      <w:r w:rsidR="003C246A" w:rsidRPr="003C246A">
        <w:rPr>
          <w:color w:val="5B9BD5" w:themeColor="accent1"/>
        </w:rPr>
        <w:t xml:space="preserve"> (accessed 27.03.20)</w:t>
      </w:r>
      <w:r w:rsidR="0030173B">
        <w:br w:type="page"/>
      </w:r>
    </w:p>
    <w:p w14:paraId="6641ADB9" w14:textId="77777777" w:rsidR="00C87608" w:rsidRDefault="00C87608" w:rsidP="009C30A7"/>
    <w:p w14:paraId="3B28B415" w14:textId="77777777" w:rsidR="0030173B" w:rsidRDefault="0030173B" w:rsidP="003F69D6"/>
    <w:p w14:paraId="52CE686E" w14:textId="04561AE0" w:rsidR="003F69D6" w:rsidRDefault="003F69D6" w:rsidP="0033280D">
      <w:pPr>
        <w:pStyle w:val="Heading1"/>
      </w:pPr>
      <w:r>
        <w:t xml:space="preserve"> </w:t>
      </w:r>
      <w:bookmarkStart w:id="25" w:name="_Toc32491450"/>
      <w:r w:rsidR="002049FE">
        <w:t>Appendix</w:t>
      </w:r>
      <w:bookmarkEnd w:id="25"/>
      <w:r w:rsidR="002049FE">
        <w:t xml:space="preserve"> </w:t>
      </w:r>
    </w:p>
    <w:p w14:paraId="61EEA2E2" w14:textId="361DF86C" w:rsidR="002049FE" w:rsidRDefault="00C87608" w:rsidP="003F69D6">
      <w:r>
        <w:t>Screenshot of online leadership quiz where I attained 100%</w:t>
      </w:r>
    </w:p>
    <w:p w14:paraId="5ABE7B84" w14:textId="37CC4650" w:rsidR="0030173B" w:rsidRDefault="00C87608" w:rsidP="003F69D6">
      <w:r>
        <w:rPr>
          <w:noProof/>
        </w:rPr>
        <w:drawing>
          <wp:inline distT="0" distB="0" distL="0" distR="0" wp14:anchorId="32B2401B" wp14:editId="7F8D34E7">
            <wp:extent cx="5943600" cy="547844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8935" cy="5483366"/>
                    </a:xfrm>
                    <a:prstGeom prst="rect">
                      <a:avLst/>
                    </a:prstGeom>
                  </pic:spPr>
                </pic:pic>
              </a:graphicData>
            </a:graphic>
          </wp:inline>
        </w:drawing>
      </w:r>
    </w:p>
    <w:sectPr w:rsidR="0030173B" w:rsidSect="00513050">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CFC2F" w14:textId="77777777" w:rsidR="0068251B" w:rsidRDefault="0068251B" w:rsidP="00052935">
      <w:pPr>
        <w:spacing w:after="0" w:line="240" w:lineRule="auto"/>
      </w:pPr>
      <w:r>
        <w:separator/>
      </w:r>
    </w:p>
  </w:endnote>
  <w:endnote w:type="continuationSeparator" w:id="0">
    <w:p w14:paraId="10DF8407" w14:textId="77777777" w:rsidR="0068251B" w:rsidRDefault="0068251B" w:rsidP="00052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6734969"/>
      <w:docPartObj>
        <w:docPartGallery w:val="Page Numbers (Bottom of Page)"/>
        <w:docPartUnique/>
      </w:docPartObj>
    </w:sdtPr>
    <w:sdtEndPr>
      <w:rPr>
        <w:noProof/>
      </w:rPr>
    </w:sdtEndPr>
    <w:sdtContent>
      <w:p w14:paraId="0E4B818F" w14:textId="40DF8B63" w:rsidR="00B33E81" w:rsidRDefault="00B33E81">
        <w:pPr>
          <w:pStyle w:val="Footer"/>
        </w:pPr>
        <w:r>
          <w:fldChar w:fldCharType="begin"/>
        </w:r>
        <w:r>
          <w:instrText xml:space="preserve"> PAGE   \* MERGEFORMAT </w:instrText>
        </w:r>
        <w:r>
          <w:fldChar w:fldCharType="separate"/>
        </w:r>
        <w:r>
          <w:rPr>
            <w:noProof/>
          </w:rPr>
          <w:t>2</w:t>
        </w:r>
        <w:r>
          <w:rPr>
            <w:noProof/>
          </w:rPr>
          <w:fldChar w:fldCharType="end"/>
        </w:r>
      </w:p>
    </w:sdtContent>
  </w:sdt>
  <w:p w14:paraId="703F4E06" w14:textId="77777777" w:rsidR="00B33E81" w:rsidRDefault="00B33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C09054" w14:textId="77777777" w:rsidR="0068251B" w:rsidRDefault="0068251B" w:rsidP="00052935">
      <w:pPr>
        <w:spacing w:after="0" w:line="240" w:lineRule="auto"/>
      </w:pPr>
      <w:r>
        <w:separator/>
      </w:r>
    </w:p>
  </w:footnote>
  <w:footnote w:type="continuationSeparator" w:id="0">
    <w:p w14:paraId="3D6B836B" w14:textId="77777777" w:rsidR="0068251B" w:rsidRDefault="0068251B" w:rsidP="00052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67DC9"/>
    <w:multiLevelType w:val="multilevel"/>
    <w:tmpl w:val="C63EC814"/>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9320C94"/>
    <w:multiLevelType w:val="hybridMultilevel"/>
    <w:tmpl w:val="5E160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4719C8"/>
    <w:multiLevelType w:val="hybridMultilevel"/>
    <w:tmpl w:val="A2FC2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2"/>
  </w:num>
  <w:num w:numId="12">
    <w:abstractNumId w:val="2"/>
  </w:num>
  <w:num w:numId="13">
    <w:abstractNumId w:val="11"/>
  </w:num>
  <w:num w:numId="14">
    <w:abstractNumId w:val="3"/>
  </w:num>
  <w:num w:numId="15">
    <w:abstractNumId w:val="6"/>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2935"/>
    <w:rsid w:val="000578CE"/>
    <w:rsid w:val="0006008A"/>
    <w:rsid w:val="000A61C9"/>
    <w:rsid w:val="000C5E1B"/>
    <w:rsid w:val="000F0F90"/>
    <w:rsid w:val="001130F2"/>
    <w:rsid w:val="0015027C"/>
    <w:rsid w:val="001735F3"/>
    <w:rsid w:val="001805D4"/>
    <w:rsid w:val="001828EE"/>
    <w:rsid w:val="001836B1"/>
    <w:rsid w:val="0019097D"/>
    <w:rsid w:val="001A77D9"/>
    <w:rsid w:val="001C0C40"/>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07ED"/>
    <w:rsid w:val="003119C8"/>
    <w:rsid w:val="00322C2E"/>
    <w:rsid w:val="00331B7F"/>
    <w:rsid w:val="0033280D"/>
    <w:rsid w:val="003333AD"/>
    <w:rsid w:val="003860FB"/>
    <w:rsid w:val="00391011"/>
    <w:rsid w:val="00395640"/>
    <w:rsid w:val="003B602D"/>
    <w:rsid w:val="003C246A"/>
    <w:rsid w:val="003C3B33"/>
    <w:rsid w:val="003C4A80"/>
    <w:rsid w:val="003D34E8"/>
    <w:rsid w:val="003E03F0"/>
    <w:rsid w:val="003F64EA"/>
    <w:rsid w:val="003F69D6"/>
    <w:rsid w:val="0040464C"/>
    <w:rsid w:val="0046229B"/>
    <w:rsid w:val="00462679"/>
    <w:rsid w:val="0047016E"/>
    <w:rsid w:val="00481CB5"/>
    <w:rsid w:val="004F03CD"/>
    <w:rsid w:val="0050407A"/>
    <w:rsid w:val="0051013F"/>
    <w:rsid w:val="00513050"/>
    <w:rsid w:val="00514397"/>
    <w:rsid w:val="005225BF"/>
    <w:rsid w:val="00586056"/>
    <w:rsid w:val="0059562E"/>
    <w:rsid w:val="0062657F"/>
    <w:rsid w:val="00634AE8"/>
    <w:rsid w:val="00662C3C"/>
    <w:rsid w:val="00670D2E"/>
    <w:rsid w:val="00671CBC"/>
    <w:rsid w:val="0068251B"/>
    <w:rsid w:val="006B2157"/>
    <w:rsid w:val="006E5DA9"/>
    <w:rsid w:val="00715A8B"/>
    <w:rsid w:val="0075131B"/>
    <w:rsid w:val="00776D3A"/>
    <w:rsid w:val="0079623C"/>
    <w:rsid w:val="007A0F0B"/>
    <w:rsid w:val="007A44A5"/>
    <w:rsid w:val="007A7DB8"/>
    <w:rsid w:val="007D16BD"/>
    <w:rsid w:val="007E734B"/>
    <w:rsid w:val="007F6D91"/>
    <w:rsid w:val="00807B3D"/>
    <w:rsid w:val="008138EC"/>
    <w:rsid w:val="008346D5"/>
    <w:rsid w:val="00877040"/>
    <w:rsid w:val="00885114"/>
    <w:rsid w:val="008A1155"/>
    <w:rsid w:val="008B498D"/>
    <w:rsid w:val="008C2930"/>
    <w:rsid w:val="008E1E8D"/>
    <w:rsid w:val="008E29F3"/>
    <w:rsid w:val="008E6E79"/>
    <w:rsid w:val="008E7877"/>
    <w:rsid w:val="008F2B5B"/>
    <w:rsid w:val="009215D9"/>
    <w:rsid w:val="009478E4"/>
    <w:rsid w:val="009556EE"/>
    <w:rsid w:val="00964538"/>
    <w:rsid w:val="00974C0D"/>
    <w:rsid w:val="00987305"/>
    <w:rsid w:val="00997524"/>
    <w:rsid w:val="009A21DA"/>
    <w:rsid w:val="009B7585"/>
    <w:rsid w:val="009C1F20"/>
    <w:rsid w:val="009C30A7"/>
    <w:rsid w:val="009D0524"/>
    <w:rsid w:val="009D0D52"/>
    <w:rsid w:val="00A03144"/>
    <w:rsid w:val="00A3471E"/>
    <w:rsid w:val="00A4397C"/>
    <w:rsid w:val="00A43CC0"/>
    <w:rsid w:val="00A46BEF"/>
    <w:rsid w:val="00A51F56"/>
    <w:rsid w:val="00A82313"/>
    <w:rsid w:val="00A90A1F"/>
    <w:rsid w:val="00A91384"/>
    <w:rsid w:val="00A930CB"/>
    <w:rsid w:val="00A976D8"/>
    <w:rsid w:val="00AA5D87"/>
    <w:rsid w:val="00AB4149"/>
    <w:rsid w:val="00AC3241"/>
    <w:rsid w:val="00AD4359"/>
    <w:rsid w:val="00AE79EE"/>
    <w:rsid w:val="00B02818"/>
    <w:rsid w:val="00B26C7E"/>
    <w:rsid w:val="00B33E81"/>
    <w:rsid w:val="00B37976"/>
    <w:rsid w:val="00B40B6D"/>
    <w:rsid w:val="00B569CD"/>
    <w:rsid w:val="00B63993"/>
    <w:rsid w:val="00B6475F"/>
    <w:rsid w:val="00B74713"/>
    <w:rsid w:val="00B80B76"/>
    <w:rsid w:val="00B973C2"/>
    <w:rsid w:val="00B978A1"/>
    <w:rsid w:val="00BB07BE"/>
    <w:rsid w:val="00BB3A8C"/>
    <w:rsid w:val="00BD3AA5"/>
    <w:rsid w:val="00BE5EBD"/>
    <w:rsid w:val="00BF2C08"/>
    <w:rsid w:val="00C20FCC"/>
    <w:rsid w:val="00C53B1A"/>
    <w:rsid w:val="00C60017"/>
    <w:rsid w:val="00C74EB7"/>
    <w:rsid w:val="00C80AF8"/>
    <w:rsid w:val="00C87608"/>
    <w:rsid w:val="00CC6920"/>
    <w:rsid w:val="00CD478F"/>
    <w:rsid w:val="00CF644C"/>
    <w:rsid w:val="00D01FF9"/>
    <w:rsid w:val="00D15FF5"/>
    <w:rsid w:val="00D2291D"/>
    <w:rsid w:val="00D450BB"/>
    <w:rsid w:val="00D56058"/>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113C"/>
    <w:rsid w:val="00EC13FA"/>
    <w:rsid w:val="00EC64A7"/>
    <w:rsid w:val="00EC674C"/>
    <w:rsid w:val="00EF3ED4"/>
    <w:rsid w:val="00F334D8"/>
    <w:rsid w:val="00F53EF8"/>
    <w:rsid w:val="00F75D71"/>
    <w:rsid w:val="00F87818"/>
    <w:rsid w:val="00FA3DD1"/>
    <w:rsid w:val="00FA3F78"/>
    <w:rsid w:val="00FB42C7"/>
    <w:rsid w:val="00FB4419"/>
    <w:rsid w:val="00FB5030"/>
    <w:rsid w:val="00FC4F27"/>
    <w:rsid w:val="00FD68BB"/>
    <w:rsid w:val="00FE0998"/>
    <w:rsid w:val="00FE6F0A"/>
    <w:rsid w:val="00FE75FB"/>
    <w:rsid w:val="00FF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FB4419"/>
    <w:rPr>
      <w:color w:val="605E5C"/>
      <w:shd w:val="clear" w:color="auto" w:fill="E1DFDD"/>
    </w:rPr>
  </w:style>
  <w:style w:type="paragraph" w:styleId="Footer">
    <w:name w:val="footer"/>
    <w:basedOn w:val="Normal"/>
    <w:link w:val="FooterChar"/>
    <w:uiPriority w:val="99"/>
    <w:unhideWhenUsed/>
    <w:rsid w:val="00052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lumni.hbs.edu/stories/Pages/story-bulletin.aspx?num=3059"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apa.org/pubs/journals/releases/bul-bul0000219.pdf" TargetMode="External"/><Relationship Id="rId2" Type="http://schemas.openxmlformats.org/officeDocument/2006/relationships/customXml" Target="../customXml/item2.xml"/><Relationship Id="rId16" Type="http://schemas.openxmlformats.org/officeDocument/2006/relationships/hyperlink" Target="https://www.successfulgraduate.com/the-employability-tes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nc.com/james-kerr/leading-v-managing-ten-important-distinctions-that-can-help-you-to-become-better.html"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tranet.ecu.edu.au/__data/assets/pdf_file/0006/755637/Six-Emotional-Leadership-Sty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6C986EF4-328B-452C-B212-D94239763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18</Pages>
  <Words>3988</Words>
  <Characters>22738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Craig Bennett</cp:lastModifiedBy>
  <cp:revision>8</cp:revision>
  <dcterms:created xsi:type="dcterms:W3CDTF">2020-03-11T20:50:00Z</dcterms:created>
  <dcterms:modified xsi:type="dcterms:W3CDTF">2020-03-27T13:59:00Z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