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533A46E" w14:textId="77777777" w:rsidR="003A33A3" w:rsidRDefault="003A33A3"/>
    <w:p w14:paraId="3B8A2760" w14:textId="51377865" w:rsidR="003A33A3" w:rsidRPr="00C2253D" w:rsidRDefault="003A33A3" w:rsidP="00BB0376">
      <w:pPr>
        <w:shd w:val="clear" w:color="auto" w:fill="00B0F0"/>
        <w:rPr>
          <w:b/>
          <w:bCs/>
          <w:sz w:val="28"/>
          <w:szCs w:val="28"/>
        </w:rPr>
      </w:pPr>
      <w:r w:rsidRPr="00C2253D">
        <w:rPr>
          <w:b/>
          <w:bCs/>
          <w:sz w:val="28"/>
          <w:szCs w:val="28"/>
        </w:rPr>
        <w:t>Internal Evaluation:  Value Chain Analysis</w:t>
      </w:r>
    </w:p>
    <w:p w14:paraId="58129AD3" w14:textId="5CCA6C37" w:rsidR="003A33A3" w:rsidRDefault="003A33A3"/>
    <w:p w14:paraId="5CA65278" w14:textId="54F5E457" w:rsidR="003A33A3" w:rsidRDefault="00455BD3">
      <w:r>
        <w:rPr>
          <w:noProof/>
        </w:rPr>
        <w:drawing>
          <wp:inline distT="0" distB="0" distL="0" distR="0" wp14:anchorId="532B4651" wp14:editId="5D1C1FF3">
            <wp:extent cx="5731510" cy="3859683"/>
            <wp:effectExtent l="0" t="0" r="2540" b="7620"/>
            <wp:docPr id="1" name="Picture 1" descr="Everything You Need to Know About Value Chain Analysis | Smartshee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Everything You Need to Know About Value Chain Analysis | Smartsheet"/>
                    <pic:cNvPicPr>
                      <a:picLocks noChangeAspect="1" noChangeArrowheads="1"/>
                    </pic:cNvPicPr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7639"/>
                    <a:stretch/>
                  </pic:blipFill>
                  <pic:spPr bwMode="auto">
                    <a:xfrm>
                      <a:off x="0" y="0"/>
                      <a:ext cx="5731510" cy="385968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D42B8AF" w14:textId="571CE849" w:rsidR="003A33A3" w:rsidRDefault="003A33A3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F81A1B" w14:paraId="024D5456" w14:textId="77777777" w:rsidTr="00BB0376">
        <w:tc>
          <w:tcPr>
            <w:tcW w:w="1803" w:type="dxa"/>
            <w:shd w:val="clear" w:color="auto" w:fill="00B0F0"/>
            <w:vAlign w:val="center"/>
          </w:tcPr>
          <w:p w14:paraId="1D183455" w14:textId="634F1696" w:rsidR="00F81A1B" w:rsidRPr="00C2253D" w:rsidRDefault="00455BD3" w:rsidP="00CB57F6">
            <w:pPr>
              <w:jc w:val="center"/>
              <w:rPr>
                <w:b/>
                <w:bCs/>
              </w:rPr>
            </w:pPr>
            <w:r w:rsidRPr="00C2253D">
              <w:rPr>
                <w:b/>
                <w:bCs/>
              </w:rPr>
              <w:t>Activities</w:t>
            </w:r>
          </w:p>
        </w:tc>
        <w:tc>
          <w:tcPr>
            <w:tcW w:w="1803" w:type="dxa"/>
            <w:shd w:val="clear" w:color="auto" w:fill="00B0F0"/>
          </w:tcPr>
          <w:p w14:paraId="449C57E0" w14:textId="77777777" w:rsidR="00F81A1B" w:rsidRDefault="00F81A1B"/>
        </w:tc>
        <w:tc>
          <w:tcPr>
            <w:tcW w:w="1803" w:type="dxa"/>
            <w:shd w:val="clear" w:color="auto" w:fill="00B0F0"/>
            <w:vAlign w:val="center"/>
          </w:tcPr>
          <w:p w14:paraId="3CE412A7" w14:textId="363A6552" w:rsidR="00F81A1B" w:rsidRPr="00C2253D" w:rsidRDefault="00C2253D" w:rsidP="00CB57F6">
            <w:pPr>
              <w:jc w:val="center"/>
              <w:rPr>
                <w:b/>
                <w:bCs/>
              </w:rPr>
            </w:pPr>
            <w:r w:rsidRPr="00C2253D">
              <w:rPr>
                <w:b/>
                <w:bCs/>
              </w:rPr>
              <w:t>Implication towards Margin</w:t>
            </w:r>
          </w:p>
        </w:tc>
        <w:tc>
          <w:tcPr>
            <w:tcW w:w="1803" w:type="dxa"/>
            <w:shd w:val="clear" w:color="auto" w:fill="00B0F0"/>
            <w:vAlign w:val="center"/>
          </w:tcPr>
          <w:p w14:paraId="14AC6830" w14:textId="40280E81" w:rsidR="00F81A1B" w:rsidRPr="00C2253D" w:rsidRDefault="00C2253D" w:rsidP="00CB57F6">
            <w:pPr>
              <w:jc w:val="center"/>
              <w:rPr>
                <w:b/>
                <w:bCs/>
              </w:rPr>
            </w:pPr>
            <w:r w:rsidRPr="00C2253D">
              <w:rPr>
                <w:b/>
                <w:bCs/>
              </w:rPr>
              <w:t>Strength</w:t>
            </w:r>
          </w:p>
        </w:tc>
        <w:tc>
          <w:tcPr>
            <w:tcW w:w="1804" w:type="dxa"/>
            <w:shd w:val="clear" w:color="auto" w:fill="00B0F0"/>
            <w:vAlign w:val="center"/>
          </w:tcPr>
          <w:p w14:paraId="3525B2E9" w14:textId="22D1F39B" w:rsidR="00F81A1B" w:rsidRPr="00C2253D" w:rsidRDefault="00C2253D" w:rsidP="00CB57F6">
            <w:pPr>
              <w:jc w:val="center"/>
              <w:rPr>
                <w:b/>
                <w:bCs/>
              </w:rPr>
            </w:pPr>
            <w:r w:rsidRPr="00C2253D">
              <w:rPr>
                <w:b/>
                <w:bCs/>
              </w:rPr>
              <w:t>Weakness</w:t>
            </w:r>
          </w:p>
        </w:tc>
      </w:tr>
      <w:tr w:rsidR="00C2253D" w14:paraId="321A1AE7" w14:textId="77777777" w:rsidTr="00BB0376">
        <w:tc>
          <w:tcPr>
            <w:tcW w:w="1803" w:type="dxa"/>
            <w:vMerge w:val="restart"/>
            <w:shd w:val="clear" w:color="auto" w:fill="00B0F0"/>
            <w:vAlign w:val="center"/>
          </w:tcPr>
          <w:p w14:paraId="6BA929DA" w14:textId="280C93AD" w:rsidR="00C2253D" w:rsidRPr="00C2253D" w:rsidRDefault="00C2253D" w:rsidP="00CB57F6">
            <w:pPr>
              <w:jc w:val="center"/>
              <w:rPr>
                <w:b/>
                <w:bCs/>
              </w:rPr>
            </w:pPr>
            <w:r w:rsidRPr="00C2253D">
              <w:rPr>
                <w:b/>
                <w:bCs/>
              </w:rPr>
              <w:t>Primary</w:t>
            </w:r>
          </w:p>
        </w:tc>
        <w:tc>
          <w:tcPr>
            <w:tcW w:w="1803" w:type="dxa"/>
            <w:shd w:val="clear" w:color="auto" w:fill="00B0F0"/>
            <w:vAlign w:val="center"/>
          </w:tcPr>
          <w:p w14:paraId="53B77C65" w14:textId="6224B3FA" w:rsidR="00C2253D" w:rsidRPr="00C2253D" w:rsidRDefault="00C2253D" w:rsidP="00CB57F6">
            <w:pPr>
              <w:jc w:val="center"/>
              <w:rPr>
                <w:b/>
                <w:bCs/>
              </w:rPr>
            </w:pPr>
            <w:r w:rsidRPr="00C2253D">
              <w:rPr>
                <w:b/>
                <w:bCs/>
              </w:rPr>
              <w:t>Inbound Logistics</w:t>
            </w:r>
          </w:p>
        </w:tc>
        <w:tc>
          <w:tcPr>
            <w:tcW w:w="1803" w:type="dxa"/>
          </w:tcPr>
          <w:p w14:paraId="08AA69DF" w14:textId="77777777" w:rsidR="00C2253D" w:rsidRDefault="00C2253D">
            <w:r>
              <w:t>1.</w:t>
            </w:r>
          </w:p>
          <w:p w14:paraId="663598B5" w14:textId="77777777" w:rsidR="00C2253D" w:rsidRDefault="00C2253D">
            <w:r>
              <w:t>2.</w:t>
            </w:r>
          </w:p>
          <w:p w14:paraId="412C0456" w14:textId="251B95A7" w:rsidR="00C2253D" w:rsidRDefault="00C2253D">
            <w:r>
              <w:t>3.</w:t>
            </w:r>
          </w:p>
        </w:tc>
        <w:tc>
          <w:tcPr>
            <w:tcW w:w="1803" w:type="dxa"/>
          </w:tcPr>
          <w:p w14:paraId="50AF2252" w14:textId="77777777" w:rsidR="00C2253D" w:rsidRDefault="00C2253D"/>
        </w:tc>
        <w:tc>
          <w:tcPr>
            <w:tcW w:w="1804" w:type="dxa"/>
          </w:tcPr>
          <w:p w14:paraId="69C47DC7" w14:textId="77777777" w:rsidR="00C2253D" w:rsidRDefault="00C2253D"/>
        </w:tc>
      </w:tr>
      <w:tr w:rsidR="00C2253D" w14:paraId="59728475" w14:textId="77777777" w:rsidTr="00BB0376">
        <w:tc>
          <w:tcPr>
            <w:tcW w:w="1803" w:type="dxa"/>
            <w:vMerge/>
            <w:shd w:val="clear" w:color="auto" w:fill="00B0F0"/>
          </w:tcPr>
          <w:p w14:paraId="2E86E111" w14:textId="77777777" w:rsidR="00C2253D" w:rsidRPr="00C2253D" w:rsidRDefault="00C2253D">
            <w:pPr>
              <w:rPr>
                <w:b/>
                <w:bCs/>
              </w:rPr>
            </w:pPr>
          </w:p>
        </w:tc>
        <w:tc>
          <w:tcPr>
            <w:tcW w:w="1803" w:type="dxa"/>
            <w:shd w:val="clear" w:color="auto" w:fill="00B0F0"/>
            <w:vAlign w:val="center"/>
          </w:tcPr>
          <w:p w14:paraId="07751827" w14:textId="380ABDB3" w:rsidR="00C2253D" w:rsidRPr="00C2253D" w:rsidRDefault="00C2253D" w:rsidP="00CB57F6">
            <w:pPr>
              <w:jc w:val="center"/>
              <w:rPr>
                <w:b/>
                <w:bCs/>
              </w:rPr>
            </w:pPr>
            <w:r w:rsidRPr="00C2253D">
              <w:rPr>
                <w:b/>
                <w:bCs/>
              </w:rPr>
              <w:t>Operations</w:t>
            </w:r>
          </w:p>
        </w:tc>
        <w:tc>
          <w:tcPr>
            <w:tcW w:w="1803" w:type="dxa"/>
          </w:tcPr>
          <w:p w14:paraId="5B0759B3" w14:textId="77777777" w:rsidR="00C2253D" w:rsidRDefault="00C2253D" w:rsidP="00C2253D">
            <w:r>
              <w:t>1.</w:t>
            </w:r>
          </w:p>
          <w:p w14:paraId="44091B31" w14:textId="77777777" w:rsidR="00C2253D" w:rsidRDefault="00C2253D" w:rsidP="00C2253D">
            <w:r>
              <w:t>2.</w:t>
            </w:r>
          </w:p>
          <w:p w14:paraId="322C54E1" w14:textId="2C65079C" w:rsidR="00C2253D" w:rsidRDefault="00C2253D" w:rsidP="00C2253D">
            <w:r>
              <w:t>3.</w:t>
            </w:r>
          </w:p>
        </w:tc>
        <w:tc>
          <w:tcPr>
            <w:tcW w:w="1803" w:type="dxa"/>
          </w:tcPr>
          <w:p w14:paraId="69C104DE" w14:textId="77777777" w:rsidR="00C2253D" w:rsidRDefault="00C2253D"/>
        </w:tc>
        <w:tc>
          <w:tcPr>
            <w:tcW w:w="1804" w:type="dxa"/>
          </w:tcPr>
          <w:p w14:paraId="2CE49D47" w14:textId="77777777" w:rsidR="00C2253D" w:rsidRDefault="00C2253D"/>
        </w:tc>
      </w:tr>
      <w:tr w:rsidR="00C2253D" w14:paraId="0E360997" w14:textId="77777777" w:rsidTr="00BB0376">
        <w:tc>
          <w:tcPr>
            <w:tcW w:w="1803" w:type="dxa"/>
            <w:vMerge/>
            <w:shd w:val="clear" w:color="auto" w:fill="00B0F0"/>
          </w:tcPr>
          <w:p w14:paraId="19506A47" w14:textId="77777777" w:rsidR="00C2253D" w:rsidRPr="00C2253D" w:rsidRDefault="00C2253D">
            <w:pPr>
              <w:rPr>
                <w:b/>
                <w:bCs/>
              </w:rPr>
            </w:pPr>
          </w:p>
        </w:tc>
        <w:tc>
          <w:tcPr>
            <w:tcW w:w="1803" w:type="dxa"/>
            <w:shd w:val="clear" w:color="auto" w:fill="00B0F0"/>
            <w:vAlign w:val="center"/>
          </w:tcPr>
          <w:p w14:paraId="3D09DD3E" w14:textId="7D0097C0" w:rsidR="00C2253D" w:rsidRPr="00C2253D" w:rsidRDefault="00C2253D" w:rsidP="00CB57F6">
            <w:pPr>
              <w:jc w:val="center"/>
              <w:rPr>
                <w:b/>
                <w:bCs/>
              </w:rPr>
            </w:pPr>
            <w:r w:rsidRPr="00C2253D">
              <w:rPr>
                <w:b/>
                <w:bCs/>
              </w:rPr>
              <w:t>Outbound logistics</w:t>
            </w:r>
          </w:p>
        </w:tc>
        <w:tc>
          <w:tcPr>
            <w:tcW w:w="1803" w:type="dxa"/>
          </w:tcPr>
          <w:p w14:paraId="3AE1B939" w14:textId="77777777" w:rsidR="00C2253D" w:rsidRDefault="00C2253D" w:rsidP="00C2253D">
            <w:r>
              <w:t>1.</w:t>
            </w:r>
          </w:p>
          <w:p w14:paraId="008B997A" w14:textId="77777777" w:rsidR="00C2253D" w:rsidRDefault="00C2253D" w:rsidP="00C2253D">
            <w:r>
              <w:t>2.</w:t>
            </w:r>
          </w:p>
          <w:p w14:paraId="3E7956E2" w14:textId="068B81AA" w:rsidR="00C2253D" w:rsidRDefault="00C2253D" w:rsidP="00C2253D">
            <w:r>
              <w:t>3.</w:t>
            </w:r>
          </w:p>
        </w:tc>
        <w:tc>
          <w:tcPr>
            <w:tcW w:w="1803" w:type="dxa"/>
          </w:tcPr>
          <w:p w14:paraId="50070141" w14:textId="77777777" w:rsidR="00C2253D" w:rsidRDefault="00C2253D"/>
        </w:tc>
        <w:tc>
          <w:tcPr>
            <w:tcW w:w="1804" w:type="dxa"/>
          </w:tcPr>
          <w:p w14:paraId="37C7FCB2" w14:textId="77777777" w:rsidR="00C2253D" w:rsidRDefault="00C2253D"/>
        </w:tc>
      </w:tr>
      <w:tr w:rsidR="00C2253D" w14:paraId="1EC9BE5B" w14:textId="77777777" w:rsidTr="00BB0376">
        <w:tc>
          <w:tcPr>
            <w:tcW w:w="1803" w:type="dxa"/>
            <w:vMerge/>
            <w:shd w:val="clear" w:color="auto" w:fill="00B0F0"/>
          </w:tcPr>
          <w:p w14:paraId="4A1A9FED" w14:textId="77777777" w:rsidR="00C2253D" w:rsidRPr="00C2253D" w:rsidRDefault="00C2253D">
            <w:pPr>
              <w:rPr>
                <w:b/>
                <w:bCs/>
              </w:rPr>
            </w:pPr>
          </w:p>
        </w:tc>
        <w:tc>
          <w:tcPr>
            <w:tcW w:w="1803" w:type="dxa"/>
            <w:shd w:val="clear" w:color="auto" w:fill="00B0F0"/>
            <w:vAlign w:val="center"/>
          </w:tcPr>
          <w:p w14:paraId="7A76182B" w14:textId="54767854" w:rsidR="00C2253D" w:rsidRPr="00C2253D" w:rsidRDefault="00C2253D" w:rsidP="00CB57F6">
            <w:pPr>
              <w:jc w:val="center"/>
              <w:rPr>
                <w:b/>
                <w:bCs/>
              </w:rPr>
            </w:pPr>
            <w:r w:rsidRPr="00C2253D">
              <w:rPr>
                <w:b/>
                <w:bCs/>
              </w:rPr>
              <w:t>Marketing and sales</w:t>
            </w:r>
          </w:p>
        </w:tc>
        <w:tc>
          <w:tcPr>
            <w:tcW w:w="1803" w:type="dxa"/>
          </w:tcPr>
          <w:p w14:paraId="30FA0DE8" w14:textId="77777777" w:rsidR="00C2253D" w:rsidRDefault="00C2253D" w:rsidP="00C2253D">
            <w:r>
              <w:t>1.</w:t>
            </w:r>
          </w:p>
          <w:p w14:paraId="03F456A2" w14:textId="77777777" w:rsidR="00C2253D" w:rsidRDefault="00C2253D" w:rsidP="00C2253D">
            <w:r>
              <w:t>2.</w:t>
            </w:r>
          </w:p>
          <w:p w14:paraId="1F8A17FE" w14:textId="4FAC34C5" w:rsidR="00C2253D" w:rsidRDefault="00C2253D" w:rsidP="00C2253D">
            <w:r>
              <w:t>3.</w:t>
            </w:r>
          </w:p>
        </w:tc>
        <w:tc>
          <w:tcPr>
            <w:tcW w:w="1803" w:type="dxa"/>
          </w:tcPr>
          <w:p w14:paraId="0FC7342F" w14:textId="77777777" w:rsidR="00C2253D" w:rsidRDefault="00C2253D"/>
        </w:tc>
        <w:tc>
          <w:tcPr>
            <w:tcW w:w="1804" w:type="dxa"/>
          </w:tcPr>
          <w:p w14:paraId="6829986F" w14:textId="77777777" w:rsidR="00C2253D" w:rsidRDefault="00C2253D"/>
        </w:tc>
      </w:tr>
      <w:tr w:rsidR="00C2253D" w14:paraId="04BFD582" w14:textId="77777777" w:rsidTr="00BB0376">
        <w:tc>
          <w:tcPr>
            <w:tcW w:w="1803" w:type="dxa"/>
            <w:vMerge/>
            <w:shd w:val="clear" w:color="auto" w:fill="00B0F0"/>
          </w:tcPr>
          <w:p w14:paraId="3C986F58" w14:textId="77777777" w:rsidR="00C2253D" w:rsidRPr="00C2253D" w:rsidRDefault="00C2253D">
            <w:pPr>
              <w:rPr>
                <w:b/>
                <w:bCs/>
              </w:rPr>
            </w:pPr>
          </w:p>
        </w:tc>
        <w:tc>
          <w:tcPr>
            <w:tcW w:w="1803" w:type="dxa"/>
            <w:shd w:val="clear" w:color="auto" w:fill="00B0F0"/>
            <w:vAlign w:val="center"/>
          </w:tcPr>
          <w:p w14:paraId="3EF444FB" w14:textId="5CF2552E" w:rsidR="00C2253D" w:rsidRPr="00C2253D" w:rsidRDefault="00C2253D" w:rsidP="00CB57F6">
            <w:pPr>
              <w:jc w:val="center"/>
              <w:rPr>
                <w:b/>
                <w:bCs/>
              </w:rPr>
            </w:pPr>
            <w:r w:rsidRPr="00C2253D">
              <w:rPr>
                <w:b/>
                <w:bCs/>
              </w:rPr>
              <w:t>Service</w:t>
            </w:r>
          </w:p>
        </w:tc>
        <w:tc>
          <w:tcPr>
            <w:tcW w:w="1803" w:type="dxa"/>
          </w:tcPr>
          <w:p w14:paraId="1C713655" w14:textId="77777777" w:rsidR="00C2253D" w:rsidRDefault="00C2253D" w:rsidP="00C2253D">
            <w:r>
              <w:t>1.</w:t>
            </w:r>
          </w:p>
          <w:p w14:paraId="3E3E250F" w14:textId="77777777" w:rsidR="00C2253D" w:rsidRDefault="00C2253D" w:rsidP="00C2253D">
            <w:r>
              <w:t>2.</w:t>
            </w:r>
          </w:p>
          <w:p w14:paraId="3C072BFF" w14:textId="7120838B" w:rsidR="00C2253D" w:rsidRDefault="00C2253D" w:rsidP="00C2253D">
            <w:r>
              <w:t>3.</w:t>
            </w:r>
          </w:p>
        </w:tc>
        <w:tc>
          <w:tcPr>
            <w:tcW w:w="1803" w:type="dxa"/>
          </w:tcPr>
          <w:p w14:paraId="7A2FB52B" w14:textId="77777777" w:rsidR="00C2253D" w:rsidRDefault="00C2253D"/>
        </w:tc>
        <w:tc>
          <w:tcPr>
            <w:tcW w:w="1804" w:type="dxa"/>
          </w:tcPr>
          <w:p w14:paraId="1346232B" w14:textId="77777777" w:rsidR="00C2253D" w:rsidRDefault="00C2253D"/>
        </w:tc>
      </w:tr>
      <w:tr w:rsidR="00F81A1B" w14:paraId="7CF6954E" w14:textId="77777777" w:rsidTr="00BB0376">
        <w:tc>
          <w:tcPr>
            <w:tcW w:w="1803" w:type="dxa"/>
            <w:shd w:val="clear" w:color="auto" w:fill="00B0F0"/>
          </w:tcPr>
          <w:p w14:paraId="4E6E8822" w14:textId="77777777" w:rsidR="00F81A1B" w:rsidRPr="00C2253D" w:rsidRDefault="00F81A1B">
            <w:pPr>
              <w:rPr>
                <w:b/>
                <w:bCs/>
              </w:rPr>
            </w:pPr>
          </w:p>
        </w:tc>
        <w:tc>
          <w:tcPr>
            <w:tcW w:w="1803" w:type="dxa"/>
            <w:shd w:val="clear" w:color="auto" w:fill="00B0F0"/>
          </w:tcPr>
          <w:p w14:paraId="01696B21" w14:textId="77777777" w:rsidR="00F81A1B" w:rsidRDefault="00F81A1B"/>
        </w:tc>
        <w:tc>
          <w:tcPr>
            <w:tcW w:w="1803" w:type="dxa"/>
          </w:tcPr>
          <w:p w14:paraId="443F7E3F" w14:textId="77777777" w:rsidR="00F81A1B" w:rsidRDefault="00F81A1B"/>
        </w:tc>
        <w:tc>
          <w:tcPr>
            <w:tcW w:w="1803" w:type="dxa"/>
          </w:tcPr>
          <w:p w14:paraId="52DB05A3" w14:textId="77777777" w:rsidR="00F81A1B" w:rsidRDefault="00F81A1B"/>
        </w:tc>
        <w:tc>
          <w:tcPr>
            <w:tcW w:w="1804" w:type="dxa"/>
          </w:tcPr>
          <w:p w14:paraId="37741FD9" w14:textId="77777777" w:rsidR="00F81A1B" w:rsidRDefault="00F81A1B"/>
        </w:tc>
      </w:tr>
      <w:tr w:rsidR="00C2253D" w14:paraId="03E18FEE" w14:textId="77777777" w:rsidTr="00BB0376">
        <w:tc>
          <w:tcPr>
            <w:tcW w:w="1803" w:type="dxa"/>
            <w:vMerge w:val="restart"/>
            <w:shd w:val="clear" w:color="auto" w:fill="00B0F0"/>
            <w:vAlign w:val="center"/>
          </w:tcPr>
          <w:p w14:paraId="1ACACA7F" w14:textId="62EE3F18" w:rsidR="00C2253D" w:rsidRPr="00C2253D" w:rsidRDefault="00C2253D" w:rsidP="00CB57F6">
            <w:pPr>
              <w:jc w:val="center"/>
              <w:rPr>
                <w:b/>
                <w:bCs/>
              </w:rPr>
            </w:pPr>
            <w:r w:rsidRPr="00C2253D">
              <w:rPr>
                <w:b/>
                <w:bCs/>
              </w:rPr>
              <w:t>Supportive</w:t>
            </w:r>
          </w:p>
        </w:tc>
        <w:tc>
          <w:tcPr>
            <w:tcW w:w="1803" w:type="dxa"/>
            <w:shd w:val="clear" w:color="auto" w:fill="00B0F0"/>
            <w:vAlign w:val="center"/>
          </w:tcPr>
          <w:p w14:paraId="70C73909" w14:textId="3D72CA0E" w:rsidR="00C2253D" w:rsidRPr="00C2253D" w:rsidRDefault="00C2253D" w:rsidP="00CB57F6">
            <w:pPr>
              <w:jc w:val="center"/>
              <w:rPr>
                <w:b/>
                <w:bCs/>
              </w:rPr>
            </w:pPr>
            <w:r w:rsidRPr="00C2253D">
              <w:rPr>
                <w:b/>
                <w:bCs/>
              </w:rPr>
              <w:t>Procurement</w:t>
            </w:r>
          </w:p>
        </w:tc>
        <w:tc>
          <w:tcPr>
            <w:tcW w:w="1803" w:type="dxa"/>
          </w:tcPr>
          <w:p w14:paraId="07635633" w14:textId="77777777" w:rsidR="00C2253D" w:rsidRDefault="00C2253D" w:rsidP="00C2253D">
            <w:r>
              <w:t>1.</w:t>
            </w:r>
          </w:p>
          <w:p w14:paraId="08EE88D2" w14:textId="77777777" w:rsidR="00C2253D" w:rsidRDefault="00C2253D" w:rsidP="00C2253D">
            <w:r>
              <w:t>2.</w:t>
            </w:r>
          </w:p>
          <w:p w14:paraId="25E3F260" w14:textId="42038CCC" w:rsidR="00C2253D" w:rsidRDefault="00C2253D" w:rsidP="00C2253D">
            <w:r>
              <w:t>3.</w:t>
            </w:r>
          </w:p>
        </w:tc>
        <w:tc>
          <w:tcPr>
            <w:tcW w:w="1803" w:type="dxa"/>
          </w:tcPr>
          <w:p w14:paraId="34D61A21" w14:textId="77777777" w:rsidR="00C2253D" w:rsidRDefault="00C2253D"/>
        </w:tc>
        <w:tc>
          <w:tcPr>
            <w:tcW w:w="1804" w:type="dxa"/>
          </w:tcPr>
          <w:p w14:paraId="14B521E2" w14:textId="77777777" w:rsidR="00C2253D" w:rsidRDefault="00C2253D"/>
        </w:tc>
      </w:tr>
      <w:tr w:rsidR="00C2253D" w14:paraId="6C9E71B8" w14:textId="77777777" w:rsidTr="00BB0376">
        <w:tc>
          <w:tcPr>
            <w:tcW w:w="1803" w:type="dxa"/>
            <w:vMerge/>
            <w:shd w:val="clear" w:color="auto" w:fill="00B0F0"/>
          </w:tcPr>
          <w:p w14:paraId="7F5B531B" w14:textId="77777777" w:rsidR="00C2253D" w:rsidRDefault="00C2253D"/>
        </w:tc>
        <w:tc>
          <w:tcPr>
            <w:tcW w:w="1803" w:type="dxa"/>
            <w:shd w:val="clear" w:color="auto" w:fill="00B0F0"/>
            <w:vAlign w:val="center"/>
          </w:tcPr>
          <w:p w14:paraId="6D90351B" w14:textId="35A4B51C" w:rsidR="00C2253D" w:rsidRPr="00C2253D" w:rsidRDefault="00C2253D" w:rsidP="00CB57F6">
            <w:pPr>
              <w:jc w:val="center"/>
              <w:rPr>
                <w:b/>
                <w:bCs/>
              </w:rPr>
            </w:pPr>
            <w:r w:rsidRPr="00C2253D">
              <w:rPr>
                <w:b/>
                <w:bCs/>
              </w:rPr>
              <w:t>Technology Development</w:t>
            </w:r>
          </w:p>
        </w:tc>
        <w:tc>
          <w:tcPr>
            <w:tcW w:w="1803" w:type="dxa"/>
          </w:tcPr>
          <w:p w14:paraId="1D3D43E8" w14:textId="77777777" w:rsidR="00C2253D" w:rsidRDefault="00C2253D" w:rsidP="00C2253D">
            <w:r>
              <w:t>1.</w:t>
            </w:r>
          </w:p>
          <w:p w14:paraId="5262CDEF" w14:textId="77777777" w:rsidR="00C2253D" w:rsidRDefault="00C2253D" w:rsidP="00C2253D">
            <w:r>
              <w:t>2.</w:t>
            </w:r>
          </w:p>
          <w:p w14:paraId="50524837" w14:textId="33831B92" w:rsidR="00C2253D" w:rsidRDefault="00C2253D" w:rsidP="00C2253D">
            <w:r>
              <w:t>3.</w:t>
            </w:r>
          </w:p>
        </w:tc>
        <w:tc>
          <w:tcPr>
            <w:tcW w:w="1803" w:type="dxa"/>
          </w:tcPr>
          <w:p w14:paraId="7FA9461C" w14:textId="77777777" w:rsidR="00C2253D" w:rsidRDefault="00C2253D"/>
        </w:tc>
        <w:tc>
          <w:tcPr>
            <w:tcW w:w="1804" w:type="dxa"/>
          </w:tcPr>
          <w:p w14:paraId="1BF3A21A" w14:textId="77777777" w:rsidR="00C2253D" w:rsidRDefault="00C2253D"/>
        </w:tc>
      </w:tr>
      <w:tr w:rsidR="00C2253D" w14:paraId="253DAD90" w14:textId="77777777" w:rsidTr="00BB0376">
        <w:tc>
          <w:tcPr>
            <w:tcW w:w="1803" w:type="dxa"/>
            <w:vMerge/>
            <w:shd w:val="clear" w:color="auto" w:fill="00B0F0"/>
          </w:tcPr>
          <w:p w14:paraId="157D9B7A" w14:textId="77777777" w:rsidR="00C2253D" w:rsidRDefault="00C2253D"/>
        </w:tc>
        <w:tc>
          <w:tcPr>
            <w:tcW w:w="1803" w:type="dxa"/>
            <w:shd w:val="clear" w:color="auto" w:fill="00B0F0"/>
            <w:vAlign w:val="center"/>
          </w:tcPr>
          <w:p w14:paraId="0EC26613" w14:textId="2BB6390B" w:rsidR="00C2253D" w:rsidRPr="00C2253D" w:rsidRDefault="00C2253D" w:rsidP="00CB57F6">
            <w:pPr>
              <w:jc w:val="center"/>
              <w:rPr>
                <w:b/>
                <w:bCs/>
              </w:rPr>
            </w:pPr>
            <w:r w:rsidRPr="00C2253D">
              <w:rPr>
                <w:b/>
                <w:bCs/>
              </w:rPr>
              <w:t>HRM</w:t>
            </w:r>
          </w:p>
        </w:tc>
        <w:tc>
          <w:tcPr>
            <w:tcW w:w="1803" w:type="dxa"/>
          </w:tcPr>
          <w:p w14:paraId="47C59066" w14:textId="77777777" w:rsidR="00C2253D" w:rsidRDefault="00C2253D" w:rsidP="00C2253D">
            <w:r>
              <w:t>1.</w:t>
            </w:r>
          </w:p>
          <w:p w14:paraId="0141632A" w14:textId="77777777" w:rsidR="00C2253D" w:rsidRDefault="00C2253D" w:rsidP="00C2253D">
            <w:r>
              <w:t>2.</w:t>
            </w:r>
          </w:p>
          <w:p w14:paraId="52D296B5" w14:textId="4485E806" w:rsidR="00C2253D" w:rsidRDefault="00C2253D" w:rsidP="00C2253D">
            <w:r>
              <w:t>3.</w:t>
            </w:r>
          </w:p>
        </w:tc>
        <w:tc>
          <w:tcPr>
            <w:tcW w:w="1803" w:type="dxa"/>
          </w:tcPr>
          <w:p w14:paraId="73EC733F" w14:textId="77777777" w:rsidR="00C2253D" w:rsidRDefault="00C2253D"/>
        </w:tc>
        <w:tc>
          <w:tcPr>
            <w:tcW w:w="1804" w:type="dxa"/>
          </w:tcPr>
          <w:p w14:paraId="510E1B64" w14:textId="77777777" w:rsidR="00C2253D" w:rsidRDefault="00C2253D"/>
        </w:tc>
      </w:tr>
      <w:tr w:rsidR="00C2253D" w14:paraId="3458019D" w14:textId="77777777" w:rsidTr="00BB0376">
        <w:tc>
          <w:tcPr>
            <w:tcW w:w="1803" w:type="dxa"/>
            <w:vMerge/>
            <w:shd w:val="clear" w:color="auto" w:fill="00B0F0"/>
          </w:tcPr>
          <w:p w14:paraId="107DFA82" w14:textId="77777777" w:rsidR="00C2253D" w:rsidRDefault="00C2253D"/>
        </w:tc>
        <w:tc>
          <w:tcPr>
            <w:tcW w:w="1803" w:type="dxa"/>
            <w:shd w:val="clear" w:color="auto" w:fill="00B0F0"/>
            <w:vAlign w:val="center"/>
          </w:tcPr>
          <w:p w14:paraId="4C001708" w14:textId="0AC4B26A" w:rsidR="00C2253D" w:rsidRPr="00C2253D" w:rsidRDefault="00C2253D" w:rsidP="00CB57F6">
            <w:pPr>
              <w:jc w:val="center"/>
              <w:rPr>
                <w:b/>
                <w:bCs/>
              </w:rPr>
            </w:pPr>
            <w:r w:rsidRPr="00C2253D">
              <w:rPr>
                <w:b/>
                <w:bCs/>
              </w:rPr>
              <w:t>Firm Infrastructure</w:t>
            </w:r>
          </w:p>
        </w:tc>
        <w:tc>
          <w:tcPr>
            <w:tcW w:w="1803" w:type="dxa"/>
          </w:tcPr>
          <w:p w14:paraId="6022F6A3" w14:textId="77777777" w:rsidR="00C2253D" w:rsidRDefault="00C2253D" w:rsidP="00C2253D">
            <w:r>
              <w:t>1.</w:t>
            </w:r>
          </w:p>
          <w:p w14:paraId="385CA2F5" w14:textId="77777777" w:rsidR="00C2253D" w:rsidRDefault="00C2253D" w:rsidP="00C2253D">
            <w:r>
              <w:t>2.</w:t>
            </w:r>
          </w:p>
          <w:p w14:paraId="3A806486" w14:textId="54E45F61" w:rsidR="00C2253D" w:rsidRDefault="00C2253D" w:rsidP="00C2253D">
            <w:r>
              <w:t>3.</w:t>
            </w:r>
          </w:p>
        </w:tc>
        <w:tc>
          <w:tcPr>
            <w:tcW w:w="1803" w:type="dxa"/>
          </w:tcPr>
          <w:p w14:paraId="6A9D419E" w14:textId="77777777" w:rsidR="00C2253D" w:rsidRDefault="00C2253D"/>
        </w:tc>
        <w:tc>
          <w:tcPr>
            <w:tcW w:w="1804" w:type="dxa"/>
          </w:tcPr>
          <w:p w14:paraId="2DEB3B8B" w14:textId="77777777" w:rsidR="00C2253D" w:rsidRDefault="00C2253D"/>
        </w:tc>
      </w:tr>
    </w:tbl>
    <w:p w14:paraId="0B081C54" w14:textId="77777777" w:rsidR="00203DAD" w:rsidRDefault="00203DAD"/>
    <w:p w14:paraId="6208684D" w14:textId="32834F61" w:rsidR="00D45250" w:rsidRPr="00AA7C81" w:rsidRDefault="00AD5D5C" w:rsidP="00BB0376">
      <w:pPr>
        <w:shd w:val="clear" w:color="auto" w:fill="00B0F0"/>
        <w:rPr>
          <w:b/>
          <w:bCs/>
          <w:sz w:val="28"/>
          <w:szCs w:val="28"/>
        </w:rPr>
      </w:pPr>
      <w:r w:rsidRPr="00AA7C81">
        <w:rPr>
          <w:b/>
          <w:bCs/>
          <w:sz w:val="28"/>
          <w:szCs w:val="28"/>
        </w:rPr>
        <w:t xml:space="preserve">External </w:t>
      </w:r>
      <w:r w:rsidR="008A0DBD" w:rsidRPr="00AA7C81">
        <w:rPr>
          <w:b/>
          <w:bCs/>
          <w:sz w:val="28"/>
          <w:szCs w:val="28"/>
        </w:rPr>
        <w:t>Evaluation</w:t>
      </w:r>
      <w:r w:rsidR="00D45250" w:rsidRPr="00AA7C81">
        <w:rPr>
          <w:b/>
          <w:bCs/>
          <w:sz w:val="28"/>
          <w:szCs w:val="28"/>
        </w:rPr>
        <w:t>: PESTL</w:t>
      </w:r>
      <w:r w:rsidR="00AA7C81" w:rsidRPr="00AA7C81">
        <w:rPr>
          <w:b/>
          <w:bCs/>
          <w:sz w:val="28"/>
          <w:szCs w:val="28"/>
        </w:rPr>
        <w:t>E</w:t>
      </w:r>
      <w:r w:rsidR="00D45250" w:rsidRPr="00AA7C81">
        <w:rPr>
          <w:b/>
          <w:bCs/>
          <w:sz w:val="28"/>
          <w:szCs w:val="28"/>
        </w:rPr>
        <w:t xml:space="preserve"> Analysis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62"/>
        <w:gridCol w:w="2845"/>
        <w:gridCol w:w="1550"/>
        <w:gridCol w:w="1383"/>
        <w:gridCol w:w="1355"/>
        <w:gridCol w:w="1321"/>
      </w:tblGrid>
      <w:tr w:rsidR="00BB0376" w14:paraId="203A0366" w14:textId="77777777" w:rsidTr="00BB0376">
        <w:trPr>
          <w:cantSplit/>
          <w:trHeight w:val="1134"/>
        </w:trPr>
        <w:tc>
          <w:tcPr>
            <w:tcW w:w="562" w:type="dxa"/>
            <w:shd w:val="clear" w:color="auto" w:fill="00B0F0"/>
            <w:textDirection w:val="btLr"/>
            <w:vAlign w:val="center"/>
          </w:tcPr>
          <w:p w14:paraId="6FE14AF5" w14:textId="659571C8" w:rsidR="00D705A9" w:rsidRPr="00BB0376" w:rsidRDefault="00BB0376" w:rsidP="00BB0376">
            <w:pPr>
              <w:ind w:left="113" w:right="113"/>
              <w:jc w:val="center"/>
              <w:rPr>
                <w:b/>
                <w:bCs/>
              </w:rPr>
            </w:pPr>
            <w:r w:rsidRPr="00BB0376">
              <w:rPr>
                <w:b/>
                <w:bCs/>
              </w:rPr>
              <w:t>PESTLE</w:t>
            </w:r>
          </w:p>
        </w:tc>
        <w:tc>
          <w:tcPr>
            <w:tcW w:w="2845" w:type="dxa"/>
            <w:shd w:val="clear" w:color="auto" w:fill="00B0F0"/>
            <w:vAlign w:val="center"/>
          </w:tcPr>
          <w:p w14:paraId="3105886C" w14:textId="3FEF01C9" w:rsidR="00D705A9" w:rsidRPr="007446F3" w:rsidRDefault="006E249E" w:rsidP="007446F3">
            <w:pPr>
              <w:jc w:val="center"/>
              <w:rPr>
                <w:b/>
                <w:bCs/>
              </w:rPr>
            </w:pPr>
            <w:r w:rsidRPr="007446F3">
              <w:rPr>
                <w:b/>
                <w:bCs/>
              </w:rPr>
              <w:t>E</w:t>
            </w:r>
            <w:r w:rsidRPr="007446F3">
              <w:rPr>
                <w:b/>
                <w:bCs/>
              </w:rPr>
              <w:t>xternal factors to consider</w:t>
            </w:r>
          </w:p>
        </w:tc>
        <w:tc>
          <w:tcPr>
            <w:tcW w:w="1550" w:type="dxa"/>
            <w:shd w:val="clear" w:color="auto" w:fill="00B0F0"/>
            <w:vAlign w:val="center"/>
          </w:tcPr>
          <w:p w14:paraId="3C4F74F8" w14:textId="7F45502C" w:rsidR="00D705A9" w:rsidRPr="007446F3" w:rsidRDefault="006E0CC7" w:rsidP="007446F3">
            <w:pPr>
              <w:jc w:val="center"/>
              <w:rPr>
                <w:b/>
                <w:bCs/>
              </w:rPr>
            </w:pPr>
            <w:r w:rsidRPr="007446F3">
              <w:rPr>
                <w:b/>
                <w:bCs/>
              </w:rPr>
              <w:t>F</w:t>
            </w:r>
            <w:r w:rsidRPr="007446F3">
              <w:rPr>
                <w:b/>
                <w:bCs/>
              </w:rPr>
              <w:t>actors affected within my industry</w:t>
            </w:r>
          </w:p>
        </w:tc>
        <w:tc>
          <w:tcPr>
            <w:tcW w:w="1383" w:type="dxa"/>
            <w:shd w:val="clear" w:color="auto" w:fill="00B0F0"/>
            <w:vAlign w:val="center"/>
          </w:tcPr>
          <w:p w14:paraId="4F4730D9" w14:textId="1109EA78" w:rsidR="00D705A9" w:rsidRPr="007446F3" w:rsidRDefault="006E0CC7" w:rsidP="007446F3">
            <w:pPr>
              <w:jc w:val="center"/>
              <w:rPr>
                <w:b/>
                <w:bCs/>
              </w:rPr>
            </w:pPr>
            <w:r w:rsidRPr="007446F3">
              <w:rPr>
                <w:b/>
                <w:bCs/>
              </w:rPr>
              <w:t>I</w:t>
            </w:r>
            <w:r w:rsidRPr="007446F3">
              <w:rPr>
                <w:b/>
                <w:bCs/>
              </w:rPr>
              <w:t>mportance to organisation</w:t>
            </w:r>
          </w:p>
        </w:tc>
        <w:tc>
          <w:tcPr>
            <w:tcW w:w="1355" w:type="dxa"/>
            <w:shd w:val="clear" w:color="auto" w:fill="00B0F0"/>
            <w:vAlign w:val="center"/>
          </w:tcPr>
          <w:p w14:paraId="7929DE1A" w14:textId="3451C30C" w:rsidR="00D705A9" w:rsidRPr="007446F3" w:rsidRDefault="007446F3" w:rsidP="007446F3">
            <w:pPr>
              <w:jc w:val="center"/>
              <w:rPr>
                <w:b/>
                <w:bCs/>
              </w:rPr>
            </w:pPr>
            <w:r w:rsidRPr="007446F3">
              <w:rPr>
                <w:b/>
                <w:bCs/>
              </w:rPr>
              <w:t>Opportunity</w:t>
            </w:r>
          </w:p>
        </w:tc>
        <w:tc>
          <w:tcPr>
            <w:tcW w:w="1321" w:type="dxa"/>
            <w:shd w:val="clear" w:color="auto" w:fill="00B0F0"/>
            <w:vAlign w:val="center"/>
          </w:tcPr>
          <w:p w14:paraId="563A9384" w14:textId="2FDFB5E4" w:rsidR="00D705A9" w:rsidRPr="007446F3" w:rsidRDefault="007446F3" w:rsidP="007446F3">
            <w:pPr>
              <w:jc w:val="center"/>
              <w:rPr>
                <w:b/>
                <w:bCs/>
              </w:rPr>
            </w:pPr>
            <w:r w:rsidRPr="007446F3">
              <w:rPr>
                <w:b/>
                <w:bCs/>
              </w:rPr>
              <w:t>Threat</w:t>
            </w:r>
          </w:p>
        </w:tc>
      </w:tr>
      <w:tr w:rsidR="00D705A9" w14:paraId="3D6E102B" w14:textId="77777777" w:rsidTr="00BB0376">
        <w:trPr>
          <w:cantSplit/>
          <w:trHeight w:val="1134"/>
        </w:trPr>
        <w:tc>
          <w:tcPr>
            <w:tcW w:w="562" w:type="dxa"/>
            <w:shd w:val="clear" w:color="auto" w:fill="00B0F0"/>
            <w:textDirection w:val="btLr"/>
            <w:vAlign w:val="center"/>
          </w:tcPr>
          <w:p w14:paraId="6CA12EBA" w14:textId="7D3B0C54" w:rsidR="00D705A9" w:rsidRPr="007446F3" w:rsidRDefault="00583FE1" w:rsidP="00021E60">
            <w:pPr>
              <w:ind w:left="113" w:right="113"/>
              <w:jc w:val="center"/>
              <w:rPr>
                <w:b/>
                <w:bCs/>
              </w:rPr>
            </w:pPr>
            <w:r w:rsidRPr="007446F3">
              <w:rPr>
                <w:b/>
                <w:bCs/>
              </w:rPr>
              <w:t>POLITICAL</w:t>
            </w:r>
          </w:p>
        </w:tc>
        <w:tc>
          <w:tcPr>
            <w:tcW w:w="2845" w:type="dxa"/>
            <w:shd w:val="clear" w:color="auto" w:fill="00B0F0"/>
          </w:tcPr>
          <w:p w14:paraId="0A9BBA47" w14:textId="77777777" w:rsidR="00BB0376" w:rsidRDefault="006E0CC7">
            <w:r>
              <w:t xml:space="preserve">Government policy </w:t>
            </w:r>
          </w:p>
          <w:p w14:paraId="7BA592A6" w14:textId="77777777" w:rsidR="00BB0376" w:rsidRDefault="006E0CC7">
            <w:r>
              <w:t xml:space="preserve">Political stability </w:t>
            </w:r>
          </w:p>
          <w:p w14:paraId="7E8A8B21" w14:textId="1345E66D" w:rsidR="00D705A9" w:rsidRDefault="006E0CC7">
            <w:r>
              <w:t>Tax Industry regulations Global trade agreements and or restriction</w:t>
            </w:r>
          </w:p>
        </w:tc>
        <w:tc>
          <w:tcPr>
            <w:tcW w:w="1550" w:type="dxa"/>
          </w:tcPr>
          <w:p w14:paraId="2408710B" w14:textId="77777777" w:rsidR="00D705A9" w:rsidRDefault="00D705A9"/>
        </w:tc>
        <w:tc>
          <w:tcPr>
            <w:tcW w:w="1383" w:type="dxa"/>
          </w:tcPr>
          <w:p w14:paraId="72E576CE" w14:textId="77777777" w:rsidR="00D705A9" w:rsidRDefault="00D705A9"/>
        </w:tc>
        <w:tc>
          <w:tcPr>
            <w:tcW w:w="1355" w:type="dxa"/>
          </w:tcPr>
          <w:p w14:paraId="680BA56F" w14:textId="77777777" w:rsidR="00D705A9" w:rsidRDefault="00D705A9"/>
        </w:tc>
        <w:tc>
          <w:tcPr>
            <w:tcW w:w="1321" w:type="dxa"/>
          </w:tcPr>
          <w:p w14:paraId="21D6830B" w14:textId="77777777" w:rsidR="00D705A9" w:rsidRDefault="00D705A9"/>
        </w:tc>
      </w:tr>
      <w:tr w:rsidR="00D705A9" w14:paraId="7590F8CD" w14:textId="77777777" w:rsidTr="00BB0376">
        <w:trPr>
          <w:cantSplit/>
          <w:trHeight w:val="1134"/>
        </w:trPr>
        <w:tc>
          <w:tcPr>
            <w:tcW w:w="562" w:type="dxa"/>
            <w:shd w:val="clear" w:color="auto" w:fill="00B0F0"/>
            <w:textDirection w:val="btLr"/>
            <w:vAlign w:val="center"/>
          </w:tcPr>
          <w:p w14:paraId="426F0CED" w14:textId="5834E1A7" w:rsidR="00D705A9" w:rsidRPr="00583FE1" w:rsidRDefault="00F52F51" w:rsidP="00021E60">
            <w:pPr>
              <w:ind w:left="113" w:right="113"/>
              <w:jc w:val="center"/>
              <w:rPr>
                <w:b/>
                <w:bCs/>
              </w:rPr>
            </w:pPr>
            <w:r w:rsidRPr="00583FE1">
              <w:rPr>
                <w:b/>
                <w:bCs/>
              </w:rPr>
              <w:t>ECONOMIC</w:t>
            </w:r>
          </w:p>
        </w:tc>
        <w:tc>
          <w:tcPr>
            <w:tcW w:w="2845" w:type="dxa"/>
            <w:shd w:val="clear" w:color="auto" w:fill="00B0F0"/>
          </w:tcPr>
          <w:p w14:paraId="5753CA51" w14:textId="77777777" w:rsidR="00BB0376" w:rsidRDefault="009C6D9E">
            <w:r>
              <w:t>E</w:t>
            </w:r>
            <w:r>
              <w:t xml:space="preserve">xchange rates </w:t>
            </w:r>
          </w:p>
          <w:p w14:paraId="4D621154" w14:textId="77777777" w:rsidR="00BB0376" w:rsidRDefault="009C6D9E">
            <w:r>
              <w:t xml:space="preserve">Globalisation Economic growth/ decline </w:t>
            </w:r>
          </w:p>
          <w:p w14:paraId="1375C75C" w14:textId="77777777" w:rsidR="00BB0376" w:rsidRDefault="009C6D9E">
            <w:r>
              <w:t xml:space="preserve">Inflation Interest rates </w:t>
            </w:r>
          </w:p>
          <w:p w14:paraId="394FA8A1" w14:textId="463FAA51" w:rsidR="00D705A9" w:rsidRDefault="009C6D9E">
            <w:r>
              <w:t>Cost of living Labour costs Consumer spending habits</w:t>
            </w:r>
          </w:p>
        </w:tc>
        <w:tc>
          <w:tcPr>
            <w:tcW w:w="1550" w:type="dxa"/>
          </w:tcPr>
          <w:p w14:paraId="4004FBBC" w14:textId="77777777" w:rsidR="00D705A9" w:rsidRDefault="00D705A9"/>
        </w:tc>
        <w:tc>
          <w:tcPr>
            <w:tcW w:w="1383" w:type="dxa"/>
          </w:tcPr>
          <w:p w14:paraId="1A3A2D92" w14:textId="77777777" w:rsidR="00D705A9" w:rsidRDefault="00D705A9"/>
        </w:tc>
        <w:tc>
          <w:tcPr>
            <w:tcW w:w="1355" w:type="dxa"/>
          </w:tcPr>
          <w:p w14:paraId="44F2FE73" w14:textId="77777777" w:rsidR="00D705A9" w:rsidRDefault="00D705A9"/>
        </w:tc>
        <w:tc>
          <w:tcPr>
            <w:tcW w:w="1321" w:type="dxa"/>
          </w:tcPr>
          <w:p w14:paraId="39185566" w14:textId="77777777" w:rsidR="00D705A9" w:rsidRDefault="00D705A9"/>
        </w:tc>
      </w:tr>
      <w:tr w:rsidR="00D705A9" w14:paraId="788C2146" w14:textId="77777777" w:rsidTr="00BB0376">
        <w:trPr>
          <w:cantSplit/>
          <w:trHeight w:val="1134"/>
        </w:trPr>
        <w:tc>
          <w:tcPr>
            <w:tcW w:w="562" w:type="dxa"/>
            <w:shd w:val="clear" w:color="auto" w:fill="00B0F0"/>
            <w:textDirection w:val="btLr"/>
            <w:vAlign w:val="center"/>
          </w:tcPr>
          <w:p w14:paraId="55A5CD01" w14:textId="6E7067AE" w:rsidR="00D705A9" w:rsidRPr="009C6D9E" w:rsidRDefault="009C6D9E" w:rsidP="00021E60">
            <w:pPr>
              <w:ind w:left="113" w:right="113"/>
              <w:jc w:val="center"/>
              <w:rPr>
                <w:b/>
                <w:bCs/>
              </w:rPr>
            </w:pPr>
            <w:r w:rsidRPr="009C6D9E">
              <w:rPr>
                <w:b/>
                <w:bCs/>
              </w:rPr>
              <w:t>SOCIAL</w:t>
            </w:r>
          </w:p>
        </w:tc>
        <w:tc>
          <w:tcPr>
            <w:tcW w:w="2845" w:type="dxa"/>
            <w:shd w:val="clear" w:color="auto" w:fill="00B0F0"/>
          </w:tcPr>
          <w:p w14:paraId="18ED9975" w14:textId="77777777" w:rsidR="00BB0376" w:rsidRDefault="009C6D9E">
            <w:r>
              <w:t xml:space="preserve">Consumer trends/ tastes, Fashions Consumer buying habits </w:t>
            </w:r>
          </w:p>
          <w:p w14:paraId="19C4AD11" w14:textId="77777777" w:rsidR="00BB0376" w:rsidRDefault="009C6D9E">
            <w:r>
              <w:t xml:space="preserve">Lifestyle factors Career attitudes </w:t>
            </w:r>
          </w:p>
          <w:p w14:paraId="38D1E670" w14:textId="77777777" w:rsidR="00BB0376" w:rsidRDefault="009C6D9E">
            <w:r>
              <w:t xml:space="preserve">Work-life balance </w:t>
            </w:r>
          </w:p>
          <w:p w14:paraId="54B67501" w14:textId="293030EE" w:rsidR="00D705A9" w:rsidRDefault="009C6D9E">
            <w:r>
              <w:t>Population demographic</w:t>
            </w:r>
            <w:r>
              <w:t>s</w:t>
            </w:r>
          </w:p>
        </w:tc>
        <w:tc>
          <w:tcPr>
            <w:tcW w:w="1550" w:type="dxa"/>
          </w:tcPr>
          <w:p w14:paraId="76B398CD" w14:textId="77777777" w:rsidR="00D705A9" w:rsidRDefault="00D705A9"/>
        </w:tc>
        <w:tc>
          <w:tcPr>
            <w:tcW w:w="1383" w:type="dxa"/>
          </w:tcPr>
          <w:p w14:paraId="62F9F0D3" w14:textId="77777777" w:rsidR="00D705A9" w:rsidRDefault="00D705A9"/>
        </w:tc>
        <w:tc>
          <w:tcPr>
            <w:tcW w:w="1355" w:type="dxa"/>
          </w:tcPr>
          <w:p w14:paraId="2998AE56" w14:textId="77777777" w:rsidR="00D705A9" w:rsidRDefault="00D705A9"/>
        </w:tc>
        <w:tc>
          <w:tcPr>
            <w:tcW w:w="1321" w:type="dxa"/>
          </w:tcPr>
          <w:p w14:paraId="6164F15B" w14:textId="77777777" w:rsidR="00D705A9" w:rsidRDefault="00D705A9"/>
        </w:tc>
      </w:tr>
      <w:tr w:rsidR="00D705A9" w14:paraId="49623D18" w14:textId="77777777" w:rsidTr="00BB0376">
        <w:trPr>
          <w:cantSplit/>
          <w:trHeight w:val="1134"/>
        </w:trPr>
        <w:tc>
          <w:tcPr>
            <w:tcW w:w="562" w:type="dxa"/>
            <w:shd w:val="clear" w:color="auto" w:fill="00B0F0"/>
            <w:textDirection w:val="btLr"/>
            <w:vAlign w:val="center"/>
          </w:tcPr>
          <w:p w14:paraId="32E565E1" w14:textId="42C0F574" w:rsidR="00D705A9" w:rsidRPr="00AA7C81" w:rsidRDefault="00891064" w:rsidP="00021E60">
            <w:pPr>
              <w:ind w:left="113" w:right="113"/>
              <w:jc w:val="center"/>
              <w:rPr>
                <w:b/>
                <w:bCs/>
              </w:rPr>
            </w:pPr>
            <w:r w:rsidRPr="00AA7C81">
              <w:rPr>
                <w:b/>
                <w:bCs/>
              </w:rPr>
              <w:t>TECHNOLOGY</w:t>
            </w:r>
          </w:p>
        </w:tc>
        <w:tc>
          <w:tcPr>
            <w:tcW w:w="2845" w:type="dxa"/>
            <w:shd w:val="clear" w:color="auto" w:fill="00B0F0"/>
          </w:tcPr>
          <w:p w14:paraId="099AB090" w14:textId="77777777" w:rsidR="00BB0376" w:rsidRDefault="00891064">
            <w:r>
              <w:t>A</w:t>
            </w:r>
            <w:r>
              <w:t xml:space="preserve">utomation Innovation Disruptive technologies </w:t>
            </w:r>
            <w:proofErr w:type="gramStart"/>
            <w:r>
              <w:t>Social</w:t>
            </w:r>
            <w:proofErr w:type="gramEnd"/>
            <w:r>
              <w:t xml:space="preserve"> networking </w:t>
            </w:r>
          </w:p>
          <w:p w14:paraId="1AEC194D" w14:textId="77777777" w:rsidR="00BB0376" w:rsidRDefault="00891064">
            <w:r>
              <w:t xml:space="preserve">Upgrades Robotics </w:t>
            </w:r>
          </w:p>
          <w:p w14:paraId="24D49731" w14:textId="77777777" w:rsidR="00BB0376" w:rsidRDefault="00891064">
            <w:r>
              <w:t xml:space="preserve">Artificial Intelligence </w:t>
            </w:r>
          </w:p>
          <w:p w14:paraId="25822E80" w14:textId="6E935299" w:rsidR="00D705A9" w:rsidRDefault="00891064">
            <w:r>
              <w:t>Security</w:t>
            </w:r>
          </w:p>
        </w:tc>
        <w:tc>
          <w:tcPr>
            <w:tcW w:w="1550" w:type="dxa"/>
          </w:tcPr>
          <w:p w14:paraId="0E3E9C1A" w14:textId="77777777" w:rsidR="00D705A9" w:rsidRDefault="00D705A9"/>
        </w:tc>
        <w:tc>
          <w:tcPr>
            <w:tcW w:w="1383" w:type="dxa"/>
          </w:tcPr>
          <w:p w14:paraId="12F73C62" w14:textId="77777777" w:rsidR="00D705A9" w:rsidRDefault="00D705A9"/>
        </w:tc>
        <w:tc>
          <w:tcPr>
            <w:tcW w:w="1355" w:type="dxa"/>
          </w:tcPr>
          <w:p w14:paraId="31D43227" w14:textId="77777777" w:rsidR="00D705A9" w:rsidRDefault="00D705A9"/>
        </w:tc>
        <w:tc>
          <w:tcPr>
            <w:tcW w:w="1321" w:type="dxa"/>
          </w:tcPr>
          <w:p w14:paraId="3494BEA3" w14:textId="77777777" w:rsidR="00D705A9" w:rsidRDefault="00D705A9"/>
        </w:tc>
      </w:tr>
      <w:tr w:rsidR="00D705A9" w14:paraId="6249C4B6" w14:textId="77777777" w:rsidTr="00BB0376">
        <w:trPr>
          <w:cantSplit/>
          <w:trHeight w:val="1134"/>
        </w:trPr>
        <w:tc>
          <w:tcPr>
            <w:tcW w:w="562" w:type="dxa"/>
            <w:shd w:val="clear" w:color="auto" w:fill="00B0F0"/>
            <w:textDirection w:val="btLr"/>
            <w:vAlign w:val="center"/>
          </w:tcPr>
          <w:p w14:paraId="58CE9F4E" w14:textId="324A3C21" w:rsidR="00D705A9" w:rsidRPr="00AA7C81" w:rsidRDefault="00891064" w:rsidP="00021E60">
            <w:pPr>
              <w:ind w:left="113" w:right="113"/>
              <w:jc w:val="center"/>
              <w:rPr>
                <w:b/>
                <w:bCs/>
              </w:rPr>
            </w:pPr>
            <w:r w:rsidRPr="00AA7C81">
              <w:rPr>
                <w:b/>
                <w:bCs/>
              </w:rPr>
              <w:t>LEGAL</w:t>
            </w:r>
          </w:p>
        </w:tc>
        <w:tc>
          <w:tcPr>
            <w:tcW w:w="2845" w:type="dxa"/>
            <w:shd w:val="clear" w:color="auto" w:fill="00B0F0"/>
          </w:tcPr>
          <w:p w14:paraId="76D95040" w14:textId="77777777" w:rsidR="00BB0376" w:rsidRDefault="00891064">
            <w:r>
              <w:t xml:space="preserve">Employment law </w:t>
            </w:r>
          </w:p>
          <w:p w14:paraId="3A42435C" w14:textId="77777777" w:rsidR="00BB0376" w:rsidRDefault="00891064">
            <w:r>
              <w:t xml:space="preserve">Common law </w:t>
            </w:r>
          </w:p>
          <w:p w14:paraId="0B5D3194" w14:textId="77777777" w:rsidR="00BB0376" w:rsidRDefault="00891064">
            <w:r>
              <w:t xml:space="preserve">Local labour law </w:t>
            </w:r>
          </w:p>
          <w:p w14:paraId="09C24829" w14:textId="1B1EE5A8" w:rsidR="00D705A9" w:rsidRDefault="00891064">
            <w:r>
              <w:t>Health and safety regulations</w:t>
            </w:r>
          </w:p>
        </w:tc>
        <w:tc>
          <w:tcPr>
            <w:tcW w:w="1550" w:type="dxa"/>
          </w:tcPr>
          <w:p w14:paraId="7D56F1AE" w14:textId="77777777" w:rsidR="00D705A9" w:rsidRDefault="00D705A9"/>
        </w:tc>
        <w:tc>
          <w:tcPr>
            <w:tcW w:w="1383" w:type="dxa"/>
          </w:tcPr>
          <w:p w14:paraId="0B82A789" w14:textId="77777777" w:rsidR="00D705A9" w:rsidRDefault="00D705A9"/>
        </w:tc>
        <w:tc>
          <w:tcPr>
            <w:tcW w:w="1355" w:type="dxa"/>
          </w:tcPr>
          <w:p w14:paraId="2E61E80C" w14:textId="77777777" w:rsidR="00D705A9" w:rsidRDefault="00D705A9"/>
        </w:tc>
        <w:tc>
          <w:tcPr>
            <w:tcW w:w="1321" w:type="dxa"/>
          </w:tcPr>
          <w:p w14:paraId="7D0FCD74" w14:textId="77777777" w:rsidR="00D705A9" w:rsidRDefault="00D705A9"/>
        </w:tc>
      </w:tr>
      <w:tr w:rsidR="00AA7C81" w14:paraId="0765EBC4" w14:textId="77777777" w:rsidTr="00BB0376">
        <w:trPr>
          <w:cantSplit/>
          <w:trHeight w:val="1134"/>
        </w:trPr>
        <w:tc>
          <w:tcPr>
            <w:tcW w:w="562" w:type="dxa"/>
            <w:shd w:val="clear" w:color="auto" w:fill="00B0F0"/>
            <w:textDirection w:val="btLr"/>
            <w:vAlign w:val="center"/>
          </w:tcPr>
          <w:p w14:paraId="342E3A33" w14:textId="53DF81A3" w:rsidR="00AA7C81" w:rsidRPr="00AA7C81" w:rsidRDefault="00AA7C81" w:rsidP="00021E60">
            <w:pPr>
              <w:ind w:left="113" w:right="113"/>
              <w:jc w:val="center"/>
              <w:rPr>
                <w:b/>
                <w:bCs/>
              </w:rPr>
            </w:pPr>
            <w:r w:rsidRPr="00AA7C81">
              <w:rPr>
                <w:b/>
                <w:bCs/>
              </w:rPr>
              <w:lastRenderedPageBreak/>
              <w:t>E</w:t>
            </w:r>
            <w:r w:rsidRPr="00AA7C81">
              <w:rPr>
                <w:b/>
                <w:bCs/>
              </w:rPr>
              <w:t>NVIRONMENTAL</w:t>
            </w:r>
          </w:p>
        </w:tc>
        <w:tc>
          <w:tcPr>
            <w:tcW w:w="2845" w:type="dxa"/>
            <w:shd w:val="clear" w:color="auto" w:fill="00B0F0"/>
          </w:tcPr>
          <w:p w14:paraId="6F8B4F25" w14:textId="77777777" w:rsidR="00BB0376" w:rsidRDefault="00AA7C81">
            <w:r>
              <w:t xml:space="preserve">Environmental restrictions imposed by in-country governments </w:t>
            </w:r>
          </w:p>
          <w:p w14:paraId="0F82F9C4" w14:textId="77777777" w:rsidR="00BB0376" w:rsidRDefault="00AA7C81">
            <w:r>
              <w:t xml:space="preserve">Sustainable resources </w:t>
            </w:r>
          </w:p>
          <w:p w14:paraId="5D5EA00C" w14:textId="77777777" w:rsidR="00BB0376" w:rsidRDefault="00AA7C81">
            <w:r>
              <w:t xml:space="preserve">CSR (Corporate social responsibility) </w:t>
            </w:r>
          </w:p>
          <w:p w14:paraId="29DAA8A8" w14:textId="77777777" w:rsidR="00BB0376" w:rsidRDefault="00AA7C81">
            <w:r>
              <w:t xml:space="preserve">Ethical sourcing Transportation </w:t>
            </w:r>
          </w:p>
          <w:p w14:paraId="3A76ADC9" w14:textId="77777777" w:rsidR="00BB0376" w:rsidRDefault="00AA7C81">
            <w:r>
              <w:t xml:space="preserve">Procurement Supply chain management </w:t>
            </w:r>
          </w:p>
          <w:p w14:paraId="6C7B8B32" w14:textId="4484ECA1" w:rsidR="00AA7C81" w:rsidRDefault="00AA7C81">
            <w:r>
              <w:t>Future pandemics</w:t>
            </w:r>
          </w:p>
        </w:tc>
        <w:tc>
          <w:tcPr>
            <w:tcW w:w="1550" w:type="dxa"/>
          </w:tcPr>
          <w:p w14:paraId="5A97E0BE" w14:textId="77777777" w:rsidR="00AA7C81" w:rsidRDefault="00AA7C81"/>
        </w:tc>
        <w:tc>
          <w:tcPr>
            <w:tcW w:w="1383" w:type="dxa"/>
          </w:tcPr>
          <w:p w14:paraId="0F95C24D" w14:textId="77777777" w:rsidR="00AA7C81" w:rsidRDefault="00AA7C81"/>
        </w:tc>
        <w:tc>
          <w:tcPr>
            <w:tcW w:w="1355" w:type="dxa"/>
          </w:tcPr>
          <w:p w14:paraId="7F4BBF50" w14:textId="77777777" w:rsidR="00AA7C81" w:rsidRDefault="00AA7C81"/>
        </w:tc>
        <w:tc>
          <w:tcPr>
            <w:tcW w:w="1321" w:type="dxa"/>
          </w:tcPr>
          <w:p w14:paraId="17F75ADF" w14:textId="77777777" w:rsidR="00AA7C81" w:rsidRDefault="00AA7C81"/>
        </w:tc>
      </w:tr>
    </w:tbl>
    <w:p w14:paraId="337E0B2F" w14:textId="526E06D1" w:rsidR="00847C1C" w:rsidRDefault="00AD5D5C">
      <w:r>
        <w:t xml:space="preserve"> </w:t>
      </w:r>
    </w:p>
    <w:p w14:paraId="4AF7755C" w14:textId="58B56310" w:rsidR="00AD5D5C" w:rsidRPr="00766982" w:rsidRDefault="00C12F02">
      <w:pPr>
        <w:rPr>
          <w:b/>
          <w:bCs/>
        </w:rPr>
      </w:pPr>
      <w:r w:rsidRPr="00766982">
        <w:rPr>
          <w:b/>
          <w:bCs/>
        </w:rPr>
        <w:t>Group</w:t>
      </w:r>
      <w:r w:rsidR="008C0D0B" w:rsidRPr="00766982">
        <w:rPr>
          <w:b/>
          <w:bCs/>
        </w:rPr>
        <w:t>s:</w:t>
      </w:r>
    </w:p>
    <w:p w14:paraId="41A645B6" w14:textId="0D7F29BD" w:rsidR="008C0D0B" w:rsidRPr="00766982" w:rsidRDefault="008C0D0B" w:rsidP="00766982">
      <w:pPr>
        <w:ind w:firstLine="720"/>
        <w:rPr>
          <w:b/>
          <w:bCs/>
        </w:rPr>
      </w:pPr>
      <w:r w:rsidRPr="00766982">
        <w:rPr>
          <w:b/>
          <w:bCs/>
        </w:rPr>
        <w:t>Group 1</w:t>
      </w:r>
      <w:r w:rsidR="00A83E07" w:rsidRPr="00766982">
        <w:rPr>
          <w:b/>
          <w:bCs/>
        </w:rPr>
        <w:t>:</w:t>
      </w:r>
    </w:p>
    <w:p w14:paraId="6270F8D9" w14:textId="01354494" w:rsidR="00A83E07" w:rsidRPr="00766982" w:rsidRDefault="00AD0C59" w:rsidP="00766982">
      <w:pPr>
        <w:ind w:left="720" w:firstLine="720"/>
        <w:rPr>
          <w:b/>
          <w:bCs/>
        </w:rPr>
      </w:pPr>
      <w:r w:rsidRPr="00766982">
        <w:rPr>
          <w:b/>
          <w:bCs/>
        </w:rPr>
        <w:t xml:space="preserve">ALINA, DEON, IOAN, </w:t>
      </w:r>
      <w:r w:rsidR="00206034" w:rsidRPr="00766982">
        <w:rPr>
          <w:b/>
          <w:bCs/>
        </w:rPr>
        <w:t>FAERYN, SHIRAZ</w:t>
      </w:r>
    </w:p>
    <w:p w14:paraId="19BAB7C7" w14:textId="739480B5" w:rsidR="008C0D0B" w:rsidRPr="00766982" w:rsidRDefault="008C0D0B" w:rsidP="00766982">
      <w:pPr>
        <w:ind w:firstLine="720"/>
        <w:rPr>
          <w:b/>
          <w:bCs/>
        </w:rPr>
      </w:pPr>
      <w:r w:rsidRPr="00766982">
        <w:rPr>
          <w:b/>
          <w:bCs/>
        </w:rPr>
        <w:t>Group 2</w:t>
      </w:r>
    </w:p>
    <w:p w14:paraId="0C895BF3" w14:textId="5FA1966E" w:rsidR="00206034" w:rsidRPr="00766982" w:rsidRDefault="00206034" w:rsidP="00766982">
      <w:pPr>
        <w:ind w:left="720" w:firstLine="720"/>
        <w:rPr>
          <w:b/>
          <w:bCs/>
        </w:rPr>
      </w:pPr>
      <w:r w:rsidRPr="00766982">
        <w:rPr>
          <w:b/>
          <w:bCs/>
        </w:rPr>
        <w:t>NAEEM, LUIGI, JERMAINE,</w:t>
      </w:r>
      <w:r w:rsidR="004058D3" w:rsidRPr="00766982">
        <w:rPr>
          <w:b/>
          <w:bCs/>
        </w:rPr>
        <w:t xml:space="preserve"> ADOLFO, AMJD</w:t>
      </w:r>
    </w:p>
    <w:p w14:paraId="19987F64" w14:textId="5514DC6A" w:rsidR="008C0D0B" w:rsidRPr="00766982" w:rsidRDefault="008C0D0B" w:rsidP="00766982">
      <w:pPr>
        <w:ind w:firstLine="720"/>
        <w:rPr>
          <w:b/>
          <w:bCs/>
        </w:rPr>
      </w:pPr>
      <w:r w:rsidRPr="00766982">
        <w:rPr>
          <w:b/>
          <w:bCs/>
        </w:rPr>
        <w:t>Group 3</w:t>
      </w:r>
    </w:p>
    <w:p w14:paraId="1C58C246" w14:textId="492E47DE" w:rsidR="004058D3" w:rsidRPr="00766982" w:rsidRDefault="004058D3" w:rsidP="00766982">
      <w:pPr>
        <w:ind w:left="720" w:firstLine="720"/>
        <w:rPr>
          <w:b/>
          <w:bCs/>
        </w:rPr>
      </w:pPr>
      <w:r w:rsidRPr="00766982">
        <w:rPr>
          <w:b/>
          <w:bCs/>
        </w:rPr>
        <w:t>JAY, ELZBIETA</w:t>
      </w:r>
      <w:r w:rsidR="002A0CFF" w:rsidRPr="00766982">
        <w:rPr>
          <w:b/>
          <w:bCs/>
        </w:rPr>
        <w:t>, ELLA, CATHERINE, MUMIRA ARIF</w:t>
      </w:r>
    </w:p>
    <w:p w14:paraId="73BBDAC9" w14:textId="77777777" w:rsidR="008C0D0B" w:rsidRDefault="008C0D0B"/>
    <w:sectPr w:rsidR="008C0D0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F1304"/>
    <w:rsid w:val="00021E60"/>
    <w:rsid w:val="00203DAD"/>
    <w:rsid w:val="00206034"/>
    <w:rsid w:val="002A0CFF"/>
    <w:rsid w:val="003679A9"/>
    <w:rsid w:val="003A33A3"/>
    <w:rsid w:val="004058D3"/>
    <w:rsid w:val="00455BD3"/>
    <w:rsid w:val="00583FE1"/>
    <w:rsid w:val="005F7DCE"/>
    <w:rsid w:val="006E0CC7"/>
    <w:rsid w:val="006E249E"/>
    <w:rsid w:val="007446F3"/>
    <w:rsid w:val="00766982"/>
    <w:rsid w:val="0078175B"/>
    <w:rsid w:val="007A67F8"/>
    <w:rsid w:val="007F1304"/>
    <w:rsid w:val="00847C1C"/>
    <w:rsid w:val="00891064"/>
    <w:rsid w:val="008A0DBD"/>
    <w:rsid w:val="008C0D0B"/>
    <w:rsid w:val="00910DB3"/>
    <w:rsid w:val="009C6D9E"/>
    <w:rsid w:val="00A04BCB"/>
    <w:rsid w:val="00A83E07"/>
    <w:rsid w:val="00AA7C81"/>
    <w:rsid w:val="00AD0C59"/>
    <w:rsid w:val="00AD5D5C"/>
    <w:rsid w:val="00BB0376"/>
    <w:rsid w:val="00C12F02"/>
    <w:rsid w:val="00C2253D"/>
    <w:rsid w:val="00CA0276"/>
    <w:rsid w:val="00CB57F6"/>
    <w:rsid w:val="00D45250"/>
    <w:rsid w:val="00D705A9"/>
    <w:rsid w:val="00E05CEC"/>
    <w:rsid w:val="00E639D5"/>
    <w:rsid w:val="00EF69F1"/>
    <w:rsid w:val="00F52F51"/>
    <w:rsid w:val="00F81A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B78184"/>
  <w15:chartTrackingRefBased/>
  <w15:docId w15:val="{6877CCE2-CAFF-4403-BDEC-567A0F2062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F81A1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</TotalTime>
  <Pages>3</Pages>
  <Words>232</Words>
  <Characters>1329</Characters>
  <Application>Microsoft Office Word</Application>
  <DocSecurity>0</DocSecurity>
  <Lines>11</Lines>
  <Paragraphs>3</Paragraphs>
  <ScaleCrop>false</ScaleCrop>
  <Company/>
  <LinksUpToDate>false</LinksUpToDate>
  <CharactersWithSpaces>1558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Charles Vincent</dc:creator>
  <cp:keywords/>
  <dc:description/>
  <cp:lastModifiedBy>Charles Vincent</cp:lastModifiedBy>
  <cp:revision>40</cp:revision>
  <dcterms:created xsi:type="dcterms:W3CDTF">2022-02-09T09:41:00Z</dcterms:created>
  <dcterms:modified xsi:type="dcterms:W3CDTF">2022-02-09T10:19:00Z</dcterms:modified>
</cp:coreProperties>
</file>