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927" w:rsidRDefault="00A50927" w:rsidP="0030488A">
      <w:pPr>
        <w:jc w:val="center"/>
        <w:rPr>
          <w:rFonts w:ascii="Times New Roman" w:hAnsi="Times New Roman" w:cs="Times New Roman"/>
          <w:b/>
          <w:bCs/>
          <w:i/>
          <w:iCs/>
          <w:sz w:val="32"/>
          <w:szCs w:val="32"/>
          <w:u w:val="single"/>
          <w:lang w:val="en-US"/>
        </w:rPr>
      </w:pPr>
      <w:r w:rsidRPr="00A50927">
        <w:rPr>
          <w:rFonts w:ascii="Times New Roman" w:hAnsi="Times New Roman" w:cs="Times New Roman"/>
          <w:b/>
          <w:bCs/>
          <w:i/>
          <w:iCs/>
          <w:sz w:val="32"/>
          <w:szCs w:val="32"/>
          <w:u w:val="single"/>
          <w:lang w:val="en-US"/>
        </w:rPr>
        <w:drawing>
          <wp:anchor distT="0" distB="0" distL="114300" distR="114300" simplePos="0" relativeHeight="251659264" behindDoc="0" locked="0" layoutInCell="1" allowOverlap="1">
            <wp:simplePos x="0" y="0"/>
            <wp:positionH relativeFrom="column">
              <wp:posOffset>-485775</wp:posOffset>
            </wp:positionH>
            <wp:positionV relativeFrom="paragraph">
              <wp:posOffset>-104775</wp:posOffset>
            </wp:positionV>
            <wp:extent cx="1809750" cy="723900"/>
            <wp:effectExtent l="1905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Pr="00A50927" w:rsidRDefault="00A50927" w:rsidP="0030488A">
      <w:pPr>
        <w:jc w:val="center"/>
        <w:rPr>
          <w:rFonts w:ascii="Times New Roman" w:hAnsi="Times New Roman" w:cs="Times New Roman"/>
          <w:b/>
          <w:bCs/>
          <w:i/>
          <w:iCs/>
          <w:sz w:val="52"/>
          <w:szCs w:val="52"/>
          <w:u w:val="single"/>
          <w:lang w:val="en-US"/>
        </w:rPr>
      </w:pPr>
      <w:r w:rsidRPr="00A50927">
        <w:rPr>
          <w:rFonts w:ascii="Times New Roman" w:hAnsi="Times New Roman" w:cs="Times New Roman"/>
          <w:b/>
          <w:bCs/>
          <w:i/>
          <w:iCs/>
          <w:sz w:val="52"/>
          <w:szCs w:val="52"/>
          <w:u w:val="single"/>
          <w:lang w:val="en-US"/>
        </w:rPr>
        <w:t>HILTON HOTELS</w:t>
      </w:r>
    </w:p>
    <w:p w:rsidR="00A50927" w:rsidRPr="00A50927" w:rsidRDefault="00A50927" w:rsidP="0030488A">
      <w:pPr>
        <w:jc w:val="center"/>
        <w:rPr>
          <w:rFonts w:ascii="Times New Roman" w:hAnsi="Times New Roman" w:cs="Times New Roman"/>
          <w:b/>
          <w:bCs/>
          <w:i/>
          <w:iCs/>
          <w:sz w:val="52"/>
          <w:szCs w:val="52"/>
          <w:u w:val="single"/>
          <w:lang w:val="en-US"/>
        </w:rPr>
      </w:pPr>
      <w:r w:rsidRPr="00A50927">
        <w:rPr>
          <w:rFonts w:ascii="Times New Roman" w:hAnsi="Times New Roman" w:cs="Times New Roman"/>
          <w:b/>
          <w:bCs/>
          <w:i/>
          <w:iCs/>
          <w:sz w:val="52"/>
          <w:szCs w:val="52"/>
          <w:u w:val="single"/>
          <w:lang w:val="en-US"/>
        </w:rPr>
        <w:t>MARKETING PLAN</w:t>
      </w: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A50927">
      <w:pPr>
        <w:ind w:firstLine="720"/>
        <w:rPr>
          <w:rFonts w:ascii="Times New Roman" w:hAnsi="Times New Roman" w:cs="Times New Roman"/>
          <w:b/>
          <w:i/>
          <w:sz w:val="24"/>
          <w:szCs w:val="24"/>
        </w:rPr>
      </w:pPr>
    </w:p>
    <w:p w:rsidR="00A50927" w:rsidRPr="00C20D84" w:rsidRDefault="00A50927" w:rsidP="00A50927">
      <w:pPr>
        <w:ind w:firstLine="720"/>
        <w:rPr>
          <w:rFonts w:ascii="Times New Roman" w:hAnsi="Times New Roman" w:cs="Times New Roman"/>
          <w:b/>
          <w:i/>
          <w:sz w:val="24"/>
          <w:szCs w:val="24"/>
        </w:rPr>
      </w:pPr>
      <w:r w:rsidRPr="00C20D84">
        <w:rPr>
          <w:rFonts w:ascii="Times New Roman" w:hAnsi="Times New Roman" w:cs="Times New Roman"/>
          <w:b/>
          <w:i/>
          <w:sz w:val="24"/>
          <w:szCs w:val="24"/>
        </w:rPr>
        <w:t xml:space="preserve">Student name: Elena </w:t>
      </w:r>
      <w:proofErr w:type="spellStart"/>
      <w:r w:rsidRPr="00C20D84">
        <w:rPr>
          <w:rFonts w:ascii="Times New Roman" w:hAnsi="Times New Roman" w:cs="Times New Roman"/>
          <w:b/>
          <w:i/>
          <w:sz w:val="24"/>
          <w:szCs w:val="24"/>
        </w:rPr>
        <w:t>Stenic</w:t>
      </w:r>
      <w:proofErr w:type="spellEnd"/>
    </w:p>
    <w:p w:rsidR="00A50927" w:rsidRPr="00C20D84" w:rsidRDefault="00A50927" w:rsidP="00A50927">
      <w:pPr>
        <w:ind w:firstLine="720"/>
        <w:rPr>
          <w:rFonts w:ascii="Times New Roman" w:hAnsi="Times New Roman" w:cs="Times New Roman"/>
          <w:b/>
          <w:i/>
          <w:sz w:val="24"/>
          <w:szCs w:val="24"/>
        </w:rPr>
      </w:pPr>
      <w:r w:rsidRPr="00C20D84">
        <w:rPr>
          <w:rFonts w:ascii="Times New Roman" w:hAnsi="Times New Roman" w:cs="Times New Roman"/>
          <w:b/>
          <w:i/>
          <w:sz w:val="24"/>
          <w:szCs w:val="24"/>
        </w:rPr>
        <w:t>Student ID: 2246472</w:t>
      </w:r>
    </w:p>
    <w:p w:rsidR="00A50927" w:rsidRPr="00C20D84" w:rsidRDefault="00A50927" w:rsidP="00A50927">
      <w:pPr>
        <w:ind w:firstLine="720"/>
        <w:rPr>
          <w:rFonts w:ascii="Times New Roman" w:hAnsi="Times New Roman" w:cs="Times New Roman"/>
          <w:b/>
          <w:i/>
          <w:sz w:val="24"/>
          <w:szCs w:val="24"/>
        </w:rPr>
      </w:pPr>
      <w:r w:rsidRPr="00C20D84">
        <w:rPr>
          <w:rFonts w:ascii="Times New Roman" w:hAnsi="Times New Roman" w:cs="Times New Roman"/>
          <w:b/>
          <w:i/>
          <w:sz w:val="24"/>
          <w:szCs w:val="24"/>
        </w:rPr>
        <w:t>Module: Marketing Essentials BHIM4005</w:t>
      </w:r>
    </w:p>
    <w:p w:rsidR="00A50927" w:rsidRPr="00C20D84" w:rsidRDefault="00A50927" w:rsidP="00A50927">
      <w:pPr>
        <w:ind w:firstLine="720"/>
        <w:rPr>
          <w:rFonts w:ascii="Times New Roman" w:hAnsi="Times New Roman" w:cs="Times New Roman"/>
          <w:b/>
          <w:i/>
          <w:sz w:val="24"/>
          <w:szCs w:val="24"/>
        </w:rPr>
      </w:pPr>
      <w:r w:rsidRPr="00C20D84">
        <w:rPr>
          <w:rFonts w:ascii="Times New Roman" w:hAnsi="Times New Roman" w:cs="Times New Roman"/>
          <w:b/>
          <w:i/>
          <w:sz w:val="24"/>
          <w:szCs w:val="24"/>
        </w:rPr>
        <w:t>Lecturer Name: Scott James</w:t>
      </w:r>
    </w:p>
    <w:p w:rsidR="00A50927" w:rsidRPr="00C20D84" w:rsidRDefault="00A50927" w:rsidP="00A50927">
      <w:pPr>
        <w:ind w:firstLine="720"/>
        <w:rPr>
          <w:rFonts w:ascii="Times New Roman" w:hAnsi="Times New Roman" w:cs="Times New Roman"/>
          <w:b/>
          <w:i/>
          <w:sz w:val="24"/>
          <w:szCs w:val="24"/>
        </w:rPr>
      </w:pPr>
      <w:r w:rsidRPr="00C20D84">
        <w:rPr>
          <w:rFonts w:ascii="Times New Roman" w:hAnsi="Times New Roman" w:cs="Times New Roman"/>
          <w:b/>
          <w:i/>
          <w:sz w:val="24"/>
          <w:szCs w:val="24"/>
        </w:rPr>
        <w:t xml:space="preserve">Word Count: </w:t>
      </w:r>
      <w:r>
        <w:rPr>
          <w:rFonts w:ascii="Times New Roman" w:hAnsi="Times New Roman" w:cs="Times New Roman"/>
          <w:b/>
          <w:i/>
          <w:sz w:val="24"/>
          <w:szCs w:val="24"/>
        </w:rPr>
        <w:t>1285</w:t>
      </w: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A50927" w:rsidRDefault="00A50927" w:rsidP="0030488A">
      <w:pPr>
        <w:jc w:val="center"/>
        <w:rPr>
          <w:rFonts w:ascii="Times New Roman" w:hAnsi="Times New Roman" w:cs="Times New Roman"/>
          <w:b/>
          <w:bCs/>
          <w:i/>
          <w:iCs/>
          <w:sz w:val="32"/>
          <w:szCs w:val="32"/>
          <w:u w:val="single"/>
          <w:lang w:val="en-US"/>
        </w:rPr>
      </w:pPr>
    </w:p>
    <w:p w:rsidR="00FC771C" w:rsidRPr="00A50927" w:rsidRDefault="0030488A" w:rsidP="00A50927">
      <w:pPr>
        <w:jc w:val="center"/>
        <w:rPr>
          <w:rFonts w:ascii="Times New Roman" w:hAnsi="Times New Roman" w:cs="Times New Roman"/>
          <w:b/>
          <w:bCs/>
          <w:i/>
          <w:iCs/>
          <w:sz w:val="32"/>
          <w:szCs w:val="32"/>
          <w:lang w:val="en-US"/>
        </w:rPr>
      </w:pPr>
      <w:r w:rsidRPr="00A50927">
        <w:rPr>
          <w:rFonts w:ascii="Times New Roman" w:hAnsi="Times New Roman" w:cs="Times New Roman"/>
          <w:b/>
          <w:bCs/>
          <w:i/>
          <w:iCs/>
          <w:sz w:val="32"/>
          <w:szCs w:val="32"/>
          <w:lang w:val="en-US"/>
        </w:rPr>
        <w:lastRenderedPageBreak/>
        <w:t>Hilton Hotels Marketing Plan</w:t>
      </w:r>
    </w:p>
    <w:p w:rsidR="0030488A" w:rsidRPr="00A50927" w:rsidRDefault="00A50927" w:rsidP="0030488A">
      <w:pPr>
        <w:rPr>
          <w:rFonts w:ascii="Times New Roman" w:hAnsi="Times New Roman" w:cs="Times New Roman"/>
          <w:b/>
          <w:sz w:val="24"/>
          <w:szCs w:val="24"/>
          <w:lang w:val="en-US"/>
        </w:rPr>
      </w:pPr>
      <w:r w:rsidRPr="00A50927">
        <w:rPr>
          <w:rFonts w:ascii="Times New Roman" w:hAnsi="Times New Roman" w:cs="Times New Roman"/>
          <w:b/>
          <w:sz w:val="24"/>
          <w:szCs w:val="24"/>
          <w:lang w:val="en-US"/>
        </w:rPr>
        <w:t>Introduction</w:t>
      </w:r>
    </w:p>
    <w:p w:rsidR="004A7B66" w:rsidRDefault="00DD24D6" w:rsidP="0030488A">
      <w:pPr>
        <w:rPr>
          <w:rFonts w:ascii="Times New Roman" w:hAnsi="Times New Roman" w:cs="Times New Roman"/>
          <w:sz w:val="24"/>
          <w:szCs w:val="24"/>
          <w:lang w:val="en-US"/>
        </w:rPr>
      </w:pPr>
      <w:r>
        <w:rPr>
          <w:rFonts w:ascii="Times New Roman" w:hAnsi="Times New Roman" w:cs="Times New Roman"/>
          <w:sz w:val="24"/>
          <w:szCs w:val="24"/>
          <w:lang w:val="en-US"/>
        </w:rPr>
        <w:t xml:space="preserve">Hilton Hotels’ marketing plan is designed specifically to attract a diversity of new customers </w:t>
      </w:r>
      <w:r w:rsidR="00CE5D20">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promote customer loyalty and awareness of the brand. Hilton Hotels is looking to </w:t>
      </w:r>
      <w:r w:rsidR="00A222D3">
        <w:rPr>
          <w:rFonts w:ascii="Times New Roman" w:hAnsi="Times New Roman" w:cs="Times New Roman"/>
          <w:sz w:val="24"/>
          <w:szCs w:val="24"/>
          <w:lang w:val="en-US"/>
        </w:rPr>
        <w:t xml:space="preserve">stand out from its competitors by implementing high-quality rooms and outstanding experiences, which demonstrates the </w:t>
      </w:r>
      <w:proofErr w:type="spellStart"/>
      <w:r w:rsidR="00A222D3">
        <w:rPr>
          <w:rFonts w:ascii="Times New Roman" w:hAnsi="Times New Roman" w:cs="Times New Roman"/>
          <w:sz w:val="24"/>
          <w:szCs w:val="24"/>
          <w:lang w:val="en-US"/>
        </w:rPr>
        <w:t>organisation’s</w:t>
      </w:r>
      <w:proofErr w:type="spellEnd"/>
      <w:r w:rsidR="00A222D3">
        <w:rPr>
          <w:rFonts w:ascii="Times New Roman" w:hAnsi="Times New Roman" w:cs="Times New Roman"/>
          <w:sz w:val="24"/>
          <w:szCs w:val="24"/>
          <w:lang w:val="en-US"/>
        </w:rPr>
        <w:t xml:space="preserve"> attention to good customer service. Throughout this marketing plan, SOSTAC analysis will be used, </w:t>
      </w:r>
      <w:r w:rsidR="004A7B66" w:rsidRPr="004A7B66">
        <w:rPr>
          <w:rFonts w:ascii="Times New Roman" w:hAnsi="Times New Roman" w:cs="Times New Roman"/>
          <w:sz w:val="24"/>
          <w:szCs w:val="24"/>
          <w:lang w:val="en-US"/>
        </w:rPr>
        <w:t xml:space="preserve">ensuring a structured and detailed review of the current market situation, the goals the company aims to strive for </w:t>
      </w:r>
      <w:r w:rsidR="004A7B66">
        <w:rPr>
          <w:rFonts w:ascii="Times New Roman" w:hAnsi="Times New Roman" w:cs="Times New Roman"/>
          <w:sz w:val="24"/>
          <w:szCs w:val="24"/>
          <w:lang w:val="en-US"/>
        </w:rPr>
        <w:t xml:space="preserve">and the creation and implementation of effective tactics </w:t>
      </w:r>
      <w:r w:rsidR="00454B82">
        <w:rPr>
          <w:rFonts w:ascii="Times New Roman" w:hAnsi="Times New Roman" w:cs="Times New Roman"/>
          <w:sz w:val="24"/>
          <w:szCs w:val="24"/>
          <w:lang w:val="en-US"/>
        </w:rPr>
        <w:t>(D. Nilsson,2023</w:t>
      </w:r>
      <w:r w:rsidR="004A7B66">
        <w:rPr>
          <w:rFonts w:ascii="Times New Roman" w:hAnsi="Times New Roman" w:cs="Times New Roman"/>
          <w:sz w:val="24"/>
          <w:szCs w:val="24"/>
          <w:lang w:val="en-US"/>
        </w:rPr>
        <w:t xml:space="preserve">). In addition to this framework, the 4Ps framework will be used, </w:t>
      </w:r>
      <w:r w:rsidR="0022766C" w:rsidRPr="0022766C">
        <w:rPr>
          <w:rFonts w:ascii="Times New Roman" w:hAnsi="Times New Roman" w:cs="Times New Roman"/>
          <w:sz w:val="24"/>
          <w:szCs w:val="24"/>
          <w:lang w:val="en-US"/>
        </w:rPr>
        <w:t>giving details about important marketing mix factors</w:t>
      </w:r>
      <w:r w:rsidR="004A7B66">
        <w:rPr>
          <w:rFonts w:ascii="Times New Roman" w:hAnsi="Times New Roman" w:cs="Times New Roman"/>
          <w:sz w:val="24"/>
          <w:szCs w:val="24"/>
          <w:lang w:val="en-US"/>
        </w:rPr>
        <w:t xml:space="preserve">. By completing this marketing plan, I will </w:t>
      </w:r>
      <w:proofErr w:type="spellStart"/>
      <w:r w:rsidR="004A7B66">
        <w:rPr>
          <w:rFonts w:ascii="Times New Roman" w:hAnsi="Times New Roman" w:cs="Times New Roman"/>
          <w:sz w:val="24"/>
          <w:szCs w:val="24"/>
          <w:lang w:val="en-US"/>
        </w:rPr>
        <w:t>optimise</w:t>
      </w:r>
      <w:proofErr w:type="spellEnd"/>
      <w:r w:rsidR="004A7B66">
        <w:rPr>
          <w:rFonts w:ascii="Times New Roman" w:hAnsi="Times New Roman" w:cs="Times New Roman"/>
          <w:sz w:val="24"/>
          <w:szCs w:val="24"/>
          <w:lang w:val="en-US"/>
        </w:rPr>
        <w:t xml:space="preserve"> the marketing initiatives for Hilton Hotels, carefully evaluating these important areas.</w:t>
      </w:r>
    </w:p>
    <w:p w:rsidR="004A7B66" w:rsidRPr="00A50927" w:rsidRDefault="00A50927" w:rsidP="0030488A">
      <w:pPr>
        <w:rPr>
          <w:rFonts w:ascii="Times New Roman" w:hAnsi="Times New Roman" w:cs="Times New Roman"/>
          <w:b/>
          <w:sz w:val="24"/>
          <w:szCs w:val="24"/>
          <w:lang w:val="en-US"/>
        </w:rPr>
      </w:pPr>
      <w:r w:rsidRPr="00A50927">
        <w:rPr>
          <w:rFonts w:ascii="Times New Roman" w:hAnsi="Times New Roman" w:cs="Times New Roman"/>
          <w:b/>
          <w:sz w:val="24"/>
          <w:szCs w:val="24"/>
          <w:lang w:val="en-US"/>
        </w:rPr>
        <w:t>Situation Analysis</w:t>
      </w:r>
    </w:p>
    <w:p w:rsidR="00DD24D6" w:rsidRDefault="004A7B66" w:rsidP="0030488A">
      <w:pPr>
        <w:rPr>
          <w:rFonts w:ascii="Times New Roman" w:hAnsi="Times New Roman" w:cs="Times New Roman"/>
          <w:sz w:val="24"/>
          <w:szCs w:val="24"/>
          <w:lang w:val="en-US"/>
        </w:rPr>
      </w:pPr>
      <w:r w:rsidRPr="004A7B66">
        <w:rPr>
          <w:rFonts w:ascii="Times New Roman" w:hAnsi="Times New Roman" w:cs="Times New Roman"/>
          <w:sz w:val="24"/>
          <w:szCs w:val="24"/>
          <w:lang w:val="en-US"/>
        </w:rPr>
        <w:t xml:space="preserve">As a market leader in the hospitality industry, Hilton Hotels has a number of </w:t>
      </w:r>
      <w:r w:rsidR="00487FD3">
        <w:rPr>
          <w:rFonts w:ascii="Times New Roman" w:hAnsi="Times New Roman" w:cs="Times New Roman"/>
          <w:sz w:val="24"/>
          <w:szCs w:val="24"/>
          <w:lang w:val="en-US"/>
        </w:rPr>
        <w:t>strengths</w:t>
      </w:r>
      <w:r w:rsidRPr="004A7B66">
        <w:rPr>
          <w:rFonts w:ascii="Times New Roman" w:hAnsi="Times New Roman" w:cs="Times New Roman"/>
          <w:sz w:val="24"/>
          <w:szCs w:val="24"/>
          <w:lang w:val="en-US"/>
        </w:rPr>
        <w:t xml:space="preserve">. These include a good brand image, an expansive network of properties, and a variety of hotel </w:t>
      </w:r>
      <w:r w:rsidR="00487FD3">
        <w:rPr>
          <w:rFonts w:ascii="Times New Roman" w:hAnsi="Times New Roman" w:cs="Times New Roman"/>
          <w:sz w:val="24"/>
          <w:szCs w:val="24"/>
          <w:lang w:val="en-US"/>
        </w:rPr>
        <w:t>room</w:t>
      </w:r>
      <w:r w:rsidRPr="004A7B66">
        <w:rPr>
          <w:rFonts w:ascii="Times New Roman" w:hAnsi="Times New Roman" w:cs="Times New Roman"/>
          <w:sz w:val="24"/>
          <w:szCs w:val="24"/>
          <w:lang w:val="en-US"/>
        </w:rPr>
        <w:t xml:space="preserve"> alternatives. </w:t>
      </w:r>
      <w:r w:rsidR="0022766C">
        <w:rPr>
          <w:rFonts w:ascii="Times New Roman" w:hAnsi="Times New Roman" w:cs="Times New Roman"/>
          <w:sz w:val="24"/>
          <w:szCs w:val="24"/>
          <w:lang w:val="en-US"/>
        </w:rPr>
        <w:t>However, the business has</w:t>
      </w:r>
      <w:r w:rsidRPr="004A7B66">
        <w:rPr>
          <w:rFonts w:ascii="Times New Roman" w:hAnsi="Times New Roman" w:cs="Times New Roman"/>
          <w:sz w:val="24"/>
          <w:szCs w:val="24"/>
          <w:lang w:val="en-US"/>
        </w:rPr>
        <w:t xml:space="preserve"> several problems, including potential inefficiencies in operation and its dependence on the state of the economy. Opportunities for Hilton Hotels include growing in emerging regions, using technology to improve guest experiences, and promoting environmentally friendly programmes. High </w:t>
      </w:r>
      <w:r w:rsidR="00487FD3">
        <w:rPr>
          <w:rFonts w:ascii="Times New Roman" w:hAnsi="Times New Roman" w:cs="Times New Roman"/>
          <w:sz w:val="24"/>
          <w:szCs w:val="24"/>
          <w:lang w:val="en-US"/>
        </w:rPr>
        <w:t>competition</w:t>
      </w:r>
      <w:r w:rsidRPr="004A7B66">
        <w:rPr>
          <w:rFonts w:ascii="Times New Roman" w:hAnsi="Times New Roman" w:cs="Times New Roman"/>
          <w:sz w:val="24"/>
          <w:szCs w:val="24"/>
          <w:lang w:val="en-US"/>
        </w:rPr>
        <w:t xml:space="preserve">, problems with the </w:t>
      </w:r>
      <w:r w:rsidR="00487FD3">
        <w:rPr>
          <w:rFonts w:ascii="Times New Roman" w:hAnsi="Times New Roman" w:cs="Times New Roman"/>
          <w:sz w:val="24"/>
          <w:szCs w:val="24"/>
          <w:lang w:val="en-US"/>
        </w:rPr>
        <w:t>economy</w:t>
      </w:r>
      <w:r w:rsidRPr="004A7B66">
        <w:rPr>
          <w:rFonts w:ascii="Times New Roman" w:hAnsi="Times New Roman" w:cs="Times New Roman"/>
          <w:sz w:val="24"/>
          <w:szCs w:val="24"/>
          <w:lang w:val="en-US"/>
        </w:rPr>
        <w:t xml:space="preserve">, and the </w:t>
      </w:r>
      <w:r w:rsidR="00487FD3">
        <w:rPr>
          <w:rFonts w:ascii="Times New Roman" w:hAnsi="Times New Roman" w:cs="Times New Roman"/>
          <w:sz w:val="24"/>
          <w:szCs w:val="24"/>
          <w:lang w:val="en-US"/>
        </w:rPr>
        <w:t>constant</w:t>
      </w:r>
      <w:r w:rsidRPr="004A7B66">
        <w:rPr>
          <w:rFonts w:ascii="Times New Roman" w:hAnsi="Times New Roman" w:cs="Times New Roman"/>
          <w:sz w:val="24"/>
          <w:szCs w:val="24"/>
          <w:lang w:val="en-US"/>
        </w:rPr>
        <w:t xml:space="preserve"> change in consumer preferences are potential threats</w:t>
      </w:r>
      <w:r w:rsidR="00487FD3" w:rsidRPr="00454B82">
        <w:rPr>
          <w:rFonts w:ascii="Times New Roman" w:hAnsi="Times New Roman" w:cs="Times New Roman"/>
          <w:sz w:val="24"/>
          <w:szCs w:val="24"/>
          <w:lang w:val="en-US"/>
        </w:rPr>
        <w:t>(</w:t>
      </w:r>
      <w:r w:rsidR="00454B82">
        <w:rPr>
          <w:rFonts w:ascii="Times New Roman" w:hAnsi="Times New Roman" w:cs="Times New Roman"/>
          <w:sz w:val="24"/>
          <w:szCs w:val="24"/>
          <w:lang w:val="en-US"/>
        </w:rPr>
        <w:t>Hilton,2023</w:t>
      </w:r>
      <w:r w:rsidR="00487FD3" w:rsidRPr="00454B82">
        <w:rPr>
          <w:rFonts w:ascii="Times New Roman" w:hAnsi="Times New Roman" w:cs="Times New Roman"/>
          <w:sz w:val="24"/>
          <w:szCs w:val="24"/>
          <w:lang w:val="en-US"/>
        </w:rPr>
        <w:t>).</w:t>
      </w:r>
      <w:r w:rsidR="00EA4F70" w:rsidRPr="00EA4F70">
        <w:rPr>
          <w:rFonts w:ascii="Times New Roman" w:hAnsi="Times New Roman" w:cs="Times New Roman"/>
          <w:color w:val="000000" w:themeColor="text1"/>
          <w:sz w:val="24"/>
          <w:szCs w:val="24"/>
          <w:lang w:val="en-US"/>
        </w:rPr>
        <w:t xml:space="preserve">Customer segments at Hilton Hotels are created using a variety of criteria, including travel intentions, psychographics, and demographics. The target client profiles include of business </w:t>
      </w:r>
      <w:proofErr w:type="spellStart"/>
      <w:r w:rsidR="00EA4F70" w:rsidRPr="00EA4F70">
        <w:rPr>
          <w:rFonts w:ascii="Times New Roman" w:hAnsi="Times New Roman" w:cs="Times New Roman"/>
          <w:color w:val="000000" w:themeColor="text1"/>
          <w:sz w:val="24"/>
          <w:szCs w:val="24"/>
          <w:lang w:val="en-US"/>
        </w:rPr>
        <w:t>travellers</w:t>
      </w:r>
      <w:proofErr w:type="spellEnd"/>
      <w:r w:rsidR="00EA4F70" w:rsidRPr="00EA4F70">
        <w:rPr>
          <w:rFonts w:ascii="Times New Roman" w:hAnsi="Times New Roman" w:cs="Times New Roman"/>
          <w:color w:val="000000" w:themeColor="text1"/>
          <w:sz w:val="24"/>
          <w:szCs w:val="24"/>
          <w:lang w:val="en-US"/>
        </w:rPr>
        <w:t xml:space="preserve"> looking for outstanding services, holidaymakers seeking leisure and entertainment, and those making group reservations for conferences and events. Hilton Hotels can develop </w:t>
      </w:r>
      <w:proofErr w:type="spellStart"/>
      <w:r w:rsidR="00EA4F70" w:rsidRPr="00EA4F70">
        <w:rPr>
          <w:rFonts w:ascii="Times New Roman" w:hAnsi="Times New Roman" w:cs="Times New Roman"/>
          <w:color w:val="000000" w:themeColor="text1"/>
          <w:sz w:val="24"/>
          <w:szCs w:val="24"/>
          <w:lang w:val="en-US"/>
        </w:rPr>
        <w:t>individualised</w:t>
      </w:r>
      <w:proofErr w:type="spellEnd"/>
      <w:r w:rsidR="00EA4F70" w:rsidRPr="00EA4F70">
        <w:rPr>
          <w:rFonts w:ascii="Times New Roman" w:hAnsi="Times New Roman" w:cs="Times New Roman"/>
          <w:color w:val="000000" w:themeColor="text1"/>
          <w:sz w:val="24"/>
          <w:szCs w:val="24"/>
          <w:lang w:val="en-US"/>
        </w:rPr>
        <w:t xml:space="preserve"> marketing strategies and specially designed products by </w:t>
      </w:r>
      <w:proofErr w:type="spellStart"/>
      <w:r w:rsidR="00EA4F70" w:rsidRPr="00EA4F70">
        <w:rPr>
          <w:rFonts w:ascii="Times New Roman" w:hAnsi="Times New Roman" w:cs="Times New Roman"/>
          <w:color w:val="000000" w:themeColor="text1"/>
          <w:sz w:val="24"/>
          <w:szCs w:val="24"/>
          <w:lang w:val="en-US"/>
        </w:rPr>
        <w:t>analysing</w:t>
      </w:r>
      <w:proofErr w:type="spellEnd"/>
      <w:r w:rsidR="00EA4F70" w:rsidRPr="00EA4F70">
        <w:rPr>
          <w:rFonts w:ascii="Times New Roman" w:hAnsi="Times New Roman" w:cs="Times New Roman"/>
          <w:color w:val="000000" w:themeColor="text1"/>
          <w:sz w:val="24"/>
          <w:szCs w:val="24"/>
          <w:lang w:val="en-US"/>
        </w:rPr>
        <w:t xml:space="preserve"> </w:t>
      </w:r>
      <w:proofErr w:type="spellStart"/>
      <w:r w:rsidR="00EA4F70" w:rsidRPr="00EA4F70">
        <w:rPr>
          <w:rFonts w:ascii="Times New Roman" w:hAnsi="Times New Roman" w:cs="Times New Roman"/>
          <w:color w:val="000000" w:themeColor="text1"/>
          <w:sz w:val="24"/>
          <w:szCs w:val="24"/>
          <w:lang w:val="en-US"/>
        </w:rPr>
        <w:t>data</w:t>
      </w:r>
      <w:r w:rsidR="000C7171">
        <w:rPr>
          <w:rFonts w:ascii="Times New Roman" w:hAnsi="Times New Roman" w:cs="Times New Roman"/>
          <w:color w:val="000000" w:themeColor="text1"/>
          <w:sz w:val="24"/>
          <w:szCs w:val="24"/>
          <w:lang w:val="en-US"/>
        </w:rPr>
        <w:t>to</w:t>
      </w:r>
      <w:proofErr w:type="spellEnd"/>
      <w:r w:rsidR="00EA4F70" w:rsidRPr="00EA4F70">
        <w:rPr>
          <w:rFonts w:ascii="Times New Roman" w:hAnsi="Times New Roman" w:cs="Times New Roman"/>
          <w:color w:val="000000" w:themeColor="text1"/>
          <w:sz w:val="24"/>
          <w:szCs w:val="24"/>
          <w:lang w:val="en-US"/>
        </w:rPr>
        <w:t xml:space="preserve"> learn more about consumer </w:t>
      </w:r>
      <w:proofErr w:type="spellStart"/>
      <w:r w:rsidR="00EA4F70" w:rsidRPr="00EA4F70">
        <w:rPr>
          <w:rFonts w:ascii="Times New Roman" w:hAnsi="Times New Roman" w:cs="Times New Roman"/>
          <w:color w:val="000000" w:themeColor="text1"/>
          <w:sz w:val="24"/>
          <w:szCs w:val="24"/>
          <w:lang w:val="en-US"/>
        </w:rPr>
        <w:t>behaviour</w:t>
      </w:r>
      <w:proofErr w:type="spellEnd"/>
      <w:r w:rsidR="00EA4F70" w:rsidRPr="00EA4F70">
        <w:rPr>
          <w:rFonts w:ascii="Times New Roman" w:hAnsi="Times New Roman" w:cs="Times New Roman"/>
          <w:color w:val="000000" w:themeColor="text1"/>
          <w:sz w:val="24"/>
          <w:szCs w:val="24"/>
          <w:lang w:val="en-US"/>
        </w:rPr>
        <w:t>, preferences, and booking patterns. This will increase client pleasure and loyalty</w:t>
      </w:r>
      <w:r w:rsidR="00EA4F70">
        <w:rPr>
          <w:rFonts w:ascii="Times New Roman" w:hAnsi="Times New Roman" w:cs="Times New Roman"/>
          <w:color w:val="000000" w:themeColor="text1"/>
          <w:sz w:val="24"/>
          <w:szCs w:val="24"/>
          <w:lang w:val="en-US"/>
        </w:rPr>
        <w:t xml:space="preserve"> (</w:t>
      </w:r>
      <w:r w:rsidR="00454B82">
        <w:rPr>
          <w:rFonts w:ascii="Times New Roman" w:hAnsi="Times New Roman" w:cs="Times New Roman"/>
          <w:sz w:val="24"/>
          <w:szCs w:val="24"/>
          <w:lang w:val="en-US"/>
        </w:rPr>
        <w:t>G. Guthrie,2022</w:t>
      </w:r>
      <w:r w:rsidR="00EA4F70">
        <w:rPr>
          <w:rFonts w:ascii="Times New Roman" w:hAnsi="Times New Roman" w:cs="Times New Roman"/>
          <w:color w:val="000000" w:themeColor="text1"/>
          <w:sz w:val="24"/>
          <w:szCs w:val="24"/>
          <w:lang w:val="en-US"/>
        </w:rPr>
        <w:t>).</w:t>
      </w:r>
      <w:r w:rsidR="0022766C" w:rsidRPr="0022766C">
        <w:rPr>
          <w:rFonts w:ascii="Times New Roman" w:hAnsi="Times New Roman" w:cs="Times New Roman"/>
          <w:color w:val="000000" w:themeColor="text1"/>
          <w:sz w:val="24"/>
          <w:szCs w:val="24"/>
          <w:lang w:val="en-US"/>
        </w:rPr>
        <w:t xml:space="preserve">Hilton Hotels may represent its primary competitors based on pricing and quality aspects on a subjective placement map to better understand its competitive landscape. This helps the company </w:t>
      </w:r>
      <w:r w:rsidR="00423E57" w:rsidRPr="00423E57">
        <w:rPr>
          <w:rFonts w:ascii="Times New Roman" w:hAnsi="Times New Roman" w:cs="Times New Roman"/>
          <w:color w:val="000000" w:themeColor="text1"/>
          <w:sz w:val="24"/>
          <w:szCs w:val="24"/>
          <w:lang w:val="en-US"/>
        </w:rPr>
        <w:t>identify its unique selling points and set</w:t>
      </w:r>
      <w:r w:rsidR="0022766C" w:rsidRPr="0022766C">
        <w:rPr>
          <w:rFonts w:ascii="Times New Roman" w:hAnsi="Times New Roman" w:cs="Times New Roman"/>
          <w:color w:val="000000" w:themeColor="text1"/>
          <w:sz w:val="24"/>
          <w:szCs w:val="24"/>
          <w:lang w:val="en-US"/>
        </w:rPr>
        <w:t xml:space="preserve"> it apart from competitors. Hilton Hotels can assess the positioning tactics of competitors using Bowman's Strategy Clock, discovering opportunities for differentiation and potential market gaps. </w:t>
      </w:r>
      <w:r w:rsidR="00423E57">
        <w:rPr>
          <w:rFonts w:ascii="Times New Roman" w:hAnsi="Times New Roman" w:cs="Times New Roman"/>
          <w:color w:val="000000" w:themeColor="text1"/>
          <w:sz w:val="24"/>
          <w:szCs w:val="24"/>
          <w:lang w:val="en-US"/>
        </w:rPr>
        <w:t>This data allows Hilton Hotels to</w:t>
      </w:r>
      <w:r w:rsidR="0022766C" w:rsidRPr="0022766C">
        <w:rPr>
          <w:rFonts w:ascii="Times New Roman" w:hAnsi="Times New Roman" w:cs="Times New Roman"/>
          <w:color w:val="000000" w:themeColor="text1"/>
          <w:sz w:val="24"/>
          <w:szCs w:val="24"/>
          <w:lang w:val="en-US"/>
        </w:rPr>
        <w:t xml:space="preserve"> create competitive strategies that fit market trends and client expectations. Hilton Hotels understands the value of B2B connections, collaborations, and franchises for strengthening its market presence. Collaboration with corporate clients, travel agents, and event planners strengthens business-to-business ties and expands the clientele. Through loyalty programmes and cross-promotions, alliances with the airlines and other businesses give customers additional benefits.In addition, by using local resources and knowledge while maintaining brand consistency, franchising enables Hilton Hotels to enter new areas effectively</w:t>
      </w:r>
      <w:r w:rsidR="0022766C">
        <w:rPr>
          <w:rFonts w:ascii="Times New Roman" w:hAnsi="Times New Roman" w:cs="Times New Roman"/>
          <w:color w:val="000000" w:themeColor="text1"/>
          <w:sz w:val="24"/>
          <w:szCs w:val="24"/>
          <w:lang w:val="en-US"/>
        </w:rPr>
        <w:t xml:space="preserve"> (</w:t>
      </w:r>
      <w:r w:rsidR="00454B82">
        <w:rPr>
          <w:rFonts w:ascii="Times New Roman" w:hAnsi="Times New Roman" w:cs="Times New Roman"/>
          <w:sz w:val="24"/>
          <w:szCs w:val="24"/>
          <w:lang w:val="en-US"/>
        </w:rPr>
        <w:t>J. Hollander,2023</w:t>
      </w:r>
      <w:r w:rsidR="0022766C">
        <w:rPr>
          <w:rFonts w:ascii="Times New Roman" w:hAnsi="Times New Roman" w:cs="Times New Roman"/>
          <w:sz w:val="24"/>
          <w:szCs w:val="24"/>
          <w:lang w:val="en-US"/>
        </w:rPr>
        <w:t xml:space="preserve">). </w:t>
      </w:r>
      <w:r w:rsidR="0022766C" w:rsidRPr="0022766C">
        <w:rPr>
          <w:rFonts w:ascii="Times New Roman" w:hAnsi="Times New Roman" w:cs="Times New Roman"/>
          <w:sz w:val="24"/>
          <w:szCs w:val="24"/>
          <w:lang w:val="en-US"/>
        </w:rPr>
        <w:t xml:space="preserve">Hilton Hotels can assess the macro-environmental variables affecting its operations using a PESTLE analysis. Government stability and laws are political issues that have an impact on global operations. GDP expansion and consumption trends are all examples of economic factors. Sociocultural aspects take into account changing consumer preferences, cultural rules and regulations, and travel trends. The guest experience is </w:t>
      </w:r>
      <w:r w:rsidR="0022766C" w:rsidRPr="0022766C">
        <w:rPr>
          <w:rFonts w:ascii="Times New Roman" w:hAnsi="Times New Roman" w:cs="Times New Roman"/>
          <w:sz w:val="24"/>
          <w:szCs w:val="24"/>
          <w:lang w:val="en-US"/>
        </w:rPr>
        <w:lastRenderedPageBreak/>
        <w:t xml:space="preserve">influenced by technological aspects including improvements in mobile technology and online booking platforms. Environmental considerations include eco-friendly </w:t>
      </w:r>
      <w:proofErr w:type="spellStart"/>
      <w:r w:rsidR="0022766C" w:rsidRPr="0022766C">
        <w:rPr>
          <w:rFonts w:ascii="Times New Roman" w:hAnsi="Times New Roman" w:cs="Times New Roman"/>
          <w:sz w:val="24"/>
          <w:szCs w:val="24"/>
          <w:lang w:val="en-US"/>
        </w:rPr>
        <w:t>behaviours</w:t>
      </w:r>
      <w:proofErr w:type="spellEnd"/>
      <w:r w:rsidR="0022766C" w:rsidRPr="0022766C">
        <w:rPr>
          <w:rFonts w:ascii="Times New Roman" w:hAnsi="Times New Roman" w:cs="Times New Roman"/>
          <w:sz w:val="24"/>
          <w:szCs w:val="24"/>
          <w:lang w:val="en-US"/>
        </w:rPr>
        <w:t xml:space="preserve"> and sustainability </w:t>
      </w:r>
      <w:proofErr w:type="spellStart"/>
      <w:r w:rsidR="0022766C" w:rsidRPr="0022766C">
        <w:rPr>
          <w:rFonts w:ascii="Times New Roman" w:hAnsi="Times New Roman" w:cs="Times New Roman"/>
          <w:sz w:val="24"/>
          <w:szCs w:val="24"/>
          <w:lang w:val="en-US"/>
        </w:rPr>
        <w:t>programmes</w:t>
      </w:r>
      <w:proofErr w:type="spellEnd"/>
      <w:r w:rsidR="0022766C" w:rsidRPr="0022766C">
        <w:rPr>
          <w:rFonts w:ascii="Times New Roman" w:hAnsi="Times New Roman" w:cs="Times New Roman"/>
          <w:sz w:val="24"/>
          <w:szCs w:val="24"/>
          <w:lang w:val="en-US"/>
        </w:rPr>
        <w:t xml:space="preserve">. Compliance with intellectual property rights, data protection laws, and </w:t>
      </w:r>
      <w:proofErr w:type="spellStart"/>
      <w:r w:rsidR="0022766C" w:rsidRPr="0022766C">
        <w:rPr>
          <w:rFonts w:ascii="Times New Roman" w:hAnsi="Times New Roman" w:cs="Times New Roman"/>
          <w:sz w:val="24"/>
          <w:szCs w:val="24"/>
          <w:lang w:val="en-US"/>
        </w:rPr>
        <w:t>labour</w:t>
      </w:r>
      <w:proofErr w:type="spellEnd"/>
      <w:r w:rsidR="0022766C" w:rsidRPr="0022766C">
        <w:rPr>
          <w:rFonts w:ascii="Times New Roman" w:hAnsi="Times New Roman" w:cs="Times New Roman"/>
          <w:sz w:val="24"/>
          <w:szCs w:val="24"/>
          <w:lang w:val="en-US"/>
        </w:rPr>
        <w:t xml:space="preserve"> laws are all legal considerations. Hilton Hotels can adapt its strategy and operations to the shifting external environment by being aware of these factors</w:t>
      </w:r>
      <w:r w:rsidR="0022766C">
        <w:rPr>
          <w:rFonts w:ascii="Times New Roman" w:hAnsi="Times New Roman" w:cs="Times New Roman"/>
          <w:sz w:val="24"/>
          <w:szCs w:val="24"/>
          <w:lang w:val="en-US"/>
        </w:rPr>
        <w:t xml:space="preserve"> (</w:t>
      </w:r>
      <w:r w:rsidR="00454B82">
        <w:rPr>
          <w:rFonts w:ascii="Times New Roman" w:hAnsi="Times New Roman" w:cs="Times New Roman"/>
          <w:sz w:val="24"/>
          <w:szCs w:val="24"/>
          <w:lang w:val="en-US"/>
        </w:rPr>
        <w:t>Hotelogix,2022</w:t>
      </w:r>
      <w:r w:rsidR="0022766C">
        <w:rPr>
          <w:rFonts w:ascii="Times New Roman" w:hAnsi="Times New Roman" w:cs="Times New Roman"/>
          <w:sz w:val="24"/>
          <w:szCs w:val="24"/>
          <w:lang w:val="en-US"/>
        </w:rPr>
        <w:t>).</w:t>
      </w:r>
    </w:p>
    <w:p w:rsidR="0022766C" w:rsidRPr="00A50927" w:rsidRDefault="00557907" w:rsidP="0030488A">
      <w:pPr>
        <w:rPr>
          <w:rFonts w:ascii="Times New Roman" w:hAnsi="Times New Roman" w:cs="Times New Roman"/>
          <w:b/>
          <w:sz w:val="24"/>
          <w:szCs w:val="24"/>
          <w:lang w:val="en-US"/>
        </w:rPr>
      </w:pPr>
      <w:r w:rsidRPr="00A50927">
        <w:rPr>
          <w:rFonts w:ascii="Times New Roman" w:hAnsi="Times New Roman" w:cs="Times New Roman"/>
          <w:b/>
          <w:sz w:val="24"/>
          <w:szCs w:val="24"/>
          <w:lang w:val="en-US"/>
        </w:rPr>
        <w:t>Objectives</w:t>
      </w:r>
    </w:p>
    <w:p w:rsidR="00557907" w:rsidRDefault="00423E57" w:rsidP="0030488A">
      <w:pPr>
        <w:rPr>
          <w:rFonts w:ascii="Times New Roman" w:hAnsi="Times New Roman" w:cs="Times New Roman"/>
          <w:color w:val="000000" w:themeColor="text1"/>
          <w:sz w:val="24"/>
          <w:szCs w:val="24"/>
          <w:lang w:val="en-US"/>
        </w:rPr>
      </w:pPr>
      <w:r w:rsidRPr="00423E57">
        <w:rPr>
          <w:rFonts w:ascii="Times New Roman" w:hAnsi="Times New Roman" w:cs="Times New Roman"/>
          <w:sz w:val="24"/>
          <w:szCs w:val="24"/>
          <w:lang w:val="en-US"/>
        </w:rPr>
        <w:t>Hilton has clearly defined, clear goals for each area. This helps manage and maintain attention to </w:t>
      </w:r>
      <w:r w:rsidR="000C7171">
        <w:rPr>
          <w:rFonts w:ascii="Times New Roman" w:hAnsi="Times New Roman" w:cs="Times New Roman"/>
          <w:sz w:val="24"/>
          <w:szCs w:val="24"/>
          <w:lang w:val="en-US"/>
        </w:rPr>
        <w:t>employees’</w:t>
      </w:r>
      <w:r w:rsidR="000C7171" w:rsidRPr="000C7171">
        <w:rPr>
          <w:rFonts w:ascii="Times New Roman" w:hAnsi="Times New Roman" w:cs="Times New Roman"/>
          <w:sz w:val="24"/>
          <w:szCs w:val="24"/>
          <w:lang w:val="en-US"/>
        </w:rPr>
        <w:t xml:space="preserve"> and leaders' objectives and desired outcomes</w:t>
      </w:r>
      <w:r w:rsidRPr="00423E57">
        <w:rPr>
          <w:rFonts w:ascii="Times New Roman" w:hAnsi="Times New Roman" w:cs="Times New Roman"/>
          <w:sz w:val="24"/>
          <w:szCs w:val="24"/>
          <w:lang w:val="en-US"/>
        </w:rPr>
        <w:t xml:space="preserve">. At the same time, specific goals assist managers in identifying the departments' needs for improvement in skills and </w:t>
      </w:r>
      <w:proofErr w:type="gramStart"/>
      <w:r w:rsidRPr="00423E57">
        <w:rPr>
          <w:rFonts w:ascii="Times New Roman" w:hAnsi="Times New Roman" w:cs="Times New Roman"/>
          <w:sz w:val="24"/>
          <w:szCs w:val="24"/>
          <w:lang w:val="en-US"/>
        </w:rPr>
        <w:t>training</w:t>
      </w:r>
      <w:r w:rsidR="00454B82">
        <w:rPr>
          <w:rFonts w:ascii="Times New Roman" w:hAnsi="Times New Roman" w:cs="Times New Roman"/>
          <w:sz w:val="24"/>
          <w:szCs w:val="24"/>
          <w:lang w:val="en-US"/>
        </w:rPr>
        <w:t>(</w:t>
      </w:r>
      <w:proofErr w:type="gramEnd"/>
      <w:r w:rsidR="00454B82">
        <w:rPr>
          <w:rFonts w:ascii="Times New Roman" w:hAnsi="Times New Roman" w:cs="Times New Roman"/>
          <w:sz w:val="24"/>
          <w:szCs w:val="24"/>
          <w:lang w:val="en-US"/>
        </w:rPr>
        <w:t xml:space="preserve"> Ryan,2012).</w:t>
      </w:r>
      <w:r w:rsidRPr="00423E57">
        <w:rPr>
          <w:rFonts w:ascii="Times New Roman" w:hAnsi="Times New Roman" w:cs="Times New Roman"/>
          <w:sz w:val="24"/>
          <w:szCs w:val="24"/>
          <w:lang w:val="en-US"/>
        </w:rPr>
        <w:t> At Hilton, goals are also quantitative</w:t>
      </w:r>
      <w:r w:rsidR="00454B82">
        <w:rPr>
          <w:rFonts w:ascii="Times New Roman" w:hAnsi="Times New Roman" w:cs="Times New Roman"/>
          <w:sz w:val="24"/>
          <w:szCs w:val="24"/>
          <w:lang w:val="en-US"/>
        </w:rPr>
        <w:t xml:space="preserve">. </w:t>
      </w:r>
      <w:r w:rsidRPr="00423E57">
        <w:rPr>
          <w:rFonts w:ascii="Times New Roman" w:hAnsi="Times New Roman" w:cs="Times New Roman"/>
          <w:sz w:val="24"/>
          <w:szCs w:val="24"/>
          <w:lang w:val="en-US"/>
        </w:rPr>
        <w:t xml:space="preserve">This implies that all plans can be monitored for development. As it helps Hilton fulfil deadlines, this is significant. By including quantitative criteria for monitoring progress and goal achievement, objectives gain the aspect of measurability. The objective should be accessible meaning that even when it pushes the workers' limits and presents them with challenges, it should still be </w:t>
      </w:r>
      <w:proofErr w:type="gramStart"/>
      <w:r w:rsidRPr="00423E57">
        <w:rPr>
          <w:rFonts w:ascii="Times New Roman" w:hAnsi="Times New Roman" w:cs="Times New Roman"/>
          <w:sz w:val="24"/>
          <w:szCs w:val="24"/>
          <w:lang w:val="en-US"/>
        </w:rPr>
        <w:t>achievable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r w:rsidR="00454B82">
        <w:rPr>
          <w:rFonts w:ascii="Times New Roman" w:hAnsi="Times New Roman" w:cs="Times New Roman"/>
          <w:sz w:val="24"/>
          <w:szCs w:val="24"/>
          <w:lang w:val="en-US"/>
        </w:rPr>
        <w:t>Clow et al.,2013</w:t>
      </w:r>
      <w:r>
        <w:rPr>
          <w:rFonts w:ascii="Times New Roman" w:hAnsi="Times New Roman" w:cs="Times New Roman"/>
          <w:color w:val="000000" w:themeColor="text1"/>
          <w:sz w:val="24"/>
          <w:szCs w:val="24"/>
          <w:lang w:val="en-US"/>
        </w:rPr>
        <w:t>).</w:t>
      </w:r>
    </w:p>
    <w:p w:rsidR="00CE5D20" w:rsidRPr="00A50927" w:rsidRDefault="00CE5D20" w:rsidP="0030488A">
      <w:pPr>
        <w:rPr>
          <w:rFonts w:ascii="Times New Roman" w:hAnsi="Times New Roman" w:cs="Times New Roman"/>
          <w:b/>
          <w:color w:val="000000" w:themeColor="text1"/>
          <w:sz w:val="24"/>
          <w:szCs w:val="24"/>
          <w:lang w:val="en-US"/>
        </w:rPr>
      </w:pPr>
      <w:r w:rsidRPr="00A50927">
        <w:rPr>
          <w:rFonts w:ascii="Times New Roman" w:hAnsi="Times New Roman" w:cs="Times New Roman"/>
          <w:b/>
          <w:color w:val="000000" w:themeColor="text1"/>
          <w:sz w:val="24"/>
          <w:szCs w:val="24"/>
          <w:lang w:val="en-US"/>
        </w:rPr>
        <w:t>Strategy</w:t>
      </w:r>
    </w:p>
    <w:p w:rsidR="00CE5D20" w:rsidRDefault="00CE5D20" w:rsidP="0030488A">
      <w:pPr>
        <w:rPr>
          <w:rFonts w:ascii="Times New Roman" w:hAnsi="Times New Roman" w:cs="Times New Roman"/>
          <w:color w:val="000000" w:themeColor="text1"/>
          <w:sz w:val="24"/>
          <w:szCs w:val="24"/>
          <w:lang w:val="en-US"/>
        </w:rPr>
      </w:pPr>
      <w:r w:rsidRPr="00CE5D20">
        <w:rPr>
          <w:rFonts w:ascii="Times New Roman" w:hAnsi="Times New Roman" w:cs="Times New Roman"/>
          <w:color w:val="000000" w:themeColor="text1"/>
          <w:sz w:val="24"/>
          <w:szCs w:val="24"/>
          <w:lang w:val="en-US"/>
        </w:rPr>
        <w:t>Hilton Hotels may decide to adopt an approach to market change in reaction to negative reviews and the desire to further develop its brand reputation</w:t>
      </w:r>
      <w:r w:rsidR="00454B82">
        <w:rPr>
          <w:rFonts w:ascii="Times New Roman" w:hAnsi="Times New Roman" w:cs="Times New Roman"/>
          <w:color w:val="000000" w:themeColor="text1"/>
          <w:sz w:val="24"/>
          <w:szCs w:val="24"/>
          <w:lang w:val="en-US"/>
        </w:rPr>
        <w:t xml:space="preserve"> (Housden</w:t>
      </w:r>
      <w:proofErr w:type="gramStart"/>
      <w:r w:rsidR="00454B82">
        <w:rPr>
          <w:rFonts w:ascii="Times New Roman" w:hAnsi="Times New Roman" w:cs="Times New Roman"/>
          <w:color w:val="000000" w:themeColor="text1"/>
          <w:sz w:val="24"/>
          <w:szCs w:val="24"/>
          <w:lang w:val="en-US"/>
        </w:rPr>
        <w:t>,2008</w:t>
      </w:r>
      <w:proofErr w:type="gramEnd"/>
      <w:r w:rsidR="00454B82">
        <w:rPr>
          <w:rFonts w:ascii="Times New Roman" w:hAnsi="Times New Roman" w:cs="Times New Roman"/>
          <w:color w:val="000000" w:themeColor="text1"/>
          <w:sz w:val="24"/>
          <w:szCs w:val="24"/>
          <w:lang w:val="en-US"/>
        </w:rPr>
        <w:t xml:space="preserve">). </w:t>
      </w:r>
      <w:r w:rsidRPr="00CE5D20">
        <w:rPr>
          <w:rFonts w:ascii="Times New Roman" w:hAnsi="Times New Roman" w:cs="Times New Roman"/>
          <w:color w:val="000000" w:themeColor="text1"/>
          <w:sz w:val="24"/>
          <w:szCs w:val="24"/>
          <w:lang w:val="en-US"/>
        </w:rPr>
        <w:t xml:space="preserve">By concentrating on this approach, Hilton Hotels hopes to grow its market share in current markets. The company will need to </w:t>
      </w:r>
      <w:r w:rsidR="000C7171" w:rsidRPr="000C7171">
        <w:rPr>
          <w:rFonts w:ascii="Times New Roman" w:hAnsi="Times New Roman" w:cs="Times New Roman"/>
          <w:color w:val="000000" w:themeColor="text1"/>
          <w:sz w:val="24"/>
          <w:szCs w:val="24"/>
          <w:lang w:val="en-US"/>
        </w:rPr>
        <w:t>implement policies to deal with consumer complaints and raise customer satisfaction to</w:t>
      </w:r>
      <w:r w:rsidRPr="00CE5D20">
        <w:rPr>
          <w:rFonts w:ascii="Times New Roman" w:hAnsi="Times New Roman" w:cs="Times New Roman"/>
          <w:color w:val="000000" w:themeColor="text1"/>
          <w:sz w:val="24"/>
          <w:szCs w:val="24"/>
          <w:lang w:val="en-US"/>
        </w:rPr>
        <w:t xml:space="preserve"> overcome the reputation risk. This might involve creating loyalty programmes to encourage customers to return, putting in place efficient customer feedback systems, and investing in employee training programmes to boost service quality. In order to keep its current clients and bring in new ones, Hilton Hotels will present itself as a trustworthy and client-focused company</w:t>
      </w:r>
      <w:r w:rsidR="007A34C9">
        <w:rPr>
          <w:rFonts w:ascii="Times New Roman" w:hAnsi="Times New Roman" w:cs="Times New Roman"/>
          <w:color w:val="000000" w:themeColor="text1"/>
          <w:sz w:val="24"/>
          <w:szCs w:val="24"/>
          <w:lang w:val="en-US"/>
        </w:rPr>
        <w:t xml:space="preserve"> (</w:t>
      </w:r>
      <w:r w:rsidR="00454B82">
        <w:rPr>
          <w:rFonts w:ascii="Times New Roman" w:hAnsi="Times New Roman" w:cs="Times New Roman"/>
          <w:sz w:val="24"/>
          <w:szCs w:val="24"/>
          <w:lang w:val="en-US"/>
        </w:rPr>
        <w:t>Bowie et al., 2017</w:t>
      </w:r>
      <w:r w:rsidR="007A34C9">
        <w:rPr>
          <w:rFonts w:ascii="Times New Roman" w:hAnsi="Times New Roman" w:cs="Times New Roman"/>
          <w:color w:val="000000" w:themeColor="text1"/>
          <w:sz w:val="24"/>
          <w:szCs w:val="24"/>
          <w:lang w:val="en-US"/>
        </w:rPr>
        <w:t>).</w:t>
      </w:r>
    </w:p>
    <w:p w:rsidR="00CE5D20" w:rsidRPr="00A50927" w:rsidRDefault="00A50927" w:rsidP="0030488A">
      <w:pPr>
        <w:rPr>
          <w:rFonts w:ascii="Times New Roman" w:hAnsi="Times New Roman" w:cs="Times New Roman"/>
          <w:b/>
          <w:color w:val="000000" w:themeColor="text1"/>
          <w:sz w:val="24"/>
          <w:szCs w:val="24"/>
          <w:lang w:val="en-US"/>
        </w:rPr>
      </w:pPr>
      <w:r w:rsidRPr="00A50927">
        <w:rPr>
          <w:rFonts w:ascii="Times New Roman" w:hAnsi="Times New Roman" w:cs="Times New Roman"/>
          <w:b/>
          <w:color w:val="000000" w:themeColor="text1"/>
          <w:sz w:val="24"/>
          <w:szCs w:val="24"/>
          <w:lang w:val="en-US"/>
        </w:rPr>
        <w:t>Tactics</w:t>
      </w:r>
    </w:p>
    <w:p w:rsidR="007A34C9" w:rsidRDefault="000C7171" w:rsidP="0030488A">
      <w:pPr>
        <w:rPr>
          <w:rFonts w:ascii="Times New Roman" w:hAnsi="Times New Roman" w:cs="Times New Roman"/>
          <w:sz w:val="24"/>
          <w:szCs w:val="24"/>
          <w:lang w:val="en-US"/>
        </w:rPr>
      </w:pPr>
      <w:r w:rsidRPr="000C7171">
        <w:rPr>
          <w:rFonts w:ascii="Times New Roman" w:hAnsi="Times New Roman" w:cs="Times New Roman"/>
          <w:color w:val="000000" w:themeColor="text1"/>
          <w:sz w:val="24"/>
          <w:szCs w:val="24"/>
          <w:lang w:val="en-US"/>
        </w:rPr>
        <w:t>Hilton Hotels can concentrate on expanding its reach by putting in place focused marketing initiatives across numerous social media. This can include placing advertisements on websites the target market frequently visits, like travel sites, social media networks, and well-known internet search engines. Hilton may also use social media marketing to connect with new clients and share great experiences</w:t>
      </w:r>
      <w:r w:rsidR="00454B82">
        <w:rPr>
          <w:rFonts w:ascii="Times New Roman" w:hAnsi="Times New Roman" w:cs="Times New Roman"/>
          <w:color w:val="000000" w:themeColor="text1"/>
          <w:sz w:val="24"/>
          <w:szCs w:val="24"/>
          <w:lang w:val="en-US"/>
        </w:rPr>
        <w:t xml:space="preserve"> (Ghauri,2014)</w:t>
      </w:r>
      <w:r w:rsidRPr="000C7171">
        <w:rPr>
          <w:rFonts w:ascii="Times New Roman" w:hAnsi="Times New Roman" w:cs="Times New Roman"/>
          <w:color w:val="000000" w:themeColor="text1"/>
          <w:sz w:val="24"/>
          <w:szCs w:val="24"/>
          <w:lang w:val="en-US"/>
        </w:rPr>
        <w:t xml:space="preserve"> Hilton Hotels might convince potential consumers to act through </w:t>
      </w:r>
      <w:r>
        <w:rPr>
          <w:rFonts w:ascii="Times New Roman" w:hAnsi="Times New Roman" w:cs="Times New Roman"/>
          <w:color w:val="000000" w:themeColor="text1"/>
          <w:sz w:val="24"/>
          <w:szCs w:val="24"/>
          <w:lang w:val="en-US"/>
        </w:rPr>
        <w:t>offerings</w:t>
      </w:r>
      <w:r w:rsidRPr="000C7171">
        <w:rPr>
          <w:rFonts w:ascii="Times New Roman" w:hAnsi="Times New Roman" w:cs="Times New Roman"/>
          <w:color w:val="000000" w:themeColor="text1"/>
          <w:sz w:val="24"/>
          <w:szCs w:val="24"/>
          <w:lang w:val="en-US"/>
        </w:rPr>
        <w:t> that are interesting and easy to understand. Offering special deals or discounts for bookings made directly through their website, accentuating time-sensitive offers to create pressure, or using personalised messaging to appeal to specific customer preferences are all examples of how to do this</w:t>
      </w:r>
      <w:r>
        <w:rPr>
          <w:rFonts w:ascii="Times New Roman" w:hAnsi="Times New Roman" w:cs="Times New Roman"/>
          <w:color w:val="000000" w:themeColor="text1"/>
          <w:sz w:val="24"/>
          <w:szCs w:val="24"/>
          <w:lang w:val="en-US"/>
        </w:rPr>
        <w:t xml:space="preserve"> (</w:t>
      </w:r>
      <w:r w:rsidR="00454B82">
        <w:rPr>
          <w:rFonts w:ascii="Times New Roman" w:hAnsi="Times New Roman" w:cs="Times New Roman"/>
          <w:sz w:val="24"/>
          <w:szCs w:val="24"/>
          <w:lang w:val="en-US"/>
        </w:rPr>
        <w:t>Jobber et al.,2020</w:t>
      </w:r>
      <w:r>
        <w:rPr>
          <w:rFonts w:ascii="Times New Roman" w:hAnsi="Times New Roman" w:cs="Times New Roman"/>
          <w:color w:val="000000" w:themeColor="text1"/>
          <w:sz w:val="24"/>
          <w:szCs w:val="24"/>
          <w:lang w:val="en-US"/>
        </w:rPr>
        <w:t>).</w:t>
      </w:r>
      <w:r w:rsidRPr="000C7171">
        <w:rPr>
          <w:rFonts w:ascii="Times New Roman" w:hAnsi="Times New Roman" w:cs="Times New Roman"/>
          <w:color w:val="000000" w:themeColor="text1"/>
          <w:sz w:val="24"/>
          <w:szCs w:val="24"/>
          <w:lang w:val="en-US"/>
        </w:rPr>
        <w:t>Hilton Hotels could simplify and boost the ease of use of their booking process to increase the number of sales. This could mean condensing the online reservation form, guaranteeing a safe payment procedure, and offering clear details regarding costs, cancellation procedures, and services. Additionally, including evaluations and ratings left by previous visitors on the website can increase visitors' trust and confidence. </w:t>
      </w:r>
      <w:r w:rsidR="004E4857" w:rsidRPr="004E4857">
        <w:rPr>
          <w:rFonts w:ascii="Times New Roman" w:hAnsi="Times New Roman" w:cs="Times New Roman"/>
          <w:color w:val="000000" w:themeColor="text1"/>
          <w:sz w:val="24"/>
          <w:szCs w:val="24"/>
          <w:lang w:val="en-US"/>
        </w:rPr>
        <w:t xml:space="preserve">Hilton Hotels can increase engagement by encouraging an active website and interactive consumer </w:t>
      </w:r>
      <w:proofErr w:type="gramStart"/>
      <w:r w:rsidR="004E4857" w:rsidRPr="004E4857">
        <w:rPr>
          <w:rFonts w:ascii="Times New Roman" w:hAnsi="Times New Roman" w:cs="Times New Roman"/>
          <w:color w:val="000000" w:themeColor="text1"/>
          <w:sz w:val="24"/>
          <w:szCs w:val="24"/>
          <w:lang w:val="en-US"/>
        </w:rPr>
        <w:t>discussions</w:t>
      </w:r>
      <w:r w:rsidR="00454B82">
        <w:rPr>
          <w:rFonts w:ascii="Times New Roman" w:hAnsi="Times New Roman" w:cs="Times New Roman"/>
          <w:color w:val="000000" w:themeColor="text1"/>
          <w:sz w:val="24"/>
          <w:szCs w:val="24"/>
          <w:lang w:val="en-US"/>
        </w:rPr>
        <w:t xml:space="preserve">  (</w:t>
      </w:r>
      <w:proofErr w:type="gramEnd"/>
      <w:r w:rsidR="00454B82">
        <w:rPr>
          <w:rFonts w:ascii="Times New Roman" w:hAnsi="Times New Roman" w:cs="Times New Roman"/>
          <w:color w:val="000000" w:themeColor="text1"/>
          <w:sz w:val="24"/>
          <w:szCs w:val="24"/>
          <w:lang w:val="en-US"/>
        </w:rPr>
        <w:t xml:space="preserve">Kotler et al,2020). </w:t>
      </w:r>
      <w:r w:rsidRPr="000C7171">
        <w:rPr>
          <w:rFonts w:ascii="Times New Roman" w:hAnsi="Times New Roman" w:cs="Times New Roman"/>
          <w:color w:val="000000" w:themeColor="text1"/>
          <w:sz w:val="24"/>
          <w:szCs w:val="24"/>
          <w:lang w:val="en-US"/>
        </w:rPr>
        <w:t xml:space="preserve">They can actively reply to client evaluations and feedback on review websites and social </w:t>
      </w:r>
      <w:r w:rsidRPr="000C7171">
        <w:rPr>
          <w:rFonts w:ascii="Times New Roman" w:hAnsi="Times New Roman" w:cs="Times New Roman"/>
          <w:color w:val="000000" w:themeColor="text1"/>
          <w:sz w:val="24"/>
          <w:szCs w:val="24"/>
          <w:lang w:val="en-US"/>
        </w:rPr>
        <w:lastRenderedPageBreak/>
        <w:t xml:space="preserve">media platforms, fixing problems and showing a dedication to providing outstanding customer service.  Surveys created by </w:t>
      </w:r>
      <w:r w:rsidR="00454B82">
        <w:rPr>
          <w:rFonts w:ascii="Times New Roman" w:hAnsi="Times New Roman" w:cs="Times New Roman"/>
          <w:color w:val="000000" w:themeColor="text1"/>
          <w:sz w:val="24"/>
          <w:szCs w:val="24"/>
          <w:lang w:val="en-US"/>
        </w:rPr>
        <w:t>users’</w:t>
      </w:r>
      <w:r w:rsidRPr="000C7171">
        <w:rPr>
          <w:rFonts w:ascii="Times New Roman" w:hAnsi="Times New Roman" w:cs="Times New Roman"/>
          <w:color w:val="000000" w:themeColor="text1"/>
          <w:sz w:val="24"/>
          <w:szCs w:val="24"/>
          <w:lang w:val="en-US"/>
        </w:rPr>
        <w:t xml:space="preserve"> content campaigns on social media can be used to interact with customers and develop brand loyalty</w:t>
      </w:r>
      <w:r>
        <w:rPr>
          <w:rFonts w:ascii="Times New Roman" w:hAnsi="Times New Roman" w:cs="Times New Roman"/>
          <w:color w:val="000000" w:themeColor="text1"/>
          <w:sz w:val="24"/>
          <w:szCs w:val="24"/>
          <w:lang w:val="en-US"/>
        </w:rPr>
        <w:t xml:space="preserve"> (</w:t>
      </w:r>
      <w:r w:rsidR="00454B82">
        <w:rPr>
          <w:rFonts w:ascii="Times New Roman" w:hAnsi="Times New Roman" w:cs="Times New Roman"/>
          <w:color w:val="000000" w:themeColor="text1"/>
          <w:sz w:val="24"/>
          <w:szCs w:val="24"/>
          <w:lang w:val="en-US"/>
        </w:rPr>
        <w:t>Smith et al,2020</w:t>
      </w:r>
      <w:r>
        <w:rPr>
          <w:rFonts w:ascii="Times New Roman" w:hAnsi="Times New Roman" w:cs="Times New Roman"/>
          <w:sz w:val="24"/>
          <w:szCs w:val="24"/>
          <w:lang w:val="en-US"/>
        </w:rPr>
        <w:t xml:space="preserve">). </w:t>
      </w:r>
    </w:p>
    <w:p w:rsidR="00114F35" w:rsidRPr="00A50927" w:rsidRDefault="00A50927" w:rsidP="0030488A">
      <w:pPr>
        <w:rPr>
          <w:rFonts w:ascii="Times New Roman" w:hAnsi="Times New Roman" w:cs="Times New Roman"/>
          <w:b/>
          <w:sz w:val="24"/>
          <w:szCs w:val="24"/>
          <w:lang w:val="en-US"/>
        </w:rPr>
      </w:pPr>
      <w:r w:rsidRPr="00A50927">
        <w:rPr>
          <w:rFonts w:ascii="Times New Roman" w:hAnsi="Times New Roman" w:cs="Times New Roman"/>
          <w:b/>
          <w:sz w:val="24"/>
          <w:szCs w:val="24"/>
          <w:lang w:val="en-US"/>
        </w:rPr>
        <w:t>Control</w:t>
      </w:r>
    </w:p>
    <w:p w:rsidR="00114F35" w:rsidRPr="00BE7A02" w:rsidRDefault="00114F35" w:rsidP="0030488A">
      <w:pPr>
        <w:rPr>
          <w:rFonts w:ascii="Times New Roman" w:hAnsi="Times New Roman" w:cs="Times New Roman"/>
          <w:sz w:val="24"/>
          <w:szCs w:val="24"/>
          <w:lang w:val="en-US"/>
        </w:rPr>
      </w:pPr>
      <w:r w:rsidRPr="00114F35">
        <w:rPr>
          <w:rFonts w:ascii="Times New Roman" w:hAnsi="Times New Roman" w:cs="Times New Roman"/>
          <w:sz w:val="24"/>
          <w:szCs w:val="24"/>
          <w:lang w:val="en-US"/>
        </w:rPr>
        <w:t>Several important metrics and Key Performance Indicators (KPIs) can be taken into account in order to evaluate the effectiveness of the communications activities and their effects on the performance of Hilton Hotels. These indicators may help</w:t>
      </w:r>
      <w:r w:rsidR="004E4857" w:rsidRPr="004E4857">
        <w:rPr>
          <w:rFonts w:ascii="Times New Roman" w:hAnsi="Times New Roman" w:cs="Times New Roman"/>
          <w:sz w:val="24"/>
          <w:szCs w:val="24"/>
          <w:lang w:val="en-US"/>
        </w:rPr>
        <w:t xml:space="preserve">measure the success of the adopted methods and the progression </w:t>
      </w:r>
      <w:r w:rsidRPr="00114F35">
        <w:rPr>
          <w:rFonts w:ascii="Times New Roman" w:hAnsi="Times New Roman" w:cs="Times New Roman"/>
          <w:sz w:val="24"/>
          <w:szCs w:val="24"/>
          <w:lang w:val="en-US"/>
        </w:rPr>
        <w:t>in completing particular objectives</w:t>
      </w:r>
      <w:r w:rsidR="00454B82">
        <w:rPr>
          <w:rFonts w:ascii="Times New Roman" w:hAnsi="Times New Roman" w:cs="Times New Roman"/>
          <w:sz w:val="24"/>
          <w:szCs w:val="24"/>
          <w:lang w:val="en-US"/>
        </w:rPr>
        <w:t xml:space="preserve"> (Kotler et al.,2017).</w:t>
      </w:r>
      <w:r w:rsidRPr="00114F35">
        <w:rPr>
          <w:rFonts w:ascii="Times New Roman" w:hAnsi="Times New Roman" w:cs="Times New Roman"/>
          <w:sz w:val="24"/>
          <w:szCs w:val="24"/>
          <w:lang w:val="en-US"/>
        </w:rPr>
        <w:t xml:space="preserve"> The successful performance of the communications strategy in promoting participation and conversions can be measured by evaluating internet traffic, time spent on the site, and </w:t>
      </w:r>
      <w:r w:rsidR="004E4857">
        <w:rPr>
          <w:rFonts w:ascii="Times New Roman" w:hAnsi="Times New Roman" w:cs="Times New Roman"/>
          <w:sz w:val="24"/>
          <w:szCs w:val="24"/>
          <w:lang w:val="en-US"/>
        </w:rPr>
        <w:t xml:space="preserve">the </w:t>
      </w:r>
      <w:r w:rsidRPr="00114F35">
        <w:rPr>
          <w:rFonts w:ascii="Times New Roman" w:hAnsi="Times New Roman" w:cs="Times New Roman"/>
          <w:sz w:val="24"/>
          <w:szCs w:val="24"/>
          <w:lang w:val="en-US"/>
        </w:rPr>
        <w:t xml:space="preserve">number of sales. </w:t>
      </w:r>
      <w:proofErr w:type="spellStart"/>
      <w:r w:rsidRPr="00114F35">
        <w:rPr>
          <w:rFonts w:ascii="Times New Roman" w:hAnsi="Times New Roman" w:cs="Times New Roman"/>
          <w:sz w:val="24"/>
          <w:szCs w:val="24"/>
          <w:lang w:val="en-US"/>
        </w:rPr>
        <w:t>Analysing</w:t>
      </w:r>
      <w:proofErr w:type="spellEnd"/>
      <w:r w:rsidRPr="00114F35">
        <w:rPr>
          <w:rFonts w:ascii="Times New Roman" w:hAnsi="Times New Roman" w:cs="Times New Roman"/>
          <w:sz w:val="24"/>
          <w:szCs w:val="24"/>
          <w:lang w:val="en-US"/>
        </w:rPr>
        <w:t xml:space="preserve"> social media data like accessibility, engagement (likes, comments, and shares), and increase in followers can also be useful in determining how effective a campaign is.To properly evaluate success, </w:t>
      </w:r>
      <w:r w:rsidR="004E4857" w:rsidRPr="004E4857">
        <w:rPr>
          <w:rFonts w:ascii="Times New Roman" w:hAnsi="Times New Roman" w:cs="Times New Roman"/>
          <w:sz w:val="24"/>
          <w:szCs w:val="24"/>
          <w:lang w:val="en-US"/>
        </w:rPr>
        <w:t>creating clear standards and precise goals for each indicator or KPI is crucial</w:t>
      </w:r>
      <w:r w:rsidR="00BE7A02">
        <w:rPr>
          <w:rFonts w:ascii="Times New Roman" w:hAnsi="Times New Roman" w:cs="Times New Roman"/>
          <w:sz w:val="24"/>
          <w:szCs w:val="24"/>
          <w:lang w:val="en-US"/>
        </w:rPr>
        <w:t xml:space="preserve"> (</w:t>
      </w:r>
      <w:r w:rsidR="00454B82">
        <w:rPr>
          <w:rFonts w:ascii="Times New Roman" w:hAnsi="Times New Roman" w:cs="Times New Roman"/>
          <w:sz w:val="24"/>
          <w:szCs w:val="24"/>
          <w:lang w:val="en-US"/>
        </w:rPr>
        <w:t>Chaffey et al.,2019</w:t>
      </w:r>
      <w:r w:rsidR="00BE7A02">
        <w:rPr>
          <w:rFonts w:ascii="Times New Roman" w:hAnsi="Times New Roman" w:cs="Times New Roman"/>
          <w:sz w:val="24"/>
          <w:szCs w:val="24"/>
          <w:lang w:val="en-US"/>
        </w:rPr>
        <w:t>).</w:t>
      </w:r>
    </w:p>
    <w:p w:rsidR="004E4857" w:rsidRPr="00A50927" w:rsidRDefault="00A50927" w:rsidP="0030488A">
      <w:pPr>
        <w:rPr>
          <w:rFonts w:ascii="Times New Roman" w:hAnsi="Times New Roman" w:cs="Times New Roman"/>
          <w:b/>
          <w:sz w:val="24"/>
          <w:szCs w:val="24"/>
          <w:lang w:val="en-US"/>
        </w:rPr>
      </w:pPr>
      <w:r w:rsidRPr="00A50927">
        <w:rPr>
          <w:rFonts w:ascii="Times New Roman" w:hAnsi="Times New Roman" w:cs="Times New Roman"/>
          <w:b/>
          <w:sz w:val="24"/>
          <w:szCs w:val="24"/>
          <w:lang w:val="en-US"/>
        </w:rPr>
        <w:t>Conclusion</w:t>
      </w:r>
    </w:p>
    <w:p w:rsidR="004E4857" w:rsidRDefault="00BE7A02" w:rsidP="0030488A">
      <w:pPr>
        <w:rPr>
          <w:rFonts w:ascii="Times New Roman" w:hAnsi="Times New Roman" w:cs="Times New Roman"/>
          <w:sz w:val="24"/>
          <w:szCs w:val="24"/>
          <w:lang w:val="en-US"/>
        </w:rPr>
      </w:pPr>
      <w:r w:rsidRPr="00BE7A02">
        <w:rPr>
          <w:rFonts w:ascii="Times New Roman" w:hAnsi="Times New Roman" w:cs="Times New Roman"/>
          <w:sz w:val="24"/>
          <w:szCs w:val="24"/>
          <w:lang w:val="en-US"/>
        </w:rPr>
        <w:t xml:space="preserve">In conclusion, the goals of Hilton Hotels' marketing strategy are to increase </w:t>
      </w:r>
      <w:r w:rsidR="00B9002F" w:rsidRPr="00B9002F">
        <w:rPr>
          <w:rFonts w:ascii="Times New Roman" w:hAnsi="Times New Roman" w:cs="Times New Roman"/>
          <w:sz w:val="24"/>
          <w:szCs w:val="24"/>
          <w:lang w:val="en-US"/>
        </w:rPr>
        <w:t xml:space="preserve">brand awareness, develop customer loyalty, and attract </w:t>
      </w:r>
      <w:r w:rsidRPr="00BE7A02">
        <w:rPr>
          <w:rFonts w:ascii="Times New Roman" w:hAnsi="Times New Roman" w:cs="Times New Roman"/>
          <w:sz w:val="24"/>
          <w:szCs w:val="24"/>
          <w:lang w:val="en-US"/>
        </w:rPr>
        <w:t xml:space="preserve">new clients. In order to assess the state of the market, establish objectives, and put strategies into action, the plan includes a comprehensive SOSTAC study. The 4Ps structure addresses crucial marketing mix components. While consumer segmentation helps in the </w:t>
      </w:r>
      <w:proofErr w:type="spellStart"/>
      <w:r w:rsidRPr="00BE7A02">
        <w:rPr>
          <w:rFonts w:ascii="Times New Roman" w:hAnsi="Times New Roman" w:cs="Times New Roman"/>
          <w:sz w:val="24"/>
          <w:szCs w:val="24"/>
          <w:lang w:val="en-US"/>
        </w:rPr>
        <w:t>customisation</w:t>
      </w:r>
      <w:proofErr w:type="spellEnd"/>
      <w:r w:rsidRPr="00BE7A02">
        <w:rPr>
          <w:rFonts w:ascii="Times New Roman" w:hAnsi="Times New Roman" w:cs="Times New Roman"/>
          <w:sz w:val="24"/>
          <w:szCs w:val="24"/>
          <w:lang w:val="en-US"/>
        </w:rPr>
        <w:t xml:space="preserve"> of advertising strategies, the situational analysis highlighted Hilton's advantages, disadvantages, chances, and dangers. B2B partnerships and position in the market are essential components of the strategy. A PESTLE study enables macroenvironmental variable adaption. The goals are specific, measurable, achievable and appropriate. Gaining market share is part of the plan to deal with reputational issues. The use of targeted advertising, improving the reservation process, and improving social media customer involvement are all examples of strategies.</w:t>
      </w:r>
    </w:p>
    <w:p w:rsidR="004E4857" w:rsidRDefault="004E4857" w:rsidP="0030488A">
      <w:pPr>
        <w:rPr>
          <w:rFonts w:ascii="Times New Roman" w:hAnsi="Times New Roman" w:cs="Times New Roman"/>
          <w:sz w:val="24"/>
          <w:szCs w:val="24"/>
          <w:lang w:val="en-US"/>
        </w:rPr>
      </w:pPr>
    </w:p>
    <w:p w:rsidR="00114F35" w:rsidRDefault="00114F35" w:rsidP="0030488A">
      <w:pPr>
        <w:rPr>
          <w:rFonts w:ascii="Times New Roman" w:hAnsi="Times New Roman" w:cs="Times New Roman"/>
          <w:sz w:val="24"/>
          <w:szCs w:val="24"/>
          <w:lang w:val="en-US"/>
        </w:rPr>
      </w:pPr>
    </w:p>
    <w:p w:rsidR="000C7171" w:rsidRPr="000C7171" w:rsidRDefault="000C7171" w:rsidP="0030488A">
      <w:pPr>
        <w:rPr>
          <w:rFonts w:ascii="Times New Roman" w:hAnsi="Times New Roman" w:cs="Times New Roman"/>
          <w:sz w:val="24"/>
          <w:szCs w:val="24"/>
          <w:lang w:val="en-US"/>
        </w:rPr>
      </w:pPr>
    </w:p>
    <w:p w:rsidR="007A34C9" w:rsidRDefault="007A34C9" w:rsidP="0030488A">
      <w:pPr>
        <w:rPr>
          <w:rFonts w:ascii="Times New Roman" w:hAnsi="Times New Roman" w:cs="Times New Roman"/>
          <w:color w:val="000000" w:themeColor="text1"/>
          <w:sz w:val="24"/>
          <w:szCs w:val="24"/>
          <w:lang w:val="en-US"/>
        </w:rPr>
      </w:pPr>
    </w:p>
    <w:p w:rsidR="00CE5D20" w:rsidRPr="00423E57" w:rsidRDefault="00CE5D20" w:rsidP="0030488A">
      <w:pPr>
        <w:rPr>
          <w:rFonts w:ascii="Times New Roman" w:hAnsi="Times New Roman" w:cs="Times New Roman"/>
          <w:color w:val="000000" w:themeColor="text1"/>
          <w:sz w:val="24"/>
          <w:szCs w:val="24"/>
          <w:lang w:val="en-US"/>
        </w:rPr>
      </w:pPr>
    </w:p>
    <w:p w:rsidR="0030488A" w:rsidRDefault="0030488A"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DD24D6" w:rsidRDefault="00DD24D6" w:rsidP="0030488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Reference list:</w:t>
      </w:r>
    </w:p>
    <w:p w:rsidR="00B9002F" w:rsidRDefault="00B9002F" w:rsidP="0030488A">
      <w:pPr>
        <w:rPr>
          <w:rFonts w:ascii="Times New Roman" w:hAnsi="Times New Roman" w:cs="Times New Roman"/>
          <w:sz w:val="24"/>
          <w:szCs w:val="24"/>
          <w:lang w:val="en-US"/>
        </w:rPr>
      </w:pPr>
      <w:r w:rsidRPr="00B9002F">
        <w:rPr>
          <w:rFonts w:ascii="Times New Roman" w:hAnsi="Times New Roman" w:cs="Times New Roman"/>
          <w:sz w:val="24"/>
          <w:szCs w:val="24"/>
          <w:lang w:val="en-US"/>
        </w:rPr>
        <w:t xml:space="preserve">Daniel Nilsson. (2023). SOSTAC Marketing Model – Top Ranked Planning System. [Online]. www.daniel-one.com. Last Updated: 27 January 2023. Available at: </w:t>
      </w:r>
      <w:hyperlink r:id="rId6" w:history="1">
        <w:r w:rsidRPr="00463832">
          <w:rPr>
            <w:rStyle w:val="Hyperlink"/>
            <w:rFonts w:ascii="Times New Roman" w:hAnsi="Times New Roman" w:cs="Times New Roman"/>
            <w:sz w:val="24"/>
            <w:szCs w:val="24"/>
            <w:lang w:val="en-US"/>
          </w:rPr>
          <w:t>https://www.daniel-one.com/blog/sostac-marketing-model-planning-system</w:t>
        </w:r>
      </w:hyperlink>
      <w:r w:rsidRPr="00B9002F">
        <w:rPr>
          <w:rFonts w:ascii="Times New Roman" w:hAnsi="Times New Roman" w:cs="Times New Roman"/>
          <w:sz w:val="24"/>
          <w:szCs w:val="24"/>
          <w:lang w:val="en-US"/>
        </w:rPr>
        <w:t xml:space="preserve"> [Accessed 10 June 2023].</w:t>
      </w:r>
    </w:p>
    <w:p w:rsidR="00B9002F" w:rsidRDefault="00B9002F" w:rsidP="0030488A">
      <w:pPr>
        <w:rPr>
          <w:rFonts w:ascii="Times New Roman" w:hAnsi="Times New Roman" w:cs="Times New Roman"/>
          <w:sz w:val="24"/>
          <w:szCs w:val="24"/>
          <w:lang w:val="en-US"/>
        </w:rPr>
      </w:pPr>
      <w:r w:rsidRPr="00B9002F">
        <w:rPr>
          <w:rFonts w:ascii="Times New Roman" w:hAnsi="Times New Roman" w:cs="Times New Roman"/>
          <w:sz w:val="24"/>
          <w:szCs w:val="24"/>
          <w:lang w:val="en-US"/>
        </w:rPr>
        <w:t xml:space="preserve">Hilton. (2023). The story of Hilton. [Online]. stories.hilton.com. Available at: </w:t>
      </w:r>
      <w:hyperlink r:id="rId7" w:history="1">
        <w:r w:rsidRPr="00463832">
          <w:rPr>
            <w:rStyle w:val="Hyperlink"/>
            <w:rFonts w:ascii="Times New Roman" w:hAnsi="Times New Roman" w:cs="Times New Roman"/>
            <w:sz w:val="24"/>
            <w:szCs w:val="24"/>
            <w:lang w:val="en-US"/>
          </w:rPr>
          <w:t>https://stories.hilton.com/history</w:t>
        </w:r>
      </w:hyperlink>
      <w:r w:rsidRPr="00B9002F">
        <w:rPr>
          <w:rFonts w:ascii="Times New Roman" w:hAnsi="Times New Roman" w:cs="Times New Roman"/>
          <w:sz w:val="24"/>
          <w:szCs w:val="24"/>
          <w:lang w:val="en-US"/>
        </w:rPr>
        <w:t xml:space="preserve"> [Accessed 10 June 2023].</w:t>
      </w:r>
    </w:p>
    <w:p w:rsidR="00B9002F" w:rsidRDefault="00B9002F" w:rsidP="0030488A">
      <w:pPr>
        <w:rPr>
          <w:rFonts w:ascii="Times New Roman" w:hAnsi="Times New Roman" w:cs="Times New Roman"/>
          <w:sz w:val="24"/>
          <w:szCs w:val="24"/>
          <w:lang w:val="en-US"/>
        </w:rPr>
      </w:pPr>
      <w:r w:rsidRPr="00B9002F">
        <w:rPr>
          <w:rFonts w:ascii="Times New Roman" w:hAnsi="Times New Roman" w:cs="Times New Roman"/>
          <w:sz w:val="24"/>
          <w:szCs w:val="24"/>
          <w:lang w:val="en-US"/>
        </w:rPr>
        <w:t>Georgina Guthrie. (2022). What is Situation Analysis, and why is it so important</w:t>
      </w:r>
      <w:r>
        <w:rPr>
          <w:rFonts w:ascii="Times New Roman" w:hAnsi="Times New Roman" w:cs="Times New Roman"/>
          <w:sz w:val="24"/>
          <w:szCs w:val="24"/>
          <w:lang w:val="en-US"/>
        </w:rPr>
        <w:t>?</w:t>
      </w:r>
      <w:r w:rsidRPr="00B9002F">
        <w:rPr>
          <w:rFonts w:ascii="Times New Roman" w:hAnsi="Times New Roman" w:cs="Times New Roman"/>
          <w:sz w:val="24"/>
          <w:szCs w:val="24"/>
          <w:lang w:val="en-US"/>
        </w:rPr>
        <w:t xml:space="preserve"> [Online]. nulab.com. Last Updated: 1 February 2022. Available at: </w:t>
      </w:r>
      <w:hyperlink r:id="rId8" w:history="1">
        <w:r w:rsidRPr="00463832">
          <w:rPr>
            <w:rStyle w:val="Hyperlink"/>
            <w:rFonts w:ascii="Times New Roman" w:hAnsi="Times New Roman" w:cs="Times New Roman"/>
            <w:sz w:val="24"/>
            <w:szCs w:val="24"/>
            <w:lang w:val="en-US"/>
          </w:rPr>
          <w:t>https://nulab.com/learn/project-management/what-is-situation-analysis-and-why-is-it-so-important/</w:t>
        </w:r>
      </w:hyperlink>
      <w:r w:rsidRPr="00B9002F">
        <w:rPr>
          <w:rFonts w:ascii="Times New Roman" w:hAnsi="Times New Roman" w:cs="Times New Roman"/>
          <w:sz w:val="24"/>
          <w:szCs w:val="24"/>
          <w:lang w:val="en-US"/>
        </w:rPr>
        <w:t xml:space="preserve"> [Accessed 10 June 2023].</w:t>
      </w:r>
    </w:p>
    <w:p w:rsidR="00B9002F" w:rsidRDefault="00B9002F" w:rsidP="0030488A">
      <w:pPr>
        <w:rPr>
          <w:rFonts w:ascii="Times New Roman" w:hAnsi="Times New Roman" w:cs="Times New Roman"/>
          <w:sz w:val="24"/>
          <w:szCs w:val="24"/>
          <w:lang w:val="en-US"/>
        </w:rPr>
      </w:pPr>
      <w:r w:rsidRPr="00B9002F">
        <w:rPr>
          <w:rFonts w:ascii="Times New Roman" w:hAnsi="Times New Roman" w:cs="Times New Roman"/>
          <w:sz w:val="24"/>
          <w:szCs w:val="24"/>
          <w:lang w:val="en-US"/>
        </w:rPr>
        <w:t xml:space="preserve">Jordan Hollander. (2023). 3 Examples of SMART Goals in the Hospitality Industry. [Online]. hoteltechreport.com. Last Updated: 4 March 2023. Available at: </w:t>
      </w:r>
      <w:hyperlink r:id="rId9" w:history="1">
        <w:r w:rsidRPr="00463832">
          <w:rPr>
            <w:rStyle w:val="Hyperlink"/>
            <w:rFonts w:ascii="Times New Roman" w:hAnsi="Times New Roman" w:cs="Times New Roman"/>
            <w:sz w:val="24"/>
            <w:szCs w:val="24"/>
            <w:lang w:val="en-US"/>
          </w:rPr>
          <w:t>https://hoteltechreport.com/news/smart-goals</w:t>
        </w:r>
      </w:hyperlink>
      <w:r w:rsidRPr="00B9002F">
        <w:rPr>
          <w:rFonts w:ascii="Times New Roman" w:hAnsi="Times New Roman" w:cs="Times New Roman"/>
          <w:sz w:val="24"/>
          <w:szCs w:val="24"/>
          <w:lang w:val="en-US"/>
        </w:rPr>
        <w:t xml:space="preserve"> [Accessed 11 June 2023].</w:t>
      </w:r>
    </w:p>
    <w:p w:rsidR="00B9002F" w:rsidRDefault="00710C84" w:rsidP="0030488A">
      <w:pPr>
        <w:rPr>
          <w:rFonts w:ascii="Times New Roman" w:hAnsi="Times New Roman" w:cs="Times New Roman"/>
          <w:sz w:val="24"/>
          <w:szCs w:val="24"/>
          <w:lang w:val="en-US"/>
        </w:rPr>
      </w:pPr>
      <w:proofErr w:type="spellStart"/>
      <w:r w:rsidRPr="00710C84">
        <w:rPr>
          <w:rFonts w:ascii="Times New Roman" w:hAnsi="Times New Roman" w:cs="Times New Roman"/>
          <w:sz w:val="24"/>
          <w:szCs w:val="24"/>
          <w:lang w:val="en-US"/>
        </w:rPr>
        <w:t>Hotelogix</w:t>
      </w:r>
      <w:proofErr w:type="spellEnd"/>
      <w:r w:rsidRPr="00710C84">
        <w:rPr>
          <w:rFonts w:ascii="Times New Roman" w:hAnsi="Times New Roman" w:cs="Times New Roman"/>
          <w:sz w:val="24"/>
          <w:szCs w:val="24"/>
          <w:lang w:val="en-US"/>
        </w:rPr>
        <w:t xml:space="preserve">. (2022). Future of Distribution: How Changes in Consumer </w:t>
      </w:r>
      <w:proofErr w:type="spellStart"/>
      <w:r w:rsidRPr="00710C84">
        <w:rPr>
          <w:rFonts w:ascii="Times New Roman" w:hAnsi="Times New Roman" w:cs="Times New Roman"/>
          <w:sz w:val="24"/>
          <w:szCs w:val="24"/>
          <w:lang w:val="en-US"/>
        </w:rPr>
        <w:t>Behaviour</w:t>
      </w:r>
      <w:proofErr w:type="spellEnd"/>
      <w:r w:rsidRPr="00710C84">
        <w:rPr>
          <w:rFonts w:ascii="Times New Roman" w:hAnsi="Times New Roman" w:cs="Times New Roman"/>
          <w:sz w:val="24"/>
          <w:szCs w:val="24"/>
          <w:lang w:val="en-US"/>
        </w:rPr>
        <w:t xml:space="preserve"> Will Impact Hotels. [Online]. www.hospitalitynet.org. Last Updated: 14 July 2022. Available at: </w:t>
      </w:r>
      <w:hyperlink r:id="rId10" w:history="1">
        <w:r w:rsidRPr="00463832">
          <w:rPr>
            <w:rStyle w:val="Hyperlink"/>
            <w:rFonts w:ascii="Times New Roman" w:hAnsi="Times New Roman" w:cs="Times New Roman"/>
            <w:sz w:val="24"/>
            <w:szCs w:val="24"/>
            <w:lang w:val="en-US"/>
          </w:rPr>
          <w:t>https://www.hospitalitynet.org/news/4111513.html</w:t>
        </w:r>
      </w:hyperlink>
      <w:r w:rsidRPr="00710C84">
        <w:rPr>
          <w:rFonts w:ascii="Times New Roman" w:hAnsi="Times New Roman" w:cs="Times New Roman"/>
          <w:sz w:val="24"/>
          <w:szCs w:val="24"/>
          <w:lang w:val="en-US"/>
        </w:rPr>
        <w:t xml:space="preserve"> [Accessed 11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Clow, K &amp; Baack, D (2013), “Integrated Advertising, Promotion and Marketing Communications”. 6th ed, Pearson, London [Accessed 12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Bowie, D. Buttle, F. Brookes, M &amp;</w:t>
      </w:r>
      <w:proofErr w:type="spellStart"/>
      <w:r w:rsidRPr="00B9002F">
        <w:rPr>
          <w:rFonts w:ascii="Times New Roman" w:hAnsi="Times New Roman" w:cs="Times New Roman"/>
          <w:sz w:val="24"/>
          <w:szCs w:val="24"/>
          <w:lang w:val="en-US"/>
        </w:rPr>
        <w:t>Mariussen</w:t>
      </w:r>
      <w:proofErr w:type="spellEnd"/>
      <w:r w:rsidRPr="00B9002F">
        <w:rPr>
          <w:rFonts w:ascii="Times New Roman" w:hAnsi="Times New Roman" w:cs="Times New Roman"/>
          <w:sz w:val="24"/>
          <w:szCs w:val="24"/>
          <w:lang w:val="en-US"/>
        </w:rPr>
        <w:t>, A (2017), Hospitality Marketing. 3rd ed, Routledge, London. [Accessed 12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Jobber, D. and Ellis-Chadwick, F (2020), Principles and practice of marketing. 9th ed. London: [Accessed 13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Kotler, P., Armstrong, G., Harris, L. and He, H., 2020. Principles of marketing. 8th European ed, London: Pearson Education Limited. [Accessed 13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Smith PR &amp; Zook ZE (2020) Marketing Communications. 7th ed, Kogan Page, London [Accessed 13 June 2023]</w:t>
      </w:r>
    </w:p>
    <w:p w:rsidR="00B9002F" w:rsidRP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 xml:space="preserve">Chaffey, D and Ellis- Chadwick, F. (2019) Digital Marketing. 7th </w:t>
      </w:r>
      <w:proofErr w:type="spellStart"/>
      <w:r w:rsidRPr="00B9002F">
        <w:rPr>
          <w:rFonts w:ascii="Times New Roman" w:hAnsi="Times New Roman" w:cs="Times New Roman"/>
          <w:sz w:val="24"/>
          <w:szCs w:val="24"/>
          <w:lang w:val="en-US"/>
        </w:rPr>
        <w:t>ed</w:t>
      </w:r>
      <w:proofErr w:type="spellEnd"/>
      <w:r w:rsidRPr="00B9002F">
        <w:rPr>
          <w:rFonts w:ascii="Times New Roman" w:hAnsi="Times New Roman" w:cs="Times New Roman"/>
          <w:sz w:val="24"/>
          <w:szCs w:val="24"/>
          <w:lang w:val="en-US"/>
        </w:rPr>
        <w:t xml:space="preserve">, </w:t>
      </w:r>
      <w:proofErr w:type="spellStart"/>
      <w:r w:rsidRPr="00B9002F">
        <w:rPr>
          <w:rFonts w:ascii="Times New Roman" w:hAnsi="Times New Roman" w:cs="Times New Roman"/>
          <w:sz w:val="24"/>
          <w:szCs w:val="24"/>
          <w:lang w:val="en-US"/>
        </w:rPr>
        <w:t>Pearsons</w:t>
      </w:r>
      <w:proofErr w:type="spellEnd"/>
      <w:r w:rsidRPr="00B9002F">
        <w:rPr>
          <w:rFonts w:ascii="Times New Roman" w:hAnsi="Times New Roman" w:cs="Times New Roman"/>
          <w:sz w:val="24"/>
          <w:szCs w:val="24"/>
          <w:lang w:val="en-US"/>
        </w:rPr>
        <w:t>, London. [Accessed 13 June 2023].</w:t>
      </w:r>
    </w:p>
    <w:p w:rsidR="00B9002F" w:rsidRPr="00B9002F" w:rsidRDefault="00B9002F" w:rsidP="00B9002F">
      <w:pPr>
        <w:rPr>
          <w:rFonts w:ascii="Times New Roman" w:hAnsi="Times New Roman" w:cs="Times New Roman"/>
          <w:sz w:val="24"/>
          <w:szCs w:val="24"/>
          <w:lang w:val="en-US"/>
        </w:rPr>
      </w:pPr>
      <w:proofErr w:type="spellStart"/>
      <w:r w:rsidRPr="00B9002F">
        <w:rPr>
          <w:rFonts w:ascii="Times New Roman" w:hAnsi="Times New Roman" w:cs="Times New Roman"/>
          <w:sz w:val="24"/>
          <w:szCs w:val="24"/>
          <w:lang w:val="en-US"/>
        </w:rPr>
        <w:t>Kotler</w:t>
      </w:r>
      <w:proofErr w:type="spellEnd"/>
      <w:r w:rsidRPr="00B9002F">
        <w:rPr>
          <w:rFonts w:ascii="Times New Roman" w:hAnsi="Times New Roman" w:cs="Times New Roman"/>
          <w:sz w:val="24"/>
          <w:szCs w:val="24"/>
          <w:lang w:val="en-US"/>
        </w:rPr>
        <w:t xml:space="preserve">, P and </w:t>
      </w:r>
      <w:proofErr w:type="spellStart"/>
      <w:r w:rsidRPr="00B9002F">
        <w:rPr>
          <w:rFonts w:ascii="Times New Roman" w:hAnsi="Times New Roman" w:cs="Times New Roman"/>
          <w:sz w:val="24"/>
          <w:szCs w:val="24"/>
          <w:lang w:val="en-US"/>
        </w:rPr>
        <w:t>Kartajaya</w:t>
      </w:r>
      <w:proofErr w:type="spellEnd"/>
      <w:r w:rsidRPr="00B9002F">
        <w:rPr>
          <w:rFonts w:ascii="Times New Roman" w:hAnsi="Times New Roman" w:cs="Times New Roman"/>
          <w:sz w:val="24"/>
          <w:szCs w:val="24"/>
          <w:lang w:val="en-US"/>
        </w:rPr>
        <w:t>, H. Marketing 4.0 Moving from Traditional to Digital (2017) Wiley. New York. [Accessed 13 June 2023].</w:t>
      </w:r>
    </w:p>
    <w:p w:rsidR="00B9002F" w:rsidRPr="00B9002F" w:rsidRDefault="00B9002F" w:rsidP="00B9002F">
      <w:pPr>
        <w:rPr>
          <w:rFonts w:ascii="Times New Roman" w:hAnsi="Times New Roman" w:cs="Times New Roman"/>
          <w:sz w:val="24"/>
          <w:szCs w:val="24"/>
          <w:lang w:val="en-US"/>
        </w:rPr>
      </w:pPr>
      <w:proofErr w:type="spellStart"/>
      <w:r w:rsidRPr="00B9002F">
        <w:rPr>
          <w:rFonts w:ascii="Times New Roman" w:hAnsi="Times New Roman" w:cs="Times New Roman"/>
          <w:sz w:val="24"/>
          <w:szCs w:val="24"/>
          <w:lang w:val="en-US"/>
        </w:rPr>
        <w:t>Ghauri</w:t>
      </w:r>
      <w:proofErr w:type="spellEnd"/>
      <w:r w:rsidRPr="00B9002F">
        <w:rPr>
          <w:rFonts w:ascii="Times New Roman" w:hAnsi="Times New Roman" w:cs="Times New Roman"/>
          <w:sz w:val="24"/>
          <w:szCs w:val="24"/>
          <w:lang w:val="en-US"/>
        </w:rPr>
        <w:t>, P N (2014) International Marketing, 4th Ed, McGraw Hill, London [Accessed 14 June 2023].</w:t>
      </w:r>
    </w:p>
    <w:p w:rsidR="00B9002F" w:rsidRPr="00B9002F" w:rsidRDefault="00B9002F" w:rsidP="00B9002F">
      <w:pPr>
        <w:rPr>
          <w:rFonts w:ascii="Times New Roman" w:hAnsi="Times New Roman" w:cs="Times New Roman"/>
          <w:sz w:val="24"/>
          <w:szCs w:val="24"/>
          <w:lang w:val="en-US"/>
        </w:rPr>
      </w:pPr>
      <w:proofErr w:type="spellStart"/>
      <w:r w:rsidRPr="00B9002F">
        <w:rPr>
          <w:rFonts w:ascii="Times New Roman" w:hAnsi="Times New Roman" w:cs="Times New Roman"/>
          <w:sz w:val="24"/>
          <w:szCs w:val="24"/>
          <w:lang w:val="en-US"/>
        </w:rPr>
        <w:t>Housden</w:t>
      </w:r>
      <w:proofErr w:type="spellEnd"/>
      <w:r w:rsidRPr="00B9002F">
        <w:rPr>
          <w:rFonts w:ascii="Times New Roman" w:hAnsi="Times New Roman" w:cs="Times New Roman"/>
          <w:sz w:val="24"/>
          <w:szCs w:val="24"/>
          <w:lang w:val="en-US"/>
        </w:rPr>
        <w:t xml:space="preserve"> M (2008), Marketing Research &amp; Information, Butterworth Heinemann, Oxford. [Accessed 14 June 2023].</w:t>
      </w:r>
    </w:p>
    <w:p w:rsidR="00B9002F" w:rsidRDefault="00B9002F" w:rsidP="00B9002F">
      <w:pPr>
        <w:rPr>
          <w:rFonts w:ascii="Times New Roman" w:hAnsi="Times New Roman" w:cs="Times New Roman"/>
          <w:sz w:val="24"/>
          <w:szCs w:val="24"/>
          <w:lang w:val="en-US"/>
        </w:rPr>
      </w:pPr>
      <w:r w:rsidRPr="00B9002F">
        <w:rPr>
          <w:rFonts w:ascii="Times New Roman" w:hAnsi="Times New Roman" w:cs="Times New Roman"/>
          <w:sz w:val="24"/>
          <w:szCs w:val="24"/>
          <w:lang w:val="en-US"/>
        </w:rPr>
        <w:t>Ryan, D. (2012) Understanding Digital Marketing: Marketing Strategies for Engaging The Digital Generation. Kogan Page, London. [Accessed 14 June 2023].</w:t>
      </w:r>
    </w:p>
    <w:p w:rsidR="00DD24D6" w:rsidRDefault="00DD24D6"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r>
        <w:rPr>
          <w:rFonts w:ascii="Times New Roman" w:hAnsi="Times New Roman" w:cs="Times New Roman"/>
          <w:sz w:val="24"/>
          <w:szCs w:val="24"/>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53.5pt">
            <v:imagedata r:id="rId11" o:title="E1"/>
          </v:shape>
        </w:pict>
      </w: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r>
        <w:rPr>
          <w:rFonts w:ascii="Times New Roman" w:hAnsi="Times New Roman" w:cs="Times New Roman"/>
          <w:sz w:val="24"/>
          <w:szCs w:val="24"/>
          <w:lang w:val="en-US"/>
        </w:rPr>
        <w:pict>
          <v:shape id="_x0000_i1026" type="#_x0000_t75" style="width:450.75pt;height:253.5pt">
            <v:imagedata r:id="rId12" o:title="E2"/>
          </v:shape>
        </w:pict>
      </w: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p>
    <w:p w:rsidR="00A50927" w:rsidRDefault="00A50927" w:rsidP="0030488A">
      <w:pPr>
        <w:rPr>
          <w:rFonts w:ascii="Times New Roman" w:hAnsi="Times New Roman" w:cs="Times New Roman"/>
          <w:sz w:val="24"/>
          <w:szCs w:val="24"/>
          <w:lang w:val="en-US"/>
        </w:rPr>
      </w:pPr>
      <w:r>
        <w:rPr>
          <w:rFonts w:ascii="Times New Roman" w:hAnsi="Times New Roman" w:cs="Times New Roman"/>
          <w:sz w:val="24"/>
          <w:szCs w:val="24"/>
          <w:lang w:val="en-US"/>
        </w:rPr>
        <w:lastRenderedPageBreak/>
        <w:pict>
          <v:shape id="_x0000_i1027" type="#_x0000_t75" style="width:450.75pt;height:253.5pt">
            <v:imagedata r:id="rId13" o:title="E3"/>
          </v:shape>
        </w:pict>
      </w:r>
    </w:p>
    <w:p w:rsidR="00A50927" w:rsidRDefault="00A50927" w:rsidP="0030488A">
      <w:pPr>
        <w:rPr>
          <w:rFonts w:ascii="Times New Roman" w:hAnsi="Times New Roman" w:cs="Times New Roman"/>
          <w:sz w:val="24"/>
          <w:szCs w:val="24"/>
          <w:lang w:val="en-US"/>
        </w:rPr>
      </w:pPr>
    </w:p>
    <w:p w:rsidR="00A50927" w:rsidRPr="0030488A" w:rsidRDefault="00A50927" w:rsidP="0030488A">
      <w:pPr>
        <w:rPr>
          <w:rFonts w:ascii="Times New Roman" w:hAnsi="Times New Roman" w:cs="Times New Roman"/>
          <w:sz w:val="24"/>
          <w:szCs w:val="24"/>
          <w:lang w:val="en-US"/>
        </w:rPr>
      </w:pPr>
      <w:r>
        <w:rPr>
          <w:rFonts w:ascii="Times New Roman" w:hAnsi="Times New Roman" w:cs="Times New Roman"/>
          <w:sz w:val="24"/>
          <w:szCs w:val="24"/>
          <w:lang w:val="en-US"/>
        </w:rPr>
        <w:pict>
          <v:shape id="_x0000_i1028" type="#_x0000_t75" style="width:450.75pt;height:253.5pt">
            <v:imagedata r:id="rId14" o:title="E4"/>
          </v:shape>
        </w:pict>
      </w:r>
    </w:p>
    <w:sectPr w:rsidR="00A50927" w:rsidRPr="0030488A" w:rsidSect="005B38C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D5CB9"/>
    <w:rsid w:val="000C7171"/>
    <w:rsid w:val="00114F35"/>
    <w:rsid w:val="0022766C"/>
    <w:rsid w:val="0030488A"/>
    <w:rsid w:val="00423E57"/>
    <w:rsid w:val="00454B82"/>
    <w:rsid w:val="00487FD3"/>
    <w:rsid w:val="004A7B66"/>
    <w:rsid w:val="004D5CB9"/>
    <w:rsid w:val="004E4857"/>
    <w:rsid w:val="00557907"/>
    <w:rsid w:val="005B38CF"/>
    <w:rsid w:val="005B72DA"/>
    <w:rsid w:val="00710C84"/>
    <w:rsid w:val="007A34C9"/>
    <w:rsid w:val="00A222D3"/>
    <w:rsid w:val="00A50927"/>
    <w:rsid w:val="00AA47C4"/>
    <w:rsid w:val="00B9002F"/>
    <w:rsid w:val="00BE7A02"/>
    <w:rsid w:val="00CE5D20"/>
    <w:rsid w:val="00DD24D6"/>
    <w:rsid w:val="00EA4F70"/>
    <w:rsid w:val="00FB2EEA"/>
    <w:rsid w:val="00FC77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8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02F"/>
    <w:rPr>
      <w:color w:val="0563C1" w:themeColor="hyperlink"/>
      <w:u w:val="single"/>
    </w:rPr>
  </w:style>
  <w:style w:type="character" w:customStyle="1" w:styleId="UnresolvedMention">
    <w:name w:val="Unresolved Mention"/>
    <w:basedOn w:val="DefaultParagraphFont"/>
    <w:uiPriority w:val="99"/>
    <w:semiHidden/>
    <w:unhideWhenUsed/>
    <w:rsid w:val="00B9002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ulab.com/learn/project-management/what-is-situation-analysis-and-why-is-it-so-important/"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stories.hilton.com/history" TargetMode="Externa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aniel-one.com/blog/sostac-marketing-model-planning-system" TargetMode="External"/><Relationship Id="rId11" Type="http://schemas.openxmlformats.org/officeDocument/2006/relationships/image" Target="media/image2.png"/><Relationship Id="rId5" Type="http://schemas.openxmlformats.org/officeDocument/2006/relationships/image" Target="cid:image001.png@01D0EA4A.2BD679A0" TargetMode="External"/><Relationship Id="rId15" Type="http://schemas.openxmlformats.org/officeDocument/2006/relationships/fontTable" Target="fontTable.xml"/><Relationship Id="rId10" Type="http://schemas.openxmlformats.org/officeDocument/2006/relationships/hyperlink" Target="https://www.hospitalitynet.org/news/4111513.html" TargetMode="External"/><Relationship Id="rId4" Type="http://schemas.openxmlformats.org/officeDocument/2006/relationships/image" Target="media/image1.png"/><Relationship Id="rId9" Type="http://schemas.openxmlformats.org/officeDocument/2006/relationships/hyperlink" Target="https://hoteltechreport.com/news/smart-goals" TargetMode="External"/><Relationship Id="rId14" Type="http://schemas.openxmlformats.org/officeDocument/2006/relationships/image" Target="media/image5.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1027</TotalTime>
  <Pages>7</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Constantin Marian</cp:lastModifiedBy>
  <cp:revision>11</cp:revision>
  <dcterms:created xsi:type="dcterms:W3CDTF">2023-06-12T19:13:00Z</dcterms:created>
  <dcterms:modified xsi:type="dcterms:W3CDTF">2023-06-15T20:00:00Z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3281697d924a9cfb2b3ebbb8eb4669c91cd97e9fc629fb6bdcec56359d6f0311</vt:lpwstr>
  </property>
</Properties>
</file>